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6"/>
        <w:spacing w:before="71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601218</wp:posOffset>
            </wp:positionH>
            <wp:positionV relativeFrom="page">
              <wp:posOffset>6692645</wp:posOffset>
            </wp:positionV>
            <wp:extent cx="799278" cy="827532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9278" cy="8275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rect style="position:absolute;margin-left:145.679993pt;margin-top:517.26001pt;width:296.52pt;height:19.02pt;mso-position-horizontal-relative:page;mso-position-vertical-relative:page;z-index:15730176" id="docshape1" filled="true" fillcolor="#f7edf6" stroked="false">
            <v:fill type="solid"/>
            <w10:wrap type="none"/>
          </v:rect>
        </w:pict>
      </w: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3452621</wp:posOffset>
            </wp:positionH>
            <wp:positionV relativeFrom="page">
              <wp:posOffset>6955535</wp:posOffset>
            </wp:positionV>
            <wp:extent cx="2175966" cy="582739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5966" cy="582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CA54AF"/>
          <w:spacing w:val="-2"/>
          <w:w w:val="105"/>
        </w:rPr>
        <w:t>Substance</w:t>
      </w:r>
      <w:r>
        <w:rPr>
          <w:color w:val="CA54AF"/>
          <w:spacing w:val="5"/>
          <w:w w:val="105"/>
        </w:rPr>
        <w:t> </w:t>
      </w:r>
      <w:r>
        <w:rPr>
          <w:color w:val="CA54AF"/>
          <w:spacing w:val="-2"/>
          <w:w w:val="105"/>
        </w:rPr>
        <w:t>Abuse</w:t>
      </w:r>
      <w:r>
        <w:rPr>
          <w:color w:val="CA54AF"/>
          <w:spacing w:val="-5"/>
          <w:w w:val="105"/>
        </w:rPr>
        <w:t> </w:t>
      </w:r>
      <w:r>
        <w:rPr>
          <w:color w:val="CA54AF"/>
          <w:spacing w:val="-2"/>
          <w:w w:val="105"/>
        </w:rPr>
        <w:t>and</w:t>
      </w:r>
      <w:r>
        <w:rPr>
          <w:color w:val="CA54AF"/>
          <w:spacing w:val="-9"/>
          <w:w w:val="105"/>
        </w:rPr>
        <w:t> </w:t>
      </w:r>
      <w:r>
        <w:rPr>
          <w:color w:val="CA54AF"/>
          <w:spacing w:val="-2"/>
          <w:w w:val="105"/>
        </w:rPr>
        <w:t>Mental</w:t>
      </w:r>
      <w:r>
        <w:rPr>
          <w:color w:val="CA54AF"/>
          <w:spacing w:val="2"/>
          <w:w w:val="105"/>
        </w:rPr>
        <w:t> </w:t>
      </w:r>
      <w:r>
        <w:rPr>
          <w:color w:val="CA54AF"/>
          <w:spacing w:val="-2"/>
          <w:w w:val="105"/>
        </w:rPr>
        <w:t>Health</w:t>
      </w:r>
      <w:r>
        <w:rPr>
          <w:color w:val="CA54AF"/>
          <w:spacing w:val="-8"/>
          <w:w w:val="105"/>
        </w:rPr>
        <w:t> </w:t>
      </w:r>
      <w:r>
        <w:rPr>
          <w:color w:val="CA54AF"/>
          <w:spacing w:val="-2"/>
          <w:w w:val="105"/>
        </w:rPr>
        <w:t>Services</w:t>
      </w:r>
      <w:r>
        <w:rPr>
          <w:color w:val="CA54AF"/>
          <w:spacing w:val="1"/>
          <w:w w:val="105"/>
        </w:rPr>
        <w:t> </w:t>
      </w:r>
      <w:r>
        <w:rPr>
          <w:color w:val="CA54AF"/>
          <w:spacing w:val="-2"/>
          <w:w w:val="105"/>
        </w:rPr>
        <w:t>Administration</w:t>
      </w:r>
    </w:p>
    <w:p>
      <w:pPr>
        <w:pStyle w:val="BodyText"/>
        <w:spacing w:before="11"/>
        <w:rPr>
          <w:b/>
          <w:sz w:val="10"/>
        </w:rPr>
      </w:pPr>
      <w:r>
        <w:rPr/>
        <w:pict>
          <v:rect style="position:absolute;margin-left:145.320007pt;margin-top:7.520974pt;width:296.88pt;height:6.0601pt;mso-position-horizontal-relative:page;mso-position-vertical-relative:paragraph;z-index:-15728640;mso-wrap-distance-left:0;mso-wrap-distance-right:0" id="docshape2" filled="true" fillcolor="#ca4ead" stroked="false">
            <v:fill type="solid"/>
            <w10:wrap type="topAndBottom"/>
          </v:rect>
        </w:pict>
      </w:r>
    </w:p>
    <w:p>
      <w:pPr>
        <w:spacing w:before="71"/>
        <w:ind w:left="2086" w:right="0" w:firstLine="0"/>
        <w:jc w:val="left"/>
        <w:rPr>
          <w:i/>
          <w:sz w:val="23"/>
        </w:rPr>
      </w:pPr>
      <w:r>
        <w:rPr>
          <w:i/>
          <w:color w:val="CA54AF"/>
          <w:w w:val="95"/>
          <w:sz w:val="23"/>
        </w:rPr>
        <w:t>Center</w:t>
      </w:r>
      <w:r>
        <w:rPr>
          <w:i/>
          <w:color w:val="CA54AF"/>
          <w:spacing w:val="-2"/>
          <w:sz w:val="23"/>
        </w:rPr>
        <w:t> </w:t>
      </w:r>
      <w:r>
        <w:rPr>
          <w:i/>
          <w:color w:val="CA54AF"/>
          <w:w w:val="95"/>
          <w:sz w:val="23"/>
        </w:rPr>
        <w:t>for</w:t>
      </w:r>
      <w:r>
        <w:rPr>
          <w:i/>
          <w:color w:val="CA54AF"/>
          <w:spacing w:val="-5"/>
          <w:w w:val="95"/>
          <w:sz w:val="23"/>
        </w:rPr>
        <w:t> </w:t>
      </w:r>
      <w:r>
        <w:rPr>
          <w:i/>
          <w:color w:val="CA54AF"/>
          <w:w w:val="95"/>
          <w:sz w:val="23"/>
        </w:rPr>
        <w:t>Substance</w:t>
      </w:r>
      <w:r>
        <w:rPr>
          <w:i/>
          <w:color w:val="CA54AF"/>
          <w:spacing w:val="-4"/>
          <w:w w:val="95"/>
          <w:sz w:val="23"/>
        </w:rPr>
        <w:t> </w:t>
      </w:r>
      <w:r>
        <w:rPr>
          <w:i/>
          <w:color w:val="CA54AF"/>
          <w:w w:val="95"/>
          <w:sz w:val="23"/>
        </w:rPr>
        <w:t>Abuse</w:t>
      </w:r>
      <w:r>
        <w:rPr>
          <w:i/>
          <w:color w:val="CA54AF"/>
          <w:spacing w:val="-11"/>
          <w:w w:val="95"/>
          <w:sz w:val="23"/>
        </w:rPr>
        <w:t> </w:t>
      </w:r>
      <w:r>
        <w:rPr>
          <w:i/>
          <w:color w:val="CA54AF"/>
          <w:spacing w:val="-2"/>
          <w:w w:val="95"/>
          <w:sz w:val="23"/>
        </w:rPr>
        <w:t>Treatment</w:t>
      </w:r>
    </w:p>
    <w:p>
      <w:pPr>
        <w:pStyle w:val="BodyText"/>
        <w:rPr>
          <w:i/>
          <w:sz w:val="38"/>
        </w:rPr>
      </w:pPr>
    </w:p>
    <w:p>
      <w:pPr>
        <w:spacing w:line="261" w:lineRule="auto" w:before="0"/>
        <w:ind w:left="2077" w:right="2187" w:firstLine="0"/>
        <w:jc w:val="left"/>
        <w:rPr>
          <w:b/>
          <w:sz w:val="57"/>
        </w:rPr>
      </w:pPr>
      <w:r>
        <w:rPr>
          <w:b/>
          <w:color w:val="CA54AF"/>
          <w:w w:val="105"/>
          <w:sz w:val="57"/>
        </w:rPr>
        <w:t>Screening and </w:t>
      </w:r>
      <w:r>
        <w:rPr>
          <w:b/>
          <w:color w:val="CA54AF"/>
          <w:spacing w:val="-2"/>
          <w:w w:val="105"/>
          <w:sz w:val="57"/>
        </w:rPr>
        <w:t>Assessing </w:t>
      </w:r>
      <w:r>
        <w:rPr>
          <w:b/>
          <w:color w:val="CA54AF"/>
          <w:w w:val="105"/>
          <w:sz w:val="57"/>
        </w:rPr>
        <w:t>Adolescents for Substance Use </w:t>
      </w:r>
      <w:r>
        <w:rPr>
          <w:b/>
          <w:color w:val="CA54AF"/>
          <w:spacing w:val="-2"/>
          <w:w w:val="105"/>
          <w:sz w:val="57"/>
        </w:rPr>
        <w:t>Disorders</w:t>
      </w:r>
    </w:p>
    <w:p>
      <w:pPr>
        <w:pStyle w:val="BodyText"/>
        <w:rPr>
          <w:b/>
          <w:sz w:val="58"/>
        </w:rPr>
      </w:pPr>
    </w:p>
    <w:p>
      <w:pPr>
        <w:spacing w:before="0"/>
        <w:ind w:left="2086" w:right="0" w:firstLine="0"/>
        <w:jc w:val="left"/>
        <w:rPr>
          <w:i/>
          <w:sz w:val="23"/>
        </w:rPr>
      </w:pPr>
      <w:r>
        <w:rPr>
          <w:i/>
          <w:color w:val="CA54AF"/>
          <w:w w:val="90"/>
          <w:sz w:val="23"/>
        </w:rPr>
        <w:t>Treatment</w:t>
      </w:r>
      <w:r>
        <w:rPr>
          <w:i/>
          <w:color w:val="CA54AF"/>
          <w:spacing w:val="38"/>
          <w:sz w:val="23"/>
        </w:rPr>
        <w:t> </w:t>
      </w:r>
      <w:r>
        <w:rPr>
          <w:i/>
          <w:color w:val="CA54AF"/>
          <w:w w:val="90"/>
          <w:sz w:val="23"/>
        </w:rPr>
        <w:t>Improvement</w:t>
      </w:r>
      <w:r>
        <w:rPr>
          <w:i/>
          <w:color w:val="CA54AF"/>
          <w:spacing w:val="41"/>
          <w:sz w:val="23"/>
        </w:rPr>
        <w:t> </w:t>
      </w:r>
      <w:r>
        <w:rPr>
          <w:i/>
          <w:color w:val="CA54AF"/>
          <w:w w:val="90"/>
          <w:sz w:val="23"/>
        </w:rPr>
        <w:t>Protocol</w:t>
      </w:r>
      <w:r>
        <w:rPr>
          <w:i/>
          <w:color w:val="CA54AF"/>
          <w:spacing w:val="23"/>
          <w:sz w:val="23"/>
        </w:rPr>
        <w:t> </w:t>
      </w:r>
      <w:r>
        <w:rPr>
          <w:i/>
          <w:color w:val="CA54AF"/>
          <w:w w:val="90"/>
          <w:sz w:val="23"/>
        </w:rPr>
        <w:t>(TIP)</w:t>
      </w:r>
      <w:r>
        <w:rPr>
          <w:i/>
          <w:color w:val="CA54AF"/>
          <w:spacing w:val="13"/>
          <w:sz w:val="23"/>
        </w:rPr>
        <w:t> </w:t>
      </w:r>
      <w:r>
        <w:rPr>
          <w:i/>
          <w:color w:val="CA54AF"/>
          <w:spacing w:val="-2"/>
          <w:w w:val="90"/>
          <w:sz w:val="23"/>
        </w:rPr>
        <w:t>Series</w:t>
      </w:r>
    </w:p>
    <w:p>
      <w:pPr>
        <w:spacing w:before="186"/>
        <w:ind w:left="2090" w:right="0" w:firstLine="0"/>
        <w:jc w:val="left"/>
        <w:rPr>
          <w:b/>
          <w:sz w:val="70"/>
        </w:rPr>
      </w:pPr>
      <w:r>
        <w:rPr>
          <w:b/>
          <w:color w:val="CA54AF"/>
          <w:spacing w:val="-5"/>
          <w:sz w:val="70"/>
        </w:rPr>
        <w:t>31</w:t>
      </w:r>
    </w:p>
    <w:p>
      <w:pPr>
        <w:pStyle w:val="BodyText"/>
        <w:spacing w:before="4"/>
        <w:rPr>
          <w:b/>
          <w:sz w:val="5"/>
        </w:rPr>
      </w:pPr>
      <w:r>
        <w:rPr/>
        <w:pict>
          <v:group style="position:absolute;margin-left:145.619995pt;margin-top:4.291770pt;width:296.6pt;height:126.25pt;mso-position-horizontal-relative:page;mso-position-vertical-relative:paragraph;z-index:-15728128;mso-wrap-distance-left:0;mso-wrap-distance-right:0" id="docshapegroup3" coordorigin="2912,86" coordsize="5932,2525">
            <v:rect style="position:absolute;left:2913;top:2149;width:5931;height:461" id="docshape4" filled="true" fillcolor="#edd6e9" stroked="false">
              <v:fill type="solid"/>
            </v:rect>
            <v:rect style="position:absolute;left:2913;top:1653;width:5931;height:422" id="docshape5" filled="true" fillcolor="#e0b8da" stroked="false">
              <v:fill type="solid"/>
            </v:rect>
            <v:shape style="position:absolute;left:2913;top:1063;width:5931;height:530" id="docshape6" coordorigin="2914,1064" coordsize="5931,530" path="m8844,1323l2914,1323,2914,1593,8844,1593,8844,1323xm8844,1064l2914,1064,2914,1263,8844,1263,8844,1064xe" filled="true" fillcolor="#d69dcd" stroked="false">
              <v:path arrowok="t"/>
              <v:fill type="solid"/>
            </v:shape>
            <v:rect style="position:absolute;left:2913;top:874;width:5931;height:126" id="docshape7" filled="true" fillcolor="#d294c8" stroked="false">
              <v:fill type="solid"/>
            </v:rect>
            <v:rect style="position:absolute;left:2913;top:729;width:5931;height:90" id="docshape8" filled="true" fillcolor="#ce8ac3" stroked="false">
              <v:fill type="solid"/>
            </v:rect>
            <v:rect style="position:absolute;left:2913;top:597;width:5931;height:75" id="docshape9" filled="true" fillcolor="#c776ba" stroked="false">
              <v:fill type="solid"/>
            </v:rect>
            <v:rect style="position:absolute;left:2913;top:489;width:5931;height:62" id="docshape10" filled="true" fillcolor="#c163b1" stroked="false">
              <v:fill type="solid"/>
            </v:rect>
            <v:rect style="position:absolute;left:2913;top:407;width:5931;height:52" id="docshape11" filled="true" fillcolor="#bb52a9" stroked="false">
              <v:fill type="solid"/>
            </v:rect>
            <v:shape style="position:absolute;left:2912;top:85;width:5932;height:296" id="docshape12" coordorigin="2912,86" coordsize="5932,296" path="m8844,343l2916,343,2916,381,8844,381,8844,343xm8844,277l2916,277,2916,313,8844,313,8844,277xm8844,232l2912,232,2912,254,8844,254,8844,232xm8844,184l2914,184,2914,205,8844,205,8844,184xm8844,135l2914,135,2914,155,8844,155,8844,135xm8844,86l2912,86,2912,106,8844,106,8844,86xe" filled="true" fillcolor="#b43da0" stroked="false">
              <v:path arrowok="t"/>
              <v:fill type="solid"/>
            </v:shape>
            <v:shape style="position:absolute;left:3223;top:319;width:5232;height:2278" id="docshape13" coordorigin="3223,320" coordsize="5232,2278" path="m5458,327l5370,329,5200,333,4879,338,4791,338,4374,339,4045,336,3724,330,3567,327,3320,320,3310,393,3300,463,3289,532,3277,598,3265,663,3252,728,3238,790,3223,851,3314,861,3342,785,3368,720,3391,664,3413,619,3433,582,3453,551,3473,528,3492,512,3511,502,3532,493,3557,487,3584,482,3617,478,3657,475,3704,474,3758,473,4217,476,4210,513,4201,556,4189,604,4176,658,4142,783,4121,855,4098,932,3776,1979,3744,2082,3714,2171,3687,2248,3664,2313,3642,2365,3622,2405,3605,2434,3589,2450,3573,2459,3551,2468,3522,2475,3487,2481,3445,2486,3396,2490,3339,2493,3275,2495,3258,2579,3371,2577,3492,2575,3622,2574,3838,2574,3910,2574,3980,2575,4178,2580,4304,2583,4316,2499,4189,2493,4095,2479,4030,2458,3991,2429,3980,2393,3984,2366,3989,2332,3997,2293,4007,2248,4019,2198,4034,2143,4051,2081,4380,944,4396,890,4412,836,4447,723,4484,607,4524,485,4904,488,4969,489,5026,491,5078,495,5123,501,5160,509,5190,518,5212,528,5226,539,5232,549,5237,562,5240,578,5242,598,5243,623,5242,651,5240,683,5238,719,5235,746,5227,822,5222,851,5220,865,5312,862,5329,792,5346,722,5363,653,5399,520,5417,455,5437,390,5458,327xm6521,332l6394,335,6331,336,6207,337,6029,338,5801,335,5746,334,5691,333,5637,331,5582,328,5567,419,5573,419,5581,421,5721,434,5810,457,5861,490,5875,533,5870,564,5860,612,5844,676,5822,757,5795,855,5762,969,5724,1100,5722,1111,5522,1784,5494,1876,5468,1961,5444,2038,5421,2107,5401,2168,5383,2221,5366,2266,5337,2341,5311,2399,5288,2440,5268,2464,5255,2473,5237,2481,5217,2488,5192,2493,5162,2497,5122,2500,5073,2501,5015,2501,5008,2585,5330,2580,5446,2579,5689,2583,5941,2589,5956,2505,5940,2505,5926,2504,5804,2496,5718,2478,5668,2451,5653,2413,5658,2379,5666,2334,5679,2277,5696,2208,5718,2129,5744,2037,5774,1934,5808,1820,5832,1743,6019,1099,6028,1069,6068,937,6104,821,6136,722,6165,639,6190,572,6212,521,6230,487,6244,469,6257,460,6274,452,6296,446,6323,440,6356,435,6398,430,6449,426,6509,422,6521,332xm8455,724l8441,643,8413,571,8369,508,8311,454,8260,421,8202,393,8137,370,8065,352,7986,340,7899,332,7805,329,7742,329,7667,331,7579,334,7477,338,7289,344,7215,345,7097,345,7036,344,6974,343,6911,340,6780,335,6647,328,6635,419,6644,420,6685,422,6788,432,6866,451,6921,478,6953,515,6960,560,6956,592,6951,627,6944,665,6927,746,6917,788,6906,830,6551,2027,6517,2137,6488,2227,6463,2299,6442,2351,6422,2391,6403,2422,6383,2445,6364,2461,6348,2469,6329,2477,6307,2483,6281,2488,6249,2493,6207,2496,6154,2500,6091,2503,6072,2594,6275,2590,6408,2588,6605,2588,6865,2591,7111,2597,7121,2513,7004,2508,6913,2500,6847,2491,6805,2480,6781,2466,6765,2447,6756,2423,6755,2395,6758,2371,6763,2340,6770,2302,6780,2257,6791,2207,6804,2157,6817,2105,6832,2051,7157,916,7169,874,7184,828,7201,778,7241,666,7264,604,7315,471,7340,467,7367,464,7423,458,7453,456,7484,455,7517,454,7552,454,7650,457,7739,466,7818,480,7888,500,7947,526,7997,557,8044,603,8079,659,8102,723,8112,798,8110,881,8099,960,8081,1034,8057,1105,8026,1171,7988,1234,7943,1293,7891,1347,7835,1396,7775,1437,7712,1471,7646,1497,7577,1516,7505,1527,7430,1531,7392,1529,7355,1526,7319,1522,7285,1516,7252,1508,7220,1498,7189,1486,7159,1472,7151,1569,7182,1589,7217,1606,7254,1620,7295,1631,7338,1640,7384,1647,7431,1651,7481,1652,7563,1649,7642,1641,7720,1626,7795,1605,7868,1578,7938,1545,8007,1507,8073,1462,8137,1411,8197,1355,8251,1297,8299,1236,8340,1173,8375,1106,8404,1037,8427,966,8443,891,8454,814,8455,724xe" filled="true" fillcolor="#ffffff" stroked="false">
              <v:path arrowok="t"/>
              <v:fill type="solid"/>
            </v:shape>
            <w10:wrap type="topAndBottom"/>
          </v:group>
        </w:pict>
      </w:r>
    </w:p>
    <w:p>
      <w:pPr>
        <w:spacing w:after="0"/>
        <w:rPr>
          <w:sz w:val="5"/>
        </w:rPr>
        <w:sectPr>
          <w:type w:val="continuous"/>
          <w:pgSz w:w="12240" w:h="15840"/>
          <w:pgMar w:top="800" w:bottom="280" w:left="840" w:right="1720"/>
        </w:sectPr>
      </w:pPr>
    </w:p>
    <w:p>
      <w:pPr>
        <w:pStyle w:val="BodyText"/>
        <w:rPr>
          <w:b/>
          <w:sz w:val="20"/>
        </w:rPr>
      </w:pPr>
      <w:r>
        <w:rPr/>
        <w:pict>
          <v:group style="position:absolute;margin-left:-.36pt;margin-top:303.239990pt;width:608.35pt;height:80.8pt;mso-position-horizontal-relative:page;mso-position-vertical-relative:page;z-index:-19597312" id="docshapegroup14" coordorigin="-7,6065" coordsize="12167,1616">
            <v:rect style="position:absolute;left:0;top:7204;width:12153;height:468" id="docshape15" filled="false" stroked="true" strokeweight=".72pt" strokecolor="#0000ff">
              <v:stroke dashstyle="solid"/>
            </v:rect>
            <v:line style="position:absolute" from="2708,7196" to="3056,6072" stroked="true" strokeweight=".72pt" strokecolor="#0000ff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63;top:7276;width:6141;height:244" type="#_x0000_t202" id="docshape16" filled="false" stroked="false">
              <v:textbox inset="0,0,0,0">
                <w:txbxContent>
                  <w:p>
                    <w:pPr>
                      <w:spacing w:line="244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CD59B1"/>
                        <w:spacing w:val="-2"/>
                        <w:w w:val="105"/>
                        <w:sz w:val="22"/>
                      </w:rPr>
                      <w:t>Screening</w:t>
                    </w:r>
                    <w:r>
                      <w:rPr>
                        <w:color w:val="CD59B1"/>
                        <w:spacing w:val="8"/>
                        <w:w w:val="105"/>
                        <w:sz w:val="22"/>
                      </w:rPr>
                      <w:t> </w:t>
                    </w:r>
                    <w:r>
                      <w:rPr>
                        <w:color w:val="CD59B1"/>
                        <w:spacing w:val="-2"/>
                        <w:w w:val="105"/>
                        <w:sz w:val="22"/>
                      </w:rPr>
                      <w:t>and</w:t>
                    </w:r>
                    <w:r>
                      <w:rPr>
                        <w:color w:val="CD59B1"/>
                        <w:spacing w:val="-7"/>
                        <w:w w:val="105"/>
                        <w:sz w:val="22"/>
                      </w:rPr>
                      <w:t> </w:t>
                    </w:r>
                    <w:r>
                      <w:rPr>
                        <w:color w:val="CD59B1"/>
                        <w:spacing w:val="-2"/>
                        <w:w w:val="105"/>
                        <w:sz w:val="22"/>
                      </w:rPr>
                      <w:t>Assessing</w:t>
                    </w:r>
                    <w:r>
                      <w:rPr>
                        <w:color w:val="CD59B1"/>
                        <w:spacing w:val="-1"/>
                        <w:w w:val="105"/>
                        <w:sz w:val="22"/>
                      </w:rPr>
                      <w:t> </w:t>
                    </w:r>
                    <w:r>
                      <w:rPr>
                        <w:color w:val="CD59B1"/>
                        <w:spacing w:val="-2"/>
                        <w:w w:val="105"/>
                        <w:sz w:val="22"/>
                      </w:rPr>
                      <w:t>Adolescents</w:t>
                    </w:r>
                    <w:r>
                      <w:rPr>
                        <w:color w:val="CD59B1"/>
                        <w:spacing w:val="2"/>
                        <w:w w:val="105"/>
                        <w:sz w:val="22"/>
                      </w:rPr>
                      <w:t> </w:t>
                    </w:r>
                    <w:r>
                      <w:rPr>
                        <w:color w:val="CD59B1"/>
                        <w:spacing w:val="-2"/>
                        <w:w w:val="105"/>
                        <w:sz w:val="22"/>
                      </w:rPr>
                      <w:t>for</w:t>
                    </w:r>
                    <w:r>
                      <w:rPr>
                        <w:color w:val="CD59B1"/>
                        <w:spacing w:val="-11"/>
                        <w:w w:val="105"/>
                        <w:sz w:val="22"/>
                      </w:rPr>
                      <w:t> </w:t>
                    </w:r>
                    <w:r>
                      <w:rPr>
                        <w:color w:val="CD59B1"/>
                        <w:spacing w:val="-2"/>
                        <w:w w:val="105"/>
                        <w:sz w:val="22"/>
                      </w:rPr>
                      <w:t>Substance</w:t>
                    </w:r>
                    <w:r>
                      <w:rPr>
                        <w:color w:val="CD59B1"/>
                        <w:spacing w:val="4"/>
                        <w:w w:val="105"/>
                        <w:sz w:val="22"/>
                      </w:rPr>
                      <w:t> </w:t>
                    </w:r>
                    <w:r>
                      <w:rPr>
                        <w:color w:val="CD59B1"/>
                        <w:spacing w:val="-2"/>
                        <w:w w:val="105"/>
                        <w:sz w:val="22"/>
                      </w:rPr>
                      <w:t>Use</w:t>
                    </w:r>
                    <w:r>
                      <w:rPr>
                        <w:color w:val="CD59B1"/>
                        <w:spacing w:val="-7"/>
                        <w:w w:val="105"/>
                        <w:sz w:val="22"/>
                      </w:rPr>
                      <w:t> </w:t>
                    </w:r>
                    <w:r>
                      <w:rPr>
                        <w:color w:val="CD59B1"/>
                        <w:spacing w:val="-2"/>
                        <w:w w:val="105"/>
                        <w:sz w:val="22"/>
                      </w:rPr>
                      <w:t>Disorders</w:t>
                    </w:r>
                  </w:p>
                </w:txbxContent>
              </v:textbox>
              <w10:wrap type="none"/>
            </v:shape>
            <v:shape style="position:absolute;left:8890;top:7276;width:1097;height:244" type="#_x0000_t202" id="docshape17" filled="false" stroked="false">
              <v:textbox inset="0,0,0,0">
                <w:txbxContent>
                  <w:p>
                    <w:pPr>
                      <w:spacing w:line="244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CD59B1"/>
                        <w:spacing w:val="-2"/>
                        <w:sz w:val="22"/>
                      </w:rPr>
                      <w:t>CSAT</w:t>
                    </w:r>
                    <w:r>
                      <w:rPr>
                        <w:color w:val="CD59B1"/>
                        <w:spacing w:val="-4"/>
                        <w:sz w:val="22"/>
                      </w:rPr>
                      <w:t> </w:t>
                    </w:r>
                    <w:r>
                      <w:rPr>
                        <w:color w:val="CD59B1"/>
                        <w:spacing w:val="-2"/>
                        <w:sz w:val="22"/>
                      </w:rPr>
                      <w:t>(TIP)</w:t>
                    </w:r>
                  </w:p>
                </w:txbxContent>
              </v:textbox>
              <w10:wrap type="none"/>
            </v:shape>
            <v:shape style="position:absolute;left:11455;top:7289;width:234;height:270" type="#_x0000_t202" id="docshape18" filled="false" stroked="false">
              <v:textbox inset="0,0,0,0">
                <w:txbxContent>
                  <w:p>
                    <w:pPr>
                      <w:spacing w:line="201" w:lineRule="auto" w:before="14"/>
                      <w:ind w:left="0" w:right="0" w:firstLine="4"/>
                      <w:jc w:val="left"/>
                      <w:rPr>
                        <w:sz w:val="13"/>
                      </w:rPr>
                    </w:pPr>
                    <w:r>
                      <w:rPr>
                        <w:color w:val="CD59B1"/>
                        <w:spacing w:val="-6"/>
                        <w:w w:val="120"/>
                        <w:sz w:val="13"/>
                      </w:rPr>
                      <w:t>rl</w:t>
                    </w:r>
                    <w:r>
                      <w:rPr>
                        <w:color w:val="CD59B1"/>
                        <w:spacing w:val="40"/>
                        <w:w w:val="120"/>
                        <w:sz w:val="13"/>
                      </w:rPr>
                      <w:t> </w:t>
                    </w:r>
                    <w:r>
                      <w:rPr>
                        <w:color w:val="CD59B1"/>
                        <w:spacing w:val="-4"/>
                        <w:w w:val="120"/>
                        <w:sz w:val="13"/>
                      </w:rPr>
                      <w:t>('()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8"/>
        </w:rPr>
      </w:pPr>
    </w:p>
    <w:p>
      <w:pPr>
        <w:spacing w:before="91"/>
        <w:ind w:left="891" w:right="0" w:firstLine="0"/>
        <w:jc w:val="left"/>
        <w:rPr>
          <w:rFonts w:ascii="Arial"/>
          <w:sz w:val="27"/>
        </w:rPr>
      </w:pPr>
      <w:r>
        <w:rPr/>
        <w:pict>
          <v:shape style="position:absolute;margin-left:167.781403pt;margin-top:18.865238pt;width:6.8pt;height:19.05pt;mso-position-horizontal-relative:page;mso-position-vertical-relative:paragraph;z-index:-19596800" type="#_x0000_t202" id="docshape19" filled="false" stroked="false">
            <v:textbox inset="0,0,0,0">
              <w:txbxContent>
                <w:p>
                  <w:pPr>
                    <w:spacing w:line="380" w:lineRule="exact" w:before="0"/>
                    <w:ind w:left="0" w:right="0" w:firstLine="0"/>
                    <w:jc w:val="left"/>
                    <w:rPr>
                      <w:rFonts w:ascii="Arial"/>
                      <w:sz w:val="34"/>
                    </w:rPr>
                  </w:pPr>
                  <w:r>
                    <w:rPr>
                      <w:rFonts w:ascii="Arial"/>
                      <w:color w:val="0707FF"/>
                      <w:spacing w:val="-48"/>
                      <w:w w:val="92"/>
                      <w:sz w:val="34"/>
                    </w:rPr>
                    <w:t>=</w:t>
                  </w:r>
                </w:p>
              </w:txbxContent>
            </v:textbox>
            <w10:wrap type="none"/>
          </v:shape>
        </w:pict>
      </w:r>
      <w:r>
        <w:rPr>
          <w:rFonts w:ascii="Arial"/>
          <w:color w:val="0707FF"/>
          <w:w w:val="95"/>
          <w:sz w:val="27"/>
        </w:rPr>
        <w:t>0</w:t>
      </w:r>
      <w:r>
        <w:rPr>
          <w:rFonts w:ascii="Arial"/>
          <w:color w:val="0707FF"/>
          <w:spacing w:val="64"/>
          <w:w w:val="150"/>
          <w:sz w:val="27"/>
        </w:rPr>
        <w:t> </w:t>
      </w:r>
      <w:r>
        <w:rPr>
          <w:color w:val="0707FF"/>
          <w:spacing w:val="-22"/>
          <w:w w:val="95"/>
          <w:position w:val="-16"/>
          <w:sz w:val="33"/>
        </w:rPr>
        <w:t>.</w:t>
      </w:r>
      <w:r>
        <w:rPr>
          <w:rFonts w:ascii="Arial"/>
          <w:color w:val="0707FF"/>
          <w:spacing w:val="-22"/>
          <w:w w:val="95"/>
          <w:sz w:val="27"/>
        </w:rPr>
        <w:t>e</w:t>
      </w:r>
      <w:r>
        <w:rPr>
          <w:color w:val="0707FF"/>
          <w:spacing w:val="-22"/>
          <w:w w:val="95"/>
          <w:position w:val="-16"/>
          <w:sz w:val="33"/>
        </w:rPr>
        <w:t>s</w:t>
      </w:r>
      <w:r>
        <w:rPr>
          <w:rFonts w:ascii="Arial"/>
          <w:color w:val="0707FF"/>
          <w:spacing w:val="-22"/>
          <w:w w:val="95"/>
          <w:sz w:val="27"/>
        </w:rPr>
        <w:t>n</w:t>
      </w:r>
    </w:p>
    <w:p>
      <w:pPr>
        <w:spacing w:line="112" w:lineRule="exact" w:before="17"/>
        <w:ind w:left="1231" w:right="0" w:firstLine="0"/>
        <w:jc w:val="left"/>
        <w:rPr>
          <w:sz w:val="13"/>
        </w:rPr>
      </w:pPr>
      <w:r>
        <w:rPr>
          <w:color w:val="0707FF"/>
          <w:w w:val="105"/>
          <w:sz w:val="13"/>
        </w:rPr>
        <w:t>0</w:t>
      </w:r>
    </w:p>
    <w:p>
      <w:pPr>
        <w:spacing w:line="93" w:lineRule="auto" w:before="106"/>
        <w:ind w:left="691" w:right="0" w:firstLine="0"/>
        <w:jc w:val="left"/>
        <w:rPr>
          <w:rFonts w:ascii="Arial"/>
          <w:sz w:val="17"/>
        </w:rPr>
      </w:pPr>
      <w:r>
        <w:rPr/>
        <w:pict>
          <v:shape style="position:absolute;margin-left:157.243805pt;margin-top:19.241131pt;width:11.75pt;height:8.4pt;mso-position-horizontal-relative:page;mso-position-vertical-relative:paragraph;z-index:-15726080;mso-wrap-distance-left:0;mso-wrap-distance-right:0" type="#_x0000_t202" id="docshape20" filled="false" stroked="false">
            <v:textbox inset="0,0,0,0">
              <w:txbxContent>
                <w:p>
                  <w:pPr>
                    <w:spacing w:line="168" w:lineRule="exact" w:before="0"/>
                    <w:ind w:left="0" w:right="0" w:firstLine="0"/>
                    <w:jc w:val="left"/>
                    <w:rPr>
                      <w:rFonts w:ascii="Arial"/>
                      <w:sz w:val="15"/>
                    </w:rPr>
                  </w:pPr>
                  <w:r>
                    <w:rPr>
                      <w:rFonts w:ascii="Arial"/>
                      <w:color w:val="0707FF"/>
                      <w:w w:val="130"/>
                      <w:sz w:val="15"/>
                    </w:rPr>
                    <w:t>.,-</w:t>
                  </w:r>
                  <w:r>
                    <w:rPr>
                      <w:rFonts w:ascii="Arial"/>
                      <w:color w:val="0707FF"/>
                      <w:spacing w:val="-10"/>
                      <w:w w:val="135"/>
                      <w:sz w:val="15"/>
                    </w:rPr>
                    <w:t>;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174.550293pt;margin-top:18.076954pt;width:9.550pt;height:9.6pt;mso-position-horizontal-relative:page;mso-position-vertical-relative:paragraph;z-index:-15725568;mso-wrap-distance-left:0;mso-wrap-distance-right:0" type="#_x0000_t202" id="docshape21" filled="false" stroked="false">
            <v:textbox inset="0,0,0,0">
              <w:txbxContent>
                <w:p>
                  <w:pPr>
                    <w:spacing w:line="191" w:lineRule="exact" w:before="0"/>
                    <w:ind w:left="0" w:right="0" w:firstLine="0"/>
                    <w:jc w:val="left"/>
                    <w:rPr>
                      <w:rFonts w:ascii="Arial"/>
                      <w:sz w:val="15"/>
                    </w:rPr>
                  </w:pPr>
                  <w:r>
                    <w:rPr>
                      <w:color w:val="0707FF"/>
                      <w:spacing w:val="-6"/>
                      <w:w w:val="65"/>
                      <w:position w:val="4"/>
                      <w:sz w:val="13"/>
                    </w:rPr>
                    <w:t>0</w:t>
                  </w:r>
                  <w:r>
                    <w:rPr>
                      <w:rFonts w:ascii="Arial"/>
                      <w:color w:val="0707FF"/>
                      <w:spacing w:val="-6"/>
                      <w:w w:val="65"/>
                      <w:sz w:val="15"/>
                    </w:rPr>
                    <w:t>r::,..</w:t>
                  </w:r>
                </w:p>
              </w:txbxContent>
            </v:textbox>
            <w10:wrap type="topAndBottom"/>
          </v:shape>
        </w:pict>
      </w:r>
      <w:r>
        <w:rPr>
          <w:rFonts w:ascii="Arial"/>
          <w:color w:val="0707FF"/>
          <w:spacing w:val="-10"/>
          <w:w w:val="75"/>
          <w:position w:val="-28"/>
          <w:sz w:val="51"/>
        </w:rPr>
        <w:t>=</w:t>
      </w:r>
      <w:r>
        <w:rPr>
          <w:b/>
          <w:i/>
          <w:color w:val="0707FF"/>
          <w:spacing w:val="-10"/>
          <w:w w:val="75"/>
          <w:position w:val="-7"/>
          <w:sz w:val="13"/>
        </w:rPr>
        <w:t>Q</w:t>
      </w:r>
      <w:r>
        <w:rPr>
          <w:color w:val="0707FF"/>
          <w:spacing w:val="-10"/>
          <w:w w:val="75"/>
          <w:sz w:val="21"/>
        </w:rPr>
        <w:t>rJ</w:t>
      </w:r>
      <w:r>
        <w:rPr>
          <w:b/>
          <w:i/>
          <w:color w:val="0707FF"/>
          <w:spacing w:val="-10"/>
          <w:w w:val="75"/>
          <w:position w:val="-7"/>
          <w:sz w:val="13"/>
        </w:rPr>
        <w:t>)</w:t>
      </w:r>
      <w:r>
        <w:rPr>
          <w:b/>
          <w:i/>
          <w:color w:val="0707FF"/>
          <w:spacing w:val="-6"/>
          <w:position w:val="-7"/>
          <w:sz w:val="13"/>
        </w:rPr>
        <w:t> </w:t>
      </w:r>
      <w:r>
        <w:rPr>
          <w:color w:val="0707FF"/>
          <w:spacing w:val="-10"/>
          <w:w w:val="75"/>
          <w:sz w:val="21"/>
        </w:rPr>
        <w:t>'J-</w:t>
      </w:r>
      <w:r>
        <w:rPr>
          <w:color w:val="0707FF"/>
          <w:spacing w:val="-51"/>
          <w:w w:val="75"/>
          <w:sz w:val="21"/>
        </w:rPr>
        <w:t>-</w:t>
      </w:r>
      <w:r>
        <w:rPr>
          <w:rFonts w:ascii="Arial"/>
          <w:color w:val="0707FF"/>
          <w:spacing w:val="-10"/>
          <w:w w:val="75"/>
          <w:position w:val="-7"/>
          <w:sz w:val="17"/>
        </w:rPr>
        <w:t>"c</w:t>
      </w:r>
      <w:r>
        <w:rPr>
          <w:color w:val="0707FF"/>
          <w:spacing w:val="-10"/>
          <w:w w:val="75"/>
          <w:sz w:val="21"/>
        </w:rPr>
        <w:t>=</w:t>
      </w:r>
      <w:r>
        <w:rPr>
          <w:rFonts w:ascii="Arial"/>
          <w:color w:val="0707FF"/>
          <w:spacing w:val="-10"/>
          <w:w w:val="75"/>
          <w:position w:val="-7"/>
          <w:sz w:val="17"/>
        </w:rPr>
        <w:t>il</w:t>
      </w:r>
    </w:p>
    <w:p>
      <w:pPr>
        <w:spacing w:line="136" w:lineRule="auto" w:before="67"/>
        <w:ind w:left="894" w:right="0" w:firstLine="0"/>
        <w:jc w:val="left"/>
        <w:rPr>
          <w:sz w:val="33"/>
        </w:rPr>
      </w:pPr>
      <w:r>
        <w:rPr>
          <w:rFonts w:ascii="Arial" w:hAnsi="Arial"/>
          <w:b/>
          <w:color w:val="0707FF"/>
          <w:w w:val="90"/>
          <w:sz w:val="19"/>
        </w:rPr>
        <w:t>...J</w:t>
      </w:r>
      <w:r>
        <w:rPr>
          <w:rFonts w:ascii="Arial" w:hAnsi="Arial"/>
          <w:b/>
          <w:color w:val="0707FF"/>
          <w:spacing w:val="7"/>
          <w:sz w:val="19"/>
        </w:rPr>
        <w:t> </w:t>
      </w:r>
      <w:r>
        <w:rPr>
          <w:color w:val="0707FF"/>
          <w:spacing w:val="-5"/>
          <w:w w:val="90"/>
          <w:position w:val="-16"/>
          <w:sz w:val="33"/>
        </w:rPr>
        <w:t>·s.</w:t>
      </w:r>
    </w:p>
    <w:p>
      <w:pPr>
        <w:spacing w:line="401" w:lineRule="exact" w:before="0"/>
        <w:ind w:left="868" w:right="0" w:firstLine="0"/>
        <w:jc w:val="left"/>
        <w:rPr>
          <w:sz w:val="13"/>
        </w:rPr>
      </w:pPr>
      <w:r>
        <w:rPr/>
        <w:pict>
          <v:shape style="position:absolute;margin-left:147.589096pt;margin-top:-5.602829pt;width:8.9pt;height:28.55pt;mso-position-horizontal-relative:page;mso-position-vertical-relative:paragraph;z-index:15733248" type="#_x0000_t202" id="docshape22" filled="false" stroked="false">
            <v:textbox inset="0,0,0,0">
              <w:txbxContent>
                <w:p>
                  <w:pPr>
                    <w:spacing w:line="570" w:lineRule="exact" w:before="0"/>
                    <w:ind w:left="0" w:right="0" w:firstLine="0"/>
                    <w:jc w:val="left"/>
                    <w:rPr>
                      <w:rFonts w:ascii="Arial"/>
                      <w:sz w:val="51"/>
                    </w:rPr>
                  </w:pPr>
                  <w:r>
                    <w:rPr>
                      <w:rFonts w:ascii="Arial"/>
                      <w:color w:val="0707FF"/>
                      <w:spacing w:val="-89"/>
                      <w:w w:val="89"/>
                      <w:sz w:val="51"/>
                    </w:rPr>
                    <w:t>=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0.947601pt;margin-top:-3.668235pt;width:5.65pt;height:7.25pt;mso-position-horizontal-relative:page;mso-position-vertical-relative:paragraph;z-index:-19595776" type="#_x0000_t202" id="docshape23" filled="false" stroked="false">
            <v:textbox inset="0,0,0,0">
              <w:txbxContent>
                <w:p>
                  <w:pPr>
                    <w:spacing w:line="144" w:lineRule="exact" w:before="0"/>
                    <w:ind w:left="0" w:right="0" w:firstLine="0"/>
                    <w:jc w:val="left"/>
                    <w:rPr>
                      <w:b/>
                      <w:i/>
                      <w:sz w:val="13"/>
                    </w:rPr>
                  </w:pPr>
                  <w:r>
                    <w:rPr>
                      <w:b/>
                      <w:i/>
                      <w:color w:val="0707FF"/>
                      <w:spacing w:val="-5"/>
                      <w:w w:val="80"/>
                      <w:sz w:val="13"/>
                    </w:rPr>
                    <w:t>Q)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5.886002pt;margin-top:-.713582pt;width:6.25pt;height:16.1pt;mso-position-horizontal-relative:page;mso-position-vertical-relative:paragraph;z-index:-19595264" type="#_x0000_t202" id="docshape24" filled="false" stroked="false">
            <v:textbox inset="0,0,0,0">
              <w:txbxContent>
                <w:p>
                  <w:pPr>
                    <w:spacing w:line="317" w:lineRule="exact" w:before="0"/>
                    <w:ind w:left="0" w:right="0" w:firstLine="0"/>
                    <w:jc w:val="left"/>
                    <w:rPr>
                      <w:rFonts w:ascii="Arial"/>
                      <w:i/>
                      <w:sz w:val="10"/>
                    </w:rPr>
                  </w:pPr>
                  <w:r>
                    <w:rPr>
                      <w:color w:val="0707FF"/>
                      <w:spacing w:val="-19"/>
                      <w:w w:val="65"/>
                      <w:position w:val="-12"/>
                      <w:sz w:val="29"/>
                    </w:rPr>
                    <w:t>.</w:t>
                  </w:r>
                  <w:r>
                    <w:rPr>
                      <w:rFonts w:ascii="Arial"/>
                      <w:i/>
                      <w:color w:val="0707FF"/>
                      <w:spacing w:val="-19"/>
                      <w:w w:val="65"/>
                      <w:sz w:val="10"/>
                    </w:rPr>
                    <w:t>e</w:t>
                  </w:r>
                  <w:r>
                    <w:rPr>
                      <w:color w:val="0707FF"/>
                      <w:spacing w:val="-19"/>
                      <w:w w:val="65"/>
                      <w:position w:val="-12"/>
                      <w:sz w:val="29"/>
                    </w:rPr>
                    <w:t>.</w:t>
                  </w:r>
                  <w:r>
                    <w:rPr>
                      <w:rFonts w:ascii="Arial"/>
                      <w:i/>
                      <w:color w:val="0707FF"/>
                      <w:spacing w:val="-19"/>
                      <w:w w:val="65"/>
                      <w:sz w:val="10"/>
                    </w:rPr>
                    <w:t>r</w:t>
                  </w:r>
                  <w:r>
                    <w:rPr>
                      <w:color w:val="0707FF"/>
                      <w:spacing w:val="-19"/>
                      <w:w w:val="65"/>
                      <w:position w:val="-12"/>
                      <w:sz w:val="29"/>
                    </w:rPr>
                    <w:t>.</w:t>
                  </w:r>
                  <w:r>
                    <w:rPr>
                      <w:rFonts w:ascii="Arial"/>
                      <w:i/>
                      <w:color w:val="0707FF"/>
                      <w:spacing w:val="-19"/>
                      <w:w w:val="65"/>
                      <w:sz w:val="10"/>
                    </w:rPr>
                    <w:t>,</w:t>
                  </w:r>
                </w:p>
              </w:txbxContent>
            </v:textbox>
            <w10:wrap type="none"/>
          </v:shape>
        </w:pict>
      </w:r>
      <w:r>
        <w:rPr>
          <w:color w:val="0707FF"/>
          <w:w w:val="60"/>
          <w:position w:val="2"/>
          <w:sz w:val="35"/>
        </w:rPr>
        <w:t>.....</w:t>
      </w:r>
      <w:r>
        <w:rPr>
          <w:color w:val="0707FF"/>
          <w:spacing w:val="10"/>
          <w:position w:val="2"/>
          <w:sz w:val="35"/>
        </w:rPr>
        <w:t> </w:t>
      </w:r>
      <w:r>
        <w:rPr>
          <w:color w:val="0707FF"/>
          <w:spacing w:val="-10"/>
          <w:w w:val="85"/>
          <w:sz w:val="13"/>
        </w:rPr>
        <w:t>0</w:t>
      </w:r>
    </w:p>
    <w:p>
      <w:pPr>
        <w:spacing w:after="0" w:line="401" w:lineRule="exact"/>
        <w:jc w:val="left"/>
        <w:rPr>
          <w:sz w:val="13"/>
        </w:rPr>
        <w:sectPr>
          <w:pgSz w:w="15840" w:h="12240" w:orient="landscape"/>
          <w:pgMar w:top="1140" w:bottom="280" w:left="2260" w:right="2260"/>
        </w:sectPr>
      </w:pPr>
    </w:p>
    <w:p>
      <w:pPr>
        <w:spacing w:line="264" w:lineRule="auto" w:before="48"/>
        <w:ind w:left="2301" w:right="5191" w:hanging="7"/>
        <w:jc w:val="left"/>
        <w:rPr>
          <w:b/>
          <w:sz w:val="56"/>
        </w:rPr>
      </w:pPr>
      <w:r>
        <w:rPr>
          <w:b/>
          <w:w w:val="105"/>
          <w:sz w:val="56"/>
        </w:rPr>
        <w:t>Screening and </w:t>
      </w:r>
      <w:r>
        <w:rPr>
          <w:b/>
          <w:spacing w:val="-2"/>
          <w:w w:val="105"/>
          <w:sz w:val="56"/>
        </w:rPr>
        <w:t>Assessing Adolescents </w:t>
      </w:r>
      <w:r>
        <w:rPr>
          <w:b/>
          <w:w w:val="105"/>
          <w:sz w:val="56"/>
        </w:rPr>
        <w:t>For Substance Use</w:t>
      </w:r>
      <w:r>
        <w:rPr>
          <w:b/>
          <w:w w:val="105"/>
          <w:sz w:val="56"/>
        </w:rPr>
        <w:t> Disorders</w:t>
      </w:r>
    </w:p>
    <w:p>
      <w:pPr>
        <w:spacing w:before="554"/>
        <w:ind w:left="2301" w:right="0" w:firstLine="0"/>
        <w:jc w:val="left"/>
        <w:rPr>
          <w:i/>
          <w:sz w:val="24"/>
        </w:rPr>
      </w:pPr>
      <w:r>
        <w:rPr>
          <w:i/>
          <w:color w:val="181818"/>
          <w:w w:val="90"/>
          <w:sz w:val="24"/>
        </w:rPr>
        <w:t>Treatment</w:t>
      </w:r>
      <w:r>
        <w:rPr>
          <w:i/>
          <w:color w:val="181818"/>
          <w:spacing w:val="3"/>
          <w:sz w:val="24"/>
        </w:rPr>
        <w:t> </w:t>
      </w:r>
      <w:r>
        <w:rPr>
          <w:i/>
          <w:color w:val="181818"/>
          <w:w w:val="90"/>
          <w:sz w:val="24"/>
        </w:rPr>
        <w:t>Improvement</w:t>
      </w:r>
      <w:r>
        <w:rPr>
          <w:i/>
          <w:color w:val="181818"/>
          <w:spacing w:val="3"/>
          <w:sz w:val="24"/>
        </w:rPr>
        <w:t> </w:t>
      </w:r>
      <w:r>
        <w:rPr>
          <w:i/>
          <w:color w:val="181818"/>
          <w:w w:val="90"/>
          <w:sz w:val="24"/>
        </w:rPr>
        <w:t>Protocol</w:t>
      </w:r>
      <w:r>
        <w:rPr>
          <w:i/>
          <w:color w:val="181818"/>
          <w:spacing w:val="-2"/>
          <w:w w:val="90"/>
          <w:sz w:val="24"/>
        </w:rPr>
        <w:t> </w:t>
      </w:r>
      <w:r>
        <w:rPr>
          <w:i/>
          <w:color w:val="181818"/>
          <w:w w:val="90"/>
          <w:sz w:val="24"/>
        </w:rPr>
        <w:t>(TIP)</w:t>
      </w:r>
      <w:r>
        <w:rPr>
          <w:i/>
          <w:color w:val="181818"/>
          <w:spacing w:val="-7"/>
          <w:w w:val="90"/>
          <w:sz w:val="24"/>
        </w:rPr>
        <w:t> </w:t>
      </w:r>
      <w:r>
        <w:rPr>
          <w:i/>
          <w:color w:val="181818"/>
          <w:spacing w:val="-2"/>
          <w:w w:val="90"/>
          <w:sz w:val="24"/>
        </w:rPr>
        <w:t>Series</w:t>
      </w:r>
    </w:p>
    <w:p>
      <w:pPr>
        <w:spacing w:before="121"/>
        <w:ind w:left="2307" w:right="0" w:firstLine="0"/>
        <w:jc w:val="left"/>
        <w:rPr>
          <w:b/>
          <w:sz w:val="70"/>
        </w:rPr>
      </w:pPr>
      <w:r>
        <w:rPr>
          <w:b/>
          <w:spacing w:val="-5"/>
          <w:sz w:val="70"/>
        </w:rPr>
        <w:t>31</w:t>
      </w:r>
    </w:p>
    <w:p>
      <w:pPr>
        <w:pStyle w:val="BodyText"/>
        <w:rPr>
          <w:b/>
          <w:sz w:val="78"/>
        </w:rPr>
      </w:pPr>
    </w:p>
    <w:p>
      <w:pPr>
        <w:pStyle w:val="BodyText"/>
        <w:spacing w:before="3"/>
        <w:rPr>
          <w:b/>
          <w:sz w:val="72"/>
        </w:rPr>
      </w:pPr>
    </w:p>
    <w:p>
      <w:pPr>
        <w:spacing w:line="254" w:lineRule="auto" w:before="0"/>
        <w:ind w:left="2297" w:right="3397" w:firstLine="10"/>
        <w:jc w:val="left"/>
        <w:rPr>
          <w:sz w:val="19"/>
        </w:rPr>
      </w:pPr>
      <w:r>
        <w:rPr>
          <w:color w:val="181818"/>
          <w:sz w:val="19"/>
        </w:rPr>
        <w:t>U.S. DEPARTMENT OF HEALTH AND HUMAN SERVICES </w:t>
      </w:r>
      <w:r>
        <w:rPr>
          <w:color w:val="181818"/>
          <w:w w:val="105"/>
          <w:sz w:val="19"/>
        </w:rPr>
        <w:t>Substance</w:t>
      </w:r>
      <w:r>
        <w:rPr>
          <w:color w:val="181818"/>
          <w:spacing w:val="6"/>
          <w:w w:val="105"/>
          <w:sz w:val="19"/>
        </w:rPr>
        <w:t> </w:t>
      </w:r>
      <w:r>
        <w:rPr>
          <w:color w:val="181818"/>
          <w:w w:val="105"/>
          <w:sz w:val="19"/>
        </w:rPr>
        <w:t>Abuse and</w:t>
      </w:r>
      <w:r>
        <w:rPr>
          <w:color w:val="181818"/>
          <w:spacing w:val="17"/>
          <w:w w:val="105"/>
          <w:sz w:val="19"/>
        </w:rPr>
        <w:t> </w:t>
      </w:r>
      <w:r>
        <w:rPr>
          <w:color w:val="181818"/>
          <w:w w:val="105"/>
          <w:sz w:val="19"/>
        </w:rPr>
        <w:t>Mental</w:t>
      </w:r>
      <w:r>
        <w:rPr>
          <w:color w:val="181818"/>
          <w:spacing w:val="1"/>
          <w:w w:val="105"/>
          <w:sz w:val="19"/>
        </w:rPr>
        <w:t> </w:t>
      </w:r>
      <w:r>
        <w:rPr>
          <w:color w:val="181818"/>
          <w:w w:val="105"/>
          <w:sz w:val="19"/>
        </w:rPr>
        <w:t>Health</w:t>
      </w:r>
      <w:r>
        <w:rPr>
          <w:color w:val="181818"/>
          <w:spacing w:val="-6"/>
          <w:w w:val="105"/>
          <w:sz w:val="19"/>
        </w:rPr>
        <w:t> </w:t>
      </w:r>
      <w:r>
        <w:rPr>
          <w:color w:val="181818"/>
          <w:w w:val="105"/>
          <w:sz w:val="19"/>
        </w:rPr>
        <w:t>Services</w:t>
      </w:r>
      <w:r>
        <w:rPr>
          <w:color w:val="181818"/>
          <w:spacing w:val="6"/>
          <w:w w:val="105"/>
          <w:sz w:val="19"/>
        </w:rPr>
        <w:t> </w:t>
      </w:r>
      <w:r>
        <w:rPr>
          <w:color w:val="181818"/>
          <w:spacing w:val="-2"/>
          <w:w w:val="105"/>
          <w:sz w:val="19"/>
        </w:rPr>
        <w:t>Administration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8"/>
        </w:rPr>
      </w:pPr>
    </w:p>
    <w:p>
      <w:pPr>
        <w:spacing w:line="232" w:lineRule="auto" w:before="0"/>
        <w:ind w:left="2305" w:right="6895" w:hanging="10"/>
        <w:jc w:val="left"/>
        <w:rPr>
          <w:sz w:val="18"/>
        </w:rPr>
      </w:pPr>
      <w:r>
        <w:rPr>
          <w:color w:val="181818"/>
          <w:w w:val="105"/>
          <w:sz w:val="19"/>
        </w:rPr>
        <w:t>1</w:t>
      </w:r>
      <w:r>
        <w:rPr>
          <w:color w:val="181818"/>
          <w:spacing w:val="-13"/>
          <w:w w:val="105"/>
          <w:sz w:val="19"/>
        </w:rPr>
        <w:t> </w:t>
      </w:r>
      <w:r>
        <w:rPr>
          <w:color w:val="181818"/>
          <w:w w:val="105"/>
          <w:sz w:val="19"/>
        </w:rPr>
        <w:t>Choke</w:t>
      </w:r>
      <w:r>
        <w:rPr>
          <w:color w:val="181818"/>
          <w:spacing w:val="-5"/>
          <w:w w:val="105"/>
          <w:sz w:val="19"/>
        </w:rPr>
        <w:t> </w:t>
      </w:r>
      <w:r>
        <w:rPr>
          <w:color w:val="181818"/>
          <w:w w:val="105"/>
          <w:sz w:val="19"/>
        </w:rPr>
        <w:t>Cherry</w:t>
      </w:r>
      <w:r>
        <w:rPr>
          <w:color w:val="181818"/>
          <w:spacing w:val="-2"/>
          <w:w w:val="105"/>
          <w:sz w:val="19"/>
        </w:rPr>
        <w:t> </w:t>
      </w:r>
      <w:r>
        <w:rPr>
          <w:color w:val="181818"/>
          <w:w w:val="105"/>
          <w:sz w:val="19"/>
        </w:rPr>
        <w:t>Road </w:t>
      </w:r>
      <w:r>
        <w:rPr>
          <w:color w:val="181818"/>
          <w:w w:val="105"/>
          <w:position w:val="2"/>
          <w:sz w:val="19"/>
        </w:rPr>
        <w:t>Rockville, </w:t>
      </w:r>
      <w:r>
        <w:rPr>
          <w:w w:val="105"/>
          <w:sz w:val="18"/>
        </w:rPr>
        <w:t>MD 20857</w:t>
      </w:r>
    </w:p>
    <w:p>
      <w:pPr>
        <w:spacing w:after="0" w:line="232" w:lineRule="auto"/>
        <w:jc w:val="left"/>
        <w:rPr>
          <w:sz w:val="18"/>
        </w:rPr>
        <w:sectPr>
          <w:pgSz w:w="12240" w:h="15840"/>
          <w:pgMar w:top="1260" w:bottom="280" w:left="460" w:right="560"/>
        </w:sectPr>
      </w:pPr>
    </w:p>
    <w:p>
      <w:pPr>
        <w:spacing w:before="74"/>
        <w:ind w:left="649" w:right="0" w:firstLine="0"/>
        <w:jc w:val="left"/>
        <w:rPr>
          <w:b/>
          <w:sz w:val="16"/>
        </w:rPr>
      </w:pPr>
      <w:r>
        <w:rPr>
          <w:b/>
          <w:color w:val="111111"/>
          <w:spacing w:val="-2"/>
          <w:w w:val="105"/>
          <w:sz w:val="16"/>
        </w:rPr>
        <w:t>Acknowledgments</w:t>
      </w:r>
    </w:p>
    <w:p>
      <w:pPr>
        <w:pStyle w:val="BodyText"/>
        <w:spacing w:line="300" w:lineRule="auto" w:before="47"/>
        <w:ind w:left="644"/>
      </w:pPr>
      <w:r>
        <w:rPr>
          <w:color w:val="232323"/>
          <w:w w:val="105"/>
        </w:rPr>
        <w:t>This </w:t>
      </w:r>
      <w:r>
        <w:rPr>
          <w:color w:val="111111"/>
          <w:w w:val="105"/>
        </w:rPr>
        <w:t>publication </w:t>
      </w:r>
      <w:r>
        <w:rPr>
          <w:color w:val="232323"/>
          <w:w w:val="105"/>
        </w:rPr>
        <w:t>was prepared </w:t>
      </w:r>
      <w:r>
        <w:rPr>
          <w:color w:val="111111"/>
          <w:w w:val="105"/>
        </w:rPr>
        <w:t>under </w:t>
      </w:r>
      <w:r>
        <w:rPr>
          <w:color w:val="232323"/>
          <w:w w:val="105"/>
        </w:rPr>
        <w:t>contract number</w:t>
      </w:r>
      <w:r>
        <w:rPr>
          <w:color w:val="232323"/>
          <w:spacing w:val="-3"/>
          <w:w w:val="105"/>
        </w:rPr>
        <w:t> </w:t>
      </w:r>
      <w:r>
        <w:rPr>
          <w:color w:val="111111"/>
          <w:w w:val="105"/>
        </w:rPr>
        <w:t>270-95-0013</w:t>
      </w:r>
      <w:r>
        <w:rPr>
          <w:color w:val="111111"/>
          <w:spacing w:val="-6"/>
          <w:w w:val="105"/>
        </w:rPr>
        <w:t> </w:t>
      </w:r>
      <w:r>
        <w:rPr>
          <w:color w:val="232323"/>
          <w:w w:val="105"/>
        </w:rPr>
        <w:t>for </w:t>
      </w:r>
      <w:r>
        <w:rPr>
          <w:color w:val="111111"/>
          <w:w w:val="105"/>
        </w:rPr>
        <w:t>the</w:t>
      </w:r>
      <w:r>
        <w:rPr>
          <w:color w:val="111111"/>
          <w:spacing w:val="-11"/>
          <w:w w:val="105"/>
        </w:rPr>
        <w:t> </w:t>
      </w:r>
      <w:r>
        <w:rPr>
          <w:color w:val="232323"/>
          <w:w w:val="105"/>
        </w:rPr>
        <w:t>Substance Abuse and Mental Health Services Administration (SAMHSA), U.S. Department of Health and Human</w:t>
      </w:r>
      <w:r>
        <w:rPr>
          <w:color w:val="232323"/>
          <w:spacing w:val="-11"/>
          <w:w w:val="105"/>
        </w:rPr>
        <w:t> </w:t>
      </w:r>
      <w:r>
        <w:rPr>
          <w:color w:val="232323"/>
          <w:w w:val="105"/>
        </w:rPr>
        <w:t>Services</w:t>
      </w:r>
      <w:r>
        <w:rPr>
          <w:color w:val="232323"/>
          <w:spacing w:val="-10"/>
          <w:w w:val="105"/>
        </w:rPr>
        <w:t> </w:t>
      </w:r>
      <w:r>
        <w:rPr>
          <w:color w:val="232323"/>
          <w:w w:val="105"/>
        </w:rPr>
        <w:t>(HHS).</w:t>
      </w:r>
      <w:r>
        <w:rPr>
          <w:color w:val="232323"/>
          <w:spacing w:val="-11"/>
          <w:w w:val="105"/>
        </w:rPr>
        <w:t> </w:t>
      </w:r>
      <w:r>
        <w:rPr>
          <w:color w:val="232323"/>
          <w:w w:val="105"/>
        </w:rPr>
        <w:t>Sandra</w:t>
      </w:r>
      <w:r>
        <w:rPr>
          <w:color w:val="232323"/>
          <w:spacing w:val="-9"/>
          <w:w w:val="105"/>
        </w:rPr>
        <w:t> </w:t>
      </w:r>
      <w:r>
        <w:rPr>
          <w:color w:val="232323"/>
          <w:w w:val="105"/>
        </w:rPr>
        <w:t>Clunies,</w:t>
      </w:r>
      <w:r>
        <w:rPr>
          <w:color w:val="232323"/>
          <w:spacing w:val="-10"/>
          <w:w w:val="105"/>
        </w:rPr>
        <w:t> </w:t>
      </w:r>
      <w:r>
        <w:rPr>
          <w:color w:val="232323"/>
          <w:w w:val="105"/>
        </w:rPr>
        <w:t>M.S., ICADC, served as </w:t>
      </w:r>
      <w:r>
        <w:rPr>
          <w:color w:val="111111"/>
          <w:w w:val="105"/>
        </w:rPr>
        <w:t>the </w:t>
      </w:r>
      <w:r>
        <w:rPr>
          <w:color w:val="232323"/>
          <w:w w:val="105"/>
        </w:rPr>
        <w:t>Contracting Officer's </w:t>
      </w:r>
      <w:r>
        <w:rPr>
          <w:color w:val="232323"/>
          <w:spacing w:val="-2"/>
          <w:w w:val="105"/>
        </w:rPr>
        <w:t>Representative.</w:t>
      </w:r>
    </w:p>
    <w:p>
      <w:pPr>
        <w:pStyle w:val="BodyText"/>
        <w:spacing w:before="5"/>
        <w:rPr>
          <w:sz w:val="20"/>
        </w:rPr>
      </w:pPr>
    </w:p>
    <w:p>
      <w:pPr>
        <w:spacing w:before="1"/>
        <w:ind w:left="648" w:right="0" w:firstLine="0"/>
        <w:jc w:val="left"/>
        <w:rPr>
          <w:b/>
          <w:sz w:val="16"/>
        </w:rPr>
      </w:pPr>
      <w:r>
        <w:rPr>
          <w:b/>
          <w:color w:val="111111"/>
          <w:spacing w:val="-2"/>
          <w:w w:val="105"/>
          <w:sz w:val="16"/>
        </w:rPr>
        <w:t>Disclaimer</w:t>
      </w:r>
    </w:p>
    <w:p>
      <w:pPr>
        <w:pStyle w:val="BodyText"/>
        <w:spacing w:line="300" w:lineRule="auto" w:before="46"/>
        <w:ind w:left="640" w:right="25"/>
      </w:pPr>
      <w:r>
        <w:rPr>
          <w:color w:val="232323"/>
          <w:w w:val="105"/>
        </w:rPr>
        <w:t>The</w:t>
      </w:r>
      <w:r>
        <w:rPr>
          <w:color w:val="232323"/>
          <w:spacing w:val="-6"/>
          <w:w w:val="105"/>
        </w:rPr>
        <w:t> </w:t>
      </w:r>
      <w:r>
        <w:rPr>
          <w:color w:val="232323"/>
          <w:w w:val="105"/>
        </w:rPr>
        <w:t>opinions</w:t>
      </w:r>
      <w:r>
        <w:rPr>
          <w:color w:val="232323"/>
          <w:spacing w:val="-1"/>
          <w:w w:val="105"/>
        </w:rPr>
        <w:t> </w:t>
      </w:r>
      <w:r>
        <w:rPr>
          <w:color w:val="232323"/>
          <w:w w:val="105"/>
        </w:rPr>
        <w:t>expressed</w:t>
      </w:r>
      <w:r>
        <w:rPr>
          <w:color w:val="232323"/>
          <w:spacing w:val="21"/>
          <w:w w:val="105"/>
        </w:rPr>
        <w:t> </w:t>
      </w:r>
      <w:r>
        <w:rPr>
          <w:color w:val="111111"/>
          <w:w w:val="105"/>
        </w:rPr>
        <w:t>herein </w:t>
      </w:r>
      <w:r>
        <w:rPr>
          <w:color w:val="232323"/>
          <w:w w:val="105"/>
        </w:rPr>
        <w:t>are</w:t>
      </w:r>
      <w:r>
        <w:rPr>
          <w:color w:val="232323"/>
          <w:spacing w:val="-1"/>
          <w:w w:val="105"/>
        </w:rPr>
        <w:t> </w:t>
      </w:r>
      <w:r>
        <w:rPr>
          <w:color w:val="111111"/>
          <w:w w:val="105"/>
        </w:rPr>
        <w:t>the</w:t>
      </w:r>
      <w:r>
        <w:rPr>
          <w:color w:val="111111"/>
          <w:spacing w:val="-4"/>
          <w:w w:val="105"/>
        </w:rPr>
        <w:t> </w:t>
      </w:r>
      <w:r>
        <w:rPr>
          <w:color w:val="232323"/>
          <w:w w:val="105"/>
        </w:rPr>
        <w:t>views</w:t>
      </w:r>
      <w:r>
        <w:rPr>
          <w:color w:val="232323"/>
          <w:spacing w:val="-7"/>
          <w:w w:val="105"/>
        </w:rPr>
        <w:t> </w:t>
      </w:r>
      <w:r>
        <w:rPr>
          <w:color w:val="232323"/>
          <w:w w:val="105"/>
        </w:rPr>
        <w:t>of </w:t>
      </w:r>
      <w:r>
        <w:rPr>
          <w:color w:val="111111"/>
          <w:w w:val="105"/>
        </w:rPr>
        <w:t>the </w:t>
      </w:r>
      <w:r>
        <w:rPr>
          <w:color w:val="232323"/>
          <w:w w:val="105"/>
        </w:rPr>
        <w:t>consensus panel members </w:t>
      </w:r>
      <w:r>
        <w:rPr>
          <w:color w:val="343434"/>
          <w:w w:val="105"/>
        </w:rPr>
        <w:t>and </w:t>
      </w:r>
      <w:r>
        <w:rPr>
          <w:color w:val="111111"/>
          <w:w w:val="105"/>
        </w:rPr>
        <w:t>do </w:t>
      </w:r>
      <w:r>
        <w:rPr>
          <w:color w:val="232323"/>
          <w:w w:val="105"/>
        </w:rPr>
        <w:t>not </w:t>
      </w:r>
      <w:r>
        <w:rPr>
          <w:color w:val="111111"/>
          <w:w w:val="105"/>
        </w:rPr>
        <w:t>necessarily </w:t>
      </w:r>
      <w:r>
        <w:rPr>
          <w:color w:val="232323"/>
          <w:w w:val="105"/>
        </w:rPr>
        <w:t>reflect </w:t>
      </w:r>
      <w:r>
        <w:rPr>
          <w:color w:val="111111"/>
          <w:w w:val="105"/>
        </w:rPr>
        <w:t>the </w:t>
      </w:r>
      <w:r>
        <w:rPr>
          <w:color w:val="232323"/>
          <w:w w:val="105"/>
        </w:rPr>
        <w:t>official </w:t>
      </w:r>
      <w:r>
        <w:rPr>
          <w:color w:val="111111"/>
          <w:w w:val="105"/>
        </w:rPr>
        <w:t>position </w:t>
      </w:r>
      <w:r>
        <w:rPr>
          <w:color w:val="232323"/>
          <w:w w:val="105"/>
        </w:rPr>
        <w:t>of SAMHSA or HHS. No official support of or </w:t>
      </w:r>
      <w:r>
        <w:rPr>
          <w:color w:val="343434"/>
          <w:w w:val="105"/>
        </w:rPr>
        <w:t>endorsement </w:t>
      </w:r>
      <w:r>
        <w:rPr>
          <w:color w:val="111111"/>
          <w:w w:val="105"/>
        </w:rPr>
        <w:t>by </w:t>
      </w:r>
      <w:r>
        <w:rPr>
          <w:color w:val="232323"/>
          <w:w w:val="105"/>
        </w:rPr>
        <w:t>SAMHSA or HHS for these opinions or for </w:t>
      </w:r>
      <w:r>
        <w:rPr>
          <w:color w:val="111111"/>
          <w:w w:val="105"/>
        </w:rPr>
        <w:t>the instruments </w:t>
      </w:r>
      <w:r>
        <w:rPr>
          <w:color w:val="232323"/>
          <w:w w:val="105"/>
        </w:rPr>
        <w:t>or resources described are </w:t>
      </w:r>
      <w:r>
        <w:rPr>
          <w:color w:val="111111"/>
          <w:w w:val="105"/>
        </w:rPr>
        <w:t>intended </w:t>
      </w:r>
      <w:r>
        <w:rPr>
          <w:color w:val="232323"/>
          <w:w w:val="105"/>
        </w:rPr>
        <w:t>or </w:t>
      </w:r>
      <w:r>
        <w:rPr>
          <w:color w:val="343434"/>
          <w:w w:val="105"/>
        </w:rPr>
        <w:t>should</w:t>
      </w:r>
      <w:r>
        <w:rPr>
          <w:color w:val="343434"/>
          <w:spacing w:val="40"/>
          <w:w w:val="105"/>
        </w:rPr>
        <w:t> </w:t>
      </w:r>
      <w:r>
        <w:rPr>
          <w:color w:val="111111"/>
          <w:w w:val="105"/>
        </w:rPr>
        <w:t>be inferred. </w:t>
      </w:r>
      <w:r>
        <w:rPr>
          <w:color w:val="232323"/>
          <w:w w:val="105"/>
        </w:rPr>
        <w:t>The guidelines presented </w:t>
      </w:r>
      <w:r>
        <w:rPr>
          <w:color w:val="343434"/>
          <w:w w:val="105"/>
        </w:rPr>
        <w:t>should </w:t>
      </w:r>
      <w:r>
        <w:rPr>
          <w:color w:val="232323"/>
          <w:w w:val="105"/>
        </w:rPr>
        <w:t>not </w:t>
      </w:r>
      <w:r>
        <w:rPr>
          <w:color w:val="111111"/>
          <w:w w:val="105"/>
        </w:rPr>
        <w:t>be </w:t>
      </w:r>
      <w:r>
        <w:rPr>
          <w:color w:val="232323"/>
          <w:w w:val="105"/>
        </w:rPr>
        <w:t>considered </w:t>
      </w:r>
      <w:r>
        <w:rPr>
          <w:color w:val="343434"/>
          <w:w w:val="105"/>
        </w:rPr>
        <w:t>substitutes </w:t>
      </w:r>
      <w:r>
        <w:rPr>
          <w:color w:val="232323"/>
          <w:w w:val="105"/>
        </w:rPr>
        <w:t>for </w:t>
      </w:r>
      <w:r>
        <w:rPr>
          <w:color w:val="111111"/>
          <w:w w:val="105"/>
        </w:rPr>
        <w:t>individualized client </w:t>
      </w:r>
      <w:r>
        <w:rPr>
          <w:color w:val="232323"/>
          <w:w w:val="105"/>
        </w:rPr>
        <w:t>care and </w:t>
      </w:r>
      <w:r>
        <w:rPr>
          <w:color w:val="111111"/>
          <w:w w:val="105"/>
        </w:rPr>
        <w:t>treatment decisions.</w:t>
      </w:r>
    </w:p>
    <w:p>
      <w:pPr>
        <w:pStyle w:val="BodyText"/>
        <w:spacing w:before="3"/>
        <w:rPr>
          <w:sz w:val="20"/>
        </w:rPr>
      </w:pPr>
    </w:p>
    <w:p>
      <w:pPr>
        <w:spacing w:before="0"/>
        <w:ind w:left="646" w:right="0" w:firstLine="0"/>
        <w:jc w:val="left"/>
        <w:rPr>
          <w:b/>
          <w:sz w:val="16"/>
        </w:rPr>
      </w:pPr>
      <w:r>
        <w:rPr>
          <w:b/>
          <w:color w:val="111111"/>
          <w:w w:val="105"/>
          <w:sz w:val="16"/>
        </w:rPr>
        <w:t>Public</w:t>
      </w:r>
      <w:r>
        <w:rPr>
          <w:b/>
          <w:color w:val="111111"/>
          <w:spacing w:val="-8"/>
          <w:w w:val="105"/>
          <w:sz w:val="16"/>
        </w:rPr>
        <w:t> </w:t>
      </w:r>
      <w:r>
        <w:rPr>
          <w:b/>
          <w:color w:val="111111"/>
          <w:w w:val="105"/>
          <w:sz w:val="16"/>
        </w:rPr>
        <w:t>Domain</w:t>
      </w:r>
      <w:r>
        <w:rPr>
          <w:b/>
          <w:color w:val="111111"/>
          <w:spacing w:val="-7"/>
          <w:w w:val="105"/>
          <w:sz w:val="16"/>
        </w:rPr>
        <w:t> </w:t>
      </w:r>
      <w:r>
        <w:rPr>
          <w:b/>
          <w:color w:val="111111"/>
          <w:spacing w:val="-2"/>
          <w:w w:val="105"/>
          <w:sz w:val="16"/>
        </w:rPr>
        <w:t>Notice</w:t>
      </w:r>
    </w:p>
    <w:p>
      <w:pPr>
        <w:pStyle w:val="BodyText"/>
        <w:spacing w:line="300" w:lineRule="auto" w:before="47"/>
        <w:ind w:left="640" w:right="25" w:firstLine="8"/>
      </w:pPr>
      <w:r>
        <w:rPr>
          <w:color w:val="232323"/>
          <w:w w:val="105"/>
        </w:rPr>
        <w:t>All </w:t>
      </w:r>
      <w:r>
        <w:rPr>
          <w:color w:val="111111"/>
          <w:w w:val="105"/>
        </w:rPr>
        <w:t>materials </w:t>
      </w:r>
      <w:r>
        <w:rPr>
          <w:color w:val="343434"/>
          <w:w w:val="105"/>
        </w:rPr>
        <w:t>appearing </w:t>
      </w:r>
      <w:r>
        <w:rPr>
          <w:color w:val="232323"/>
          <w:w w:val="105"/>
        </w:rPr>
        <w:t>in </w:t>
      </w:r>
      <w:r>
        <w:rPr>
          <w:color w:val="111111"/>
          <w:w w:val="105"/>
        </w:rPr>
        <w:t>this </w:t>
      </w:r>
      <w:r>
        <w:rPr>
          <w:color w:val="232323"/>
          <w:w w:val="105"/>
        </w:rPr>
        <w:t>volume </w:t>
      </w:r>
      <w:r>
        <w:rPr>
          <w:color w:val="343434"/>
          <w:w w:val="105"/>
        </w:rPr>
        <w:t>except </w:t>
      </w:r>
      <w:r>
        <w:rPr>
          <w:color w:val="111111"/>
          <w:w w:val="105"/>
        </w:rPr>
        <w:t>those taken directly </w:t>
      </w:r>
      <w:r>
        <w:rPr>
          <w:color w:val="232323"/>
          <w:w w:val="105"/>
        </w:rPr>
        <w:t>from copyrighted sources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are </w:t>
      </w:r>
      <w:r>
        <w:rPr>
          <w:color w:val="111111"/>
          <w:w w:val="105"/>
        </w:rPr>
        <w:t>in the</w:t>
      </w:r>
      <w:r>
        <w:rPr>
          <w:color w:val="111111"/>
          <w:spacing w:val="26"/>
          <w:w w:val="105"/>
        </w:rPr>
        <w:t> </w:t>
      </w:r>
      <w:r>
        <w:rPr>
          <w:color w:val="111111"/>
          <w:w w:val="105"/>
        </w:rPr>
        <w:t>public</w:t>
      </w:r>
      <w:r>
        <w:rPr>
          <w:color w:val="111111"/>
          <w:spacing w:val="21"/>
          <w:w w:val="105"/>
        </w:rPr>
        <w:t> </w:t>
      </w:r>
      <w:r>
        <w:rPr>
          <w:color w:val="111111"/>
          <w:w w:val="105"/>
        </w:rPr>
        <w:t>domain</w:t>
      </w:r>
      <w:r>
        <w:rPr>
          <w:color w:val="111111"/>
          <w:spacing w:val="33"/>
          <w:w w:val="105"/>
        </w:rPr>
        <w:t> </w:t>
      </w:r>
      <w:r>
        <w:rPr>
          <w:color w:val="343434"/>
          <w:w w:val="105"/>
        </w:rPr>
        <w:t>and</w:t>
      </w:r>
      <w:r>
        <w:rPr>
          <w:color w:val="343434"/>
          <w:spacing w:val="37"/>
          <w:w w:val="105"/>
        </w:rPr>
        <w:t> </w:t>
      </w:r>
      <w:r>
        <w:rPr>
          <w:color w:val="232323"/>
          <w:w w:val="105"/>
        </w:rPr>
        <w:t>may</w:t>
      </w:r>
      <w:r>
        <w:rPr>
          <w:color w:val="232323"/>
          <w:spacing w:val="25"/>
          <w:w w:val="105"/>
        </w:rPr>
        <w:t> </w:t>
      </w:r>
      <w:r>
        <w:rPr>
          <w:color w:val="111111"/>
          <w:w w:val="105"/>
        </w:rPr>
        <w:t>be</w:t>
      </w:r>
      <w:r>
        <w:rPr>
          <w:color w:val="111111"/>
          <w:w w:val="105"/>
        </w:rPr>
        <w:t> </w:t>
      </w:r>
      <w:r>
        <w:rPr>
          <w:color w:val="232323"/>
          <w:w w:val="105"/>
        </w:rPr>
        <w:t>reproduced or copied without permission </w:t>
      </w:r>
      <w:r>
        <w:rPr>
          <w:color w:val="111111"/>
          <w:w w:val="105"/>
        </w:rPr>
        <w:t>from </w:t>
      </w:r>
      <w:r>
        <w:rPr>
          <w:color w:val="232323"/>
          <w:w w:val="105"/>
        </w:rPr>
        <w:t>SAMHSA or </w:t>
      </w:r>
      <w:r>
        <w:rPr>
          <w:color w:val="111111"/>
          <w:w w:val="105"/>
        </w:rPr>
        <w:t>the </w:t>
      </w:r>
      <w:r>
        <w:rPr>
          <w:color w:val="232323"/>
          <w:w w:val="105"/>
        </w:rPr>
        <w:t>authors. Citation of </w:t>
      </w:r>
      <w:r>
        <w:rPr>
          <w:color w:val="111111"/>
          <w:w w:val="105"/>
        </w:rPr>
        <w:t>the </w:t>
      </w:r>
      <w:r>
        <w:rPr>
          <w:color w:val="232323"/>
          <w:w w:val="105"/>
        </w:rPr>
        <w:t>source </w:t>
      </w:r>
      <w:r>
        <w:rPr>
          <w:color w:val="111111"/>
          <w:w w:val="105"/>
        </w:rPr>
        <w:t>is </w:t>
      </w:r>
      <w:r>
        <w:rPr>
          <w:color w:val="232323"/>
          <w:w w:val="105"/>
        </w:rPr>
        <w:t>appreciated. </w:t>
      </w:r>
      <w:r>
        <w:rPr>
          <w:color w:val="111111"/>
          <w:w w:val="105"/>
        </w:rPr>
        <w:t>However, this publication </w:t>
      </w:r>
      <w:r>
        <w:rPr>
          <w:color w:val="232323"/>
          <w:w w:val="105"/>
        </w:rPr>
        <w:t>may</w:t>
      </w:r>
      <w:r>
        <w:rPr>
          <w:color w:val="232323"/>
          <w:spacing w:val="40"/>
          <w:w w:val="105"/>
        </w:rPr>
        <w:t> </w:t>
      </w:r>
      <w:r>
        <w:rPr>
          <w:color w:val="111111"/>
          <w:w w:val="105"/>
        </w:rPr>
        <w:t>not be reproduced</w:t>
      </w:r>
      <w:r>
        <w:rPr>
          <w:color w:val="111111"/>
          <w:spacing w:val="40"/>
          <w:w w:val="105"/>
        </w:rPr>
        <w:t> </w:t>
      </w:r>
      <w:r>
        <w:rPr>
          <w:color w:val="232323"/>
          <w:w w:val="105"/>
        </w:rPr>
        <w:t>or distributed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for a fee without </w:t>
      </w:r>
      <w:r>
        <w:rPr>
          <w:color w:val="111111"/>
          <w:w w:val="105"/>
        </w:rPr>
        <w:t>the</w:t>
      </w:r>
      <w:r>
        <w:rPr>
          <w:color w:val="111111"/>
          <w:spacing w:val="-4"/>
          <w:w w:val="105"/>
        </w:rPr>
        <w:t> </w:t>
      </w:r>
      <w:r>
        <w:rPr>
          <w:color w:val="232323"/>
          <w:w w:val="105"/>
        </w:rPr>
        <w:t>specific, written authorization of </w:t>
      </w:r>
      <w:r>
        <w:rPr>
          <w:color w:val="111111"/>
          <w:w w:val="105"/>
        </w:rPr>
        <w:t>the </w:t>
      </w:r>
      <w:r>
        <w:rPr>
          <w:color w:val="232323"/>
          <w:w w:val="105"/>
        </w:rPr>
        <w:t>Office of Communications,</w:t>
      </w:r>
      <w:r>
        <w:rPr>
          <w:color w:val="232323"/>
          <w:spacing w:val="-4"/>
          <w:w w:val="105"/>
        </w:rPr>
        <w:t> </w:t>
      </w:r>
      <w:r>
        <w:rPr>
          <w:color w:val="232323"/>
          <w:w w:val="105"/>
        </w:rPr>
        <w:t>SAMHSA, HHS.</w:t>
      </w:r>
    </w:p>
    <w:p>
      <w:pPr>
        <w:spacing w:before="74"/>
        <w:ind w:left="53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color w:val="111111"/>
          <w:sz w:val="16"/>
        </w:rPr>
        <w:t>Electronic</w:t>
      </w:r>
      <w:r>
        <w:rPr>
          <w:b/>
          <w:color w:val="111111"/>
          <w:spacing w:val="4"/>
          <w:sz w:val="16"/>
        </w:rPr>
        <w:t> </w:t>
      </w:r>
      <w:r>
        <w:rPr>
          <w:b/>
          <w:color w:val="111111"/>
          <w:sz w:val="16"/>
        </w:rPr>
        <w:t>Access</w:t>
      </w:r>
      <w:r>
        <w:rPr>
          <w:b/>
          <w:color w:val="111111"/>
          <w:spacing w:val="-6"/>
          <w:sz w:val="16"/>
        </w:rPr>
        <w:t> </w:t>
      </w:r>
      <w:r>
        <w:rPr>
          <w:b/>
          <w:color w:val="111111"/>
          <w:sz w:val="16"/>
        </w:rPr>
        <w:t>and</w:t>
      </w:r>
      <w:r>
        <w:rPr>
          <w:b/>
          <w:color w:val="111111"/>
          <w:spacing w:val="-3"/>
          <w:sz w:val="16"/>
        </w:rPr>
        <w:t> </w:t>
      </w:r>
      <w:r>
        <w:rPr>
          <w:b/>
          <w:color w:val="111111"/>
          <w:sz w:val="16"/>
        </w:rPr>
        <w:t>Printed</w:t>
      </w:r>
      <w:r>
        <w:rPr>
          <w:b/>
          <w:color w:val="111111"/>
          <w:spacing w:val="5"/>
          <w:sz w:val="16"/>
        </w:rPr>
        <w:t> </w:t>
      </w:r>
      <w:r>
        <w:rPr>
          <w:b/>
          <w:color w:val="111111"/>
          <w:spacing w:val="-2"/>
          <w:sz w:val="16"/>
        </w:rPr>
        <w:t>Copies</w:t>
      </w:r>
    </w:p>
    <w:p>
      <w:pPr>
        <w:pStyle w:val="BodyText"/>
        <w:spacing w:line="300" w:lineRule="auto" w:before="47"/>
        <w:ind w:left="531" w:right="3462" w:firstLine="5"/>
      </w:pPr>
      <w:r>
        <w:rPr>
          <w:color w:val="111111"/>
          <w:w w:val="105"/>
        </w:rPr>
        <w:t>This publication </w:t>
      </w:r>
      <w:r>
        <w:rPr>
          <w:color w:val="232323"/>
          <w:w w:val="105"/>
        </w:rPr>
        <w:t>may </w:t>
      </w:r>
      <w:r>
        <w:rPr>
          <w:color w:val="111111"/>
          <w:w w:val="105"/>
        </w:rPr>
        <w:t>be </w:t>
      </w:r>
      <w:r>
        <w:rPr>
          <w:color w:val="232323"/>
          <w:w w:val="105"/>
        </w:rPr>
        <w:t>ordered for free from SAMHSA's Publications Ordering</w:t>
      </w:r>
      <w:r>
        <w:rPr>
          <w:color w:val="232323"/>
          <w:spacing w:val="-4"/>
          <w:w w:val="105"/>
        </w:rPr>
        <w:t> </w:t>
      </w:r>
      <w:r>
        <w:rPr>
          <w:color w:val="232323"/>
          <w:w w:val="105"/>
        </w:rPr>
        <w:t>Web </w:t>
      </w:r>
      <w:r>
        <w:rPr>
          <w:color w:val="111111"/>
          <w:w w:val="105"/>
        </w:rPr>
        <w:t>page</w:t>
      </w:r>
      <w:r>
        <w:rPr>
          <w:color w:val="111111"/>
          <w:spacing w:val="-1"/>
          <w:w w:val="105"/>
        </w:rPr>
        <w:t> </w:t>
      </w:r>
      <w:r>
        <w:rPr>
          <w:color w:val="232323"/>
          <w:w w:val="105"/>
        </w:rPr>
        <w:t>at </w:t>
      </w:r>
      <w:hyperlink r:id="rId7">
        <w:r>
          <w:rPr>
            <w:color w:val="111111"/>
            <w:w w:val="105"/>
          </w:rPr>
          <w:t>http://store.samhsa.gov. </w:t>
        </w:r>
      </w:hyperlink>
      <w:r>
        <w:rPr>
          <w:color w:val="232323"/>
          <w:w w:val="105"/>
        </w:rPr>
        <w:t>Or, </w:t>
      </w:r>
      <w:r>
        <w:rPr>
          <w:color w:val="111111"/>
          <w:w w:val="105"/>
        </w:rPr>
        <w:t>please </w:t>
      </w:r>
      <w:r>
        <w:rPr>
          <w:color w:val="232323"/>
          <w:w w:val="105"/>
        </w:rPr>
        <w:t>call </w:t>
      </w:r>
      <w:r>
        <w:rPr>
          <w:color w:val="232323"/>
          <w:w w:val="95"/>
        </w:rPr>
        <w:t>SAMHSA</w:t>
      </w:r>
      <w:r>
        <w:rPr>
          <w:color w:val="232323"/>
          <w:spacing w:val="40"/>
        </w:rPr>
        <w:t> </w:t>
      </w:r>
      <w:r>
        <w:rPr>
          <w:color w:val="343434"/>
          <w:w w:val="95"/>
        </w:rPr>
        <w:t>at </w:t>
      </w:r>
      <w:r>
        <w:rPr>
          <w:color w:val="232323"/>
          <w:w w:val="95"/>
        </w:rPr>
        <w:t>1-877-SAMHSA-7 </w:t>
      </w:r>
      <w:r>
        <w:rPr>
          <w:color w:val="111111"/>
          <w:w w:val="95"/>
        </w:rPr>
        <w:t>(1-877-726-4727)</w:t>
      </w:r>
    </w:p>
    <w:p>
      <w:pPr>
        <w:pStyle w:val="BodyText"/>
        <w:spacing w:line="300" w:lineRule="auto" w:before="3"/>
        <w:ind w:left="535" w:right="3462" w:firstLine="3"/>
      </w:pPr>
      <w:r>
        <w:rPr>
          <w:color w:val="232323"/>
          <w:w w:val="105"/>
        </w:rPr>
        <w:t>(English</w:t>
      </w:r>
      <w:r>
        <w:rPr>
          <w:color w:val="232323"/>
          <w:spacing w:val="-3"/>
          <w:w w:val="105"/>
        </w:rPr>
        <w:t> </w:t>
      </w:r>
      <w:r>
        <w:rPr>
          <w:color w:val="232323"/>
          <w:w w:val="105"/>
        </w:rPr>
        <w:t>and Espanol).</w:t>
      </w:r>
      <w:r>
        <w:rPr>
          <w:color w:val="232323"/>
          <w:spacing w:val="-8"/>
          <w:w w:val="105"/>
        </w:rPr>
        <w:t> </w:t>
      </w:r>
      <w:r>
        <w:rPr>
          <w:color w:val="111111"/>
          <w:w w:val="105"/>
        </w:rPr>
        <w:t>The</w:t>
      </w:r>
      <w:r>
        <w:rPr>
          <w:color w:val="111111"/>
          <w:spacing w:val="-11"/>
          <w:w w:val="105"/>
        </w:rPr>
        <w:t> </w:t>
      </w:r>
      <w:r>
        <w:rPr>
          <w:color w:val="232323"/>
          <w:w w:val="105"/>
        </w:rPr>
        <w:t>document</w:t>
      </w:r>
      <w:r>
        <w:rPr>
          <w:color w:val="232323"/>
          <w:spacing w:val="-4"/>
          <w:w w:val="105"/>
        </w:rPr>
        <w:t> </w:t>
      </w:r>
      <w:r>
        <w:rPr>
          <w:color w:val="232323"/>
          <w:w w:val="105"/>
        </w:rPr>
        <w:t>can</w:t>
      </w:r>
      <w:r>
        <w:rPr>
          <w:color w:val="232323"/>
          <w:spacing w:val="-4"/>
          <w:w w:val="105"/>
        </w:rPr>
        <w:t> </w:t>
      </w:r>
      <w:r>
        <w:rPr>
          <w:color w:val="111111"/>
          <w:w w:val="105"/>
        </w:rPr>
        <w:t>be downloaded</w:t>
      </w:r>
      <w:r>
        <w:rPr>
          <w:color w:val="111111"/>
          <w:spacing w:val="40"/>
          <w:w w:val="105"/>
        </w:rPr>
        <w:t> </w:t>
      </w:r>
      <w:r>
        <w:rPr>
          <w:color w:val="232323"/>
          <w:w w:val="105"/>
        </w:rPr>
        <w:t>from</w:t>
      </w:r>
      <w:r>
        <w:rPr>
          <w:color w:val="232323"/>
          <w:spacing w:val="39"/>
          <w:w w:val="105"/>
        </w:rPr>
        <w:t> </w:t>
      </w:r>
      <w:r>
        <w:rPr>
          <w:color w:val="111111"/>
          <w:w w:val="105"/>
        </w:rPr>
        <w:t>the </w:t>
      </w:r>
      <w:r>
        <w:rPr>
          <w:color w:val="232323"/>
          <w:w w:val="105"/>
        </w:rPr>
        <w:t>KAP Web site at </w:t>
      </w:r>
      <w:hyperlink r:id="rId8">
        <w:r>
          <w:rPr>
            <w:color w:val="111111"/>
            <w:spacing w:val="-2"/>
            <w:w w:val="105"/>
          </w:rPr>
          <w:t>http://kap.samhsa.gov.</w:t>
        </w:r>
      </w:hyperlink>
    </w:p>
    <w:p>
      <w:pPr>
        <w:pStyle w:val="BodyText"/>
        <w:spacing w:before="2"/>
        <w:rPr>
          <w:sz w:val="20"/>
        </w:rPr>
      </w:pPr>
    </w:p>
    <w:p>
      <w:pPr>
        <w:spacing w:before="1"/>
        <w:ind w:left="537" w:right="0" w:firstLine="0"/>
        <w:jc w:val="left"/>
        <w:rPr>
          <w:b/>
          <w:sz w:val="16"/>
        </w:rPr>
      </w:pPr>
      <w:r>
        <w:rPr>
          <w:b/>
          <w:color w:val="111111"/>
          <w:sz w:val="16"/>
        </w:rPr>
        <w:t>Recommended</w:t>
      </w:r>
      <w:r>
        <w:rPr>
          <w:b/>
          <w:color w:val="111111"/>
          <w:spacing w:val="23"/>
          <w:sz w:val="16"/>
        </w:rPr>
        <w:t> </w:t>
      </w:r>
      <w:r>
        <w:rPr>
          <w:b/>
          <w:color w:val="111111"/>
          <w:spacing w:val="-2"/>
          <w:sz w:val="16"/>
        </w:rPr>
        <w:t>Citation</w:t>
      </w:r>
    </w:p>
    <w:p>
      <w:pPr>
        <w:spacing w:line="300" w:lineRule="auto" w:before="46"/>
        <w:ind w:left="527" w:right="3403" w:firstLine="7"/>
        <w:jc w:val="left"/>
        <w:rPr>
          <w:sz w:val="16"/>
        </w:rPr>
      </w:pPr>
      <w:r>
        <w:rPr>
          <w:color w:val="232323"/>
          <w:w w:val="105"/>
          <w:sz w:val="16"/>
        </w:rPr>
        <w:t>Center for Substance Abuse Treatment.</w:t>
      </w:r>
      <w:r>
        <w:rPr>
          <w:color w:val="232323"/>
          <w:spacing w:val="40"/>
          <w:w w:val="105"/>
          <w:sz w:val="16"/>
        </w:rPr>
        <w:t> </w:t>
      </w:r>
      <w:r>
        <w:rPr>
          <w:i/>
          <w:color w:val="232323"/>
          <w:sz w:val="16"/>
        </w:rPr>
        <w:t>Screening</w:t>
      </w:r>
      <w:r>
        <w:rPr>
          <w:i/>
          <w:color w:val="232323"/>
          <w:spacing w:val="-8"/>
          <w:sz w:val="16"/>
        </w:rPr>
        <w:t> </w:t>
      </w:r>
      <w:r>
        <w:rPr>
          <w:i/>
          <w:color w:val="232323"/>
          <w:sz w:val="16"/>
        </w:rPr>
        <w:t>and</w:t>
      </w:r>
      <w:r>
        <w:rPr>
          <w:i/>
          <w:color w:val="232323"/>
          <w:spacing w:val="3"/>
          <w:sz w:val="16"/>
        </w:rPr>
        <w:t> </w:t>
      </w:r>
      <w:r>
        <w:rPr>
          <w:i/>
          <w:color w:val="343434"/>
          <w:sz w:val="16"/>
        </w:rPr>
        <w:t>Assessing </w:t>
      </w:r>
      <w:r>
        <w:rPr>
          <w:i/>
          <w:color w:val="232323"/>
          <w:sz w:val="16"/>
        </w:rPr>
        <w:t>Adolescents</w:t>
      </w:r>
      <w:r>
        <w:rPr>
          <w:i/>
          <w:color w:val="232323"/>
          <w:spacing w:val="-7"/>
          <w:sz w:val="16"/>
        </w:rPr>
        <w:t> </w:t>
      </w:r>
      <w:r>
        <w:rPr>
          <w:i/>
          <w:color w:val="232323"/>
          <w:sz w:val="16"/>
        </w:rPr>
        <w:t>for</w:t>
      </w:r>
      <w:r>
        <w:rPr>
          <w:i/>
          <w:color w:val="232323"/>
          <w:spacing w:val="-10"/>
          <w:sz w:val="16"/>
        </w:rPr>
        <w:t> </w:t>
      </w:r>
      <w:r>
        <w:rPr>
          <w:i/>
          <w:color w:val="232323"/>
          <w:sz w:val="16"/>
        </w:rPr>
        <w:t>Substance</w:t>
      </w:r>
      <w:r>
        <w:rPr>
          <w:i/>
          <w:color w:val="232323"/>
          <w:w w:val="105"/>
          <w:sz w:val="16"/>
        </w:rPr>
        <w:t> </w:t>
      </w:r>
      <w:r>
        <w:rPr>
          <w:i/>
          <w:color w:val="232323"/>
          <w:spacing w:val="-2"/>
          <w:w w:val="105"/>
          <w:sz w:val="16"/>
        </w:rPr>
        <w:t>Use Disorders</w:t>
      </w:r>
      <w:r>
        <w:rPr>
          <w:i/>
          <w:color w:val="232323"/>
          <w:spacing w:val="-4"/>
          <w:w w:val="105"/>
          <w:sz w:val="16"/>
        </w:rPr>
        <w:t> </w:t>
      </w:r>
      <w:r>
        <w:rPr>
          <w:color w:val="111111"/>
          <w:spacing w:val="-2"/>
          <w:w w:val="105"/>
          <w:sz w:val="16"/>
        </w:rPr>
        <w:t>.</w:t>
      </w:r>
      <w:r>
        <w:rPr>
          <w:color w:val="111111"/>
          <w:spacing w:val="-5"/>
          <w:w w:val="105"/>
          <w:sz w:val="16"/>
        </w:rPr>
        <w:t> </w:t>
      </w:r>
      <w:r>
        <w:rPr>
          <w:color w:val="232323"/>
          <w:spacing w:val="-2"/>
          <w:w w:val="105"/>
          <w:sz w:val="16"/>
        </w:rPr>
        <w:t>Treatment Improvement </w:t>
      </w:r>
      <w:r>
        <w:rPr>
          <w:color w:val="111111"/>
          <w:spacing w:val="-2"/>
          <w:w w:val="105"/>
          <w:sz w:val="16"/>
        </w:rPr>
        <w:t>Protocol</w:t>
      </w:r>
      <w:r>
        <w:rPr>
          <w:color w:val="111111"/>
          <w:spacing w:val="40"/>
          <w:w w:val="105"/>
          <w:sz w:val="16"/>
        </w:rPr>
        <w:t> </w:t>
      </w:r>
      <w:r>
        <w:rPr>
          <w:color w:val="232323"/>
          <w:spacing w:val="-2"/>
          <w:w w:val="105"/>
          <w:sz w:val="16"/>
        </w:rPr>
        <w:t>(TIP)</w:t>
      </w:r>
      <w:r>
        <w:rPr>
          <w:color w:val="232323"/>
          <w:spacing w:val="-9"/>
          <w:w w:val="105"/>
          <w:sz w:val="16"/>
        </w:rPr>
        <w:t> </w:t>
      </w:r>
      <w:r>
        <w:rPr>
          <w:color w:val="111111"/>
          <w:spacing w:val="-2"/>
          <w:w w:val="105"/>
          <w:sz w:val="16"/>
        </w:rPr>
        <w:t>Series,</w:t>
      </w:r>
      <w:r>
        <w:rPr>
          <w:color w:val="111111"/>
          <w:spacing w:val="-8"/>
          <w:w w:val="105"/>
          <w:sz w:val="16"/>
        </w:rPr>
        <w:t> </w:t>
      </w:r>
      <w:r>
        <w:rPr>
          <w:color w:val="232323"/>
          <w:spacing w:val="-2"/>
          <w:w w:val="105"/>
          <w:sz w:val="16"/>
        </w:rPr>
        <w:t>No.</w:t>
      </w:r>
      <w:r>
        <w:rPr>
          <w:color w:val="232323"/>
          <w:spacing w:val="-9"/>
          <w:w w:val="105"/>
          <w:sz w:val="16"/>
        </w:rPr>
        <w:t> </w:t>
      </w:r>
      <w:r>
        <w:rPr>
          <w:color w:val="232323"/>
          <w:spacing w:val="-2"/>
          <w:w w:val="105"/>
          <w:sz w:val="16"/>
        </w:rPr>
        <w:t>31.</w:t>
      </w:r>
      <w:r>
        <w:rPr>
          <w:color w:val="232323"/>
          <w:spacing w:val="-8"/>
          <w:w w:val="105"/>
          <w:sz w:val="16"/>
        </w:rPr>
        <w:t> </w:t>
      </w:r>
      <w:r>
        <w:rPr>
          <w:color w:val="232323"/>
          <w:spacing w:val="-2"/>
          <w:w w:val="105"/>
          <w:sz w:val="16"/>
        </w:rPr>
        <w:t>HHS</w:t>
      </w:r>
      <w:r>
        <w:rPr>
          <w:color w:val="232323"/>
          <w:spacing w:val="-10"/>
          <w:w w:val="105"/>
          <w:sz w:val="16"/>
        </w:rPr>
        <w:t> </w:t>
      </w:r>
      <w:r>
        <w:rPr>
          <w:color w:val="232323"/>
          <w:spacing w:val="-2"/>
          <w:w w:val="105"/>
          <w:sz w:val="16"/>
        </w:rPr>
        <w:t>Publication</w:t>
      </w:r>
      <w:r>
        <w:rPr>
          <w:color w:val="232323"/>
          <w:spacing w:val="4"/>
          <w:w w:val="105"/>
          <w:sz w:val="16"/>
        </w:rPr>
        <w:t> </w:t>
      </w:r>
      <w:r>
        <w:rPr>
          <w:color w:val="232323"/>
          <w:spacing w:val="-2"/>
          <w:w w:val="105"/>
          <w:sz w:val="16"/>
        </w:rPr>
        <w:t>No.</w:t>
      </w:r>
      <w:r>
        <w:rPr>
          <w:color w:val="232323"/>
          <w:spacing w:val="-8"/>
          <w:w w:val="105"/>
          <w:sz w:val="16"/>
        </w:rPr>
        <w:t> </w:t>
      </w:r>
      <w:r>
        <w:rPr>
          <w:color w:val="232323"/>
          <w:spacing w:val="-2"/>
          <w:w w:val="105"/>
          <w:sz w:val="16"/>
        </w:rPr>
        <w:t>(SMA)</w:t>
      </w:r>
      <w:r>
        <w:rPr>
          <w:color w:val="232323"/>
          <w:w w:val="105"/>
          <w:sz w:val="16"/>
        </w:rPr>
        <w:t> 12-4079. Rockville, </w:t>
      </w:r>
      <w:r>
        <w:rPr>
          <w:rFonts w:ascii="Arial"/>
          <w:b/>
          <w:color w:val="232323"/>
          <w:w w:val="105"/>
          <w:sz w:val="15"/>
        </w:rPr>
        <w:t>MD: </w:t>
      </w:r>
      <w:r>
        <w:rPr>
          <w:color w:val="232323"/>
          <w:w w:val="105"/>
          <w:sz w:val="16"/>
        </w:rPr>
        <w:t>Substance Abuse and Mental Health Services Administration, 1998.</w:t>
      </w:r>
    </w:p>
    <w:p>
      <w:pPr>
        <w:pStyle w:val="BodyText"/>
        <w:rPr>
          <w:sz w:val="20"/>
        </w:rPr>
      </w:pPr>
    </w:p>
    <w:p>
      <w:pPr>
        <w:spacing w:before="0"/>
        <w:ind w:left="539" w:right="0" w:firstLine="0"/>
        <w:jc w:val="left"/>
        <w:rPr>
          <w:b/>
          <w:sz w:val="16"/>
        </w:rPr>
      </w:pPr>
      <w:r>
        <w:rPr>
          <w:b/>
          <w:color w:val="111111"/>
          <w:sz w:val="16"/>
        </w:rPr>
        <w:t>Originating</w:t>
      </w:r>
      <w:r>
        <w:rPr>
          <w:b/>
          <w:color w:val="111111"/>
          <w:spacing w:val="13"/>
          <w:w w:val="105"/>
          <w:sz w:val="16"/>
        </w:rPr>
        <w:t> </w:t>
      </w:r>
      <w:r>
        <w:rPr>
          <w:b/>
          <w:color w:val="111111"/>
          <w:spacing w:val="-2"/>
          <w:w w:val="105"/>
          <w:sz w:val="16"/>
        </w:rPr>
        <w:t>Office</w:t>
      </w:r>
    </w:p>
    <w:p>
      <w:pPr>
        <w:pStyle w:val="BodyText"/>
        <w:spacing w:line="300" w:lineRule="auto" w:before="47"/>
        <w:ind w:left="531" w:right="3403" w:firstLine="4"/>
      </w:pPr>
      <w:r>
        <w:rPr>
          <w:color w:val="111111"/>
          <w:w w:val="105"/>
        </w:rPr>
        <w:t>Quality Improvement </w:t>
      </w:r>
      <w:r>
        <w:rPr>
          <w:color w:val="232323"/>
          <w:w w:val="105"/>
        </w:rPr>
        <w:t>and Workforce Development Branch, Division of </w:t>
      </w:r>
      <w:r>
        <w:rPr>
          <w:color w:val="111111"/>
          <w:w w:val="105"/>
        </w:rPr>
        <w:t>Services Improvement, Center </w:t>
      </w:r>
      <w:r>
        <w:rPr>
          <w:color w:val="232323"/>
          <w:w w:val="105"/>
        </w:rPr>
        <w:t>for Substance Abuse </w:t>
      </w:r>
      <w:r>
        <w:rPr>
          <w:color w:val="111111"/>
          <w:w w:val="105"/>
        </w:rPr>
        <w:t>Treatment,</w:t>
      </w:r>
      <w:r>
        <w:rPr>
          <w:color w:val="111111"/>
          <w:spacing w:val="-5"/>
          <w:w w:val="105"/>
        </w:rPr>
        <w:t> </w:t>
      </w:r>
      <w:r>
        <w:rPr>
          <w:color w:val="232323"/>
          <w:w w:val="105"/>
        </w:rPr>
        <w:t>Substance Abuse and</w:t>
      </w:r>
      <w:r>
        <w:rPr>
          <w:color w:val="232323"/>
          <w:spacing w:val="-2"/>
          <w:w w:val="105"/>
        </w:rPr>
        <w:t> </w:t>
      </w:r>
      <w:r>
        <w:rPr>
          <w:color w:val="232323"/>
          <w:w w:val="105"/>
        </w:rPr>
        <w:t>Mental </w:t>
      </w:r>
      <w:r>
        <w:rPr>
          <w:color w:val="111111"/>
          <w:w w:val="105"/>
        </w:rPr>
        <w:t>Health </w:t>
      </w:r>
      <w:r>
        <w:rPr>
          <w:color w:val="232323"/>
          <w:w w:val="105"/>
        </w:rPr>
        <w:t>Services Administration,</w:t>
      </w:r>
      <w:r>
        <w:rPr>
          <w:color w:val="232323"/>
          <w:spacing w:val="-5"/>
          <w:w w:val="105"/>
        </w:rPr>
        <w:t> </w:t>
      </w:r>
      <w:r>
        <w:rPr>
          <w:b/>
          <w:color w:val="111111"/>
          <w:w w:val="105"/>
          <w:sz w:val="14"/>
        </w:rPr>
        <w:t>1 </w:t>
      </w:r>
      <w:r>
        <w:rPr>
          <w:color w:val="232323"/>
          <w:w w:val="105"/>
        </w:rPr>
        <w:t>Choke Cherry </w:t>
      </w:r>
      <w:r>
        <w:rPr>
          <w:color w:val="111111"/>
          <w:w w:val="105"/>
        </w:rPr>
        <w:t>Road, </w:t>
      </w:r>
      <w:r>
        <w:rPr>
          <w:color w:val="232323"/>
          <w:w w:val="105"/>
        </w:rPr>
        <w:t>Rockville, MD 20857.</w:t>
      </w:r>
    </w:p>
    <w:p>
      <w:pPr>
        <w:pStyle w:val="BodyText"/>
        <w:spacing w:before="5"/>
        <w:rPr>
          <w:sz w:val="20"/>
        </w:rPr>
      </w:pPr>
    </w:p>
    <w:p>
      <w:pPr>
        <w:pStyle w:val="BodyText"/>
        <w:spacing w:line="300" w:lineRule="auto"/>
        <w:ind w:left="538" w:right="3988" w:hanging="1"/>
      </w:pPr>
      <w:r>
        <w:rPr>
          <w:color w:val="111111"/>
        </w:rPr>
        <w:t>HHS</w:t>
      </w:r>
      <w:r>
        <w:rPr>
          <w:color w:val="111111"/>
          <w:spacing w:val="-3"/>
        </w:rPr>
        <w:t> </w:t>
      </w:r>
      <w:r>
        <w:rPr>
          <w:color w:val="232323"/>
        </w:rPr>
        <w:t>Publication No.</w:t>
      </w:r>
      <w:r>
        <w:rPr>
          <w:color w:val="232323"/>
          <w:spacing w:val="-3"/>
        </w:rPr>
        <w:t> </w:t>
      </w:r>
      <w:r>
        <w:rPr>
          <w:color w:val="232323"/>
        </w:rPr>
        <w:t>(SMA)</w:t>
      </w:r>
      <w:r>
        <w:rPr>
          <w:color w:val="232323"/>
          <w:spacing w:val="-4"/>
        </w:rPr>
        <w:t> </w:t>
      </w:r>
      <w:r>
        <w:rPr>
          <w:color w:val="111111"/>
        </w:rPr>
        <w:t>12-4079</w:t>
      </w:r>
      <w:r>
        <w:rPr>
          <w:color w:val="111111"/>
          <w:w w:val="105"/>
        </w:rPr>
        <w:t> </w:t>
      </w:r>
      <w:r>
        <w:rPr>
          <w:color w:val="232323"/>
          <w:w w:val="105"/>
        </w:rPr>
        <w:t>First Printed </w:t>
      </w:r>
      <w:r>
        <w:rPr>
          <w:color w:val="111111"/>
          <w:w w:val="105"/>
        </w:rPr>
        <w:t>1998</w:t>
      </w:r>
    </w:p>
    <w:p>
      <w:pPr>
        <w:pStyle w:val="BodyText"/>
        <w:spacing w:before="1"/>
        <w:ind w:left="538"/>
      </w:pPr>
      <w:r>
        <w:rPr>
          <w:color w:val="232323"/>
          <w:w w:val="95"/>
        </w:rPr>
        <w:t>Revised</w:t>
      </w:r>
      <w:r>
        <w:rPr>
          <w:color w:val="232323"/>
          <w:spacing w:val="10"/>
        </w:rPr>
        <w:t> </w:t>
      </w:r>
      <w:r>
        <w:rPr>
          <w:color w:val="111111"/>
          <w:w w:val="95"/>
        </w:rPr>
        <w:t>1999,</w:t>
      </w:r>
      <w:r>
        <w:rPr>
          <w:color w:val="111111"/>
          <w:spacing w:val="11"/>
        </w:rPr>
        <w:t> </w:t>
      </w:r>
      <w:r>
        <w:rPr>
          <w:color w:val="232323"/>
          <w:w w:val="95"/>
        </w:rPr>
        <w:t>2001,</w:t>
      </w:r>
      <w:r>
        <w:rPr>
          <w:color w:val="232323"/>
          <w:spacing w:val="5"/>
        </w:rPr>
        <w:t> </w:t>
      </w:r>
      <w:r>
        <w:rPr>
          <w:color w:val="232323"/>
          <w:w w:val="95"/>
        </w:rPr>
        <w:t>2002,</w:t>
      </w:r>
      <w:r>
        <w:rPr>
          <w:color w:val="232323"/>
          <w:spacing w:val="9"/>
        </w:rPr>
        <w:t> </w:t>
      </w:r>
      <w:r>
        <w:rPr>
          <w:color w:val="111111"/>
          <w:w w:val="95"/>
        </w:rPr>
        <w:t>2003,</w:t>
      </w:r>
      <w:r>
        <w:rPr>
          <w:color w:val="111111"/>
          <w:spacing w:val="9"/>
        </w:rPr>
        <w:t> </w:t>
      </w:r>
      <w:r>
        <w:rPr>
          <w:color w:val="232323"/>
          <w:w w:val="95"/>
        </w:rPr>
        <w:t>2005,</w:t>
      </w:r>
      <w:r>
        <w:rPr>
          <w:color w:val="232323"/>
          <w:spacing w:val="3"/>
        </w:rPr>
        <w:t> </w:t>
      </w:r>
      <w:r>
        <w:rPr>
          <w:color w:val="232323"/>
          <w:w w:val="95"/>
        </w:rPr>
        <w:t>2007,</w:t>
      </w:r>
      <w:r>
        <w:rPr>
          <w:color w:val="232323"/>
          <w:spacing w:val="3"/>
        </w:rPr>
        <w:t> </w:t>
      </w:r>
      <w:r>
        <w:rPr>
          <w:color w:val="111111"/>
          <w:spacing w:val="-2"/>
          <w:w w:val="95"/>
        </w:rPr>
        <w:t>2008,</w:t>
      </w:r>
    </w:p>
    <w:p>
      <w:pPr>
        <w:pStyle w:val="BodyText"/>
        <w:spacing w:before="47"/>
        <w:ind w:left="537"/>
      </w:pPr>
      <w:r>
        <w:rPr>
          <w:color w:val="111111"/>
        </w:rPr>
        <w:t>2009,</w:t>
      </w:r>
      <w:r>
        <w:rPr>
          <w:color w:val="111111"/>
          <w:spacing w:val="-4"/>
        </w:rPr>
        <w:t> </w:t>
      </w:r>
      <w:r>
        <w:rPr>
          <w:color w:val="111111"/>
        </w:rPr>
        <w:t>2011, </w:t>
      </w:r>
      <w:r>
        <w:rPr>
          <w:color w:val="232323"/>
        </w:rPr>
        <w:t>and</w:t>
      </w:r>
      <w:r>
        <w:rPr>
          <w:color w:val="232323"/>
          <w:spacing w:val="-5"/>
        </w:rPr>
        <w:t> </w:t>
      </w:r>
      <w:r>
        <w:rPr>
          <w:color w:val="111111"/>
          <w:spacing w:val="-4"/>
        </w:rPr>
        <w:t>2012</w:t>
      </w:r>
    </w:p>
    <w:p>
      <w:pPr>
        <w:spacing w:after="0"/>
        <w:sectPr>
          <w:pgSz w:w="12240" w:h="15840"/>
          <w:pgMar w:top="1040" w:bottom="280" w:left="460" w:right="560"/>
          <w:cols w:num="2" w:equalWidth="0">
            <w:col w:w="3945" w:space="40"/>
            <w:col w:w="723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</w:p>
    <w:p>
      <w:pPr>
        <w:spacing w:before="96"/>
        <w:ind w:left="367" w:right="0" w:firstLine="0"/>
        <w:jc w:val="left"/>
        <w:rPr>
          <w:rFonts w:ascii="Arial"/>
          <w:sz w:val="14"/>
        </w:rPr>
      </w:pPr>
      <w:r>
        <w:rPr>
          <w:rFonts w:ascii="Arial"/>
          <w:color w:val="232323"/>
          <w:spacing w:val="-5"/>
          <w:sz w:val="14"/>
        </w:rPr>
        <w:t>ii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2240" w:h="15840"/>
          <w:pgMar w:top="800" w:bottom="280" w:left="460" w:right="560"/>
        </w:sectPr>
      </w:pPr>
    </w:p>
    <w:p>
      <w:pPr>
        <w:pStyle w:val="Heading3"/>
        <w:spacing w:before="60"/>
        <w:ind w:left="637"/>
      </w:pPr>
      <w:r>
        <w:rPr>
          <w:color w:val="010101"/>
          <w:spacing w:val="-2"/>
          <w:w w:val="105"/>
        </w:rPr>
        <w:t>Contents</w:t>
      </w:r>
    </w:p>
    <w:p>
      <w:pPr>
        <w:pStyle w:val="BodyText"/>
        <w:rPr>
          <w:b/>
          <w:sz w:val="50"/>
        </w:rPr>
      </w:pPr>
    </w:p>
    <w:p>
      <w:pPr>
        <w:pStyle w:val="BodyText"/>
        <w:rPr>
          <w:b/>
          <w:sz w:val="50"/>
        </w:rPr>
      </w:pPr>
    </w:p>
    <w:p>
      <w:pPr>
        <w:pStyle w:val="BodyText"/>
        <w:rPr>
          <w:b/>
          <w:sz w:val="50"/>
        </w:rPr>
      </w:pPr>
    </w:p>
    <w:p>
      <w:pPr>
        <w:pStyle w:val="BodyText"/>
        <w:spacing w:before="7"/>
        <w:rPr>
          <w:b/>
          <w:sz w:val="41"/>
        </w:rPr>
      </w:pPr>
    </w:p>
    <w:p>
      <w:pPr>
        <w:spacing w:after="0"/>
        <w:rPr>
          <w:sz w:val="41"/>
        </w:rPr>
        <w:sectPr>
          <w:pgSz w:w="12240" w:h="15840"/>
          <w:pgMar w:top="880" w:bottom="4239" w:left="460" w:right="560"/>
        </w:sect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3"/>
            <w:tabs>
              <w:tab w:pos="7834" w:val="right" w:leader="dot"/>
            </w:tabs>
            <w:spacing w:before="1"/>
            <w:rPr>
              <w:b w:val="0"/>
              <w:sz w:val="16"/>
            </w:rPr>
          </w:pPr>
          <w:hyperlink w:history="true" w:anchor="_TOC_250030">
            <w:r>
              <w:rPr>
                <w:color w:val="0F0F0F"/>
                <w:w w:val="105"/>
              </w:rPr>
              <w:t>What</w:t>
            </w:r>
            <w:r>
              <w:rPr>
                <w:color w:val="0F0F0F"/>
                <w:spacing w:val="6"/>
                <w:w w:val="105"/>
              </w:rPr>
              <w:t> </w:t>
            </w:r>
            <w:r>
              <w:rPr>
                <w:color w:val="0F0F0F"/>
                <w:w w:val="105"/>
              </w:rPr>
              <w:t>Is</w:t>
            </w:r>
            <w:r>
              <w:rPr>
                <w:color w:val="0F0F0F"/>
                <w:spacing w:val="-9"/>
                <w:w w:val="105"/>
              </w:rPr>
              <w:t> </w:t>
            </w:r>
            <w:r>
              <w:rPr>
                <w:color w:val="0F0F0F"/>
                <w:w w:val="105"/>
              </w:rPr>
              <w:t>a</w:t>
            </w:r>
            <w:r>
              <w:rPr>
                <w:color w:val="0F0F0F"/>
                <w:spacing w:val="-4"/>
                <w:w w:val="105"/>
              </w:rPr>
              <w:t> TIP?</w:t>
            </w:r>
            <w:r>
              <w:rPr>
                <w:color w:val="0F0F0F"/>
              </w:rPr>
              <w:tab/>
            </w:r>
            <w:r>
              <w:rPr>
                <w:b w:val="0"/>
                <w:color w:val="232323"/>
                <w:spacing w:val="-5"/>
                <w:w w:val="105"/>
                <w:sz w:val="16"/>
              </w:rPr>
              <w:t>vii</w:t>
            </w:r>
          </w:hyperlink>
        </w:p>
        <w:p>
          <w:pPr>
            <w:pStyle w:val="TOC3"/>
            <w:tabs>
              <w:tab w:pos="7827" w:val="right" w:leader="dot"/>
            </w:tabs>
            <w:ind w:left="652"/>
            <w:rPr>
              <w:b w:val="0"/>
              <w:sz w:val="16"/>
            </w:rPr>
          </w:pPr>
          <w:hyperlink w:history="true" w:anchor="_TOC_250029">
            <w:r>
              <w:rPr>
                <w:color w:val="0F0F0F"/>
                <w:w w:val="105"/>
              </w:rPr>
              <w:t>Editorial</w:t>
            </w:r>
            <w:r>
              <w:rPr>
                <w:color w:val="0F0F0F"/>
                <w:spacing w:val="14"/>
                <w:w w:val="105"/>
              </w:rPr>
              <w:t> </w:t>
            </w:r>
            <w:r>
              <w:rPr>
                <w:color w:val="0F0F0F"/>
                <w:w w:val="105"/>
              </w:rPr>
              <w:t>Advisory</w:t>
            </w:r>
            <w:r>
              <w:rPr>
                <w:color w:val="0F0F0F"/>
                <w:spacing w:val="15"/>
                <w:w w:val="105"/>
              </w:rPr>
              <w:t> </w:t>
            </w:r>
            <w:r>
              <w:rPr>
                <w:color w:val="0F0F0F"/>
                <w:spacing w:val="-2"/>
                <w:w w:val="105"/>
              </w:rPr>
              <w:t>Board</w:t>
            </w:r>
            <w:r>
              <w:rPr>
                <w:color w:val="0F0F0F"/>
              </w:rPr>
              <w:tab/>
            </w:r>
            <w:r>
              <w:rPr>
                <w:b w:val="0"/>
                <w:color w:val="0F0F0F"/>
                <w:spacing w:val="-5"/>
                <w:w w:val="105"/>
                <w:sz w:val="16"/>
              </w:rPr>
              <w:t>ix</w:t>
            </w:r>
          </w:hyperlink>
        </w:p>
        <w:p>
          <w:pPr>
            <w:pStyle w:val="TOC3"/>
            <w:tabs>
              <w:tab w:pos="7829" w:val="right" w:leader="dot"/>
            </w:tabs>
            <w:rPr>
              <w:b w:val="0"/>
              <w:sz w:val="16"/>
            </w:rPr>
          </w:pPr>
          <w:hyperlink w:history="true" w:anchor="_TOC_250028">
            <w:r>
              <w:rPr>
                <w:color w:val="0F0F0F"/>
                <w:w w:val="110"/>
              </w:rPr>
              <w:t>Consensus</w:t>
            </w:r>
            <w:r>
              <w:rPr>
                <w:color w:val="0F0F0F"/>
                <w:spacing w:val="7"/>
                <w:w w:val="110"/>
              </w:rPr>
              <w:t> </w:t>
            </w:r>
            <w:r>
              <w:rPr>
                <w:color w:val="0F0F0F"/>
                <w:spacing w:val="-2"/>
                <w:w w:val="110"/>
              </w:rPr>
              <w:t>Panel</w:t>
            </w:r>
            <w:r>
              <w:rPr>
                <w:color w:val="0F0F0F"/>
              </w:rPr>
              <w:tab/>
            </w:r>
            <w:r>
              <w:rPr>
                <w:b w:val="0"/>
                <w:color w:val="232323"/>
                <w:spacing w:val="-5"/>
                <w:w w:val="110"/>
                <w:sz w:val="16"/>
              </w:rPr>
              <w:t>xi</w:t>
            </w:r>
          </w:hyperlink>
        </w:p>
        <w:p>
          <w:pPr>
            <w:pStyle w:val="TOC3"/>
            <w:tabs>
              <w:tab w:pos="7826" w:val="right" w:leader="dot"/>
            </w:tabs>
            <w:ind w:left="647"/>
            <w:rPr>
              <w:b w:val="0"/>
              <w:sz w:val="16"/>
            </w:rPr>
          </w:pPr>
          <w:hyperlink w:history="true" w:anchor="_TOC_250027">
            <w:r>
              <w:rPr>
                <w:color w:val="232323"/>
                <w:spacing w:val="-2"/>
              </w:rPr>
              <w:t>Foreword</w:t>
            </w:r>
            <w:r>
              <w:rPr>
                <w:color w:val="232323"/>
              </w:rPr>
              <w:tab/>
            </w:r>
            <w:r>
              <w:rPr>
                <w:b w:val="0"/>
                <w:color w:val="232323"/>
                <w:spacing w:val="-5"/>
                <w:sz w:val="16"/>
              </w:rPr>
              <w:t>xv</w:t>
            </w:r>
          </w:hyperlink>
        </w:p>
        <w:p>
          <w:pPr>
            <w:pStyle w:val="TOC3"/>
            <w:tabs>
              <w:tab w:pos="7827" w:val="right" w:leader="dot"/>
            </w:tabs>
            <w:spacing w:before="142"/>
            <w:ind w:left="652"/>
            <w:rPr>
              <w:b w:val="0"/>
              <w:sz w:val="16"/>
            </w:rPr>
          </w:pPr>
          <w:hyperlink w:history="true" w:anchor="_TOC_250026">
            <w:r>
              <w:rPr>
                <w:color w:val="232323"/>
                <w:w w:val="105"/>
              </w:rPr>
              <w:t>Executive</w:t>
            </w:r>
            <w:r>
              <w:rPr>
                <w:color w:val="232323"/>
                <w:spacing w:val="15"/>
                <w:w w:val="105"/>
              </w:rPr>
              <w:t> </w:t>
            </w:r>
            <w:r>
              <w:rPr>
                <w:color w:val="0F0F0F"/>
                <w:w w:val="105"/>
              </w:rPr>
              <w:t>Summary</w:t>
            </w:r>
            <w:r>
              <w:rPr>
                <w:color w:val="0F0F0F"/>
                <w:spacing w:val="5"/>
                <w:w w:val="105"/>
              </w:rPr>
              <w:t> </w:t>
            </w:r>
            <w:r>
              <w:rPr>
                <w:color w:val="0F0F0F"/>
                <w:w w:val="105"/>
              </w:rPr>
              <w:t>and</w:t>
            </w:r>
            <w:r>
              <w:rPr>
                <w:color w:val="0F0F0F"/>
                <w:spacing w:val="5"/>
                <w:w w:val="105"/>
              </w:rPr>
              <w:t> </w:t>
            </w:r>
            <w:r>
              <w:rPr>
                <w:color w:val="0F0F0F"/>
                <w:spacing w:val="-2"/>
                <w:w w:val="105"/>
              </w:rPr>
              <w:t>Recommendations</w:t>
            </w:r>
            <w:r>
              <w:rPr>
                <w:color w:val="0F0F0F"/>
              </w:rPr>
              <w:tab/>
            </w:r>
            <w:r>
              <w:rPr>
                <w:b w:val="0"/>
                <w:color w:val="232323"/>
                <w:spacing w:val="-4"/>
                <w:w w:val="110"/>
                <w:sz w:val="16"/>
              </w:rPr>
              <w:t>xvii</w:t>
            </w:r>
          </w:hyperlink>
        </w:p>
        <w:p>
          <w:pPr>
            <w:pStyle w:val="TOC5"/>
            <w:tabs>
              <w:tab w:pos="7827" w:val="right" w:leader="dot"/>
            </w:tabs>
            <w:spacing w:before="138"/>
            <w:ind w:left="867"/>
          </w:pPr>
          <w:hyperlink w:history="true" w:anchor="_TOC_250025">
            <w:r>
              <w:rPr>
                <w:color w:val="232323"/>
                <w:spacing w:val="-2"/>
                <w:w w:val="105"/>
              </w:rPr>
              <w:t>Introduction</w:t>
            </w:r>
            <w:r>
              <w:rPr>
                <w:color w:val="232323"/>
              </w:rPr>
              <w:tab/>
            </w:r>
            <w:r>
              <w:rPr>
                <w:color w:val="232323"/>
                <w:spacing w:val="-2"/>
                <w:w w:val="105"/>
              </w:rPr>
              <w:t>xviii</w:t>
            </w:r>
          </w:hyperlink>
        </w:p>
        <w:p>
          <w:pPr>
            <w:pStyle w:val="TOC5"/>
            <w:tabs>
              <w:tab w:pos="7820" w:val="right" w:leader="dot"/>
            </w:tabs>
          </w:pPr>
          <w:hyperlink w:history="true" w:anchor="_TOC_250024">
            <w:r>
              <w:rPr>
                <w:color w:val="232323"/>
                <w:spacing w:val="-2"/>
              </w:rPr>
              <w:t>Screening</w:t>
            </w:r>
            <w:r>
              <w:rPr>
                <w:color w:val="232323"/>
              </w:rPr>
              <w:tab/>
            </w:r>
            <w:r>
              <w:rPr>
                <w:color w:val="232323"/>
                <w:spacing w:val="-5"/>
              </w:rPr>
              <w:t>xix</w:t>
            </w:r>
          </w:hyperlink>
        </w:p>
        <w:p>
          <w:pPr>
            <w:pStyle w:val="TOC5"/>
            <w:tabs>
              <w:tab w:pos="7828" w:val="right" w:leader="dot"/>
            </w:tabs>
            <w:ind w:left="870"/>
          </w:pPr>
          <w:hyperlink w:history="true" w:anchor="_TOC_250023">
            <w:r>
              <w:rPr>
                <w:color w:val="232323"/>
                <w:spacing w:val="-2"/>
              </w:rPr>
              <w:t>Assessment.</w:t>
            </w:r>
            <w:r>
              <w:rPr>
                <w:color w:val="232323"/>
              </w:rPr>
              <w:tab/>
            </w:r>
            <w:r>
              <w:rPr>
                <w:color w:val="232323"/>
                <w:spacing w:val="-5"/>
              </w:rPr>
              <w:t>xxi</w:t>
            </w:r>
          </w:hyperlink>
        </w:p>
        <w:p>
          <w:pPr>
            <w:pStyle w:val="TOC5"/>
            <w:tabs>
              <w:tab w:pos="7830" w:val="right" w:leader="dot"/>
            </w:tabs>
            <w:ind w:left="868"/>
          </w:pPr>
          <w:hyperlink w:history="true" w:anchor="_TOC_250022">
            <w:r>
              <w:rPr>
                <w:color w:val="232323"/>
              </w:rPr>
              <w:t>Legal</w:t>
            </w:r>
            <w:r>
              <w:rPr>
                <w:color w:val="232323"/>
                <w:spacing w:val="3"/>
              </w:rPr>
              <w:t> </w:t>
            </w:r>
            <w:r>
              <w:rPr>
                <w:color w:val="232323"/>
                <w:spacing w:val="-2"/>
                <w:w w:val="95"/>
              </w:rPr>
              <w:t>Issues</w:t>
            </w:r>
            <w:r>
              <w:rPr>
                <w:color w:val="232323"/>
              </w:rPr>
              <w:tab/>
            </w:r>
            <w:r>
              <w:rPr>
                <w:color w:val="232323"/>
                <w:spacing w:val="-2"/>
              </w:rPr>
              <w:t>xxiii</w:t>
            </w:r>
          </w:hyperlink>
        </w:p>
        <w:p>
          <w:pPr>
            <w:pStyle w:val="TOC5"/>
            <w:tabs>
              <w:tab w:pos="7829" w:val="right" w:leader="dot"/>
            </w:tabs>
            <w:spacing w:before="46"/>
            <w:ind w:left="863"/>
          </w:pPr>
          <w:hyperlink w:history="true" w:anchor="_TOC_250021">
            <w:r>
              <w:rPr>
                <w:color w:val="0F0F0F"/>
              </w:rPr>
              <w:t>Juvenile</w:t>
            </w:r>
            <w:r>
              <w:rPr>
                <w:color w:val="0F0F0F"/>
                <w:spacing w:val="11"/>
              </w:rPr>
              <w:t> </w:t>
            </w:r>
            <w:r>
              <w:rPr>
                <w:color w:val="0F0F0F"/>
              </w:rPr>
              <w:t>Justice</w:t>
            </w:r>
            <w:r>
              <w:rPr>
                <w:color w:val="0F0F0F"/>
                <w:spacing w:val="4"/>
              </w:rPr>
              <w:t> </w:t>
            </w:r>
            <w:r>
              <w:rPr>
                <w:color w:val="232323"/>
                <w:spacing w:val="-2"/>
              </w:rPr>
              <w:t>Settings</w:t>
            </w:r>
            <w:r>
              <w:rPr>
                <w:color w:val="232323"/>
              </w:rPr>
              <w:tab/>
            </w:r>
            <w:r>
              <w:rPr>
                <w:color w:val="232323"/>
                <w:spacing w:val="-4"/>
                <w:w w:val="105"/>
              </w:rPr>
              <w:t>xxiv</w:t>
            </w:r>
          </w:hyperlink>
        </w:p>
        <w:p>
          <w:pPr>
            <w:pStyle w:val="TOC5"/>
            <w:tabs>
              <w:tab w:pos="7830" w:val="right" w:leader="dot"/>
            </w:tabs>
          </w:pPr>
          <w:hyperlink w:history="true" w:anchor="_TOC_250020">
            <w:r>
              <w:rPr>
                <w:color w:val="232323"/>
                <w:w w:val="105"/>
              </w:rPr>
              <w:t>Substance</w:t>
            </w:r>
            <w:r>
              <w:rPr>
                <w:color w:val="232323"/>
                <w:spacing w:val="3"/>
                <w:w w:val="105"/>
              </w:rPr>
              <w:t> </w:t>
            </w:r>
            <w:r>
              <w:rPr>
                <w:color w:val="232323"/>
                <w:w w:val="105"/>
              </w:rPr>
              <w:t>Use</w:t>
            </w:r>
            <w:r>
              <w:rPr>
                <w:color w:val="232323"/>
                <w:spacing w:val="-5"/>
                <w:w w:val="105"/>
              </w:rPr>
              <w:t> </w:t>
            </w:r>
            <w:r>
              <w:rPr>
                <w:color w:val="232323"/>
                <w:w w:val="105"/>
              </w:rPr>
              <w:t>Disorders</w:t>
            </w:r>
            <w:r>
              <w:rPr>
                <w:color w:val="232323"/>
                <w:spacing w:val="-1"/>
                <w:w w:val="105"/>
              </w:rPr>
              <w:t> </w:t>
            </w:r>
            <w:r>
              <w:rPr>
                <w:color w:val="232323"/>
                <w:w w:val="105"/>
              </w:rPr>
              <w:t>and</w:t>
            </w:r>
            <w:r>
              <w:rPr>
                <w:color w:val="232323"/>
                <w:spacing w:val="9"/>
                <w:w w:val="105"/>
              </w:rPr>
              <w:t> </w:t>
            </w:r>
            <w:r>
              <w:rPr>
                <w:color w:val="0F0F0F"/>
                <w:w w:val="105"/>
              </w:rPr>
              <w:t>the</w:t>
            </w:r>
            <w:r>
              <w:rPr>
                <w:color w:val="0F0F0F"/>
                <w:spacing w:val="-4"/>
                <w:w w:val="105"/>
              </w:rPr>
              <w:t> </w:t>
            </w:r>
            <w:r>
              <w:rPr>
                <w:color w:val="232323"/>
                <w:w w:val="105"/>
              </w:rPr>
              <w:t>Adolescent's</w:t>
            </w:r>
            <w:r>
              <w:rPr>
                <w:color w:val="232323"/>
                <w:spacing w:val="6"/>
                <w:w w:val="105"/>
              </w:rPr>
              <w:t> </w:t>
            </w:r>
            <w:r>
              <w:rPr>
                <w:color w:val="232323"/>
                <w:spacing w:val="-2"/>
                <w:w w:val="105"/>
              </w:rPr>
              <w:t>Development</w:t>
            </w:r>
            <w:r>
              <w:rPr>
                <w:color w:val="232323"/>
              </w:rPr>
              <w:tab/>
            </w:r>
            <w:r>
              <w:rPr>
                <w:color w:val="232323"/>
                <w:spacing w:val="-5"/>
              </w:rPr>
              <w:t>xxv</w:t>
            </w:r>
          </w:hyperlink>
        </w:p>
        <w:p>
          <w:pPr>
            <w:pStyle w:val="TOC3"/>
            <w:tabs>
              <w:tab w:pos="7762" w:val="left" w:leader="dot"/>
            </w:tabs>
            <w:spacing w:before="147"/>
          </w:pPr>
          <w:r>
            <w:rPr>
              <w:color w:val="0F0F0F"/>
              <w:w w:val="105"/>
            </w:rPr>
            <w:t>Chapter</w:t>
          </w:r>
          <w:r>
            <w:rPr>
              <w:color w:val="0F0F0F"/>
              <w:spacing w:val="9"/>
              <w:w w:val="105"/>
            </w:rPr>
            <w:t> </w:t>
          </w:r>
          <w:r>
            <w:rPr>
              <w:color w:val="0F0F0F"/>
              <w:w w:val="105"/>
            </w:rPr>
            <w:t>1-</w:t>
          </w:r>
          <w:r>
            <w:rPr>
              <w:color w:val="0F0F0F"/>
              <w:spacing w:val="-2"/>
              <w:w w:val="105"/>
            </w:rPr>
            <w:t>Introduction</w:t>
          </w:r>
          <w:r>
            <w:rPr>
              <w:color w:val="0F0F0F"/>
            </w:rPr>
            <w:tab/>
          </w:r>
          <w:r>
            <w:rPr>
              <w:color w:val="0F0F0F"/>
              <w:spacing w:val="-10"/>
              <w:w w:val="115"/>
            </w:rPr>
            <w:t>l</w:t>
          </w:r>
        </w:p>
        <w:p>
          <w:pPr>
            <w:pStyle w:val="TOC5"/>
            <w:tabs>
              <w:tab w:pos="7843" w:val="right" w:leader="dot"/>
            </w:tabs>
            <w:spacing w:before="140"/>
            <w:ind w:left="862"/>
          </w:pPr>
          <w:hyperlink w:history="true" w:anchor="_TOC_250019">
            <w:r>
              <w:rPr>
                <w:color w:val="232323"/>
                <w:w w:val="105"/>
              </w:rPr>
              <w:t>Terms</w:t>
            </w:r>
            <w:r>
              <w:rPr>
                <w:color w:val="232323"/>
                <w:spacing w:val="-7"/>
                <w:w w:val="105"/>
              </w:rPr>
              <w:t> </w:t>
            </w:r>
            <w:r>
              <w:rPr>
                <w:color w:val="232323"/>
                <w:w w:val="105"/>
              </w:rPr>
              <w:t>Used</w:t>
            </w:r>
            <w:r>
              <w:rPr>
                <w:color w:val="232323"/>
                <w:spacing w:val="7"/>
                <w:w w:val="105"/>
              </w:rPr>
              <w:t> </w:t>
            </w:r>
            <w:r>
              <w:rPr>
                <w:color w:val="0F0F0F"/>
                <w:w w:val="105"/>
              </w:rPr>
              <w:t>in</w:t>
            </w:r>
            <w:r>
              <w:rPr>
                <w:color w:val="0F0F0F"/>
                <w:spacing w:val="-9"/>
                <w:w w:val="105"/>
              </w:rPr>
              <w:t> </w:t>
            </w:r>
            <w:r>
              <w:rPr>
                <w:color w:val="232323"/>
                <w:w w:val="105"/>
              </w:rPr>
              <w:t>This</w:t>
            </w:r>
            <w:r>
              <w:rPr>
                <w:color w:val="232323"/>
                <w:spacing w:val="-10"/>
                <w:w w:val="105"/>
              </w:rPr>
              <w:t> </w:t>
            </w:r>
            <w:r>
              <w:rPr>
                <w:color w:val="0F0F0F"/>
                <w:spacing w:val="-5"/>
                <w:w w:val="105"/>
              </w:rPr>
              <w:t>TIP</w:t>
            </w:r>
            <w:r>
              <w:rPr>
                <w:color w:val="0F0F0F"/>
              </w:rPr>
              <w:tab/>
            </w:r>
            <w:r>
              <w:rPr>
                <w:color w:val="0F0F0F"/>
                <w:spacing w:val="-10"/>
                <w:w w:val="105"/>
              </w:rPr>
              <w:t>2</w:t>
            </w:r>
          </w:hyperlink>
        </w:p>
        <w:p>
          <w:pPr>
            <w:pStyle w:val="TOC5"/>
            <w:tabs>
              <w:tab w:pos="7835" w:val="right" w:leader="dot"/>
            </w:tabs>
            <w:ind w:left="870"/>
          </w:pPr>
          <w:hyperlink w:history="true" w:anchor="_TOC_250018">
            <w:r>
              <w:rPr>
                <w:color w:val="232323"/>
                <w:w w:val="105"/>
              </w:rPr>
              <w:t>Assessment</w:t>
            </w:r>
            <w:r>
              <w:rPr>
                <w:color w:val="232323"/>
                <w:spacing w:val="-6"/>
                <w:w w:val="105"/>
              </w:rPr>
              <w:t> </w:t>
            </w:r>
            <w:r>
              <w:rPr>
                <w:color w:val="232323"/>
                <w:spacing w:val="-2"/>
              </w:rPr>
              <w:t>Model</w:t>
            </w:r>
            <w:r>
              <w:rPr>
                <w:color w:val="232323"/>
              </w:rPr>
              <w:tab/>
            </w:r>
            <w:r>
              <w:rPr>
                <w:color w:val="232323"/>
                <w:spacing w:val="-10"/>
                <w:w w:val="105"/>
              </w:rPr>
              <w:t>5</w:t>
            </w:r>
          </w:hyperlink>
        </w:p>
        <w:p>
          <w:pPr>
            <w:pStyle w:val="TOC5"/>
            <w:tabs>
              <w:tab w:pos="7837" w:val="right" w:leader="dot"/>
            </w:tabs>
          </w:pPr>
          <w:hyperlink w:history="true" w:anchor="_TOC_250017">
            <w:r>
              <w:rPr>
                <w:color w:val="232323"/>
                <w:w w:val="105"/>
              </w:rPr>
              <w:t>Selection</w:t>
            </w:r>
            <w:r>
              <w:rPr>
                <w:color w:val="232323"/>
                <w:spacing w:val="-11"/>
                <w:w w:val="105"/>
              </w:rPr>
              <w:t> </w:t>
            </w:r>
            <w:r>
              <w:rPr>
                <w:color w:val="232323"/>
                <w:w w:val="105"/>
              </w:rPr>
              <w:t>of</w:t>
            </w:r>
            <w:r>
              <w:rPr>
                <w:color w:val="232323"/>
                <w:spacing w:val="-8"/>
                <w:w w:val="105"/>
              </w:rPr>
              <w:t> </w:t>
            </w:r>
            <w:r>
              <w:rPr>
                <w:color w:val="232323"/>
                <w:w w:val="105"/>
              </w:rPr>
              <w:t>Screening</w:t>
            </w:r>
            <w:r>
              <w:rPr>
                <w:color w:val="232323"/>
                <w:spacing w:val="-11"/>
                <w:w w:val="105"/>
              </w:rPr>
              <w:t> </w:t>
            </w:r>
            <w:r>
              <w:rPr>
                <w:color w:val="232323"/>
                <w:w w:val="105"/>
              </w:rPr>
              <w:t>and</w:t>
            </w:r>
            <w:r>
              <w:rPr>
                <w:color w:val="232323"/>
                <w:spacing w:val="-6"/>
                <w:w w:val="105"/>
              </w:rPr>
              <w:t> </w:t>
            </w:r>
            <w:r>
              <w:rPr>
                <w:color w:val="232323"/>
                <w:w w:val="105"/>
              </w:rPr>
              <w:t>Assessment</w:t>
            </w:r>
            <w:r>
              <w:rPr>
                <w:color w:val="232323"/>
                <w:spacing w:val="-6"/>
                <w:w w:val="105"/>
              </w:rPr>
              <w:t> </w:t>
            </w:r>
            <w:r>
              <w:rPr>
                <w:color w:val="232323"/>
                <w:spacing w:val="-2"/>
                <w:w w:val="105"/>
              </w:rPr>
              <w:t>Instruments</w:t>
            </w:r>
            <w:r>
              <w:rPr>
                <w:color w:val="232323"/>
              </w:rPr>
              <w:tab/>
            </w:r>
            <w:r>
              <w:rPr>
                <w:color w:val="232323"/>
                <w:spacing w:val="-10"/>
                <w:w w:val="105"/>
              </w:rPr>
              <w:t>6</w:t>
            </w:r>
          </w:hyperlink>
        </w:p>
        <w:p>
          <w:pPr>
            <w:pStyle w:val="TOC3"/>
            <w:tabs>
              <w:tab w:pos="7833" w:val="right" w:leader="dot"/>
            </w:tabs>
            <w:spacing w:before="147"/>
            <w:rPr>
              <w:rFonts w:ascii="Arial"/>
              <w:b w:val="0"/>
              <w:sz w:val="14"/>
            </w:rPr>
          </w:pPr>
          <w:r>
            <w:rPr>
              <w:color w:val="0F0F0F"/>
              <w:w w:val="110"/>
            </w:rPr>
            <w:t>Chapter</w:t>
          </w:r>
          <w:r>
            <w:rPr>
              <w:color w:val="0F0F0F"/>
              <w:spacing w:val="5"/>
              <w:w w:val="110"/>
            </w:rPr>
            <w:t> </w:t>
          </w:r>
          <w:r>
            <w:rPr>
              <w:color w:val="0F0F0F"/>
              <w:w w:val="110"/>
            </w:rPr>
            <w:t>2-Preliminary</w:t>
          </w:r>
          <w:r>
            <w:rPr>
              <w:color w:val="0F0F0F"/>
              <w:spacing w:val="10"/>
              <w:w w:val="110"/>
            </w:rPr>
            <w:t> </w:t>
          </w:r>
          <w:r>
            <w:rPr>
              <w:color w:val="0F0F0F"/>
              <w:w w:val="110"/>
            </w:rPr>
            <w:t>Screening</w:t>
          </w:r>
          <w:r>
            <w:rPr>
              <w:color w:val="0F0F0F"/>
              <w:spacing w:val="11"/>
              <w:w w:val="110"/>
            </w:rPr>
            <w:t> </w:t>
          </w:r>
          <w:r>
            <w:rPr>
              <w:color w:val="232323"/>
              <w:w w:val="110"/>
            </w:rPr>
            <w:t>of</w:t>
          </w:r>
          <w:r>
            <w:rPr>
              <w:color w:val="232323"/>
              <w:spacing w:val="14"/>
              <w:w w:val="110"/>
            </w:rPr>
            <w:t> </w:t>
          </w:r>
          <w:r>
            <w:rPr>
              <w:color w:val="0F0F0F"/>
              <w:spacing w:val="-2"/>
              <w:w w:val="110"/>
            </w:rPr>
            <w:t>Adolescents</w:t>
          </w:r>
          <w:r>
            <w:rPr>
              <w:color w:val="0F0F0F"/>
            </w:rPr>
            <w:tab/>
          </w:r>
          <w:r>
            <w:rPr>
              <w:rFonts w:ascii="Arial"/>
              <w:b w:val="0"/>
              <w:color w:val="232323"/>
              <w:spacing w:val="-10"/>
              <w:w w:val="105"/>
              <w:sz w:val="14"/>
            </w:rPr>
            <w:t>9</w:t>
          </w:r>
        </w:p>
        <w:p>
          <w:pPr>
            <w:pStyle w:val="TOC5"/>
            <w:tabs>
              <w:tab w:pos="7844" w:val="right" w:leader="dot"/>
            </w:tabs>
            <w:spacing w:before="140"/>
          </w:pPr>
          <w:hyperlink w:history="true" w:anchor="_TOC_250016">
            <w:r>
              <w:rPr>
                <w:color w:val="232323"/>
                <w:spacing w:val="-2"/>
                <w:w w:val="105"/>
              </w:rPr>
              <w:t>Screening</w:t>
            </w:r>
            <w:r>
              <w:rPr>
                <w:color w:val="232323"/>
              </w:rPr>
              <w:tab/>
            </w:r>
            <w:r>
              <w:rPr>
                <w:color w:val="232323"/>
                <w:spacing w:val="-10"/>
                <w:w w:val="105"/>
              </w:rPr>
              <w:t>9</w:t>
            </w:r>
          </w:hyperlink>
        </w:p>
        <w:p>
          <w:pPr>
            <w:pStyle w:val="TOC5"/>
            <w:tabs>
              <w:tab w:pos="7846" w:val="right" w:leader="dot"/>
            </w:tabs>
            <w:ind w:left="862"/>
          </w:pPr>
          <w:hyperlink w:history="true" w:anchor="_TOC_250015">
            <w:r>
              <w:rPr>
                <w:color w:val="232323"/>
                <w:w w:val="105"/>
              </w:rPr>
              <w:t>The</w:t>
            </w:r>
            <w:r>
              <w:rPr>
                <w:color w:val="232323"/>
                <w:spacing w:val="1"/>
                <w:w w:val="105"/>
              </w:rPr>
              <w:t> </w:t>
            </w:r>
            <w:r>
              <w:rPr>
                <w:color w:val="232323"/>
                <w:w w:val="105"/>
              </w:rPr>
              <w:t>Need</w:t>
            </w:r>
            <w:r>
              <w:rPr>
                <w:color w:val="232323"/>
                <w:spacing w:val="7"/>
                <w:w w:val="105"/>
              </w:rPr>
              <w:t> </w:t>
            </w:r>
            <w:r>
              <w:rPr>
                <w:color w:val="232323"/>
                <w:w w:val="105"/>
              </w:rPr>
              <w:t>for</w:t>
            </w:r>
            <w:r>
              <w:rPr>
                <w:color w:val="232323"/>
                <w:spacing w:val="-9"/>
                <w:w w:val="105"/>
              </w:rPr>
              <w:t> </w:t>
            </w:r>
            <w:r>
              <w:rPr>
                <w:color w:val="232323"/>
                <w:w w:val="105"/>
              </w:rPr>
              <w:t>Community</w:t>
            </w:r>
            <w:r>
              <w:rPr>
                <w:color w:val="232323"/>
                <w:spacing w:val="10"/>
                <w:w w:val="105"/>
              </w:rPr>
              <w:t> </w:t>
            </w:r>
            <w:r>
              <w:rPr>
                <w:color w:val="232323"/>
                <w:spacing w:val="-2"/>
                <w:w w:val="105"/>
              </w:rPr>
              <w:t>Coordination</w:t>
            </w:r>
            <w:r>
              <w:rPr>
                <w:color w:val="232323"/>
              </w:rPr>
              <w:tab/>
            </w:r>
            <w:r>
              <w:rPr>
                <w:color w:val="232323"/>
                <w:spacing w:val="-5"/>
                <w:w w:val="105"/>
              </w:rPr>
              <w:t>13</w:t>
            </w:r>
          </w:hyperlink>
        </w:p>
        <w:p>
          <w:pPr>
            <w:pStyle w:val="TOC3"/>
            <w:tabs>
              <w:tab w:pos="7844" w:val="right" w:leader="dot"/>
            </w:tabs>
            <w:spacing w:before="143"/>
            <w:rPr>
              <w:b w:val="0"/>
              <w:sz w:val="16"/>
            </w:rPr>
          </w:pPr>
          <w:r>
            <w:rPr>
              <w:color w:val="0F0F0F"/>
              <w:w w:val="110"/>
            </w:rPr>
            <w:t>Chapter 3-Comprehensive</w:t>
          </w:r>
          <w:r>
            <w:rPr>
              <w:color w:val="0F0F0F"/>
              <w:spacing w:val="1"/>
              <w:w w:val="110"/>
            </w:rPr>
            <w:t> </w:t>
          </w:r>
          <w:r>
            <w:rPr>
              <w:color w:val="0F0F0F"/>
              <w:w w:val="110"/>
            </w:rPr>
            <w:t>Assessment</w:t>
          </w:r>
          <w:r>
            <w:rPr>
              <w:color w:val="0F0F0F"/>
              <w:spacing w:val="8"/>
              <w:w w:val="110"/>
            </w:rPr>
            <w:t> </w:t>
          </w:r>
          <w:r>
            <w:rPr>
              <w:color w:val="0F0F0F"/>
              <w:w w:val="110"/>
            </w:rPr>
            <w:t>of</w:t>
          </w:r>
          <w:r>
            <w:rPr>
              <w:color w:val="0F0F0F"/>
              <w:spacing w:val="12"/>
              <w:w w:val="110"/>
            </w:rPr>
            <w:t> </w:t>
          </w:r>
          <w:r>
            <w:rPr>
              <w:color w:val="232323"/>
              <w:w w:val="110"/>
            </w:rPr>
            <w:t>Adolescents</w:t>
          </w:r>
          <w:r>
            <w:rPr>
              <w:color w:val="232323"/>
              <w:spacing w:val="7"/>
              <w:w w:val="110"/>
            </w:rPr>
            <w:t> </w:t>
          </w:r>
          <w:r>
            <w:rPr>
              <w:color w:val="232323"/>
              <w:w w:val="110"/>
            </w:rPr>
            <w:t>for</w:t>
          </w:r>
          <w:r>
            <w:rPr>
              <w:color w:val="232323"/>
              <w:spacing w:val="-2"/>
              <w:w w:val="110"/>
            </w:rPr>
            <w:t> </w:t>
          </w:r>
          <w:r>
            <w:rPr>
              <w:color w:val="0F0F0F"/>
              <w:w w:val="110"/>
            </w:rPr>
            <w:t>Referral</w:t>
          </w:r>
          <w:r>
            <w:rPr>
              <w:color w:val="0F0F0F"/>
              <w:spacing w:val="4"/>
              <w:w w:val="110"/>
            </w:rPr>
            <w:t> </w:t>
          </w:r>
          <w:r>
            <w:rPr>
              <w:color w:val="0F0F0F"/>
              <w:w w:val="110"/>
            </w:rPr>
            <w:t>and</w:t>
          </w:r>
          <w:r>
            <w:rPr>
              <w:color w:val="0F0F0F"/>
              <w:spacing w:val="-1"/>
              <w:w w:val="110"/>
            </w:rPr>
            <w:t> </w:t>
          </w:r>
          <w:r>
            <w:rPr>
              <w:color w:val="0F0F0F"/>
              <w:spacing w:val="-2"/>
              <w:w w:val="110"/>
            </w:rPr>
            <w:t>Treatment</w:t>
          </w:r>
          <w:r>
            <w:rPr>
              <w:color w:val="0F0F0F"/>
            </w:rPr>
            <w:tab/>
          </w:r>
          <w:r>
            <w:rPr>
              <w:b w:val="0"/>
              <w:color w:val="232323"/>
              <w:spacing w:val="-5"/>
              <w:w w:val="110"/>
              <w:sz w:val="16"/>
            </w:rPr>
            <w:t>17</w:t>
          </w:r>
        </w:p>
        <w:p>
          <w:pPr>
            <w:pStyle w:val="TOC5"/>
            <w:tabs>
              <w:tab w:pos="7846" w:val="right" w:leader="dot"/>
            </w:tabs>
            <w:spacing w:before="138"/>
            <w:ind w:left="862"/>
          </w:pPr>
          <w:hyperlink w:history="true" w:anchor="_TOC_250014">
            <w:r>
              <w:rPr>
                <w:color w:val="232323"/>
                <w:w w:val="105"/>
              </w:rPr>
              <w:t>The </w:t>
            </w:r>
            <w:r>
              <w:rPr>
                <w:color w:val="232323"/>
                <w:spacing w:val="-2"/>
                <w:w w:val="105"/>
              </w:rPr>
              <w:t>Assessor</w:t>
            </w:r>
            <w:r>
              <w:rPr>
                <w:color w:val="232323"/>
              </w:rPr>
              <w:tab/>
            </w:r>
            <w:r>
              <w:rPr>
                <w:color w:val="0F0F0F"/>
                <w:spacing w:val="-5"/>
                <w:w w:val="105"/>
              </w:rPr>
              <w:t>18</w:t>
            </w:r>
          </w:hyperlink>
        </w:p>
        <w:p>
          <w:pPr>
            <w:pStyle w:val="TOC5"/>
            <w:tabs>
              <w:tab w:pos="7843" w:val="right" w:leader="dot"/>
            </w:tabs>
          </w:pPr>
          <w:hyperlink w:history="true" w:anchor="_TOC_250013">
            <w:r>
              <w:rPr>
                <w:color w:val="232323"/>
                <w:spacing w:val="-2"/>
                <w:w w:val="105"/>
              </w:rPr>
              <w:t>Setting</w:t>
            </w:r>
            <w:r>
              <w:rPr>
                <w:color w:val="232323"/>
              </w:rPr>
              <w:tab/>
            </w:r>
            <w:r>
              <w:rPr>
                <w:color w:val="0F0F0F"/>
                <w:spacing w:val="-5"/>
                <w:w w:val="105"/>
              </w:rPr>
              <w:t>19</w:t>
            </w:r>
          </w:hyperlink>
        </w:p>
        <w:p>
          <w:pPr>
            <w:pStyle w:val="TOC5"/>
            <w:tabs>
              <w:tab w:pos="7836" w:val="right" w:leader="dot"/>
            </w:tabs>
            <w:spacing w:before="46"/>
            <w:ind w:left="862"/>
          </w:pPr>
          <w:r>
            <w:rPr>
              <w:color w:val="232323"/>
              <w:w w:val="105"/>
            </w:rPr>
            <w:t>The</w:t>
          </w:r>
          <w:r>
            <w:rPr>
              <w:color w:val="232323"/>
              <w:spacing w:val="-8"/>
              <w:w w:val="105"/>
            </w:rPr>
            <w:t> </w:t>
          </w:r>
          <w:r>
            <w:rPr>
              <w:color w:val="232323"/>
              <w:w w:val="105"/>
            </w:rPr>
            <w:t>Multiple</w:t>
          </w:r>
          <w:r>
            <w:rPr>
              <w:color w:val="232323"/>
              <w:spacing w:val="-4"/>
              <w:w w:val="105"/>
            </w:rPr>
            <w:t> </w:t>
          </w:r>
          <w:r>
            <w:rPr>
              <w:color w:val="232323"/>
              <w:w w:val="105"/>
            </w:rPr>
            <w:t>Assessment</w:t>
          </w:r>
          <w:r>
            <w:rPr>
              <w:color w:val="232323"/>
              <w:spacing w:val="3"/>
              <w:w w:val="105"/>
            </w:rPr>
            <w:t> </w:t>
          </w:r>
          <w:r>
            <w:rPr>
              <w:color w:val="232323"/>
              <w:spacing w:val="-2"/>
              <w:w w:val="105"/>
            </w:rPr>
            <w:t>Approach</w:t>
          </w:r>
          <w:r>
            <w:rPr>
              <w:color w:val="232323"/>
            </w:rPr>
            <w:tab/>
          </w:r>
          <w:r>
            <w:rPr>
              <w:color w:val="0F0F0F"/>
              <w:spacing w:val="-5"/>
              <w:w w:val="105"/>
            </w:rPr>
            <w:t>19</w:t>
          </w:r>
        </w:p>
        <w:p>
          <w:pPr>
            <w:pStyle w:val="TOC5"/>
            <w:tabs>
              <w:tab w:pos="7840" w:val="right" w:leader="dot"/>
            </w:tabs>
            <w:ind w:left="870"/>
          </w:pPr>
          <w:hyperlink w:history="true" w:anchor="_TOC_250012">
            <w:r>
              <w:rPr>
                <w:color w:val="232323"/>
                <w:w w:val="105"/>
              </w:rPr>
              <w:t>Assessment</w:t>
            </w:r>
            <w:r>
              <w:rPr>
                <w:color w:val="232323"/>
                <w:spacing w:val="-8"/>
                <w:w w:val="105"/>
              </w:rPr>
              <w:t> </w:t>
            </w:r>
            <w:r>
              <w:rPr>
                <w:color w:val="232323"/>
                <w:spacing w:val="-2"/>
                <w:w w:val="105"/>
              </w:rPr>
              <w:t>Instruments</w:t>
            </w:r>
            <w:r>
              <w:rPr>
                <w:color w:val="232323"/>
              </w:rPr>
              <w:tab/>
            </w:r>
            <w:r>
              <w:rPr>
                <w:color w:val="0F0F0F"/>
                <w:spacing w:val="-5"/>
                <w:w w:val="105"/>
              </w:rPr>
              <w:t>22</w:t>
            </w:r>
          </w:hyperlink>
        </w:p>
        <w:p>
          <w:pPr>
            <w:pStyle w:val="TOC5"/>
            <w:tabs>
              <w:tab w:pos="7841" w:val="right" w:leader="dot"/>
            </w:tabs>
            <w:ind w:left="869"/>
            <w:rPr>
              <w:rFonts w:ascii="Arial"/>
              <w:sz w:val="15"/>
            </w:rPr>
          </w:pPr>
          <w:hyperlink w:history="true" w:anchor="_TOC_250011">
            <w:r>
              <w:rPr>
                <w:color w:val="232323"/>
                <w:w w:val="105"/>
              </w:rPr>
              <w:t>Written </w:t>
            </w:r>
            <w:r>
              <w:rPr>
                <w:color w:val="232323"/>
                <w:spacing w:val="-2"/>
              </w:rPr>
              <w:t>Report.</w:t>
            </w:r>
            <w:r>
              <w:rPr>
                <w:color w:val="232323"/>
              </w:rPr>
              <w:tab/>
            </w:r>
            <w:r>
              <w:rPr>
                <w:rFonts w:ascii="Arial"/>
                <w:color w:val="232323"/>
                <w:spacing w:val="-5"/>
                <w:w w:val="105"/>
                <w:sz w:val="15"/>
              </w:rPr>
              <w:t>24</w:t>
            </w:r>
          </w:hyperlink>
        </w:p>
        <w:p>
          <w:pPr>
            <w:pStyle w:val="TOC3"/>
            <w:tabs>
              <w:tab w:pos="7838" w:val="right" w:leader="dot"/>
            </w:tabs>
            <w:spacing w:before="147"/>
          </w:pPr>
          <w:r>
            <w:rPr>
              <w:color w:val="0F0F0F"/>
              <w:w w:val="110"/>
            </w:rPr>
            <w:t>Chapter</w:t>
          </w:r>
          <w:r>
            <w:rPr>
              <w:color w:val="0F0F0F"/>
              <w:spacing w:val="1"/>
              <w:w w:val="110"/>
            </w:rPr>
            <w:t> </w:t>
          </w:r>
          <w:r>
            <w:rPr>
              <w:color w:val="0F0F0F"/>
              <w:w w:val="110"/>
            </w:rPr>
            <w:t>4-Legal</w:t>
          </w:r>
          <w:r>
            <w:rPr>
              <w:color w:val="0F0F0F"/>
              <w:spacing w:val="10"/>
              <w:w w:val="110"/>
            </w:rPr>
            <w:t> </w:t>
          </w:r>
          <w:r>
            <w:rPr>
              <w:color w:val="0F0F0F"/>
              <w:w w:val="110"/>
            </w:rPr>
            <w:t>Issues</w:t>
          </w:r>
          <w:r>
            <w:rPr>
              <w:color w:val="0F0F0F"/>
              <w:spacing w:val="4"/>
              <w:w w:val="110"/>
            </w:rPr>
            <w:t> </w:t>
          </w:r>
          <w:r>
            <w:rPr>
              <w:color w:val="0F0F0F"/>
              <w:w w:val="110"/>
            </w:rPr>
            <w:t>in</w:t>
          </w:r>
          <w:r>
            <w:rPr>
              <w:color w:val="0F0F0F"/>
              <w:spacing w:val="2"/>
              <w:w w:val="110"/>
            </w:rPr>
            <w:t> </w:t>
          </w:r>
          <w:r>
            <w:rPr>
              <w:color w:val="010101"/>
              <w:w w:val="110"/>
            </w:rPr>
            <w:t>the</w:t>
          </w:r>
          <w:r>
            <w:rPr>
              <w:color w:val="010101"/>
              <w:spacing w:val="4"/>
              <w:w w:val="110"/>
            </w:rPr>
            <w:t> </w:t>
          </w:r>
          <w:r>
            <w:rPr>
              <w:color w:val="0F0F0F"/>
              <w:w w:val="110"/>
            </w:rPr>
            <w:t>Screening</w:t>
          </w:r>
          <w:r>
            <w:rPr>
              <w:color w:val="0F0F0F"/>
              <w:spacing w:val="4"/>
              <w:w w:val="110"/>
            </w:rPr>
            <w:t> </w:t>
          </w:r>
          <w:r>
            <w:rPr>
              <w:color w:val="0F0F0F"/>
              <w:w w:val="110"/>
            </w:rPr>
            <w:t>and</w:t>
          </w:r>
          <w:r>
            <w:rPr>
              <w:color w:val="0F0F0F"/>
              <w:spacing w:val="6"/>
              <w:w w:val="110"/>
            </w:rPr>
            <w:t> </w:t>
          </w:r>
          <w:r>
            <w:rPr>
              <w:color w:val="232323"/>
              <w:w w:val="110"/>
            </w:rPr>
            <w:t>Assessment</w:t>
          </w:r>
          <w:r>
            <w:rPr>
              <w:color w:val="232323"/>
              <w:spacing w:val="13"/>
              <w:w w:val="110"/>
            </w:rPr>
            <w:t> </w:t>
          </w:r>
          <w:r>
            <w:rPr>
              <w:color w:val="0F0F0F"/>
              <w:w w:val="110"/>
            </w:rPr>
            <w:t>of</w:t>
          </w:r>
          <w:r>
            <w:rPr>
              <w:color w:val="0F0F0F"/>
              <w:spacing w:val="11"/>
              <w:w w:val="110"/>
            </w:rPr>
            <w:t> </w:t>
          </w:r>
          <w:r>
            <w:rPr>
              <w:color w:val="0F0F0F"/>
              <w:spacing w:val="-2"/>
              <w:w w:val="110"/>
            </w:rPr>
            <w:t>Adolescents</w:t>
          </w:r>
          <w:r>
            <w:rPr>
              <w:color w:val="0F0F0F"/>
            </w:rPr>
            <w:tab/>
          </w:r>
          <w:r>
            <w:rPr>
              <w:color w:val="0F0F0F"/>
              <w:spacing w:val="-5"/>
              <w:w w:val="110"/>
            </w:rPr>
            <w:t>27</w:t>
          </w:r>
        </w:p>
        <w:p>
          <w:pPr>
            <w:pStyle w:val="TOC5"/>
            <w:tabs>
              <w:tab w:pos="7842" w:val="right" w:leader="dot"/>
            </w:tabs>
            <w:spacing w:before="140"/>
            <w:ind w:left="869"/>
          </w:pPr>
          <w:hyperlink w:history="true" w:anchor="_TOC_250010">
            <w:r>
              <w:rPr>
                <w:color w:val="232323"/>
                <w:w w:val="105"/>
              </w:rPr>
              <w:t>Federal</w:t>
            </w:r>
            <w:r>
              <w:rPr>
                <w:color w:val="232323"/>
                <w:spacing w:val="-3"/>
                <w:w w:val="105"/>
              </w:rPr>
              <w:t> </w:t>
            </w:r>
            <w:r>
              <w:rPr>
                <w:color w:val="232323"/>
                <w:w w:val="105"/>
              </w:rPr>
              <w:t>Law</w:t>
            </w:r>
            <w:r>
              <w:rPr>
                <w:color w:val="232323"/>
                <w:spacing w:val="-4"/>
                <w:w w:val="105"/>
              </w:rPr>
              <w:t> </w:t>
            </w:r>
            <w:r>
              <w:rPr>
                <w:color w:val="232323"/>
                <w:w w:val="105"/>
              </w:rPr>
              <w:t>Protects</w:t>
            </w:r>
            <w:r>
              <w:rPr>
                <w:color w:val="232323"/>
                <w:spacing w:val="-8"/>
                <w:w w:val="105"/>
              </w:rPr>
              <w:t> </w:t>
            </w:r>
            <w:r>
              <w:rPr>
                <w:color w:val="0F0F0F"/>
                <w:w w:val="105"/>
              </w:rPr>
              <w:t>Youths' Right</w:t>
            </w:r>
            <w:r>
              <w:rPr>
                <w:color w:val="0F0F0F"/>
                <w:spacing w:val="-1"/>
                <w:w w:val="105"/>
              </w:rPr>
              <w:t> </w:t>
            </w:r>
            <w:r>
              <w:rPr>
                <w:color w:val="0F0F0F"/>
                <w:w w:val="105"/>
              </w:rPr>
              <w:t>to</w:t>
            </w:r>
            <w:r>
              <w:rPr>
                <w:color w:val="0F0F0F"/>
                <w:spacing w:val="-10"/>
                <w:w w:val="105"/>
              </w:rPr>
              <w:t> </w:t>
            </w:r>
            <w:r>
              <w:rPr>
                <w:color w:val="0F0F0F"/>
                <w:spacing w:val="-2"/>
              </w:rPr>
              <w:t>Privacy</w:t>
            </w:r>
            <w:r>
              <w:rPr>
                <w:color w:val="0F0F0F"/>
              </w:rPr>
              <w:tab/>
            </w:r>
            <w:r>
              <w:rPr>
                <w:color w:val="0F0F0F"/>
                <w:spacing w:val="-5"/>
                <w:w w:val="105"/>
              </w:rPr>
              <w:t>27</w:t>
            </w:r>
          </w:hyperlink>
        </w:p>
        <w:p>
          <w:pPr>
            <w:pStyle w:val="TOC1"/>
          </w:pPr>
          <w:r>
            <w:rPr>
              <w:color w:val="232323"/>
              <w:spacing w:val="-5"/>
            </w:rPr>
            <w:t>iii</w:t>
          </w:r>
        </w:p>
        <w:p>
          <w:pPr>
            <w:pStyle w:val="TOC2"/>
            <w:rPr>
              <w:i/>
            </w:rPr>
          </w:pPr>
          <w:r>
            <w:rPr>
              <w:i/>
              <w:color w:val="282828"/>
              <w:spacing w:val="-2"/>
            </w:rPr>
            <w:t>Contents</w:t>
          </w:r>
        </w:p>
        <w:p>
          <w:pPr>
            <w:pStyle w:val="TOC6"/>
            <w:tabs>
              <w:tab w:pos="7680" w:val="left" w:leader="dot"/>
            </w:tabs>
            <w:spacing w:before="267"/>
          </w:pPr>
          <w:hyperlink w:history="true" w:anchor="_TOC_250009">
            <w:r>
              <w:rPr>
                <w:color w:val="282828"/>
                <w:w w:val="110"/>
              </w:rPr>
              <w:t>Consent</w:t>
            </w:r>
            <w:r>
              <w:rPr>
                <w:color w:val="282828"/>
                <w:spacing w:val="-4"/>
                <w:w w:val="110"/>
              </w:rPr>
              <w:t> </w:t>
            </w:r>
            <w:r>
              <w:rPr>
                <w:color w:val="282828"/>
                <w:w w:val="110"/>
              </w:rPr>
              <w:t>To</w:t>
            </w:r>
            <w:r>
              <w:rPr>
                <w:color w:val="282828"/>
                <w:spacing w:val="-9"/>
                <w:w w:val="110"/>
              </w:rPr>
              <w:t> </w:t>
            </w:r>
            <w:r>
              <w:rPr>
                <w:color w:val="131313"/>
                <w:w w:val="110"/>
              </w:rPr>
              <w:t>Disclose</w:t>
            </w:r>
            <w:r>
              <w:rPr>
                <w:color w:val="131313"/>
                <w:spacing w:val="1"/>
                <w:w w:val="110"/>
              </w:rPr>
              <w:t> </w:t>
            </w:r>
            <w:r>
              <w:rPr>
                <w:color w:val="282828"/>
                <w:spacing w:val="-2"/>
                <w:w w:val="110"/>
              </w:rPr>
              <w:t>Information</w:t>
            </w:r>
            <w:r>
              <w:rPr>
                <w:color w:val="282828"/>
              </w:rPr>
              <w:tab/>
            </w:r>
            <w:r>
              <w:rPr>
                <w:color w:val="131313"/>
                <w:spacing w:val="-5"/>
                <w:w w:val="110"/>
              </w:rPr>
              <w:t>29</w:t>
            </w:r>
          </w:hyperlink>
        </w:p>
        <w:p>
          <w:pPr>
            <w:pStyle w:val="TOC6"/>
            <w:tabs>
              <w:tab w:pos="7677" w:val="left" w:leader="dot"/>
            </w:tabs>
          </w:pPr>
          <w:hyperlink w:history="true" w:anchor="_TOC_250008">
            <w:r>
              <w:rPr>
                <w:color w:val="282828"/>
                <w:w w:val="110"/>
              </w:rPr>
              <w:t>Communicating</w:t>
            </w:r>
            <w:r>
              <w:rPr>
                <w:color w:val="282828"/>
                <w:spacing w:val="24"/>
                <w:w w:val="110"/>
              </w:rPr>
              <w:t> </w:t>
            </w:r>
            <w:r>
              <w:rPr>
                <w:color w:val="282828"/>
                <w:w w:val="110"/>
              </w:rPr>
              <w:t>With</w:t>
            </w:r>
            <w:r>
              <w:rPr>
                <w:color w:val="282828"/>
                <w:spacing w:val="12"/>
                <w:w w:val="110"/>
              </w:rPr>
              <w:t> </w:t>
            </w:r>
            <w:r>
              <w:rPr>
                <w:color w:val="131313"/>
                <w:w w:val="110"/>
              </w:rPr>
              <w:t>Others</w:t>
            </w:r>
            <w:r>
              <w:rPr>
                <w:color w:val="131313"/>
                <w:spacing w:val="11"/>
                <w:w w:val="110"/>
              </w:rPr>
              <w:t> </w:t>
            </w:r>
            <w:r>
              <w:rPr>
                <w:color w:val="282828"/>
                <w:w w:val="110"/>
              </w:rPr>
              <w:t>About</w:t>
            </w:r>
            <w:r>
              <w:rPr>
                <w:color w:val="282828"/>
                <w:spacing w:val="15"/>
                <w:w w:val="110"/>
              </w:rPr>
              <w:t> </w:t>
            </w:r>
            <w:r>
              <w:rPr>
                <w:color w:val="282828"/>
                <w:spacing w:val="-2"/>
                <w:w w:val="110"/>
              </w:rPr>
              <w:t>Adolescents</w:t>
            </w:r>
            <w:r>
              <w:rPr>
                <w:color w:val="282828"/>
              </w:rPr>
              <w:tab/>
            </w:r>
            <w:r>
              <w:rPr>
                <w:color w:val="282828"/>
                <w:spacing w:val="-5"/>
                <w:w w:val="110"/>
              </w:rPr>
              <w:t>32</w:t>
            </w:r>
          </w:hyperlink>
        </w:p>
        <w:p>
          <w:pPr>
            <w:pStyle w:val="TOC6"/>
            <w:tabs>
              <w:tab w:pos="7677" w:val="left" w:leader="dot"/>
            </w:tabs>
          </w:pPr>
          <w:hyperlink w:history="true" w:anchor="_TOC_250007">
            <w:r>
              <w:rPr>
                <w:color w:val="282828"/>
                <w:w w:val="110"/>
              </w:rPr>
              <w:t>Other Exceptions</w:t>
            </w:r>
            <w:r>
              <w:rPr>
                <w:color w:val="282828"/>
                <w:spacing w:val="14"/>
                <w:w w:val="110"/>
              </w:rPr>
              <w:t> </w:t>
            </w:r>
            <w:r>
              <w:rPr>
                <w:color w:val="131313"/>
                <w:w w:val="110"/>
              </w:rPr>
              <w:t>to</w:t>
            </w:r>
            <w:r>
              <w:rPr>
                <w:color w:val="131313"/>
                <w:spacing w:val="-2"/>
                <w:w w:val="110"/>
              </w:rPr>
              <w:t> </w:t>
            </w:r>
            <w:r>
              <w:rPr>
                <w:color w:val="131313"/>
                <w:w w:val="110"/>
              </w:rPr>
              <w:t>the</w:t>
            </w:r>
            <w:r>
              <w:rPr>
                <w:color w:val="131313"/>
                <w:spacing w:val="3"/>
                <w:w w:val="110"/>
              </w:rPr>
              <w:t> </w:t>
            </w:r>
            <w:r>
              <w:rPr>
                <w:color w:val="282828"/>
                <w:w w:val="110"/>
              </w:rPr>
              <w:t>General</w:t>
            </w:r>
            <w:r>
              <w:rPr>
                <w:color w:val="282828"/>
                <w:spacing w:val="11"/>
                <w:w w:val="110"/>
              </w:rPr>
              <w:t> </w:t>
            </w:r>
            <w:r>
              <w:rPr>
                <w:color w:val="131313"/>
                <w:spacing w:val="-4"/>
                <w:w w:val="110"/>
              </w:rPr>
              <w:t>Rule</w:t>
            </w:r>
            <w:r>
              <w:rPr>
                <w:color w:val="131313"/>
              </w:rPr>
              <w:tab/>
            </w:r>
            <w:r>
              <w:rPr>
                <w:color w:val="282828"/>
                <w:spacing w:val="-5"/>
                <w:w w:val="110"/>
              </w:rPr>
              <w:t>37</w:t>
            </w:r>
          </w:hyperlink>
        </w:p>
        <w:p>
          <w:pPr>
            <w:pStyle w:val="TOC6"/>
            <w:tabs>
              <w:tab w:pos="7678" w:val="left" w:leader="dot"/>
            </w:tabs>
            <w:spacing w:before="59"/>
          </w:pPr>
          <w:r>
            <w:rPr>
              <w:color w:val="282828"/>
              <w:spacing w:val="-2"/>
              <w:w w:val="115"/>
            </w:rPr>
            <w:t>Other</w:t>
          </w:r>
          <w:r>
            <w:rPr>
              <w:color w:val="282828"/>
              <w:spacing w:val="-5"/>
              <w:w w:val="115"/>
            </w:rPr>
            <w:t> </w:t>
          </w:r>
          <w:r>
            <w:rPr>
              <w:color w:val="282828"/>
              <w:spacing w:val="-2"/>
              <w:w w:val="115"/>
            </w:rPr>
            <w:t>Rules</w:t>
          </w:r>
          <w:r>
            <w:rPr>
              <w:color w:val="282828"/>
              <w:spacing w:val="1"/>
              <w:w w:val="115"/>
            </w:rPr>
            <w:t> </w:t>
          </w:r>
          <w:r>
            <w:rPr>
              <w:color w:val="282828"/>
              <w:spacing w:val="-2"/>
              <w:w w:val="115"/>
            </w:rPr>
            <w:t>About</w:t>
          </w:r>
          <w:r>
            <w:rPr>
              <w:color w:val="282828"/>
              <w:spacing w:val="-6"/>
              <w:w w:val="115"/>
            </w:rPr>
            <w:t> </w:t>
          </w:r>
          <w:r>
            <w:rPr>
              <w:color w:val="282828"/>
              <w:spacing w:val="-2"/>
              <w:w w:val="115"/>
            </w:rPr>
            <w:t>Confidentiality</w:t>
          </w:r>
          <w:r>
            <w:rPr>
              <w:color w:val="282828"/>
            </w:rPr>
            <w:tab/>
          </w:r>
          <w:r>
            <w:rPr>
              <w:color w:val="282828"/>
              <w:spacing w:val="-5"/>
              <w:w w:val="115"/>
            </w:rPr>
            <w:t>40</w:t>
          </w:r>
        </w:p>
        <w:p>
          <w:pPr>
            <w:pStyle w:val="TOC6"/>
            <w:tabs>
              <w:tab w:pos="7681" w:val="left" w:leader="dot"/>
            </w:tabs>
            <w:ind w:left="875"/>
          </w:pPr>
          <w:hyperlink w:history="true" w:anchor="_TOC_250006">
            <w:r>
              <w:rPr>
                <w:color w:val="282828"/>
                <w:w w:val="105"/>
              </w:rPr>
              <w:t>A</w:t>
            </w:r>
            <w:r>
              <w:rPr>
                <w:color w:val="282828"/>
                <w:spacing w:val="3"/>
                <w:w w:val="105"/>
              </w:rPr>
              <w:t> </w:t>
            </w:r>
            <w:r>
              <w:rPr>
                <w:color w:val="282828"/>
                <w:w w:val="105"/>
              </w:rPr>
              <w:t>Final</w:t>
            </w:r>
            <w:r>
              <w:rPr>
                <w:color w:val="282828"/>
                <w:spacing w:val="11"/>
                <w:w w:val="105"/>
              </w:rPr>
              <w:t> </w:t>
            </w:r>
            <w:r>
              <w:rPr>
                <w:color w:val="282828"/>
                <w:spacing w:val="-4"/>
                <w:w w:val="105"/>
              </w:rPr>
              <w:t>Note</w:t>
            </w:r>
            <w:r>
              <w:rPr>
                <w:color w:val="282828"/>
              </w:rPr>
              <w:tab/>
            </w:r>
            <w:r>
              <w:rPr>
                <w:color w:val="282828"/>
                <w:spacing w:val="-5"/>
                <w:w w:val="105"/>
              </w:rPr>
              <w:t>42</w:t>
            </w:r>
          </w:hyperlink>
        </w:p>
        <w:p>
          <w:pPr>
            <w:pStyle w:val="TOC6"/>
            <w:tabs>
              <w:tab w:pos="7681" w:val="left" w:leader="dot"/>
            </w:tabs>
            <w:spacing w:before="53"/>
            <w:ind w:left="868"/>
          </w:pPr>
          <w:hyperlink w:history="true" w:anchor="_TOC_250005">
            <w:r>
              <w:rPr>
                <w:color w:val="282828"/>
                <w:spacing w:val="-2"/>
                <w:w w:val="105"/>
              </w:rPr>
              <w:t>Endnotes</w:t>
            </w:r>
            <w:r>
              <w:rPr>
                <w:color w:val="282828"/>
              </w:rPr>
              <w:tab/>
            </w:r>
            <w:r>
              <w:rPr>
                <w:color w:val="282828"/>
                <w:spacing w:val="-5"/>
                <w:w w:val="105"/>
              </w:rPr>
              <w:t>42</w:t>
            </w:r>
          </w:hyperlink>
        </w:p>
        <w:p>
          <w:pPr>
            <w:pStyle w:val="TOC4"/>
            <w:tabs>
              <w:tab w:pos="7676" w:val="left" w:leader="dot"/>
            </w:tabs>
          </w:pPr>
          <w:r>
            <w:rPr>
              <w:color w:val="131313"/>
              <w:spacing w:val="-2"/>
              <w:w w:val="120"/>
            </w:rPr>
            <w:t>Chapter</w:t>
          </w:r>
          <w:r>
            <w:rPr>
              <w:color w:val="131313"/>
              <w:spacing w:val="-4"/>
              <w:w w:val="120"/>
            </w:rPr>
            <w:t> </w:t>
          </w:r>
          <w:r>
            <w:rPr>
              <w:color w:val="131313"/>
              <w:spacing w:val="-2"/>
              <w:w w:val="120"/>
            </w:rPr>
            <w:t>5-Screening</w:t>
          </w:r>
          <w:r>
            <w:rPr>
              <w:color w:val="131313"/>
              <w:spacing w:val="-1"/>
              <w:w w:val="120"/>
            </w:rPr>
            <w:t> </w:t>
          </w:r>
          <w:r>
            <w:rPr>
              <w:color w:val="131313"/>
              <w:spacing w:val="-2"/>
              <w:w w:val="120"/>
            </w:rPr>
            <w:t>and</w:t>
          </w:r>
          <w:r>
            <w:rPr>
              <w:color w:val="131313"/>
              <w:spacing w:val="-9"/>
              <w:w w:val="120"/>
            </w:rPr>
            <w:t> </w:t>
          </w:r>
          <w:r>
            <w:rPr>
              <w:color w:val="131313"/>
              <w:spacing w:val="-2"/>
              <w:w w:val="120"/>
            </w:rPr>
            <w:t>Assessment</w:t>
          </w:r>
          <w:r>
            <w:rPr>
              <w:color w:val="131313"/>
              <w:spacing w:val="5"/>
              <w:w w:val="120"/>
            </w:rPr>
            <w:t> </w:t>
          </w:r>
          <w:r>
            <w:rPr>
              <w:color w:val="131313"/>
              <w:spacing w:val="-2"/>
              <w:w w:val="120"/>
            </w:rPr>
            <w:t>of</w:t>
          </w:r>
          <w:r>
            <w:rPr>
              <w:color w:val="131313"/>
              <w:spacing w:val="8"/>
              <w:w w:val="120"/>
            </w:rPr>
            <w:t> </w:t>
          </w:r>
          <w:r>
            <w:rPr>
              <w:color w:val="131313"/>
              <w:spacing w:val="-2"/>
              <w:w w:val="120"/>
            </w:rPr>
            <w:t>Adolescents</w:t>
          </w:r>
          <w:r>
            <w:rPr>
              <w:color w:val="131313"/>
              <w:spacing w:val="6"/>
              <w:w w:val="120"/>
            </w:rPr>
            <w:t> </w:t>
          </w:r>
          <w:r>
            <w:rPr>
              <w:color w:val="131313"/>
              <w:spacing w:val="-2"/>
              <w:w w:val="120"/>
            </w:rPr>
            <w:t>in</w:t>
          </w:r>
          <w:r>
            <w:rPr>
              <w:color w:val="131313"/>
              <w:spacing w:val="-1"/>
              <w:w w:val="120"/>
            </w:rPr>
            <w:t> </w:t>
          </w:r>
          <w:r>
            <w:rPr>
              <w:color w:val="131313"/>
              <w:spacing w:val="-2"/>
              <w:w w:val="120"/>
            </w:rPr>
            <w:t>Juvenile</w:t>
          </w:r>
          <w:r>
            <w:rPr>
              <w:color w:val="131313"/>
              <w:spacing w:val="-8"/>
              <w:w w:val="120"/>
            </w:rPr>
            <w:t> </w:t>
          </w:r>
          <w:r>
            <w:rPr>
              <w:color w:val="131313"/>
              <w:spacing w:val="-2"/>
              <w:w w:val="120"/>
            </w:rPr>
            <w:t>Justice</w:t>
          </w:r>
          <w:r>
            <w:rPr>
              <w:color w:val="131313"/>
              <w:spacing w:val="1"/>
              <w:w w:val="120"/>
            </w:rPr>
            <w:t> </w:t>
          </w:r>
          <w:r>
            <w:rPr>
              <w:color w:val="131313"/>
              <w:spacing w:val="-2"/>
              <w:w w:val="120"/>
            </w:rPr>
            <w:t>Settings</w:t>
          </w:r>
          <w:r>
            <w:rPr>
              <w:color w:val="131313"/>
            </w:rPr>
            <w:tab/>
          </w:r>
          <w:r>
            <w:rPr>
              <w:color w:val="282828"/>
              <w:spacing w:val="-5"/>
              <w:w w:val="120"/>
            </w:rPr>
            <w:t>45</w:t>
          </w:r>
        </w:p>
        <w:p>
          <w:pPr>
            <w:pStyle w:val="TOC6"/>
            <w:tabs>
              <w:tab w:pos="7679" w:val="left" w:leader="dot"/>
            </w:tabs>
            <w:spacing w:before="149"/>
            <w:ind w:left="862"/>
          </w:pPr>
          <w:hyperlink w:history="true" w:anchor="_TOC_250004">
            <w:r>
              <w:rPr>
                <w:color w:val="131313"/>
                <w:w w:val="110"/>
              </w:rPr>
              <w:t>Screening</w:t>
            </w:r>
            <w:r>
              <w:rPr>
                <w:color w:val="131313"/>
                <w:spacing w:val="-1"/>
                <w:w w:val="110"/>
              </w:rPr>
              <w:t> </w:t>
            </w:r>
            <w:r>
              <w:rPr>
                <w:color w:val="282828"/>
                <w:w w:val="110"/>
              </w:rPr>
              <w:t>and</w:t>
            </w:r>
            <w:r>
              <w:rPr>
                <w:color w:val="282828"/>
                <w:spacing w:val="18"/>
                <w:w w:val="110"/>
              </w:rPr>
              <w:t> </w:t>
            </w:r>
            <w:r>
              <w:rPr>
                <w:color w:val="282828"/>
                <w:w w:val="110"/>
              </w:rPr>
              <w:t>Assessment</w:t>
            </w:r>
            <w:r>
              <w:rPr>
                <w:color w:val="282828"/>
                <w:spacing w:val="10"/>
                <w:w w:val="110"/>
              </w:rPr>
              <w:t> </w:t>
            </w:r>
            <w:r>
              <w:rPr>
                <w:color w:val="282828"/>
                <w:spacing w:val="-2"/>
                <w:w w:val="110"/>
              </w:rPr>
              <w:t>Protocols</w:t>
            </w:r>
            <w:r>
              <w:rPr>
                <w:color w:val="282828"/>
              </w:rPr>
              <w:tab/>
            </w:r>
            <w:r>
              <w:rPr>
                <w:color w:val="282828"/>
                <w:spacing w:val="-5"/>
                <w:w w:val="110"/>
              </w:rPr>
              <w:t>46</w:t>
            </w:r>
          </w:hyperlink>
        </w:p>
        <w:p>
          <w:pPr>
            <w:pStyle w:val="TOC6"/>
            <w:tabs>
              <w:tab w:pos="7676" w:val="left" w:leader="dot"/>
            </w:tabs>
            <w:ind w:left="868"/>
          </w:pPr>
          <w:hyperlink w:history="true" w:anchor="_TOC_250003">
            <w:r>
              <w:rPr>
                <w:color w:val="282828"/>
                <w:w w:val="110"/>
              </w:rPr>
              <w:t>Evaluation</w:t>
            </w:r>
            <w:r>
              <w:rPr>
                <w:color w:val="282828"/>
                <w:spacing w:val="9"/>
                <w:w w:val="110"/>
              </w:rPr>
              <w:t> </w:t>
            </w:r>
            <w:r>
              <w:rPr>
                <w:color w:val="282828"/>
                <w:w w:val="110"/>
              </w:rPr>
              <w:t>and</w:t>
            </w:r>
            <w:r>
              <w:rPr>
                <w:color w:val="282828"/>
                <w:spacing w:val="23"/>
                <w:w w:val="110"/>
              </w:rPr>
              <w:t> </w:t>
            </w:r>
            <w:r>
              <w:rPr>
                <w:color w:val="131313"/>
                <w:w w:val="110"/>
              </w:rPr>
              <w:t>Quality</w:t>
            </w:r>
            <w:r>
              <w:rPr>
                <w:color w:val="131313"/>
                <w:spacing w:val="9"/>
                <w:w w:val="110"/>
              </w:rPr>
              <w:t> </w:t>
            </w:r>
            <w:r>
              <w:rPr>
                <w:color w:val="131313"/>
                <w:w w:val="110"/>
              </w:rPr>
              <w:t>Management</w:t>
            </w:r>
            <w:r>
              <w:rPr>
                <w:color w:val="131313"/>
                <w:spacing w:val="22"/>
                <w:w w:val="110"/>
              </w:rPr>
              <w:t> </w:t>
            </w:r>
            <w:r>
              <w:rPr>
                <w:color w:val="131313"/>
                <w:spacing w:val="-2"/>
                <w:w w:val="110"/>
              </w:rPr>
              <w:t>Monitoring</w:t>
            </w:r>
            <w:r>
              <w:rPr>
                <w:color w:val="131313"/>
              </w:rPr>
              <w:tab/>
            </w:r>
            <w:r>
              <w:rPr>
                <w:color w:val="282828"/>
                <w:spacing w:val="-5"/>
                <w:w w:val="110"/>
              </w:rPr>
              <w:t>51</w:t>
            </w:r>
          </w:hyperlink>
        </w:p>
        <w:p>
          <w:pPr>
            <w:pStyle w:val="TOC6"/>
            <w:tabs>
              <w:tab w:pos="7681" w:val="left" w:leader="dot"/>
            </w:tabs>
            <w:ind w:left="862"/>
          </w:pPr>
          <w:hyperlink w:history="true" w:anchor="_TOC_250002">
            <w:r>
              <w:rPr>
                <w:color w:val="131313"/>
                <w:w w:val="105"/>
              </w:rPr>
              <w:t>Staff </w:t>
            </w:r>
            <w:r>
              <w:rPr>
                <w:color w:val="282828"/>
                <w:spacing w:val="-2"/>
                <w:w w:val="105"/>
              </w:rPr>
              <w:t>Training</w:t>
            </w:r>
            <w:r>
              <w:rPr>
                <w:color w:val="282828"/>
              </w:rPr>
              <w:tab/>
            </w:r>
            <w:r>
              <w:rPr>
                <w:color w:val="282828"/>
                <w:spacing w:val="-5"/>
                <w:w w:val="110"/>
              </w:rPr>
              <w:t>51</w:t>
            </w:r>
          </w:hyperlink>
        </w:p>
        <w:p>
          <w:pPr>
            <w:pStyle w:val="TOC3"/>
            <w:tabs>
              <w:tab w:pos="7671" w:val="left" w:leader="dot"/>
            </w:tabs>
            <w:spacing w:before="150"/>
            <w:rPr>
              <w:b w:val="0"/>
            </w:rPr>
          </w:pPr>
          <w:hyperlink w:history="true" w:anchor="_TOC_250001">
            <w:r>
              <w:rPr>
                <w:color w:val="131313"/>
                <w:w w:val="110"/>
              </w:rPr>
              <w:t>Appendix</w:t>
            </w:r>
            <w:r>
              <w:rPr>
                <w:color w:val="131313"/>
                <w:spacing w:val="17"/>
                <w:w w:val="110"/>
              </w:rPr>
              <w:t> </w:t>
            </w:r>
            <w:r>
              <w:rPr>
                <w:color w:val="131313"/>
                <w:w w:val="110"/>
              </w:rPr>
              <w:t>A-</w:t>
            </w:r>
            <w:r>
              <w:rPr>
                <w:color w:val="131313"/>
                <w:spacing w:val="-2"/>
                <w:w w:val="110"/>
              </w:rPr>
              <w:t>Bibliography</w:t>
            </w:r>
            <w:r>
              <w:rPr>
                <w:color w:val="131313"/>
              </w:rPr>
              <w:tab/>
            </w:r>
            <w:r>
              <w:rPr>
                <w:b w:val="0"/>
                <w:color w:val="131313"/>
                <w:spacing w:val="-5"/>
                <w:w w:val="120"/>
              </w:rPr>
              <w:t>53</w:t>
            </w:r>
          </w:hyperlink>
        </w:p>
        <w:p>
          <w:pPr>
            <w:pStyle w:val="TOC3"/>
            <w:tabs>
              <w:tab w:pos="7672" w:val="left" w:leader="dot"/>
            </w:tabs>
            <w:spacing w:before="149"/>
            <w:rPr>
              <w:b w:val="0"/>
            </w:rPr>
          </w:pPr>
          <w:hyperlink w:history="true" w:anchor="_TOC_250000">
            <w:r>
              <w:rPr>
                <w:color w:val="131313"/>
                <w:w w:val="110"/>
              </w:rPr>
              <w:t>Appendix</w:t>
            </w:r>
            <w:r>
              <w:rPr>
                <w:color w:val="131313"/>
                <w:spacing w:val="35"/>
                <w:w w:val="110"/>
              </w:rPr>
              <w:t> </w:t>
            </w:r>
            <w:r>
              <w:rPr>
                <w:color w:val="131313"/>
                <w:w w:val="110"/>
              </w:rPr>
              <w:t>B-Instrument</w:t>
            </w:r>
            <w:r>
              <w:rPr>
                <w:color w:val="131313"/>
                <w:spacing w:val="33"/>
                <w:w w:val="110"/>
              </w:rPr>
              <w:t> </w:t>
            </w:r>
            <w:r>
              <w:rPr>
                <w:color w:val="131313"/>
                <w:spacing w:val="-2"/>
                <w:w w:val="110"/>
              </w:rPr>
              <w:t>Summaries</w:t>
            </w:r>
            <w:r>
              <w:rPr>
                <w:color w:val="131313"/>
              </w:rPr>
              <w:tab/>
            </w:r>
            <w:r>
              <w:rPr>
                <w:b w:val="0"/>
                <w:color w:val="282828"/>
                <w:spacing w:val="-5"/>
                <w:w w:val="110"/>
              </w:rPr>
              <w:t>63</w:t>
            </w:r>
          </w:hyperlink>
        </w:p>
        <w:p>
          <w:pPr>
            <w:pStyle w:val="TOC6"/>
            <w:tabs>
              <w:tab w:pos="7677" w:val="left" w:leader="dot"/>
            </w:tabs>
            <w:spacing w:before="150"/>
            <w:ind w:left="869"/>
          </w:pPr>
          <w:r>
            <w:rPr>
              <w:color w:val="282828"/>
              <w:w w:val="110"/>
            </w:rPr>
            <w:t>Part</w:t>
          </w:r>
          <w:r>
            <w:rPr>
              <w:color w:val="282828"/>
              <w:spacing w:val="10"/>
              <w:w w:val="110"/>
            </w:rPr>
            <w:t> </w:t>
          </w:r>
          <w:r>
            <w:rPr>
              <w:color w:val="131313"/>
              <w:w w:val="110"/>
            </w:rPr>
            <w:t>I:</w:t>
          </w:r>
          <w:r>
            <w:rPr>
              <w:color w:val="131313"/>
              <w:spacing w:val="-9"/>
              <w:w w:val="110"/>
            </w:rPr>
            <w:t> </w:t>
          </w:r>
          <w:r>
            <w:rPr>
              <w:color w:val="282828"/>
              <w:w w:val="110"/>
            </w:rPr>
            <w:t>Summary</w:t>
          </w:r>
          <w:r>
            <w:rPr>
              <w:color w:val="282828"/>
              <w:spacing w:val="16"/>
              <w:w w:val="110"/>
            </w:rPr>
            <w:t> </w:t>
          </w:r>
          <w:r>
            <w:rPr>
              <w:color w:val="282828"/>
              <w:w w:val="110"/>
            </w:rPr>
            <w:t>of</w:t>
          </w:r>
          <w:r>
            <w:rPr>
              <w:color w:val="282828"/>
              <w:spacing w:val="12"/>
              <w:w w:val="110"/>
            </w:rPr>
            <w:t> </w:t>
          </w:r>
          <w:r>
            <w:rPr>
              <w:color w:val="131313"/>
              <w:w w:val="110"/>
            </w:rPr>
            <w:t>Screening</w:t>
          </w:r>
          <w:r>
            <w:rPr>
              <w:color w:val="131313"/>
              <w:spacing w:val="13"/>
              <w:w w:val="110"/>
            </w:rPr>
            <w:t> </w:t>
          </w:r>
          <w:r>
            <w:rPr>
              <w:color w:val="282828"/>
              <w:w w:val="110"/>
            </w:rPr>
            <w:t>Instruments</w:t>
          </w:r>
          <w:r>
            <w:rPr>
              <w:color w:val="282828"/>
              <w:spacing w:val="14"/>
              <w:w w:val="110"/>
            </w:rPr>
            <w:t> </w:t>
          </w:r>
          <w:r>
            <w:rPr>
              <w:color w:val="282828"/>
              <w:w w:val="110"/>
            </w:rPr>
            <w:t>for</w:t>
          </w:r>
          <w:r>
            <w:rPr>
              <w:color w:val="282828"/>
              <w:spacing w:val="-12"/>
              <w:w w:val="110"/>
            </w:rPr>
            <w:t> </w:t>
          </w:r>
          <w:r>
            <w:rPr>
              <w:color w:val="282828"/>
              <w:w w:val="110"/>
            </w:rPr>
            <w:t>Substance-Using </w:t>
          </w:r>
          <w:r>
            <w:rPr>
              <w:color w:val="282828"/>
              <w:spacing w:val="-2"/>
              <w:w w:val="110"/>
            </w:rPr>
            <w:t>Adolescents</w:t>
          </w:r>
          <w:r>
            <w:rPr>
              <w:color w:val="282828"/>
            </w:rPr>
            <w:tab/>
          </w:r>
          <w:r>
            <w:rPr>
              <w:color w:val="282828"/>
              <w:spacing w:val="-5"/>
              <w:w w:val="110"/>
            </w:rPr>
            <w:t>63</w:t>
          </w:r>
        </w:p>
        <w:p>
          <w:pPr>
            <w:pStyle w:val="TOC8"/>
            <w:tabs>
              <w:tab w:pos="7677" w:val="left" w:leader="dot"/>
            </w:tabs>
            <w:rPr>
              <w:b w:val="0"/>
              <w:i w:val="0"/>
              <w:sz w:val="15"/>
            </w:rPr>
          </w:pPr>
          <w:r>
            <w:rPr>
              <w:b w:val="0"/>
              <w:i w:val="0"/>
              <w:color w:val="282828"/>
              <w:w w:val="95"/>
              <w:sz w:val="16"/>
            </w:rPr>
            <w:t>Adolescent</w:t>
          </w:r>
          <w:r>
            <w:rPr>
              <w:b w:val="0"/>
              <w:i w:val="0"/>
              <w:color w:val="282828"/>
              <w:spacing w:val="17"/>
              <w:sz w:val="16"/>
            </w:rPr>
            <w:t> </w:t>
          </w:r>
          <w:r>
            <w:rPr>
              <w:b w:val="0"/>
              <w:i w:val="0"/>
              <w:color w:val="282828"/>
              <w:w w:val="95"/>
              <w:sz w:val="16"/>
            </w:rPr>
            <w:t>Drinking</w:t>
          </w:r>
          <w:r>
            <w:rPr>
              <w:b w:val="0"/>
              <w:i w:val="0"/>
              <w:color w:val="282828"/>
              <w:spacing w:val="14"/>
              <w:sz w:val="16"/>
            </w:rPr>
            <w:t> </w:t>
          </w:r>
          <w:r>
            <w:rPr>
              <w:b w:val="0"/>
              <w:i w:val="0"/>
              <w:color w:val="131313"/>
              <w:w w:val="95"/>
              <w:sz w:val="16"/>
            </w:rPr>
            <w:t>Index</w:t>
          </w:r>
          <w:r>
            <w:rPr>
              <w:b w:val="0"/>
              <w:i w:val="0"/>
              <w:color w:val="131313"/>
              <w:spacing w:val="-1"/>
              <w:sz w:val="16"/>
            </w:rPr>
            <w:t> </w:t>
          </w:r>
          <w:r>
            <w:rPr>
              <w:b w:val="0"/>
              <w:i w:val="0"/>
              <w:color w:val="282828"/>
              <w:spacing w:val="-4"/>
              <w:w w:val="95"/>
              <w:sz w:val="15"/>
            </w:rPr>
            <w:t>(ADI)</w:t>
          </w:r>
          <w:r>
            <w:rPr>
              <w:b w:val="0"/>
              <w:i w:val="0"/>
              <w:color w:val="282828"/>
              <w:sz w:val="15"/>
            </w:rPr>
            <w:tab/>
          </w:r>
          <w:r>
            <w:rPr>
              <w:b w:val="0"/>
              <w:i w:val="0"/>
              <w:color w:val="282828"/>
              <w:spacing w:val="-5"/>
              <w:sz w:val="15"/>
            </w:rPr>
            <w:t>64</w:t>
          </w:r>
        </w:p>
        <w:p>
          <w:pPr>
            <w:pStyle w:val="TOC7"/>
            <w:tabs>
              <w:tab w:pos="7677" w:val="left" w:leader="dot"/>
            </w:tabs>
            <w:spacing w:before="47"/>
            <w:rPr>
              <w:i w:val="0"/>
              <w:sz w:val="15"/>
            </w:rPr>
          </w:pPr>
          <w:r>
            <w:rPr>
              <w:i/>
              <w:color w:val="282828"/>
              <w:w w:val="95"/>
            </w:rPr>
            <w:t>Adolescent</w:t>
          </w:r>
          <w:r>
            <w:rPr>
              <w:i/>
              <w:color w:val="282828"/>
              <w:spacing w:val="19"/>
            </w:rPr>
            <w:t> </w:t>
          </w:r>
          <w:r>
            <w:rPr>
              <w:i/>
              <w:color w:val="282828"/>
              <w:w w:val="95"/>
            </w:rPr>
            <w:t>Drug</w:t>
          </w:r>
          <w:r>
            <w:rPr>
              <w:i/>
              <w:color w:val="282828"/>
              <w:spacing w:val="10"/>
            </w:rPr>
            <w:t> </w:t>
          </w:r>
          <w:r>
            <w:rPr>
              <w:i/>
              <w:color w:val="131313"/>
              <w:w w:val="95"/>
            </w:rPr>
            <w:t>Involv</w:t>
          </w:r>
          <w:r>
            <w:rPr>
              <w:i/>
              <w:color w:val="3D3D3D"/>
              <w:w w:val="95"/>
            </w:rPr>
            <w:t>ement</w:t>
          </w:r>
          <w:r>
            <w:rPr>
              <w:i/>
              <w:color w:val="3D3D3D"/>
              <w:spacing w:val="-1"/>
            </w:rPr>
            <w:t> </w:t>
          </w:r>
          <w:r>
            <w:rPr>
              <w:i/>
              <w:color w:val="282828"/>
              <w:w w:val="95"/>
            </w:rPr>
            <w:t>Scale</w:t>
          </w:r>
          <w:r>
            <w:rPr>
              <w:i/>
              <w:color w:val="282828"/>
              <w:spacing w:val="-3"/>
              <w:w w:val="95"/>
            </w:rPr>
            <w:t> </w:t>
          </w:r>
          <w:r>
            <w:rPr>
              <w:i/>
              <w:color w:val="282828"/>
              <w:spacing w:val="-2"/>
              <w:w w:val="95"/>
            </w:rPr>
            <w:t>(ADIS)</w:t>
          </w:r>
          <w:r>
            <w:rPr>
              <w:i/>
              <w:color w:val="282828"/>
            </w:rPr>
            <w:tab/>
          </w:r>
          <w:r>
            <w:rPr>
              <w:i w:val="0"/>
              <w:color w:val="282828"/>
              <w:spacing w:val="-5"/>
              <w:sz w:val="15"/>
            </w:rPr>
            <w:t>66</w:t>
          </w:r>
        </w:p>
        <w:p>
          <w:pPr>
            <w:pStyle w:val="TOC7"/>
            <w:tabs>
              <w:tab w:pos="7677" w:val="left" w:leader="dot"/>
            </w:tabs>
            <w:ind w:left="967"/>
            <w:rPr>
              <w:i w:val="0"/>
              <w:sz w:val="15"/>
            </w:rPr>
          </w:pPr>
          <w:r>
            <w:rPr>
              <w:i/>
              <w:color w:val="131313"/>
              <w:w w:val="95"/>
            </w:rPr>
            <w:t>Drug</w:t>
          </w:r>
          <w:r>
            <w:rPr>
              <w:i/>
              <w:color w:val="131313"/>
              <w:spacing w:val="-8"/>
              <w:w w:val="95"/>
            </w:rPr>
            <w:t> </w:t>
          </w:r>
          <w:r>
            <w:rPr>
              <w:i/>
              <w:color w:val="282828"/>
              <w:w w:val="95"/>
            </w:rPr>
            <w:t>and</w:t>
          </w:r>
          <w:r>
            <w:rPr>
              <w:i/>
              <w:color w:val="282828"/>
              <w:spacing w:val="9"/>
            </w:rPr>
            <w:t> </w:t>
          </w:r>
          <w:r>
            <w:rPr>
              <w:i/>
              <w:color w:val="282828"/>
              <w:w w:val="95"/>
            </w:rPr>
            <w:t>Alcohol</w:t>
          </w:r>
          <w:r>
            <w:rPr>
              <w:i/>
              <w:color w:val="282828"/>
              <w:spacing w:val="10"/>
            </w:rPr>
            <w:t> </w:t>
          </w:r>
          <w:r>
            <w:rPr>
              <w:i/>
              <w:color w:val="282828"/>
              <w:w w:val="95"/>
            </w:rPr>
            <w:t>Problem</w:t>
          </w:r>
          <w:r>
            <w:rPr>
              <w:i/>
              <w:color w:val="282828"/>
              <w:spacing w:val="-5"/>
              <w:w w:val="95"/>
            </w:rPr>
            <w:t> </w:t>
          </w:r>
          <w:r>
            <w:rPr>
              <w:i/>
              <w:color w:val="282828"/>
              <w:w w:val="95"/>
            </w:rPr>
            <w:t>(OAP)</w:t>
          </w:r>
          <w:r>
            <w:rPr>
              <w:i/>
              <w:color w:val="282828"/>
              <w:spacing w:val="-8"/>
              <w:w w:val="95"/>
            </w:rPr>
            <w:t> </w:t>
          </w:r>
          <w:r>
            <w:rPr>
              <w:i/>
              <w:color w:val="282828"/>
              <w:w w:val="95"/>
            </w:rPr>
            <w:t>Quick</w:t>
          </w:r>
          <w:r>
            <w:rPr>
              <w:i/>
              <w:color w:val="282828"/>
              <w:spacing w:val="6"/>
            </w:rPr>
            <w:t> </w:t>
          </w:r>
          <w:r>
            <w:rPr>
              <w:i/>
              <w:color w:val="282828"/>
              <w:w w:val="95"/>
            </w:rPr>
            <w:t>Screen, pencil/paper</w:t>
          </w:r>
          <w:r>
            <w:rPr>
              <w:i/>
              <w:color w:val="282828"/>
              <w:spacing w:val="3"/>
            </w:rPr>
            <w:t> </w:t>
          </w:r>
          <w:r>
            <w:rPr>
              <w:i/>
              <w:color w:val="282828"/>
              <w:spacing w:val="-4"/>
              <w:w w:val="95"/>
            </w:rPr>
            <w:t>test</w:t>
          </w:r>
          <w:r>
            <w:rPr>
              <w:i/>
              <w:color w:val="282828"/>
            </w:rPr>
            <w:tab/>
          </w:r>
          <w:r>
            <w:rPr>
              <w:i w:val="0"/>
              <w:color w:val="282828"/>
              <w:spacing w:val="-5"/>
              <w:sz w:val="15"/>
            </w:rPr>
            <w:t>68</w:t>
          </w:r>
        </w:p>
      </w:sdtContent>
    </w:sdt>
    <w:p>
      <w:pPr>
        <w:spacing w:after="0"/>
        <w:rPr>
          <w:sz w:val="15"/>
        </w:rPr>
        <w:sectPr>
          <w:type w:val="continuous"/>
          <w:pgSz w:w="12240" w:h="15840"/>
          <w:pgMar w:top="479" w:bottom="4239" w:left="460" w:right="560"/>
        </w:sectPr>
      </w:pPr>
    </w:p>
    <w:p>
      <w:pPr>
        <w:spacing w:before="47"/>
        <w:ind w:left="967" w:right="0" w:firstLine="0"/>
        <w:jc w:val="left"/>
        <w:rPr>
          <w:i/>
          <w:sz w:val="16"/>
        </w:rPr>
      </w:pPr>
      <w:r>
        <w:rPr>
          <w:i/>
          <w:color w:val="282828"/>
          <w:w w:val="95"/>
          <w:sz w:val="16"/>
        </w:rPr>
        <w:t>Drug</w:t>
      </w:r>
      <w:r>
        <w:rPr>
          <w:i/>
          <w:color w:val="282828"/>
          <w:spacing w:val="8"/>
          <w:sz w:val="16"/>
        </w:rPr>
        <w:t> </w:t>
      </w:r>
      <w:r>
        <w:rPr>
          <w:i/>
          <w:color w:val="131313"/>
          <w:w w:val="95"/>
          <w:sz w:val="16"/>
        </w:rPr>
        <w:t>Use</w:t>
      </w:r>
      <w:r>
        <w:rPr>
          <w:i/>
          <w:color w:val="131313"/>
          <w:spacing w:val="14"/>
          <w:sz w:val="16"/>
        </w:rPr>
        <w:t> </w:t>
      </w:r>
      <w:r>
        <w:rPr>
          <w:i/>
          <w:color w:val="282828"/>
          <w:w w:val="95"/>
          <w:sz w:val="16"/>
        </w:rPr>
        <w:t>Screening</w:t>
      </w:r>
      <w:r>
        <w:rPr>
          <w:i/>
          <w:color w:val="282828"/>
          <w:spacing w:val="36"/>
          <w:sz w:val="16"/>
        </w:rPr>
        <w:t> </w:t>
      </w:r>
      <w:r>
        <w:rPr>
          <w:i/>
          <w:color w:val="131313"/>
          <w:w w:val="95"/>
          <w:sz w:val="16"/>
        </w:rPr>
        <w:t>Inventory-R</w:t>
      </w:r>
      <w:r>
        <w:rPr>
          <w:i/>
          <w:color w:val="3D3D3D"/>
          <w:w w:val="95"/>
          <w:sz w:val="16"/>
        </w:rPr>
        <w:t>evised</w:t>
      </w:r>
      <w:r>
        <w:rPr>
          <w:i/>
          <w:color w:val="3D3D3D"/>
          <w:spacing w:val="41"/>
          <w:sz w:val="16"/>
        </w:rPr>
        <w:t> </w:t>
      </w:r>
      <w:r>
        <w:rPr>
          <w:i/>
          <w:color w:val="282828"/>
          <w:w w:val="95"/>
          <w:sz w:val="16"/>
        </w:rPr>
        <w:t>(DUSI-</w:t>
      </w:r>
      <w:r>
        <w:rPr>
          <w:i/>
          <w:color w:val="282828"/>
          <w:spacing w:val="-5"/>
          <w:w w:val="95"/>
          <w:sz w:val="16"/>
        </w:rPr>
        <w:t>R)</w:t>
      </w:r>
    </w:p>
    <w:p>
      <w:pPr>
        <w:spacing w:before="47"/>
        <w:ind w:left="962" w:right="0" w:firstLine="0"/>
        <w:jc w:val="left"/>
        <w:rPr>
          <w:sz w:val="16"/>
        </w:rPr>
      </w:pPr>
      <w:r>
        <w:rPr>
          <w:i/>
          <w:color w:val="131313"/>
          <w:w w:val="95"/>
          <w:sz w:val="16"/>
        </w:rPr>
        <w:t>P</w:t>
      </w:r>
      <w:r>
        <w:rPr>
          <w:i/>
          <w:color w:val="3D3D3D"/>
          <w:w w:val="95"/>
          <w:sz w:val="16"/>
        </w:rPr>
        <w:t>ersonal</w:t>
      </w:r>
      <w:r>
        <w:rPr>
          <w:i/>
          <w:color w:val="3D3D3D"/>
          <w:spacing w:val="-6"/>
          <w:w w:val="95"/>
          <w:sz w:val="16"/>
        </w:rPr>
        <w:t> </w:t>
      </w:r>
      <w:r>
        <w:rPr>
          <w:i/>
          <w:color w:val="282828"/>
          <w:w w:val="95"/>
          <w:sz w:val="16"/>
        </w:rPr>
        <w:t>Experience</w:t>
      </w:r>
      <w:r>
        <w:rPr>
          <w:i/>
          <w:color w:val="282828"/>
          <w:spacing w:val="2"/>
          <w:sz w:val="16"/>
        </w:rPr>
        <w:t> </w:t>
      </w:r>
      <w:r>
        <w:rPr>
          <w:i/>
          <w:color w:val="282828"/>
          <w:w w:val="95"/>
          <w:sz w:val="16"/>
        </w:rPr>
        <w:t>Screening</w:t>
      </w:r>
      <w:r>
        <w:rPr>
          <w:i/>
          <w:color w:val="282828"/>
          <w:spacing w:val="-2"/>
          <w:sz w:val="16"/>
        </w:rPr>
        <w:t> </w:t>
      </w:r>
      <w:r>
        <w:rPr>
          <w:i/>
          <w:color w:val="282828"/>
          <w:w w:val="95"/>
          <w:sz w:val="16"/>
        </w:rPr>
        <w:t>Questionnaire</w:t>
      </w:r>
      <w:r>
        <w:rPr>
          <w:i/>
          <w:color w:val="282828"/>
          <w:spacing w:val="-3"/>
          <w:w w:val="95"/>
          <w:sz w:val="16"/>
        </w:rPr>
        <w:t> </w:t>
      </w:r>
      <w:r>
        <w:rPr>
          <w:i/>
          <w:color w:val="282828"/>
          <w:w w:val="95"/>
          <w:sz w:val="16"/>
        </w:rPr>
        <w:t>(PESQ)</w:t>
      </w:r>
      <w:r>
        <w:rPr>
          <w:i/>
          <w:color w:val="282828"/>
          <w:spacing w:val="-22"/>
          <w:w w:val="95"/>
          <w:sz w:val="16"/>
        </w:rPr>
        <w:t> </w:t>
      </w:r>
      <w:r>
        <w:rPr>
          <w:color w:val="282828"/>
          <w:spacing w:val="-2"/>
          <w:w w:val="95"/>
          <w:sz w:val="16"/>
        </w:rPr>
        <w:t>......</w:t>
      </w:r>
      <w:r>
        <w:rPr>
          <w:spacing w:val="-2"/>
          <w:w w:val="95"/>
          <w:sz w:val="16"/>
        </w:rPr>
        <w:t>......</w:t>
      </w:r>
      <w:r>
        <w:rPr>
          <w:color w:val="131313"/>
          <w:spacing w:val="-2"/>
          <w:w w:val="95"/>
          <w:sz w:val="16"/>
        </w:rPr>
        <w:t>..</w:t>
      </w:r>
    </w:p>
    <w:p>
      <w:pPr>
        <w:spacing w:before="46"/>
        <w:ind w:left="962" w:right="0" w:firstLine="0"/>
        <w:jc w:val="left"/>
        <w:rPr>
          <w:i/>
          <w:sz w:val="16"/>
        </w:rPr>
      </w:pPr>
      <w:r>
        <w:rPr>
          <w:i/>
          <w:color w:val="131313"/>
          <w:w w:val="95"/>
          <w:sz w:val="16"/>
        </w:rPr>
        <w:t>Problem</w:t>
      </w:r>
      <w:r>
        <w:rPr>
          <w:i/>
          <w:color w:val="131313"/>
          <w:spacing w:val="-6"/>
          <w:w w:val="95"/>
          <w:sz w:val="16"/>
        </w:rPr>
        <w:t> </w:t>
      </w:r>
      <w:r>
        <w:rPr>
          <w:i/>
          <w:color w:val="282828"/>
          <w:w w:val="95"/>
          <w:sz w:val="16"/>
        </w:rPr>
        <w:t>Oriented</w:t>
      </w:r>
      <w:r>
        <w:rPr>
          <w:i/>
          <w:color w:val="282828"/>
          <w:spacing w:val="12"/>
          <w:sz w:val="16"/>
        </w:rPr>
        <w:t> </w:t>
      </w:r>
      <w:r>
        <w:rPr>
          <w:i/>
          <w:color w:val="282828"/>
          <w:w w:val="95"/>
          <w:sz w:val="16"/>
        </w:rPr>
        <w:t>Screening</w:t>
      </w:r>
      <w:r>
        <w:rPr>
          <w:i/>
          <w:color w:val="282828"/>
          <w:spacing w:val="8"/>
          <w:sz w:val="16"/>
        </w:rPr>
        <w:t> </w:t>
      </w:r>
      <w:r>
        <w:rPr>
          <w:i/>
          <w:color w:val="131313"/>
          <w:w w:val="95"/>
          <w:sz w:val="16"/>
        </w:rPr>
        <w:t>Instrument</w:t>
      </w:r>
      <w:r>
        <w:rPr>
          <w:i/>
          <w:color w:val="131313"/>
          <w:spacing w:val="4"/>
          <w:sz w:val="16"/>
        </w:rPr>
        <w:t> </w:t>
      </w:r>
      <w:r>
        <w:rPr>
          <w:i/>
          <w:color w:val="282828"/>
          <w:w w:val="95"/>
          <w:sz w:val="16"/>
        </w:rPr>
        <w:t>for</w:t>
      </w:r>
      <w:r>
        <w:rPr>
          <w:i/>
          <w:color w:val="282828"/>
          <w:spacing w:val="-8"/>
          <w:w w:val="95"/>
          <w:sz w:val="16"/>
        </w:rPr>
        <w:t> </w:t>
      </w:r>
      <w:r>
        <w:rPr>
          <w:i/>
          <w:color w:val="282828"/>
          <w:w w:val="95"/>
          <w:sz w:val="16"/>
        </w:rPr>
        <w:t>Teenagers</w:t>
      </w:r>
      <w:r>
        <w:rPr>
          <w:i/>
          <w:color w:val="282828"/>
          <w:spacing w:val="-1"/>
          <w:w w:val="95"/>
          <w:sz w:val="16"/>
        </w:rPr>
        <w:t> </w:t>
      </w:r>
      <w:r>
        <w:rPr>
          <w:i/>
          <w:color w:val="282828"/>
          <w:spacing w:val="-2"/>
          <w:w w:val="95"/>
          <w:sz w:val="16"/>
        </w:rPr>
        <w:t>(POSIT)......</w:t>
      </w:r>
    </w:p>
    <w:p>
      <w:pPr>
        <w:spacing w:before="47"/>
        <w:ind w:left="961" w:right="0" w:firstLine="0"/>
        <w:jc w:val="left"/>
        <w:rPr>
          <w:sz w:val="16"/>
        </w:rPr>
      </w:pPr>
      <w:r>
        <w:rPr>
          <w:i/>
          <w:color w:val="131313"/>
          <w:w w:val="95"/>
          <w:sz w:val="16"/>
        </w:rPr>
        <w:t>Rutgers</w:t>
      </w:r>
      <w:r>
        <w:rPr>
          <w:i/>
          <w:color w:val="131313"/>
          <w:spacing w:val="1"/>
          <w:sz w:val="16"/>
        </w:rPr>
        <w:t> </w:t>
      </w:r>
      <w:r>
        <w:rPr>
          <w:i/>
          <w:color w:val="282828"/>
          <w:w w:val="95"/>
          <w:sz w:val="16"/>
        </w:rPr>
        <w:t>Alcohol</w:t>
      </w:r>
      <w:r>
        <w:rPr>
          <w:i/>
          <w:color w:val="282828"/>
          <w:spacing w:val="6"/>
          <w:sz w:val="16"/>
        </w:rPr>
        <w:t> </w:t>
      </w:r>
      <w:r>
        <w:rPr>
          <w:i/>
          <w:color w:val="131313"/>
          <w:w w:val="95"/>
          <w:sz w:val="16"/>
        </w:rPr>
        <w:t>Probl</w:t>
      </w:r>
      <w:r>
        <w:rPr>
          <w:i/>
          <w:color w:val="3D3D3D"/>
          <w:w w:val="95"/>
          <w:sz w:val="16"/>
        </w:rPr>
        <w:t>em</w:t>
      </w:r>
      <w:r>
        <w:rPr>
          <w:i/>
          <w:color w:val="3D3D3D"/>
          <w:spacing w:val="-1"/>
          <w:w w:val="95"/>
          <w:sz w:val="16"/>
        </w:rPr>
        <w:t> </w:t>
      </w:r>
      <w:r>
        <w:rPr>
          <w:i/>
          <w:color w:val="131313"/>
          <w:w w:val="95"/>
          <w:sz w:val="16"/>
        </w:rPr>
        <w:t>Index</w:t>
      </w:r>
      <w:r>
        <w:rPr>
          <w:i/>
          <w:color w:val="131313"/>
          <w:spacing w:val="-5"/>
          <w:w w:val="95"/>
          <w:sz w:val="16"/>
        </w:rPr>
        <w:t> </w:t>
      </w:r>
      <w:r>
        <w:rPr>
          <w:i/>
          <w:color w:val="282828"/>
          <w:spacing w:val="-2"/>
          <w:w w:val="95"/>
          <w:sz w:val="16"/>
        </w:rPr>
        <w:t>(RAPI)</w:t>
      </w:r>
      <w:r>
        <w:rPr>
          <w:i/>
          <w:spacing w:val="-2"/>
          <w:w w:val="95"/>
          <w:sz w:val="16"/>
        </w:rPr>
        <w:t>......</w:t>
      </w:r>
      <w:r>
        <w:rPr>
          <w:i/>
          <w:color w:val="282828"/>
          <w:spacing w:val="-2"/>
          <w:w w:val="95"/>
          <w:sz w:val="16"/>
        </w:rPr>
        <w:t>..........</w:t>
      </w:r>
      <w:r>
        <w:rPr>
          <w:spacing w:val="-2"/>
          <w:w w:val="95"/>
          <w:sz w:val="16"/>
        </w:rPr>
        <w:t>............</w:t>
      </w:r>
      <w:r>
        <w:rPr>
          <w:color w:val="282828"/>
          <w:spacing w:val="-2"/>
          <w:w w:val="95"/>
          <w:sz w:val="16"/>
        </w:rPr>
        <w:t>........</w:t>
      </w:r>
      <w:r>
        <w:rPr>
          <w:color w:val="131313"/>
          <w:spacing w:val="-2"/>
          <w:w w:val="95"/>
          <w:sz w:val="16"/>
        </w:rPr>
        <w:t>.</w:t>
      </w:r>
    </w:p>
    <w:p>
      <w:pPr>
        <w:spacing w:before="47"/>
        <w:ind w:left="951" w:right="0" w:firstLine="0"/>
        <w:jc w:val="left"/>
        <w:rPr>
          <w:sz w:val="16"/>
        </w:rPr>
      </w:pPr>
      <w:r>
        <w:rPr>
          <w:i/>
          <w:color w:val="282828"/>
          <w:spacing w:val="-2"/>
          <w:sz w:val="16"/>
        </w:rPr>
        <w:t>Teen</w:t>
      </w:r>
      <w:r>
        <w:rPr>
          <w:i/>
          <w:color w:val="282828"/>
          <w:spacing w:val="6"/>
          <w:sz w:val="16"/>
        </w:rPr>
        <w:t> </w:t>
      </w:r>
      <w:r>
        <w:rPr>
          <w:i/>
          <w:color w:val="282828"/>
          <w:spacing w:val="-2"/>
          <w:sz w:val="16"/>
        </w:rPr>
        <w:t>Addiction</w:t>
      </w:r>
      <w:r>
        <w:rPr>
          <w:i/>
          <w:color w:val="282828"/>
          <w:spacing w:val="16"/>
          <w:sz w:val="16"/>
        </w:rPr>
        <w:t> </w:t>
      </w:r>
      <w:r>
        <w:rPr>
          <w:i/>
          <w:color w:val="282828"/>
          <w:spacing w:val="-2"/>
          <w:sz w:val="16"/>
        </w:rPr>
        <w:t>Severity</w:t>
      </w:r>
      <w:r>
        <w:rPr>
          <w:i/>
          <w:color w:val="282828"/>
          <w:spacing w:val="13"/>
          <w:sz w:val="16"/>
        </w:rPr>
        <w:t> </w:t>
      </w:r>
      <w:r>
        <w:rPr>
          <w:i/>
          <w:color w:val="131313"/>
          <w:spacing w:val="-2"/>
          <w:sz w:val="16"/>
        </w:rPr>
        <w:t>Index</w:t>
      </w:r>
      <w:r>
        <w:rPr>
          <w:i/>
          <w:color w:val="131313"/>
          <w:spacing w:val="-1"/>
          <w:sz w:val="16"/>
        </w:rPr>
        <w:t> </w:t>
      </w:r>
      <w:r>
        <w:rPr>
          <w:i/>
          <w:color w:val="282828"/>
          <w:spacing w:val="-2"/>
          <w:sz w:val="16"/>
        </w:rPr>
        <w:t>(T-ASI)</w:t>
      </w:r>
      <w:r>
        <w:rPr>
          <w:i/>
          <w:color w:val="282828"/>
          <w:spacing w:val="-12"/>
          <w:sz w:val="16"/>
        </w:rPr>
        <w:t> </w:t>
      </w:r>
      <w:r>
        <w:rPr>
          <w:color w:val="131313"/>
          <w:spacing w:val="-2"/>
          <w:sz w:val="16"/>
        </w:rPr>
        <w:t>......</w:t>
      </w:r>
      <w:r>
        <w:rPr>
          <w:color w:val="282828"/>
          <w:spacing w:val="-2"/>
          <w:sz w:val="16"/>
        </w:rPr>
        <w:t>.</w:t>
      </w:r>
    </w:p>
    <w:p>
      <w:pPr>
        <w:spacing w:before="56"/>
        <w:ind w:left="869" w:right="0" w:firstLine="0"/>
        <w:jc w:val="left"/>
        <w:rPr>
          <w:sz w:val="15"/>
        </w:rPr>
      </w:pPr>
      <w:r>
        <w:rPr>
          <w:color w:val="282828"/>
          <w:w w:val="110"/>
          <w:sz w:val="15"/>
        </w:rPr>
        <w:t>Part</w:t>
      </w:r>
      <w:r>
        <w:rPr>
          <w:color w:val="282828"/>
          <w:spacing w:val="11"/>
          <w:w w:val="110"/>
          <w:sz w:val="15"/>
        </w:rPr>
        <w:t> </w:t>
      </w:r>
      <w:r>
        <w:rPr>
          <w:color w:val="131313"/>
          <w:w w:val="110"/>
          <w:sz w:val="15"/>
        </w:rPr>
        <w:t>II:</w:t>
      </w:r>
      <w:r>
        <w:rPr>
          <w:color w:val="131313"/>
          <w:spacing w:val="-8"/>
          <w:w w:val="110"/>
          <w:sz w:val="15"/>
        </w:rPr>
        <w:t> </w:t>
      </w:r>
      <w:r>
        <w:rPr>
          <w:color w:val="282828"/>
          <w:w w:val="110"/>
          <w:sz w:val="15"/>
        </w:rPr>
        <w:t>Summary</w:t>
      </w:r>
      <w:r>
        <w:rPr>
          <w:color w:val="282828"/>
          <w:spacing w:val="17"/>
          <w:w w:val="110"/>
          <w:sz w:val="15"/>
        </w:rPr>
        <w:t> </w:t>
      </w:r>
      <w:r>
        <w:rPr>
          <w:color w:val="282828"/>
          <w:w w:val="110"/>
          <w:sz w:val="15"/>
        </w:rPr>
        <w:t>of</w:t>
      </w:r>
      <w:r>
        <w:rPr>
          <w:color w:val="282828"/>
          <w:spacing w:val="11"/>
          <w:w w:val="110"/>
          <w:sz w:val="15"/>
        </w:rPr>
        <w:t> </w:t>
      </w:r>
      <w:r>
        <w:rPr>
          <w:color w:val="282828"/>
          <w:w w:val="110"/>
          <w:sz w:val="15"/>
        </w:rPr>
        <w:t>Comprehensive</w:t>
      </w:r>
      <w:r>
        <w:rPr>
          <w:color w:val="282828"/>
          <w:spacing w:val="19"/>
          <w:w w:val="110"/>
          <w:sz w:val="15"/>
        </w:rPr>
        <w:t> </w:t>
      </w:r>
      <w:r>
        <w:rPr>
          <w:color w:val="282828"/>
          <w:w w:val="110"/>
          <w:sz w:val="15"/>
        </w:rPr>
        <w:t>Assessment</w:t>
      </w:r>
      <w:r>
        <w:rPr>
          <w:color w:val="282828"/>
          <w:spacing w:val="19"/>
          <w:w w:val="110"/>
          <w:sz w:val="15"/>
        </w:rPr>
        <w:t> </w:t>
      </w:r>
      <w:r>
        <w:rPr>
          <w:color w:val="131313"/>
          <w:w w:val="110"/>
          <w:sz w:val="15"/>
        </w:rPr>
        <w:t>Instruments</w:t>
      </w:r>
      <w:r>
        <w:rPr>
          <w:color w:val="131313"/>
          <w:spacing w:val="15"/>
          <w:w w:val="110"/>
          <w:sz w:val="15"/>
        </w:rPr>
        <w:t> </w:t>
      </w:r>
      <w:r>
        <w:rPr>
          <w:color w:val="282828"/>
          <w:spacing w:val="-5"/>
          <w:w w:val="110"/>
          <w:sz w:val="15"/>
        </w:rPr>
        <w:t>for</w:t>
      </w:r>
    </w:p>
    <w:p>
      <w:pPr>
        <w:spacing w:before="56"/>
        <w:ind w:left="1026" w:right="0" w:firstLine="0"/>
        <w:jc w:val="left"/>
        <w:rPr>
          <w:sz w:val="15"/>
        </w:rPr>
      </w:pPr>
      <w:r>
        <w:rPr/>
        <w:br w:type="column"/>
      </w:r>
      <w:r>
        <w:rPr>
          <w:spacing w:val="-2"/>
          <w:w w:val="105"/>
          <w:sz w:val="15"/>
        </w:rPr>
        <w:t>....</w:t>
      </w:r>
      <w:r>
        <w:rPr>
          <w:color w:val="282828"/>
          <w:spacing w:val="-2"/>
          <w:w w:val="105"/>
          <w:sz w:val="15"/>
        </w:rPr>
        <w:t>69</w:t>
      </w:r>
    </w:p>
    <w:p>
      <w:pPr>
        <w:spacing w:before="58"/>
        <w:ind w:left="984" w:right="0" w:firstLine="0"/>
        <w:jc w:val="left"/>
        <w:rPr>
          <w:rFonts w:ascii="Arial"/>
          <w:sz w:val="15"/>
        </w:rPr>
      </w:pPr>
      <w:r>
        <w:rPr>
          <w:rFonts w:ascii="Arial"/>
          <w:color w:val="131313"/>
          <w:spacing w:val="-2"/>
          <w:sz w:val="15"/>
        </w:rPr>
        <w:t>.....71</w:t>
      </w:r>
    </w:p>
    <w:p>
      <w:pPr>
        <w:spacing w:before="59"/>
        <w:ind w:left="1064" w:right="0" w:firstLine="0"/>
        <w:jc w:val="left"/>
        <w:rPr>
          <w:sz w:val="15"/>
        </w:rPr>
      </w:pPr>
      <w:r>
        <w:rPr>
          <w:color w:val="131313"/>
          <w:spacing w:val="-2"/>
          <w:w w:val="110"/>
          <w:sz w:val="15"/>
        </w:rPr>
        <w:t>...73</w:t>
      </w:r>
    </w:p>
    <w:p>
      <w:pPr>
        <w:spacing w:before="57"/>
        <w:ind w:left="869" w:right="0" w:firstLine="0"/>
        <w:jc w:val="left"/>
        <w:rPr>
          <w:rFonts w:ascii="Arial"/>
          <w:sz w:val="15"/>
        </w:rPr>
      </w:pPr>
      <w:r>
        <w:rPr>
          <w:rFonts w:ascii="Arial"/>
          <w:spacing w:val="-2"/>
          <w:sz w:val="15"/>
        </w:rPr>
        <w:t>........</w:t>
      </w:r>
      <w:r>
        <w:rPr>
          <w:rFonts w:ascii="Arial"/>
          <w:color w:val="131313"/>
          <w:spacing w:val="-2"/>
          <w:sz w:val="15"/>
        </w:rPr>
        <w:t>76</w:t>
      </w:r>
    </w:p>
    <w:p>
      <w:pPr>
        <w:spacing w:before="77"/>
        <w:ind w:left="871" w:right="0" w:firstLine="0"/>
        <w:jc w:val="left"/>
        <w:rPr>
          <w:rFonts w:ascii="Arial"/>
          <w:sz w:val="13"/>
        </w:rPr>
      </w:pPr>
      <w:r>
        <w:rPr>
          <w:rFonts w:ascii="Arial"/>
          <w:spacing w:val="-2"/>
          <w:w w:val="105"/>
          <w:sz w:val="13"/>
        </w:rPr>
        <w:t>........</w:t>
      </w:r>
      <w:r>
        <w:rPr>
          <w:rFonts w:ascii="Arial"/>
          <w:color w:val="131313"/>
          <w:spacing w:val="-2"/>
          <w:w w:val="105"/>
          <w:sz w:val="13"/>
        </w:rPr>
        <w:t>78</w:t>
      </w:r>
    </w:p>
    <w:p>
      <w:pPr>
        <w:spacing w:after="0"/>
        <w:jc w:val="left"/>
        <w:rPr>
          <w:rFonts w:ascii="Arial"/>
          <w:sz w:val="13"/>
        </w:rPr>
        <w:sectPr>
          <w:type w:val="continuous"/>
          <w:pgSz w:w="12240" w:h="15840"/>
          <w:pgMar w:top="800" w:bottom="280" w:left="460" w:right="560"/>
          <w:cols w:num="2" w:equalWidth="0">
            <w:col w:w="5315" w:space="1179"/>
            <w:col w:w="4726"/>
          </w:cols>
        </w:sectPr>
      </w:pPr>
    </w:p>
    <w:p>
      <w:pPr>
        <w:tabs>
          <w:tab w:pos="7835" w:val="right" w:leader="dot"/>
        </w:tabs>
        <w:spacing w:before="58"/>
        <w:ind w:left="977" w:right="0" w:firstLine="0"/>
        <w:jc w:val="left"/>
        <w:rPr>
          <w:sz w:val="15"/>
        </w:rPr>
      </w:pPr>
      <w:r>
        <w:rPr>
          <w:color w:val="282828"/>
          <w:w w:val="110"/>
          <w:sz w:val="15"/>
        </w:rPr>
        <w:t>Substance-Using</w:t>
      </w:r>
      <w:r>
        <w:rPr>
          <w:color w:val="282828"/>
          <w:spacing w:val="10"/>
          <w:w w:val="110"/>
          <w:sz w:val="15"/>
        </w:rPr>
        <w:t> </w:t>
      </w:r>
      <w:r>
        <w:rPr>
          <w:color w:val="282828"/>
          <w:spacing w:val="-2"/>
          <w:w w:val="105"/>
          <w:sz w:val="15"/>
        </w:rPr>
        <w:t>Ado</w:t>
      </w:r>
      <w:r>
        <w:rPr>
          <w:spacing w:val="-2"/>
          <w:w w:val="105"/>
          <w:sz w:val="15"/>
        </w:rPr>
        <w:t>l</w:t>
      </w:r>
      <w:r>
        <w:rPr>
          <w:color w:val="282828"/>
          <w:spacing w:val="-2"/>
          <w:w w:val="105"/>
          <w:sz w:val="15"/>
        </w:rPr>
        <w:t>escents</w:t>
      </w:r>
      <w:r>
        <w:rPr>
          <w:color w:val="282828"/>
          <w:sz w:val="15"/>
        </w:rPr>
        <w:tab/>
      </w:r>
      <w:r>
        <w:rPr>
          <w:color w:val="282828"/>
          <w:spacing w:val="-5"/>
          <w:w w:val="110"/>
          <w:sz w:val="15"/>
        </w:rPr>
        <w:t>80</w:t>
      </w:r>
    </w:p>
    <w:p>
      <w:pPr>
        <w:tabs>
          <w:tab w:pos="7820" w:val="right" w:leader="dot"/>
        </w:tabs>
        <w:spacing w:before="49"/>
        <w:ind w:left="961" w:right="0" w:firstLine="0"/>
        <w:jc w:val="left"/>
        <w:rPr>
          <w:sz w:val="15"/>
        </w:rPr>
      </w:pPr>
      <w:r>
        <w:rPr>
          <w:i/>
          <w:color w:val="282828"/>
          <w:w w:val="95"/>
          <w:sz w:val="16"/>
        </w:rPr>
        <w:t>Adolescent</w:t>
      </w:r>
      <w:r>
        <w:rPr>
          <w:i/>
          <w:color w:val="282828"/>
          <w:spacing w:val="14"/>
          <w:sz w:val="16"/>
        </w:rPr>
        <w:t> </w:t>
      </w:r>
      <w:r>
        <w:rPr>
          <w:i/>
          <w:color w:val="131313"/>
          <w:w w:val="95"/>
          <w:sz w:val="16"/>
        </w:rPr>
        <w:t>Drug</w:t>
      </w:r>
      <w:r>
        <w:rPr>
          <w:i/>
          <w:color w:val="131313"/>
          <w:sz w:val="16"/>
        </w:rPr>
        <w:t> </w:t>
      </w:r>
      <w:r>
        <w:rPr>
          <w:i/>
          <w:color w:val="282828"/>
          <w:w w:val="95"/>
          <w:sz w:val="16"/>
        </w:rPr>
        <w:t>Abuse</w:t>
      </w:r>
      <w:r>
        <w:rPr>
          <w:i/>
          <w:color w:val="282828"/>
          <w:spacing w:val="3"/>
          <w:sz w:val="16"/>
        </w:rPr>
        <w:t> </w:t>
      </w:r>
      <w:r>
        <w:rPr>
          <w:i/>
          <w:color w:val="131313"/>
          <w:w w:val="95"/>
          <w:sz w:val="16"/>
        </w:rPr>
        <w:t>Diagnosis</w:t>
      </w:r>
      <w:r>
        <w:rPr>
          <w:i/>
          <w:color w:val="131313"/>
          <w:spacing w:val="-5"/>
          <w:w w:val="95"/>
          <w:sz w:val="16"/>
        </w:rPr>
        <w:t> </w:t>
      </w:r>
      <w:r>
        <w:rPr>
          <w:i/>
          <w:color w:val="282828"/>
          <w:spacing w:val="-2"/>
          <w:w w:val="95"/>
          <w:sz w:val="16"/>
        </w:rPr>
        <w:t>(ADAD)</w:t>
      </w:r>
      <w:r>
        <w:rPr>
          <w:i/>
          <w:color w:val="282828"/>
          <w:sz w:val="16"/>
        </w:rPr>
        <w:tab/>
      </w:r>
      <w:r>
        <w:rPr>
          <w:color w:val="282828"/>
          <w:spacing w:val="-5"/>
          <w:sz w:val="15"/>
        </w:rPr>
        <w:t>81</w:t>
      </w:r>
    </w:p>
    <w:p>
      <w:pPr>
        <w:tabs>
          <w:tab w:pos="7822" w:val="right" w:leader="dot"/>
        </w:tabs>
        <w:spacing w:before="46"/>
        <w:ind w:left="961" w:right="0" w:firstLine="0"/>
        <w:jc w:val="left"/>
        <w:rPr>
          <w:sz w:val="15"/>
        </w:rPr>
      </w:pPr>
      <w:r>
        <w:rPr>
          <w:i/>
          <w:color w:val="282828"/>
          <w:w w:val="95"/>
          <w:sz w:val="16"/>
        </w:rPr>
        <w:t>Adolescent</w:t>
      </w:r>
      <w:r>
        <w:rPr>
          <w:i/>
          <w:color w:val="282828"/>
          <w:spacing w:val="15"/>
          <w:sz w:val="16"/>
        </w:rPr>
        <w:t> </w:t>
      </w:r>
      <w:r>
        <w:rPr>
          <w:i/>
          <w:color w:val="131313"/>
          <w:w w:val="95"/>
          <w:sz w:val="16"/>
        </w:rPr>
        <w:t>Diagnostic</w:t>
      </w:r>
      <w:r>
        <w:rPr>
          <w:i/>
          <w:color w:val="131313"/>
          <w:spacing w:val="5"/>
          <w:sz w:val="16"/>
        </w:rPr>
        <w:t> </w:t>
      </w:r>
      <w:r>
        <w:rPr>
          <w:i/>
          <w:color w:val="131313"/>
          <w:w w:val="95"/>
          <w:sz w:val="16"/>
        </w:rPr>
        <w:t>Intervi</w:t>
      </w:r>
      <w:r>
        <w:rPr>
          <w:i/>
          <w:color w:val="3D3D3D"/>
          <w:w w:val="95"/>
          <w:sz w:val="16"/>
        </w:rPr>
        <w:t>ew</w:t>
      </w:r>
      <w:r>
        <w:rPr>
          <w:i/>
          <w:color w:val="3D3D3D"/>
          <w:spacing w:val="-7"/>
          <w:w w:val="95"/>
          <w:sz w:val="16"/>
        </w:rPr>
        <w:t> </w:t>
      </w:r>
      <w:r>
        <w:rPr>
          <w:i/>
          <w:color w:val="282828"/>
          <w:spacing w:val="-2"/>
          <w:w w:val="95"/>
          <w:sz w:val="16"/>
        </w:rPr>
        <w:t>(ADI)</w:t>
      </w:r>
      <w:r>
        <w:rPr>
          <w:i/>
          <w:color w:val="282828"/>
          <w:sz w:val="16"/>
        </w:rPr>
        <w:tab/>
      </w:r>
      <w:r>
        <w:rPr>
          <w:color w:val="282828"/>
          <w:spacing w:val="-5"/>
          <w:sz w:val="15"/>
        </w:rPr>
        <w:t>85</w:t>
      </w:r>
    </w:p>
    <w:p>
      <w:pPr>
        <w:tabs>
          <w:tab w:pos="7821" w:val="right" w:leader="dot"/>
        </w:tabs>
        <w:spacing w:before="47"/>
        <w:ind w:left="961" w:right="0" w:firstLine="0"/>
        <w:jc w:val="left"/>
        <w:rPr>
          <w:rFonts w:ascii="Arial"/>
          <w:sz w:val="13"/>
        </w:rPr>
      </w:pPr>
      <w:r>
        <w:rPr>
          <w:i/>
          <w:color w:val="282828"/>
          <w:w w:val="95"/>
          <w:sz w:val="16"/>
        </w:rPr>
        <w:t>Adolescent</w:t>
      </w:r>
      <w:r>
        <w:rPr>
          <w:i/>
          <w:color w:val="282828"/>
          <w:spacing w:val="12"/>
          <w:sz w:val="16"/>
        </w:rPr>
        <w:t> </w:t>
      </w:r>
      <w:r>
        <w:rPr>
          <w:i/>
          <w:color w:val="282828"/>
          <w:w w:val="95"/>
          <w:sz w:val="16"/>
        </w:rPr>
        <w:t>Self</w:t>
      </w:r>
      <w:r>
        <w:rPr>
          <w:i/>
          <w:w w:val="95"/>
          <w:sz w:val="16"/>
        </w:rPr>
        <w:t>-</w:t>
      </w:r>
      <w:r>
        <w:rPr>
          <w:i/>
          <w:color w:val="282828"/>
          <w:w w:val="95"/>
          <w:sz w:val="16"/>
        </w:rPr>
        <w:t>Assessment</w:t>
      </w:r>
      <w:r>
        <w:rPr>
          <w:i/>
          <w:color w:val="282828"/>
          <w:spacing w:val="-4"/>
          <w:w w:val="95"/>
          <w:sz w:val="16"/>
        </w:rPr>
        <w:t> </w:t>
      </w:r>
      <w:r>
        <w:rPr>
          <w:i/>
          <w:color w:val="131313"/>
          <w:w w:val="95"/>
          <w:sz w:val="16"/>
        </w:rPr>
        <w:t>Profile</w:t>
      </w:r>
      <w:r>
        <w:rPr>
          <w:i/>
          <w:color w:val="131313"/>
          <w:spacing w:val="-8"/>
          <w:w w:val="95"/>
          <w:sz w:val="16"/>
        </w:rPr>
        <w:t> </w:t>
      </w:r>
      <w:r>
        <w:rPr>
          <w:i/>
          <w:color w:val="282828"/>
          <w:spacing w:val="-2"/>
          <w:w w:val="95"/>
          <w:sz w:val="16"/>
        </w:rPr>
        <w:t>(ASAP)</w:t>
      </w:r>
      <w:r>
        <w:rPr>
          <w:i/>
          <w:color w:val="282828"/>
          <w:sz w:val="16"/>
        </w:rPr>
        <w:tab/>
      </w:r>
      <w:r>
        <w:rPr>
          <w:rFonts w:ascii="Arial"/>
          <w:color w:val="282828"/>
          <w:spacing w:val="-5"/>
          <w:sz w:val="13"/>
        </w:rPr>
        <w:t>87</w:t>
      </w:r>
    </w:p>
    <w:p>
      <w:pPr>
        <w:tabs>
          <w:tab w:pos="7835" w:val="right" w:leader="dot"/>
        </w:tabs>
        <w:spacing w:before="47"/>
        <w:ind w:left="951" w:right="0" w:firstLine="0"/>
        <w:jc w:val="left"/>
        <w:rPr>
          <w:sz w:val="15"/>
        </w:rPr>
      </w:pPr>
      <w:r>
        <w:rPr>
          <w:i/>
          <w:color w:val="282828"/>
          <w:w w:val="95"/>
          <w:sz w:val="16"/>
        </w:rPr>
        <w:t>The</w:t>
      </w:r>
      <w:r>
        <w:rPr>
          <w:i/>
          <w:color w:val="282828"/>
          <w:spacing w:val="5"/>
          <w:sz w:val="16"/>
        </w:rPr>
        <w:t> </w:t>
      </w:r>
      <w:r>
        <w:rPr>
          <w:i/>
          <w:color w:val="282828"/>
          <w:w w:val="95"/>
          <w:sz w:val="16"/>
        </w:rPr>
        <w:t>American</w:t>
      </w:r>
      <w:r>
        <w:rPr>
          <w:i/>
          <w:color w:val="282828"/>
          <w:spacing w:val="14"/>
          <w:sz w:val="16"/>
        </w:rPr>
        <w:t> </w:t>
      </w:r>
      <w:r>
        <w:rPr>
          <w:i/>
          <w:color w:val="282828"/>
          <w:w w:val="95"/>
          <w:sz w:val="16"/>
        </w:rPr>
        <w:t>Drug</w:t>
      </w:r>
      <w:r>
        <w:rPr>
          <w:i/>
          <w:color w:val="282828"/>
          <w:spacing w:val="-1"/>
          <w:sz w:val="16"/>
        </w:rPr>
        <w:t> </w:t>
      </w:r>
      <w:r>
        <w:rPr>
          <w:i/>
          <w:color w:val="282828"/>
          <w:w w:val="95"/>
          <w:sz w:val="16"/>
        </w:rPr>
        <w:t>and</w:t>
      </w:r>
      <w:r>
        <w:rPr>
          <w:i/>
          <w:color w:val="282828"/>
          <w:spacing w:val="16"/>
          <w:sz w:val="16"/>
        </w:rPr>
        <w:t> </w:t>
      </w:r>
      <w:r>
        <w:rPr>
          <w:i/>
          <w:color w:val="282828"/>
          <w:w w:val="95"/>
          <w:sz w:val="16"/>
        </w:rPr>
        <w:t>Alcohol</w:t>
      </w:r>
      <w:r>
        <w:rPr>
          <w:i/>
          <w:color w:val="282828"/>
          <w:spacing w:val="12"/>
          <w:sz w:val="16"/>
        </w:rPr>
        <w:t> </w:t>
      </w:r>
      <w:r>
        <w:rPr>
          <w:i/>
          <w:color w:val="282828"/>
          <w:w w:val="95"/>
          <w:sz w:val="16"/>
        </w:rPr>
        <w:t>Survey</w:t>
      </w:r>
      <w:r>
        <w:rPr>
          <w:i/>
          <w:color w:val="282828"/>
          <w:sz w:val="16"/>
        </w:rPr>
        <w:t> </w:t>
      </w:r>
      <w:r>
        <w:rPr>
          <w:i/>
          <w:color w:val="282828"/>
          <w:spacing w:val="-2"/>
          <w:w w:val="95"/>
          <w:sz w:val="16"/>
        </w:rPr>
        <w:t>(ADAS)</w:t>
      </w:r>
      <w:r>
        <w:rPr>
          <w:i/>
          <w:color w:val="282828"/>
          <w:sz w:val="16"/>
        </w:rPr>
        <w:tab/>
      </w:r>
      <w:r>
        <w:rPr>
          <w:color w:val="282828"/>
          <w:spacing w:val="-5"/>
          <w:sz w:val="15"/>
        </w:rPr>
        <w:t>90</w:t>
      </w:r>
    </w:p>
    <w:p>
      <w:pPr>
        <w:tabs>
          <w:tab w:pos="7832" w:val="right" w:leader="dot"/>
        </w:tabs>
        <w:spacing w:before="47"/>
        <w:ind w:left="947" w:right="0" w:firstLine="0"/>
        <w:jc w:val="left"/>
        <w:rPr>
          <w:sz w:val="15"/>
        </w:rPr>
      </w:pPr>
      <w:r>
        <w:rPr>
          <w:i/>
          <w:color w:val="282828"/>
          <w:w w:val="95"/>
          <w:sz w:val="16"/>
        </w:rPr>
        <w:t>The</w:t>
      </w:r>
      <w:r>
        <w:rPr>
          <w:i/>
          <w:color w:val="282828"/>
          <w:spacing w:val="-8"/>
          <w:w w:val="95"/>
          <w:sz w:val="16"/>
        </w:rPr>
        <w:t> </w:t>
      </w:r>
      <w:r>
        <w:rPr>
          <w:i/>
          <w:color w:val="282828"/>
          <w:w w:val="95"/>
          <w:sz w:val="16"/>
        </w:rPr>
        <w:t>Chemical</w:t>
      </w:r>
      <w:r>
        <w:rPr>
          <w:i/>
          <w:color w:val="282828"/>
          <w:spacing w:val="3"/>
          <w:sz w:val="16"/>
        </w:rPr>
        <w:t> </w:t>
      </w:r>
      <w:r>
        <w:rPr>
          <w:i/>
          <w:color w:val="131313"/>
          <w:w w:val="95"/>
          <w:sz w:val="16"/>
        </w:rPr>
        <w:t>Dependency</w:t>
      </w:r>
      <w:r>
        <w:rPr>
          <w:i/>
          <w:color w:val="131313"/>
          <w:spacing w:val="5"/>
          <w:sz w:val="16"/>
        </w:rPr>
        <w:t> </w:t>
      </w:r>
      <w:r>
        <w:rPr>
          <w:i/>
          <w:color w:val="282828"/>
          <w:w w:val="95"/>
          <w:sz w:val="16"/>
        </w:rPr>
        <w:t>Assessment</w:t>
      </w:r>
      <w:r>
        <w:rPr>
          <w:i/>
          <w:color w:val="282828"/>
          <w:spacing w:val="3"/>
          <w:sz w:val="16"/>
        </w:rPr>
        <w:t> </w:t>
      </w:r>
      <w:r>
        <w:rPr>
          <w:i/>
          <w:color w:val="131313"/>
          <w:w w:val="95"/>
          <w:sz w:val="16"/>
        </w:rPr>
        <w:t>Profile</w:t>
      </w:r>
      <w:r>
        <w:rPr>
          <w:i/>
          <w:color w:val="131313"/>
          <w:spacing w:val="-7"/>
          <w:w w:val="95"/>
          <w:sz w:val="16"/>
        </w:rPr>
        <w:t> </w:t>
      </w:r>
      <w:r>
        <w:rPr>
          <w:i/>
          <w:color w:val="282828"/>
          <w:spacing w:val="-2"/>
          <w:w w:val="95"/>
          <w:sz w:val="16"/>
        </w:rPr>
        <w:t>(CDAP)</w:t>
      </w:r>
      <w:r>
        <w:rPr>
          <w:i/>
          <w:color w:val="282828"/>
          <w:sz w:val="16"/>
        </w:rPr>
        <w:tab/>
      </w:r>
      <w:r>
        <w:rPr>
          <w:color w:val="282828"/>
          <w:spacing w:val="-5"/>
          <w:sz w:val="15"/>
        </w:rPr>
        <w:t>93</w:t>
      </w:r>
    </w:p>
    <w:p>
      <w:pPr>
        <w:tabs>
          <w:tab w:pos="7835" w:val="right" w:leader="dot"/>
        </w:tabs>
        <w:spacing w:before="46"/>
        <w:ind w:left="947" w:right="0" w:firstLine="0"/>
        <w:jc w:val="left"/>
        <w:rPr>
          <w:sz w:val="15"/>
        </w:rPr>
      </w:pPr>
      <w:r>
        <w:rPr>
          <w:i/>
          <w:color w:val="282828"/>
          <w:w w:val="95"/>
          <w:sz w:val="16"/>
        </w:rPr>
        <w:t>Comprehensive</w:t>
      </w:r>
      <w:r>
        <w:rPr>
          <w:i/>
          <w:color w:val="282828"/>
          <w:spacing w:val="18"/>
          <w:sz w:val="16"/>
        </w:rPr>
        <w:t> </w:t>
      </w:r>
      <w:r>
        <w:rPr>
          <w:i/>
          <w:color w:val="282828"/>
          <w:w w:val="95"/>
          <w:sz w:val="16"/>
        </w:rPr>
        <w:t>Adolescent</w:t>
      </w:r>
      <w:r>
        <w:rPr>
          <w:i/>
          <w:color w:val="282828"/>
          <w:spacing w:val="12"/>
          <w:sz w:val="16"/>
        </w:rPr>
        <w:t> </w:t>
      </w:r>
      <w:r>
        <w:rPr>
          <w:i/>
          <w:color w:val="282828"/>
          <w:w w:val="95"/>
          <w:sz w:val="16"/>
        </w:rPr>
        <w:t>Severity</w:t>
      </w:r>
      <w:r>
        <w:rPr>
          <w:i/>
          <w:color w:val="282828"/>
          <w:spacing w:val="12"/>
          <w:sz w:val="16"/>
        </w:rPr>
        <w:t> </w:t>
      </w:r>
      <w:r>
        <w:rPr>
          <w:i/>
          <w:color w:val="131313"/>
          <w:w w:val="95"/>
          <w:sz w:val="16"/>
        </w:rPr>
        <w:t>Inventory</w:t>
      </w:r>
      <w:r>
        <w:rPr>
          <w:i/>
          <w:color w:val="131313"/>
          <w:spacing w:val="3"/>
          <w:sz w:val="16"/>
        </w:rPr>
        <w:t> </w:t>
      </w:r>
      <w:r>
        <w:rPr>
          <w:i/>
          <w:color w:val="282828"/>
          <w:spacing w:val="-2"/>
          <w:w w:val="95"/>
          <w:sz w:val="16"/>
        </w:rPr>
        <w:t>(CASI)</w:t>
      </w:r>
      <w:r>
        <w:rPr>
          <w:i/>
          <w:color w:val="282828"/>
          <w:sz w:val="16"/>
        </w:rPr>
        <w:tab/>
      </w:r>
      <w:r>
        <w:rPr>
          <w:color w:val="282828"/>
          <w:spacing w:val="-5"/>
          <w:sz w:val="15"/>
        </w:rPr>
        <w:t>94</w:t>
      </w:r>
    </w:p>
    <w:p>
      <w:pPr>
        <w:tabs>
          <w:tab w:pos="7837" w:val="right" w:leader="dot"/>
        </w:tabs>
        <w:spacing w:before="47"/>
        <w:ind w:left="957" w:right="0" w:firstLine="0"/>
        <w:jc w:val="left"/>
        <w:rPr>
          <w:sz w:val="15"/>
        </w:rPr>
      </w:pPr>
      <w:r>
        <w:rPr>
          <w:i/>
          <w:color w:val="131313"/>
          <w:spacing w:val="-2"/>
          <w:w w:val="95"/>
          <w:sz w:val="16"/>
        </w:rPr>
        <w:t>Hilson</w:t>
      </w:r>
      <w:r>
        <w:rPr>
          <w:i/>
          <w:color w:val="131313"/>
          <w:spacing w:val="10"/>
          <w:sz w:val="16"/>
        </w:rPr>
        <w:t> </w:t>
      </w:r>
      <w:r>
        <w:rPr>
          <w:i/>
          <w:color w:val="282828"/>
          <w:spacing w:val="-2"/>
          <w:w w:val="95"/>
          <w:sz w:val="16"/>
        </w:rPr>
        <w:t>Adolescent</w:t>
      </w:r>
      <w:r>
        <w:rPr>
          <w:i/>
          <w:color w:val="282828"/>
          <w:spacing w:val="20"/>
          <w:sz w:val="16"/>
        </w:rPr>
        <w:t> </w:t>
      </w:r>
      <w:r>
        <w:rPr>
          <w:i/>
          <w:color w:val="131313"/>
          <w:spacing w:val="-2"/>
          <w:w w:val="95"/>
          <w:sz w:val="16"/>
        </w:rPr>
        <w:t>Profile</w:t>
      </w:r>
      <w:r>
        <w:rPr>
          <w:i/>
          <w:color w:val="131313"/>
          <w:spacing w:val="-4"/>
          <w:w w:val="95"/>
          <w:sz w:val="16"/>
        </w:rPr>
        <w:t> </w:t>
      </w:r>
      <w:r>
        <w:rPr>
          <w:i/>
          <w:color w:val="282828"/>
          <w:spacing w:val="-2"/>
          <w:w w:val="95"/>
          <w:sz w:val="16"/>
        </w:rPr>
        <w:t>(HAP)</w:t>
      </w:r>
      <w:r>
        <w:rPr>
          <w:i/>
          <w:color w:val="282828"/>
          <w:sz w:val="16"/>
        </w:rPr>
        <w:tab/>
      </w:r>
      <w:r>
        <w:rPr>
          <w:color w:val="282828"/>
          <w:spacing w:val="-5"/>
          <w:sz w:val="15"/>
        </w:rPr>
        <w:t>96</w:t>
      </w:r>
    </w:p>
    <w:p>
      <w:pPr>
        <w:tabs>
          <w:tab w:pos="7837" w:val="right" w:leader="dot"/>
        </w:tabs>
        <w:spacing w:before="47"/>
        <w:ind w:left="954" w:right="0" w:firstLine="0"/>
        <w:jc w:val="left"/>
        <w:rPr>
          <w:sz w:val="15"/>
        </w:rPr>
      </w:pPr>
      <w:r>
        <w:rPr>
          <w:i/>
          <w:color w:val="131313"/>
          <w:w w:val="95"/>
          <w:sz w:val="16"/>
        </w:rPr>
        <w:t>Ju</w:t>
      </w:r>
      <w:r>
        <w:rPr>
          <w:i/>
          <w:color w:val="3D3D3D"/>
          <w:w w:val="95"/>
          <w:sz w:val="16"/>
        </w:rPr>
        <w:t>venile</w:t>
      </w:r>
      <w:r>
        <w:rPr>
          <w:i/>
          <w:color w:val="3D3D3D"/>
          <w:spacing w:val="-7"/>
          <w:w w:val="95"/>
          <w:sz w:val="16"/>
        </w:rPr>
        <w:t> </w:t>
      </w:r>
      <w:r>
        <w:rPr>
          <w:i/>
          <w:color w:val="131313"/>
          <w:w w:val="95"/>
          <w:sz w:val="16"/>
        </w:rPr>
        <w:t>Automated</w:t>
      </w:r>
      <w:r>
        <w:rPr>
          <w:i/>
          <w:color w:val="131313"/>
          <w:spacing w:val="27"/>
          <w:sz w:val="16"/>
        </w:rPr>
        <w:t> </w:t>
      </w:r>
      <w:r>
        <w:rPr>
          <w:i/>
          <w:color w:val="282828"/>
          <w:w w:val="95"/>
          <w:sz w:val="16"/>
        </w:rPr>
        <w:t>Substance</w:t>
      </w:r>
      <w:r>
        <w:rPr>
          <w:i/>
          <w:color w:val="282828"/>
          <w:spacing w:val="6"/>
          <w:sz w:val="16"/>
        </w:rPr>
        <w:t> </w:t>
      </w:r>
      <w:r>
        <w:rPr>
          <w:i/>
          <w:color w:val="282828"/>
          <w:w w:val="95"/>
          <w:sz w:val="16"/>
        </w:rPr>
        <w:t>Abuse</w:t>
      </w:r>
      <w:r>
        <w:rPr>
          <w:i/>
          <w:color w:val="282828"/>
          <w:spacing w:val="8"/>
          <w:sz w:val="16"/>
        </w:rPr>
        <w:t> </w:t>
      </w:r>
      <w:r>
        <w:rPr>
          <w:i/>
          <w:color w:val="282828"/>
          <w:w w:val="95"/>
          <w:sz w:val="16"/>
        </w:rPr>
        <w:t>Evaluation</w:t>
      </w:r>
      <w:r>
        <w:rPr>
          <w:i/>
          <w:color w:val="282828"/>
          <w:spacing w:val="3"/>
          <w:sz w:val="16"/>
        </w:rPr>
        <w:t> </w:t>
      </w:r>
      <w:r>
        <w:rPr>
          <w:i/>
          <w:color w:val="282828"/>
          <w:spacing w:val="-2"/>
          <w:w w:val="95"/>
          <w:sz w:val="16"/>
        </w:rPr>
        <w:t>(JASAE)</w:t>
      </w:r>
      <w:r>
        <w:rPr>
          <w:i/>
          <w:color w:val="282828"/>
          <w:sz w:val="16"/>
        </w:rPr>
        <w:tab/>
      </w:r>
      <w:r>
        <w:rPr>
          <w:color w:val="282828"/>
          <w:spacing w:val="-5"/>
          <w:sz w:val="15"/>
        </w:rPr>
        <w:t>99</w:t>
      </w:r>
    </w:p>
    <w:p>
      <w:pPr>
        <w:tabs>
          <w:tab w:pos="7842" w:val="right" w:leader="dot"/>
        </w:tabs>
        <w:spacing w:before="46"/>
        <w:ind w:left="957" w:right="0" w:firstLine="0"/>
        <w:jc w:val="left"/>
        <w:rPr>
          <w:sz w:val="15"/>
        </w:rPr>
      </w:pPr>
      <w:r>
        <w:rPr>
          <w:i/>
          <w:color w:val="131313"/>
          <w:w w:val="95"/>
          <w:sz w:val="16"/>
        </w:rPr>
        <w:t>Per</w:t>
      </w:r>
      <w:r>
        <w:rPr>
          <w:i/>
          <w:color w:val="3D3D3D"/>
          <w:w w:val="95"/>
          <w:sz w:val="16"/>
        </w:rPr>
        <w:t>sona</w:t>
      </w:r>
      <w:r>
        <w:rPr>
          <w:i/>
          <w:color w:val="131313"/>
          <w:w w:val="95"/>
          <w:sz w:val="16"/>
        </w:rPr>
        <w:t>l</w:t>
      </w:r>
      <w:r>
        <w:rPr>
          <w:i/>
          <w:color w:val="131313"/>
          <w:spacing w:val="-2"/>
          <w:w w:val="95"/>
          <w:sz w:val="16"/>
        </w:rPr>
        <w:t> </w:t>
      </w:r>
      <w:r>
        <w:rPr>
          <w:i/>
          <w:color w:val="282828"/>
          <w:w w:val="95"/>
          <w:sz w:val="16"/>
        </w:rPr>
        <w:t>Experience</w:t>
      </w:r>
      <w:r>
        <w:rPr>
          <w:i/>
          <w:color w:val="282828"/>
          <w:spacing w:val="1"/>
          <w:sz w:val="16"/>
        </w:rPr>
        <w:t> </w:t>
      </w:r>
      <w:r>
        <w:rPr>
          <w:i/>
          <w:color w:val="131313"/>
          <w:w w:val="95"/>
          <w:sz w:val="16"/>
        </w:rPr>
        <w:t>In</w:t>
      </w:r>
      <w:r>
        <w:rPr>
          <w:i/>
          <w:color w:val="3D3D3D"/>
          <w:w w:val="95"/>
          <w:sz w:val="16"/>
        </w:rPr>
        <w:t>ventory</w:t>
      </w:r>
      <w:r>
        <w:rPr>
          <w:i/>
          <w:color w:val="3D3D3D"/>
          <w:spacing w:val="-3"/>
          <w:w w:val="95"/>
          <w:sz w:val="16"/>
        </w:rPr>
        <w:t> </w:t>
      </w:r>
      <w:r>
        <w:rPr>
          <w:i/>
          <w:color w:val="282828"/>
          <w:spacing w:val="-2"/>
          <w:w w:val="95"/>
          <w:sz w:val="16"/>
        </w:rPr>
        <w:t>(PEI)</w:t>
      </w:r>
      <w:r>
        <w:rPr>
          <w:i/>
          <w:color w:val="282828"/>
          <w:sz w:val="16"/>
        </w:rPr>
        <w:tab/>
      </w:r>
      <w:r>
        <w:rPr>
          <w:color w:val="131313"/>
          <w:spacing w:val="-5"/>
          <w:sz w:val="15"/>
        </w:rPr>
        <w:t>101</w:t>
      </w:r>
    </w:p>
    <w:p>
      <w:pPr>
        <w:tabs>
          <w:tab w:pos="7835" w:val="right" w:leader="dot"/>
        </w:tabs>
        <w:spacing w:before="47"/>
        <w:ind w:left="957" w:right="0" w:firstLine="0"/>
        <w:jc w:val="left"/>
        <w:rPr>
          <w:sz w:val="15"/>
        </w:rPr>
      </w:pPr>
      <w:r>
        <w:rPr>
          <w:i/>
          <w:color w:val="131313"/>
          <w:w w:val="95"/>
          <w:sz w:val="16"/>
        </w:rPr>
        <w:t>Prototype</w:t>
      </w:r>
      <w:r>
        <w:rPr>
          <w:i/>
          <w:color w:val="131313"/>
          <w:sz w:val="16"/>
        </w:rPr>
        <w:t> </w:t>
      </w:r>
      <w:r>
        <w:rPr>
          <w:i/>
          <w:color w:val="282828"/>
          <w:w w:val="95"/>
          <w:sz w:val="16"/>
        </w:rPr>
        <w:t>Screening/Triage</w:t>
      </w:r>
      <w:r>
        <w:rPr>
          <w:i/>
          <w:color w:val="282828"/>
          <w:spacing w:val="-8"/>
          <w:w w:val="95"/>
          <w:sz w:val="16"/>
        </w:rPr>
        <w:t> </w:t>
      </w:r>
      <w:r>
        <w:rPr>
          <w:i/>
          <w:color w:val="131313"/>
          <w:w w:val="95"/>
          <w:sz w:val="16"/>
        </w:rPr>
        <w:t>Form </w:t>
      </w:r>
      <w:r>
        <w:rPr>
          <w:i/>
          <w:color w:val="282828"/>
          <w:w w:val="95"/>
          <w:sz w:val="16"/>
        </w:rPr>
        <w:t>for</w:t>
      </w:r>
      <w:r>
        <w:rPr>
          <w:i/>
          <w:color w:val="282828"/>
          <w:spacing w:val="-5"/>
          <w:w w:val="95"/>
          <w:sz w:val="16"/>
        </w:rPr>
        <w:t> </w:t>
      </w:r>
      <w:r>
        <w:rPr>
          <w:i/>
          <w:color w:val="131313"/>
          <w:w w:val="95"/>
          <w:sz w:val="16"/>
        </w:rPr>
        <w:t>Juvenile</w:t>
      </w:r>
      <w:r>
        <w:rPr>
          <w:i/>
          <w:color w:val="131313"/>
          <w:spacing w:val="5"/>
          <w:sz w:val="16"/>
        </w:rPr>
        <w:t> </w:t>
      </w:r>
      <w:r>
        <w:rPr>
          <w:i/>
          <w:color w:val="131313"/>
          <w:w w:val="95"/>
          <w:sz w:val="16"/>
        </w:rPr>
        <w:t>Detention</w:t>
      </w:r>
      <w:r>
        <w:rPr>
          <w:i/>
          <w:color w:val="131313"/>
          <w:spacing w:val="-4"/>
          <w:w w:val="95"/>
          <w:sz w:val="16"/>
        </w:rPr>
        <w:t> </w:t>
      </w:r>
      <w:r>
        <w:rPr>
          <w:i/>
          <w:color w:val="282828"/>
          <w:spacing w:val="-2"/>
          <w:w w:val="95"/>
          <w:sz w:val="16"/>
        </w:rPr>
        <w:t>Centers</w:t>
      </w:r>
      <w:r>
        <w:rPr>
          <w:i/>
          <w:color w:val="282828"/>
          <w:sz w:val="16"/>
        </w:rPr>
        <w:tab/>
      </w:r>
      <w:r>
        <w:rPr>
          <w:color w:val="131313"/>
          <w:spacing w:val="-5"/>
          <w:sz w:val="15"/>
        </w:rPr>
        <w:t>104</w:t>
      </w:r>
    </w:p>
    <w:p>
      <w:pPr>
        <w:spacing w:before="47"/>
        <w:ind w:left="947" w:right="0" w:firstLine="0"/>
        <w:jc w:val="left"/>
        <w:rPr>
          <w:i/>
          <w:sz w:val="16"/>
        </w:rPr>
      </w:pPr>
      <w:r>
        <w:rPr>
          <w:i/>
          <w:color w:val="131313"/>
          <w:w w:val="95"/>
          <w:sz w:val="16"/>
        </w:rPr>
        <w:t>The</w:t>
      </w:r>
      <w:r>
        <w:rPr>
          <w:i/>
          <w:color w:val="131313"/>
          <w:spacing w:val="-1"/>
          <w:w w:val="95"/>
          <w:sz w:val="16"/>
        </w:rPr>
        <w:t> </w:t>
      </w:r>
      <w:r>
        <w:rPr>
          <w:i/>
          <w:color w:val="131313"/>
          <w:w w:val="95"/>
          <w:sz w:val="16"/>
        </w:rPr>
        <w:t>T</w:t>
      </w:r>
      <w:r>
        <w:rPr>
          <w:i/>
          <w:color w:val="3D3D3D"/>
          <w:w w:val="95"/>
          <w:sz w:val="16"/>
        </w:rPr>
        <w:t>exas</w:t>
      </w:r>
      <w:r>
        <w:rPr>
          <w:i/>
          <w:color w:val="3D3D3D"/>
          <w:spacing w:val="-2"/>
          <w:sz w:val="16"/>
        </w:rPr>
        <w:t> </w:t>
      </w:r>
      <w:r>
        <w:rPr>
          <w:i/>
          <w:color w:val="282828"/>
          <w:w w:val="95"/>
          <w:sz w:val="16"/>
        </w:rPr>
        <w:t>Christian</w:t>
      </w:r>
      <w:r>
        <w:rPr>
          <w:i/>
          <w:color w:val="282828"/>
          <w:spacing w:val="14"/>
          <w:sz w:val="16"/>
        </w:rPr>
        <w:t> </w:t>
      </w:r>
      <w:r>
        <w:rPr>
          <w:i/>
          <w:color w:val="131313"/>
          <w:w w:val="95"/>
          <w:sz w:val="16"/>
        </w:rPr>
        <w:t>University</w:t>
      </w:r>
      <w:r>
        <w:rPr>
          <w:i/>
          <w:color w:val="131313"/>
          <w:spacing w:val="30"/>
          <w:sz w:val="16"/>
        </w:rPr>
        <w:t> </w:t>
      </w:r>
      <w:r>
        <w:rPr>
          <w:i/>
          <w:color w:val="131313"/>
          <w:w w:val="95"/>
          <w:sz w:val="16"/>
        </w:rPr>
        <w:t>Pre</w:t>
      </w:r>
      <w:r>
        <w:rPr>
          <w:i/>
          <w:color w:val="3D3D3D"/>
          <w:w w:val="95"/>
          <w:sz w:val="16"/>
        </w:rPr>
        <w:t>vention</w:t>
      </w:r>
      <w:r>
        <w:rPr>
          <w:i/>
          <w:color w:val="3D3D3D"/>
          <w:spacing w:val="13"/>
          <w:sz w:val="16"/>
        </w:rPr>
        <w:t> </w:t>
      </w:r>
      <w:r>
        <w:rPr>
          <w:i/>
          <w:color w:val="131313"/>
          <w:w w:val="95"/>
          <w:sz w:val="16"/>
        </w:rPr>
        <w:t>Intervention</w:t>
      </w:r>
      <w:r>
        <w:rPr>
          <w:i/>
          <w:color w:val="131313"/>
          <w:spacing w:val="22"/>
          <w:sz w:val="16"/>
        </w:rPr>
        <w:t> </w:t>
      </w:r>
      <w:r>
        <w:rPr>
          <w:i/>
          <w:color w:val="282828"/>
          <w:w w:val="95"/>
          <w:sz w:val="16"/>
        </w:rPr>
        <w:t>Management</w:t>
      </w:r>
      <w:r>
        <w:rPr>
          <w:i/>
          <w:color w:val="282828"/>
          <w:spacing w:val="30"/>
          <w:sz w:val="16"/>
        </w:rPr>
        <w:t> </w:t>
      </w:r>
      <w:r>
        <w:rPr>
          <w:i/>
          <w:color w:val="282828"/>
          <w:spacing w:val="-5"/>
          <w:w w:val="95"/>
          <w:sz w:val="16"/>
        </w:rPr>
        <w:t>and</w:t>
      </w:r>
    </w:p>
    <w:p>
      <w:pPr>
        <w:tabs>
          <w:tab w:pos="7835" w:val="right" w:leader="dot"/>
        </w:tabs>
        <w:spacing w:before="46"/>
        <w:ind w:left="1197" w:right="0" w:firstLine="0"/>
        <w:jc w:val="left"/>
        <w:rPr>
          <w:sz w:val="15"/>
        </w:rPr>
      </w:pPr>
      <w:r>
        <w:rPr>
          <w:i/>
          <w:color w:val="282828"/>
          <w:w w:val="95"/>
          <w:sz w:val="16"/>
        </w:rPr>
        <w:t>Evaluation</w:t>
      </w:r>
      <w:r>
        <w:rPr>
          <w:i/>
          <w:color w:val="282828"/>
          <w:spacing w:val="14"/>
          <w:sz w:val="16"/>
        </w:rPr>
        <w:t> </w:t>
      </w:r>
      <w:r>
        <w:rPr>
          <w:i/>
          <w:color w:val="282828"/>
          <w:w w:val="95"/>
          <w:sz w:val="16"/>
        </w:rPr>
        <w:t>System</w:t>
      </w:r>
      <w:r>
        <w:rPr>
          <w:i/>
          <w:color w:val="282828"/>
          <w:spacing w:val="3"/>
          <w:sz w:val="16"/>
        </w:rPr>
        <w:t> </w:t>
      </w:r>
      <w:r>
        <w:rPr>
          <w:i/>
          <w:color w:val="282828"/>
          <w:spacing w:val="-2"/>
          <w:w w:val="95"/>
          <w:sz w:val="16"/>
        </w:rPr>
        <w:t>(TCU/PMES)</w:t>
      </w:r>
      <w:r>
        <w:rPr>
          <w:i/>
          <w:color w:val="282828"/>
          <w:sz w:val="16"/>
        </w:rPr>
        <w:tab/>
      </w:r>
      <w:r>
        <w:rPr>
          <w:color w:val="131313"/>
          <w:spacing w:val="-5"/>
          <w:sz w:val="15"/>
        </w:rPr>
        <w:t>106</w:t>
      </w:r>
    </w:p>
    <w:p>
      <w:pPr>
        <w:tabs>
          <w:tab w:pos="7830" w:val="right" w:leader="dot"/>
        </w:tabs>
        <w:spacing w:before="56"/>
        <w:ind w:left="869" w:right="0" w:firstLine="0"/>
        <w:jc w:val="left"/>
        <w:rPr>
          <w:sz w:val="15"/>
        </w:rPr>
      </w:pPr>
      <w:r>
        <w:rPr>
          <w:color w:val="282828"/>
          <w:w w:val="110"/>
          <w:sz w:val="15"/>
        </w:rPr>
        <w:t>Part</w:t>
      </w:r>
      <w:r>
        <w:rPr>
          <w:color w:val="282828"/>
          <w:spacing w:val="9"/>
          <w:w w:val="110"/>
          <w:sz w:val="15"/>
        </w:rPr>
        <w:t> </w:t>
      </w:r>
      <w:r>
        <w:rPr>
          <w:color w:val="131313"/>
          <w:w w:val="110"/>
          <w:sz w:val="15"/>
        </w:rPr>
        <w:t>III: </w:t>
      </w:r>
      <w:r>
        <w:rPr>
          <w:color w:val="282828"/>
          <w:w w:val="110"/>
          <w:sz w:val="15"/>
        </w:rPr>
        <w:t>Ado</w:t>
      </w:r>
      <w:r>
        <w:rPr>
          <w:w w:val="110"/>
          <w:sz w:val="15"/>
        </w:rPr>
        <w:t>l</w:t>
      </w:r>
      <w:r>
        <w:rPr>
          <w:color w:val="282828"/>
          <w:w w:val="110"/>
          <w:sz w:val="15"/>
        </w:rPr>
        <w:t>escent</w:t>
      </w:r>
      <w:r>
        <w:rPr>
          <w:color w:val="282828"/>
          <w:spacing w:val="13"/>
          <w:w w:val="110"/>
          <w:sz w:val="15"/>
        </w:rPr>
        <w:t> </w:t>
      </w:r>
      <w:r>
        <w:rPr>
          <w:color w:val="131313"/>
          <w:w w:val="110"/>
          <w:sz w:val="15"/>
        </w:rPr>
        <w:t>M</w:t>
      </w:r>
      <w:r>
        <w:rPr>
          <w:color w:val="3D3D3D"/>
          <w:w w:val="110"/>
          <w:sz w:val="15"/>
        </w:rPr>
        <w:t>eas</w:t>
      </w:r>
      <w:r>
        <w:rPr>
          <w:color w:val="131313"/>
          <w:w w:val="110"/>
          <w:sz w:val="15"/>
        </w:rPr>
        <w:t>urement</w:t>
      </w:r>
      <w:r>
        <w:rPr>
          <w:color w:val="131313"/>
          <w:spacing w:val="13"/>
          <w:w w:val="110"/>
          <w:sz w:val="15"/>
        </w:rPr>
        <w:t> </w:t>
      </w:r>
      <w:r>
        <w:rPr>
          <w:color w:val="131313"/>
          <w:w w:val="110"/>
          <w:sz w:val="15"/>
        </w:rPr>
        <w:t>Instrum</w:t>
      </w:r>
      <w:r>
        <w:rPr>
          <w:color w:val="3D3D3D"/>
          <w:w w:val="110"/>
          <w:sz w:val="15"/>
        </w:rPr>
        <w:t>e</w:t>
      </w:r>
      <w:r>
        <w:rPr>
          <w:color w:val="131313"/>
          <w:w w:val="110"/>
          <w:sz w:val="15"/>
        </w:rPr>
        <w:t>nts</w:t>
      </w:r>
      <w:r>
        <w:rPr>
          <w:color w:val="131313"/>
          <w:spacing w:val="14"/>
          <w:w w:val="110"/>
          <w:sz w:val="15"/>
        </w:rPr>
        <w:t> </w:t>
      </w:r>
      <w:r>
        <w:rPr>
          <w:color w:val="282828"/>
          <w:w w:val="110"/>
          <w:sz w:val="15"/>
        </w:rPr>
        <w:t>for</w:t>
      </w:r>
      <w:r>
        <w:rPr>
          <w:color w:val="282828"/>
          <w:spacing w:val="-4"/>
          <w:w w:val="110"/>
          <w:sz w:val="15"/>
        </w:rPr>
        <w:t> </w:t>
      </w:r>
      <w:r>
        <w:rPr>
          <w:color w:val="282828"/>
          <w:w w:val="110"/>
          <w:sz w:val="15"/>
        </w:rPr>
        <w:t>General</w:t>
      </w:r>
      <w:r>
        <w:rPr>
          <w:color w:val="282828"/>
          <w:spacing w:val="14"/>
          <w:w w:val="110"/>
          <w:sz w:val="15"/>
        </w:rPr>
        <w:t> </w:t>
      </w:r>
      <w:r>
        <w:rPr>
          <w:color w:val="131313"/>
          <w:w w:val="110"/>
          <w:sz w:val="15"/>
        </w:rPr>
        <w:t>Functioning</w:t>
      </w:r>
      <w:r>
        <w:rPr>
          <w:color w:val="131313"/>
          <w:spacing w:val="25"/>
          <w:w w:val="110"/>
          <w:sz w:val="15"/>
        </w:rPr>
        <w:t> </w:t>
      </w:r>
      <w:r>
        <w:rPr>
          <w:color w:val="131313"/>
          <w:spacing w:val="-2"/>
          <w:w w:val="110"/>
          <w:sz w:val="15"/>
        </w:rPr>
        <w:t>Domains</w:t>
      </w:r>
      <w:r>
        <w:rPr>
          <w:color w:val="131313"/>
          <w:sz w:val="15"/>
        </w:rPr>
        <w:tab/>
      </w:r>
      <w:r>
        <w:rPr>
          <w:color w:val="131313"/>
          <w:spacing w:val="-5"/>
          <w:w w:val="110"/>
          <w:sz w:val="15"/>
        </w:rPr>
        <w:t>109</w:t>
      </w:r>
    </w:p>
    <w:p>
      <w:pPr>
        <w:tabs>
          <w:tab w:pos="7827" w:val="right" w:leader="dot"/>
        </w:tabs>
        <w:spacing w:before="49"/>
        <w:ind w:left="957" w:right="0" w:firstLine="0"/>
        <w:jc w:val="left"/>
        <w:rPr>
          <w:i/>
          <w:sz w:val="16"/>
        </w:rPr>
      </w:pPr>
      <w:r>
        <w:rPr>
          <w:i/>
          <w:color w:val="282828"/>
          <w:w w:val="95"/>
          <w:sz w:val="16"/>
        </w:rPr>
        <w:t>Supervision</w:t>
      </w:r>
      <w:r>
        <w:rPr>
          <w:i/>
          <w:color w:val="282828"/>
          <w:spacing w:val="17"/>
          <w:sz w:val="16"/>
        </w:rPr>
        <w:t> </w:t>
      </w:r>
      <w:r>
        <w:rPr>
          <w:i/>
          <w:color w:val="131313"/>
          <w:w w:val="95"/>
          <w:sz w:val="16"/>
        </w:rPr>
        <w:t>Risk/Clas</w:t>
      </w:r>
      <w:r>
        <w:rPr>
          <w:i/>
          <w:color w:val="3D3D3D"/>
          <w:w w:val="95"/>
          <w:sz w:val="16"/>
        </w:rPr>
        <w:t>sificat</w:t>
      </w:r>
      <w:r>
        <w:rPr>
          <w:i/>
          <w:color w:val="131313"/>
          <w:w w:val="95"/>
          <w:sz w:val="16"/>
        </w:rPr>
        <w:t>ion</w:t>
      </w:r>
      <w:r>
        <w:rPr>
          <w:i/>
          <w:color w:val="131313"/>
          <w:spacing w:val="6"/>
          <w:sz w:val="16"/>
        </w:rPr>
        <w:t> </w:t>
      </w:r>
      <w:r>
        <w:rPr>
          <w:i/>
          <w:color w:val="131313"/>
          <w:spacing w:val="-2"/>
          <w:w w:val="95"/>
          <w:sz w:val="16"/>
        </w:rPr>
        <w:t>Instrument</w:t>
      </w:r>
      <w:r>
        <w:rPr>
          <w:i/>
          <w:color w:val="131313"/>
          <w:sz w:val="16"/>
        </w:rPr>
        <w:tab/>
      </w:r>
      <w:r>
        <w:rPr>
          <w:i/>
          <w:color w:val="131313"/>
          <w:spacing w:val="-5"/>
          <w:sz w:val="16"/>
        </w:rPr>
        <w:t>110</w:t>
      </w:r>
    </w:p>
    <w:p>
      <w:pPr>
        <w:tabs>
          <w:tab w:pos="7837" w:val="right" w:leader="dot"/>
        </w:tabs>
        <w:spacing w:before="47"/>
        <w:ind w:left="957" w:right="0" w:firstLine="0"/>
        <w:jc w:val="left"/>
        <w:rPr>
          <w:sz w:val="15"/>
        </w:rPr>
      </w:pPr>
      <w:r>
        <w:rPr>
          <w:i/>
          <w:color w:val="282828"/>
          <w:w w:val="95"/>
          <w:sz w:val="16"/>
        </w:rPr>
        <w:t>Family</w:t>
      </w:r>
      <w:r>
        <w:rPr>
          <w:i/>
          <w:color w:val="282828"/>
          <w:spacing w:val="22"/>
          <w:sz w:val="16"/>
        </w:rPr>
        <w:t> </w:t>
      </w:r>
      <w:r>
        <w:rPr>
          <w:i/>
          <w:color w:val="131313"/>
          <w:w w:val="95"/>
          <w:sz w:val="16"/>
        </w:rPr>
        <w:t>Assessm</w:t>
      </w:r>
      <w:r>
        <w:rPr>
          <w:i/>
          <w:color w:val="3D3D3D"/>
          <w:w w:val="95"/>
          <w:sz w:val="16"/>
        </w:rPr>
        <w:t>ent</w:t>
      </w:r>
      <w:r>
        <w:rPr>
          <w:i/>
          <w:color w:val="3D3D3D"/>
          <w:spacing w:val="4"/>
          <w:sz w:val="16"/>
        </w:rPr>
        <w:t> </w:t>
      </w:r>
      <w:r>
        <w:rPr>
          <w:i/>
          <w:color w:val="282828"/>
          <w:w w:val="95"/>
          <w:sz w:val="16"/>
        </w:rPr>
        <w:t>Measure</w:t>
      </w:r>
      <w:r>
        <w:rPr>
          <w:i/>
          <w:color w:val="282828"/>
          <w:spacing w:val="13"/>
          <w:sz w:val="16"/>
        </w:rPr>
        <w:t> </w:t>
      </w:r>
      <w:r>
        <w:rPr>
          <w:i/>
          <w:color w:val="282828"/>
          <w:w w:val="95"/>
          <w:sz w:val="16"/>
        </w:rPr>
        <w:t>(FAM-</w:t>
      </w:r>
      <w:r>
        <w:rPr>
          <w:i/>
          <w:color w:val="282828"/>
          <w:spacing w:val="-4"/>
          <w:w w:val="95"/>
          <w:sz w:val="16"/>
        </w:rPr>
        <w:t>III)</w:t>
      </w:r>
      <w:r>
        <w:rPr>
          <w:i/>
          <w:color w:val="282828"/>
          <w:sz w:val="16"/>
        </w:rPr>
        <w:tab/>
      </w:r>
      <w:r>
        <w:rPr>
          <w:color w:val="131313"/>
          <w:spacing w:val="-5"/>
          <w:sz w:val="15"/>
        </w:rPr>
        <w:t>112</w:t>
      </w:r>
    </w:p>
    <w:p>
      <w:pPr>
        <w:tabs>
          <w:tab w:pos="7835" w:val="right" w:leader="dot"/>
        </w:tabs>
        <w:spacing w:before="47"/>
        <w:ind w:left="957" w:right="0" w:firstLine="0"/>
        <w:jc w:val="left"/>
        <w:rPr>
          <w:sz w:val="15"/>
        </w:rPr>
      </w:pPr>
      <w:r>
        <w:rPr>
          <w:i/>
          <w:color w:val="282828"/>
          <w:spacing w:val="-2"/>
          <w:w w:val="95"/>
          <w:sz w:val="16"/>
        </w:rPr>
        <w:t>Family-Crisis</w:t>
      </w:r>
      <w:r>
        <w:rPr>
          <w:i/>
          <w:color w:val="282828"/>
          <w:spacing w:val="5"/>
          <w:sz w:val="16"/>
        </w:rPr>
        <w:t> </w:t>
      </w:r>
      <w:r>
        <w:rPr>
          <w:i/>
          <w:color w:val="282828"/>
          <w:spacing w:val="-2"/>
          <w:w w:val="95"/>
          <w:sz w:val="16"/>
        </w:rPr>
        <w:t>Oriented</w:t>
      </w:r>
      <w:r>
        <w:rPr>
          <w:i/>
          <w:color w:val="282828"/>
          <w:spacing w:val="24"/>
          <w:sz w:val="16"/>
        </w:rPr>
        <w:t> </w:t>
      </w:r>
      <w:r>
        <w:rPr>
          <w:i/>
          <w:color w:val="282828"/>
          <w:spacing w:val="-2"/>
          <w:w w:val="95"/>
          <w:sz w:val="16"/>
        </w:rPr>
        <w:t>Personal</w:t>
      </w:r>
      <w:r>
        <w:rPr>
          <w:i/>
          <w:color w:val="282828"/>
          <w:spacing w:val="17"/>
          <w:sz w:val="16"/>
        </w:rPr>
        <w:t> </w:t>
      </w:r>
      <w:r>
        <w:rPr>
          <w:i/>
          <w:color w:val="282828"/>
          <w:spacing w:val="-2"/>
          <w:w w:val="95"/>
          <w:sz w:val="16"/>
        </w:rPr>
        <w:t>Evaluation</w:t>
      </w:r>
      <w:r>
        <w:rPr>
          <w:i/>
          <w:color w:val="282828"/>
          <w:spacing w:val="16"/>
          <w:sz w:val="16"/>
        </w:rPr>
        <w:t> </w:t>
      </w:r>
      <w:r>
        <w:rPr>
          <w:i/>
          <w:color w:val="282828"/>
          <w:spacing w:val="-2"/>
          <w:w w:val="95"/>
          <w:sz w:val="16"/>
        </w:rPr>
        <w:t>Scales</w:t>
      </w:r>
      <w:r>
        <w:rPr>
          <w:i/>
          <w:color w:val="282828"/>
          <w:spacing w:val="4"/>
          <w:sz w:val="16"/>
        </w:rPr>
        <w:t> </w:t>
      </w:r>
      <w:r>
        <w:rPr>
          <w:i/>
          <w:color w:val="282828"/>
          <w:spacing w:val="-2"/>
          <w:w w:val="95"/>
          <w:sz w:val="16"/>
        </w:rPr>
        <w:t>(F-COPES)</w:t>
      </w:r>
      <w:r>
        <w:rPr>
          <w:i/>
          <w:color w:val="282828"/>
          <w:sz w:val="16"/>
        </w:rPr>
        <w:tab/>
      </w:r>
      <w:r>
        <w:rPr>
          <w:color w:val="131313"/>
          <w:spacing w:val="-5"/>
          <w:sz w:val="15"/>
        </w:rPr>
        <w:t>114</w:t>
      </w:r>
    </w:p>
    <w:p>
      <w:pPr>
        <w:tabs>
          <w:tab w:pos="7835" w:val="right" w:leader="dot"/>
        </w:tabs>
        <w:spacing w:before="46"/>
        <w:ind w:left="957" w:right="0" w:firstLine="0"/>
        <w:jc w:val="left"/>
        <w:rPr>
          <w:sz w:val="15"/>
        </w:rPr>
      </w:pPr>
      <w:r>
        <w:rPr>
          <w:i/>
          <w:color w:val="131313"/>
          <w:sz w:val="16"/>
        </w:rPr>
        <w:t>HIV</w:t>
      </w:r>
      <w:r>
        <w:rPr>
          <w:i/>
          <w:color w:val="3D3D3D"/>
          <w:sz w:val="16"/>
        </w:rPr>
        <w:t>/A</w:t>
      </w:r>
      <w:r>
        <w:rPr>
          <w:i/>
          <w:color w:val="131313"/>
          <w:sz w:val="16"/>
        </w:rPr>
        <w:t>IDs</w:t>
      </w:r>
      <w:r>
        <w:rPr>
          <w:i/>
          <w:color w:val="131313"/>
          <w:spacing w:val="-1"/>
          <w:sz w:val="16"/>
        </w:rPr>
        <w:t> </w:t>
      </w:r>
      <w:r>
        <w:rPr>
          <w:i/>
          <w:color w:val="131313"/>
          <w:sz w:val="16"/>
        </w:rPr>
        <w:t>Risk</w:t>
      </w:r>
      <w:r>
        <w:rPr>
          <w:i/>
          <w:color w:val="131313"/>
          <w:spacing w:val="15"/>
          <w:sz w:val="16"/>
        </w:rPr>
        <w:t> </w:t>
      </w:r>
      <w:r>
        <w:rPr>
          <w:color w:val="131313"/>
          <w:spacing w:val="-2"/>
          <w:sz w:val="15"/>
        </w:rPr>
        <w:t>Domain</w:t>
      </w:r>
      <w:r>
        <w:rPr>
          <w:color w:val="131313"/>
          <w:sz w:val="15"/>
        </w:rPr>
        <w:tab/>
      </w:r>
      <w:r>
        <w:rPr>
          <w:color w:val="131313"/>
          <w:spacing w:val="-5"/>
          <w:w w:val="105"/>
          <w:sz w:val="15"/>
        </w:rPr>
        <w:t>116</w:t>
      </w:r>
    </w:p>
    <w:p>
      <w:pPr>
        <w:tabs>
          <w:tab w:pos="7842" w:val="right" w:leader="dot"/>
        </w:tabs>
        <w:spacing w:before="47"/>
        <w:ind w:left="947" w:right="0" w:firstLine="0"/>
        <w:jc w:val="left"/>
        <w:rPr>
          <w:sz w:val="15"/>
        </w:rPr>
      </w:pPr>
      <w:r>
        <w:rPr>
          <w:i/>
          <w:color w:val="282828"/>
          <w:w w:val="95"/>
          <w:sz w:val="16"/>
        </w:rPr>
        <w:t>General</w:t>
      </w:r>
      <w:r>
        <w:rPr>
          <w:i/>
          <w:color w:val="282828"/>
          <w:spacing w:val="7"/>
          <w:sz w:val="16"/>
        </w:rPr>
        <w:t> </w:t>
      </w:r>
      <w:r>
        <w:rPr>
          <w:i/>
          <w:color w:val="131313"/>
          <w:w w:val="95"/>
          <w:sz w:val="16"/>
        </w:rPr>
        <w:t>Health</w:t>
      </w:r>
      <w:r>
        <w:rPr>
          <w:i/>
          <w:color w:val="131313"/>
          <w:spacing w:val="3"/>
          <w:sz w:val="16"/>
        </w:rPr>
        <w:t> </w:t>
      </w:r>
      <w:r>
        <w:rPr>
          <w:i/>
          <w:color w:val="131313"/>
          <w:w w:val="95"/>
          <w:sz w:val="16"/>
        </w:rPr>
        <w:t>Ratin</w:t>
      </w:r>
      <w:r>
        <w:rPr>
          <w:i/>
          <w:color w:val="3D3D3D"/>
          <w:w w:val="95"/>
          <w:sz w:val="16"/>
        </w:rPr>
        <w:t>g</w:t>
      </w:r>
      <w:r>
        <w:rPr>
          <w:i/>
          <w:color w:val="3D3D3D"/>
          <w:spacing w:val="3"/>
          <w:sz w:val="16"/>
        </w:rPr>
        <w:t> </w:t>
      </w:r>
      <w:r>
        <w:rPr>
          <w:i/>
          <w:color w:val="131313"/>
          <w:w w:val="95"/>
          <w:sz w:val="16"/>
        </w:rPr>
        <w:t>Index</w:t>
      </w:r>
      <w:r>
        <w:rPr>
          <w:i/>
          <w:color w:val="131313"/>
          <w:spacing w:val="-2"/>
          <w:w w:val="95"/>
          <w:sz w:val="16"/>
        </w:rPr>
        <w:t> </w:t>
      </w:r>
      <w:r>
        <w:rPr>
          <w:i/>
          <w:color w:val="282828"/>
          <w:spacing w:val="-2"/>
          <w:w w:val="95"/>
          <w:sz w:val="16"/>
        </w:rPr>
        <w:t>(GHRI)</w:t>
      </w:r>
      <w:r>
        <w:rPr>
          <w:i/>
          <w:color w:val="282828"/>
          <w:sz w:val="16"/>
        </w:rPr>
        <w:tab/>
      </w:r>
      <w:r>
        <w:rPr>
          <w:color w:val="131313"/>
          <w:spacing w:val="-5"/>
          <w:sz w:val="15"/>
        </w:rPr>
        <w:t>117</w:t>
      </w:r>
    </w:p>
    <w:p>
      <w:pPr>
        <w:tabs>
          <w:tab w:pos="7839" w:val="right" w:leader="dot"/>
        </w:tabs>
        <w:spacing w:before="47"/>
        <w:ind w:left="963" w:right="0" w:firstLine="0"/>
        <w:jc w:val="left"/>
        <w:rPr>
          <w:sz w:val="15"/>
        </w:rPr>
      </w:pPr>
      <w:r>
        <w:rPr>
          <w:i/>
          <w:color w:val="131313"/>
          <w:w w:val="95"/>
          <w:sz w:val="16"/>
        </w:rPr>
        <w:t>Dia</w:t>
      </w:r>
      <w:r>
        <w:rPr>
          <w:i/>
          <w:color w:val="3D3D3D"/>
          <w:w w:val="95"/>
          <w:sz w:val="16"/>
        </w:rPr>
        <w:t>gnos</w:t>
      </w:r>
      <w:r>
        <w:rPr>
          <w:i/>
          <w:color w:val="131313"/>
          <w:w w:val="95"/>
          <w:sz w:val="16"/>
        </w:rPr>
        <w:t>tic</w:t>
      </w:r>
      <w:r>
        <w:rPr>
          <w:i/>
          <w:color w:val="131313"/>
          <w:spacing w:val="-8"/>
          <w:w w:val="95"/>
          <w:sz w:val="16"/>
        </w:rPr>
        <w:t> </w:t>
      </w:r>
      <w:r>
        <w:rPr>
          <w:i/>
          <w:color w:val="131313"/>
          <w:w w:val="95"/>
          <w:sz w:val="16"/>
        </w:rPr>
        <w:t>Int</w:t>
      </w:r>
      <w:r>
        <w:rPr>
          <w:i/>
          <w:color w:val="3D3D3D"/>
          <w:w w:val="95"/>
          <w:sz w:val="16"/>
        </w:rPr>
        <w:t>erview</w:t>
      </w:r>
      <w:r>
        <w:rPr>
          <w:i/>
          <w:color w:val="3D3D3D"/>
          <w:spacing w:val="-2"/>
          <w:w w:val="95"/>
          <w:sz w:val="16"/>
        </w:rPr>
        <w:t> </w:t>
      </w:r>
      <w:r>
        <w:rPr>
          <w:i/>
          <w:color w:val="282828"/>
          <w:w w:val="95"/>
          <w:sz w:val="16"/>
        </w:rPr>
        <w:t>for</w:t>
      </w:r>
      <w:r>
        <w:rPr>
          <w:i/>
          <w:color w:val="282828"/>
          <w:spacing w:val="-8"/>
          <w:w w:val="95"/>
          <w:sz w:val="16"/>
        </w:rPr>
        <w:t> </w:t>
      </w:r>
      <w:r>
        <w:rPr>
          <w:i/>
          <w:color w:val="282828"/>
          <w:w w:val="95"/>
          <w:sz w:val="16"/>
        </w:rPr>
        <w:t>Children</w:t>
      </w:r>
      <w:r>
        <w:rPr>
          <w:i/>
          <w:color w:val="282828"/>
          <w:spacing w:val="2"/>
          <w:sz w:val="16"/>
        </w:rPr>
        <w:t> </w:t>
      </w:r>
      <w:r>
        <w:rPr>
          <w:i/>
          <w:color w:val="282828"/>
          <w:w w:val="95"/>
          <w:sz w:val="16"/>
        </w:rPr>
        <w:t>and</w:t>
      </w:r>
      <w:r>
        <w:rPr>
          <w:i/>
          <w:color w:val="282828"/>
          <w:spacing w:val="15"/>
          <w:sz w:val="16"/>
        </w:rPr>
        <w:t> </w:t>
      </w:r>
      <w:r>
        <w:rPr>
          <w:i/>
          <w:color w:val="282828"/>
          <w:w w:val="95"/>
          <w:sz w:val="16"/>
        </w:rPr>
        <w:t>Adolescents</w:t>
      </w:r>
      <w:r>
        <w:rPr>
          <w:i/>
          <w:color w:val="282828"/>
          <w:spacing w:val="4"/>
          <w:sz w:val="16"/>
        </w:rPr>
        <w:t> </w:t>
      </w:r>
      <w:r>
        <w:rPr>
          <w:i/>
          <w:color w:val="282828"/>
          <w:spacing w:val="-2"/>
          <w:w w:val="95"/>
          <w:sz w:val="16"/>
        </w:rPr>
        <w:t>(DICA)</w:t>
      </w:r>
      <w:r>
        <w:rPr>
          <w:i/>
          <w:color w:val="282828"/>
          <w:sz w:val="16"/>
        </w:rPr>
        <w:tab/>
      </w:r>
      <w:r>
        <w:rPr>
          <w:color w:val="131313"/>
          <w:spacing w:val="-5"/>
          <w:sz w:val="15"/>
        </w:rPr>
        <w:t>118</w:t>
      </w:r>
    </w:p>
    <w:p>
      <w:pPr>
        <w:spacing w:before="296"/>
        <w:ind w:left="368" w:right="0" w:firstLine="0"/>
        <w:jc w:val="left"/>
        <w:rPr>
          <w:i/>
          <w:sz w:val="16"/>
        </w:rPr>
      </w:pPr>
      <w:r>
        <w:rPr>
          <w:i/>
          <w:color w:val="282828"/>
          <w:spacing w:val="-5"/>
          <w:sz w:val="16"/>
        </w:rPr>
        <w:t>iv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top="800" w:bottom="280" w:left="460" w:right="560"/>
        </w:sectPr>
      </w:pPr>
    </w:p>
    <w:p>
      <w:pPr>
        <w:spacing w:before="82"/>
        <w:ind w:left="365" w:right="0" w:firstLine="0"/>
        <w:jc w:val="left"/>
        <w:rPr>
          <w:i/>
          <w:sz w:val="16"/>
        </w:rPr>
      </w:pPr>
      <w:r>
        <w:rPr>
          <w:i/>
          <w:color w:val="282828"/>
          <w:spacing w:val="-2"/>
          <w:sz w:val="16"/>
        </w:rPr>
        <w:t>Contents</w:t>
      </w:r>
    </w:p>
    <w:p>
      <w:pPr>
        <w:tabs>
          <w:tab w:pos="7599" w:val="left" w:leader="dot"/>
        </w:tabs>
        <w:spacing w:before="258"/>
        <w:ind w:left="957" w:right="0" w:firstLine="0"/>
        <w:jc w:val="left"/>
        <w:rPr>
          <w:sz w:val="15"/>
        </w:rPr>
      </w:pPr>
      <w:r>
        <w:rPr>
          <w:i/>
          <w:color w:val="282828"/>
          <w:w w:val="90"/>
          <w:sz w:val="16"/>
        </w:rPr>
        <w:t>Revised</w:t>
      </w:r>
      <w:r>
        <w:rPr>
          <w:i/>
          <w:color w:val="282828"/>
          <w:spacing w:val="24"/>
          <w:sz w:val="16"/>
        </w:rPr>
        <w:t> </w:t>
      </w:r>
      <w:r>
        <w:rPr>
          <w:i/>
          <w:color w:val="282828"/>
          <w:w w:val="90"/>
          <w:sz w:val="16"/>
        </w:rPr>
        <w:t>Behavior</w:t>
      </w:r>
      <w:r>
        <w:rPr>
          <w:i/>
          <w:color w:val="282828"/>
          <w:spacing w:val="13"/>
          <w:sz w:val="16"/>
        </w:rPr>
        <w:t> </w:t>
      </w:r>
      <w:r>
        <w:rPr>
          <w:i/>
          <w:color w:val="282828"/>
          <w:w w:val="90"/>
          <w:sz w:val="16"/>
        </w:rPr>
        <w:t>Problem</w:t>
      </w:r>
      <w:r>
        <w:rPr>
          <w:i/>
          <w:color w:val="282828"/>
          <w:spacing w:val="5"/>
          <w:sz w:val="16"/>
        </w:rPr>
        <w:t> </w:t>
      </w:r>
      <w:r>
        <w:rPr>
          <w:color w:val="282828"/>
          <w:spacing w:val="-2"/>
          <w:w w:val="90"/>
          <w:sz w:val="15"/>
        </w:rPr>
        <w:t>Checklist</w:t>
      </w:r>
      <w:r>
        <w:rPr>
          <w:color w:val="282828"/>
          <w:sz w:val="15"/>
        </w:rPr>
        <w:tab/>
      </w:r>
      <w:r>
        <w:rPr>
          <w:color w:val="111111"/>
          <w:spacing w:val="-5"/>
          <w:sz w:val="15"/>
        </w:rPr>
        <w:t>120</w:t>
      </w:r>
    </w:p>
    <w:p>
      <w:pPr>
        <w:tabs>
          <w:tab w:pos="7599" w:val="left" w:leader="dot"/>
        </w:tabs>
        <w:spacing w:before="42"/>
        <w:ind w:left="948" w:right="0" w:firstLine="0"/>
        <w:jc w:val="left"/>
        <w:rPr>
          <w:sz w:val="15"/>
        </w:rPr>
      </w:pPr>
      <w:r>
        <w:rPr>
          <w:i/>
          <w:color w:val="282828"/>
          <w:w w:val="95"/>
          <w:sz w:val="16"/>
        </w:rPr>
        <w:t>Youth</w:t>
      </w:r>
      <w:r>
        <w:rPr>
          <w:i/>
          <w:color w:val="282828"/>
          <w:spacing w:val="16"/>
          <w:sz w:val="16"/>
        </w:rPr>
        <w:t> </w:t>
      </w:r>
      <w:r>
        <w:rPr>
          <w:i/>
          <w:color w:val="111111"/>
          <w:w w:val="95"/>
          <w:sz w:val="16"/>
        </w:rPr>
        <w:t>Self-Report</w:t>
      </w:r>
      <w:r>
        <w:rPr>
          <w:i/>
          <w:color w:val="111111"/>
          <w:spacing w:val="15"/>
          <w:sz w:val="16"/>
        </w:rPr>
        <w:t> </w:t>
      </w:r>
      <w:r>
        <w:rPr>
          <w:rFonts w:ascii="Arial"/>
          <w:color w:val="282828"/>
          <w:spacing w:val="-4"/>
          <w:w w:val="95"/>
          <w:sz w:val="14"/>
        </w:rPr>
        <w:t>(YSR)</w:t>
      </w:r>
      <w:r>
        <w:rPr>
          <w:rFonts w:ascii="Arial"/>
          <w:color w:val="282828"/>
          <w:sz w:val="14"/>
        </w:rPr>
        <w:tab/>
      </w:r>
      <w:r>
        <w:rPr>
          <w:color w:val="111111"/>
          <w:spacing w:val="-5"/>
          <w:sz w:val="15"/>
        </w:rPr>
        <w:t>121</w:t>
      </w:r>
    </w:p>
    <w:p>
      <w:pPr>
        <w:tabs>
          <w:tab w:pos="7594" w:val="left" w:leader="dot"/>
        </w:tabs>
        <w:spacing w:before="51"/>
        <w:ind w:left="953" w:right="0" w:firstLine="0"/>
        <w:jc w:val="left"/>
        <w:rPr>
          <w:sz w:val="15"/>
        </w:rPr>
      </w:pPr>
      <w:r>
        <w:rPr>
          <w:i/>
          <w:color w:val="282828"/>
          <w:w w:val="95"/>
          <w:sz w:val="16"/>
        </w:rPr>
        <w:t>Wide</w:t>
      </w:r>
      <w:r>
        <w:rPr>
          <w:i/>
          <w:color w:val="282828"/>
          <w:spacing w:val="7"/>
          <w:sz w:val="16"/>
        </w:rPr>
        <w:t> </w:t>
      </w:r>
      <w:r>
        <w:rPr>
          <w:i/>
          <w:color w:val="111111"/>
          <w:w w:val="95"/>
          <w:sz w:val="16"/>
        </w:rPr>
        <w:t>Range</w:t>
      </w:r>
      <w:r>
        <w:rPr>
          <w:i/>
          <w:color w:val="111111"/>
          <w:spacing w:val="14"/>
          <w:sz w:val="16"/>
        </w:rPr>
        <w:t> </w:t>
      </w:r>
      <w:r>
        <w:rPr>
          <w:i/>
          <w:color w:val="282828"/>
          <w:w w:val="95"/>
          <w:sz w:val="16"/>
        </w:rPr>
        <w:t>Achievement</w:t>
      </w:r>
      <w:r>
        <w:rPr>
          <w:i/>
          <w:color w:val="282828"/>
          <w:spacing w:val="17"/>
          <w:sz w:val="16"/>
        </w:rPr>
        <w:t> </w:t>
      </w:r>
      <w:r>
        <w:rPr>
          <w:i/>
          <w:color w:val="282828"/>
          <w:w w:val="95"/>
          <w:sz w:val="16"/>
        </w:rPr>
        <w:t>Test</w:t>
      </w:r>
      <w:r>
        <w:rPr>
          <w:i/>
          <w:color w:val="282828"/>
          <w:spacing w:val="4"/>
          <w:sz w:val="16"/>
        </w:rPr>
        <w:t> </w:t>
      </w:r>
      <w:r>
        <w:rPr>
          <w:i/>
          <w:color w:val="3A3A3A"/>
          <w:w w:val="95"/>
          <w:sz w:val="16"/>
        </w:rPr>
        <w:t>3rd</w:t>
      </w:r>
      <w:r>
        <w:rPr>
          <w:i/>
          <w:color w:val="3A3A3A"/>
          <w:spacing w:val="35"/>
          <w:sz w:val="16"/>
        </w:rPr>
        <w:t> </w:t>
      </w:r>
      <w:r>
        <w:rPr>
          <w:i/>
          <w:color w:val="3A3A3A"/>
          <w:w w:val="95"/>
          <w:sz w:val="16"/>
        </w:rPr>
        <w:t>Edition</w:t>
      </w:r>
      <w:r>
        <w:rPr>
          <w:i/>
          <w:color w:val="3A3A3A"/>
          <w:spacing w:val="4"/>
          <w:sz w:val="16"/>
        </w:rPr>
        <w:t> </w:t>
      </w:r>
      <w:r>
        <w:rPr>
          <w:i/>
          <w:color w:val="282828"/>
          <w:w w:val="95"/>
          <w:sz w:val="16"/>
        </w:rPr>
        <w:t>(WRAT-</w:t>
      </w:r>
      <w:r>
        <w:rPr>
          <w:i/>
          <w:color w:val="282828"/>
          <w:spacing w:val="-5"/>
          <w:w w:val="95"/>
          <w:sz w:val="16"/>
        </w:rPr>
        <w:t>3)</w:t>
      </w:r>
      <w:r>
        <w:rPr>
          <w:i/>
          <w:color w:val="282828"/>
          <w:sz w:val="16"/>
        </w:rPr>
        <w:tab/>
      </w:r>
      <w:r>
        <w:rPr>
          <w:color w:val="111111"/>
          <w:spacing w:val="-5"/>
          <w:sz w:val="15"/>
        </w:rPr>
        <w:t>123</w:t>
      </w:r>
    </w:p>
    <w:p>
      <w:pPr>
        <w:tabs>
          <w:tab w:pos="7589" w:val="left" w:leader="dot"/>
        </w:tabs>
        <w:spacing w:before="147"/>
        <w:ind w:left="649" w:right="0" w:firstLine="0"/>
        <w:jc w:val="left"/>
        <w:rPr>
          <w:sz w:val="15"/>
        </w:rPr>
      </w:pPr>
      <w:r>
        <w:rPr>
          <w:b/>
          <w:color w:val="111111"/>
          <w:w w:val="110"/>
          <w:sz w:val="15"/>
        </w:rPr>
        <w:t>Appendix</w:t>
      </w:r>
      <w:r>
        <w:rPr>
          <w:b/>
          <w:color w:val="111111"/>
          <w:spacing w:val="10"/>
          <w:w w:val="110"/>
          <w:sz w:val="15"/>
        </w:rPr>
        <w:t> </w:t>
      </w:r>
      <w:r>
        <w:rPr>
          <w:b/>
          <w:color w:val="111111"/>
          <w:w w:val="110"/>
          <w:sz w:val="15"/>
        </w:rPr>
        <w:t>C-Drug</w:t>
      </w:r>
      <w:r>
        <w:rPr>
          <w:b/>
          <w:color w:val="111111"/>
          <w:spacing w:val="9"/>
          <w:w w:val="110"/>
          <w:sz w:val="15"/>
        </w:rPr>
        <w:t> </w:t>
      </w:r>
      <w:r>
        <w:rPr>
          <w:b/>
          <w:color w:val="111111"/>
          <w:w w:val="110"/>
          <w:sz w:val="15"/>
        </w:rPr>
        <w:t>Identification</w:t>
      </w:r>
      <w:r>
        <w:rPr>
          <w:b/>
          <w:color w:val="111111"/>
          <w:spacing w:val="1"/>
          <w:w w:val="110"/>
          <w:sz w:val="15"/>
        </w:rPr>
        <w:t> </w:t>
      </w:r>
      <w:r>
        <w:rPr>
          <w:b/>
          <w:color w:val="111111"/>
          <w:w w:val="110"/>
          <w:sz w:val="15"/>
        </w:rPr>
        <w:t>and Testing</w:t>
      </w:r>
      <w:r>
        <w:rPr>
          <w:b/>
          <w:color w:val="111111"/>
          <w:spacing w:val="12"/>
          <w:w w:val="110"/>
          <w:sz w:val="15"/>
        </w:rPr>
        <w:t> </w:t>
      </w:r>
      <w:r>
        <w:rPr>
          <w:b/>
          <w:color w:val="111111"/>
          <w:w w:val="110"/>
          <w:sz w:val="15"/>
        </w:rPr>
        <w:t>in</w:t>
      </w:r>
      <w:r>
        <w:rPr>
          <w:b/>
          <w:color w:val="111111"/>
          <w:spacing w:val="7"/>
          <w:w w:val="110"/>
          <w:sz w:val="15"/>
        </w:rPr>
        <w:t> </w:t>
      </w:r>
      <w:r>
        <w:rPr>
          <w:b/>
          <w:color w:val="111111"/>
          <w:w w:val="110"/>
          <w:sz w:val="15"/>
        </w:rPr>
        <w:t>the</w:t>
      </w:r>
      <w:r>
        <w:rPr>
          <w:b/>
          <w:color w:val="111111"/>
          <w:spacing w:val="-1"/>
          <w:w w:val="110"/>
          <w:sz w:val="15"/>
        </w:rPr>
        <w:t> </w:t>
      </w:r>
      <w:r>
        <w:rPr>
          <w:b/>
          <w:color w:val="111111"/>
          <w:w w:val="110"/>
          <w:sz w:val="15"/>
        </w:rPr>
        <w:t>Juvenile</w:t>
      </w:r>
      <w:r>
        <w:rPr>
          <w:b/>
          <w:color w:val="111111"/>
          <w:spacing w:val="5"/>
          <w:w w:val="110"/>
          <w:sz w:val="15"/>
        </w:rPr>
        <w:t> </w:t>
      </w:r>
      <w:r>
        <w:rPr>
          <w:b/>
          <w:color w:val="111111"/>
          <w:w w:val="110"/>
          <w:sz w:val="15"/>
        </w:rPr>
        <w:t>Justice</w:t>
      </w:r>
      <w:r>
        <w:rPr>
          <w:b/>
          <w:color w:val="111111"/>
          <w:spacing w:val="7"/>
          <w:w w:val="110"/>
          <w:sz w:val="15"/>
        </w:rPr>
        <w:t> </w:t>
      </w:r>
      <w:r>
        <w:rPr>
          <w:b/>
          <w:color w:val="111111"/>
          <w:spacing w:val="-2"/>
          <w:w w:val="110"/>
          <w:sz w:val="15"/>
        </w:rPr>
        <w:t>System</w:t>
      </w:r>
      <w:r>
        <w:rPr>
          <w:b/>
          <w:color w:val="111111"/>
          <w:sz w:val="15"/>
        </w:rPr>
        <w:tab/>
      </w:r>
      <w:r>
        <w:rPr>
          <w:color w:val="282828"/>
          <w:spacing w:val="-5"/>
          <w:w w:val="110"/>
          <w:sz w:val="15"/>
        </w:rPr>
        <w:t>125</w:t>
      </w:r>
    </w:p>
    <w:p>
      <w:pPr>
        <w:pStyle w:val="BodyText"/>
        <w:tabs>
          <w:tab w:pos="7594" w:val="left" w:leader="dot"/>
        </w:tabs>
        <w:spacing w:before="141"/>
        <w:ind w:left="868"/>
        <w:rPr>
          <w:sz w:val="15"/>
        </w:rPr>
      </w:pPr>
      <w:r>
        <w:rPr>
          <w:color w:val="111111"/>
          <w:w w:val="105"/>
        </w:rPr>
        <w:t>Drug</w:t>
      </w:r>
      <w:r>
        <w:rPr>
          <w:color w:val="111111"/>
          <w:spacing w:val="-11"/>
          <w:w w:val="105"/>
        </w:rPr>
        <w:t> </w:t>
      </w:r>
      <w:r>
        <w:rPr>
          <w:color w:val="111111"/>
          <w:w w:val="105"/>
        </w:rPr>
        <w:t>Recognition</w:t>
      </w:r>
      <w:r>
        <w:rPr>
          <w:color w:val="111111"/>
          <w:spacing w:val="-6"/>
          <w:w w:val="105"/>
        </w:rPr>
        <w:t> </w:t>
      </w:r>
      <w:r>
        <w:rPr>
          <w:color w:val="111111"/>
          <w:spacing w:val="-2"/>
          <w:w w:val="105"/>
        </w:rPr>
        <w:t>Techniques</w:t>
      </w:r>
      <w:r>
        <w:rPr>
          <w:color w:val="111111"/>
        </w:rPr>
        <w:tab/>
      </w:r>
      <w:r>
        <w:rPr>
          <w:color w:val="111111"/>
          <w:spacing w:val="-5"/>
          <w:w w:val="105"/>
          <w:sz w:val="15"/>
        </w:rPr>
        <w:t>126</w:t>
      </w:r>
    </w:p>
    <w:p>
      <w:pPr>
        <w:pStyle w:val="BodyText"/>
        <w:tabs>
          <w:tab w:pos="7593" w:val="left" w:leader="dot"/>
        </w:tabs>
        <w:spacing w:before="46"/>
        <w:ind w:left="868"/>
      </w:pPr>
      <w:r>
        <w:rPr>
          <w:color w:val="111111"/>
          <w:spacing w:val="-2"/>
        </w:rPr>
        <w:t>References</w:t>
      </w:r>
      <w:r>
        <w:rPr>
          <w:color w:val="111111"/>
        </w:rPr>
        <w:tab/>
      </w:r>
      <w:r>
        <w:rPr>
          <w:color w:val="111111"/>
          <w:spacing w:val="-5"/>
        </w:rPr>
        <w:t>132</w:t>
      </w:r>
    </w:p>
    <w:p>
      <w:pPr>
        <w:tabs>
          <w:tab w:pos="7589" w:val="left" w:leader="dot"/>
        </w:tabs>
        <w:spacing w:before="148"/>
        <w:ind w:left="649" w:right="0" w:firstLine="0"/>
        <w:jc w:val="left"/>
        <w:rPr>
          <w:sz w:val="15"/>
        </w:rPr>
      </w:pPr>
      <w:r>
        <w:rPr>
          <w:b/>
          <w:color w:val="111111"/>
          <w:w w:val="115"/>
          <w:sz w:val="15"/>
        </w:rPr>
        <w:t>Appendix</w:t>
      </w:r>
      <w:r>
        <w:rPr>
          <w:b/>
          <w:color w:val="111111"/>
          <w:spacing w:val="25"/>
          <w:w w:val="115"/>
          <w:sz w:val="15"/>
        </w:rPr>
        <w:t> </w:t>
      </w:r>
      <w:r>
        <w:rPr>
          <w:b/>
          <w:color w:val="111111"/>
          <w:w w:val="115"/>
          <w:sz w:val="15"/>
        </w:rPr>
        <w:t>D-Field</w:t>
      </w:r>
      <w:r>
        <w:rPr>
          <w:b/>
          <w:color w:val="111111"/>
          <w:spacing w:val="14"/>
          <w:w w:val="115"/>
          <w:sz w:val="15"/>
        </w:rPr>
        <w:t> </w:t>
      </w:r>
      <w:r>
        <w:rPr>
          <w:b/>
          <w:color w:val="111111"/>
          <w:spacing w:val="-2"/>
          <w:w w:val="115"/>
          <w:sz w:val="15"/>
        </w:rPr>
        <w:t>Reviewers</w:t>
      </w:r>
      <w:r>
        <w:rPr>
          <w:b/>
          <w:color w:val="111111"/>
          <w:sz w:val="15"/>
        </w:rPr>
        <w:tab/>
      </w:r>
      <w:r>
        <w:rPr>
          <w:color w:val="111111"/>
          <w:spacing w:val="-5"/>
          <w:w w:val="115"/>
          <w:sz w:val="15"/>
        </w:rPr>
        <w:t>133</w:t>
      </w:r>
    </w:p>
    <w:p>
      <w:pPr>
        <w:pStyle w:val="BodyText"/>
        <w:rPr>
          <w:sz w:val="13"/>
        </w:rPr>
      </w:pPr>
    </w:p>
    <w:p>
      <w:pPr>
        <w:spacing w:before="0"/>
        <w:ind w:left="647" w:right="0" w:firstLine="0"/>
        <w:jc w:val="left"/>
        <w:rPr>
          <w:b/>
          <w:sz w:val="15"/>
        </w:rPr>
      </w:pPr>
      <w:r>
        <w:rPr>
          <w:b/>
          <w:color w:val="111111"/>
          <w:spacing w:val="-2"/>
          <w:w w:val="105"/>
          <w:sz w:val="15"/>
        </w:rPr>
        <w:t>Figures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7749" w:val="left" w:leader="dot"/>
        </w:tabs>
        <w:spacing w:line="240" w:lineRule="auto" w:before="49" w:after="0"/>
        <w:ind w:left="1147" w:right="0" w:hanging="289"/>
        <w:jc w:val="left"/>
        <w:rPr>
          <w:sz w:val="16"/>
        </w:rPr>
      </w:pPr>
      <w:r>
        <w:rPr>
          <w:color w:val="111111"/>
          <w:sz w:val="16"/>
        </w:rPr>
        <w:t>Family</w:t>
      </w:r>
      <w:r>
        <w:rPr>
          <w:color w:val="111111"/>
          <w:spacing w:val="15"/>
          <w:sz w:val="16"/>
        </w:rPr>
        <w:t> </w:t>
      </w:r>
      <w:r>
        <w:rPr>
          <w:color w:val="111111"/>
          <w:spacing w:val="-2"/>
          <w:sz w:val="16"/>
        </w:rPr>
        <w:t>Members</w:t>
      </w:r>
      <w:r>
        <w:rPr>
          <w:color w:val="111111"/>
          <w:sz w:val="16"/>
        </w:rPr>
        <w:tab/>
      </w:r>
      <w:r>
        <w:rPr>
          <w:color w:val="282828"/>
          <w:spacing w:val="-10"/>
          <w:sz w:val="16"/>
        </w:rPr>
        <w:t>3</w:t>
      </w:r>
    </w:p>
    <w:p>
      <w:pPr>
        <w:pStyle w:val="ListParagraph"/>
        <w:numPr>
          <w:ilvl w:val="1"/>
          <w:numId w:val="1"/>
        </w:numPr>
        <w:tabs>
          <w:tab w:pos="1141" w:val="left" w:leader="none"/>
          <w:tab w:pos="7759" w:val="left" w:leader="dot"/>
        </w:tabs>
        <w:spacing w:line="240" w:lineRule="auto" w:before="46" w:after="0"/>
        <w:ind w:left="1140" w:right="0" w:hanging="282"/>
        <w:jc w:val="left"/>
        <w:rPr>
          <w:sz w:val="16"/>
        </w:rPr>
      </w:pPr>
      <w:r>
        <w:rPr>
          <w:color w:val="282828"/>
          <w:w w:val="105"/>
          <w:sz w:val="16"/>
        </w:rPr>
        <w:t>Screening</w:t>
      </w:r>
      <w:r>
        <w:rPr>
          <w:color w:val="282828"/>
          <w:spacing w:val="3"/>
          <w:w w:val="105"/>
          <w:sz w:val="16"/>
        </w:rPr>
        <w:t> </w:t>
      </w:r>
      <w:r>
        <w:rPr>
          <w:color w:val="282828"/>
          <w:w w:val="105"/>
          <w:sz w:val="16"/>
        </w:rPr>
        <w:t>and</w:t>
      </w:r>
      <w:r>
        <w:rPr>
          <w:color w:val="282828"/>
          <w:spacing w:val="-1"/>
          <w:w w:val="105"/>
          <w:sz w:val="16"/>
        </w:rPr>
        <w:t> </w:t>
      </w:r>
      <w:r>
        <w:rPr>
          <w:color w:val="282828"/>
          <w:spacing w:val="-2"/>
          <w:w w:val="105"/>
          <w:sz w:val="16"/>
        </w:rPr>
        <w:t>Assessment</w:t>
      </w:r>
      <w:r>
        <w:rPr>
          <w:color w:val="282828"/>
          <w:sz w:val="16"/>
        </w:rPr>
        <w:tab/>
      </w:r>
      <w:r>
        <w:rPr>
          <w:color w:val="282828"/>
          <w:spacing w:val="-10"/>
          <w:w w:val="105"/>
          <w:sz w:val="16"/>
        </w:rPr>
        <w:t>7</w:t>
      </w:r>
    </w:p>
    <w:p>
      <w:pPr>
        <w:pStyle w:val="BodyText"/>
        <w:tabs>
          <w:tab w:pos="7830" w:val="right" w:leader="dot"/>
        </w:tabs>
        <w:spacing w:before="47"/>
        <w:ind w:left="868"/>
        <w:rPr>
          <w:sz w:val="15"/>
        </w:rPr>
      </w:pPr>
      <w:r>
        <w:rPr>
          <w:color w:val="111111"/>
          <w:w w:val="105"/>
          <w:sz w:val="15"/>
        </w:rPr>
        <w:t>2-1</w:t>
      </w:r>
      <w:r>
        <w:rPr>
          <w:color w:val="111111"/>
          <w:spacing w:val="30"/>
          <w:w w:val="105"/>
          <w:sz w:val="15"/>
        </w:rPr>
        <w:t> </w:t>
      </w:r>
      <w:r>
        <w:rPr>
          <w:color w:val="111111"/>
          <w:w w:val="105"/>
        </w:rPr>
        <w:t>Indicators</w:t>
      </w:r>
      <w:r>
        <w:rPr>
          <w:color w:val="111111"/>
          <w:spacing w:val="9"/>
          <w:w w:val="105"/>
        </w:rPr>
        <w:t> </w:t>
      </w:r>
      <w:r>
        <w:rPr>
          <w:color w:val="282828"/>
          <w:w w:val="105"/>
        </w:rPr>
        <w:t>for</w:t>
      </w:r>
      <w:r>
        <w:rPr>
          <w:color w:val="282828"/>
          <w:spacing w:val="-1"/>
          <w:w w:val="105"/>
        </w:rPr>
        <w:t> </w:t>
      </w:r>
      <w:r>
        <w:rPr>
          <w:color w:val="282828"/>
          <w:spacing w:val="-2"/>
          <w:w w:val="105"/>
        </w:rPr>
        <w:t>Assessment.</w:t>
      </w:r>
      <w:r>
        <w:rPr>
          <w:color w:val="282828"/>
        </w:rPr>
        <w:tab/>
      </w:r>
      <w:r>
        <w:rPr>
          <w:color w:val="111111"/>
          <w:spacing w:val="-5"/>
          <w:w w:val="105"/>
          <w:sz w:val="15"/>
        </w:rPr>
        <w:t>11</w:t>
      </w:r>
    </w:p>
    <w:p>
      <w:pPr>
        <w:pStyle w:val="ListParagraph"/>
        <w:numPr>
          <w:ilvl w:val="1"/>
          <w:numId w:val="2"/>
        </w:numPr>
        <w:tabs>
          <w:tab w:pos="1150" w:val="left" w:leader="none"/>
          <w:tab w:pos="7840" w:val="right" w:leader="dot"/>
        </w:tabs>
        <w:spacing w:line="240" w:lineRule="auto" w:before="47" w:after="0"/>
        <w:ind w:left="1149" w:right="0" w:hanging="285"/>
        <w:jc w:val="left"/>
        <w:rPr>
          <w:sz w:val="16"/>
        </w:rPr>
      </w:pPr>
      <w:r>
        <w:rPr>
          <w:color w:val="282828"/>
          <w:sz w:val="16"/>
        </w:rPr>
        <w:t>Assessment</w:t>
      </w:r>
      <w:r>
        <w:rPr>
          <w:color w:val="282828"/>
          <w:spacing w:val="39"/>
          <w:sz w:val="16"/>
        </w:rPr>
        <w:t> </w:t>
      </w:r>
      <w:r>
        <w:rPr>
          <w:color w:val="111111"/>
          <w:spacing w:val="-2"/>
          <w:sz w:val="16"/>
        </w:rPr>
        <w:t>Process</w:t>
      </w:r>
      <w:r>
        <w:rPr>
          <w:color w:val="111111"/>
          <w:sz w:val="16"/>
        </w:rPr>
        <w:tab/>
      </w:r>
      <w:r>
        <w:rPr>
          <w:color w:val="111111"/>
          <w:spacing w:val="-7"/>
          <w:sz w:val="16"/>
        </w:rPr>
        <w:t>20</w:t>
      </w:r>
    </w:p>
    <w:p>
      <w:pPr>
        <w:pStyle w:val="ListParagraph"/>
        <w:numPr>
          <w:ilvl w:val="1"/>
          <w:numId w:val="2"/>
        </w:numPr>
        <w:tabs>
          <w:tab w:pos="1146" w:val="left" w:leader="none"/>
          <w:tab w:pos="7840" w:val="right" w:leader="dot"/>
        </w:tabs>
        <w:spacing w:line="240" w:lineRule="auto" w:before="46" w:after="0"/>
        <w:ind w:left="1145" w:right="0" w:hanging="281"/>
        <w:jc w:val="left"/>
        <w:rPr>
          <w:sz w:val="15"/>
        </w:rPr>
      </w:pPr>
      <w:r>
        <w:rPr>
          <w:color w:val="282828"/>
          <w:w w:val="105"/>
          <w:sz w:val="16"/>
        </w:rPr>
        <w:t>The</w:t>
      </w:r>
      <w:r>
        <w:rPr>
          <w:color w:val="282828"/>
          <w:spacing w:val="-6"/>
          <w:w w:val="105"/>
          <w:sz w:val="16"/>
        </w:rPr>
        <w:t> </w:t>
      </w:r>
      <w:r>
        <w:rPr>
          <w:color w:val="111111"/>
          <w:w w:val="105"/>
          <w:sz w:val="16"/>
        </w:rPr>
        <w:t>Written </w:t>
      </w:r>
      <w:r>
        <w:rPr>
          <w:color w:val="111111"/>
          <w:spacing w:val="-2"/>
          <w:w w:val="105"/>
          <w:sz w:val="16"/>
        </w:rPr>
        <w:t>Report</w:t>
      </w:r>
      <w:r>
        <w:rPr>
          <w:color w:val="111111"/>
          <w:sz w:val="16"/>
        </w:rPr>
        <w:tab/>
      </w:r>
      <w:r>
        <w:rPr>
          <w:color w:val="111111"/>
          <w:spacing w:val="-5"/>
          <w:w w:val="105"/>
          <w:sz w:val="15"/>
        </w:rPr>
        <w:t>25</w:t>
      </w:r>
    </w:p>
    <w:p>
      <w:pPr>
        <w:pStyle w:val="ListParagraph"/>
        <w:numPr>
          <w:ilvl w:val="1"/>
          <w:numId w:val="3"/>
        </w:numPr>
        <w:tabs>
          <w:tab w:pos="1141" w:val="left" w:leader="none"/>
          <w:tab w:pos="7835" w:val="right" w:leader="dot"/>
        </w:tabs>
        <w:spacing w:line="240" w:lineRule="auto" w:before="47" w:after="0"/>
        <w:ind w:left="1140" w:right="0" w:hanging="277"/>
        <w:jc w:val="left"/>
        <w:rPr>
          <w:sz w:val="15"/>
        </w:rPr>
      </w:pPr>
      <w:r>
        <w:rPr>
          <w:color w:val="111111"/>
          <w:w w:val="105"/>
          <w:sz w:val="16"/>
        </w:rPr>
        <w:t>Sample</w:t>
      </w:r>
      <w:r>
        <w:rPr>
          <w:color w:val="111111"/>
          <w:spacing w:val="-6"/>
          <w:w w:val="105"/>
          <w:sz w:val="16"/>
        </w:rPr>
        <w:t> </w:t>
      </w:r>
      <w:r>
        <w:rPr>
          <w:color w:val="282828"/>
          <w:w w:val="105"/>
          <w:sz w:val="16"/>
        </w:rPr>
        <w:t>Consent</w:t>
      </w:r>
      <w:r>
        <w:rPr>
          <w:color w:val="282828"/>
          <w:spacing w:val="6"/>
          <w:w w:val="105"/>
          <w:sz w:val="16"/>
        </w:rPr>
        <w:t> </w:t>
      </w:r>
      <w:r>
        <w:rPr>
          <w:color w:val="282828"/>
          <w:spacing w:val="-4"/>
          <w:w w:val="105"/>
          <w:sz w:val="16"/>
        </w:rPr>
        <w:t>Form</w:t>
      </w:r>
      <w:r>
        <w:rPr>
          <w:color w:val="282828"/>
          <w:sz w:val="16"/>
        </w:rPr>
        <w:tab/>
      </w:r>
      <w:r>
        <w:rPr>
          <w:color w:val="282828"/>
          <w:spacing w:val="-5"/>
          <w:w w:val="105"/>
          <w:sz w:val="15"/>
        </w:rPr>
        <w:t>30</w:t>
      </w:r>
    </w:p>
    <w:p>
      <w:pPr>
        <w:pStyle w:val="ListParagraph"/>
        <w:numPr>
          <w:ilvl w:val="1"/>
          <w:numId w:val="3"/>
        </w:numPr>
        <w:tabs>
          <w:tab w:pos="1145" w:val="left" w:leader="none"/>
          <w:tab w:pos="7844" w:val="right" w:leader="dot"/>
        </w:tabs>
        <w:spacing w:line="240" w:lineRule="auto" w:before="47" w:after="0"/>
        <w:ind w:left="1144" w:right="0" w:hanging="281"/>
        <w:jc w:val="left"/>
        <w:rPr>
          <w:sz w:val="16"/>
        </w:rPr>
      </w:pPr>
      <w:r>
        <w:rPr>
          <w:color w:val="282828"/>
          <w:w w:val="105"/>
          <w:sz w:val="16"/>
        </w:rPr>
        <w:t>Qualified</w:t>
      </w:r>
      <w:r>
        <w:rPr>
          <w:color w:val="282828"/>
          <w:spacing w:val="-9"/>
          <w:w w:val="105"/>
          <w:sz w:val="16"/>
        </w:rPr>
        <w:t> </w:t>
      </w:r>
      <w:r>
        <w:rPr>
          <w:color w:val="111111"/>
          <w:w w:val="105"/>
          <w:sz w:val="16"/>
        </w:rPr>
        <w:t>Service</w:t>
      </w:r>
      <w:r>
        <w:rPr>
          <w:color w:val="111111"/>
          <w:spacing w:val="-8"/>
          <w:w w:val="105"/>
          <w:sz w:val="16"/>
        </w:rPr>
        <w:t> </w:t>
      </w:r>
      <w:r>
        <w:rPr>
          <w:color w:val="282828"/>
          <w:w w:val="105"/>
          <w:sz w:val="16"/>
        </w:rPr>
        <w:t>Organization </w:t>
      </w:r>
      <w:r>
        <w:rPr>
          <w:color w:val="111111"/>
          <w:spacing w:val="-2"/>
          <w:w w:val="105"/>
          <w:sz w:val="16"/>
        </w:rPr>
        <w:t>Agreement</w:t>
      </w:r>
      <w:r>
        <w:rPr>
          <w:color w:val="111111"/>
          <w:sz w:val="16"/>
        </w:rPr>
        <w:tab/>
      </w:r>
      <w:r>
        <w:rPr>
          <w:color w:val="111111"/>
          <w:spacing w:val="-5"/>
          <w:w w:val="105"/>
          <w:sz w:val="16"/>
        </w:rPr>
        <w:t>41</w:t>
      </w:r>
    </w:p>
    <w:p>
      <w:pPr>
        <w:pStyle w:val="ListParagraph"/>
        <w:numPr>
          <w:ilvl w:val="1"/>
          <w:numId w:val="4"/>
        </w:numPr>
        <w:tabs>
          <w:tab w:pos="1146" w:val="left" w:leader="none"/>
          <w:tab w:pos="7842" w:val="right" w:leader="dot"/>
        </w:tabs>
        <w:spacing w:line="240" w:lineRule="auto" w:before="46" w:after="0"/>
        <w:ind w:left="1145" w:right="0" w:hanging="282"/>
        <w:jc w:val="left"/>
        <w:rPr>
          <w:sz w:val="15"/>
        </w:rPr>
      </w:pPr>
      <w:r>
        <w:rPr>
          <w:color w:val="111111"/>
          <w:w w:val="105"/>
          <w:sz w:val="16"/>
        </w:rPr>
        <w:t>Types</w:t>
      </w:r>
      <w:r>
        <w:rPr>
          <w:color w:val="111111"/>
          <w:spacing w:val="-3"/>
          <w:w w:val="105"/>
          <w:sz w:val="16"/>
        </w:rPr>
        <w:t> </w:t>
      </w:r>
      <w:r>
        <w:rPr>
          <w:color w:val="282828"/>
          <w:w w:val="105"/>
          <w:sz w:val="16"/>
        </w:rPr>
        <w:t>of</w:t>
      </w:r>
      <w:r>
        <w:rPr>
          <w:color w:val="282828"/>
          <w:spacing w:val="-4"/>
          <w:w w:val="105"/>
          <w:sz w:val="16"/>
        </w:rPr>
        <w:t> </w:t>
      </w:r>
      <w:r>
        <w:rPr>
          <w:color w:val="111111"/>
          <w:w w:val="105"/>
          <w:sz w:val="16"/>
        </w:rPr>
        <w:t>Screening/</w:t>
      </w:r>
      <w:r>
        <w:rPr>
          <w:color w:val="111111"/>
          <w:spacing w:val="-11"/>
          <w:w w:val="105"/>
          <w:sz w:val="16"/>
        </w:rPr>
        <w:t> </w:t>
      </w:r>
      <w:r>
        <w:rPr>
          <w:color w:val="282828"/>
          <w:spacing w:val="-2"/>
          <w:w w:val="105"/>
          <w:sz w:val="16"/>
        </w:rPr>
        <w:t>Assessment.</w:t>
      </w:r>
      <w:r>
        <w:rPr>
          <w:color w:val="282828"/>
          <w:sz w:val="16"/>
        </w:rPr>
        <w:tab/>
      </w:r>
      <w:r>
        <w:rPr>
          <w:color w:val="111111"/>
          <w:spacing w:val="-5"/>
          <w:w w:val="105"/>
          <w:sz w:val="15"/>
        </w:rPr>
        <w:t>47</w:t>
      </w:r>
    </w:p>
    <w:p>
      <w:pPr>
        <w:pStyle w:val="ListParagraph"/>
        <w:numPr>
          <w:ilvl w:val="1"/>
          <w:numId w:val="4"/>
        </w:numPr>
        <w:tabs>
          <w:tab w:pos="1143" w:val="left" w:leader="none"/>
          <w:tab w:pos="7831" w:val="right" w:leader="dot"/>
        </w:tabs>
        <w:spacing w:line="240" w:lineRule="auto" w:before="47" w:after="0"/>
        <w:ind w:left="1142" w:right="0" w:hanging="279"/>
        <w:jc w:val="left"/>
        <w:rPr>
          <w:sz w:val="15"/>
        </w:rPr>
      </w:pPr>
      <w:r>
        <w:rPr>
          <w:color w:val="111111"/>
          <w:w w:val="105"/>
          <w:sz w:val="16"/>
        </w:rPr>
        <w:t>Juvenile</w:t>
      </w:r>
      <w:r>
        <w:rPr>
          <w:color w:val="111111"/>
          <w:spacing w:val="-11"/>
          <w:w w:val="105"/>
          <w:sz w:val="16"/>
        </w:rPr>
        <w:t> </w:t>
      </w:r>
      <w:r>
        <w:rPr>
          <w:color w:val="111111"/>
          <w:w w:val="105"/>
          <w:sz w:val="16"/>
        </w:rPr>
        <w:t>Justice</w:t>
      </w:r>
      <w:r>
        <w:rPr>
          <w:color w:val="111111"/>
          <w:spacing w:val="-9"/>
          <w:w w:val="105"/>
          <w:sz w:val="16"/>
        </w:rPr>
        <w:t> </w:t>
      </w:r>
      <w:r>
        <w:rPr>
          <w:color w:val="111111"/>
          <w:w w:val="105"/>
          <w:sz w:val="16"/>
        </w:rPr>
        <w:t>Protocols</w:t>
      </w:r>
      <w:r>
        <w:rPr>
          <w:color w:val="111111"/>
          <w:spacing w:val="-6"/>
          <w:w w:val="105"/>
          <w:sz w:val="16"/>
        </w:rPr>
        <w:t> </w:t>
      </w:r>
      <w:r>
        <w:rPr>
          <w:color w:val="111111"/>
          <w:w w:val="105"/>
          <w:sz w:val="16"/>
        </w:rPr>
        <w:t>to</w:t>
      </w:r>
      <w:r>
        <w:rPr>
          <w:color w:val="111111"/>
          <w:spacing w:val="-10"/>
          <w:w w:val="105"/>
          <w:sz w:val="16"/>
        </w:rPr>
        <w:t> </w:t>
      </w:r>
      <w:r>
        <w:rPr>
          <w:color w:val="111111"/>
          <w:w w:val="105"/>
          <w:sz w:val="16"/>
        </w:rPr>
        <w:t>Implement</w:t>
      </w:r>
      <w:r>
        <w:rPr>
          <w:color w:val="111111"/>
          <w:spacing w:val="-5"/>
          <w:w w:val="105"/>
          <w:sz w:val="16"/>
        </w:rPr>
        <w:t> </w:t>
      </w:r>
      <w:r>
        <w:rPr>
          <w:color w:val="111111"/>
          <w:w w:val="105"/>
          <w:sz w:val="16"/>
        </w:rPr>
        <w:t>Screening</w:t>
      </w:r>
      <w:r>
        <w:rPr>
          <w:color w:val="111111"/>
          <w:spacing w:val="-4"/>
          <w:w w:val="105"/>
          <w:sz w:val="16"/>
        </w:rPr>
        <w:t> </w:t>
      </w:r>
      <w:r>
        <w:rPr>
          <w:color w:val="282828"/>
          <w:w w:val="105"/>
          <w:sz w:val="16"/>
        </w:rPr>
        <w:t>and</w:t>
      </w:r>
      <w:r>
        <w:rPr>
          <w:color w:val="282828"/>
          <w:spacing w:val="10"/>
          <w:w w:val="105"/>
          <w:sz w:val="16"/>
        </w:rPr>
        <w:t> </w:t>
      </w:r>
      <w:r>
        <w:rPr>
          <w:color w:val="111111"/>
          <w:spacing w:val="-2"/>
          <w:w w:val="105"/>
          <w:sz w:val="16"/>
        </w:rPr>
        <w:t>Assessment</w:t>
      </w:r>
      <w:r>
        <w:rPr>
          <w:color w:val="111111"/>
          <w:sz w:val="16"/>
        </w:rPr>
        <w:tab/>
      </w:r>
      <w:r>
        <w:rPr>
          <w:color w:val="111111"/>
          <w:spacing w:val="-5"/>
          <w:w w:val="105"/>
          <w:sz w:val="15"/>
        </w:rPr>
        <w:t>50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1"/>
        <w:rPr>
          <w:sz w:val="10"/>
        </w:rPr>
      </w:pPr>
    </w:p>
    <w:p>
      <w:pPr>
        <w:spacing w:before="0"/>
        <w:ind w:left="0" w:right="3110" w:firstLine="0"/>
        <w:jc w:val="right"/>
        <w:rPr>
          <w:rFonts w:ascii="Arial"/>
          <w:i/>
          <w:sz w:val="10"/>
        </w:rPr>
      </w:pPr>
      <w:r>
        <w:rPr>
          <w:rFonts w:ascii="Arial"/>
          <w:i/>
          <w:color w:val="3A3A3A"/>
          <w:w w:val="106"/>
          <w:sz w:val="10"/>
        </w:rPr>
        <w:t>V</w:t>
      </w:r>
    </w:p>
    <w:p>
      <w:pPr>
        <w:spacing w:after="0"/>
        <w:jc w:val="right"/>
        <w:rPr>
          <w:rFonts w:ascii="Arial"/>
          <w:sz w:val="10"/>
        </w:rPr>
        <w:sectPr>
          <w:pgSz w:w="12240" w:h="15840"/>
          <w:pgMar w:top="480" w:bottom="280" w:left="460" w:right="560"/>
        </w:sectPr>
      </w:pPr>
    </w:p>
    <w:p>
      <w:pPr>
        <w:pStyle w:val="BodyText"/>
        <w:spacing w:before="4"/>
        <w:rPr>
          <w:rFonts w:ascii="Arial"/>
          <w:i/>
          <w:sz w:val="17"/>
        </w:rPr>
      </w:pPr>
    </w:p>
    <w:p>
      <w:pPr>
        <w:spacing w:after="0"/>
        <w:rPr>
          <w:rFonts w:ascii="Arial"/>
          <w:sz w:val="17"/>
        </w:rPr>
        <w:sectPr>
          <w:pgSz w:w="12240" w:h="15840"/>
          <w:pgMar w:top="1500" w:bottom="280" w:left="460" w:right="560"/>
        </w:sectPr>
      </w:pPr>
    </w:p>
    <w:p>
      <w:pPr>
        <w:pStyle w:val="Heading1"/>
      </w:pPr>
      <w:bookmarkStart w:name="_TOC_250030" w:id="1"/>
      <w:r>
        <w:rPr>
          <w:color w:val="111111"/>
        </w:rPr>
        <w:t>What</w:t>
      </w:r>
      <w:r>
        <w:rPr>
          <w:color w:val="111111"/>
          <w:spacing w:val="-3"/>
        </w:rPr>
        <w:t> </w:t>
      </w:r>
      <w:r>
        <w:rPr>
          <w:color w:val="111111"/>
        </w:rPr>
        <w:t>Is</w:t>
      </w:r>
      <w:r>
        <w:rPr>
          <w:color w:val="111111"/>
          <w:spacing w:val="-27"/>
        </w:rPr>
        <w:t> </w:t>
      </w:r>
      <w:r>
        <w:rPr>
          <w:color w:val="111111"/>
        </w:rPr>
        <w:t>a</w:t>
      </w:r>
      <w:r>
        <w:rPr>
          <w:color w:val="111111"/>
          <w:spacing w:val="-22"/>
        </w:rPr>
        <w:t> </w:t>
      </w:r>
      <w:bookmarkEnd w:id="1"/>
      <w:r>
        <w:rPr>
          <w:color w:val="111111"/>
          <w:spacing w:val="-4"/>
        </w:rPr>
        <w:t>TIP?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</w:rPr>
      </w:pPr>
    </w:p>
    <w:p>
      <w:pPr>
        <w:spacing w:after="0"/>
        <w:sectPr>
          <w:pgSz w:w="12240" w:h="15840"/>
          <w:pgMar w:top="1020" w:bottom="280" w:left="460" w:right="560"/>
        </w:sectPr>
      </w:pPr>
    </w:p>
    <w:p>
      <w:pPr>
        <w:pStyle w:val="BodyText"/>
        <w:spacing w:line="283" w:lineRule="auto" w:before="94"/>
        <w:ind w:left="1120" w:firstLine="16"/>
      </w:pPr>
      <w:r>
        <w:rPr/>
        <w:pict>
          <v:shape style="position:absolute;margin-left:54.85091pt;margin-top:-.554471pt;width:25pt;height:42.7pt;mso-position-horizontal-relative:page;mso-position-vertical-relative:paragraph;z-index:-19594752" type="#_x0000_t202" id="docshape25" filled="false" stroked="false">
            <v:textbox inset="0,0,0,0">
              <w:txbxContent>
                <w:p>
                  <w:pPr>
                    <w:spacing w:line="854" w:lineRule="exact" w:before="0"/>
                    <w:ind w:left="0" w:right="0" w:firstLine="0"/>
                    <w:jc w:val="left"/>
                    <w:rPr>
                      <w:sz w:val="77"/>
                    </w:rPr>
                  </w:pPr>
                  <w:r>
                    <w:rPr>
                      <w:color w:val="111111"/>
                      <w:w w:val="106"/>
                      <w:sz w:val="77"/>
                    </w:rPr>
                    <w:t>T</w:t>
                  </w:r>
                </w:p>
              </w:txbxContent>
            </v:textbox>
            <w10:wrap type="none"/>
          </v:shape>
        </w:pict>
      </w:r>
      <w:r>
        <w:rPr>
          <w:color w:val="111111"/>
          <w:w w:val="105"/>
        </w:rPr>
        <w:t>reatment</w:t>
      </w:r>
      <w:r>
        <w:rPr>
          <w:color w:val="111111"/>
          <w:spacing w:val="-11"/>
          <w:w w:val="105"/>
        </w:rPr>
        <w:t> </w:t>
      </w:r>
      <w:r>
        <w:rPr>
          <w:color w:val="111111"/>
          <w:w w:val="105"/>
        </w:rPr>
        <w:t>Improvement</w:t>
      </w:r>
      <w:r>
        <w:rPr>
          <w:color w:val="111111"/>
          <w:spacing w:val="-10"/>
          <w:w w:val="105"/>
        </w:rPr>
        <w:t> </w:t>
      </w:r>
      <w:r>
        <w:rPr>
          <w:color w:val="262626"/>
          <w:w w:val="105"/>
        </w:rPr>
        <w:t>Protocols</w:t>
      </w:r>
      <w:r>
        <w:rPr>
          <w:color w:val="262626"/>
          <w:spacing w:val="-11"/>
          <w:w w:val="105"/>
        </w:rPr>
        <w:t> </w:t>
      </w:r>
      <w:r>
        <w:rPr>
          <w:color w:val="111111"/>
          <w:w w:val="105"/>
        </w:rPr>
        <w:t>(TIPs) </w:t>
      </w:r>
      <w:r>
        <w:rPr>
          <w:color w:val="262626"/>
          <w:w w:val="105"/>
        </w:rPr>
        <w:t>are </w:t>
      </w:r>
      <w:r>
        <w:rPr>
          <w:color w:val="111111"/>
          <w:w w:val="105"/>
        </w:rPr>
        <w:t>developed</w:t>
      </w:r>
      <w:r>
        <w:rPr>
          <w:color w:val="111111"/>
          <w:spacing w:val="35"/>
          <w:w w:val="105"/>
        </w:rPr>
        <w:t> </w:t>
      </w:r>
      <w:r>
        <w:rPr>
          <w:color w:val="111111"/>
          <w:w w:val="105"/>
        </w:rPr>
        <w:t>by the</w:t>
      </w:r>
      <w:r>
        <w:rPr>
          <w:color w:val="111111"/>
          <w:spacing w:val="-9"/>
          <w:w w:val="105"/>
        </w:rPr>
        <w:t> </w:t>
      </w:r>
      <w:r>
        <w:rPr>
          <w:color w:val="262626"/>
          <w:w w:val="105"/>
        </w:rPr>
        <w:t>Substance Abuse and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Mental Health Services</w:t>
      </w:r>
    </w:p>
    <w:p>
      <w:pPr>
        <w:pStyle w:val="BodyText"/>
        <w:spacing w:line="280" w:lineRule="auto"/>
        <w:ind w:left="644" w:firstLine="9"/>
      </w:pPr>
      <w:r>
        <w:rPr>
          <w:color w:val="262626"/>
          <w:w w:val="110"/>
        </w:rPr>
        <w:t>Administration</w:t>
      </w:r>
      <w:r>
        <w:rPr>
          <w:color w:val="262626"/>
          <w:spacing w:val="-11"/>
          <w:w w:val="110"/>
        </w:rPr>
        <w:t> </w:t>
      </w:r>
      <w:r>
        <w:rPr>
          <w:color w:val="111111"/>
          <w:w w:val="110"/>
        </w:rPr>
        <w:t>(SAMHSA)</w:t>
      </w:r>
      <w:r>
        <w:rPr>
          <w:color w:val="111111"/>
          <w:spacing w:val="-6"/>
          <w:w w:val="110"/>
        </w:rPr>
        <w:t> </w:t>
      </w:r>
      <w:r>
        <w:rPr>
          <w:color w:val="262626"/>
          <w:w w:val="110"/>
        </w:rPr>
        <w:t>within</w:t>
      </w:r>
      <w:r>
        <w:rPr>
          <w:color w:val="262626"/>
          <w:spacing w:val="-11"/>
          <w:w w:val="110"/>
        </w:rPr>
        <w:t> </w:t>
      </w:r>
      <w:r>
        <w:rPr>
          <w:color w:val="111111"/>
          <w:w w:val="110"/>
        </w:rPr>
        <w:t>the</w:t>
      </w:r>
      <w:r>
        <w:rPr>
          <w:color w:val="111111"/>
          <w:spacing w:val="-11"/>
          <w:w w:val="110"/>
        </w:rPr>
        <w:t> </w:t>
      </w:r>
      <w:r>
        <w:rPr>
          <w:color w:val="262626"/>
          <w:w w:val="110"/>
        </w:rPr>
        <w:t>U.S. </w:t>
      </w:r>
      <w:r>
        <w:rPr>
          <w:color w:val="111111"/>
          <w:w w:val="110"/>
        </w:rPr>
        <w:t>Department </w:t>
      </w:r>
      <w:r>
        <w:rPr>
          <w:color w:val="262626"/>
          <w:w w:val="110"/>
        </w:rPr>
        <w:t>of </w:t>
      </w:r>
      <w:r>
        <w:rPr>
          <w:color w:val="111111"/>
          <w:w w:val="110"/>
        </w:rPr>
        <w:t>Health</w:t>
      </w:r>
      <w:r>
        <w:rPr>
          <w:color w:val="111111"/>
          <w:spacing w:val="-4"/>
          <w:w w:val="110"/>
        </w:rPr>
        <w:t> </w:t>
      </w:r>
      <w:r>
        <w:rPr>
          <w:color w:val="262626"/>
          <w:w w:val="110"/>
        </w:rPr>
        <w:t>and </w:t>
      </w:r>
      <w:r>
        <w:rPr>
          <w:color w:val="111111"/>
          <w:w w:val="110"/>
        </w:rPr>
        <w:t>Human</w:t>
      </w:r>
      <w:r>
        <w:rPr>
          <w:color w:val="111111"/>
          <w:spacing w:val="-13"/>
          <w:w w:val="110"/>
        </w:rPr>
        <w:t> </w:t>
      </w:r>
      <w:r>
        <w:rPr>
          <w:color w:val="262626"/>
          <w:w w:val="110"/>
        </w:rPr>
        <w:t>Services </w:t>
      </w:r>
      <w:r>
        <w:rPr>
          <w:color w:val="111111"/>
          <w:spacing w:val="-2"/>
          <w:w w:val="110"/>
        </w:rPr>
        <w:t>(HHS).</w:t>
      </w:r>
      <w:r>
        <w:rPr>
          <w:color w:val="111111"/>
          <w:spacing w:val="-6"/>
          <w:w w:val="110"/>
        </w:rPr>
        <w:t> </w:t>
      </w:r>
      <w:r>
        <w:rPr>
          <w:color w:val="262626"/>
          <w:spacing w:val="-2"/>
          <w:w w:val="110"/>
        </w:rPr>
        <w:t>Each</w:t>
      </w:r>
      <w:r>
        <w:rPr>
          <w:color w:val="262626"/>
          <w:spacing w:val="-12"/>
          <w:w w:val="110"/>
        </w:rPr>
        <w:t> </w:t>
      </w:r>
      <w:r>
        <w:rPr>
          <w:color w:val="262626"/>
          <w:spacing w:val="-2"/>
          <w:w w:val="110"/>
        </w:rPr>
        <w:t>TIP</w:t>
      </w:r>
      <w:r>
        <w:rPr>
          <w:color w:val="262626"/>
          <w:spacing w:val="-13"/>
          <w:w w:val="110"/>
        </w:rPr>
        <w:t> </w:t>
      </w:r>
      <w:r>
        <w:rPr>
          <w:color w:val="262626"/>
          <w:spacing w:val="-2"/>
          <w:w w:val="110"/>
        </w:rPr>
        <w:t>involves</w:t>
      </w:r>
      <w:r>
        <w:rPr>
          <w:color w:val="262626"/>
          <w:spacing w:val="3"/>
          <w:w w:val="110"/>
        </w:rPr>
        <w:t> </w:t>
      </w:r>
      <w:r>
        <w:rPr>
          <w:color w:val="262626"/>
          <w:spacing w:val="-2"/>
          <w:w w:val="110"/>
        </w:rPr>
        <w:t>the</w:t>
      </w:r>
      <w:r>
        <w:rPr>
          <w:color w:val="262626"/>
          <w:spacing w:val="-9"/>
          <w:w w:val="110"/>
        </w:rPr>
        <w:t> </w:t>
      </w:r>
      <w:r>
        <w:rPr>
          <w:color w:val="111111"/>
          <w:spacing w:val="-2"/>
          <w:w w:val="110"/>
        </w:rPr>
        <w:t>d</w:t>
      </w:r>
      <w:r>
        <w:rPr>
          <w:color w:val="3B3B3B"/>
          <w:spacing w:val="-2"/>
          <w:w w:val="110"/>
        </w:rPr>
        <w:t>eve</w:t>
      </w:r>
      <w:r>
        <w:rPr>
          <w:color w:val="111111"/>
          <w:spacing w:val="-2"/>
          <w:w w:val="110"/>
        </w:rPr>
        <w:t>lopm</w:t>
      </w:r>
      <w:r>
        <w:rPr>
          <w:color w:val="3B3B3B"/>
          <w:spacing w:val="-2"/>
          <w:w w:val="110"/>
        </w:rPr>
        <w:t>en</w:t>
      </w:r>
      <w:r>
        <w:rPr>
          <w:color w:val="111111"/>
          <w:spacing w:val="-2"/>
          <w:w w:val="110"/>
        </w:rPr>
        <w:t>t</w:t>
      </w:r>
      <w:r>
        <w:rPr>
          <w:color w:val="111111"/>
          <w:spacing w:val="-9"/>
          <w:w w:val="110"/>
        </w:rPr>
        <w:t> </w:t>
      </w:r>
      <w:r>
        <w:rPr>
          <w:color w:val="262626"/>
          <w:spacing w:val="-2"/>
          <w:w w:val="110"/>
        </w:rPr>
        <w:t>of </w:t>
      </w:r>
      <w:r>
        <w:rPr>
          <w:color w:val="111111"/>
          <w:w w:val="110"/>
        </w:rPr>
        <w:t>topic-specific</w:t>
      </w:r>
      <w:r>
        <w:rPr>
          <w:color w:val="111111"/>
          <w:spacing w:val="-11"/>
          <w:w w:val="110"/>
        </w:rPr>
        <w:t> </w:t>
      </w:r>
      <w:r>
        <w:rPr>
          <w:color w:val="111111"/>
          <w:w w:val="110"/>
        </w:rPr>
        <w:t>best-practice</w:t>
      </w:r>
      <w:r>
        <w:rPr>
          <w:color w:val="111111"/>
          <w:spacing w:val="-9"/>
          <w:w w:val="110"/>
        </w:rPr>
        <w:t> </w:t>
      </w:r>
      <w:r>
        <w:rPr>
          <w:color w:val="262626"/>
          <w:w w:val="110"/>
        </w:rPr>
        <w:t>guidelines</w:t>
      </w:r>
      <w:r>
        <w:rPr>
          <w:color w:val="262626"/>
          <w:spacing w:val="-8"/>
          <w:w w:val="110"/>
        </w:rPr>
        <w:t> </w:t>
      </w:r>
      <w:r>
        <w:rPr>
          <w:color w:val="111111"/>
          <w:w w:val="110"/>
        </w:rPr>
        <w:t>for</w:t>
      </w:r>
      <w:r>
        <w:rPr>
          <w:color w:val="111111"/>
          <w:spacing w:val="-8"/>
          <w:w w:val="110"/>
        </w:rPr>
        <w:t> </w:t>
      </w:r>
      <w:r>
        <w:rPr>
          <w:color w:val="111111"/>
          <w:w w:val="110"/>
        </w:rPr>
        <w:t>th</w:t>
      </w:r>
      <w:r>
        <w:rPr>
          <w:color w:val="3B3B3B"/>
          <w:w w:val="110"/>
        </w:rPr>
        <w:t>e </w:t>
      </w:r>
      <w:r>
        <w:rPr>
          <w:color w:val="111111"/>
          <w:spacing w:val="-2"/>
          <w:w w:val="110"/>
        </w:rPr>
        <w:t>prevention</w:t>
      </w:r>
      <w:r>
        <w:rPr>
          <w:color w:val="111111"/>
          <w:spacing w:val="-9"/>
          <w:w w:val="110"/>
        </w:rPr>
        <w:t> </w:t>
      </w:r>
      <w:r>
        <w:rPr>
          <w:color w:val="262626"/>
          <w:spacing w:val="-2"/>
          <w:w w:val="110"/>
        </w:rPr>
        <w:t>and</w:t>
      </w:r>
      <w:r>
        <w:rPr>
          <w:color w:val="262626"/>
          <w:spacing w:val="-4"/>
          <w:w w:val="110"/>
        </w:rPr>
        <w:t> </w:t>
      </w:r>
      <w:r>
        <w:rPr>
          <w:color w:val="111111"/>
          <w:spacing w:val="-2"/>
          <w:w w:val="110"/>
        </w:rPr>
        <w:t>treatment</w:t>
      </w:r>
      <w:r>
        <w:rPr>
          <w:color w:val="111111"/>
          <w:spacing w:val="-6"/>
          <w:w w:val="110"/>
        </w:rPr>
        <w:t> </w:t>
      </w:r>
      <w:r>
        <w:rPr>
          <w:color w:val="262626"/>
          <w:spacing w:val="-2"/>
          <w:w w:val="110"/>
        </w:rPr>
        <w:t>of</w:t>
      </w:r>
      <w:r>
        <w:rPr>
          <w:color w:val="262626"/>
          <w:spacing w:val="-7"/>
          <w:w w:val="110"/>
        </w:rPr>
        <w:t> </w:t>
      </w:r>
      <w:r>
        <w:rPr>
          <w:color w:val="262626"/>
          <w:spacing w:val="-2"/>
          <w:w w:val="110"/>
        </w:rPr>
        <w:t>substance </w:t>
      </w:r>
      <w:r>
        <w:rPr>
          <w:color w:val="111111"/>
          <w:spacing w:val="-2"/>
          <w:w w:val="110"/>
        </w:rPr>
        <w:t>use</w:t>
      </w:r>
      <w:r>
        <w:rPr>
          <w:color w:val="111111"/>
          <w:spacing w:val="-9"/>
          <w:w w:val="110"/>
        </w:rPr>
        <w:t> </w:t>
      </w:r>
      <w:r>
        <w:rPr>
          <w:color w:val="262626"/>
          <w:spacing w:val="-2"/>
          <w:w w:val="110"/>
        </w:rPr>
        <w:t>and </w:t>
      </w:r>
      <w:r>
        <w:rPr>
          <w:color w:val="262626"/>
          <w:w w:val="105"/>
        </w:rPr>
        <w:t>mental disorders. TIPs draw on </w:t>
      </w:r>
      <w:r>
        <w:rPr>
          <w:color w:val="111111"/>
          <w:w w:val="105"/>
        </w:rPr>
        <w:t>the</w:t>
      </w:r>
      <w:r>
        <w:rPr>
          <w:color w:val="111111"/>
          <w:spacing w:val="-5"/>
          <w:w w:val="105"/>
        </w:rPr>
        <w:t> </w:t>
      </w:r>
      <w:r>
        <w:rPr>
          <w:color w:val="262626"/>
          <w:w w:val="105"/>
        </w:rPr>
        <w:t>experience </w:t>
      </w:r>
      <w:r>
        <w:rPr>
          <w:color w:val="262626"/>
          <w:w w:val="110"/>
        </w:rPr>
        <w:t>and</w:t>
      </w:r>
      <w:r>
        <w:rPr>
          <w:color w:val="262626"/>
          <w:w w:val="110"/>
        </w:rPr>
        <w:t> knowledge of</w:t>
      </w:r>
      <w:r>
        <w:rPr>
          <w:color w:val="262626"/>
          <w:spacing w:val="-1"/>
          <w:w w:val="110"/>
        </w:rPr>
        <w:t> </w:t>
      </w:r>
      <w:r>
        <w:rPr>
          <w:color w:val="111111"/>
          <w:w w:val="110"/>
        </w:rPr>
        <w:t>clinical, </w:t>
      </w:r>
      <w:r>
        <w:rPr>
          <w:color w:val="262626"/>
          <w:w w:val="110"/>
        </w:rPr>
        <w:t>research,</w:t>
      </w:r>
      <w:r>
        <w:rPr>
          <w:color w:val="262626"/>
          <w:spacing w:val="-5"/>
          <w:w w:val="110"/>
        </w:rPr>
        <w:t> </w:t>
      </w:r>
      <w:r>
        <w:rPr>
          <w:color w:val="262626"/>
          <w:w w:val="110"/>
        </w:rPr>
        <w:t>and administrative</w:t>
      </w:r>
      <w:r>
        <w:rPr>
          <w:color w:val="262626"/>
          <w:spacing w:val="-7"/>
          <w:w w:val="110"/>
        </w:rPr>
        <w:t> </w:t>
      </w:r>
      <w:r>
        <w:rPr>
          <w:color w:val="262626"/>
          <w:w w:val="110"/>
        </w:rPr>
        <w:t>experts </w:t>
      </w:r>
      <w:r>
        <w:rPr>
          <w:color w:val="111111"/>
          <w:w w:val="110"/>
        </w:rPr>
        <w:t>of </w:t>
      </w:r>
      <w:r>
        <w:rPr>
          <w:color w:val="262626"/>
          <w:w w:val="110"/>
        </w:rPr>
        <w:t>various</w:t>
      </w:r>
      <w:r>
        <w:rPr>
          <w:color w:val="262626"/>
          <w:spacing w:val="-5"/>
          <w:w w:val="110"/>
        </w:rPr>
        <w:t> </w:t>
      </w:r>
      <w:r>
        <w:rPr>
          <w:color w:val="262626"/>
          <w:w w:val="110"/>
        </w:rPr>
        <w:t>forms of </w:t>
      </w:r>
      <w:r>
        <w:rPr>
          <w:color w:val="111111"/>
          <w:spacing w:val="-2"/>
          <w:w w:val="110"/>
        </w:rPr>
        <w:t>treatment</w:t>
      </w:r>
      <w:r>
        <w:rPr>
          <w:color w:val="111111"/>
          <w:spacing w:val="-4"/>
          <w:w w:val="110"/>
        </w:rPr>
        <w:t> </w:t>
      </w:r>
      <w:r>
        <w:rPr>
          <w:color w:val="262626"/>
          <w:spacing w:val="-2"/>
          <w:w w:val="110"/>
        </w:rPr>
        <w:t>and</w:t>
      </w:r>
      <w:r>
        <w:rPr>
          <w:color w:val="262626"/>
          <w:spacing w:val="10"/>
          <w:w w:val="110"/>
        </w:rPr>
        <w:t> </w:t>
      </w:r>
      <w:r>
        <w:rPr>
          <w:color w:val="111111"/>
          <w:spacing w:val="-2"/>
          <w:w w:val="110"/>
        </w:rPr>
        <w:t>prevention</w:t>
      </w:r>
      <w:r>
        <w:rPr>
          <w:color w:val="3B3B3B"/>
          <w:spacing w:val="-2"/>
          <w:w w:val="110"/>
        </w:rPr>
        <w:t>.</w:t>
      </w:r>
      <w:r>
        <w:rPr>
          <w:color w:val="3B3B3B"/>
          <w:spacing w:val="-16"/>
          <w:w w:val="110"/>
        </w:rPr>
        <w:t> </w:t>
      </w:r>
      <w:r>
        <w:rPr>
          <w:color w:val="111111"/>
          <w:spacing w:val="-2"/>
          <w:w w:val="110"/>
        </w:rPr>
        <w:t>TIPs</w:t>
      </w:r>
      <w:r>
        <w:rPr>
          <w:color w:val="111111"/>
          <w:spacing w:val="-12"/>
          <w:w w:val="110"/>
        </w:rPr>
        <w:t> </w:t>
      </w:r>
      <w:r>
        <w:rPr>
          <w:color w:val="262626"/>
          <w:spacing w:val="-2"/>
          <w:w w:val="110"/>
        </w:rPr>
        <w:t>are</w:t>
      </w:r>
      <w:r>
        <w:rPr>
          <w:color w:val="262626"/>
          <w:spacing w:val="8"/>
          <w:w w:val="110"/>
        </w:rPr>
        <w:t> </w:t>
      </w:r>
      <w:r>
        <w:rPr>
          <w:color w:val="111111"/>
          <w:spacing w:val="-2"/>
          <w:w w:val="110"/>
        </w:rPr>
        <w:t>distributed </w:t>
      </w:r>
      <w:r>
        <w:rPr>
          <w:color w:val="111111"/>
          <w:w w:val="105"/>
        </w:rPr>
        <w:t>to</w:t>
      </w:r>
      <w:r>
        <w:rPr>
          <w:color w:val="111111"/>
          <w:spacing w:val="-13"/>
          <w:w w:val="105"/>
        </w:rPr>
        <w:t> </w:t>
      </w:r>
      <w:r>
        <w:rPr>
          <w:color w:val="262626"/>
          <w:w w:val="105"/>
        </w:rPr>
        <w:t>facilities</w:t>
      </w:r>
      <w:r>
        <w:rPr>
          <w:color w:val="262626"/>
          <w:spacing w:val="-4"/>
          <w:w w:val="105"/>
        </w:rPr>
        <w:t> </w:t>
      </w:r>
      <w:r>
        <w:rPr>
          <w:color w:val="262626"/>
          <w:w w:val="105"/>
        </w:rPr>
        <w:t>and</w:t>
      </w:r>
      <w:r>
        <w:rPr>
          <w:color w:val="262626"/>
          <w:spacing w:val="19"/>
          <w:w w:val="105"/>
        </w:rPr>
        <w:t> </w:t>
      </w:r>
      <w:r>
        <w:rPr>
          <w:color w:val="111111"/>
          <w:w w:val="105"/>
        </w:rPr>
        <w:t>individuals</w:t>
      </w:r>
      <w:r>
        <w:rPr>
          <w:color w:val="111111"/>
          <w:spacing w:val="4"/>
          <w:w w:val="105"/>
        </w:rPr>
        <w:t> </w:t>
      </w:r>
      <w:r>
        <w:rPr>
          <w:color w:val="262626"/>
          <w:w w:val="105"/>
        </w:rPr>
        <w:t>across</w:t>
      </w:r>
      <w:r>
        <w:rPr>
          <w:color w:val="262626"/>
          <w:spacing w:val="-3"/>
          <w:w w:val="105"/>
        </w:rPr>
        <w:t> </w:t>
      </w:r>
      <w:r>
        <w:rPr>
          <w:color w:val="111111"/>
          <w:w w:val="105"/>
        </w:rPr>
        <w:t>the</w:t>
      </w:r>
      <w:r>
        <w:rPr>
          <w:color w:val="111111"/>
          <w:spacing w:val="-11"/>
          <w:w w:val="105"/>
        </w:rPr>
        <w:t> </w:t>
      </w:r>
      <w:r>
        <w:rPr>
          <w:color w:val="262626"/>
          <w:spacing w:val="-2"/>
          <w:w w:val="105"/>
        </w:rPr>
        <w:t>country.</w:t>
      </w:r>
    </w:p>
    <w:p>
      <w:pPr>
        <w:pStyle w:val="BodyText"/>
        <w:spacing w:line="283" w:lineRule="auto" w:before="94"/>
        <w:ind w:left="644" w:right="3444" w:firstLine="3"/>
      </w:pPr>
      <w:r>
        <w:rPr/>
        <w:br w:type="column"/>
      </w:r>
      <w:r>
        <w:rPr>
          <w:color w:val="262626"/>
          <w:w w:val="105"/>
        </w:rPr>
        <w:t>Published</w:t>
      </w:r>
      <w:r>
        <w:rPr>
          <w:color w:val="262626"/>
          <w:spacing w:val="-5"/>
          <w:w w:val="105"/>
        </w:rPr>
        <w:t> </w:t>
      </w:r>
      <w:r>
        <w:rPr>
          <w:color w:val="262626"/>
          <w:w w:val="105"/>
        </w:rPr>
        <w:t>T!Ps</w:t>
      </w:r>
      <w:r>
        <w:rPr>
          <w:color w:val="262626"/>
          <w:spacing w:val="-11"/>
          <w:w w:val="105"/>
        </w:rPr>
        <w:t> </w:t>
      </w:r>
      <w:r>
        <w:rPr>
          <w:color w:val="262626"/>
          <w:w w:val="105"/>
        </w:rPr>
        <w:t>can</w:t>
      </w:r>
      <w:r>
        <w:rPr>
          <w:color w:val="262626"/>
          <w:spacing w:val="-7"/>
          <w:w w:val="105"/>
        </w:rPr>
        <w:t> </w:t>
      </w:r>
      <w:r>
        <w:rPr>
          <w:color w:val="111111"/>
          <w:w w:val="105"/>
        </w:rPr>
        <w:t>be</w:t>
      </w:r>
      <w:r>
        <w:rPr>
          <w:color w:val="111111"/>
          <w:spacing w:val="-11"/>
          <w:w w:val="105"/>
        </w:rPr>
        <w:t> </w:t>
      </w:r>
      <w:r>
        <w:rPr>
          <w:color w:val="262626"/>
          <w:w w:val="105"/>
        </w:rPr>
        <w:t>accessed</w:t>
      </w:r>
      <w:r>
        <w:rPr>
          <w:color w:val="262626"/>
          <w:spacing w:val="6"/>
          <w:w w:val="105"/>
        </w:rPr>
        <w:t> </w:t>
      </w:r>
      <w:r>
        <w:rPr>
          <w:color w:val="262626"/>
          <w:w w:val="105"/>
        </w:rPr>
        <w:t>via</w:t>
      </w:r>
      <w:r>
        <w:rPr>
          <w:color w:val="262626"/>
          <w:spacing w:val="-1"/>
          <w:w w:val="105"/>
        </w:rPr>
        <w:t> </w:t>
      </w:r>
      <w:r>
        <w:rPr>
          <w:color w:val="111111"/>
          <w:w w:val="105"/>
        </w:rPr>
        <w:t>the</w:t>
      </w:r>
      <w:r>
        <w:rPr>
          <w:color w:val="111111"/>
          <w:spacing w:val="-11"/>
          <w:w w:val="105"/>
        </w:rPr>
        <w:t> </w:t>
      </w:r>
      <w:r>
        <w:rPr>
          <w:color w:val="262626"/>
          <w:w w:val="105"/>
        </w:rPr>
        <w:t>Internet </w:t>
      </w:r>
      <w:r>
        <w:rPr>
          <w:color w:val="262626"/>
          <w:w w:val="110"/>
        </w:rPr>
        <w:t>at </w:t>
      </w:r>
      <w:r>
        <w:rPr>
          <w:color w:val="111111"/>
          <w:w w:val="110"/>
        </w:rPr>
        <w:t>http:/</w:t>
      </w:r>
      <w:r>
        <w:rPr>
          <w:color w:val="111111"/>
          <w:spacing w:val="-7"/>
          <w:w w:val="110"/>
        </w:rPr>
        <w:t> </w:t>
      </w:r>
      <w:r>
        <w:rPr>
          <w:color w:val="262626"/>
          <w:w w:val="110"/>
        </w:rPr>
        <w:t>/kap.samhsa.gov.</w:t>
      </w:r>
    </w:p>
    <w:p>
      <w:pPr>
        <w:pStyle w:val="BodyText"/>
        <w:spacing w:before="7"/>
        <w:rPr>
          <w:sz w:val="18"/>
        </w:rPr>
      </w:pPr>
    </w:p>
    <w:p>
      <w:pPr>
        <w:pStyle w:val="BodyText"/>
        <w:spacing w:line="280" w:lineRule="auto"/>
        <w:ind w:left="644" w:right="3403" w:firstLine="4"/>
      </w:pPr>
      <w:r>
        <w:rPr>
          <w:color w:val="262626"/>
          <w:w w:val="105"/>
        </w:rPr>
        <w:t>Although each consensus-based TIP </w:t>
      </w:r>
      <w:r>
        <w:rPr>
          <w:color w:val="111111"/>
          <w:w w:val="105"/>
        </w:rPr>
        <w:t>strives to </w:t>
      </w:r>
      <w:r>
        <w:rPr>
          <w:color w:val="262626"/>
          <w:w w:val="105"/>
        </w:rPr>
        <w:t>include an evidence </w:t>
      </w:r>
      <w:r>
        <w:rPr>
          <w:color w:val="111111"/>
          <w:w w:val="105"/>
        </w:rPr>
        <w:t>base </w:t>
      </w:r>
      <w:r>
        <w:rPr>
          <w:color w:val="262626"/>
          <w:w w:val="105"/>
        </w:rPr>
        <w:t>for </w:t>
      </w:r>
      <w:r>
        <w:rPr>
          <w:color w:val="111111"/>
          <w:w w:val="105"/>
        </w:rPr>
        <w:t>the </w:t>
      </w:r>
      <w:r>
        <w:rPr>
          <w:color w:val="262626"/>
          <w:w w:val="105"/>
        </w:rPr>
        <w:t>practices it recommends, SAMHSA recognizes </w:t>
      </w:r>
      <w:r>
        <w:rPr>
          <w:color w:val="111111"/>
          <w:w w:val="105"/>
        </w:rPr>
        <w:t>that b</w:t>
      </w:r>
      <w:r>
        <w:rPr>
          <w:color w:val="3B3B3B"/>
          <w:w w:val="105"/>
        </w:rPr>
        <w:t>e</w:t>
      </w:r>
      <w:r>
        <w:rPr>
          <w:color w:val="111111"/>
          <w:w w:val="105"/>
        </w:rPr>
        <w:t>havioral h</w:t>
      </w:r>
      <w:r>
        <w:rPr>
          <w:color w:val="3B3B3B"/>
          <w:w w:val="105"/>
        </w:rPr>
        <w:t>ea</w:t>
      </w:r>
      <w:r>
        <w:rPr>
          <w:color w:val="111111"/>
          <w:w w:val="105"/>
        </w:rPr>
        <w:t>lth is </w:t>
      </w:r>
      <w:r>
        <w:rPr>
          <w:color w:val="262626"/>
          <w:w w:val="105"/>
        </w:rPr>
        <w:t>continually</w:t>
      </w:r>
      <w:r>
        <w:rPr>
          <w:color w:val="262626"/>
          <w:spacing w:val="40"/>
          <w:w w:val="105"/>
        </w:rPr>
        <w:t> </w:t>
      </w:r>
      <w:r>
        <w:rPr>
          <w:color w:val="3B3B3B"/>
          <w:w w:val="105"/>
        </w:rPr>
        <w:t>e</w:t>
      </w:r>
      <w:r>
        <w:rPr>
          <w:color w:val="111111"/>
          <w:w w:val="105"/>
        </w:rPr>
        <w:t>volving, </w:t>
      </w:r>
      <w:r>
        <w:rPr>
          <w:color w:val="262626"/>
          <w:w w:val="105"/>
        </w:rPr>
        <w:t>and </w:t>
      </w:r>
      <w:r>
        <w:rPr>
          <w:color w:val="111111"/>
          <w:w w:val="105"/>
        </w:rPr>
        <w:t>research </w:t>
      </w:r>
      <w:r>
        <w:rPr>
          <w:color w:val="262626"/>
          <w:w w:val="105"/>
        </w:rPr>
        <w:t>frequently </w:t>
      </w:r>
      <w:r>
        <w:rPr>
          <w:color w:val="111111"/>
          <w:w w:val="105"/>
        </w:rPr>
        <w:t>lags behind the</w:t>
      </w:r>
      <w:r>
        <w:rPr>
          <w:color w:val="111111"/>
          <w:spacing w:val="-3"/>
          <w:w w:val="105"/>
        </w:rPr>
        <w:t> </w:t>
      </w:r>
      <w:r>
        <w:rPr>
          <w:color w:val="262626"/>
          <w:w w:val="105"/>
        </w:rPr>
        <w:t>innovations </w:t>
      </w:r>
      <w:r>
        <w:rPr>
          <w:color w:val="111111"/>
          <w:w w:val="105"/>
        </w:rPr>
        <w:t>pioneered</w:t>
      </w:r>
      <w:r>
        <w:rPr>
          <w:color w:val="111111"/>
          <w:spacing w:val="-1"/>
          <w:w w:val="105"/>
        </w:rPr>
        <w:t> </w:t>
      </w:r>
      <w:r>
        <w:rPr>
          <w:color w:val="262626"/>
          <w:w w:val="105"/>
        </w:rPr>
        <w:t>in </w:t>
      </w:r>
      <w:r>
        <w:rPr>
          <w:color w:val="111111"/>
          <w:w w:val="105"/>
        </w:rPr>
        <w:t>the</w:t>
      </w:r>
      <w:r>
        <w:rPr>
          <w:color w:val="111111"/>
          <w:spacing w:val="-12"/>
          <w:w w:val="105"/>
        </w:rPr>
        <w:t> </w:t>
      </w:r>
      <w:r>
        <w:rPr>
          <w:color w:val="262626"/>
          <w:w w:val="105"/>
        </w:rPr>
        <w:t>field. A major goal</w:t>
      </w:r>
      <w:r>
        <w:rPr>
          <w:color w:val="262626"/>
          <w:spacing w:val="-7"/>
          <w:w w:val="105"/>
        </w:rPr>
        <w:t> </w:t>
      </w:r>
      <w:r>
        <w:rPr>
          <w:color w:val="262626"/>
          <w:w w:val="105"/>
        </w:rPr>
        <w:t>of </w:t>
      </w:r>
      <w:r>
        <w:rPr>
          <w:color w:val="111111"/>
          <w:w w:val="105"/>
        </w:rPr>
        <w:t>each</w:t>
      </w:r>
      <w:r>
        <w:rPr>
          <w:color w:val="111111"/>
          <w:spacing w:val="-3"/>
          <w:w w:val="105"/>
        </w:rPr>
        <w:t> </w:t>
      </w:r>
      <w:r>
        <w:rPr>
          <w:color w:val="262626"/>
          <w:w w:val="105"/>
        </w:rPr>
        <w:t>TIP </w:t>
      </w:r>
      <w:r>
        <w:rPr>
          <w:color w:val="111111"/>
          <w:w w:val="105"/>
        </w:rPr>
        <w:t>is</w:t>
      </w:r>
      <w:r>
        <w:rPr>
          <w:color w:val="111111"/>
          <w:spacing w:val="-11"/>
          <w:w w:val="105"/>
        </w:rPr>
        <w:t> </w:t>
      </w:r>
      <w:r>
        <w:rPr>
          <w:color w:val="111111"/>
          <w:w w:val="105"/>
        </w:rPr>
        <w:t>to</w:t>
      </w:r>
      <w:r>
        <w:rPr>
          <w:color w:val="111111"/>
          <w:spacing w:val="-13"/>
          <w:w w:val="105"/>
        </w:rPr>
        <w:t> </w:t>
      </w:r>
      <w:r>
        <w:rPr>
          <w:color w:val="262626"/>
          <w:w w:val="105"/>
        </w:rPr>
        <w:t>convey</w:t>
      </w:r>
      <w:r>
        <w:rPr>
          <w:color w:val="262626"/>
          <w:spacing w:val="-10"/>
          <w:w w:val="105"/>
        </w:rPr>
        <w:t> </w:t>
      </w:r>
      <w:r>
        <w:rPr>
          <w:color w:val="111111"/>
          <w:w w:val="105"/>
        </w:rPr>
        <w:t>"front-line"</w:t>
      </w:r>
      <w:r>
        <w:rPr>
          <w:color w:val="111111"/>
          <w:spacing w:val="-10"/>
          <w:w w:val="105"/>
        </w:rPr>
        <w:t> </w:t>
      </w:r>
      <w:r>
        <w:rPr>
          <w:color w:val="111111"/>
          <w:w w:val="105"/>
        </w:rPr>
        <w:t>information </w:t>
      </w:r>
      <w:r>
        <w:rPr>
          <w:color w:val="262626"/>
          <w:w w:val="105"/>
        </w:rPr>
        <w:t>quickly </w:t>
      </w:r>
      <w:r>
        <w:rPr>
          <w:color w:val="111111"/>
          <w:w w:val="105"/>
        </w:rPr>
        <w:t>but r</w:t>
      </w:r>
      <w:r>
        <w:rPr>
          <w:color w:val="3B3B3B"/>
          <w:w w:val="105"/>
        </w:rPr>
        <w:t>espo</w:t>
      </w:r>
      <w:r>
        <w:rPr>
          <w:color w:val="111111"/>
          <w:w w:val="105"/>
        </w:rPr>
        <w:t>nsibly. </w:t>
      </w:r>
      <w:r>
        <w:rPr>
          <w:color w:val="111111"/>
          <w:w w:val="105"/>
          <w:sz w:val="15"/>
        </w:rPr>
        <w:t>If</w:t>
      </w:r>
      <w:r>
        <w:rPr>
          <w:color w:val="111111"/>
          <w:spacing w:val="40"/>
          <w:w w:val="105"/>
          <w:sz w:val="15"/>
        </w:rPr>
        <w:t> </w:t>
      </w:r>
      <w:r>
        <w:rPr>
          <w:color w:val="111111"/>
          <w:w w:val="105"/>
        </w:rPr>
        <w:t>r</w:t>
      </w:r>
      <w:r>
        <w:rPr>
          <w:color w:val="3B3B3B"/>
          <w:w w:val="105"/>
        </w:rPr>
        <w:t>esearc</w:t>
      </w:r>
      <w:r>
        <w:rPr>
          <w:color w:val="111111"/>
          <w:w w:val="105"/>
        </w:rPr>
        <w:t>h </w:t>
      </w:r>
      <w:r>
        <w:rPr>
          <w:color w:val="262626"/>
          <w:w w:val="105"/>
        </w:rPr>
        <w:t>supports a particular approach, citations are </w:t>
      </w:r>
      <w:r>
        <w:rPr>
          <w:color w:val="111111"/>
          <w:w w:val="105"/>
        </w:rPr>
        <w:t>provid</w:t>
      </w:r>
      <w:r>
        <w:rPr>
          <w:color w:val="3B3B3B"/>
          <w:w w:val="105"/>
        </w:rPr>
        <w:t>e</w:t>
      </w:r>
      <w:r>
        <w:rPr>
          <w:color w:val="111111"/>
          <w:w w:val="105"/>
        </w:rPr>
        <w:t>d.</w:t>
      </w:r>
    </w:p>
    <w:p>
      <w:pPr>
        <w:spacing w:after="0" w:line="280" w:lineRule="auto"/>
        <w:sectPr>
          <w:type w:val="continuous"/>
          <w:pgSz w:w="12240" w:h="15840"/>
          <w:pgMar w:top="800" w:bottom="280" w:left="460" w:right="560"/>
          <w:cols w:num="2" w:equalWidth="0">
            <w:col w:w="3825" w:space="50"/>
            <w:col w:w="734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9"/>
        </w:rPr>
      </w:pPr>
    </w:p>
    <w:p>
      <w:pPr>
        <w:spacing w:before="0"/>
        <w:ind w:left="0" w:right="3095" w:firstLine="0"/>
        <w:jc w:val="right"/>
        <w:rPr>
          <w:i/>
          <w:sz w:val="18"/>
        </w:rPr>
      </w:pPr>
      <w:r>
        <w:rPr>
          <w:i/>
          <w:color w:val="262626"/>
          <w:spacing w:val="-5"/>
          <w:sz w:val="18"/>
        </w:rPr>
        <w:t>vii</w:t>
      </w:r>
    </w:p>
    <w:p>
      <w:pPr>
        <w:spacing w:after="0"/>
        <w:jc w:val="right"/>
        <w:rPr>
          <w:sz w:val="18"/>
        </w:rPr>
        <w:sectPr>
          <w:type w:val="continuous"/>
          <w:pgSz w:w="12240" w:h="15840"/>
          <w:pgMar w:top="800" w:bottom="280" w:left="460" w:right="560"/>
        </w:sectPr>
      </w:pPr>
    </w:p>
    <w:p>
      <w:pPr>
        <w:pStyle w:val="BodyText"/>
        <w:spacing w:before="4"/>
        <w:rPr>
          <w:i/>
          <w:sz w:val="17"/>
        </w:rPr>
      </w:pPr>
    </w:p>
    <w:p>
      <w:pPr>
        <w:spacing w:after="0"/>
        <w:rPr>
          <w:sz w:val="17"/>
        </w:rPr>
        <w:sectPr>
          <w:pgSz w:w="12240" w:h="15840"/>
          <w:pgMar w:top="1500" w:bottom="280" w:left="460" w:right="560"/>
        </w:sectPr>
      </w:pPr>
    </w:p>
    <w:p>
      <w:pPr>
        <w:pStyle w:val="Heading3"/>
      </w:pPr>
      <w:bookmarkStart w:name="_TOC_250029" w:id="2"/>
      <w:r>
        <w:rPr>
          <w:color w:val="030303"/>
        </w:rPr>
        <w:t>Editorial</w:t>
      </w:r>
      <w:r>
        <w:rPr>
          <w:color w:val="030303"/>
          <w:spacing w:val="50"/>
          <w:w w:val="150"/>
        </w:rPr>
        <w:t> </w:t>
      </w:r>
      <w:r>
        <w:rPr>
          <w:color w:val="030303"/>
        </w:rPr>
        <w:t>Advisory</w:t>
      </w:r>
      <w:r>
        <w:rPr>
          <w:color w:val="030303"/>
          <w:spacing w:val="56"/>
          <w:w w:val="150"/>
        </w:rPr>
        <w:t> </w:t>
      </w:r>
      <w:bookmarkEnd w:id="2"/>
      <w:r>
        <w:rPr>
          <w:color w:val="030303"/>
          <w:spacing w:val="-4"/>
        </w:rPr>
        <w:t>Board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1"/>
        </w:rPr>
      </w:pPr>
    </w:p>
    <w:p>
      <w:pPr>
        <w:spacing w:after="0"/>
        <w:rPr>
          <w:sz w:val="21"/>
        </w:rPr>
        <w:sectPr>
          <w:pgSz w:w="12240" w:h="15840"/>
          <w:pgMar w:top="980" w:bottom="280" w:left="460" w:right="560"/>
        </w:sectPr>
      </w:pPr>
    </w:p>
    <w:p>
      <w:pPr>
        <w:pStyle w:val="BodyText"/>
        <w:spacing w:before="120"/>
        <w:ind w:left="647"/>
      </w:pPr>
      <w:r>
        <w:rPr>
          <w:color w:val="131313"/>
        </w:rPr>
        <w:t>Karen</w:t>
      </w:r>
      <w:r>
        <w:rPr>
          <w:color w:val="131313"/>
          <w:spacing w:val="16"/>
        </w:rPr>
        <w:t> </w:t>
      </w:r>
      <w:r>
        <w:rPr>
          <w:color w:val="232323"/>
        </w:rPr>
        <w:t>Allen,</w:t>
      </w:r>
      <w:r>
        <w:rPr>
          <w:color w:val="232323"/>
          <w:spacing w:val="2"/>
        </w:rPr>
        <w:t> </w:t>
      </w:r>
      <w:r>
        <w:rPr>
          <w:color w:val="232323"/>
        </w:rPr>
        <w:t>Ph.D.,</w:t>
      </w:r>
      <w:r>
        <w:rPr>
          <w:color w:val="232323"/>
          <w:spacing w:val="4"/>
        </w:rPr>
        <w:t> </w:t>
      </w:r>
      <w:r>
        <w:rPr>
          <w:color w:val="232323"/>
        </w:rPr>
        <w:t>R.N., </w:t>
      </w:r>
      <w:r>
        <w:rPr>
          <w:color w:val="232323"/>
          <w:spacing w:val="-2"/>
        </w:rPr>
        <w:t>C.A.R.N.</w:t>
      </w:r>
    </w:p>
    <w:p>
      <w:pPr>
        <w:pStyle w:val="BodyText"/>
        <w:spacing w:line="300" w:lineRule="auto" w:before="47"/>
        <w:ind w:left="1014" w:hanging="146"/>
      </w:pPr>
      <w:r>
        <w:rPr>
          <w:color w:val="232323"/>
          <w:w w:val="105"/>
        </w:rPr>
        <w:t>President</w:t>
      </w:r>
      <w:r>
        <w:rPr>
          <w:color w:val="232323"/>
          <w:spacing w:val="-9"/>
          <w:w w:val="105"/>
        </w:rPr>
        <w:t> </w:t>
      </w:r>
      <w:r>
        <w:rPr>
          <w:color w:val="232323"/>
          <w:w w:val="105"/>
        </w:rPr>
        <w:t>of </w:t>
      </w:r>
      <w:r>
        <w:rPr>
          <w:color w:val="131313"/>
          <w:w w:val="105"/>
        </w:rPr>
        <w:t>the</w:t>
      </w:r>
      <w:r>
        <w:rPr>
          <w:color w:val="131313"/>
          <w:spacing w:val="-5"/>
          <w:w w:val="105"/>
        </w:rPr>
        <w:t> </w:t>
      </w:r>
      <w:r>
        <w:rPr>
          <w:color w:val="232323"/>
          <w:w w:val="105"/>
        </w:rPr>
        <w:t>National Nurses</w:t>
      </w:r>
      <w:r>
        <w:rPr>
          <w:color w:val="232323"/>
          <w:spacing w:val="-11"/>
          <w:w w:val="105"/>
        </w:rPr>
        <w:t> </w:t>
      </w:r>
      <w:r>
        <w:rPr>
          <w:color w:val="232323"/>
          <w:w w:val="105"/>
        </w:rPr>
        <w:t>Society on </w:t>
      </w:r>
      <w:r>
        <w:rPr>
          <w:color w:val="232323"/>
          <w:spacing w:val="-2"/>
          <w:w w:val="105"/>
        </w:rPr>
        <w:t>Addictions</w:t>
      </w:r>
    </w:p>
    <w:p>
      <w:pPr>
        <w:pStyle w:val="BodyText"/>
        <w:spacing w:before="2"/>
        <w:ind w:left="870"/>
      </w:pPr>
      <w:r>
        <w:rPr>
          <w:color w:val="232323"/>
        </w:rPr>
        <w:t>Associate</w:t>
      </w:r>
      <w:r>
        <w:rPr>
          <w:color w:val="232323"/>
          <w:spacing w:val="14"/>
        </w:rPr>
        <w:t> </w:t>
      </w:r>
      <w:r>
        <w:rPr>
          <w:color w:val="232323"/>
          <w:spacing w:val="-2"/>
        </w:rPr>
        <w:t>Professor</w:t>
      </w:r>
    </w:p>
    <w:p>
      <w:pPr>
        <w:pStyle w:val="BodyText"/>
        <w:spacing w:line="300" w:lineRule="auto" w:before="46"/>
        <w:ind w:left="1013" w:hanging="145"/>
      </w:pPr>
      <w:r>
        <w:rPr>
          <w:color w:val="131313"/>
          <w:w w:val="105"/>
        </w:rPr>
        <w:t>Department</w:t>
      </w:r>
      <w:r>
        <w:rPr>
          <w:color w:val="131313"/>
          <w:spacing w:val="-4"/>
          <w:w w:val="105"/>
        </w:rPr>
        <w:t> </w:t>
      </w:r>
      <w:r>
        <w:rPr>
          <w:color w:val="232323"/>
          <w:w w:val="105"/>
        </w:rPr>
        <w:t>of Psychiatry,</w:t>
      </w:r>
      <w:r>
        <w:rPr>
          <w:color w:val="232323"/>
          <w:spacing w:val="-9"/>
          <w:w w:val="105"/>
        </w:rPr>
        <w:t> </w:t>
      </w:r>
      <w:r>
        <w:rPr>
          <w:color w:val="232323"/>
          <w:w w:val="105"/>
        </w:rPr>
        <w:t>Community Health, and Adult </w:t>
      </w:r>
      <w:r>
        <w:rPr>
          <w:color w:val="131313"/>
          <w:w w:val="105"/>
        </w:rPr>
        <w:t>Primary </w:t>
      </w:r>
      <w:r>
        <w:rPr>
          <w:color w:val="232323"/>
          <w:w w:val="105"/>
        </w:rPr>
        <w:t>Care</w:t>
      </w:r>
    </w:p>
    <w:p>
      <w:pPr>
        <w:pStyle w:val="BodyText"/>
        <w:spacing w:line="300" w:lineRule="auto" w:before="2"/>
        <w:ind w:left="861" w:right="1115" w:firstLine="8"/>
      </w:pPr>
      <w:r>
        <w:rPr>
          <w:color w:val="232323"/>
          <w:w w:val="105"/>
        </w:rPr>
        <w:t>University</w:t>
      </w:r>
      <w:r>
        <w:rPr>
          <w:color w:val="232323"/>
          <w:spacing w:val="-9"/>
          <w:w w:val="105"/>
        </w:rPr>
        <w:t> </w:t>
      </w:r>
      <w:r>
        <w:rPr>
          <w:color w:val="232323"/>
          <w:w w:val="105"/>
        </w:rPr>
        <w:t>of</w:t>
      </w:r>
      <w:r>
        <w:rPr>
          <w:color w:val="232323"/>
          <w:spacing w:val="-7"/>
          <w:w w:val="105"/>
        </w:rPr>
        <w:t> </w:t>
      </w:r>
      <w:r>
        <w:rPr>
          <w:color w:val="131313"/>
          <w:w w:val="105"/>
        </w:rPr>
        <w:t>Maryland </w:t>
      </w:r>
      <w:r>
        <w:rPr>
          <w:color w:val="232323"/>
          <w:w w:val="105"/>
        </w:rPr>
        <w:t>School of Nursing Baltimore, Maryland</w:t>
      </w:r>
    </w:p>
    <w:p>
      <w:pPr>
        <w:pStyle w:val="BodyText"/>
        <w:spacing w:line="300" w:lineRule="auto" w:before="93"/>
        <w:ind w:left="870" w:right="732" w:hanging="223"/>
      </w:pPr>
      <w:r>
        <w:rPr>
          <w:color w:val="232323"/>
          <w:spacing w:val="-2"/>
          <w:w w:val="105"/>
        </w:rPr>
        <w:t>Richard</w:t>
      </w:r>
      <w:r>
        <w:rPr>
          <w:color w:val="232323"/>
          <w:spacing w:val="2"/>
          <w:w w:val="105"/>
        </w:rPr>
        <w:t> </w:t>
      </w:r>
      <w:r>
        <w:rPr>
          <w:color w:val="232323"/>
          <w:spacing w:val="-2"/>
          <w:w w:val="105"/>
          <w:sz w:val="14"/>
        </w:rPr>
        <w:t>L.</w:t>
      </w:r>
      <w:r>
        <w:rPr>
          <w:color w:val="232323"/>
          <w:spacing w:val="-7"/>
          <w:w w:val="105"/>
          <w:sz w:val="14"/>
        </w:rPr>
        <w:t> </w:t>
      </w:r>
      <w:r>
        <w:rPr>
          <w:color w:val="232323"/>
          <w:spacing w:val="-2"/>
          <w:w w:val="105"/>
        </w:rPr>
        <w:t>Brown,</w:t>
      </w:r>
      <w:r>
        <w:rPr>
          <w:color w:val="232323"/>
          <w:spacing w:val="-6"/>
          <w:w w:val="105"/>
        </w:rPr>
        <w:t> </w:t>
      </w:r>
      <w:r>
        <w:rPr>
          <w:color w:val="131313"/>
          <w:spacing w:val="-2"/>
          <w:w w:val="105"/>
        </w:rPr>
        <w:t>M.D.,</w:t>
      </w:r>
      <w:r>
        <w:rPr>
          <w:color w:val="131313"/>
          <w:spacing w:val="-9"/>
          <w:w w:val="105"/>
        </w:rPr>
        <w:t> </w:t>
      </w:r>
      <w:r>
        <w:rPr>
          <w:color w:val="232323"/>
          <w:spacing w:val="-2"/>
          <w:w w:val="105"/>
        </w:rPr>
        <w:t>M.P.H.</w:t>
      </w:r>
      <w:r>
        <w:rPr>
          <w:color w:val="232323"/>
          <w:w w:val="105"/>
        </w:rPr>
        <w:t> Associate Professor</w:t>
      </w:r>
    </w:p>
    <w:p>
      <w:pPr>
        <w:pStyle w:val="BodyText"/>
        <w:spacing w:before="1"/>
        <w:ind w:left="868"/>
      </w:pPr>
      <w:r>
        <w:rPr>
          <w:color w:val="131313"/>
          <w:w w:val="105"/>
        </w:rPr>
        <w:t>Department</w:t>
      </w:r>
      <w:r>
        <w:rPr>
          <w:color w:val="131313"/>
          <w:spacing w:val="1"/>
          <w:w w:val="105"/>
        </w:rPr>
        <w:t> </w:t>
      </w:r>
      <w:r>
        <w:rPr>
          <w:color w:val="232323"/>
          <w:w w:val="105"/>
        </w:rPr>
        <w:t>of Family</w:t>
      </w:r>
      <w:r>
        <w:rPr>
          <w:color w:val="232323"/>
          <w:spacing w:val="-10"/>
          <w:w w:val="105"/>
        </w:rPr>
        <w:t> </w:t>
      </w:r>
      <w:r>
        <w:rPr>
          <w:color w:val="131313"/>
          <w:spacing w:val="-2"/>
          <w:w w:val="105"/>
        </w:rPr>
        <w:t>Medicine</w:t>
      </w:r>
    </w:p>
    <w:p>
      <w:pPr>
        <w:pStyle w:val="BodyText"/>
        <w:spacing w:line="300" w:lineRule="auto" w:before="47"/>
        <w:ind w:left="869" w:firstLine="1"/>
      </w:pPr>
      <w:r>
        <w:rPr>
          <w:color w:val="232323"/>
          <w:spacing w:val="-2"/>
          <w:w w:val="105"/>
        </w:rPr>
        <w:t>University of </w:t>
      </w:r>
      <w:r>
        <w:rPr>
          <w:color w:val="131313"/>
          <w:spacing w:val="-2"/>
          <w:w w:val="105"/>
        </w:rPr>
        <w:t>Wisconsin</w:t>
      </w:r>
      <w:r>
        <w:rPr>
          <w:color w:val="131313"/>
          <w:spacing w:val="-3"/>
          <w:w w:val="105"/>
        </w:rPr>
        <w:t> </w:t>
      </w:r>
      <w:r>
        <w:rPr>
          <w:color w:val="232323"/>
          <w:spacing w:val="-2"/>
          <w:w w:val="105"/>
        </w:rPr>
        <w:t>School</w:t>
      </w:r>
      <w:r>
        <w:rPr>
          <w:color w:val="232323"/>
          <w:spacing w:val="-9"/>
          <w:w w:val="105"/>
        </w:rPr>
        <w:t> </w:t>
      </w:r>
      <w:r>
        <w:rPr>
          <w:color w:val="232323"/>
          <w:spacing w:val="-2"/>
          <w:w w:val="105"/>
        </w:rPr>
        <w:t>of Medicine</w:t>
      </w:r>
      <w:r>
        <w:rPr>
          <w:color w:val="232323"/>
          <w:w w:val="105"/>
        </w:rPr>
        <w:t> Madison, </w:t>
      </w:r>
      <w:r>
        <w:rPr>
          <w:color w:val="131313"/>
          <w:w w:val="105"/>
        </w:rPr>
        <w:t>Wisconsin</w:t>
      </w:r>
    </w:p>
    <w:p>
      <w:pPr>
        <w:pStyle w:val="BodyText"/>
        <w:spacing w:line="300" w:lineRule="auto" w:before="93"/>
        <w:ind w:left="862" w:right="732" w:hanging="215"/>
      </w:pPr>
      <w:r>
        <w:rPr>
          <w:color w:val="131313"/>
          <w:w w:val="105"/>
        </w:rPr>
        <w:t>Dorynne </w:t>
      </w:r>
      <w:r>
        <w:rPr>
          <w:color w:val="232323"/>
          <w:w w:val="105"/>
        </w:rPr>
        <w:t>Czechowicz, M.D. Associate </w:t>
      </w:r>
      <w:r>
        <w:rPr>
          <w:color w:val="131313"/>
          <w:w w:val="105"/>
        </w:rPr>
        <w:t>Director </w:t>
      </w:r>
      <w:r>
        <w:rPr>
          <w:color w:val="232323"/>
          <w:w w:val="105"/>
        </w:rPr>
        <w:t>Medical/Professional</w:t>
      </w:r>
      <w:r>
        <w:rPr>
          <w:color w:val="232323"/>
          <w:spacing w:val="-11"/>
          <w:w w:val="105"/>
        </w:rPr>
        <w:t> </w:t>
      </w:r>
      <w:r>
        <w:rPr>
          <w:color w:val="232323"/>
          <w:w w:val="105"/>
        </w:rPr>
        <w:t>Affairs </w:t>
      </w:r>
      <w:r>
        <w:rPr>
          <w:color w:val="131313"/>
          <w:w w:val="105"/>
        </w:rPr>
        <w:t>Treatment Research </w:t>
      </w:r>
      <w:r>
        <w:rPr>
          <w:color w:val="232323"/>
          <w:w w:val="105"/>
        </w:rPr>
        <w:t>Branch</w:t>
      </w:r>
    </w:p>
    <w:p>
      <w:pPr>
        <w:pStyle w:val="BodyText"/>
        <w:spacing w:line="300" w:lineRule="auto" w:before="3"/>
        <w:ind w:left="868" w:right="119"/>
      </w:pPr>
      <w:r>
        <w:rPr>
          <w:color w:val="131313"/>
          <w:spacing w:val="-2"/>
          <w:w w:val="105"/>
        </w:rPr>
        <w:t>Division</w:t>
      </w:r>
      <w:r>
        <w:rPr>
          <w:color w:val="131313"/>
          <w:spacing w:val="-3"/>
          <w:w w:val="105"/>
        </w:rPr>
        <w:t> </w:t>
      </w:r>
      <w:r>
        <w:rPr>
          <w:color w:val="232323"/>
          <w:spacing w:val="-2"/>
          <w:w w:val="105"/>
        </w:rPr>
        <w:t>of Clinical</w:t>
      </w:r>
      <w:r>
        <w:rPr>
          <w:color w:val="232323"/>
          <w:spacing w:val="-5"/>
          <w:w w:val="105"/>
        </w:rPr>
        <w:t> </w:t>
      </w:r>
      <w:r>
        <w:rPr>
          <w:color w:val="232323"/>
          <w:spacing w:val="-2"/>
          <w:w w:val="105"/>
        </w:rPr>
        <w:t>and</w:t>
      </w:r>
      <w:r>
        <w:rPr>
          <w:color w:val="232323"/>
          <w:spacing w:val="6"/>
          <w:w w:val="105"/>
        </w:rPr>
        <w:t> </w:t>
      </w:r>
      <w:r>
        <w:rPr>
          <w:color w:val="232323"/>
          <w:spacing w:val="-2"/>
          <w:w w:val="105"/>
        </w:rPr>
        <w:t>Services</w:t>
      </w:r>
      <w:r>
        <w:rPr>
          <w:color w:val="232323"/>
          <w:spacing w:val="-7"/>
          <w:w w:val="105"/>
        </w:rPr>
        <w:t> </w:t>
      </w:r>
      <w:r>
        <w:rPr>
          <w:color w:val="131313"/>
          <w:spacing w:val="-2"/>
          <w:w w:val="105"/>
        </w:rPr>
        <w:t>Research</w:t>
      </w:r>
      <w:r>
        <w:rPr>
          <w:color w:val="131313"/>
          <w:w w:val="105"/>
        </w:rPr>
        <w:t> </w:t>
      </w:r>
      <w:r>
        <w:rPr>
          <w:color w:val="232323"/>
          <w:w w:val="105"/>
        </w:rPr>
        <w:t>National </w:t>
      </w:r>
      <w:r>
        <w:rPr>
          <w:color w:val="030303"/>
          <w:w w:val="105"/>
        </w:rPr>
        <w:t>Institute </w:t>
      </w:r>
      <w:r>
        <w:rPr>
          <w:color w:val="232323"/>
          <w:w w:val="105"/>
        </w:rPr>
        <w:t>on </w:t>
      </w:r>
      <w:r>
        <w:rPr>
          <w:color w:val="131313"/>
          <w:w w:val="105"/>
        </w:rPr>
        <w:t>Drug </w:t>
      </w:r>
      <w:r>
        <w:rPr>
          <w:color w:val="232323"/>
          <w:w w:val="105"/>
        </w:rPr>
        <w:t>Abuse </w:t>
      </w:r>
      <w:r>
        <w:rPr>
          <w:color w:val="131313"/>
          <w:w w:val="105"/>
        </w:rPr>
        <w:t>Rockville, Maryland</w:t>
      </w:r>
    </w:p>
    <w:p>
      <w:pPr>
        <w:pStyle w:val="BodyText"/>
        <w:spacing w:line="300" w:lineRule="auto" w:before="93"/>
        <w:ind w:left="869" w:right="1455" w:hanging="222"/>
      </w:pPr>
      <w:r>
        <w:rPr>
          <w:color w:val="232323"/>
        </w:rPr>
        <w:t>Linda</w:t>
      </w:r>
      <w:r>
        <w:rPr>
          <w:color w:val="232323"/>
          <w:spacing w:val="-4"/>
        </w:rPr>
        <w:t> </w:t>
      </w:r>
      <w:r>
        <w:rPr>
          <w:color w:val="232323"/>
        </w:rPr>
        <w:t>S.</w:t>
      </w:r>
      <w:r>
        <w:rPr>
          <w:color w:val="232323"/>
          <w:spacing w:val="-10"/>
        </w:rPr>
        <w:t> </w:t>
      </w:r>
      <w:r>
        <w:rPr>
          <w:color w:val="232323"/>
        </w:rPr>
        <w:t>Foley,</w:t>
      </w:r>
      <w:r>
        <w:rPr>
          <w:color w:val="232323"/>
          <w:spacing w:val="-2"/>
        </w:rPr>
        <w:t> </w:t>
      </w:r>
      <w:r>
        <w:rPr>
          <w:color w:val="131313"/>
        </w:rPr>
        <w:t>M.A.</w:t>
      </w:r>
      <w:r>
        <w:rPr>
          <w:color w:val="131313"/>
          <w:spacing w:val="40"/>
        </w:rPr>
        <w:t> </w:t>
      </w:r>
      <w:r>
        <w:rPr>
          <w:color w:val="232323"/>
        </w:rPr>
        <w:t>Former </w:t>
      </w:r>
      <w:r>
        <w:rPr>
          <w:color w:val="131313"/>
        </w:rPr>
        <w:t>Director</w:t>
      </w:r>
    </w:p>
    <w:p>
      <w:pPr>
        <w:pStyle w:val="BodyText"/>
        <w:spacing w:line="300" w:lineRule="auto" w:before="1"/>
        <w:ind w:left="873" w:hanging="5"/>
      </w:pPr>
      <w:r>
        <w:rPr>
          <w:color w:val="232323"/>
          <w:w w:val="105"/>
        </w:rPr>
        <w:t>Project for</w:t>
      </w:r>
      <w:r>
        <w:rPr>
          <w:color w:val="232323"/>
          <w:spacing w:val="-5"/>
          <w:w w:val="105"/>
        </w:rPr>
        <w:t> </w:t>
      </w:r>
      <w:r>
        <w:rPr>
          <w:color w:val="232323"/>
          <w:w w:val="105"/>
        </w:rPr>
        <w:t>Addiction Counselor Training </w:t>
      </w:r>
      <w:r>
        <w:rPr>
          <w:color w:val="232323"/>
          <w:spacing w:val="-2"/>
          <w:w w:val="105"/>
        </w:rPr>
        <w:t>National</w:t>
      </w:r>
      <w:r>
        <w:rPr>
          <w:color w:val="232323"/>
          <w:spacing w:val="3"/>
          <w:w w:val="105"/>
        </w:rPr>
        <w:t> </w:t>
      </w:r>
      <w:r>
        <w:rPr>
          <w:color w:val="232323"/>
          <w:spacing w:val="-2"/>
          <w:w w:val="105"/>
        </w:rPr>
        <w:t>Association</w:t>
      </w:r>
      <w:r>
        <w:rPr>
          <w:color w:val="232323"/>
          <w:spacing w:val="5"/>
          <w:w w:val="105"/>
        </w:rPr>
        <w:t> </w:t>
      </w:r>
      <w:r>
        <w:rPr>
          <w:color w:val="232323"/>
          <w:spacing w:val="-2"/>
          <w:w w:val="105"/>
        </w:rPr>
        <w:t>of</w:t>
      </w:r>
      <w:r>
        <w:rPr>
          <w:color w:val="232323"/>
          <w:spacing w:val="-1"/>
          <w:w w:val="105"/>
        </w:rPr>
        <w:t> </w:t>
      </w:r>
      <w:r>
        <w:rPr>
          <w:color w:val="232323"/>
          <w:spacing w:val="-2"/>
          <w:w w:val="105"/>
        </w:rPr>
        <w:t>State</w:t>
      </w:r>
      <w:r>
        <w:rPr>
          <w:color w:val="232323"/>
          <w:spacing w:val="-1"/>
          <w:w w:val="105"/>
        </w:rPr>
        <w:t> </w:t>
      </w:r>
      <w:r>
        <w:rPr>
          <w:color w:val="232323"/>
          <w:spacing w:val="-2"/>
          <w:w w:val="105"/>
        </w:rPr>
        <w:t>Alcohol</w:t>
      </w:r>
      <w:r>
        <w:rPr>
          <w:color w:val="232323"/>
          <w:spacing w:val="3"/>
          <w:w w:val="105"/>
        </w:rPr>
        <w:t> </w:t>
      </w:r>
      <w:r>
        <w:rPr>
          <w:color w:val="333333"/>
          <w:spacing w:val="-5"/>
          <w:w w:val="105"/>
        </w:rPr>
        <w:t>and</w:t>
      </w:r>
    </w:p>
    <w:p>
      <w:pPr>
        <w:pStyle w:val="BodyText"/>
        <w:spacing w:line="300" w:lineRule="auto" w:before="2"/>
        <w:ind w:left="869" w:right="1115" w:firstLine="143"/>
      </w:pPr>
      <w:r>
        <w:rPr>
          <w:color w:val="131313"/>
          <w:w w:val="105"/>
        </w:rPr>
        <w:t>Drug Directors </w:t>
      </w:r>
      <w:r>
        <w:rPr>
          <w:color w:val="131313"/>
          <w:spacing w:val="-2"/>
          <w:w w:val="105"/>
        </w:rPr>
        <w:t>Washington,</w:t>
      </w:r>
      <w:r>
        <w:rPr>
          <w:color w:val="131313"/>
          <w:spacing w:val="-9"/>
          <w:w w:val="105"/>
        </w:rPr>
        <w:t> </w:t>
      </w:r>
      <w:r>
        <w:rPr>
          <w:color w:val="131313"/>
          <w:spacing w:val="-2"/>
          <w:w w:val="105"/>
        </w:rPr>
        <w:t>D.C.</w:t>
      </w:r>
    </w:p>
    <w:p>
      <w:pPr>
        <w:pStyle w:val="BodyText"/>
        <w:spacing w:before="93"/>
        <w:ind w:left="648"/>
      </w:pPr>
      <w:r>
        <w:rPr>
          <w:color w:val="232323"/>
        </w:rPr>
        <w:t>Wayde</w:t>
      </w:r>
      <w:r>
        <w:rPr>
          <w:color w:val="232323"/>
          <w:spacing w:val="8"/>
        </w:rPr>
        <w:t> </w:t>
      </w:r>
      <w:r>
        <w:rPr>
          <w:color w:val="232323"/>
        </w:rPr>
        <w:t>A.</w:t>
      </w:r>
      <w:r>
        <w:rPr>
          <w:color w:val="232323"/>
          <w:spacing w:val="-4"/>
        </w:rPr>
        <w:t> </w:t>
      </w:r>
      <w:r>
        <w:rPr>
          <w:color w:val="333333"/>
        </w:rPr>
        <w:t>G</w:t>
      </w:r>
      <w:r>
        <w:rPr>
          <w:color w:val="030303"/>
        </w:rPr>
        <w:t>l</w:t>
      </w:r>
      <w:r>
        <w:rPr>
          <w:color w:val="232323"/>
        </w:rPr>
        <w:t>over,</w:t>
      </w:r>
      <w:r>
        <w:rPr>
          <w:color w:val="232323"/>
          <w:spacing w:val="-7"/>
        </w:rPr>
        <w:t> </w:t>
      </w:r>
      <w:r>
        <w:rPr>
          <w:color w:val="232323"/>
        </w:rPr>
        <w:t>M.I.S.,</w:t>
      </w:r>
      <w:r>
        <w:rPr>
          <w:color w:val="232323"/>
          <w:spacing w:val="12"/>
        </w:rPr>
        <w:t> </w:t>
      </w:r>
      <w:r>
        <w:rPr>
          <w:color w:val="232323"/>
        </w:rPr>
        <w:t>N.C.A.C.</w:t>
      </w:r>
      <w:r>
        <w:rPr>
          <w:color w:val="232323"/>
          <w:spacing w:val="11"/>
        </w:rPr>
        <w:t> </w:t>
      </w:r>
      <w:r>
        <w:rPr>
          <w:color w:val="232323"/>
          <w:spacing w:val="-5"/>
        </w:rPr>
        <w:t>II</w:t>
      </w:r>
    </w:p>
    <w:p>
      <w:pPr>
        <w:pStyle w:val="BodyText"/>
        <w:spacing w:before="46"/>
        <w:ind w:left="868"/>
      </w:pPr>
      <w:r>
        <w:rPr>
          <w:color w:val="232323"/>
          <w:spacing w:val="-2"/>
          <w:w w:val="105"/>
        </w:rPr>
        <w:t>Director</w:t>
      </w:r>
    </w:p>
    <w:p>
      <w:pPr>
        <w:pStyle w:val="BodyText"/>
        <w:spacing w:line="300" w:lineRule="auto" w:before="47"/>
        <w:ind w:left="1006" w:hanging="141"/>
      </w:pPr>
      <w:r>
        <w:rPr>
          <w:color w:val="232323"/>
          <w:w w:val="105"/>
        </w:rPr>
        <w:t>Commonwealth</w:t>
      </w:r>
      <w:r>
        <w:rPr>
          <w:color w:val="232323"/>
          <w:w w:val="105"/>
        </w:rPr>
        <w:t> Addictions Consultants and </w:t>
      </w:r>
      <w:r>
        <w:rPr>
          <w:color w:val="232323"/>
          <w:spacing w:val="-2"/>
          <w:w w:val="105"/>
        </w:rPr>
        <w:t>Trainers</w:t>
      </w:r>
    </w:p>
    <w:p>
      <w:pPr>
        <w:pStyle w:val="BodyText"/>
        <w:spacing w:before="1"/>
        <w:ind w:left="868"/>
      </w:pPr>
      <w:r>
        <w:rPr>
          <w:color w:val="232323"/>
          <w:w w:val="105"/>
        </w:rPr>
        <w:t>Richmond,</w:t>
      </w:r>
      <w:r>
        <w:rPr>
          <w:color w:val="232323"/>
          <w:spacing w:val="-8"/>
          <w:w w:val="105"/>
        </w:rPr>
        <w:t> </w:t>
      </w:r>
      <w:r>
        <w:rPr>
          <w:color w:val="131313"/>
          <w:spacing w:val="-2"/>
          <w:w w:val="105"/>
        </w:rPr>
        <w:t>Virginia</w:t>
      </w:r>
    </w:p>
    <w:p>
      <w:pPr>
        <w:pStyle w:val="BodyText"/>
        <w:spacing w:before="92"/>
        <w:ind w:left="581"/>
        <w:jc w:val="both"/>
      </w:pPr>
      <w:r>
        <w:rPr/>
        <w:br w:type="column"/>
      </w:r>
      <w:r>
        <w:rPr>
          <w:color w:val="232323"/>
        </w:rPr>
        <w:t>Pedro </w:t>
      </w:r>
      <w:r>
        <w:rPr>
          <w:color w:val="131313"/>
          <w:sz w:val="19"/>
        </w:rPr>
        <w:t>J.</w:t>
      </w:r>
      <w:r>
        <w:rPr>
          <w:color w:val="131313"/>
          <w:spacing w:val="-9"/>
          <w:sz w:val="19"/>
        </w:rPr>
        <w:t> </w:t>
      </w:r>
      <w:r>
        <w:rPr>
          <w:color w:val="232323"/>
        </w:rPr>
        <w:t>Greer,</w:t>
      </w:r>
      <w:r>
        <w:rPr>
          <w:color w:val="232323"/>
          <w:spacing w:val="4"/>
        </w:rPr>
        <w:t> </w:t>
      </w:r>
      <w:r>
        <w:rPr>
          <w:color w:val="131313"/>
          <w:spacing w:val="-4"/>
        </w:rPr>
        <w:t>M.D.</w:t>
      </w:r>
    </w:p>
    <w:p>
      <w:pPr>
        <w:pStyle w:val="BodyText"/>
        <w:spacing w:line="300" w:lineRule="auto" w:before="41"/>
        <w:ind w:left="802" w:right="3769" w:firstLine="1"/>
        <w:jc w:val="both"/>
      </w:pPr>
      <w:r>
        <w:rPr>
          <w:color w:val="232323"/>
          <w:w w:val="105"/>
        </w:rPr>
        <w:t>Assistant</w:t>
      </w:r>
      <w:r>
        <w:rPr>
          <w:color w:val="232323"/>
          <w:spacing w:val="-1"/>
          <w:w w:val="105"/>
        </w:rPr>
        <w:t> </w:t>
      </w:r>
      <w:r>
        <w:rPr>
          <w:color w:val="131313"/>
          <w:w w:val="105"/>
        </w:rPr>
        <w:t>Dean</w:t>
      </w:r>
      <w:r>
        <w:rPr>
          <w:color w:val="131313"/>
          <w:spacing w:val="-6"/>
          <w:w w:val="105"/>
        </w:rPr>
        <w:t> </w:t>
      </w:r>
      <w:r>
        <w:rPr>
          <w:color w:val="232323"/>
          <w:w w:val="105"/>
        </w:rPr>
        <w:t>for</w:t>
      </w:r>
      <w:r>
        <w:rPr>
          <w:color w:val="232323"/>
          <w:spacing w:val="-5"/>
          <w:w w:val="105"/>
        </w:rPr>
        <w:t> </w:t>
      </w:r>
      <w:r>
        <w:rPr>
          <w:color w:val="131313"/>
          <w:w w:val="105"/>
        </w:rPr>
        <w:t>Homeless</w:t>
      </w:r>
      <w:r>
        <w:rPr>
          <w:color w:val="131313"/>
          <w:spacing w:val="-3"/>
          <w:w w:val="105"/>
        </w:rPr>
        <w:t> </w:t>
      </w:r>
      <w:r>
        <w:rPr>
          <w:color w:val="232323"/>
          <w:w w:val="105"/>
        </w:rPr>
        <w:t>Education University</w:t>
      </w:r>
      <w:r>
        <w:rPr>
          <w:color w:val="232323"/>
          <w:spacing w:val="-11"/>
          <w:w w:val="105"/>
        </w:rPr>
        <w:t> </w:t>
      </w:r>
      <w:r>
        <w:rPr>
          <w:color w:val="232323"/>
          <w:w w:val="105"/>
        </w:rPr>
        <w:t>of</w:t>
      </w:r>
      <w:r>
        <w:rPr>
          <w:color w:val="232323"/>
          <w:spacing w:val="-10"/>
          <w:w w:val="105"/>
        </w:rPr>
        <w:t> </w:t>
      </w:r>
      <w:r>
        <w:rPr>
          <w:color w:val="232323"/>
          <w:w w:val="105"/>
        </w:rPr>
        <w:t>Miami</w:t>
      </w:r>
      <w:r>
        <w:rPr>
          <w:color w:val="232323"/>
          <w:spacing w:val="-11"/>
          <w:w w:val="105"/>
        </w:rPr>
        <w:t> </w:t>
      </w:r>
      <w:r>
        <w:rPr>
          <w:color w:val="232323"/>
          <w:w w:val="105"/>
        </w:rPr>
        <w:t>School</w:t>
      </w:r>
      <w:r>
        <w:rPr>
          <w:color w:val="232323"/>
          <w:spacing w:val="-10"/>
          <w:w w:val="105"/>
        </w:rPr>
        <w:t> </w:t>
      </w:r>
      <w:r>
        <w:rPr>
          <w:color w:val="232323"/>
          <w:w w:val="105"/>
        </w:rPr>
        <w:t>of</w:t>
      </w:r>
      <w:r>
        <w:rPr>
          <w:color w:val="232323"/>
          <w:spacing w:val="-11"/>
          <w:w w:val="105"/>
        </w:rPr>
        <w:t> </w:t>
      </w:r>
      <w:r>
        <w:rPr>
          <w:color w:val="131313"/>
          <w:w w:val="105"/>
        </w:rPr>
        <w:t>Medicine Miami, </w:t>
      </w:r>
      <w:r>
        <w:rPr>
          <w:color w:val="232323"/>
          <w:w w:val="105"/>
        </w:rPr>
        <w:t>Florida</w:t>
      </w:r>
    </w:p>
    <w:p>
      <w:pPr>
        <w:pStyle w:val="BodyText"/>
        <w:spacing w:line="300" w:lineRule="auto" w:before="93"/>
        <w:ind w:left="795" w:right="4720" w:hanging="221"/>
      </w:pPr>
      <w:r>
        <w:rPr>
          <w:color w:val="131313"/>
          <w:w w:val="105"/>
        </w:rPr>
        <w:t>Thomas W. Hester, M</w:t>
      </w:r>
      <w:r>
        <w:rPr>
          <w:color w:val="575757"/>
          <w:w w:val="105"/>
        </w:rPr>
        <w:t>.</w:t>
      </w:r>
      <w:r>
        <w:rPr>
          <w:color w:val="232323"/>
          <w:w w:val="105"/>
        </w:rPr>
        <w:t>D. </w:t>
      </w:r>
      <w:r>
        <w:rPr>
          <w:color w:val="333333"/>
          <w:w w:val="105"/>
        </w:rPr>
        <w:t>Former </w:t>
      </w:r>
      <w:r>
        <w:rPr>
          <w:color w:val="232323"/>
          <w:w w:val="105"/>
        </w:rPr>
        <w:t>State </w:t>
      </w:r>
      <w:r>
        <w:rPr>
          <w:color w:val="131313"/>
          <w:w w:val="105"/>
        </w:rPr>
        <w:t>Director </w:t>
      </w:r>
      <w:r>
        <w:rPr>
          <w:color w:val="232323"/>
          <w:w w:val="105"/>
        </w:rPr>
        <w:t>Substance</w:t>
      </w:r>
      <w:r>
        <w:rPr>
          <w:color w:val="232323"/>
          <w:spacing w:val="-11"/>
          <w:w w:val="105"/>
        </w:rPr>
        <w:t> </w:t>
      </w:r>
      <w:r>
        <w:rPr>
          <w:color w:val="232323"/>
          <w:w w:val="105"/>
        </w:rPr>
        <w:t>Abuse</w:t>
      </w:r>
      <w:r>
        <w:rPr>
          <w:color w:val="232323"/>
          <w:spacing w:val="-10"/>
          <w:w w:val="105"/>
        </w:rPr>
        <w:t> </w:t>
      </w:r>
      <w:r>
        <w:rPr>
          <w:color w:val="232323"/>
          <w:w w:val="105"/>
        </w:rPr>
        <w:t>Services</w:t>
      </w:r>
    </w:p>
    <w:p>
      <w:pPr>
        <w:pStyle w:val="BodyText"/>
        <w:spacing w:line="300" w:lineRule="auto" w:before="2"/>
        <w:ind w:left="946" w:right="3385" w:hanging="145"/>
      </w:pPr>
      <w:r>
        <w:rPr>
          <w:color w:val="232323"/>
          <w:w w:val="105"/>
        </w:rPr>
        <w:t>Division of Mental Health, Mental </w:t>
      </w:r>
      <w:r>
        <w:rPr>
          <w:color w:val="131313"/>
          <w:w w:val="105"/>
        </w:rPr>
        <w:t>Retardation </w:t>
      </w:r>
      <w:r>
        <w:rPr>
          <w:color w:val="232323"/>
          <w:w w:val="105"/>
        </w:rPr>
        <w:t>and</w:t>
      </w:r>
      <w:r>
        <w:rPr>
          <w:color w:val="232323"/>
          <w:spacing w:val="-11"/>
          <w:w w:val="105"/>
        </w:rPr>
        <w:t> </w:t>
      </w:r>
      <w:r>
        <w:rPr>
          <w:color w:val="232323"/>
          <w:w w:val="105"/>
        </w:rPr>
        <w:t>Substance</w:t>
      </w:r>
      <w:r>
        <w:rPr>
          <w:color w:val="232323"/>
          <w:spacing w:val="-2"/>
          <w:w w:val="105"/>
        </w:rPr>
        <w:t> </w:t>
      </w:r>
      <w:r>
        <w:rPr>
          <w:color w:val="232323"/>
          <w:w w:val="105"/>
        </w:rPr>
        <w:t>Abuse</w:t>
      </w:r>
    </w:p>
    <w:p>
      <w:pPr>
        <w:pStyle w:val="BodyText"/>
        <w:spacing w:line="300" w:lineRule="auto" w:before="2"/>
        <w:ind w:left="803" w:right="3385" w:hanging="5"/>
      </w:pPr>
      <w:r>
        <w:rPr>
          <w:color w:val="232323"/>
          <w:w w:val="105"/>
        </w:rPr>
        <w:t>Georgia</w:t>
      </w:r>
      <w:r>
        <w:rPr>
          <w:color w:val="232323"/>
          <w:spacing w:val="-1"/>
          <w:w w:val="105"/>
        </w:rPr>
        <w:t> </w:t>
      </w:r>
      <w:r>
        <w:rPr>
          <w:color w:val="232323"/>
          <w:w w:val="105"/>
        </w:rPr>
        <w:t>Department</w:t>
      </w:r>
      <w:r>
        <w:rPr>
          <w:color w:val="232323"/>
          <w:spacing w:val="-1"/>
          <w:w w:val="105"/>
        </w:rPr>
        <w:t> </w:t>
      </w:r>
      <w:r>
        <w:rPr>
          <w:color w:val="232323"/>
          <w:w w:val="105"/>
        </w:rPr>
        <w:t>of </w:t>
      </w:r>
      <w:r>
        <w:rPr>
          <w:color w:val="131313"/>
          <w:w w:val="105"/>
        </w:rPr>
        <w:t>Human</w:t>
      </w:r>
      <w:r>
        <w:rPr>
          <w:color w:val="131313"/>
          <w:spacing w:val="-5"/>
          <w:w w:val="105"/>
        </w:rPr>
        <w:t> </w:t>
      </w:r>
      <w:r>
        <w:rPr>
          <w:color w:val="131313"/>
          <w:w w:val="105"/>
        </w:rPr>
        <w:t>Resources </w:t>
      </w:r>
      <w:r>
        <w:rPr>
          <w:color w:val="232323"/>
          <w:w w:val="105"/>
        </w:rPr>
        <w:t>Atlanta, Georgia</w:t>
      </w:r>
    </w:p>
    <w:p>
      <w:pPr>
        <w:pStyle w:val="BodyText"/>
        <w:spacing w:before="97"/>
        <w:ind w:left="578"/>
      </w:pPr>
      <w:r>
        <w:rPr>
          <w:color w:val="232323"/>
          <w:spacing w:val="-2"/>
          <w:w w:val="105"/>
        </w:rPr>
        <w:t>Gil</w:t>
      </w:r>
      <w:r>
        <w:rPr>
          <w:color w:val="232323"/>
          <w:spacing w:val="-6"/>
          <w:w w:val="105"/>
        </w:rPr>
        <w:t> </w:t>
      </w:r>
      <w:r>
        <w:rPr>
          <w:color w:val="131313"/>
          <w:spacing w:val="-4"/>
          <w:w w:val="105"/>
        </w:rPr>
        <w:t>Hill</w:t>
      </w:r>
    </w:p>
    <w:p>
      <w:pPr>
        <w:pStyle w:val="BodyText"/>
        <w:spacing w:before="42"/>
        <w:ind w:left="802"/>
      </w:pPr>
      <w:r>
        <w:rPr>
          <w:color w:val="131313"/>
          <w:spacing w:val="-2"/>
          <w:w w:val="105"/>
        </w:rPr>
        <w:t>Director</w:t>
      </w:r>
    </w:p>
    <w:p>
      <w:pPr>
        <w:pStyle w:val="BodyText"/>
        <w:spacing w:line="300" w:lineRule="auto" w:before="47"/>
        <w:ind w:left="802" w:right="4020" w:hanging="4"/>
      </w:pPr>
      <w:r>
        <w:rPr>
          <w:color w:val="232323"/>
        </w:rPr>
        <w:t>Office</w:t>
      </w:r>
      <w:r>
        <w:rPr>
          <w:color w:val="232323"/>
          <w:spacing w:val="38"/>
        </w:rPr>
        <w:t> </w:t>
      </w:r>
      <w:r>
        <w:rPr>
          <w:color w:val="232323"/>
        </w:rPr>
        <w:t>of</w:t>
      </w:r>
      <w:r>
        <w:rPr>
          <w:color w:val="232323"/>
          <w:spacing w:val="31"/>
        </w:rPr>
        <w:t> </w:t>
      </w:r>
      <w:r>
        <w:rPr>
          <w:color w:val="232323"/>
        </w:rPr>
        <w:t>Substance</w:t>
      </w:r>
      <w:r>
        <w:rPr>
          <w:color w:val="232323"/>
          <w:spacing w:val="40"/>
        </w:rPr>
        <w:t> </w:t>
      </w:r>
      <w:r>
        <w:rPr>
          <w:color w:val="232323"/>
        </w:rPr>
        <w:t>Abuse</w:t>
      </w:r>
      <w:r>
        <w:rPr>
          <w:color w:val="232323"/>
          <w:spacing w:val="40"/>
        </w:rPr>
        <w:t> </w:t>
      </w:r>
      <w:r>
        <w:rPr>
          <w:color w:val="232323"/>
        </w:rPr>
        <w:t>American Psychological Association</w:t>
      </w:r>
      <w:r>
        <w:rPr>
          <w:color w:val="232323"/>
          <w:spacing w:val="40"/>
        </w:rPr>
        <w:t> </w:t>
      </w:r>
      <w:r>
        <w:rPr>
          <w:color w:val="131313"/>
        </w:rPr>
        <w:t>Washington, D.C.</w:t>
      </w:r>
    </w:p>
    <w:p>
      <w:pPr>
        <w:pStyle w:val="BodyText"/>
        <w:spacing w:line="300" w:lineRule="auto" w:before="93"/>
        <w:ind w:left="802" w:right="4020" w:hanging="222"/>
      </w:pPr>
      <w:r>
        <w:rPr>
          <w:color w:val="131313"/>
          <w:spacing w:val="-2"/>
          <w:w w:val="105"/>
        </w:rPr>
        <w:t>Douglas </w:t>
      </w:r>
      <w:r>
        <w:rPr>
          <w:color w:val="232323"/>
          <w:spacing w:val="-2"/>
          <w:w w:val="105"/>
        </w:rPr>
        <w:t>B.</w:t>
      </w:r>
      <w:r>
        <w:rPr>
          <w:color w:val="232323"/>
          <w:spacing w:val="-7"/>
          <w:w w:val="105"/>
        </w:rPr>
        <w:t> </w:t>
      </w:r>
      <w:r>
        <w:rPr>
          <w:color w:val="232323"/>
          <w:spacing w:val="-2"/>
          <w:w w:val="105"/>
        </w:rPr>
        <w:t>Kamerow, </w:t>
      </w:r>
      <w:r>
        <w:rPr>
          <w:color w:val="131313"/>
          <w:spacing w:val="-2"/>
          <w:w w:val="105"/>
        </w:rPr>
        <w:t>M</w:t>
      </w:r>
      <w:r>
        <w:rPr>
          <w:color w:val="575757"/>
          <w:spacing w:val="-2"/>
          <w:w w:val="105"/>
        </w:rPr>
        <w:t>.</w:t>
      </w:r>
      <w:r>
        <w:rPr>
          <w:color w:val="131313"/>
          <w:spacing w:val="-2"/>
          <w:w w:val="105"/>
        </w:rPr>
        <w:t>D.,</w:t>
      </w:r>
      <w:r>
        <w:rPr>
          <w:color w:val="131313"/>
          <w:spacing w:val="-12"/>
          <w:w w:val="105"/>
        </w:rPr>
        <w:t> </w:t>
      </w:r>
      <w:r>
        <w:rPr>
          <w:color w:val="131313"/>
          <w:spacing w:val="-2"/>
          <w:w w:val="105"/>
        </w:rPr>
        <w:t>M</w:t>
      </w:r>
      <w:r>
        <w:rPr>
          <w:color w:val="333333"/>
          <w:spacing w:val="-2"/>
          <w:w w:val="105"/>
        </w:rPr>
        <w:t>.P</w:t>
      </w:r>
      <w:r>
        <w:rPr>
          <w:color w:val="575757"/>
          <w:spacing w:val="-2"/>
          <w:w w:val="105"/>
        </w:rPr>
        <w:t>.</w:t>
      </w:r>
      <w:r>
        <w:rPr>
          <w:color w:val="232323"/>
          <w:spacing w:val="-2"/>
          <w:w w:val="105"/>
        </w:rPr>
        <w:t>H.</w:t>
      </w:r>
      <w:r>
        <w:rPr>
          <w:color w:val="232323"/>
          <w:spacing w:val="40"/>
          <w:w w:val="105"/>
        </w:rPr>
        <w:t> </w:t>
      </w:r>
      <w:r>
        <w:rPr>
          <w:color w:val="232323"/>
          <w:spacing w:val="-2"/>
          <w:w w:val="105"/>
        </w:rPr>
        <w:t>Director</w:t>
      </w:r>
    </w:p>
    <w:p>
      <w:pPr>
        <w:pStyle w:val="BodyText"/>
        <w:spacing w:line="295" w:lineRule="auto" w:before="6"/>
        <w:ind w:left="945" w:right="3385" w:hanging="147"/>
      </w:pPr>
      <w:r>
        <w:rPr>
          <w:color w:val="232323"/>
        </w:rPr>
        <w:t>Office of </w:t>
      </w:r>
      <w:r>
        <w:rPr>
          <w:color w:val="131313"/>
        </w:rPr>
        <w:t>the </w:t>
      </w:r>
      <w:r>
        <w:rPr>
          <w:color w:val="232323"/>
        </w:rPr>
        <w:t>Forum for Quality and</w:t>
      </w:r>
      <w:r>
        <w:rPr>
          <w:color w:val="232323"/>
          <w:spacing w:val="40"/>
        </w:rPr>
        <w:t> </w:t>
      </w:r>
      <w:r>
        <w:rPr>
          <w:color w:val="232323"/>
        </w:rPr>
        <w:t>Effectiveness in </w:t>
      </w:r>
      <w:r>
        <w:rPr>
          <w:color w:val="131313"/>
        </w:rPr>
        <w:t>Health </w:t>
      </w:r>
      <w:r>
        <w:rPr>
          <w:color w:val="232323"/>
        </w:rPr>
        <w:t>Care</w:t>
      </w:r>
    </w:p>
    <w:p>
      <w:pPr>
        <w:pStyle w:val="BodyText"/>
        <w:spacing w:line="300" w:lineRule="auto" w:before="4"/>
        <w:ind w:left="802" w:right="3385" w:firstLine="1"/>
      </w:pPr>
      <w:r>
        <w:rPr>
          <w:color w:val="232323"/>
          <w:w w:val="105"/>
        </w:rPr>
        <w:t>Agency</w:t>
      </w:r>
      <w:r>
        <w:rPr>
          <w:color w:val="232323"/>
          <w:spacing w:val="-10"/>
          <w:w w:val="105"/>
        </w:rPr>
        <w:t> </w:t>
      </w:r>
      <w:r>
        <w:rPr>
          <w:color w:val="232323"/>
          <w:w w:val="105"/>
        </w:rPr>
        <w:t>for</w:t>
      </w:r>
      <w:r>
        <w:rPr>
          <w:color w:val="232323"/>
          <w:spacing w:val="-9"/>
          <w:w w:val="105"/>
        </w:rPr>
        <w:t> </w:t>
      </w:r>
      <w:r>
        <w:rPr>
          <w:color w:val="131313"/>
          <w:w w:val="105"/>
        </w:rPr>
        <w:t>Health</w:t>
      </w:r>
      <w:r>
        <w:rPr>
          <w:color w:val="131313"/>
          <w:spacing w:val="-9"/>
          <w:w w:val="105"/>
        </w:rPr>
        <w:t> </w:t>
      </w:r>
      <w:r>
        <w:rPr>
          <w:color w:val="333333"/>
          <w:w w:val="105"/>
        </w:rPr>
        <w:t>Care</w:t>
      </w:r>
      <w:r>
        <w:rPr>
          <w:color w:val="333333"/>
          <w:spacing w:val="-11"/>
          <w:w w:val="105"/>
        </w:rPr>
        <w:t> </w:t>
      </w:r>
      <w:r>
        <w:rPr>
          <w:color w:val="232323"/>
          <w:w w:val="105"/>
        </w:rPr>
        <w:t>Policy</w:t>
      </w:r>
      <w:r>
        <w:rPr>
          <w:color w:val="232323"/>
          <w:spacing w:val="-9"/>
          <w:w w:val="105"/>
        </w:rPr>
        <w:t> </w:t>
      </w:r>
      <w:r>
        <w:rPr>
          <w:color w:val="232323"/>
          <w:w w:val="105"/>
        </w:rPr>
        <w:t>and</w:t>
      </w:r>
      <w:r>
        <w:rPr>
          <w:color w:val="232323"/>
          <w:spacing w:val="-5"/>
          <w:w w:val="105"/>
        </w:rPr>
        <w:t> </w:t>
      </w:r>
      <w:r>
        <w:rPr>
          <w:color w:val="131313"/>
          <w:w w:val="105"/>
        </w:rPr>
        <w:t>Research Rockville, Maryland</w:t>
      </w:r>
    </w:p>
    <w:p>
      <w:pPr>
        <w:pStyle w:val="BodyText"/>
        <w:spacing w:line="295" w:lineRule="auto" w:before="98"/>
        <w:ind w:left="802" w:right="5523" w:hanging="229"/>
      </w:pPr>
      <w:r>
        <w:rPr>
          <w:color w:val="232323"/>
          <w:w w:val="105"/>
        </w:rPr>
        <w:t>Stephen</w:t>
      </w:r>
      <w:r>
        <w:rPr>
          <w:color w:val="232323"/>
          <w:spacing w:val="-9"/>
          <w:w w:val="105"/>
        </w:rPr>
        <w:t> </w:t>
      </w:r>
      <w:r>
        <w:rPr>
          <w:color w:val="232323"/>
          <w:w w:val="105"/>
        </w:rPr>
        <w:t>W.</w:t>
      </w:r>
      <w:r>
        <w:rPr>
          <w:color w:val="232323"/>
          <w:spacing w:val="-10"/>
          <w:w w:val="105"/>
        </w:rPr>
        <w:t> </w:t>
      </w:r>
      <w:r>
        <w:rPr>
          <w:color w:val="232323"/>
          <w:w w:val="105"/>
        </w:rPr>
        <w:t>Long </w:t>
      </w:r>
      <w:r>
        <w:rPr>
          <w:color w:val="232323"/>
          <w:spacing w:val="-2"/>
          <w:w w:val="105"/>
        </w:rPr>
        <w:t>Director</w:t>
      </w:r>
    </w:p>
    <w:p>
      <w:pPr>
        <w:pStyle w:val="BodyText"/>
        <w:spacing w:before="8"/>
        <w:ind w:left="799"/>
      </w:pPr>
      <w:r>
        <w:rPr>
          <w:color w:val="232323"/>
        </w:rPr>
        <w:t>Office</w:t>
      </w:r>
      <w:r>
        <w:rPr>
          <w:color w:val="232323"/>
          <w:spacing w:val="-5"/>
        </w:rPr>
        <w:t> </w:t>
      </w:r>
      <w:r>
        <w:rPr>
          <w:color w:val="232323"/>
        </w:rPr>
        <w:t>of</w:t>
      </w:r>
      <w:r>
        <w:rPr>
          <w:color w:val="232323"/>
          <w:spacing w:val="6"/>
        </w:rPr>
        <w:t> </w:t>
      </w:r>
      <w:r>
        <w:rPr>
          <w:color w:val="232323"/>
        </w:rPr>
        <w:t>Policy</w:t>
      </w:r>
      <w:r>
        <w:rPr>
          <w:color w:val="232323"/>
          <w:spacing w:val="1"/>
        </w:rPr>
        <w:t> </w:t>
      </w:r>
      <w:r>
        <w:rPr>
          <w:color w:val="232323"/>
          <w:spacing w:val="-2"/>
        </w:rPr>
        <w:t>Analysis</w:t>
      </w:r>
    </w:p>
    <w:p>
      <w:pPr>
        <w:pStyle w:val="BodyText"/>
        <w:spacing w:line="300" w:lineRule="auto" w:before="42"/>
        <w:ind w:left="947" w:right="3385" w:hanging="141"/>
      </w:pPr>
      <w:r>
        <w:rPr>
          <w:color w:val="232323"/>
          <w:w w:val="105"/>
        </w:rPr>
        <w:t>National</w:t>
      </w:r>
      <w:r>
        <w:rPr>
          <w:color w:val="232323"/>
          <w:spacing w:val="-3"/>
          <w:w w:val="105"/>
        </w:rPr>
        <w:t> </w:t>
      </w:r>
      <w:r>
        <w:rPr>
          <w:color w:val="232323"/>
          <w:w w:val="105"/>
        </w:rPr>
        <w:t>Institute</w:t>
      </w:r>
      <w:r>
        <w:rPr>
          <w:color w:val="232323"/>
          <w:spacing w:val="-9"/>
          <w:w w:val="105"/>
        </w:rPr>
        <w:t> </w:t>
      </w:r>
      <w:r>
        <w:rPr>
          <w:color w:val="232323"/>
          <w:w w:val="105"/>
        </w:rPr>
        <w:t>on</w:t>
      </w:r>
      <w:r>
        <w:rPr>
          <w:color w:val="232323"/>
          <w:spacing w:val="-3"/>
          <w:w w:val="105"/>
        </w:rPr>
        <w:t> </w:t>
      </w:r>
      <w:r>
        <w:rPr>
          <w:color w:val="232323"/>
          <w:w w:val="105"/>
        </w:rPr>
        <w:t>Alcohol</w:t>
      </w:r>
      <w:r>
        <w:rPr>
          <w:color w:val="232323"/>
          <w:spacing w:val="-2"/>
          <w:w w:val="105"/>
        </w:rPr>
        <w:t> </w:t>
      </w:r>
      <w:r>
        <w:rPr>
          <w:color w:val="232323"/>
          <w:w w:val="105"/>
        </w:rPr>
        <w:t>Abuse</w:t>
      </w:r>
      <w:r>
        <w:rPr>
          <w:color w:val="232323"/>
          <w:spacing w:val="-10"/>
          <w:w w:val="105"/>
        </w:rPr>
        <w:t> </w:t>
      </w:r>
      <w:r>
        <w:rPr>
          <w:color w:val="232323"/>
          <w:w w:val="105"/>
        </w:rPr>
        <w:t>and </w:t>
      </w:r>
      <w:r>
        <w:rPr>
          <w:color w:val="232323"/>
          <w:spacing w:val="-2"/>
          <w:w w:val="105"/>
        </w:rPr>
        <w:t>Alcoholism</w:t>
      </w:r>
    </w:p>
    <w:p>
      <w:pPr>
        <w:pStyle w:val="BodyText"/>
        <w:spacing w:before="2"/>
        <w:ind w:left="802"/>
      </w:pPr>
      <w:r>
        <w:rPr>
          <w:color w:val="232323"/>
        </w:rPr>
        <w:t>Rockville,</w:t>
      </w:r>
      <w:r>
        <w:rPr>
          <w:color w:val="232323"/>
          <w:spacing w:val="-2"/>
          <w:w w:val="105"/>
        </w:rPr>
        <w:t> Maryland</w:t>
      </w:r>
    </w:p>
    <w:p>
      <w:pPr>
        <w:spacing w:after="0"/>
        <w:sectPr>
          <w:type w:val="continuous"/>
          <w:pgSz w:w="12240" w:h="15840"/>
          <w:pgMar w:top="800" w:bottom="280" w:left="460" w:right="560"/>
          <w:cols w:num="2" w:equalWidth="0">
            <w:col w:w="3902" w:space="40"/>
            <w:col w:w="7278"/>
          </w:cols>
        </w:sectPr>
      </w:pPr>
    </w:p>
    <w:p>
      <w:pPr>
        <w:pStyle w:val="BodyText"/>
        <w:spacing w:before="11"/>
        <w:rPr>
          <w:sz w:val="14"/>
        </w:rPr>
      </w:pPr>
    </w:p>
    <w:p>
      <w:pPr>
        <w:spacing w:before="0"/>
        <w:ind w:left="0" w:right="3096" w:firstLine="0"/>
        <w:jc w:val="right"/>
        <w:rPr>
          <w:i/>
          <w:sz w:val="16"/>
        </w:rPr>
      </w:pPr>
      <w:r>
        <w:rPr>
          <w:i/>
          <w:color w:val="232323"/>
          <w:spacing w:val="-5"/>
          <w:w w:val="105"/>
          <w:sz w:val="16"/>
        </w:rPr>
        <w:t>ix</w:t>
      </w:r>
    </w:p>
    <w:p>
      <w:pPr>
        <w:spacing w:after="0"/>
        <w:jc w:val="right"/>
        <w:rPr>
          <w:sz w:val="16"/>
        </w:rPr>
        <w:sectPr>
          <w:type w:val="continuous"/>
          <w:pgSz w:w="12240" w:h="15840"/>
          <w:pgMar w:top="800" w:bottom="280" w:left="460" w:right="560"/>
        </w:sectPr>
      </w:pPr>
    </w:p>
    <w:p>
      <w:pPr>
        <w:spacing w:before="82"/>
        <w:ind w:left="384" w:right="0" w:firstLine="0"/>
        <w:jc w:val="left"/>
        <w:rPr>
          <w:i/>
          <w:sz w:val="16"/>
        </w:rPr>
      </w:pPr>
      <w:r>
        <w:rPr>
          <w:i/>
          <w:color w:val="282828"/>
          <w:w w:val="95"/>
          <w:sz w:val="16"/>
        </w:rPr>
        <w:t>Editorial</w:t>
      </w:r>
      <w:r>
        <w:rPr>
          <w:i/>
          <w:color w:val="282828"/>
          <w:spacing w:val="5"/>
          <w:sz w:val="16"/>
        </w:rPr>
        <w:t> </w:t>
      </w:r>
      <w:r>
        <w:rPr>
          <w:i/>
          <w:color w:val="282828"/>
          <w:w w:val="95"/>
          <w:sz w:val="16"/>
        </w:rPr>
        <w:t>Advisory</w:t>
      </w:r>
      <w:r>
        <w:rPr>
          <w:i/>
          <w:color w:val="282828"/>
          <w:spacing w:val="2"/>
          <w:sz w:val="16"/>
        </w:rPr>
        <w:t> </w:t>
      </w:r>
      <w:r>
        <w:rPr>
          <w:i/>
          <w:color w:val="282828"/>
          <w:spacing w:val="-2"/>
          <w:w w:val="95"/>
          <w:sz w:val="16"/>
        </w:rPr>
        <w:t>Board</w:t>
      </w:r>
    </w:p>
    <w:p>
      <w:pPr>
        <w:pStyle w:val="BodyText"/>
        <w:spacing w:before="10"/>
        <w:rPr>
          <w:i/>
          <w:sz w:val="23"/>
        </w:rPr>
      </w:pPr>
    </w:p>
    <w:p>
      <w:pPr>
        <w:spacing w:after="0"/>
        <w:rPr>
          <w:sz w:val="23"/>
        </w:rPr>
        <w:sectPr>
          <w:pgSz w:w="12240" w:h="15840"/>
          <w:pgMar w:top="480" w:bottom="280" w:left="460" w:right="560"/>
        </w:sectPr>
      </w:pPr>
    </w:p>
    <w:p>
      <w:pPr>
        <w:pStyle w:val="BodyText"/>
        <w:spacing w:line="300" w:lineRule="auto" w:before="94"/>
        <w:ind w:left="868" w:right="1467" w:hanging="221"/>
      </w:pPr>
      <w:r>
        <w:rPr>
          <w:color w:val="1A1A1A"/>
          <w:w w:val="105"/>
        </w:rPr>
        <w:t>Richard</w:t>
      </w:r>
      <w:r>
        <w:rPr>
          <w:color w:val="1A1A1A"/>
          <w:spacing w:val="-9"/>
          <w:w w:val="105"/>
        </w:rPr>
        <w:t> </w:t>
      </w:r>
      <w:r>
        <w:rPr>
          <w:color w:val="282828"/>
          <w:w w:val="105"/>
        </w:rPr>
        <w:t>A.</w:t>
      </w:r>
      <w:r>
        <w:rPr>
          <w:color w:val="282828"/>
          <w:spacing w:val="-11"/>
          <w:w w:val="105"/>
        </w:rPr>
        <w:t> </w:t>
      </w:r>
      <w:r>
        <w:rPr>
          <w:color w:val="1A1A1A"/>
          <w:w w:val="105"/>
        </w:rPr>
        <w:t>Rawson,</w:t>
      </w:r>
      <w:r>
        <w:rPr>
          <w:color w:val="1A1A1A"/>
          <w:spacing w:val="-10"/>
          <w:w w:val="105"/>
        </w:rPr>
        <w:t> </w:t>
      </w:r>
      <w:r>
        <w:rPr>
          <w:color w:val="1A1A1A"/>
          <w:w w:val="105"/>
        </w:rPr>
        <w:t>Ph.D. </w:t>
      </w:r>
      <w:r>
        <w:rPr>
          <w:color w:val="282828"/>
          <w:w w:val="105"/>
        </w:rPr>
        <w:t>Executive </w:t>
      </w:r>
      <w:r>
        <w:rPr>
          <w:color w:val="1A1A1A"/>
          <w:w w:val="105"/>
        </w:rPr>
        <w:t>Director</w:t>
      </w:r>
    </w:p>
    <w:p>
      <w:pPr>
        <w:pStyle w:val="BodyText"/>
        <w:spacing w:line="300" w:lineRule="auto" w:before="1"/>
        <w:ind w:left="1014" w:hanging="146"/>
      </w:pPr>
      <w:r>
        <w:rPr>
          <w:color w:val="282828"/>
          <w:w w:val="105"/>
        </w:rPr>
        <w:t>Matrix</w:t>
      </w:r>
      <w:r>
        <w:rPr>
          <w:color w:val="282828"/>
          <w:spacing w:val="-7"/>
          <w:w w:val="105"/>
        </w:rPr>
        <w:t> </w:t>
      </w:r>
      <w:r>
        <w:rPr>
          <w:color w:val="282828"/>
          <w:w w:val="105"/>
        </w:rPr>
        <w:t>Center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and Matrix</w:t>
      </w:r>
      <w:r>
        <w:rPr>
          <w:color w:val="282828"/>
          <w:spacing w:val="-5"/>
          <w:w w:val="105"/>
        </w:rPr>
        <w:t> </w:t>
      </w:r>
      <w:r>
        <w:rPr>
          <w:color w:val="282828"/>
          <w:w w:val="105"/>
        </w:rPr>
        <w:t>Institute</w:t>
      </w:r>
      <w:r>
        <w:rPr>
          <w:color w:val="282828"/>
          <w:spacing w:val="-7"/>
          <w:w w:val="105"/>
        </w:rPr>
        <w:t> </w:t>
      </w:r>
      <w:r>
        <w:rPr>
          <w:color w:val="1A1A1A"/>
          <w:w w:val="105"/>
        </w:rPr>
        <w:t>on </w:t>
      </w:r>
      <w:r>
        <w:rPr>
          <w:color w:val="282828"/>
          <w:spacing w:val="-2"/>
          <w:w w:val="105"/>
        </w:rPr>
        <w:t>Addiction</w:t>
      </w:r>
    </w:p>
    <w:p>
      <w:pPr>
        <w:pStyle w:val="BodyText"/>
        <w:spacing w:line="300" w:lineRule="auto" w:before="2"/>
        <w:ind w:left="1005" w:hanging="138"/>
      </w:pPr>
      <w:r>
        <w:rPr>
          <w:color w:val="1A1A1A"/>
          <w:w w:val="105"/>
        </w:rPr>
        <w:t>Deputy</w:t>
      </w:r>
      <w:r>
        <w:rPr>
          <w:color w:val="1A1A1A"/>
          <w:spacing w:val="-11"/>
          <w:w w:val="105"/>
        </w:rPr>
        <w:t> </w:t>
      </w:r>
      <w:r>
        <w:rPr>
          <w:color w:val="1A1A1A"/>
          <w:w w:val="105"/>
        </w:rPr>
        <w:t>Director,</w:t>
      </w:r>
      <w:r>
        <w:rPr>
          <w:color w:val="1A1A1A"/>
          <w:spacing w:val="-10"/>
          <w:w w:val="105"/>
        </w:rPr>
        <w:t> </w:t>
      </w:r>
      <w:r>
        <w:rPr>
          <w:color w:val="282828"/>
          <w:w w:val="105"/>
        </w:rPr>
        <w:t>UCLA</w:t>
      </w:r>
      <w:r>
        <w:rPr>
          <w:color w:val="282828"/>
          <w:spacing w:val="-2"/>
          <w:w w:val="105"/>
        </w:rPr>
        <w:t> </w:t>
      </w:r>
      <w:r>
        <w:rPr>
          <w:color w:val="1A1A1A"/>
          <w:w w:val="105"/>
        </w:rPr>
        <w:t>Addiction</w:t>
      </w:r>
      <w:r>
        <w:rPr>
          <w:color w:val="1A1A1A"/>
          <w:spacing w:val="-3"/>
          <w:w w:val="105"/>
        </w:rPr>
        <w:t> </w:t>
      </w:r>
      <w:r>
        <w:rPr>
          <w:color w:val="282828"/>
          <w:w w:val="105"/>
        </w:rPr>
        <w:t>Medicine </w:t>
      </w:r>
      <w:r>
        <w:rPr>
          <w:color w:val="1A1A1A"/>
          <w:spacing w:val="-2"/>
          <w:w w:val="105"/>
        </w:rPr>
        <w:t>Services</w:t>
      </w:r>
    </w:p>
    <w:p>
      <w:pPr>
        <w:pStyle w:val="BodyText"/>
        <w:spacing w:before="1"/>
        <w:ind w:left="868"/>
      </w:pPr>
      <w:r>
        <w:rPr>
          <w:color w:val="1A1A1A"/>
        </w:rPr>
        <w:t>Los</w:t>
      </w:r>
      <w:r>
        <w:rPr>
          <w:color w:val="1A1A1A"/>
          <w:spacing w:val="6"/>
        </w:rPr>
        <w:t> </w:t>
      </w:r>
      <w:r>
        <w:rPr>
          <w:color w:val="282828"/>
        </w:rPr>
        <w:t>Angeles,</w:t>
      </w:r>
      <w:r>
        <w:rPr>
          <w:color w:val="282828"/>
          <w:spacing w:val="4"/>
        </w:rPr>
        <w:t> </w:t>
      </w:r>
      <w:r>
        <w:rPr>
          <w:color w:val="282828"/>
          <w:spacing w:val="-2"/>
        </w:rPr>
        <w:t>California</w:t>
      </w:r>
    </w:p>
    <w:p>
      <w:pPr>
        <w:pStyle w:val="BodyText"/>
        <w:spacing w:before="133"/>
        <w:ind w:left="647"/>
      </w:pPr>
      <w:r>
        <w:rPr>
          <w:color w:val="282828"/>
        </w:rPr>
        <w:t>Ellen</w:t>
      </w:r>
      <w:r>
        <w:rPr>
          <w:color w:val="282828"/>
          <w:spacing w:val="9"/>
        </w:rPr>
        <w:t> </w:t>
      </w:r>
      <w:r>
        <w:rPr>
          <w:color w:val="1A1A1A"/>
        </w:rPr>
        <w:t>A.</w:t>
      </w:r>
      <w:r>
        <w:rPr>
          <w:color w:val="1A1A1A"/>
          <w:spacing w:val="-2"/>
        </w:rPr>
        <w:t> </w:t>
      </w:r>
      <w:r>
        <w:rPr>
          <w:color w:val="1A1A1A"/>
        </w:rPr>
        <w:t>Renz,</w:t>
      </w:r>
      <w:r>
        <w:rPr>
          <w:color w:val="1A1A1A"/>
          <w:spacing w:val="5"/>
        </w:rPr>
        <w:t> </w:t>
      </w:r>
      <w:r>
        <w:rPr>
          <w:color w:val="1A1A1A"/>
          <w:spacing w:val="-2"/>
        </w:rPr>
        <w:t>Ph.D.</w:t>
      </w:r>
    </w:p>
    <w:p>
      <w:pPr>
        <w:pStyle w:val="BodyText"/>
        <w:spacing w:line="297" w:lineRule="auto" w:before="52"/>
        <w:ind w:left="869" w:right="174"/>
      </w:pPr>
      <w:r>
        <w:rPr>
          <w:color w:val="282828"/>
          <w:w w:val="105"/>
        </w:rPr>
        <w:t>Former</w:t>
      </w:r>
      <w:r>
        <w:rPr>
          <w:color w:val="282828"/>
          <w:spacing w:val="-8"/>
          <w:w w:val="105"/>
        </w:rPr>
        <w:t> </w:t>
      </w:r>
      <w:r>
        <w:rPr>
          <w:color w:val="282828"/>
          <w:w w:val="105"/>
        </w:rPr>
        <w:t>Vice</w:t>
      </w:r>
      <w:r>
        <w:rPr>
          <w:color w:val="282828"/>
          <w:spacing w:val="-11"/>
          <w:w w:val="105"/>
        </w:rPr>
        <w:t> </w:t>
      </w:r>
      <w:r>
        <w:rPr>
          <w:color w:val="282828"/>
          <w:w w:val="105"/>
        </w:rPr>
        <w:t>President</w:t>
      </w:r>
      <w:r>
        <w:rPr>
          <w:color w:val="282828"/>
          <w:spacing w:val="-10"/>
          <w:w w:val="105"/>
        </w:rPr>
        <w:t> </w:t>
      </w:r>
      <w:r>
        <w:rPr>
          <w:color w:val="1A1A1A"/>
          <w:w w:val="105"/>
        </w:rPr>
        <w:t>of</w:t>
      </w:r>
      <w:r>
        <w:rPr>
          <w:color w:val="1A1A1A"/>
          <w:spacing w:val="-11"/>
          <w:w w:val="105"/>
        </w:rPr>
        <w:t> </w:t>
      </w:r>
      <w:r>
        <w:rPr>
          <w:color w:val="282828"/>
          <w:w w:val="105"/>
        </w:rPr>
        <w:t>Clinical</w:t>
      </w:r>
      <w:r>
        <w:rPr>
          <w:color w:val="282828"/>
          <w:spacing w:val="-10"/>
          <w:w w:val="105"/>
        </w:rPr>
        <w:t> </w:t>
      </w:r>
      <w:r>
        <w:rPr>
          <w:color w:val="1A1A1A"/>
          <w:w w:val="105"/>
        </w:rPr>
        <w:t>Systems </w:t>
      </w:r>
      <w:r>
        <w:rPr>
          <w:color w:val="282828"/>
          <w:w w:val="105"/>
        </w:rPr>
        <w:t>MEDCO Behavioral Care Corporation Kamuela, Hawaii</w:t>
      </w:r>
    </w:p>
    <w:p>
      <w:pPr>
        <w:pStyle w:val="BodyText"/>
        <w:spacing w:before="94"/>
        <w:ind w:left="591"/>
      </w:pPr>
      <w:r>
        <w:rPr/>
        <w:br w:type="column"/>
      </w:r>
      <w:r>
        <w:rPr>
          <w:color w:val="1A1A1A"/>
        </w:rPr>
        <w:t>Richard</w:t>
      </w:r>
      <w:r>
        <w:rPr>
          <w:color w:val="1A1A1A"/>
          <w:spacing w:val="9"/>
        </w:rPr>
        <w:t> </w:t>
      </w:r>
      <w:r>
        <w:rPr>
          <w:color w:val="1A1A1A"/>
        </w:rPr>
        <w:t>K.</w:t>
      </w:r>
      <w:r>
        <w:rPr>
          <w:color w:val="1A1A1A"/>
          <w:spacing w:val="-3"/>
        </w:rPr>
        <w:t> </w:t>
      </w:r>
      <w:r>
        <w:rPr>
          <w:color w:val="282828"/>
        </w:rPr>
        <w:t>Ries,</w:t>
      </w:r>
      <w:r>
        <w:rPr>
          <w:color w:val="282828"/>
          <w:spacing w:val="-1"/>
        </w:rPr>
        <w:t> </w:t>
      </w:r>
      <w:r>
        <w:rPr>
          <w:color w:val="282828"/>
          <w:spacing w:val="-4"/>
        </w:rPr>
        <w:t>M.D.</w:t>
      </w:r>
    </w:p>
    <w:p>
      <w:pPr>
        <w:pStyle w:val="BodyText"/>
        <w:spacing w:before="47"/>
        <w:ind w:left="817"/>
      </w:pPr>
      <w:r>
        <w:rPr>
          <w:color w:val="1A1A1A"/>
        </w:rPr>
        <w:t>Director</w:t>
      </w:r>
      <w:r>
        <w:rPr>
          <w:color w:val="1A1A1A"/>
          <w:spacing w:val="11"/>
        </w:rPr>
        <w:t> </w:t>
      </w:r>
      <w:r>
        <w:rPr>
          <w:color w:val="282828"/>
        </w:rPr>
        <w:t>and</w:t>
      </w:r>
      <w:r>
        <w:rPr>
          <w:color w:val="282828"/>
          <w:spacing w:val="35"/>
        </w:rPr>
        <w:t> </w:t>
      </w:r>
      <w:r>
        <w:rPr>
          <w:color w:val="282828"/>
        </w:rPr>
        <w:t>Associate</w:t>
      </w:r>
      <w:r>
        <w:rPr>
          <w:color w:val="282828"/>
          <w:spacing w:val="9"/>
        </w:rPr>
        <w:t> </w:t>
      </w:r>
      <w:r>
        <w:rPr>
          <w:color w:val="282828"/>
          <w:spacing w:val="-2"/>
        </w:rPr>
        <w:t>Professor</w:t>
      </w:r>
    </w:p>
    <w:p>
      <w:pPr>
        <w:pStyle w:val="BodyText"/>
        <w:spacing w:line="300" w:lineRule="auto" w:before="46"/>
        <w:ind w:left="956" w:right="2928" w:hanging="148"/>
      </w:pPr>
      <w:r>
        <w:rPr>
          <w:color w:val="1A1A1A"/>
          <w:w w:val="105"/>
        </w:rPr>
        <w:t>Outpatient </w:t>
      </w:r>
      <w:r>
        <w:rPr>
          <w:color w:val="282828"/>
          <w:w w:val="105"/>
        </w:rPr>
        <w:t>Mental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Health</w:t>
      </w:r>
      <w:r>
        <w:rPr>
          <w:color w:val="282828"/>
          <w:spacing w:val="-9"/>
          <w:w w:val="105"/>
        </w:rPr>
        <w:t> </w:t>
      </w:r>
      <w:r>
        <w:rPr>
          <w:color w:val="1A1A1A"/>
          <w:w w:val="105"/>
        </w:rPr>
        <w:t>Services</w:t>
      </w:r>
      <w:r>
        <w:rPr>
          <w:color w:val="1A1A1A"/>
          <w:spacing w:val="-3"/>
          <w:w w:val="105"/>
        </w:rPr>
        <w:t> </w:t>
      </w:r>
      <w:r>
        <w:rPr>
          <w:color w:val="282828"/>
          <w:w w:val="105"/>
        </w:rPr>
        <w:t>and</w:t>
      </w:r>
      <w:r>
        <w:rPr>
          <w:color w:val="282828"/>
          <w:spacing w:val="17"/>
          <w:w w:val="105"/>
        </w:rPr>
        <w:t> </w:t>
      </w:r>
      <w:r>
        <w:rPr>
          <w:color w:val="1A1A1A"/>
          <w:w w:val="105"/>
        </w:rPr>
        <w:t>Dual Disorder Programs</w:t>
      </w:r>
    </w:p>
    <w:p>
      <w:pPr>
        <w:pStyle w:val="BodyText"/>
        <w:spacing w:line="300" w:lineRule="auto" w:before="2"/>
        <w:ind w:left="805" w:right="4130" w:firstLine="7"/>
      </w:pPr>
      <w:r>
        <w:rPr>
          <w:color w:val="282828"/>
          <w:w w:val="105"/>
        </w:rPr>
        <w:t>Harborview</w:t>
      </w:r>
      <w:r>
        <w:rPr>
          <w:color w:val="282828"/>
          <w:spacing w:val="-7"/>
          <w:w w:val="105"/>
        </w:rPr>
        <w:t> </w:t>
      </w:r>
      <w:r>
        <w:rPr>
          <w:color w:val="282828"/>
          <w:w w:val="105"/>
        </w:rPr>
        <w:t>Medical</w:t>
      </w:r>
      <w:r>
        <w:rPr>
          <w:color w:val="282828"/>
          <w:spacing w:val="-11"/>
          <w:w w:val="105"/>
        </w:rPr>
        <w:t> </w:t>
      </w:r>
      <w:r>
        <w:rPr>
          <w:color w:val="282828"/>
          <w:w w:val="105"/>
        </w:rPr>
        <w:t>Center </w:t>
      </w:r>
      <w:r>
        <w:rPr>
          <w:color w:val="1A1A1A"/>
          <w:w w:val="105"/>
        </w:rPr>
        <w:t>Seattle, </w:t>
      </w:r>
      <w:r>
        <w:rPr>
          <w:color w:val="282828"/>
          <w:w w:val="105"/>
        </w:rPr>
        <w:t>Washington</w:t>
      </w:r>
    </w:p>
    <w:p>
      <w:pPr>
        <w:pStyle w:val="BodyText"/>
        <w:spacing w:line="300" w:lineRule="auto" w:before="92"/>
        <w:ind w:left="809" w:right="4026" w:hanging="226"/>
      </w:pPr>
      <w:r>
        <w:rPr>
          <w:color w:val="1A1A1A"/>
          <w:spacing w:val="-2"/>
          <w:w w:val="105"/>
        </w:rPr>
        <w:t>Sidney</w:t>
      </w:r>
      <w:r>
        <w:rPr>
          <w:color w:val="1A1A1A"/>
          <w:spacing w:val="-3"/>
          <w:w w:val="105"/>
        </w:rPr>
        <w:t> </w:t>
      </w:r>
      <w:r>
        <w:rPr>
          <w:color w:val="282828"/>
          <w:spacing w:val="-2"/>
          <w:w w:val="105"/>
        </w:rPr>
        <w:t>H.</w:t>
      </w:r>
      <w:r>
        <w:rPr>
          <w:color w:val="282828"/>
          <w:spacing w:val="-14"/>
          <w:w w:val="105"/>
        </w:rPr>
        <w:t> </w:t>
      </w:r>
      <w:r>
        <w:rPr>
          <w:color w:val="1A1A1A"/>
          <w:spacing w:val="-2"/>
          <w:w w:val="105"/>
        </w:rPr>
        <w:t>Schnoll,</w:t>
      </w:r>
      <w:r>
        <w:rPr>
          <w:color w:val="1A1A1A"/>
          <w:spacing w:val="-4"/>
          <w:w w:val="105"/>
        </w:rPr>
        <w:t> </w:t>
      </w:r>
      <w:r>
        <w:rPr>
          <w:color w:val="282828"/>
          <w:spacing w:val="-2"/>
          <w:w w:val="105"/>
        </w:rPr>
        <w:t>M.D.,</w:t>
      </w:r>
      <w:r>
        <w:rPr>
          <w:color w:val="282828"/>
          <w:spacing w:val="-8"/>
          <w:w w:val="105"/>
        </w:rPr>
        <w:t> </w:t>
      </w:r>
      <w:r>
        <w:rPr>
          <w:color w:val="282828"/>
          <w:spacing w:val="-2"/>
          <w:w w:val="105"/>
        </w:rPr>
        <w:t>Ph.D.</w:t>
      </w:r>
      <w:r>
        <w:rPr>
          <w:color w:val="282828"/>
          <w:spacing w:val="40"/>
          <w:w w:val="105"/>
        </w:rPr>
        <w:t> </w:t>
      </w:r>
      <w:r>
        <w:rPr>
          <w:color w:val="282828"/>
          <w:spacing w:val="-2"/>
          <w:w w:val="105"/>
        </w:rPr>
        <w:t>Chairman</w:t>
      </w:r>
    </w:p>
    <w:p>
      <w:pPr>
        <w:pStyle w:val="BodyText"/>
        <w:spacing w:line="300" w:lineRule="auto" w:before="2"/>
        <w:ind w:left="812" w:right="3862" w:firstLine="4"/>
      </w:pPr>
      <w:r>
        <w:rPr>
          <w:color w:val="1A1A1A"/>
          <w:w w:val="105"/>
        </w:rPr>
        <w:t>Division</w:t>
      </w:r>
      <w:r>
        <w:rPr>
          <w:color w:val="1A1A1A"/>
          <w:spacing w:val="-11"/>
          <w:w w:val="105"/>
        </w:rPr>
        <w:t> </w:t>
      </w:r>
      <w:r>
        <w:rPr>
          <w:color w:val="1A1A1A"/>
          <w:w w:val="105"/>
        </w:rPr>
        <w:t>of</w:t>
      </w:r>
      <w:r>
        <w:rPr>
          <w:color w:val="1A1A1A"/>
          <w:spacing w:val="-10"/>
          <w:w w:val="105"/>
        </w:rPr>
        <w:t> </w:t>
      </w:r>
      <w:r>
        <w:rPr>
          <w:color w:val="1A1A1A"/>
          <w:w w:val="105"/>
        </w:rPr>
        <w:t>Substance</w:t>
      </w:r>
      <w:r>
        <w:rPr>
          <w:color w:val="1A1A1A"/>
          <w:spacing w:val="-11"/>
          <w:w w:val="105"/>
        </w:rPr>
        <w:t> </w:t>
      </w:r>
      <w:r>
        <w:rPr>
          <w:color w:val="282828"/>
          <w:w w:val="105"/>
        </w:rPr>
        <w:t>Abuse</w:t>
      </w:r>
      <w:r>
        <w:rPr>
          <w:color w:val="282828"/>
          <w:spacing w:val="-10"/>
          <w:w w:val="105"/>
        </w:rPr>
        <w:t> </w:t>
      </w:r>
      <w:r>
        <w:rPr>
          <w:color w:val="1A1A1A"/>
          <w:w w:val="105"/>
        </w:rPr>
        <w:t>Medicine Medical </w:t>
      </w:r>
      <w:r>
        <w:rPr>
          <w:color w:val="282828"/>
          <w:w w:val="105"/>
        </w:rPr>
        <w:t>College of Virginia</w:t>
      </w:r>
      <w:r>
        <w:rPr>
          <w:color w:val="282828"/>
          <w:w w:val="105"/>
        </w:rPr>
        <w:t> </w:t>
      </w:r>
      <w:r>
        <w:rPr>
          <w:color w:val="1A1A1A"/>
          <w:w w:val="105"/>
        </w:rPr>
        <w:t>Richmond, Virginia</w:t>
      </w:r>
    </w:p>
    <w:p>
      <w:pPr>
        <w:spacing w:after="0" w:line="300" w:lineRule="auto"/>
        <w:sectPr>
          <w:type w:val="continuous"/>
          <w:pgSz w:w="12240" w:h="15840"/>
          <w:pgMar w:top="800" w:bottom="280" w:left="460" w:right="560"/>
          <w:cols w:num="2" w:equalWidth="0">
            <w:col w:w="3892" w:space="40"/>
            <w:col w:w="728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2"/>
        </w:rPr>
      </w:pPr>
    </w:p>
    <w:p>
      <w:pPr>
        <w:pStyle w:val="BodyText"/>
        <w:spacing w:before="5"/>
        <w:rPr>
          <w:sz w:val="8"/>
        </w:rPr>
      </w:pPr>
    </w:p>
    <w:p>
      <w:pPr>
        <w:spacing w:before="0"/>
        <w:ind w:left="374" w:right="0" w:firstLine="0"/>
        <w:jc w:val="left"/>
        <w:rPr>
          <w:rFonts w:ascii="Arial"/>
          <w:i/>
          <w:sz w:val="10"/>
        </w:rPr>
      </w:pPr>
      <w:r>
        <w:rPr>
          <w:rFonts w:ascii="Arial"/>
          <w:i/>
          <w:color w:val="1A1A1A"/>
          <w:w w:val="94"/>
          <w:sz w:val="10"/>
        </w:rPr>
        <w:t>X</w:t>
      </w:r>
    </w:p>
    <w:p>
      <w:pPr>
        <w:spacing w:after="0"/>
        <w:jc w:val="left"/>
        <w:rPr>
          <w:rFonts w:ascii="Arial"/>
          <w:sz w:val="10"/>
        </w:rPr>
        <w:sectPr>
          <w:type w:val="continuous"/>
          <w:pgSz w:w="12240" w:h="15840"/>
          <w:pgMar w:top="800" w:bottom="280" w:left="460" w:right="560"/>
        </w:sectPr>
      </w:pPr>
    </w:p>
    <w:p>
      <w:pPr>
        <w:pStyle w:val="Heading3"/>
        <w:spacing w:before="55"/>
        <w:ind w:left="670"/>
      </w:pPr>
      <w:bookmarkStart w:name="_TOC_250028" w:id="3"/>
      <w:r>
        <w:rPr>
          <w:color w:val="0A0A0A"/>
          <w:w w:val="105"/>
        </w:rPr>
        <w:t>Consensus</w:t>
      </w:r>
      <w:r>
        <w:rPr>
          <w:color w:val="0A0A0A"/>
          <w:spacing w:val="62"/>
          <w:w w:val="105"/>
        </w:rPr>
        <w:t> </w:t>
      </w:r>
      <w:bookmarkEnd w:id="3"/>
      <w:r>
        <w:rPr>
          <w:color w:val="0A0A0A"/>
          <w:spacing w:val="-4"/>
          <w:w w:val="105"/>
        </w:rPr>
        <w:t>Panel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3"/>
        </w:rPr>
      </w:pPr>
    </w:p>
    <w:p>
      <w:pPr>
        <w:spacing w:after="0"/>
        <w:rPr>
          <w:sz w:val="23"/>
        </w:rPr>
        <w:sectPr>
          <w:pgSz w:w="12240" w:h="15840"/>
          <w:pgMar w:top="1000" w:bottom="280" w:left="460" w:right="560"/>
        </w:sectPr>
      </w:pPr>
    </w:p>
    <w:p>
      <w:pPr>
        <w:spacing w:line="230" w:lineRule="auto" w:before="142"/>
        <w:ind w:left="674" w:right="22" w:hanging="8"/>
        <w:jc w:val="left"/>
        <w:rPr>
          <w:b/>
          <w:sz w:val="21"/>
        </w:rPr>
      </w:pPr>
      <w:r>
        <w:rPr>
          <w:b/>
          <w:color w:val="0A0A0A"/>
          <w:w w:val="110"/>
          <w:sz w:val="20"/>
        </w:rPr>
        <w:t>1997-98 </w:t>
      </w:r>
      <w:r>
        <w:rPr>
          <w:b/>
          <w:color w:val="0A0A0A"/>
          <w:w w:val="110"/>
          <w:sz w:val="21"/>
        </w:rPr>
        <w:t>Revision Consensus Panel Chair</w:t>
      </w:r>
    </w:p>
    <w:p>
      <w:pPr>
        <w:pStyle w:val="BodyText"/>
        <w:spacing w:line="300" w:lineRule="auto" w:before="128"/>
        <w:ind w:left="892" w:right="1332" w:hanging="221"/>
      </w:pPr>
      <w:r>
        <w:rPr>
          <w:color w:val="343434"/>
        </w:rPr>
        <w:t>Ken</w:t>
      </w:r>
      <w:r>
        <w:rPr>
          <w:color w:val="343434"/>
          <w:spacing w:val="28"/>
        </w:rPr>
        <w:t> </w:t>
      </w:r>
      <w:r>
        <w:rPr>
          <w:color w:val="212121"/>
        </w:rPr>
        <w:t>Winters,</w:t>
      </w:r>
      <w:r>
        <w:rPr>
          <w:color w:val="212121"/>
          <w:spacing w:val="22"/>
        </w:rPr>
        <w:t> </w:t>
      </w:r>
      <w:r>
        <w:rPr>
          <w:color w:val="212121"/>
        </w:rPr>
        <w:t>Ph.D.</w:t>
      </w:r>
      <w:r>
        <w:rPr>
          <w:color w:val="212121"/>
          <w:spacing w:val="40"/>
        </w:rPr>
        <w:t> </w:t>
      </w:r>
      <w:r>
        <w:rPr>
          <w:color w:val="343434"/>
        </w:rPr>
        <w:t>Associate </w:t>
      </w:r>
      <w:r>
        <w:rPr>
          <w:color w:val="212121"/>
        </w:rPr>
        <w:t>Professor</w:t>
      </w:r>
      <w:r>
        <w:rPr>
          <w:color w:val="212121"/>
          <w:spacing w:val="40"/>
        </w:rPr>
        <w:t> </w:t>
      </w:r>
      <w:r>
        <w:rPr>
          <w:color w:val="212121"/>
        </w:rPr>
        <w:t>Department </w:t>
      </w:r>
      <w:r>
        <w:rPr>
          <w:color w:val="343434"/>
        </w:rPr>
        <w:t>of </w:t>
      </w:r>
      <w:r>
        <w:rPr>
          <w:color w:val="212121"/>
        </w:rPr>
        <w:t>Psychiatry</w:t>
      </w:r>
    </w:p>
    <w:p>
      <w:pPr>
        <w:pStyle w:val="BodyText"/>
        <w:spacing w:line="300" w:lineRule="auto" w:before="2"/>
        <w:ind w:left="893" w:firstLine="1"/>
      </w:pPr>
      <w:r>
        <w:rPr>
          <w:color w:val="343434"/>
          <w:w w:val="105"/>
        </w:rPr>
        <w:t>University</w:t>
      </w:r>
      <w:r>
        <w:rPr>
          <w:color w:val="343434"/>
          <w:spacing w:val="-3"/>
          <w:w w:val="105"/>
        </w:rPr>
        <w:t> </w:t>
      </w:r>
      <w:r>
        <w:rPr>
          <w:color w:val="212121"/>
          <w:w w:val="105"/>
        </w:rPr>
        <w:t>of</w:t>
      </w:r>
      <w:r>
        <w:rPr>
          <w:color w:val="212121"/>
          <w:spacing w:val="-4"/>
          <w:w w:val="105"/>
        </w:rPr>
        <w:t> </w:t>
      </w:r>
      <w:r>
        <w:rPr>
          <w:color w:val="212121"/>
          <w:w w:val="105"/>
        </w:rPr>
        <w:t>Minnesota Hospital</w:t>
      </w:r>
      <w:r>
        <w:rPr>
          <w:color w:val="212121"/>
          <w:spacing w:val="-7"/>
          <w:w w:val="105"/>
        </w:rPr>
        <w:t> </w:t>
      </w:r>
      <w:r>
        <w:rPr>
          <w:color w:val="343434"/>
          <w:w w:val="105"/>
        </w:rPr>
        <w:t>and</w:t>
      </w:r>
      <w:r>
        <w:rPr>
          <w:color w:val="343434"/>
          <w:spacing w:val="-8"/>
          <w:w w:val="105"/>
        </w:rPr>
        <w:t> </w:t>
      </w:r>
      <w:r>
        <w:rPr>
          <w:color w:val="424242"/>
          <w:w w:val="105"/>
        </w:rPr>
        <w:t>Clinic </w:t>
      </w:r>
      <w:r>
        <w:rPr>
          <w:color w:val="343434"/>
          <w:w w:val="105"/>
        </w:rPr>
        <w:t>Minneapo</w:t>
      </w:r>
      <w:r>
        <w:rPr>
          <w:color w:val="0A0A0A"/>
          <w:w w:val="105"/>
        </w:rPr>
        <w:t>li</w:t>
      </w:r>
      <w:r>
        <w:rPr>
          <w:color w:val="343434"/>
          <w:w w:val="105"/>
        </w:rPr>
        <w:t>s,</w:t>
      </w:r>
      <w:r>
        <w:rPr>
          <w:color w:val="343434"/>
          <w:spacing w:val="-11"/>
          <w:w w:val="105"/>
        </w:rPr>
        <w:t> </w:t>
      </w:r>
      <w:r>
        <w:rPr>
          <w:color w:val="212121"/>
          <w:w w:val="105"/>
        </w:rPr>
        <w:t>Minnesota</w:t>
      </w:r>
    </w:p>
    <w:p>
      <w:pPr>
        <w:spacing w:line="230" w:lineRule="auto" w:before="150"/>
        <w:ind w:left="674" w:right="22" w:hanging="8"/>
        <w:jc w:val="left"/>
        <w:rPr>
          <w:b/>
          <w:sz w:val="21"/>
        </w:rPr>
      </w:pPr>
      <w:r>
        <w:rPr>
          <w:b/>
          <w:color w:val="0A0A0A"/>
          <w:w w:val="110"/>
          <w:sz w:val="20"/>
        </w:rPr>
        <w:t>1997-98 </w:t>
      </w:r>
      <w:r>
        <w:rPr>
          <w:b/>
          <w:color w:val="0A0A0A"/>
          <w:w w:val="110"/>
          <w:sz w:val="21"/>
        </w:rPr>
        <w:t>Revision Consensus </w:t>
      </w:r>
      <w:r>
        <w:rPr>
          <w:b/>
          <w:color w:val="0A0A0A"/>
          <w:spacing w:val="-4"/>
          <w:w w:val="110"/>
          <w:sz w:val="21"/>
        </w:rPr>
        <w:t>Panel</w:t>
      </w:r>
    </w:p>
    <w:p>
      <w:pPr>
        <w:pStyle w:val="BodyText"/>
        <w:spacing w:before="128"/>
        <w:ind w:left="664"/>
      </w:pPr>
      <w:r>
        <w:rPr>
          <w:color w:val="424242"/>
        </w:rPr>
        <w:t>Gay</w:t>
      </w:r>
      <w:r>
        <w:rPr>
          <w:color w:val="0A0A0A"/>
        </w:rPr>
        <w:t>l</w:t>
      </w:r>
      <w:r>
        <w:rPr>
          <w:color w:val="424242"/>
        </w:rPr>
        <w:t>e</w:t>
      </w:r>
      <w:r>
        <w:rPr>
          <w:color w:val="424242"/>
          <w:spacing w:val="10"/>
        </w:rPr>
        <w:t> </w:t>
      </w:r>
      <w:r>
        <w:rPr>
          <w:color w:val="343434"/>
        </w:rPr>
        <w:t>A.</w:t>
      </w:r>
      <w:r>
        <w:rPr>
          <w:color w:val="343434"/>
          <w:spacing w:val="8"/>
        </w:rPr>
        <w:t> </w:t>
      </w:r>
      <w:r>
        <w:rPr>
          <w:color w:val="212121"/>
        </w:rPr>
        <w:t>Dakof,</w:t>
      </w:r>
      <w:r>
        <w:rPr>
          <w:color w:val="212121"/>
          <w:spacing w:val="7"/>
        </w:rPr>
        <w:t> </w:t>
      </w:r>
      <w:r>
        <w:rPr>
          <w:color w:val="212121"/>
          <w:spacing w:val="-2"/>
        </w:rPr>
        <w:t>Ph.D.</w:t>
      </w:r>
    </w:p>
    <w:p>
      <w:pPr>
        <w:pStyle w:val="BodyText"/>
        <w:spacing w:line="300" w:lineRule="auto" w:before="46"/>
        <w:ind w:left="884" w:right="1077" w:firstLine="3"/>
      </w:pPr>
      <w:r>
        <w:rPr>
          <w:color w:val="212121"/>
          <w:spacing w:val="-2"/>
          <w:w w:val="105"/>
        </w:rPr>
        <w:t>Research </w:t>
      </w:r>
      <w:r>
        <w:rPr>
          <w:color w:val="343434"/>
          <w:spacing w:val="-2"/>
          <w:w w:val="105"/>
        </w:rPr>
        <w:t>Assistant Professor</w:t>
      </w:r>
      <w:r>
        <w:rPr>
          <w:color w:val="343434"/>
          <w:w w:val="105"/>
        </w:rPr>
        <w:t> </w:t>
      </w:r>
      <w:r>
        <w:rPr>
          <w:color w:val="424242"/>
          <w:w w:val="105"/>
        </w:rPr>
        <w:t>Center </w:t>
      </w:r>
      <w:r>
        <w:rPr>
          <w:color w:val="343434"/>
          <w:w w:val="105"/>
        </w:rPr>
        <w:t>for Family S</w:t>
      </w:r>
      <w:r>
        <w:rPr>
          <w:color w:val="0A0A0A"/>
          <w:w w:val="105"/>
        </w:rPr>
        <w:t>tudi</w:t>
      </w:r>
      <w:r>
        <w:rPr>
          <w:color w:val="424242"/>
          <w:w w:val="105"/>
        </w:rPr>
        <w:t>es</w:t>
      </w:r>
    </w:p>
    <w:p>
      <w:pPr>
        <w:pStyle w:val="BodyText"/>
        <w:spacing w:line="300" w:lineRule="auto" w:before="2"/>
        <w:ind w:left="1025" w:hanging="138"/>
      </w:pPr>
      <w:r>
        <w:rPr>
          <w:color w:val="212121"/>
        </w:rPr>
        <w:t>Department of Psychiatry </w:t>
      </w:r>
      <w:r>
        <w:rPr>
          <w:color w:val="424242"/>
        </w:rPr>
        <w:t>and</w:t>
      </w:r>
      <w:r>
        <w:rPr>
          <w:color w:val="424242"/>
          <w:spacing w:val="40"/>
        </w:rPr>
        <w:t> </w:t>
      </w:r>
      <w:r>
        <w:rPr>
          <w:color w:val="343434"/>
        </w:rPr>
        <w:t>Behavioral</w:t>
      </w:r>
      <w:r>
        <w:rPr>
          <w:color w:val="343434"/>
          <w:spacing w:val="40"/>
        </w:rPr>
        <w:t> </w:t>
      </w:r>
      <w:r>
        <w:rPr>
          <w:color w:val="343434"/>
          <w:spacing w:val="-2"/>
        </w:rPr>
        <w:t>Sciences</w:t>
      </w:r>
    </w:p>
    <w:p>
      <w:pPr>
        <w:pStyle w:val="BodyText"/>
        <w:spacing w:line="295" w:lineRule="auto" w:before="1"/>
        <w:ind w:left="888" w:firstLine="1"/>
      </w:pPr>
      <w:r>
        <w:rPr>
          <w:color w:val="343434"/>
          <w:spacing w:val="-2"/>
          <w:w w:val="105"/>
        </w:rPr>
        <w:t>University</w:t>
      </w:r>
      <w:r>
        <w:rPr>
          <w:color w:val="343434"/>
          <w:spacing w:val="-3"/>
          <w:w w:val="105"/>
        </w:rPr>
        <w:t> </w:t>
      </w:r>
      <w:r>
        <w:rPr>
          <w:color w:val="212121"/>
          <w:spacing w:val="-2"/>
          <w:w w:val="105"/>
        </w:rPr>
        <w:t>of</w:t>
      </w:r>
      <w:r>
        <w:rPr>
          <w:color w:val="212121"/>
          <w:spacing w:val="4"/>
          <w:w w:val="105"/>
        </w:rPr>
        <w:t> </w:t>
      </w:r>
      <w:r>
        <w:rPr>
          <w:color w:val="212121"/>
          <w:spacing w:val="-2"/>
          <w:w w:val="105"/>
        </w:rPr>
        <w:t>Miami</w:t>
      </w:r>
      <w:r>
        <w:rPr>
          <w:color w:val="212121"/>
          <w:spacing w:val="-9"/>
          <w:w w:val="105"/>
        </w:rPr>
        <w:t> </w:t>
      </w:r>
      <w:r>
        <w:rPr>
          <w:color w:val="212121"/>
          <w:spacing w:val="-2"/>
          <w:w w:val="105"/>
        </w:rPr>
        <w:t>School</w:t>
      </w:r>
      <w:r>
        <w:rPr>
          <w:color w:val="212121"/>
          <w:spacing w:val="-8"/>
          <w:w w:val="105"/>
        </w:rPr>
        <w:t> </w:t>
      </w:r>
      <w:r>
        <w:rPr>
          <w:color w:val="343434"/>
          <w:spacing w:val="-2"/>
          <w:w w:val="105"/>
        </w:rPr>
        <w:t>of </w:t>
      </w:r>
      <w:r>
        <w:rPr>
          <w:color w:val="212121"/>
          <w:spacing w:val="-2"/>
          <w:w w:val="105"/>
        </w:rPr>
        <w:t>Medicine</w:t>
      </w:r>
      <w:r>
        <w:rPr>
          <w:color w:val="212121"/>
          <w:w w:val="105"/>
        </w:rPr>
        <w:t> </w:t>
      </w:r>
      <w:r>
        <w:rPr>
          <w:color w:val="343434"/>
          <w:w w:val="105"/>
        </w:rPr>
        <w:t>Miami, Flori</w:t>
      </w:r>
      <w:r>
        <w:rPr>
          <w:color w:val="0A0A0A"/>
          <w:w w:val="105"/>
        </w:rPr>
        <w:t>d</w:t>
      </w:r>
      <w:r>
        <w:rPr>
          <w:color w:val="343434"/>
          <w:w w:val="105"/>
        </w:rPr>
        <w:t>a</w:t>
      </w:r>
    </w:p>
    <w:p>
      <w:pPr>
        <w:pStyle w:val="BodyText"/>
        <w:spacing w:line="300" w:lineRule="auto" w:before="100"/>
        <w:ind w:left="881" w:right="1077" w:hanging="215"/>
      </w:pPr>
      <w:r>
        <w:rPr>
          <w:color w:val="212121"/>
          <w:w w:val="105"/>
        </w:rPr>
        <w:t>Richard</w:t>
      </w:r>
      <w:r>
        <w:rPr>
          <w:color w:val="212121"/>
          <w:spacing w:val="40"/>
          <w:w w:val="105"/>
        </w:rPr>
        <w:t> </w:t>
      </w:r>
      <w:r>
        <w:rPr>
          <w:color w:val="212121"/>
          <w:w w:val="105"/>
        </w:rPr>
        <w:t>Dembo, Ph.D. </w:t>
      </w:r>
      <w:r>
        <w:rPr>
          <w:color w:val="343434"/>
          <w:w w:val="105"/>
        </w:rPr>
        <w:t>Professor of Crimino</w:t>
      </w:r>
      <w:r>
        <w:rPr>
          <w:color w:val="0A0A0A"/>
          <w:w w:val="105"/>
        </w:rPr>
        <w:t>l</w:t>
      </w:r>
      <w:r>
        <w:rPr>
          <w:color w:val="343434"/>
          <w:w w:val="105"/>
        </w:rPr>
        <w:t>ogy </w:t>
      </w:r>
      <w:r>
        <w:rPr>
          <w:color w:val="424242"/>
          <w:w w:val="105"/>
        </w:rPr>
        <w:t>U</w:t>
      </w:r>
      <w:r>
        <w:rPr>
          <w:color w:val="212121"/>
          <w:w w:val="105"/>
        </w:rPr>
        <w:t>ni</w:t>
      </w:r>
      <w:r>
        <w:rPr>
          <w:color w:val="424242"/>
          <w:w w:val="105"/>
        </w:rPr>
        <w:t>vers</w:t>
      </w:r>
      <w:r>
        <w:rPr>
          <w:color w:val="0A0A0A"/>
          <w:w w:val="105"/>
        </w:rPr>
        <w:t>it</w:t>
      </w:r>
      <w:r>
        <w:rPr>
          <w:color w:val="424242"/>
          <w:w w:val="105"/>
        </w:rPr>
        <w:t>y</w:t>
      </w:r>
      <w:r>
        <w:rPr>
          <w:color w:val="424242"/>
          <w:spacing w:val="-11"/>
          <w:w w:val="105"/>
        </w:rPr>
        <w:t> </w:t>
      </w:r>
      <w:r>
        <w:rPr>
          <w:color w:val="343434"/>
          <w:w w:val="105"/>
        </w:rPr>
        <w:t>of</w:t>
      </w:r>
      <w:r>
        <w:rPr>
          <w:color w:val="343434"/>
          <w:spacing w:val="-10"/>
          <w:w w:val="105"/>
        </w:rPr>
        <w:t> </w:t>
      </w:r>
      <w:r>
        <w:rPr>
          <w:color w:val="343434"/>
          <w:w w:val="105"/>
        </w:rPr>
        <w:t>So</w:t>
      </w:r>
      <w:r>
        <w:rPr>
          <w:color w:val="0A0A0A"/>
          <w:w w:val="105"/>
        </w:rPr>
        <w:t>uth</w:t>
      </w:r>
      <w:r>
        <w:rPr>
          <w:color w:val="0A0A0A"/>
          <w:spacing w:val="-11"/>
          <w:w w:val="105"/>
        </w:rPr>
        <w:t> </w:t>
      </w:r>
      <w:r>
        <w:rPr>
          <w:color w:val="212121"/>
          <w:w w:val="105"/>
        </w:rPr>
        <w:t>Florida </w:t>
      </w:r>
      <w:r>
        <w:rPr>
          <w:color w:val="343434"/>
          <w:w w:val="105"/>
        </w:rPr>
        <w:t>Tampa, F</w:t>
      </w:r>
      <w:r>
        <w:rPr>
          <w:color w:val="0A0A0A"/>
          <w:w w:val="105"/>
        </w:rPr>
        <w:t>l</w:t>
      </w:r>
      <w:r>
        <w:rPr>
          <w:color w:val="343434"/>
          <w:w w:val="105"/>
        </w:rPr>
        <w:t>orida</w:t>
      </w:r>
    </w:p>
    <w:p>
      <w:pPr>
        <w:pStyle w:val="BodyText"/>
        <w:spacing w:before="94"/>
        <w:ind w:left="667"/>
      </w:pPr>
      <w:r>
        <w:rPr>
          <w:color w:val="424242"/>
        </w:rPr>
        <w:t>Nancy</w:t>
      </w:r>
      <w:r>
        <w:rPr>
          <w:color w:val="424242"/>
          <w:spacing w:val="16"/>
        </w:rPr>
        <w:t> </w:t>
      </w:r>
      <w:r>
        <w:rPr>
          <w:color w:val="212121"/>
        </w:rPr>
        <w:t>J</w:t>
      </w:r>
      <w:r>
        <w:rPr>
          <w:color w:val="424242"/>
        </w:rPr>
        <w:t>a</w:t>
      </w:r>
      <w:r>
        <w:rPr>
          <w:color w:val="212121"/>
        </w:rPr>
        <w:t>in</w:t>
      </w:r>
      <w:r>
        <w:rPr>
          <w:color w:val="424242"/>
        </w:rPr>
        <w:t>c</w:t>
      </w:r>
      <w:r>
        <w:rPr>
          <w:color w:val="212121"/>
        </w:rPr>
        <w:t>hill</w:t>
      </w:r>
      <w:r>
        <w:rPr>
          <w:color w:val="565656"/>
        </w:rPr>
        <w:t>,</w:t>
      </w:r>
      <w:r>
        <w:rPr>
          <w:color w:val="565656"/>
          <w:spacing w:val="3"/>
        </w:rPr>
        <w:t> </w:t>
      </w:r>
      <w:r>
        <w:rPr>
          <w:color w:val="343434"/>
          <w:spacing w:val="-2"/>
        </w:rPr>
        <w:t>P</w:t>
      </w:r>
      <w:r>
        <w:rPr>
          <w:color w:val="0A0A0A"/>
          <w:spacing w:val="-2"/>
        </w:rPr>
        <w:t>h</w:t>
      </w:r>
      <w:r>
        <w:rPr>
          <w:color w:val="424242"/>
          <w:spacing w:val="-2"/>
        </w:rPr>
        <w:t>.</w:t>
      </w:r>
      <w:r>
        <w:rPr>
          <w:color w:val="212121"/>
          <w:spacing w:val="-2"/>
        </w:rPr>
        <w:t>D.</w:t>
      </w:r>
    </w:p>
    <w:p>
      <w:pPr>
        <w:pStyle w:val="BodyText"/>
        <w:spacing w:before="47"/>
        <w:ind w:left="876"/>
      </w:pPr>
      <w:r>
        <w:rPr>
          <w:color w:val="343434"/>
          <w:w w:val="105"/>
        </w:rPr>
        <w:t>Senior</w:t>
      </w:r>
      <w:r>
        <w:rPr>
          <w:color w:val="343434"/>
          <w:spacing w:val="-5"/>
          <w:w w:val="105"/>
        </w:rPr>
        <w:t> </w:t>
      </w:r>
      <w:r>
        <w:rPr>
          <w:color w:val="212121"/>
          <w:w w:val="105"/>
        </w:rPr>
        <w:t>Principal</w:t>
      </w:r>
      <w:r>
        <w:rPr>
          <w:color w:val="212121"/>
          <w:spacing w:val="-9"/>
          <w:w w:val="105"/>
        </w:rPr>
        <w:t> </w:t>
      </w:r>
      <w:r>
        <w:rPr>
          <w:color w:val="0A0A0A"/>
          <w:spacing w:val="-2"/>
          <w:w w:val="105"/>
        </w:rPr>
        <w:t>In</w:t>
      </w:r>
      <w:r>
        <w:rPr>
          <w:color w:val="343434"/>
          <w:spacing w:val="-2"/>
          <w:w w:val="105"/>
        </w:rPr>
        <w:t>ves</w:t>
      </w:r>
      <w:r>
        <w:rPr>
          <w:color w:val="0A0A0A"/>
          <w:spacing w:val="-2"/>
          <w:w w:val="105"/>
        </w:rPr>
        <w:t>ti</w:t>
      </w:r>
      <w:r>
        <w:rPr>
          <w:color w:val="424242"/>
          <w:spacing w:val="-2"/>
          <w:w w:val="105"/>
        </w:rPr>
        <w:t>ga</w:t>
      </w:r>
      <w:r>
        <w:rPr>
          <w:color w:val="212121"/>
          <w:spacing w:val="-2"/>
          <w:w w:val="105"/>
        </w:rPr>
        <w:t>tor</w:t>
      </w:r>
    </w:p>
    <w:p>
      <w:pPr>
        <w:pStyle w:val="BodyText"/>
        <w:spacing w:line="300" w:lineRule="auto" w:before="47"/>
        <w:ind w:left="888" w:hanging="9"/>
      </w:pPr>
      <w:r>
        <w:rPr>
          <w:color w:val="424242"/>
          <w:w w:val="105"/>
        </w:rPr>
        <w:t>Center</w:t>
      </w:r>
      <w:r>
        <w:rPr>
          <w:color w:val="424242"/>
          <w:spacing w:val="-6"/>
          <w:w w:val="105"/>
        </w:rPr>
        <w:t> </w:t>
      </w:r>
      <w:r>
        <w:rPr>
          <w:color w:val="343434"/>
          <w:w w:val="105"/>
        </w:rPr>
        <w:t>for</w:t>
      </w:r>
      <w:r>
        <w:rPr>
          <w:color w:val="343434"/>
          <w:spacing w:val="-10"/>
          <w:w w:val="105"/>
        </w:rPr>
        <w:t> </w:t>
      </w:r>
      <w:r>
        <w:rPr>
          <w:color w:val="212121"/>
          <w:w w:val="105"/>
        </w:rPr>
        <w:t>Therapeutic</w:t>
      </w:r>
      <w:r>
        <w:rPr>
          <w:color w:val="212121"/>
          <w:spacing w:val="-8"/>
          <w:w w:val="105"/>
        </w:rPr>
        <w:t> </w:t>
      </w:r>
      <w:r>
        <w:rPr>
          <w:color w:val="343434"/>
          <w:w w:val="105"/>
        </w:rPr>
        <w:t>Community </w:t>
      </w:r>
      <w:r>
        <w:rPr>
          <w:color w:val="212121"/>
          <w:w w:val="105"/>
        </w:rPr>
        <w:t>Research </w:t>
      </w:r>
      <w:r>
        <w:rPr>
          <w:color w:val="424242"/>
          <w:w w:val="105"/>
        </w:rPr>
        <w:t>National </w:t>
      </w:r>
      <w:r>
        <w:rPr>
          <w:color w:val="212121"/>
          <w:w w:val="105"/>
        </w:rPr>
        <w:t>Development </w:t>
      </w:r>
      <w:r>
        <w:rPr>
          <w:color w:val="343434"/>
          <w:w w:val="105"/>
        </w:rPr>
        <w:t>and </w:t>
      </w:r>
      <w:r>
        <w:rPr>
          <w:color w:val="212121"/>
          <w:w w:val="105"/>
        </w:rPr>
        <w:t>Research</w:t>
      </w:r>
    </w:p>
    <w:p>
      <w:pPr>
        <w:pStyle w:val="BodyText"/>
        <w:spacing w:before="1"/>
        <w:ind w:left="1026"/>
      </w:pPr>
      <w:r>
        <w:rPr>
          <w:color w:val="212121"/>
          <w:spacing w:val="-2"/>
          <w:w w:val="105"/>
        </w:rPr>
        <w:t>Institutes</w:t>
      </w:r>
    </w:p>
    <w:p>
      <w:pPr>
        <w:pStyle w:val="BodyText"/>
        <w:spacing w:before="47"/>
        <w:ind w:left="888"/>
      </w:pPr>
      <w:r>
        <w:rPr>
          <w:color w:val="424242"/>
        </w:rPr>
        <w:t>New</w:t>
      </w:r>
      <w:r>
        <w:rPr>
          <w:color w:val="424242"/>
          <w:spacing w:val="15"/>
        </w:rPr>
        <w:t> </w:t>
      </w:r>
      <w:r>
        <w:rPr>
          <w:color w:val="212121"/>
        </w:rPr>
        <w:t>York,</w:t>
      </w:r>
      <w:r>
        <w:rPr>
          <w:color w:val="212121"/>
          <w:spacing w:val="6"/>
        </w:rPr>
        <w:t> </w:t>
      </w:r>
      <w:r>
        <w:rPr>
          <w:color w:val="343434"/>
        </w:rPr>
        <w:t>New</w:t>
      </w:r>
      <w:r>
        <w:rPr>
          <w:color w:val="343434"/>
          <w:spacing w:val="14"/>
        </w:rPr>
        <w:t> </w:t>
      </w:r>
      <w:r>
        <w:rPr>
          <w:color w:val="212121"/>
          <w:spacing w:val="-4"/>
        </w:rPr>
        <w:t>York</w:t>
      </w:r>
    </w:p>
    <w:p>
      <w:pPr>
        <w:pStyle w:val="BodyText"/>
        <w:spacing w:before="94"/>
        <w:ind w:left="794" w:right="5034" w:hanging="221"/>
      </w:pPr>
      <w:r>
        <w:rPr/>
        <w:br w:type="column"/>
      </w:r>
      <w:r>
        <w:rPr>
          <w:color w:val="212121"/>
        </w:rPr>
        <w:t>Michele</w:t>
      </w:r>
      <w:r>
        <w:rPr>
          <w:color w:val="212121"/>
          <w:spacing w:val="10"/>
        </w:rPr>
        <w:t> </w:t>
      </w:r>
      <w:r>
        <w:rPr>
          <w:color w:val="212121"/>
        </w:rPr>
        <w:t>D.</w:t>
      </w:r>
      <w:r>
        <w:rPr>
          <w:color w:val="212121"/>
          <w:spacing w:val="-1"/>
        </w:rPr>
        <w:t> </w:t>
      </w:r>
      <w:r>
        <w:rPr>
          <w:color w:val="343434"/>
        </w:rPr>
        <w:t>Kipke,</w:t>
      </w:r>
      <w:r>
        <w:rPr>
          <w:color w:val="343434"/>
          <w:spacing w:val="9"/>
        </w:rPr>
        <w:t> </w:t>
      </w:r>
      <w:r>
        <w:rPr>
          <w:color w:val="343434"/>
          <w:spacing w:val="-2"/>
        </w:rPr>
        <w:t>Ph.D.</w:t>
      </w:r>
    </w:p>
    <w:p>
      <w:pPr>
        <w:pStyle w:val="BodyText"/>
        <w:spacing w:before="47"/>
        <w:ind w:left="794" w:right="5034"/>
      </w:pPr>
      <w:r>
        <w:rPr>
          <w:color w:val="212121"/>
          <w:spacing w:val="-2"/>
          <w:w w:val="105"/>
        </w:rPr>
        <w:t>Director</w:t>
      </w:r>
    </w:p>
    <w:p>
      <w:pPr>
        <w:pStyle w:val="BodyText"/>
        <w:spacing w:line="307" w:lineRule="auto" w:before="46"/>
        <w:ind w:left="944" w:right="3228" w:hanging="145"/>
      </w:pPr>
      <w:r>
        <w:rPr>
          <w:color w:val="212121"/>
          <w:w w:val="105"/>
        </w:rPr>
        <w:t>Board</w:t>
      </w:r>
      <w:r>
        <w:rPr>
          <w:color w:val="212121"/>
          <w:spacing w:val="-11"/>
          <w:w w:val="105"/>
        </w:rPr>
        <w:t> </w:t>
      </w:r>
      <w:r>
        <w:rPr>
          <w:color w:val="343434"/>
          <w:w w:val="105"/>
        </w:rPr>
        <w:t>on</w:t>
      </w:r>
      <w:r>
        <w:rPr>
          <w:color w:val="343434"/>
          <w:spacing w:val="-10"/>
          <w:w w:val="105"/>
        </w:rPr>
        <w:t> </w:t>
      </w:r>
      <w:r>
        <w:rPr>
          <w:color w:val="424242"/>
          <w:w w:val="105"/>
        </w:rPr>
        <w:t>Children,</w:t>
      </w:r>
      <w:r>
        <w:rPr>
          <w:color w:val="424242"/>
          <w:spacing w:val="-9"/>
          <w:w w:val="105"/>
        </w:rPr>
        <w:t> </w:t>
      </w:r>
      <w:r>
        <w:rPr>
          <w:color w:val="343434"/>
          <w:w w:val="105"/>
        </w:rPr>
        <w:t>Youth,</w:t>
      </w:r>
      <w:r>
        <w:rPr>
          <w:color w:val="343434"/>
          <w:spacing w:val="-10"/>
          <w:w w:val="105"/>
        </w:rPr>
        <w:t> </w:t>
      </w:r>
      <w:r>
        <w:rPr>
          <w:color w:val="343434"/>
          <w:w w:val="105"/>
        </w:rPr>
        <w:t>and</w:t>
      </w:r>
      <w:r>
        <w:rPr>
          <w:color w:val="343434"/>
          <w:spacing w:val="-1"/>
          <w:w w:val="105"/>
        </w:rPr>
        <w:t> </w:t>
      </w:r>
      <w:r>
        <w:rPr>
          <w:color w:val="212121"/>
          <w:w w:val="105"/>
        </w:rPr>
        <w:t>Families </w:t>
      </w:r>
      <w:r>
        <w:rPr>
          <w:color w:val="424242"/>
          <w:w w:val="105"/>
        </w:rPr>
        <w:t>National </w:t>
      </w:r>
      <w:r>
        <w:rPr>
          <w:color w:val="212121"/>
          <w:w w:val="105"/>
        </w:rPr>
        <w:t>Research </w:t>
      </w:r>
      <w:r>
        <w:rPr>
          <w:color w:val="343434"/>
          <w:w w:val="105"/>
        </w:rPr>
        <w:t>Counci</w:t>
      </w:r>
      <w:r>
        <w:rPr>
          <w:color w:val="0A0A0A"/>
          <w:w w:val="105"/>
        </w:rPr>
        <w:t>l</w:t>
      </w:r>
    </w:p>
    <w:p>
      <w:pPr>
        <w:pStyle w:val="BodyText"/>
        <w:spacing w:line="300" w:lineRule="auto"/>
        <w:ind w:left="795" w:right="4677" w:hanging="2"/>
      </w:pPr>
      <w:r>
        <w:rPr>
          <w:color w:val="212121"/>
          <w:w w:val="105"/>
        </w:rPr>
        <w:t>Institute</w:t>
      </w:r>
      <w:r>
        <w:rPr>
          <w:color w:val="212121"/>
          <w:spacing w:val="-11"/>
          <w:w w:val="105"/>
        </w:rPr>
        <w:t> </w:t>
      </w:r>
      <w:r>
        <w:rPr>
          <w:color w:val="343434"/>
          <w:w w:val="105"/>
        </w:rPr>
        <w:t>of</w:t>
      </w:r>
      <w:r>
        <w:rPr>
          <w:color w:val="343434"/>
          <w:spacing w:val="-7"/>
          <w:w w:val="105"/>
        </w:rPr>
        <w:t> </w:t>
      </w:r>
      <w:r>
        <w:rPr>
          <w:color w:val="343434"/>
          <w:w w:val="105"/>
        </w:rPr>
        <w:t>Medicine </w:t>
      </w:r>
      <w:r>
        <w:rPr>
          <w:color w:val="212121"/>
          <w:w w:val="105"/>
        </w:rPr>
        <w:t>Washington, D.C.</w:t>
      </w:r>
    </w:p>
    <w:p>
      <w:pPr>
        <w:pStyle w:val="BodyText"/>
        <w:spacing w:before="88"/>
        <w:ind w:left="568"/>
      </w:pPr>
      <w:r>
        <w:rPr>
          <w:color w:val="0A0A0A"/>
        </w:rPr>
        <w:t>John</w:t>
      </w:r>
      <w:r>
        <w:rPr>
          <w:color w:val="0A0A0A"/>
          <w:spacing w:val="8"/>
        </w:rPr>
        <w:t> </w:t>
      </w:r>
      <w:r>
        <w:rPr>
          <w:color w:val="212121"/>
        </w:rPr>
        <w:t>R. Knight,</w:t>
      </w:r>
      <w:r>
        <w:rPr>
          <w:color w:val="212121"/>
          <w:spacing w:val="13"/>
        </w:rPr>
        <w:t> </w:t>
      </w:r>
      <w:r>
        <w:rPr>
          <w:color w:val="212121"/>
          <w:spacing w:val="-4"/>
        </w:rPr>
        <w:t>M.D.</w:t>
      </w:r>
    </w:p>
    <w:p>
      <w:pPr>
        <w:pStyle w:val="BodyText"/>
        <w:spacing w:line="295" w:lineRule="auto" w:before="47"/>
        <w:ind w:left="794" w:right="3228" w:firstLine="1"/>
      </w:pPr>
      <w:r>
        <w:rPr>
          <w:color w:val="343434"/>
          <w:w w:val="105"/>
        </w:rPr>
        <w:t>Associate</w:t>
      </w:r>
      <w:r>
        <w:rPr>
          <w:color w:val="343434"/>
          <w:spacing w:val="-10"/>
          <w:w w:val="105"/>
        </w:rPr>
        <w:t> </w:t>
      </w:r>
      <w:r>
        <w:rPr>
          <w:color w:val="212121"/>
          <w:w w:val="105"/>
        </w:rPr>
        <w:t>Director</w:t>
      </w:r>
      <w:r>
        <w:rPr>
          <w:color w:val="212121"/>
          <w:spacing w:val="-10"/>
          <w:w w:val="105"/>
        </w:rPr>
        <w:t> </w:t>
      </w:r>
      <w:r>
        <w:rPr>
          <w:color w:val="343434"/>
          <w:w w:val="105"/>
        </w:rPr>
        <w:t>for</w:t>
      </w:r>
      <w:r>
        <w:rPr>
          <w:color w:val="343434"/>
          <w:spacing w:val="-11"/>
          <w:w w:val="105"/>
        </w:rPr>
        <w:t> </w:t>
      </w:r>
      <w:r>
        <w:rPr>
          <w:color w:val="212121"/>
          <w:w w:val="105"/>
        </w:rPr>
        <w:t>Medical</w:t>
      </w:r>
      <w:r>
        <w:rPr>
          <w:color w:val="212121"/>
          <w:spacing w:val="-10"/>
          <w:w w:val="105"/>
        </w:rPr>
        <w:t> </w:t>
      </w:r>
      <w:r>
        <w:rPr>
          <w:color w:val="212121"/>
          <w:w w:val="105"/>
        </w:rPr>
        <w:t>Education Division </w:t>
      </w:r>
      <w:r>
        <w:rPr>
          <w:color w:val="343434"/>
          <w:w w:val="105"/>
        </w:rPr>
        <w:t>on Addictions</w:t>
      </w:r>
    </w:p>
    <w:p>
      <w:pPr>
        <w:pStyle w:val="BodyText"/>
        <w:spacing w:line="300" w:lineRule="auto" w:before="9"/>
        <w:ind w:left="786" w:right="4677" w:firstLine="8"/>
      </w:pPr>
      <w:r>
        <w:rPr>
          <w:color w:val="212121"/>
          <w:w w:val="105"/>
        </w:rPr>
        <w:t>Harvard</w:t>
      </w:r>
      <w:r>
        <w:rPr>
          <w:color w:val="212121"/>
          <w:spacing w:val="-8"/>
          <w:w w:val="105"/>
        </w:rPr>
        <w:t> </w:t>
      </w:r>
      <w:r>
        <w:rPr>
          <w:color w:val="343434"/>
          <w:w w:val="105"/>
        </w:rPr>
        <w:t>Medica</w:t>
      </w:r>
      <w:r>
        <w:rPr>
          <w:color w:val="0A0A0A"/>
          <w:w w:val="105"/>
        </w:rPr>
        <w:t>l</w:t>
      </w:r>
      <w:r>
        <w:rPr>
          <w:color w:val="0A0A0A"/>
          <w:spacing w:val="-14"/>
          <w:w w:val="105"/>
        </w:rPr>
        <w:t> </w:t>
      </w:r>
      <w:r>
        <w:rPr>
          <w:color w:val="343434"/>
          <w:w w:val="105"/>
        </w:rPr>
        <w:t>Sc</w:t>
      </w:r>
      <w:r>
        <w:rPr>
          <w:color w:val="0A0A0A"/>
          <w:w w:val="105"/>
        </w:rPr>
        <w:t>h</w:t>
      </w:r>
      <w:r>
        <w:rPr>
          <w:color w:val="343434"/>
          <w:w w:val="105"/>
        </w:rPr>
        <w:t>ool Assistant </w:t>
      </w:r>
      <w:r>
        <w:rPr>
          <w:color w:val="212121"/>
          <w:w w:val="105"/>
        </w:rPr>
        <w:t>in </w:t>
      </w:r>
      <w:r>
        <w:rPr>
          <w:color w:val="343434"/>
          <w:w w:val="105"/>
        </w:rPr>
        <w:t>Medicine C</w:t>
      </w:r>
      <w:r>
        <w:rPr>
          <w:color w:val="0A0A0A"/>
          <w:w w:val="105"/>
        </w:rPr>
        <w:t>hil</w:t>
      </w:r>
      <w:r>
        <w:rPr>
          <w:color w:val="343434"/>
          <w:w w:val="105"/>
        </w:rPr>
        <w:t>dren's</w:t>
      </w:r>
      <w:r>
        <w:rPr>
          <w:color w:val="343434"/>
          <w:spacing w:val="-9"/>
          <w:w w:val="105"/>
        </w:rPr>
        <w:t> </w:t>
      </w:r>
      <w:r>
        <w:rPr>
          <w:color w:val="212121"/>
          <w:w w:val="105"/>
        </w:rPr>
        <w:t>Hospital Boston, </w:t>
      </w:r>
      <w:r>
        <w:rPr>
          <w:color w:val="343434"/>
          <w:w w:val="105"/>
        </w:rPr>
        <w:t>Massachusetts</w:t>
      </w:r>
    </w:p>
    <w:p>
      <w:pPr>
        <w:pStyle w:val="BodyText"/>
        <w:spacing w:line="307" w:lineRule="auto" w:before="89"/>
        <w:ind w:left="790" w:right="4924" w:hanging="222"/>
      </w:pPr>
      <w:r>
        <w:rPr>
          <w:color w:val="212121"/>
          <w:w w:val="105"/>
        </w:rPr>
        <w:t>Howard </w:t>
      </w:r>
      <w:r>
        <w:rPr>
          <w:color w:val="343434"/>
          <w:w w:val="105"/>
        </w:rPr>
        <w:t>Liddle, </w:t>
      </w:r>
      <w:r>
        <w:rPr>
          <w:color w:val="424242"/>
          <w:w w:val="105"/>
        </w:rPr>
        <w:t>Ed.D. </w:t>
      </w:r>
      <w:r>
        <w:rPr>
          <w:color w:val="343434"/>
          <w:w w:val="105"/>
        </w:rPr>
        <w:t>Professor</w:t>
      </w:r>
      <w:r>
        <w:rPr>
          <w:color w:val="343434"/>
          <w:spacing w:val="-9"/>
          <w:w w:val="105"/>
        </w:rPr>
        <w:t> </w:t>
      </w:r>
      <w:r>
        <w:rPr>
          <w:color w:val="424242"/>
          <w:w w:val="105"/>
        </w:rPr>
        <w:t>and</w:t>
      </w:r>
      <w:r>
        <w:rPr>
          <w:color w:val="424242"/>
          <w:spacing w:val="1"/>
          <w:w w:val="105"/>
        </w:rPr>
        <w:t> </w:t>
      </w:r>
      <w:r>
        <w:rPr>
          <w:color w:val="212121"/>
          <w:w w:val="105"/>
        </w:rPr>
        <w:t>Director</w:t>
      </w:r>
    </w:p>
    <w:p>
      <w:pPr>
        <w:pStyle w:val="BodyText"/>
        <w:spacing w:line="300" w:lineRule="auto"/>
        <w:ind w:left="935" w:right="3493" w:hanging="149"/>
      </w:pPr>
      <w:r>
        <w:rPr>
          <w:color w:val="343434"/>
          <w:w w:val="105"/>
        </w:rPr>
        <w:t>Center</w:t>
      </w:r>
      <w:r>
        <w:rPr>
          <w:color w:val="343434"/>
          <w:spacing w:val="-4"/>
          <w:w w:val="105"/>
        </w:rPr>
        <w:t> </w:t>
      </w:r>
      <w:r>
        <w:rPr>
          <w:color w:val="212121"/>
          <w:w w:val="105"/>
        </w:rPr>
        <w:t>for</w:t>
      </w:r>
      <w:r>
        <w:rPr>
          <w:color w:val="212121"/>
          <w:spacing w:val="-11"/>
          <w:w w:val="105"/>
        </w:rPr>
        <w:t> </w:t>
      </w:r>
      <w:r>
        <w:rPr>
          <w:color w:val="212121"/>
          <w:w w:val="105"/>
        </w:rPr>
        <w:t>Treatment Research</w:t>
      </w:r>
      <w:r>
        <w:rPr>
          <w:color w:val="212121"/>
          <w:spacing w:val="-7"/>
          <w:w w:val="105"/>
        </w:rPr>
        <w:t> </w:t>
      </w:r>
      <w:r>
        <w:rPr>
          <w:color w:val="212121"/>
          <w:w w:val="105"/>
        </w:rPr>
        <w:t>and Adolescent Drug </w:t>
      </w:r>
      <w:r>
        <w:rPr>
          <w:color w:val="343434"/>
          <w:w w:val="105"/>
        </w:rPr>
        <w:t>Abuse</w:t>
      </w:r>
    </w:p>
    <w:p>
      <w:pPr>
        <w:pStyle w:val="BodyText"/>
        <w:spacing w:line="295" w:lineRule="auto"/>
        <w:ind w:left="927" w:right="3493" w:hanging="138"/>
      </w:pPr>
      <w:r>
        <w:rPr>
          <w:color w:val="212121"/>
        </w:rPr>
        <w:t>Department </w:t>
      </w:r>
      <w:r>
        <w:rPr>
          <w:color w:val="343434"/>
        </w:rPr>
        <w:t>of Psychiatry and </w:t>
      </w:r>
      <w:r>
        <w:rPr>
          <w:color w:val="212121"/>
        </w:rPr>
        <w:t>Behavioral</w:t>
      </w:r>
      <w:r>
        <w:rPr>
          <w:color w:val="212121"/>
          <w:spacing w:val="40"/>
        </w:rPr>
        <w:t> </w:t>
      </w:r>
      <w:r>
        <w:rPr>
          <w:color w:val="343434"/>
          <w:spacing w:val="-2"/>
        </w:rPr>
        <w:t>Sciences</w:t>
      </w:r>
    </w:p>
    <w:p>
      <w:pPr>
        <w:pStyle w:val="BodyText"/>
        <w:spacing w:line="295" w:lineRule="auto" w:before="5"/>
        <w:ind w:left="790" w:right="3493" w:firstLine="1"/>
      </w:pPr>
      <w:r>
        <w:rPr>
          <w:color w:val="343434"/>
          <w:spacing w:val="-2"/>
          <w:w w:val="105"/>
        </w:rPr>
        <w:t>University</w:t>
      </w:r>
      <w:r>
        <w:rPr>
          <w:color w:val="343434"/>
          <w:spacing w:val="-3"/>
          <w:w w:val="105"/>
        </w:rPr>
        <w:t> </w:t>
      </w:r>
      <w:r>
        <w:rPr>
          <w:color w:val="343434"/>
          <w:spacing w:val="-2"/>
          <w:w w:val="105"/>
        </w:rPr>
        <w:t>of</w:t>
      </w:r>
      <w:r>
        <w:rPr>
          <w:color w:val="343434"/>
          <w:spacing w:val="4"/>
          <w:w w:val="105"/>
        </w:rPr>
        <w:t> </w:t>
      </w:r>
      <w:r>
        <w:rPr>
          <w:color w:val="343434"/>
          <w:spacing w:val="-2"/>
          <w:w w:val="105"/>
        </w:rPr>
        <w:t>Miami</w:t>
      </w:r>
      <w:r>
        <w:rPr>
          <w:color w:val="343434"/>
          <w:spacing w:val="-9"/>
          <w:w w:val="105"/>
        </w:rPr>
        <w:t> </w:t>
      </w:r>
      <w:r>
        <w:rPr>
          <w:color w:val="343434"/>
          <w:spacing w:val="-2"/>
          <w:w w:val="105"/>
        </w:rPr>
        <w:t>Schoo</w:t>
      </w:r>
      <w:r>
        <w:rPr>
          <w:color w:val="0A0A0A"/>
          <w:spacing w:val="-2"/>
          <w:w w:val="105"/>
        </w:rPr>
        <w:t>l</w:t>
      </w:r>
      <w:r>
        <w:rPr>
          <w:color w:val="0A0A0A"/>
          <w:spacing w:val="-10"/>
          <w:w w:val="105"/>
        </w:rPr>
        <w:t> </w:t>
      </w:r>
      <w:r>
        <w:rPr>
          <w:color w:val="212121"/>
          <w:spacing w:val="-2"/>
          <w:w w:val="105"/>
        </w:rPr>
        <w:t>of Medicine</w:t>
      </w:r>
      <w:r>
        <w:rPr>
          <w:color w:val="212121"/>
          <w:w w:val="105"/>
        </w:rPr>
        <w:t> Mi</w:t>
      </w:r>
      <w:r>
        <w:rPr>
          <w:color w:val="424242"/>
          <w:w w:val="105"/>
        </w:rPr>
        <w:t>a</w:t>
      </w:r>
      <w:r>
        <w:rPr>
          <w:color w:val="212121"/>
          <w:w w:val="105"/>
        </w:rPr>
        <w:t>mi</w:t>
      </w:r>
      <w:r>
        <w:rPr>
          <w:color w:val="565656"/>
          <w:w w:val="105"/>
        </w:rPr>
        <w:t>,</w:t>
      </w:r>
      <w:r>
        <w:rPr>
          <w:color w:val="565656"/>
          <w:spacing w:val="-11"/>
          <w:w w:val="105"/>
        </w:rPr>
        <w:t> </w:t>
      </w:r>
      <w:r>
        <w:rPr>
          <w:color w:val="343434"/>
          <w:w w:val="105"/>
        </w:rPr>
        <w:t>F</w:t>
      </w:r>
      <w:r>
        <w:rPr>
          <w:color w:val="0A0A0A"/>
          <w:w w:val="105"/>
        </w:rPr>
        <w:t>l</w:t>
      </w:r>
      <w:r>
        <w:rPr>
          <w:color w:val="343434"/>
          <w:w w:val="105"/>
        </w:rPr>
        <w:t>orida</w:t>
      </w:r>
    </w:p>
    <w:p>
      <w:pPr>
        <w:spacing w:line="230" w:lineRule="auto" w:before="153"/>
        <w:ind w:left="563" w:right="4214" w:hanging="5"/>
        <w:jc w:val="left"/>
        <w:rPr>
          <w:b/>
          <w:sz w:val="21"/>
        </w:rPr>
      </w:pPr>
      <w:r>
        <w:rPr>
          <w:b/>
          <w:color w:val="0A0A0A"/>
          <w:w w:val="110"/>
          <w:sz w:val="20"/>
        </w:rPr>
        <w:t>1992-93</w:t>
      </w:r>
      <w:r>
        <w:rPr>
          <w:b/>
          <w:color w:val="0A0A0A"/>
          <w:spacing w:val="-10"/>
          <w:w w:val="110"/>
          <w:sz w:val="20"/>
        </w:rPr>
        <w:t> </w:t>
      </w:r>
      <w:r>
        <w:rPr>
          <w:b/>
          <w:color w:val="0A0A0A"/>
          <w:w w:val="110"/>
          <w:sz w:val="21"/>
        </w:rPr>
        <w:t>Consensus Panel </w:t>
      </w:r>
      <w:r>
        <w:rPr>
          <w:b/>
          <w:color w:val="0A0A0A"/>
          <w:spacing w:val="-2"/>
          <w:w w:val="110"/>
          <w:sz w:val="21"/>
        </w:rPr>
        <w:t>Co-Chairs</w:t>
      </w:r>
    </w:p>
    <w:p>
      <w:pPr>
        <w:pStyle w:val="BodyText"/>
        <w:spacing w:before="128"/>
        <w:ind w:left="562"/>
      </w:pPr>
      <w:r>
        <w:rPr>
          <w:color w:val="212121"/>
          <w:w w:val="105"/>
        </w:rPr>
        <w:t>Tom</w:t>
      </w:r>
      <w:r>
        <w:rPr>
          <w:color w:val="212121"/>
          <w:spacing w:val="11"/>
          <w:w w:val="105"/>
        </w:rPr>
        <w:t> </w:t>
      </w:r>
      <w:r>
        <w:rPr>
          <w:color w:val="212121"/>
          <w:w w:val="105"/>
        </w:rPr>
        <w:t>Mclellan,</w:t>
      </w:r>
      <w:r>
        <w:rPr>
          <w:color w:val="212121"/>
          <w:spacing w:val="6"/>
          <w:w w:val="105"/>
        </w:rPr>
        <w:t> </w:t>
      </w:r>
      <w:r>
        <w:rPr>
          <w:color w:val="343434"/>
          <w:spacing w:val="-2"/>
          <w:w w:val="105"/>
        </w:rPr>
        <w:t>Ph.D.</w:t>
      </w:r>
    </w:p>
    <w:p>
      <w:pPr>
        <w:pStyle w:val="BodyText"/>
        <w:spacing w:line="300" w:lineRule="auto" w:before="46"/>
        <w:ind w:left="929" w:right="3493" w:hanging="143"/>
      </w:pPr>
      <w:r>
        <w:rPr>
          <w:color w:val="343434"/>
        </w:rPr>
        <w:t>University of Pennsylvania </w:t>
      </w:r>
      <w:r>
        <w:rPr>
          <w:color w:val="212121"/>
        </w:rPr>
        <w:t>School of</w:t>
      </w:r>
      <w:r>
        <w:rPr>
          <w:color w:val="212121"/>
          <w:spacing w:val="40"/>
        </w:rPr>
        <w:t> </w:t>
      </w:r>
      <w:r>
        <w:rPr>
          <w:color w:val="212121"/>
          <w:spacing w:val="-2"/>
        </w:rPr>
        <w:t>Medicine</w:t>
      </w:r>
    </w:p>
    <w:p>
      <w:pPr>
        <w:pStyle w:val="BodyText"/>
        <w:spacing w:before="2"/>
        <w:ind w:left="785"/>
      </w:pPr>
      <w:r>
        <w:rPr>
          <w:color w:val="212121"/>
          <w:w w:val="105"/>
        </w:rPr>
        <w:t>Philadelphia,</w:t>
      </w:r>
      <w:r>
        <w:rPr>
          <w:color w:val="212121"/>
          <w:spacing w:val="4"/>
          <w:w w:val="105"/>
        </w:rPr>
        <w:t> </w:t>
      </w:r>
      <w:r>
        <w:rPr>
          <w:color w:val="212121"/>
          <w:spacing w:val="-2"/>
          <w:w w:val="105"/>
        </w:rPr>
        <w:t>Pennsylvania</w:t>
      </w:r>
    </w:p>
    <w:p>
      <w:pPr>
        <w:pStyle w:val="BodyText"/>
        <w:spacing w:line="300" w:lineRule="auto" w:before="138"/>
        <w:ind w:left="778" w:right="4534" w:hanging="215"/>
      </w:pPr>
      <w:r>
        <w:rPr>
          <w:color w:val="212121"/>
          <w:w w:val="105"/>
        </w:rPr>
        <w:t>Richard Dembo, </w:t>
      </w:r>
      <w:r>
        <w:rPr>
          <w:color w:val="424242"/>
          <w:w w:val="105"/>
        </w:rPr>
        <w:t>P</w:t>
      </w:r>
      <w:r>
        <w:rPr>
          <w:color w:val="0A0A0A"/>
          <w:w w:val="105"/>
        </w:rPr>
        <w:t>h.D</w:t>
      </w:r>
      <w:r>
        <w:rPr>
          <w:color w:val="343434"/>
          <w:w w:val="105"/>
        </w:rPr>
        <w:t>. </w:t>
      </w:r>
      <w:r>
        <w:rPr>
          <w:color w:val="212121"/>
          <w:w w:val="105"/>
        </w:rPr>
        <w:t>Professor </w:t>
      </w:r>
      <w:r>
        <w:rPr>
          <w:color w:val="343434"/>
          <w:w w:val="105"/>
        </w:rPr>
        <w:t>of </w:t>
      </w:r>
      <w:r>
        <w:rPr>
          <w:color w:val="424242"/>
          <w:w w:val="105"/>
        </w:rPr>
        <w:t>Criminology </w:t>
      </w:r>
      <w:r>
        <w:rPr>
          <w:color w:val="343434"/>
          <w:w w:val="105"/>
        </w:rPr>
        <w:t>University</w:t>
      </w:r>
      <w:r>
        <w:rPr>
          <w:color w:val="343434"/>
          <w:spacing w:val="-9"/>
          <w:w w:val="105"/>
        </w:rPr>
        <w:t> </w:t>
      </w:r>
      <w:r>
        <w:rPr>
          <w:color w:val="343434"/>
          <w:w w:val="105"/>
        </w:rPr>
        <w:t>of</w:t>
      </w:r>
      <w:r>
        <w:rPr>
          <w:color w:val="343434"/>
          <w:spacing w:val="-11"/>
          <w:w w:val="105"/>
        </w:rPr>
        <w:t> </w:t>
      </w:r>
      <w:r>
        <w:rPr>
          <w:color w:val="343434"/>
          <w:w w:val="105"/>
        </w:rPr>
        <w:t>South</w:t>
      </w:r>
      <w:r>
        <w:rPr>
          <w:color w:val="343434"/>
          <w:spacing w:val="-8"/>
          <w:w w:val="105"/>
        </w:rPr>
        <w:t> </w:t>
      </w:r>
      <w:r>
        <w:rPr>
          <w:color w:val="343434"/>
          <w:w w:val="105"/>
        </w:rPr>
        <w:t>Florida Tampa, </w:t>
      </w:r>
      <w:r>
        <w:rPr>
          <w:color w:val="424242"/>
          <w:w w:val="105"/>
        </w:rPr>
        <w:t>F</w:t>
      </w:r>
      <w:r>
        <w:rPr>
          <w:color w:val="0A0A0A"/>
          <w:w w:val="105"/>
        </w:rPr>
        <w:t>l</w:t>
      </w:r>
      <w:r>
        <w:rPr>
          <w:color w:val="343434"/>
          <w:w w:val="105"/>
        </w:rPr>
        <w:t>orida</w:t>
      </w:r>
    </w:p>
    <w:p>
      <w:pPr>
        <w:spacing w:after="0" w:line="300" w:lineRule="auto"/>
        <w:sectPr>
          <w:type w:val="continuous"/>
          <w:pgSz w:w="12240" w:h="15840"/>
          <w:pgMar w:top="800" w:bottom="280" w:left="460" w:right="560"/>
          <w:cols w:num="2" w:equalWidth="0">
            <w:col w:w="3933" w:space="40"/>
            <w:col w:w="7247"/>
          </w:cols>
        </w:sectPr>
      </w:pPr>
    </w:p>
    <w:p>
      <w:pPr>
        <w:pStyle w:val="BodyText"/>
        <w:spacing w:before="10"/>
        <w:rPr>
          <w:sz w:val="14"/>
        </w:rPr>
      </w:pPr>
    </w:p>
    <w:p>
      <w:pPr>
        <w:spacing w:before="0"/>
        <w:ind w:left="0" w:right="3083" w:firstLine="0"/>
        <w:jc w:val="right"/>
        <w:rPr>
          <w:i/>
          <w:sz w:val="17"/>
        </w:rPr>
      </w:pPr>
      <w:r>
        <w:rPr>
          <w:i/>
          <w:color w:val="424242"/>
          <w:spacing w:val="-5"/>
          <w:sz w:val="17"/>
        </w:rPr>
        <w:t>xi</w:t>
      </w:r>
    </w:p>
    <w:p>
      <w:pPr>
        <w:spacing w:after="0"/>
        <w:jc w:val="right"/>
        <w:rPr>
          <w:sz w:val="17"/>
        </w:rPr>
        <w:sectPr>
          <w:type w:val="continuous"/>
          <w:pgSz w:w="12240" w:h="15840"/>
          <w:pgMar w:top="800" w:bottom="280" w:left="460" w:right="560"/>
        </w:sectPr>
      </w:pPr>
    </w:p>
    <w:p>
      <w:pPr>
        <w:spacing w:before="82"/>
        <w:ind w:left="423" w:right="0" w:firstLine="0"/>
        <w:jc w:val="left"/>
        <w:rPr>
          <w:i/>
          <w:sz w:val="16"/>
        </w:rPr>
      </w:pPr>
      <w:r>
        <w:rPr>
          <w:i/>
          <w:color w:val="262626"/>
          <w:w w:val="95"/>
          <w:sz w:val="16"/>
        </w:rPr>
        <w:t>Consensus</w:t>
      </w:r>
      <w:r>
        <w:rPr>
          <w:i/>
          <w:color w:val="262626"/>
          <w:spacing w:val="12"/>
          <w:sz w:val="16"/>
        </w:rPr>
        <w:t> </w:t>
      </w:r>
      <w:r>
        <w:rPr>
          <w:i/>
          <w:color w:val="262626"/>
          <w:spacing w:val="-2"/>
          <w:sz w:val="16"/>
        </w:rPr>
        <w:t>Panel</w:t>
      </w:r>
    </w:p>
    <w:p>
      <w:pPr>
        <w:pStyle w:val="BodyText"/>
        <w:rPr>
          <w:i/>
          <w:sz w:val="20"/>
        </w:rPr>
      </w:pPr>
    </w:p>
    <w:p>
      <w:pPr>
        <w:spacing w:after="0"/>
        <w:rPr>
          <w:sz w:val="20"/>
        </w:rPr>
        <w:sectPr>
          <w:pgSz w:w="12240" w:h="15840"/>
          <w:pgMar w:top="480" w:bottom="280" w:left="460" w:right="560"/>
        </w:sectPr>
      </w:pPr>
    </w:p>
    <w:p>
      <w:pPr>
        <w:pStyle w:val="Heading8"/>
        <w:spacing w:before="92"/>
      </w:pPr>
      <w:r>
        <w:rPr>
          <w:color w:val="111111"/>
          <w:w w:val="105"/>
        </w:rPr>
        <w:t>1992-93</w:t>
      </w:r>
      <w:r>
        <w:rPr>
          <w:color w:val="111111"/>
          <w:spacing w:val="11"/>
          <w:w w:val="105"/>
        </w:rPr>
        <w:t> </w:t>
      </w:r>
      <w:r>
        <w:rPr>
          <w:color w:val="111111"/>
          <w:w w:val="105"/>
        </w:rPr>
        <w:t>Workgroup</w:t>
      </w:r>
      <w:r>
        <w:rPr>
          <w:color w:val="111111"/>
          <w:spacing w:val="29"/>
          <w:w w:val="105"/>
        </w:rPr>
        <w:t> </w:t>
      </w:r>
      <w:r>
        <w:rPr>
          <w:color w:val="111111"/>
          <w:spacing w:val="-2"/>
          <w:w w:val="105"/>
        </w:rPr>
        <w:t>Leaders</w:t>
      </w:r>
    </w:p>
    <w:p>
      <w:pPr>
        <w:pStyle w:val="BodyText"/>
        <w:spacing w:line="300" w:lineRule="auto" w:before="127"/>
        <w:ind w:left="869" w:right="1716" w:hanging="222"/>
      </w:pPr>
      <w:r>
        <w:rPr>
          <w:color w:val="262626"/>
          <w:w w:val="105"/>
        </w:rPr>
        <w:t>Murray</w:t>
      </w:r>
      <w:r>
        <w:rPr>
          <w:color w:val="262626"/>
          <w:spacing w:val="-11"/>
          <w:w w:val="105"/>
        </w:rPr>
        <w:t> </w:t>
      </w:r>
      <w:r>
        <w:rPr>
          <w:color w:val="111111"/>
          <w:w w:val="105"/>
        </w:rPr>
        <w:t>Durst </w:t>
      </w:r>
      <w:r>
        <w:rPr>
          <w:color w:val="262626"/>
          <w:spacing w:val="-2"/>
          <w:w w:val="105"/>
        </w:rPr>
        <w:t>Manager</w:t>
      </w:r>
    </w:p>
    <w:p>
      <w:pPr>
        <w:pStyle w:val="BodyText"/>
        <w:spacing w:before="1"/>
        <w:ind w:left="861"/>
      </w:pPr>
      <w:r>
        <w:rPr>
          <w:color w:val="111111"/>
          <w:w w:val="105"/>
        </w:rPr>
        <w:t>Substance</w:t>
      </w:r>
      <w:r>
        <w:rPr>
          <w:color w:val="111111"/>
          <w:spacing w:val="-4"/>
          <w:w w:val="105"/>
        </w:rPr>
        <w:t> </w:t>
      </w:r>
      <w:r>
        <w:rPr>
          <w:color w:val="262626"/>
          <w:w w:val="105"/>
        </w:rPr>
        <w:t>Abuse</w:t>
      </w:r>
      <w:r>
        <w:rPr>
          <w:color w:val="262626"/>
          <w:spacing w:val="-3"/>
          <w:w w:val="105"/>
        </w:rPr>
        <w:t> </w:t>
      </w:r>
      <w:r>
        <w:rPr>
          <w:color w:val="111111"/>
          <w:spacing w:val="-2"/>
          <w:w w:val="105"/>
        </w:rPr>
        <w:t>Programs</w:t>
      </w:r>
    </w:p>
    <w:p>
      <w:pPr>
        <w:pStyle w:val="BodyText"/>
        <w:spacing w:line="307" w:lineRule="auto" w:before="47"/>
        <w:ind w:left="1009" w:hanging="137"/>
      </w:pPr>
      <w:r>
        <w:rPr>
          <w:color w:val="262626"/>
          <w:w w:val="105"/>
        </w:rPr>
        <w:t>National</w:t>
      </w:r>
      <w:r>
        <w:rPr>
          <w:color w:val="262626"/>
          <w:spacing w:val="-9"/>
          <w:w w:val="105"/>
        </w:rPr>
        <w:t> </w:t>
      </w:r>
      <w:r>
        <w:rPr>
          <w:color w:val="262626"/>
          <w:w w:val="105"/>
        </w:rPr>
        <w:t>Council</w:t>
      </w:r>
      <w:r>
        <w:rPr>
          <w:color w:val="262626"/>
          <w:spacing w:val="-6"/>
          <w:w w:val="105"/>
        </w:rPr>
        <w:t> </w:t>
      </w:r>
      <w:r>
        <w:rPr>
          <w:color w:val="111111"/>
          <w:w w:val="105"/>
        </w:rPr>
        <w:t>for</w:t>
      </w:r>
      <w:r>
        <w:rPr>
          <w:color w:val="111111"/>
          <w:spacing w:val="-11"/>
          <w:w w:val="105"/>
        </w:rPr>
        <w:t> </w:t>
      </w:r>
      <w:r>
        <w:rPr>
          <w:color w:val="111111"/>
          <w:w w:val="105"/>
        </w:rPr>
        <w:t>Juvenile</w:t>
      </w:r>
      <w:r>
        <w:rPr>
          <w:color w:val="111111"/>
          <w:spacing w:val="-8"/>
          <w:w w:val="105"/>
        </w:rPr>
        <w:t> </w:t>
      </w:r>
      <w:r>
        <w:rPr>
          <w:color w:val="262626"/>
          <w:w w:val="105"/>
        </w:rPr>
        <w:t>and</w:t>
      </w:r>
      <w:r>
        <w:rPr>
          <w:color w:val="262626"/>
          <w:spacing w:val="-3"/>
          <w:w w:val="105"/>
        </w:rPr>
        <w:t> </w:t>
      </w:r>
      <w:r>
        <w:rPr>
          <w:color w:val="262626"/>
          <w:w w:val="105"/>
        </w:rPr>
        <w:t>Family Court</w:t>
      </w:r>
      <w:r>
        <w:rPr>
          <w:color w:val="262626"/>
          <w:spacing w:val="-11"/>
          <w:w w:val="105"/>
        </w:rPr>
        <w:t> </w:t>
      </w:r>
      <w:r>
        <w:rPr>
          <w:color w:val="111111"/>
          <w:w w:val="105"/>
        </w:rPr>
        <w:t>Judges</w:t>
      </w:r>
    </w:p>
    <w:p>
      <w:pPr>
        <w:pStyle w:val="BodyText"/>
        <w:spacing w:line="300" w:lineRule="auto"/>
        <w:ind w:left="868" w:right="1323" w:firstLine="6"/>
      </w:pPr>
      <w:r>
        <w:rPr>
          <w:color w:val="262626"/>
          <w:w w:val="105"/>
        </w:rPr>
        <w:t>University</w:t>
      </w:r>
      <w:r>
        <w:rPr>
          <w:color w:val="262626"/>
          <w:spacing w:val="-11"/>
          <w:w w:val="105"/>
        </w:rPr>
        <w:t> </w:t>
      </w:r>
      <w:r>
        <w:rPr>
          <w:color w:val="262626"/>
          <w:w w:val="105"/>
        </w:rPr>
        <w:t>of</w:t>
      </w:r>
      <w:r>
        <w:rPr>
          <w:color w:val="262626"/>
          <w:spacing w:val="-4"/>
          <w:w w:val="105"/>
        </w:rPr>
        <w:t> </w:t>
      </w:r>
      <w:r>
        <w:rPr>
          <w:color w:val="262626"/>
          <w:w w:val="105"/>
        </w:rPr>
        <w:t>Nevada Reno, Nevada</w:t>
      </w:r>
    </w:p>
    <w:p>
      <w:pPr>
        <w:pStyle w:val="BodyText"/>
        <w:spacing w:line="300" w:lineRule="auto" w:before="83"/>
        <w:ind w:left="868" w:right="617" w:hanging="228"/>
      </w:pPr>
      <w:r>
        <w:rPr>
          <w:color w:val="262626"/>
        </w:rPr>
        <w:t>Terence McSherry, M</w:t>
      </w:r>
      <w:r>
        <w:rPr>
          <w:color w:val="595959"/>
        </w:rPr>
        <w:t>.</w:t>
      </w:r>
      <w:r>
        <w:rPr>
          <w:color w:val="262626"/>
        </w:rPr>
        <w:t>P.H.,</w:t>
      </w:r>
      <w:r>
        <w:rPr>
          <w:color w:val="262626"/>
          <w:spacing w:val="-1"/>
        </w:rPr>
        <w:t> </w:t>
      </w:r>
      <w:r>
        <w:rPr>
          <w:color w:val="262626"/>
        </w:rPr>
        <w:t>M.P.A.</w:t>
      </w:r>
      <w:r>
        <w:rPr>
          <w:color w:val="262626"/>
          <w:spacing w:val="40"/>
        </w:rPr>
        <w:t> </w:t>
      </w:r>
      <w:r>
        <w:rPr>
          <w:color w:val="262626"/>
        </w:rPr>
        <w:t>Executive </w:t>
      </w:r>
      <w:r>
        <w:rPr>
          <w:color w:val="111111"/>
        </w:rPr>
        <w:t>Director</w:t>
      </w:r>
    </w:p>
    <w:p>
      <w:pPr>
        <w:pStyle w:val="BodyText"/>
        <w:spacing w:line="300" w:lineRule="auto" w:before="1"/>
        <w:ind w:left="869" w:right="617" w:firstLine="4"/>
      </w:pPr>
      <w:r>
        <w:rPr>
          <w:color w:val="262626"/>
          <w:w w:val="105"/>
        </w:rPr>
        <w:t>North-East</w:t>
      </w:r>
      <w:r>
        <w:rPr>
          <w:color w:val="262626"/>
          <w:spacing w:val="-10"/>
          <w:w w:val="105"/>
        </w:rPr>
        <w:t> </w:t>
      </w:r>
      <w:r>
        <w:rPr>
          <w:color w:val="262626"/>
          <w:w w:val="105"/>
        </w:rPr>
        <w:t>Treatment</w:t>
      </w:r>
      <w:r>
        <w:rPr>
          <w:color w:val="262626"/>
          <w:spacing w:val="-9"/>
          <w:w w:val="105"/>
        </w:rPr>
        <w:t> </w:t>
      </w:r>
      <w:r>
        <w:rPr>
          <w:color w:val="262626"/>
          <w:w w:val="105"/>
        </w:rPr>
        <w:t>Centers Philadelphia, Pennsylvania</w:t>
      </w:r>
    </w:p>
    <w:p>
      <w:pPr>
        <w:pStyle w:val="BodyText"/>
        <w:spacing w:before="93"/>
        <w:ind w:left="647"/>
      </w:pPr>
      <w:r>
        <w:rPr>
          <w:color w:val="111111"/>
          <w:spacing w:val="-2"/>
          <w:w w:val="105"/>
        </w:rPr>
        <w:t>Roger</w:t>
      </w:r>
      <w:r>
        <w:rPr>
          <w:color w:val="111111"/>
          <w:spacing w:val="4"/>
          <w:w w:val="105"/>
        </w:rPr>
        <w:t> </w:t>
      </w:r>
      <w:r>
        <w:rPr>
          <w:color w:val="111111"/>
          <w:spacing w:val="-2"/>
          <w:w w:val="105"/>
        </w:rPr>
        <w:t>Peters, </w:t>
      </w:r>
      <w:r>
        <w:rPr>
          <w:color w:val="262626"/>
          <w:spacing w:val="-2"/>
          <w:w w:val="105"/>
        </w:rPr>
        <w:t>Ph.D.</w:t>
      </w:r>
    </w:p>
    <w:p>
      <w:pPr>
        <w:pStyle w:val="BodyText"/>
        <w:spacing w:line="300" w:lineRule="auto" w:before="47"/>
        <w:ind w:left="869" w:right="617" w:firstLine="1"/>
      </w:pPr>
      <w:r>
        <w:rPr>
          <w:color w:val="262626"/>
          <w:w w:val="105"/>
        </w:rPr>
        <w:t>University of South Florida Florida</w:t>
      </w:r>
      <w:r>
        <w:rPr>
          <w:color w:val="262626"/>
          <w:spacing w:val="-3"/>
          <w:w w:val="105"/>
        </w:rPr>
        <w:t> </w:t>
      </w:r>
      <w:r>
        <w:rPr>
          <w:color w:val="111111"/>
          <w:w w:val="105"/>
        </w:rPr>
        <w:t>Mental</w:t>
      </w:r>
      <w:r>
        <w:rPr>
          <w:color w:val="111111"/>
          <w:spacing w:val="-4"/>
          <w:w w:val="105"/>
        </w:rPr>
        <w:t> </w:t>
      </w:r>
      <w:r>
        <w:rPr>
          <w:color w:val="111111"/>
          <w:w w:val="105"/>
        </w:rPr>
        <w:t>Health</w:t>
      </w:r>
      <w:r>
        <w:rPr>
          <w:color w:val="111111"/>
          <w:spacing w:val="-8"/>
          <w:w w:val="105"/>
        </w:rPr>
        <w:t> </w:t>
      </w:r>
      <w:r>
        <w:rPr>
          <w:color w:val="111111"/>
          <w:w w:val="105"/>
        </w:rPr>
        <w:t>Institute</w:t>
      </w:r>
    </w:p>
    <w:p>
      <w:pPr>
        <w:pStyle w:val="BodyText"/>
        <w:spacing w:line="300" w:lineRule="auto" w:before="1"/>
        <w:ind w:left="862" w:firstLine="6"/>
      </w:pPr>
      <w:r>
        <w:rPr>
          <w:color w:val="111111"/>
          <w:w w:val="105"/>
        </w:rPr>
        <w:t>Department</w:t>
      </w:r>
      <w:r>
        <w:rPr>
          <w:color w:val="111111"/>
          <w:spacing w:val="-1"/>
          <w:w w:val="105"/>
        </w:rPr>
        <w:t> </w:t>
      </w:r>
      <w:r>
        <w:rPr>
          <w:color w:val="262626"/>
          <w:w w:val="105"/>
        </w:rPr>
        <w:t>of </w:t>
      </w:r>
      <w:r>
        <w:rPr>
          <w:color w:val="111111"/>
          <w:w w:val="105"/>
        </w:rPr>
        <w:t>Law</w:t>
      </w:r>
      <w:r>
        <w:rPr>
          <w:color w:val="111111"/>
          <w:spacing w:val="-7"/>
          <w:w w:val="105"/>
        </w:rPr>
        <w:t> </w:t>
      </w:r>
      <w:r>
        <w:rPr>
          <w:color w:val="262626"/>
          <w:w w:val="105"/>
        </w:rPr>
        <w:t>and</w:t>
      </w:r>
      <w:r>
        <w:rPr>
          <w:color w:val="262626"/>
          <w:spacing w:val="12"/>
          <w:w w:val="105"/>
        </w:rPr>
        <w:t> </w:t>
      </w:r>
      <w:r>
        <w:rPr>
          <w:color w:val="111111"/>
          <w:w w:val="105"/>
        </w:rPr>
        <w:t>Mental</w:t>
      </w:r>
      <w:r>
        <w:rPr>
          <w:color w:val="111111"/>
          <w:spacing w:val="27"/>
          <w:w w:val="105"/>
        </w:rPr>
        <w:t> </w:t>
      </w:r>
      <w:r>
        <w:rPr>
          <w:color w:val="111111"/>
          <w:w w:val="105"/>
        </w:rPr>
        <w:t>Health Tampa,</w:t>
      </w:r>
      <w:r>
        <w:rPr>
          <w:color w:val="111111"/>
          <w:spacing w:val="-1"/>
          <w:w w:val="105"/>
        </w:rPr>
        <w:t> </w:t>
      </w:r>
      <w:r>
        <w:rPr>
          <w:color w:val="262626"/>
          <w:w w:val="105"/>
        </w:rPr>
        <w:t>Florida</w:t>
      </w:r>
    </w:p>
    <w:p>
      <w:pPr>
        <w:pStyle w:val="Heading8"/>
        <w:spacing w:before="138"/>
      </w:pPr>
      <w:r>
        <w:rPr>
          <w:color w:val="111111"/>
          <w:w w:val="105"/>
        </w:rPr>
        <w:t>1992-93</w:t>
      </w:r>
      <w:r>
        <w:rPr>
          <w:color w:val="111111"/>
          <w:spacing w:val="11"/>
          <w:w w:val="105"/>
        </w:rPr>
        <w:t> </w:t>
      </w:r>
      <w:r>
        <w:rPr>
          <w:color w:val="111111"/>
          <w:w w:val="105"/>
        </w:rPr>
        <w:t>Workgroup</w:t>
      </w:r>
      <w:r>
        <w:rPr>
          <w:color w:val="111111"/>
          <w:spacing w:val="29"/>
          <w:w w:val="105"/>
        </w:rPr>
        <w:t> </w:t>
      </w:r>
      <w:r>
        <w:rPr>
          <w:color w:val="111111"/>
          <w:spacing w:val="-2"/>
          <w:w w:val="105"/>
        </w:rPr>
        <w:t>Members</w:t>
      </w:r>
    </w:p>
    <w:p>
      <w:pPr>
        <w:pStyle w:val="BodyText"/>
        <w:spacing w:line="300" w:lineRule="auto" w:before="132"/>
        <w:ind w:left="869" w:right="1716" w:hanging="222"/>
      </w:pPr>
      <w:r>
        <w:rPr>
          <w:color w:val="262626"/>
        </w:rPr>
        <w:t>Linda Albrecht</w:t>
      </w:r>
      <w:r>
        <w:rPr>
          <w:color w:val="262626"/>
          <w:spacing w:val="40"/>
        </w:rPr>
        <w:t> </w:t>
      </w:r>
      <w:r>
        <w:rPr>
          <w:color w:val="262626"/>
        </w:rPr>
        <w:t>Facility</w:t>
      </w:r>
      <w:r>
        <w:rPr>
          <w:color w:val="262626"/>
          <w:spacing w:val="-9"/>
        </w:rPr>
        <w:t> </w:t>
      </w:r>
      <w:r>
        <w:rPr>
          <w:color w:val="111111"/>
        </w:rPr>
        <w:t>Director</w:t>
      </w:r>
    </w:p>
    <w:p>
      <w:pPr>
        <w:pStyle w:val="BodyText"/>
        <w:spacing w:before="1"/>
        <w:ind w:left="868"/>
      </w:pPr>
      <w:r>
        <w:rPr>
          <w:color w:val="262626"/>
          <w:w w:val="105"/>
        </w:rPr>
        <w:t>Lansing</w:t>
      </w:r>
      <w:r>
        <w:rPr>
          <w:color w:val="262626"/>
          <w:spacing w:val="-11"/>
          <w:w w:val="105"/>
        </w:rPr>
        <w:t> </w:t>
      </w:r>
      <w:r>
        <w:rPr>
          <w:color w:val="262626"/>
          <w:w w:val="105"/>
        </w:rPr>
        <w:t>Residential</w:t>
      </w:r>
      <w:r>
        <w:rPr>
          <w:color w:val="262626"/>
          <w:spacing w:val="-10"/>
          <w:w w:val="105"/>
        </w:rPr>
        <w:t> </w:t>
      </w:r>
      <w:r>
        <w:rPr>
          <w:color w:val="262626"/>
          <w:spacing w:val="-2"/>
          <w:w w:val="105"/>
        </w:rPr>
        <w:t>Center</w:t>
      </w:r>
    </w:p>
    <w:p>
      <w:pPr>
        <w:pStyle w:val="BodyText"/>
        <w:spacing w:line="307" w:lineRule="auto" w:before="42"/>
        <w:ind w:left="868" w:right="107" w:firstLine="5"/>
      </w:pPr>
      <w:r>
        <w:rPr>
          <w:color w:val="262626"/>
        </w:rPr>
        <w:t>New York State Division </w:t>
      </w:r>
      <w:r>
        <w:rPr>
          <w:color w:val="111111"/>
        </w:rPr>
        <w:t>for </w:t>
      </w:r>
      <w:r>
        <w:rPr>
          <w:color w:val="262626"/>
        </w:rPr>
        <w:t>Youth</w:t>
      </w:r>
      <w:r>
        <w:rPr>
          <w:color w:val="262626"/>
          <w:spacing w:val="40"/>
        </w:rPr>
        <w:t> </w:t>
      </w:r>
      <w:r>
        <w:rPr>
          <w:color w:val="262626"/>
        </w:rPr>
        <w:t>Lansing, New York</w:t>
      </w:r>
    </w:p>
    <w:p>
      <w:pPr>
        <w:pStyle w:val="BodyText"/>
        <w:spacing w:before="86"/>
        <w:ind w:left="642"/>
      </w:pPr>
      <w:r>
        <w:rPr>
          <w:color w:val="111111"/>
          <w:spacing w:val="-2"/>
          <w:w w:val="105"/>
        </w:rPr>
        <w:t>Jack</w:t>
      </w:r>
      <w:r>
        <w:rPr>
          <w:color w:val="111111"/>
          <w:spacing w:val="-1"/>
          <w:w w:val="105"/>
        </w:rPr>
        <w:t> </w:t>
      </w:r>
      <w:r>
        <w:rPr>
          <w:color w:val="262626"/>
          <w:spacing w:val="-2"/>
          <w:w w:val="105"/>
        </w:rPr>
        <w:t>Araza,</w:t>
      </w:r>
      <w:r>
        <w:rPr>
          <w:color w:val="262626"/>
          <w:spacing w:val="-1"/>
          <w:w w:val="105"/>
        </w:rPr>
        <w:t> </w:t>
      </w:r>
      <w:r>
        <w:rPr>
          <w:color w:val="262626"/>
          <w:spacing w:val="-4"/>
          <w:w w:val="105"/>
        </w:rPr>
        <w:t>Ph.D.</w:t>
      </w:r>
    </w:p>
    <w:p>
      <w:pPr>
        <w:pStyle w:val="BodyText"/>
        <w:spacing w:line="300" w:lineRule="auto" w:before="47"/>
        <w:ind w:left="1010" w:hanging="137"/>
      </w:pPr>
      <w:r>
        <w:rPr>
          <w:color w:val="262626"/>
          <w:w w:val="105"/>
        </w:rPr>
        <w:t>Nevada</w:t>
      </w:r>
      <w:r>
        <w:rPr>
          <w:color w:val="262626"/>
          <w:spacing w:val="-7"/>
          <w:w w:val="105"/>
        </w:rPr>
        <w:t> </w:t>
      </w:r>
      <w:r>
        <w:rPr>
          <w:color w:val="262626"/>
          <w:w w:val="105"/>
        </w:rPr>
        <w:t>Certified</w:t>
      </w:r>
      <w:r>
        <w:rPr>
          <w:color w:val="262626"/>
          <w:spacing w:val="-1"/>
          <w:w w:val="105"/>
        </w:rPr>
        <w:t> </w:t>
      </w:r>
      <w:r>
        <w:rPr>
          <w:color w:val="262626"/>
          <w:w w:val="105"/>
        </w:rPr>
        <w:t>Psychologist</w:t>
      </w:r>
      <w:r>
        <w:rPr>
          <w:color w:val="262626"/>
          <w:spacing w:val="-8"/>
          <w:w w:val="105"/>
        </w:rPr>
        <w:t> </w:t>
      </w:r>
      <w:r>
        <w:rPr>
          <w:color w:val="262626"/>
          <w:w w:val="105"/>
        </w:rPr>
        <w:t>and</w:t>
      </w:r>
      <w:r>
        <w:rPr>
          <w:color w:val="262626"/>
          <w:spacing w:val="-2"/>
          <w:w w:val="105"/>
        </w:rPr>
        <w:t> </w:t>
      </w:r>
      <w:r>
        <w:rPr>
          <w:color w:val="262626"/>
          <w:w w:val="105"/>
        </w:rPr>
        <w:t>Alcohol and Drug Abuse Counselor</w:t>
      </w:r>
    </w:p>
    <w:p>
      <w:pPr>
        <w:pStyle w:val="BodyText"/>
        <w:spacing w:before="1"/>
        <w:ind w:left="865"/>
      </w:pPr>
      <w:r>
        <w:rPr>
          <w:color w:val="262626"/>
          <w:w w:val="105"/>
        </w:rPr>
        <w:t>Carson</w:t>
      </w:r>
      <w:r>
        <w:rPr>
          <w:color w:val="262626"/>
          <w:spacing w:val="2"/>
          <w:w w:val="105"/>
        </w:rPr>
        <w:t> </w:t>
      </w:r>
      <w:r>
        <w:rPr>
          <w:color w:val="262626"/>
          <w:w w:val="105"/>
        </w:rPr>
        <w:t>City,</w:t>
      </w:r>
      <w:r>
        <w:rPr>
          <w:color w:val="262626"/>
          <w:spacing w:val="-6"/>
          <w:w w:val="105"/>
        </w:rPr>
        <w:t> </w:t>
      </w:r>
      <w:r>
        <w:rPr>
          <w:color w:val="262626"/>
          <w:spacing w:val="-2"/>
          <w:w w:val="105"/>
        </w:rPr>
        <w:t>Nevada</w:t>
      </w:r>
    </w:p>
    <w:p>
      <w:pPr>
        <w:pStyle w:val="BodyText"/>
        <w:spacing w:line="300" w:lineRule="auto" w:before="138"/>
        <w:ind w:left="867" w:right="1323" w:hanging="219"/>
      </w:pPr>
      <w:r>
        <w:rPr>
          <w:color w:val="262626"/>
          <w:w w:val="105"/>
        </w:rPr>
        <w:t>Andrea</w:t>
      </w:r>
      <w:r>
        <w:rPr>
          <w:color w:val="262626"/>
          <w:spacing w:val="-8"/>
          <w:w w:val="105"/>
        </w:rPr>
        <w:t> </w:t>
      </w:r>
      <w:r>
        <w:rPr>
          <w:color w:val="262626"/>
          <w:w w:val="105"/>
        </w:rPr>
        <w:t>G.</w:t>
      </w:r>
      <w:r>
        <w:rPr>
          <w:color w:val="262626"/>
          <w:spacing w:val="-11"/>
          <w:w w:val="105"/>
        </w:rPr>
        <w:t> </w:t>
      </w:r>
      <w:r>
        <w:rPr>
          <w:color w:val="262626"/>
          <w:w w:val="105"/>
        </w:rPr>
        <w:t>Barthwell,</w:t>
      </w:r>
      <w:r>
        <w:rPr>
          <w:color w:val="262626"/>
          <w:spacing w:val="-10"/>
          <w:w w:val="105"/>
        </w:rPr>
        <w:t> </w:t>
      </w:r>
      <w:r>
        <w:rPr>
          <w:color w:val="262626"/>
          <w:w w:val="105"/>
        </w:rPr>
        <w:t>M.D. Medical </w:t>
      </w:r>
      <w:r>
        <w:rPr>
          <w:color w:val="111111"/>
          <w:w w:val="105"/>
        </w:rPr>
        <w:t>Director </w:t>
      </w:r>
      <w:r>
        <w:rPr>
          <w:color w:val="262626"/>
          <w:spacing w:val="-2"/>
          <w:w w:val="105"/>
        </w:rPr>
        <w:t>Interventions</w:t>
      </w:r>
    </w:p>
    <w:p>
      <w:pPr>
        <w:pStyle w:val="BodyText"/>
        <w:spacing w:before="2"/>
        <w:ind w:left="865"/>
      </w:pPr>
      <w:r>
        <w:rPr>
          <w:color w:val="262626"/>
          <w:spacing w:val="-2"/>
          <w:w w:val="105"/>
        </w:rPr>
        <w:t>Chicago,</w:t>
      </w:r>
      <w:r>
        <w:rPr>
          <w:color w:val="262626"/>
          <w:spacing w:val="1"/>
          <w:w w:val="105"/>
        </w:rPr>
        <w:t> </w:t>
      </w:r>
      <w:r>
        <w:rPr>
          <w:color w:val="111111"/>
          <w:spacing w:val="-2"/>
          <w:w w:val="105"/>
        </w:rPr>
        <w:t>Illinois</w:t>
      </w:r>
    </w:p>
    <w:p>
      <w:pPr>
        <w:pStyle w:val="BodyText"/>
        <w:spacing w:line="300" w:lineRule="auto" w:before="138"/>
        <w:ind w:left="869" w:right="617" w:hanging="222"/>
      </w:pPr>
      <w:r>
        <w:rPr>
          <w:color w:val="262626"/>
        </w:rPr>
        <w:t>La Claire </w:t>
      </w:r>
      <w:r>
        <w:rPr>
          <w:color w:val="111111"/>
        </w:rPr>
        <w:t>Bouknight, </w:t>
      </w:r>
      <w:r>
        <w:rPr>
          <w:color w:val="262626"/>
        </w:rPr>
        <w:t>M</w:t>
      </w:r>
      <w:r>
        <w:rPr>
          <w:color w:val="595959"/>
        </w:rPr>
        <w:t>.</w:t>
      </w:r>
      <w:r>
        <w:rPr>
          <w:color w:val="111111"/>
        </w:rPr>
        <w:t>D.,</w:t>
      </w:r>
      <w:r>
        <w:rPr>
          <w:color w:val="111111"/>
          <w:spacing w:val="-5"/>
        </w:rPr>
        <w:t> </w:t>
      </w:r>
      <w:r>
        <w:rPr>
          <w:color w:val="262626"/>
        </w:rPr>
        <w:t>F.A.C.P.</w:t>
      </w:r>
      <w:r>
        <w:rPr>
          <w:color w:val="262626"/>
          <w:spacing w:val="40"/>
        </w:rPr>
        <w:t> </w:t>
      </w:r>
      <w:r>
        <w:rPr>
          <w:color w:val="262626"/>
        </w:rPr>
        <w:t>Medical </w:t>
      </w:r>
      <w:r>
        <w:rPr>
          <w:color w:val="111111"/>
        </w:rPr>
        <w:t>Director</w:t>
      </w:r>
    </w:p>
    <w:p>
      <w:pPr>
        <w:pStyle w:val="BodyText"/>
        <w:spacing w:before="2"/>
        <w:ind w:left="868"/>
      </w:pPr>
      <w:r>
        <w:rPr>
          <w:color w:val="262626"/>
          <w:w w:val="105"/>
        </w:rPr>
        <w:t>Residential</w:t>
      </w:r>
      <w:r>
        <w:rPr>
          <w:color w:val="262626"/>
          <w:spacing w:val="-4"/>
          <w:w w:val="105"/>
        </w:rPr>
        <w:t> </w:t>
      </w:r>
      <w:r>
        <w:rPr>
          <w:color w:val="262626"/>
          <w:w w:val="105"/>
        </w:rPr>
        <w:t>Care</w:t>
      </w:r>
      <w:r>
        <w:rPr>
          <w:color w:val="262626"/>
          <w:spacing w:val="-9"/>
          <w:w w:val="105"/>
        </w:rPr>
        <w:t> </w:t>
      </w:r>
      <w:r>
        <w:rPr>
          <w:color w:val="111111"/>
          <w:spacing w:val="-2"/>
          <w:w w:val="105"/>
        </w:rPr>
        <w:t>Division</w:t>
      </w:r>
    </w:p>
    <w:p>
      <w:pPr>
        <w:pStyle w:val="BodyText"/>
        <w:spacing w:line="300" w:lineRule="auto" w:before="47"/>
        <w:ind w:left="869" w:right="224"/>
      </w:pPr>
      <w:r>
        <w:rPr>
          <w:color w:val="262626"/>
          <w:w w:val="105"/>
        </w:rPr>
        <w:t>Michigan</w:t>
      </w:r>
      <w:r>
        <w:rPr>
          <w:color w:val="262626"/>
          <w:spacing w:val="-11"/>
          <w:w w:val="105"/>
        </w:rPr>
        <w:t> </w:t>
      </w:r>
      <w:r>
        <w:rPr>
          <w:color w:val="111111"/>
          <w:w w:val="105"/>
        </w:rPr>
        <w:t>Department</w:t>
      </w:r>
      <w:r>
        <w:rPr>
          <w:color w:val="111111"/>
          <w:spacing w:val="-10"/>
          <w:w w:val="105"/>
        </w:rPr>
        <w:t> </w:t>
      </w:r>
      <w:r>
        <w:rPr>
          <w:color w:val="262626"/>
          <w:w w:val="105"/>
        </w:rPr>
        <w:t>of</w:t>
      </w:r>
      <w:r>
        <w:rPr>
          <w:color w:val="262626"/>
          <w:spacing w:val="-11"/>
          <w:w w:val="105"/>
        </w:rPr>
        <w:t> </w:t>
      </w:r>
      <w:r>
        <w:rPr>
          <w:color w:val="262626"/>
          <w:w w:val="105"/>
        </w:rPr>
        <w:t>Social</w:t>
      </w:r>
      <w:r>
        <w:rPr>
          <w:color w:val="262626"/>
          <w:spacing w:val="-10"/>
          <w:w w:val="105"/>
        </w:rPr>
        <w:t> </w:t>
      </w:r>
      <w:r>
        <w:rPr>
          <w:color w:val="262626"/>
          <w:w w:val="105"/>
        </w:rPr>
        <w:t>Services Maxey Training School</w:t>
      </w:r>
    </w:p>
    <w:p>
      <w:pPr>
        <w:pStyle w:val="BodyText"/>
        <w:spacing w:before="1"/>
        <w:ind w:left="869"/>
      </w:pPr>
      <w:r>
        <w:rPr>
          <w:color w:val="262626"/>
          <w:w w:val="105"/>
        </w:rPr>
        <w:t>Whitmore</w:t>
      </w:r>
      <w:r>
        <w:rPr>
          <w:color w:val="262626"/>
          <w:spacing w:val="-4"/>
          <w:w w:val="105"/>
        </w:rPr>
        <w:t> </w:t>
      </w:r>
      <w:r>
        <w:rPr>
          <w:color w:val="111111"/>
          <w:w w:val="105"/>
        </w:rPr>
        <w:t>Lake</w:t>
      </w:r>
      <w:r>
        <w:rPr>
          <w:color w:val="424242"/>
          <w:w w:val="105"/>
        </w:rPr>
        <w:t>,</w:t>
      </w:r>
      <w:r>
        <w:rPr>
          <w:color w:val="424242"/>
          <w:spacing w:val="-10"/>
          <w:w w:val="105"/>
        </w:rPr>
        <w:t> </w:t>
      </w:r>
      <w:r>
        <w:rPr>
          <w:color w:val="262626"/>
          <w:spacing w:val="-2"/>
          <w:w w:val="105"/>
        </w:rPr>
        <w:t>Michigan</w:t>
      </w:r>
    </w:p>
    <w:p>
      <w:pPr>
        <w:pStyle w:val="BodyText"/>
        <w:spacing w:line="300" w:lineRule="auto" w:before="138"/>
        <w:ind w:left="867" w:right="4806" w:hanging="221"/>
      </w:pPr>
      <w:r>
        <w:rPr/>
        <w:br w:type="column"/>
      </w:r>
      <w:r>
        <w:rPr>
          <w:color w:val="262626"/>
        </w:rPr>
        <w:t>Wesley R.</w:t>
      </w:r>
      <w:r>
        <w:rPr>
          <w:color w:val="262626"/>
          <w:spacing w:val="-1"/>
        </w:rPr>
        <w:t> </w:t>
      </w:r>
      <w:r>
        <w:rPr>
          <w:color w:val="111111"/>
        </w:rPr>
        <w:t>Bowman, </w:t>
      </w:r>
      <w:r>
        <w:rPr>
          <w:color w:val="262626"/>
        </w:rPr>
        <w:t>Ph.D.</w:t>
      </w:r>
      <w:r>
        <w:rPr>
          <w:color w:val="262626"/>
          <w:spacing w:val="40"/>
        </w:rPr>
        <w:t> </w:t>
      </w:r>
      <w:r>
        <w:rPr>
          <w:color w:val="262626"/>
        </w:rPr>
        <w:t>Licensed Psychologist</w:t>
      </w:r>
      <w:r>
        <w:rPr>
          <w:color w:val="262626"/>
          <w:spacing w:val="40"/>
        </w:rPr>
        <w:t> </w:t>
      </w:r>
      <w:r>
        <w:rPr>
          <w:color w:val="262626"/>
          <w:spacing w:val="-2"/>
        </w:rPr>
        <w:t>Director</w:t>
      </w:r>
    </w:p>
    <w:p>
      <w:pPr>
        <w:pStyle w:val="BodyText"/>
        <w:spacing w:line="181" w:lineRule="exact"/>
        <w:ind w:left="867"/>
      </w:pPr>
      <w:r>
        <w:rPr>
          <w:color w:val="262626"/>
        </w:rPr>
        <w:t>PACE, </w:t>
      </w:r>
      <w:r>
        <w:rPr>
          <w:color w:val="111111"/>
          <w:spacing w:val="-4"/>
        </w:rPr>
        <w:t>Inc.</w:t>
      </w:r>
    </w:p>
    <w:p>
      <w:pPr>
        <w:pStyle w:val="BodyText"/>
        <w:spacing w:before="52"/>
        <w:ind w:left="868"/>
      </w:pPr>
      <w:r>
        <w:rPr>
          <w:color w:val="262626"/>
          <w:w w:val="105"/>
        </w:rPr>
        <w:t>Wilmington,</w:t>
      </w:r>
      <w:r>
        <w:rPr>
          <w:color w:val="262626"/>
          <w:spacing w:val="-9"/>
          <w:w w:val="105"/>
        </w:rPr>
        <w:t> </w:t>
      </w:r>
      <w:r>
        <w:rPr>
          <w:color w:val="111111"/>
          <w:spacing w:val="-2"/>
          <w:w w:val="105"/>
        </w:rPr>
        <w:t>Delaware</w:t>
      </w:r>
    </w:p>
    <w:p>
      <w:pPr>
        <w:pStyle w:val="BodyText"/>
        <w:spacing w:before="138"/>
        <w:ind w:left="864" w:right="5041" w:hanging="218"/>
      </w:pPr>
      <w:r>
        <w:rPr>
          <w:color w:val="262626"/>
        </w:rPr>
        <w:t>Margaret</w:t>
      </w:r>
      <w:r>
        <w:rPr>
          <w:color w:val="262626"/>
          <w:spacing w:val="15"/>
        </w:rPr>
        <w:t> </w:t>
      </w:r>
      <w:r>
        <w:rPr>
          <w:color w:val="262626"/>
        </w:rPr>
        <w:t>K.</w:t>
      </w:r>
      <w:r>
        <w:rPr>
          <w:color w:val="262626"/>
          <w:spacing w:val="4"/>
        </w:rPr>
        <w:t> </w:t>
      </w:r>
      <w:r>
        <w:rPr>
          <w:color w:val="262626"/>
        </w:rPr>
        <w:t>Brooks,</w:t>
      </w:r>
      <w:r>
        <w:rPr>
          <w:color w:val="262626"/>
          <w:spacing w:val="3"/>
        </w:rPr>
        <w:t> </w:t>
      </w:r>
      <w:r>
        <w:rPr>
          <w:color w:val="111111"/>
          <w:spacing w:val="-4"/>
        </w:rPr>
        <w:t>J.D.</w:t>
      </w:r>
    </w:p>
    <w:p>
      <w:pPr>
        <w:pStyle w:val="BodyText"/>
        <w:spacing w:before="47"/>
        <w:ind w:left="864" w:right="5041"/>
      </w:pPr>
      <w:r>
        <w:rPr>
          <w:color w:val="262626"/>
          <w:spacing w:val="-2"/>
          <w:w w:val="105"/>
        </w:rPr>
        <w:t>Consultant</w:t>
      </w:r>
    </w:p>
    <w:p>
      <w:pPr>
        <w:pStyle w:val="BodyText"/>
        <w:spacing w:before="46"/>
        <w:ind w:left="867"/>
      </w:pPr>
      <w:r>
        <w:rPr>
          <w:color w:val="262626"/>
          <w:w w:val="105"/>
        </w:rPr>
        <w:t>Montclair,</w:t>
      </w:r>
      <w:r>
        <w:rPr>
          <w:color w:val="262626"/>
          <w:spacing w:val="-4"/>
          <w:w w:val="105"/>
        </w:rPr>
        <w:t> </w:t>
      </w:r>
      <w:r>
        <w:rPr>
          <w:color w:val="262626"/>
          <w:w w:val="105"/>
        </w:rPr>
        <w:t>New</w:t>
      </w:r>
      <w:r>
        <w:rPr>
          <w:color w:val="262626"/>
          <w:spacing w:val="-11"/>
          <w:w w:val="105"/>
        </w:rPr>
        <w:t> </w:t>
      </w:r>
      <w:r>
        <w:rPr>
          <w:color w:val="111111"/>
          <w:spacing w:val="-2"/>
          <w:w w:val="105"/>
        </w:rPr>
        <w:t>Jersey</w:t>
      </w:r>
    </w:p>
    <w:p>
      <w:pPr>
        <w:pStyle w:val="BodyText"/>
        <w:spacing w:before="138"/>
        <w:ind w:left="643"/>
      </w:pPr>
      <w:r>
        <w:rPr>
          <w:color w:val="262626"/>
          <w:w w:val="105"/>
        </w:rPr>
        <w:t>Cheryl</w:t>
      </w:r>
      <w:r>
        <w:rPr>
          <w:color w:val="262626"/>
          <w:spacing w:val="-10"/>
          <w:w w:val="105"/>
        </w:rPr>
        <w:t> </w:t>
      </w:r>
      <w:r>
        <w:rPr>
          <w:color w:val="262626"/>
          <w:w w:val="105"/>
        </w:rPr>
        <w:t>G.</w:t>
      </w:r>
      <w:r>
        <w:rPr>
          <w:color w:val="262626"/>
          <w:spacing w:val="-10"/>
          <w:w w:val="105"/>
        </w:rPr>
        <w:t> </w:t>
      </w:r>
      <w:r>
        <w:rPr>
          <w:color w:val="111111"/>
          <w:w w:val="105"/>
        </w:rPr>
        <w:t>Davis,</w:t>
      </w:r>
      <w:r>
        <w:rPr>
          <w:color w:val="111111"/>
          <w:spacing w:val="-7"/>
          <w:w w:val="105"/>
        </w:rPr>
        <w:t> </w:t>
      </w:r>
      <w:r>
        <w:rPr>
          <w:color w:val="111111"/>
          <w:spacing w:val="-2"/>
          <w:w w:val="105"/>
        </w:rPr>
        <w:t>M.S.W.</w:t>
      </w:r>
    </w:p>
    <w:p>
      <w:pPr>
        <w:pStyle w:val="BodyText"/>
        <w:spacing w:line="300" w:lineRule="auto" w:before="47"/>
        <w:ind w:left="864" w:right="3115" w:firstLine="3"/>
      </w:pPr>
      <w:r>
        <w:rPr>
          <w:color w:val="111111"/>
          <w:w w:val="105"/>
        </w:rPr>
        <w:t>Mental</w:t>
      </w:r>
      <w:r>
        <w:rPr>
          <w:color w:val="111111"/>
          <w:spacing w:val="-1"/>
          <w:w w:val="105"/>
        </w:rPr>
        <w:t> </w:t>
      </w:r>
      <w:r>
        <w:rPr>
          <w:color w:val="262626"/>
          <w:w w:val="105"/>
        </w:rPr>
        <w:t>Health</w:t>
      </w:r>
      <w:r>
        <w:rPr>
          <w:color w:val="262626"/>
          <w:spacing w:val="-6"/>
          <w:w w:val="105"/>
        </w:rPr>
        <w:t> </w:t>
      </w:r>
      <w:r>
        <w:rPr>
          <w:color w:val="262626"/>
          <w:w w:val="105"/>
        </w:rPr>
        <w:t>and</w:t>
      </w:r>
      <w:r>
        <w:rPr>
          <w:color w:val="262626"/>
          <w:spacing w:val="-1"/>
          <w:w w:val="105"/>
        </w:rPr>
        <w:t> </w:t>
      </w:r>
      <w:r>
        <w:rPr>
          <w:color w:val="262626"/>
          <w:w w:val="105"/>
        </w:rPr>
        <w:t>Substance Abuse</w:t>
      </w:r>
      <w:r>
        <w:rPr>
          <w:color w:val="262626"/>
          <w:spacing w:val="-1"/>
          <w:w w:val="105"/>
        </w:rPr>
        <w:t> </w:t>
      </w:r>
      <w:r>
        <w:rPr>
          <w:color w:val="262626"/>
          <w:w w:val="105"/>
        </w:rPr>
        <w:t>Advisor Chelsea School </w:t>
      </w:r>
      <w:r>
        <w:rPr>
          <w:color w:val="111111"/>
          <w:w w:val="105"/>
        </w:rPr>
        <w:t>District</w:t>
      </w:r>
    </w:p>
    <w:p>
      <w:pPr>
        <w:pStyle w:val="BodyText"/>
        <w:spacing w:before="1"/>
        <w:ind w:left="864"/>
      </w:pPr>
      <w:r>
        <w:rPr>
          <w:color w:val="262626"/>
          <w:w w:val="105"/>
        </w:rPr>
        <w:t>Chelsea,</w:t>
      </w:r>
      <w:r>
        <w:rPr>
          <w:color w:val="262626"/>
          <w:spacing w:val="-9"/>
          <w:w w:val="105"/>
        </w:rPr>
        <w:t> </w:t>
      </w:r>
      <w:r>
        <w:rPr>
          <w:color w:val="262626"/>
          <w:spacing w:val="-2"/>
          <w:w w:val="105"/>
        </w:rPr>
        <w:t>Michigan</w:t>
      </w:r>
    </w:p>
    <w:p>
      <w:pPr>
        <w:pStyle w:val="BodyText"/>
        <w:spacing w:before="138"/>
        <w:ind w:left="646"/>
      </w:pPr>
      <w:r>
        <w:rPr>
          <w:color w:val="111111"/>
          <w:spacing w:val="-2"/>
          <w:w w:val="105"/>
        </w:rPr>
        <w:t>Donald</w:t>
      </w:r>
      <w:r>
        <w:rPr>
          <w:color w:val="111111"/>
          <w:spacing w:val="2"/>
          <w:w w:val="105"/>
        </w:rPr>
        <w:t> </w:t>
      </w:r>
      <w:r>
        <w:rPr>
          <w:color w:val="111111"/>
          <w:spacing w:val="-2"/>
          <w:w w:val="105"/>
        </w:rPr>
        <w:t>W.</w:t>
      </w:r>
      <w:r>
        <w:rPr>
          <w:color w:val="111111"/>
          <w:spacing w:val="-5"/>
          <w:w w:val="105"/>
        </w:rPr>
        <w:t> </w:t>
      </w:r>
      <w:r>
        <w:rPr>
          <w:color w:val="111111"/>
          <w:spacing w:val="-2"/>
          <w:w w:val="105"/>
        </w:rPr>
        <w:t>Dew,</w:t>
      </w:r>
      <w:r>
        <w:rPr>
          <w:color w:val="111111"/>
          <w:spacing w:val="1"/>
          <w:w w:val="105"/>
        </w:rPr>
        <w:t> </w:t>
      </w:r>
      <w:r>
        <w:rPr>
          <w:color w:val="262626"/>
          <w:spacing w:val="-2"/>
          <w:w w:val="105"/>
        </w:rPr>
        <w:t>Ed.D.,</w:t>
      </w:r>
      <w:r>
        <w:rPr>
          <w:color w:val="262626"/>
          <w:spacing w:val="-5"/>
          <w:w w:val="105"/>
        </w:rPr>
        <w:t> </w:t>
      </w:r>
      <w:r>
        <w:rPr>
          <w:color w:val="262626"/>
          <w:spacing w:val="-2"/>
          <w:w w:val="105"/>
        </w:rPr>
        <w:t>C.R.C.</w:t>
      </w:r>
    </w:p>
    <w:p>
      <w:pPr>
        <w:pStyle w:val="BodyText"/>
        <w:spacing w:line="300" w:lineRule="auto" w:before="47"/>
        <w:ind w:left="1008" w:right="3115" w:hanging="142"/>
      </w:pPr>
      <w:r>
        <w:rPr>
          <w:color w:val="111111"/>
          <w:w w:val="105"/>
        </w:rPr>
        <w:t>Director</w:t>
      </w:r>
      <w:r>
        <w:rPr>
          <w:color w:val="111111"/>
          <w:spacing w:val="-11"/>
          <w:w w:val="105"/>
        </w:rPr>
        <w:t> </w:t>
      </w:r>
      <w:r>
        <w:rPr>
          <w:color w:val="262626"/>
          <w:w w:val="105"/>
        </w:rPr>
        <w:t>of</w:t>
      </w:r>
      <w:r>
        <w:rPr>
          <w:color w:val="262626"/>
          <w:spacing w:val="-10"/>
          <w:w w:val="105"/>
        </w:rPr>
        <w:t> </w:t>
      </w:r>
      <w:r>
        <w:rPr>
          <w:color w:val="111111"/>
          <w:w w:val="105"/>
        </w:rPr>
        <w:t>Regional</w:t>
      </w:r>
      <w:r>
        <w:rPr>
          <w:color w:val="111111"/>
          <w:spacing w:val="-11"/>
          <w:w w:val="105"/>
        </w:rPr>
        <w:t> </w:t>
      </w:r>
      <w:r>
        <w:rPr>
          <w:color w:val="111111"/>
          <w:w w:val="105"/>
        </w:rPr>
        <w:t>Rehabilitation</w:t>
      </w:r>
      <w:r>
        <w:rPr>
          <w:color w:val="111111"/>
          <w:spacing w:val="-10"/>
          <w:w w:val="105"/>
        </w:rPr>
        <w:t> </w:t>
      </w:r>
      <w:r>
        <w:rPr>
          <w:color w:val="262626"/>
          <w:w w:val="105"/>
        </w:rPr>
        <w:t>and Continuing Education </w:t>
      </w:r>
      <w:r>
        <w:rPr>
          <w:color w:val="111111"/>
          <w:w w:val="105"/>
        </w:rPr>
        <w:t>Program</w:t>
      </w:r>
    </w:p>
    <w:p>
      <w:pPr>
        <w:pStyle w:val="BodyText"/>
        <w:spacing w:before="1"/>
        <w:ind w:left="868"/>
      </w:pPr>
      <w:r>
        <w:rPr>
          <w:color w:val="111111"/>
          <w:w w:val="105"/>
        </w:rPr>
        <w:t>Washington,</w:t>
      </w:r>
      <w:r>
        <w:rPr>
          <w:color w:val="111111"/>
          <w:spacing w:val="-5"/>
          <w:w w:val="105"/>
        </w:rPr>
        <w:t> </w:t>
      </w:r>
      <w:r>
        <w:rPr>
          <w:color w:val="111111"/>
          <w:spacing w:val="-4"/>
          <w:w w:val="105"/>
        </w:rPr>
        <w:t>D.C.</w:t>
      </w:r>
    </w:p>
    <w:p>
      <w:pPr>
        <w:pStyle w:val="BodyText"/>
        <w:spacing w:before="138"/>
        <w:ind w:left="646"/>
      </w:pPr>
      <w:r>
        <w:rPr>
          <w:color w:val="111111"/>
          <w:w w:val="105"/>
        </w:rPr>
        <w:t>Harvey</w:t>
      </w:r>
      <w:r>
        <w:rPr>
          <w:color w:val="111111"/>
          <w:spacing w:val="3"/>
          <w:w w:val="105"/>
        </w:rPr>
        <w:t> </w:t>
      </w:r>
      <w:r>
        <w:rPr>
          <w:color w:val="111111"/>
          <w:w w:val="105"/>
        </w:rPr>
        <w:t>M.</w:t>
      </w:r>
      <w:r>
        <w:rPr>
          <w:color w:val="111111"/>
          <w:spacing w:val="-10"/>
          <w:w w:val="105"/>
        </w:rPr>
        <w:t> </w:t>
      </w:r>
      <w:r>
        <w:rPr>
          <w:color w:val="262626"/>
          <w:spacing w:val="-2"/>
          <w:w w:val="105"/>
        </w:rPr>
        <w:t>Goldstein</w:t>
      </w:r>
    </w:p>
    <w:p>
      <w:pPr>
        <w:pStyle w:val="BodyText"/>
        <w:spacing w:line="300" w:lineRule="auto" w:before="47"/>
        <w:ind w:left="860" w:right="3768" w:firstLine="8"/>
      </w:pPr>
      <w:r>
        <w:rPr>
          <w:color w:val="262626"/>
          <w:w w:val="105"/>
        </w:rPr>
        <w:t>Assistant </w:t>
      </w:r>
      <w:r>
        <w:rPr>
          <w:color w:val="111111"/>
          <w:w w:val="105"/>
        </w:rPr>
        <w:t>Director </w:t>
      </w:r>
      <w:r>
        <w:rPr>
          <w:color w:val="262626"/>
          <w:w w:val="105"/>
        </w:rPr>
        <w:t>for Probation Administration</w:t>
      </w:r>
      <w:r>
        <w:rPr>
          <w:color w:val="262626"/>
          <w:spacing w:val="-8"/>
          <w:w w:val="105"/>
        </w:rPr>
        <w:t> </w:t>
      </w:r>
      <w:r>
        <w:rPr>
          <w:color w:val="262626"/>
          <w:w w:val="105"/>
        </w:rPr>
        <w:t>Office</w:t>
      </w:r>
      <w:r>
        <w:rPr>
          <w:color w:val="262626"/>
          <w:spacing w:val="-5"/>
          <w:w w:val="105"/>
        </w:rPr>
        <w:t> </w:t>
      </w:r>
      <w:r>
        <w:rPr>
          <w:color w:val="262626"/>
          <w:w w:val="105"/>
        </w:rPr>
        <w:t>of </w:t>
      </w:r>
      <w:r>
        <w:rPr>
          <w:color w:val="111111"/>
          <w:w w:val="105"/>
        </w:rPr>
        <w:t>the</w:t>
      </w:r>
      <w:r>
        <w:rPr>
          <w:color w:val="111111"/>
          <w:spacing w:val="-11"/>
          <w:w w:val="105"/>
        </w:rPr>
        <w:t> </w:t>
      </w:r>
      <w:r>
        <w:rPr>
          <w:color w:val="262626"/>
          <w:w w:val="105"/>
        </w:rPr>
        <w:t>Courts </w:t>
      </w:r>
      <w:r>
        <w:rPr>
          <w:color w:val="111111"/>
          <w:w w:val="105"/>
        </w:rPr>
        <w:t>Trenton, </w:t>
      </w:r>
      <w:r>
        <w:rPr>
          <w:color w:val="262626"/>
          <w:w w:val="105"/>
        </w:rPr>
        <w:t>New </w:t>
      </w:r>
      <w:r>
        <w:rPr>
          <w:color w:val="111111"/>
          <w:w w:val="105"/>
        </w:rPr>
        <w:t>Jersey</w:t>
      </w:r>
    </w:p>
    <w:p>
      <w:pPr>
        <w:pStyle w:val="BodyText"/>
        <w:spacing w:line="300" w:lineRule="auto" w:before="94"/>
        <w:ind w:left="868" w:right="4806" w:hanging="223"/>
      </w:pPr>
      <w:r>
        <w:rPr>
          <w:color w:val="262626"/>
          <w:w w:val="105"/>
        </w:rPr>
        <w:t>Peter E. </w:t>
      </w:r>
      <w:r>
        <w:rPr>
          <w:color w:val="111111"/>
          <w:w w:val="105"/>
        </w:rPr>
        <w:t>Leone, </w:t>
      </w:r>
      <w:r>
        <w:rPr>
          <w:color w:val="262626"/>
          <w:w w:val="105"/>
        </w:rPr>
        <w:t>Ph.D. Associa</w:t>
      </w:r>
      <w:r>
        <w:rPr>
          <w:color w:val="262626"/>
          <w:spacing w:val="-21"/>
          <w:w w:val="105"/>
        </w:rPr>
        <w:t> </w:t>
      </w:r>
      <w:r>
        <w:rPr>
          <w:color w:val="111111"/>
          <w:w w:val="105"/>
        </w:rPr>
        <w:t>le </w:t>
      </w:r>
      <w:r>
        <w:rPr>
          <w:color w:val="262626"/>
          <w:w w:val="105"/>
        </w:rPr>
        <w:t>Professor University</w:t>
      </w:r>
      <w:r>
        <w:rPr>
          <w:color w:val="262626"/>
          <w:spacing w:val="-9"/>
          <w:w w:val="105"/>
        </w:rPr>
        <w:t> </w:t>
      </w:r>
      <w:r>
        <w:rPr>
          <w:color w:val="262626"/>
          <w:w w:val="105"/>
        </w:rPr>
        <w:t>of</w:t>
      </w:r>
      <w:r>
        <w:rPr>
          <w:color w:val="262626"/>
          <w:spacing w:val="-10"/>
          <w:w w:val="105"/>
        </w:rPr>
        <w:t> </w:t>
      </w:r>
      <w:r>
        <w:rPr>
          <w:color w:val="262626"/>
          <w:w w:val="105"/>
        </w:rPr>
        <w:t>Maryland</w:t>
      </w:r>
    </w:p>
    <w:p>
      <w:pPr>
        <w:pStyle w:val="BodyText"/>
        <w:spacing w:line="300" w:lineRule="auto" w:before="2"/>
        <w:ind w:left="864" w:right="3768" w:firstLine="3"/>
      </w:pPr>
      <w:r>
        <w:rPr>
          <w:color w:val="111111"/>
          <w:w w:val="105"/>
        </w:rPr>
        <w:t>Department</w:t>
      </w:r>
      <w:r>
        <w:rPr>
          <w:color w:val="111111"/>
          <w:spacing w:val="-8"/>
          <w:w w:val="105"/>
        </w:rPr>
        <w:t> </w:t>
      </w:r>
      <w:r>
        <w:rPr>
          <w:color w:val="262626"/>
          <w:w w:val="105"/>
        </w:rPr>
        <w:t>of</w:t>
      </w:r>
      <w:r>
        <w:rPr>
          <w:color w:val="262626"/>
          <w:spacing w:val="-11"/>
          <w:w w:val="105"/>
        </w:rPr>
        <w:t> </w:t>
      </w:r>
      <w:r>
        <w:rPr>
          <w:color w:val="262626"/>
          <w:w w:val="105"/>
        </w:rPr>
        <w:t>Special</w:t>
      </w:r>
      <w:r>
        <w:rPr>
          <w:color w:val="262626"/>
          <w:spacing w:val="-10"/>
          <w:w w:val="105"/>
        </w:rPr>
        <w:t> </w:t>
      </w:r>
      <w:r>
        <w:rPr>
          <w:color w:val="262626"/>
          <w:w w:val="105"/>
        </w:rPr>
        <w:t>Education College Park, Maryland</w:t>
      </w:r>
    </w:p>
    <w:p>
      <w:pPr>
        <w:pStyle w:val="BodyText"/>
        <w:spacing w:line="307" w:lineRule="auto" w:before="92"/>
        <w:ind w:left="863" w:right="5012" w:hanging="218"/>
      </w:pPr>
      <w:r>
        <w:rPr>
          <w:color w:val="262626"/>
          <w:w w:val="105"/>
        </w:rPr>
        <w:t>Kenneth</w:t>
      </w:r>
      <w:r>
        <w:rPr>
          <w:color w:val="262626"/>
          <w:spacing w:val="-7"/>
          <w:w w:val="105"/>
        </w:rPr>
        <w:t> </w:t>
      </w:r>
      <w:r>
        <w:rPr>
          <w:color w:val="262626"/>
          <w:w w:val="105"/>
        </w:rPr>
        <w:t>F.</w:t>
      </w:r>
      <w:r>
        <w:rPr>
          <w:color w:val="262626"/>
          <w:spacing w:val="-10"/>
          <w:w w:val="105"/>
        </w:rPr>
        <w:t> </w:t>
      </w:r>
      <w:r>
        <w:rPr>
          <w:color w:val="262626"/>
          <w:w w:val="105"/>
        </w:rPr>
        <w:t>Pompi,</w:t>
      </w:r>
      <w:r>
        <w:rPr>
          <w:color w:val="262626"/>
          <w:spacing w:val="-11"/>
          <w:w w:val="105"/>
        </w:rPr>
        <w:t> </w:t>
      </w:r>
      <w:r>
        <w:rPr>
          <w:color w:val="262626"/>
          <w:w w:val="105"/>
        </w:rPr>
        <w:t>Ph.D. Vice</w:t>
      </w:r>
      <w:r>
        <w:rPr>
          <w:color w:val="262626"/>
          <w:spacing w:val="-3"/>
          <w:w w:val="105"/>
        </w:rPr>
        <w:t> </w:t>
      </w:r>
      <w:r>
        <w:rPr>
          <w:color w:val="262626"/>
          <w:w w:val="105"/>
        </w:rPr>
        <w:t>President</w:t>
      </w:r>
    </w:p>
    <w:p>
      <w:pPr>
        <w:pStyle w:val="BodyText"/>
        <w:spacing w:line="295" w:lineRule="auto"/>
        <w:ind w:left="868" w:right="3289" w:hanging="2"/>
      </w:pPr>
      <w:r>
        <w:rPr>
          <w:color w:val="262626"/>
          <w:w w:val="105"/>
        </w:rPr>
        <w:t>Research</w:t>
      </w:r>
      <w:r>
        <w:rPr>
          <w:color w:val="262626"/>
          <w:spacing w:val="-7"/>
          <w:w w:val="105"/>
        </w:rPr>
        <w:t> </w:t>
      </w:r>
      <w:r>
        <w:rPr>
          <w:color w:val="262626"/>
          <w:w w:val="105"/>
        </w:rPr>
        <w:t>and</w:t>
      </w:r>
      <w:r>
        <w:rPr>
          <w:color w:val="262626"/>
          <w:w w:val="105"/>
        </w:rPr>
        <w:t> Information</w:t>
      </w:r>
      <w:r>
        <w:rPr>
          <w:color w:val="262626"/>
          <w:spacing w:val="-8"/>
          <w:w w:val="105"/>
        </w:rPr>
        <w:t> </w:t>
      </w:r>
      <w:r>
        <w:rPr>
          <w:color w:val="262626"/>
          <w:w w:val="105"/>
        </w:rPr>
        <w:t>Management Abraxas Group, </w:t>
      </w:r>
      <w:r>
        <w:rPr>
          <w:color w:val="111111"/>
          <w:w w:val="105"/>
        </w:rPr>
        <w:t>Inc.</w:t>
      </w:r>
    </w:p>
    <w:p>
      <w:pPr>
        <w:pStyle w:val="BodyText"/>
        <w:ind w:left="867"/>
      </w:pPr>
      <w:r>
        <w:rPr>
          <w:color w:val="262626"/>
          <w:w w:val="105"/>
        </w:rPr>
        <w:t>Pittsburgh,</w:t>
      </w:r>
      <w:r>
        <w:rPr>
          <w:color w:val="262626"/>
          <w:spacing w:val="6"/>
          <w:w w:val="105"/>
        </w:rPr>
        <w:t> </w:t>
      </w:r>
      <w:r>
        <w:rPr>
          <w:color w:val="262626"/>
          <w:spacing w:val="-2"/>
          <w:w w:val="105"/>
        </w:rPr>
        <w:t>Pennsylvania</w:t>
      </w:r>
    </w:p>
    <w:p>
      <w:pPr>
        <w:pStyle w:val="BodyText"/>
        <w:spacing w:line="300" w:lineRule="auto" w:before="142"/>
        <w:ind w:left="864" w:right="4806" w:hanging="221"/>
      </w:pPr>
      <w:r>
        <w:rPr>
          <w:color w:val="262626"/>
        </w:rPr>
        <w:t>Gloria</w:t>
      </w:r>
      <w:r>
        <w:rPr>
          <w:color w:val="262626"/>
          <w:spacing w:val="-7"/>
        </w:rPr>
        <w:t> </w:t>
      </w:r>
      <w:r>
        <w:rPr>
          <w:color w:val="262626"/>
        </w:rPr>
        <w:t>M.</w:t>
      </w:r>
      <w:r>
        <w:rPr>
          <w:color w:val="262626"/>
          <w:spacing w:val="-10"/>
        </w:rPr>
        <w:t> </w:t>
      </w:r>
      <w:r>
        <w:rPr>
          <w:color w:val="262626"/>
        </w:rPr>
        <w:t>Roney,</w:t>
      </w:r>
      <w:r>
        <w:rPr>
          <w:color w:val="262626"/>
          <w:spacing w:val="-7"/>
        </w:rPr>
        <w:t> </w:t>
      </w:r>
      <w:r>
        <w:rPr>
          <w:color w:val="262626"/>
        </w:rPr>
        <w:t>L.I.S.W.</w:t>
      </w:r>
      <w:r>
        <w:rPr>
          <w:color w:val="262626"/>
          <w:w w:val="105"/>
        </w:rPr>
        <w:t> Clinical Director Hogares Incorporated</w:t>
      </w:r>
    </w:p>
    <w:p>
      <w:pPr>
        <w:pStyle w:val="BodyText"/>
        <w:spacing w:before="2"/>
        <w:ind w:left="873"/>
      </w:pPr>
      <w:r>
        <w:rPr>
          <w:color w:val="262626"/>
          <w:w w:val="105"/>
        </w:rPr>
        <w:t>Albuquerque,</w:t>
      </w:r>
      <w:r>
        <w:rPr>
          <w:color w:val="262626"/>
          <w:spacing w:val="9"/>
          <w:w w:val="105"/>
        </w:rPr>
        <w:t> </w:t>
      </w:r>
      <w:r>
        <w:rPr>
          <w:color w:val="262626"/>
          <w:w w:val="105"/>
        </w:rPr>
        <w:t>New</w:t>
      </w:r>
      <w:r>
        <w:rPr>
          <w:color w:val="262626"/>
          <w:spacing w:val="5"/>
          <w:w w:val="105"/>
        </w:rPr>
        <w:t> </w:t>
      </w:r>
      <w:r>
        <w:rPr>
          <w:color w:val="262626"/>
          <w:spacing w:val="-2"/>
          <w:w w:val="105"/>
        </w:rPr>
        <w:t>Mexico</w:t>
      </w:r>
    </w:p>
    <w:p>
      <w:pPr>
        <w:pStyle w:val="BodyText"/>
        <w:spacing w:before="138"/>
        <w:ind w:left="867" w:right="5251" w:hanging="227"/>
      </w:pPr>
      <w:r>
        <w:rPr>
          <w:color w:val="111111"/>
          <w:spacing w:val="-2"/>
          <w:w w:val="105"/>
        </w:rPr>
        <w:t>John</w:t>
      </w:r>
      <w:r>
        <w:rPr>
          <w:color w:val="111111"/>
          <w:spacing w:val="3"/>
          <w:w w:val="105"/>
        </w:rPr>
        <w:t> </w:t>
      </w:r>
      <w:r>
        <w:rPr>
          <w:color w:val="262626"/>
          <w:spacing w:val="-2"/>
          <w:w w:val="105"/>
        </w:rPr>
        <w:t>L.</w:t>
      </w:r>
      <w:r>
        <w:rPr>
          <w:color w:val="262626"/>
          <w:spacing w:val="-13"/>
          <w:w w:val="105"/>
        </w:rPr>
        <w:t> </w:t>
      </w:r>
      <w:r>
        <w:rPr>
          <w:color w:val="262626"/>
          <w:spacing w:val="-2"/>
          <w:w w:val="105"/>
        </w:rPr>
        <w:t>Syphax,</w:t>
      </w:r>
      <w:r>
        <w:rPr>
          <w:color w:val="262626"/>
          <w:w w:val="105"/>
        </w:rPr>
        <w:t> </w:t>
      </w:r>
      <w:r>
        <w:rPr>
          <w:color w:val="111111"/>
          <w:spacing w:val="-4"/>
          <w:w w:val="105"/>
        </w:rPr>
        <w:t>M.D.</w:t>
      </w:r>
    </w:p>
    <w:p>
      <w:pPr>
        <w:pStyle w:val="BodyText"/>
        <w:spacing w:before="47"/>
        <w:ind w:left="867" w:right="5251"/>
      </w:pPr>
      <w:r>
        <w:rPr>
          <w:color w:val="262626"/>
          <w:spacing w:val="-2"/>
          <w:w w:val="105"/>
        </w:rPr>
        <w:t>Director</w:t>
      </w:r>
    </w:p>
    <w:p>
      <w:pPr>
        <w:pStyle w:val="BodyText"/>
        <w:spacing w:line="300" w:lineRule="auto" w:before="47"/>
        <w:ind w:left="867" w:right="4534" w:hanging="2"/>
      </w:pPr>
      <w:r>
        <w:rPr>
          <w:color w:val="262626"/>
          <w:w w:val="105"/>
        </w:rPr>
        <w:t>Inpatient Psychiatry</w:t>
      </w:r>
      <w:r>
        <w:rPr>
          <w:color w:val="262626"/>
          <w:spacing w:val="80"/>
          <w:w w:val="105"/>
        </w:rPr>
        <w:t> </w:t>
      </w:r>
      <w:r>
        <w:rPr>
          <w:color w:val="262626"/>
          <w:w w:val="105"/>
        </w:rPr>
        <w:t>Howard</w:t>
      </w:r>
      <w:r>
        <w:rPr>
          <w:color w:val="262626"/>
          <w:spacing w:val="-1"/>
          <w:w w:val="105"/>
        </w:rPr>
        <w:t> </w:t>
      </w:r>
      <w:r>
        <w:rPr>
          <w:color w:val="262626"/>
          <w:w w:val="105"/>
        </w:rPr>
        <w:t>University</w:t>
      </w:r>
      <w:r>
        <w:rPr>
          <w:color w:val="262626"/>
          <w:spacing w:val="-1"/>
          <w:w w:val="105"/>
        </w:rPr>
        <w:t> </w:t>
      </w:r>
      <w:r>
        <w:rPr>
          <w:color w:val="262626"/>
          <w:w w:val="105"/>
        </w:rPr>
        <w:t>Hospital Washington, D.C.</w:t>
      </w:r>
    </w:p>
    <w:p>
      <w:pPr>
        <w:spacing w:after="0" w:line="300" w:lineRule="auto"/>
        <w:sectPr>
          <w:type w:val="continuous"/>
          <w:pgSz w:w="12240" w:h="15840"/>
          <w:pgMar w:top="800" w:bottom="280" w:left="460" w:right="560"/>
          <w:cols w:num="2" w:equalWidth="0">
            <w:col w:w="3805" w:space="71"/>
            <w:col w:w="734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spacing w:before="94"/>
        <w:ind w:left="377" w:right="0" w:firstLine="0"/>
        <w:jc w:val="left"/>
        <w:rPr>
          <w:i/>
          <w:sz w:val="16"/>
        </w:rPr>
      </w:pPr>
      <w:r>
        <w:rPr>
          <w:i/>
          <w:color w:val="262626"/>
          <w:spacing w:val="-5"/>
          <w:sz w:val="16"/>
        </w:rPr>
        <w:t>xii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top="800" w:bottom="280" w:left="460" w:right="560"/>
        </w:sectPr>
      </w:pPr>
    </w:p>
    <w:p>
      <w:pPr>
        <w:spacing w:before="82"/>
        <w:ind w:left="7004" w:right="0" w:firstLine="0"/>
        <w:jc w:val="left"/>
        <w:rPr>
          <w:i/>
          <w:sz w:val="16"/>
        </w:rPr>
      </w:pPr>
      <w:r>
        <w:rPr>
          <w:i/>
          <w:color w:val="262626"/>
          <w:w w:val="95"/>
          <w:sz w:val="16"/>
        </w:rPr>
        <w:t>Consensus</w:t>
      </w:r>
      <w:r>
        <w:rPr>
          <w:i/>
          <w:color w:val="262626"/>
          <w:spacing w:val="22"/>
          <w:sz w:val="16"/>
        </w:rPr>
        <w:t> </w:t>
      </w:r>
      <w:r>
        <w:rPr>
          <w:i/>
          <w:color w:val="262626"/>
          <w:spacing w:val="-2"/>
          <w:sz w:val="16"/>
        </w:rPr>
        <w:t>Panel</w:t>
      </w:r>
    </w:p>
    <w:p>
      <w:pPr>
        <w:pStyle w:val="BodyText"/>
        <w:spacing w:before="5"/>
        <w:rPr>
          <w:i/>
          <w:sz w:val="23"/>
        </w:rPr>
      </w:pPr>
    </w:p>
    <w:p>
      <w:pPr>
        <w:spacing w:after="0"/>
        <w:rPr>
          <w:sz w:val="23"/>
        </w:rPr>
        <w:sectPr>
          <w:pgSz w:w="12240" w:h="15840"/>
          <w:pgMar w:top="480" w:bottom="280" w:left="460" w:right="560"/>
        </w:sectPr>
      </w:pPr>
    </w:p>
    <w:p>
      <w:pPr>
        <w:pStyle w:val="BodyText"/>
        <w:spacing w:line="304" w:lineRule="auto" w:before="94"/>
        <w:ind w:left="869" w:right="31" w:hanging="225"/>
      </w:pPr>
      <w:r>
        <w:rPr>
          <w:color w:val="262626"/>
          <w:w w:val="105"/>
        </w:rPr>
        <w:t>Anne Wake, </w:t>
      </w:r>
      <w:r>
        <w:rPr>
          <w:rFonts w:ascii="Arial"/>
          <w:b/>
          <w:color w:val="161616"/>
          <w:w w:val="105"/>
          <w:sz w:val="14"/>
        </w:rPr>
        <w:t>Ph.D. </w:t>
      </w:r>
      <w:r>
        <w:rPr>
          <w:color w:val="262626"/>
          <w:w w:val="105"/>
        </w:rPr>
        <w:t>Private</w:t>
      </w:r>
      <w:r>
        <w:rPr>
          <w:color w:val="262626"/>
          <w:spacing w:val="-11"/>
          <w:w w:val="105"/>
        </w:rPr>
        <w:t> </w:t>
      </w:r>
      <w:r>
        <w:rPr>
          <w:color w:val="262626"/>
          <w:w w:val="105"/>
        </w:rPr>
        <w:t>Practitioner Washington, </w:t>
      </w:r>
      <w:r>
        <w:rPr>
          <w:color w:val="161616"/>
          <w:w w:val="105"/>
        </w:rPr>
        <w:t>D.C.</w:t>
      </w:r>
    </w:p>
    <w:p>
      <w:pPr>
        <w:pStyle w:val="BodyText"/>
        <w:spacing w:before="161"/>
        <w:ind w:left="865" w:right="5111" w:hanging="222"/>
      </w:pPr>
      <w:r>
        <w:rPr/>
        <w:br w:type="column"/>
      </w:r>
      <w:r>
        <w:rPr>
          <w:color w:val="161616"/>
          <w:w w:val="95"/>
        </w:rPr>
        <w:t>Barbara</w:t>
      </w:r>
      <w:r>
        <w:rPr>
          <w:color w:val="161616"/>
          <w:spacing w:val="3"/>
        </w:rPr>
        <w:t> </w:t>
      </w:r>
      <w:r>
        <w:rPr>
          <w:rFonts w:ascii="Arial"/>
          <w:b/>
          <w:color w:val="161616"/>
          <w:w w:val="95"/>
          <w:sz w:val="19"/>
        </w:rPr>
        <w:t>J.</w:t>
      </w:r>
      <w:r>
        <w:rPr>
          <w:rFonts w:ascii="Arial"/>
          <w:b/>
          <w:color w:val="161616"/>
          <w:spacing w:val="-10"/>
          <w:w w:val="95"/>
          <w:sz w:val="19"/>
        </w:rPr>
        <w:t> </w:t>
      </w:r>
      <w:r>
        <w:rPr>
          <w:color w:val="161616"/>
          <w:w w:val="95"/>
        </w:rPr>
        <w:t>Wiest,</w:t>
      </w:r>
      <w:r>
        <w:rPr>
          <w:color w:val="161616"/>
          <w:spacing w:val="-1"/>
          <w:w w:val="95"/>
        </w:rPr>
        <w:t> </w:t>
      </w:r>
      <w:r>
        <w:rPr>
          <w:color w:val="161616"/>
          <w:spacing w:val="-4"/>
          <w:w w:val="95"/>
        </w:rPr>
        <w:t>M.A.</w:t>
      </w:r>
    </w:p>
    <w:p>
      <w:pPr>
        <w:pStyle w:val="BodyText"/>
        <w:spacing w:before="41"/>
        <w:ind w:left="865" w:right="5111"/>
      </w:pPr>
      <w:r>
        <w:rPr>
          <w:color w:val="262626"/>
          <w:w w:val="105"/>
        </w:rPr>
        <w:t>Program</w:t>
      </w:r>
      <w:r>
        <w:rPr>
          <w:color w:val="262626"/>
          <w:spacing w:val="-1"/>
          <w:w w:val="105"/>
        </w:rPr>
        <w:t> </w:t>
      </w:r>
      <w:r>
        <w:rPr>
          <w:color w:val="262626"/>
          <w:spacing w:val="-2"/>
          <w:w w:val="105"/>
        </w:rPr>
        <w:t>Supervisor</w:t>
      </w:r>
    </w:p>
    <w:p>
      <w:pPr>
        <w:pStyle w:val="BodyText"/>
        <w:spacing w:line="300" w:lineRule="auto" w:before="47"/>
        <w:ind w:left="1009" w:right="3485" w:hanging="149"/>
      </w:pPr>
      <w:r>
        <w:rPr>
          <w:color w:val="262626"/>
          <w:w w:val="105"/>
        </w:rPr>
        <w:t>Youth Alcohol</w:t>
      </w:r>
      <w:r>
        <w:rPr>
          <w:color w:val="262626"/>
          <w:spacing w:val="-4"/>
          <w:w w:val="105"/>
        </w:rPr>
        <w:t> </w:t>
      </w:r>
      <w:r>
        <w:rPr>
          <w:color w:val="262626"/>
          <w:w w:val="105"/>
        </w:rPr>
        <w:t>and</w:t>
      </w:r>
      <w:r>
        <w:rPr>
          <w:color w:val="262626"/>
          <w:spacing w:val="-1"/>
          <w:w w:val="105"/>
        </w:rPr>
        <w:t> </w:t>
      </w:r>
      <w:r>
        <w:rPr>
          <w:color w:val="161616"/>
          <w:w w:val="105"/>
        </w:rPr>
        <w:t>Drug</w:t>
      </w:r>
      <w:r>
        <w:rPr>
          <w:color w:val="161616"/>
          <w:spacing w:val="-6"/>
          <w:w w:val="105"/>
        </w:rPr>
        <w:t> </w:t>
      </w:r>
      <w:r>
        <w:rPr>
          <w:color w:val="262626"/>
          <w:w w:val="105"/>
        </w:rPr>
        <w:t>Treatment</w:t>
      </w:r>
      <w:r>
        <w:rPr>
          <w:color w:val="262626"/>
          <w:spacing w:val="-3"/>
          <w:w w:val="105"/>
        </w:rPr>
        <w:t> </w:t>
      </w:r>
      <w:r>
        <w:rPr>
          <w:color w:val="262626"/>
          <w:w w:val="105"/>
        </w:rPr>
        <w:t>and </w:t>
      </w:r>
      <w:r>
        <w:rPr>
          <w:color w:val="161616"/>
          <w:w w:val="105"/>
        </w:rPr>
        <w:t>Prevention </w:t>
      </w:r>
      <w:r>
        <w:rPr>
          <w:color w:val="262626"/>
          <w:w w:val="105"/>
        </w:rPr>
        <w:t>Programs</w:t>
      </w:r>
    </w:p>
    <w:p>
      <w:pPr>
        <w:pStyle w:val="BodyText"/>
        <w:spacing w:line="300" w:lineRule="auto" w:before="1"/>
        <w:ind w:left="865" w:right="3485" w:hanging="4"/>
      </w:pPr>
      <w:r>
        <w:rPr>
          <w:color w:val="262626"/>
          <w:w w:val="105"/>
        </w:rPr>
        <w:t>Clackamas</w:t>
      </w:r>
      <w:r>
        <w:rPr>
          <w:color w:val="262626"/>
          <w:spacing w:val="-8"/>
          <w:w w:val="105"/>
        </w:rPr>
        <w:t> </w:t>
      </w:r>
      <w:r>
        <w:rPr>
          <w:color w:val="262626"/>
          <w:w w:val="105"/>
        </w:rPr>
        <w:t>County</w:t>
      </w:r>
      <w:r>
        <w:rPr>
          <w:color w:val="262626"/>
          <w:spacing w:val="-2"/>
          <w:w w:val="105"/>
        </w:rPr>
        <w:t> </w:t>
      </w:r>
      <w:r>
        <w:rPr>
          <w:color w:val="262626"/>
          <w:w w:val="105"/>
        </w:rPr>
        <w:t>Mental</w:t>
      </w:r>
      <w:r>
        <w:rPr>
          <w:color w:val="262626"/>
          <w:spacing w:val="-3"/>
          <w:w w:val="105"/>
        </w:rPr>
        <w:t> </w:t>
      </w:r>
      <w:r>
        <w:rPr>
          <w:color w:val="262626"/>
          <w:w w:val="105"/>
        </w:rPr>
        <w:t>Health Marylhurst College</w:t>
      </w:r>
    </w:p>
    <w:p>
      <w:pPr>
        <w:pStyle w:val="BodyText"/>
        <w:spacing w:before="2"/>
        <w:ind w:left="865"/>
      </w:pPr>
      <w:r>
        <w:rPr>
          <w:color w:val="262626"/>
          <w:w w:val="105"/>
        </w:rPr>
        <w:t>Marylhurst, </w:t>
      </w:r>
      <w:r>
        <w:rPr>
          <w:color w:val="262626"/>
          <w:spacing w:val="-2"/>
          <w:w w:val="105"/>
        </w:rPr>
        <w:t>Oregon</w:t>
      </w:r>
    </w:p>
    <w:p>
      <w:pPr>
        <w:spacing w:after="0"/>
        <w:sectPr>
          <w:type w:val="continuous"/>
          <w:pgSz w:w="12240" w:h="15840"/>
          <w:pgMar w:top="800" w:bottom="280" w:left="460" w:right="560"/>
          <w:cols w:num="2" w:equalWidth="0">
            <w:col w:w="2211" w:space="1667"/>
            <w:col w:w="734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1"/>
        </w:rPr>
      </w:pPr>
    </w:p>
    <w:p>
      <w:pPr>
        <w:spacing w:before="93"/>
        <w:ind w:left="0" w:right="3094" w:firstLine="0"/>
        <w:jc w:val="right"/>
        <w:rPr>
          <w:i/>
          <w:sz w:val="16"/>
        </w:rPr>
      </w:pPr>
      <w:r>
        <w:rPr>
          <w:i/>
          <w:color w:val="262626"/>
          <w:spacing w:val="-4"/>
          <w:sz w:val="16"/>
        </w:rPr>
        <w:t>xiii</w:t>
      </w:r>
    </w:p>
    <w:p>
      <w:pPr>
        <w:spacing w:after="0"/>
        <w:jc w:val="right"/>
        <w:rPr>
          <w:sz w:val="16"/>
        </w:rPr>
        <w:sectPr>
          <w:type w:val="continuous"/>
          <w:pgSz w:w="12240" w:h="15840"/>
          <w:pgMar w:top="800" w:bottom="280" w:left="460" w:right="560"/>
        </w:sectPr>
      </w:pPr>
    </w:p>
    <w:p>
      <w:pPr>
        <w:pStyle w:val="BodyText"/>
        <w:spacing w:before="4"/>
        <w:rPr>
          <w:i/>
          <w:sz w:val="17"/>
        </w:rPr>
      </w:pPr>
    </w:p>
    <w:p>
      <w:pPr>
        <w:spacing w:after="0"/>
        <w:rPr>
          <w:sz w:val="17"/>
        </w:rPr>
        <w:sectPr>
          <w:pgSz w:w="12240" w:h="15840"/>
          <w:pgMar w:top="1500" w:bottom="280" w:left="460" w:right="560"/>
        </w:sectPr>
      </w:pPr>
    </w:p>
    <w:p>
      <w:pPr>
        <w:pStyle w:val="Heading3"/>
        <w:ind w:left="644"/>
      </w:pPr>
      <w:bookmarkStart w:name="_TOC_250027" w:id="4"/>
      <w:bookmarkEnd w:id="4"/>
      <w:r>
        <w:rPr>
          <w:color w:val="161616"/>
          <w:spacing w:val="-2"/>
          <w:w w:val="105"/>
        </w:rPr>
        <w:t>Foreword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after="0"/>
        <w:rPr>
          <w:sz w:val="20"/>
        </w:rPr>
        <w:sectPr>
          <w:pgSz w:w="12240" w:h="15840"/>
          <w:pgMar w:top="980" w:bottom="280" w:left="460" w:right="560"/>
        </w:sectPr>
      </w:pPr>
    </w:p>
    <w:p>
      <w:pPr>
        <w:pStyle w:val="BodyText"/>
        <w:spacing w:before="3"/>
        <w:rPr>
          <w:b/>
          <w:sz w:val="23"/>
        </w:rPr>
      </w:pPr>
    </w:p>
    <w:p>
      <w:pPr>
        <w:spacing w:line="300" w:lineRule="auto" w:before="0"/>
        <w:ind w:left="1186" w:right="0" w:firstLine="6"/>
        <w:jc w:val="left"/>
        <w:rPr>
          <w:sz w:val="15"/>
        </w:rPr>
      </w:pPr>
      <w:r>
        <w:rPr/>
        <w:pict>
          <v:shape style="position:absolute;margin-left:54.820862pt;margin-top:-4.931461pt;width:24.65pt;height:43.8pt;mso-position-horizontal-relative:page;mso-position-vertical-relative:paragraph;z-index:15735296" type="#_x0000_t202" id="docshape26" filled="false" stroked="false">
            <v:textbox inset="0,0,0,0">
              <w:txbxContent>
                <w:p>
                  <w:pPr>
                    <w:spacing w:line="876" w:lineRule="exact" w:before="0"/>
                    <w:ind w:left="0" w:right="0" w:firstLine="0"/>
                    <w:jc w:val="left"/>
                    <w:rPr>
                      <w:sz w:val="79"/>
                    </w:rPr>
                  </w:pPr>
                  <w:r>
                    <w:rPr>
                      <w:color w:val="161616"/>
                      <w:w w:val="102"/>
                      <w:sz w:val="79"/>
                    </w:rPr>
                    <w:t>T</w:t>
                  </w:r>
                </w:p>
              </w:txbxContent>
            </v:textbox>
            <w10:wrap type="none"/>
          </v:shape>
        </w:pict>
      </w:r>
      <w:r>
        <w:rPr>
          <w:color w:val="161616"/>
          <w:w w:val="110"/>
          <w:sz w:val="15"/>
        </w:rPr>
        <w:t>he </w:t>
      </w:r>
      <w:r>
        <w:rPr>
          <w:color w:val="2A2A2A"/>
          <w:w w:val="110"/>
          <w:sz w:val="15"/>
        </w:rPr>
        <w:t>Treatment Improvement </w:t>
      </w:r>
      <w:r>
        <w:rPr>
          <w:color w:val="161616"/>
          <w:w w:val="110"/>
          <w:sz w:val="15"/>
        </w:rPr>
        <w:t>Protocol (TIP) </w:t>
      </w:r>
      <w:r>
        <w:rPr>
          <w:color w:val="161616"/>
          <w:w w:val="115"/>
          <w:sz w:val="15"/>
        </w:rPr>
        <w:t>series</w:t>
      </w:r>
      <w:r>
        <w:rPr>
          <w:color w:val="161616"/>
          <w:spacing w:val="-3"/>
          <w:w w:val="115"/>
          <w:sz w:val="15"/>
        </w:rPr>
        <w:t> </w:t>
      </w:r>
      <w:r>
        <w:rPr>
          <w:color w:val="161616"/>
          <w:w w:val="115"/>
          <w:sz w:val="15"/>
        </w:rPr>
        <w:t>fulfills the Substance </w:t>
      </w:r>
      <w:r>
        <w:rPr>
          <w:color w:val="2A2A2A"/>
          <w:w w:val="115"/>
          <w:sz w:val="15"/>
        </w:rPr>
        <w:t>Abuse </w:t>
      </w:r>
      <w:r>
        <w:rPr>
          <w:color w:val="161616"/>
          <w:w w:val="115"/>
          <w:sz w:val="15"/>
        </w:rPr>
        <w:t>and Mental Health</w:t>
      </w:r>
      <w:r>
        <w:rPr>
          <w:color w:val="161616"/>
          <w:spacing w:val="-8"/>
          <w:w w:val="115"/>
          <w:sz w:val="15"/>
        </w:rPr>
        <w:t> </w:t>
      </w:r>
      <w:r>
        <w:rPr>
          <w:color w:val="161616"/>
          <w:w w:val="115"/>
          <w:sz w:val="15"/>
        </w:rPr>
        <w:t>Services Administration's (SAMHSA's) mission to</w:t>
      </w:r>
      <w:r>
        <w:rPr>
          <w:color w:val="161616"/>
          <w:spacing w:val="-2"/>
          <w:w w:val="115"/>
          <w:sz w:val="15"/>
        </w:rPr>
        <w:t> </w:t>
      </w:r>
      <w:r>
        <w:rPr>
          <w:color w:val="161616"/>
          <w:w w:val="115"/>
          <w:sz w:val="15"/>
        </w:rPr>
        <w:t>improve</w:t>
      </w:r>
    </w:p>
    <w:p>
      <w:pPr>
        <w:spacing w:line="300" w:lineRule="auto" w:before="0"/>
        <w:ind w:left="643" w:right="0" w:firstLine="7"/>
        <w:jc w:val="left"/>
        <w:rPr>
          <w:sz w:val="15"/>
        </w:rPr>
      </w:pPr>
      <w:r>
        <w:rPr>
          <w:color w:val="161616"/>
          <w:w w:val="115"/>
          <w:sz w:val="15"/>
        </w:rPr>
        <w:t>prevention </w:t>
      </w:r>
      <w:r>
        <w:rPr>
          <w:color w:val="2A2A2A"/>
          <w:w w:val="115"/>
          <w:sz w:val="15"/>
        </w:rPr>
        <w:t>and</w:t>
      </w:r>
      <w:r>
        <w:rPr>
          <w:color w:val="2A2A2A"/>
          <w:w w:val="115"/>
          <w:sz w:val="15"/>
        </w:rPr>
        <w:t> </w:t>
      </w:r>
      <w:r>
        <w:rPr>
          <w:color w:val="161616"/>
          <w:w w:val="115"/>
          <w:sz w:val="15"/>
        </w:rPr>
        <w:t>treatment </w:t>
      </w:r>
      <w:r>
        <w:rPr>
          <w:color w:val="2A2A2A"/>
          <w:w w:val="115"/>
          <w:sz w:val="15"/>
        </w:rPr>
        <w:t>of substance </w:t>
      </w:r>
      <w:r>
        <w:rPr>
          <w:color w:val="161616"/>
          <w:w w:val="115"/>
          <w:sz w:val="15"/>
        </w:rPr>
        <w:t>use</w:t>
      </w:r>
      <w:r>
        <w:rPr>
          <w:color w:val="161616"/>
          <w:spacing w:val="-6"/>
          <w:w w:val="115"/>
          <w:sz w:val="15"/>
        </w:rPr>
        <w:t> </w:t>
      </w:r>
      <w:r>
        <w:rPr>
          <w:color w:val="2A2A2A"/>
          <w:w w:val="115"/>
          <w:sz w:val="15"/>
        </w:rPr>
        <w:t>and </w:t>
      </w:r>
      <w:r>
        <w:rPr>
          <w:color w:val="161616"/>
          <w:w w:val="115"/>
          <w:sz w:val="15"/>
        </w:rPr>
        <w:t>mental disorders by </w:t>
      </w:r>
      <w:r>
        <w:rPr>
          <w:color w:val="2A2A2A"/>
          <w:w w:val="115"/>
          <w:sz w:val="15"/>
        </w:rPr>
        <w:t>providing </w:t>
      </w:r>
      <w:r>
        <w:rPr>
          <w:color w:val="161616"/>
          <w:w w:val="115"/>
          <w:sz w:val="15"/>
        </w:rPr>
        <w:t>best </w:t>
      </w:r>
      <w:r>
        <w:rPr>
          <w:color w:val="2A2A2A"/>
          <w:w w:val="115"/>
          <w:sz w:val="15"/>
        </w:rPr>
        <w:t>practices </w:t>
      </w:r>
      <w:r>
        <w:rPr>
          <w:color w:val="161616"/>
          <w:w w:val="115"/>
          <w:sz w:val="15"/>
        </w:rPr>
        <w:t>guidance to</w:t>
      </w:r>
      <w:r>
        <w:rPr>
          <w:color w:val="161616"/>
          <w:spacing w:val="-1"/>
          <w:w w:val="115"/>
          <w:sz w:val="15"/>
        </w:rPr>
        <w:t> </w:t>
      </w:r>
      <w:r>
        <w:rPr>
          <w:color w:val="161616"/>
          <w:w w:val="115"/>
          <w:sz w:val="15"/>
        </w:rPr>
        <w:t>clinicians, program </w:t>
      </w:r>
      <w:r>
        <w:rPr>
          <w:color w:val="2A2A2A"/>
          <w:w w:val="115"/>
          <w:sz w:val="15"/>
        </w:rPr>
        <w:t>administrators, </w:t>
      </w:r>
      <w:r>
        <w:rPr>
          <w:color w:val="161616"/>
          <w:w w:val="115"/>
          <w:sz w:val="15"/>
        </w:rPr>
        <w:t>and payers.</w:t>
      </w:r>
      <w:r>
        <w:rPr>
          <w:color w:val="161616"/>
          <w:spacing w:val="37"/>
          <w:w w:val="115"/>
          <w:sz w:val="15"/>
        </w:rPr>
        <w:t> </w:t>
      </w:r>
      <w:r>
        <w:rPr>
          <w:color w:val="2A2A2A"/>
          <w:w w:val="115"/>
          <w:sz w:val="15"/>
        </w:rPr>
        <w:t>TIPs</w:t>
      </w:r>
      <w:r>
        <w:rPr>
          <w:color w:val="2A2A2A"/>
          <w:spacing w:val="-4"/>
          <w:w w:val="115"/>
          <w:sz w:val="15"/>
        </w:rPr>
        <w:t> </w:t>
      </w:r>
      <w:r>
        <w:rPr>
          <w:color w:val="2A2A2A"/>
          <w:w w:val="115"/>
          <w:sz w:val="15"/>
        </w:rPr>
        <w:t>are</w:t>
      </w:r>
      <w:r>
        <w:rPr>
          <w:color w:val="2A2A2A"/>
          <w:w w:val="115"/>
          <w:sz w:val="15"/>
        </w:rPr>
        <w:t> </w:t>
      </w:r>
      <w:r>
        <w:rPr>
          <w:color w:val="161616"/>
          <w:w w:val="115"/>
          <w:sz w:val="15"/>
        </w:rPr>
        <w:t>the </w:t>
      </w:r>
      <w:r>
        <w:rPr>
          <w:color w:val="2A2A2A"/>
          <w:w w:val="115"/>
          <w:sz w:val="15"/>
        </w:rPr>
        <w:t>result </w:t>
      </w:r>
      <w:r>
        <w:rPr>
          <w:color w:val="161616"/>
          <w:w w:val="115"/>
          <w:sz w:val="15"/>
        </w:rPr>
        <w:t>of </w:t>
      </w:r>
      <w:r>
        <w:rPr>
          <w:color w:val="2A2A2A"/>
          <w:w w:val="115"/>
          <w:sz w:val="15"/>
        </w:rPr>
        <w:t>careful consideration</w:t>
      </w:r>
      <w:r>
        <w:rPr>
          <w:color w:val="2A2A2A"/>
          <w:w w:val="115"/>
          <w:sz w:val="15"/>
        </w:rPr>
        <w:t> of all </w:t>
      </w:r>
      <w:r>
        <w:rPr>
          <w:color w:val="161616"/>
          <w:w w:val="115"/>
          <w:sz w:val="15"/>
        </w:rPr>
        <w:t>relevant</w:t>
      </w:r>
      <w:r>
        <w:rPr>
          <w:color w:val="161616"/>
          <w:spacing w:val="-7"/>
          <w:w w:val="115"/>
          <w:sz w:val="15"/>
        </w:rPr>
        <w:t> </w:t>
      </w:r>
      <w:r>
        <w:rPr>
          <w:color w:val="161616"/>
          <w:w w:val="115"/>
          <w:sz w:val="15"/>
        </w:rPr>
        <w:t>clinical</w:t>
      </w:r>
      <w:r>
        <w:rPr>
          <w:color w:val="161616"/>
          <w:spacing w:val="-1"/>
          <w:w w:val="115"/>
          <w:sz w:val="15"/>
        </w:rPr>
        <w:t> </w:t>
      </w:r>
      <w:r>
        <w:rPr>
          <w:color w:val="2A2A2A"/>
          <w:w w:val="115"/>
          <w:sz w:val="15"/>
        </w:rPr>
        <w:t>and</w:t>
      </w:r>
      <w:r>
        <w:rPr>
          <w:color w:val="2A2A2A"/>
          <w:spacing w:val="26"/>
          <w:w w:val="115"/>
          <w:sz w:val="15"/>
        </w:rPr>
        <w:t> </w:t>
      </w:r>
      <w:r>
        <w:rPr>
          <w:color w:val="161616"/>
          <w:w w:val="115"/>
          <w:sz w:val="15"/>
        </w:rPr>
        <w:t>health </w:t>
      </w:r>
      <w:r>
        <w:rPr>
          <w:color w:val="2A2A2A"/>
          <w:w w:val="115"/>
          <w:sz w:val="15"/>
        </w:rPr>
        <w:t>services research </w:t>
      </w:r>
      <w:r>
        <w:rPr>
          <w:color w:val="161616"/>
          <w:w w:val="115"/>
          <w:sz w:val="15"/>
        </w:rPr>
        <w:t>findings, </w:t>
      </w:r>
      <w:r>
        <w:rPr>
          <w:color w:val="2A2A2A"/>
          <w:w w:val="115"/>
          <w:sz w:val="15"/>
        </w:rPr>
        <w:t>demonstration experience,</w:t>
      </w:r>
      <w:r>
        <w:rPr>
          <w:color w:val="2A2A2A"/>
          <w:spacing w:val="-11"/>
          <w:w w:val="115"/>
          <w:sz w:val="15"/>
        </w:rPr>
        <w:t> </w:t>
      </w:r>
      <w:r>
        <w:rPr>
          <w:color w:val="2A2A2A"/>
          <w:w w:val="115"/>
          <w:sz w:val="15"/>
        </w:rPr>
        <w:t>and</w:t>
      </w:r>
      <w:r>
        <w:rPr>
          <w:color w:val="2A2A2A"/>
          <w:spacing w:val="-6"/>
          <w:w w:val="115"/>
          <w:sz w:val="15"/>
        </w:rPr>
        <w:t> </w:t>
      </w:r>
      <w:r>
        <w:rPr>
          <w:color w:val="161616"/>
          <w:w w:val="115"/>
          <w:sz w:val="15"/>
        </w:rPr>
        <w:t>implementation</w:t>
      </w:r>
      <w:r>
        <w:rPr>
          <w:color w:val="161616"/>
          <w:spacing w:val="-12"/>
          <w:w w:val="115"/>
          <w:sz w:val="15"/>
        </w:rPr>
        <w:t> </w:t>
      </w:r>
      <w:r>
        <w:rPr>
          <w:color w:val="161616"/>
          <w:w w:val="115"/>
          <w:sz w:val="15"/>
        </w:rPr>
        <w:t>requirements.</w:t>
      </w:r>
      <w:r>
        <w:rPr>
          <w:color w:val="161616"/>
          <w:spacing w:val="13"/>
          <w:w w:val="115"/>
          <w:sz w:val="15"/>
        </w:rPr>
        <w:t> </w:t>
      </w:r>
      <w:r>
        <w:rPr>
          <w:color w:val="2A2A2A"/>
          <w:w w:val="115"/>
          <w:sz w:val="15"/>
        </w:rPr>
        <w:t>A </w:t>
      </w:r>
      <w:r>
        <w:rPr>
          <w:color w:val="161616"/>
          <w:w w:val="115"/>
          <w:sz w:val="15"/>
        </w:rPr>
        <w:t>panel of non-Federal clinical researchers, clinicians, program administrators, and patient </w:t>
      </w:r>
      <w:r>
        <w:rPr>
          <w:color w:val="2A2A2A"/>
          <w:w w:val="115"/>
          <w:sz w:val="15"/>
        </w:rPr>
        <w:t>advocates </w:t>
      </w:r>
      <w:r>
        <w:rPr>
          <w:color w:val="161616"/>
          <w:w w:val="115"/>
          <w:sz w:val="15"/>
        </w:rPr>
        <w:t>debates </w:t>
      </w:r>
      <w:r>
        <w:rPr>
          <w:color w:val="2A2A2A"/>
          <w:w w:val="115"/>
          <w:sz w:val="15"/>
        </w:rPr>
        <w:t>and </w:t>
      </w:r>
      <w:r>
        <w:rPr>
          <w:color w:val="161616"/>
          <w:w w:val="115"/>
          <w:sz w:val="15"/>
        </w:rPr>
        <w:t>discusses their particular area </w:t>
      </w:r>
      <w:r>
        <w:rPr>
          <w:color w:val="2A2A2A"/>
          <w:w w:val="115"/>
          <w:sz w:val="15"/>
        </w:rPr>
        <w:t>of expertise </w:t>
      </w:r>
      <w:r>
        <w:rPr>
          <w:color w:val="161616"/>
          <w:w w:val="115"/>
          <w:sz w:val="15"/>
        </w:rPr>
        <w:t>until</w:t>
      </w:r>
    </w:p>
    <w:p>
      <w:pPr>
        <w:spacing w:line="240" w:lineRule="auto" w:before="8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spacing w:line="297" w:lineRule="auto" w:before="0"/>
        <w:ind w:left="569" w:right="3216" w:firstLine="13"/>
        <w:jc w:val="left"/>
        <w:rPr>
          <w:sz w:val="15"/>
        </w:rPr>
      </w:pPr>
      <w:r>
        <w:rPr>
          <w:color w:val="161616"/>
          <w:w w:val="110"/>
          <w:sz w:val="15"/>
        </w:rPr>
        <w:t>they </w:t>
      </w:r>
      <w:r>
        <w:rPr>
          <w:color w:val="2A2A2A"/>
          <w:w w:val="110"/>
          <w:sz w:val="15"/>
        </w:rPr>
        <w:t>reach a consensus on </w:t>
      </w:r>
      <w:r>
        <w:rPr>
          <w:color w:val="161616"/>
          <w:w w:val="110"/>
          <w:sz w:val="15"/>
        </w:rPr>
        <w:t>best practices.</w:t>
      </w:r>
      <w:r>
        <w:rPr>
          <w:color w:val="161616"/>
          <w:spacing w:val="40"/>
          <w:w w:val="110"/>
          <w:sz w:val="15"/>
        </w:rPr>
        <w:t> </w:t>
      </w:r>
      <w:r>
        <w:rPr>
          <w:color w:val="2A2A2A"/>
          <w:w w:val="110"/>
          <w:sz w:val="15"/>
        </w:rPr>
        <w:t>This </w:t>
      </w:r>
      <w:r>
        <w:rPr>
          <w:color w:val="161616"/>
          <w:w w:val="110"/>
          <w:sz w:val="15"/>
        </w:rPr>
        <w:t>panel's </w:t>
      </w:r>
      <w:r>
        <w:rPr>
          <w:color w:val="2A2A2A"/>
          <w:w w:val="110"/>
          <w:sz w:val="15"/>
        </w:rPr>
        <w:t>work </w:t>
      </w:r>
      <w:r>
        <w:rPr>
          <w:color w:val="161616"/>
          <w:w w:val="110"/>
          <w:sz w:val="15"/>
        </w:rPr>
        <w:t>is then reviewed and </w:t>
      </w:r>
      <w:r>
        <w:rPr>
          <w:color w:val="2A2A2A"/>
          <w:w w:val="110"/>
          <w:sz w:val="15"/>
        </w:rPr>
        <w:t>critiqued </w:t>
      </w:r>
      <w:r>
        <w:rPr>
          <w:color w:val="161616"/>
          <w:w w:val="110"/>
          <w:sz w:val="15"/>
        </w:rPr>
        <w:t>by field reviewers.</w:t>
      </w:r>
    </w:p>
    <w:p>
      <w:pPr>
        <w:spacing w:line="300" w:lineRule="auto" w:before="2"/>
        <w:ind w:left="574" w:right="3084" w:firstLine="222"/>
        <w:jc w:val="left"/>
        <w:rPr>
          <w:sz w:val="15"/>
        </w:rPr>
      </w:pPr>
      <w:r>
        <w:rPr>
          <w:color w:val="161616"/>
          <w:w w:val="115"/>
          <w:sz w:val="15"/>
        </w:rPr>
        <w:t>The</w:t>
      </w:r>
      <w:r>
        <w:rPr>
          <w:color w:val="161616"/>
          <w:spacing w:val="-11"/>
          <w:w w:val="115"/>
          <w:sz w:val="15"/>
        </w:rPr>
        <w:t> </w:t>
      </w:r>
      <w:r>
        <w:rPr>
          <w:color w:val="161616"/>
          <w:w w:val="115"/>
          <w:sz w:val="15"/>
        </w:rPr>
        <w:t>talent,</w:t>
      </w:r>
      <w:r>
        <w:rPr>
          <w:color w:val="161616"/>
          <w:spacing w:val="-11"/>
          <w:w w:val="115"/>
          <w:sz w:val="15"/>
        </w:rPr>
        <w:t> </w:t>
      </w:r>
      <w:r>
        <w:rPr>
          <w:color w:val="161616"/>
          <w:w w:val="115"/>
          <w:sz w:val="15"/>
        </w:rPr>
        <w:t>dedication,</w:t>
      </w:r>
      <w:r>
        <w:rPr>
          <w:color w:val="161616"/>
          <w:spacing w:val="-11"/>
          <w:w w:val="115"/>
          <w:sz w:val="15"/>
        </w:rPr>
        <w:t> </w:t>
      </w:r>
      <w:r>
        <w:rPr>
          <w:color w:val="161616"/>
          <w:w w:val="115"/>
          <w:sz w:val="15"/>
        </w:rPr>
        <w:t>and</w:t>
      </w:r>
      <w:r>
        <w:rPr>
          <w:color w:val="161616"/>
          <w:spacing w:val="-2"/>
          <w:w w:val="115"/>
          <w:sz w:val="15"/>
        </w:rPr>
        <w:t> </w:t>
      </w:r>
      <w:r>
        <w:rPr>
          <w:color w:val="161616"/>
          <w:w w:val="115"/>
          <w:sz w:val="15"/>
        </w:rPr>
        <w:t>hard</w:t>
      </w:r>
      <w:r>
        <w:rPr>
          <w:color w:val="161616"/>
          <w:spacing w:val="-7"/>
          <w:w w:val="115"/>
          <w:sz w:val="15"/>
        </w:rPr>
        <w:t> </w:t>
      </w:r>
      <w:r>
        <w:rPr>
          <w:color w:val="2A2A2A"/>
          <w:w w:val="115"/>
          <w:sz w:val="15"/>
        </w:rPr>
        <w:t>work</w:t>
      </w:r>
      <w:r>
        <w:rPr>
          <w:color w:val="2A2A2A"/>
          <w:spacing w:val="-5"/>
          <w:w w:val="115"/>
          <w:sz w:val="15"/>
        </w:rPr>
        <w:t> </w:t>
      </w:r>
      <w:r>
        <w:rPr>
          <w:color w:val="161616"/>
          <w:w w:val="115"/>
          <w:sz w:val="15"/>
        </w:rPr>
        <w:t>that</w:t>
      </w:r>
      <w:r>
        <w:rPr>
          <w:color w:val="161616"/>
          <w:spacing w:val="-11"/>
          <w:w w:val="115"/>
          <w:sz w:val="15"/>
        </w:rPr>
        <w:t> </w:t>
      </w:r>
      <w:r>
        <w:rPr>
          <w:color w:val="161616"/>
          <w:w w:val="115"/>
          <w:sz w:val="15"/>
        </w:rPr>
        <w:t>TIPs panelists </w:t>
      </w:r>
      <w:r>
        <w:rPr>
          <w:color w:val="2A2A2A"/>
          <w:w w:val="115"/>
          <w:sz w:val="15"/>
        </w:rPr>
        <w:t>and</w:t>
      </w:r>
      <w:r>
        <w:rPr>
          <w:color w:val="2A2A2A"/>
          <w:w w:val="115"/>
          <w:sz w:val="15"/>
        </w:rPr>
        <w:t> reviewers </w:t>
      </w:r>
      <w:r>
        <w:rPr>
          <w:color w:val="161616"/>
          <w:w w:val="115"/>
          <w:sz w:val="15"/>
        </w:rPr>
        <w:t>bring to this highly participatory process have helped bridge the </w:t>
      </w:r>
      <w:r>
        <w:rPr>
          <w:color w:val="2A2A2A"/>
          <w:w w:val="115"/>
          <w:sz w:val="15"/>
        </w:rPr>
        <w:t>gap </w:t>
      </w:r>
      <w:r>
        <w:rPr>
          <w:color w:val="161616"/>
          <w:w w:val="115"/>
          <w:sz w:val="15"/>
        </w:rPr>
        <w:t>between</w:t>
      </w:r>
      <w:r>
        <w:rPr>
          <w:color w:val="161616"/>
          <w:w w:val="115"/>
          <w:sz w:val="15"/>
        </w:rPr>
        <w:t> the</w:t>
      </w:r>
      <w:r>
        <w:rPr>
          <w:color w:val="161616"/>
          <w:spacing w:val="-3"/>
          <w:w w:val="115"/>
          <w:sz w:val="15"/>
        </w:rPr>
        <w:t> </w:t>
      </w:r>
      <w:r>
        <w:rPr>
          <w:color w:val="161616"/>
          <w:w w:val="115"/>
          <w:sz w:val="15"/>
        </w:rPr>
        <w:t>promise</w:t>
      </w:r>
      <w:r>
        <w:rPr>
          <w:color w:val="161616"/>
          <w:spacing w:val="-2"/>
          <w:w w:val="115"/>
          <w:sz w:val="15"/>
        </w:rPr>
        <w:t> </w:t>
      </w:r>
      <w:r>
        <w:rPr>
          <w:color w:val="2A2A2A"/>
          <w:w w:val="115"/>
          <w:sz w:val="15"/>
        </w:rPr>
        <w:t>of research</w:t>
      </w:r>
      <w:r>
        <w:rPr>
          <w:color w:val="2A2A2A"/>
          <w:spacing w:val="-4"/>
          <w:w w:val="115"/>
          <w:sz w:val="15"/>
        </w:rPr>
        <w:t> </w:t>
      </w:r>
      <w:r>
        <w:rPr>
          <w:color w:val="2A2A2A"/>
          <w:w w:val="115"/>
          <w:sz w:val="15"/>
        </w:rPr>
        <w:t>and</w:t>
      </w:r>
      <w:r>
        <w:rPr>
          <w:color w:val="2A2A2A"/>
          <w:spacing w:val="15"/>
          <w:w w:val="115"/>
          <w:sz w:val="15"/>
        </w:rPr>
        <w:t> </w:t>
      </w:r>
      <w:r>
        <w:rPr>
          <w:color w:val="161616"/>
          <w:w w:val="115"/>
          <w:sz w:val="15"/>
        </w:rPr>
        <w:t>the</w:t>
      </w:r>
      <w:r>
        <w:rPr>
          <w:color w:val="161616"/>
          <w:spacing w:val="-6"/>
          <w:w w:val="115"/>
          <w:sz w:val="15"/>
        </w:rPr>
        <w:t> </w:t>
      </w:r>
      <w:r>
        <w:rPr>
          <w:color w:val="161616"/>
          <w:w w:val="115"/>
          <w:sz w:val="15"/>
        </w:rPr>
        <w:t>needs</w:t>
      </w:r>
      <w:r>
        <w:rPr>
          <w:color w:val="161616"/>
          <w:spacing w:val="-5"/>
          <w:w w:val="115"/>
          <w:sz w:val="15"/>
        </w:rPr>
        <w:t> </w:t>
      </w:r>
      <w:r>
        <w:rPr>
          <w:color w:val="2A2A2A"/>
          <w:w w:val="115"/>
          <w:sz w:val="15"/>
        </w:rPr>
        <w:t>of </w:t>
      </w:r>
      <w:r>
        <w:rPr>
          <w:color w:val="161616"/>
          <w:w w:val="115"/>
          <w:sz w:val="15"/>
        </w:rPr>
        <w:t>practicing clinicians </w:t>
      </w:r>
      <w:r>
        <w:rPr>
          <w:color w:val="2A2A2A"/>
          <w:w w:val="115"/>
          <w:sz w:val="15"/>
        </w:rPr>
        <w:t>and</w:t>
      </w:r>
      <w:r>
        <w:rPr>
          <w:color w:val="2A2A2A"/>
          <w:spacing w:val="29"/>
          <w:w w:val="115"/>
          <w:sz w:val="15"/>
        </w:rPr>
        <w:t> </w:t>
      </w:r>
      <w:r>
        <w:rPr>
          <w:color w:val="2A2A2A"/>
          <w:w w:val="115"/>
          <w:sz w:val="15"/>
        </w:rPr>
        <w:t>administrators </w:t>
      </w:r>
      <w:r>
        <w:rPr>
          <w:color w:val="161616"/>
          <w:w w:val="115"/>
          <w:sz w:val="15"/>
        </w:rPr>
        <w:t>to</w:t>
      </w:r>
      <w:r>
        <w:rPr>
          <w:color w:val="161616"/>
          <w:spacing w:val="-6"/>
          <w:w w:val="115"/>
          <w:sz w:val="15"/>
        </w:rPr>
        <w:t> </w:t>
      </w:r>
      <w:r>
        <w:rPr>
          <w:color w:val="161616"/>
          <w:w w:val="115"/>
          <w:sz w:val="15"/>
        </w:rPr>
        <w:t>serve,</w:t>
      </w:r>
      <w:r>
        <w:rPr>
          <w:color w:val="161616"/>
          <w:w w:val="115"/>
          <w:sz w:val="15"/>
        </w:rPr>
        <w:t> </w:t>
      </w:r>
      <w:r>
        <w:rPr>
          <w:color w:val="161616"/>
          <w:spacing w:val="-2"/>
          <w:w w:val="115"/>
          <w:sz w:val="15"/>
        </w:rPr>
        <w:t>in</w:t>
      </w:r>
      <w:r>
        <w:rPr>
          <w:color w:val="161616"/>
          <w:spacing w:val="-5"/>
          <w:w w:val="115"/>
          <w:sz w:val="15"/>
        </w:rPr>
        <w:t> </w:t>
      </w:r>
      <w:r>
        <w:rPr>
          <w:color w:val="161616"/>
          <w:spacing w:val="-2"/>
          <w:w w:val="115"/>
          <w:sz w:val="15"/>
        </w:rPr>
        <w:t>the</w:t>
      </w:r>
      <w:r>
        <w:rPr>
          <w:color w:val="161616"/>
          <w:spacing w:val="-4"/>
          <w:w w:val="115"/>
          <w:sz w:val="15"/>
        </w:rPr>
        <w:t> </w:t>
      </w:r>
      <w:r>
        <w:rPr>
          <w:color w:val="161616"/>
          <w:spacing w:val="-2"/>
          <w:w w:val="115"/>
          <w:sz w:val="15"/>
        </w:rPr>
        <w:t>most</w:t>
      </w:r>
      <w:r>
        <w:rPr>
          <w:color w:val="161616"/>
          <w:spacing w:val="-9"/>
          <w:w w:val="115"/>
          <w:sz w:val="15"/>
        </w:rPr>
        <w:t> </w:t>
      </w:r>
      <w:r>
        <w:rPr>
          <w:color w:val="2A2A2A"/>
          <w:spacing w:val="-2"/>
          <w:w w:val="115"/>
          <w:sz w:val="15"/>
        </w:rPr>
        <w:t>scientifically</w:t>
      </w:r>
      <w:r>
        <w:rPr>
          <w:color w:val="2A2A2A"/>
          <w:spacing w:val="-9"/>
          <w:w w:val="115"/>
          <w:sz w:val="15"/>
        </w:rPr>
        <w:t> </w:t>
      </w:r>
      <w:r>
        <w:rPr>
          <w:color w:val="161616"/>
          <w:spacing w:val="-2"/>
          <w:w w:val="115"/>
          <w:sz w:val="15"/>
        </w:rPr>
        <w:t>sound </w:t>
      </w:r>
      <w:r>
        <w:rPr>
          <w:color w:val="2A2A2A"/>
          <w:spacing w:val="-2"/>
          <w:w w:val="115"/>
          <w:sz w:val="15"/>
        </w:rPr>
        <w:t>and</w:t>
      </w:r>
      <w:r>
        <w:rPr>
          <w:color w:val="2A2A2A"/>
          <w:spacing w:val="-5"/>
          <w:w w:val="115"/>
          <w:sz w:val="15"/>
        </w:rPr>
        <w:t> </w:t>
      </w:r>
      <w:r>
        <w:rPr>
          <w:color w:val="2A2A2A"/>
          <w:spacing w:val="-2"/>
          <w:w w:val="115"/>
          <w:sz w:val="15"/>
        </w:rPr>
        <w:t>effective </w:t>
      </w:r>
      <w:r>
        <w:rPr>
          <w:color w:val="161616"/>
          <w:spacing w:val="-2"/>
          <w:w w:val="115"/>
          <w:sz w:val="15"/>
        </w:rPr>
        <w:t>ways, </w:t>
      </w:r>
      <w:r>
        <w:rPr>
          <w:color w:val="161616"/>
          <w:w w:val="115"/>
          <w:sz w:val="15"/>
        </w:rPr>
        <w:t>people</w:t>
      </w:r>
      <w:r>
        <w:rPr>
          <w:color w:val="161616"/>
          <w:spacing w:val="-4"/>
          <w:w w:val="115"/>
          <w:sz w:val="15"/>
        </w:rPr>
        <w:t> </w:t>
      </w:r>
      <w:r>
        <w:rPr>
          <w:color w:val="161616"/>
          <w:w w:val="115"/>
          <w:sz w:val="15"/>
        </w:rPr>
        <w:t>in need of behavioral health</w:t>
      </w:r>
      <w:r>
        <w:rPr>
          <w:color w:val="161616"/>
          <w:spacing w:val="-4"/>
          <w:w w:val="115"/>
          <w:sz w:val="15"/>
        </w:rPr>
        <w:t> </w:t>
      </w:r>
      <w:r>
        <w:rPr>
          <w:color w:val="2A2A2A"/>
          <w:w w:val="115"/>
          <w:sz w:val="15"/>
        </w:rPr>
        <w:t>services.</w:t>
      </w:r>
      <w:r>
        <w:rPr>
          <w:color w:val="2A2A2A"/>
          <w:spacing w:val="40"/>
          <w:w w:val="115"/>
          <w:sz w:val="15"/>
        </w:rPr>
        <w:t> </w:t>
      </w:r>
      <w:r>
        <w:rPr>
          <w:color w:val="2A2A2A"/>
          <w:w w:val="115"/>
          <w:sz w:val="15"/>
        </w:rPr>
        <w:t>We are</w:t>
      </w:r>
      <w:r>
        <w:rPr>
          <w:color w:val="2A2A2A"/>
          <w:w w:val="115"/>
          <w:sz w:val="15"/>
        </w:rPr>
        <w:t> grateful </w:t>
      </w:r>
      <w:r>
        <w:rPr>
          <w:color w:val="161616"/>
          <w:w w:val="115"/>
          <w:sz w:val="15"/>
        </w:rPr>
        <w:t>to</w:t>
      </w:r>
      <w:r>
        <w:rPr>
          <w:color w:val="161616"/>
          <w:spacing w:val="-7"/>
          <w:w w:val="115"/>
          <w:sz w:val="15"/>
        </w:rPr>
        <w:t> </w:t>
      </w:r>
      <w:r>
        <w:rPr>
          <w:color w:val="2A2A2A"/>
          <w:w w:val="115"/>
          <w:sz w:val="15"/>
        </w:rPr>
        <w:t>all who </w:t>
      </w:r>
      <w:r>
        <w:rPr>
          <w:color w:val="161616"/>
          <w:w w:val="115"/>
          <w:sz w:val="15"/>
        </w:rPr>
        <w:t>have joined</w:t>
      </w:r>
      <w:r>
        <w:rPr>
          <w:color w:val="161616"/>
          <w:w w:val="115"/>
          <w:sz w:val="15"/>
        </w:rPr>
        <w:t> </w:t>
      </w:r>
      <w:r>
        <w:rPr>
          <w:color w:val="2A2A2A"/>
          <w:w w:val="115"/>
          <w:sz w:val="15"/>
        </w:rPr>
        <w:t>with </w:t>
      </w:r>
      <w:r>
        <w:rPr>
          <w:color w:val="161616"/>
          <w:w w:val="115"/>
          <w:sz w:val="15"/>
        </w:rPr>
        <w:t>us to </w:t>
      </w:r>
      <w:r>
        <w:rPr>
          <w:color w:val="2A2A2A"/>
          <w:w w:val="115"/>
          <w:sz w:val="15"/>
        </w:rPr>
        <w:t>contribute </w:t>
      </w:r>
      <w:r>
        <w:rPr>
          <w:color w:val="161616"/>
          <w:w w:val="115"/>
          <w:sz w:val="15"/>
        </w:rPr>
        <w:t>to</w:t>
      </w:r>
      <w:r>
        <w:rPr>
          <w:color w:val="161616"/>
          <w:spacing w:val="-4"/>
          <w:w w:val="115"/>
          <w:sz w:val="15"/>
        </w:rPr>
        <w:t> </w:t>
      </w:r>
      <w:r>
        <w:rPr>
          <w:color w:val="161616"/>
          <w:w w:val="115"/>
          <w:sz w:val="15"/>
        </w:rPr>
        <w:t>advances in the behavioral health </w:t>
      </w:r>
      <w:r>
        <w:rPr>
          <w:color w:val="161616"/>
          <w:spacing w:val="-2"/>
          <w:w w:val="115"/>
          <w:sz w:val="15"/>
        </w:rPr>
        <w:t>field.</w:t>
      </w:r>
    </w:p>
    <w:p>
      <w:pPr>
        <w:spacing w:after="0" w:line="300" w:lineRule="auto"/>
        <w:jc w:val="left"/>
        <w:rPr>
          <w:sz w:val="15"/>
        </w:rPr>
        <w:sectPr>
          <w:type w:val="continuous"/>
          <w:pgSz w:w="12240" w:h="15840"/>
          <w:pgMar w:top="800" w:bottom="280" w:left="460" w:right="560"/>
          <w:cols w:num="2" w:equalWidth="0">
            <w:col w:w="4045" w:space="40"/>
            <w:col w:w="7135"/>
          </w:cols>
        </w:sectPr>
      </w:pPr>
    </w:p>
    <w:p>
      <w:pPr>
        <w:pStyle w:val="BodyText"/>
        <w:spacing w:before="3"/>
        <w:rPr>
          <w:sz w:val="10"/>
        </w:rPr>
      </w:pPr>
    </w:p>
    <w:p>
      <w:pPr>
        <w:spacing w:before="94"/>
        <w:ind w:left="646" w:right="0" w:firstLine="0"/>
        <w:jc w:val="left"/>
        <w:rPr>
          <w:b/>
          <w:sz w:val="15"/>
        </w:rPr>
      </w:pPr>
      <w:r>
        <w:rPr>
          <w:b/>
          <w:color w:val="161616"/>
          <w:w w:val="105"/>
          <w:sz w:val="15"/>
        </w:rPr>
        <w:t>Pamela</w:t>
      </w:r>
      <w:r>
        <w:rPr>
          <w:b/>
          <w:color w:val="161616"/>
          <w:spacing w:val="10"/>
          <w:w w:val="105"/>
          <w:sz w:val="15"/>
        </w:rPr>
        <w:t> </w:t>
      </w:r>
      <w:r>
        <w:rPr>
          <w:b/>
          <w:color w:val="161616"/>
          <w:w w:val="105"/>
          <w:sz w:val="15"/>
        </w:rPr>
        <w:t>S.</w:t>
      </w:r>
      <w:r>
        <w:rPr>
          <w:b/>
          <w:color w:val="161616"/>
          <w:spacing w:val="9"/>
          <w:w w:val="105"/>
          <w:sz w:val="15"/>
        </w:rPr>
        <w:t> </w:t>
      </w:r>
      <w:r>
        <w:rPr>
          <w:b/>
          <w:color w:val="161616"/>
          <w:w w:val="105"/>
          <w:sz w:val="15"/>
        </w:rPr>
        <w:t>Hyde,</w:t>
      </w:r>
      <w:r>
        <w:rPr>
          <w:b/>
          <w:color w:val="161616"/>
          <w:spacing w:val="11"/>
          <w:w w:val="105"/>
          <w:sz w:val="15"/>
        </w:rPr>
        <w:t> </w:t>
      </w:r>
      <w:r>
        <w:rPr>
          <w:b/>
          <w:color w:val="161616"/>
          <w:spacing w:val="-4"/>
          <w:w w:val="105"/>
          <w:sz w:val="15"/>
        </w:rPr>
        <w:t>J.D.</w:t>
      </w:r>
    </w:p>
    <w:p>
      <w:pPr>
        <w:spacing w:before="43"/>
        <w:ind w:left="649" w:right="0" w:firstLine="0"/>
        <w:jc w:val="left"/>
        <w:rPr>
          <w:sz w:val="15"/>
        </w:rPr>
      </w:pPr>
      <w:r>
        <w:rPr>
          <w:color w:val="2A2A2A"/>
          <w:spacing w:val="-2"/>
          <w:w w:val="115"/>
          <w:sz w:val="15"/>
        </w:rPr>
        <w:t>Administrator</w:t>
      </w:r>
    </w:p>
    <w:p>
      <w:pPr>
        <w:spacing w:before="44"/>
        <w:ind w:left="641" w:right="0" w:firstLine="0"/>
        <w:jc w:val="left"/>
        <w:rPr>
          <w:sz w:val="15"/>
        </w:rPr>
      </w:pPr>
      <w:r>
        <w:rPr>
          <w:color w:val="161616"/>
          <w:w w:val="110"/>
          <w:sz w:val="15"/>
        </w:rPr>
        <w:t>Substance</w:t>
      </w:r>
      <w:r>
        <w:rPr>
          <w:color w:val="161616"/>
          <w:spacing w:val="6"/>
          <w:w w:val="110"/>
          <w:sz w:val="15"/>
        </w:rPr>
        <w:t> </w:t>
      </w:r>
      <w:r>
        <w:rPr>
          <w:color w:val="2A2A2A"/>
          <w:w w:val="110"/>
          <w:sz w:val="15"/>
        </w:rPr>
        <w:t>Abuse</w:t>
      </w:r>
      <w:r>
        <w:rPr>
          <w:color w:val="2A2A2A"/>
          <w:spacing w:val="5"/>
          <w:w w:val="110"/>
          <w:sz w:val="15"/>
        </w:rPr>
        <w:t> </w:t>
      </w:r>
      <w:r>
        <w:rPr>
          <w:color w:val="2A2A2A"/>
          <w:w w:val="110"/>
          <w:sz w:val="15"/>
        </w:rPr>
        <w:t>and</w:t>
      </w:r>
      <w:r>
        <w:rPr>
          <w:color w:val="2A2A2A"/>
          <w:spacing w:val="16"/>
          <w:w w:val="110"/>
          <w:sz w:val="15"/>
        </w:rPr>
        <w:t> </w:t>
      </w:r>
      <w:r>
        <w:rPr>
          <w:color w:val="2A2A2A"/>
          <w:w w:val="110"/>
          <w:sz w:val="15"/>
        </w:rPr>
        <w:t>Mental</w:t>
      </w:r>
      <w:r>
        <w:rPr>
          <w:color w:val="2A2A2A"/>
          <w:spacing w:val="6"/>
          <w:w w:val="110"/>
          <w:sz w:val="15"/>
        </w:rPr>
        <w:t> </w:t>
      </w:r>
      <w:r>
        <w:rPr>
          <w:color w:val="161616"/>
          <w:w w:val="110"/>
          <w:sz w:val="15"/>
        </w:rPr>
        <w:t>Health</w:t>
      </w:r>
      <w:r>
        <w:rPr>
          <w:color w:val="161616"/>
          <w:spacing w:val="-4"/>
          <w:w w:val="110"/>
          <w:sz w:val="15"/>
        </w:rPr>
        <w:t> </w:t>
      </w:r>
      <w:r>
        <w:rPr>
          <w:color w:val="161616"/>
          <w:w w:val="110"/>
          <w:sz w:val="15"/>
        </w:rPr>
        <w:t>Services</w:t>
      </w:r>
      <w:r>
        <w:rPr>
          <w:color w:val="161616"/>
          <w:spacing w:val="5"/>
          <w:w w:val="110"/>
          <w:sz w:val="15"/>
        </w:rPr>
        <w:t> </w:t>
      </w:r>
      <w:r>
        <w:rPr>
          <w:color w:val="2A2A2A"/>
          <w:spacing w:val="-2"/>
          <w:w w:val="110"/>
          <w:sz w:val="15"/>
        </w:rPr>
        <w:t>Administration</w:t>
      </w:r>
    </w:p>
    <w:p>
      <w:pPr>
        <w:pStyle w:val="BodyText"/>
        <w:spacing w:before="2"/>
        <w:rPr>
          <w:sz w:val="22"/>
        </w:rPr>
      </w:pPr>
    </w:p>
    <w:p>
      <w:pPr>
        <w:spacing w:before="1"/>
        <w:ind w:left="646" w:right="0" w:firstLine="0"/>
        <w:jc w:val="left"/>
        <w:rPr>
          <w:b/>
          <w:sz w:val="15"/>
        </w:rPr>
      </w:pPr>
      <w:r>
        <w:rPr>
          <w:b/>
          <w:color w:val="161616"/>
          <w:w w:val="105"/>
          <w:sz w:val="15"/>
        </w:rPr>
        <w:t>Peter</w:t>
      </w:r>
      <w:r>
        <w:rPr>
          <w:b/>
          <w:color w:val="161616"/>
          <w:spacing w:val="-7"/>
          <w:w w:val="105"/>
          <w:sz w:val="15"/>
        </w:rPr>
        <w:t> </w:t>
      </w:r>
      <w:r>
        <w:rPr>
          <w:b/>
          <w:color w:val="161616"/>
          <w:w w:val="105"/>
          <w:sz w:val="15"/>
        </w:rPr>
        <w:t>J.</w:t>
      </w:r>
      <w:r>
        <w:rPr>
          <w:b/>
          <w:color w:val="161616"/>
          <w:spacing w:val="2"/>
          <w:w w:val="105"/>
          <w:sz w:val="15"/>
        </w:rPr>
        <w:t> </w:t>
      </w:r>
      <w:r>
        <w:rPr>
          <w:b/>
          <w:color w:val="161616"/>
          <w:w w:val="105"/>
          <w:sz w:val="15"/>
        </w:rPr>
        <w:t>Delany,</w:t>
      </w:r>
      <w:r>
        <w:rPr>
          <w:b/>
          <w:color w:val="161616"/>
          <w:spacing w:val="1"/>
          <w:w w:val="105"/>
          <w:sz w:val="15"/>
        </w:rPr>
        <w:t> </w:t>
      </w:r>
      <w:r>
        <w:rPr>
          <w:b/>
          <w:color w:val="161616"/>
          <w:w w:val="105"/>
          <w:sz w:val="15"/>
        </w:rPr>
        <w:t>Ph.D.,</w:t>
      </w:r>
      <w:r>
        <w:rPr>
          <w:b/>
          <w:color w:val="161616"/>
          <w:spacing w:val="2"/>
          <w:w w:val="105"/>
          <w:sz w:val="15"/>
        </w:rPr>
        <w:t> </w:t>
      </w:r>
      <w:r>
        <w:rPr>
          <w:b/>
          <w:color w:val="161616"/>
          <w:w w:val="105"/>
          <w:sz w:val="15"/>
        </w:rPr>
        <w:t>LCSW-C</w:t>
      </w:r>
      <w:r>
        <w:rPr>
          <w:b/>
          <w:color w:val="161616"/>
          <w:spacing w:val="2"/>
          <w:w w:val="105"/>
          <w:sz w:val="15"/>
        </w:rPr>
        <w:t> </w:t>
      </w:r>
      <w:r>
        <w:rPr>
          <w:b/>
          <w:color w:val="161616"/>
          <w:w w:val="105"/>
          <w:sz w:val="15"/>
        </w:rPr>
        <w:t>RADM,</w:t>
      </w:r>
      <w:r>
        <w:rPr>
          <w:b/>
          <w:color w:val="161616"/>
          <w:spacing w:val="9"/>
          <w:w w:val="105"/>
          <w:sz w:val="15"/>
        </w:rPr>
        <w:t> </w:t>
      </w:r>
      <w:r>
        <w:rPr>
          <w:b/>
          <w:color w:val="161616"/>
          <w:spacing w:val="-2"/>
          <w:w w:val="105"/>
          <w:sz w:val="15"/>
        </w:rPr>
        <w:t>USPHS</w:t>
      </w:r>
    </w:p>
    <w:p>
      <w:pPr>
        <w:spacing w:before="43"/>
        <w:ind w:left="647" w:right="0" w:firstLine="0"/>
        <w:jc w:val="left"/>
        <w:rPr>
          <w:sz w:val="15"/>
        </w:rPr>
      </w:pPr>
      <w:r>
        <w:rPr>
          <w:color w:val="161616"/>
          <w:spacing w:val="-2"/>
          <w:w w:val="110"/>
          <w:sz w:val="15"/>
        </w:rPr>
        <w:t>Director</w:t>
      </w:r>
    </w:p>
    <w:p>
      <w:pPr>
        <w:spacing w:before="44"/>
        <w:ind w:left="644" w:right="0" w:firstLine="0"/>
        <w:jc w:val="left"/>
        <w:rPr>
          <w:sz w:val="15"/>
        </w:rPr>
      </w:pPr>
      <w:r>
        <w:rPr>
          <w:color w:val="2A2A2A"/>
          <w:w w:val="110"/>
          <w:sz w:val="15"/>
        </w:rPr>
        <w:t>Center</w:t>
      </w:r>
      <w:r>
        <w:rPr>
          <w:color w:val="2A2A2A"/>
          <w:spacing w:val="7"/>
          <w:w w:val="110"/>
          <w:sz w:val="15"/>
        </w:rPr>
        <w:t> </w:t>
      </w:r>
      <w:r>
        <w:rPr>
          <w:color w:val="161616"/>
          <w:w w:val="110"/>
          <w:sz w:val="15"/>
        </w:rPr>
        <w:t>for</w:t>
      </w:r>
      <w:r>
        <w:rPr>
          <w:color w:val="161616"/>
          <w:spacing w:val="-4"/>
          <w:w w:val="110"/>
          <w:sz w:val="15"/>
        </w:rPr>
        <w:t> </w:t>
      </w:r>
      <w:r>
        <w:rPr>
          <w:color w:val="161616"/>
          <w:w w:val="110"/>
          <w:sz w:val="15"/>
        </w:rPr>
        <w:t>Substance</w:t>
      </w:r>
      <w:r>
        <w:rPr>
          <w:color w:val="161616"/>
          <w:spacing w:val="8"/>
          <w:w w:val="110"/>
          <w:sz w:val="15"/>
        </w:rPr>
        <w:t> </w:t>
      </w:r>
      <w:r>
        <w:rPr>
          <w:color w:val="2A2A2A"/>
          <w:w w:val="110"/>
          <w:sz w:val="15"/>
        </w:rPr>
        <w:t>Abuse</w:t>
      </w:r>
      <w:r>
        <w:rPr>
          <w:color w:val="2A2A2A"/>
          <w:spacing w:val="4"/>
          <w:w w:val="110"/>
          <w:sz w:val="15"/>
        </w:rPr>
        <w:t> </w:t>
      </w:r>
      <w:r>
        <w:rPr>
          <w:color w:val="161616"/>
          <w:spacing w:val="-2"/>
          <w:w w:val="110"/>
          <w:sz w:val="15"/>
        </w:rPr>
        <w:t>Treatment</w:t>
      </w:r>
    </w:p>
    <w:p>
      <w:pPr>
        <w:spacing w:before="44"/>
        <w:ind w:left="641" w:right="0" w:firstLine="0"/>
        <w:jc w:val="left"/>
        <w:rPr>
          <w:sz w:val="15"/>
        </w:rPr>
      </w:pPr>
      <w:r>
        <w:rPr>
          <w:color w:val="2A2A2A"/>
          <w:w w:val="110"/>
          <w:sz w:val="15"/>
        </w:rPr>
        <w:t>Substance</w:t>
      </w:r>
      <w:r>
        <w:rPr>
          <w:color w:val="2A2A2A"/>
          <w:spacing w:val="2"/>
          <w:w w:val="110"/>
          <w:sz w:val="15"/>
        </w:rPr>
        <w:t> </w:t>
      </w:r>
      <w:r>
        <w:rPr>
          <w:color w:val="2A2A2A"/>
          <w:w w:val="110"/>
          <w:sz w:val="15"/>
        </w:rPr>
        <w:t>Abuse</w:t>
      </w:r>
      <w:r>
        <w:rPr>
          <w:color w:val="2A2A2A"/>
          <w:spacing w:val="7"/>
          <w:w w:val="110"/>
          <w:sz w:val="15"/>
        </w:rPr>
        <w:t> </w:t>
      </w:r>
      <w:r>
        <w:rPr>
          <w:color w:val="2A2A2A"/>
          <w:w w:val="110"/>
          <w:sz w:val="15"/>
        </w:rPr>
        <w:t>and</w:t>
      </w:r>
      <w:r>
        <w:rPr>
          <w:color w:val="2A2A2A"/>
          <w:spacing w:val="15"/>
          <w:w w:val="110"/>
          <w:sz w:val="15"/>
        </w:rPr>
        <w:t> </w:t>
      </w:r>
      <w:r>
        <w:rPr>
          <w:color w:val="161616"/>
          <w:w w:val="110"/>
          <w:sz w:val="15"/>
        </w:rPr>
        <w:t>Mental</w:t>
      </w:r>
      <w:r>
        <w:rPr>
          <w:color w:val="161616"/>
          <w:spacing w:val="7"/>
          <w:w w:val="110"/>
          <w:sz w:val="15"/>
        </w:rPr>
        <w:t> </w:t>
      </w:r>
      <w:r>
        <w:rPr>
          <w:color w:val="161616"/>
          <w:w w:val="110"/>
          <w:sz w:val="15"/>
        </w:rPr>
        <w:t>Health</w:t>
      </w:r>
      <w:r>
        <w:rPr>
          <w:color w:val="161616"/>
          <w:spacing w:val="-3"/>
          <w:w w:val="110"/>
          <w:sz w:val="15"/>
        </w:rPr>
        <w:t> </w:t>
      </w:r>
      <w:r>
        <w:rPr>
          <w:color w:val="2A2A2A"/>
          <w:w w:val="110"/>
          <w:sz w:val="15"/>
        </w:rPr>
        <w:t>Services</w:t>
      </w:r>
      <w:r>
        <w:rPr>
          <w:color w:val="2A2A2A"/>
          <w:spacing w:val="6"/>
          <w:w w:val="110"/>
          <w:sz w:val="15"/>
        </w:rPr>
        <w:t> </w:t>
      </w:r>
      <w:r>
        <w:rPr>
          <w:color w:val="2A2A2A"/>
          <w:spacing w:val="-2"/>
          <w:w w:val="110"/>
          <w:sz w:val="15"/>
        </w:rPr>
        <w:t>Administration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94"/>
        <w:ind w:left="0" w:right="3100" w:firstLine="0"/>
        <w:jc w:val="right"/>
        <w:rPr>
          <w:i/>
          <w:sz w:val="15"/>
        </w:rPr>
      </w:pPr>
      <w:r>
        <w:rPr>
          <w:i/>
          <w:color w:val="2A2A2A"/>
          <w:spacing w:val="-5"/>
          <w:w w:val="110"/>
          <w:sz w:val="15"/>
        </w:rPr>
        <w:t>xv</w:t>
      </w:r>
    </w:p>
    <w:p>
      <w:pPr>
        <w:spacing w:after="0"/>
        <w:jc w:val="right"/>
        <w:rPr>
          <w:sz w:val="15"/>
        </w:rPr>
        <w:sectPr>
          <w:type w:val="continuous"/>
          <w:pgSz w:w="12240" w:h="15840"/>
          <w:pgMar w:top="800" w:bottom="280" w:left="460" w:right="560"/>
        </w:sectPr>
      </w:pPr>
    </w:p>
    <w:p>
      <w:pPr>
        <w:pStyle w:val="BodyText"/>
        <w:spacing w:before="4"/>
        <w:rPr>
          <w:i/>
          <w:sz w:val="17"/>
        </w:rPr>
      </w:pPr>
    </w:p>
    <w:p>
      <w:pPr>
        <w:spacing w:after="0"/>
        <w:rPr>
          <w:sz w:val="17"/>
        </w:rPr>
        <w:sectPr>
          <w:pgSz w:w="12240" w:h="15840"/>
          <w:pgMar w:top="1500" w:bottom="280" w:left="460" w:right="560"/>
        </w:sectPr>
      </w:pPr>
    </w:p>
    <w:p>
      <w:pPr>
        <w:pStyle w:val="Heading3"/>
        <w:spacing w:line="230" w:lineRule="auto" w:before="87"/>
        <w:ind w:right="5191" w:hanging="1"/>
      </w:pPr>
      <w:bookmarkStart w:name="_TOC_250026" w:id="5"/>
      <w:r>
        <w:rPr>
          <w:color w:val="131313"/>
          <w:w w:val="105"/>
        </w:rPr>
        <w:t>Executive</w:t>
      </w:r>
      <w:r>
        <w:rPr>
          <w:color w:val="131313"/>
          <w:spacing w:val="-4"/>
          <w:w w:val="105"/>
        </w:rPr>
        <w:t> </w:t>
      </w:r>
      <w:r>
        <w:rPr>
          <w:color w:val="131313"/>
          <w:w w:val="105"/>
        </w:rPr>
        <w:t>Summary</w:t>
      </w:r>
      <w:r>
        <w:rPr>
          <w:color w:val="131313"/>
          <w:spacing w:val="-5"/>
          <w:w w:val="105"/>
        </w:rPr>
        <w:t> </w:t>
      </w:r>
      <w:r>
        <w:rPr>
          <w:color w:val="131313"/>
          <w:w w:val="105"/>
        </w:rPr>
        <w:t>and </w:t>
      </w:r>
      <w:bookmarkEnd w:id="5"/>
      <w:r>
        <w:rPr>
          <w:color w:val="131313"/>
          <w:spacing w:val="-2"/>
          <w:w w:val="105"/>
        </w:rPr>
        <w:t>Recommendations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after="0"/>
        <w:rPr>
          <w:sz w:val="20"/>
        </w:rPr>
        <w:sectPr>
          <w:pgSz w:w="12240" w:h="15840"/>
          <w:pgMar w:top="980" w:bottom="280" w:left="460" w:right="560"/>
        </w:sectPr>
      </w:pPr>
    </w:p>
    <w:p>
      <w:pPr>
        <w:pStyle w:val="BodyText"/>
        <w:spacing w:before="5"/>
        <w:rPr>
          <w:b/>
          <w:sz w:val="23"/>
        </w:rPr>
      </w:pPr>
    </w:p>
    <w:p>
      <w:pPr>
        <w:pStyle w:val="BodyText"/>
        <w:spacing w:line="300" w:lineRule="auto"/>
        <w:ind w:left="914" w:right="18" w:hanging="1"/>
      </w:pPr>
      <w:r>
        <w:rPr/>
        <w:pict>
          <v:shape style="position:absolute;margin-left:55.284081pt;margin-top:-3.572501pt;width:13.4pt;height:42.7pt;mso-position-horizontal-relative:page;mso-position-vertical-relative:paragraph;z-index:-19593728" type="#_x0000_t202" id="docshape27" filled="false" stroked="false">
            <v:textbox inset="0,0,0,0">
              <w:txbxContent>
                <w:p>
                  <w:pPr>
                    <w:spacing w:line="854" w:lineRule="exact" w:before="0"/>
                    <w:ind w:left="0" w:right="0" w:firstLine="0"/>
                    <w:jc w:val="left"/>
                    <w:rPr>
                      <w:sz w:val="77"/>
                    </w:rPr>
                  </w:pPr>
                  <w:r>
                    <w:rPr>
                      <w:color w:val="131313"/>
                      <w:w w:val="104"/>
                      <w:sz w:val="77"/>
                    </w:rPr>
                    <w:t>I</w:t>
                  </w:r>
                </w:p>
              </w:txbxContent>
            </v:textbox>
            <w10:wrap type="none"/>
          </v:shape>
        </w:pict>
      </w:r>
      <w:r>
        <w:rPr>
          <w:color w:val="131313"/>
          <w:w w:val="105"/>
        </w:rPr>
        <w:t>n recognition </w:t>
      </w:r>
      <w:r>
        <w:rPr>
          <w:color w:val="282828"/>
          <w:w w:val="105"/>
        </w:rPr>
        <w:t>of</w:t>
      </w:r>
      <w:r>
        <w:rPr>
          <w:color w:val="282828"/>
          <w:w w:val="105"/>
        </w:rPr>
        <w:t> </w:t>
      </w:r>
      <w:r>
        <w:rPr>
          <w:color w:val="131313"/>
          <w:w w:val="105"/>
        </w:rPr>
        <w:t>the importance </w:t>
      </w:r>
      <w:r>
        <w:rPr>
          <w:color w:val="282828"/>
          <w:w w:val="105"/>
        </w:rPr>
        <w:t>of </w:t>
      </w:r>
      <w:r>
        <w:rPr>
          <w:color w:val="131313"/>
          <w:w w:val="105"/>
        </w:rPr>
        <w:t>developing reliable, </w:t>
      </w:r>
      <w:r>
        <w:rPr>
          <w:color w:val="282828"/>
          <w:w w:val="105"/>
        </w:rPr>
        <w:t>valid, and </w:t>
      </w:r>
      <w:r>
        <w:rPr>
          <w:color w:val="131313"/>
          <w:w w:val="105"/>
        </w:rPr>
        <w:t>clinically </w:t>
      </w:r>
      <w:r>
        <w:rPr>
          <w:color w:val="282828"/>
          <w:w w:val="105"/>
        </w:rPr>
        <w:t>useful</w:t>
      </w:r>
      <w:r>
        <w:rPr>
          <w:color w:val="282828"/>
          <w:spacing w:val="-1"/>
          <w:w w:val="105"/>
        </w:rPr>
        <w:t> </w:t>
      </w:r>
      <w:r>
        <w:rPr>
          <w:color w:val="282828"/>
          <w:w w:val="105"/>
        </w:rPr>
        <w:t>instruments as well</w:t>
      </w:r>
      <w:r>
        <w:rPr>
          <w:color w:val="282828"/>
          <w:spacing w:val="-1"/>
          <w:w w:val="105"/>
        </w:rPr>
        <w:t> </w:t>
      </w:r>
      <w:r>
        <w:rPr>
          <w:color w:val="282828"/>
          <w:w w:val="105"/>
        </w:rPr>
        <w:t>as </w:t>
      </w:r>
      <w:r>
        <w:rPr>
          <w:color w:val="131313"/>
          <w:w w:val="105"/>
        </w:rPr>
        <w:t>procedures </w:t>
      </w:r>
      <w:r>
        <w:rPr>
          <w:color w:val="282828"/>
          <w:w w:val="105"/>
        </w:rPr>
        <w:t>for</w:t>
      </w:r>
    </w:p>
    <w:p>
      <w:pPr>
        <w:pStyle w:val="BodyText"/>
        <w:spacing w:line="300" w:lineRule="auto" w:before="7"/>
        <w:ind w:left="636" w:right="6" w:firstLine="5"/>
      </w:pPr>
      <w:r>
        <w:rPr>
          <w:color w:val="282828"/>
          <w:w w:val="105"/>
        </w:rPr>
        <w:t>screening adolescents for substance use disorders, </w:t>
      </w:r>
      <w:r>
        <w:rPr>
          <w:color w:val="131313"/>
          <w:w w:val="105"/>
        </w:rPr>
        <w:t>the </w:t>
      </w:r>
      <w:r>
        <w:rPr>
          <w:color w:val="282828"/>
          <w:w w:val="105"/>
        </w:rPr>
        <w:t>Center for Substance Abuse Treatment (CSAT) </w:t>
      </w:r>
      <w:r>
        <w:rPr>
          <w:color w:val="131313"/>
          <w:w w:val="105"/>
        </w:rPr>
        <w:t>in</w:t>
      </w:r>
      <w:r>
        <w:rPr>
          <w:color w:val="131313"/>
          <w:spacing w:val="-9"/>
          <w:w w:val="105"/>
        </w:rPr>
        <w:t> </w:t>
      </w:r>
      <w:r>
        <w:rPr>
          <w:color w:val="131313"/>
          <w:w w:val="105"/>
        </w:rPr>
        <w:t>1992 </w:t>
      </w:r>
      <w:r>
        <w:rPr>
          <w:color w:val="282828"/>
          <w:w w:val="105"/>
        </w:rPr>
        <w:t>convened</w:t>
      </w:r>
      <w:r>
        <w:rPr>
          <w:color w:val="282828"/>
          <w:spacing w:val="23"/>
          <w:w w:val="105"/>
        </w:rPr>
        <w:t> </w:t>
      </w:r>
      <w:r>
        <w:rPr>
          <w:color w:val="282828"/>
          <w:w w:val="105"/>
        </w:rPr>
        <w:t>a </w:t>
      </w:r>
      <w:r>
        <w:rPr>
          <w:color w:val="131313"/>
          <w:w w:val="105"/>
        </w:rPr>
        <w:t>Panel </w:t>
      </w:r>
      <w:r>
        <w:rPr>
          <w:color w:val="282828"/>
          <w:w w:val="105"/>
        </w:rPr>
        <w:t>of experienced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researchers and </w:t>
      </w:r>
      <w:r>
        <w:rPr>
          <w:color w:val="131313"/>
          <w:w w:val="105"/>
        </w:rPr>
        <w:t>clinicians </w:t>
      </w:r>
      <w:r>
        <w:rPr>
          <w:color w:val="282828"/>
          <w:w w:val="105"/>
        </w:rPr>
        <w:t>who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work with </w:t>
      </w:r>
      <w:r>
        <w:rPr>
          <w:color w:val="131313"/>
          <w:w w:val="105"/>
        </w:rPr>
        <w:t>troubled</w:t>
      </w:r>
      <w:r>
        <w:rPr>
          <w:color w:val="131313"/>
          <w:w w:val="105"/>
        </w:rPr>
        <w:t> </w:t>
      </w:r>
      <w:r>
        <w:rPr>
          <w:color w:val="282828"/>
          <w:w w:val="105"/>
        </w:rPr>
        <w:t>youths</w:t>
      </w:r>
      <w:r>
        <w:rPr>
          <w:color w:val="282828"/>
          <w:spacing w:val="-9"/>
          <w:w w:val="105"/>
        </w:rPr>
        <w:t> </w:t>
      </w:r>
      <w:r>
        <w:rPr>
          <w:color w:val="282828"/>
          <w:w w:val="105"/>
        </w:rPr>
        <w:t>and </w:t>
      </w:r>
      <w:r>
        <w:rPr>
          <w:color w:val="131313"/>
          <w:w w:val="105"/>
        </w:rPr>
        <w:t>their families.</w:t>
      </w:r>
      <w:r>
        <w:rPr>
          <w:color w:val="131313"/>
          <w:spacing w:val="38"/>
          <w:w w:val="105"/>
        </w:rPr>
        <w:t> </w:t>
      </w:r>
      <w:r>
        <w:rPr>
          <w:color w:val="282828"/>
          <w:w w:val="105"/>
        </w:rPr>
        <w:t>A year </w:t>
      </w:r>
      <w:r>
        <w:rPr>
          <w:color w:val="131313"/>
          <w:w w:val="105"/>
        </w:rPr>
        <w:t>later, </w:t>
      </w:r>
      <w:r>
        <w:rPr>
          <w:color w:val="282828"/>
          <w:w w:val="105"/>
        </w:rPr>
        <w:t>CSAT convened another Panel </w:t>
      </w:r>
      <w:r>
        <w:rPr>
          <w:color w:val="131313"/>
          <w:w w:val="105"/>
        </w:rPr>
        <w:t>that </w:t>
      </w:r>
      <w:r>
        <w:rPr>
          <w:color w:val="282828"/>
          <w:w w:val="105"/>
        </w:rPr>
        <w:t>examined substance </w:t>
      </w:r>
      <w:r>
        <w:rPr>
          <w:color w:val="131313"/>
          <w:w w:val="105"/>
        </w:rPr>
        <w:t>use disorder treatment for </w:t>
      </w:r>
      <w:r>
        <w:rPr>
          <w:color w:val="282828"/>
          <w:w w:val="105"/>
        </w:rPr>
        <w:t>adolescents and</w:t>
      </w:r>
      <w:r>
        <w:rPr>
          <w:color w:val="282828"/>
          <w:w w:val="105"/>
        </w:rPr>
        <w:t> outlined state-of-the-art </w:t>
      </w:r>
      <w:r>
        <w:rPr>
          <w:color w:val="131313"/>
          <w:w w:val="105"/>
        </w:rPr>
        <w:t>treatment guidelines.</w:t>
      </w:r>
      <w:r>
        <w:rPr>
          <w:color w:val="131313"/>
          <w:spacing w:val="40"/>
          <w:w w:val="105"/>
        </w:rPr>
        <w:t> </w:t>
      </w:r>
      <w:r>
        <w:rPr>
          <w:color w:val="282828"/>
          <w:w w:val="105"/>
        </w:rPr>
        <w:t>Two </w:t>
      </w:r>
      <w:r>
        <w:rPr>
          <w:color w:val="131313"/>
          <w:w w:val="105"/>
        </w:rPr>
        <w:t>Treatment </w:t>
      </w:r>
      <w:r>
        <w:rPr>
          <w:color w:val="282828"/>
          <w:w w:val="105"/>
        </w:rPr>
        <w:t>Improvement </w:t>
      </w:r>
      <w:r>
        <w:rPr>
          <w:color w:val="131313"/>
          <w:w w:val="105"/>
        </w:rPr>
        <w:t>Protocols </w:t>
      </w:r>
      <w:r>
        <w:rPr>
          <w:color w:val="282828"/>
          <w:w w:val="105"/>
        </w:rPr>
        <w:t>(TIPs 3 and</w:t>
      </w:r>
      <w:r>
        <w:rPr>
          <w:color w:val="282828"/>
          <w:spacing w:val="40"/>
          <w:w w:val="105"/>
        </w:rPr>
        <w:t> </w:t>
      </w:r>
      <w:r>
        <w:rPr>
          <w:color w:val="131313"/>
          <w:w w:val="105"/>
        </w:rPr>
        <w:t>4) </w:t>
      </w:r>
      <w:r>
        <w:rPr>
          <w:color w:val="282828"/>
          <w:w w:val="105"/>
        </w:rPr>
        <w:t>were </w:t>
      </w:r>
      <w:r>
        <w:rPr>
          <w:color w:val="131313"/>
          <w:w w:val="105"/>
        </w:rPr>
        <w:t>developed from </w:t>
      </w:r>
      <w:r>
        <w:rPr>
          <w:color w:val="282828"/>
          <w:w w:val="105"/>
        </w:rPr>
        <w:t>these efforts.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Given </w:t>
      </w:r>
      <w:r>
        <w:rPr>
          <w:color w:val="131313"/>
          <w:w w:val="105"/>
        </w:rPr>
        <w:t>the </w:t>
      </w:r>
      <w:r>
        <w:rPr>
          <w:color w:val="282828"/>
          <w:w w:val="105"/>
        </w:rPr>
        <w:t>continued significance of assessment and </w:t>
      </w:r>
      <w:r>
        <w:rPr>
          <w:color w:val="131313"/>
          <w:w w:val="105"/>
        </w:rPr>
        <w:t>treatment of adolescents' </w:t>
      </w:r>
      <w:r>
        <w:rPr>
          <w:color w:val="282828"/>
          <w:w w:val="105"/>
        </w:rPr>
        <w:t>substance </w:t>
      </w:r>
      <w:r>
        <w:rPr>
          <w:color w:val="131313"/>
          <w:w w:val="105"/>
        </w:rPr>
        <w:t>use, </w:t>
      </w:r>
      <w:r>
        <w:rPr>
          <w:color w:val="282828"/>
          <w:w w:val="105"/>
        </w:rPr>
        <w:t>CSAT convened another Panel </w:t>
      </w:r>
      <w:r>
        <w:rPr>
          <w:color w:val="131313"/>
          <w:w w:val="105"/>
        </w:rPr>
        <w:t>in</w:t>
      </w:r>
      <w:r>
        <w:rPr>
          <w:color w:val="131313"/>
          <w:spacing w:val="-1"/>
          <w:w w:val="105"/>
        </w:rPr>
        <w:t> </w:t>
      </w:r>
      <w:r>
        <w:rPr>
          <w:color w:val="131313"/>
          <w:w w:val="105"/>
        </w:rPr>
        <w:t>1997 to update both</w:t>
      </w:r>
      <w:r>
        <w:rPr>
          <w:color w:val="131313"/>
          <w:spacing w:val="40"/>
          <w:w w:val="105"/>
        </w:rPr>
        <w:t> </w:t>
      </w:r>
      <w:r>
        <w:rPr>
          <w:color w:val="282828"/>
          <w:w w:val="105"/>
        </w:rPr>
        <w:t>of</w:t>
      </w:r>
      <w:r>
        <w:rPr>
          <w:color w:val="282828"/>
          <w:spacing w:val="7"/>
          <w:w w:val="105"/>
        </w:rPr>
        <w:t> </w:t>
      </w:r>
      <w:r>
        <w:rPr>
          <w:color w:val="131313"/>
          <w:w w:val="105"/>
        </w:rPr>
        <w:t>the</w:t>
      </w:r>
      <w:r>
        <w:rPr>
          <w:color w:val="131313"/>
          <w:spacing w:val="-11"/>
          <w:w w:val="105"/>
        </w:rPr>
        <w:t> </w:t>
      </w:r>
      <w:r>
        <w:rPr>
          <w:color w:val="282828"/>
          <w:w w:val="105"/>
        </w:rPr>
        <w:t>earlier</w:t>
      </w:r>
      <w:r>
        <w:rPr>
          <w:color w:val="282828"/>
          <w:spacing w:val="-5"/>
          <w:w w:val="105"/>
        </w:rPr>
        <w:t> </w:t>
      </w:r>
      <w:r>
        <w:rPr>
          <w:color w:val="131313"/>
          <w:w w:val="105"/>
        </w:rPr>
        <w:t>TIPs.</w:t>
      </w:r>
      <w:r>
        <w:rPr>
          <w:color w:val="131313"/>
          <w:spacing w:val="25"/>
          <w:w w:val="105"/>
        </w:rPr>
        <w:t> </w:t>
      </w:r>
      <w:r>
        <w:rPr>
          <w:color w:val="131313"/>
          <w:w w:val="105"/>
        </w:rPr>
        <w:t>This</w:t>
      </w:r>
      <w:r>
        <w:rPr>
          <w:color w:val="131313"/>
          <w:spacing w:val="-9"/>
          <w:w w:val="105"/>
        </w:rPr>
        <w:t> </w:t>
      </w:r>
      <w:r>
        <w:rPr>
          <w:color w:val="282828"/>
          <w:w w:val="105"/>
        </w:rPr>
        <w:t>TIP</w:t>
      </w:r>
      <w:r>
        <w:rPr>
          <w:color w:val="282828"/>
          <w:spacing w:val="-11"/>
          <w:w w:val="105"/>
        </w:rPr>
        <w:t> </w:t>
      </w:r>
      <w:r>
        <w:rPr>
          <w:color w:val="282828"/>
          <w:w w:val="105"/>
        </w:rPr>
        <w:t>should</w:t>
      </w:r>
      <w:r>
        <w:rPr>
          <w:color w:val="282828"/>
          <w:spacing w:val="-1"/>
          <w:w w:val="105"/>
        </w:rPr>
        <w:t> </w:t>
      </w:r>
      <w:r>
        <w:rPr>
          <w:color w:val="131313"/>
          <w:w w:val="105"/>
        </w:rPr>
        <w:t>be</w:t>
      </w:r>
      <w:r>
        <w:rPr>
          <w:color w:val="131313"/>
          <w:spacing w:val="-9"/>
          <w:w w:val="105"/>
        </w:rPr>
        <w:t> </w:t>
      </w:r>
      <w:r>
        <w:rPr>
          <w:color w:val="282828"/>
          <w:w w:val="105"/>
        </w:rPr>
        <w:t>viewed</w:t>
      </w:r>
      <w:r>
        <w:rPr>
          <w:color w:val="282828"/>
          <w:spacing w:val="-1"/>
          <w:w w:val="105"/>
        </w:rPr>
        <w:t> </w:t>
      </w:r>
      <w:r>
        <w:rPr>
          <w:color w:val="282828"/>
          <w:w w:val="105"/>
        </w:rPr>
        <w:t>as a companion volume </w:t>
      </w:r>
      <w:r>
        <w:rPr>
          <w:color w:val="131313"/>
          <w:w w:val="105"/>
        </w:rPr>
        <w:t>to</w:t>
      </w:r>
      <w:r>
        <w:rPr>
          <w:color w:val="131313"/>
          <w:spacing w:val="-8"/>
          <w:w w:val="105"/>
        </w:rPr>
        <w:t> </w:t>
      </w:r>
      <w:r>
        <w:rPr>
          <w:color w:val="131313"/>
          <w:w w:val="105"/>
        </w:rPr>
        <w:t>TIP</w:t>
      </w:r>
      <w:r>
        <w:rPr>
          <w:color w:val="131313"/>
          <w:spacing w:val="-3"/>
          <w:w w:val="105"/>
        </w:rPr>
        <w:t> </w:t>
      </w:r>
      <w:r>
        <w:rPr>
          <w:color w:val="282828"/>
          <w:w w:val="105"/>
        </w:rPr>
        <w:t>32,</w:t>
      </w:r>
      <w:r>
        <w:rPr>
          <w:color w:val="282828"/>
          <w:spacing w:val="-6"/>
          <w:w w:val="105"/>
        </w:rPr>
        <w:t> </w:t>
      </w:r>
      <w:r>
        <w:rPr>
          <w:i/>
          <w:color w:val="131313"/>
          <w:w w:val="105"/>
        </w:rPr>
        <w:t>Treatment </w:t>
      </w:r>
      <w:r>
        <w:rPr>
          <w:i/>
          <w:color w:val="282828"/>
          <w:w w:val="105"/>
        </w:rPr>
        <w:t>of</w:t>
      </w:r>
      <w:r>
        <w:rPr>
          <w:i/>
          <w:color w:val="282828"/>
          <w:w w:val="105"/>
        </w:rPr>
        <w:t> </w:t>
      </w:r>
      <w:r>
        <w:rPr>
          <w:i/>
          <w:color w:val="282828"/>
        </w:rPr>
        <w:t>Adolescents</w:t>
      </w:r>
      <w:r>
        <w:rPr>
          <w:i/>
          <w:color w:val="282828"/>
          <w:spacing w:val="-8"/>
        </w:rPr>
        <w:t> </w:t>
      </w:r>
      <w:r>
        <w:rPr>
          <w:i/>
          <w:color w:val="131313"/>
        </w:rPr>
        <w:t>With</w:t>
      </w:r>
      <w:r>
        <w:rPr>
          <w:i/>
          <w:color w:val="131313"/>
          <w:spacing w:val="-9"/>
        </w:rPr>
        <w:t> </w:t>
      </w:r>
      <w:r>
        <w:rPr>
          <w:i/>
          <w:color w:val="282828"/>
        </w:rPr>
        <w:t>Substance</w:t>
      </w:r>
      <w:r>
        <w:rPr>
          <w:i/>
          <w:color w:val="282828"/>
          <w:spacing w:val="-6"/>
        </w:rPr>
        <w:t> </w:t>
      </w:r>
      <w:r>
        <w:rPr>
          <w:i/>
          <w:color w:val="131313"/>
        </w:rPr>
        <w:t>Use</w:t>
      </w:r>
      <w:r>
        <w:rPr>
          <w:i/>
          <w:color w:val="131313"/>
          <w:spacing w:val="-1"/>
        </w:rPr>
        <w:t> </w:t>
      </w:r>
      <w:r>
        <w:rPr>
          <w:i/>
          <w:color w:val="131313"/>
        </w:rPr>
        <w:t>Disorders</w:t>
      </w:r>
      <w:r>
        <w:rPr>
          <w:i/>
          <w:color w:val="131313"/>
          <w:spacing w:val="-3"/>
        </w:rPr>
        <w:t> </w:t>
      </w:r>
      <w:r>
        <w:rPr>
          <w:color w:val="131313"/>
        </w:rPr>
        <w:t>(CSAT,</w:t>
      </w:r>
      <w:r>
        <w:rPr>
          <w:color w:val="131313"/>
          <w:w w:val="105"/>
        </w:rPr>
        <w:t> 1999), </w:t>
      </w:r>
      <w:r>
        <w:rPr>
          <w:color w:val="282828"/>
          <w:w w:val="105"/>
        </w:rPr>
        <w:t>which </w:t>
      </w:r>
      <w:r>
        <w:rPr>
          <w:color w:val="131313"/>
          <w:w w:val="105"/>
        </w:rPr>
        <w:t>updates TIP 4.</w:t>
      </w:r>
    </w:p>
    <w:p>
      <w:pPr>
        <w:pStyle w:val="BodyText"/>
        <w:spacing w:line="300" w:lineRule="auto" w:before="8"/>
        <w:ind w:left="640" w:right="22" w:firstLine="221"/>
      </w:pPr>
      <w:r>
        <w:rPr>
          <w:color w:val="131313"/>
          <w:w w:val="105"/>
        </w:rPr>
        <w:t>The </w:t>
      </w:r>
      <w:r>
        <w:rPr>
          <w:color w:val="282828"/>
          <w:w w:val="105"/>
        </w:rPr>
        <w:t>original </w:t>
      </w:r>
      <w:r>
        <w:rPr>
          <w:color w:val="131313"/>
          <w:w w:val="105"/>
        </w:rPr>
        <w:t>Panel </w:t>
      </w:r>
      <w:r>
        <w:rPr>
          <w:color w:val="282828"/>
          <w:w w:val="105"/>
        </w:rPr>
        <w:t>on adolescent substance </w:t>
      </w:r>
      <w:r>
        <w:rPr>
          <w:color w:val="131313"/>
          <w:w w:val="105"/>
        </w:rPr>
        <w:t>use </w:t>
      </w:r>
      <w:r>
        <w:rPr>
          <w:color w:val="282828"/>
          <w:w w:val="105"/>
        </w:rPr>
        <w:t>screening and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assessment </w:t>
      </w:r>
      <w:r>
        <w:rPr>
          <w:color w:val="131313"/>
          <w:w w:val="105"/>
        </w:rPr>
        <w:t>had</w:t>
      </w:r>
      <w:r>
        <w:rPr>
          <w:color w:val="131313"/>
          <w:spacing w:val="40"/>
          <w:w w:val="105"/>
        </w:rPr>
        <w:t> </w:t>
      </w:r>
      <w:r>
        <w:rPr>
          <w:color w:val="131313"/>
          <w:w w:val="105"/>
        </w:rPr>
        <w:t>two </w:t>
      </w:r>
      <w:r>
        <w:rPr>
          <w:color w:val="282828"/>
          <w:w w:val="105"/>
        </w:rPr>
        <w:t>goals. The first was </w:t>
      </w:r>
      <w:r>
        <w:rPr>
          <w:color w:val="131313"/>
          <w:w w:val="105"/>
        </w:rPr>
        <w:t>to discuss the problems </w:t>
      </w:r>
      <w:r>
        <w:rPr>
          <w:color w:val="282828"/>
          <w:w w:val="105"/>
        </w:rPr>
        <w:t>of adolescent substance </w:t>
      </w:r>
      <w:r>
        <w:rPr>
          <w:color w:val="131313"/>
          <w:w w:val="105"/>
        </w:rPr>
        <w:t>use disorders </w:t>
      </w:r>
      <w:r>
        <w:rPr>
          <w:color w:val="282828"/>
          <w:w w:val="105"/>
        </w:rPr>
        <w:t>from </w:t>
      </w:r>
      <w:r>
        <w:rPr>
          <w:color w:val="131313"/>
          <w:w w:val="105"/>
        </w:rPr>
        <w:t>the </w:t>
      </w:r>
      <w:r>
        <w:rPr>
          <w:color w:val="282828"/>
          <w:w w:val="105"/>
        </w:rPr>
        <w:t>viewpoints of</w:t>
      </w:r>
      <w:r>
        <w:rPr>
          <w:color w:val="282828"/>
          <w:spacing w:val="40"/>
          <w:w w:val="105"/>
        </w:rPr>
        <w:t> </w:t>
      </w:r>
      <w:r>
        <w:rPr>
          <w:color w:val="131313"/>
          <w:w w:val="105"/>
        </w:rPr>
        <w:t>the </w:t>
      </w:r>
      <w:r>
        <w:rPr>
          <w:color w:val="282828"/>
          <w:w w:val="105"/>
        </w:rPr>
        <w:t>Panel Members, who come from a wide spectrum of </w:t>
      </w:r>
      <w:r>
        <w:rPr>
          <w:color w:val="131313"/>
          <w:w w:val="105"/>
        </w:rPr>
        <w:t>backgrounds </w:t>
      </w:r>
      <w:r>
        <w:rPr>
          <w:color w:val="282828"/>
          <w:w w:val="105"/>
        </w:rPr>
        <w:t>and specialty areas.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The emphasis was on </w:t>
      </w:r>
      <w:r>
        <w:rPr>
          <w:color w:val="131313"/>
          <w:w w:val="105"/>
        </w:rPr>
        <w:t>practical clinical procedures to help </w:t>
      </w:r>
      <w:r>
        <w:rPr>
          <w:color w:val="282828"/>
          <w:w w:val="105"/>
        </w:rPr>
        <w:t>treatment </w:t>
      </w:r>
      <w:r>
        <w:rPr>
          <w:color w:val="131313"/>
          <w:w w:val="105"/>
        </w:rPr>
        <w:t>providers improve </w:t>
      </w:r>
      <w:r>
        <w:rPr>
          <w:color w:val="282828"/>
          <w:w w:val="105"/>
        </w:rPr>
        <w:t>care.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A </w:t>
      </w:r>
      <w:r>
        <w:rPr>
          <w:color w:val="131313"/>
          <w:w w:val="105"/>
        </w:rPr>
        <w:t>second </w:t>
      </w:r>
      <w:r>
        <w:rPr>
          <w:color w:val="282828"/>
          <w:w w:val="105"/>
        </w:rPr>
        <w:t>goal </w:t>
      </w:r>
      <w:r>
        <w:rPr>
          <w:color w:val="131313"/>
          <w:w w:val="105"/>
        </w:rPr>
        <w:t>for the </w:t>
      </w:r>
      <w:r>
        <w:rPr>
          <w:color w:val="282828"/>
          <w:w w:val="105"/>
        </w:rPr>
        <w:t>Panel was </w:t>
      </w:r>
      <w:r>
        <w:rPr>
          <w:color w:val="131313"/>
          <w:w w:val="105"/>
        </w:rPr>
        <w:t>to</w:t>
      </w:r>
      <w:r>
        <w:rPr>
          <w:color w:val="131313"/>
          <w:spacing w:val="-7"/>
          <w:w w:val="105"/>
        </w:rPr>
        <w:t> </w:t>
      </w:r>
      <w:r>
        <w:rPr>
          <w:color w:val="131313"/>
          <w:w w:val="105"/>
        </w:rPr>
        <w:t>review,</w:t>
      </w:r>
      <w:r>
        <w:rPr>
          <w:color w:val="131313"/>
          <w:spacing w:val="-8"/>
          <w:w w:val="105"/>
        </w:rPr>
        <w:t> </w:t>
      </w:r>
      <w:r>
        <w:rPr>
          <w:color w:val="282828"/>
          <w:w w:val="105"/>
        </w:rPr>
        <w:t>from</w:t>
      </w:r>
      <w:r>
        <w:rPr>
          <w:color w:val="282828"/>
          <w:spacing w:val="-3"/>
          <w:w w:val="105"/>
        </w:rPr>
        <w:t> </w:t>
      </w:r>
      <w:r>
        <w:rPr>
          <w:color w:val="282828"/>
          <w:w w:val="105"/>
        </w:rPr>
        <w:t>a</w:t>
      </w:r>
      <w:r>
        <w:rPr>
          <w:color w:val="282828"/>
          <w:spacing w:val="-2"/>
          <w:w w:val="105"/>
        </w:rPr>
        <w:t> </w:t>
      </w:r>
      <w:r>
        <w:rPr>
          <w:color w:val="131313"/>
          <w:w w:val="105"/>
        </w:rPr>
        <w:t>practical</w:t>
      </w:r>
      <w:r>
        <w:rPr>
          <w:color w:val="131313"/>
          <w:spacing w:val="-1"/>
          <w:w w:val="105"/>
        </w:rPr>
        <w:t> </w:t>
      </w:r>
      <w:r>
        <w:rPr>
          <w:color w:val="131313"/>
          <w:w w:val="105"/>
        </w:rPr>
        <w:t>perspective,</w:t>
      </w:r>
      <w:r>
        <w:rPr>
          <w:color w:val="131313"/>
          <w:spacing w:val="-1"/>
          <w:w w:val="105"/>
        </w:rPr>
        <w:t> </w:t>
      </w:r>
      <w:r>
        <w:rPr>
          <w:color w:val="282828"/>
          <w:w w:val="105"/>
        </w:rPr>
        <w:t>available </w:t>
      </w:r>
      <w:r>
        <w:rPr>
          <w:color w:val="131313"/>
          <w:w w:val="105"/>
        </w:rPr>
        <w:t>instruments, procedures, </w:t>
      </w:r>
      <w:r>
        <w:rPr>
          <w:color w:val="282828"/>
          <w:w w:val="105"/>
        </w:rPr>
        <w:t>and measures </w:t>
      </w:r>
      <w:r>
        <w:rPr>
          <w:color w:val="131313"/>
          <w:w w:val="105"/>
        </w:rPr>
        <w:t>for</w:t>
      </w:r>
    </w:p>
    <w:p>
      <w:pPr>
        <w:spacing w:line="240" w:lineRule="auto" w:before="5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pStyle w:val="BodyText"/>
        <w:spacing w:line="300" w:lineRule="auto"/>
        <w:ind w:left="519" w:right="110" w:firstLine="2"/>
      </w:pPr>
      <w:r>
        <w:rPr>
          <w:color w:val="282828"/>
          <w:w w:val="105"/>
        </w:rPr>
        <w:t>assessing adolescent substance use in various settings,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including </w:t>
      </w:r>
      <w:r>
        <w:rPr>
          <w:color w:val="131313"/>
          <w:w w:val="105"/>
        </w:rPr>
        <w:t>rehabilitation,</w:t>
      </w:r>
      <w:r>
        <w:rPr>
          <w:color w:val="131313"/>
          <w:spacing w:val="-2"/>
          <w:w w:val="105"/>
        </w:rPr>
        <w:t> </w:t>
      </w:r>
      <w:r>
        <w:rPr>
          <w:color w:val="131313"/>
          <w:w w:val="105"/>
        </w:rPr>
        <w:t>that</w:t>
      </w:r>
      <w:r>
        <w:rPr>
          <w:color w:val="131313"/>
          <w:spacing w:val="-2"/>
          <w:w w:val="105"/>
        </w:rPr>
        <w:t> </w:t>
      </w:r>
      <w:r>
        <w:rPr>
          <w:color w:val="282828"/>
          <w:w w:val="105"/>
        </w:rPr>
        <w:t>could </w:t>
      </w:r>
      <w:r>
        <w:rPr>
          <w:color w:val="131313"/>
          <w:w w:val="105"/>
        </w:rPr>
        <w:t>be </w:t>
      </w:r>
      <w:r>
        <w:rPr>
          <w:color w:val="282828"/>
          <w:w w:val="105"/>
        </w:rPr>
        <w:t>used easily </w:t>
      </w:r>
      <w:r>
        <w:rPr>
          <w:color w:val="131313"/>
          <w:w w:val="105"/>
        </w:rPr>
        <w:t>by clinicians </w:t>
      </w:r>
      <w:r>
        <w:rPr>
          <w:color w:val="282828"/>
          <w:w w:val="105"/>
        </w:rPr>
        <w:t>and other workers </w:t>
      </w:r>
      <w:r>
        <w:rPr>
          <w:color w:val="131313"/>
          <w:w w:val="105"/>
        </w:rPr>
        <w:t>in the field.</w:t>
      </w:r>
      <w:r>
        <w:rPr>
          <w:color w:val="131313"/>
          <w:spacing w:val="40"/>
          <w:w w:val="105"/>
        </w:rPr>
        <w:t> </w:t>
      </w:r>
      <w:r>
        <w:rPr>
          <w:color w:val="282828"/>
          <w:w w:val="105"/>
        </w:rPr>
        <w:t>The Revision Panel </w:t>
      </w:r>
      <w:r>
        <w:rPr>
          <w:color w:val="131313"/>
          <w:w w:val="105"/>
        </w:rPr>
        <w:t>preserved the </w:t>
      </w:r>
      <w:r>
        <w:rPr>
          <w:color w:val="282828"/>
          <w:w w:val="105"/>
        </w:rPr>
        <w:t>original goals </w:t>
      </w:r>
      <w:r>
        <w:rPr>
          <w:color w:val="131313"/>
          <w:w w:val="105"/>
        </w:rPr>
        <w:t>but </w:t>
      </w:r>
      <w:r>
        <w:rPr>
          <w:color w:val="282828"/>
          <w:w w:val="105"/>
        </w:rPr>
        <w:t>also </w:t>
      </w:r>
      <w:r>
        <w:rPr>
          <w:color w:val="131313"/>
          <w:w w:val="105"/>
        </w:rPr>
        <w:t>incorporated</w:t>
      </w:r>
      <w:r>
        <w:rPr>
          <w:color w:val="131313"/>
          <w:spacing w:val="40"/>
          <w:w w:val="105"/>
        </w:rPr>
        <w:t> </w:t>
      </w:r>
      <w:r>
        <w:rPr>
          <w:color w:val="131313"/>
          <w:w w:val="105"/>
        </w:rPr>
        <w:t>new research, updated </w:t>
      </w:r>
      <w:r>
        <w:rPr>
          <w:color w:val="282828"/>
          <w:w w:val="105"/>
        </w:rPr>
        <w:t>summaries of </w:t>
      </w:r>
      <w:r>
        <w:rPr>
          <w:color w:val="131313"/>
          <w:w w:val="105"/>
        </w:rPr>
        <w:t>previously listed </w:t>
      </w:r>
      <w:r>
        <w:rPr>
          <w:color w:val="282828"/>
          <w:w w:val="105"/>
        </w:rPr>
        <w:t>instruments, and added </w:t>
      </w:r>
      <w:r>
        <w:rPr>
          <w:color w:val="131313"/>
          <w:w w:val="105"/>
        </w:rPr>
        <w:t>recently developed tools.</w:t>
      </w:r>
    </w:p>
    <w:p>
      <w:pPr>
        <w:pStyle w:val="BodyText"/>
        <w:spacing w:line="300" w:lineRule="auto" w:before="6"/>
        <w:ind w:left="513" w:right="34" w:firstLine="230"/>
      </w:pPr>
      <w:r>
        <w:rPr>
          <w:color w:val="131313"/>
          <w:w w:val="105"/>
        </w:rPr>
        <w:t>This</w:t>
      </w:r>
      <w:r>
        <w:rPr>
          <w:color w:val="131313"/>
          <w:spacing w:val="-6"/>
          <w:w w:val="105"/>
        </w:rPr>
        <w:t> </w:t>
      </w:r>
      <w:r>
        <w:rPr>
          <w:color w:val="131313"/>
          <w:w w:val="105"/>
        </w:rPr>
        <w:t>TIP</w:t>
      </w:r>
      <w:r>
        <w:rPr>
          <w:color w:val="131313"/>
          <w:spacing w:val="-8"/>
          <w:w w:val="105"/>
        </w:rPr>
        <w:t> </w:t>
      </w:r>
      <w:r>
        <w:rPr>
          <w:color w:val="131313"/>
          <w:w w:val="105"/>
        </w:rPr>
        <w:t>incorporates the</w:t>
      </w:r>
      <w:r>
        <w:rPr>
          <w:color w:val="131313"/>
          <w:spacing w:val="-7"/>
          <w:w w:val="105"/>
        </w:rPr>
        <w:t> </w:t>
      </w:r>
      <w:r>
        <w:rPr>
          <w:color w:val="131313"/>
          <w:w w:val="105"/>
        </w:rPr>
        <w:t>deliberations </w:t>
      </w:r>
      <w:r>
        <w:rPr>
          <w:color w:val="282828"/>
          <w:w w:val="105"/>
        </w:rPr>
        <w:t>of the </w:t>
      </w:r>
      <w:r>
        <w:rPr>
          <w:color w:val="131313"/>
          <w:w w:val="105"/>
        </w:rPr>
        <w:t>1992 </w:t>
      </w:r>
      <w:r>
        <w:rPr>
          <w:color w:val="282828"/>
          <w:w w:val="105"/>
        </w:rPr>
        <w:t>Consensus </w:t>
      </w:r>
      <w:r>
        <w:rPr>
          <w:color w:val="131313"/>
          <w:w w:val="105"/>
        </w:rPr>
        <w:t>Panel </w:t>
      </w:r>
      <w:r>
        <w:rPr>
          <w:color w:val="282828"/>
          <w:w w:val="105"/>
        </w:rPr>
        <w:t>and</w:t>
      </w:r>
      <w:r>
        <w:rPr>
          <w:color w:val="282828"/>
          <w:spacing w:val="40"/>
          <w:w w:val="105"/>
        </w:rPr>
        <w:t> </w:t>
      </w:r>
      <w:r>
        <w:rPr>
          <w:color w:val="131313"/>
          <w:w w:val="105"/>
        </w:rPr>
        <w:t>the</w:t>
      </w:r>
      <w:r>
        <w:rPr>
          <w:color w:val="131313"/>
          <w:spacing w:val="-6"/>
          <w:w w:val="105"/>
        </w:rPr>
        <w:t> </w:t>
      </w:r>
      <w:r>
        <w:rPr>
          <w:color w:val="131313"/>
          <w:w w:val="105"/>
        </w:rPr>
        <w:t>1997 Revision </w:t>
      </w:r>
      <w:r>
        <w:rPr>
          <w:color w:val="282828"/>
          <w:w w:val="105"/>
        </w:rPr>
        <w:t>Panel.</w:t>
      </w:r>
      <w:r>
        <w:rPr>
          <w:color w:val="282828"/>
          <w:spacing w:val="40"/>
          <w:w w:val="105"/>
        </w:rPr>
        <w:t> </w:t>
      </w:r>
      <w:r>
        <w:rPr>
          <w:color w:val="131313"/>
          <w:w w:val="105"/>
          <w:sz w:val="15"/>
        </w:rPr>
        <w:t>It </w:t>
      </w:r>
      <w:r>
        <w:rPr>
          <w:color w:val="282828"/>
          <w:w w:val="105"/>
        </w:rPr>
        <w:t>concentrates </w:t>
      </w:r>
      <w:r>
        <w:rPr>
          <w:color w:val="131313"/>
          <w:w w:val="105"/>
        </w:rPr>
        <w:t>on the </w:t>
      </w:r>
      <w:r>
        <w:rPr>
          <w:color w:val="282828"/>
          <w:w w:val="105"/>
        </w:rPr>
        <w:t>strategies, procedures,</w:t>
      </w:r>
      <w:r>
        <w:rPr>
          <w:color w:val="282828"/>
          <w:spacing w:val="29"/>
          <w:w w:val="105"/>
        </w:rPr>
        <w:t> </w:t>
      </w:r>
      <w:r>
        <w:rPr>
          <w:color w:val="282828"/>
          <w:w w:val="105"/>
        </w:rPr>
        <w:t>and</w:t>
      </w:r>
      <w:r>
        <w:rPr>
          <w:color w:val="282828"/>
          <w:spacing w:val="40"/>
          <w:w w:val="105"/>
        </w:rPr>
        <w:t> </w:t>
      </w:r>
      <w:r>
        <w:rPr>
          <w:color w:val="131313"/>
          <w:w w:val="105"/>
        </w:rPr>
        <w:t>instruments</w:t>
      </w:r>
      <w:r>
        <w:rPr>
          <w:color w:val="131313"/>
          <w:spacing w:val="40"/>
          <w:w w:val="105"/>
        </w:rPr>
        <w:t> </w:t>
      </w:r>
      <w:r>
        <w:rPr>
          <w:color w:val="131313"/>
          <w:w w:val="105"/>
        </w:rPr>
        <w:t>that</w:t>
      </w:r>
      <w:r>
        <w:rPr>
          <w:color w:val="131313"/>
          <w:spacing w:val="23"/>
          <w:w w:val="105"/>
        </w:rPr>
        <w:t> </w:t>
      </w:r>
      <w:r>
        <w:rPr>
          <w:color w:val="282828"/>
          <w:w w:val="105"/>
        </w:rPr>
        <w:t>are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appropriate for </w:t>
      </w:r>
      <w:r>
        <w:rPr>
          <w:color w:val="131313"/>
          <w:w w:val="105"/>
        </w:rPr>
        <w:t>the</w:t>
      </w:r>
      <w:r>
        <w:rPr>
          <w:color w:val="131313"/>
          <w:spacing w:val="-5"/>
          <w:w w:val="105"/>
        </w:rPr>
        <w:t> </w:t>
      </w:r>
      <w:r>
        <w:rPr>
          <w:color w:val="131313"/>
          <w:w w:val="105"/>
        </w:rPr>
        <w:t>initial</w:t>
      </w:r>
      <w:r>
        <w:rPr>
          <w:color w:val="131313"/>
          <w:spacing w:val="-2"/>
          <w:w w:val="105"/>
        </w:rPr>
        <w:t> </w:t>
      </w:r>
      <w:r>
        <w:rPr>
          <w:color w:val="131313"/>
          <w:w w:val="105"/>
        </w:rPr>
        <w:t>detection </w:t>
      </w:r>
      <w:r>
        <w:rPr>
          <w:color w:val="282828"/>
          <w:w w:val="105"/>
        </w:rPr>
        <w:t>of substance­ </w:t>
      </w:r>
      <w:r>
        <w:rPr>
          <w:color w:val="131313"/>
          <w:w w:val="105"/>
        </w:rPr>
        <w:t>using </w:t>
      </w:r>
      <w:r>
        <w:rPr>
          <w:color w:val="282828"/>
          <w:w w:val="105"/>
        </w:rPr>
        <w:t>adolescents, </w:t>
      </w:r>
      <w:r>
        <w:rPr>
          <w:color w:val="131313"/>
          <w:w w:val="105"/>
        </w:rPr>
        <w:t>the comprehensive</w:t>
      </w:r>
      <w:r>
        <w:rPr>
          <w:color w:val="131313"/>
          <w:spacing w:val="80"/>
          <w:w w:val="105"/>
        </w:rPr>
        <w:t> </w:t>
      </w:r>
      <w:r>
        <w:rPr>
          <w:color w:val="282828"/>
          <w:w w:val="105"/>
        </w:rPr>
        <w:t>assessment </w:t>
      </w:r>
      <w:r>
        <w:rPr>
          <w:color w:val="131313"/>
          <w:w w:val="105"/>
        </w:rPr>
        <w:t>of their problems, </w:t>
      </w:r>
      <w:r>
        <w:rPr>
          <w:color w:val="282828"/>
          <w:w w:val="105"/>
        </w:rPr>
        <w:t>and subsequent </w:t>
      </w:r>
      <w:r>
        <w:rPr>
          <w:color w:val="131313"/>
          <w:w w:val="105"/>
        </w:rPr>
        <w:t>treatment planning.</w:t>
      </w:r>
      <w:r>
        <w:rPr>
          <w:color w:val="131313"/>
          <w:spacing w:val="40"/>
          <w:w w:val="105"/>
        </w:rPr>
        <w:t> </w:t>
      </w:r>
      <w:r>
        <w:rPr>
          <w:color w:val="131313"/>
          <w:w w:val="105"/>
        </w:rPr>
        <w:t>Although the TIP </w:t>
      </w:r>
      <w:r>
        <w:rPr>
          <w:color w:val="282828"/>
          <w:w w:val="105"/>
        </w:rPr>
        <w:t>summarizes </w:t>
      </w:r>
      <w:r>
        <w:rPr>
          <w:color w:val="131313"/>
          <w:w w:val="105"/>
        </w:rPr>
        <w:t>many instruments, it does not </w:t>
      </w:r>
      <w:r>
        <w:rPr>
          <w:color w:val="282828"/>
          <w:w w:val="105"/>
        </w:rPr>
        <w:t>endorse any screening or assessment </w:t>
      </w:r>
      <w:r>
        <w:rPr>
          <w:color w:val="131313"/>
          <w:w w:val="105"/>
        </w:rPr>
        <w:t>tools.</w:t>
      </w:r>
    </w:p>
    <w:p>
      <w:pPr>
        <w:pStyle w:val="BodyText"/>
        <w:spacing w:before="7"/>
        <w:ind w:left="743"/>
      </w:pPr>
      <w:r>
        <w:rPr>
          <w:color w:val="131313"/>
          <w:w w:val="105"/>
        </w:rPr>
        <w:t>The</w:t>
      </w:r>
      <w:r>
        <w:rPr>
          <w:color w:val="131313"/>
          <w:spacing w:val="-5"/>
          <w:w w:val="105"/>
        </w:rPr>
        <w:t> </w:t>
      </w:r>
      <w:r>
        <w:rPr>
          <w:color w:val="282828"/>
          <w:w w:val="105"/>
        </w:rPr>
        <w:t>purposes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of</w:t>
      </w:r>
      <w:r>
        <w:rPr>
          <w:color w:val="282828"/>
          <w:spacing w:val="17"/>
          <w:w w:val="105"/>
        </w:rPr>
        <w:t> </w:t>
      </w:r>
      <w:r>
        <w:rPr>
          <w:color w:val="131313"/>
          <w:w w:val="105"/>
        </w:rPr>
        <w:t>the</w:t>
      </w:r>
      <w:r>
        <w:rPr>
          <w:color w:val="131313"/>
          <w:spacing w:val="-7"/>
          <w:w w:val="105"/>
        </w:rPr>
        <w:t> </w:t>
      </w:r>
      <w:r>
        <w:rPr>
          <w:color w:val="282828"/>
          <w:w w:val="105"/>
        </w:rPr>
        <w:t>TIP</w:t>
      </w:r>
      <w:r>
        <w:rPr>
          <w:color w:val="282828"/>
          <w:spacing w:val="-8"/>
          <w:w w:val="105"/>
        </w:rPr>
        <w:t> </w:t>
      </w:r>
      <w:r>
        <w:rPr>
          <w:color w:val="131313"/>
          <w:w w:val="105"/>
        </w:rPr>
        <w:t>are</w:t>
      </w:r>
      <w:r>
        <w:rPr>
          <w:color w:val="131313"/>
          <w:spacing w:val="-11"/>
          <w:w w:val="105"/>
        </w:rPr>
        <w:t> </w:t>
      </w:r>
      <w:r>
        <w:rPr>
          <w:color w:val="282828"/>
          <w:spacing w:val="-2"/>
          <w:w w:val="105"/>
        </w:rPr>
        <w:t>several:</w:t>
      </w:r>
    </w:p>
    <w:p>
      <w:pPr>
        <w:pStyle w:val="BodyText"/>
        <w:spacing w:line="300" w:lineRule="auto" w:before="138"/>
        <w:ind w:left="798" w:right="90" w:hanging="256"/>
      </w:pPr>
      <w:r>
        <w:rPr>
          <w:color w:val="131313"/>
          <w:w w:val="105"/>
        </w:rPr>
        <w:t>I.</w:t>
      </w:r>
      <w:r>
        <w:rPr>
          <w:color w:val="131313"/>
          <w:spacing w:val="80"/>
          <w:w w:val="105"/>
        </w:rPr>
        <w:t> </w:t>
      </w:r>
      <w:r>
        <w:rPr>
          <w:color w:val="282828"/>
          <w:w w:val="105"/>
        </w:rPr>
        <w:t>To </w:t>
      </w:r>
      <w:r>
        <w:rPr>
          <w:color w:val="131313"/>
          <w:w w:val="105"/>
        </w:rPr>
        <w:t>provide </w:t>
      </w:r>
      <w:r>
        <w:rPr>
          <w:color w:val="282828"/>
          <w:w w:val="105"/>
        </w:rPr>
        <w:t>general guidelines for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evaluating, </w:t>
      </w:r>
      <w:r>
        <w:rPr>
          <w:color w:val="131313"/>
          <w:w w:val="105"/>
        </w:rPr>
        <w:t>developing, </w:t>
      </w:r>
      <w:r>
        <w:rPr>
          <w:color w:val="282828"/>
          <w:w w:val="105"/>
        </w:rPr>
        <w:t>and administering screenings and assessment </w:t>
      </w:r>
      <w:r>
        <w:rPr>
          <w:color w:val="131313"/>
          <w:w w:val="105"/>
        </w:rPr>
        <w:t>instruments </w:t>
      </w:r>
      <w:r>
        <w:rPr>
          <w:color w:val="282828"/>
          <w:w w:val="105"/>
        </w:rPr>
        <w:t>and </w:t>
      </w:r>
      <w:r>
        <w:rPr>
          <w:color w:val="131313"/>
          <w:w w:val="105"/>
        </w:rPr>
        <w:t>processes </w:t>
      </w:r>
      <w:r>
        <w:rPr>
          <w:color w:val="282828"/>
          <w:w w:val="105"/>
        </w:rPr>
        <w:t>for </w:t>
      </w:r>
      <w:r>
        <w:rPr>
          <w:color w:val="131313"/>
          <w:w w:val="105"/>
        </w:rPr>
        <w:t>those </w:t>
      </w:r>
      <w:r>
        <w:rPr>
          <w:color w:val="282828"/>
          <w:w w:val="105"/>
        </w:rPr>
        <w:t>who screen and assess young </w:t>
      </w:r>
      <w:r>
        <w:rPr>
          <w:color w:val="131313"/>
          <w:w w:val="105"/>
        </w:rPr>
        <w:t>people for </w:t>
      </w:r>
      <w:r>
        <w:rPr>
          <w:color w:val="282828"/>
          <w:w w:val="105"/>
        </w:rPr>
        <w:t>substance </w:t>
      </w:r>
      <w:r>
        <w:rPr>
          <w:color w:val="131313"/>
          <w:w w:val="105"/>
        </w:rPr>
        <w:t>use disorders</w:t>
      </w:r>
    </w:p>
    <w:p>
      <w:pPr>
        <w:pStyle w:val="ListParagraph"/>
        <w:numPr>
          <w:ilvl w:val="0"/>
          <w:numId w:val="5"/>
        </w:numPr>
        <w:tabs>
          <w:tab w:pos="797" w:val="left" w:leader="none"/>
        </w:tabs>
        <w:spacing w:line="300" w:lineRule="auto" w:before="3" w:after="0"/>
        <w:ind w:left="800" w:right="194" w:hanging="277"/>
        <w:jc w:val="left"/>
        <w:rPr>
          <w:color w:val="131313"/>
          <w:sz w:val="16"/>
        </w:rPr>
      </w:pPr>
      <w:r>
        <w:rPr>
          <w:color w:val="282828"/>
          <w:w w:val="105"/>
          <w:sz w:val="16"/>
        </w:rPr>
        <w:t>To </w:t>
      </w:r>
      <w:r>
        <w:rPr>
          <w:color w:val="131313"/>
          <w:w w:val="105"/>
          <w:sz w:val="16"/>
        </w:rPr>
        <w:t>inform </w:t>
      </w:r>
      <w:r>
        <w:rPr>
          <w:color w:val="282828"/>
          <w:w w:val="105"/>
          <w:sz w:val="16"/>
        </w:rPr>
        <w:t>a wide range of people whose work </w:t>
      </w:r>
      <w:r>
        <w:rPr>
          <w:color w:val="131313"/>
          <w:w w:val="105"/>
          <w:sz w:val="16"/>
        </w:rPr>
        <w:t>brings them in </w:t>
      </w:r>
      <w:r>
        <w:rPr>
          <w:color w:val="282828"/>
          <w:w w:val="105"/>
          <w:sz w:val="16"/>
        </w:rPr>
        <w:t>contact with adolescents </w:t>
      </w:r>
      <w:r>
        <w:rPr>
          <w:color w:val="131313"/>
          <w:w w:val="105"/>
          <w:sz w:val="16"/>
        </w:rPr>
        <w:t>in </w:t>
      </w:r>
      <w:r>
        <w:rPr>
          <w:color w:val="282828"/>
          <w:w w:val="105"/>
          <w:sz w:val="16"/>
        </w:rPr>
        <w:t>problem situations (e.g., </w:t>
      </w:r>
      <w:r>
        <w:rPr>
          <w:color w:val="131313"/>
          <w:w w:val="105"/>
          <w:sz w:val="16"/>
        </w:rPr>
        <w:t>teachers, </w:t>
      </w:r>
      <w:r>
        <w:rPr>
          <w:color w:val="282828"/>
          <w:w w:val="105"/>
          <w:sz w:val="16"/>
        </w:rPr>
        <w:t>guidance counselors, school </w:t>
      </w:r>
      <w:r>
        <w:rPr>
          <w:color w:val="131313"/>
          <w:w w:val="105"/>
          <w:sz w:val="16"/>
        </w:rPr>
        <w:t>nurses,</w:t>
      </w:r>
      <w:r>
        <w:rPr>
          <w:color w:val="131313"/>
          <w:spacing w:val="-4"/>
          <w:w w:val="105"/>
          <w:sz w:val="16"/>
        </w:rPr>
        <w:t> </w:t>
      </w:r>
      <w:r>
        <w:rPr>
          <w:color w:val="131313"/>
          <w:w w:val="105"/>
          <w:sz w:val="16"/>
        </w:rPr>
        <w:t>police</w:t>
      </w:r>
      <w:r>
        <w:rPr>
          <w:color w:val="131313"/>
          <w:spacing w:val="-1"/>
          <w:w w:val="105"/>
          <w:sz w:val="16"/>
        </w:rPr>
        <w:t> </w:t>
      </w:r>
      <w:r>
        <w:rPr>
          <w:color w:val="131313"/>
          <w:w w:val="105"/>
          <w:sz w:val="16"/>
        </w:rPr>
        <w:t>probation officers,</w:t>
      </w:r>
      <w:r>
        <w:rPr>
          <w:color w:val="131313"/>
          <w:spacing w:val="-10"/>
          <w:w w:val="105"/>
          <w:sz w:val="16"/>
        </w:rPr>
        <w:t> </w:t>
      </w:r>
      <w:r>
        <w:rPr>
          <w:color w:val="282828"/>
          <w:w w:val="105"/>
          <w:sz w:val="16"/>
        </w:rPr>
        <w:t>coaches, and family service workers) about </w:t>
      </w:r>
      <w:r>
        <w:rPr>
          <w:color w:val="131313"/>
          <w:w w:val="105"/>
          <w:sz w:val="16"/>
        </w:rPr>
        <w:t>the processes,</w:t>
      </w:r>
      <w:r>
        <w:rPr>
          <w:color w:val="131313"/>
          <w:spacing w:val="-4"/>
          <w:w w:val="105"/>
          <w:sz w:val="16"/>
        </w:rPr>
        <w:t> </w:t>
      </w:r>
      <w:r>
        <w:rPr>
          <w:color w:val="131313"/>
          <w:w w:val="105"/>
          <w:sz w:val="16"/>
        </w:rPr>
        <w:t>methods,</w:t>
      </w:r>
      <w:r>
        <w:rPr>
          <w:color w:val="131313"/>
          <w:spacing w:val="-7"/>
          <w:w w:val="105"/>
          <w:sz w:val="16"/>
        </w:rPr>
        <w:t> </w:t>
      </w:r>
      <w:r>
        <w:rPr>
          <w:color w:val="282828"/>
          <w:w w:val="105"/>
          <w:sz w:val="16"/>
        </w:rPr>
        <w:t>and </w:t>
      </w:r>
      <w:r>
        <w:rPr>
          <w:color w:val="131313"/>
          <w:w w:val="105"/>
          <w:sz w:val="16"/>
        </w:rPr>
        <w:t>tools</w:t>
      </w:r>
      <w:r>
        <w:rPr>
          <w:color w:val="131313"/>
          <w:spacing w:val="-8"/>
          <w:w w:val="105"/>
          <w:sz w:val="16"/>
        </w:rPr>
        <w:t> </w:t>
      </w:r>
      <w:r>
        <w:rPr>
          <w:color w:val="131313"/>
          <w:w w:val="105"/>
          <w:sz w:val="16"/>
        </w:rPr>
        <w:t>available to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25"/>
        </w:rPr>
      </w:pPr>
    </w:p>
    <w:p>
      <w:pPr>
        <w:spacing w:before="0"/>
        <w:ind w:left="6" w:right="0" w:firstLine="0"/>
        <w:jc w:val="left"/>
        <w:rPr>
          <w:i/>
          <w:sz w:val="16"/>
        </w:rPr>
      </w:pPr>
      <w:r>
        <w:rPr>
          <w:i/>
          <w:color w:val="282828"/>
          <w:spacing w:val="-4"/>
          <w:sz w:val="16"/>
        </w:rPr>
        <w:t>xvii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top="800" w:bottom="280" w:left="460" w:right="560"/>
          <w:cols w:num="3" w:equalWidth="0">
            <w:col w:w="3958" w:space="40"/>
            <w:col w:w="3843" w:space="39"/>
            <w:col w:w="3340"/>
          </w:cols>
        </w:sectPr>
      </w:pPr>
    </w:p>
    <w:p>
      <w:pPr>
        <w:spacing w:before="81"/>
        <w:ind w:left="442" w:right="0" w:firstLine="0"/>
        <w:jc w:val="left"/>
        <w:rPr>
          <w:i/>
          <w:sz w:val="16"/>
        </w:rPr>
      </w:pPr>
      <w:r>
        <w:rPr>
          <w:i/>
          <w:color w:val="3F3F3F"/>
          <w:w w:val="95"/>
          <w:sz w:val="16"/>
        </w:rPr>
        <w:t>Executive</w:t>
      </w:r>
      <w:r>
        <w:rPr>
          <w:i/>
          <w:color w:val="3F3F3F"/>
          <w:spacing w:val="13"/>
          <w:sz w:val="16"/>
        </w:rPr>
        <w:t> </w:t>
      </w:r>
      <w:r>
        <w:rPr>
          <w:i/>
          <w:color w:val="3F3F3F"/>
          <w:w w:val="95"/>
          <w:sz w:val="16"/>
        </w:rPr>
        <w:t>Summary</w:t>
      </w:r>
      <w:r>
        <w:rPr>
          <w:i/>
          <w:color w:val="3F3F3F"/>
          <w:spacing w:val="6"/>
          <w:sz w:val="16"/>
        </w:rPr>
        <w:t> </w:t>
      </w:r>
      <w:r>
        <w:rPr>
          <w:i/>
          <w:color w:val="3F3F3F"/>
          <w:w w:val="95"/>
          <w:sz w:val="16"/>
        </w:rPr>
        <w:t>and</w:t>
      </w:r>
      <w:r>
        <w:rPr>
          <w:i/>
          <w:color w:val="3F3F3F"/>
          <w:spacing w:val="25"/>
          <w:sz w:val="16"/>
        </w:rPr>
        <w:t> </w:t>
      </w:r>
      <w:r>
        <w:rPr>
          <w:i/>
          <w:color w:val="2D2D2D"/>
          <w:spacing w:val="-2"/>
          <w:w w:val="95"/>
          <w:sz w:val="16"/>
        </w:rPr>
        <w:t>Recommendations</w:t>
      </w:r>
    </w:p>
    <w:p>
      <w:pPr>
        <w:pStyle w:val="BodyText"/>
        <w:spacing w:before="1"/>
        <w:rPr>
          <w:i/>
          <w:sz w:val="23"/>
        </w:rPr>
      </w:pPr>
    </w:p>
    <w:p>
      <w:pPr>
        <w:spacing w:after="0"/>
        <w:rPr>
          <w:sz w:val="23"/>
        </w:rPr>
        <w:sectPr>
          <w:pgSz w:w="12240" w:h="15840"/>
          <w:pgMar w:top="500" w:bottom="280" w:left="460" w:right="560"/>
        </w:sectPr>
      </w:pPr>
    </w:p>
    <w:p>
      <w:pPr>
        <w:pStyle w:val="BodyText"/>
        <w:spacing w:line="300" w:lineRule="auto" w:before="103"/>
        <w:ind w:left="929" w:right="58" w:hanging="8"/>
      </w:pPr>
      <w:r>
        <w:rPr>
          <w:color w:val="3F3F3F"/>
          <w:w w:val="105"/>
        </w:rPr>
        <w:t>screen</w:t>
      </w:r>
      <w:r>
        <w:rPr>
          <w:color w:val="3F3F3F"/>
          <w:spacing w:val="-2"/>
          <w:w w:val="105"/>
        </w:rPr>
        <w:t> </w:t>
      </w:r>
      <w:r>
        <w:rPr>
          <w:color w:val="2D2D2D"/>
          <w:w w:val="105"/>
        </w:rPr>
        <w:t>for</w:t>
      </w:r>
      <w:r>
        <w:rPr>
          <w:color w:val="2D2D2D"/>
          <w:spacing w:val="-2"/>
          <w:w w:val="105"/>
        </w:rPr>
        <w:t> </w:t>
      </w:r>
      <w:r>
        <w:rPr>
          <w:color w:val="1C1C1C"/>
          <w:w w:val="105"/>
        </w:rPr>
        <w:t>potential </w:t>
      </w:r>
      <w:r>
        <w:rPr>
          <w:color w:val="3F3F3F"/>
          <w:w w:val="105"/>
        </w:rPr>
        <w:t>substance </w:t>
      </w:r>
      <w:r>
        <w:rPr>
          <w:color w:val="1C1C1C"/>
          <w:w w:val="105"/>
        </w:rPr>
        <w:t>use</w:t>
      </w:r>
      <w:r>
        <w:rPr>
          <w:color w:val="1C1C1C"/>
          <w:spacing w:val="-7"/>
          <w:w w:val="105"/>
        </w:rPr>
        <w:t> </w:t>
      </w:r>
      <w:r>
        <w:rPr>
          <w:color w:val="2D2D2D"/>
          <w:w w:val="105"/>
        </w:rPr>
        <w:t>problems in </w:t>
      </w:r>
      <w:r>
        <w:rPr>
          <w:color w:val="3F3F3F"/>
          <w:w w:val="105"/>
        </w:rPr>
        <w:t>adolescents</w:t>
      </w:r>
    </w:p>
    <w:p>
      <w:pPr>
        <w:pStyle w:val="ListParagraph"/>
        <w:numPr>
          <w:ilvl w:val="0"/>
          <w:numId w:val="5"/>
        </w:numPr>
        <w:tabs>
          <w:tab w:pos="925" w:val="left" w:leader="none"/>
        </w:tabs>
        <w:spacing w:line="300" w:lineRule="auto" w:before="1" w:after="0"/>
        <w:ind w:left="926" w:right="38" w:hanging="278"/>
        <w:jc w:val="left"/>
        <w:rPr>
          <w:color w:val="2D2D2D"/>
          <w:sz w:val="16"/>
        </w:rPr>
      </w:pPr>
      <w:r>
        <w:rPr>
          <w:color w:val="2D2D2D"/>
          <w:w w:val="105"/>
          <w:sz w:val="16"/>
        </w:rPr>
        <w:t>To discuss strategies and </w:t>
      </w:r>
      <w:r>
        <w:rPr>
          <w:color w:val="3F3F3F"/>
          <w:w w:val="105"/>
          <w:sz w:val="16"/>
        </w:rPr>
        <w:t>accepted</w:t>
      </w:r>
      <w:r>
        <w:rPr>
          <w:color w:val="3F3F3F"/>
          <w:spacing w:val="40"/>
          <w:w w:val="105"/>
          <w:sz w:val="16"/>
        </w:rPr>
        <w:t> </w:t>
      </w:r>
      <w:r>
        <w:rPr>
          <w:color w:val="2D2D2D"/>
          <w:w w:val="105"/>
          <w:sz w:val="16"/>
        </w:rPr>
        <w:t>techniques </w:t>
      </w:r>
      <w:r>
        <w:rPr>
          <w:color w:val="1C1C1C"/>
          <w:w w:val="105"/>
          <w:sz w:val="16"/>
        </w:rPr>
        <w:t>that </w:t>
      </w:r>
      <w:r>
        <w:rPr>
          <w:color w:val="2D2D2D"/>
          <w:w w:val="105"/>
          <w:sz w:val="16"/>
        </w:rPr>
        <w:t>can </w:t>
      </w:r>
      <w:r>
        <w:rPr>
          <w:color w:val="1C1C1C"/>
          <w:w w:val="105"/>
          <w:sz w:val="16"/>
        </w:rPr>
        <w:t>be used by treatment </w:t>
      </w:r>
      <w:r>
        <w:rPr>
          <w:color w:val="2D2D2D"/>
          <w:w w:val="105"/>
          <w:sz w:val="16"/>
        </w:rPr>
        <w:t>personnel </w:t>
      </w:r>
      <w:r>
        <w:rPr>
          <w:color w:val="1C1C1C"/>
          <w:w w:val="105"/>
          <w:sz w:val="16"/>
        </w:rPr>
        <w:t>to detect related </w:t>
      </w:r>
      <w:r>
        <w:rPr>
          <w:color w:val="2D2D2D"/>
          <w:w w:val="105"/>
          <w:sz w:val="16"/>
        </w:rPr>
        <w:t>problems in </w:t>
      </w:r>
      <w:r>
        <w:rPr>
          <w:color w:val="1C1C1C"/>
          <w:w w:val="105"/>
          <w:sz w:val="16"/>
        </w:rPr>
        <w:t>the </w:t>
      </w:r>
      <w:r>
        <w:rPr>
          <w:color w:val="3F3F3F"/>
          <w:w w:val="105"/>
          <w:sz w:val="16"/>
        </w:rPr>
        <w:t>adolescent's </w:t>
      </w:r>
      <w:r>
        <w:rPr>
          <w:color w:val="1C1C1C"/>
          <w:w w:val="105"/>
          <w:sz w:val="16"/>
        </w:rPr>
        <w:t>life, including </w:t>
      </w:r>
      <w:r>
        <w:rPr>
          <w:color w:val="2D2D2D"/>
          <w:w w:val="105"/>
          <w:sz w:val="16"/>
        </w:rPr>
        <w:t>problems with family </w:t>
      </w:r>
      <w:r>
        <w:rPr>
          <w:color w:val="3F3F3F"/>
          <w:w w:val="105"/>
          <w:sz w:val="16"/>
        </w:rPr>
        <w:t>and</w:t>
      </w:r>
      <w:r>
        <w:rPr>
          <w:color w:val="3F3F3F"/>
          <w:spacing w:val="40"/>
          <w:w w:val="105"/>
          <w:sz w:val="16"/>
        </w:rPr>
        <w:t> </w:t>
      </w:r>
      <w:r>
        <w:rPr>
          <w:color w:val="1C1C1C"/>
          <w:w w:val="105"/>
          <w:sz w:val="16"/>
        </w:rPr>
        <w:t>peers, </w:t>
      </w:r>
      <w:r>
        <w:rPr>
          <w:color w:val="2D2D2D"/>
          <w:w w:val="105"/>
          <w:sz w:val="16"/>
        </w:rPr>
        <w:t>and</w:t>
      </w:r>
      <w:r>
        <w:rPr>
          <w:color w:val="2D2D2D"/>
          <w:spacing w:val="40"/>
          <w:w w:val="105"/>
          <w:sz w:val="16"/>
        </w:rPr>
        <w:t> </w:t>
      </w:r>
      <w:r>
        <w:rPr>
          <w:color w:val="2D2D2D"/>
          <w:w w:val="105"/>
          <w:sz w:val="16"/>
        </w:rPr>
        <w:t>psychiatric</w:t>
      </w:r>
      <w:r>
        <w:rPr>
          <w:color w:val="2D2D2D"/>
          <w:spacing w:val="37"/>
          <w:w w:val="105"/>
          <w:sz w:val="16"/>
        </w:rPr>
        <w:t> </w:t>
      </w:r>
      <w:r>
        <w:rPr>
          <w:color w:val="2D2D2D"/>
          <w:w w:val="105"/>
          <w:sz w:val="16"/>
        </w:rPr>
        <w:t>issues,</w:t>
      </w:r>
      <w:r>
        <w:rPr>
          <w:color w:val="2D2D2D"/>
          <w:w w:val="105"/>
          <w:sz w:val="16"/>
        </w:rPr>
        <w:t> </w:t>
      </w:r>
      <w:r>
        <w:rPr>
          <w:color w:val="3F3F3F"/>
          <w:w w:val="105"/>
          <w:sz w:val="16"/>
        </w:rPr>
        <w:t>and </w:t>
      </w:r>
      <w:r>
        <w:rPr>
          <w:color w:val="2D2D2D"/>
          <w:w w:val="105"/>
          <w:sz w:val="16"/>
        </w:rPr>
        <w:t>to</w:t>
      </w:r>
      <w:r>
        <w:rPr>
          <w:color w:val="2D2D2D"/>
          <w:spacing w:val="-9"/>
          <w:w w:val="105"/>
          <w:sz w:val="16"/>
        </w:rPr>
        <w:t> </w:t>
      </w:r>
      <w:r>
        <w:rPr>
          <w:color w:val="2D2D2D"/>
          <w:w w:val="105"/>
          <w:sz w:val="16"/>
        </w:rPr>
        <w:t>see </w:t>
      </w:r>
      <w:r>
        <w:rPr>
          <w:color w:val="1C1C1C"/>
          <w:w w:val="105"/>
          <w:sz w:val="16"/>
        </w:rPr>
        <w:t>that these </w:t>
      </w:r>
      <w:r>
        <w:rPr>
          <w:color w:val="2D2D2D"/>
          <w:w w:val="105"/>
          <w:sz w:val="16"/>
        </w:rPr>
        <w:t>problems </w:t>
      </w:r>
      <w:r>
        <w:rPr>
          <w:color w:val="3F3F3F"/>
          <w:w w:val="105"/>
          <w:sz w:val="16"/>
        </w:rPr>
        <w:t>are</w:t>
      </w:r>
      <w:r>
        <w:rPr>
          <w:color w:val="3F3F3F"/>
          <w:spacing w:val="-6"/>
          <w:w w:val="105"/>
          <w:sz w:val="16"/>
        </w:rPr>
        <w:t> </w:t>
      </w:r>
      <w:r>
        <w:rPr>
          <w:color w:val="2D2D2D"/>
          <w:w w:val="105"/>
          <w:sz w:val="16"/>
        </w:rPr>
        <w:t>dealt with </w:t>
      </w:r>
      <w:r>
        <w:rPr>
          <w:color w:val="1C1C1C"/>
          <w:w w:val="105"/>
          <w:sz w:val="16"/>
        </w:rPr>
        <w:t>during the primary </w:t>
      </w:r>
      <w:r>
        <w:rPr>
          <w:color w:val="2D2D2D"/>
          <w:w w:val="105"/>
          <w:sz w:val="16"/>
        </w:rPr>
        <w:t>intervention for </w:t>
      </w:r>
      <w:r>
        <w:rPr>
          <w:color w:val="3F3F3F"/>
          <w:w w:val="105"/>
          <w:sz w:val="16"/>
        </w:rPr>
        <w:t>a substance </w:t>
      </w:r>
      <w:r>
        <w:rPr>
          <w:color w:val="1C1C1C"/>
          <w:w w:val="105"/>
          <w:sz w:val="16"/>
        </w:rPr>
        <w:t>use disorder</w:t>
      </w:r>
    </w:p>
    <w:p>
      <w:pPr>
        <w:pStyle w:val="ListParagraph"/>
        <w:numPr>
          <w:ilvl w:val="0"/>
          <w:numId w:val="5"/>
        </w:numPr>
        <w:tabs>
          <w:tab w:pos="925" w:val="left" w:leader="none"/>
        </w:tabs>
        <w:spacing w:line="300" w:lineRule="auto" w:before="6" w:after="0"/>
        <w:ind w:left="926" w:right="284" w:hanging="274"/>
        <w:jc w:val="left"/>
        <w:rPr>
          <w:color w:val="2D2D2D"/>
          <w:sz w:val="16"/>
        </w:rPr>
      </w:pPr>
      <w:r>
        <w:rPr>
          <w:color w:val="3F3F3F"/>
          <w:w w:val="105"/>
          <w:sz w:val="16"/>
        </w:rPr>
        <w:t>To outline a </w:t>
      </w:r>
      <w:r>
        <w:rPr>
          <w:color w:val="2D2D2D"/>
          <w:w w:val="105"/>
          <w:sz w:val="16"/>
        </w:rPr>
        <w:t>screening </w:t>
      </w:r>
      <w:r>
        <w:rPr>
          <w:color w:val="3F3F3F"/>
          <w:w w:val="105"/>
          <w:sz w:val="16"/>
        </w:rPr>
        <w:t>and </w:t>
      </w:r>
      <w:r>
        <w:rPr>
          <w:color w:val="2D2D2D"/>
          <w:w w:val="105"/>
          <w:sz w:val="16"/>
        </w:rPr>
        <w:t>assessment </w:t>
      </w:r>
      <w:r>
        <w:rPr>
          <w:color w:val="3F3F3F"/>
          <w:w w:val="105"/>
          <w:sz w:val="16"/>
        </w:rPr>
        <w:t>system </w:t>
      </w:r>
      <w:r>
        <w:rPr>
          <w:color w:val="2D2D2D"/>
          <w:w w:val="105"/>
          <w:sz w:val="16"/>
        </w:rPr>
        <w:t>designed</w:t>
      </w:r>
      <w:r>
        <w:rPr>
          <w:color w:val="2D2D2D"/>
          <w:spacing w:val="16"/>
          <w:w w:val="105"/>
          <w:sz w:val="16"/>
        </w:rPr>
        <w:t> </w:t>
      </w:r>
      <w:r>
        <w:rPr>
          <w:color w:val="1C1C1C"/>
          <w:w w:val="105"/>
          <w:sz w:val="16"/>
        </w:rPr>
        <w:t>to</w:t>
      </w:r>
      <w:r>
        <w:rPr>
          <w:color w:val="1C1C1C"/>
          <w:spacing w:val="-5"/>
          <w:w w:val="105"/>
          <w:sz w:val="16"/>
        </w:rPr>
        <w:t> </w:t>
      </w:r>
      <w:r>
        <w:rPr>
          <w:color w:val="1C1C1C"/>
          <w:w w:val="105"/>
          <w:sz w:val="16"/>
        </w:rPr>
        <w:t>identify those </w:t>
      </w:r>
      <w:r>
        <w:rPr>
          <w:color w:val="3F3F3F"/>
          <w:w w:val="105"/>
          <w:sz w:val="16"/>
        </w:rPr>
        <w:t>youths with </w:t>
      </w:r>
      <w:r>
        <w:rPr>
          <w:color w:val="1C1C1C"/>
          <w:w w:val="105"/>
          <w:sz w:val="16"/>
        </w:rPr>
        <w:t>potential </w:t>
      </w:r>
      <w:r>
        <w:rPr>
          <w:color w:val="3F3F3F"/>
          <w:w w:val="105"/>
          <w:sz w:val="16"/>
        </w:rPr>
        <w:t>substance </w:t>
      </w:r>
      <w:r>
        <w:rPr>
          <w:color w:val="1C1C1C"/>
          <w:w w:val="105"/>
          <w:sz w:val="16"/>
        </w:rPr>
        <w:t>use</w:t>
      </w:r>
      <w:r>
        <w:rPr>
          <w:color w:val="1C1C1C"/>
          <w:spacing w:val="-3"/>
          <w:w w:val="105"/>
          <w:sz w:val="16"/>
        </w:rPr>
        <w:t> </w:t>
      </w:r>
      <w:r>
        <w:rPr>
          <w:color w:val="2D2D2D"/>
          <w:w w:val="105"/>
          <w:sz w:val="16"/>
        </w:rPr>
        <w:t>problems </w:t>
      </w:r>
      <w:r>
        <w:rPr>
          <w:color w:val="1C1C1C"/>
          <w:w w:val="105"/>
          <w:sz w:val="16"/>
        </w:rPr>
        <w:t>in </w:t>
      </w:r>
      <w:r>
        <w:rPr>
          <w:color w:val="3F3F3F"/>
          <w:w w:val="105"/>
          <w:sz w:val="16"/>
        </w:rPr>
        <w:t>various</w:t>
      </w:r>
      <w:r>
        <w:rPr>
          <w:color w:val="3F3F3F"/>
          <w:spacing w:val="-11"/>
          <w:w w:val="105"/>
          <w:sz w:val="16"/>
        </w:rPr>
        <w:t> </w:t>
      </w:r>
      <w:r>
        <w:rPr>
          <w:color w:val="3F3F3F"/>
          <w:w w:val="105"/>
          <w:sz w:val="16"/>
        </w:rPr>
        <w:t>settings</w:t>
      </w:r>
    </w:p>
    <w:p>
      <w:pPr>
        <w:pStyle w:val="BodyText"/>
        <w:spacing w:line="300" w:lineRule="auto" w:before="94"/>
        <w:ind w:left="654" w:right="55" w:firstLine="225"/>
      </w:pPr>
      <w:r>
        <w:rPr>
          <w:color w:val="3F3F3F"/>
          <w:w w:val="105"/>
        </w:rPr>
        <w:t>Adolescents </w:t>
      </w:r>
      <w:r>
        <w:rPr>
          <w:color w:val="2D2D2D"/>
          <w:w w:val="105"/>
        </w:rPr>
        <w:t>differ from </w:t>
      </w:r>
      <w:r>
        <w:rPr>
          <w:color w:val="3F3F3F"/>
          <w:w w:val="105"/>
        </w:rPr>
        <w:t>adults </w:t>
      </w:r>
      <w:r>
        <w:rPr>
          <w:color w:val="2D2D2D"/>
          <w:w w:val="105"/>
        </w:rPr>
        <w:t>physiologically</w:t>
      </w:r>
      <w:r>
        <w:rPr>
          <w:color w:val="2D2D2D"/>
          <w:spacing w:val="-7"/>
          <w:w w:val="105"/>
        </w:rPr>
        <w:t> </w:t>
      </w:r>
      <w:r>
        <w:rPr>
          <w:color w:val="3F3F3F"/>
          <w:w w:val="105"/>
        </w:rPr>
        <w:t>and </w:t>
      </w:r>
      <w:r>
        <w:rPr>
          <w:color w:val="2D2D2D"/>
          <w:w w:val="105"/>
        </w:rPr>
        <w:t>emotionally </w:t>
      </w:r>
      <w:r>
        <w:rPr>
          <w:color w:val="3F3F3F"/>
          <w:w w:val="105"/>
        </w:rPr>
        <w:t>and are</w:t>
      </w:r>
      <w:r>
        <w:rPr>
          <w:color w:val="3F3F3F"/>
          <w:spacing w:val="-9"/>
          <w:w w:val="105"/>
        </w:rPr>
        <w:t> </w:t>
      </w:r>
      <w:r>
        <w:rPr>
          <w:color w:val="2D2D2D"/>
          <w:w w:val="105"/>
        </w:rPr>
        <w:t>covered </w:t>
      </w:r>
      <w:r>
        <w:rPr>
          <w:color w:val="1C1C1C"/>
          <w:w w:val="105"/>
        </w:rPr>
        <w:t>by different laws </w:t>
      </w:r>
      <w:r>
        <w:rPr>
          <w:color w:val="2D2D2D"/>
          <w:w w:val="105"/>
        </w:rPr>
        <w:t>and social </w:t>
      </w:r>
      <w:r>
        <w:rPr>
          <w:color w:val="3F3F3F"/>
          <w:w w:val="105"/>
        </w:rPr>
        <w:t>services.</w:t>
      </w:r>
      <w:r>
        <w:rPr>
          <w:color w:val="3F3F3F"/>
          <w:spacing w:val="40"/>
          <w:w w:val="105"/>
        </w:rPr>
        <w:t> </w:t>
      </w:r>
      <w:r>
        <w:rPr>
          <w:color w:val="3F3F3F"/>
          <w:w w:val="105"/>
        </w:rPr>
        <w:t>This revised </w:t>
      </w:r>
      <w:r>
        <w:rPr>
          <w:color w:val="2D2D2D"/>
          <w:w w:val="105"/>
        </w:rPr>
        <w:t>TIP </w:t>
      </w:r>
      <w:r>
        <w:rPr>
          <w:color w:val="1C1C1C"/>
          <w:w w:val="105"/>
        </w:rPr>
        <w:t>is</w:t>
      </w:r>
      <w:r>
        <w:rPr>
          <w:color w:val="1C1C1C"/>
          <w:spacing w:val="-3"/>
          <w:w w:val="105"/>
        </w:rPr>
        <w:t> </w:t>
      </w:r>
      <w:r>
        <w:rPr>
          <w:color w:val="2D2D2D"/>
          <w:w w:val="105"/>
        </w:rPr>
        <w:t>designed</w:t>
      </w:r>
      <w:r>
        <w:rPr>
          <w:color w:val="2D2D2D"/>
          <w:spacing w:val="33"/>
          <w:w w:val="105"/>
        </w:rPr>
        <w:t> </w:t>
      </w:r>
      <w:r>
        <w:rPr>
          <w:color w:val="1C1C1C"/>
          <w:w w:val="105"/>
        </w:rPr>
        <w:t>to help </w:t>
      </w:r>
      <w:r>
        <w:rPr>
          <w:color w:val="2D2D2D"/>
          <w:w w:val="105"/>
        </w:rPr>
        <w:t>juvenile </w:t>
      </w:r>
      <w:r>
        <w:rPr>
          <w:color w:val="1C1C1C"/>
          <w:w w:val="105"/>
        </w:rPr>
        <w:t>justice, health </w:t>
      </w:r>
      <w:r>
        <w:rPr>
          <w:color w:val="3F3F3F"/>
          <w:w w:val="105"/>
        </w:rPr>
        <w:t>and </w:t>
      </w:r>
      <w:r>
        <w:rPr>
          <w:color w:val="1C1C1C"/>
          <w:w w:val="105"/>
        </w:rPr>
        <w:t>human </w:t>
      </w:r>
      <w:r>
        <w:rPr>
          <w:color w:val="2D2D2D"/>
          <w:w w:val="105"/>
        </w:rPr>
        <w:t>service, and </w:t>
      </w:r>
      <w:r>
        <w:rPr>
          <w:color w:val="3F3F3F"/>
          <w:w w:val="105"/>
        </w:rPr>
        <w:t>substance </w:t>
      </w:r>
      <w:r>
        <w:rPr>
          <w:color w:val="2D2D2D"/>
          <w:w w:val="105"/>
        </w:rPr>
        <w:t>use disorder</w:t>
      </w:r>
      <w:r>
        <w:rPr>
          <w:color w:val="2D2D2D"/>
          <w:w w:val="105"/>
        </w:rPr>
        <w:t> </w:t>
      </w:r>
      <w:r>
        <w:rPr>
          <w:color w:val="1C1C1C"/>
          <w:w w:val="105"/>
        </w:rPr>
        <w:t>treatment personnel </w:t>
      </w:r>
      <w:r>
        <w:rPr>
          <w:color w:val="2D2D2D"/>
          <w:w w:val="105"/>
        </w:rPr>
        <w:t>better identify, </w:t>
      </w:r>
      <w:r>
        <w:rPr>
          <w:color w:val="3F3F3F"/>
          <w:w w:val="105"/>
        </w:rPr>
        <w:t>screen,</w:t>
      </w:r>
      <w:r>
        <w:rPr>
          <w:color w:val="3F3F3F"/>
          <w:spacing w:val="-5"/>
          <w:w w:val="105"/>
        </w:rPr>
        <w:t> </w:t>
      </w:r>
      <w:r>
        <w:rPr>
          <w:color w:val="3F3F3F"/>
          <w:w w:val="105"/>
        </w:rPr>
        <w:t>and assess </w:t>
      </w:r>
      <w:r>
        <w:rPr>
          <w:color w:val="1C1C1C"/>
          <w:w w:val="105"/>
        </w:rPr>
        <w:t>people</w:t>
      </w:r>
      <w:r>
        <w:rPr>
          <w:color w:val="1C1C1C"/>
          <w:spacing w:val="-8"/>
          <w:w w:val="105"/>
        </w:rPr>
        <w:t> </w:t>
      </w:r>
      <w:r>
        <w:rPr>
          <w:color w:val="1C1C1C"/>
          <w:w w:val="105"/>
        </w:rPr>
        <w:t>11</w:t>
      </w:r>
      <w:r>
        <w:rPr>
          <w:color w:val="1C1C1C"/>
          <w:spacing w:val="-9"/>
          <w:w w:val="105"/>
        </w:rPr>
        <w:t> </w:t>
      </w:r>
      <w:r>
        <w:rPr>
          <w:color w:val="1C1C1C"/>
          <w:w w:val="105"/>
        </w:rPr>
        <w:t>to</w:t>
      </w:r>
      <w:r>
        <w:rPr>
          <w:color w:val="1C1C1C"/>
          <w:spacing w:val="-8"/>
          <w:w w:val="105"/>
        </w:rPr>
        <w:t> </w:t>
      </w:r>
      <w:r>
        <w:rPr>
          <w:color w:val="1C1C1C"/>
          <w:w w:val="105"/>
        </w:rPr>
        <w:t>21</w:t>
      </w:r>
      <w:r>
        <w:rPr>
          <w:color w:val="1C1C1C"/>
          <w:spacing w:val="-6"/>
          <w:w w:val="105"/>
        </w:rPr>
        <w:t> </w:t>
      </w:r>
      <w:r>
        <w:rPr>
          <w:color w:val="3F3F3F"/>
          <w:w w:val="105"/>
        </w:rPr>
        <w:t>years</w:t>
      </w:r>
      <w:r>
        <w:rPr>
          <w:color w:val="3F3F3F"/>
          <w:spacing w:val="-1"/>
          <w:w w:val="105"/>
        </w:rPr>
        <w:t> </w:t>
      </w:r>
      <w:r>
        <w:rPr>
          <w:color w:val="3F3F3F"/>
          <w:w w:val="105"/>
        </w:rPr>
        <w:t>old</w:t>
      </w:r>
      <w:r>
        <w:rPr>
          <w:color w:val="3F3F3F"/>
          <w:spacing w:val="17"/>
          <w:w w:val="105"/>
        </w:rPr>
        <w:t> </w:t>
      </w:r>
      <w:r>
        <w:rPr>
          <w:color w:val="3F3F3F"/>
          <w:w w:val="105"/>
        </w:rPr>
        <w:t>who </w:t>
      </w:r>
      <w:r>
        <w:rPr>
          <w:color w:val="2D2D2D"/>
          <w:w w:val="105"/>
        </w:rPr>
        <w:t>may </w:t>
      </w:r>
      <w:r>
        <w:rPr>
          <w:color w:val="1C1C1C"/>
          <w:w w:val="105"/>
        </w:rPr>
        <w:t>be </w:t>
      </w:r>
      <w:r>
        <w:rPr>
          <w:color w:val="3F3F3F"/>
          <w:w w:val="105"/>
        </w:rPr>
        <w:t>experiencing substance-related</w:t>
      </w:r>
      <w:r>
        <w:rPr>
          <w:color w:val="3F3F3F"/>
          <w:spacing w:val="40"/>
          <w:w w:val="105"/>
        </w:rPr>
        <w:t> </w:t>
      </w:r>
      <w:r>
        <w:rPr>
          <w:color w:val="2D2D2D"/>
          <w:w w:val="105"/>
        </w:rPr>
        <w:t>problems.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The TIP </w:t>
      </w:r>
      <w:r>
        <w:rPr>
          <w:color w:val="1C1C1C"/>
          <w:w w:val="105"/>
        </w:rPr>
        <w:t>details </w:t>
      </w:r>
      <w:r>
        <w:rPr>
          <w:color w:val="3F3F3F"/>
          <w:w w:val="105"/>
        </w:rPr>
        <w:t>warning signs </w:t>
      </w:r>
      <w:r>
        <w:rPr>
          <w:color w:val="2D2D2D"/>
          <w:w w:val="105"/>
        </w:rPr>
        <w:t>of </w:t>
      </w:r>
      <w:r>
        <w:rPr>
          <w:color w:val="3F3F3F"/>
          <w:w w:val="105"/>
        </w:rPr>
        <w:t>substance </w:t>
      </w:r>
      <w:r>
        <w:rPr>
          <w:color w:val="1C1C1C"/>
          <w:w w:val="105"/>
        </w:rPr>
        <w:t>use disorders </w:t>
      </w:r>
      <w:r>
        <w:rPr>
          <w:color w:val="2D2D2D"/>
          <w:w w:val="105"/>
        </w:rPr>
        <w:t>among </w:t>
      </w:r>
      <w:r>
        <w:rPr>
          <w:color w:val="3F3F3F"/>
          <w:w w:val="105"/>
        </w:rPr>
        <w:t>adolescents,</w:t>
      </w:r>
      <w:r>
        <w:rPr>
          <w:color w:val="3F3F3F"/>
          <w:spacing w:val="40"/>
          <w:w w:val="105"/>
        </w:rPr>
        <w:t> </w:t>
      </w:r>
      <w:r>
        <w:rPr>
          <w:color w:val="3F3F3F"/>
          <w:w w:val="105"/>
        </w:rPr>
        <w:t>when </w:t>
      </w:r>
      <w:r>
        <w:rPr>
          <w:color w:val="1C1C1C"/>
          <w:w w:val="105"/>
        </w:rPr>
        <w:t>to </w:t>
      </w:r>
      <w:r>
        <w:rPr>
          <w:color w:val="3F3F3F"/>
          <w:w w:val="105"/>
        </w:rPr>
        <w:t>screen, </w:t>
      </w:r>
      <w:r>
        <w:rPr>
          <w:color w:val="2D2D2D"/>
          <w:w w:val="105"/>
        </w:rPr>
        <w:t>when </w:t>
      </w:r>
      <w:r>
        <w:rPr>
          <w:color w:val="1C1C1C"/>
          <w:w w:val="105"/>
        </w:rPr>
        <w:t>to </w:t>
      </w:r>
      <w:r>
        <w:rPr>
          <w:color w:val="3F3F3F"/>
          <w:w w:val="105"/>
        </w:rPr>
        <w:t>assess, what </w:t>
      </w:r>
      <w:r>
        <w:rPr>
          <w:color w:val="2D2D2D"/>
          <w:w w:val="105"/>
        </w:rPr>
        <w:t>domains </w:t>
      </w:r>
      <w:r>
        <w:rPr>
          <w:color w:val="1C1C1C"/>
          <w:w w:val="105"/>
        </w:rPr>
        <w:t>besides </w:t>
      </w:r>
      <w:r>
        <w:rPr>
          <w:color w:val="3F3F3F"/>
          <w:w w:val="105"/>
        </w:rPr>
        <w:t>substance </w:t>
      </w:r>
      <w:r>
        <w:rPr>
          <w:color w:val="1C1C1C"/>
          <w:w w:val="105"/>
        </w:rPr>
        <w:t>use to </w:t>
      </w:r>
      <w:r>
        <w:rPr>
          <w:color w:val="3F3F3F"/>
          <w:w w:val="105"/>
        </w:rPr>
        <w:t>assess, and</w:t>
      </w:r>
      <w:r>
        <w:rPr>
          <w:color w:val="3F3F3F"/>
          <w:spacing w:val="40"/>
          <w:w w:val="105"/>
        </w:rPr>
        <w:t> </w:t>
      </w:r>
      <w:r>
        <w:rPr>
          <w:color w:val="2D2D2D"/>
          <w:w w:val="105"/>
        </w:rPr>
        <w:t>how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to </w:t>
      </w:r>
      <w:r>
        <w:rPr>
          <w:color w:val="1C1C1C"/>
          <w:w w:val="105"/>
        </w:rPr>
        <w:t>involve the </w:t>
      </w:r>
      <w:r>
        <w:rPr>
          <w:color w:val="2D2D2D"/>
          <w:w w:val="105"/>
        </w:rPr>
        <w:t>family and </w:t>
      </w:r>
      <w:r>
        <w:rPr>
          <w:color w:val="1C1C1C"/>
          <w:w w:val="105"/>
        </w:rPr>
        <w:t>other </w:t>
      </w:r>
      <w:r>
        <w:rPr>
          <w:color w:val="2D2D2D"/>
          <w:w w:val="105"/>
        </w:rPr>
        <w:t>collaterals.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Also </w:t>
      </w:r>
      <w:r>
        <w:rPr>
          <w:color w:val="3F3F3F"/>
          <w:w w:val="105"/>
        </w:rPr>
        <w:t>covered</w:t>
      </w:r>
      <w:r>
        <w:rPr>
          <w:color w:val="3F3F3F"/>
          <w:spacing w:val="37"/>
          <w:w w:val="105"/>
        </w:rPr>
        <w:t> </w:t>
      </w:r>
      <w:r>
        <w:rPr>
          <w:color w:val="3F3F3F"/>
          <w:w w:val="105"/>
        </w:rPr>
        <w:t>are </w:t>
      </w:r>
      <w:r>
        <w:rPr>
          <w:color w:val="1C1C1C"/>
          <w:w w:val="105"/>
        </w:rPr>
        <w:t>the legal issues </w:t>
      </w:r>
      <w:r>
        <w:rPr>
          <w:color w:val="2D2D2D"/>
          <w:w w:val="105"/>
        </w:rPr>
        <w:t>of screening </w:t>
      </w:r>
      <w:r>
        <w:rPr>
          <w:color w:val="3F3F3F"/>
          <w:w w:val="105"/>
        </w:rPr>
        <w:t>and assessing </w:t>
      </w:r>
      <w:r>
        <w:rPr>
          <w:color w:val="1C1C1C"/>
          <w:w w:val="105"/>
        </w:rPr>
        <w:t>teenagers, </w:t>
      </w:r>
      <w:r>
        <w:rPr>
          <w:color w:val="2D2D2D"/>
          <w:w w:val="105"/>
        </w:rPr>
        <w:t>including </w:t>
      </w:r>
      <w:r>
        <w:rPr>
          <w:color w:val="3F3F3F"/>
          <w:w w:val="105"/>
        </w:rPr>
        <w:t>confidentiality, </w:t>
      </w:r>
      <w:r>
        <w:rPr>
          <w:color w:val="2D2D2D"/>
          <w:w w:val="105"/>
        </w:rPr>
        <w:t>duty </w:t>
      </w:r>
      <w:r>
        <w:rPr>
          <w:color w:val="1C1C1C"/>
          <w:w w:val="105"/>
        </w:rPr>
        <w:t>to </w:t>
      </w:r>
      <w:r>
        <w:rPr>
          <w:color w:val="2D2D2D"/>
          <w:w w:val="105"/>
        </w:rPr>
        <w:t>warn, </w:t>
      </w:r>
      <w:r>
        <w:rPr>
          <w:color w:val="3F3F3F"/>
          <w:w w:val="105"/>
        </w:rPr>
        <w:t>and </w:t>
      </w:r>
      <w:r>
        <w:rPr>
          <w:color w:val="1C1C1C"/>
          <w:w w:val="105"/>
        </w:rPr>
        <w:t>how to </w:t>
      </w:r>
      <w:r>
        <w:rPr>
          <w:color w:val="2D2D2D"/>
          <w:w w:val="105"/>
        </w:rPr>
        <w:t>communicate</w:t>
      </w:r>
      <w:r>
        <w:rPr>
          <w:color w:val="2D2D2D"/>
          <w:spacing w:val="40"/>
          <w:w w:val="105"/>
        </w:rPr>
        <w:t> </w:t>
      </w:r>
      <w:r>
        <w:rPr>
          <w:color w:val="3F3F3F"/>
          <w:w w:val="105"/>
        </w:rPr>
        <w:t>with </w:t>
      </w:r>
      <w:r>
        <w:rPr>
          <w:color w:val="2D2D2D"/>
          <w:w w:val="105"/>
        </w:rPr>
        <w:t>other </w:t>
      </w:r>
      <w:r>
        <w:rPr>
          <w:color w:val="3F3F3F"/>
          <w:w w:val="105"/>
        </w:rPr>
        <w:t>agencies.</w:t>
      </w:r>
      <w:r>
        <w:rPr>
          <w:color w:val="3F3F3F"/>
          <w:spacing w:val="40"/>
          <w:w w:val="105"/>
        </w:rPr>
        <w:t> </w:t>
      </w:r>
      <w:r>
        <w:rPr>
          <w:color w:val="2D2D2D"/>
          <w:w w:val="105"/>
        </w:rPr>
        <w:t>The </w:t>
      </w:r>
      <w:r>
        <w:rPr>
          <w:color w:val="1C1C1C"/>
          <w:w w:val="105"/>
        </w:rPr>
        <w:t>TIP</w:t>
      </w:r>
      <w:r>
        <w:rPr>
          <w:color w:val="1C1C1C"/>
          <w:spacing w:val="-5"/>
          <w:w w:val="105"/>
        </w:rPr>
        <w:t> </w:t>
      </w:r>
      <w:r>
        <w:rPr>
          <w:color w:val="2D2D2D"/>
          <w:w w:val="105"/>
        </w:rPr>
        <w:t>also includes a </w:t>
      </w:r>
      <w:r>
        <w:rPr>
          <w:color w:val="3F3F3F"/>
          <w:w w:val="105"/>
        </w:rPr>
        <w:t>chapter specifically </w:t>
      </w:r>
      <w:r>
        <w:rPr>
          <w:color w:val="2D2D2D"/>
          <w:w w:val="105"/>
        </w:rPr>
        <w:t>for </w:t>
      </w:r>
      <w:r>
        <w:rPr>
          <w:color w:val="1C1C1C"/>
          <w:w w:val="105"/>
        </w:rPr>
        <w:t>those </w:t>
      </w:r>
      <w:r>
        <w:rPr>
          <w:color w:val="3F3F3F"/>
          <w:w w:val="105"/>
        </w:rPr>
        <w:t>working </w:t>
      </w:r>
      <w:r>
        <w:rPr>
          <w:color w:val="2D2D2D"/>
          <w:w w:val="105"/>
        </w:rPr>
        <w:t>in </w:t>
      </w:r>
      <w:r>
        <w:rPr>
          <w:color w:val="1C1C1C"/>
          <w:w w:val="105"/>
        </w:rPr>
        <w:t>the juvenile justice </w:t>
      </w:r>
      <w:r>
        <w:rPr>
          <w:color w:val="3F3F3F"/>
          <w:w w:val="105"/>
        </w:rPr>
        <w:t>system </w:t>
      </w:r>
      <w:r>
        <w:rPr>
          <w:color w:val="2D2D2D"/>
          <w:w w:val="105"/>
        </w:rPr>
        <w:t>who want </w:t>
      </w:r>
      <w:r>
        <w:rPr>
          <w:color w:val="1C1C1C"/>
          <w:w w:val="105"/>
        </w:rPr>
        <w:t>to improve their </w:t>
      </w:r>
      <w:r>
        <w:rPr>
          <w:color w:val="3F3F3F"/>
          <w:w w:val="105"/>
        </w:rPr>
        <w:t>screening and </w:t>
      </w:r>
      <w:r>
        <w:rPr>
          <w:color w:val="2D2D2D"/>
          <w:w w:val="105"/>
        </w:rPr>
        <w:t>assessment </w:t>
      </w:r>
      <w:r>
        <w:rPr>
          <w:color w:val="1C1C1C"/>
          <w:w w:val="105"/>
        </w:rPr>
        <w:t>procedures.</w:t>
      </w:r>
    </w:p>
    <w:p>
      <w:pPr>
        <w:pStyle w:val="BodyText"/>
        <w:spacing w:line="300" w:lineRule="auto" w:before="9"/>
        <w:ind w:left="661" w:right="143" w:firstLine="6"/>
      </w:pPr>
      <w:r>
        <w:rPr>
          <w:color w:val="3F3F3F"/>
          <w:w w:val="105"/>
        </w:rPr>
        <w:t>Appendix A </w:t>
      </w:r>
      <w:r>
        <w:rPr>
          <w:color w:val="1C1C1C"/>
          <w:w w:val="105"/>
        </w:rPr>
        <w:t>lists the </w:t>
      </w:r>
      <w:r>
        <w:rPr>
          <w:color w:val="2D2D2D"/>
          <w:w w:val="105"/>
        </w:rPr>
        <w:t>citations referred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to </w:t>
      </w:r>
      <w:r>
        <w:rPr>
          <w:color w:val="1C1C1C"/>
          <w:w w:val="105"/>
        </w:rPr>
        <w:t>throughout this </w:t>
      </w:r>
      <w:r>
        <w:rPr>
          <w:color w:val="2D2D2D"/>
          <w:w w:val="105"/>
        </w:rPr>
        <w:t>TIP and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relevant to </w:t>
      </w:r>
      <w:r>
        <w:rPr>
          <w:color w:val="1C1C1C"/>
          <w:w w:val="105"/>
        </w:rPr>
        <w:t>the instrument </w:t>
      </w:r>
      <w:r>
        <w:rPr>
          <w:color w:val="3F3F3F"/>
          <w:w w:val="105"/>
        </w:rPr>
        <w:t>summaries.</w:t>
      </w:r>
      <w:r>
        <w:rPr>
          <w:color w:val="3F3F3F"/>
          <w:spacing w:val="40"/>
          <w:w w:val="105"/>
        </w:rPr>
        <w:t> </w:t>
      </w:r>
      <w:r>
        <w:rPr>
          <w:color w:val="2D2D2D"/>
          <w:w w:val="105"/>
        </w:rPr>
        <w:t>Appendix B provides </w:t>
      </w:r>
      <w:r>
        <w:rPr>
          <w:color w:val="1C1C1C"/>
          <w:w w:val="105"/>
        </w:rPr>
        <w:t>up-to-date </w:t>
      </w:r>
      <w:r>
        <w:rPr>
          <w:color w:val="3F3F3F"/>
          <w:w w:val="105"/>
        </w:rPr>
        <w:t>summaries </w:t>
      </w:r>
      <w:r>
        <w:rPr>
          <w:color w:val="2D2D2D"/>
          <w:w w:val="105"/>
        </w:rPr>
        <w:t>of instruments relevant for </w:t>
      </w:r>
      <w:r>
        <w:rPr>
          <w:color w:val="3F3F3F"/>
          <w:w w:val="105"/>
        </w:rPr>
        <w:t>screening </w:t>
      </w:r>
      <w:r>
        <w:rPr>
          <w:color w:val="2D2D2D"/>
          <w:w w:val="105"/>
        </w:rPr>
        <w:t>and</w:t>
      </w:r>
      <w:r>
        <w:rPr>
          <w:color w:val="2D2D2D"/>
          <w:spacing w:val="40"/>
          <w:w w:val="105"/>
        </w:rPr>
        <w:t> </w:t>
      </w:r>
      <w:r>
        <w:rPr>
          <w:color w:val="1C1C1C"/>
          <w:w w:val="105"/>
        </w:rPr>
        <w:t>comprehensively </w:t>
      </w:r>
      <w:r>
        <w:rPr>
          <w:color w:val="3F3F3F"/>
          <w:w w:val="105"/>
        </w:rPr>
        <w:t>assessing substance-abusing </w:t>
      </w:r>
      <w:r>
        <w:rPr>
          <w:color w:val="2D2D2D"/>
          <w:w w:val="105"/>
        </w:rPr>
        <w:t>adolescents.</w:t>
      </w:r>
      <w:r>
        <w:rPr>
          <w:color w:val="2D2D2D"/>
          <w:spacing w:val="40"/>
          <w:w w:val="105"/>
        </w:rPr>
        <w:t> </w:t>
      </w:r>
      <w:r>
        <w:rPr>
          <w:color w:val="3F3F3F"/>
          <w:w w:val="105"/>
        </w:rPr>
        <w:t>Appendix C contains excerpts </w:t>
      </w:r>
      <w:r>
        <w:rPr>
          <w:color w:val="1C1C1C"/>
          <w:w w:val="105"/>
        </w:rPr>
        <w:t>from </w:t>
      </w:r>
      <w:r>
        <w:rPr>
          <w:color w:val="3F3F3F"/>
          <w:w w:val="105"/>
        </w:rPr>
        <w:t>"Drug </w:t>
      </w:r>
      <w:r>
        <w:rPr>
          <w:color w:val="2D2D2D"/>
          <w:w w:val="105"/>
        </w:rPr>
        <w:t>Testing of Juvenile </w:t>
      </w:r>
      <w:r>
        <w:rPr>
          <w:color w:val="1C1C1C"/>
          <w:w w:val="105"/>
        </w:rPr>
        <w:t>Detainees," </w:t>
      </w:r>
      <w:r>
        <w:rPr>
          <w:color w:val="2D2D2D"/>
          <w:w w:val="105"/>
        </w:rPr>
        <w:t>a publication </w:t>
      </w:r>
      <w:r>
        <w:rPr>
          <w:color w:val="1C1C1C"/>
          <w:w w:val="105"/>
        </w:rPr>
        <w:t>prepared </w:t>
      </w:r>
      <w:r>
        <w:rPr>
          <w:color w:val="2D2D2D"/>
          <w:w w:val="105"/>
        </w:rPr>
        <w:t>by </w:t>
      </w:r>
      <w:r>
        <w:rPr>
          <w:color w:val="1C1C1C"/>
          <w:w w:val="105"/>
        </w:rPr>
        <w:t>the</w:t>
      </w:r>
      <w:r>
        <w:rPr>
          <w:color w:val="1C1C1C"/>
          <w:spacing w:val="-5"/>
          <w:w w:val="105"/>
        </w:rPr>
        <w:t> </w:t>
      </w:r>
      <w:r>
        <w:rPr>
          <w:color w:val="3F3F3F"/>
          <w:w w:val="105"/>
        </w:rPr>
        <w:t>American</w:t>
      </w:r>
      <w:r>
        <w:rPr>
          <w:color w:val="3F3F3F"/>
          <w:spacing w:val="-4"/>
          <w:w w:val="105"/>
        </w:rPr>
        <w:t> </w:t>
      </w:r>
      <w:r>
        <w:rPr>
          <w:color w:val="2D2D2D"/>
          <w:w w:val="105"/>
        </w:rPr>
        <w:t>Correctional </w:t>
      </w:r>
      <w:r>
        <w:rPr>
          <w:color w:val="3F3F3F"/>
          <w:w w:val="105"/>
        </w:rPr>
        <w:t>Association</w:t>
      </w:r>
      <w:r>
        <w:rPr>
          <w:color w:val="3F3F3F"/>
          <w:spacing w:val="-2"/>
          <w:w w:val="105"/>
        </w:rPr>
        <w:t> </w:t>
      </w:r>
      <w:r>
        <w:rPr>
          <w:color w:val="3F3F3F"/>
          <w:w w:val="105"/>
        </w:rPr>
        <w:t>and </w:t>
      </w:r>
      <w:r>
        <w:rPr>
          <w:color w:val="1C1C1C"/>
          <w:w w:val="105"/>
        </w:rPr>
        <w:t>the Institute</w:t>
      </w:r>
      <w:r>
        <w:rPr>
          <w:color w:val="1C1C1C"/>
          <w:spacing w:val="1"/>
          <w:w w:val="105"/>
        </w:rPr>
        <w:t> </w:t>
      </w:r>
      <w:r>
        <w:rPr>
          <w:color w:val="2D2D2D"/>
          <w:w w:val="105"/>
        </w:rPr>
        <w:t>for</w:t>
      </w:r>
      <w:r>
        <w:rPr>
          <w:color w:val="2D2D2D"/>
          <w:spacing w:val="1"/>
          <w:w w:val="105"/>
        </w:rPr>
        <w:t> </w:t>
      </w:r>
      <w:r>
        <w:rPr>
          <w:color w:val="2D2D2D"/>
          <w:w w:val="105"/>
        </w:rPr>
        <w:t>Behavior</w:t>
      </w:r>
      <w:r>
        <w:rPr>
          <w:color w:val="2D2D2D"/>
          <w:spacing w:val="3"/>
          <w:w w:val="105"/>
        </w:rPr>
        <w:t> </w:t>
      </w:r>
      <w:r>
        <w:rPr>
          <w:color w:val="2D2D2D"/>
          <w:w w:val="105"/>
        </w:rPr>
        <w:t>and</w:t>
      </w:r>
      <w:r>
        <w:rPr>
          <w:color w:val="2D2D2D"/>
          <w:spacing w:val="19"/>
          <w:w w:val="105"/>
        </w:rPr>
        <w:t> </w:t>
      </w:r>
      <w:r>
        <w:rPr>
          <w:color w:val="1C1C1C"/>
          <w:w w:val="105"/>
        </w:rPr>
        <w:t>Health,</w:t>
      </w:r>
      <w:r>
        <w:rPr>
          <w:color w:val="1C1C1C"/>
          <w:spacing w:val="-7"/>
          <w:w w:val="105"/>
        </w:rPr>
        <w:t> </w:t>
      </w:r>
      <w:r>
        <w:rPr>
          <w:color w:val="1C1C1C"/>
          <w:w w:val="105"/>
        </w:rPr>
        <w:t>Inc.,</w:t>
      </w:r>
      <w:r>
        <w:rPr>
          <w:color w:val="1C1C1C"/>
          <w:spacing w:val="-4"/>
          <w:w w:val="105"/>
        </w:rPr>
        <w:t> </w:t>
      </w:r>
      <w:r>
        <w:rPr>
          <w:color w:val="1C1C1C"/>
          <w:w w:val="105"/>
        </w:rPr>
        <w:t>under</w:t>
      </w:r>
      <w:r>
        <w:rPr>
          <w:color w:val="1C1C1C"/>
          <w:spacing w:val="-4"/>
          <w:w w:val="105"/>
        </w:rPr>
        <w:t> </w:t>
      </w:r>
      <w:r>
        <w:rPr>
          <w:color w:val="3F3F3F"/>
          <w:spacing w:val="-10"/>
          <w:w w:val="105"/>
        </w:rPr>
        <w:t>a</w:t>
      </w:r>
    </w:p>
    <w:p>
      <w:pPr>
        <w:spacing w:before="60"/>
        <w:ind w:left="401" w:right="0" w:firstLine="0"/>
        <w:jc w:val="left"/>
        <w:rPr>
          <w:i/>
          <w:sz w:val="16"/>
        </w:rPr>
      </w:pPr>
      <w:r>
        <w:rPr>
          <w:i/>
          <w:color w:val="3F3F3F"/>
          <w:spacing w:val="-2"/>
          <w:sz w:val="16"/>
        </w:rPr>
        <w:t>xviii</w:t>
      </w:r>
    </w:p>
    <w:p>
      <w:pPr>
        <w:pStyle w:val="BodyText"/>
        <w:spacing w:line="300" w:lineRule="auto" w:before="93"/>
        <w:ind w:left="404" w:right="3401" w:hanging="3"/>
      </w:pPr>
      <w:r>
        <w:rPr/>
        <w:br w:type="column"/>
      </w:r>
      <w:r>
        <w:rPr>
          <w:color w:val="3F3F3F"/>
          <w:w w:val="105"/>
        </w:rPr>
        <w:t>grant</w:t>
      </w:r>
      <w:r>
        <w:rPr>
          <w:color w:val="3F3F3F"/>
          <w:spacing w:val="-11"/>
          <w:w w:val="105"/>
        </w:rPr>
        <w:t> </w:t>
      </w:r>
      <w:r>
        <w:rPr>
          <w:color w:val="3F3F3F"/>
          <w:w w:val="105"/>
        </w:rPr>
        <w:t>from</w:t>
      </w:r>
      <w:r>
        <w:rPr>
          <w:color w:val="3F3F3F"/>
          <w:spacing w:val="-9"/>
          <w:w w:val="105"/>
        </w:rPr>
        <w:t> </w:t>
      </w:r>
      <w:r>
        <w:rPr>
          <w:color w:val="1C1C1C"/>
          <w:w w:val="105"/>
        </w:rPr>
        <w:t>the</w:t>
      </w:r>
      <w:r>
        <w:rPr>
          <w:color w:val="1C1C1C"/>
          <w:spacing w:val="-11"/>
          <w:w w:val="105"/>
        </w:rPr>
        <w:t> </w:t>
      </w:r>
      <w:r>
        <w:rPr>
          <w:color w:val="3F3F3F"/>
          <w:w w:val="105"/>
        </w:rPr>
        <w:t>Office</w:t>
      </w:r>
      <w:r>
        <w:rPr>
          <w:color w:val="3F3F3F"/>
          <w:spacing w:val="-9"/>
          <w:w w:val="105"/>
        </w:rPr>
        <w:t> </w:t>
      </w:r>
      <w:r>
        <w:rPr>
          <w:color w:val="3F3F3F"/>
          <w:w w:val="105"/>
        </w:rPr>
        <w:t>of</w:t>
      </w:r>
      <w:r>
        <w:rPr>
          <w:color w:val="3F3F3F"/>
          <w:spacing w:val="-3"/>
          <w:w w:val="105"/>
        </w:rPr>
        <w:t> </w:t>
      </w:r>
      <w:r>
        <w:rPr>
          <w:color w:val="1C1C1C"/>
          <w:w w:val="105"/>
        </w:rPr>
        <w:t>Juvenile</w:t>
      </w:r>
      <w:r>
        <w:rPr>
          <w:color w:val="1C1C1C"/>
          <w:spacing w:val="-11"/>
          <w:w w:val="105"/>
        </w:rPr>
        <w:t> </w:t>
      </w:r>
      <w:r>
        <w:rPr>
          <w:color w:val="2D2D2D"/>
          <w:w w:val="105"/>
        </w:rPr>
        <w:t>Justice</w:t>
      </w:r>
      <w:r>
        <w:rPr>
          <w:color w:val="2D2D2D"/>
          <w:spacing w:val="-10"/>
          <w:w w:val="105"/>
        </w:rPr>
        <w:t> </w:t>
      </w:r>
      <w:r>
        <w:rPr>
          <w:color w:val="3F3F3F"/>
          <w:w w:val="105"/>
        </w:rPr>
        <w:t>and </w:t>
      </w:r>
      <w:r>
        <w:rPr>
          <w:color w:val="1C1C1C"/>
          <w:w w:val="105"/>
        </w:rPr>
        <w:t>Delinquency </w:t>
      </w:r>
      <w:r>
        <w:rPr>
          <w:color w:val="3F3F3F"/>
          <w:w w:val="105"/>
        </w:rPr>
        <w:t>Prevention, </w:t>
      </w:r>
      <w:r>
        <w:rPr>
          <w:color w:val="2D2D2D"/>
          <w:w w:val="105"/>
        </w:rPr>
        <w:t>Office of </w:t>
      </w:r>
      <w:r>
        <w:rPr>
          <w:color w:val="1C1C1C"/>
          <w:w w:val="105"/>
        </w:rPr>
        <w:t>Justice Programs, </w:t>
      </w:r>
      <w:r>
        <w:rPr>
          <w:color w:val="3F3F3F"/>
          <w:w w:val="105"/>
        </w:rPr>
        <w:t>U.S</w:t>
      </w:r>
      <w:r>
        <w:rPr>
          <w:color w:val="030303"/>
          <w:w w:val="105"/>
        </w:rPr>
        <w:t>.</w:t>
      </w:r>
      <w:r>
        <w:rPr>
          <w:color w:val="030303"/>
          <w:spacing w:val="-1"/>
          <w:w w:val="105"/>
        </w:rPr>
        <w:t> </w:t>
      </w:r>
      <w:r>
        <w:rPr>
          <w:color w:val="2D2D2D"/>
          <w:w w:val="105"/>
        </w:rPr>
        <w:t>Department of </w:t>
      </w:r>
      <w:r>
        <w:rPr>
          <w:color w:val="1C1C1C"/>
          <w:w w:val="105"/>
        </w:rPr>
        <w:t>Justice.</w:t>
      </w:r>
    </w:p>
    <w:p>
      <w:pPr>
        <w:pStyle w:val="BodyText"/>
        <w:spacing w:line="300" w:lineRule="auto" w:before="3"/>
        <w:ind w:left="401" w:right="3394" w:firstLine="217"/>
      </w:pPr>
      <w:r>
        <w:rPr>
          <w:color w:val="2D2D2D"/>
          <w:w w:val="105"/>
        </w:rPr>
        <w:t>The following </w:t>
      </w:r>
      <w:r>
        <w:rPr>
          <w:color w:val="3F3F3F"/>
          <w:w w:val="105"/>
        </w:rPr>
        <w:t>summary </w:t>
      </w:r>
      <w:r>
        <w:rPr>
          <w:color w:val="1C1C1C"/>
          <w:w w:val="105"/>
        </w:rPr>
        <w:t>is </w:t>
      </w:r>
      <w:r>
        <w:rPr>
          <w:color w:val="3F3F3F"/>
          <w:w w:val="105"/>
        </w:rPr>
        <w:t>excerpted</w:t>
      </w:r>
      <w:r>
        <w:rPr>
          <w:color w:val="3F3F3F"/>
          <w:spacing w:val="40"/>
          <w:w w:val="105"/>
        </w:rPr>
        <w:t> </w:t>
      </w:r>
      <w:r>
        <w:rPr>
          <w:color w:val="2D2D2D"/>
          <w:w w:val="105"/>
        </w:rPr>
        <w:t>from</w:t>
      </w:r>
      <w:r>
        <w:rPr>
          <w:color w:val="2D2D2D"/>
          <w:spacing w:val="40"/>
          <w:w w:val="105"/>
        </w:rPr>
        <w:t> </w:t>
      </w:r>
      <w:r>
        <w:rPr>
          <w:color w:val="1C1C1C"/>
          <w:w w:val="105"/>
        </w:rPr>
        <w:t>the</w:t>
      </w:r>
      <w:r>
        <w:rPr>
          <w:color w:val="1C1C1C"/>
          <w:spacing w:val="-9"/>
          <w:w w:val="105"/>
        </w:rPr>
        <w:t> </w:t>
      </w:r>
      <w:r>
        <w:rPr>
          <w:color w:val="1C1C1C"/>
          <w:w w:val="105"/>
        </w:rPr>
        <w:t>main text,</w:t>
      </w:r>
      <w:r>
        <w:rPr>
          <w:color w:val="1C1C1C"/>
          <w:spacing w:val="-9"/>
          <w:w w:val="105"/>
        </w:rPr>
        <w:t> </w:t>
      </w:r>
      <w:r>
        <w:rPr>
          <w:color w:val="2D2D2D"/>
          <w:w w:val="105"/>
        </w:rPr>
        <w:t>in</w:t>
      </w:r>
      <w:r>
        <w:rPr>
          <w:color w:val="2D2D2D"/>
          <w:spacing w:val="-2"/>
          <w:w w:val="105"/>
        </w:rPr>
        <w:t> </w:t>
      </w:r>
      <w:r>
        <w:rPr>
          <w:color w:val="2D2D2D"/>
          <w:w w:val="105"/>
        </w:rPr>
        <w:t>which references </w:t>
      </w:r>
      <w:r>
        <w:rPr>
          <w:color w:val="1C1C1C"/>
          <w:w w:val="105"/>
        </w:rPr>
        <w:t>to</w:t>
      </w:r>
      <w:r>
        <w:rPr>
          <w:color w:val="1C1C1C"/>
          <w:spacing w:val="-6"/>
          <w:w w:val="105"/>
        </w:rPr>
        <w:t> </w:t>
      </w:r>
      <w:r>
        <w:rPr>
          <w:color w:val="1C1C1C"/>
          <w:w w:val="105"/>
        </w:rPr>
        <w:t>the</w:t>
      </w:r>
      <w:r>
        <w:rPr>
          <w:color w:val="1C1C1C"/>
          <w:spacing w:val="-8"/>
          <w:w w:val="105"/>
        </w:rPr>
        <w:t> </w:t>
      </w:r>
      <w:r>
        <w:rPr>
          <w:color w:val="1C1C1C"/>
          <w:w w:val="105"/>
        </w:rPr>
        <w:t>research </w:t>
      </w:r>
      <w:r>
        <w:rPr>
          <w:color w:val="2D2D2D"/>
          <w:w w:val="105"/>
        </w:rPr>
        <w:t>appear.</w:t>
      </w:r>
      <w:r>
        <w:rPr>
          <w:color w:val="2D2D2D"/>
          <w:spacing w:val="39"/>
          <w:w w:val="105"/>
        </w:rPr>
        <w:t> </w:t>
      </w:r>
      <w:r>
        <w:rPr>
          <w:color w:val="2D2D2D"/>
          <w:w w:val="105"/>
        </w:rPr>
        <w:t>To</w:t>
      </w:r>
      <w:r>
        <w:rPr>
          <w:color w:val="2D2D2D"/>
          <w:spacing w:val="-6"/>
          <w:w w:val="105"/>
        </w:rPr>
        <w:t> </w:t>
      </w:r>
      <w:r>
        <w:rPr>
          <w:color w:val="3F3F3F"/>
          <w:w w:val="105"/>
        </w:rPr>
        <w:t>avoid sexism </w:t>
      </w:r>
      <w:r>
        <w:rPr>
          <w:color w:val="2D2D2D"/>
          <w:w w:val="105"/>
        </w:rPr>
        <w:t>and awkward sentence construction, </w:t>
      </w:r>
      <w:r>
        <w:rPr>
          <w:color w:val="1C1C1C"/>
          <w:w w:val="105"/>
        </w:rPr>
        <w:t>the </w:t>
      </w:r>
      <w:r>
        <w:rPr>
          <w:color w:val="2D2D2D"/>
          <w:w w:val="105"/>
        </w:rPr>
        <w:t>TIP </w:t>
      </w:r>
      <w:r>
        <w:rPr>
          <w:color w:val="3F3F3F"/>
          <w:w w:val="105"/>
        </w:rPr>
        <w:t>alternates </w:t>
      </w:r>
      <w:r>
        <w:rPr>
          <w:color w:val="1C1C1C"/>
          <w:w w:val="105"/>
        </w:rPr>
        <w:t>between </w:t>
      </w:r>
      <w:r>
        <w:rPr>
          <w:color w:val="2D2D2D"/>
          <w:w w:val="105"/>
        </w:rPr>
        <w:t>"he"</w:t>
      </w:r>
      <w:r>
        <w:rPr>
          <w:color w:val="2D2D2D"/>
          <w:spacing w:val="40"/>
          <w:w w:val="105"/>
        </w:rPr>
        <w:t> </w:t>
      </w:r>
      <w:r>
        <w:rPr>
          <w:color w:val="3F3F3F"/>
          <w:w w:val="105"/>
        </w:rPr>
        <w:t>and "she" </w:t>
      </w:r>
      <w:r>
        <w:rPr>
          <w:color w:val="2D2D2D"/>
          <w:w w:val="105"/>
        </w:rPr>
        <w:t>in </w:t>
      </w:r>
      <w:r>
        <w:rPr>
          <w:color w:val="3F3F3F"/>
          <w:w w:val="105"/>
        </w:rPr>
        <w:t>generic examples.</w:t>
      </w:r>
    </w:p>
    <w:p>
      <w:pPr>
        <w:pStyle w:val="Heading5"/>
        <w:spacing w:before="150"/>
      </w:pPr>
      <w:bookmarkStart w:name="_TOC_250025" w:id="6"/>
      <w:bookmarkEnd w:id="6"/>
      <w:r>
        <w:rPr>
          <w:color w:val="030303"/>
          <w:spacing w:val="-2"/>
          <w:w w:val="105"/>
        </w:rPr>
        <w:t>Introduction</w:t>
      </w:r>
    </w:p>
    <w:p>
      <w:pPr>
        <w:pStyle w:val="BodyText"/>
        <w:spacing w:before="9"/>
        <w:rPr>
          <w:b/>
          <w:sz w:val="3"/>
        </w:rPr>
      </w:pPr>
    </w:p>
    <w:p>
      <w:pPr>
        <w:pStyle w:val="BodyText"/>
        <w:spacing w:line="20" w:lineRule="exact"/>
        <w:ind w:left="367"/>
        <w:rPr>
          <w:sz w:val="2"/>
        </w:rPr>
      </w:pPr>
      <w:r>
        <w:rPr>
          <w:sz w:val="2"/>
        </w:rPr>
        <w:pict>
          <v:group style="width:168.15pt;height:.550pt;mso-position-horizontal-relative:char;mso-position-vertical-relative:line" id="docshapegroup28" coordorigin="0,0" coordsize="3363,11">
            <v:rect style="position:absolute;left:0;top:0;width:3363;height:11" id="docshape29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line="300" w:lineRule="auto" w:before="109"/>
        <w:ind w:left="403" w:right="3401" w:hanging="2"/>
      </w:pPr>
      <w:r>
        <w:rPr>
          <w:color w:val="2D2D2D"/>
          <w:w w:val="105"/>
        </w:rPr>
        <w:t>The purpose of </w:t>
      </w:r>
      <w:r>
        <w:rPr>
          <w:color w:val="3F3F3F"/>
          <w:w w:val="105"/>
        </w:rPr>
        <w:t>screening </w:t>
      </w:r>
      <w:r>
        <w:rPr>
          <w:color w:val="1C1C1C"/>
          <w:w w:val="105"/>
        </w:rPr>
        <w:t>is to identify </w:t>
      </w:r>
      <w:r>
        <w:rPr>
          <w:color w:val="2D2D2D"/>
          <w:w w:val="105"/>
        </w:rPr>
        <w:t>adolescents </w:t>
      </w:r>
      <w:r>
        <w:rPr>
          <w:color w:val="3F3F3F"/>
          <w:w w:val="105"/>
        </w:rPr>
        <w:t>who </w:t>
      </w:r>
      <w:r>
        <w:rPr>
          <w:color w:val="2D2D2D"/>
          <w:w w:val="105"/>
        </w:rPr>
        <w:t>need </w:t>
      </w:r>
      <w:r>
        <w:rPr>
          <w:color w:val="3F3F3F"/>
          <w:w w:val="105"/>
        </w:rPr>
        <w:t>a </w:t>
      </w:r>
      <w:r>
        <w:rPr>
          <w:color w:val="2D2D2D"/>
          <w:w w:val="105"/>
        </w:rPr>
        <w:t>more </w:t>
      </w:r>
      <w:r>
        <w:rPr>
          <w:color w:val="3F3F3F"/>
          <w:w w:val="105"/>
        </w:rPr>
        <w:t>comprehensive </w:t>
      </w:r>
      <w:r>
        <w:rPr>
          <w:color w:val="2D2D2D"/>
          <w:w w:val="105"/>
        </w:rPr>
        <w:t>assessment for </w:t>
      </w:r>
      <w:r>
        <w:rPr>
          <w:color w:val="3F3F3F"/>
          <w:w w:val="105"/>
        </w:rPr>
        <w:t>substance </w:t>
      </w:r>
      <w:r>
        <w:rPr>
          <w:color w:val="1C1C1C"/>
          <w:w w:val="105"/>
        </w:rPr>
        <w:t>use disorders.</w:t>
      </w:r>
      <w:r>
        <w:rPr>
          <w:color w:val="1C1C1C"/>
          <w:spacing w:val="40"/>
          <w:w w:val="105"/>
        </w:rPr>
        <w:t> </w:t>
      </w:r>
      <w:r>
        <w:rPr>
          <w:color w:val="1C1C1C"/>
          <w:w w:val="105"/>
        </w:rPr>
        <w:t>It </w:t>
      </w:r>
      <w:r>
        <w:rPr>
          <w:color w:val="2D2D2D"/>
          <w:w w:val="105"/>
        </w:rPr>
        <w:t>does so </w:t>
      </w:r>
      <w:r>
        <w:rPr>
          <w:color w:val="1C1C1C"/>
          <w:w w:val="105"/>
        </w:rPr>
        <w:t>by </w:t>
      </w:r>
      <w:r>
        <w:rPr>
          <w:color w:val="2D2D2D"/>
          <w:w w:val="105"/>
        </w:rPr>
        <w:t>uncovering </w:t>
      </w:r>
      <w:r>
        <w:rPr>
          <w:color w:val="3F3F3F"/>
          <w:w w:val="105"/>
        </w:rPr>
        <w:t>"red </w:t>
      </w:r>
      <w:r>
        <w:rPr>
          <w:color w:val="1C1C1C"/>
          <w:w w:val="105"/>
        </w:rPr>
        <w:t>flags," </w:t>
      </w:r>
      <w:r>
        <w:rPr>
          <w:color w:val="2D2D2D"/>
          <w:w w:val="105"/>
        </w:rPr>
        <w:t>or </w:t>
      </w:r>
      <w:r>
        <w:rPr>
          <w:color w:val="1C1C1C"/>
          <w:w w:val="105"/>
        </w:rPr>
        <w:t>indicators </w:t>
      </w:r>
      <w:r>
        <w:rPr>
          <w:color w:val="2D2D2D"/>
          <w:w w:val="105"/>
        </w:rPr>
        <w:t>of serious </w:t>
      </w:r>
      <w:r>
        <w:rPr>
          <w:color w:val="3F3F3F"/>
          <w:w w:val="105"/>
        </w:rPr>
        <w:t>substance-related </w:t>
      </w:r>
      <w:r>
        <w:rPr>
          <w:color w:val="2D2D2D"/>
          <w:w w:val="105"/>
        </w:rPr>
        <w:t>problems </w:t>
      </w:r>
      <w:r>
        <w:rPr>
          <w:color w:val="3F3F3F"/>
          <w:w w:val="105"/>
        </w:rPr>
        <w:t>among </w:t>
      </w:r>
      <w:r>
        <w:rPr>
          <w:color w:val="2D2D2D"/>
          <w:w w:val="105"/>
        </w:rPr>
        <w:t>adolescents.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As</w:t>
      </w:r>
      <w:r>
        <w:rPr>
          <w:color w:val="2D2D2D"/>
          <w:spacing w:val="-11"/>
          <w:w w:val="105"/>
        </w:rPr>
        <w:t> </w:t>
      </w:r>
      <w:r>
        <w:rPr>
          <w:color w:val="3F3F3F"/>
          <w:w w:val="105"/>
        </w:rPr>
        <w:t>such,</w:t>
      </w:r>
      <w:r>
        <w:rPr>
          <w:color w:val="3F3F3F"/>
          <w:spacing w:val="-3"/>
          <w:w w:val="105"/>
        </w:rPr>
        <w:t> </w:t>
      </w:r>
      <w:r>
        <w:rPr>
          <w:color w:val="2D2D2D"/>
          <w:w w:val="105"/>
          <w:sz w:val="15"/>
        </w:rPr>
        <w:t>it</w:t>
      </w:r>
      <w:r>
        <w:rPr>
          <w:color w:val="2D2D2D"/>
          <w:spacing w:val="-2"/>
          <w:w w:val="105"/>
          <w:sz w:val="15"/>
        </w:rPr>
        <w:t> </w:t>
      </w:r>
      <w:r>
        <w:rPr>
          <w:color w:val="3F3F3F"/>
          <w:w w:val="105"/>
        </w:rPr>
        <w:t>covers </w:t>
      </w:r>
      <w:r>
        <w:rPr>
          <w:color w:val="1C1C1C"/>
          <w:w w:val="105"/>
        </w:rPr>
        <w:t>the</w:t>
      </w:r>
      <w:r>
        <w:rPr>
          <w:color w:val="1C1C1C"/>
          <w:spacing w:val="-7"/>
          <w:w w:val="105"/>
        </w:rPr>
        <w:t> </w:t>
      </w:r>
      <w:r>
        <w:rPr>
          <w:color w:val="2D2D2D"/>
          <w:w w:val="105"/>
        </w:rPr>
        <w:t>general</w:t>
      </w:r>
      <w:r>
        <w:rPr>
          <w:color w:val="2D2D2D"/>
          <w:spacing w:val="-2"/>
          <w:w w:val="105"/>
        </w:rPr>
        <w:t> </w:t>
      </w:r>
      <w:r>
        <w:rPr>
          <w:color w:val="3F3F3F"/>
          <w:w w:val="105"/>
        </w:rPr>
        <w:t>areas </w:t>
      </w:r>
      <w:r>
        <w:rPr>
          <w:color w:val="1C1C1C"/>
          <w:w w:val="105"/>
        </w:rPr>
        <w:t>in </w:t>
      </w:r>
      <w:r>
        <w:rPr>
          <w:color w:val="2D2D2D"/>
          <w:w w:val="105"/>
        </w:rPr>
        <w:t>a client's </w:t>
      </w:r>
      <w:r>
        <w:rPr>
          <w:color w:val="1C1C1C"/>
          <w:w w:val="105"/>
        </w:rPr>
        <w:t>life that </w:t>
      </w:r>
      <w:r>
        <w:rPr>
          <w:color w:val="2D2D2D"/>
          <w:w w:val="105"/>
        </w:rPr>
        <w:t>pertain </w:t>
      </w:r>
      <w:r>
        <w:rPr>
          <w:color w:val="1C1C1C"/>
          <w:w w:val="105"/>
        </w:rPr>
        <w:t>to </w:t>
      </w:r>
      <w:r>
        <w:rPr>
          <w:color w:val="2D2D2D"/>
          <w:w w:val="105"/>
        </w:rPr>
        <w:t>substance </w:t>
      </w:r>
      <w:r>
        <w:rPr>
          <w:color w:val="1C1C1C"/>
          <w:w w:val="105"/>
        </w:rPr>
        <w:t>use </w:t>
      </w:r>
      <w:r>
        <w:rPr>
          <w:color w:val="2D2D2D"/>
          <w:w w:val="105"/>
        </w:rPr>
        <w:t>without </w:t>
      </w:r>
      <w:r>
        <w:rPr>
          <w:color w:val="1C1C1C"/>
          <w:w w:val="105"/>
        </w:rPr>
        <w:t>making </w:t>
      </w:r>
      <w:r>
        <w:rPr>
          <w:color w:val="3F3F3F"/>
          <w:w w:val="105"/>
        </w:rPr>
        <w:t>an </w:t>
      </w:r>
      <w:r>
        <w:rPr>
          <w:color w:val="2D2D2D"/>
          <w:w w:val="105"/>
        </w:rPr>
        <w:t>involved diagnosis</w:t>
      </w:r>
      <w:r>
        <w:rPr>
          <w:color w:val="030303"/>
          <w:w w:val="105"/>
        </w:rPr>
        <w:t>.</w:t>
      </w:r>
      <w:r>
        <w:rPr>
          <w:color w:val="030303"/>
          <w:w w:val="105"/>
        </w:rPr>
        <w:t> </w:t>
      </w:r>
      <w:r>
        <w:rPr>
          <w:color w:val="2D2D2D"/>
          <w:w w:val="105"/>
        </w:rPr>
        <w:t>The Consensus </w:t>
      </w:r>
      <w:r>
        <w:rPr>
          <w:color w:val="3F3F3F"/>
          <w:w w:val="105"/>
        </w:rPr>
        <w:t>Panel recommends </w:t>
      </w:r>
      <w:r>
        <w:rPr>
          <w:color w:val="1C1C1C"/>
          <w:w w:val="105"/>
        </w:rPr>
        <w:t>that </w:t>
      </w:r>
      <w:r>
        <w:rPr>
          <w:color w:val="2D2D2D"/>
          <w:w w:val="105"/>
        </w:rPr>
        <w:t>all adolescents </w:t>
      </w:r>
      <w:r>
        <w:rPr>
          <w:color w:val="3F3F3F"/>
          <w:w w:val="105"/>
        </w:rPr>
        <w:t>who exhibit signs </w:t>
      </w:r>
      <w:r>
        <w:rPr>
          <w:color w:val="2D2D2D"/>
          <w:w w:val="105"/>
        </w:rPr>
        <w:t>of </w:t>
      </w:r>
      <w:r>
        <w:rPr>
          <w:color w:val="3F3F3F"/>
          <w:w w:val="105"/>
        </w:rPr>
        <w:t>substance </w:t>
      </w:r>
      <w:r>
        <w:rPr>
          <w:color w:val="1C1C1C"/>
          <w:w w:val="105"/>
        </w:rPr>
        <w:t>use receive </w:t>
      </w:r>
      <w:r>
        <w:rPr>
          <w:color w:val="3F3F3F"/>
          <w:w w:val="105"/>
        </w:rPr>
        <w:t>appropriate, valid, and sensitive </w:t>
      </w:r>
      <w:r>
        <w:rPr>
          <w:color w:val="3F3F3F"/>
          <w:spacing w:val="-2"/>
          <w:w w:val="105"/>
        </w:rPr>
        <w:t>screening.</w:t>
      </w:r>
    </w:p>
    <w:p>
      <w:pPr>
        <w:pStyle w:val="BodyText"/>
        <w:spacing w:line="300" w:lineRule="auto" w:before="3"/>
        <w:ind w:left="410" w:right="3401" w:firstLine="216"/>
      </w:pPr>
      <w:r>
        <w:rPr>
          <w:color w:val="2D2D2D"/>
          <w:w w:val="110"/>
        </w:rPr>
        <w:t>Selection of</w:t>
      </w:r>
      <w:r>
        <w:rPr>
          <w:color w:val="2D2D2D"/>
          <w:spacing w:val="-3"/>
          <w:w w:val="110"/>
        </w:rPr>
        <w:t> </w:t>
      </w:r>
      <w:r>
        <w:rPr>
          <w:color w:val="3F3F3F"/>
          <w:w w:val="110"/>
        </w:rPr>
        <w:t>screening</w:t>
      </w:r>
      <w:r>
        <w:rPr>
          <w:color w:val="3F3F3F"/>
          <w:spacing w:val="-11"/>
          <w:w w:val="110"/>
        </w:rPr>
        <w:t> </w:t>
      </w:r>
      <w:r>
        <w:rPr>
          <w:color w:val="3F3F3F"/>
          <w:w w:val="110"/>
        </w:rPr>
        <w:t>and assessment </w:t>
      </w:r>
      <w:r>
        <w:rPr>
          <w:color w:val="1C1C1C"/>
          <w:w w:val="110"/>
        </w:rPr>
        <w:t>instruments</w:t>
      </w:r>
      <w:r>
        <w:rPr>
          <w:color w:val="1C1C1C"/>
          <w:spacing w:val="-11"/>
          <w:w w:val="110"/>
        </w:rPr>
        <w:t> </w:t>
      </w:r>
      <w:r>
        <w:rPr>
          <w:color w:val="2D2D2D"/>
          <w:w w:val="110"/>
        </w:rPr>
        <w:t>for</w:t>
      </w:r>
      <w:r>
        <w:rPr>
          <w:color w:val="2D2D2D"/>
          <w:spacing w:val="-10"/>
          <w:w w:val="110"/>
        </w:rPr>
        <w:t> </w:t>
      </w:r>
      <w:r>
        <w:rPr>
          <w:color w:val="2D2D2D"/>
          <w:w w:val="110"/>
        </w:rPr>
        <w:t>use</w:t>
      </w:r>
      <w:r>
        <w:rPr>
          <w:color w:val="2D2D2D"/>
          <w:spacing w:val="-11"/>
          <w:w w:val="110"/>
        </w:rPr>
        <w:t> </w:t>
      </w:r>
      <w:r>
        <w:rPr>
          <w:color w:val="3F3F3F"/>
          <w:w w:val="110"/>
        </w:rPr>
        <w:t>with</w:t>
      </w:r>
      <w:r>
        <w:rPr>
          <w:color w:val="3F3F3F"/>
          <w:spacing w:val="-11"/>
          <w:w w:val="110"/>
        </w:rPr>
        <w:t> </w:t>
      </w:r>
      <w:r>
        <w:rPr>
          <w:color w:val="3F3F3F"/>
          <w:w w:val="110"/>
        </w:rPr>
        <w:t>adolescents</w:t>
      </w:r>
      <w:r>
        <w:rPr>
          <w:color w:val="3F3F3F"/>
          <w:spacing w:val="-8"/>
          <w:w w:val="110"/>
        </w:rPr>
        <w:t> </w:t>
      </w:r>
      <w:r>
        <w:rPr>
          <w:color w:val="3F3F3F"/>
          <w:w w:val="110"/>
        </w:rPr>
        <w:t>should</w:t>
      </w:r>
      <w:r>
        <w:rPr>
          <w:color w:val="3F3F3F"/>
          <w:spacing w:val="-4"/>
          <w:w w:val="110"/>
        </w:rPr>
        <w:t> </w:t>
      </w:r>
      <w:r>
        <w:rPr>
          <w:color w:val="2D2D2D"/>
          <w:w w:val="110"/>
        </w:rPr>
        <w:t>be </w:t>
      </w:r>
      <w:r>
        <w:rPr>
          <w:color w:val="3F3F3F"/>
          <w:w w:val="110"/>
        </w:rPr>
        <w:t>guided</w:t>
      </w:r>
      <w:r>
        <w:rPr>
          <w:color w:val="3F3F3F"/>
          <w:spacing w:val="10"/>
          <w:w w:val="110"/>
        </w:rPr>
        <w:t> </w:t>
      </w:r>
      <w:r>
        <w:rPr>
          <w:color w:val="2D2D2D"/>
          <w:w w:val="110"/>
        </w:rPr>
        <w:t>by</w:t>
      </w:r>
      <w:r>
        <w:rPr>
          <w:color w:val="2D2D2D"/>
          <w:spacing w:val="-11"/>
          <w:w w:val="110"/>
        </w:rPr>
        <w:t> </w:t>
      </w:r>
      <w:r>
        <w:rPr>
          <w:color w:val="3F3F3F"/>
          <w:w w:val="110"/>
        </w:rPr>
        <w:t>several</w:t>
      </w:r>
      <w:r>
        <w:rPr>
          <w:color w:val="3F3F3F"/>
          <w:spacing w:val="-1"/>
          <w:w w:val="110"/>
        </w:rPr>
        <w:t> </w:t>
      </w:r>
      <w:r>
        <w:rPr>
          <w:color w:val="3F3F3F"/>
          <w:w w:val="110"/>
        </w:rPr>
        <w:t>factors:</w:t>
      </w:r>
      <w:r>
        <w:rPr>
          <w:color w:val="3F3F3F"/>
          <w:spacing w:val="-7"/>
          <w:w w:val="110"/>
        </w:rPr>
        <w:t> </w:t>
      </w:r>
      <w:r>
        <w:rPr>
          <w:color w:val="2D2D2D"/>
          <w:w w:val="110"/>
        </w:rPr>
        <w:t>(1)</w:t>
      </w:r>
      <w:r>
        <w:rPr>
          <w:color w:val="2D2D2D"/>
          <w:spacing w:val="-1"/>
          <w:w w:val="110"/>
        </w:rPr>
        <w:t> </w:t>
      </w:r>
      <w:r>
        <w:rPr>
          <w:color w:val="2D2D2D"/>
          <w:w w:val="110"/>
        </w:rPr>
        <w:t>reliability</w:t>
      </w:r>
      <w:r>
        <w:rPr>
          <w:color w:val="2D2D2D"/>
          <w:spacing w:val="-4"/>
          <w:w w:val="110"/>
        </w:rPr>
        <w:t> </w:t>
      </w:r>
      <w:r>
        <w:rPr>
          <w:color w:val="3F3F3F"/>
          <w:w w:val="110"/>
        </w:rPr>
        <w:t>and </w:t>
      </w:r>
      <w:r>
        <w:rPr>
          <w:color w:val="2D2D2D"/>
          <w:spacing w:val="-2"/>
          <w:w w:val="110"/>
        </w:rPr>
        <w:t>validity</w:t>
      </w:r>
      <w:r>
        <w:rPr>
          <w:color w:val="2D2D2D"/>
          <w:spacing w:val="-3"/>
          <w:w w:val="110"/>
        </w:rPr>
        <w:t> </w:t>
      </w:r>
      <w:r>
        <w:rPr>
          <w:color w:val="2D2D2D"/>
          <w:spacing w:val="-2"/>
          <w:w w:val="110"/>
        </w:rPr>
        <w:t>of</w:t>
      </w:r>
      <w:r>
        <w:rPr>
          <w:color w:val="2D2D2D"/>
          <w:spacing w:val="14"/>
          <w:w w:val="110"/>
        </w:rPr>
        <w:t> </w:t>
      </w:r>
      <w:r>
        <w:rPr>
          <w:color w:val="1C1C1C"/>
          <w:spacing w:val="-2"/>
          <w:w w:val="110"/>
        </w:rPr>
        <w:t>the</w:t>
      </w:r>
      <w:r>
        <w:rPr>
          <w:color w:val="1C1C1C"/>
          <w:spacing w:val="-5"/>
          <w:w w:val="110"/>
        </w:rPr>
        <w:t> </w:t>
      </w:r>
      <w:r>
        <w:rPr>
          <w:color w:val="1C1C1C"/>
          <w:spacing w:val="-2"/>
          <w:w w:val="110"/>
        </w:rPr>
        <w:t>tool,</w:t>
      </w:r>
      <w:r>
        <w:rPr>
          <w:color w:val="1C1C1C"/>
          <w:spacing w:val="-7"/>
          <w:w w:val="110"/>
        </w:rPr>
        <w:t> </w:t>
      </w:r>
      <w:r>
        <w:rPr>
          <w:color w:val="2D2D2D"/>
          <w:spacing w:val="-2"/>
          <w:w w:val="110"/>
        </w:rPr>
        <w:t>(2)</w:t>
      </w:r>
      <w:r>
        <w:rPr>
          <w:color w:val="2D2D2D"/>
          <w:spacing w:val="-5"/>
          <w:w w:val="110"/>
        </w:rPr>
        <w:t> </w:t>
      </w:r>
      <w:r>
        <w:rPr>
          <w:color w:val="1C1C1C"/>
          <w:spacing w:val="-2"/>
          <w:w w:val="110"/>
        </w:rPr>
        <w:t>its</w:t>
      </w:r>
      <w:r>
        <w:rPr>
          <w:color w:val="1C1C1C"/>
          <w:spacing w:val="-10"/>
          <w:w w:val="110"/>
        </w:rPr>
        <w:t> </w:t>
      </w:r>
      <w:r>
        <w:rPr>
          <w:color w:val="2D2D2D"/>
          <w:spacing w:val="-2"/>
          <w:w w:val="110"/>
        </w:rPr>
        <w:t>appropriateness</w:t>
      </w:r>
      <w:r>
        <w:rPr>
          <w:color w:val="2D2D2D"/>
          <w:spacing w:val="-6"/>
          <w:w w:val="110"/>
        </w:rPr>
        <w:t> </w:t>
      </w:r>
      <w:r>
        <w:rPr>
          <w:color w:val="1C1C1C"/>
          <w:spacing w:val="-2"/>
          <w:w w:val="110"/>
        </w:rPr>
        <w:t>to</w:t>
      </w:r>
      <w:r>
        <w:rPr>
          <w:color w:val="1C1C1C"/>
          <w:spacing w:val="-10"/>
          <w:w w:val="110"/>
        </w:rPr>
        <w:t> </w:t>
      </w:r>
      <w:r>
        <w:rPr>
          <w:color w:val="2D2D2D"/>
          <w:spacing w:val="-2"/>
          <w:w w:val="110"/>
        </w:rPr>
        <w:t>an </w:t>
      </w:r>
      <w:r>
        <w:rPr>
          <w:color w:val="2D2D2D"/>
          <w:w w:val="105"/>
        </w:rPr>
        <w:t>adolescent population, (3) the</w:t>
      </w:r>
      <w:r>
        <w:rPr>
          <w:color w:val="2D2D2D"/>
          <w:spacing w:val="-3"/>
          <w:w w:val="105"/>
        </w:rPr>
        <w:t> </w:t>
      </w:r>
      <w:r>
        <w:rPr>
          <w:color w:val="2D2D2D"/>
          <w:w w:val="105"/>
        </w:rPr>
        <w:t>type</w:t>
      </w:r>
      <w:r>
        <w:rPr>
          <w:color w:val="2D2D2D"/>
          <w:spacing w:val="-9"/>
          <w:w w:val="105"/>
        </w:rPr>
        <w:t> </w:t>
      </w:r>
      <w:r>
        <w:rPr>
          <w:color w:val="1C1C1C"/>
          <w:w w:val="105"/>
        </w:rPr>
        <w:t>of </w:t>
      </w:r>
      <w:r>
        <w:rPr>
          <w:color w:val="2D2D2D"/>
          <w:w w:val="105"/>
        </w:rPr>
        <w:t>settings</w:t>
      </w:r>
      <w:r>
        <w:rPr>
          <w:color w:val="2D2D2D"/>
          <w:spacing w:val="-5"/>
          <w:w w:val="105"/>
        </w:rPr>
        <w:t> </w:t>
      </w:r>
      <w:r>
        <w:rPr>
          <w:color w:val="2D2D2D"/>
          <w:w w:val="105"/>
        </w:rPr>
        <w:t>in </w:t>
      </w:r>
      <w:r>
        <w:rPr>
          <w:color w:val="2D2D2D"/>
          <w:w w:val="110"/>
        </w:rPr>
        <w:t>which the</w:t>
      </w:r>
      <w:r>
        <w:rPr>
          <w:color w:val="2D2D2D"/>
          <w:spacing w:val="-4"/>
          <w:w w:val="110"/>
        </w:rPr>
        <w:t> </w:t>
      </w:r>
      <w:r>
        <w:rPr>
          <w:color w:val="2D2D2D"/>
          <w:w w:val="110"/>
        </w:rPr>
        <w:t>instrument was</w:t>
      </w:r>
      <w:r>
        <w:rPr>
          <w:color w:val="2D2D2D"/>
          <w:spacing w:val="-4"/>
          <w:w w:val="110"/>
        </w:rPr>
        <w:t> </w:t>
      </w:r>
      <w:r>
        <w:rPr>
          <w:color w:val="1C1C1C"/>
          <w:w w:val="110"/>
        </w:rPr>
        <w:t>developed,</w:t>
      </w:r>
      <w:r>
        <w:rPr>
          <w:color w:val="1C1C1C"/>
          <w:spacing w:val="-2"/>
          <w:w w:val="110"/>
        </w:rPr>
        <w:t> </w:t>
      </w:r>
      <w:r>
        <w:rPr>
          <w:color w:val="3F3F3F"/>
          <w:w w:val="110"/>
        </w:rPr>
        <w:t>and </w:t>
      </w:r>
      <w:r>
        <w:rPr>
          <w:color w:val="2D2D2D"/>
          <w:w w:val="110"/>
        </w:rPr>
        <w:t>(4) </w:t>
      </w:r>
      <w:r>
        <w:rPr>
          <w:color w:val="1C1C1C"/>
          <w:w w:val="110"/>
        </w:rPr>
        <w:t>the </w:t>
      </w:r>
      <w:r>
        <w:rPr>
          <w:color w:val="2D2D2D"/>
          <w:w w:val="110"/>
        </w:rPr>
        <w:t>intended purpose of</w:t>
      </w:r>
      <w:r>
        <w:rPr>
          <w:color w:val="2D2D2D"/>
          <w:w w:val="110"/>
        </w:rPr>
        <w:t> </w:t>
      </w:r>
      <w:r>
        <w:rPr>
          <w:color w:val="1C1C1C"/>
          <w:w w:val="110"/>
        </w:rPr>
        <w:t>the </w:t>
      </w:r>
      <w:r>
        <w:rPr>
          <w:color w:val="3F3F3F"/>
          <w:w w:val="110"/>
        </w:rPr>
        <w:t>instrument.</w:t>
      </w:r>
      <w:r>
        <w:rPr>
          <w:color w:val="3F3F3F"/>
          <w:spacing w:val="40"/>
          <w:w w:val="110"/>
        </w:rPr>
        <w:t> </w:t>
      </w:r>
      <w:r>
        <w:rPr>
          <w:color w:val="2D2D2D"/>
          <w:w w:val="110"/>
        </w:rPr>
        <w:t>The </w:t>
      </w:r>
      <w:r>
        <w:rPr>
          <w:color w:val="1C1C1C"/>
          <w:w w:val="110"/>
        </w:rPr>
        <w:t>Panel </w:t>
      </w:r>
      <w:r>
        <w:rPr>
          <w:color w:val="3F3F3F"/>
          <w:w w:val="110"/>
        </w:rPr>
        <w:t>recommends </w:t>
      </w:r>
      <w:r>
        <w:rPr>
          <w:color w:val="1C1C1C"/>
          <w:w w:val="110"/>
        </w:rPr>
        <w:t>that </w:t>
      </w:r>
      <w:r>
        <w:rPr>
          <w:color w:val="3F3F3F"/>
          <w:w w:val="110"/>
        </w:rPr>
        <w:t>screening and assessment</w:t>
      </w:r>
      <w:r>
        <w:rPr>
          <w:color w:val="3F3F3F"/>
          <w:spacing w:val="-4"/>
          <w:w w:val="110"/>
        </w:rPr>
        <w:t> </w:t>
      </w:r>
      <w:r>
        <w:rPr>
          <w:color w:val="3F3F3F"/>
          <w:w w:val="110"/>
        </w:rPr>
        <w:t>cover</w:t>
      </w:r>
      <w:r>
        <w:rPr>
          <w:color w:val="3F3F3F"/>
          <w:spacing w:val="-2"/>
          <w:w w:val="110"/>
        </w:rPr>
        <w:t> </w:t>
      </w:r>
      <w:r>
        <w:rPr>
          <w:color w:val="2D2D2D"/>
          <w:w w:val="110"/>
        </w:rPr>
        <w:t>multiple</w:t>
      </w:r>
      <w:r>
        <w:rPr>
          <w:color w:val="2D2D2D"/>
          <w:spacing w:val="-6"/>
          <w:w w:val="110"/>
        </w:rPr>
        <w:t> </w:t>
      </w:r>
      <w:r>
        <w:rPr>
          <w:color w:val="1C1C1C"/>
          <w:w w:val="110"/>
        </w:rPr>
        <w:t>domains</w:t>
      </w:r>
      <w:r>
        <w:rPr>
          <w:color w:val="1C1C1C"/>
          <w:spacing w:val="-4"/>
          <w:w w:val="110"/>
        </w:rPr>
        <w:t> </w:t>
      </w:r>
      <w:r>
        <w:rPr>
          <w:color w:val="1C1C1C"/>
          <w:w w:val="110"/>
        </w:rPr>
        <w:t>pertaining to</w:t>
      </w:r>
      <w:r>
        <w:rPr>
          <w:color w:val="1C1C1C"/>
          <w:spacing w:val="-11"/>
          <w:w w:val="110"/>
        </w:rPr>
        <w:t> </w:t>
      </w:r>
      <w:r>
        <w:rPr>
          <w:color w:val="1C1C1C"/>
          <w:w w:val="110"/>
        </w:rPr>
        <w:t>the</w:t>
      </w:r>
      <w:r>
        <w:rPr>
          <w:color w:val="1C1C1C"/>
          <w:spacing w:val="-11"/>
          <w:w w:val="110"/>
        </w:rPr>
        <w:t> </w:t>
      </w:r>
      <w:r>
        <w:rPr>
          <w:color w:val="2D2D2D"/>
          <w:w w:val="110"/>
        </w:rPr>
        <w:t>individual</w:t>
      </w:r>
      <w:r>
        <w:rPr>
          <w:color w:val="2D2D2D"/>
          <w:spacing w:val="-11"/>
          <w:w w:val="110"/>
        </w:rPr>
        <w:t> </w:t>
      </w:r>
      <w:r>
        <w:rPr>
          <w:color w:val="3F3F3F"/>
          <w:w w:val="110"/>
        </w:rPr>
        <w:t>and</w:t>
      </w:r>
      <w:r>
        <w:rPr>
          <w:color w:val="3F3F3F"/>
          <w:spacing w:val="-2"/>
          <w:w w:val="110"/>
        </w:rPr>
        <w:t> </w:t>
      </w:r>
      <w:r>
        <w:rPr>
          <w:color w:val="1C1C1C"/>
          <w:w w:val="110"/>
        </w:rPr>
        <w:t>his</w:t>
      </w:r>
      <w:r>
        <w:rPr>
          <w:color w:val="1C1C1C"/>
          <w:spacing w:val="-14"/>
          <w:w w:val="110"/>
        </w:rPr>
        <w:t> </w:t>
      </w:r>
      <w:r>
        <w:rPr>
          <w:color w:val="3F3F3F"/>
          <w:w w:val="110"/>
        </w:rPr>
        <w:t>environment,</w:t>
      </w:r>
      <w:r>
        <w:rPr>
          <w:color w:val="3F3F3F"/>
          <w:spacing w:val="-5"/>
          <w:w w:val="110"/>
        </w:rPr>
        <w:t> </w:t>
      </w:r>
      <w:r>
        <w:rPr>
          <w:color w:val="2D2D2D"/>
          <w:w w:val="110"/>
        </w:rPr>
        <w:t>and </w:t>
      </w:r>
      <w:r>
        <w:rPr>
          <w:color w:val="1C1C1C"/>
          <w:w w:val="110"/>
        </w:rPr>
        <w:t>that </w:t>
      </w:r>
      <w:r>
        <w:rPr>
          <w:color w:val="030303"/>
          <w:w w:val="110"/>
        </w:rPr>
        <w:t>t</w:t>
      </w:r>
      <w:r>
        <w:rPr>
          <w:color w:val="1C1C1C"/>
          <w:w w:val="110"/>
        </w:rPr>
        <w:t>h</w:t>
      </w:r>
      <w:r>
        <w:rPr>
          <w:color w:val="3F3F3F"/>
          <w:w w:val="110"/>
        </w:rPr>
        <w:t>e</w:t>
      </w:r>
      <w:r>
        <w:rPr>
          <w:color w:val="3F3F3F"/>
          <w:spacing w:val="-11"/>
          <w:w w:val="110"/>
        </w:rPr>
        <w:t> </w:t>
      </w:r>
      <w:r>
        <w:rPr>
          <w:color w:val="2D2D2D"/>
          <w:w w:val="110"/>
        </w:rPr>
        <w:t>process</w:t>
      </w:r>
      <w:r>
        <w:rPr>
          <w:color w:val="2D2D2D"/>
          <w:spacing w:val="-7"/>
          <w:w w:val="110"/>
        </w:rPr>
        <w:t> </w:t>
      </w:r>
      <w:r>
        <w:rPr>
          <w:color w:val="1C1C1C"/>
          <w:w w:val="110"/>
        </w:rPr>
        <w:t>involve</w:t>
      </w:r>
      <w:r>
        <w:rPr>
          <w:color w:val="1C1C1C"/>
          <w:spacing w:val="-7"/>
          <w:w w:val="110"/>
        </w:rPr>
        <w:t> </w:t>
      </w:r>
      <w:r>
        <w:rPr>
          <w:color w:val="2D2D2D"/>
          <w:w w:val="110"/>
        </w:rPr>
        <w:t>more</w:t>
      </w:r>
      <w:r>
        <w:rPr>
          <w:color w:val="2D2D2D"/>
          <w:spacing w:val="-7"/>
          <w:w w:val="110"/>
        </w:rPr>
        <w:t> </w:t>
      </w:r>
      <w:r>
        <w:rPr>
          <w:color w:val="1C1C1C"/>
          <w:w w:val="110"/>
        </w:rPr>
        <w:t>than</w:t>
      </w:r>
      <w:r>
        <w:rPr>
          <w:color w:val="1C1C1C"/>
          <w:spacing w:val="-7"/>
          <w:w w:val="110"/>
        </w:rPr>
        <w:t> </w:t>
      </w:r>
      <w:r>
        <w:rPr>
          <w:color w:val="2D2D2D"/>
          <w:w w:val="110"/>
        </w:rPr>
        <w:t>one</w:t>
      </w:r>
      <w:r>
        <w:rPr>
          <w:color w:val="2D2D2D"/>
          <w:spacing w:val="-11"/>
          <w:w w:val="110"/>
        </w:rPr>
        <w:t> </w:t>
      </w:r>
      <w:r>
        <w:rPr>
          <w:color w:val="1C1C1C"/>
          <w:w w:val="110"/>
        </w:rPr>
        <w:t>method</w:t>
      </w:r>
      <w:r>
        <w:rPr>
          <w:color w:val="1C1C1C"/>
          <w:spacing w:val="-1"/>
          <w:w w:val="110"/>
        </w:rPr>
        <w:t> </w:t>
      </w:r>
      <w:r>
        <w:rPr>
          <w:color w:val="2D2D2D"/>
          <w:w w:val="110"/>
        </w:rPr>
        <w:t>and </w:t>
      </w:r>
      <w:r>
        <w:rPr>
          <w:color w:val="3F3F3F"/>
          <w:spacing w:val="-2"/>
          <w:w w:val="110"/>
        </w:rPr>
        <w:t>so</w:t>
      </w:r>
      <w:r>
        <w:rPr>
          <w:color w:val="1C1C1C"/>
          <w:spacing w:val="-2"/>
          <w:w w:val="110"/>
        </w:rPr>
        <w:t>urc</w:t>
      </w:r>
      <w:r>
        <w:rPr>
          <w:color w:val="3F3F3F"/>
          <w:spacing w:val="-2"/>
          <w:w w:val="110"/>
        </w:rPr>
        <w:t>e</w:t>
      </w:r>
      <w:r>
        <w:rPr>
          <w:color w:val="030303"/>
          <w:spacing w:val="-2"/>
          <w:w w:val="110"/>
        </w:rPr>
        <w:t>.</w:t>
      </w:r>
    </w:p>
    <w:p>
      <w:pPr>
        <w:pStyle w:val="BodyText"/>
        <w:spacing w:line="300" w:lineRule="auto" w:before="9"/>
        <w:ind w:left="415" w:right="3401" w:firstLine="222"/>
      </w:pPr>
      <w:r>
        <w:rPr>
          <w:color w:val="2D2D2D"/>
          <w:w w:val="105"/>
        </w:rPr>
        <w:t>Important features</w:t>
      </w:r>
      <w:r>
        <w:rPr>
          <w:color w:val="2D2D2D"/>
          <w:spacing w:val="-5"/>
          <w:w w:val="105"/>
        </w:rPr>
        <w:t> </w:t>
      </w:r>
      <w:r>
        <w:rPr>
          <w:color w:val="2D2D2D"/>
          <w:w w:val="105"/>
        </w:rPr>
        <w:t>of </w:t>
      </w:r>
      <w:r>
        <w:rPr>
          <w:color w:val="3F3F3F"/>
          <w:w w:val="105"/>
        </w:rPr>
        <w:t>screening </w:t>
      </w:r>
      <w:r>
        <w:rPr>
          <w:color w:val="2D2D2D"/>
          <w:w w:val="105"/>
        </w:rPr>
        <w:t>and assessment instruments include</w:t>
      </w:r>
    </w:p>
    <w:p>
      <w:pPr>
        <w:pStyle w:val="ListParagraph"/>
        <w:numPr>
          <w:ilvl w:val="0"/>
          <w:numId w:val="6"/>
        </w:numPr>
        <w:tabs>
          <w:tab w:pos="640" w:val="left" w:leader="none"/>
        </w:tabs>
        <w:spacing w:line="240" w:lineRule="auto" w:before="73" w:after="0"/>
        <w:ind w:left="639" w:right="0" w:hanging="222"/>
        <w:jc w:val="left"/>
        <w:rPr>
          <w:rFonts w:ascii="Arial" w:hAnsi="Arial"/>
          <w:color w:val="030303"/>
          <w:sz w:val="18"/>
        </w:rPr>
      </w:pPr>
      <w:r>
        <w:rPr>
          <w:color w:val="2D2D2D"/>
          <w:w w:val="105"/>
          <w:sz w:val="16"/>
        </w:rPr>
        <w:t>High </w:t>
      </w:r>
      <w:r>
        <w:rPr>
          <w:color w:val="1C1C1C"/>
          <w:w w:val="105"/>
          <w:sz w:val="16"/>
        </w:rPr>
        <w:t>test-retest</w:t>
      </w:r>
      <w:r>
        <w:rPr>
          <w:color w:val="1C1C1C"/>
          <w:spacing w:val="4"/>
          <w:w w:val="105"/>
          <w:sz w:val="16"/>
        </w:rPr>
        <w:t> </w:t>
      </w:r>
      <w:r>
        <w:rPr>
          <w:color w:val="2D2D2D"/>
          <w:spacing w:val="-2"/>
          <w:w w:val="105"/>
          <w:sz w:val="16"/>
        </w:rPr>
        <w:t>reliability</w:t>
      </w:r>
    </w:p>
    <w:p>
      <w:pPr>
        <w:pStyle w:val="ListParagraph"/>
        <w:numPr>
          <w:ilvl w:val="0"/>
          <w:numId w:val="6"/>
        </w:numPr>
        <w:tabs>
          <w:tab w:pos="640" w:val="left" w:leader="none"/>
        </w:tabs>
        <w:spacing w:line="297" w:lineRule="auto" w:before="24" w:after="0"/>
        <w:ind w:left="636" w:right="3468" w:hanging="219"/>
        <w:jc w:val="left"/>
        <w:rPr>
          <w:rFonts w:ascii="Arial" w:hAnsi="Arial"/>
          <w:color w:val="030303"/>
          <w:sz w:val="18"/>
        </w:rPr>
      </w:pPr>
      <w:r>
        <w:rPr>
          <w:color w:val="2D2D2D"/>
          <w:w w:val="105"/>
          <w:sz w:val="16"/>
        </w:rPr>
        <w:t>Evidence of </w:t>
      </w:r>
      <w:r>
        <w:rPr>
          <w:color w:val="3F3F3F"/>
          <w:w w:val="105"/>
          <w:sz w:val="16"/>
        </w:rPr>
        <w:t>convergent validity </w:t>
      </w:r>
      <w:r>
        <w:rPr>
          <w:color w:val="2D2D2D"/>
          <w:w w:val="105"/>
          <w:sz w:val="16"/>
        </w:rPr>
        <w:t>(i.e., </w:t>
      </w:r>
      <w:r>
        <w:rPr>
          <w:color w:val="1C1C1C"/>
          <w:w w:val="105"/>
          <w:sz w:val="16"/>
        </w:rPr>
        <w:t>the </w:t>
      </w:r>
      <w:r>
        <w:rPr>
          <w:color w:val="3F3F3F"/>
          <w:w w:val="105"/>
          <w:sz w:val="16"/>
        </w:rPr>
        <w:t>instrument </w:t>
      </w:r>
      <w:r>
        <w:rPr>
          <w:color w:val="2D2D2D"/>
          <w:w w:val="105"/>
          <w:sz w:val="16"/>
        </w:rPr>
        <w:t>is</w:t>
      </w:r>
      <w:r>
        <w:rPr>
          <w:color w:val="2D2D2D"/>
          <w:spacing w:val="-8"/>
          <w:w w:val="105"/>
          <w:sz w:val="16"/>
        </w:rPr>
        <w:t> </w:t>
      </w:r>
      <w:r>
        <w:rPr>
          <w:color w:val="3F3F3F"/>
          <w:w w:val="105"/>
          <w:sz w:val="16"/>
        </w:rPr>
        <w:t>strongly correlated</w:t>
      </w:r>
      <w:r>
        <w:rPr>
          <w:color w:val="3F3F3F"/>
          <w:spacing w:val="25"/>
          <w:w w:val="105"/>
          <w:sz w:val="16"/>
        </w:rPr>
        <w:t> </w:t>
      </w:r>
      <w:r>
        <w:rPr>
          <w:color w:val="2D2D2D"/>
          <w:w w:val="105"/>
          <w:sz w:val="16"/>
        </w:rPr>
        <w:t>with </w:t>
      </w:r>
      <w:r>
        <w:rPr>
          <w:color w:val="3F3F3F"/>
          <w:w w:val="105"/>
          <w:sz w:val="16"/>
        </w:rPr>
        <w:t>other </w:t>
      </w:r>
      <w:r>
        <w:rPr>
          <w:color w:val="2D2D2D"/>
          <w:w w:val="105"/>
          <w:sz w:val="16"/>
        </w:rPr>
        <w:t>instruments that </w:t>
      </w:r>
      <w:r>
        <w:rPr>
          <w:color w:val="3F3F3F"/>
          <w:w w:val="105"/>
          <w:sz w:val="16"/>
        </w:rPr>
        <w:t>purport </w:t>
      </w:r>
      <w:r>
        <w:rPr>
          <w:color w:val="1C1C1C"/>
          <w:w w:val="105"/>
          <w:sz w:val="16"/>
        </w:rPr>
        <w:t>to </w:t>
      </w:r>
      <w:r>
        <w:rPr>
          <w:color w:val="2D2D2D"/>
          <w:w w:val="105"/>
          <w:sz w:val="16"/>
        </w:rPr>
        <w:t>measure </w:t>
      </w:r>
      <w:r>
        <w:rPr>
          <w:color w:val="3F3F3F"/>
          <w:w w:val="105"/>
          <w:sz w:val="16"/>
        </w:rPr>
        <w:t>similar </w:t>
      </w:r>
      <w:r>
        <w:rPr>
          <w:color w:val="2D2D2D"/>
          <w:spacing w:val="-2"/>
          <w:w w:val="105"/>
          <w:sz w:val="16"/>
        </w:rPr>
        <w:t>constructs)</w:t>
      </w:r>
    </w:p>
    <w:p>
      <w:pPr>
        <w:pStyle w:val="ListParagraph"/>
        <w:numPr>
          <w:ilvl w:val="0"/>
          <w:numId w:val="6"/>
        </w:numPr>
        <w:tabs>
          <w:tab w:pos="645" w:val="left" w:leader="none"/>
        </w:tabs>
        <w:spacing w:line="295" w:lineRule="auto" w:before="0" w:after="0"/>
        <w:ind w:left="641" w:right="3728" w:hanging="223"/>
        <w:jc w:val="left"/>
        <w:rPr>
          <w:rFonts w:ascii="Arial" w:hAnsi="Arial"/>
          <w:color w:val="030303"/>
          <w:sz w:val="17"/>
        </w:rPr>
      </w:pPr>
      <w:r>
        <w:rPr>
          <w:color w:val="1C1C1C"/>
          <w:w w:val="105"/>
          <w:sz w:val="16"/>
        </w:rPr>
        <w:t>Demonstrated</w:t>
      </w:r>
      <w:r>
        <w:rPr>
          <w:color w:val="1C1C1C"/>
          <w:spacing w:val="11"/>
          <w:w w:val="105"/>
          <w:sz w:val="16"/>
        </w:rPr>
        <w:t> </w:t>
      </w:r>
      <w:r>
        <w:rPr>
          <w:color w:val="3F3F3F"/>
          <w:w w:val="105"/>
          <w:sz w:val="16"/>
        </w:rPr>
        <w:t>ability </w:t>
      </w:r>
      <w:r>
        <w:rPr>
          <w:color w:val="1C1C1C"/>
          <w:w w:val="105"/>
          <w:sz w:val="16"/>
        </w:rPr>
        <w:t>to</w:t>
      </w:r>
      <w:r>
        <w:rPr>
          <w:color w:val="1C1C1C"/>
          <w:spacing w:val="-4"/>
          <w:w w:val="105"/>
          <w:sz w:val="16"/>
        </w:rPr>
        <w:t> </w:t>
      </w:r>
      <w:r>
        <w:rPr>
          <w:color w:val="2D2D2D"/>
          <w:w w:val="105"/>
          <w:sz w:val="16"/>
        </w:rPr>
        <w:t>pred</w:t>
      </w:r>
      <w:r>
        <w:rPr>
          <w:color w:val="030303"/>
          <w:w w:val="105"/>
          <w:sz w:val="16"/>
        </w:rPr>
        <w:t>i</w:t>
      </w:r>
      <w:r>
        <w:rPr>
          <w:color w:val="3F3F3F"/>
          <w:w w:val="105"/>
          <w:sz w:val="16"/>
        </w:rPr>
        <w:t>c</w:t>
      </w:r>
      <w:r>
        <w:rPr>
          <w:color w:val="1C1C1C"/>
          <w:w w:val="105"/>
          <w:sz w:val="16"/>
        </w:rPr>
        <w:t>t</w:t>
      </w:r>
      <w:r>
        <w:rPr>
          <w:color w:val="1C1C1C"/>
          <w:spacing w:val="-7"/>
          <w:w w:val="105"/>
          <w:sz w:val="16"/>
        </w:rPr>
        <w:t> </w:t>
      </w:r>
      <w:r>
        <w:rPr>
          <w:color w:val="2D2D2D"/>
          <w:w w:val="105"/>
          <w:sz w:val="16"/>
        </w:rPr>
        <w:t>relevant criteria</w:t>
      </w:r>
      <w:r>
        <w:rPr>
          <w:color w:val="565656"/>
          <w:w w:val="105"/>
          <w:sz w:val="16"/>
        </w:rPr>
        <w:t>, </w:t>
      </w:r>
      <w:r>
        <w:rPr>
          <w:color w:val="3F3F3F"/>
          <w:w w:val="105"/>
          <w:sz w:val="16"/>
        </w:rPr>
        <w:t>such as school</w:t>
      </w:r>
      <w:r>
        <w:rPr>
          <w:color w:val="3F3F3F"/>
          <w:spacing w:val="40"/>
          <w:w w:val="105"/>
          <w:sz w:val="16"/>
        </w:rPr>
        <w:t> </w:t>
      </w:r>
      <w:r>
        <w:rPr>
          <w:color w:val="2D2D2D"/>
          <w:w w:val="105"/>
          <w:sz w:val="16"/>
        </w:rPr>
        <w:t>performance,</w:t>
      </w:r>
    </w:p>
    <w:p>
      <w:pPr>
        <w:spacing w:after="0" w:line="295" w:lineRule="auto"/>
        <w:jc w:val="left"/>
        <w:rPr>
          <w:rFonts w:ascii="Arial" w:hAnsi="Arial"/>
          <w:sz w:val="17"/>
        </w:rPr>
        <w:sectPr>
          <w:type w:val="continuous"/>
          <w:pgSz w:w="12240" w:h="15840"/>
          <w:pgMar w:top="800" w:bottom="280" w:left="460" w:right="560"/>
          <w:cols w:num="2" w:equalWidth="0">
            <w:col w:w="4004" w:space="119"/>
            <w:col w:w="7097"/>
          </w:cols>
        </w:sectPr>
      </w:pPr>
    </w:p>
    <w:p>
      <w:pPr>
        <w:spacing w:before="82"/>
        <w:ind w:left="5432" w:right="0" w:firstLine="0"/>
        <w:jc w:val="left"/>
        <w:rPr>
          <w:i/>
          <w:sz w:val="16"/>
        </w:rPr>
      </w:pPr>
      <w:r>
        <w:rPr>
          <w:i/>
          <w:color w:val="2A2A2A"/>
          <w:w w:val="95"/>
          <w:sz w:val="16"/>
        </w:rPr>
        <w:t>Executive</w:t>
      </w:r>
      <w:r>
        <w:rPr>
          <w:i/>
          <w:color w:val="2A2A2A"/>
          <w:spacing w:val="15"/>
          <w:sz w:val="16"/>
        </w:rPr>
        <w:t> </w:t>
      </w:r>
      <w:r>
        <w:rPr>
          <w:i/>
          <w:color w:val="2A2A2A"/>
          <w:w w:val="95"/>
          <w:sz w:val="16"/>
        </w:rPr>
        <w:t>Summary</w:t>
      </w:r>
      <w:r>
        <w:rPr>
          <w:i/>
          <w:color w:val="2A2A2A"/>
          <w:spacing w:val="7"/>
          <w:sz w:val="16"/>
        </w:rPr>
        <w:t> </w:t>
      </w:r>
      <w:r>
        <w:rPr>
          <w:i/>
          <w:color w:val="2A2A2A"/>
          <w:w w:val="95"/>
          <w:sz w:val="16"/>
        </w:rPr>
        <w:t>and</w:t>
      </w:r>
      <w:r>
        <w:rPr>
          <w:i/>
          <w:color w:val="2A2A2A"/>
          <w:spacing w:val="17"/>
          <w:sz w:val="16"/>
        </w:rPr>
        <w:t> </w:t>
      </w:r>
      <w:r>
        <w:rPr>
          <w:i/>
          <w:color w:val="181818"/>
          <w:spacing w:val="-2"/>
          <w:w w:val="95"/>
          <w:sz w:val="16"/>
        </w:rPr>
        <w:t>Recommendations</w:t>
      </w:r>
    </w:p>
    <w:p>
      <w:pPr>
        <w:pStyle w:val="BodyText"/>
        <w:spacing w:before="8"/>
        <w:rPr>
          <w:i/>
          <w:sz w:val="24"/>
        </w:rPr>
      </w:pPr>
    </w:p>
    <w:p>
      <w:pPr>
        <w:spacing w:after="0"/>
        <w:rPr>
          <w:sz w:val="24"/>
        </w:rPr>
        <w:sectPr>
          <w:pgSz w:w="12240" w:h="15840"/>
          <w:pgMar w:top="480" w:bottom="280" w:left="460" w:right="560"/>
        </w:sectPr>
      </w:pPr>
    </w:p>
    <w:p>
      <w:pPr>
        <w:spacing w:line="321" w:lineRule="auto" w:before="94"/>
        <w:ind w:left="870" w:right="0" w:firstLine="1"/>
        <w:jc w:val="left"/>
        <w:rPr>
          <w:sz w:val="15"/>
        </w:rPr>
      </w:pPr>
      <w:r>
        <w:rPr>
          <w:color w:val="181818"/>
          <w:w w:val="115"/>
          <w:sz w:val="15"/>
        </w:rPr>
        <w:t>performance</w:t>
      </w:r>
      <w:r>
        <w:rPr>
          <w:color w:val="181818"/>
          <w:spacing w:val="-11"/>
          <w:w w:val="115"/>
          <w:sz w:val="15"/>
        </w:rPr>
        <w:t> </w:t>
      </w:r>
      <w:r>
        <w:rPr>
          <w:color w:val="181818"/>
          <w:w w:val="115"/>
          <w:sz w:val="15"/>
        </w:rPr>
        <w:t>in</w:t>
      </w:r>
      <w:r>
        <w:rPr>
          <w:color w:val="181818"/>
          <w:spacing w:val="-10"/>
          <w:w w:val="115"/>
          <w:sz w:val="15"/>
        </w:rPr>
        <w:t> </w:t>
      </w:r>
      <w:r>
        <w:rPr>
          <w:color w:val="080808"/>
          <w:w w:val="115"/>
          <w:sz w:val="15"/>
        </w:rPr>
        <w:t>treatment,</w:t>
      </w:r>
      <w:r>
        <w:rPr>
          <w:color w:val="080808"/>
          <w:spacing w:val="-11"/>
          <w:w w:val="115"/>
          <w:sz w:val="15"/>
        </w:rPr>
        <w:t> </w:t>
      </w:r>
      <w:r>
        <w:rPr>
          <w:color w:val="181818"/>
          <w:w w:val="115"/>
          <w:sz w:val="15"/>
        </w:rPr>
        <w:t>and</w:t>
      </w:r>
      <w:r>
        <w:rPr>
          <w:color w:val="181818"/>
          <w:spacing w:val="-10"/>
          <w:w w:val="115"/>
          <w:sz w:val="15"/>
        </w:rPr>
        <w:t> </w:t>
      </w:r>
      <w:r>
        <w:rPr>
          <w:color w:val="2A2A2A"/>
          <w:w w:val="115"/>
          <w:sz w:val="15"/>
        </w:rPr>
        <w:t>substance</w:t>
      </w:r>
      <w:r>
        <w:rPr>
          <w:color w:val="2A2A2A"/>
          <w:spacing w:val="-11"/>
          <w:w w:val="115"/>
          <w:sz w:val="15"/>
        </w:rPr>
        <w:t> </w:t>
      </w:r>
      <w:r>
        <w:rPr>
          <w:color w:val="181818"/>
          <w:w w:val="115"/>
          <w:sz w:val="15"/>
        </w:rPr>
        <w:t>use </w:t>
      </w:r>
      <w:r>
        <w:rPr>
          <w:color w:val="2A2A2A"/>
          <w:spacing w:val="-2"/>
          <w:w w:val="115"/>
          <w:sz w:val="15"/>
        </w:rPr>
        <w:t>relapse</w:t>
      </w:r>
    </w:p>
    <w:p>
      <w:pPr>
        <w:pStyle w:val="ListParagraph"/>
        <w:numPr>
          <w:ilvl w:val="1"/>
          <w:numId w:val="6"/>
        </w:numPr>
        <w:tabs>
          <w:tab w:pos="876" w:val="left" w:leader="none"/>
        </w:tabs>
        <w:spacing w:line="177" w:lineRule="exact" w:before="0" w:after="0"/>
        <w:ind w:left="875" w:right="0" w:hanging="234"/>
        <w:jc w:val="left"/>
        <w:rPr>
          <w:rFonts w:ascii="Arial" w:hAnsi="Arial"/>
          <w:color w:val="080808"/>
          <w:sz w:val="18"/>
        </w:rPr>
      </w:pPr>
      <w:r>
        <w:rPr>
          <w:color w:val="2A2A2A"/>
          <w:w w:val="110"/>
          <w:sz w:val="15"/>
        </w:rPr>
        <w:t>Availability</w:t>
      </w:r>
      <w:r>
        <w:rPr>
          <w:color w:val="2A2A2A"/>
          <w:spacing w:val="13"/>
          <w:w w:val="110"/>
          <w:sz w:val="15"/>
        </w:rPr>
        <w:t> </w:t>
      </w:r>
      <w:r>
        <w:rPr>
          <w:color w:val="181818"/>
          <w:w w:val="110"/>
          <w:sz w:val="15"/>
        </w:rPr>
        <w:t>of</w:t>
      </w:r>
      <w:r>
        <w:rPr>
          <w:color w:val="181818"/>
          <w:spacing w:val="9"/>
          <w:w w:val="110"/>
          <w:sz w:val="15"/>
        </w:rPr>
        <w:t> </w:t>
      </w:r>
      <w:r>
        <w:rPr>
          <w:color w:val="181818"/>
          <w:w w:val="110"/>
          <w:sz w:val="15"/>
        </w:rPr>
        <w:t>normative</w:t>
      </w:r>
      <w:r>
        <w:rPr>
          <w:color w:val="181818"/>
          <w:spacing w:val="5"/>
          <w:w w:val="110"/>
          <w:sz w:val="15"/>
        </w:rPr>
        <w:t> </w:t>
      </w:r>
      <w:r>
        <w:rPr>
          <w:color w:val="181818"/>
          <w:w w:val="110"/>
          <w:sz w:val="15"/>
        </w:rPr>
        <w:t>data</w:t>
      </w:r>
      <w:r>
        <w:rPr>
          <w:color w:val="181818"/>
          <w:spacing w:val="5"/>
          <w:w w:val="110"/>
          <w:sz w:val="15"/>
        </w:rPr>
        <w:t> </w:t>
      </w:r>
      <w:r>
        <w:rPr>
          <w:color w:val="2A2A2A"/>
          <w:spacing w:val="-5"/>
          <w:w w:val="110"/>
          <w:sz w:val="15"/>
        </w:rPr>
        <w:t>for</w:t>
      </w:r>
    </w:p>
    <w:p>
      <w:pPr>
        <w:spacing w:line="321" w:lineRule="auto" w:before="52"/>
        <w:ind w:left="866" w:right="115" w:firstLine="4"/>
        <w:jc w:val="left"/>
        <w:rPr>
          <w:sz w:val="15"/>
        </w:rPr>
      </w:pPr>
      <w:r>
        <w:rPr>
          <w:color w:val="2A2A2A"/>
          <w:w w:val="110"/>
          <w:sz w:val="15"/>
        </w:rPr>
        <w:t>representative </w:t>
      </w:r>
      <w:r>
        <w:rPr>
          <w:color w:val="181818"/>
          <w:w w:val="110"/>
          <w:sz w:val="15"/>
        </w:rPr>
        <w:t>samples based on, </w:t>
      </w:r>
      <w:r>
        <w:rPr>
          <w:color w:val="2A2A2A"/>
          <w:w w:val="110"/>
          <w:sz w:val="15"/>
        </w:rPr>
        <w:t>for </w:t>
      </w:r>
      <w:r>
        <w:rPr>
          <w:color w:val="181818"/>
          <w:w w:val="110"/>
          <w:sz w:val="15"/>
        </w:rPr>
        <w:t>example, </w:t>
      </w:r>
      <w:r>
        <w:rPr>
          <w:color w:val="2A2A2A"/>
          <w:w w:val="110"/>
          <w:sz w:val="15"/>
        </w:rPr>
        <w:t>age, </w:t>
      </w:r>
      <w:r>
        <w:rPr>
          <w:color w:val="181818"/>
          <w:w w:val="110"/>
          <w:sz w:val="15"/>
        </w:rPr>
        <w:t>race, </w:t>
      </w:r>
      <w:r>
        <w:rPr>
          <w:color w:val="2A2A2A"/>
          <w:w w:val="110"/>
          <w:sz w:val="15"/>
        </w:rPr>
        <w:t>gender, and </w:t>
      </w:r>
      <w:r>
        <w:rPr>
          <w:color w:val="181818"/>
          <w:w w:val="110"/>
          <w:sz w:val="15"/>
        </w:rPr>
        <w:t>different types of </w:t>
      </w:r>
      <w:r>
        <w:rPr>
          <w:color w:val="2A2A2A"/>
          <w:w w:val="110"/>
          <w:sz w:val="15"/>
        </w:rPr>
        <w:t>settings </w:t>
      </w:r>
      <w:r>
        <w:rPr>
          <w:color w:val="181818"/>
          <w:w w:val="110"/>
          <w:sz w:val="15"/>
        </w:rPr>
        <w:t>(e.g</w:t>
      </w:r>
      <w:r>
        <w:rPr>
          <w:color w:val="424242"/>
          <w:w w:val="110"/>
          <w:sz w:val="15"/>
        </w:rPr>
        <w:t>.</w:t>
      </w:r>
      <w:r>
        <w:rPr>
          <w:color w:val="181818"/>
          <w:w w:val="110"/>
          <w:sz w:val="15"/>
        </w:rPr>
        <w:t>, school, detention </w:t>
      </w:r>
      <w:r>
        <w:rPr>
          <w:color w:val="2A2A2A"/>
          <w:w w:val="110"/>
          <w:sz w:val="15"/>
        </w:rPr>
        <w:t>center, and </w:t>
      </w:r>
      <w:r>
        <w:rPr>
          <w:color w:val="181818"/>
          <w:w w:val="110"/>
          <w:sz w:val="15"/>
        </w:rPr>
        <w:t>drug clinic)</w:t>
      </w:r>
    </w:p>
    <w:p>
      <w:pPr>
        <w:pStyle w:val="ListParagraph"/>
        <w:numPr>
          <w:ilvl w:val="1"/>
          <w:numId w:val="6"/>
        </w:numPr>
        <w:tabs>
          <w:tab w:pos="863" w:val="left" w:leader="none"/>
        </w:tabs>
        <w:spacing w:line="176" w:lineRule="exact" w:before="0" w:after="0"/>
        <w:ind w:left="862" w:right="0" w:hanging="221"/>
        <w:jc w:val="left"/>
        <w:rPr>
          <w:rFonts w:ascii="Arial" w:hAnsi="Arial"/>
          <w:color w:val="080808"/>
          <w:sz w:val="18"/>
        </w:rPr>
      </w:pPr>
      <w:r>
        <w:rPr>
          <w:color w:val="181818"/>
          <w:w w:val="110"/>
          <w:sz w:val="15"/>
        </w:rPr>
        <w:t>The</w:t>
      </w:r>
      <w:r>
        <w:rPr>
          <w:color w:val="181818"/>
          <w:spacing w:val="19"/>
          <w:w w:val="110"/>
          <w:sz w:val="15"/>
        </w:rPr>
        <w:t> </w:t>
      </w:r>
      <w:r>
        <w:rPr>
          <w:color w:val="2A2A2A"/>
          <w:w w:val="110"/>
          <w:sz w:val="15"/>
        </w:rPr>
        <w:t>ability</w:t>
      </w:r>
      <w:r>
        <w:rPr>
          <w:color w:val="2A2A2A"/>
          <w:spacing w:val="6"/>
          <w:w w:val="110"/>
          <w:sz w:val="15"/>
        </w:rPr>
        <w:t> </w:t>
      </w:r>
      <w:r>
        <w:rPr>
          <w:color w:val="181818"/>
          <w:w w:val="110"/>
          <w:sz w:val="15"/>
        </w:rPr>
        <w:t>to</w:t>
      </w:r>
      <w:r>
        <w:rPr>
          <w:color w:val="181818"/>
          <w:spacing w:val="1"/>
          <w:w w:val="110"/>
          <w:sz w:val="15"/>
        </w:rPr>
        <w:t> </w:t>
      </w:r>
      <w:r>
        <w:rPr>
          <w:color w:val="181818"/>
          <w:w w:val="110"/>
          <w:sz w:val="15"/>
        </w:rPr>
        <w:t>measure</w:t>
      </w:r>
      <w:r>
        <w:rPr>
          <w:color w:val="181818"/>
          <w:spacing w:val="6"/>
          <w:w w:val="110"/>
          <w:sz w:val="15"/>
        </w:rPr>
        <w:t> </w:t>
      </w:r>
      <w:r>
        <w:rPr>
          <w:color w:val="181818"/>
          <w:spacing w:val="-2"/>
          <w:w w:val="110"/>
          <w:sz w:val="15"/>
        </w:rPr>
        <w:t>meaningful</w:t>
      </w:r>
    </w:p>
    <w:p>
      <w:pPr>
        <w:spacing w:before="53"/>
        <w:ind w:left="867" w:right="0" w:firstLine="0"/>
        <w:jc w:val="left"/>
        <w:rPr>
          <w:sz w:val="15"/>
        </w:rPr>
      </w:pPr>
      <w:r>
        <w:rPr>
          <w:color w:val="181818"/>
          <w:w w:val="115"/>
          <w:sz w:val="15"/>
        </w:rPr>
        <w:t>behavioral</w:t>
      </w:r>
      <w:r>
        <w:rPr>
          <w:color w:val="181818"/>
          <w:spacing w:val="-1"/>
          <w:w w:val="115"/>
          <w:sz w:val="15"/>
        </w:rPr>
        <w:t> </w:t>
      </w:r>
      <w:r>
        <w:rPr>
          <w:color w:val="2A2A2A"/>
          <w:w w:val="115"/>
          <w:sz w:val="15"/>
        </w:rPr>
        <w:t>and</w:t>
      </w:r>
      <w:r>
        <w:rPr>
          <w:color w:val="2A2A2A"/>
          <w:spacing w:val="1"/>
          <w:w w:val="115"/>
          <w:sz w:val="15"/>
        </w:rPr>
        <w:t> </w:t>
      </w:r>
      <w:r>
        <w:rPr>
          <w:color w:val="2A2A2A"/>
          <w:w w:val="115"/>
          <w:sz w:val="15"/>
        </w:rPr>
        <w:t>attitude</w:t>
      </w:r>
      <w:r>
        <w:rPr>
          <w:color w:val="2A2A2A"/>
          <w:spacing w:val="-10"/>
          <w:w w:val="115"/>
          <w:sz w:val="15"/>
        </w:rPr>
        <w:t> </w:t>
      </w:r>
      <w:r>
        <w:rPr>
          <w:color w:val="2A2A2A"/>
          <w:w w:val="115"/>
          <w:sz w:val="15"/>
        </w:rPr>
        <w:t>changes</w:t>
      </w:r>
      <w:r>
        <w:rPr>
          <w:color w:val="2A2A2A"/>
          <w:spacing w:val="-10"/>
          <w:w w:val="115"/>
          <w:sz w:val="15"/>
        </w:rPr>
        <w:t> </w:t>
      </w:r>
      <w:r>
        <w:rPr>
          <w:color w:val="181818"/>
          <w:w w:val="115"/>
          <w:sz w:val="15"/>
        </w:rPr>
        <w:t>over</w:t>
      </w:r>
      <w:r>
        <w:rPr>
          <w:color w:val="181818"/>
          <w:spacing w:val="-2"/>
          <w:w w:val="115"/>
          <w:sz w:val="15"/>
        </w:rPr>
        <w:t> </w:t>
      </w:r>
      <w:r>
        <w:rPr>
          <w:color w:val="181818"/>
          <w:spacing w:val="-4"/>
          <w:w w:val="115"/>
          <w:sz w:val="15"/>
        </w:rPr>
        <w:t>time</w:t>
      </w:r>
    </w:p>
    <w:p>
      <w:pPr>
        <w:pStyle w:val="BodyText"/>
        <w:spacing w:before="11"/>
        <w:rPr>
          <w:sz w:val="12"/>
        </w:rPr>
      </w:pPr>
    </w:p>
    <w:p>
      <w:pPr>
        <w:spacing w:line="321" w:lineRule="auto" w:before="0"/>
        <w:ind w:left="651" w:right="0" w:firstLine="218"/>
        <w:jc w:val="left"/>
        <w:rPr>
          <w:sz w:val="15"/>
        </w:rPr>
      </w:pPr>
      <w:r>
        <w:rPr>
          <w:color w:val="181818"/>
          <w:spacing w:val="-2"/>
          <w:w w:val="115"/>
          <w:sz w:val="15"/>
        </w:rPr>
        <w:t>When</w:t>
      </w:r>
      <w:r>
        <w:rPr>
          <w:color w:val="181818"/>
          <w:spacing w:val="-9"/>
          <w:w w:val="115"/>
          <w:sz w:val="15"/>
        </w:rPr>
        <w:t> </w:t>
      </w:r>
      <w:r>
        <w:rPr>
          <w:color w:val="2A2A2A"/>
          <w:spacing w:val="-2"/>
          <w:w w:val="115"/>
          <w:sz w:val="15"/>
        </w:rPr>
        <w:t>assessing</w:t>
      </w:r>
      <w:r>
        <w:rPr>
          <w:color w:val="2A2A2A"/>
          <w:spacing w:val="-9"/>
          <w:w w:val="115"/>
          <w:sz w:val="15"/>
        </w:rPr>
        <w:t> </w:t>
      </w:r>
      <w:r>
        <w:rPr>
          <w:color w:val="181818"/>
          <w:spacing w:val="-2"/>
          <w:w w:val="115"/>
          <w:sz w:val="15"/>
        </w:rPr>
        <w:t>family</w:t>
      </w:r>
      <w:r>
        <w:rPr>
          <w:color w:val="181818"/>
          <w:spacing w:val="-8"/>
          <w:w w:val="115"/>
          <w:sz w:val="15"/>
        </w:rPr>
        <w:t> </w:t>
      </w:r>
      <w:r>
        <w:rPr>
          <w:color w:val="181818"/>
          <w:spacing w:val="-2"/>
          <w:w w:val="115"/>
          <w:sz w:val="15"/>
        </w:rPr>
        <w:t>members,</w:t>
      </w:r>
      <w:r>
        <w:rPr>
          <w:color w:val="181818"/>
          <w:spacing w:val="-9"/>
          <w:w w:val="115"/>
          <w:sz w:val="15"/>
        </w:rPr>
        <w:t> </w:t>
      </w:r>
      <w:r>
        <w:rPr>
          <w:color w:val="2A2A2A"/>
          <w:spacing w:val="-2"/>
          <w:w w:val="115"/>
          <w:sz w:val="15"/>
        </w:rPr>
        <w:t>certain </w:t>
      </w:r>
      <w:r>
        <w:rPr>
          <w:color w:val="181818"/>
          <w:w w:val="115"/>
          <w:sz w:val="15"/>
        </w:rPr>
        <w:t>principles should be kept in mind:</w:t>
      </w:r>
    </w:p>
    <w:p>
      <w:pPr>
        <w:pStyle w:val="ListParagraph"/>
        <w:numPr>
          <w:ilvl w:val="1"/>
          <w:numId w:val="6"/>
        </w:numPr>
        <w:tabs>
          <w:tab w:pos="871" w:val="left" w:leader="none"/>
        </w:tabs>
        <w:spacing w:line="316" w:lineRule="auto" w:before="62" w:after="0"/>
        <w:ind w:left="864" w:right="17" w:hanging="222"/>
        <w:jc w:val="left"/>
        <w:rPr>
          <w:rFonts w:ascii="Arial" w:hAnsi="Arial"/>
          <w:color w:val="080808"/>
          <w:sz w:val="18"/>
        </w:rPr>
      </w:pPr>
      <w:r>
        <w:rPr>
          <w:color w:val="2A2A2A"/>
          <w:w w:val="115"/>
          <w:sz w:val="15"/>
        </w:rPr>
        <w:t>Adolescents </w:t>
      </w:r>
      <w:r>
        <w:rPr>
          <w:color w:val="181818"/>
          <w:w w:val="115"/>
          <w:sz w:val="15"/>
        </w:rPr>
        <w:t>may define family in nontraditional ways.</w:t>
      </w:r>
      <w:r>
        <w:rPr>
          <w:color w:val="181818"/>
          <w:spacing w:val="40"/>
          <w:w w:val="115"/>
          <w:sz w:val="15"/>
        </w:rPr>
        <w:t> </w:t>
      </w:r>
      <w:r>
        <w:rPr>
          <w:color w:val="2A2A2A"/>
          <w:w w:val="115"/>
          <w:sz w:val="15"/>
        </w:rPr>
        <w:t>Treatment </w:t>
      </w:r>
      <w:r>
        <w:rPr>
          <w:color w:val="181818"/>
          <w:w w:val="115"/>
          <w:sz w:val="15"/>
        </w:rPr>
        <w:t>providers should allow </w:t>
      </w:r>
      <w:r>
        <w:rPr>
          <w:color w:val="2A2A2A"/>
          <w:w w:val="115"/>
          <w:sz w:val="15"/>
        </w:rPr>
        <w:t>adolescents</w:t>
      </w:r>
      <w:r>
        <w:rPr>
          <w:color w:val="2A2A2A"/>
          <w:w w:val="115"/>
          <w:sz w:val="15"/>
        </w:rPr>
        <w:t> </w:t>
      </w:r>
      <w:r>
        <w:rPr>
          <w:color w:val="181818"/>
          <w:w w:val="115"/>
          <w:sz w:val="15"/>
        </w:rPr>
        <w:t>to</w:t>
      </w:r>
      <w:r>
        <w:rPr>
          <w:color w:val="181818"/>
          <w:spacing w:val="-1"/>
          <w:w w:val="115"/>
          <w:sz w:val="15"/>
        </w:rPr>
        <w:t> </w:t>
      </w:r>
      <w:r>
        <w:rPr>
          <w:color w:val="181818"/>
          <w:w w:val="115"/>
          <w:sz w:val="15"/>
        </w:rPr>
        <w:t>identify and acknowledge</w:t>
      </w:r>
      <w:r>
        <w:rPr>
          <w:color w:val="181818"/>
          <w:spacing w:val="-8"/>
          <w:w w:val="115"/>
          <w:sz w:val="15"/>
        </w:rPr>
        <w:t> </w:t>
      </w:r>
      <w:r>
        <w:rPr>
          <w:color w:val="181818"/>
          <w:w w:val="115"/>
          <w:sz w:val="15"/>
        </w:rPr>
        <w:t>the</w:t>
      </w:r>
      <w:r>
        <w:rPr>
          <w:color w:val="181818"/>
          <w:spacing w:val="-10"/>
          <w:w w:val="115"/>
          <w:sz w:val="15"/>
        </w:rPr>
        <w:t> </w:t>
      </w:r>
      <w:r>
        <w:rPr>
          <w:color w:val="181818"/>
          <w:w w:val="115"/>
          <w:sz w:val="15"/>
        </w:rPr>
        <w:t>people</w:t>
      </w:r>
      <w:r>
        <w:rPr>
          <w:color w:val="181818"/>
          <w:spacing w:val="-11"/>
          <w:w w:val="115"/>
          <w:sz w:val="15"/>
        </w:rPr>
        <w:t> </w:t>
      </w:r>
      <w:r>
        <w:rPr>
          <w:color w:val="181818"/>
          <w:w w:val="115"/>
          <w:sz w:val="15"/>
        </w:rPr>
        <w:t>they</w:t>
      </w:r>
      <w:r>
        <w:rPr>
          <w:color w:val="181818"/>
          <w:spacing w:val="-11"/>
          <w:w w:val="115"/>
          <w:sz w:val="15"/>
        </w:rPr>
        <w:t> </w:t>
      </w:r>
      <w:r>
        <w:rPr>
          <w:color w:val="2A2A2A"/>
          <w:w w:val="115"/>
          <w:sz w:val="15"/>
        </w:rPr>
        <w:t>would</w:t>
      </w:r>
      <w:r>
        <w:rPr>
          <w:color w:val="2A2A2A"/>
          <w:spacing w:val="-11"/>
          <w:w w:val="115"/>
          <w:sz w:val="15"/>
        </w:rPr>
        <w:t> </w:t>
      </w:r>
      <w:r>
        <w:rPr>
          <w:color w:val="181818"/>
          <w:w w:val="115"/>
          <w:sz w:val="15"/>
        </w:rPr>
        <w:t>describe </w:t>
      </w:r>
      <w:r>
        <w:rPr>
          <w:color w:val="2A2A2A"/>
          <w:w w:val="115"/>
          <w:sz w:val="15"/>
        </w:rPr>
        <w:t>as "family," even </w:t>
      </w:r>
      <w:r>
        <w:rPr>
          <w:color w:val="181818"/>
          <w:w w:val="115"/>
          <w:sz w:val="15"/>
        </w:rPr>
        <w:t>though they may not </w:t>
      </w:r>
      <w:r>
        <w:rPr>
          <w:color w:val="080808"/>
          <w:w w:val="115"/>
          <w:sz w:val="15"/>
        </w:rPr>
        <w:t>live </w:t>
      </w:r>
      <w:r>
        <w:rPr>
          <w:color w:val="181818"/>
          <w:w w:val="115"/>
          <w:sz w:val="15"/>
        </w:rPr>
        <w:t>with the </w:t>
      </w:r>
      <w:r>
        <w:rPr>
          <w:color w:val="2A2A2A"/>
          <w:w w:val="115"/>
          <w:sz w:val="15"/>
        </w:rPr>
        <w:t>adolescent.</w:t>
      </w:r>
    </w:p>
    <w:p>
      <w:pPr>
        <w:pStyle w:val="ListParagraph"/>
        <w:numPr>
          <w:ilvl w:val="1"/>
          <w:numId w:val="6"/>
        </w:numPr>
        <w:tabs>
          <w:tab w:pos="863" w:val="left" w:leader="none"/>
        </w:tabs>
        <w:spacing w:line="179" w:lineRule="exact" w:before="0" w:after="0"/>
        <w:ind w:left="862" w:right="0" w:hanging="221"/>
        <w:jc w:val="left"/>
        <w:rPr>
          <w:rFonts w:ascii="Arial" w:hAnsi="Arial"/>
          <w:color w:val="080808"/>
          <w:sz w:val="18"/>
        </w:rPr>
      </w:pPr>
      <w:r>
        <w:rPr>
          <w:color w:val="181818"/>
          <w:w w:val="110"/>
          <w:sz w:val="15"/>
        </w:rPr>
        <w:t>The</w:t>
      </w:r>
      <w:r>
        <w:rPr>
          <w:color w:val="181818"/>
          <w:spacing w:val="13"/>
          <w:w w:val="110"/>
          <w:sz w:val="15"/>
        </w:rPr>
        <w:t> </w:t>
      </w:r>
      <w:r>
        <w:rPr>
          <w:color w:val="181818"/>
          <w:w w:val="110"/>
          <w:sz w:val="15"/>
        </w:rPr>
        <w:t>law</w:t>
      </w:r>
      <w:r>
        <w:rPr>
          <w:color w:val="181818"/>
          <w:spacing w:val="15"/>
          <w:w w:val="110"/>
          <w:sz w:val="15"/>
        </w:rPr>
        <w:t> </w:t>
      </w:r>
      <w:r>
        <w:rPr>
          <w:color w:val="2A2A2A"/>
          <w:w w:val="110"/>
          <w:sz w:val="15"/>
        </w:rPr>
        <w:t>and</w:t>
      </w:r>
      <w:r>
        <w:rPr>
          <w:color w:val="2A2A2A"/>
          <w:spacing w:val="23"/>
          <w:w w:val="110"/>
          <w:sz w:val="15"/>
        </w:rPr>
        <w:t> </w:t>
      </w:r>
      <w:r>
        <w:rPr>
          <w:color w:val="2A2A2A"/>
          <w:w w:val="110"/>
          <w:sz w:val="15"/>
        </w:rPr>
        <w:t>society</w:t>
      </w:r>
      <w:r>
        <w:rPr>
          <w:color w:val="2A2A2A"/>
          <w:spacing w:val="-1"/>
          <w:w w:val="110"/>
          <w:sz w:val="15"/>
        </w:rPr>
        <w:t> </w:t>
      </w:r>
      <w:r>
        <w:rPr>
          <w:color w:val="181818"/>
          <w:w w:val="110"/>
          <w:sz w:val="15"/>
        </w:rPr>
        <w:t>may</w:t>
      </w:r>
      <w:r>
        <w:rPr>
          <w:color w:val="181818"/>
          <w:spacing w:val="1"/>
          <w:w w:val="110"/>
          <w:sz w:val="15"/>
        </w:rPr>
        <w:t> </w:t>
      </w:r>
      <w:r>
        <w:rPr>
          <w:color w:val="080808"/>
          <w:w w:val="110"/>
          <w:sz w:val="15"/>
        </w:rPr>
        <w:t>define</w:t>
      </w:r>
      <w:r>
        <w:rPr>
          <w:color w:val="080808"/>
          <w:spacing w:val="-7"/>
          <w:w w:val="110"/>
          <w:sz w:val="15"/>
        </w:rPr>
        <w:t> </w:t>
      </w:r>
      <w:r>
        <w:rPr>
          <w:color w:val="181818"/>
          <w:w w:val="110"/>
          <w:sz w:val="15"/>
        </w:rPr>
        <w:t>family</w:t>
      </w:r>
      <w:r>
        <w:rPr>
          <w:color w:val="181818"/>
          <w:spacing w:val="-5"/>
          <w:w w:val="110"/>
          <w:sz w:val="15"/>
        </w:rPr>
        <w:t> in</w:t>
      </w:r>
    </w:p>
    <w:p>
      <w:pPr>
        <w:spacing w:line="321" w:lineRule="auto" w:before="52"/>
        <w:ind w:left="866" w:right="115" w:firstLine="4"/>
        <w:jc w:val="left"/>
        <w:rPr>
          <w:sz w:val="15"/>
        </w:rPr>
      </w:pPr>
      <w:r>
        <w:rPr>
          <w:color w:val="181818"/>
          <w:w w:val="110"/>
          <w:sz w:val="15"/>
        </w:rPr>
        <w:t>ways that differ from </w:t>
      </w:r>
      <w:r>
        <w:rPr>
          <w:color w:val="080808"/>
          <w:w w:val="110"/>
          <w:sz w:val="15"/>
        </w:rPr>
        <w:t>the</w:t>
      </w:r>
      <w:r>
        <w:rPr>
          <w:color w:val="080808"/>
          <w:spacing w:val="-4"/>
          <w:w w:val="110"/>
          <w:sz w:val="15"/>
        </w:rPr>
        <w:t> </w:t>
      </w:r>
      <w:r>
        <w:rPr>
          <w:color w:val="2A2A2A"/>
          <w:w w:val="110"/>
          <w:sz w:val="15"/>
        </w:rPr>
        <w:t>actual</w:t>
      </w:r>
      <w:r>
        <w:rPr>
          <w:color w:val="2A2A2A"/>
          <w:spacing w:val="-2"/>
          <w:w w:val="110"/>
          <w:sz w:val="15"/>
        </w:rPr>
        <w:t> </w:t>
      </w:r>
      <w:r>
        <w:rPr>
          <w:color w:val="2A2A2A"/>
          <w:w w:val="110"/>
          <w:sz w:val="15"/>
        </w:rPr>
        <w:t>experiences </w:t>
      </w:r>
      <w:r>
        <w:rPr>
          <w:color w:val="181818"/>
          <w:w w:val="110"/>
          <w:sz w:val="15"/>
        </w:rPr>
        <w:t>of substance-abusing </w:t>
      </w:r>
      <w:r>
        <w:rPr>
          <w:color w:val="2A2A2A"/>
          <w:w w:val="110"/>
          <w:sz w:val="15"/>
        </w:rPr>
        <w:t>youth.</w:t>
      </w:r>
    </w:p>
    <w:p>
      <w:pPr>
        <w:pStyle w:val="ListParagraph"/>
        <w:numPr>
          <w:ilvl w:val="1"/>
          <w:numId w:val="6"/>
        </w:numPr>
        <w:tabs>
          <w:tab w:pos="867" w:val="left" w:leader="none"/>
        </w:tabs>
        <w:spacing w:line="177" w:lineRule="exact" w:before="0" w:after="0"/>
        <w:ind w:left="866" w:right="0" w:hanging="225"/>
        <w:jc w:val="left"/>
        <w:rPr>
          <w:rFonts w:ascii="Arial" w:hAnsi="Arial"/>
          <w:color w:val="080808"/>
          <w:sz w:val="18"/>
        </w:rPr>
      </w:pPr>
      <w:r>
        <w:rPr>
          <w:color w:val="2A2A2A"/>
          <w:w w:val="115"/>
          <w:sz w:val="15"/>
        </w:rPr>
        <w:t>Cultural</w:t>
      </w:r>
      <w:r>
        <w:rPr>
          <w:color w:val="2A2A2A"/>
          <w:spacing w:val="-10"/>
          <w:w w:val="115"/>
          <w:sz w:val="15"/>
        </w:rPr>
        <w:t> </w:t>
      </w:r>
      <w:r>
        <w:rPr>
          <w:color w:val="2A2A2A"/>
          <w:w w:val="115"/>
          <w:sz w:val="15"/>
        </w:rPr>
        <w:t>and</w:t>
      </w:r>
      <w:r>
        <w:rPr>
          <w:color w:val="2A2A2A"/>
          <w:spacing w:val="-7"/>
          <w:w w:val="115"/>
          <w:sz w:val="15"/>
        </w:rPr>
        <w:t> </w:t>
      </w:r>
      <w:r>
        <w:rPr>
          <w:color w:val="2A2A2A"/>
          <w:w w:val="115"/>
          <w:sz w:val="15"/>
        </w:rPr>
        <w:t>ethnic</w:t>
      </w:r>
      <w:r>
        <w:rPr>
          <w:color w:val="2A2A2A"/>
          <w:spacing w:val="-11"/>
          <w:w w:val="115"/>
          <w:sz w:val="15"/>
        </w:rPr>
        <w:t> </w:t>
      </w:r>
      <w:r>
        <w:rPr>
          <w:color w:val="181818"/>
          <w:w w:val="115"/>
          <w:sz w:val="15"/>
        </w:rPr>
        <w:t>differences</w:t>
      </w:r>
      <w:r>
        <w:rPr>
          <w:color w:val="181818"/>
          <w:spacing w:val="-10"/>
          <w:w w:val="115"/>
          <w:sz w:val="15"/>
        </w:rPr>
        <w:t> </w:t>
      </w:r>
      <w:r>
        <w:rPr>
          <w:color w:val="181818"/>
          <w:w w:val="115"/>
          <w:sz w:val="15"/>
        </w:rPr>
        <w:t>in</w:t>
      </w:r>
      <w:r>
        <w:rPr>
          <w:color w:val="181818"/>
          <w:spacing w:val="-11"/>
          <w:w w:val="115"/>
          <w:sz w:val="15"/>
        </w:rPr>
        <w:t> </w:t>
      </w:r>
      <w:r>
        <w:rPr>
          <w:color w:val="2A2A2A"/>
          <w:spacing w:val="-2"/>
          <w:w w:val="115"/>
          <w:sz w:val="15"/>
        </w:rPr>
        <w:t>family</w:t>
      </w:r>
    </w:p>
    <w:p>
      <w:pPr>
        <w:spacing w:before="53"/>
        <w:ind w:left="864" w:right="0" w:firstLine="0"/>
        <w:jc w:val="left"/>
        <w:rPr>
          <w:sz w:val="15"/>
        </w:rPr>
      </w:pPr>
      <w:r>
        <w:rPr>
          <w:color w:val="2A2A2A"/>
          <w:w w:val="115"/>
          <w:sz w:val="15"/>
        </w:rPr>
        <w:t>structures</w:t>
      </w:r>
      <w:r>
        <w:rPr>
          <w:color w:val="2A2A2A"/>
          <w:spacing w:val="-7"/>
          <w:w w:val="115"/>
          <w:sz w:val="15"/>
        </w:rPr>
        <w:t> </w:t>
      </w:r>
      <w:r>
        <w:rPr>
          <w:color w:val="2A2A2A"/>
          <w:w w:val="115"/>
          <w:sz w:val="15"/>
        </w:rPr>
        <w:t>should</w:t>
      </w:r>
      <w:r>
        <w:rPr>
          <w:color w:val="2A2A2A"/>
          <w:spacing w:val="3"/>
          <w:w w:val="115"/>
          <w:sz w:val="15"/>
        </w:rPr>
        <w:t> </w:t>
      </w:r>
      <w:r>
        <w:rPr>
          <w:color w:val="181818"/>
          <w:w w:val="115"/>
          <w:sz w:val="15"/>
        </w:rPr>
        <w:t>be</w:t>
      </w:r>
      <w:r>
        <w:rPr>
          <w:color w:val="181818"/>
          <w:spacing w:val="-8"/>
          <w:w w:val="115"/>
          <w:sz w:val="15"/>
        </w:rPr>
        <w:t> </w:t>
      </w:r>
      <w:r>
        <w:rPr>
          <w:color w:val="181818"/>
          <w:spacing w:val="-2"/>
          <w:w w:val="115"/>
          <w:sz w:val="15"/>
        </w:rPr>
        <w:t>respected.</w:t>
      </w:r>
    </w:p>
    <w:p>
      <w:pPr>
        <w:pStyle w:val="ListParagraph"/>
        <w:numPr>
          <w:ilvl w:val="1"/>
          <w:numId w:val="6"/>
        </w:numPr>
        <w:tabs>
          <w:tab w:pos="876" w:val="left" w:leader="none"/>
        </w:tabs>
        <w:spacing w:line="319" w:lineRule="auto" w:before="29" w:after="0"/>
        <w:ind w:left="864" w:right="0" w:hanging="222"/>
        <w:jc w:val="left"/>
        <w:rPr>
          <w:rFonts w:ascii="Arial" w:hAnsi="Arial"/>
          <w:color w:val="080808"/>
          <w:sz w:val="18"/>
        </w:rPr>
      </w:pPr>
      <w:r>
        <w:rPr>
          <w:color w:val="2A2A2A"/>
          <w:w w:val="115"/>
          <w:sz w:val="15"/>
        </w:rPr>
        <w:t>Although an adolescent </w:t>
      </w:r>
      <w:r>
        <w:rPr>
          <w:color w:val="181818"/>
          <w:w w:val="115"/>
          <w:sz w:val="15"/>
        </w:rPr>
        <w:t>may be</w:t>
      </w:r>
      <w:r>
        <w:rPr>
          <w:color w:val="181818"/>
          <w:spacing w:val="-2"/>
          <w:w w:val="115"/>
          <w:sz w:val="15"/>
        </w:rPr>
        <w:t> </w:t>
      </w:r>
      <w:r>
        <w:rPr>
          <w:color w:val="181818"/>
          <w:w w:val="115"/>
          <w:sz w:val="15"/>
        </w:rPr>
        <w:t>initially identified</w:t>
      </w:r>
      <w:r>
        <w:rPr>
          <w:color w:val="181818"/>
          <w:spacing w:val="-11"/>
          <w:w w:val="115"/>
          <w:sz w:val="15"/>
        </w:rPr>
        <w:t> </w:t>
      </w:r>
      <w:r>
        <w:rPr>
          <w:color w:val="2A2A2A"/>
          <w:w w:val="115"/>
          <w:sz w:val="15"/>
        </w:rPr>
        <w:t>as</w:t>
      </w:r>
      <w:r>
        <w:rPr>
          <w:color w:val="2A2A2A"/>
          <w:spacing w:val="-11"/>
          <w:w w:val="115"/>
          <w:sz w:val="15"/>
        </w:rPr>
        <w:t> </w:t>
      </w:r>
      <w:r>
        <w:rPr>
          <w:color w:val="181818"/>
          <w:w w:val="115"/>
          <w:sz w:val="15"/>
        </w:rPr>
        <w:t>having</w:t>
      </w:r>
      <w:r>
        <w:rPr>
          <w:color w:val="181818"/>
          <w:spacing w:val="-11"/>
          <w:w w:val="115"/>
          <w:sz w:val="15"/>
        </w:rPr>
        <w:t> </w:t>
      </w:r>
      <w:r>
        <w:rPr>
          <w:color w:val="2A2A2A"/>
          <w:w w:val="115"/>
          <w:sz w:val="15"/>
        </w:rPr>
        <w:t>a</w:t>
      </w:r>
      <w:r>
        <w:rPr>
          <w:color w:val="2A2A2A"/>
          <w:spacing w:val="-11"/>
          <w:w w:val="115"/>
          <w:sz w:val="15"/>
        </w:rPr>
        <w:t> </w:t>
      </w:r>
      <w:r>
        <w:rPr>
          <w:color w:val="2A2A2A"/>
          <w:w w:val="115"/>
          <w:sz w:val="15"/>
        </w:rPr>
        <w:t>substance</w:t>
      </w:r>
      <w:r>
        <w:rPr>
          <w:color w:val="2A2A2A"/>
          <w:spacing w:val="-6"/>
          <w:w w:val="115"/>
          <w:sz w:val="15"/>
        </w:rPr>
        <w:t> </w:t>
      </w:r>
      <w:r>
        <w:rPr>
          <w:color w:val="181818"/>
          <w:w w:val="115"/>
          <w:sz w:val="15"/>
        </w:rPr>
        <w:t>use</w:t>
      </w:r>
      <w:r>
        <w:rPr>
          <w:color w:val="181818"/>
          <w:spacing w:val="-11"/>
          <w:w w:val="115"/>
          <w:sz w:val="15"/>
        </w:rPr>
        <w:t> </w:t>
      </w:r>
      <w:r>
        <w:rPr>
          <w:color w:val="181818"/>
          <w:w w:val="115"/>
          <w:sz w:val="15"/>
        </w:rPr>
        <w:t>disorder, </w:t>
      </w:r>
      <w:r>
        <w:rPr>
          <w:color w:val="2A2A2A"/>
          <w:w w:val="115"/>
          <w:sz w:val="15"/>
        </w:rPr>
        <w:t>she </w:t>
      </w:r>
      <w:r>
        <w:rPr>
          <w:color w:val="181818"/>
          <w:w w:val="115"/>
          <w:sz w:val="15"/>
        </w:rPr>
        <w:t>may be</w:t>
      </w:r>
      <w:r>
        <w:rPr>
          <w:color w:val="181818"/>
          <w:spacing w:val="-5"/>
          <w:w w:val="115"/>
          <w:sz w:val="15"/>
        </w:rPr>
        <w:t> </w:t>
      </w:r>
      <w:r>
        <w:rPr>
          <w:color w:val="2A2A2A"/>
          <w:w w:val="115"/>
          <w:sz w:val="15"/>
        </w:rPr>
        <w:t>a </w:t>
      </w:r>
      <w:r>
        <w:rPr>
          <w:color w:val="181818"/>
          <w:w w:val="115"/>
          <w:sz w:val="15"/>
        </w:rPr>
        <w:t>victim </w:t>
      </w:r>
      <w:r>
        <w:rPr>
          <w:color w:val="2A2A2A"/>
          <w:w w:val="115"/>
          <w:sz w:val="15"/>
        </w:rPr>
        <w:t>of family </w:t>
      </w:r>
      <w:r>
        <w:rPr>
          <w:color w:val="181818"/>
          <w:w w:val="115"/>
          <w:sz w:val="15"/>
        </w:rPr>
        <w:t>discord.</w:t>
      </w:r>
      <w:r>
        <w:rPr>
          <w:color w:val="181818"/>
          <w:spacing w:val="40"/>
          <w:w w:val="115"/>
          <w:sz w:val="15"/>
        </w:rPr>
        <w:t> </w:t>
      </w:r>
      <w:r>
        <w:rPr>
          <w:color w:val="2A2A2A"/>
          <w:w w:val="115"/>
          <w:sz w:val="15"/>
        </w:rPr>
        <w:t>The </w:t>
      </w:r>
      <w:r>
        <w:rPr>
          <w:color w:val="181818"/>
          <w:w w:val="115"/>
          <w:sz w:val="15"/>
        </w:rPr>
        <w:t>treatment provider </w:t>
      </w:r>
      <w:r>
        <w:rPr>
          <w:color w:val="2A2A2A"/>
          <w:w w:val="115"/>
          <w:sz w:val="15"/>
        </w:rPr>
        <w:t>should </w:t>
      </w:r>
      <w:r>
        <w:rPr>
          <w:color w:val="181818"/>
          <w:w w:val="115"/>
          <w:sz w:val="15"/>
        </w:rPr>
        <w:t>be</w:t>
      </w:r>
      <w:r>
        <w:rPr>
          <w:color w:val="181818"/>
          <w:spacing w:val="-5"/>
          <w:w w:val="115"/>
          <w:sz w:val="15"/>
        </w:rPr>
        <w:t> </w:t>
      </w:r>
      <w:r>
        <w:rPr>
          <w:color w:val="2A2A2A"/>
          <w:w w:val="115"/>
          <w:sz w:val="15"/>
        </w:rPr>
        <w:t>aware </w:t>
      </w:r>
      <w:r>
        <w:rPr>
          <w:color w:val="181818"/>
          <w:w w:val="115"/>
          <w:sz w:val="15"/>
        </w:rPr>
        <w:t>that the </w:t>
      </w:r>
      <w:r>
        <w:rPr>
          <w:color w:val="2A2A2A"/>
          <w:w w:val="115"/>
          <w:sz w:val="15"/>
        </w:rPr>
        <w:t>core </w:t>
      </w:r>
      <w:r>
        <w:rPr>
          <w:color w:val="181818"/>
          <w:w w:val="115"/>
          <w:sz w:val="15"/>
        </w:rPr>
        <w:t>problem may </w:t>
      </w:r>
      <w:r>
        <w:rPr>
          <w:color w:val="2A2A2A"/>
          <w:w w:val="115"/>
          <w:sz w:val="15"/>
        </w:rPr>
        <w:t>reside </w:t>
      </w:r>
      <w:r>
        <w:rPr>
          <w:color w:val="181818"/>
          <w:w w:val="115"/>
          <w:sz w:val="15"/>
        </w:rPr>
        <w:t>outside the </w:t>
      </w:r>
      <w:r>
        <w:rPr>
          <w:color w:val="2A2A2A"/>
          <w:w w:val="115"/>
          <w:sz w:val="15"/>
        </w:rPr>
        <w:t>adolescent and</w:t>
      </w:r>
      <w:r>
        <w:rPr>
          <w:color w:val="2A2A2A"/>
          <w:w w:val="115"/>
          <w:sz w:val="15"/>
        </w:rPr>
        <w:t> </w:t>
      </w:r>
      <w:r>
        <w:rPr>
          <w:color w:val="181818"/>
          <w:w w:val="115"/>
          <w:sz w:val="15"/>
        </w:rPr>
        <w:t>that the </w:t>
      </w:r>
      <w:r>
        <w:rPr>
          <w:color w:val="2A2A2A"/>
          <w:w w:val="115"/>
          <w:sz w:val="15"/>
        </w:rPr>
        <w:t>young </w:t>
      </w:r>
      <w:r>
        <w:rPr>
          <w:color w:val="181818"/>
          <w:w w:val="115"/>
          <w:sz w:val="15"/>
        </w:rPr>
        <w:t>person's problems </w:t>
      </w:r>
      <w:r>
        <w:rPr>
          <w:color w:val="2A2A2A"/>
          <w:w w:val="115"/>
          <w:sz w:val="15"/>
        </w:rPr>
        <w:t>are a symptom of </w:t>
      </w:r>
      <w:r>
        <w:rPr>
          <w:color w:val="181818"/>
          <w:w w:val="115"/>
          <w:sz w:val="15"/>
        </w:rPr>
        <w:t>this environmental</w:t>
      </w:r>
      <w:r>
        <w:rPr>
          <w:color w:val="181818"/>
          <w:w w:val="115"/>
          <w:sz w:val="15"/>
        </w:rPr>
        <w:t> distress.</w:t>
      </w:r>
    </w:p>
    <w:p>
      <w:pPr>
        <w:pStyle w:val="BodyText"/>
        <w:spacing w:before="10"/>
        <w:rPr>
          <w:sz w:val="18"/>
        </w:rPr>
      </w:pPr>
    </w:p>
    <w:p>
      <w:pPr>
        <w:pStyle w:val="Heading5"/>
        <w:spacing w:before="1"/>
        <w:ind w:left="650"/>
      </w:pPr>
      <w:bookmarkStart w:name="_TOC_250024" w:id="7"/>
      <w:bookmarkEnd w:id="7"/>
      <w:r>
        <w:rPr>
          <w:color w:val="080808"/>
          <w:spacing w:val="-2"/>
          <w:w w:val="110"/>
        </w:rPr>
        <w:t>Screening</w:t>
      </w:r>
    </w:p>
    <w:p>
      <w:pPr>
        <w:pStyle w:val="BodyText"/>
        <w:spacing w:before="5"/>
        <w:rPr>
          <w:b/>
          <w:sz w:val="4"/>
        </w:rPr>
      </w:pPr>
    </w:p>
    <w:p>
      <w:pPr>
        <w:pStyle w:val="BodyText"/>
        <w:spacing w:line="20" w:lineRule="exact"/>
        <w:ind w:left="622" w:right="-87"/>
        <w:rPr>
          <w:sz w:val="2"/>
        </w:rPr>
      </w:pPr>
      <w:r>
        <w:rPr>
          <w:sz w:val="2"/>
        </w:rPr>
        <w:pict>
          <v:group style="width:168.15pt;height:.6pt;mso-position-horizontal-relative:char;mso-position-vertical-relative:line" id="docshapegroup30" coordorigin="0,0" coordsize="3363,12">
            <v:rect style="position:absolute;left:0;top:0;width:3363;height:12" id="docshape31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321" w:lineRule="auto" w:before="110"/>
        <w:ind w:left="643" w:right="56" w:firstLine="4"/>
        <w:jc w:val="left"/>
        <w:rPr>
          <w:sz w:val="15"/>
        </w:rPr>
      </w:pPr>
      <w:r>
        <w:rPr>
          <w:color w:val="181818"/>
          <w:w w:val="110"/>
          <w:sz w:val="15"/>
        </w:rPr>
        <w:t>Health </w:t>
      </w:r>
      <w:r>
        <w:rPr>
          <w:color w:val="2A2A2A"/>
          <w:w w:val="110"/>
          <w:sz w:val="15"/>
        </w:rPr>
        <w:t>service </w:t>
      </w:r>
      <w:r>
        <w:rPr>
          <w:color w:val="181818"/>
          <w:w w:val="110"/>
          <w:sz w:val="15"/>
        </w:rPr>
        <w:t>providers, juvenile justice</w:t>
      </w:r>
      <w:r>
        <w:rPr>
          <w:color w:val="181818"/>
          <w:spacing w:val="40"/>
          <w:w w:val="110"/>
          <w:sz w:val="15"/>
        </w:rPr>
        <w:t> </w:t>
      </w:r>
      <w:r>
        <w:rPr>
          <w:color w:val="2A2A2A"/>
          <w:w w:val="110"/>
          <w:sz w:val="15"/>
        </w:rPr>
        <w:t>workers, educators, and </w:t>
      </w:r>
      <w:r>
        <w:rPr>
          <w:color w:val="181818"/>
          <w:w w:val="110"/>
          <w:sz w:val="15"/>
        </w:rPr>
        <w:t>other professionals </w:t>
      </w:r>
      <w:r>
        <w:rPr>
          <w:color w:val="2A2A2A"/>
          <w:w w:val="110"/>
          <w:sz w:val="15"/>
        </w:rPr>
        <w:t>who work with </w:t>
      </w:r>
      <w:r>
        <w:rPr>
          <w:color w:val="181818"/>
          <w:w w:val="110"/>
          <w:sz w:val="15"/>
        </w:rPr>
        <w:t>adolescents </w:t>
      </w:r>
      <w:r>
        <w:rPr>
          <w:color w:val="2A2A2A"/>
          <w:w w:val="110"/>
          <w:sz w:val="15"/>
        </w:rPr>
        <w:t>at </w:t>
      </w:r>
      <w:r>
        <w:rPr>
          <w:color w:val="181818"/>
          <w:w w:val="110"/>
          <w:sz w:val="15"/>
        </w:rPr>
        <w:t>risk </w:t>
      </w:r>
      <w:r>
        <w:rPr>
          <w:color w:val="2A2A2A"/>
          <w:w w:val="110"/>
          <w:sz w:val="15"/>
        </w:rPr>
        <w:t>should </w:t>
      </w:r>
      <w:r>
        <w:rPr>
          <w:color w:val="181818"/>
          <w:w w:val="110"/>
          <w:sz w:val="15"/>
        </w:rPr>
        <w:t>be able to </w:t>
      </w:r>
      <w:r>
        <w:rPr>
          <w:color w:val="2A2A2A"/>
          <w:w w:val="110"/>
          <w:sz w:val="15"/>
        </w:rPr>
        <w:t>screen </w:t>
      </w:r>
      <w:r>
        <w:rPr>
          <w:color w:val="181818"/>
          <w:w w:val="110"/>
          <w:sz w:val="15"/>
        </w:rPr>
        <w:t>and</w:t>
      </w:r>
      <w:r>
        <w:rPr>
          <w:color w:val="181818"/>
          <w:w w:val="110"/>
          <w:sz w:val="15"/>
        </w:rPr>
        <w:t> refer for further assessment.</w:t>
      </w:r>
    </w:p>
    <w:p>
      <w:pPr>
        <w:spacing w:line="321" w:lineRule="auto" w:before="0"/>
        <w:ind w:left="643" w:right="108" w:firstLine="1"/>
        <w:jc w:val="left"/>
        <w:rPr>
          <w:sz w:val="15"/>
        </w:rPr>
      </w:pPr>
      <w:r>
        <w:rPr>
          <w:color w:val="2A2A2A"/>
          <w:spacing w:val="-2"/>
          <w:w w:val="115"/>
          <w:sz w:val="15"/>
        </w:rPr>
        <w:t>Community </w:t>
      </w:r>
      <w:r>
        <w:rPr>
          <w:color w:val="181818"/>
          <w:spacing w:val="-2"/>
          <w:w w:val="115"/>
          <w:sz w:val="15"/>
        </w:rPr>
        <w:t>organizations (e.g.,</w:t>
      </w:r>
      <w:r>
        <w:rPr>
          <w:color w:val="181818"/>
          <w:spacing w:val="-10"/>
          <w:w w:val="115"/>
          <w:sz w:val="15"/>
        </w:rPr>
        <w:t> </w:t>
      </w:r>
      <w:r>
        <w:rPr>
          <w:color w:val="2A2A2A"/>
          <w:spacing w:val="-2"/>
          <w:w w:val="115"/>
          <w:sz w:val="15"/>
        </w:rPr>
        <w:t>schools,</w:t>
      </w:r>
      <w:r>
        <w:rPr>
          <w:color w:val="2A2A2A"/>
          <w:spacing w:val="-5"/>
          <w:w w:val="115"/>
          <w:sz w:val="15"/>
        </w:rPr>
        <w:t> </w:t>
      </w:r>
      <w:r>
        <w:rPr>
          <w:color w:val="080808"/>
          <w:spacing w:val="-2"/>
          <w:w w:val="115"/>
          <w:sz w:val="15"/>
        </w:rPr>
        <w:t>health </w:t>
      </w:r>
      <w:r>
        <w:rPr>
          <w:color w:val="2A2A2A"/>
          <w:w w:val="115"/>
          <w:sz w:val="15"/>
        </w:rPr>
        <w:t>care</w:t>
      </w:r>
      <w:r>
        <w:rPr>
          <w:color w:val="2A2A2A"/>
          <w:spacing w:val="-11"/>
          <w:w w:val="115"/>
          <w:sz w:val="15"/>
        </w:rPr>
        <w:t> </w:t>
      </w:r>
      <w:r>
        <w:rPr>
          <w:color w:val="181818"/>
          <w:w w:val="115"/>
          <w:sz w:val="15"/>
        </w:rPr>
        <w:t>delivery</w:t>
      </w:r>
      <w:r>
        <w:rPr>
          <w:color w:val="181818"/>
          <w:spacing w:val="-11"/>
          <w:w w:val="115"/>
          <w:sz w:val="15"/>
        </w:rPr>
        <w:t> </w:t>
      </w:r>
      <w:r>
        <w:rPr>
          <w:color w:val="2A2A2A"/>
          <w:w w:val="115"/>
          <w:sz w:val="15"/>
        </w:rPr>
        <w:t>systems,</w:t>
      </w:r>
      <w:r>
        <w:rPr>
          <w:color w:val="2A2A2A"/>
          <w:spacing w:val="-11"/>
          <w:w w:val="115"/>
          <w:sz w:val="15"/>
        </w:rPr>
        <w:t> </w:t>
      </w:r>
      <w:r>
        <w:rPr>
          <w:color w:val="181818"/>
          <w:w w:val="115"/>
          <w:sz w:val="15"/>
        </w:rPr>
        <w:t>the</w:t>
      </w:r>
      <w:r>
        <w:rPr>
          <w:color w:val="181818"/>
          <w:spacing w:val="-10"/>
          <w:w w:val="115"/>
          <w:sz w:val="15"/>
        </w:rPr>
        <w:t> </w:t>
      </w:r>
      <w:r>
        <w:rPr>
          <w:color w:val="080808"/>
          <w:w w:val="115"/>
          <w:sz w:val="15"/>
        </w:rPr>
        <w:t>judiciary,</w:t>
      </w:r>
      <w:r>
        <w:rPr>
          <w:color w:val="080808"/>
          <w:spacing w:val="-9"/>
          <w:w w:val="115"/>
          <w:sz w:val="15"/>
        </w:rPr>
        <w:t> </w:t>
      </w:r>
      <w:r>
        <w:rPr>
          <w:color w:val="2A2A2A"/>
          <w:w w:val="115"/>
          <w:sz w:val="15"/>
        </w:rPr>
        <w:t>vocational </w:t>
      </w:r>
      <w:r>
        <w:rPr>
          <w:color w:val="181818"/>
          <w:w w:val="115"/>
          <w:sz w:val="15"/>
        </w:rPr>
        <w:t>rehabilitation, religious organizations) </w:t>
      </w:r>
      <w:r>
        <w:rPr>
          <w:color w:val="2A2A2A"/>
          <w:w w:val="115"/>
          <w:sz w:val="15"/>
        </w:rPr>
        <w:t>and </w:t>
      </w:r>
      <w:r>
        <w:rPr>
          <w:color w:val="181818"/>
          <w:w w:val="115"/>
          <w:sz w:val="15"/>
        </w:rPr>
        <w:t>individuals</w:t>
      </w:r>
      <w:r>
        <w:rPr>
          <w:color w:val="181818"/>
          <w:spacing w:val="-6"/>
          <w:w w:val="115"/>
          <w:sz w:val="15"/>
        </w:rPr>
        <w:t> </w:t>
      </w:r>
      <w:r>
        <w:rPr>
          <w:color w:val="2A2A2A"/>
          <w:w w:val="115"/>
          <w:sz w:val="15"/>
        </w:rPr>
        <w:t>associated </w:t>
      </w:r>
      <w:r>
        <w:rPr>
          <w:color w:val="181818"/>
          <w:w w:val="115"/>
          <w:sz w:val="15"/>
        </w:rPr>
        <w:t>with</w:t>
      </w:r>
      <w:r>
        <w:rPr>
          <w:color w:val="181818"/>
          <w:spacing w:val="-11"/>
          <w:w w:val="115"/>
          <w:sz w:val="15"/>
        </w:rPr>
        <w:t> </w:t>
      </w:r>
      <w:r>
        <w:rPr>
          <w:color w:val="2A2A2A"/>
          <w:w w:val="115"/>
          <w:sz w:val="15"/>
        </w:rPr>
        <w:t>adolescents</w:t>
      </w:r>
      <w:r>
        <w:rPr>
          <w:color w:val="2A2A2A"/>
          <w:spacing w:val="-3"/>
          <w:w w:val="115"/>
          <w:sz w:val="15"/>
        </w:rPr>
        <w:t> </w:t>
      </w:r>
      <w:r>
        <w:rPr>
          <w:color w:val="181818"/>
          <w:w w:val="115"/>
          <w:sz w:val="15"/>
        </w:rPr>
        <w:t>at</w:t>
      </w:r>
      <w:r>
        <w:rPr>
          <w:color w:val="181818"/>
          <w:spacing w:val="-4"/>
          <w:w w:val="115"/>
          <w:sz w:val="15"/>
        </w:rPr>
        <w:t> </w:t>
      </w:r>
      <w:r>
        <w:rPr>
          <w:color w:val="181818"/>
          <w:w w:val="115"/>
          <w:sz w:val="15"/>
        </w:rPr>
        <w:t>risk must</w:t>
      </w:r>
      <w:r>
        <w:rPr>
          <w:color w:val="181818"/>
          <w:spacing w:val="-4"/>
          <w:w w:val="115"/>
          <w:sz w:val="15"/>
        </w:rPr>
        <w:t> </w:t>
      </w:r>
      <w:r>
        <w:rPr>
          <w:color w:val="181818"/>
          <w:w w:val="115"/>
          <w:sz w:val="15"/>
        </w:rPr>
        <w:t>be</w:t>
      </w:r>
      <w:r>
        <w:rPr>
          <w:color w:val="181818"/>
          <w:spacing w:val="-11"/>
          <w:w w:val="115"/>
          <w:sz w:val="15"/>
        </w:rPr>
        <w:t> </w:t>
      </w:r>
      <w:r>
        <w:rPr>
          <w:color w:val="181818"/>
          <w:w w:val="115"/>
          <w:sz w:val="15"/>
        </w:rPr>
        <w:t>also</w:t>
      </w:r>
      <w:r>
        <w:rPr>
          <w:color w:val="181818"/>
          <w:spacing w:val="-11"/>
          <w:w w:val="115"/>
          <w:sz w:val="15"/>
        </w:rPr>
        <w:t> </w:t>
      </w:r>
      <w:r>
        <w:rPr>
          <w:color w:val="2A2A2A"/>
          <w:w w:val="115"/>
          <w:sz w:val="15"/>
        </w:rPr>
        <w:t>able</w:t>
      </w:r>
      <w:r>
        <w:rPr>
          <w:color w:val="2A2A2A"/>
          <w:spacing w:val="-3"/>
          <w:w w:val="115"/>
          <w:sz w:val="15"/>
        </w:rPr>
        <w:t> </w:t>
      </w:r>
      <w:r>
        <w:rPr>
          <w:color w:val="080808"/>
          <w:w w:val="115"/>
          <w:sz w:val="15"/>
        </w:rPr>
        <w:t>to</w:t>
      </w:r>
      <w:r>
        <w:rPr>
          <w:color w:val="080808"/>
          <w:spacing w:val="-11"/>
          <w:w w:val="115"/>
          <w:sz w:val="15"/>
        </w:rPr>
        <w:t> </w:t>
      </w:r>
      <w:r>
        <w:rPr>
          <w:color w:val="2A2A2A"/>
          <w:w w:val="115"/>
          <w:sz w:val="15"/>
        </w:rPr>
        <w:t>screen</w:t>
      </w:r>
      <w:r>
        <w:rPr>
          <w:color w:val="2A2A2A"/>
          <w:spacing w:val="-10"/>
          <w:w w:val="115"/>
          <w:sz w:val="15"/>
        </w:rPr>
        <w:t> </w:t>
      </w:r>
      <w:r>
        <w:rPr>
          <w:color w:val="2A2A2A"/>
          <w:w w:val="115"/>
          <w:sz w:val="15"/>
        </w:rPr>
        <w:t>and </w:t>
      </w:r>
      <w:r>
        <w:rPr>
          <w:color w:val="181818"/>
          <w:w w:val="115"/>
          <w:sz w:val="15"/>
        </w:rPr>
        <w:t>detect</w:t>
      </w:r>
      <w:r>
        <w:rPr>
          <w:color w:val="181818"/>
          <w:spacing w:val="-5"/>
          <w:w w:val="115"/>
          <w:sz w:val="15"/>
        </w:rPr>
        <w:t> </w:t>
      </w:r>
      <w:r>
        <w:rPr>
          <w:color w:val="181818"/>
          <w:w w:val="115"/>
          <w:sz w:val="15"/>
        </w:rPr>
        <w:t>possible </w:t>
      </w:r>
      <w:r>
        <w:rPr>
          <w:color w:val="2A2A2A"/>
          <w:w w:val="115"/>
          <w:sz w:val="15"/>
        </w:rPr>
        <w:t>substance </w:t>
      </w:r>
      <w:r>
        <w:rPr>
          <w:color w:val="080808"/>
          <w:w w:val="115"/>
          <w:sz w:val="15"/>
        </w:rPr>
        <w:t>use.</w:t>
      </w:r>
      <w:r>
        <w:rPr>
          <w:color w:val="080808"/>
          <w:spacing w:val="15"/>
          <w:w w:val="115"/>
          <w:sz w:val="15"/>
        </w:rPr>
        <w:t> </w:t>
      </w:r>
      <w:r>
        <w:rPr>
          <w:color w:val="2A2A2A"/>
          <w:w w:val="115"/>
          <w:sz w:val="15"/>
        </w:rPr>
        <w:t>Thus,</w:t>
      </w:r>
      <w:r>
        <w:rPr>
          <w:color w:val="2A2A2A"/>
          <w:spacing w:val="-11"/>
          <w:w w:val="115"/>
          <w:sz w:val="15"/>
        </w:rPr>
        <w:t> </w:t>
      </w:r>
      <w:r>
        <w:rPr>
          <w:color w:val="181818"/>
          <w:w w:val="115"/>
          <w:sz w:val="15"/>
        </w:rPr>
        <w:t>many</w:t>
      </w:r>
      <w:r>
        <w:rPr>
          <w:color w:val="181818"/>
          <w:spacing w:val="-8"/>
          <w:w w:val="115"/>
          <w:sz w:val="15"/>
        </w:rPr>
        <w:t> </w:t>
      </w:r>
      <w:r>
        <w:rPr>
          <w:color w:val="181818"/>
          <w:w w:val="115"/>
          <w:sz w:val="15"/>
        </w:rPr>
        <w:t>health</w:t>
      </w:r>
      <w:r>
        <w:rPr>
          <w:color w:val="181818"/>
          <w:spacing w:val="-7"/>
          <w:w w:val="115"/>
          <w:sz w:val="15"/>
        </w:rPr>
        <w:t> </w:t>
      </w:r>
      <w:r>
        <w:rPr>
          <w:color w:val="2A2A2A"/>
          <w:w w:val="115"/>
          <w:sz w:val="15"/>
        </w:rPr>
        <w:t>and</w:t>
      </w:r>
      <w:r>
        <w:rPr>
          <w:color w:val="2A2A2A"/>
          <w:spacing w:val="9"/>
          <w:w w:val="115"/>
          <w:sz w:val="15"/>
        </w:rPr>
        <w:t> </w:t>
      </w:r>
      <w:r>
        <w:rPr>
          <w:color w:val="181818"/>
          <w:w w:val="115"/>
          <w:sz w:val="15"/>
        </w:rPr>
        <w:t>judicial</w:t>
      </w:r>
    </w:p>
    <w:p>
      <w:pPr>
        <w:spacing w:line="321" w:lineRule="auto" w:before="94"/>
        <w:ind w:left="517" w:right="3527" w:firstLine="7"/>
        <w:jc w:val="left"/>
        <w:rPr>
          <w:sz w:val="15"/>
        </w:rPr>
      </w:pPr>
      <w:r>
        <w:rPr/>
        <w:br w:type="column"/>
      </w:r>
      <w:r>
        <w:rPr>
          <w:color w:val="181818"/>
          <w:w w:val="110"/>
          <w:sz w:val="15"/>
        </w:rPr>
        <w:t>professionals </w:t>
      </w:r>
      <w:r>
        <w:rPr>
          <w:color w:val="2A2A2A"/>
          <w:w w:val="110"/>
          <w:sz w:val="15"/>
        </w:rPr>
        <w:t>should </w:t>
      </w:r>
      <w:r>
        <w:rPr>
          <w:color w:val="181818"/>
          <w:w w:val="110"/>
          <w:sz w:val="15"/>
        </w:rPr>
        <w:t>have screening </w:t>
      </w:r>
      <w:r>
        <w:rPr>
          <w:color w:val="2A2A2A"/>
          <w:w w:val="110"/>
          <w:sz w:val="15"/>
        </w:rPr>
        <w:t>expertise, </w:t>
      </w:r>
      <w:r>
        <w:rPr>
          <w:color w:val="181818"/>
          <w:w w:val="110"/>
          <w:sz w:val="15"/>
        </w:rPr>
        <w:t>including </w:t>
      </w:r>
      <w:r>
        <w:rPr>
          <w:color w:val="2A2A2A"/>
          <w:w w:val="110"/>
          <w:sz w:val="15"/>
        </w:rPr>
        <w:t>school counselors, street you</w:t>
      </w:r>
      <w:r>
        <w:rPr>
          <w:color w:val="2A2A2A"/>
          <w:spacing w:val="-3"/>
          <w:w w:val="110"/>
          <w:sz w:val="15"/>
        </w:rPr>
        <w:t> </w:t>
      </w:r>
      <w:r>
        <w:rPr>
          <w:color w:val="181818"/>
          <w:w w:val="110"/>
          <w:sz w:val="15"/>
        </w:rPr>
        <w:t>th </w:t>
      </w:r>
      <w:r>
        <w:rPr>
          <w:color w:val="2A2A2A"/>
          <w:w w:val="110"/>
          <w:sz w:val="15"/>
        </w:rPr>
        <w:t>workers, </w:t>
      </w:r>
      <w:r>
        <w:rPr>
          <w:color w:val="181818"/>
          <w:w w:val="110"/>
          <w:sz w:val="15"/>
        </w:rPr>
        <w:t>probation officers, </w:t>
      </w:r>
      <w:r>
        <w:rPr>
          <w:color w:val="2A2A2A"/>
          <w:w w:val="110"/>
          <w:sz w:val="15"/>
        </w:rPr>
        <w:t>and</w:t>
      </w:r>
      <w:r>
        <w:rPr>
          <w:color w:val="2A2A2A"/>
          <w:spacing w:val="40"/>
          <w:w w:val="110"/>
          <w:sz w:val="15"/>
        </w:rPr>
        <w:t> </w:t>
      </w:r>
      <w:r>
        <w:rPr>
          <w:color w:val="181818"/>
          <w:w w:val="110"/>
          <w:sz w:val="15"/>
        </w:rPr>
        <w:t>pediatricians. </w:t>
      </w:r>
      <w:r>
        <w:rPr>
          <w:color w:val="2A2A2A"/>
          <w:w w:val="110"/>
          <w:sz w:val="15"/>
        </w:rPr>
        <w:t>For adolescents at </w:t>
      </w:r>
      <w:r>
        <w:rPr>
          <w:color w:val="181818"/>
          <w:w w:val="110"/>
          <w:sz w:val="15"/>
        </w:rPr>
        <w:t>high</w:t>
      </w:r>
      <w:r>
        <w:rPr>
          <w:color w:val="181818"/>
          <w:w w:val="110"/>
          <w:sz w:val="15"/>
        </w:rPr>
        <w:t> </w:t>
      </w:r>
      <w:r>
        <w:rPr>
          <w:color w:val="2A2A2A"/>
          <w:w w:val="110"/>
          <w:sz w:val="15"/>
        </w:rPr>
        <w:t>risk </w:t>
      </w:r>
      <w:r>
        <w:rPr>
          <w:color w:val="181818"/>
          <w:w w:val="110"/>
          <w:sz w:val="15"/>
        </w:rPr>
        <w:t>for </w:t>
      </w:r>
      <w:r>
        <w:rPr>
          <w:color w:val="2A2A2A"/>
          <w:w w:val="110"/>
          <w:sz w:val="15"/>
        </w:rPr>
        <w:t>a substance </w:t>
      </w:r>
      <w:r>
        <w:rPr>
          <w:color w:val="181818"/>
          <w:w w:val="110"/>
          <w:sz w:val="15"/>
        </w:rPr>
        <w:t>use disorder, </w:t>
      </w:r>
      <w:r>
        <w:rPr>
          <w:color w:val="2A2A2A"/>
          <w:w w:val="110"/>
          <w:sz w:val="15"/>
        </w:rPr>
        <w:t>a </w:t>
      </w:r>
      <w:r>
        <w:rPr>
          <w:color w:val="181818"/>
          <w:w w:val="110"/>
          <w:sz w:val="15"/>
        </w:rPr>
        <w:t>negative </w:t>
      </w:r>
      <w:r>
        <w:rPr>
          <w:color w:val="2A2A2A"/>
          <w:w w:val="110"/>
          <w:sz w:val="15"/>
        </w:rPr>
        <w:t>screening result </w:t>
      </w:r>
      <w:r>
        <w:rPr>
          <w:color w:val="181818"/>
          <w:w w:val="110"/>
          <w:sz w:val="15"/>
        </w:rPr>
        <w:t>should be followed</w:t>
      </w:r>
      <w:r>
        <w:rPr>
          <w:color w:val="181818"/>
          <w:spacing w:val="28"/>
          <w:w w:val="110"/>
          <w:sz w:val="15"/>
        </w:rPr>
        <w:t> </w:t>
      </w:r>
      <w:r>
        <w:rPr>
          <w:color w:val="181818"/>
          <w:w w:val="110"/>
          <w:sz w:val="15"/>
        </w:rPr>
        <w:t>up</w:t>
      </w:r>
      <w:r>
        <w:rPr>
          <w:color w:val="181818"/>
          <w:w w:val="110"/>
          <w:sz w:val="15"/>
        </w:rPr>
        <w:t> with </w:t>
      </w:r>
      <w:r>
        <w:rPr>
          <w:color w:val="2A2A2A"/>
          <w:w w:val="110"/>
          <w:sz w:val="15"/>
        </w:rPr>
        <w:t>a </w:t>
      </w:r>
      <w:r>
        <w:rPr>
          <w:color w:val="181818"/>
          <w:w w:val="110"/>
          <w:sz w:val="15"/>
        </w:rPr>
        <w:t>re-evaluation,</w:t>
      </w:r>
      <w:r>
        <w:rPr>
          <w:color w:val="181818"/>
          <w:spacing w:val="-1"/>
          <w:w w:val="110"/>
          <w:sz w:val="15"/>
        </w:rPr>
        <w:t> </w:t>
      </w:r>
      <w:r>
        <w:rPr>
          <w:color w:val="181818"/>
          <w:w w:val="110"/>
          <w:sz w:val="15"/>
        </w:rPr>
        <w:t>perhaps </w:t>
      </w:r>
      <w:r>
        <w:rPr>
          <w:color w:val="2A2A2A"/>
          <w:w w:val="110"/>
          <w:sz w:val="15"/>
        </w:rPr>
        <w:t>after</w:t>
      </w:r>
      <w:r>
        <w:rPr>
          <w:color w:val="2A2A2A"/>
          <w:spacing w:val="40"/>
          <w:w w:val="110"/>
          <w:sz w:val="15"/>
        </w:rPr>
        <w:t> </w:t>
      </w:r>
      <w:r>
        <w:rPr>
          <w:color w:val="181818"/>
          <w:w w:val="110"/>
          <w:sz w:val="15"/>
        </w:rPr>
        <w:t>6</w:t>
      </w:r>
      <w:r>
        <w:rPr>
          <w:color w:val="181818"/>
          <w:spacing w:val="-1"/>
          <w:w w:val="110"/>
          <w:sz w:val="15"/>
        </w:rPr>
        <w:t> </w:t>
      </w:r>
      <w:r>
        <w:rPr>
          <w:color w:val="181818"/>
          <w:w w:val="110"/>
          <w:sz w:val="15"/>
        </w:rPr>
        <w:t>months.</w:t>
      </w:r>
    </w:p>
    <w:p>
      <w:pPr>
        <w:spacing w:line="321" w:lineRule="auto" w:before="0"/>
        <w:ind w:left="516" w:right="3326" w:firstLine="220"/>
        <w:jc w:val="left"/>
        <w:rPr>
          <w:sz w:val="15"/>
        </w:rPr>
      </w:pPr>
      <w:r>
        <w:rPr>
          <w:color w:val="181818"/>
          <w:w w:val="115"/>
          <w:sz w:val="15"/>
        </w:rPr>
        <w:t>Juvenile </w:t>
      </w:r>
      <w:r>
        <w:rPr>
          <w:color w:val="080808"/>
          <w:w w:val="115"/>
          <w:sz w:val="15"/>
        </w:rPr>
        <w:t>justice</w:t>
      </w:r>
      <w:r>
        <w:rPr>
          <w:color w:val="080808"/>
          <w:spacing w:val="-2"/>
          <w:w w:val="115"/>
          <w:sz w:val="15"/>
        </w:rPr>
        <w:t> </w:t>
      </w:r>
      <w:r>
        <w:rPr>
          <w:color w:val="2A2A2A"/>
          <w:w w:val="115"/>
          <w:sz w:val="15"/>
        </w:rPr>
        <w:t>systems should screen all adolescents at </w:t>
      </w:r>
      <w:r>
        <w:rPr>
          <w:color w:val="181818"/>
          <w:w w:val="115"/>
          <w:sz w:val="15"/>
        </w:rPr>
        <w:t>the time of </w:t>
      </w:r>
      <w:r>
        <w:rPr>
          <w:color w:val="2A2A2A"/>
          <w:w w:val="115"/>
          <w:sz w:val="15"/>
        </w:rPr>
        <w:t>arrest </w:t>
      </w:r>
      <w:r>
        <w:rPr>
          <w:color w:val="181818"/>
          <w:w w:val="115"/>
          <w:sz w:val="15"/>
        </w:rPr>
        <w:t>or detention, </w:t>
      </w:r>
      <w:r>
        <w:rPr>
          <w:color w:val="2A2A2A"/>
          <w:w w:val="115"/>
          <w:sz w:val="15"/>
        </w:rPr>
        <w:t>including "status </w:t>
      </w:r>
      <w:r>
        <w:rPr>
          <w:color w:val="181818"/>
          <w:w w:val="115"/>
          <w:sz w:val="15"/>
        </w:rPr>
        <w:t>offenders" </w:t>
      </w:r>
      <w:r>
        <w:rPr>
          <w:color w:val="2A2A2A"/>
          <w:w w:val="115"/>
          <w:sz w:val="15"/>
        </w:rPr>
        <w:t>who are </w:t>
      </w:r>
      <w:r>
        <w:rPr>
          <w:color w:val="181818"/>
          <w:w w:val="115"/>
          <w:sz w:val="15"/>
        </w:rPr>
        <w:t>not normally </w:t>
      </w:r>
      <w:r>
        <w:rPr>
          <w:color w:val="2A2A2A"/>
          <w:w w:val="115"/>
          <w:sz w:val="15"/>
        </w:rPr>
        <w:t>screened.</w:t>
      </w:r>
      <w:r>
        <w:rPr>
          <w:color w:val="2A2A2A"/>
          <w:spacing w:val="37"/>
          <w:w w:val="115"/>
          <w:sz w:val="15"/>
        </w:rPr>
        <w:t> </w:t>
      </w:r>
      <w:r>
        <w:rPr>
          <w:color w:val="2A2A2A"/>
          <w:w w:val="115"/>
          <w:sz w:val="15"/>
        </w:rPr>
        <w:t>Given </w:t>
      </w:r>
      <w:r>
        <w:rPr>
          <w:color w:val="181818"/>
          <w:w w:val="115"/>
          <w:sz w:val="15"/>
        </w:rPr>
        <w:t>the high correlation between</w:t>
      </w:r>
      <w:r>
        <w:rPr>
          <w:color w:val="181818"/>
          <w:w w:val="115"/>
          <w:sz w:val="15"/>
        </w:rPr>
        <w:t> psychological</w:t>
      </w:r>
      <w:r>
        <w:rPr>
          <w:color w:val="181818"/>
          <w:spacing w:val="-1"/>
          <w:w w:val="115"/>
          <w:sz w:val="15"/>
        </w:rPr>
        <w:t> </w:t>
      </w:r>
      <w:r>
        <w:rPr>
          <w:color w:val="181818"/>
          <w:w w:val="115"/>
          <w:sz w:val="15"/>
        </w:rPr>
        <w:t>difficulty</w:t>
      </w:r>
      <w:r>
        <w:rPr>
          <w:color w:val="181818"/>
          <w:spacing w:val="-1"/>
          <w:w w:val="115"/>
          <w:sz w:val="15"/>
        </w:rPr>
        <w:t> </w:t>
      </w:r>
      <w:r>
        <w:rPr>
          <w:color w:val="2A2A2A"/>
          <w:w w:val="115"/>
          <w:sz w:val="15"/>
        </w:rPr>
        <w:t>and</w:t>
      </w:r>
      <w:r>
        <w:rPr>
          <w:color w:val="2A2A2A"/>
          <w:w w:val="115"/>
          <w:sz w:val="15"/>
        </w:rPr>
        <w:t> substance </w:t>
      </w:r>
      <w:r>
        <w:rPr>
          <w:color w:val="181818"/>
          <w:w w:val="115"/>
          <w:sz w:val="15"/>
        </w:rPr>
        <w:t>use</w:t>
      </w:r>
      <w:r>
        <w:rPr>
          <w:color w:val="181818"/>
          <w:spacing w:val="-4"/>
          <w:w w:val="115"/>
          <w:sz w:val="15"/>
        </w:rPr>
        <w:t> </w:t>
      </w:r>
      <w:r>
        <w:rPr>
          <w:color w:val="181818"/>
          <w:w w:val="115"/>
          <w:sz w:val="15"/>
        </w:rPr>
        <w:t>disorders, </w:t>
      </w:r>
      <w:r>
        <w:rPr>
          <w:color w:val="2A2A2A"/>
          <w:w w:val="115"/>
          <w:sz w:val="15"/>
        </w:rPr>
        <w:t>all </w:t>
      </w:r>
      <w:r>
        <w:rPr>
          <w:color w:val="181818"/>
          <w:w w:val="115"/>
          <w:sz w:val="15"/>
        </w:rPr>
        <w:t>teens receiving mental health </w:t>
      </w:r>
      <w:r>
        <w:rPr>
          <w:color w:val="2A2A2A"/>
          <w:w w:val="115"/>
          <w:sz w:val="15"/>
        </w:rPr>
        <w:t>assessment should also </w:t>
      </w:r>
      <w:r>
        <w:rPr>
          <w:color w:val="181818"/>
          <w:w w:val="115"/>
          <w:sz w:val="15"/>
        </w:rPr>
        <w:t>be </w:t>
      </w:r>
      <w:r>
        <w:rPr>
          <w:color w:val="2A2A2A"/>
          <w:w w:val="115"/>
          <w:sz w:val="15"/>
        </w:rPr>
        <w:t>systematically screened.</w:t>
      </w:r>
      <w:r>
        <w:rPr>
          <w:color w:val="2A2A2A"/>
          <w:spacing w:val="8"/>
          <w:w w:val="115"/>
          <w:sz w:val="15"/>
        </w:rPr>
        <w:t> </w:t>
      </w:r>
      <w:r>
        <w:rPr>
          <w:color w:val="181818"/>
          <w:w w:val="115"/>
          <w:sz w:val="15"/>
        </w:rPr>
        <w:t>Within</w:t>
      </w:r>
      <w:r>
        <w:rPr>
          <w:color w:val="181818"/>
          <w:spacing w:val="-11"/>
          <w:w w:val="115"/>
          <w:sz w:val="15"/>
        </w:rPr>
        <w:t> </w:t>
      </w:r>
      <w:r>
        <w:rPr>
          <w:color w:val="181818"/>
          <w:w w:val="115"/>
          <w:sz w:val="15"/>
        </w:rPr>
        <w:t>other</w:t>
      </w:r>
      <w:r>
        <w:rPr>
          <w:color w:val="181818"/>
          <w:spacing w:val="-11"/>
          <w:w w:val="115"/>
          <w:sz w:val="15"/>
        </w:rPr>
        <w:t> </w:t>
      </w:r>
      <w:r>
        <w:rPr>
          <w:color w:val="2A2A2A"/>
          <w:w w:val="115"/>
          <w:sz w:val="15"/>
        </w:rPr>
        <w:t>service</w:t>
      </w:r>
      <w:r>
        <w:rPr>
          <w:color w:val="2A2A2A"/>
          <w:spacing w:val="-10"/>
          <w:w w:val="115"/>
          <w:sz w:val="15"/>
        </w:rPr>
        <w:t> </w:t>
      </w:r>
      <w:r>
        <w:rPr>
          <w:color w:val="181818"/>
          <w:w w:val="115"/>
          <w:sz w:val="15"/>
        </w:rPr>
        <w:t>delivery</w:t>
      </w:r>
      <w:r>
        <w:rPr>
          <w:color w:val="181818"/>
          <w:spacing w:val="-11"/>
          <w:w w:val="115"/>
          <w:sz w:val="15"/>
        </w:rPr>
        <w:t> </w:t>
      </w:r>
      <w:r>
        <w:rPr>
          <w:color w:val="2A2A2A"/>
          <w:w w:val="115"/>
          <w:sz w:val="15"/>
        </w:rPr>
        <w:t>systems, </w:t>
      </w:r>
      <w:r>
        <w:rPr>
          <w:color w:val="181818"/>
          <w:w w:val="115"/>
          <w:sz w:val="15"/>
        </w:rPr>
        <w:t>runaway </w:t>
      </w:r>
      <w:r>
        <w:rPr>
          <w:color w:val="2A2A2A"/>
          <w:w w:val="115"/>
          <w:sz w:val="15"/>
        </w:rPr>
        <w:t>youth </w:t>
      </w:r>
      <w:r>
        <w:rPr>
          <w:color w:val="181818"/>
          <w:w w:val="115"/>
          <w:sz w:val="15"/>
        </w:rPr>
        <w:t>(e.g.,</w:t>
      </w:r>
      <w:r>
        <w:rPr>
          <w:color w:val="181818"/>
          <w:spacing w:val="-6"/>
          <w:w w:val="115"/>
          <w:sz w:val="15"/>
        </w:rPr>
        <w:t> </w:t>
      </w:r>
      <w:r>
        <w:rPr>
          <w:color w:val="2A2A2A"/>
          <w:w w:val="115"/>
          <w:sz w:val="15"/>
        </w:rPr>
        <w:t>at shelters), </w:t>
      </w:r>
      <w:r>
        <w:rPr>
          <w:color w:val="181818"/>
          <w:w w:val="115"/>
          <w:sz w:val="15"/>
        </w:rPr>
        <w:t>teens</w:t>
      </w:r>
      <w:r>
        <w:rPr>
          <w:color w:val="181818"/>
          <w:spacing w:val="-4"/>
          <w:w w:val="115"/>
          <w:sz w:val="15"/>
        </w:rPr>
        <w:t> </w:t>
      </w:r>
      <w:r>
        <w:rPr>
          <w:color w:val="181818"/>
          <w:w w:val="115"/>
          <w:sz w:val="15"/>
        </w:rPr>
        <w:t>entering </w:t>
      </w:r>
      <w:r>
        <w:rPr>
          <w:color w:val="080808"/>
          <w:w w:val="115"/>
          <w:sz w:val="15"/>
        </w:rPr>
        <w:t>the</w:t>
      </w:r>
      <w:r>
        <w:rPr>
          <w:color w:val="080808"/>
          <w:spacing w:val="-12"/>
          <w:w w:val="115"/>
          <w:sz w:val="15"/>
        </w:rPr>
        <w:t> </w:t>
      </w:r>
      <w:r>
        <w:rPr>
          <w:color w:val="181818"/>
          <w:w w:val="115"/>
          <w:sz w:val="15"/>
        </w:rPr>
        <w:t>child</w:t>
      </w:r>
      <w:r>
        <w:rPr>
          <w:color w:val="181818"/>
          <w:spacing w:val="-6"/>
          <w:w w:val="115"/>
          <w:sz w:val="15"/>
        </w:rPr>
        <w:t> </w:t>
      </w:r>
      <w:r>
        <w:rPr>
          <w:color w:val="181818"/>
          <w:w w:val="115"/>
          <w:sz w:val="15"/>
        </w:rPr>
        <w:t>welfare</w:t>
      </w:r>
      <w:r>
        <w:rPr>
          <w:color w:val="181818"/>
          <w:spacing w:val="-10"/>
          <w:w w:val="115"/>
          <w:sz w:val="15"/>
        </w:rPr>
        <w:t> </w:t>
      </w:r>
      <w:r>
        <w:rPr>
          <w:color w:val="2A2A2A"/>
          <w:w w:val="115"/>
          <w:sz w:val="15"/>
        </w:rPr>
        <w:t>system,</w:t>
      </w:r>
      <w:r>
        <w:rPr>
          <w:color w:val="2A2A2A"/>
          <w:spacing w:val="-7"/>
          <w:w w:val="115"/>
          <w:sz w:val="15"/>
        </w:rPr>
        <w:t> </w:t>
      </w:r>
      <w:r>
        <w:rPr>
          <w:color w:val="080808"/>
          <w:w w:val="115"/>
          <w:sz w:val="15"/>
        </w:rPr>
        <w:t>teens</w:t>
      </w:r>
      <w:r>
        <w:rPr>
          <w:color w:val="080808"/>
          <w:spacing w:val="-5"/>
          <w:w w:val="115"/>
          <w:sz w:val="15"/>
        </w:rPr>
        <w:t> </w:t>
      </w:r>
      <w:r>
        <w:rPr>
          <w:color w:val="181818"/>
          <w:w w:val="115"/>
          <w:sz w:val="15"/>
        </w:rPr>
        <w:t>who</w:t>
      </w:r>
      <w:r>
        <w:rPr>
          <w:color w:val="181818"/>
          <w:spacing w:val="-7"/>
          <w:w w:val="115"/>
          <w:sz w:val="15"/>
        </w:rPr>
        <w:t> </w:t>
      </w:r>
      <w:r>
        <w:rPr>
          <w:color w:val="181818"/>
          <w:w w:val="115"/>
          <w:sz w:val="15"/>
        </w:rPr>
        <w:t>dropped out </w:t>
      </w:r>
      <w:r>
        <w:rPr>
          <w:color w:val="2A2A2A"/>
          <w:w w:val="115"/>
          <w:sz w:val="15"/>
        </w:rPr>
        <w:t>of school </w:t>
      </w:r>
      <w:r>
        <w:rPr>
          <w:color w:val="181818"/>
          <w:w w:val="115"/>
          <w:sz w:val="15"/>
        </w:rPr>
        <w:t>(e.g., in </w:t>
      </w:r>
      <w:r>
        <w:rPr>
          <w:color w:val="2A2A2A"/>
          <w:w w:val="115"/>
          <w:sz w:val="15"/>
        </w:rPr>
        <w:t>vocational/job</w:t>
      </w:r>
      <w:r>
        <w:rPr>
          <w:color w:val="2A2A2A"/>
          <w:spacing w:val="-2"/>
          <w:w w:val="115"/>
          <w:sz w:val="15"/>
        </w:rPr>
        <w:t> </w:t>
      </w:r>
      <w:r>
        <w:rPr>
          <w:color w:val="181818"/>
          <w:w w:val="115"/>
          <w:sz w:val="15"/>
        </w:rPr>
        <w:t>corps programs),</w:t>
      </w:r>
      <w:r>
        <w:rPr>
          <w:color w:val="181818"/>
          <w:spacing w:val="-11"/>
          <w:w w:val="115"/>
          <w:sz w:val="15"/>
        </w:rPr>
        <w:t> </w:t>
      </w:r>
      <w:r>
        <w:rPr>
          <w:color w:val="2A2A2A"/>
          <w:w w:val="115"/>
          <w:sz w:val="15"/>
        </w:rPr>
        <w:t>and</w:t>
      </w:r>
      <w:r>
        <w:rPr>
          <w:color w:val="2A2A2A"/>
          <w:spacing w:val="-6"/>
          <w:w w:val="115"/>
          <w:sz w:val="15"/>
        </w:rPr>
        <w:t> </w:t>
      </w:r>
      <w:r>
        <w:rPr>
          <w:color w:val="2A2A2A"/>
          <w:w w:val="115"/>
          <w:sz w:val="15"/>
        </w:rPr>
        <w:t>other</w:t>
      </w:r>
      <w:r>
        <w:rPr>
          <w:color w:val="2A2A2A"/>
          <w:spacing w:val="-11"/>
          <w:w w:val="115"/>
          <w:sz w:val="15"/>
        </w:rPr>
        <w:t> </w:t>
      </w:r>
      <w:r>
        <w:rPr>
          <w:color w:val="080808"/>
          <w:w w:val="115"/>
          <w:sz w:val="15"/>
        </w:rPr>
        <w:t>high-risk</w:t>
      </w:r>
      <w:r>
        <w:rPr>
          <w:color w:val="080808"/>
          <w:spacing w:val="-9"/>
          <w:w w:val="115"/>
          <w:sz w:val="15"/>
        </w:rPr>
        <w:t> </w:t>
      </w:r>
      <w:r>
        <w:rPr>
          <w:color w:val="181818"/>
          <w:w w:val="115"/>
          <w:sz w:val="15"/>
        </w:rPr>
        <w:t>populations</w:t>
      </w:r>
      <w:r>
        <w:rPr>
          <w:color w:val="181818"/>
          <w:spacing w:val="-11"/>
          <w:w w:val="115"/>
          <w:sz w:val="15"/>
        </w:rPr>
        <w:t> </w:t>
      </w:r>
      <w:r>
        <w:rPr>
          <w:color w:val="181818"/>
          <w:w w:val="115"/>
          <w:sz w:val="15"/>
        </w:rPr>
        <w:t>(e.g., </w:t>
      </w:r>
      <w:r>
        <w:rPr>
          <w:color w:val="2A2A2A"/>
          <w:w w:val="115"/>
          <w:sz w:val="15"/>
        </w:rPr>
        <w:t>special education students) should also </w:t>
      </w:r>
      <w:r>
        <w:rPr>
          <w:color w:val="181818"/>
          <w:w w:val="115"/>
          <w:sz w:val="15"/>
        </w:rPr>
        <w:t>b</w:t>
      </w:r>
      <w:r>
        <w:rPr>
          <w:color w:val="424242"/>
          <w:w w:val="115"/>
          <w:sz w:val="15"/>
        </w:rPr>
        <w:t>e </w:t>
      </w:r>
      <w:r>
        <w:rPr>
          <w:color w:val="2A2A2A"/>
          <w:spacing w:val="-2"/>
          <w:w w:val="115"/>
          <w:sz w:val="15"/>
        </w:rPr>
        <w:t>screened.</w:t>
      </w:r>
    </w:p>
    <w:p>
      <w:pPr>
        <w:spacing w:line="161" w:lineRule="exact" w:before="0"/>
        <w:ind w:left="743" w:right="0" w:firstLine="0"/>
        <w:jc w:val="left"/>
        <w:rPr>
          <w:sz w:val="15"/>
        </w:rPr>
      </w:pPr>
      <w:r>
        <w:rPr>
          <w:color w:val="2A2A2A"/>
          <w:w w:val="115"/>
          <w:sz w:val="15"/>
        </w:rPr>
        <w:t>Adolescents</w:t>
      </w:r>
      <w:r>
        <w:rPr>
          <w:color w:val="2A2A2A"/>
          <w:spacing w:val="-8"/>
          <w:w w:val="115"/>
          <w:sz w:val="15"/>
        </w:rPr>
        <w:t> </w:t>
      </w:r>
      <w:r>
        <w:rPr>
          <w:color w:val="2A2A2A"/>
          <w:w w:val="115"/>
          <w:sz w:val="15"/>
        </w:rPr>
        <w:t>who</w:t>
      </w:r>
      <w:r>
        <w:rPr>
          <w:color w:val="2A2A2A"/>
          <w:spacing w:val="-10"/>
          <w:w w:val="115"/>
          <w:sz w:val="15"/>
        </w:rPr>
        <w:t> </w:t>
      </w:r>
      <w:r>
        <w:rPr>
          <w:color w:val="181818"/>
          <w:w w:val="115"/>
          <w:sz w:val="15"/>
        </w:rPr>
        <w:t>present</w:t>
      </w:r>
      <w:r>
        <w:rPr>
          <w:color w:val="181818"/>
          <w:spacing w:val="-9"/>
          <w:w w:val="115"/>
          <w:sz w:val="15"/>
        </w:rPr>
        <w:t> </w:t>
      </w:r>
      <w:r>
        <w:rPr>
          <w:color w:val="2A2A2A"/>
          <w:w w:val="115"/>
          <w:sz w:val="15"/>
        </w:rPr>
        <w:t>with</w:t>
      </w:r>
      <w:r>
        <w:rPr>
          <w:color w:val="2A2A2A"/>
          <w:spacing w:val="-11"/>
          <w:w w:val="115"/>
          <w:sz w:val="15"/>
        </w:rPr>
        <w:t> </w:t>
      </w:r>
      <w:r>
        <w:rPr>
          <w:color w:val="2A2A2A"/>
          <w:spacing w:val="-2"/>
          <w:w w:val="115"/>
          <w:sz w:val="15"/>
        </w:rPr>
        <w:t>substantial</w:t>
      </w:r>
    </w:p>
    <w:p>
      <w:pPr>
        <w:spacing w:line="321" w:lineRule="auto" w:before="55"/>
        <w:ind w:left="516" w:right="3326" w:firstLine="3"/>
        <w:jc w:val="left"/>
        <w:rPr>
          <w:sz w:val="15"/>
        </w:rPr>
      </w:pPr>
      <w:r>
        <w:rPr>
          <w:color w:val="181818"/>
          <w:w w:val="115"/>
          <w:sz w:val="15"/>
        </w:rPr>
        <w:t>behavioral </w:t>
      </w:r>
      <w:r>
        <w:rPr>
          <w:color w:val="2A2A2A"/>
          <w:w w:val="115"/>
          <w:sz w:val="15"/>
        </w:rPr>
        <w:t>changes or emergency </w:t>
      </w:r>
      <w:r>
        <w:rPr>
          <w:color w:val="181818"/>
          <w:w w:val="115"/>
          <w:sz w:val="15"/>
        </w:rPr>
        <w:t>medical </w:t>
      </w:r>
      <w:r>
        <w:rPr>
          <w:color w:val="2A2A2A"/>
          <w:w w:val="115"/>
          <w:sz w:val="15"/>
        </w:rPr>
        <w:t>services </w:t>
      </w:r>
      <w:r>
        <w:rPr>
          <w:color w:val="181818"/>
          <w:w w:val="115"/>
          <w:sz w:val="15"/>
        </w:rPr>
        <w:t>for trauma, </w:t>
      </w:r>
      <w:r>
        <w:rPr>
          <w:color w:val="2A2A2A"/>
          <w:w w:val="115"/>
          <w:sz w:val="15"/>
        </w:rPr>
        <w:t>or who suddenly </w:t>
      </w:r>
      <w:r>
        <w:rPr>
          <w:color w:val="181818"/>
          <w:w w:val="115"/>
          <w:sz w:val="15"/>
        </w:rPr>
        <w:t>begin </w:t>
      </w:r>
      <w:r>
        <w:rPr>
          <w:color w:val="2A2A2A"/>
          <w:w w:val="115"/>
          <w:sz w:val="15"/>
        </w:rPr>
        <w:t>experiencing </w:t>
      </w:r>
      <w:r>
        <w:rPr>
          <w:color w:val="181818"/>
          <w:w w:val="115"/>
          <w:sz w:val="15"/>
        </w:rPr>
        <w:t>medical problems </w:t>
      </w:r>
      <w:r>
        <w:rPr>
          <w:color w:val="2A2A2A"/>
          <w:w w:val="115"/>
          <w:sz w:val="15"/>
        </w:rPr>
        <w:t>such as accidents,</w:t>
      </w:r>
      <w:r>
        <w:rPr>
          <w:color w:val="2A2A2A"/>
          <w:spacing w:val="-9"/>
          <w:w w:val="115"/>
          <w:sz w:val="15"/>
        </w:rPr>
        <w:t> </w:t>
      </w:r>
      <w:r>
        <w:rPr>
          <w:color w:val="181818"/>
          <w:w w:val="115"/>
          <w:sz w:val="15"/>
        </w:rPr>
        <w:t>injury,</w:t>
      </w:r>
      <w:r>
        <w:rPr>
          <w:color w:val="181818"/>
          <w:spacing w:val="-6"/>
          <w:w w:val="115"/>
          <w:sz w:val="15"/>
        </w:rPr>
        <w:t> </w:t>
      </w:r>
      <w:r>
        <w:rPr>
          <w:color w:val="2A2A2A"/>
          <w:w w:val="115"/>
          <w:sz w:val="15"/>
        </w:rPr>
        <w:t>or</w:t>
      </w:r>
      <w:r>
        <w:rPr>
          <w:color w:val="2A2A2A"/>
          <w:spacing w:val="-7"/>
          <w:w w:val="115"/>
          <w:sz w:val="15"/>
        </w:rPr>
        <w:t> </w:t>
      </w:r>
      <w:r>
        <w:rPr>
          <w:color w:val="181818"/>
          <w:w w:val="115"/>
          <w:sz w:val="15"/>
        </w:rPr>
        <w:t>gastrointestinal</w:t>
      </w:r>
      <w:r>
        <w:rPr>
          <w:color w:val="181818"/>
          <w:spacing w:val="-11"/>
          <w:w w:val="115"/>
          <w:sz w:val="15"/>
        </w:rPr>
        <w:t> </w:t>
      </w:r>
      <w:r>
        <w:rPr>
          <w:color w:val="181818"/>
          <w:w w:val="115"/>
          <w:sz w:val="15"/>
        </w:rPr>
        <w:t>disturbance </w:t>
      </w:r>
      <w:r>
        <w:rPr>
          <w:color w:val="2A2A2A"/>
          <w:w w:val="115"/>
          <w:sz w:val="15"/>
        </w:rPr>
        <w:t>should also </w:t>
      </w:r>
      <w:r>
        <w:rPr>
          <w:color w:val="181818"/>
          <w:w w:val="115"/>
          <w:sz w:val="15"/>
        </w:rPr>
        <w:t>be </w:t>
      </w:r>
      <w:r>
        <w:rPr>
          <w:color w:val="2A2A2A"/>
          <w:w w:val="115"/>
          <w:sz w:val="15"/>
        </w:rPr>
        <w:t>screened</w:t>
      </w:r>
      <w:r>
        <w:rPr>
          <w:color w:val="575757"/>
          <w:w w:val="115"/>
          <w:sz w:val="15"/>
        </w:rPr>
        <w:t>.</w:t>
      </w:r>
      <w:r>
        <w:rPr>
          <w:color w:val="575757"/>
          <w:spacing w:val="40"/>
          <w:w w:val="115"/>
          <w:sz w:val="15"/>
        </w:rPr>
        <w:t> </w:t>
      </w:r>
      <w:r>
        <w:rPr>
          <w:color w:val="181818"/>
          <w:w w:val="115"/>
          <w:sz w:val="15"/>
        </w:rPr>
        <w:t>In </w:t>
      </w:r>
      <w:r>
        <w:rPr>
          <w:color w:val="2A2A2A"/>
          <w:w w:val="115"/>
          <w:sz w:val="15"/>
        </w:rPr>
        <w:t>addition, schools should screen youth who show </w:t>
      </w:r>
      <w:r>
        <w:rPr>
          <w:color w:val="181818"/>
          <w:w w:val="115"/>
          <w:sz w:val="15"/>
        </w:rPr>
        <w:t>increased </w:t>
      </w:r>
      <w:r>
        <w:rPr>
          <w:color w:val="2A2A2A"/>
          <w:w w:val="115"/>
          <w:sz w:val="15"/>
        </w:rPr>
        <w:t>oppositional </w:t>
      </w:r>
      <w:r>
        <w:rPr>
          <w:color w:val="181818"/>
          <w:w w:val="115"/>
          <w:sz w:val="15"/>
        </w:rPr>
        <w:t>behavior, </w:t>
      </w:r>
      <w:r>
        <w:rPr>
          <w:color w:val="2A2A2A"/>
          <w:w w:val="115"/>
          <w:sz w:val="15"/>
        </w:rPr>
        <w:t>significant changes </w:t>
      </w:r>
      <w:r>
        <w:rPr>
          <w:color w:val="181818"/>
          <w:w w:val="115"/>
          <w:sz w:val="15"/>
        </w:rPr>
        <w:t>in grade point </w:t>
      </w:r>
      <w:r>
        <w:rPr>
          <w:color w:val="2A2A2A"/>
          <w:w w:val="115"/>
          <w:sz w:val="15"/>
        </w:rPr>
        <w:t>average, and </w:t>
      </w:r>
      <w:r>
        <w:rPr>
          <w:color w:val="181818"/>
          <w:w w:val="115"/>
          <w:sz w:val="15"/>
        </w:rPr>
        <w:t>a </w:t>
      </w:r>
      <w:r>
        <w:rPr>
          <w:color w:val="2A2A2A"/>
          <w:w w:val="115"/>
          <w:sz w:val="15"/>
        </w:rPr>
        <w:t>great </w:t>
      </w:r>
      <w:r>
        <w:rPr>
          <w:color w:val="181818"/>
          <w:w w:val="115"/>
          <w:sz w:val="15"/>
        </w:rPr>
        <w:t>number of </w:t>
      </w:r>
      <w:r>
        <w:rPr>
          <w:color w:val="181818"/>
          <w:w w:val="110"/>
          <w:sz w:val="15"/>
        </w:rPr>
        <w:t>unexcused school</w:t>
      </w:r>
      <w:r>
        <w:rPr>
          <w:color w:val="181818"/>
          <w:spacing w:val="-9"/>
          <w:w w:val="110"/>
          <w:sz w:val="15"/>
        </w:rPr>
        <w:t> </w:t>
      </w:r>
      <w:r>
        <w:rPr>
          <w:color w:val="2A2A2A"/>
          <w:w w:val="110"/>
          <w:sz w:val="15"/>
        </w:rPr>
        <w:t>absences.</w:t>
      </w:r>
      <w:r>
        <w:rPr>
          <w:color w:val="2A2A2A"/>
          <w:spacing w:val="32"/>
          <w:w w:val="110"/>
          <w:sz w:val="15"/>
        </w:rPr>
        <w:t> </w:t>
      </w:r>
      <w:r>
        <w:rPr>
          <w:color w:val="181818"/>
          <w:w w:val="110"/>
          <w:sz w:val="15"/>
        </w:rPr>
        <w:t>Because</w:t>
      </w:r>
      <w:r>
        <w:rPr>
          <w:color w:val="181818"/>
          <w:spacing w:val="-4"/>
          <w:w w:val="110"/>
          <w:sz w:val="15"/>
        </w:rPr>
        <w:t> </w:t>
      </w:r>
      <w:r>
        <w:rPr>
          <w:color w:val="2A2A2A"/>
          <w:w w:val="110"/>
          <w:sz w:val="15"/>
        </w:rPr>
        <w:t>of </w:t>
      </w:r>
      <w:r>
        <w:rPr>
          <w:color w:val="181818"/>
          <w:w w:val="110"/>
          <w:sz w:val="15"/>
        </w:rPr>
        <w:t>the</w:t>
      </w:r>
      <w:r>
        <w:rPr>
          <w:color w:val="181818"/>
          <w:spacing w:val="15"/>
          <w:w w:val="110"/>
          <w:sz w:val="15"/>
        </w:rPr>
        <w:t> </w:t>
      </w:r>
      <w:r>
        <w:rPr>
          <w:color w:val="181818"/>
          <w:w w:val="110"/>
          <w:sz w:val="15"/>
        </w:rPr>
        <w:t>close </w:t>
      </w:r>
      <w:r>
        <w:rPr>
          <w:color w:val="2A2A2A"/>
          <w:w w:val="115"/>
          <w:sz w:val="15"/>
        </w:rPr>
        <w:t>connection </w:t>
      </w:r>
      <w:r>
        <w:rPr>
          <w:color w:val="181818"/>
          <w:w w:val="115"/>
          <w:sz w:val="15"/>
        </w:rPr>
        <w:t>between substance use and HIV, </w:t>
      </w:r>
      <w:r>
        <w:rPr>
          <w:color w:val="2A2A2A"/>
          <w:w w:val="115"/>
          <w:sz w:val="15"/>
        </w:rPr>
        <w:t>workers </w:t>
      </w:r>
      <w:r>
        <w:rPr>
          <w:color w:val="181818"/>
          <w:w w:val="115"/>
          <w:sz w:val="15"/>
        </w:rPr>
        <w:t>dealing </w:t>
      </w:r>
      <w:r>
        <w:rPr>
          <w:color w:val="2A2A2A"/>
          <w:w w:val="115"/>
          <w:sz w:val="15"/>
        </w:rPr>
        <w:t>with youth should </w:t>
      </w:r>
      <w:r>
        <w:rPr>
          <w:color w:val="181818"/>
          <w:w w:val="115"/>
          <w:sz w:val="15"/>
        </w:rPr>
        <w:t>receive adequate training </w:t>
      </w:r>
      <w:r>
        <w:rPr>
          <w:color w:val="2A2A2A"/>
          <w:w w:val="115"/>
          <w:sz w:val="15"/>
        </w:rPr>
        <w:t>on </w:t>
      </w:r>
      <w:r>
        <w:rPr>
          <w:color w:val="181818"/>
          <w:w w:val="115"/>
          <w:sz w:val="15"/>
        </w:rPr>
        <w:t>HIV/</w:t>
      </w:r>
      <w:r>
        <w:rPr>
          <w:color w:val="181818"/>
          <w:spacing w:val="-16"/>
          <w:w w:val="115"/>
          <w:sz w:val="15"/>
        </w:rPr>
        <w:t> </w:t>
      </w:r>
      <w:r>
        <w:rPr>
          <w:color w:val="2A2A2A"/>
          <w:w w:val="115"/>
          <w:sz w:val="15"/>
        </w:rPr>
        <w:t>AIDS prevention, </w:t>
      </w:r>
      <w:r>
        <w:rPr>
          <w:color w:val="2A2A2A"/>
          <w:spacing w:val="-2"/>
          <w:w w:val="115"/>
          <w:sz w:val="15"/>
        </w:rPr>
        <w:t>education, and</w:t>
      </w:r>
      <w:r>
        <w:rPr>
          <w:color w:val="2A2A2A"/>
          <w:spacing w:val="18"/>
          <w:w w:val="115"/>
          <w:sz w:val="15"/>
        </w:rPr>
        <w:t> </w:t>
      </w:r>
      <w:r>
        <w:rPr>
          <w:color w:val="181818"/>
          <w:spacing w:val="-2"/>
          <w:w w:val="115"/>
          <w:sz w:val="15"/>
        </w:rPr>
        <w:t>referral, including </w:t>
      </w:r>
      <w:r>
        <w:rPr>
          <w:color w:val="2A2A2A"/>
          <w:spacing w:val="-2"/>
          <w:w w:val="115"/>
          <w:sz w:val="15"/>
        </w:rPr>
        <w:t>confidentiality </w:t>
      </w:r>
      <w:r>
        <w:rPr>
          <w:color w:val="080808"/>
          <w:spacing w:val="-2"/>
          <w:w w:val="115"/>
          <w:sz w:val="15"/>
        </w:rPr>
        <w:t>issues.</w:t>
      </w:r>
    </w:p>
    <w:p>
      <w:pPr>
        <w:spacing w:line="321" w:lineRule="auto" w:before="0"/>
        <w:ind w:left="518" w:right="3527" w:firstLine="221"/>
        <w:jc w:val="left"/>
        <w:rPr>
          <w:sz w:val="15"/>
        </w:rPr>
      </w:pPr>
      <w:r>
        <w:rPr>
          <w:color w:val="181818"/>
          <w:w w:val="110"/>
          <w:sz w:val="15"/>
        </w:rPr>
        <w:t>The </w:t>
      </w:r>
      <w:r>
        <w:rPr>
          <w:color w:val="2A2A2A"/>
          <w:w w:val="110"/>
          <w:sz w:val="15"/>
        </w:rPr>
        <w:t>screening process should </w:t>
      </w:r>
      <w:r>
        <w:rPr>
          <w:color w:val="080808"/>
          <w:w w:val="110"/>
          <w:sz w:val="15"/>
        </w:rPr>
        <w:t>last </w:t>
      </w:r>
      <w:r>
        <w:rPr>
          <w:color w:val="181818"/>
          <w:w w:val="110"/>
          <w:sz w:val="15"/>
        </w:rPr>
        <w:t>no more than</w:t>
      </w:r>
      <w:r>
        <w:rPr>
          <w:color w:val="181818"/>
          <w:spacing w:val="29"/>
          <w:w w:val="110"/>
          <w:sz w:val="15"/>
        </w:rPr>
        <w:t> </w:t>
      </w:r>
      <w:r>
        <w:rPr>
          <w:color w:val="2A2A2A"/>
          <w:w w:val="110"/>
          <w:sz w:val="15"/>
        </w:rPr>
        <w:t>30</w:t>
      </w:r>
      <w:r>
        <w:rPr>
          <w:color w:val="2A2A2A"/>
          <w:spacing w:val="24"/>
          <w:w w:val="110"/>
          <w:sz w:val="15"/>
        </w:rPr>
        <w:t> </w:t>
      </w:r>
      <w:r>
        <w:rPr>
          <w:color w:val="181818"/>
          <w:w w:val="110"/>
          <w:sz w:val="15"/>
        </w:rPr>
        <w:t>minutes-ideally,</w:t>
      </w:r>
      <w:r>
        <w:rPr>
          <w:color w:val="181818"/>
          <w:spacing w:val="-7"/>
          <w:w w:val="110"/>
          <w:sz w:val="15"/>
        </w:rPr>
        <w:t> </w:t>
      </w:r>
      <w:r>
        <w:rPr>
          <w:color w:val="181818"/>
          <w:w w:val="110"/>
          <w:sz w:val="15"/>
        </w:rPr>
        <w:t>10-15 minutes-and</w:t>
      </w:r>
      <w:r>
        <w:rPr>
          <w:color w:val="181818"/>
          <w:spacing w:val="40"/>
          <w:w w:val="110"/>
          <w:sz w:val="15"/>
        </w:rPr>
        <w:t> </w:t>
      </w:r>
      <w:r>
        <w:rPr>
          <w:color w:val="181818"/>
          <w:w w:val="110"/>
          <w:sz w:val="15"/>
        </w:rPr>
        <w:t>theinstrument </w:t>
      </w:r>
      <w:r>
        <w:rPr>
          <w:color w:val="2A2A2A"/>
          <w:w w:val="110"/>
          <w:sz w:val="15"/>
        </w:rPr>
        <w:t>should </w:t>
      </w:r>
      <w:r>
        <w:rPr>
          <w:color w:val="181818"/>
          <w:w w:val="110"/>
          <w:sz w:val="15"/>
        </w:rPr>
        <w:t>be </w:t>
      </w:r>
      <w:r>
        <w:rPr>
          <w:color w:val="2A2A2A"/>
          <w:w w:val="110"/>
          <w:sz w:val="15"/>
        </w:rPr>
        <w:t>simple enough </w:t>
      </w:r>
      <w:r>
        <w:rPr>
          <w:color w:val="181818"/>
          <w:w w:val="110"/>
          <w:sz w:val="15"/>
        </w:rPr>
        <w:t>that </w:t>
      </w:r>
      <w:r>
        <w:rPr>
          <w:color w:val="2A2A2A"/>
          <w:w w:val="110"/>
          <w:sz w:val="15"/>
        </w:rPr>
        <w:t>a wide </w:t>
      </w:r>
      <w:r>
        <w:rPr>
          <w:color w:val="181818"/>
          <w:w w:val="110"/>
          <w:sz w:val="15"/>
        </w:rPr>
        <w:t>range </w:t>
      </w:r>
      <w:r>
        <w:rPr>
          <w:color w:val="2A2A2A"/>
          <w:w w:val="110"/>
          <w:sz w:val="15"/>
        </w:rPr>
        <w:t>of </w:t>
      </w:r>
      <w:r>
        <w:rPr>
          <w:color w:val="080808"/>
          <w:w w:val="110"/>
          <w:sz w:val="15"/>
        </w:rPr>
        <w:t>health </w:t>
      </w:r>
      <w:r>
        <w:rPr>
          <w:color w:val="181818"/>
          <w:w w:val="110"/>
          <w:sz w:val="15"/>
        </w:rPr>
        <w:t>professionals </w:t>
      </w:r>
      <w:r>
        <w:rPr>
          <w:color w:val="2A2A2A"/>
          <w:w w:val="110"/>
          <w:sz w:val="15"/>
        </w:rPr>
        <w:t>can administer </w:t>
      </w:r>
      <w:r>
        <w:rPr>
          <w:color w:val="181818"/>
          <w:w w:val="110"/>
          <w:sz w:val="15"/>
        </w:rPr>
        <w:t>it.</w:t>
      </w:r>
      <w:r>
        <w:rPr>
          <w:color w:val="181818"/>
          <w:spacing w:val="40"/>
          <w:w w:val="110"/>
          <w:sz w:val="15"/>
        </w:rPr>
        <w:t> </w:t>
      </w:r>
      <w:r>
        <w:rPr>
          <w:color w:val="181818"/>
          <w:w w:val="110"/>
          <w:sz w:val="15"/>
        </w:rPr>
        <w:t>It </w:t>
      </w:r>
      <w:r>
        <w:rPr>
          <w:color w:val="2A2A2A"/>
          <w:w w:val="110"/>
          <w:sz w:val="15"/>
        </w:rPr>
        <w:t>should </w:t>
      </w:r>
      <w:r>
        <w:rPr>
          <w:color w:val="181818"/>
          <w:w w:val="110"/>
          <w:sz w:val="15"/>
        </w:rPr>
        <w:t>focus </w:t>
      </w:r>
      <w:r>
        <w:rPr>
          <w:color w:val="2A2A2A"/>
          <w:w w:val="110"/>
          <w:sz w:val="15"/>
        </w:rPr>
        <w:t>on </w:t>
      </w:r>
      <w:r>
        <w:rPr>
          <w:color w:val="181818"/>
          <w:w w:val="110"/>
          <w:sz w:val="15"/>
        </w:rPr>
        <w:t>the</w:t>
      </w:r>
      <w:r>
        <w:rPr>
          <w:color w:val="181818"/>
          <w:spacing w:val="40"/>
          <w:w w:val="110"/>
          <w:sz w:val="15"/>
        </w:rPr>
        <w:t> </w:t>
      </w:r>
      <w:r>
        <w:rPr>
          <w:color w:val="2A2A2A"/>
          <w:w w:val="110"/>
          <w:sz w:val="15"/>
        </w:rPr>
        <w:t>adolescent's substance </w:t>
      </w:r>
      <w:r>
        <w:rPr>
          <w:color w:val="080808"/>
          <w:w w:val="110"/>
          <w:sz w:val="15"/>
        </w:rPr>
        <w:t>use </w:t>
      </w:r>
      <w:r>
        <w:rPr>
          <w:color w:val="181818"/>
          <w:w w:val="110"/>
          <w:sz w:val="15"/>
        </w:rPr>
        <w:t>severity (primarily </w:t>
      </w:r>
      <w:r>
        <w:rPr>
          <w:color w:val="2A2A2A"/>
          <w:w w:val="110"/>
          <w:sz w:val="15"/>
        </w:rPr>
        <w:t>consumption </w:t>
      </w:r>
      <w:r>
        <w:rPr>
          <w:color w:val="181818"/>
          <w:w w:val="110"/>
          <w:sz w:val="15"/>
        </w:rPr>
        <w:t>patterns) </w:t>
      </w:r>
      <w:r>
        <w:rPr>
          <w:color w:val="2A2A2A"/>
          <w:w w:val="110"/>
          <w:sz w:val="15"/>
        </w:rPr>
        <w:t>and a core </w:t>
      </w:r>
      <w:r>
        <w:rPr>
          <w:color w:val="181818"/>
          <w:w w:val="110"/>
          <w:sz w:val="15"/>
        </w:rPr>
        <w:t>group of</w:t>
      </w:r>
    </w:p>
    <w:p>
      <w:pPr>
        <w:spacing w:line="169" w:lineRule="exact" w:before="0"/>
        <w:ind w:left="518" w:right="0" w:firstLine="0"/>
        <w:jc w:val="left"/>
        <w:rPr>
          <w:sz w:val="15"/>
        </w:rPr>
      </w:pPr>
      <w:r>
        <w:rPr>
          <w:color w:val="2A2A2A"/>
          <w:w w:val="110"/>
          <w:sz w:val="15"/>
        </w:rPr>
        <w:t>associated</w:t>
      </w:r>
      <w:r>
        <w:rPr>
          <w:color w:val="2A2A2A"/>
          <w:spacing w:val="18"/>
          <w:w w:val="110"/>
          <w:sz w:val="15"/>
        </w:rPr>
        <w:t> </w:t>
      </w:r>
      <w:r>
        <w:rPr>
          <w:color w:val="2A2A2A"/>
          <w:w w:val="110"/>
          <w:sz w:val="15"/>
        </w:rPr>
        <w:t>factors</w:t>
      </w:r>
      <w:r>
        <w:rPr>
          <w:color w:val="2A2A2A"/>
          <w:spacing w:val="7"/>
          <w:w w:val="110"/>
          <w:sz w:val="15"/>
        </w:rPr>
        <w:t> </w:t>
      </w:r>
      <w:r>
        <w:rPr>
          <w:color w:val="2A2A2A"/>
          <w:w w:val="110"/>
          <w:sz w:val="15"/>
        </w:rPr>
        <w:t>such as </w:t>
      </w:r>
      <w:r>
        <w:rPr>
          <w:color w:val="181818"/>
          <w:w w:val="110"/>
          <w:sz w:val="15"/>
        </w:rPr>
        <w:t>legal</w:t>
      </w:r>
      <w:r>
        <w:rPr>
          <w:color w:val="181818"/>
          <w:spacing w:val="6"/>
          <w:w w:val="110"/>
          <w:sz w:val="15"/>
        </w:rPr>
        <w:t> </w:t>
      </w:r>
      <w:r>
        <w:rPr>
          <w:color w:val="181818"/>
          <w:w w:val="110"/>
          <w:sz w:val="15"/>
        </w:rPr>
        <w:t>problems,</w:t>
      </w:r>
      <w:r>
        <w:rPr>
          <w:color w:val="181818"/>
          <w:spacing w:val="6"/>
          <w:w w:val="110"/>
          <w:sz w:val="15"/>
        </w:rPr>
        <w:t> </w:t>
      </w:r>
      <w:r>
        <w:rPr>
          <w:color w:val="181818"/>
          <w:spacing w:val="-2"/>
          <w:w w:val="110"/>
          <w:sz w:val="15"/>
        </w:rPr>
        <w:t>mental</w:t>
      </w:r>
    </w:p>
    <w:p>
      <w:pPr>
        <w:spacing w:after="0" w:line="169" w:lineRule="exact"/>
        <w:jc w:val="left"/>
        <w:rPr>
          <w:sz w:val="15"/>
        </w:rPr>
        <w:sectPr>
          <w:type w:val="continuous"/>
          <w:pgSz w:w="12240" w:h="15840"/>
          <w:pgMar w:top="800" w:bottom="280" w:left="460" w:right="560"/>
          <w:cols w:num="2" w:equalWidth="0">
            <w:col w:w="3962" w:space="40"/>
            <w:col w:w="7218"/>
          </w:cols>
        </w:sectPr>
      </w:pPr>
    </w:p>
    <w:p>
      <w:pPr>
        <w:spacing w:before="145"/>
        <w:ind w:left="0" w:right="3099" w:firstLine="0"/>
        <w:jc w:val="right"/>
        <w:rPr>
          <w:i/>
          <w:sz w:val="16"/>
        </w:rPr>
      </w:pPr>
      <w:r>
        <w:rPr>
          <w:i/>
          <w:color w:val="2A2A2A"/>
          <w:spacing w:val="-5"/>
          <w:sz w:val="16"/>
        </w:rPr>
        <w:t>xix</w:t>
      </w:r>
    </w:p>
    <w:p>
      <w:pPr>
        <w:spacing w:after="0"/>
        <w:jc w:val="right"/>
        <w:rPr>
          <w:sz w:val="16"/>
        </w:rPr>
        <w:sectPr>
          <w:type w:val="continuous"/>
          <w:pgSz w:w="12240" w:h="15840"/>
          <w:pgMar w:top="800" w:bottom="280" w:left="460" w:right="560"/>
        </w:sectPr>
      </w:pPr>
    </w:p>
    <w:p>
      <w:pPr>
        <w:spacing w:before="82"/>
        <w:ind w:left="437" w:right="0" w:firstLine="0"/>
        <w:jc w:val="left"/>
        <w:rPr>
          <w:i/>
          <w:sz w:val="16"/>
        </w:rPr>
      </w:pPr>
      <w:r>
        <w:rPr>
          <w:i/>
          <w:color w:val="282828"/>
          <w:w w:val="95"/>
          <w:sz w:val="16"/>
        </w:rPr>
        <w:t>Executive</w:t>
      </w:r>
      <w:r>
        <w:rPr>
          <w:i/>
          <w:color w:val="282828"/>
          <w:spacing w:val="11"/>
          <w:sz w:val="16"/>
        </w:rPr>
        <w:t> </w:t>
      </w:r>
      <w:r>
        <w:rPr>
          <w:i/>
          <w:color w:val="282828"/>
          <w:w w:val="95"/>
          <w:sz w:val="16"/>
        </w:rPr>
        <w:t>Summary</w:t>
      </w:r>
      <w:r>
        <w:rPr>
          <w:i/>
          <w:color w:val="282828"/>
          <w:spacing w:val="9"/>
          <w:sz w:val="16"/>
        </w:rPr>
        <w:t> </w:t>
      </w:r>
      <w:r>
        <w:rPr>
          <w:i/>
          <w:color w:val="282828"/>
          <w:w w:val="95"/>
          <w:sz w:val="16"/>
        </w:rPr>
        <w:t>and</w:t>
      </w:r>
      <w:r>
        <w:rPr>
          <w:i/>
          <w:color w:val="282828"/>
          <w:spacing w:val="19"/>
          <w:sz w:val="16"/>
        </w:rPr>
        <w:t> </w:t>
      </w:r>
      <w:r>
        <w:rPr>
          <w:i/>
          <w:color w:val="282828"/>
          <w:spacing w:val="-2"/>
          <w:w w:val="95"/>
          <w:sz w:val="16"/>
        </w:rPr>
        <w:t>Recommendations</w:t>
      </w:r>
    </w:p>
    <w:p>
      <w:pPr>
        <w:pStyle w:val="BodyText"/>
        <w:spacing w:before="10"/>
        <w:rPr>
          <w:i/>
          <w:sz w:val="23"/>
        </w:rPr>
      </w:pPr>
    </w:p>
    <w:p>
      <w:pPr>
        <w:spacing w:after="0"/>
        <w:rPr>
          <w:sz w:val="23"/>
        </w:rPr>
        <w:sectPr>
          <w:pgSz w:w="12240" w:h="15840"/>
          <w:pgMar w:top="480" w:bottom="280" w:left="460" w:right="560"/>
        </w:sectPr>
      </w:pPr>
    </w:p>
    <w:p>
      <w:pPr>
        <w:pStyle w:val="BodyText"/>
        <w:spacing w:line="300" w:lineRule="auto" w:before="94"/>
        <w:ind w:left="642" w:right="75" w:firstLine="1"/>
      </w:pPr>
      <w:r>
        <w:rPr>
          <w:color w:val="131313"/>
          <w:w w:val="110"/>
        </w:rPr>
        <w:t>health </w:t>
      </w:r>
      <w:r>
        <w:rPr>
          <w:color w:val="282828"/>
          <w:w w:val="110"/>
        </w:rPr>
        <w:t>status,</w:t>
      </w:r>
      <w:r>
        <w:rPr>
          <w:color w:val="282828"/>
          <w:spacing w:val="-3"/>
          <w:w w:val="110"/>
        </w:rPr>
        <w:t> </w:t>
      </w:r>
      <w:r>
        <w:rPr>
          <w:color w:val="282828"/>
          <w:w w:val="110"/>
        </w:rPr>
        <w:t>educational </w:t>
      </w:r>
      <w:r>
        <w:rPr>
          <w:color w:val="131313"/>
          <w:w w:val="110"/>
        </w:rPr>
        <w:t>functioning, </w:t>
      </w:r>
      <w:r>
        <w:rPr>
          <w:color w:val="282828"/>
          <w:w w:val="110"/>
        </w:rPr>
        <w:t>and </w:t>
      </w:r>
      <w:r>
        <w:rPr>
          <w:color w:val="131313"/>
          <w:spacing w:val="-2"/>
          <w:w w:val="110"/>
        </w:rPr>
        <w:t>living</w:t>
      </w:r>
      <w:r>
        <w:rPr>
          <w:color w:val="131313"/>
          <w:spacing w:val="-9"/>
          <w:w w:val="110"/>
        </w:rPr>
        <w:t> </w:t>
      </w:r>
      <w:r>
        <w:rPr>
          <w:color w:val="282828"/>
          <w:spacing w:val="-2"/>
          <w:w w:val="110"/>
        </w:rPr>
        <w:t>situation.</w:t>
      </w:r>
      <w:r>
        <w:rPr>
          <w:color w:val="282828"/>
          <w:spacing w:val="9"/>
          <w:w w:val="110"/>
        </w:rPr>
        <w:t> </w:t>
      </w:r>
      <w:r>
        <w:rPr>
          <w:color w:val="282828"/>
          <w:spacing w:val="-2"/>
          <w:w w:val="110"/>
        </w:rPr>
        <w:t>The</w:t>
      </w:r>
      <w:r>
        <w:rPr>
          <w:color w:val="282828"/>
          <w:spacing w:val="-9"/>
          <w:w w:val="110"/>
        </w:rPr>
        <w:t> </w:t>
      </w:r>
      <w:r>
        <w:rPr>
          <w:color w:val="282828"/>
          <w:spacing w:val="-2"/>
          <w:w w:val="110"/>
        </w:rPr>
        <w:t>content</w:t>
      </w:r>
      <w:r>
        <w:rPr>
          <w:color w:val="282828"/>
          <w:spacing w:val="-8"/>
          <w:w w:val="110"/>
        </w:rPr>
        <w:t> </w:t>
      </w:r>
      <w:r>
        <w:rPr>
          <w:color w:val="282828"/>
          <w:spacing w:val="-2"/>
          <w:w w:val="110"/>
        </w:rPr>
        <w:t>of</w:t>
      </w:r>
      <w:r>
        <w:rPr>
          <w:color w:val="282828"/>
          <w:spacing w:val="2"/>
          <w:w w:val="110"/>
        </w:rPr>
        <w:t> </w:t>
      </w:r>
      <w:r>
        <w:rPr>
          <w:color w:val="131313"/>
          <w:spacing w:val="-2"/>
          <w:w w:val="110"/>
        </w:rPr>
        <w:t>the</w:t>
      </w:r>
      <w:r>
        <w:rPr>
          <w:color w:val="131313"/>
          <w:spacing w:val="-9"/>
          <w:w w:val="110"/>
        </w:rPr>
        <w:t> </w:t>
      </w:r>
      <w:r>
        <w:rPr>
          <w:color w:val="131313"/>
          <w:spacing w:val="-2"/>
          <w:w w:val="110"/>
        </w:rPr>
        <w:t>test</w:t>
      </w:r>
      <w:r>
        <w:rPr>
          <w:color w:val="131313"/>
          <w:spacing w:val="-9"/>
          <w:w w:val="110"/>
        </w:rPr>
        <w:t> </w:t>
      </w:r>
      <w:r>
        <w:rPr>
          <w:color w:val="131313"/>
          <w:spacing w:val="-2"/>
          <w:w w:val="110"/>
        </w:rPr>
        <w:t>must</w:t>
      </w:r>
      <w:r>
        <w:rPr>
          <w:color w:val="131313"/>
          <w:spacing w:val="-7"/>
          <w:w w:val="110"/>
        </w:rPr>
        <w:t> </w:t>
      </w:r>
      <w:r>
        <w:rPr>
          <w:color w:val="131313"/>
          <w:spacing w:val="-2"/>
          <w:w w:val="110"/>
        </w:rPr>
        <w:t>be </w:t>
      </w:r>
      <w:r>
        <w:rPr>
          <w:color w:val="282828"/>
          <w:w w:val="110"/>
        </w:rPr>
        <w:t>appropriate for</w:t>
      </w:r>
      <w:r>
        <w:rPr>
          <w:color w:val="282828"/>
          <w:spacing w:val="-2"/>
          <w:w w:val="110"/>
        </w:rPr>
        <w:t> </w:t>
      </w:r>
      <w:r>
        <w:rPr>
          <w:color w:val="131313"/>
          <w:w w:val="110"/>
        </w:rPr>
        <w:t>clients</w:t>
      </w:r>
      <w:r>
        <w:rPr>
          <w:color w:val="131313"/>
          <w:spacing w:val="-2"/>
          <w:w w:val="110"/>
        </w:rPr>
        <w:t> </w:t>
      </w:r>
      <w:r>
        <w:rPr>
          <w:color w:val="282828"/>
          <w:w w:val="110"/>
        </w:rPr>
        <w:t>from a variety of </w:t>
      </w:r>
      <w:r>
        <w:rPr>
          <w:color w:val="131313"/>
          <w:w w:val="110"/>
        </w:rPr>
        <w:t>background</w:t>
      </w:r>
      <w:r>
        <w:rPr>
          <w:color w:val="131313"/>
          <w:w w:val="110"/>
        </w:rPr>
        <w:t> </w:t>
      </w:r>
      <w:r>
        <w:rPr>
          <w:color w:val="282828"/>
          <w:w w:val="110"/>
        </w:rPr>
        <w:t>and cultural experiences,</w:t>
      </w:r>
      <w:r>
        <w:rPr>
          <w:color w:val="282828"/>
          <w:spacing w:val="-1"/>
          <w:w w:val="110"/>
        </w:rPr>
        <w:t> </w:t>
      </w:r>
      <w:r>
        <w:rPr>
          <w:color w:val="282828"/>
          <w:w w:val="110"/>
        </w:rPr>
        <w:t>and for </w:t>
      </w:r>
      <w:r>
        <w:rPr>
          <w:color w:val="131313"/>
          <w:w w:val="110"/>
        </w:rPr>
        <w:t>clients</w:t>
      </w:r>
      <w:r>
        <w:rPr>
          <w:color w:val="131313"/>
          <w:spacing w:val="-9"/>
          <w:w w:val="110"/>
        </w:rPr>
        <w:t> </w:t>
      </w:r>
      <w:r>
        <w:rPr>
          <w:color w:val="131313"/>
          <w:w w:val="110"/>
        </w:rPr>
        <w:t>of differing</w:t>
      </w:r>
      <w:r>
        <w:rPr>
          <w:color w:val="131313"/>
          <w:spacing w:val="-4"/>
          <w:w w:val="110"/>
        </w:rPr>
        <w:t> </w:t>
      </w:r>
      <w:r>
        <w:rPr>
          <w:color w:val="282828"/>
          <w:w w:val="110"/>
        </w:rPr>
        <w:t>age</w:t>
      </w:r>
      <w:r>
        <w:rPr>
          <w:color w:val="282828"/>
          <w:spacing w:val="-11"/>
          <w:w w:val="110"/>
        </w:rPr>
        <w:t> </w:t>
      </w:r>
      <w:r>
        <w:rPr>
          <w:color w:val="282828"/>
          <w:w w:val="110"/>
        </w:rPr>
        <w:t>and experience.</w:t>
      </w:r>
      <w:r>
        <w:rPr>
          <w:color w:val="282828"/>
          <w:spacing w:val="29"/>
          <w:w w:val="110"/>
        </w:rPr>
        <w:t> </w:t>
      </w:r>
      <w:r>
        <w:rPr>
          <w:color w:val="282828"/>
          <w:w w:val="110"/>
        </w:rPr>
        <w:t>The Panel</w:t>
      </w:r>
      <w:r>
        <w:rPr>
          <w:color w:val="282828"/>
          <w:spacing w:val="-7"/>
          <w:w w:val="110"/>
        </w:rPr>
        <w:t> </w:t>
      </w:r>
      <w:r>
        <w:rPr>
          <w:color w:val="282828"/>
          <w:w w:val="110"/>
        </w:rPr>
        <w:t>strongly recommends </w:t>
      </w:r>
      <w:r>
        <w:rPr>
          <w:color w:val="131313"/>
          <w:w w:val="110"/>
        </w:rPr>
        <w:t>that</w:t>
      </w:r>
      <w:r>
        <w:rPr>
          <w:color w:val="131313"/>
          <w:spacing w:val="-9"/>
          <w:w w:val="110"/>
        </w:rPr>
        <w:t> </w:t>
      </w:r>
      <w:r>
        <w:rPr>
          <w:color w:val="131313"/>
          <w:w w:val="110"/>
        </w:rPr>
        <w:t>structured </w:t>
      </w:r>
      <w:r>
        <w:rPr>
          <w:color w:val="282828"/>
          <w:w w:val="110"/>
        </w:rPr>
        <w:t>or semistructured</w:t>
      </w:r>
      <w:r>
        <w:rPr>
          <w:color w:val="282828"/>
          <w:spacing w:val="-11"/>
          <w:w w:val="110"/>
        </w:rPr>
        <w:t> </w:t>
      </w:r>
      <w:r>
        <w:rPr>
          <w:color w:val="282828"/>
          <w:w w:val="110"/>
        </w:rPr>
        <w:t>interviews</w:t>
      </w:r>
      <w:r>
        <w:rPr>
          <w:color w:val="282828"/>
          <w:spacing w:val="-10"/>
          <w:w w:val="110"/>
        </w:rPr>
        <w:t> </w:t>
      </w:r>
      <w:r>
        <w:rPr>
          <w:color w:val="131313"/>
          <w:w w:val="110"/>
        </w:rPr>
        <w:t>be</w:t>
      </w:r>
      <w:r>
        <w:rPr>
          <w:color w:val="131313"/>
          <w:spacing w:val="-11"/>
          <w:w w:val="110"/>
        </w:rPr>
        <w:t> </w:t>
      </w:r>
      <w:r>
        <w:rPr>
          <w:color w:val="131313"/>
          <w:w w:val="110"/>
        </w:rPr>
        <w:t>used</w:t>
      </w:r>
      <w:r>
        <w:rPr>
          <w:color w:val="131313"/>
          <w:spacing w:val="-9"/>
          <w:w w:val="110"/>
        </w:rPr>
        <w:t> </w:t>
      </w:r>
      <w:r>
        <w:rPr>
          <w:color w:val="282828"/>
          <w:w w:val="110"/>
        </w:rPr>
        <w:t>in</w:t>
      </w:r>
      <w:r>
        <w:rPr>
          <w:color w:val="282828"/>
          <w:spacing w:val="-11"/>
          <w:w w:val="110"/>
        </w:rPr>
        <w:t> </w:t>
      </w:r>
      <w:r>
        <w:rPr>
          <w:color w:val="131313"/>
          <w:w w:val="110"/>
        </w:rPr>
        <w:t>this</w:t>
      </w:r>
      <w:r>
        <w:rPr>
          <w:color w:val="131313"/>
          <w:spacing w:val="-11"/>
          <w:w w:val="110"/>
        </w:rPr>
        <w:t> </w:t>
      </w:r>
      <w:r>
        <w:rPr>
          <w:color w:val="131313"/>
          <w:w w:val="110"/>
        </w:rPr>
        <w:t>field, </w:t>
      </w:r>
      <w:r>
        <w:rPr>
          <w:color w:val="282828"/>
          <w:w w:val="110"/>
        </w:rPr>
        <w:t>since </w:t>
      </w:r>
      <w:r>
        <w:rPr>
          <w:color w:val="131313"/>
          <w:w w:val="110"/>
        </w:rPr>
        <w:t>unstructured</w:t>
      </w:r>
      <w:r>
        <w:rPr>
          <w:color w:val="131313"/>
          <w:spacing w:val="25"/>
          <w:w w:val="110"/>
        </w:rPr>
        <w:t> </w:t>
      </w:r>
      <w:r>
        <w:rPr>
          <w:color w:val="282828"/>
          <w:w w:val="110"/>
        </w:rPr>
        <w:t>interviews </w:t>
      </w:r>
      <w:r>
        <w:rPr>
          <w:color w:val="131313"/>
          <w:w w:val="110"/>
        </w:rPr>
        <w:t>pose</w:t>
      </w:r>
      <w:r>
        <w:rPr>
          <w:color w:val="131313"/>
          <w:spacing w:val="-7"/>
          <w:w w:val="110"/>
        </w:rPr>
        <w:t> </w:t>
      </w:r>
      <w:r>
        <w:rPr>
          <w:color w:val="282828"/>
          <w:w w:val="110"/>
        </w:rPr>
        <w:t>special administrative </w:t>
      </w:r>
      <w:r>
        <w:rPr>
          <w:color w:val="131313"/>
          <w:w w:val="110"/>
        </w:rPr>
        <w:t>problems that </w:t>
      </w:r>
      <w:r>
        <w:rPr>
          <w:color w:val="282828"/>
          <w:w w:val="110"/>
        </w:rPr>
        <w:t>contribute </w:t>
      </w:r>
      <w:r>
        <w:rPr>
          <w:color w:val="131313"/>
          <w:w w:val="110"/>
        </w:rPr>
        <w:t>to </w:t>
      </w:r>
      <w:r>
        <w:rPr>
          <w:color w:val="282828"/>
          <w:w w:val="110"/>
        </w:rPr>
        <w:t>measurement error.</w:t>
      </w:r>
      <w:r>
        <w:rPr>
          <w:color w:val="282828"/>
          <w:spacing w:val="38"/>
          <w:w w:val="110"/>
        </w:rPr>
        <w:t> </w:t>
      </w:r>
      <w:r>
        <w:rPr>
          <w:color w:val="282828"/>
          <w:w w:val="110"/>
        </w:rPr>
        <w:t>Interviews</w:t>
      </w:r>
      <w:r>
        <w:rPr>
          <w:color w:val="282828"/>
          <w:spacing w:val="-7"/>
          <w:w w:val="110"/>
        </w:rPr>
        <w:t> </w:t>
      </w:r>
      <w:r>
        <w:rPr>
          <w:color w:val="282828"/>
          <w:w w:val="110"/>
        </w:rPr>
        <w:t>should </w:t>
      </w:r>
      <w:r>
        <w:rPr>
          <w:color w:val="131313"/>
          <w:w w:val="110"/>
        </w:rPr>
        <w:t>not</w:t>
      </w:r>
      <w:r>
        <w:rPr>
          <w:color w:val="131313"/>
          <w:spacing w:val="-6"/>
          <w:w w:val="110"/>
        </w:rPr>
        <w:t> </w:t>
      </w:r>
      <w:r>
        <w:rPr>
          <w:color w:val="131313"/>
          <w:w w:val="110"/>
        </w:rPr>
        <w:t>be performed</w:t>
      </w:r>
      <w:r>
        <w:rPr>
          <w:color w:val="131313"/>
          <w:w w:val="110"/>
        </w:rPr>
        <w:t> with parents present.</w:t>
      </w:r>
      <w:r>
        <w:rPr>
          <w:color w:val="131313"/>
          <w:spacing w:val="33"/>
          <w:w w:val="110"/>
        </w:rPr>
        <w:t> </w:t>
      </w:r>
      <w:r>
        <w:rPr>
          <w:color w:val="131313"/>
          <w:w w:val="110"/>
        </w:rPr>
        <w:t>When</w:t>
      </w:r>
      <w:r>
        <w:rPr>
          <w:color w:val="131313"/>
          <w:w w:val="110"/>
        </w:rPr>
        <w:t> using paper-and-pencil questionnaires, the </w:t>
      </w:r>
      <w:r>
        <w:rPr>
          <w:color w:val="282828"/>
          <w:w w:val="110"/>
        </w:rPr>
        <w:t>screener should </w:t>
      </w:r>
      <w:r>
        <w:rPr>
          <w:color w:val="131313"/>
          <w:w w:val="110"/>
        </w:rPr>
        <w:t>have the</w:t>
      </w:r>
      <w:r>
        <w:rPr>
          <w:color w:val="131313"/>
          <w:spacing w:val="-4"/>
          <w:w w:val="110"/>
        </w:rPr>
        <w:t> </w:t>
      </w:r>
      <w:r>
        <w:rPr>
          <w:color w:val="131313"/>
          <w:w w:val="110"/>
        </w:rPr>
        <w:t>client read </w:t>
      </w:r>
      <w:r>
        <w:rPr>
          <w:color w:val="282828"/>
          <w:w w:val="110"/>
        </w:rPr>
        <w:t>aloud </w:t>
      </w:r>
      <w:r>
        <w:rPr>
          <w:color w:val="131313"/>
          <w:w w:val="110"/>
        </w:rPr>
        <w:t>the </w:t>
      </w:r>
      <w:r>
        <w:rPr>
          <w:color w:val="282828"/>
          <w:w w:val="110"/>
        </w:rPr>
        <w:t>instructions </w:t>
      </w:r>
      <w:r>
        <w:rPr>
          <w:color w:val="131313"/>
          <w:w w:val="110"/>
        </w:rPr>
        <w:t>that</w:t>
      </w:r>
      <w:r>
        <w:rPr>
          <w:color w:val="131313"/>
          <w:spacing w:val="-7"/>
          <w:w w:val="110"/>
        </w:rPr>
        <w:t> </w:t>
      </w:r>
      <w:r>
        <w:rPr>
          <w:color w:val="282828"/>
          <w:w w:val="110"/>
        </w:rPr>
        <w:t>accompany</w:t>
      </w:r>
      <w:r>
        <w:rPr>
          <w:color w:val="282828"/>
          <w:spacing w:val="12"/>
          <w:w w:val="110"/>
        </w:rPr>
        <w:t> </w:t>
      </w:r>
      <w:r>
        <w:rPr>
          <w:color w:val="131313"/>
          <w:w w:val="110"/>
        </w:rPr>
        <w:t>the</w:t>
      </w:r>
      <w:r>
        <w:rPr>
          <w:color w:val="131313"/>
          <w:spacing w:val="-4"/>
          <w:w w:val="110"/>
        </w:rPr>
        <w:t> </w:t>
      </w:r>
      <w:r>
        <w:rPr>
          <w:color w:val="131313"/>
          <w:w w:val="110"/>
        </w:rPr>
        <w:t>test</w:t>
      </w:r>
      <w:r>
        <w:rPr>
          <w:color w:val="131313"/>
          <w:spacing w:val="-2"/>
          <w:w w:val="110"/>
        </w:rPr>
        <w:t> </w:t>
      </w:r>
      <w:r>
        <w:rPr>
          <w:color w:val="131313"/>
          <w:w w:val="110"/>
        </w:rPr>
        <w:t>to</w:t>
      </w:r>
      <w:r>
        <w:rPr>
          <w:color w:val="131313"/>
          <w:spacing w:val="-15"/>
          <w:w w:val="110"/>
        </w:rPr>
        <w:t> </w:t>
      </w:r>
      <w:r>
        <w:rPr>
          <w:color w:val="131313"/>
          <w:w w:val="110"/>
        </w:rPr>
        <w:t>ensure that</w:t>
      </w:r>
      <w:r>
        <w:rPr>
          <w:color w:val="131313"/>
          <w:spacing w:val="-11"/>
          <w:w w:val="110"/>
        </w:rPr>
        <w:t> </w:t>
      </w:r>
      <w:r>
        <w:rPr>
          <w:color w:val="131313"/>
          <w:w w:val="110"/>
        </w:rPr>
        <w:t>the</w:t>
      </w:r>
      <w:r>
        <w:rPr>
          <w:color w:val="131313"/>
          <w:spacing w:val="-11"/>
          <w:w w:val="110"/>
        </w:rPr>
        <w:t> </w:t>
      </w:r>
      <w:r>
        <w:rPr>
          <w:color w:val="131313"/>
          <w:w w:val="110"/>
        </w:rPr>
        <w:t>client</w:t>
      </w:r>
      <w:r>
        <w:rPr>
          <w:color w:val="131313"/>
          <w:spacing w:val="-8"/>
          <w:w w:val="110"/>
        </w:rPr>
        <w:t> </w:t>
      </w:r>
      <w:r>
        <w:rPr>
          <w:color w:val="131313"/>
          <w:w w:val="110"/>
        </w:rPr>
        <w:t>understands </w:t>
      </w:r>
      <w:r>
        <w:rPr>
          <w:color w:val="282828"/>
          <w:w w:val="110"/>
        </w:rPr>
        <w:t>what</w:t>
      </w:r>
      <w:r>
        <w:rPr>
          <w:color w:val="282828"/>
          <w:spacing w:val="-11"/>
          <w:w w:val="110"/>
        </w:rPr>
        <w:t> </w:t>
      </w:r>
      <w:r>
        <w:rPr>
          <w:color w:val="131313"/>
          <w:w w:val="110"/>
        </w:rPr>
        <w:t>is</w:t>
      </w:r>
      <w:r>
        <w:rPr>
          <w:color w:val="131313"/>
          <w:spacing w:val="-12"/>
          <w:w w:val="110"/>
        </w:rPr>
        <w:t> </w:t>
      </w:r>
      <w:r>
        <w:rPr>
          <w:color w:val="282828"/>
          <w:w w:val="110"/>
        </w:rPr>
        <w:t>expected</w:t>
      </w:r>
      <w:r>
        <w:rPr>
          <w:color w:val="282828"/>
          <w:spacing w:val="-2"/>
          <w:w w:val="110"/>
        </w:rPr>
        <w:t> </w:t>
      </w:r>
      <w:r>
        <w:rPr>
          <w:color w:val="131313"/>
          <w:w w:val="110"/>
        </w:rPr>
        <w:t>of her </w:t>
      </w:r>
      <w:r>
        <w:rPr>
          <w:color w:val="282828"/>
          <w:w w:val="110"/>
        </w:rPr>
        <w:t>and </w:t>
      </w:r>
      <w:r>
        <w:rPr>
          <w:color w:val="131313"/>
          <w:w w:val="110"/>
        </w:rPr>
        <w:t>to judge </w:t>
      </w:r>
      <w:r>
        <w:rPr>
          <w:color w:val="282828"/>
          <w:w w:val="110"/>
        </w:rPr>
        <w:t>whether </w:t>
      </w:r>
      <w:r>
        <w:rPr>
          <w:color w:val="131313"/>
          <w:w w:val="110"/>
        </w:rPr>
        <w:t>the</w:t>
      </w:r>
      <w:r>
        <w:rPr>
          <w:color w:val="131313"/>
          <w:spacing w:val="-5"/>
          <w:w w:val="110"/>
        </w:rPr>
        <w:t> </w:t>
      </w:r>
      <w:r>
        <w:rPr>
          <w:color w:val="131313"/>
          <w:w w:val="110"/>
        </w:rPr>
        <w:t>client's </w:t>
      </w:r>
      <w:r>
        <w:rPr>
          <w:color w:val="282828"/>
          <w:w w:val="110"/>
        </w:rPr>
        <w:t>reading ability </w:t>
      </w:r>
      <w:r>
        <w:rPr>
          <w:color w:val="131313"/>
          <w:w w:val="110"/>
        </w:rPr>
        <w:t>is</w:t>
      </w:r>
      <w:r>
        <w:rPr>
          <w:color w:val="131313"/>
          <w:spacing w:val="-11"/>
          <w:w w:val="110"/>
        </w:rPr>
        <w:t> </w:t>
      </w:r>
      <w:r>
        <w:rPr>
          <w:color w:val="282828"/>
          <w:w w:val="110"/>
        </w:rPr>
        <w:t>appropriate </w:t>
      </w:r>
      <w:r>
        <w:rPr>
          <w:color w:val="131313"/>
          <w:w w:val="110"/>
        </w:rPr>
        <w:t>for the testing</w:t>
      </w:r>
      <w:r>
        <w:rPr>
          <w:color w:val="131313"/>
          <w:spacing w:val="-2"/>
          <w:w w:val="110"/>
        </w:rPr>
        <w:t> </w:t>
      </w:r>
      <w:r>
        <w:rPr>
          <w:color w:val="282828"/>
          <w:w w:val="110"/>
        </w:rPr>
        <w:t>situation.</w:t>
      </w:r>
    </w:p>
    <w:p>
      <w:pPr>
        <w:pStyle w:val="BodyText"/>
        <w:spacing w:line="302" w:lineRule="auto" w:before="7"/>
        <w:ind w:left="642" w:firstLine="219"/>
      </w:pPr>
      <w:r>
        <w:rPr>
          <w:color w:val="282828"/>
          <w:w w:val="105"/>
        </w:rPr>
        <w:t>There </w:t>
      </w:r>
      <w:r>
        <w:rPr>
          <w:color w:val="131313"/>
          <w:w w:val="105"/>
        </w:rPr>
        <w:t>is no definitive </w:t>
      </w:r>
      <w:r>
        <w:rPr>
          <w:color w:val="282828"/>
          <w:w w:val="105"/>
        </w:rPr>
        <w:t>rule as </w:t>
      </w:r>
      <w:r>
        <w:rPr>
          <w:color w:val="131313"/>
          <w:w w:val="105"/>
        </w:rPr>
        <w:t>to how </w:t>
      </w:r>
      <w:r>
        <w:rPr>
          <w:color w:val="282828"/>
          <w:w w:val="105"/>
        </w:rPr>
        <w:t>many </w:t>
      </w:r>
      <w:r>
        <w:rPr>
          <w:color w:val="131313"/>
          <w:w w:val="105"/>
        </w:rPr>
        <w:t>uncovered</w:t>
      </w:r>
      <w:r>
        <w:rPr>
          <w:color w:val="131313"/>
          <w:spacing w:val="40"/>
          <w:w w:val="105"/>
        </w:rPr>
        <w:t> </w:t>
      </w:r>
      <w:r>
        <w:rPr>
          <w:color w:val="282828"/>
          <w:w w:val="105"/>
        </w:rPr>
        <w:t>red </w:t>
      </w:r>
      <w:r>
        <w:rPr>
          <w:color w:val="131313"/>
          <w:w w:val="105"/>
        </w:rPr>
        <w:t>flags </w:t>
      </w:r>
      <w:r>
        <w:rPr>
          <w:color w:val="282828"/>
          <w:w w:val="105"/>
        </w:rPr>
        <w:t>indicate a </w:t>
      </w:r>
      <w:r>
        <w:rPr>
          <w:color w:val="131313"/>
          <w:w w:val="105"/>
        </w:rPr>
        <w:t>need </w:t>
      </w:r>
      <w:r>
        <w:rPr>
          <w:color w:val="282828"/>
          <w:w w:val="105"/>
        </w:rPr>
        <w:t>for a comprehensive assessment.</w:t>
      </w:r>
      <w:r>
        <w:rPr>
          <w:color w:val="282828"/>
          <w:spacing w:val="40"/>
          <w:w w:val="105"/>
        </w:rPr>
        <w:t> </w:t>
      </w:r>
      <w:r>
        <w:rPr>
          <w:color w:val="131313"/>
          <w:w w:val="105"/>
        </w:rPr>
        <w:t>Many </w:t>
      </w:r>
      <w:r>
        <w:rPr>
          <w:color w:val="282828"/>
          <w:w w:val="105"/>
        </w:rPr>
        <w:t>screening </w:t>
      </w:r>
      <w:r>
        <w:rPr>
          <w:color w:val="131313"/>
          <w:w w:val="105"/>
        </w:rPr>
        <w:t>questionnaires</w:t>
      </w:r>
      <w:r>
        <w:rPr>
          <w:color w:val="131313"/>
          <w:spacing w:val="-1"/>
          <w:w w:val="105"/>
        </w:rPr>
        <w:t> </w:t>
      </w:r>
      <w:r>
        <w:rPr>
          <w:color w:val="131313"/>
          <w:w w:val="105"/>
        </w:rPr>
        <w:t>provide </w:t>
      </w:r>
      <w:r>
        <w:rPr>
          <w:color w:val="282828"/>
          <w:w w:val="105"/>
        </w:rPr>
        <w:t>empirically validated </w:t>
      </w:r>
      <w:r>
        <w:rPr>
          <w:color w:val="131313"/>
          <w:w w:val="105"/>
        </w:rPr>
        <w:t>cut </w:t>
      </w:r>
      <w:r>
        <w:rPr>
          <w:color w:val="282828"/>
          <w:w w:val="105"/>
        </w:rPr>
        <w:t>scores </w:t>
      </w:r>
      <w:r>
        <w:rPr>
          <w:color w:val="131313"/>
          <w:w w:val="105"/>
        </w:rPr>
        <w:t>to</w:t>
      </w:r>
      <w:r>
        <w:rPr>
          <w:color w:val="131313"/>
          <w:spacing w:val="-7"/>
          <w:w w:val="105"/>
        </w:rPr>
        <w:t> </w:t>
      </w:r>
      <w:r>
        <w:rPr>
          <w:color w:val="282828"/>
          <w:w w:val="105"/>
        </w:rPr>
        <w:t>assist with </w:t>
      </w:r>
      <w:r>
        <w:rPr>
          <w:color w:val="131313"/>
          <w:w w:val="105"/>
        </w:rPr>
        <w:t>this decision.</w:t>
      </w:r>
      <w:r>
        <w:rPr>
          <w:color w:val="131313"/>
          <w:spacing w:val="40"/>
          <w:w w:val="105"/>
        </w:rPr>
        <w:t> </w:t>
      </w:r>
      <w:r>
        <w:rPr>
          <w:color w:val="282828"/>
          <w:w w:val="105"/>
        </w:rPr>
        <w:t>Nevertheless, any </w:t>
      </w:r>
      <w:r>
        <w:rPr>
          <w:color w:val="131313"/>
          <w:w w:val="105"/>
        </w:rPr>
        <w:t>time there</w:t>
      </w:r>
      <w:r>
        <w:rPr>
          <w:color w:val="131313"/>
          <w:spacing w:val="-2"/>
          <w:w w:val="105"/>
        </w:rPr>
        <w:t> </w:t>
      </w:r>
      <w:r>
        <w:rPr>
          <w:color w:val="282828"/>
          <w:w w:val="105"/>
        </w:rPr>
        <w:t>are</w:t>
      </w:r>
      <w:r>
        <w:rPr>
          <w:color w:val="282828"/>
          <w:spacing w:val="-8"/>
          <w:w w:val="105"/>
        </w:rPr>
        <w:t> </w:t>
      </w:r>
      <w:r>
        <w:rPr>
          <w:color w:val="282828"/>
          <w:w w:val="105"/>
        </w:rPr>
        <w:t>several </w:t>
      </w:r>
      <w:r>
        <w:rPr>
          <w:color w:val="131313"/>
          <w:w w:val="105"/>
        </w:rPr>
        <w:t>red flags</w:t>
      </w:r>
      <w:r>
        <w:rPr>
          <w:color w:val="131313"/>
          <w:spacing w:val="-3"/>
          <w:w w:val="105"/>
        </w:rPr>
        <w:t> </w:t>
      </w:r>
      <w:r>
        <w:rPr>
          <w:color w:val="282828"/>
          <w:w w:val="105"/>
        </w:rPr>
        <w:t>or a</w:t>
      </w:r>
      <w:r>
        <w:rPr>
          <w:color w:val="282828"/>
          <w:spacing w:val="-3"/>
          <w:w w:val="105"/>
        </w:rPr>
        <w:t> </w:t>
      </w:r>
      <w:r>
        <w:rPr>
          <w:color w:val="282828"/>
          <w:w w:val="105"/>
        </w:rPr>
        <w:t>few </w:t>
      </w:r>
      <w:r>
        <w:rPr>
          <w:color w:val="131313"/>
          <w:w w:val="105"/>
        </w:rPr>
        <w:t>that </w:t>
      </w:r>
      <w:r>
        <w:rPr>
          <w:color w:val="282828"/>
          <w:w w:val="105"/>
        </w:rPr>
        <w:t>appear </w:t>
      </w:r>
      <w:r>
        <w:rPr>
          <w:color w:val="131313"/>
          <w:w w:val="105"/>
        </w:rPr>
        <w:t>to be meaningful, the </w:t>
      </w:r>
      <w:r>
        <w:rPr>
          <w:color w:val="282828"/>
          <w:w w:val="105"/>
        </w:rPr>
        <w:t>screener should </w:t>
      </w:r>
      <w:r>
        <w:rPr>
          <w:color w:val="131313"/>
          <w:w w:val="105"/>
        </w:rPr>
        <w:t>refer the </w:t>
      </w:r>
      <w:r>
        <w:rPr>
          <w:color w:val="282828"/>
          <w:w w:val="105"/>
        </w:rPr>
        <w:t>adolescent for a comprehensive </w:t>
      </w:r>
      <w:r>
        <w:rPr>
          <w:color w:val="282828"/>
          <w:spacing w:val="-2"/>
          <w:w w:val="105"/>
        </w:rPr>
        <w:t>assessment.</w:t>
      </w:r>
    </w:p>
    <w:p>
      <w:pPr>
        <w:pStyle w:val="BodyText"/>
        <w:spacing w:line="174" w:lineRule="exact"/>
        <w:ind w:left="868"/>
      </w:pPr>
      <w:r>
        <w:rPr>
          <w:color w:val="131313"/>
          <w:w w:val="105"/>
        </w:rPr>
        <w:t>Drug</w:t>
      </w:r>
      <w:r>
        <w:rPr>
          <w:color w:val="131313"/>
          <w:spacing w:val="-2"/>
          <w:w w:val="105"/>
        </w:rPr>
        <w:t> </w:t>
      </w:r>
      <w:r>
        <w:rPr>
          <w:color w:val="131313"/>
          <w:w w:val="105"/>
        </w:rPr>
        <w:t>monitoring</w:t>
      </w:r>
      <w:r>
        <w:rPr>
          <w:color w:val="131313"/>
          <w:spacing w:val="8"/>
          <w:w w:val="105"/>
        </w:rPr>
        <w:t> </w:t>
      </w:r>
      <w:r>
        <w:rPr>
          <w:color w:val="131313"/>
          <w:w w:val="105"/>
        </w:rPr>
        <w:t>is</w:t>
      </w:r>
      <w:r>
        <w:rPr>
          <w:color w:val="131313"/>
          <w:spacing w:val="-8"/>
          <w:w w:val="105"/>
        </w:rPr>
        <w:t> </w:t>
      </w:r>
      <w:r>
        <w:rPr>
          <w:color w:val="282828"/>
          <w:w w:val="105"/>
        </w:rPr>
        <w:t>a</w:t>
      </w:r>
      <w:r>
        <w:rPr>
          <w:color w:val="282828"/>
          <w:spacing w:val="8"/>
          <w:w w:val="105"/>
        </w:rPr>
        <w:t> </w:t>
      </w:r>
      <w:r>
        <w:rPr>
          <w:color w:val="131313"/>
          <w:w w:val="105"/>
        </w:rPr>
        <w:t>useful </w:t>
      </w:r>
      <w:r>
        <w:rPr>
          <w:color w:val="282828"/>
          <w:w w:val="105"/>
        </w:rPr>
        <w:t>adjunct</w:t>
      </w:r>
      <w:r>
        <w:rPr>
          <w:color w:val="282828"/>
          <w:spacing w:val="12"/>
          <w:w w:val="105"/>
        </w:rPr>
        <w:t> </w:t>
      </w:r>
      <w:r>
        <w:rPr>
          <w:color w:val="131313"/>
          <w:spacing w:val="-5"/>
          <w:w w:val="105"/>
        </w:rPr>
        <w:t>to</w:t>
      </w:r>
    </w:p>
    <w:p>
      <w:pPr>
        <w:pStyle w:val="BodyText"/>
        <w:spacing w:line="300" w:lineRule="auto" w:before="47"/>
        <w:ind w:left="644" w:right="75" w:hanging="3"/>
      </w:pPr>
      <w:r>
        <w:rPr>
          <w:color w:val="282828"/>
          <w:w w:val="105"/>
        </w:rPr>
        <w:t>screening and should </w:t>
      </w:r>
      <w:r>
        <w:rPr>
          <w:color w:val="131313"/>
          <w:w w:val="105"/>
        </w:rPr>
        <w:t>be </w:t>
      </w:r>
      <w:r>
        <w:rPr>
          <w:color w:val="282828"/>
          <w:w w:val="105"/>
        </w:rPr>
        <w:t>conducted at an appropriate </w:t>
      </w:r>
      <w:r>
        <w:rPr>
          <w:color w:val="131313"/>
          <w:w w:val="105"/>
        </w:rPr>
        <w:t>point during </w:t>
      </w:r>
      <w:r>
        <w:rPr>
          <w:color w:val="282828"/>
          <w:w w:val="105"/>
        </w:rPr>
        <w:t>screening and </w:t>
      </w:r>
      <w:r>
        <w:rPr>
          <w:color w:val="131313"/>
          <w:w w:val="105"/>
        </w:rPr>
        <w:t>in </w:t>
      </w:r>
      <w:r>
        <w:rPr>
          <w:color w:val="282828"/>
          <w:w w:val="105"/>
        </w:rPr>
        <w:t>a </w:t>
      </w:r>
      <w:r>
        <w:rPr>
          <w:color w:val="131313"/>
          <w:w w:val="105"/>
        </w:rPr>
        <w:t>manner </w:t>
      </w:r>
      <w:r>
        <w:rPr>
          <w:color w:val="282828"/>
          <w:w w:val="105"/>
        </w:rPr>
        <w:t>consistent with accepted standards and guidelines.</w:t>
      </w:r>
      <w:r>
        <w:rPr>
          <w:color w:val="282828"/>
          <w:spacing w:val="40"/>
          <w:w w:val="105"/>
        </w:rPr>
        <w:t> </w:t>
      </w:r>
      <w:r>
        <w:rPr>
          <w:color w:val="131313"/>
          <w:w w:val="105"/>
        </w:rPr>
        <w:t>Laboratories </w:t>
      </w:r>
      <w:r>
        <w:rPr>
          <w:color w:val="282828"/>
          <w:w w:val="105"/>
        </w:rPr>
        <w:t>certified </w:t>
      </w:r>
      <w:r>
        <w:rPr>
          <w:color w:val="131313"/>
          <w:w w:val="105"/>
        </w:rPr>
        <w:t>by the </w:t>
      </w:r>
      <w:r>
        <w:rPr>
          <w:color w:val="282828"/>
          <w:w w:val="105"/>
        </w:rPr>
        <w:t>National </w:t>
      </w:r>
      <w:r>
        <w:rPr>
          <w:color w:val="131313"/>
          <w:w w:val="105"/>
        </w:rPr>
        <w:t>Institute </w:t>
      </w:r>
      <w:r>
        <w:rPr>
          <w:color w:val="282828"/>
          <w:w w:val="105"/>
        </w:rPr>
        <w:t>on </w:t>
      </w:r>
      <w:r>
        <w:rPr>
          <w:color w:val="131313"/>
          <w:w w:val="105"/>
        </w:rPr>
        <w:t>Drug </w:t>
      </w:r>
      <w:r>
        <w:rPr>
          <w:color w:val="282828"/>
          <w:w w:val="105"/>
        </w:rPr>
        <w:t>Abuse are available </w:t>
      </w:r>
      <w:r>
        <w:rPr>
          <w:color w:val="131313"/>
          <w:w w:val="105"/>
        </w:rPr>
        <w:t>in most </w:t>
      </w:r>
      <w:r>
        <w:rPr>
          <w:color w:val="282828"/>
          <w:w w:val="105"/>
        </w:rPr>
        <w:t>communities and are equipped </w:t>
      </w:r>
      <w:r>
        <w:rPr>
          <w:color w:val="131313"/>
          <w:w w:val="105"/>
        </w:rPr>
        <w:t>to provide </w:t>
      </w:r>
      <w:r>
        <w:rPr>
          <w:color w:val="282828"/>
          <w:w w:val="105"/>
        </w:rPr>
        <w:t>agencies with </w:t>
      </w:r>
      <w:r>
        <w:rPr>
          <w:color w:val="131313"/>
          <w:w w:val="105"/>
        </w:rPr>
        <w:t>the necessary training in </w:t>
      </w:r>
      <w:r>
        <w:rPr>
          <w:color w:val="282828"/>
          <w:w w:val="105"/>
        </w:rPr>
        <w:t>collecting </w:t>
      </w:r>
      <w:r>
        <w:rPr>
          <w:color w:val="131313"/>
          <w:w w:val="105"/>
        </w:rPr>
        <w:t>urine </w:t>
      </w:r>
      <w:r>
        <w:rPr>
          <w:color w:val="282828"/>
          <w:w w:val="105"/>
        </w:rPr>
        <w:t>and </w:t>
      </w:r>
      <w:r>
        <w:rPr>
          <w:color w:val="131313"/>
          <w:w w:val="105"/>
        </w:rPr>
        <w:t>blood </w:t>
      </w:r>
      <w:r>
        <w:rPr>
          <w:color w:val="282828"/>
          <w:w w:val="105"/>
        </w:rPr>
        <w:t>samples.</w:t>
      </w:r>
      <w:r>
        <w:rPr>
          <w:color w:val="282828"/>
          <w:spacing w:val="40"/>
          <w:w w:val="105"/>
        </w:rPr>
        <w:t> </w:t>
      </w:r>
      <w:r>
        <w:rPr>
          <w:color w:val="131313"/>
          <w:w w:val="105"/>
        </w:rPr>
        <w:t>Drug testing </w:t>
      </w:r>
      <w:r>
        <w:rPr>
          <w:color w:val="282828"/>
          <w:w w:val="105"/>
        </w:rPr>
        <w:t>should always </w:t>
      </w:r>
      <w:r>
        <w:rPr>
          <w:color w:val="131313"/>
          <w:w w:val="105"/>
        </w:rPr>
        <w:t>be </w:t>
      </w:r>
      <w:r>
        <w:rPr>
          <w:color w:val="282828"/>
          <w:w w:val="105"/>
        </w:rPr>
        <w:t>conducted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with </w:t>
      </w:r>
      <w:r>
        <w:rPr>
          <w:color w:val="131313"/>
          <w:w w:val="105"/>
        </w:rPr>
        <w:t>the knowledge </w:t>
      </w:r>
      <w:r>
        <w:rPr>
          <w:color w:val="282828"/>
          <w:w w:val="105"/>
        </w:rPr>
        <w:t>and consent </w:t>
      </w:r>
      <w:r>
        <w:rPr>
          <w:color w:val="131313"/>
          <w:w w:val="105"/>
        </w:rPr>
        <w:t>of the </w:t>
      </w:r>
      <w:r>
        <w:rPr>
          <w:color w:val="282828"/>
          <w:w w:val="105"/>
        </w:rPr>
        <w:t>adolescent.</w:t>
      </w:r>
    </w:p>
    <w:p>
      <w:pPr>
        <w:pStyle w:val="BodyText"/>
        <w:spacing w:line="300" w:lineRule="auto" w:before="7"/>
        <w:ind w:left="648" w:right="31" w:hanging="9"/>
      </w:pPr>
      <w:r>
        <w:rPr>
          <w:color w:val="131313"/>
          <w:w w:val="105"/>
        </w:rPr>
        <w:t>Testers </w:t>
      </w:r>
      <w:r>
        <w:rPr>
          <w:color w:val="282828"/>
          <w:w w:val="105"/>
        </w:rPr>
        <w:t>should </w:t>
      </w:r>
      <w:r>
        <w:rPr>
          <w:color w:val="131313"/>
          <w:w w:val="105"/>
        </w:rPr>
        <w:t>always report the results of</w:t>
      </w:r>
      <w:r>
        <w:rPr>
          <w:color w:val="131313"/>
          <w:spacing w:val="40"/>
          <w:w w:val="105"/>
        </w:rPr>
        <w:t> </w:t>
      </w:r>
      <w:r>
        <w:rPr>
          <w:color w:val="131313"/>
          <w:w w:val="105"/>
        </w:rPr>
        <w:t>testing to</w:t>
      </w:r>
      <w:r>
        <w:rPr>
          <w:color w:val="131313"/>
          <w:spacing w:val="-7"/>
          <w:w w:val="105"/>
        </w:rPr>
        <w:t> </w:t>
      </w:r>
      <w:r>
        <w:rPr>
          <w:color w:val="282828"/>
          <w:w w:val="105"/>
        </w:rPr>
        <w:t>a youth</w:t>
      </w:r>
      <w:r>
        <w:rPr>
          <w:color w:val="282828"/>
          <w:spacing w:val="-4"/>
          <w:w w:val="105"/>
        </w:rPr>
        <w:t> </w:t>
      </w:r>
      <w:r>
        <w:rPr>
          <w:color w:val="282828"/>
          <w:w w:val="105"/>
        </w:rPr>
        <w:t>and </w:t>
      </w:r>
      <w:r>
        <w:rPr>
          <w:color w:val="131313"/>
          <w:w w:val="105"/>
        </w:rPr>
        <w:t>discuss their</w:t>
      </w:r>
      <w:r>
        <w:rPr>
          <w:color w:val="131313"/>
          <w:spacing w:val="-2"/>
          <w:w w:val="105"/>
        </w:rPr>
        <w:t> </w:t>
      </w:r>
      <w:r>
        <w:rPr>
          <w:color w:val="131313"/>
          <w:w w:val="105"/>
        </w:rPr>
        <w:t>implications.</w:t>
      </w:r>
    </w:p>
    <w:p>
      <w:pPr>
        <w:pStyle w:val="BodyText"/>
        <w:spacing w:line="300" w:lineRule="auto" w:before="1"/>
        <w:ind w:left="642" w:firstLine="225"/>
      </w:pPr>
      <w:r>
        <w:rPr>
          <w:color w:val="131313"/>
          <w:w w:val="105"/>
        </w:rPr>
        <w:t>If time permits, the person </w:t>
      </w:r>
      <w:r>
        <w:rPr>
          <w:color w:val="282828"/>
          <w:w w:val="105"/>
        </w:rPr>
        <w:t>conducting </w:t>
      </w:r>
      <w:r>
        <w:rPr>
          <w:color w:val="131313"/>
          <w:w w:val="105"/>
        </w:rPr>
        <w:t>the </w:t>
      </w:r>
      <w:r>
        <w:rPr>
          <w:color w:val="282828"/>
          <w:w w:val="105"/>
        </w:rPr>
        <w:t>screening should also </w:t>
      </w:r>
      <w:r>
        <w:rPr>
          <w:color w:val="131313"/>
          <w:w w:val="105"/>
        </w:rPr>
        <w:t>get information </w:t>
      </w:r>
      <w:r>
        <w:rPr>
          <w:color w:val="282828"/>
          <w:w w:val="105"/>
        </w:rPr>
        <w:t>from another source</w:t>
      </w:r>
      <w:r>
        <w:rPr>
          <w:color w:val="282828"/>
          <w:spacing w:val="-3"/>
          <w:w w:val="105"/>
        </w:rPr>
        <w:t> </w:t>
      </w:r>
      <w:r>
        <w:rPr>
          <w:color w:val="282828"/>
          <w:w w:val="105"/>
        </w:rPr>
        <w:t>such</w:t>
      </w:r>
      <w:r>
        <w:rPr>
          <w:color w:val="282828"/>
          <w:spacing w:val="-1"/>
          <w:w w:val="105"/>
        </w:rPr>
        <w:t> </w:t>
      </w:r>
      <w:r>
        <w:rPr>
          <w:color w:val="282828"/>
          <w:w w:val="105"/>
        </w:rPr>
        <w:t>as</w:t>
      </w:r>
      <w:r>
        <w:rPr>
          <w:color w:val="282828"/>
          <w:spacing w:val="-6"/>
          <w:w w:val="105"/>
        </w:rPr>
        <w:t> </w:t>
      </w:r>
      <w:r>
        <w:rPr>
          <w:color w:val="282828"/>
          <w:w w:val="105"/>
        </w:rPr>
        <w:t>parents, family </w:t>
      </w:r>
      <w:r>
        <w:rPr>
          <w:color w:val="131313"/>
          <w:w w:val="105"/>
        </w:rPr>
        <w:t>members, </w:t>
      </w:r>
      <w:r>
        <w:rPr>
          <w:color w:val="282828"/>
          <w:w w:val="105"/>
        </w:rPr>
        <w:t>or case workers </w:t>
      </w:r>
      <w:r>
        <w:rPr>
          <w:color w:val="131313"/>
          <w:w w:val="105"/>
        </w:rPr>
        <w:t>to get </w:t>
      </w:r>
      <w:r>
        <w:rPr>
          <w:color w:val="282828"/>
          <w:w w:val="105"/>
        </w:rPr>
        <w:t>a </w:t>
      </w:r>
      <w:r>
        <w:rPr>
          <w:color w:val="131313"/>
          <w:w w:val="105"/>
        </w:rPr>
        <w:t>more </w:t>
      </w:r>
      <w:r>
        <w:rPr>
          <w:color w:val="282828"/>
          <w:w w:val="105"/>
        </w:rPr>
        <w:t>complete </w:t>
      </w:r>
      <w:r>
        <w:rPr>
          <w:color w:val="131313"/>
          <w:w w:val="105"/>
        </w:rPr>
        <w:t>picture.</w:t>
      </w:r>
    </w:p>
    <w:p>
      <w:pPr>
        <w:pStyle w:val="BodyText"/>
        <w:spacing w:line="300" w:lineRule="auto" w:before="94"/>
        <w:ind w:left="522" w:right="3504" w:hanging="7"/>
      </w:pPr>
      <w:r>
        <w:rPr/>
        <w:br w:type="column"/>
      </w:r>
      <w:r>
        <w:rPr>
          <w:rFonts w:ascii="Arial"/>
          <w:color w:val="131313"/>
          <w:w w:val="105"/>
          <w:sz w:val="15"/>
        </w:rPr>
        <w:t>It </w:t>
      </w:r>
      <w:r>
        <w:rPr>
          <w:color w:val="131313"/>
          <w:w w:val="105"/>
        </w:rPr>
        <w:t>is </w:t>
      </w:r>
      <w:r>
        <w:rPr>
          <w:color w:val="282828"/>
          <w:w w:val="105"/>
        </w:rPr>
        <w:t>wise </w:t>
      </w:r>
      <w:r>
        <w:rPr>
          <w:color w:val="131313"/>
          <w:w w:val="105"/>
        </w:rPr>
        <w:t>to </w:t>
      </w:r>
      <w:r>
        <w:rPr>
          <w:color w:val="282828"/>
          <w:w w:val="105"/>
        </w:rPr>
        <w:t>collect </w:t>
      </w:r>
      <w:r>
        <w:rPr>
          <w:color w:val="131313"/>
          <w:w w:val="105"/>
        </w:rPr>
        <w:t>the </w:t>
      </w:r>
      <w:r>
        <w:rPr>
          <w:color w:val="282828"/>
          <w:w w:val="105"/>
        </w:rPr>
        <w:t>information when </w:t>
      </w:r>
      <w:r>
        <w:rPr>
          <w:color w:val="131313"/>
          <w:w w:val="105"/>
        </w:rPr>
        <w:t>the </w:t>
      </w:r>
      <w:r>
        <w:rPr>
          <w:color w:val="282828"/>
          <w:w w:val="105"/>
        </w:rPr>
        <w:t>youth </w:t>
      </w:r>
      <w:r>
        <w:rPr>
          <w:color w:val="131313"/>
          <w:w w:val="105"/>
        </w:rPr>
        <w:t>is</w:t>
      </w:r>
      <w:r>
        <w:rPr>
          <w:color w:val="131313"/>
          <w:spacing w:val="-4"/>
          <w:w w:val="105"/>
        </w:rPr>
        <w:t> </w:t>
      </w:r>
      <w:r>
        <w:rPr>
          <w:color w:val="282828"/>
          <w:w w:val="105"/>
        </w:rPr>
        <w:t>not </w:t>
      </w:r>
      <w:r>
        <w:rPr>
          <w:color w:val="131313"/>
          <w:w w:val="105"/>
        </w:rPr>
        <w:t>present </w:t>
      </w:r>
      <w:r>
        <w:rPr>
          <w:color w:val="282828"/>
          <w:w w:val="105"/>
        </w:rPr>
        <w:t>in </w:t>
      </w:r>
      <w:r>
        <w:rPr>
          <w:color w:val="131313"/>
          <w:w w:val="105"/>
        </w:rPr>
        <w:t>the</w:t>
      </w:r>
      <w:r>
        <w:rPr>
          <w:color w:val="131313"/>
          <w:spacing w:val="-6"/>
          <w:w w:val="105"/>
        </w:rPr>
        <w:t> </w:t>
      </w:r>
      <w:r>
        <w:rPr>
          <w:color w:val="282828"/>
          <w:w w:val="105"/>
        </w:rPr>
        <w:t>interview room and </w:t>
      </w:r>
      <w:r>
        <w:rPr>
          <w:color w:val="131313"/>
          <w:w w:val="105"/>
        </w:rPr>
        <w:t>to tell the parents that </w:t>
      </w:r>
      <w:r>
        <w:rPr>
          <w:color w:val="282828"/>
          <w:w w:val="105"/>
        </w:rPr>
        <w:t>what </w:t>
      </w:r>
      <w:r>
        <w:rPr>
          <w:color w:val="131313"/>
          <w:w w:val="105"/>
        </w:rPr>
        <w:t>they </w:t>
      </w:r>
      <w:r>
        <w:rPr>
          <w:color w:val="282828"/>
          <w:w w:val="105"/>
        </w:rPr>
        <w:t>say may </w:t>
      </w:r>
      <w:r>
        <w:rPr>
          <w:color w:val="131313"/>
          <w:w w:val="105"/>
        </w:rPr>
        <w:t>be </w:t>
      </w:r>
      <w:r>
        <w:rPr>
          <w:color w:val="282828"/>
          <w:w w:val="105"/>
        </w:rPr>
        <w:t>shared with </w:t>
      </w:r>
      <w:r>
        <w:rPr>
          <w:color w:val="131313"/>
          <w:w w:val="105"/>
        </w:rPr>
        <w:t>the</w:t>
      </w:r>
      <w:r>
        <w:rPr>
          <w:color w:val="131313"/>
          <w:spacing w:val="-3"/>
          <w:w w:val="105"/>
        </w:rPr>
        <w:t> </w:t>
      </w:r>
      <w:r>
        <w:rPr>
          <w:color w:val="282828"/>
          <w:w w:val="105"/>
        </w:rPr>
        <w:t>adolescent </w:t>
      </w:r>
      <w:r>
        <w:rPr>
          <w:color w:val="131313"/>
          <w:w w:val="105"/>
        </w:rPr>
        <w:t>in the </w:t>
      </w:r>
      <w:r>
        <w:rPr>
          <w:color w:val="282828"/>
          <w:w w:val="105"/>
        </w:rPr>
        <w:t>summary of </w:t>
      </w:r>
      <w:r>
        <w:rPr>
          <w:color w:val="131313"/>
          <w:w w:val="105"/>
        </w:rPr>
        <w:t>the</w:t>
      </w:r>
      <w:r>
        <w:rPr>
          <w:color w:val="131313"/>
          <w:spacing w:val="-7"/>
          <w:w w:val="105"/>
        </w:rPr>
        <w:t> </w:t>
      </w:r>
      <w:r>
        <w:rPr>
          <w:color w:val="282828"/>
          <w:w w:val="105"/>
        </w:rPr>
        <w:t>screening.</w:t>
      </w:r>
    </w:p>
    <w:p>
      <w:pPr>
        <w:pStyle w:val="BodyText"/>
        <w:spacing w:line="300" w:lineRule="auto" w:before="3"/>
        <w:ind w:left="522" w:right="3432" w:firstLine="224"/>
      </w:pPr>
      <w:r>
        <w:rPr>
          <w:color w:val="282828"/>
          <w:w w:val="105"/>
        </w:rPr>
        <w:t>The Consensus </w:t>
      </w:r>
      <w:r>
        <w:rPr>
          <w:color w:val="131313"/>
          <w:w w:val="105"/>
        </w:rPr>
        <w:t>Panel </w:t>
      </w:r>
      <w:r>
        <w:rPr>
          <w:color w:val="282828"/>
          <w:w w:val="105"/>
        </w:rPr>
        <w:t>recommends </w:t>
      </w:r>
      <w:r>
        <w:rPr>
          <w:color w:val="131313"/>
          <w:w w:val="105"/>
        </w:rPr>
        <w:t>that </w:t>
      </w:r>
      <w:r>
        <w:rPr>
          <w:color w:val="282828"/>
          <w:w w:val="105"/>
        </w:rPr>
        <w:t>everyone</w:t>
      </w:r>
      <w:r>
        <w:rPr>
          <w:color w:val="282828"/>
          <w:spacing w:val="39"/>
          <w:w w:val="105"/>
        </w:rPr>
        <w:t> </w:t>
      </w:r>
      <w:r>
        <w:rPr>
          <w:color w:val="282828"/>
          <w:w w:val="105"/>
        </w:rPr>
        <w:t>who works with</w:t>
      </w:r>
      <w:r>
        <w:rPr>
          <w:color w:val="282828"/>
          <w:spacing w:val="39"/>
          <w:w w:val="105"/>
        </w:rPr>
        <w:t> </w:t>
      </w:r>
      <w:r>
        <w:rPr>
          <w:color w:val="282828"/>
          <w:w w:val="105"/>
        </w:rPr>
        <w:t>youth in a</w:t>
      </w:r>
      <w:r>
        <w:rPr>
          <w:color w:val="282828"/>
          <w:w w:val="105"/>
        </w:rPr>
        <w:t> community</w:t>
      </w:r>
      <w:r>
        <w:rPr>
          <w:color w:val="282828"/>
          <w:spacing w:val="20"/>
          <w:w w:val="105"/>
        </w:rPr>
        <w:t> </w:t>
      </w:r>
      <w:r>
        <w:rPr>
          <w:color w:val="131313"/>
          <w:w w:val="105"/>
        </w:rPr>
        <w:t>use the</w:t>
      </w:r>
      <w:r>
        <w:rPr>
          <w:color w:val="131313"/>
          <w:spacing w:val="-6"/>
          <w:w w:val="105"/>
        </w:rPr>
        <w:t> </w:t>
      </w:r>
      <w:r>
        <w:rPr>
          <w:color w:val="282828"/>
          <w:w w:val="105"/>
        </w:rPr>
        <w:t>same</w:t>
      </w:r>
      <w:r>
        <w:rPr>
          <w:color w:val="282828"/>
          <w:spacing w:val="-3"/>
          <w:w w:val="105"/>
        </w:rPr>
        <w:t> </w:t>
      </w:r>
      <w:r>
        <w:rPr>
          <w:color w:val="282828"/>
          <w:w w:val="105"/>
        </w:rPr>
        <w:t>screening </w:t>
      </w:r>
      <w:r>
        <w:rPr>
          <w:color w:val="131313"/>
          <w:w w:val="105"/>
        </w:rPr>
        <w:t>instruments. </w:t>
      </w:r>
      <w:r>
        <w:rPr>
          <w:color w:val="282828"/>
          <w:w w:val="105"/>
        </w:rPr>
        <w:t>One way </w:t>
      </w:r>
      <w:r>
        <w:rPr>
          <w:color w:val="131313"/>
          <w:w w:val="105"/>
        </w:rPr>
        <w:t>to </w:t>
      </w:r>
      <w:r>
        <w:rPr>
          <w:color w:val="282828"/>
          <w:w w:val="105"/>
        </w:rPr>
        <w:t>accomplish</w:t>
      </w:r>
      <w:r>
        <w:rPr>
          <w:color w:val="282828"/>
          <w:spacing w:val="40"/>
          <w:w w:val="105"/>
        </w:rPr>
        <w:t> </w:t>
      </w:r>
      <w:r>
        <w:rPr>
          <w:color w:val="131313"/>
          <w:w w:val="105"/>
        </w:rPr>
        <w:t>this </w:t>
      </w:r>
      <w:r>
        <w:rPr>
          <w:color w:val="282828"/>
          <w:w w:val="105"/>
        </w:rPr>
        <w:t>would </w:t>
      </w:r>
      <w:r>
        <w:rPr>
          <w:color w:val="131313"/>
          <w:w w:val="105"/>
        </w:rPr>
        <w:t>be for </w:t>
      </w:r>
      <w:r>
        <w:rPr>
          <w:color w:val="282828"/>
          <w:w w:val="105"/>
        </w:rPr>
        <w:t>schools, child welfare agencies, </w:t>
      </w:r>
      <w:r>
        <w:rPr>
          <w:color w:val="131313"/>
          <w:w w:val="105"/>
        </w:rPr>
        <w:t>human </w:t>
      </w:r>
      <w:r>
        <w:rPr>
          <w:color w:val="282828"/>
          <w:w w:val="105"/>
        </w:rPr>
        <w:t>service agencies, and </w:t>
      </w:r>
      <w:r>
        <w:rPr>
          <w:color w:val="131313"/>
          <w:w w:val="105"/>
        </w:rPr>
        <w:t>juvenile justice </w:t>
      </w:r>
      <w:r>
        <w:rPr>
          <w:color w:val="282828"/>
          <w:w w:val="105"/>
        </w:rPr>
        <w:t>systems </w:t>
      </w:r>
      <w:r>
        <w:rPr>
          <w:color w:val="131313"/>
          <w:w w:val="105"/>
        </w:rPr>
        <w:t>to </w:t>
      </w:r>
      <w:r>
        <w:rPr>
          <w:color w:val="282828"/>
          <w:w w:val="105"/>
        </w:rPr>
        <w:t>establish an areawide coordinating committee</w:t>
      </w:r>
      <w:r>
        <w:rPr>
          <w:color w:val="282828"/>
          <w:spacing w:val="40"/>
          <w:w w:val="105"/>
        </w:rPr>
        <w:t> </w:t>
      </w:r>
      <w:r>
        <w:rPr>
          <w:color w:val="131313"/>
          <w:w w:val="105"/>
        </w:rPr>
        <w:t>for </w:t>
      </w:r>
      <w:r>
        <w:rPr>
          <w:color w:val="282828"/>
          <w:w w:val="105"/>
        </w:rPr>
        <w:t>adolescent screening and assessment.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The committee could </w:t>
      </w:r>
      <w:r>
        <w:rPr>
          <w:color w:val="131313"/>
          <w:w w:val="105"/>
        </w:rPr>
        <w:t>review </w:t>
      </w:r>
      <w:r>
        <w:rPr>
          <w:color w:val="282828"/>
          <w:w w:val="105"/>
        </w:rPr>
        <w:t>and</w:t>
      </w:r>
      <w:r>
        <w:rPr>
          <w:color w:val="282828"/>
          <w:w w:val="105"/>
        </w:rPr>
        <w:t> select reliable, standardized screening and assessment </w:t>
      </w:r>
      <w:r>
        <w:rPr>
          <w:color w:val="131313"/>
          <w:w w:val="105"/>
        </w:rPr>
        <w:t>tools </w:t>
      </w:r>
      <w:r>
        <w:rPr>
          <w:color w:val="282828"/>
          <w:w w:val="105"/>
        </w:rPr>
        <w:t>so </w:t>
      </w:r>
      <w:r>
        <w:rPr>
          <w:color w:val="131313"/>
          <w:w w:val="105"/>
        </w:rPr>
        <w:t>that </w:t>
      </w:r>
      <w:r>
        <w:rPr>
          <w:color w:val="282828"/>
          <w:w w:val="105"/>
        </w:rPr>
        <w:t>all agencies serving </w:t>
      </w:r>
      <w:r>
        <w:rPr>
          <w:color w:val="131313"/>
          <w:w w:val="105"/>
        </w:rPr>
        <w:t>the local </w:t>
      </w:r>
      <w:r>
        <w:rPr>
          <w:color w:val="282828"/>
          <w:w w:val="105"/>
        </w:rPr>
        <w:t>adolescents and</w:t>
      </w:r>
      <w:r>
        <w:rPr>
          <w:color w:val="282828"/>
          <w:spacing w:val="40"/>
          <w:w w:val="105"/>
        </w:rPr>
        <w:t> </w:t>
      </w:r>
      <w:r>
        <w:rPr>
          <w:color w:val="131313"/>
          <w:w w:val="105"/>
        </w:rPr>
        <w:t>their </w:t>
      </w:r>
      <w:r>
        <w:rPr>
          <w:color w:val="282828"/>
          <w:w w:val="105"/>
        </w:rPr>
        <w:t>families will </w:t>
      </w:r>
      <w:r>
        <w:rPr>
          <w:color w:val="131313"/>
          <w:w w:val="105"/>
        </w:rPr>
        <w:t>use the </w:t>
      </w:r>
      <w:r>
        <w:rPr>
          <w:color w:val="282828"/>
          <w:w w:val="105"/>
        </w:rPr>
        <w:t>same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standardized </w:t>
      </w:r>
      <w:r>
        <w:rPr>
          <w:color w:val="131313"/>
          <w:w w:val="105"/>
        </w:rPr>
        <w:t>measures.</w:t>
      </w:r>
      <w:r>
        <w:rPr>
          <w:color w:val="131313"/>
          <w:spacing w:val="40"/>
          <w:w w:val="105"/>
        </w:rPr>
        <w:t> </w:t>
      </w:r>
      <w:r>
        <w:rPr>
          <w:color w:val="282828"/>
          <w:w w:val="105"/>
        </w:rPr>
        <w:t>The committee could also establish consistent referral criteria and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a communitywide definition of "high </w:t>
      </w:r>
      <w:r>
        <w:rPr>
          <w:color w:val="131313"/>
          <w:w w:val="105"/>
        </w:rPr>
        <w:t>risk" </w:t>
      </w:r>
      <w:r>
        <w:rPr>
          <w:color w:val="282828"/>
          <w:w w:val="105"/>
        </w:rPr>
        <w:t>for substance </w:t>
      </w:r>
      <w:r>
        <w:rPr>
          <w:color w:val="131313"/>
          <w:w w:val="105"/>
        </w:rPr>
        <w:t>use disorders.</w:t>
      </w:r>
    </w:p>
    <w:p>
      <w:pPr>
        <w:pStyle w:val="BodyText"/>
        <w:spacing w:line="300" w:lineRule="auto" w:before="7"/>
        <w:ind w:left="524" w:right="3504" w:firstLine="221"/>
      </w:pPr>
      <w:r>
        <w:rPr>
          <w:color w:val="131313"/>
          <w:w w:val="105"/>
        </w:rPr>
        <w:t>The </w:t>
      </w:r>
      <w:r>
        <w:rPr>
          <w:color w:val="282828"/>
          <w:w w:val="105"/>
        </w:rPr>
        <w:t>Consensus </w:t>
      </w:r>
      <w:r>
        <w:rPr>
          <w:color w:val="131313"/>
          <w:w w:val="105"/>
        </w:rPr>
        <w:t>Panel </w:t>
      </w:r>
      <w:r>
        <w:rPr>
          <w:color w:val="282828"/>
          <w:w w:val="105"/>
        </w:rPr>
        <w:t>also recommends a communitywide </w:t>
      </w:r>
      <w:r>
        <w:rPr>
          <w:color w:val="131313"/>
          <w:w w:val="105"/>
        </w:rPr>
        <w:t>interagency mechanism </w:t>
      </w:r>
      <w:r>
        <w:rPr>
          <w:color w:val="282828"/>
          <w:w w:val="105"/>
        </w:rPr>
        <w:t>for coordination of screening, management of information</w:t>
      </w:r>
      <w:r>
        <w:rPr>
          <w:color w:val="282828"/>
          <w:spacing w:val="-1"/>
          <w:w w:val="105"/>
        </w:rPr>
        <w:t> </w:t>
      </w:r>
      <w:r>
        <w:rPr>
          <w:color w:val="282828"/>
          <w:w w:val="105"/>
        </w:rPr>
        <w:t>systems,</w:t>
      </w:r>
      <w:r>
        <w:rPr>
          <w:color w:val="282828"/>
          <w:spacing w:val="-10"/>
          <w:w w:val="105"/>
        </w:rPr>
        <w:t> </w:t>
      </w:r>
      <w:r>
        <w:rPr>
          <w:color w:val="282828"/>
          <w:w w:val="105"/>
        </w:rPr>
        <w:t>and</w:t>
      </w:r>
      <w:r>
        <w:rPr>
          <w:color w:val="282828"/>
          <w:spacing w:val="11"/>
          <w:w w:val="105"/>
        </w:rPr>
        <w:t> </w:t>
      </w:r>
      <w:r>
        <w:rPr>
          <w:color w:val="131313"/>
          <w:w w:val="105"/>
        </w:rPr>
        <w:t>training</w:t>
      </w:r>
      <w:r>
        <w:rPr>
          <w:color w:val="131313"/>
          <w:spacing w:val="-3"/>
          <w:w w:val="105"/>
        </w:rPr>
        <w:t> </w:t>
      </w:r>
      <w:r>
        <w:rPr>
          <w:color w:val="282828"/>
          <w:w w:val="105"/>
        </w:rPr>
        <w:t>of screeners and other relevant </w:t>
      </w:r>
      <w:r>
        <w:rPr>
          <w:color w:val="131313"/>
          <w:w w:val="105"/>
        </w:rPr>
        <w:t>professionals.</w:t>
      </w:r>
      <w:r>
        <w:rPr>
          <w:color w:val="131313"/>
          <w:spacing w:val="40"/>
          <w:w w:val="105"/>
        </w:rPr>
        <w:t> </w:t>
      </w:r>
      <w:r>
        <w:rPr>
          <w:color w:val="282828"/>
          <w:w w:val="105"/>
        </w:rPr>
        <w:t>Any such </w:t>
      </w:r>
      <w:r>
        <w:rPr>
          <w:color w:val="131313"/>
          <w:w w:val="105"/>
        </w:rPr>
        <w:t>mechanism </w:t>
      </w:r>
      <w:r>
        <w:rPr>
          <w:color w:val="282828"/>
          <w:w w:val="105"/>
        </w:rPr>
        <w:t>would </w:t>
      </w:r>
      <w:r>
        <w:rPr>
          <w:color w:val="131313"/>
          <w:w w:val="105"/>
        </w:rPr>
        <w:t>have to </w:t>
      </w:r>
      <w:r>
        <w:rPr>
          <w:color w:val="282828"/>
          <w:w w:val="105"/>
        </w:rPr>
        <w:t>conform </w:t>
      </w:r>
      <w:r>
        <w:rPr>
          <w:color w:val="131313"/>
          <w:w w:val="105"/>
        </w:rPr>
        <w:t>to </w:t>
      </w:r>
      <w:r>
        <w:rPr>
          <w:color w:val="282828"/>
          <w:w w:val="105"/>
        </w:rPr>
        <w:t>confidentiality regulations.</w:t>
      </w:r>
    </w:p>
    <w:p>
      <w:pPr>
        <w:pStyle w:val="BodyText"/>
        <w:spacing w:line="300" w:lineRule="auto" w:before="5"/>
        <w:ind w:left="522" w:right="3418" w:firstLine="215"/>
      </w:pPr>
      <w:r>
        <w:rPr>
          <w:rFonts w:ascii="Arial"/>
          <w:color w:val="131313"/>
          <w:w w:val="105"/>
          <w:sz w:val="15"/>
        </w:rPr>
        <w:t>It</w:t>
      </w:r>
      <w:r>
        <w:rPr>
          <w:rFonts w:ascii="Arial"/>
          <w:color w:val="131313"/>
          <w:spacing w:val="35"/>
          <w:w w:val="105"/>
          <w:sz w:val="15"/>
        </w:rPr>
        <w:t> </w:t>
      </w:r>
      <w:r>
        <w:rPr>
          <w:color w:val="131313"/>
          <w:w w:val="105"/>
        </w:rPr>
        <w:t>is </w:t>
      </w:r>
      <w:r>
        <w:rPr>
          <w:color w:val="282828"/>
          <w:w w:val="105"/>
        </w:rPr>
        <w:t>also advisable, </w:t>
      </w:r>
      <w:r>
        <w:rPr>
          <w:color w:val="131313"/>
          <w:w w:val="105"/>
          <w:sz w:val="15"/>
        </w:rPr>
        <w:t>if </w:t>
      </w:r>
      <w:r>
        <w:rPr>
          <w:color w:val="131313"/>
          <w:w w:val="105"/>
        </w:rPr>
        <w:t>possible, for local </w:t>
      </w:r>
      <w:r>
        <w:rPr>
          <w:color w:val="282828"/>
          <w:w w:val="105"/>
        </w:rPr>
        <w:t>communities </w:t>
      </w:r>
      <w:r>
        <w:rPr>
          <w:color w:val="131313"/>
          <w:w w:val="105"/>
        </w:rPr>
        <w:t>to </w:t>
      </w:r>
      <w:r>
        <w:rPr>
          <w:color w:val="282828"/>
          <w:w w:val="105"/>
        </w:rPr>
        <w:t>collect </w:t>
      </w:r>
      <w:r>
        <w:rPr>
          <w:color w:val="131313"/>
          <w:w w:val="105"/>
        </w:rPr>
        <w:t>their </w:t>
      </w:r>
      <w:r>
        <w:rPr>
          <w:color w:val="282828"/>
          <w:w w:val="105"/>
        </w:rPr>
        <w:t>own </w:t>
      </w:r>
      <w:r>
        <w:rPr>
          <w:color w:val="131313"/>
          <w:w w:val="105"/>
        </w:rPr>
        <w:t>norms </w:t>
      </w:r>
      <w:r>
        <w:rPr>
          <w:color w:val="282828"/>
          <w:w w:val="105"/>
        </w:rPr>
        <w:t>on </w:t>
      </w:r>
      <w:r>
        <w:rPr>
          <w:color w:val="131313"/>
          <w:w w:val="105"/>
        </w:rPr>
        <w:t>the </w:t>
      </w:r>
      <w:r>
        <w:rPr>
          <w:color w:val="282828"/>
          <w:w w:val="105"/>
        </w:rPr>
        <w:t>standardized </w:t>
      </w:r>
      <w:r>
        <w:rPr>
          <w:color w:val="131313"/>
          <w:w w:val="105"/>
        </w:rPr>
        <w:t>instruments.</w:t>
      </w:r>
      <w:r>
        <w:rPr>
          <w:color w:val="131313"/>
          <w:spacing w:val="40"/>
          <w:w w:val="105"/>
        </w:rPr>
        <w:t> </w:t>
      </w:r>
      <w:r>
        <w:rPr>
          <w:rFonts w:ascii="Arial"/>
          <w:color w:val="131313"/>
          <w:w w:val="105"/>
          <w:sz w:val="15"/>
        </w:rPr>
        <w:t>It</w:t>
      </w:r>
      <w:r>
        <w:rPr>
          <w:rFonts w:ascii="Arial"/>
          <w:color w:val="131313"/>
          <w:w w:val="105"/>
          <w:sz w:val="15"/>
        </w:rPr>
        <w:t> </w:t>
      </w:r>
      <w:r>
        <w:rPr>
          <w:color w:val="131313"/>
          <w:w w:val="105"/>
        </w:rPr>
        <w:t>is important for local </w:t>
      </w:r>
      <w:r>
        <w:rPr>
          <w:color w:val="282828"/>
          <w:w w:val="105"/>
        </w:rPr>
        <w:t>agencies </w:t>
      </w:r>
      <w:r>
        <w:rPr>
          <w:color w:val="131313"/>
          <w:w w:val="105"/>
        </w:rPr>
        <w:t>to keep databases </w:t>
      </w:r>
      <w:r>
        <w:rPr>
          <w:color w:val="282828"/>
          <w:w w:val="105"/>
        </w:rPr>
        <w:t>on </w:t>
      </w:r>
      <w:r>
        <w:rPr>
          <w:color w:val="131313"/>
          <w:w w:val="105"/>
        </w:rPr>
        <w:t>local drug testing results for the </w:t>
      </w:r>
      <w:r>
        <w:rPr>
          <w:color w:val="282828"/>
          <w:w w:val="105"/>
        </w:rPr>
        <w:t>particular </w:t>
      </w:r>
      <w:r>
        <w:rPr>
          <w:color w:val="131313"/>
          <w:w w:val="105"/>
        </w:rPr>
        <w:t>purposes </w:t>
      </w:r>
      <w:r>
        <w:rPr>
          <w:color w:val="282828"/>
          <w:w w:val="105"/>
        </w:rPr>
        <w:t>of </w:t>
      </w:r>
      <w:r>
        <w:rPr>
          <w:color w:val="131313"/>
          <w:w w:val="105"/>
        </w:rPr>
        <w:t>needs </w:t>
      </w:r>
      <w:r>
        <w:rPr>
          <w:color w:val="282828"/>
          <w:w w:val="105"/>
        </w:rPr>
        <w:t>assessment.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This</w:t>
      </w:r>
      <w:r>
        <w:rPr>
          <w:color w:val="282828"/>
          <w:spacing w:val="-1"/>
          <w:w w:val="105"/>
        </w:rPr>
        <w:t> </w:t>
      </w:r>
      <w:r>
        <w:rPr>
          <w:color w:val="131313"/>
          <w:w w:val="105"/>
        </w:rPr>
        <w:t>information </w:t>
      </w:r>
      <w:r>
        <w:rPr>
          <w:color w:val="282828"/>
          <w:w w:val="105"/>
        </w:rPr>
        <w:t>can also </w:t>
      </w:r>
      <w:r>
        <w:rPr>
          <w:color w:val="131313"/>
          <w:w w:val="105"/>
        </w:rPr>
        <w:t>be </w:t>
      </w:r>
      <w:r>
        <w:rPr>
          <w:color w:val="282828"/>
          <w:w w:val="105"/>
        </w:rPr>
        <w:t>shared with</w:t>
      </w:r>
      <w:r>
        <w:rPr>
          <w:color w:val="282828"/>
          <w:spacing w:val="-4"/>
          <w:w w:val="105"/>
        </w:rPr>
        <w:t> </w:t>
      </w:r>
      <w:r>
        <w:rPr>
          <w:color w:val="282828"/>
          <w:w w:val="105"/>
        </w:rPr>
        <w:t>other community </w:t>
      </w:r>
      <w:r>
        <w:rPr>
          <w:color w:val="131313"/>
          <w:w w:val="105"/>
        </w:rPr>
        <w:t>facilities,</w:t>
      </w:r>
      <w:r>
        <w:rPr>
          <w:color w:val="131313"/>
          <w:spacing w:val="-1"/>
          <w:w w:val="105"/>
        </w:rPr>
        <w:t> </w:t>
      </w:r>
      <w:r>
        <w:rPr>
          <w:color w:val="131313"/>
          <w:w w:val="105"/>
        </w:rPr>
        <w:t>but</w:t>
      </w:r>
      <w:r>
        <w:rPr>
          <w:color w:val="131313"/>
          <w:spacing w:val="-2"/>
          <w:w w:val="105"/>
        </w:rPr>
        <w:t> </w:t>
      </w:r>
      <w:r>
        <w:rPr>
          <w:color w:val="282828"/>
          <w:w w:val="105"/>
        </w:rPr>
        <w:t>only </w:t>
      </w:r>
      <w:r>
        <w:rPr>
          <w:color w:val="131313"/>
          <w:w w:val="105"/>
        </w:rPr>
        <w:t>if </w:t>
      </w:r>
      <w:r>
        <w:rPr>
          <w:color w:val="282828"/>
          <w:w w:val="105"/>
        </w:rPr>
        <w:t>any </w:t>
      </w:r>
      <w:r>
        <w:rPr>
          <w:color w:val="131313"/>
          <w:w w:val="105"/>
        </w:rPr>
        <w:t>information identifying the client is </w:t>
      </w:r>
      <w:r>
        <w:rPr>
          <w:color w:val="282828"/>
          <w:spacing w:val="-2"/>
          <w:w w:val="105"/>
        </w:rPr>
        <w:t>stripped.</w:t>
      </w:r>
    </w:p>
    <w:p>
      <w:pPr>
        <w:pStyle w:val="BodyText"/>
        <w:spacing w:line="300" w:lineRule="auto" w:before="6"/>
        <w:ind w:left="522" w:right="3504" w:firstLine="219"/>
      </w:pPr>
      <w:r>
        <w:rPr>
          <w:color w:val="282828"/>
          <w:w w:val="105"/>
        </w:rPr>
        <w:t>Screeners </w:t>
      </w:r>
      <w:r>
        <w:rPr>
          <w:color w:val="131313"/>
          <w:w w:val="105"/>
        </w:rPr>
        <w:t>must be </w:t>
      </w:r>
      <w:r>
        <w:rPr>
          <w:color w:val="282828"/>
          <w:w w:val="105"/>
        </w:rPr>
        <w:t>especially careful when stating and storing </w:t>
      </w:r>
      <w:r>
        <w:rPr>
          <w:color w:val="131313"/>
          <w:w w:val="105"/>
        </w:rPr>
        <w:t>information.</w:t>
      </w:r>
      <w:r>
        <w:rPr>
          <w:color w:val="131313"/>
          <w:spacing w:val="40"/>
          <w:w w:val="105"/>
        </w:rPr>
        <w:t> </w:t>
      </w:r>
      <w:r>
        <w:rPr>
          <w:color w:val="131313"/>
          <w:w w:val="105"/>
        </w:rPr>
        <w:t>To </w:t>
      </w:r>
      <w:r>
        <w:rPr>
          <w:color w:val="282828"/>
          <w:w w:val="105"/>
        </w:rPr>
        <w:t>avoid </w:t>
      </w:r>
      <w:r>
        <w:rPr>
          <w:color w:val="131313"/>
          <w:w w:val="105"/>
        </w:rPr>
        <w:t>labeling, they </w:t>
      </w:r>
      <w:r>
        <w:rPr>
          <w:color w:val="282828"/>
          <w:w w:val="105"/>
        </w:rPr>
        <w:t>should </w:t>
      </w:r>
      <w:r>
        <w:rPr>
          <w:color w:val="131313"/>
          <w:w w:val="105"/>
        </w:rPr>
        <w:t>report facts </w:t>
      </w:r>
      <w:r>
        <w:rPr>
          <w:color w:val="282828"/>
          <w:w w:val="105"/>
        </w:rPr>
        <w:t>only, </w:t>
      </w:r>
      <w:r>
        <w:rPr>
          <w:color w:val="131313"/>
          <w:w w:val="105"/>
        </w:rPr>
        <w:t>not </w:t>
      </w:r>
      <w:r>
        <w:rPr>
          <w:color w:val="282828"/>
          <w:w w:val="105"/>
        </w:rPr>
        <w:t>opinions, and give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only </w:t>
      </w:r>
      <w:r>
        <w:rPr>
          <w:color w:val="131313"/>
          <w:w w:val="105"/>
        </w:rPr>
        <w:t>the</w:t>
      </w:r>
      <w:r>
        <w:rPr>
          <w:color w:val="131313"/>
          <w:spacing w:val="-4"/>
          <w:w w:val="105"/>
        </w:rPr>
        <w:t> </w:t>
      </w:r>
      <w:r>
        <w:rPr>
          <w:color w:val="131313"/>
          <w:w w:val="105"/>
        </w:rPr>
        <w:t>information that</w:t>
      </w:r>
      <w:r>
        <w:rPr>
          <w:color w:val="131313"/>
          <w:spacing w:val="-3"/>
          <w:w w:val="105"/>
        </w:rPr>
        <w:t> </w:t>
      </w:r>
      <w:r>
        <w:rPr>
          <w:color w:val="131313"/>
          <w:w w:val="105"/>
        </w:rPr>
        <w:t>is necessary</w:t>
      </w:r>
      <w:r>
        <w:rPr>
          <w:color w:val="131313"/>
          <w:spacing w:val="11"/>
          <w:w w:val="105"/>
        </w:rPr>
        <w:t> </w:t>
      </w:r>
      <w:r>
        <w:rPr>
          <w:color w:val="131313"/>
          <w:w w:val="105"/>
        </w:rPr>
        <w:t>to</w:t>
      </w:r>
      <w:r>
        <w:rPr>
          <w:color w:val="131313"/>
          <w:spacing w:val="-9"/>
          <w:w w:val="105"/>
        </w:rPr>
        <w:t> </w:t>
      </w:r>
      <w:r>
        <w:rPr>
          <w:color w:val="131313"/>
          <w:w w:val="105"/>
        </w:rPr>
        <w:t>meet</w:t>
      </w:r>
      <w:r>
        <w:rPr>
          <w:color w:val="131313"/>
          <w:spacing w:val="3"/>
          <w:w w:val="105"/>
        </w:rPr>
        <w:t> </w:t>
      </w:r>
      <w:r>
        <w:rPr>
          <w:color w:val="131313"/>
          <w:w w:val="105"/>
        </w:rPr>
        <w:t>the</w:t>
      </w:r>
      <w:r>
        <w:rPr>
          <w:color w:val="131313"/>
          <w:spacing w:val="-6"/>
          <w:w w:val="105"/>
        </w:rPr>
        <w:t> </w:t>
      </w:r>
      <w:r>
        <w:rPr>
          <w:color w:val="131313"/>
          <w:w w:val="105"/>
        </w:rPr>
        <w:t>client's</w:t>
      </w:r>
      <w:r>
        <w:rPr>
          <w:color w:val="131313"/>
          <w:spacing w:val="2"/>
          <w:w w:val="105"/>
        </w:rPr>
        <w:t> </w:t>
      </w:r>
      <w:r>
        <w:rPr>
          <w:color w:val="131313"/>
          <w:w w:val="105"/>
        </w:rPr>
        <w:t>treatment</w:t>
      </w:r>
      <w:r>
        <w:rPr>
          <w:color w:val="131313"/>
          <w:spacing w:val="8"/>
          <w:w w:val="105"/>
        </w:rPr>
        <w:t> </w:t>
      </w:r>
      <w:r>
        <w:rPr>
          <w:color w:val="131313"/>
          <w:spacing w:val="-2"/>
          <w:w w:val="105"/>
        </w:rPr>
        <w:t>needs.</w:t>
      </w:r>
    </w:p>
    <w:p>
      <w:pPr>
        <w:spacing w:after="0" w:line="300" w:lineRule="auto"/>
        <w:sectPr>
          <w:type w:val="continuous"/>
          <w:pgSz w:w="12240" w:h="15840"/>
          <w:pgMar w:top="800" w:bottom="280" w:left="460" w:right="560"/>
          <w:cols w:num="2" w:equalWidth="0">
            <w:col w:w="3955" w:space="40"/>
            <w:col w:w="7225"/>
          </w:cols>
        </w:sectPr>
      </w:pPr>
    </w:p>
    <w:p>
      <w:pPr>
        <w:pStyle w:val="BodyText"/>
        <w:spacing w:before="3"/>
        <w:rPr>
          <w:sz w:val="24"/>
        </w:rPr>
      </w:pPr>
    </w:p>
    <w:p>
      <w:pPr>
        <w:spacing w:before="94"/>
        <w:ind w:left="377" w:right="0" w:firstLine="0"/>
        <w:jc w:val="left"/>
        <w:rPr>
          <w:i/>
          <w:sz w:val="16"/>
        </w:rPr>
      </w:pPr>
      <w:r>
        <w:rPr>
          <w:i/>
          <w:color w:val="282828"/>
          <w:spacing w:val="-5"/>
          <w:w w:val="105"/>
          <w:sz w:val="16"/>
        </w:rPr>
        <w:t>xx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top="800" w:bottom="280" w:left="460" w:right="560"/>
        </w:sectPr>
      </w:pPr>
    </w:p>
    <w:p>
      <w:pPr>
        <w:spacing w:before="70"/>
        <w:ind w:left="5471" w:right="0" w:firstLine="0"/>
        <w:jc w:val="left"/>
        <w:rPr>
          <w:i/>
          <w:sz w:val="16"/>
        </w:rPr>
      </w:pPr>
      <w:r>
        <w:rPr>
          <w:i/>
          <w:color w:val="464646"/>
          <w:w w:val="95"/>
          <w:sz w:val="16"/>
        </w:rPr>
        <w:t>Executive</w:t>
      </w:r>
      <w:r>
        <w:rPr>
          <w:i/>
          <w:color w:val="464646"/>
          <w:spacing w:val="16"/>
          <w:sz w:val="16"/>
        </w:rPr>
        <w:t> </w:t>
      </w:r>
      <w:r>
        <w:rPr>
          <w:i/>
          <w:color w:val="464646"/>
          <w:w w:val="95"/>
          <w:sz w:val="16"/>
        </w:rPr>
        <w:t>Summary</w:t>
      </w:r>
      <w:r>
        <w:rPr>
          <w:i/>
          <w:color w:val="464646"/>
          <w:spacing w:val="4"/>
          <w:sz w:val="16"/>
        </w:rPr>
        <w:t> </w:t>
      </w:r>
      <w:r>
        <w:rPr>
          <w:i/>
          <w:color w:val="464646"/>
          <w:w w:val="95"/>
          <w:sz w:val="16"/>
        </w:rPr>
        <w:t>and</w:t>
      </w:r>
      <w:r>
        <w:rPr>
          <w:i/>
          <w:color w:val="464646"/>
          <w:spacing w:val="19"/>
          <w:sz w:val="16"/>
        </w:rPr>
        <w:t> </w:t>
      </w:r>
      <w:r>
        <w:rPr>
          <w:i/>
          <w:color w:val="313131"/>
          <w:spacing w:val="-2"/>
          <w:w w:val="95"/>
          <w:sz w:val="16"/>
        </w:rPr>
        <w:t>Recommendation</w:t>
      </w:r>
      <w:r>
        <w:rPr>
          <w:i/>
          <w:color w:val="5D5D5D"/>
          <w:spacing w:val="-2"/>
          <w:w w:val="95"/>
          <w:sz w:val="16"/>
        </w:rPr>
        <w:t>s</w:t>
      </w:r>
    </w:p>
    <w:p>
      <w:pPr>
        <w:pStyle w:val="BodyText"/>
        <w:spacing w:before="5"/>
        <w:rPr>
          <w:i/>
          <w:sz w:val="22"/>
        </w:rPr>
      </w:pPr>
    </w:p>
    <w:p>
      <w:pPr>
        <w:spacing w:after="0"/>
        <w:rPr>
          <w:sz w:val="22"/>
        </w:rPr>
        <w:sectPr>
          <w:pgSz w:w="12240" w:h="15840"/>
          <w:pgMar w:top="540" w:bottom="280" w:left="460" w:right="560"/>
        </w:sectPr>
      </w:pPr>
    </w:p>
    <w:p>
      <w:pPr>
        <w:pStyle w:val="Heading5"/>
        <w:tabs>
          <w:tab w:pos="4186" w:val="left" w:leader="none"/>
        </w:tabs>
        <w:spacing w:before="89"/>
        <w:ind w:left="622"/>
      </w:pPr>
      <w:bookmarkStart w:name="_TOC_250023" w:id="8"/>
      <w:r>
        <w:rPr>
          <w:color w:val="050505"/>
          <w:spacing w:val="-11"/>
          <w:w w:val="110"/>
          <w:u w:val="single" w:color="000000"/>
        </w:rPr>
        <w:t> </w:t>
      </w:r>
      <w:r>
        <w:rPr>
          <w:color w:val="050505"/>
          <w:spacing w:val="-2"/>
          <w:w w:val="110"/>
          <w:u w:val="single" w:color="000000"/>
        </w:rPr>
        <w:t>Assessment</w:t>
      </w:r>
      <w:bookmarkEnd w:id="8"/>
      <w:r>
        <w:rPr>
          <w:color w:val="050505"/>
          <w:u w:val="single" w:color="000000"/>
        </w:rPr>
        <w:tab/>
      </w:r>
    </w:p>
    <w:p>
      <w:pPr>
        <w:pStyle w:val="BodyText"/>
        <w:spacing w:line="307" w:lineRule="auto" w:before="167"/>
        <w:ind w:left="688" w:right="178" w:hanging="9"/>
      </w:pPr>
      <w:r>
        <w:rPr>
          <w:color w:val="313131"/>
          <w:w w:val="105"/>
        </w:rPr>
        <w:t>The </w:t>
      </w:r>
      <w:r>
        <w:rPr>
          <w:color w:val="464646"/>
          <w:w w:val="105"/>
        </w:rPr>
        <w:t>comprehensive </w:t>
      </w:r>
      <w:r>
        <w:rPr>
          <w:color w:val="313131"/>
          <w:w w:val="105"/>
        </w:rPr>
        <w:t>assessment, </w:t>
      </w:r>
      <w:r>
        <w:rPr>
          <w:color w:val="464646"/>
          <w:w w:val="105"/>
        </w:rPr>
        <w:t>which </w:t>
      </w:r>
      <w:r>
        <w:rPr>
          <w:color w:val="232323"/>
          <w:w w:val="105"/>
        </w:rPr>
        <w:t>is </w:t>
      </w:r>
      <w:r>
        <w:rPr>
          <w:color w:val="313131"/>
          <w:w w:val="105"/>
        </w:rPr>
        <w:t>based </w:t>
      </w:r>
      <w:r>
        <w:rPr>
          <w:color w:val="464646"/>
          <w:w w:val="105"/>
        </w:rPr>
        <w:t>on </w:t>
      </w:r>
      <w:r>
        <w:rPr>
          <w:color w:val="313131"/>
          <w:w w:val="105"/>
        </w:rPr>
        <w:t>initial</w:t>
      </w:r>
      <w:r>
        <w:rPr>
          <w:color w:val="313131"/>
          <w:spacing w:val="-4"/>
          <w:w w:val="105"/>
        </w:rPr>
        <w:t> </w:t>
      </w:r>
      <w:r>
        <w:rPr>
          <w:color w:val="464646"/>
          <w:w w:val="105"/>
        </w:rPr>
        <w:t>screening </w:t>
      </w:r>
      <w:r>
        <w:rPr>
          <w:color w:val="313131"/>
          <w:w w:val="105"/>
        </w:rPr>
        <w:t>results</w:t>
      </w:r>
      <w:r>
        <w:rPr>
          <w:color w:val="5D5D5D"/>
          <w:w w:val="105"/>
        </w:rPr>
        <w:t>,</w:t>
      </w:r>
      <w:r>
        <w:rPr>
          <w:color w:val="5D5D5D"/>
          <w:spacing w:val="-11"/>
          <w:w w:val="105"/>
        </w:rPr>
        <w:t> </w:t>
      </w:r>
      <w:r>
        <w:rPr>
          <w:color w:val="313131"/>
          <w:w w:val="105"/>
        </w:rPr>
        <w:t>has</w:t>
      </w:r>
      <w:r>
        <w:rPr>
          <w:color w:val="313131"/>
          <w:spacing w:val="-11"/>
          <w:w w:val="105"/>
        </w:rPr>
        <w:t> </w:t>
      </w:r>
      <w:r>
        <w:rPr>
          <w:color w:val="464646"/>
          <w:w w:val="105"/>
        </w:rPr>
        <w:t>several</w:t>
      </w:r>
      <w:r>
        <w:rPr>
          <w:color w:val="464646"/>
          <w:spacing w:val="11"/>
          <w:w w:val="105"/>
        </w:rPr>
        <w:t> </w:t>
      </w:r>
      <w:r>
        <w:rPr>
          <w:color w:val="313131"/>
          <w:w w:val="105"/>
        </w:rPr>
        <w:t>purposes:</w:t>
      </w:r>
    </w:p>
    <w:p>
      <w:pPr>
        <w:pStyle w:val="BodyText"/>
        <w:spacing w:line="307" w:lineRule="auto" w:before="87"/>
        <w:ind w:left="918" w:hanging="219"/>
      </w:pPr>
      <w:r>
        <w:rPr>
          <w:rFonts w:ascii="Arial"/>
          <w:color w:val="232323"/>
          <w:w w:val="105"/>
          <w:sz w:val="14"/>
        </w:rPr>
        <w:t>I.</w:t>
      </w:r>
      <w:r>
        <w:rPr>
          <w:rFonts w:ascii="Arial"/>
          <w:color w:val="232323"/>
          <w:spacing w:val="67"/>
          <w:w w:val="105"/>
          <w:sz w:val="14"/>
        </w:rPr>
        <w:t> </w:t>
      </w:r>
      <w:r>
        <w:rPr>
          <w:color w:val="313131"/>
          <w:w w:val="105"/>
        </w:rPr>
        <w:t>To</w:t>
      </w:r>
      <w:r>
        <w:rPr>
          <w:color w:val="313131"/>
          <w:spacing w:val="-11"/>
          <w:w w:val="105"/>
        </w:rPr>
        <w:t> </w:t>
      </w:r>
      <w:r>
        <w:rPr>
          <w:color w:val="464646"/>
          <w:w w:val="105"/>
        </w:rPr>
        <w:t>accurately </w:t>
      </w:r>
      <w:r>
        <w:rPr>
          <w:color w:val="232323"/>
          <w:w w:val="105"/>
        </w:rPr>
        <w:t>identify those </w:t>
      </w:r>
      <w:r>
        <w:rPr>
          <w:color w:val="464646"/>
          <w:w w:val="105"/>
        </w:rPr>
        <w:t>youth who</w:t>
      </w:r>
      <w:r>
        <w:rPr>
          <w:color w:val="464646"/>
          <w:spacing w:val="-2"/>
          <w:w w:val="105"/>
        </w:rPr>
        <w:t> </w:t>
      </w:r>
      <w:r>
        <w:rPr>
          <w:color w:val="313131"/>
          <w:w w:val="105"/>
        </w:rPr>
        <w:t>need </w:t>
      </w:r>
      <w:r>
        <w:rPr>
          <w:color w:val="232323"/>
          <w:spacing w:val="-2"/>
          <w:w w:val="105"/>
        </w:rPr>
        <w:t>treatment</w:t>
      </w:r>
    </w:p>
    <w:p>
      <w:pPr>
        <w:pStyle w:val="ListParagraph"/>
        <w:numPr>
          <w:ilvl w:val="0"/>
          <w:numId w:val="7"/>
        </w:numPr>
        <w:tabs>
          <w:tab w:pos="906" w:val="left" w:leader="none"/>
        </w:tabs>
        <w:spacing w:line="300" w:lineRule="auto" w:before="0" w:after="0"/>
        <w:ind w:left="911" w:right="254" w:hanging="217"/>
        <w:jc w:val="left"/>
        <w:rPr>
          <w:color w:val="464646"/>
          <w:sz w:val="16"/>
        </w:rPr>
      </w:pPr>
      <w:r>
        <w:rPr>
          <w:color w:val="313131"/>
          <w:sz w:val="16"/>
        </w:rPr>
        <w:t>To</w:t>
      </w:r>
      <w:r>
        <w:rPr>
          <w:color w:val="313131"/>
          <w:spacing w:val="37"/>
          <w:sz w:val="16"/>
        </w:rPr>
        <w:t> </w:t>
      </w:r>
      <w:r>
        <w:rPr>
          <w:color w:val="232323"/>
          <w:sz w:val="16"/>
        </w:rPr>
        <w:t>further</w:t>
      </w:r>
      <w:r>
        <w:rPr>
          <w:color w:val="232323"/>
          <w:spacing w:val="40"/>
          <w:sz w:val="16"/>
        </w:rPr>
        <w:t> </w:t>
      </w:r>
      <w:r>
        <w:rPr>
          <w:color w:val="464646"/>
          <w:sz w:val="16"/>
        </w:rPr>
        <w:t>evaluate</w:t>
      </w:r>
      <w:r>
        <w:rPr>
          <w:color w:val="464646"/>
          <w:spacing w:val="40"/>
          <w:sz w:val="16"/>
        </w:rPr>
        <w:t> </w:t>
      </w:r>
      <w:r>
        <w:rPr>
          <w:color w:val="313131"/>
          <w:sz w:val="16"/>
        </w:rPr>
        <w:t>if</w:t>
      </w:r>
      <w:r>
        <w:rPr>
          <w:color w:val="313131"/>
          <w:spacing w:val="40"/>
          <w:sz w:val="16"/>
        </w:rPr>
        <w:t> </w:t>
      </w:r>
      <w:r>
        <w:rPr>
          <w:color w:val="464646"/>
          <w:sz w:val="16"/>
        </w:rPr>
        <w:t>a</w:t>
      </w:r>
      <w:r>
        <w:rPr>
          <w:color w:val="464646"/>
          <w:spacing w:val="40"/>
          <w:sz w:val="16"/>
        </w:rPr>
        <w:t> </w:t>
      </w:r>
      <w:r>
        <w:rPr>
          <w:color w:val="464646"/>
          <w:sz w:val="16"/>
        </w:rPr>
        <w:t>substance</w:t>
      </w:r>
      <w:r>
        <w:rPr>
          <w:color w:val="464646"/>
          <w:spacing w:val="40"/>
          <w:sz w:val="16"/>
        </w:rPr>
        <w:t> </w:t>
      </w:r>
      <w:r>
        <w:rPr>
          <w:color w:val="232323"/>
          <w:sz w:val="16"/>
        </w:rPr>
        <w:t>use</w:t>
      </w:r>
      <w:r>
        <w:rPr>
          <w:color w:val="232323"/>
          <w:spacing w:val="40"/>
          <w:sz w:val="16"/>
        </w:rPr>
        <w:t> </w:t>
      </w:r>
      <w:r>
        <w:rPr>
          <w:color w:val="232323"/>
          <w:sz w:val="16"/>
        </w:rPr>
        <w:t>disorder </w:t>
      </w:r>
      <w:r>
        <w:rPr>
          <w:color w:val="464646"/>
          <w:sz w:val="16"/>
        </w:rPr>
        <w:t>exists, and</w:t>
      </w:r>
      <w:r>
        <w:rPr>
          <w:color w:val="464646"/>
          <w:spacing w:val="40"/>
          <w:sz w:val="16"/>
        </w:rPr>
        <w:t> </w:t>
      </w:r>
      <w:r>
        <w:rPr>
          <w:color w:val="313131"/>
          <w:sz w:val="16"/>
        </w:rPr>
        <w:t>if </w:t>
      </w:r>
      <w:r>
        <w:rPr>
          <w:color w:val="464646"/>
          <w:sz w:val="16"/>
        </w:rPr>
        <w:t>so, </w:t>
      </w:r>
      <w:r>
        <w:rPr>
          <w:color w:val="232323"/>
          <w:sz w:val="16"/>
        </w:rPr>
        <w:t>to determine </w:t>
      </w:r>
      <w:r>
        <w:rPr>
          <w:color w:val="313131"/>
          <w:sz w:val="16"/>
        </w:rPr>
        <w:t>its</w:t>
      </w:r>
      <w:r>
        <w:rPr>
          <w:color w:val="313131"/>
          <w:spacing w:val="40"/>
          <w:sz w:val="16"/>
        </w:rPr>
        <w:t> </w:t>
      </w:r>
      <w:r>
        <w:rPr>
          <w:color w:val="464646"/>
          <w:sz w:val="16"/>
        </w:rPr>
        <w:t>severity </w:t>
      </w:r>
      <w:r>
        <w:rPr>
          <w:color w:val="313131"/>
          <w:sz w:val="16"/>
        </w:rPr>
        <w:t>including whether </w:t>
      </w:r>
      <w:r>
        <w:rPr>
          <w:color w:val="464646"/>
          <w:sz w:val="16"/>
        </w:rPr>
        <w:t>a substance </w:t>
      </w:r>
      <w:r>
        <w:rPr>
          <w:color w:val="232323"/>
          <w:sz w:val="16"/>
        </w:rPr>
        <w:t>use</w:t>
      </w:r>
      <w:r>
        <w:rPr>
          <w:color w:val="232323"/>
          <w:spacing w:val="40"/>
          <w:sz w:val="16"/>
        </w:rPr>
        <w:t> </w:t>
      </w:r>
      <w:r>
        <w:rPr>
          <w:color w:val="232323"/>
          <w:sz w:val="16"/>
        </w:rPr>
        <w:t>disorder </w:t>
      </w:r>
      <w:r>
        <w:rPr>
          <w:color w:val="464646"/>
          <w:sz w:val="16"/>
        </w:rPr>
        <w:t>exists </w:t>
      </w:r>
      <w:r>
        <w:rPr>
          <w:color w:val="313131"/>
          <w:sz w:val="16"/>
        </w:rPr>
        <w:t>based </w:t>
      </w:r>
      <w:r>
        <w:rPr>
          <w:color w:val="464646"/>
          <w:sz w:val="16"/>
        </w:rPr>
        <w:t>on formal criteria (e.g.,</w:t>
      </w:r>
      <w:r>
        <w:rPr>
          <w:color w:val="464646"/>
          <w:spacing w:val="40"/>
          <w:sz w:val="16"/>
        </w:rPr>
        <w:t> </w:t>
      </w:r>
      <w:r>
        <w:rPr>
          <w:i/>
          <w:color w:val="464646"/>
          <w:sz w:val="16"/>
        </w:rPr>
        <w:t>Diagnostic and Statistical Manual of Mental</w:t>
      </w:r>
      <w:r>
        <w:rPr>
          <w:i/>
          <w:color w:val="464646"/>
          <w:spacing w:val="40"/>
          <w:sz w:val="16"/>
        </w:rPr>
        <w:t> </w:t>
      </w:r>
      <w:r>
        <w:rPr>
          <w:i/>
          <w:color w:val="313131"/>
          <w:spacing w:val="-2"/>
          <w:sz w:val="16"/>
        </w:rPr>
        <w:t>Disorder</w:t>
      </w:r>
      <w:r>
        <w:rPr>
          <w:i/>
          <w:color w:val="5D5D5D"/>
          <w:spacing w:val="-2"/>
          <w:sz w:val="16"/>
        </w:rPr>
        <w:t>s-</w:t>
      </w:r>
      <w:r>
        <w:rPr>
          <w:i/>
          <w:color w:val="313131"/>
          <w:spacing w:val="-2"/>
          <w:sz w:val="16"/>
        </w:rPr>
        <w:t>IV)</w:t>
      </w:r>
    </w:p>
    <w:p>
      <w:pPr>
        <w:pStyle w:val="ListParagraph"/>
        <w:numPr>
          <w:ilvl w:val="0"/>
          <w:numId w:val="7"/>
        </w:numPr>
        <w:tabs>
          <w:tab w:pos="911" w:val="left" w:leader="none"/>
        </w:tabs>
        <w:spacing w:line="304" w:lineRule="auto" w:before="0" w:after="0"/>
        <w:ind w:left="927" w:right="285" w:hanging="231"/>
        <w:jc w:val="left"/>
        <w:rPr>
          <w:color w:val="464646"/>
          <w:sz w:val="16"/>
        </w:rPr>
      </w:pPr>
      <w:r>
        <w:rPr>
          <w:color w:val="464646"/>
          <w:w w:val="105"/>
          <w:sz w:val="16"/>
        </w:rPr>
        <w:t>To </w:t>
      </w:r>
      <w:r>
        <w:rPr>
          <w:color w:val="313131"/>
          <w:w w:val="105"/>
          <w:sz w:val="16"/>
        </w:rPr>
        <w:t>permit </w:t>
      </w:r>
      <w:r>
        <w:rPr>
          <w:color w:val="232323"/>
          <w:w w:val="105"/>
          <w:sz w:val="16"/>
        </w:rPr>
        <w:t>the</w:t>
      </w:r>
      <w:r>
        <w:rPr>
          <w:color w:val="232323"/>
          <w:spacing w:val="-9"/>
          <w:w w:val="105"/>
          <w:sz w:val="16"/>
        </w:rPr>
        <w:t> </w:t>
      </w:r>
      <w:r>
        <w:rPr>
          <w:color w:val="313131"/>
          <w:w w:val="105"/>
          <w:sz w:val="16"/>
        </w:rPr>
        <w:t>evaluator</w:t>
      </w:r>
      <w:r>
        <w:rPr>
          <w:color w:val="313131"/>
          <w:spacing w:val="13"/>
          <w:w w:val="105"/>
          <w:sz w:val="16"/>
        </w:rPr>
        <w:t> </w:t>
      </w:r>
      <w:r>
        <w:rPr>
          <w:color w:val="232323"/>
          <w:w w:val="105"/>
          <w:sz w:val="16"/>
        </w:rPr>
        <w:t>to</w:t>
      </w:r>
      <w:r>
        <w:rPr>
          <w:color w:val="232323"/>
          <w:spacing w:val="-5"/>
          <w:w w:val="105"/>
          <w:sz w:val="16"/>
        </w:rPr>
        <w:t> </w:t>
      </w:r>
      <w:r>
        <w:rPr>
          <w:color w:val="050505"/>
          <w:w w:val="105"/>
          <w:sz w:val="16"/>
        </w:rPr>
        <w:t>l</w:t>
      </w:r>
      <w:r>
        <w:rPr>
          <w:color w:val="464646"/>
          <w:w w:val="105"/>
          <w:sz w:val="16"/>
        </w:rPr>
        <w:t>earn </w:t>
      </w:r>
      <w:r>
        <w:rPr>
          <w:color w:val="232323"/>
          <w:w w:val="105"/>
          <w:sz w:val="16"/>
        </w:rPr>
        <w:t>more</w:t>
      </w:r>
      <w:r>
        <w:rPr>
          <w:color w:val="232323"/>
          <w:spacing w:val="-6"/>
          <w:w w:val="105"/>
          <w:sz w:val="16"/>
        </w:rPr>
        <w:t> </w:t>
      </w:r>
      <w:r>
        <w:rPr>
          <w:color w:val="464646"/>
          <w:w w:val="105"/>
          <w:sz w:val="16"/>
        </w:rPr>
        <w:t>about </w:t>
      </w:r>
      <w:r>
        <w:rPr>
          <w:color w:val="232323"/>
          <w:w w:val="105"/>
          <w:sz w:val="16"/>
        </w:rPr>
        <w:t>the </w:t>
      </w:r>
      <w:r>
        <w:rPr>
          <w:color w:val="313131"/>
          <w:w w:val="105"/>
          <w:sz w:val="16"/>
        </w:rPr>
        <w:t>nature, </w:t>
      </w:r>
      <w:r>
        <w:rPr>
          <w:color w:val="464646"/>
          <w:w w:val="105"/>
          <w:sz w:val="16"/>
        </w:rPr>
        <w:t>correlates, and consequences of </w:t>
      </w:r>
      <w:r>
        <w:rPr>
          <w:color w:val="232323"/>
          <w:w w:val="105"/>
          <w:sz w:val="16"/>
        </w:rPr>
        <w:t>the </w:t>
      </w:r>
      <w:r>
        <w:rPr>
          <w:color w:val="464646"/>
          <w:w w:val="105"/>
          <w:sz w:val="16"/>
        </w:rPr>
        <w:t>youth's substance-using </w:t>
      </w:r>
      <w:r>
        <w:rPr>
          <w:color w:val="313131"/>
          <w:w w:val="105"/>
          <w:sz w:val="16"/>
        </w:rPr>
        <w:t>behavior</w:t>
      </w:r>
    </w:p>
    <w:p>
      <w:pPr>
        <w:pStyle w:val="ListParagraph"/>
        <w:numPr>
          <w:ilvl w:val="0"/>
          <w:numId w:val="7"/>
        </w:numPr>
        <w:tabs>
          <w:tab w:pos="915" w:val="left" w:leader="none"/>
        </w:tabs>
        <w:spacing w:line="300" w:lineRule="auto" w:before="0" w:after="0"/>
        <w:ind w:left="928" w:right="331" w:hanging="228"/>
        <w:jc w:val="left"/>
        <w:rPr>
          <w:color w:val="313131"/>
          <w:sz w:val="16"/>
        </w:rPr>
      </w:pPr>
      <w:r>
        <w:rPr>
          <w:color w:val="313131"/>
          <w:w w:val="105"/>
          <w:sz w:val="16"/>
        </w:rPr>
        <w:t>To</w:t>
      </w:r>
      <w:r>
        <w:rPr>
          <w:color w:val="313131"/>
          <w:spacing w:val="-3"/>
          <w:w w:val="105"/>
          <w:sz w:val="16"/>
        </w:rPr>
        <w:t> </w:t>
      </w:r>
      <w:r>
        <w:rPr>
          <w:color w:val="464646"/>
          <w:w w:val="105"/>
          <w:sz w:val="16"/>
        </w:rPr>
        <w:t>ensure </w:t>
      </w:r>
      <w:r>
        <w:rPr>
          <w:color w:val="313131"/>
          <w:w w:val="105"/>
          <w:sz w:val="16"/>
        </w:rPr>
        <w:t>that additional related</w:t>
      </w:r>
      <w:r>
        <w:rPr>
          <w:color w:val="313131"/>
          <w:spacing w:val="32"/>
          <w:w w:val="105"/>
          <w:sz w:val="16"/>
        </w:rPr>
        <w:t> </w:t>
      </w:r>
      <w:r>
        <w:rPr>
          <w:color w:val="313131"/>
          <w:w w:val="105"/>
          <w:sz w:val="16"/>
        </w:rPr>
        <w:t>problems </w:t>
      </w:r>
      <w:r>
        <w:rPr>
          <w:color w:val="232323"/>
          <w:w w:val="105"/>
          <w:sz w:val="16"/>
        </w:rPr>
        <w:t>not flagged in the </w:t>
      </w:r>
      <w:r>
        <w:rPr>
          <w:color w:val="464646"/>
          <w:w w:val="105"/>
          <w:sz w:val="16"/>
        </w:rPr>
        <w:t>screening </w:t>
      </w:r>
      <w:r>
        <w:rPr>
          <w:color w:val="313131"/>
          <w:w w:val="105"/>
          <w:sz w:val="16"/>
        </w:rPr>
        <w:t>process </w:t>
      </w:r>
      <w:r>
        <w:rPr>
          <w:color w:val="464646"/>
          <w:w w:val="105"/>
          <w:sz w:val="16"/>
        </w:rPr>
        <w:t>are </w:t>
      </w:r>
      <w:r>
        <w:rPr>
          <w:color w:val="232323"/>
          <w:w w:val="105"/>
          <w:sz w:val="16"/>
        </w:rPr>
        <w:t>identified</w:t>
      </w:r>
      <w:r>
        <w:rPr>
          <w:color w:val="232323"/>
          <w:spacing w:val="5"/>
          <w:w w:val="105"/>
          <w:sz w:val="16"/>
        </w:rPr>
        <w:t> </w:t>
      </w:r>
      <w:r>
        <w:rPr>
          <w:color w:val="464646"/>
          <w:w w:val="105"/>
          <w:sz w:val="16"/>
        </w:rPr>
        <w:t>(e.g.,</w:t>
      </w:r>
      <w:r>
        <w:rPr>
          <w:color w:val="464646"/>
          <w:spacing w:val="-5"/>
          <w:w w:val="105"/>
          <w:sz w:val="16"/>
        </w:rPr>
        <w:t> </w:t>
      </w:r>
      <w:r>
        <w:rPr>
          <w:color w:val="232323"/>
          <w:w w:val="105"/>
          <w:sz w:val="16"/>
        </w:rPr>
        <w:t>problems</w:t>
      </w:r>
      <w:r>
        <w:rPr>
          <w:color w:val="232323"/>
          <w:spacing w:val="-1"/>
          <w:w w:val="105"/>
          <w:sz w:val="16"/>
        </w:rPr>
        <w:t> </w:t>
      </w:r>
      <w:r>
        <w:rPr>
          <w:color w:val="313131"/>
          <w:w w:val="105"/>
          <w:sz w:val="16"/>
        </w:rPr>
        <w:t>in</w:t>
      </w:r>
      <w:r>
        <w:rPr>
          <w:color w:val="313131"/>
          <w:spacing w:val="-3"/>
          <w:w w:val="105"/>
          <w:sz w:val="16"/>
        </w:rPr>
        <w:t> </w:t>
      </w:r>
      <w:r>
        <w:rPr>
          <w:color w:val="313131"/>
          <w:w w:val="105"/>
          <w:sz w:val="16"/>
        </w:rPr>
        <w:t>medic</w:t>
      </w:r>
      <w:r>
        <w:rPr>
          <w:color w:val="5D5D5D"/>
          <w:w w:val="105"/>
          <w:sz w:val="16"/>
        </w:rPr>
        <w:t>a</w:t>
      </w:r>
      <w:r>
        <w:rPr>
          <w:color w:val="232323"/>
          <w:w w:val="105"/>
          <w:sz w:val="16"/>
        </w:rPr>
        <w:t>l</w:t>
      </w:r>
      <w:r>
        <w:rPr>
          <w:color w:val="232323"/>
          <w:spacing w:val="-17"/>
          <w:w w:val="105"/>
          <w:sz w:val="16"/>
        </w:rPr>
        <w:t> </w:t>
      </w:r>
      <w:r>
        <w:rPr>
          <w:color w:val="464646"/>
          <w:w w:val="105"/>
          <w:sz w:val="16"/>
        </w:rPr>
        <w:t>status, </w:t>
      </w:r>
      <w:r>
        <w:rPr>
          <w:color w:val="313131"/>
          <w:w w:val="105"/>
          <w:sz w:val="16"/>
        </w:rPr>
        <w:t>psychological </w:t>
      </w:r>
      <w:r>
        <w:rPr>
          <w:color w:val="464646"/>
          <w:w w:val="105"/>
          <w:sz w:val="16"/>
        </w:rPr>
        <w:t>status, </w:t>
      </w:r>
      <w:r>
        <w:rPr>
          <w:color w:val="232323"/>
          <w:w w:val="105"/>
          <w:sz w:val="16"/>
        </w:rPr>
        <w:t>nu</w:t>
      </w:r>
      <w:r>
        <w:rPr>
          <w:color w:val="464646"/>
          <w:w w:val="105"/>
          <w:sz w:val="16"/>
        </w:rPr>
        <w:t>tri</w:t>
      </w:r>
      <w:r>
        <w:rPr>
          <w:color w:val="232323"/>
          <w:w w:val="105"/>
          <w:sz w:val="16"/>
        </w:rPr>
        <w:t>tion</w:t>
      </w:r>
      <w:r>
        <w:rPr>
          <w:color w:val="5D5D5D"/>
          <w:w w:val="105"/>
          <w:sz w:val="16"/>
        </w:rPr>
        <w:t>,</w:t>
      </w:r>
      <w:r>
        <w:rPr>
          <w:color w:val="5D5D5D"/>
          <w:spacing w:val="-1"/>
          <w:w w:val="105"/>
          <w:sz w:val="16"/>
        </w:rPr>
        <w:t> </w:t>
      </w:r>
      <w:r>
        <w:rPr>
          <w:color w:val="464646"/>
          <w:w w:val="105"/>
          <w:sz w:val="16"/>
        </w:rPr>
        <w:t>social </w:t>
      </w:r>
      <w:r>
        <w:rPr>
          <w:color w:val="313131"/>
          <w:w w:val="105"/>
          <w:sz w:val="16"/>
        </w:rPr>
        <w:t>functioning, family </w:t>
      </w:r>
      <w:r>
        <w:rPr>
          <w:color w:val="464646"/>
          <w:w w:val="105"/>
          <w:sz w:val="16"/>
        </w:rPr>
        <w:t>relations, educational performance, </w:t>
      </w:r>
      <w:r>
        <w:rPr>
          <w:color w:val="313131"/>
          <w:w w:val="105"/>
          <w:sz w:val="16"/>
        </w:rPr>
        <w:t>delinquent </w:t>
      </w:r>
      <w:r>
        <w:rPr>
          <w:color w:val="232323"/>
          <w:w w:val="105"/>
          <w:sz w:val="16"/>
        </w:rPr>
        <w:t>behavior)</w:t>
      </w:r>
    </w:p>
    <w:p>
      <w:pPr>
        <w:pStyle w:val="ListParagraph"/>
        <w:numPr>
          <w:ilvl w:val="0"/>
          <w:numId w:val="7"/>
        </w:numPr>
        <w:tabs>
          <w:tab w:pos="920" w:val="left" w:leader="none"/>
        </w:tabs>
        <w:spacing w:line="300" w:lineRule="auto" w:before="0" w:after="0"/>
        <w:ind w:left="923" w:right="249" w:hanging="218"/>
        <w:jc w:val="left"/>
        <w:rPr>
          <w:color w:val="464646"/>
          <w:sz w:val="16"/>
        </w:rPr>
      </w:pPr>
      <w:r>
        <w:rPr>
          <w:color w:val="464646"/>
          <w:w w:val="105"/>
          <w:sz w:val="16"/>
        </w:rPr>
        <w:t>To</w:t>
      </w:r>
      <w:r>
        <w:rPr>
          <w:color w:val="464646"/>
          <w:spacing w:val="-1"/>
          <w:w w:val="105"/>
          <w:sz w:val="16"/>
        </w:rPr>
        <w:t> </w:t>
      </w:r>
      <w:r>
        <w:rPr>
          <w:color w:val="464646"/>
          <w:w w:val="105"/>
          <w:sz w:val="16"/>
        </w:rPr>
        <w:t>examine </w:t>
      </w:r>
      <w:r>
        <w:rPr>
          <w:color w:val="232323"/>
          <w:w w:val="105"/>
          <w:sz w:val="16"/>
        </w:rPr>
        <w:t>the</w:t>
      </w:r>
      <w:r>
        <w:rPr>
          <w:color w:val="232323"/>
          <w:spacing w:val="-1"/>
          <w:w w:val="105"/>
          <w:sz w:val="16"/>
        </w:rPr>
        <w:t> </w:t>
      </w:r>
      <w:r>
        <w:rPr>
          <w:color w:val="313131"/>
          <w:w w:val="105"/>
          <w:sz w:val="16"/>
        </w:rPr>
        <w:t>extent to </w:t>
      </w:r>
      <w:r>
        <w:rPr>
          <w:color w:val="464646"/>
          <w:w w:val="105"/>
          <w:sz w:val="16"/>
        </w:rPr>
        <w:t>which </w:t>
      </w:r>
      <w:r>
        <w:rPr>
          <w:color w:val="232323"/>
          <w:w w:val="105"/>
          <w:sz w:val="16"/>
        </w:rPr>
        <w:t>the </w:t>
      </w:r>
      <w:r>
        <w:rPr>
          <w:color w:val="464646"/>
          <w:w w:val="105"/>
          <w:sz w:val="16"/>
        </w:rPr>
        <w:t>you</w:t>
      </w:r>
      <w:r>
        <w:rPr>
          <w:color w:val="232323"/>
          <w:w w:val="105"/>
          <w:sz w:val="16"/>
        </w:rPr>
        <w:t>th</w:t>
      </w:r>
      <w:r>
        <w:rPr>
          <w:color w:val="747474"/>
          <w:w w:val="105"/>
          <w:sz w:val="16"/>
        </w:rPr>
        <w:t>'</w:t>
      </w:r>
      <w:r>
        <w:rPr>
          <w:color w:val="464646"/>
          <w:w w:val="105"/>
          <w:sz w:val="16"/>
        </w:rPr>
        <w:t>s family (as</w:t>
      </w:r>
      <w:r>
        <w:rPr>
          <w:color w:val="464646"/>
          <w:spacing w:val="-11"/>
          <w:w w:val="105"/>
          <w:sz w:val="16"/>
        </w:rPr>
        <w:t> </w:t>
      </w:r>
      <w:r>
        <w:rPr>
          <w:color w:val="232323"/>
          <w:w w:val="105"/>
          <w:sz w:val="16"/>
        </w:rPr>
        <w:t>defined in </w:t>
      </w:r>
      <w:r>
        <w:rPr>
          <w:color w:val="313131"/>
          <w:w w:val="105"/>
          <w:sz w:val="16"/>
        </w:rPr>
        <w:t>the</w:t>
      </w:r>
      <w:r>
        <w:rPr>
          <w:color w:val="313131"/>
          <w:spacing w:val="-10"/>
          <w:w w:val="105"/>
          <w:sz w:val="16"/>
        </w:rPr>
        <w:t> </w:t>
      </w:r>
      <w:r>
        <w:rPr>
          <w:color w:val="313131"/>
          <w:w w:val="105"/>
          <w:sz w:val="16"/>
        </w:rPr>
        <w:t>introduction</w:t>
      </w:r>
      <w:r>
        <w:rPr>
          <w:color w:val="313131"/>
          <w:spacing w:val="17"/>
          <w:w w:val="105"/>
          <w:sz w:val="16"/>
        </w:rPr>
        <w:t> </w:t>
      </w:r>
      <w:r>
        <w:rPr>
          <w:color w:val="232323"/>
          <w:w w:val="105"/>
          <w:sz w:val="16"/>
        </w:rPr>
        <w:t>to</w:t>
      </w:r>
      <w:r>
        <w:rPr>
          <w:color w:val="232323"/>
          <w:spacing w:val="-5"/>
          <w:w w:val="105"/>
          <w:sz w:val="16"/>
        </w:rPr>
        <w:t> </w:t>
      </w:r>
      <w:r>
        <w:rPr>
          <w:color w:val="232323"/>
          <w:w w:val="105"/>
          <w:sz w:val="16"/>
        </w:rPr>
        <w:t>this </w:t>
      </w:r>
      <w:r>
        <w:rPr>
          <w:color w:val="464646"/>
          <w:w w:val="105"/>
          <w:sz w:val="16"/>
        </w:rPr>
        <w:t>volume) can </w:t>
      </w:r>
      <w:r>
        <w:rPr>
          <w:color w:val="313131"/>
          <w:w w:val="105"/>
          <w:sz w:val="16"/>
        </w:rPr>
        <w:t>be </w:t>
      </w:r>
      <w:r>
        <w:rPr>
          <w:color w:val="232323"/>
          <w:w w:val="105"/>
          <w:sz w:val="16"/>
        </w:rPr>
        <w:t>involved</w:t>
      </w:r>
      <w:r>
        <w:rPr>
          <w:color w:val="232323"/>
          <w:spacing w:val="40"/>
          <w:w w:val="105"/>
          <w:sz w:val="16"/>
        </w:rPr>
        <w:t> </w:t>
      </w:r>
      <w:r>
        <w:rPr>
          <w:color w:val="232323"/>
          <w:w w:val="105"/>
          <w:sz w:val="16"/>
        </w:rPr>
        <w:t>not </w:t>
      </w:r>
      <w:r>
        <w:rPr>
          <w:color w:val="464646"/>
          <w:w w:val="105"/>
          <w:sz w:val="16"/>
        </w:rPr>
        <w:t>only </w:t>
      </w:r>
      <w:r>
        <w:rPr>
          <w:color w:val="232323"/>
          <w:w w:val="105"/>
          <w:sz w:val="16"/>
        </w:rPr>
        <w:t>in </w:t>
      </w:r>
      <w:r>
        <w:rPr>
          <w:color w:val="464646"/>
          <w:w w:val="105"/>
          <w:sz w:val="16"/>
        </w:rPr>
        <w:t>comprehensive assessment, </w:t>
      </w:r>
      <w:r>
        <w:rPr>
          <w:color w:val="232323"/>
          <w:w w:val="105"/>
          <w:sz w:val="16"/>
        </w:rPr>
        <w:t>but </w:t>
      </w:r>
      <w:r>
        <w:rPr>
          <w:color w:val="464646"/>
          <w:w w:val="105"/>
          <w:sz w:val="16"/>
        </w:rPr>
        <w:t>also in </w:t>
      </w:r>
      <w:r>
        <w:rPr>
          <w:color w:val="313131"/>
          <w:w w:val="105"/>
          <w:sz w:val="16"/>
        </w:rPr>
        <w:t>possible </w:t>
      </w:r>
      <w:r>
        <w:rPr>
          <w:color w:val="464646"/>
          <w:w w:val="105"/>
          <w:sz w:val="16"/>
        </w:rPr>
        <w:t>subsequent interventions</w:t>
      </w:r>
    </w:p>
    <w:p>
      <w:pPr>
        <w:pStyle w:val="ListParagraph"/>
        <w:numPr>
          <w:ilvl w:val="0"/>
          <w:numId w:val="7"/>
        </w:numPr>
        <w:tabs>
          <w:tab w:pos="925" w:val="left" w:leader="none"/>
        </w:tabs>
        <w:spacing w:line="300" w:lineRule="auto" w:before="0" w:after="0"/>
        <w:ind w:left="928" w:right="212" w:hanging="218"/>
        <w:jc w:val="left"/>
        <w:rPr>
          <w:color w:val="464646"/>
          <w:sz w:val="16"/>
        </w:rPr>
      </w:pPr>
      <w:r>
        <w:rPr>
          <w:color w:val="313131"/>
          <w:w w:val="105"/>
          <w:sz w:val="16"/>
        </w:rPr>
        <w:t>To </w:t>
      </w:r>
      <w:r>
        <w:rPr>
          <w:color w:val="232323"/>
          <w:w w:val="105"/>
          <w:sz w:val="16"/>
        </w:rPr>
        <w:t>identify </w:t>
      </w:r>
      <w:r>
        <w:rPr>
          <w:color w:val="464646"/>
          <w:w w:val="105"/>
          <w:sz w:val="16"/>
        </w:rPr>
        <w:t>specific strengths of</w:t>
      </w:r>
      <w:r>
        <w:rPr>
          <w:color w:val="464646"/>
          <w:spacing w:val="40"/>
          <w:w w:val="105"/>
          <w:sz w:val="16"/>
        </w:rPr>
        <w:t> </w:t>
      </w:r>
      <w:r>
        <w:rPr>
          <w:color w:val="232323"/>
          <w:w w:val="105"/>
          <w:sz w:val="16"/>
        </w:rPr>
        <w:t>the </w:t>
      </w:r>
      <w:r>
        <w:rPr>
          <w:color w:val="464646"/>
          <w:w w:val="105"/>
          <w:sz w:val="16"/>
        </w:rPr>
        <w:t>adolescent (e.g., </w:t>
      </w:r>
      <w:r>
        <w:rPr>
          <w:color w:val="313131"/>
          <w:w w:val="105"/>
          <w:sz w:val="16"/>
        </w:rPr>
        <w:t>coping </w:t>
      </w:r>
      <w:r>
        <w:rPr>
          <w:color w:val="464646"/>
          <w:w w:val="105"/>
          <w:sz w:val="16"/>
        </w:rPr>
        <w:t>skills) </w:t>
      </w:r>
      <w:r>
        <w:rPr>
          <w:color w:val="232323"/>
          <w:w w:val="105"/>
          <w:sz w:val="16"/>
        </w:rPr>
        <w:t>that </w:t>
      </w:r>
      <w:r>
        <w:rPr>
          <w:color w:val="464646"/>
          <w:w w:val="105"/>
          <w:sz w:val="16"/>
        </w:rPr>
        <w:t>can </w:t>
      </w:r>
      <w:r>
        <w:rPr>
          <w:color w:val="232323"/>
          <w:w w:val="105"/>
          <w:sz w:val="16"/>
        </w:rPr>
        <w:t>be </w:t>
      </w:r>
      <w:r>
        <w:rPr>
          <w:color w:val="464646"/>
          <w:w w:val="105"/>
          <w:sz w:val="16"/>
        </w:rPr>
        <w:t>used </w:t>
      </w:r>
      <w:r>
        <w:rPr>
          <w:color w:val="232323"/>
          <w:w w:val="105"/>
          <w:sz w:val="16"/>
        </w:rPr>
        <w:t>in </w:t>
      </w:r>
      <w:r>
        <w:rPr>
          <w:color w:val="313131"/>
          <w:w w:val="105"/>
          <w:sz w:val="16"/>
        </w:rPr>
        <w:t>developing </w:t>
      </w:r>
      <w:r>
        <w:rPr>
          <w:color w:val="464646"/>
          <w:w w:val="105"/>
          <w:sz w:val="16"/>
        </w:rPr>
        <w:t>an appropriate </w:t>
      </w:r>
      <w:r>
        <w:rPr>
          <w:color w:val="232323"/>
          <w:w w:val="105"/>
          <w:sz w:val="16"/>
        </w:rPr>
        <w:t>treatment </w:t>
      </w:r>
      <w:r>
        <w:rPr>
          <w:color w:val="313131"/>
          <w:spacing w:val="-4"/>
          <w:w w:val="105"/>
          <w:sz w:val="16"/>
        </w:rPr>
        <w:t>plan</w:t>
      </w:r>
    </w:p>
    <w:p>
      <w:pPr>
        <w:pStyle w:val="ListParagraph"/>
        <w:numPr>
          <w:ilvl w:val="0"/>
          <w:numId w:val="7"/>
        </w:numPr>
        <w:tabs>
          <w:tab w:pos="930" w:val="left" w:leader="none"/>
        </w:tabs>
        <w:spacing w:line="182" w:lineRule="exact" w:before="0" w:after="0"/>
        <w:ind w:left="929" w:right="0" w:hanging="214"/>
        <w:jc w:val="left"/>
        <w:rPr>
          <w:color w:val="464646"/>
          <w:sz w:val="16"/>
        </w:rPr>
      </w:pPr>
      <w:r>
        <w:rPr>
          <w:color w:val="464646"/>
          <w:w w:val="105"/>
          <w:sz w:val="16"/>
        </w:rPr>
        <w:t>To</w:t>
      </w:r>
      <w:r>
        <w:rPr>
          <w:color w:val="464646"/>
          <w:spacing w:val="-5"/>
          <w:w w:val="105"/>
          <w:sz w:val="16"/>
        </w:rPr>
        <w:t> </w:t>
      </w:r>
      <w:r>
        <w:rPr>
          <w:color w:val="313131"/>
          <w:w w:val="105"/>
          <w:sz w:val="16"/>
        </w:rPr>
        <w:t>develop</w:t>
      </w:r>
      <w:r>
        <w:rPr>
          <w:color w:val="313131"/>
          <w:spacing w:val="5"/>
          <w:w w:val="105"/>
          <w:sz w:val="16"/>
        </w:rPr>
        <w:t> </w:t>
      </w:r>
      <w:r>
        <w:rPr>
          <w:color w:val="464646"/>
          <w:w w:val="105"/>
          <w:sz w:val="16"/>
        </w:rPr>
        <w:t>a</w:t>
      </w:r>
      <w:r>
        <w:rPr>
          <w:color w:val="464646"/>
          <w:spacing w:val="10"/>
          <w:w w:val="105"/>
          <w:sz w:val="16"/>
        </w:rPr>
        <w:t> </w:t>
      </w:r>
      <w:r>
        <w:rPr>
          <w:color w:val="313131"/>
          <w:w w:val="105"/>
          <w:sz w:val="16"/>
        </w:rPr>
        <w:t>written</w:t>
      </w:r>
      <w:r>
        <w:rPr>
          <w:color w:val="313131"/>
          <w:spacing w:val="15"/>
          <w:w w:val="105"/>
          <w:sz w:val="16"/>
        </w:rPr>
        <w:t> </w:t>
      </w:r>
      <w:r>
        <w:rPr>
          <w:color w:val="464646"/>
          <w:w w:val="105"/>
          <w:sz w:val="16"/>
        </w:rPr>
        <w:t>report</w:t>
      </w:r>
      <w:r>
        <w:rPr>
          <w:color w:val="464646"/>
          <w:spacing w:val="9"/>
          <w:w w:val="105"/>
          <w:sz w:val="16"/>
        </w:rPr>
        <w:t> </w:t>
      </w:r>
      <w:r>
        <w:rPr>
          <w:color w:val="232323"/>
          <w:spacing w:val="-4"/>
          <w:w w:val="105"/>
          <w:sz w:val="16"/>
        </w:rPr>
        <w:t>that</w:t>
      </w:r>
    </w:p>
    <w:p>
      <w:pPr>
        <w:pStyle w:val="ListParagraph"/>
        <w:numPr>
          <w:ilvl w:val="1"/>
          <w:numId w:val="7"/>
        </w:numPr>
        <w:tabs>
          <w:tab w:pos="1157" w:val="left" w:leader="none"/>
        </w:tabs>
        <w:spacing w:line="300" w:lineRule="auto" w:before="136" w:after="0"/>
        <w:ind w:left="1159" w:right="157" w:hanging="206"/>
        <w:jc w:val="left"/>
        <w:rPr>
          <w:sz w:val="16"/>
        </w:rPr>
      </w:pPr>
      <w:r>
        <w:rPr>
          <w:color w:val="232323"/>
          <w:w w:val="105"/>
          <w:sz w:val="16"/>
        </w:rPr>
        <w:t>Identifies </w:t>
      </w:r>
      <w:r>
        <w:rPr>
          <w:color w:val="313131"/>
          <w:w w:val="105"/>
          <w:sz w:val="16"/>
        </w:rPr>
        <w:t>the</w:t>
      </w:r>
      <w:r>
        <w:rPr>
          <w:color w:val="313131"/>
          <w:spacing w:val="-11"/>
          <w:w w:val="105"/>
          <w:sz w:val="16"/>
        </w:rPr>
        <w:t> </w:t>
      </w:r>
      <w:r>
        <w:rPr>
          <w:color w:val="464646"/>
          <w:w w:val="105"/>
          <w:sz w:val="16"/>
        </w:rPr>
        <w:t>severity of the</w:t>
      </w:r>
      <w:r>
        <w:rPr>
          <w:color w:val="464646"/>
          <w:spacing w:val="-11"/>
          <w:w w:val="105"/>
          <w:sz w:val="16"/>
        </w:rPr>
        <w:t> </w:t>
      </w:r>
      <w:r>
        <w:rPr>
          <w:color w:val="5D5D5D"/>
          <w:w w:val="105"/>
          <w:sz w:val="16"/>
        </w:rPr>
        <w:t>s</w:t>
      </w:r>
      <w:r>
        <w:rPr>
          <w:color w:val="313131"/>
          <w:w w:val="105"/>
          <w:sz w:val="16"/>
        </w:rPr>
        <w:t>ubstance</w:t>
      </w:r>
      <w:r>
        <w:rPr>
          <w:color w:val="313131"/>
          <w:spacing w:val="-1"/>
          <w:w w:val="105"/>
          <w:sz w:val="16"/>
        </w:rPr>
        <w:t> </w:t>
      </w:r>
      <w:r>
        <w:rPr>
          <w:color w:val="313131"/>
          <w:w w:val="105"/>
          <w:sz w:val="16"/>
        </w:rPr>
        <w:t>use </w:t>
      </w:r>
      <w:r>
        <w:rPr>
          <w:color w:val="313131"/>
          <w:spacing w:val="-2"/>
          <w:w w:val="105"/>
          <w:sz w:val="16"/>
        </w:rPr>
        <w:t>disorder</w:t>
      </w:r>
    </w:p>
    <w:p>
      <w:pPr>
        <w:pStyle w:val="ListParagraph"/>
        <w:numPr>
          <w:ilvl w:val="1"/>
          <w:numId w:val="7"/>
        </w:numPr>
        <w:tabs>
          <w:tab w:pos="1157" w:val="left" w:leader="none"/>
        </w:tabs>
        <w:spacing w:line="300" w:lineRule="auto" w:before="0" w:after="0"/>
        <w:ind w:left="1163" w:right="238" w:hanging="210"/>
        <w:jc w:val="left"/>
        <w:rPr>
          <w:sz w:val="16"/>
        </w:rPr>
      </w:pPr>
      <w:r>
        <w:rPr>
          <w:color w:val="232323"/>
          <w:w w:val="105"/>
          <w:sz w:val="16"/>
        </w:rPr>
        <w:t>Identifies</w:t>
      </w:r>
      <w:r>
        <w:rPr>
          <w:color w:val="232323"/>
          <w:spacing w:val="-1"/>
          <w:w w:val="105"/>
          <w:sz w:val="16"/>
        </w:rPr>
        <w:t> </w:t>
      </w:r>
      <w:r>
        <w:rPr>
          <w:color w:val="313131"/>
          <w:w w:val="105"/>
          <w:sz w:val="16"/>
        </w:rPr>
        <w:t>factors </w:t>
      </w:r>
      <w:r>
        <w:rPr>
          <w:color w:val="232323"/>
          <w:w w:val="105"/>
          <w:sz w:val="16"/>
        </w:rPr>
        <w:t>that</w:t>
      </w:r>
      <w:r>
        <w:rPr>
          <w:color w:val="232323"/>
          <w:spacing w:val="-8"/>
          <w:w w:val="105"/>
          <w:sz w:val="16"/>
        </w:rPr>
        <w:t> </w:t>
      </w:r>
      <w:r>
        <w:rPr>
          <w:color w:val="464646"/>
          <w:w w:val="105"/>
          <w:sz w:val="16"/>
        </w:rPr>
        <w:t>contribute</w:t>
      </w:r>
      <w:r>
        <w:rPr>
          <w:color w:val="464646"/>
          <w:spacing w:val="14"/>
          <w:w w:val="105"/>
          <w:sz w:val="16"/>
        </w:rPr>
        <w:t> </w:t>
      </w:r>
      <w:r>
        <w:rPr>
          <w:color w:val="232323"/>
          <w:w w:val="105"/>
          <w:sz w:val="16"/>
        </w:rPr>
        <w:t>to</w:t>
      </w:r>
      <w:r>
        <w:rPr>
          <w:color w:val="232323"/>
          <w:spacing w:val="-7"/>
          <w:w w:val="105"/>
          <w:sz w:val="16"/>
        </w:rPr>
        <w:t> </w:t>
      </w:r>
      <w:r>
        <w:rPr>
          <w:color w:val="313131"/>
          <w:w w:val="105"/>
          <w:sz w:val="16"/>
        </w:rPr>
        <w:t>or</w:t>
      </w:r>
      <w:r>
        <w:rPr>
          <w:color w:val="313131"/>
          <w:spacing w:val="-5"/>
          <w:w w:val="105"/>
          <w:sz w:val="16"/>
        </w:rPr>
        <w:t> </w:t>
      </w:r>
      <w:r>
        <w:rPr>
          <w:color w:val="464646"/>
          <w:w w:val="105"/>
          <w:sz w:val="16"/>
        </w:rPr>
        <w:t>are </w:t>
      </w:r>
      <w:r>
        <w:rPr>
          <w:color w:val="313131"/>
          <w:w w:val="105"/>
          <w:sz w:val="16"/>
        </w:rPr>
        <w:t>related</w:t>
      </w:r>
      <w:r>
        <w:rPr>
          <w:color w:val="313131"/>
          <w:spacing w:val="40"/>
          <w:w w:val="105"/>
          <w:sz w:val="16"/>
        </w:rPr>
        <w:t> </w:t>
      </w:r>
      <w:r>
        <w:rPr>
          <w:color w:val="232323"/>
          <w:w w:val="105"/>
          <w:sz w:val="16"/>
        </w:rPr>
        <w:t>to </w:t>
      </w:r>
      <w:r>
        <w:rPr>
          <w:color w:val="313131"/>
          <w:w w:val="105"/>
          <w:sz w:val="16"/>
        </w:rPr>
        <w:t>the </w:t>
      </w:r>
      <w:r>
        <w:rPr>
          <w:color w:val="464646"/>
          <w:w w:val="105"/>
          <w:sz w:val="16"/>
        </w:rPr>
        <w:t>substance</w:t>
      </w:r>
      <w:r>
        <w:rPr>
          <w:color w:val="464646"/>
          <w:spacing w:val="40"/>
          <w:w w:val="105"/>
          <w:sz w:val="16"/>
        </w:rPr>
        <w:t> </w:t>
      </w:r>
      <w:r>
        <w:rPr>
          <w:color w:val="232323"/>
          <w:w w:val="105"/>
          <w:sz w:val="16"/>
        </w:rPr>
        <w:t>use </w:t>
      </w:r>
      <w:r>
        <w:rPr>
          <w:color w:val="313131"/>
          <w:w w:val="105"/>
          <w:sz w:val="16"/>
        </w:rPr>
        <w:t>disorder</w:t>
      </w:r>
    </w:p>
    <w:p>
      <w:pPr>
        <w:pStyle w:val="ListParagraph"/>
        <w:numPr>
          <w:ilvl w:val="1"/>
          <w:numId w:val="7"/>
        </w:numPr>
        <w:tabs>
          <w:tab w:pos="1161" w:val="left" w:leader="none"/>
        </w:tabs>
        <w:spacing w:line="300" w:lineRule="auto" w:before="3" w:after="0"/>
        <w:ind w:left="1159" w:right="415" w:hanging="201"/>
        <w:jc w:val="left"/>
        <w:rPr>
          <w:sz w:val="16"/>
        </w:rPr>
      </w:pPr>
      <w:r>
        <w:rPr>
          <w:color w:val="313131"/>
          <w:w w:val="105"/>
          <w:sz w:val="16"/>
        </w:rPr>
        <w:t>Identifies</w:t>
      </w:r>
      <w:r>
        <w:rPr>
          <w:color w:val="313131"/>
          <w:spacing w:val="-11"/>
          <w:w w:val="105"/>
          <w:sz w:val="16"/>
        </w:rPr>
        <w:t> </w:t>
      </w:r>
      <w:r>
        <w:rPr>
          <w:color w:val="464646"/>
          <w:w w:val="105"/>
          <w:sz w:val="16"/>
        </w:rPr>
        <w:t>a</w:t>
      </w:r>
      <w:r>
        <w:rPr>
          <w:color w:val="464646"/>
          <w:spacing w:val="-10"/>
          <w:w w:val="105"/>
          <w:sz w:val="16"/>
        </w:rPr>
        <w:t> </w:t>
      </w:r>
      <w:r>
        <w:rPr>
          <w:color w:val="313131"/>
          <w:w w:val="105"/>
          <w:sz w:val="16"/>
        </w:rPr>
        <w:t>corrective plan</w:t>
      </w:r>
      <w:r>
        <w:rPr>
          <w:color w:val="313131"/>
          <w:spacing w:val="-7"/>
          <w:w w:val="105"/>
          <w:sz w:val="16"/>
        </w:rPr>
        <w:t> </w:t>
      </w:r>
      <w:r>
        <w:rPr>
          <w:color w:val="464646"/>
          <w:w w:val="105"/>
          <w:sz w:val="16"/>
        </w:rPr>
        <w:t>of</w:t>
      </w:r>
      <w:r>
        <w:rPr>
          <w:color w:val="464646"/>
          <w:spacing w:val="-5"/>
          <w:w w:val="105"/>
          <w:sz w:val="16"/>
        </w:rPr>
        <w:t> </w:t>
      </w:r>
      <w:r>
        <w:rPr>
          <w:color w:val="464646"/>
          <w:w w:val="105"/>
          <w:sz w:val="16"/>
        </w:rPr>
        <w:t>action </w:t>
      </w:r>
      <w:r>
        <w:rPr>
          <w:color w:val="232323"/>
          <w:w w:val="105"/>
          <w:sz w:val="16"/>
        </w:rPr>
        <w:t>to </w:t>
      </w:r>
      <w:r>
        <w:rPr>
          <w:color w:val="464646"/>
          <w:w w:val="105"/>
          <w:sz w:val="16"/>
        </w:rPr>
        <w:t>address </w:t>
      </w:r>
      <w:r>
        <w:rPr>
          <w:color w:val="313131"/>
          <w:w w:val="105"/>
          <w:sz w:val="16"/>
        </w:rPr>
        <w:t>these </w:t>
      </w:r>
      <w:r>
        <w:rPr>
          <w:color w:val="232323"/>
          <w:w w:val="105"/>
          <w:sz w:val="16"/>
        </w:rPr>
        <w:t>problem </w:t>
      </w:r>
      <w:r>
        <w:rPr>
          <w:color w:val="464646"/>
          <w:w w:val="105"/>
          <w:sz w:val="16"/>
        </w:rPr>
        <w:t>areas</w:t>
      </w:r>
    </w:p>
    <w:p>
      <w:pPr>
        <w:pStyle w:val="ListParagraph"/>
        <w:numPr>
          <w:ilvl w:val="1"/>
          <w:numId w:val="7"/>
        </w:numPr>
        <w:tabs>
          <w:tab w:pos="1163" w:val="left" w:leader="none"/>
        </w:tabs>
        <w:spacing w:line="297" w:lineRule="auto" w:before="1" w:after="0"/>
        <w:ind w:left="1168" w:right="238" w:hanging="210"/>
        <w:jc w:val="left"/>
        <w:rPr>
          <w:sz w:val="16"/>
        </w:rPr>
      </w:pPr>
      <w:r>
        <w:rPr>
          <w:color w:val="313131"/>
          <w:w w:val="105"/>
          <w:sz w:val="16"/>
        </w:rPr>
        <w:t>Details</w:t>
      </w:r>
      <w:r>
        <w:rPr>
          <w:color w:val="313131"/>
          <w:spacing w:val="-7"/>
          <w:w w:val="105"/>
          <w:sz w:val="16"/>
        </w:rPr>
        <w:t> </w:t>
      </w:r>
      <w:r>
        <w:rPr>
          <w:color w:val="464646"/>
          <w:w w:val="105"/>
          <w:sz w:val="16"/>
        </w:rPr>
        <w:t>an </w:t>
      </w:r>
      <w:r>
        <w:rPr>
          <w:color w:val="232323"/>
          <w:w w:val="105"/>
          <w:sz w:val="16"/>
        </w:rPr>
        <w:t>interim </w:t>
      </w:r>
      <w:r>
        <w:rPr>
          <w:color w:val="313131"/>
          <w:w w:val="105"/>
          <w:sz w:val="16"/>
        </w:rPr>
        <w:t>plan </w:t>
      </w:r>
      <w:r>
        <w:rPr>
          <w:color w:val="232323"/>
          <w:w w:val="105"/>
          <w:sz w:val="16"/>
        </w:rPr>
        <w:t>to</w:t>
      </w:r>
      <w:r>
        <w:rPr>
          <w:color w:val="232323"/>
          <w:spacing w:val="-11"/>
          <w:w w:val="105"/>
          <w:sz w:val="16"/>
        </w:rPr>
        <w:t> </w:t>
      </w:r>
      <w:r>
        <w:rPr>
          <w:color w:val="464646"/>
          <w:w w:val="105"/>
          <w:sz w:val="16"/>
        </w:rPr>
        <w:t>ensure </w:t>
      </w:r>
      <w:r>
        <w:rPr>
          <w:color w:val="232323"/>
          <w:w w:val="105"/>
          <w:sz w:val="16"/>
        </w:rPr>
        <w:t>that the treatment </w:t>
      </w:r>
      <w:r>
        <w:rPr>
          <w:color w:val="313131"/>
          <w:w w:val="105"/>
          <w:sz w:val="16"/>
        </w:rPr>
        <w:t>plan is implemented </w:t>
      </w:r>
      <w:r>
        <w:rPr>
          <w:color w:val="464646"/>
          <w:w w:val="105"/>
          <w:sz w:val="16"/>
        </w:rPr>
        <w:t>and </w:t>
      </w:r>
      <w:r>
        <w:rPr>
          <w:color w:val="313131"/>
          <w:w w:val="105"/>
          <w:sz w:val="16"/>
        </w:rPr>
        <w:t>monitored</w:t>
      </w:r>
      <w:r>
        <w:rPr>
          <w:color w:val="313131"/>
          <w:spacing w:val="40"/>
          <w:w w:val="105"/>
          <w:sz w:val="16"/>
        </w:rPr>
        <w:t> </w:t>
      </w:r>
      <w:r>
        <w:rPr>
          <w:color w:val="232323"/>
          <w:w w:val="105"/>
          <w:sz w:val="16"/>
        </w:rPr>
        <w:t>to </w:t>
      </w:r>
      <w:r>
        <w:rPr>
          <w:color w:val="313131"/>
          <w:w w:val="105"/>
          <w:sz w:val="16"/>
        </w:rPr>
        <w:t>its </w:t>
      </w:r>
      <w:r>
        <w:rPr>
          <w:color w:val="464646"/>
          <w:w w:val="105"/>
          <w:sz w:val="16"/>
        </w:rPr>
        <w:t>conclusion</w:t>
      </w:r>
    </w:p>
    <w:p>
      <w:pPr>
        <w:pStyle w:val="ListParagraph"/>
        <w:numPr>
          <w:ilvl w:val="1"/>
          <w:numId w:val="7"/>
        </w:numPr>
        <w:tabs>
          <w:tab w:pos="1168" w:val="left" w:leader="none"/>
        </w:tabs>
        <w:spacing w:line="307" w:lineRule="auto" w:before="3" w:after="0"/>
        <w:ind w:left="1164" w:right="352" w:hanging="206"/>
        <w:jc w:val="left"/>
        <w:rPr>
          <w:sz w:val="16"/>
        </w:rPr>
      </w:pPr>
      <w:r>
        <w:rPr>
          <w:color w:val="313131"/>
          <w:w w:val="105"/>
          <w:sz w:val="16"/>
        </w:rPr>
        <w:t>Makes</w:t>
      </w:r>
      <w:r>
        <w:rPr>
          <w:color w:val="313131"/>
          <w:spacing w:val="-2"/>
          <w:w w:val="105"/>
          <w:sz w:val="16"/>
        </w:rPr>
        <w:t> </w:t>
      </w:r>
      <w:r>
        <w:rPr>
          <w:color w:val="313131"/>
          <w:w w:val="105"/>
          <w:sz w:val="16"/>
        </w:rPr>
        <w:t>recommendations</w:t>
      </w:r>
      <w:r>
        <w:rPr>
          <w:color w:val="313131"/>
          <w:spacing w:val="-13"/>
          <w:w w:val="105"/>
          <w:sz w:val="16"/>
        </w:rPr>
        <w:t> </w:t>
      </w:r>
      <w:r>
        <w:rPr>
          <w:color w:val="313131"/>
          <w:w w:val="105"/>
          <w:sz w:val="16"/>
        </w:rPr>
        <w:t>for referral </w:t>
      </w:r>
      <w:r>
        <w:rPr>
          <w:color w:val="232323"/>
          <w:w w:val="105"/>
          <w:sz w:val="16"/>
        </w:rPr>
        <w:t>to </w:t>
      </w:r>
      <w:r>
        <w:rPr>
          <w:color w:val="464646"/>
          <w:w w:val="105"/>
          <w:sz w:val="16"/>
        </w:rPr>
        <w:t>agencies or services</w:t>
      </w:r>
    </w:p>
    <w:p>
      <w:pPr>
        <w:pStyle w:val="ListParagraph"/>
        <w:numPr>
          <w:ilvl w:val="0"/>
          <w:numId w:val="8"/>
        </w:numPr>
        <w:tabs>
          <w:tab w:pos="787" w:val="left" w:leader="none"/>
        </w:tabs>
        <w:spacing w:line="300" w:lineRule="auto" w:before="115" w:after="0"/>
        <w:ind w:left="778" w:right="3398" w:hanging="205"/>
        <w:jc w:val="left"/>
        <w:rPr>
          <w:sz w:val="16"/>
        </w:rPr>
      </w:pPr>
      <w:r>
        <w:rPr>
          <w:color w:val="313131"/>
          <w:w w:val="102"/>
          <w:sz w:val="16"/>
        </w:rPr>
        <w:br w:type="column"/>
      </w:r>
      <w:r>
        <w:rPr>
          <w:color w:val="313131"/>
          <w:w w:val="105"/>
          <w:sz w:val="16"/>
        </w:rPr>
        <w:t>Describ</w:t>
      </w:r>
      <w:r>
        <w:rPr>
          <w:color w:val="5D5D5D"/>
          <w:w w:val="105"/>
          <w:sz w:val="16"/>
        </w:rPr>
        <w:t>es </w:t>
      </w:r>
      <w:r>
        <w:rPr>
          <w:color w:val="313131"/>
          <w:w w:val="105"/>
          <w:sz w:val="16"/>
        </w:rPr>
        <w:t>how </w:t>
      </w:r>
      <w:r>
        <w:rPr>
          <w:color w:val="464646"/>
          <w:w w:val="105"/>
          <w:sz w:val="16"/>
        </w:rPr>
        <w:t>resources and services of </w:t>
      </w:r>
      <w:r>
        <w:rPr>
          <w:color w:val="313131"/>
          <w:w w:val="105"/>
          <w:sz w:val="16"/>
        </w:rPr>
        <w:t>multiple</w:t>
      </w:r>
      <w:r>
        <w:rPr>
          <w:color w:val="313131"/>
          <w:spacing w:val="-6"/>
          <w:w w:val="105"/>
          <w:sz w:val="16"/>
        </w:rPr>
        <w:t> </w:t>
      </w:r>
      <w:r>
        <w:rPr>
          <w:color w:val="5D5D5D"/>
          <w:w w:val="105"/>
          <w:sz w:val="16"/>
        </w:rPr>
        <w:t>age</w:t>
      </w:r>
      <w:r>
        <w:rPr>
          <w:color w:val="313131"/>
          <w:w w:val="105"/>
          <w:sz w:val="16"/>
        </w:rPr>
        <w:t>ncies</w:t>
      </w:r>
      <w:r>
        <w:rPr>
          <w:color w:val="313131"/>
          <w:spacing w:val="-11"/>
          <w:w w:val="105"/>
          <w:sz w:val="16"/>
        </w:rPr>
        <w:t> </w:t>
      </w:r>
      <w:r>
        <w:rPr>
          <w:color w:val="464646"/>
          <w:w w:val="105"/>
          <w:sz w:val="16"/>
        </w:rPr>
        <w:t>can </w:t>
      </w:r>
      <w:r>
        <w:rPr>
          <w:color w:val="313131"/>
          <w:w w:val="105"/>
          <w:sz w:val="16"/>
        </w:rPr>
        <w:t>best</w:t>
      </w:r>
      <w:r>
        <w:rPr>
          <w:color w:val="313131"/>
          <w:spacing w:val="-4"/>
          <w:w w:val="105"/>
          <w:sz w:val="16"/>
        </w:rPr>
        <w:t> </w:t>
      </w:r>
      <w:r>
        <w:rPr>
          <w:color w:val="232323"/>
          <w:w w:val="105"/>
          <w:sz w:val="16"/>
        </w:rPr>
        <w:t>be</w:t>
      </w:r>
      <w:r>
        <w:rPr>
          <w:color w:val="232323"/>
          <w:spacing w:val="-11"/>
          <w:w w:val="105"/>
          <w:sz w:val="16"/>
        </w:rPr>
        <w:t> </w:t>
      </w:r>
      <w:r>
        <w:rPr>
          <w:color w:val="464646"/>
          <w:w w:val="105"/>
          <w:sz w:val="16"/>
        </w:rPr>
        <w:t>coordinated </w:t>
      </w:r>
      <w:r>
        <w:rPr>
          <w:color w:val="5D5D5D"/>
          <w:w w:val="105"/>
          <w:sz w:val="16"/>
        </w:rPr>
        <w:t>a</w:t>
      </w:r>
      <w:r>
        <w:rPr>
          <w:color w:val="232323"/>
          <w:w w:val="105"/>
          <w:sz w:val="16"/>
        </w:rPr>
        <w:t>nd </w:t>
      </w:r>
      <w:r>
        <w:rPr>
          <w:color w:val="313131"/>
          <w:w w:val="105"/>
          <w:sz w:val="16"/>
        </w:rPr>
        <w:t>integrated</w:t>
      </w:r>
    </w:p>
    <w:p>
      <w:pPr>
        <w:pStyle w:val="BodyText"/>
        <w:spacing w:line="302" w:lineRule="auto" w:before="89"/>
        <w:ind w:left="336" w:right="3423" w:firstLine="223"/>
      </w:pPr>
      <w:r>
        <w:rPr>
          <w:color w:val="313131"/>
          <w:w w:val="105"/>
          <w:sz w:val="15"/>
        </w:rPr>
        <w:t>In </w:t>
      </w:r>
      <w:r>
        <w:rPr>
          <w:color w:val="464646"/>
          <w:w w:val="105"/>
        </w:rPr>
        <w:t>addition, </w:t>
      </w:r>
      <w:r>
        <w:rPr>
          <w:color w:val="232323"/>
          <w:w w:val="105"/>
        </w:rPr>
        <w:t>th</w:t>
      </w:r>
      <w:r>
        <w:rPr>
          <w:color w:val="5D5D5D"/>
          <w:w w:val="105"/>
        </w:rPr>
        <w:t>e</w:t>
      </w:r>
      <w:r>
        <w:rPr>
          <w:color w:val="5D5D5D"/>
          <w:spacing w:val="-9"/>
          <w:w w:val="105"/>
        </w:rPr>
        <w:t> </w:t>
      </w:r>
      <w:r>
        <w:rPr>
          <w:color w:val="464646"/>
          <w:w w:val="105"/>
        </w:rPr>
        <w:t>assessment </w:t>
      </w:r>
      <w:r>
        <w:rPr>
          <w:color w:val="313131"/>
          <w:w w:val="105"/>
        </w:rPr>
        <w:t>begins</w:t>
      </w:r>
      <w:r>
        <w:rPr>
          <w:color w:val="313131"/>
          <w:spacing w:val="-5"/>
          <w:w w:val="105"/>
        </w:rPr>
        <w:t> </w:t>
      </w:r>
      <w:r>
        <w:rPr>
          <w:color w:val="464646"/>
          <w:w w:val="105"/>
        </w:rPr>
        <w:t>a </w:t>
      </w:r>
      <w:r>
        <w:rPr>
          <w:color w:val="313131"/>
          <w:w w:val="105"/>
        </w:rPr>
        <w:t>process of responding </w:t>
      </w:r>
      <w:r>
        <w:rPr>
          <w:color w:val="464646"/>
          <w:w w:val="105"/>
        </w:rPr>
        <w:t>creatively </w:t>
      </w:r>
      <w:r>
        <w:rPr>
          <w:color w:val="232323"/>
          <w:w w:val="105"/>
        </w:rPr>
        <w:t>to the </w:t>
      </w:r>
      <w:r>
        <w:rPr>
          <w:color w:val="464646"/>
          <w:w w:val="105"/>
        </w:rPr>
        <w:t>youth's </w:t>
      </w:r>
      <w:r>
        <w:rPr>
          <w:color w:val="313131"/>
          <w:w w:val="105"/>
        </w:rPr>
        <w:t>d</w:t>
      </w:r>
      <w:r>
        <w:rPr>
          <w:color w:val="5D5D5D"/>
          <w:w w:val="105"/>
        </w:rPr>
        <w:t>e</w:t>
      </w:r>
      <w:r>
        <w:rPr>
          <w:color w:val="313131"/>
          <w:w w:val="105"/>
        </w:rPr>
        <w:t>nial and</w:t>
      </w:r>
      <w:r>
        <w:rPr>
          <w:color w:val="313131"/>
          <w:spacing w:val="38"/>
          <w:w w:val="105"/>
        </w:rPr>
        <w:t> </w:t>
      </w:r>
      <w:r>
        <w:rPr>
          <w:color w:val="313131"/>
          <w:w w:val="105"/>
        </w:rPr>
        <w:t>resistance and</w:t>
      </w:r>
      <w:r>
        <w:rPr>
          <w:color w:val="313131"/>
          <w:spacing w:val="35"/>
          <w:w w:val="105"/>
        </w:rPr>
        <w:t> </w:t>
      </w:r>
      <w:r>
        <w:rPr>
          <w:color w:val="464646"/>
          <w:w w:val="105"/>
        </w:rPr>
        <w:t>can </w:t>
      </w:r>
      <w:r>
        <w:rPr>
          <w:color w:val="232323"/>
          <w:w w:val="105"/>
        </w:rPr>
        <w:t>be</w:t>
      </w:r>
      <w:r>
        <w:rPr>
          <w:color w:val="232323"/>
          <w:spacing w:val="-1"/>
          <w:w w:val="105"/>
        </w:rPr>
        <w:t> </w:t>
      </w:r>
      <w:r>
        <w:rPr>
          <w:color w:val="464646"/>
          <w:w w:val="105"/>
        </w:rPr>
        <w:t>seen </w:t>
      </w:r>
      <w:r>
        <w:rPr>
          <w:color w:val="313131"/>
          <w:w w:val="105"/>
        </w:rPr>
        <w:t>as an </w:t>
      </w:r>
      <w:r>
        <w:rPr>
          <w:color w:val="232323"/>
          <w:w w:val="105"/>
        </w:rPr>
        <w:t>initial phase </w:t>
      </w:r>
      <w:r>
        <w:rPr>
          <w:color w:val="464646"/>
          <w:w w:val="105"/>
        </w:rPr>
        <w:t>of</w:t>
      </w:r>
      <w:r>
        <w:rPr>
          <w:color w:val="464646"/>
          <w:spacing w:val="40"/>
          <w:w w:val="105"/>
        </w:rPr>
        <w:t> </w:t>
      </w:r>
      <w:r>
        <w:rPr>
          <w:color w:val="232323"/>
          <w:w w:val="105"/>
        </w:rPr>
        <w:t>the </w:t>
      </w:r>
      <w:r>
        <w:rPr>
          <w:color w:val="464646"/>
          <w:w w:val="105"/>
        </w:rPr>
        <w:t>youth's </w:t>
      </w:r>
      <w:r>
        <w:rPr>
          <w:color w:val="232323"/>
          <w:w w:val="105"/>
        </w:rPr>
        <w:t>treatment </w:t>
      </w:r>
      <w:r>
        <w:rPr>
          <w:color w:val="464646"/>
          <w:w w:val="105"/>
        </w:rPr>
        <w:t>exper</w:t>
      </w:r>
      <w:r>
        <w:rPr>
          <w:color w:val="232323"/>
          <w:w w:val="105"/>
        </w:rPr>
        <w:t>i</w:t>
      </w:r>
      <w:r>
        <w:rPr>
          <w:color w:val="464646"/>
          <w:w w:val="105"/>
        </w:rPr>
        <w:t>e</w:t>
      </w:r>
      <w:r>
        <w:rPr>
          <w:color w:val="232323"/>
          <w:w w:val="105"/>
        </w:rPr>
        <w:t>n</w:t>
      </w:r>
      <w:r>
        <w:rPr>
          <w:color w:val="464646"/>
          <w:w w:val="105"/>
        </w:rPr>
        <w:t>ce</w:t>
      </w:r>
      <w:r>
        <w:rPr>
          <w:color w:val="050505"/>
          <w:w w:val="105"/>
        </w:rPr>
        <w:t>.</w:t>
      </w:r>
    </w:p>
    <w:p>
      <w:pPr>
        <w:pStyle w:val="BodyText"/>
        <w:spacing w:line="300" w:lineRule="auto"/>
        <w:ind w:left="339" w:right="3423" w:firstLine="219"/>
      </w:pPr>
      <w:r>
        <w:rPr>
          <w:color w:val="313131"/>
          <w:w w:val="105"/>
        </w:rPr>
        <w:t>The </w:t>
      </w:r>
      <w:r>
        <w:rPr>
          <w:color w:val="464646"/>
          <w:w w:val="105"/>
        </w:rPr>
        <w:t>assessor should</w:t>
      </w:r>
      <w:r>
        <w:rPr>
          <w:color w:val="464646"/>
          <w:spacing w:val="40"/>
          <w:w w:val="105"/>
        </w:rPr>
        <w:t> </w:t>
      </w:r>
      <w:r>
        <w:rPr>
          <w:color w:val="232323"/>
          <w:w w:val="105"/>
        </w:rPr>
        <w:t>be </w:t>
      </w:r>
      <w:r>
        <w:rPr>
          <w:color w:val="464646"/>
          <w:w w:val="105"/>
        </w:rPr>
        <w:t>a well-trained </w:t>
      </w:r>
      <w:r>
        <w:rPr>
          <w:color w:val="232323"/>
          <w:w w:val="105"/>
        </w:rPr>
        <w:t>professional </w:t>
      </w:r>
      <w:r>
        <w:rPr>
          <w:color w:val="464646"/>
          <w:w w:val="105"/>
        </w:rPr>
        <w:t>experienced</w:t>
      </w:r>
      <w:r>
        <w:rPr>
          <w:color w:val="464646"/>
          <w:spacing w:val="40"/>
          <w:w w:val="105"/>
        </w:rPr>
        <w:t> </w:t>
      </w:r>
      <w:r>
        <w:rPr>
          <w:color w:val="464646"/>
          <w:w w:val="105"/>
        </w:rPr>
        <w:t>with adolescent substance </w:t>
      </w:r>
      <w:r>
        <w:rPr>
          <w:color w:val="313131"/>
          <w:w w:val="105"/>
        </w:rPr>
        <w:t>use</w:t>
      </w:r>
      <w:r>
        <w:rPr>
          <w:color w:val="313131"/>
          <w:spacing w:val="-1"/>
          <w:w w:val="105"/>
        </w:rPr>
        <w:t> </w:t>
      </w:r>
      <w:r>
        <w:rPr>
          <w:color w:val="313131"/>
          <w:w w:val="105"/>
        </w:rPr>
        <w:t>issues</w:t>
      </w:r>
      <w:r>
        <w:rPr>
          <w:color w:val="5D5D5D"/>
          <w:w w:val="105"/>
        </w:rPr>
        <w:t>,</w:t>
      </w:r>
      <w:r>
        <w:rPr>
          <w:color w:val="5D5D5D"/>
          <w:spacing w:val="-10"/>
          <w:w w:val="105"/>
        </w:rPr>
        <w:t> </w:t>
      </w:r>
      <w:r>
        <w:rPr>
          <w:color w:val="464646"/>
          <w:w w:val="105"/>
        </w:rPr>
        <w:t>such as a </w:t>
      </w:r>
      <w:r>
        <w:rPr>
          <w:color w:val="313131"/>
          <w:w w:val="105"/>
        </w:rPr>
        <w:t>psychologist </w:t>
      </w:r>
      <w:r>
        <w:rPr>
          <w:color w:val="464646"/>
          <w:w w:val="105"/>
        </w:rPr>
        <w:t>or </w:t>
      </w:r>
      <w:r>
        <w:rPr>
          <w:color w:val="313131"/>
          <w:w w:val="105"/>
        </w:rPr>
        <w:t>mental </w:t>
      </w:r>
      <w:r>
        <w:rPr>
          <w:color w:val="232323"/>
          <w:w w:val="105"/>
        </w:rPr>
        <w:t>health </w:t>
      </w:r>
      <w:r>
        <w:rPr>
          <w:color w:val="464646"/>
          <w:w w:val="105"/>
        </w:rPr>
        <w:t>professional</w:t>
      </w:r>
      <w:r>
        <w:rPr>
          <w:color w:val="747474"/>
          <w:w w:val="105"/>
        </w:rPr>
        <w:t>, </w:t>
      </w:r>
      <w:r>
        <w:rPr>
          <w:color w:val="464646"/>
          <w:w w:val="105"/>
        </w:rPr>
        <w:t>school counselor, social</w:t>
      </w:r>
      <w:r>
        <w:rPr>
          <w:color w:val="464646"/>
          <w:spacing w:val="40"/>
          <w:w w:val="105"/>
        </w:rPr>
        <w:t> </w:t>
      </w:r>
      <w:r>
        <w:rPr>
          <w:color w:val="464646"/>
          <w:w w:val="105"/>
        </w:rPr>
        <w:t>worker, or substance abuse counselor. </w:t>
      </w:r>
      <w:r>
        <w:rPr>
          <w:color w:val="313131"/>
          <w:w w:val="105"/>
        </w:rPr>
        <w:t>One individual </w:t>
      </w:r>
      <w:r>
        <w:rPr>
          <w:color w:val="464646"/>
          <w:w w:val="105"/>
        </w:rPr>
        <w:t>should </w:t>
      </w:r>
      <w:r>
        <w:rPr>
          <w:color w:val="232323"/>
          <w:w w:val="105"/>
        </w:rPr>
        <w:t>take the lead </w:t>
      </w:r>
      <w:r>
        <w:rPr>
          <w:color w:val="313131"/>
          <w:w w:val="105"/>
        </w:rPr>
        <w:t>in </w:t>
      </w:r>
      <w:r>
        <w:rPr>
          <w:color w:val="232323"/>
          <w:w w:val="105"/>
        </w:rPr>
        <w:t>the </w:t>
      </w:r>
      <w:r>
        <w:rPr>
          <w:color w:val="464646"/>
          <w:w w:val="105"/>
        </w:rPr>
        <w:t>assessment </w:t>
      </w:r>
      <w:r>
        <w:rPr>
          <w:color w:val="313131"/>
          <w:w w:val="105"/>
        </w:rPr>
        <w:t>process, </w:t>
      </w:r>
      <w:r>
        <w:rPr>
          <w:color w:val="464646"/>
          <w:w w:val="105"/>
        </w:rPr>
        <w:t>especially with </w:t>
      </w:r>
      <w:r>
        <w:rPr>
          <w:color w:val="313131"/>
          <w:w w:val="105"/>
        </w:rPr>
        <w:t>respect to </w:t>
      </w:r>
      <w:r>
        <w:rPr>
          <w:color w:val="464646"/>
          <w:w w:val="105"/>
        </w:rPr>
        <w:t>gathering, summarizing, and </w:t>
      </w:r>
      <w:r>
        <w:rPr>
          <w:color w:val="232323"/>
          <w:w w:val="105"/>
        </w:rPr>
        <w:t>interpreting the </w:t>
      </w:r>
      <w:r>
        <w:rPr>
          <w:color w:val="464646"/>
          <w:w w:val="105"/>
        </w:rPr>
        <w:t>assessment </w:t>
      </w:r>
      <w:r>
        <w:rPr>
          <w:color w:val="232323"/>
          <w:w w:val="105"/>
        </w:rPr>
        <w:t>data.</w:t>
      </w:r>
      <w:r>
        <w:rPr>
          <w:color w:val="232323"/>
          <w:spacing w:val="40"/>
          <w:w w:val="105"/>
        </w:rPr>
        <w:t> </w:t>
      </w:r>
      <w:r>
        <w:rPr>
          <w:color w:val="464646"/>
          <w:w w:val="105"/>
        </w:rPr>
        <w:t>An assessor </w:t>
      </w:r>
      <w:r>
        <w:rPr>
          <w:color w:val="232323"/>
          <w:w w:val="105"/>
        </w:rPr>
        <w:t>not licensed</w:t>
      </w:r>
      <w:r>
        <w:rPr>
          <w:color w:val="232323"/>
          <w:spacing w:val="40"/>
          <w:w w:val="105"/>
        </w:rPr>
        <w:t> </w:t>
      </w:r>
      <w:r>
        <w:rPr>
          <w:color w:val="313131"/>
          <w:w w:val="105"/>
        </w:rPr>
        <w:t>to </w:t>
      </w:r>
      <w:r>
        <w:rPr>
          <w:color w:val="232323"/>
          <w:w w:val="105"/>
        </w:rPr>
        <w:t>make mental health diagnoses </w:t>
      </w:r>
      <w:r>
        <w:rPr>
          <w:color w:val="464646"/>
          <w:w w:val="105"/>
        </w:rPr>
        <w:t>should</w:t>
      </w:r>
      <w:r>
        <w:rPr>
          <w:color w:val="464646"/>
          <w:spacing w:val="31"/>
          <w:w w:val="105"/>
        </w:rPr>
        <w:t> </w:t>
      </w:r>
      <w:r>
        <w:rPr>
          <w:color w:val="232323"/>
          <w:w w:val="105"/>
        </w:rPr>
        <w:t>refer </w:t>
      </w:r>
      <w:r>
        <w:rPr>
          <w:color w:val="464646"/>
          <w:w w:val="105"/>
        </w:rPr>
        <w:t>an adolescent </w:t>
      </w:r>
      <w:r>
        <w:rPr>
          <w:color w:val="313131"/>
          <w:w w:val="105"/>
        </w:rPr>
        <w:t>in</w:t>
      </w:r>
      <w:r>
        <w:rPr>
          <w:color w:val="313131"/>
          <w:spacing w:val="-1"/>
          <w:w w:val="105"/>
        </w:rPr>
        <w:t> </w:t>
      </w:r>
      <w:r>
        <w:rPr>
          <w:color w:val="464646"/>
          <w:w w:val="105"/>
        </w:rPr>
        <w:t>apparent </w:t>
      </w:r>
      <w:r>
        <w:rPr>
          <w:color w:val="232323"/>
          <w:w w:val="105"/>
        </w:rPr>
        <w:t>need </w:t>
      </w:r>
      <w:r>
        <w:rPr>
          <w:color w:val="464646"/>
          <w:w w:val="105"/>
        </w:rPr>
        <w:t>of a </w:t>
      </w:r>
      <w:r>
        <w:rPr>
          <w:color w:val="313131"/>
          <w:w w:val="105"/>
        </w:rPr>
        <w:t>formal </w:t>
      </w:r>
      <w:r>
        <w:rPr>
          <w:color w:val="464646"/>
          <w:w w:val="105"/>
        </w:rPr>
        <w:t>mental </w:t>
      </w:r>
      <w:r>
        <w:rPr>
          <w:color w:val="313131"/>
          <w:w w:val="105"/>
        </w:rPr>
        <w:t>health </w:t>
      </w:r>
      <w:r>
        <w:rPr>
          <w:color w:val="464646"/>
          <w:w w:val="105"/>
        </w:rPr>
        <w:t>workup </w:t>
      </w:r>
      <w:r>
        <w:rPr>
          <w:color w:val="232323"/>
          <w:w w:val="105"/>
        </w:rPr>
        <w:t>to </w:t>
      </w:r>
      <w:r>
        <w:rPr>
          <w:color w:val="464646"/>
          <w:w w:val="105"/>
        </w:rPr>
        <w:t>an appropriate </w:t>
      </w:r>
      <w:r>
        <w:rPr>
          <w:color w:val="232323"/>
          <w:w w:val="105"/>
        </w:rPr>
        <w:t>professional.</w:t>
      </w:r>
    </w:p>
    <w:p>
      <w:pPr>
        <w:pStyle w:val="BodyText"/>
        <w:spacing w:line="304" w:lineRule="auto" w:before="4"/>
        <w:ind w:left="351" w:right="3167" w:firstLine="217"/>
      </w:pPr>
      <w:r>
        <w:rPr>
          <w:color w:val="464646"/>
          <w:w w:val="105"/>
        </w:rPr>
        <w:t>The assessment should </w:t>
      </w:r>
      <w:r>
        <w:rPr>
          <w:color w:val="313131"/>
          <w:w w:val="105"/>
        </w:rPr>
        <w:t>be </w:t>
      </w:r>
      <w:r>
        <w:rPr>
          <w:color w:val="464646"/>
          <w:w w:val="105"/>
        </w:rPr>
        <w:t>conducted</w:t>
      </w:r>
      <w:r>
        <w:rPr>
          <w:color w:val="464646"/>
          <w:spacing w:val="40"/>
          <w:w w:val="105"/>
        </w:rPr>
        <w:t> </w:t>
      </w:r>
      <w:r>
        <w:rPr>
          <w:color w:val="313131"/>
          <w:w w:val="105"/>
        </w:rPr>
        <w:t>in </w:t>
      </w:r>
      <w:r>
        <w:rPr>
          <w:color w:val="464646"/>
          <w:w w:val="105"/>
        </w:rPr>
        <w:t>an office</w:t>
      </w:r>
      <w:r>
        <w:rPr>
          <w:color w:val="464646"/>
          <w:spacing w:val="-10"/>
          <w:w w:val="105"/>
        </w:rPr>
        <w:t> </w:t>
      </w:r>
      <w:r>
        <w:rPr>
          <w:color w:val="464646"/>
          <w:w w:val="105"/>
        </w:rPr>
        <w:t>or</w:t>
      </w:r>
      <w:r>
        <w:rPr>
          <w:color w:val="464646"/>
          <w:spacing w:val="-11"/>
          <w:w w:val="105"/>
        </w:rPr>
        <w:t> </w:t>
      </w:r>
      <w:r>
        <w:rPr>
          <w:color w:val="464646"/>
          <w:w w:val="105"/>
        </w:rPr>
        <w:t>other</w:t>
      </w:r>
      <w:r>
        <w:rPr>
          <w:color w:val="464646"/>
          <w:spacing w:val="-6"/>
          <w:w w:val="105"/>
        </w:rPr>
        <w:t> </w:t>
      </w:r>
      <w:r>
        <w:rPr>
          <w:color w:val="5D5D5D"/>
          <w:w w:val="105"/>
        </w:rPr>
        <w:t>s</w:t>
      </w:r>
      <w:r>
        <w:rPr>
          <w:color w:val="313131"/>
          <w:w w:val="105"/>
        </w:rPr>
        <w:t>it</w:t>
      </w:r>
      <w:r>
        <w:rPr>
          <w:color w:val="5D5D5D"/>
          <w:w w:val="105"/>
        </w:rPr>
        <w:t>e</w:t>
      </w:r>
      <w:r>
        <w:rPr>
          <w:color w:val="5D5D5D"/>
          <w:spacing w:val="-4"/>
          <w:w w:val="105"/>
        </w:rPr>
        <w:t> </w:t>
      </w:r>
      <w:r>
        <w:rPr>
          <w:color w:val="464646"/>
          <w:w w:val="105"/>
        </w:rPr>
        <w:t>where </w:t>
      </w:r>
      <w:r>
        <w:rPr>
          <w:color w:val="313131"/>
          <w:w w:val="105"/>
        </w:rPr>
        <w:t>the</w:t>
      </w:r>
      <w:r>
        <w:rPr>
          <w:color w:val="313131"/>
          <w:spacing w:val="-11"/>
          <w:w w:val="105"/>
        </w:rPr>
        <w:t> </w:t>
      </w:r>
      <w:r>
        <w:rPr>
          <w:color w:val="464646"/>
          <w:w w:val="105"/>
        </w:rPr>
        <w:t>adolescent</w:t>
      </w:r>
      <w:r>
        <w:rPr>
          <w:color w:val="464646"/>
          <w:spacing w:val="-3"/>
          <w:w w:val="105"/>
        </w:rPr>
        <w:t> </w:t>
      </w:r>
      <w:r>
        <w:rPr>
          <w:color w:val="464646"/>
          <w:w w:val="105"/>
        </w:rPr>
        <w:t>can feel comfortable,</w:t>
      </w:r>
      <w:r>
        <w:rPr>
          <w:color w:val="464646"/>
          <w:spacing w:val="40"/>
          <w:w w:val="105"/>
        </w:rPr>
        <w:t> </w:t>
      </w:r>
      <w:r>
        <w:rPr>
          <w:color w:val="464646"/>
          <w:w w:val="105"/>
        </w:rPr>
        <w:t>private</w:t>
      </w:r>
      <w:r>
        <w:rPr>
          <w:color w:val="747474"/>
          <w:w w:val="105"/>
        </w:rPr>
        <w:t>, </w:t>
      </w:r>
      <w:r>
        <w:rPr>
          <w:color w:val="464646"/>
          <w:w w:val="105"/>
        </w:rPr>
        <w:t>and </w:t>
      </w:r>
      <w:r>
        <w:rPr>
          <w:color w:val="5D5D5D"/>
          <w:w w:val="105"/>
        </w:rPr>
        <w:t>sec</w:t>
      </w:r>
      <w:r>
        <w:rPr>
          <w:color w:val="313131"/>
          <w:w w:val="105"/>
        </w:rPr>
        <w:t>ure.</w:t>
      </w:r>
    </w:p>
    <w:p>
      <w:pPr>
        <w:pStyle w:val="BodyText"/>
        <w:spacing w:line="304" w:lineRule="auto"/>
        <w:ind w:left="353" w:right="3423" w:firstLine="219"/>
      </w:pPr>
      <w:r>
        <w:rPr>
          <w:color w:val="464646"/>
          <w:w w:val="105"/>
        </w:rPr>
        <w:t>To arrive at an accurate </w:t>
      </w:r>
      <w:r>
        <w:rPr>
          <w:color w:val="313131"/>
          <w:w w:val="105"/>
        </w:rPr>
        <w:t>picture of the </w:t>
      </w:r>
      <w:r>
        <w:rPr>
          <w:color w:val="464646"/>
          <w:w w:val="105"/>
        </w:rPr>
        <w:t>adolescent's </w:t>
      </w:r>
      <w:r>
        <w:rPr>
          <w:color w:val="313131"/>
          <w:w w:val="105"/>
        </w:rPr>
        <w:t>problems, </w:t>
      </w:r>
      <w:r>
        <w:rPr>
          <w:color w:val="232323"/>
          <w:w w:val="105"/>
        </w:rPr>
        <w:t>the</w:t>
      </w:r>
      <w:r>
        <w:rPr>
          <w:color w:val="232323"/>
          <w:spacing w:val="-4"/>
          <w:w w:val="105"/>
        </w:rPr>
        <w:t> </w:t>
      </w:r>
      <w:r>
        <w:rPr>
          <w:color w:val="464646"/>
          <w:w w:val="105"/>
        </w:rPr>
        <w:t>following</w:t>
      </w:r>
      <w:r>
        <w:rPr>
          <w:color w:val="464646"/>
          <w:spacing w:val="-1"/>
          <w:w w:val="105"/>
        </w:rPr>
        <w:t> </w:t>
      </w:r>
      <w:r>
        <w:rPr>
          <w:color w:val="232323"/>
          <w:w w:val="105"/>
        </w:rPr>
        <w:t>domains </w:t>
      </w:r>
      <w:r>
        <w:rPr>
          <w:color w:val="464646"/>
          <w:w w:val="105"/>
        </w:rPr>
        <w:t>should </w:t>
      </w:r>
      <w:r>
        <w:rPr>
          <w:color w:val="232323"/>
          <w:w w:val="105"/>
        </w:rPr>
        <w:t>be </w:t>
      </w:r>
      <w:r>
        <w:rPr>
          <w:color w:val="313131"/>
          <w:w w:val="105"/>
        </w:rPr>
        <w:t>assessed:</w:t>
      </w:r>
    </w:p>
    <w:p>
      <w:pPr>
        <w:pStyle w:val="ListParagraph"/>
        <w:numPr>
          <w:ilvl w:val="0"/>
          <w:numId w:val="6"/>
        </w:numPr>
        <w:tabs>
          <w:tab w:pos="573" w:val="left" w:leader="none"/>
        </w:tabs>
        <w:spacing w:line="302" w:lineRule="auto" w:before="63" w:after="0"/>
        <w:ind w:left="574" w:right="3345" w:hanging="216"/>
        <w:jc w:val="left"/>
        <w:rPr>
          <w:rFonts w:ascii="Arial" w:hAnsi="Arial"/>
          <w:color w:val="050505"/>
          <w:sz w:val="17"/>
        </w:rPr>
      </w:pPr>
      <w:r>
        <w:rPr>
          <w:color w:val="313131"/>
          <w:w w:val="105"/>
          <w:sz w:val="16"/>
        </w:rPr>
        <w:t>Strengths</w:t>
      </w:r>
      <w:r>
        <w:rPr>
          <w:color w:val="313131"/>
          <w:spacing w:val="-11"/>
          <w:w w:val="105"/>
          <w:sz w:val="16"/>
        </w:rPr>
        <w:t> </w:t>
      </w:r>
      <w:r>
        <w:rPr>
          <w:color w:val="464646"/>
          <w:w w:val="105"/>
          <w:sz w:val="16"/>
        </w:rPr>
        <w:t>or</w:t>
      </w:r>
      <w:r>
        <w:rPr>
          <w:color w:val="464646"/>
          <w:spacing w:val="-4"/>
          <w:w w:val="105"/>
          <w:sz w:val="16"/>
        </w:rPr>
        <w:t> </w:t>
      </w:r>
      <w:r>
        <w:rPr>
          <w:color w:val="464646"/>
          <w:w w:val="105"/>
          <w:sz w:val="16"/>
        </w:rPr>
        <w:t>resiliency</w:t>
      </w:r>
      <w:r>
        <w:rPr>
          <w:color w:val="464646"/>
          <w:spacing w:val="-1"/>
          <w:w w:val="105"/>
          <w:sz w:val="16"/>
        </w:rPr>
        <w:t> </w:t>
      </w:r>
      <w:r>
        <w:rPr>
          <w:color w:val="464646"/>
          <w:w w:val="105"/>
          <w:sz w:val="16"/>
        </w:rPr>
        <w:t>factors,</w:t>
      </w:r>
      <w:r>
        <w:rPr>
          <w:color w:val="464646"/>
          <w:spacing w:val="-11"/>
          <w:w w:val="105"/>
          <w:sz w:val="16"/>
        </w:rPr>
        <w:t> </w:t>
      </w:r>
      <w:r>
        <w:rPr>
          <w:color w:val="232323"/>
          <w:w w:val="105"/>
          <w:sz w:val="16"/>
        </w:rPr>
        <w:t>including</w:t>
      </w:r>
      <w:r>
        <w:rPr>
          <w:color w:val="232323"/>
          <w:spacing w:val="-10"/>
          <w:w w:val="105"/>
          <w:sz w:val="16"/>
        </w:rPr>
        <w:t> </w:t>
      </w:r>
      <w:r>
        <w:rPr>
          <w:color w:val="464646"/>
          <w:w w:val="105"/>
          <w:sz w:val="16"/>
        </w:rPr>
        <w:t>self­ esteem, </w:t>
      </w:r>
      <w:r>
        <w:rPr>
          <w:color w:val="313131"/>
          <w:w w:val="105"/>
          <w:sz w:val="16"/>
        </w:rPr>
        <w:t>family, religiosity, </w:t>
      </w:r>
      <w:r>
        <w:rPr>
          <w:color w:val="464646"/>
          <w:w w:val="105"/>
          <w:sz w:val="16"/>
        </w:rPr>
        <w:t>other </w:t>
      </w:r>
      <w:r>
        <w:rPr>
          <w:color w:val="313131"/>
          <w:w w:val="105"/>
          <w:sz w:val="16"/>
        </w:rPr>
        <w:t>community </w:t>
      </w:r>
      <w:r>
        <w:rPr>
          <w:color w:val="464646"/>
          <w:w w:val="105"/>
          <w:sz w:val="16"/>
        </w:rPr>
        <w:t>supports, coping skills, and</w:t>
      </w:r>
      <w:r>
        <w:rPr>
          <w:color w:val="464646"/>
          <w:spacing w:val="40"/>
          <w:w w:val="105"/>
          <w:sz w:val="16"/>
        </w:rPr>
        <w:t> </w:t>
      </w:r>
      <w:r>
        <w:rPr>
          <w:color w:val="232323"/>
          <w:w w:val="105"/>
          <w:sz w:val="16"/>
        </w:rPr>
        <w:t>motivation</w:t>
      </w:r>
      <w:r>
        <w:rPr>
          <w:color w:val="232323"/>
          <w:spacing w:val="40"/>
          <w:w w:val="105"/>
          <w:sz w:val="16"/>
        </w:rPr>
        <w:t> </w:t>
      </w:r>
      <w:r>
        <w:rPr>
          <w:color w:val="464646"/>
          <w:w w:val="105"/>
          <w:sz w:val="16"/>
        </w:rPr>
        <w:t>for </w:t>
      </w:r>
      <w:r>
        <w:rPr>
          <w:color w:val="232323"/>
          <w:spacing w:val="-2"/>
          <w:w w:val="105"/>
          <w:sz w:val="16"/>
        </w:rPr>
        <w:t>treatment.</w:t>
      </w:r>
    </w:p>
    <w:p>
      <w:pPr>
        <w:pStyle w:val="ListParagraph"/>
        <w:numPr>
          <w:ilvl w:val="0"/>
          <w:numId w:val="6"/>
        </w:numPr>
        <w:tabs>
          <w:tab w:pos="585" w:val="left" w:leader="none"/>
        </w:tabs>
        <w:spacing w:line="179" w:lineRule="exact" w:before="0" w:after="0"/>
        <w:ind w:left="584" w:right="0" w:hanging="227"/>
        <w:jc w:val="left"/>
        <w:rPr>
          <w:rFonts w:ascii="Arial" w:hAnsi="Arial"/>
          <w:color w:val="050505"/>
          <w:sz w:val="18"/>
        </w:rPr>
      </w:pPr>
      <w:r>
        <w:rPr>
          <w:color w:val="313131"/>
          <w:w w:val="105"/>
          <w:sz w:val="16"/>
        </w:rPr>
        <w:t>History</w:t>
      </w:r>
      <w:r>
        <w:rPr>
          <w:color w:val="313131"/>
          <w:spacing w:val="-5"/>
          <w:w w:val="105"/>
          <w:sz w:val="16"/>
        </w:rPr>
        <w:t> </w:t>
      </w:r>
      <w:r>
        <w:rPr>
          <w:color w:val="464646"/>
          <w:w w:val="105"/>
          <w:sz w:val="16"/>
        </w:rPr>
        <w:t>of</w:t>
      </w:r>
      <w:r>
        <w:rPr>
          <w:color w:val="464646"/>
          <w:spacing w:val="10"/>
          <w:w w:val="105"/>
          <w:sz w:val="16"/>
        </w:rPr>
        <w:t> </w:t>
      </w:r>
      <w:r>
        <w:rPr>
          <w:color w:val="232323"/>
          <w:w w:val="105"/>
          <w:sz w:val="16"/>
        </w:rPr>
        <w:t>use</w:t>
      </w:r>
      <w:r>
        <w:rPr>
          <w:color w:val="232323"/>
          <w:spacing w:val="-8"/>
          <w:w w:val="105"/>
          <w:sz w:val="16"/>
        </w:rPr>
        <w:t> </w:t>
      </w:r>
      <w:r>
        <w:rPr>
          <w:color w:val="464646"/>
          <w:w w:val="105"/>
          <w:sz w:val="16"/>
        </w:rPr>
        <w:t>of</w:t>
      </w:r>
      <w:r>
        <w:rPr>
          <w:color w:val="464646"/>
          <w:spacing w:val="-5"/>
          <w:w w:val="105"/>
          <w:sz w:val="16"/>
        </w:rPr>
        <w:t> </w:t>
      </w:r>
      <w:r>
        <w:rPr>
          <w:color w:val="464646"/>
          <w:w w:val="105"/>
          <w:sz w:val="16"/>
        </w:rPr>
        <w:t>substances,</w:t>
      </w:r>
      <w:r>
        <w:rPr>
          <w:color w:val="464646"/>
          <w:spacing w:val="-3"/>
          <w:w w:val="105"/>
          <w:sz w:val="16"/>
        </w:rPr>
        <w:t> </w:t>
      </w:r>
      <w:r>
        <w:rPr>
          <w:color w:val="232323"/>
          <w:w w:val="105"/>
          <w:sz w:val="16"/>
        </w:rPr>
        <w:t>including</w:t>
      </w:r>
      <w:r>
        <w:rPr>
          <w:color w:val="232323"/>
          <w:spacing w:val="-4"/>
          <w:w w:val="105"/>
          <w:sz w:val="16"/>
        </w:rPr>
        <w:t> </w:t>
      </w:r>
      <w:r>
        <w:rPr>
          <w:color w:val="464646"/>
          <w:spacing w:val="-4"/>
          <w:w w:val="105"/>
          <w:sz w:val="16"/>
        </w:rPr>
        <w:t>over­</w:t>
      </w:r>
    </w:p>
    <w:p>
      <w:pPr>
        <w:pStyle w:val="BodyText"/>
        <w:spacing w:line="300" w:lineRule="auto" w:before="43"/>
        <w:ind w:left="582" w:right="3423" w:firstLine="8"/>
      </w:pPr>
      <w:r>
        <w:rPr>
          <w:color w:val="232323"/>
          <w:w w:val="105"/>
        </w:rPr>
        <w:t>the-counter </w:t>
      </w:r>
      <w:r>
        <w:rPr>
          <w:color w:val="464646"/>
          <w:w w:val="105"/>
        </w:rPr>
        <w:t>and prescription </w:t>
      </w:r>
      <w:r>
        <w:rPr>
          <w:color w:val="313131"/>
          <w:w w:val="105"/>
        </w:rPr>
        <w:t>drugs </w:t>
      </w:r>
      <w:r>
        <w:rPr>
          <w:color w:val="464646"/>
          <w:w w:val="105"/>
        </w:rPr>
        <w:t>(including </w:t>
      </w:r>
      <w:r>
        <w:rPr>
          <w:color w:val="313131"/>
          <w:w w:val="105"/>
        </w:rPr>
        <w:t>Ritalin)</w:t>
      </w:r>
      <w:r>
        <w:rPr>
          <w:color w:val="5D5D5D"/>
          <w:w w:val="105"/>
        </w:rPr>
        <w:t>, </w:t>
      </w:r>
      <w:r>
        <w:rPr>
          <w:color w:val="232323"/>
          <w:w w:val="105"/>
        </w:rPr>
        <w:t>tobacco, </w:t>
      </w:r>
      <w:r>
        <w:rPr>
          <w:color w:val="464646"/>
          <w:w w:val="105"/>
        </w:rPr>
        <w:t>caffeine, and alcohol.</w:t>
      </w:r>
      <w:r>
        <w:rPr>
          <w:color w:val="464646"/>
          <w:spacing w:val="40"/>
          <w:w w:val="105"/>
        </w:rPr>
        <w:t> </w:t>
      </w:r>
      <w:r>
        <w:rPr>
          <w:color w:val="464646"/>
          <w:w w:val="105"/>
        </w:rPr>
        <w:t>The </w:t>
      </w:r>
      <w:r>
        <w:rPr>
          <w:color w:val="313131"/>
          <w:w w:val="105"/>
        </w:rPr>
        <w:t>history notes </w:t>
      </w:r>
      <w:r>
        <w:rPr>
          <w:color w:val="464646"/>
          <w:w w:val="105"/>
        </w:rPr>
        <w:t>age</w:t>
      </w:r>
      <w:r>
        <w:rPr>
          <w:color w:val="464646"/>
          <w:spacing w:val="-2"/>
          <w:w w:val="105"/>
        </w:rPr>
        <w:t> </w:t>
      </w:r>
      <w:r>
        <w:rPr>
          <w:color w:val="313131"/>
          <w:w w:val="105"/>
        </w:rPr>
        <w:t>of first u</w:t>
      </w:r>
      <w:r>
        <w:rPr>
          <w:color w:val="5D5D5D"/>
          <w:w w:val="105"/>
        </w:rPr>
        <w:t>se, </w:t>
      </w:r>
      <w:r>
        <w:rPr>
          <w:color w:val="313131"/>
          <w:w w:val="105"/>
        </w:rPr>
        <w:t>frequency</w:t>
      </w:r>
      <w:r>
        <w:rPr>
          <w:color w:val="5D5D5D"/>
          <w:w w:val="105"/>
        </w:rPr>
        <w:t>,</w:t>
      </w:r>
      <w:r>
        <w:rPr>
          <w:color w:val="5D5D5D"/>
          <w:spacing w:val="-9"/>
          <w:w w:val="105"/>
        </w:rPr>
        <w:t> </w:t>
      </w:r>
      <w:r>
        <w:rPr>
          <w:color w:val="313131"/>
          <w:w w:val="105"/>
        </w:rPr>
        <w:t>length,</w:t>
      </w:r>
      <w:r>
        <w:rPr>
          <w:color w:val="313131"/>
          <w:spacing w:val="-1"/>
          <w:w w:val="105"/>
        </w:rPr>
        <w:t> </w:t>
      </w:r>
      <w:r>
        <w:rPr>
          <w:color w:val="313131"/>
          <w:w w:val="105"/>
        </w:rPr>
        <w:t>pattern </w:t>
      </w:r>
      <w:r>
        <w:rPr>
          <w:color w:val="464646"/>
          <w:w w:val="105"/>
        </w:rPr>
        <w:t>of</w:t>
      </w:r>
      <w:r>
        <w:rPr>
          <w:color w:val="464646"/>
          <w:spacing w:val="15"/>
          <w:w w:val="105"/>
        </w:rPr>
        <w:t> </w:t>
      </w:r>
      <w:r>
        <w:rPr>
          <w:color w:val="232323"/>
          <w:w w:val="105"/>
        </w:rPr>
        <w:t>use,</w:t>
      </w:r>
      <w:r>
        <w:rPr>
          <w:color w:val="232323"/>
          <w:spacing w:val="-11"/>
          <w:w w:val="105"/>
        </w:rPr>
        <w:t> </w:t>
      </w:r>
      <w:r>
        <w:rPr>
          <w:color w:val="464646"/>
          <w:w w:val="105"/>
        </w:rPr>
        <w:t>and</w:t>
      </w:r>
      <w:r>
        <w:rPr>
          <w:color w:val="464646"/>
          <w:spacing w:val="16"/>
          <w:w w:val="105"/>
        </w:rPr>
        <w:t> </w:t>
      </w:r>
      <w:r>
        <w:rPr>
          <w:color w:val="313131"/>
          <w:w w:val="105"/>
        </w:rPr>
        <w:t>mode </w:t>
      </w:r>
      <w:r>
        <w:rPr>
          <w:color w:val="464646"/>
          <w:w w:val="105"/>
        </w:rPr>
        <w:t>of </w:t>
      </w:r>
      <w:r>
        <w:rPr>
          <w:color w:val="232323"/>
          <w:w w:val="105"/>
        </w:rPr>
        <w:t>in</w:t>
      </w:r>
      <w:r>
        <w:rPr>
          <w:color w:val="464646"/>
          <w:w w:val="105"/>
        </w:rPr>
        <w:t>gest</w:t>
      </w:r>
      <w:r>
        <w:rPr>
          <w:color w:val="232323"/>
          <w:w w:val="105"/>
        </w:rPr>
        <w:t>i</w:t>
      </w:r>
      <w:r>
        <w:rPr>
          <w:color w:val="464646"/>
          <w:w w:val="105"/>
        </w:rPr>
        <w:t>o</w:t>
      </w:r>
      <w:r>
        <w:rPr>
          <w:color w:val="232323"/>
          <w:w w:val="105"/>
        </w:rPr>
        <w:t>n</w:t>
      </w:r>
      <w:r>
        <w:rPr>
          <w:color w:val="5D5D5D"/>
          <w:w w:val="105"/>
        </w:rPr>
        <w:t>, </w:t>
      </w:r>
      <w:r>
        <w:rPr>
          <w:color w:val="464646"/>
          <w:w w:val="105"/>
        </w:rPr>
        <w:t>as well as </w:t>
      </w:r>
      <w:r>
        <w:rPr>
          <w:color w:val="313131"/>
          <w:w w:val="105"/>
        </w:rPr>
        <w:t>treatment </w:t>
      </w:r>
      <w:r>
        <w:rPr>
          <w:color w:val="232323"/>
          <w:w w:val="105"/>
        </w:rPr>
        <w:t>history.</w:t>
      </w:r>
    </w:p>
    <w:p>
      <w:pPr>
        <w:pStyle w:val="ListParagraph"/>
        <w:numPr>
          <w:ilvl w:val="0"/>
          <w:numId w:val="6"/>
        </w:numPr>
        <w:tabs>
          <w:tab w:pos="591" w:val="left" w:leader="none"/>
        </w:tabs>
        <w:spacing w:line="300" w:lineRule="auto" w:before="0" w:after="0"/>
        <w:ind w:left="586" w:right="3320" w:hanging="223"/>
        <w:jc w:val="left"/>
        <w:rPr>
          <w:rFonts w:ascii="Arial" w:hAnsi="Arial"/>
          <w:color w:val="050505"/>
          <w:sz w:val="17"/>
        </w:rPr>
      </w:pPr>
      <w:r>
        <w:rPr>
          <w:color w:val="313131"/>
          <w:w w:val="105"/>
          <w:sz w:val="16"/>
        </w:rPr>
        <w:t>Medical health history and</w:t>
      </w:r>
      <w:r>
        <w:rPr>
          <w:color w:val="313131"/>
          <w:spacing w:val="40"/>
          <w:w w:val="105"/>
          <w:sz w:val="16"/>
        </w:rPr>
        <w:t> </w:t>
      </w:r>
      <w:r>
        <w:rPr>
          <w:color w:val="232323"/>
          <w:w w:val="105"/>
          <w:sz w:val="16"/>
        </w:rPr>
        <w:t>physical </w:t>
      </w:r>
      <w:r>
        <w:rPr>
          <w:color w:val="464646"/>
          <w:w w:val="105"/>
          <w:sz w:val="16"/>
        </w:rPr>
        <w:t>examination</w:t>
      </w:r>
      <w:r>
        <w:rPr>
          <w:color w:val="464646"/>
          <w:spacing w:val="40"/>
          <w:w w:val="105"/>
          <w:sz w:val="16"/>
        </w:rPr>
        <w:t> </w:t>
      </w:r>
      <w:r>
        <w:rPr>
          <w:color w:val="313131"/>
          <w:w w:val="105"/>
          <w:sz w:val="16"/>
        </w:rPr>
        <w:t>(noting, </w:t>
      </w:r>
      <w:r>
        <w:rPr>
          <w:color w:val="464646"/>
          <w:w w:val="105"/>
          <w:sz w:val="16"/>
        </w:rPr>
        <w:t>for example, </w:t>
      </w:r>
      <w:r>
        <w:rPr>
          <w:color w:val="313131"/>
          <w:w w:val="105"/>
          <w:sz w:val="16"/>
        </w:rPr>
        <w:t>previous </w:t>
      </w:r>
      <w:r>
        <w:rPr>
          <w:color w:val="232323"/>
          <w:w w:val="105"/>
          <w:sz w:val="16"/>
        </w:rPr>
        <w:t>illnesses,</w:t>
      </w:r>
      <w:r>
        <w:rPr>
          <w:color w:val="232323"/>
          <w:spacing w:val="-8"/>
          <w:w w:val="105"/>
          <w:sz w:val="16"/>
        </w:rPr>
        <w:t> </w:t>
      </w:r>
      <w:r>
        <w:rPr>
          <w:color w:val="232323"/>
          <w:w w:val="105"/>
          <w:sz w:val="16"/>
        </w:rPr>
        <w:t>infectious</w:t>
      </w:r>
      <w:r>
        <w:rPr>
          <w:color w:val="232323"/>
          <w:spacing w:val="-11"/>
          <w:w w:val="105"/>
          <w:sz w:val="16"/>
        </w:rPr>
        <w:t> </w:t>
      </w:r>
      <w:r>
        <w:rPr>
          <w:color w:val="313131"/>
          <w:w w:val="105"/>
          <w:sz w:val="16"/>
        </w:rPr>
        <w:t>diseases,</w:t>
      </w:r>
      <w:r>
        <w:rPr>
          <w:color w:val="313131"/>
          <w:spacing w:val="-7"/>
          <w:w w:val="105"/>
          <w:sz w:val="16"/>
        </w:rPr>
        <w:t> </w:t>
      </w:r>
      <w:r>
        <w:rPr>
          <w:color w:val="232323"/>
          <w:w w:val="105"/>
          <w:sz w:val="16"/>
        </w:rPr>
        <w:t>medical</w:t>
      </w:r>
      <w:r>
        <w:rPr>
          <w:color w:val="232323"/>
          <w:spacing w:val="-3"/>
          <w:w w:val="105"/>
          <w:sz w:val="16"/>
        </w:rPr>
        <w:t> </w:t>
      </w:r>
      <w:r>
        <w:rPr>
          <w:color w:val="232323"/>
          <w:w w:val="105"/>
          <w:sz w:val="16"/>
        </w:rPr>
        <w:t>trauma, </w:t>
      </w:r>
      <w:r>
        <w:rPr>
          <w:color w:val="313131"/>
          <w:w w:val="105"/>
          <w:sz w:val="16"/>
        </w:rPr>
        <w:t>pregnancies</w:t>
      </w:r>
      <w:r>
        <w:rPr>
          <w:color w:val="5D5D5D"/>
          <w:w w:val="105"/>
          <w:sz w:val="16"/>
        </w:rPr>
        <w:t>, </w:t>
      </w:r>
      <w:r>
        <w:rPr>
          <w:color w:val="464646"/>
          <w:w w:val="105"/>
          <w:sz w:val="16"/>
        </w:rPr>
        <w:t>and sexually </w:t>
      </w:r>
      <w:r>
        <w:rPr>
          <w:color w:val="313131"/>
          <w:w w:val="105"/>
          <w:sz w:val="16"/>
        </w:rPr>
        <w:t>transmitted </w:t>
      </w:r>
      <w:r>
        <w:rPr>
          <w:color w:val="464646"/>
          <w:w w:val="105"/>
          <w:sz w:val="16"/>
        </w:rPr>
        <w:t>diseases).</w:t>
      </w:r>
      <w:r>
        <w:rPr>
          <w:color w:val="464646"/>
          <w:spacing w:val="35"/>
          <w:w w:val="105"/>
          <w:sz w:val="16"/>
        </w:rPr>
        <w:t> </w:t>
      </w:r>
      <w:r>
        <w:rPr>
          <w:color w:val="464646"/>
          <w:w w:val="105"/>
          <w:sz w:val="16"/>
        </w:rPr>
        <w:t>An</w:t>
      </w:r>
      <w:r>
        <w:rPr>
          <w:color w:val="464646"/>
          <w:spacing w:val="-2"/>
          <w:w w:val="105"/>
          <w:sz w:val="16"/>
        </w:rPr>
        <w:t> </w:t>
      </w:r>
      <w:r>
        <w:rPr>
          <w:color w:val="464646"/>
          <w:w w:val="105"/>
          <w:sz w:val="16"/>
        </w:rPr>
        <w:t>adolescent's </w:t>
      </w:r>
      <w:r>
        <w:rPr>
          <w:color w:val="313131"/>
          <w:w w:val="105"/>
          <w:sz w:val="16"/>
        </w:rPr>
        <w:t>HIV </w:t>
      </w:r>
      <w:r>
        <w:rPr>
          <w:color w:val="232323"/>
          <w:w w:val="105"/>
          <w:sz w:val="16"/>
        </w:rPr>
        <w:t>risk behavior </w:t>
      </w:r>
      <w:r>
        <w:rPr>
          <w:color w:val="464646"/>
          <w:w w:val="105"/>
          <w:sz w:val="16"/>
        </w:rPr>
        <w:t>status (e.g., </w:t>
      </w:r>
      <w:r>
        <w:rPr>
          <w:color w:val="232323"/>
          <w:w w:val="105"/>
          <w:sz w:val="16"/>
        </w:rPr>
        <w:t>does </w:t>
      </w:r>
      <w:r>
        <w:rPr>
          <w:color w:val="313131"/>
          <w:w w:val="105"/>
          <w:sz w:val="16"/>
        </w:rPr>
        <w:t>he </w:t>
      </w:r>
      <w:r>
        <w:rPr>
          <w:color w:val="232323"/>
          <w:w w:val="105"/>
          <w:sz w:val="16"/>
        </w:rPr>
        <w:t>inject </w:t>
      </w:r>
      <w:r>
        <w:rPr>
          <w:color w:val="313131"/>
          <w:w w:val="105"/>
          <w:sz w:val="16"/>
        </w:rPr>
        <w:t>drugs or </w:t>
      </w:r>
      <w:r>
        <w:rPr>
          <w:color w:val="232323"/>
          <w:w w:val="105"/>
          <w:sz w:val="16"/>
        </w:rPr>
        <w:t>practice </w:t>
      </w:r>
      <w:r>
        <w:rPr>
          <w:color w:val="313131"/>
          <w:w w:val="105"/>
          <w:sz w:val="16"/>
        </w:rPr>
        <w:t>unsafe </w:t>
      </w:r>
      <w:r>
        <w:rPr>
          <w:color w:val="464646"/>
          <w:w w:val="105"/>
          <w:sz w:val="16"/>
        </w:rPr>
        <w:t>sex?) should be assessed as well.</w:t>
      </w:r>
      <w:r>
        <w:rPr>
          <w:color w:val="464646"/>
          <w:spacing w:val="40"/>
          <w:w w:val="105"/>
          <w:sz w:val="16"/>
        </w:rPr>
        <w:t> </w:t>
      </w:r>
      <w:r>
        <w:rPr>
          <w:color w:val="464646"/>
          <w:w w:val="105"/>
          <w:sz w:val="16"/>
        </w:rPr>
        <w:t>A</w:t>
      </w:r>
    </w:p>
    <w:p>
      <w:pPr>
        <w:spacing w:after="0" w:line="300" w:lineRule="auto"/>
        <w:jc w:val="left"/>
        <w:rPr>
          <w:rFonts w:ascii="Arial" w:hAnsi="Arial"/>
          <w:sz w:val="17"/>
        </w:rPr>
        <w:sectPr>
          <w:type w:val="continuous"/>
          <w:pgSz w:w="12240" w:h="15840"/>
          <w:pgMar w:top="800" w:bottom="280" w:left="460" w:right="560"/>
          <w:cols w:num="2" w:equalWidth="0">
            <w:col w:w="4187" w:space="40"/>
            <w:col w:w="6993"/>
          </w:cols>
        </w:sectPr>
      </w:pPr>
    </w:p>
    <w:p>
      <w:pPr>
        <w:pStyle w:val="BodyText"/>
        <w:spacing w:before="10"/>
        <w:rPr>
          <w:sz w:val="26"/>
        </w:rPr>
      </w:pPr>
    </w:p>
    <w:p>
      <w:pPr>
        <w:spacing w:before="94"/>
        <w:ind w:left="0" w:right="3017" w:firstLine="0"/>
        <w:jc w:val="right"/>
        <w:rPr>
          <w:i/>
          <w:sz w:val="16"/>
        </w:rPr>
      </w:pPr>
      <w:r>
        <w:rPr>
          <w:i/>
          <w:color w:val="464646"/>
          <w:spacing w:val="-5"/>
          <w:w w:val="105"/>
          <w:sz w:val="16"/>
        </w:rPr>
        <w:t>xxi</w:t>
      </w:r>
    </w:p>
    <w:p>
      <w:pPr>
        <w:spacing w:after="0"/>
        <w:jc w:val="right"/>
        <w:rPr>
          <w:sz w:val="16"/>
        </w:rPr>
        <w:sectPr>
          <w:type w:val="continuous"/>
          <w:pgSz w:w="12240" w:h="15840"/>
          <w:pgMar w:top="800" w:bottom="280" w:left="460" w:right="560"/>
        </w:sectPr>
      </w:pPr>
    </w:p>
    <w:p>
      <w:pPr>
        <w:spacing w:before="82"/>
        <w:ind w:left="437" w:right="0" w:firstLine="0"/>
        <w:jc w:val="left"/>
        <w:rPr>
          <w:i/>
          <w:sz w:val="16"/>
        </w:rPr>
      </w:pPr>
      <w:r>
        <w:rPr>
          <w:i/>
          <w:color w:val="282828"/>
          <w:w w:val="95"/>
          <w:sz w:val="16"/>
        </w:rPr>
        <w:t>Executive</w:t>
      </w:r>
      <w:r>
        <w:rPr>
          <w:i/>
          <w:color w:val="282828"/>
          <w:spacing w:val="11"/>
          <w:sz w:val="16"/>
        </w:rPr>
        <w:t> </w:t>
      </w:r>
      <w:r>
        <w:rPr>
          <w:i/>
          <w:color w:val="282828"/>
          <w:w w:val="95"/>
          <w:sz w:val="16"/>
        </w:rPr>
        <w:t>Summary</w:t>
      </w:r>
      <w:r>
        <w:rPr>
          <w:i/>
          <w:color w:val="282828"/>
          <w:spacing w:val="9"/>
          <w:sz w:val="16"/>
        </w:rPr>
        <w:t> </w:t>
      </w:r>
      <w:r>
        <w:rPr>
          <w:i/>
          <w:color w:val="282828"/>
          <w:w w:val="95"/>
          <w:sz w:val="16"/>
        </w:rPr>
        <w:t>and</w:t>
      </w:r>
      <w:r>
        <w:rPr>
          <w:i/>
          <w:color w:val="282828"/>
          <w:spacing w:val="19"/>
          <w:sz w:val="16"/>
        </w:rPr>
        <w:t> </w:t>
      </w:r>
      <w:r>
        <w:rPr>
          <w:i/>
          <w:color w:val="282828"/>
          <w:spacing w:val="-2"/>
          <w:w w:val="95"/>
          <w:sz w:val="16"/>
        </w:rPr>
        <w:t>Recommendations</w:t>
      </w:r>
    </w:p>
    <w:p>
      <w:pPr>
        <w:pStyle w:val="BodyText"/>
        <w:spacing w:before="1"/>
        <w:rPr>
          <w:i/>
          <w:sz w:val="22"/>
        </w:rPr>
      </w:pPr>
    </w:p>
    <w:p>
      <w:pPr>
        <w:spacing w:after="0"/>
        <w:rPr>
          <w:sz w:val="22"/>
        </w:rPr>
        <w:sectPr>
          <w:pgSz w:w="12240" w:h="15840"/>
          <w:pgMar w:top="480" w:bottom="280" w:left="460" w:right="560"/>
        </w:sectPr>
      </w:pPr>
    </w:p>
    <w:p>
      <w:pPr>
        <w:pStyle w:val="BodyText"/>
        <w:spacing w:line="300" w:lineRule="auto" w:before="114"/>
        <w:ind w:left="866" w:right="58" w:hanging="1"/>
      </w:pPr>
      <w:r>
        <w:rPr>
          <w:color w:val="151515"/>
          <w:w w:val="105"/>
        </w:rPr>
        <w:t>full</w:t>
      </w:r>
      <w:r>
        <w:rPr>
          <w:color w:val="151515"/>
          <w:spacing w:val="-7"/>
          <w:w w:val="105"/>
        </w:rPr>
        <w:t> </w:t>
      </w:r>
      <w:r>
        <w:rPr>
          <w:color w:val="282828"/>
          <w:w w:val="105"/>
        </w:rPr>
        <w:t>sexual </w:t>
      </w:r>
      <w:r>
        <w:rPr>
          <w:color w:val="151515"/>
          <w:w w:val="105"/>
        </w:rPr>
        <w:t>history, including</w:t>
      </w:r>
      <w:r>
        <w:rPr>
          <w:color w:val="151515"/>
          <w:spacing w:val="-1"/>
          <w:w w:val="105"/>
        </w:rPr>
        <w:t> </w:t>
      </w:r>
      <w:r>
        <w:rPr>
          <w:color w:val="282828"/>
          <w:w w:val="105"/>
        </w:rPr>
        <w:t>sexual</w:t>
      </w:r>
      <w:r>
        <w:rPr>
          <w:color w:val="282828"/>
          <w:spacing w:val="-5"/>
          <w:w w:val="105"/>
        </w:rPr>
        <w:t> </w:t>
      </w:r>
      <w:r>
        <w:rPr>
          <w:color w:val="282828"/>
          <w:w w:val="105"/>
        </w:rPr>
        <w:t>abuse and sexual </w:t>
      </w:r>
      <w:r>
        <w:rPr>
          <w:color w:val="151515"/>
          <w:w w:val="105"/>
        </w:rPr>
        <w:t>orientation, should be taken.</w:t>
      </w:r>
    </w:p>
    <w:p>
      <w:pPr>
        <w:pStyle w:val="ListParagraph"/>
        <w:numPr>
          <w:ilvl w:val="1"/>
          <w:numId w:val="6"/>
        </w:numPr>
        <w:tabs>
          <w:tab w:pos="869" w:val="left" w:leader="none"/>
        </w:tabs>
        <w:spacing w:line="189" w:lineRule="exact" w:before="0" w:after="0"/>
        <w:ind w:left="868" w:right="0" w:hanging="227"/>
        <w:jc w:val="left"/>
        <w:rPr>
          <w:rFonts w:ascii="Arial" w:hAnsi="Arial"/>
          <w:color w:val="010101"/>
          <w:sz w:val="18"/>
        </w:rPr>
      </w:pPr>
      <w:r>
        <w:rPr>
          <w:color w:val="151515"/>
          <w:w w:val="105"/>
          <w:sz w:val="16"/>
        </w:rPr>
        <w:t>Developmental</w:t>
      </w:r>
      <w:r>
        <w:rPr>
          <w:color w:val="151515"/>
          <w:spacing w:val="10"/>
          <w:w w:val="105"/>
          <w:sz w:val="16"/>
        </w:rPr>
        <w:t> </w:t>
      </w:r>
      <w:r>
        <w:rPr>
          <w:color w:val="151515"/>
          <w:w w:val="105"/>
          <w:sz w:val="16"/>
        </w:rPr>
        <w:t>issues,</w:t>
      </w:r>
      <w:r>
        <w:rPr>
          <w:color w:val="151515"/>
          <w:spacing w:val="-7"/>
          <w:w w:val="105"/>
          <w:sz w:val="16"/>
        </w:rPr>
        <w:t> </w:t>
      </w:r>
      <w:r>
        <w:rPr>
          <w:color w:val="282828"/>
          <w:w w:val="105"/>
          <w:sz w:val="16"/>
        </w:rPr>
        <w:t>including</w:t>
      </w:r>
      <w:r>
        <w:rPr>
          <w:color w:val="282828"/>
          <w:spacing w:val="-5"/>
          <w:w w:val="105"/>
          <w:sz w:val="16"/>
        </w:rPr>
        <w:t> </w:t>
      </w:r>
      <w:r>
        <w:rPr>
          <w:color w:val="282828"/>
          <w:spacing w:val="-2"/>
          <w:w w:val="105"/>
          <w:sz w:val="16"/>
        </w:rPr>
        <w:t>influences</w:t>
      </w:r>
    </w:p>
    <w:p>
      <w:pPr>
        <w:pStyle w:val="BodyText"/>
        <w:spacing w:line="300" w:lineRule="auto" w:before="43"/>
        <w:ind w:left="863" w:right="69" w:firstLine="2"/>
      </w:pPr>
      <w:r>
        <w:rPr>
          <w:color w:val="282828"/>
          <w:w w:val="105"/>
        </w:rPr>
        <w:t>of</w:t>
      </w:r>
      <w:r>
        <w:rPr>
          <w:color w:val="282828"/>
          <w:spacing w:val="40"/>
          <w:w w:val="105"/>
        </w:rPr>
        <w:t> </w:t>
      </w:r>
      <w:r>
        <w:rPr>
          <w:color w:val="151515"/>
          <w:w w:val="105"/>
        </w:rPr>
        <w:t>traumatic </w:t>
      </w:r>
      <w:r>
        <w:rPr>
          <w:color w:val="282828"/>
          <w:w w:val="105"/>
        </w:rPr>
        <w:t>events, such as </w:t>
      </w:r>
      <w:r>
        <w:rPr>
          <w:color w:val="151515"/>
          <w:w w:val="105"/>
        </w:rPr>
        <w:t>physical </w:t>
      </w:r>
      <w:r>
        <w:rPr>
          <w:color w:val="282828"/>
          <w:w w:val="105"/>
        </w:rPr>
        <w:t>or sexual abuse</w:t>
      </w:r>
      <w:r>
        <w:rPr>
          <w:color w:val="282828"/>
          <w:spacing w:val="-6"/>
          <w:w w:val="105"/>
        </w:rPr>
        <w:t> </w:t>
      </w:r>
      <w:r>
        <w:rPr>
          <w:color w:val="282828"/>
          <w:w w:val="105"/>
        </w:rPr>
        <w:t>and other </w:t>
      </w:r>
      <w:r>
        <w:rPr>
          <w:color w:val="151515"/>
          <w:w w:val="105"/>
        </w:rPr>
        <w:t>threats to</w:t>
      </w:r>
      <w:r>
        <w:rPr>
          <w:color w:val="151515"/>
          <w:spacing w:val="-11"/>
          <w:w w:val="105"/>
        </w:rPr>
        <w:t> </w:t>
      </w:r>
      <w:r>
        <w:rPr>
          <w:color w:val="282828"/>
          <w:w w:val="105"/>
        </w:rPr>
        <w:t>safety</w:t>
      </w:r>
      <w:r>
        <w:rPr>
          <w:color w:val="282828"/>
          <w:spacing w:val="-4"/>
          <w:w w:val="105"/>
        </w:rPr>
        <w:t> </w:t>
      </w:r>
      <w:r>
        <w:rPr>
          <w:color w:val="151515"/>
          <w:w w:val="105"/>
        </w:rPr>
        <w:t>(e.g., pressure </w:t>
      </w:r>
      <w:r>
        <w:rPr>
          <w:color w:val="282828"/>
          <w:w w:val="105"/>
        </w:rPr>
        <w:t>from gang </w:t>
      </w:r>
      <w:r>
        <w:rPr>
          <w:color w:val="151515"/>
          <w:w w:val="105"/>
        </w:rPr>
        <w:t>members to participate</w:t>
      </w:r>
      <w:r>
        <w:rPr>
          <w:color w:val="151515"/>
          <w:spacing w:val="80"/>
          <w:w w:val="105"/>
        </w:rPr>
        <w:t> </w:t>
      </w:r>
      <w:r>
        <w:rPr>
          <w:color w:val="282828"/>
          <w:w w:val="105"/>
        </w:rPr>
        <w:t>in </w:t>
      </w:r>
      <w:r>
        <w:rPr>
          <w:color w:val="151515"/>
          <w:w w:val="105"/>
        </w:rPr>
        <w:t>drug trafficking).</w:t>
      </w:r>
    </w:p>
    <w:p>
      <w:pPr>
        <w:pStyle w:val="ListParagraph"/>
        <w:numPr>
          <w:ilvl w:val="1"/>
          <w:numId w:val="6"/>
        </w:numPr>
        <w:tabs>
          <w:tab w:pos="870" w:val="left" w:leader="none"/>
        </w:tabs>
        <w:spacing w:line="190" w:lineRule="exact" w:before="0" w:after="0"/>
        <w:ind w:left="869" w:right="0" w:hanging="228"/>
        <w:jc w:val="left"/>
        <w:rPr>
          <w:rFonts w:ascii="Arial" w:hAnsi="Arial"/>
          <w:color w:val="010101"/>
          <w:sz w:val="18"/>
        </w:rPr>
      </w:pPr>
      <w:r>
        <w:rPr>
          <w:color w:val="282828"/>
          <w:w w:val="105"/>
          <w:sz w:val="16"/>
        </w:rPr>
        <w:t>Mental</w:t>
      </w:r>
      <w:r>
        <w:rPr>
          <w:color w:val="282828"/>
          <w:spacing w:val="7"/>
          <w:w w:val="105"/>
          <w:sz w:val="16"/>
        </w:rPr>
        <w:t> </w:t>
      </w:r>
      <w:r>
        <w:rPr>
          <w:color w:val="151515"/>
          <w:w w:val="105"/>
          <w:sz w:val="16"/>
        </w:rPr>
        <w:t>health</w:t>
      </w:r>
      <w:r>
        <w:rPr>
          <w:color w:val="151515"/>
          <w:spacing w:val="6"/>
          <w:w w:val="105"/>
          <w:sz w:val="16"/>
        </w:rPr>
        <w:t> </w:t>
      </w:r>
      <w:r>
        <w:rPr>
          <w:color w:val="151515"/>
          <w:w w:val="105"/>
          <w:sz w:val="16"/>
        </w:rPr>
        <w:t>history,</w:t>
      </w:r>
      <w:r>
        <w:rPr>
          <w:color w:val="151515"/>
          <w:spacing w:val="-2"/>
          <w:w w:val="105"/>
          <w:sz w:val="16"/>
        </w:rPr>
        <w:t> </w:t>
      </w:r>
      <w:r>
        <w:rPr>
          <w:color w:val="151515"/>
          <w:w w:val="105"/>
          <w:sz w:val="16"/>
        </w:rPr>
        <w:t>with</w:t>
      </w:r>
      <w:r>
        <w:rPr>
          <w:color w:val="151515"/>
          <w:spacing w:val="1"/>
          <w:w w:val="105"/>
          <w:sz w:val="16"/>
        </w:rPr>
        <w:t> </w:t>
      </w:r>
      <w:r>
        <w:rPr>
          <w:color w:val="282828"/>
          <w:w w:val="105"/>
          <w:sz w:val="16"/>
        </w:rPr>
        <w:t>a</w:t>
      </w:r>
      <w:r>
        <w:rPr>
          <w:color w:val="282828"/>
          <w:spacing w:val="2"/>
          <w:w w:val="105"/>
          <w:sz w:val="16"/>
        </w:rPr>
        <w:t> </w:t>
      </w:r>
      <w:r>
        <w:rPr>
          <w:color w:val="282828"/>
          <w:w w:val="105"/>
          <w:sz w:val="16"/>
        </w:rPr>
        <w:t>focus</w:t>
      </w:r>
      <w:r>
        <w:rPr>
          <w:color w:val="282828"/>
          <w:spacing w:val="-6"/>
          <w:w w:val="105"/>
          <w:sz w:val="16"/>
        </w:rPr>
        <w:t> </w:t>
      </w:r>
      <w:r>
        <w:rPr>
          <w:color w:val="282828"/>
          <w:spacing w:val="-5"/>
          <w:w w:val="105"/>
          <w:sz w:val="16"/>
        </w:rPr>
        <w:t>on</w:t>
      </w:r>
    </w:p>
    <w:p>
      <w:pPr>
        <w:pStyle w:val="BodyText"/>
        <w:spacing w:line="300" w:lineRule="auto" w:before="44"/>
        <w:ind w:left="865" w:right="13"/>
      </w:pPr>
      <w:r>
        <w:rPr>
          <w:color w:val="151515"/>
          <w:w w:val="105"/>
        </w:rPr>
        <w:t>depression, </w:t>
      </w:r>
      <w:r>
        <w:rPr>
          <w:color w:val="282828"/>
          <w:w w:val="105"/>
        </w:rPr>
        <w:t>suicidal </w:t>
      </w:r>
      <w:r>
        <w:rPr>
          <w:color w:val="151515"/>
          <w:w w:val="105"/>
        </w:rPr>
        <w:t>ideation or </w:t>
      </w:r>
      <w:r>
        <w:rPr>
          <w:color w:val="282828"/>
          <w:w w:val="105"/>
        </w:rPr>
        <w:t>attempts, attention </w:t>
      </w:r>
      <w:r>
        <w:rPr>
          <w:color w:val="151515"/>
          <w:w w:val="105"/>
        </w:rPr>
        <w:t>deficit disorders, oppositional defiance </w:t>
      </w:r>
      <w:r>
        <w:rPr>
          <w:color w:val="282828"/>
          <w:w w:val="105"/>
        </w:rPr>
        <w:t>and conduct </w:t>
      </w:r>
      <w:r>
        <w:rPr>
          <w:color w:val="151515"/>
          <w:w w:val="105"/>
        </w:rPr>
        <w:t>disorders, </w:t>
      </w:r>
      <w:r>
        <w:rPr>
          <w:color w:val="282828"/>
          <w:w w:val="105"/>
        </w:rPr>
        <w:t>and anxiety </w:t>
      </w:r>
      <w:r>
        <w:rPr>
          <w:color w:val="151515"/>
          <w:w w:val="105"/>
        </w:rPr>
        <w:t>disorders, </w:t>
      </w:r>
      <w:r>
        <w:rPr>
          <w:color w:val="282828"/>
          <w:w w:val="105"/>
        </w:rPr>
        <w:t>as well as </w:t>
      </w:r>
      <w:r>
        <w:rPr>
          <w:color w:val="151515"/>
          <w:w w:val="105"/>
        </w:rPr>
        <w:t>details </w:t>
      </w:r>
      <w:r>
        <w:rPr>
          <w:color w:val="282828"/>
          <w:w w:val="105"/>
        </w:rPr>
        <w:t>about </w:t>
      </w:r>
      <w:r>
        <w:rPr>
          <w:color w:val="151515"/>
          <w:w w:val="105"/>
        </w:rPr>
        <w:t>prior </w:t>
      </w:r>
      <w:r>
        <w:rPr>
          <w:color w:val="282828"/>
          <w:w w:val="105"/>
        </w:rPr>
        <w:t>evaluation and </w:t>
      </w:r>
      <w:r>
        <w:rPr>
          <w:color w:val="151515"/>
          <w:w w:val="105"/>
        </w:rPr>
        <w:t>treatment </w:t>
      </w:r>
      <w:r>
        <w:rPr>
          <w:color w:val="282828"/>
          <w:w w:val="105"/>
        </w:rPr>
        <w:t>for mental </w:t>
      </w:r>
      <w:r>
        <w:rPr>
          <w:color w:val="151515"/>
          <w:w w:val="105"/>
        </w:rPr>
        <w:t>health problems.</w:t>
      </w:r>
      <w:r>
        <w:rPr>
          <w:color w:val="151515"/>
          <w:spacing w:val="33"/>
          <w:w w:val="105"/>
        </w:rPr>
        <w:t> </w:t>
      </w:r>
      <w:r>
        <w:rPr>
          <w:color w:val="282828"/>
          <w:w w:val="105"/>
        </w:rPr>
        <w:t>Also</w:t>
      </w:r>
      <w:r>
        <w:rPr>
          <w:color w:val="282828"/>
          <w:spacing w:val="-9"/>
          <w:w w:val="105"/>
        </w:rPr>
        <w:t> </w:t>
      </w:r>
      <w:r>
        <w:rPr>
          <w:color w:val="282828"/>
          <w:w w:val="105"/>
        </w:rPr>
        <w:t>assess </w:t>
      </w:r>
      <w:r>
        <w:rPr>
          <w:color w:val="151515"/>
          <w:w w:val="105"/>
        </w:rPr>
        <w:t>the</w:t>
      </w:r>
      <w:r>
        <w:rPr>
          <w:color w:val="151515"/>
          <w:spacing w:val="-9"/>
          <w:w w:val="105"/>
        </w:rPr>
        <w:t> </w:t>
      </w:r>
      <w:r>
        <w:rPr>
          <w:color w:val="151515"/>
          <w:w w:val="105"/>
        </w:rPr>
        <w:t>disability</w:t>
      </w:r>
      <w:r>
        <w:rPr>
          <w:color w:val="151515"/>
          <w:spacing w:val="-3"/>
          <w:w w:val="105"/>
        </w:rPr>
        <w:t> </w:t>
      </w:r>
      <w:r>
        <w:rPr>
          <w:color w:val="282828"/>
          <w:w w:val="105"/>
        </w:rPr>
        <w:t>status</w:t>
      </w:r>
      <w:r>
        <w:rPr>
          <w:color w:val="282828"/>
          <w:spacing w:val="-4"/>
          <w:w w:val="105"/>
        </w:rPr>
        <w:t> </w:t>
      </w:r>
      <w:r>
        <w:rPr>
          <w:color w:val="151515"/>
          <w:w w:val="105"/>
        </w:rPr>
        <w:t>of the individual </w:t>
      </w:r>
      <w:r>
        <w:rPr>
          <w:color w:val="282828"/>
          <w:w w:val="105"/>
        </w:rPr>
        <w:t>young </w:t>
      </w:r>
      <w:r>
        <w:rPr>
          <w:color w:val="151515"/>
          <w:w w:val="105"/>
        </w:rPr>
        <w:t>person.</w:t>
      </w:r>
    </w:p>
    <w:p>
      <w:pPr>
        <w:pStyle w:val="ListParagraph"/>
        <w:numPr>
          <w:ilvl w:val="1"/>
          <w:numId w:val="6"/>
        </w:numPr>
        <w:tabs>
          <w:tab w:pos="870" w:val="left" w:leader="none"/>
        </w:tabs>
        <w:spacing w:line="192" w:lineRule="exact" w:before="0" w:after="0"/>
        <w:ind w:left="869" w:right="0" w:hanging="228"/>
        <w:jc w:val="left"/>
        <w:rPr>
          <w:rFonts w:ascii="Arial" w:hAnsi="Arial"/>
          <w:color w:val="010101"/>
          <w:sz w:val="18"/>
        </w:rPr>
      </w:pPr>
      <w:r>
        <w:rPr>
          <w:color w:val="282828"/>
          <w:w w:val="105"/>
          <w:sz w:val="16"/>
        </w:rPr>
        <w:t>Family</w:t>
      </w:r>
      <w:r>
        <w:rPr>
          <w:color w:val="282828"/>
          <w:spacing w:val="10"/>
          <w:w w:val="105"/>
          <w:sz w:val="16"/>
        </w:rPr>
        <w:t> </w:t>
      </w:r>
      <w:r>
        <w:rPr>
          <w:color w:val="151515"/>
          <w:w w:val="105"/>
          <w:sz w:val="16"/>
        </w:rPr>
        <w:t>history,</w:t>
      </w:r>
      <w:r>
        <w:rPr>
          <w:color w:val="151515"/>
          <w:spacing w:val="1"/>
          <w:w w:val="105"/>
          <w:sz w:val="16"/>
        </w:rPr>
        <w:t> </w:t>
      </w:r>
      <w:r>
        <w:rPr>
          <w:color w:val="151515"/>
          <w:w w:val="105"/>
          <w:sz w:val="16"/>
        </w:rPr>
        <w:t>including</w:t>
      </w:r>
      <w:r>
        <w:rPr>
          <w:color w:val="151515"/>
          <w:spacing w:val="11"/>
          <w:w w:val="105"/>
          <w:sz w:val="16"/>
        </w:rPr>
        <w:t> </w:t>
      </w:r>
      <w:r>
        <w:rPr>
          <w:color w:val="151515"/>
          <w:w w:val="105"/>
          <w:sz w:val="16"/>
        </w:rPr>
        <w:t>the</w:t>
      </w:r>
      <w:r>
        <w:rPr>
          <w:color w:val="151515"/>
          <w:spacing w:val="5"/>
          <w:w w:val="105"/>
          <w:sz w:val="16"/>
        </w:rPr>
        <w:t> </w:t>
      </w:r>
      <w:r>
        <w:rPr>
          <w:color w:val="151515"/>
          <w:w w:val="105"/>
          <w:sz w:val="16"/>
        </w:rPr>
        <w:t>parents'</w:t>
      </w:r>
      <w:r>
        <w:rPr>
          <w:color w:val="151515"/>
          <w:spacing w:val="1"/>
          <w:w w:val="105"/>
          <w:sz w:val="16"/>
        </w:rPr>
        <w:t> </w:t>
      </w:r>
      <w:r>
        <w:rPr>
          <w:color w:val="282828"/>
          <w:spacing w:val="-2"/>
          <w:w w:val="105"/>
          <w:sz w:val="16"/>
        </w:rPr>
        <w:t>and/or</w:t>
      </w:r>
    </w:p>
    <w:p>
      <w:pPr>
        <w:pStyle w:val="BodyText"/>
        <w:spacing w:line="300" w:lineRule="auto" w:before="38"/>
        <w:ind w:left="866" w:right="13"/>
      </w:pPr>
      <w:r>
        <w:rPr>
          <w:color w:val="282828"/>
          <w:w w:val="105"/>
        </w:rPr>
        <w:t>guardians' </w:t>
      </w:r>
      <w:r>
        <w:rPr>
          <w:color w:val="151515"/>
          <w:w w:val="105"/>
        </w:rPr>
        <w:t>history </w:t>
      </w:r>
      <w:r>
        <w:rPr>
          <w:color w:val="282828"/>
          <w:w w:val="105"/>
        </w:rPr>
        <w:t>of substance </w:t>
      </w:r>
      <w:r>
        <w:rPr>
          <w:color w:val="151515"/>
          <w:w w:val="105"/>
        </w:rPr>
        <w:t>use, mental </w:t>
      </w:r>
      <w:r>
        <w:rPr>
          <w:color w:val="282828"/>
          <w:w w:val="105"/>
        </w:rPr>
        <w:t>and </w:t>
      </w:r>
      <w:r>
        <w:rPr>
          <w:color w:val="151515"/>
          <w:w w:val="105"/>
        </w:rPr>
        <w:t>physical health problems, chronic illnesses, incarceration </w:t>
      </w:r>
      <w:r>
        <w:rPr>
          <w:color w:val="282828"/>
          <w:w w:val="105"/>
        </w:rPr>
        <w:t>or </w:t>
      </w:r>
      <w:r>
        <w:rPr>
          <w:color w:val="151515"/>
          <w:w w:val="105"/>
        </w:rPr>
        <w:t>illegal </w:t>
      </w:r>
      <w:r>
        <w:rPr>
          <w:color w:val="282828"/>
          <w:w w:val="105"/>
        </w:rPr>
        <w:t>activity,</w:t>
      </w:r>
      <w:r>
        <w:rPr>
          <w:color w:val="282828"/>
          <w:w w:val="105"/>
        </w:rPr>
        <w:t> child </w:t>
      </w:r>
      <w:r>
        <w:rPr>
          <w:color w:val="151515"/>
          <w:w w:val="105"/>
        </w:rPr>
        <w:t>management </w:t>
      </w:r>
      <w:r>
        <w:rPr>
          <w:color w:val="282828"/>
          <w:w w:val="105"/>
        </w:rPr>
        <w:t>concerns,</w:t>
      </w:r>
      <w:r>
        <w:rPr>
          <w:color w:val="282828"/>
          <w:spacing w:val="-6"/>
          <w:w w:val="105"/>
        </w:rPr>
        <w:t> </w:t>
      </w:r>
      <w:r>
        <w:rPr>
          <w:color w:val="282828"/>
          <w:w w:val="105"/>
        </w:rPr>
        <w:t>and</w:t>
      </w:r>
      <w:r>
        <w:rPr>
          <w:color w:val="282828"/>
          <w:spacing w:val="18"/>
          <w:w w:val="105"/>
        </w:rPr>
        <w:t> </w:t>
      </w:r>
      <w:r>
        <w:rPr>
          <w:color w:val="151515"/>
          <w:w w:val="105"/>
        </w:rPr>
        <w:t>the</w:t>
      </w:r>
      <w:r>
        <w:rPr>
          <w:color w:val="151515"/>
          <w:spacing w:val="-9"/>
          <w:w w:val="105"/>
        </w:rPr>
        <w:t> </w:t>
      </w:r>
      <w:r>
        <w:rPr>
          <w:color w:val="282828"/>
          <w:w w:val="105"/>
        </w:rPr>
        <w:t>family's cultural, </w:t>
      </w:r>
      <w:r>
        <w:rPr>
          <w:color w:val="151515"/>
          <w:w w:val="105"/>
        </w:rPr>
        <w:t>racial, </w:t>
      </w:r>
      <w:r>
        <w:rPr>
          <w:color w:val="282828"/>
          <w:w w:val="105"/>
        </w:rPr>
        <w:t>and socioeconomic </w:t>
      </w:r>
      <w:r>
        <w:rPr>
          <w:color w:val="151515"/>
          <w:w w:val="105"/>
        </w:rPr>
        <w:t>background </w:t>
      </w:r>
      <w:r>
        <w:rPr>
          <w:color w:val="282828"/>
          <w:w w:val="105"/>
        </w:rPr>
        <w:t>and </w:t>
      </w:r>
      <w:r>
        <w:rPr>
          <w:color w:val="151515"/>
          <w:w w:val="105"/>
        </w:rPr>
        <w:t>degree </w:t>
      </w:r>
      <w:r>
        <w:rPr>
          <w:color w:val="282828"/>
          <w:w w:val="105"/>
        </w:rPr>
        <w:t>of acculturation.</w:t>
      </w:r>
    </w:p>
    <w:p>
      <w:pPr>
        <w:pStyle w:val="BodyText"/>
        <w:spacing w:line="300" w:lineRule="auto" w:before="4"/>
        <w:ind w:left="863" w:right="20" w:hanging="2"/>
      </w:pPr>
      <w:r>
        <w:rPr>
          <w:color w:val="151515"/>
          <w:w w:val="105"/>
        </w:rPr>
        <w:t>The description </w:t>
      </w:r>
      <w:r>
        <w:rPr>
          <w:color w:val="282828"/>
          <w:w w:val="105"/>
        </w:rPr>
        <w:t>of </w:t>
      </w:r>
      <w:r>
        <w:rPr>
          <w:color w:val="151515"/>
          <w:w w:val="105"/>
        </w:rPr>
        <w:t>the home </w:t>
      </w:r>
      <w:r>
        <w:rPr>
          <w:color w:val="282828"/>
          <w:w w:val="105"/>
        </w:rPr>
        <w:t>environment should </w:t>
      </w:r>
      <w:r>
        <w:rPr>
          <w:color w:val="151515"/>
          <w:w w:val="105"/>
        </w:rPr>
        <w:t>note </w:t>
      </w:r>
      <w:r>
        <w:rPr>
          <w:color w:val="282828"/>
          <w:w w:val="105"/>
        </w:rPr>
        <w:t>substandard </w:t>
      </w:r>
      <w:r>
        <w:rPr>
          <w:color w:val="151515"/>
          <w:w w:val="105"/>
        </w:rPr>
        <w:t>housing, homelessness, proportion </w:t>
      </w:r>
      <w:r>
        <w:rPr>
          <w:color w:val="282828"/>
          <w:w w:val="105"/>
        </w:rPr>
        <w:t>of </w:t>
      </w:r>
      <w:r>
        <w:rPr>
          <w:color w:val="151515"/>
          <w:w w:val="105"/>
        </w:rPr>
        <w:t>time the </w:t>
      </w:r>
      <w:r>
        <w:rPr>
          <w:color w:val="282828"/>
          <w:w w:val="105"/>
        </w:rPr>
        <w:t>young </w:t>
      </w:r>
      <w:r>
        <w:rPr>
          <w:color w:val="151515"/>
          <w:w w:val="105"/>
        </w:rPr>
        <w:t>person </w:t>
      </w:r>
      <w:r>
        <w:rPr>
          <w:color w:val="282828"/>
          <w:w w:val="105"/>
        </w:rPr>
        <w:t>spends </w:t>
      </w:r>
      <w:r>
        <w:rPr>
          <w:color w:val="151515"/>
          <w:w w:val="105"/>
        </w:rPr>
        <w:t>in </w:t>
      </w:r>
      <w:r>
        <w:rPr>
          <w:color w:val="282828"/>
          <w:w w:val="105"/>
        </w:rPr>
        <w:t>shelters or on </w:t>
      </w:r>
      <w:r>
        <w:rPr>
          <w:color w:val="151515"/>
          <w:w w:val="105"/>
        </w:rPr>
        <w:t>the </w:t>
      </w:r>
      <w:r>
        <w:rPr>
          <w:color w:val="282828"/>
          <w:w w:val="105"/>
        </w:rPr>
        <w:t>streets,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and any </w:t>
      </w:r>
      <w:r>
        <w:rPr>
          <w:color w:val="151515"/>
          <w:w w:val="105"/>
        </w:rPr>
        <w:t>pattern </w:t>
      </w:r>
      <w:r>
        <w:rPr>
          <w:color w:val="282828"/>
          <w:w w:val="105"/>
        </w:rPr>
        <w:t>of </w:t>
      </w:r>
      <w:r>
        <w:rPr>
          <w:color w:val="151515"/>
          <w:w w:val="105"/>
        </w:rPr>
        <w:t>running </w:t>
      </w:r>
      <w:r>
        <w:rPr>
          <w:color w:val="282828"/>
          <w:w w:val="105"/>
        </w:rPr>
        <w:t>away </w:t>
      </w:r>
      <w:r>
        <w:rPr>
          <w:color w:val="151515"/>
          <w:w w:val="105"/>
        </w:rPr>
        <w:t>from home</w:t>
      </w:r>
      <w:r>
        <w:rPr>
          <w:color w:val="464646"/>
          <w:w w:val="105"/>
        </w:rPr>
        <w:t>. </w:t>
      </w:r>
      <w:r>
        <w:rPr>
          <w:color w:val="151515"/>
          <w:w w:val="105"/>
        </w:rPr>
        <w:t>Issues regarding the </w:t>
      </w:r>
      <w:r>
        <w:rPr>
          <w:color w:val="282828"/>
          <w:w w:val="105"/>
        </w:rPr>
        <w:t>youth's </w:t>
      </w:r>
      <w:r>
        <w:rPr>
          <w:color w:val="151515"/>
          <w:w w:val="105"/>
        </w:rPr>
        <w:t>history </w:t>
      </w:r>
      <w:r>
        <w:rPr>
          <w:color w:val="282828"/>
          <w:w w:val="105"/>
        </w:rPr>
        <w:t>of child abuse or </w:t>
      </w:r>
      <w:r>
        <w:rPr>
          <w:color w:val="151515"/>
          <w:w w:val="105"/>
        </w:rPr>
        <w:t>neglect, involvement</w:t>
      </w:r>
      <w:r>
        <w:rPr>
          <w:color w:val="151515"/>
          <w:spacing w:val="29"/>
          <w:w w:val="105"/>
        </w:rPr>
        <w:t> </w:t>
      </w:r>
      <w:r>
        <w:rPr>
          <w:color w:val="282828"/>
          <w:w w:val="105"/>
        </w:rPr>
        <w:t>with </w:t>
      </w:r>
      <w:r>
        <w:rPr>
          <w:color w:val="151515"/>
          <w:w w:val="105"/>
        </w:rPr>
        <w:t>the </w:t>
      </w:r>
      <w:r>
        <w:rPr>
          <w:color w:val="282828"/>
          <w:w w:val="105"/>
        </w:rPr>
        <w:t>child welfare agency, and foster care </w:t>
      </w:r>
      <w:r>
        <w:rPr>
          <w:color w:val="151515"/>
          <w:w w:val="105"/>
        </w:rPr>
        <w:t>placements </w:t>
      </w:r>
      <w:r>
        <w:rPr>
          <w:color w:val="282828"/>
          <w:w w:val="105"/>
        </w:rPr>
        <w:t>are also </w:t>
      </w:r>
      <w:r>
        <w:rPr>
          <w:color w:val="151515"/>
          <w:w w:val="105"/>
        </w:rPr>
        <w:t>key </w:t>
      </w:r>
      <w:r>
        <w:rPr>
          <w:color w:val="282828"/>
          <w:w w:val="105"/>
        </w:rPr>
        <w:t>considerations.</w:t>
      </w:r>
      <w:r>
        <w:rPr>
          <w:color w:val="282828"/>
          <w:spacing w:val="40"/>
          <w:w w:val="105"/>
        </w:rPr>
        <w:t> </w:t>
      </w:r>
      <w:r>
        <w:rPr>
          <w:color w:val="151515"/>
          <w:w w:val="105"/>
        </w:rPr>
        <w:t>The </w:t>
      </w:r>
      <w:r>
        <w:rPr>
          <w:color w:val="282828"/>
          <w:w w:val="105"/>
        </w:rPr>
        <w:t>family's strengths should also </w:t>
      </w:r>
      <w:r>
        <w:rPr>
          <w:color w:val="151515"/>
          <w:w w:val="105"/>
        </w:rPr>
        <w:t>be</w:t>
      </w:r>
      <w:r>
        <w:rPr>
          <w:color w:val="151515"/>
          <w:spacing w:val="-3"/>
          <w:w w:val="105"/>
        </w:rPr>
        <w:t> </w:t>
      </w:r>
      <w:r>
        <w:rPr>
          <w:color w:val="151515"/>
          <w:w w:val="105"/>
        </w:rPr>
        <w:t>noted </w:t>
      </w:r>
      <w:r>
        <w:rPr>
          <w:color w:val="282828"/>
          <w:w w:val="105"/>
        </w:rPr>
        <w:t>as </w:t>
      </w:r>
      <w:r>
        <w:rPr>
          <w:color w:val="151515"/>
          <w:w w:val="105"/>
        </w:rPr>
        <w:t>they </w:t>
      </w:r>
      <w:r>
        <w:rPr>
          <w:color w:val="282828"/>
          <w:w w:val="105"/>
        </w:rPr>
        <w:t>will</w:t>
      </w:r>
      <w:r>
        <w:rPr>
          <w:color w:val="282828"/>
          <w:spacing w:val="-2"/>
          <w:w w:val="105"/>
        </w:rPr>
        <w:t> </w:t>
      </w:r>
      <w:r>
        <w:rPr>
          <w:color w:val="151515"/>
          <w:w w:val="105"/>
        </w:rPr>
        <w:t>be important in intervention </w:t>
      </w:r>
      <w:r>
        <w:rPr>
          <w:color w:val="282828"/>
          <w:w w:val="105"/>
        </w:rPr>
        <w:t>efforts.</w:t>
      </w:r>
    </w:p>
    <w:p>
      <w:pPr>
        <w:pStyle w:val="ListParagraph"/>
        <w:numPr>
          <w:ilvl w:val="1"/>
          <w:numId w:val="6"/>
        </w:numPr>
        <w:tabs>
          <w:tab w:pos="862" w:val="left" w:leader="none"/>
        </w:tabs>
        <w:spacing w:line="195" w:lineRule="exact" w:before="0" w:after="0"/>
        <w:ind w:left="861" w:right="0" w:hanging="220"/>
        <w:jc w:val="left"/>
        <w:rPr>
          <w:rFonts w:ascii="Arial" w:hAnsi="Arial"/>
          <w:color w:val="010101"/>
          <w:sz w:val="18"/>
        </w:rPr>
      </w:pPr>
      <w:r>
        <w:rPr>
          <w:color w:val="151515"/>
          <w:w w:val="105"/>
          <w:sz w:val="16"/>
        </w:rPr>
        <w:t>School</w:t>
      </w:r>
      <w:r>
        <w:rPr>
          <w:color w:val="151515"/>
          <w:spacing w:val="-1"/>
          <w:w w:val="105"/>
          <w:sz w:val="16"/>
        </w:rPr>
        <w:t> </w:t>
      </w:r>
      <w:r>
        <w:rPr>
          <w:color w:val="151515"/>
          <w:w w:val="105"/>
          <w:sz w:val="16"/>
        </w:rPr>
        <w:t>history,</w:t>
      </w:r>
      <w:r>
        <w:rPr>
          <w:color w:val="151515"/>
          <w:spacing w:val="-6"/>
          <w:w w:val="105"/>
          <w:sz w:val="16"/>
        </w:rPr>
        <w:t> </w:t>
      </w:r>
      <w:r>
        <w:rPr>
          <w:color w:val="151515"/>
          <w:w w:val="105"/>
          <w:sz w:val="16"/>
        </w:rPr>
        <w:t>including</w:t>
      </w:r>
      <w:r>
        <w:rPr>
          <w:color w:val="151515"/>
          <w:spacing w:val="-1"/>
          <w:w w:val="105"/>
          <w:sz w:val="16"/>
        </w:rPr>
        <w:t> </w:t>
      </w:r>
      <w:r>
        <w:rPr>
          <w:color w:val="282828"/>
          <w:spacing w:val="-2"/>
          <w:w w:val="105"/>
          <w:sz w:val="16"/>
        </w:rPr>
        <w:t>academic</w:t>
      </w:r>
    </w:p>
    <w:p>
      <w:pPr>
        <w:pStyle w:val="BodyText"/>
        <w:spacing w:line="300" w:lineRule="auto" w:before="43"/>
        <w:ind w:left="866" w:right="82" w:firstLine="6"/>
      </w:pPr>
      <w:r>
        <w:rPr>
          <w:color w:val="282828"/>
          <w:w w:val="105"/>
        </w:rPr>
        <w:t>performance </w:t>
      </w:r>
      <w:r>
        <w:rPr>
          <w:color w:val="151515"/>
          <w:w w:val="105"/>
        </w:rPr>
        <w:t>and</w:t>
      </w:r>
      <w:r>
        <w:rPr>
          <w:color w:val="151515"/>
          <w:w w:val="105"/>
        </w:rPr>
        <w:t> behavior, learning-related </w:t>
      </w:r>
      <w:r>
        <w:rPr>
          <w:color w:val="282828"/>
          <w:w w:val="105"/>
        </w:rPr>
        <w:t>problems, extracurricular </w:t>
      </w:r>
      <w:r>
        <w:rPr>
          <w:color w:val="151515"/>
          <w:w w:val="105"/>
        </w:rPr>
        <w:t>activities, </w:t>
      </w:r>
      <w:r>
        <w:rPr>
          <w:color w:val="282828"/>
          <w:w w:val="105"/>
        </w:rPr>
        <w:t>and attendance </w:t>
      </w:r>
      <w:r>
        <w:rPr>
          <w:color w:val="151515"/>
          <w:w w:val="105"/>
        </w:rPr>
        <w:t>problems.</w:t>
      </w:r>
      <w:r>
        <w:rPr>
          <w:color w:val="151515"/>
          <w:spacing w:val="40"/>
          <w:w w:val="105"/>
        </w:rPr>
        <w:t> </w:t>
      </w:r>
      <w:r>
        <w:rPr>
          <w:color w:val="151515"/>
          <w:w w:val="105"/>
        </w:rPr>
        <w:t>Has the </w:t>
      </w:r>
      <w:r>
        <w:rPr>
          <w:color w:val="282828"/>
          <w:w w:val="105"/>
        </w:rPr>
        <w:t>child </w:t>
      </w:r>
      <w:r>
        <w:rPr>
          <w:color w:val="151515"/>
          <w:w w:val="105"/>
        </w:rPr>
        <w:t>been </w:t>
      </w:r>
      <w:r>
        <w:rPr>
          <w:color w:val="282828"/>
          <w:w w:val="105"/>
        </w:rPr>
        <w:t>assessed with a </w:t>
      </w:r>
      <w:r>
        <w:rPr>
          <w:color w:val="151515"/>
          <w:w w:val="105"/>
        </w:rPr>
        <w:t>learning disability, or </w:t>
      </w:r>
      <w:r>
        <w:rPr>
          <w:color w:val="282828"/>
          <w:w w:val="105"/>
        </w:rPr>
        <w:t>perhaps received special</w:t>
      </w:r>
      <w:r>
        <w:rPr>
          <w:color w:val="282828"/>
          <w:spacing w:val="-3"/>
          <w:w w:val="105"/>
        </w:rPr>
        <w:t> </w:t>
      </w:r>
      <w:r>
        <w:rPr>
          <w:color w:val="282828"/>
          <w:w w:val="105"/>
        </w:rPr>
        <w:t>education services at some </w:t>
      </w:r>
      <w:r>
        <w:rPr>
          <w:color w:val="151515"/>
          <w:w w:val="105"/>
        </w:rPr>
        <w:t>time in his </w:t>
      </w:r>
      <w:r>
        <w:rPr>
          <w:color w:val="282828"/>
          <w:w w:val="105"/>
        </w:rPr>
        <w:t>educational career?</w:t>
      </w:r>
    </w:p>
    <w:p>
      <w:pPr>
        <w:pStyle w:val="ListParagraph"/>
        <w:numPr>
          <w:ilvl w:val="1"/>
          <w:numId w:val="6"/>
        </w:numPr>
        <w:tabs>
          <w:tab w:pos="866" w:val="left" w:leader="none"/>
        </w:tabs>
        <w:spacing w:line="192" w:lineRule="exact" w:before="0" w:after="0"/>
        <w:ind w:left="865" w:right="0" w:hanging="224"/>
        <w:jc w:val="left"/>
        <w:rPr>
          <w:rFonts w:ascii="Arial" w:hAnsi="Arial"/>
          <w:color w:val="010101"/>
          <w:sz w:val="18"/>
        </w:rPr>
      </w:pPr>
      <w:r>
        <w:rPr>
          <w:color w:val="151515"/>
          <w:w w:val="105"/>
          <w:sz w:val="16"/>
        </w:rPr>
        <w:t>Vocational</w:t>
      </w:r>
      <w:r>
        <w:rPr>
          <w:color w:val="151515"/>
          <w:spacing w:val="5"/>
          <w:w w:val="105"/>
          <w:sz w:val="16"/>
        </w:rPr>
        <w:t> </w:t>
      </w:r>
      <w:r>
        <w:rPr>
          <w:color w:val="151515"/>
          <w:w w:val="105"/>
          <w:sz w:val="16"/>
        </w:rPr>
        <w:t>history,</w:t>
      </w:r>
      <w:r>
        <w:rPr>
          <w:color w:val="151515"/>
          <w:spacing w:val="-4"/>
          <w:w w:val="105"/>
          <w:sz w:val="16"/>
        </w:rPr>
        <w:t> </w:t>
      </w:r>
      <w:r>
        <w:rPr>
          <w:color w:val="151515"/>
          <w:w w:val="105"/>
          <w:sz w:val="16"/>
        </w:rPr>
        <w:t>including</w:t>
      </w:r>
      <w:r>
        <w:rPr>
          <w:color w:val="151515"/>
          <w:spacing w:val="1"/>
          <w:w w:val="105"/>
          <w:sz w:val="16"/>
        </w:rPr>
        <w:t> </w:t>
      </w:r>
      <w:r>
        <w:rPr>
          <w:color w:val="151515"/>
          <w:w w:val="105"/>
          <w:sz w:val="16"/>
        </w:rPr>
        <w:t>paid</w:t>
      </w:r>
      <w:r>
        <w:rPr>
          <w:color w:val="151515"/>
          <w:spacing w:val="5"/>
          <w:w w:val="105"/>
          <w:sz w:val="16"/>
        </w:rPr>
        <w:t> </w:t>
      </w:r>
      <w:r>
        <w:rPr>
          <w:color w:val="282828"/>
          <w:spacing w:val="-5"/>
          <w:w w:val="105"/>
          <w:sz w:val="16"/>
        </w:rPr>
        <w:t>and</w:t>
      </w:r>
    </w:p>
    <w:p>
      <w:pPr>
        <w:pStyle w:val="BodyText"/>
        <w:spacing w:before="44"/>
        <w:ind w:left="870"/>
      </w:pPr>
      <w:r>
        <w:rPr>
          <w:color w:val="282828"/>
          <w:w w:val="105"/>
        </w:rPr>
        <w:t>volunteer</w:t>
      </w:r>
      <w:r>
        <w:rPr>
          <w:color w:val="282828"/>
          <w:spacing w:val="20"/>
          <w:w w:val="105"/>
        </w:rPr>
        <w:t> </w:t>
      </w:r>
      <w:r>
        <w:rPr>
          <w:color w:val="282828"/>
          <w:spacing w:val="-2"/>
          <w:w w:val="105"/>
        </w:rPr>
        <w:t>work.</w:t>
      </w:r>
    </w:p>
    <w:p>
      <w:pPr>
        <w:pStyle w:val="ListParagraph"/>
        <w:numPr>
          <w:ilvl w:val="0"/>
          <w:numId w:val="9"/>
        </w:numPr>
        <w:tabs>
          <w:tab w:pos="744" w:val="left" w:leader="none"/>
        </w:tabs>
        <w:spacing w:line="295" w:lineRule="auto" w:before="95" w:after="0"/>
        <w:ind w:left="740" w:right="3469" w:hanging="219"/>
        <w:jc w:val="left"/>
        <w:rPr>
          <w:rFonts w:ascii="Arial" w:hAnsi="Arial"/>
          <w:color w:val="010101"/>
          <w:sz w:val="18"/>
        </w:rPr>
      </w:pPr>
      <w:r>
        <w:rPr>
          <w:color w:val="282828"/>
          <w:spacing w:val="-1"/>
          <w:w w:val="103"/>
          <w:sz w:val="16"/>
        </w:rPr>
        <w:br w:type="column"/>
      </w:r>
      <w:r>
        <w:rPr>
          <w:color w:val="282828"/>
          <w:w w:val="105"/>
          <w:sz w:val="16"/>
        </w:rPr>
        <w:t>Peer relationships,</w:t>
      </w:r>
      <w:r>
        <w:rPr>
          <w:color w:val="282828"/>
          <w:spacing w:val="-17"/>
          <w:w w:val="105"/>
          <w:sz w:val="16"/>
        </w:rPr>
        <w:t> </w:t>
      </w:r>
      <w:r>
        <w:rPr>
          <w:color w:val="282828"/>
          <w:w w:val="105"/>
          <w:sz w:val="16"/>
        </w:rPr>
        <w:t>interpersonal skills, gang involvement, and </w:t>
      </w:r>
      <w:r>
        <w:rPr>
          <w:color w:val="151515"/>
          <w:w w:val="105"/>
          <w:sz w:val="16"/>
        </w:rPr>
        <w:t>neighborhood </w:t>
      </w:r>
      <w:r>
        <w:rPr>
          <w:color w:val="282828"/>
          <w:spacing w:val="-2"/>
          <w:w w:val="105"/>
          <w:sz w:val="16"/>
        </w:rPr>
        <w:t>environment.</w:t>
      </w:r>
    </w:p>
    <w:p>
      <w:pPr>
        <w:pStyle w:val="ListParagraph"/>
        <w:numPr>
          <w:ilvl w:val="0"/>
          <w:numId w:val="9"/>
        </w:numPr>
        <w:tabs>
          <w:tab w:pos="739" w:val="left" w:leader="none"/>
        </w:tabs>
        <w:spacing w:line="192" w:lineRule="exact" w:before="0" w:after="0"/>
        <w:ind w:left="738" w:right="0" w:hanging="218"/>
        <w:jc w:val="left"/>
        <w:rPr>
          <w:rFonts w:ascii="Arial" w:hAnsi="Arial"/>
          <w:color w:val="010101"/>
          <w:sz w:val="18"/>
        </w:rPr>
      </w:pPr>
      <w:r>
        <w:rPr>
          <w:color w:val="151515"/>
          <w:w w:val="105"/>
          <w:sz w:val="16"/>
        </w:rPr>
        <w:t>Juvenile</w:t>
      </w:r>
      <w:r>
        <w:rPr>
          <w:color w:val="151515"/>
          <w:spacing w:val="-6"/>
          <w:w w:val="105"/>
          <w:sz w:val="16"/>
        </w:rPr>
        <w:t> </w:t>
      </w:r>
      <w:r>
        <w:rPr>
          <w:color w:val="151515"/>
          <w:w w:val="105"/>
          <w:sz w:val="16"/>
        </w:rPr>
        <w:t>justice</w:t>
      </w:r>
      <w:r>
        <w:rPr>
          <w:color w:val="151515"/>
          <w:spacing w:val="-10"/>
          <w:w w:val="105"/>
          <w:sz w:val="16"/>
        </w:rPr>
        <w:t> </w:t>
      </w:r>
      <w:r>
        <w:rPr>
          <w:color w:val="282828"/>
          <w:w w:val="105"/>
          <w:sz w:val="16"/>
        </w:rPr>
        <w:t>involvement</w:t>
      </w:r>
      <w:r>
        <w:rPr>
          <w:color w:val="282828"/>
          <w:spacing w:val="-10"/>
          <w:w w:val="105"/>
          <w:sz w:val="16"/>
        </w:rPr>
        <w:t> </w:t>
      </w:r>
      <w:r>
        <w:rPr>
          <w:color w:val="282828"/>
          <w:spacing w:val="-5"/>
          <w:w w:val="105"/>
          <w:sz w:val="16"/>
        </w:rPr>
        <w:t>and</w:t>
      </w:r>
    </w:p>
    <w:p>
      <w:pPr>
        <w:pStyle w:val="BodyText"/>
        <w:spacing w:line="300" w:lineRule="auto" w:before="43"/>
        <w:ind w:left="740" w:right="3460"/>
      </w:pPr>
      <w:r>
        <w:rPr>
          <w:color w:val="151515"/>
          <w:w w:val="105"/>
        </w:rPr>
        <w:t>delinquency, including types</w:t>
      </w:r>
      <w:r>
        <w:rPr>
          <w:color w:val="151515"/>
          <w:spacing w:val="-8"/>
          <w:w w:val="105"/>
        </w:rPr>
        <w:t> </w:t>
      </w:r>
      <w:r>
        <w:rPr>
          <w:color w:val="282828"/>
          <w:w w:val="105"/>
        </w:rPr>
        <w:t>and </w:t>
      </w:r>
      <w:r>
        <w:rPr>
          <w:color w:val="151515"/>
          <w:w w:val="105"/>
        </w:rPr>
        <w:t>incidence of behavior </w:t>
      </w:r>
      <w:r>
        <w:rPr>
          <w:color w:val="282828"/>
          <w:w w:val="105"/>
        </w:rPr>
        <w:t>and attitudes </w:t>
      </w:r>
      <w:r>
        <w:rPr>
          <w:color w:val="151515"/>
          <w:w w:val="105"/>
        </w:rPr>
        <w:t>toward</w:t>
      </w:r>
      <w:r>
        <w:rPr>
          <w:color w:val="151515"/>
          <w:w w:val="105"/>
        </w:rPr>
        <w:t> that </w:t>
      </w:r>
      <w:r>
        <w:rPr>
          <w:color w:val="151515"/>
          <w:spacing w:val="-2"/>
          <w:w w:val="105"/>
        </w:rPr>
        <w:t>behavior.</w:t>
      </w:r>
    </w:p>
    <w:p>
      <w:pPr>
        <w:pStyle w:val="ListParagraph"/>
        <w:numPr>
          <w:ilvl w:val="0"/>
          <w:numId w:val="9"/>
        </w:numPr>
        <w:tabs>
          <w:tab w:pos="737" w:val="left" w:leader="none"/>
        </w:tabs>
        <w:spacing w:line="190" w:lineRule="exact" w:before="0" w:after="0"/>
        <w:ind w:left="736" w:right="0" w:hanging="216"/>
        <w:jc w:val="left"/>
        <w:rPr>
          <w:rFonts w:ascii="Arial" w:hAnsi="Arial"/>
          <w:color w:val="010101"/>
          <w:sz w:val="18"/>
        </w:rPr>
      </w:pPr>
      <w:r>
        <w:rPr>
          <w:color w:val="282828"/>
          <w:w w:val="105"/>
          <w:sz w:val="16"/>
        </w:rPr>
        <w:t>Social</w:t>
      </w:r>
      <w:r>
        <w:rPr>
          <w:color w:val="282828"/>
          <w:spacing w:val="-8"/>
          <w:w w:val="105"/>
          <w:sz w:val="16"/>
        </w:rPr>
        <w:t> </w:t>
      </w:r>
      <w:r>
        <w:rPr>
          <w:color w:val="282828"/>
          <w:w w:val="105"/>
          <w:sz w:val="16"/>
        </w:rPr>
        <w:t>service</w:t>
      </w:r>
      <w:r>
        <w:rPr>
          <w:color w:val="282828"/>
          <w:spacing w:val="-11"/>
          <w:w w:val="105"/>
          <w:sz w:val="16"/>
        </w:rPr>
        <w:t> </w:t>
      </w:r>
      <w:r>
        <w:rPr>
          <w:color w:val="282828"/>
          <w:w w:val="105"/>
          <w:sz w:val="16"/>
        </w:rPr>
        <w:t>agency</w:t>
      </w:r>
      <w:r>
        <w:rPr>
          <w:color w:val="282828"/>
          <w:spacing w:val="-2"/>
          <w:w w:val="105"/>
          <w:sz w:val="16"/>
        </w:rPr>
        <w:t> </w:t>
      </w:r>
      <w:r>
        <w:rPr>
          <w:color w:val="282828"/>
          <w:w w:val="105"/>
          <w:sz w:val="16"/>
        </w:rPr>
        <w:t>program</w:t>
      </w:r>
      <w:r>
        <w:rPr>
          <w:color w:val="282828"/>
          <w:spacing w:val="2"/>
          <w:w w:val="105"/>
          <w:sz w:val="16"/>
        </w:rPr>
        <w:t> </w:t>
      </w:r>
      <w:r>
        <w:rPr>
          <w:color w:val="151515"/>
          <w:spacing w:val="-2"/>
          <w:w w:val="105"/>
          <w:sz w:val="16"/>
        </w:rPr>
        <w:t>involvement,</w:t>
      </w:r>
    </w:p>
    <w:p>
      <w:pPr>
        <w:pStyle w:val="BodyText"/>
        <w:spacing w:line="304" w:lineRule="auto" w:before="38"/>
        <w:ind w:left="740" w:right="3460" w:hanging="1"/>
      </w:pPr>
      <w:r>
        <w:rPr>
          <w:color w:val="282828"/>
          <w:w w:val="105"/>
        </w:rPr>
        <w:t>child welfare </w:t>
      </w:r>
      <w:r>
        <w:rPr>
          <w:color w:val="151515"/>
          <w:w w:val="105"/>
        </w:rPr>
        <w:t>involvement (number </w:t>
      </w:r>
      <w:r>
        <w:rPr>
          <w:color w:val="282828"/>
          <w:w w:val="105"/>
        </w:rPr>
        <w:t>and </w:t>
      </w:r>
      <w:r>
        <w:rPr>
          <w:color w:val="151515"/>
          <w:w w:val="105"/>
        </w:rPr>
        <w:t>duration </w:t>
      </w:r>
      <w:r>
        <w:rPr>
          <w:color w:val="282828"/>
          <w:w w:val="105"/>
        </w:rPr>
        <w:t>of foster</w:t>
      </w:r>
      <w:r>
        <w:rPr>
          <w:color w:val="282828"/>
          <w:spacing w:val="-2"/>
          <w:w w:val="105"/>
        </w:rPr>
        <w:t> </w:t>
      </w:r>
      <w:r>
        <w:rPr>
          <w:color w:val="151515"/>
          <w:w w:val="105"/>
        </w:rPr>
        <w:t>home</w:t>
      </w:r>
      <w:r>
        <w:rPr>
          <w:color w:val="151515"/>
          <w:spacing w:val="-4"/>
          <w:w w:val="105"/>
        </w:rPr>
        <w:t> </w:t>
      </w:r>
      <w:r>
        <w:rPr>
          <w:color w:val="151515"/>
          <w:w w:val="105"/>
        </w:rPr>
        <w:t>placements), </w:t>
      </w:r>
      <w:r>
        <w:rPr>
          <w:color w:val="282828"/>
          <w:w w:val="105"/>
        </w:rPr>
        <w:t>and residential </w:t>
      </w:r>
      <w:r>
        <w:rPr>
          <w:color w:val="151515"/>
          <w:w w:val="105"/>
        </w:rPr>
        <w:t>treatment.</w:t>
      </w:r>
    </w:p>
    <w:p>
      <w:pPr>
        <w:pStyle w:val="ListParagraph"/>
        <w:numPr>
          <w:ilvl w:val="0"/>
          <w:numId w:val="9"/>
        </w:numPr>
        <w:tabs>
          <w:tab w:pos="744" w:val="left" w:leader="none"/>
        </w:tabs>
        <w:spacing w:line="181" w:lineRule="exact" w:before="0" w:after="0"/>
        <w:ind w:left="743" w:right="0" w:hanging="222"/>
        <w:jc w:val="left"/>
        <w:rPr>
          <w:rFonts w:ascii="Arial" w:hAnsi="Arial"/>
          <w:color w:val="010101"/>
          <w:sz w:val="17"/>
        </w:rPr>
      </w:pPr>
      <w:r>
        <w:rPr>
          <w:color w:val="282828"/>
          <w:w w:val="105"/>
          <w:sz w:val="16"/>
        </w:rPr>
        <w:t>Leisure</w:t>
      </w:r>
      <w:r>
        <w:rPr>
          <w:color w:val="282828"/>
          <w:spacing w:val="-10"/>
          <w:w w:val="105"/>
          <w:sz w:val="16"/>
        </w:rPr>
        <w:t> </w:t>
      </w:r>
      <w:r>
        <w:rPr>
          <w:color w:val="282828"/>
          <w:w w:val="105"/>
          <w:sz w:val="16"/>
        </w:rPr>
        <w:t>activities,</w:t>
      </w:r>
      <w:r>
        <w:rPr>
          <w:color w:val="282828"/>
          <w:spacing w:val="-5"/>
          <w:w w:val="105"/>
          <w:sz w:val="16"/>
        </w:rPr>
        <w:t> </w:t>
      </w:r>
      <w:r>
        <w:rPr>
          <w:color w:val="151515"/>
          <w:w w:val="105"/>
          <w:sz w:val="16"/>
        </w:rPr>
        <w:t>including</w:t>
      </w:r>
      <w:r>
        <w:rPr>
          <w:color w:val="151515"/>
          <w:spacing w:val="2"/>
          <w:w w:val="105"/>
          <w:sz w:val="16"/>
        </w:rPr>
        <w:t> </w:t>
      </w:r>
      <w:r>
        <w:rPr>
          <w:color w:val="282828"/>
          <w:spacing w:val="-2"/>
          <w:w w:val="105"/>
          <w:sz w:val="16"/>
        </w:rPr>
        <w:t>recreational</w:t>
      </w:r>
    </w:p>
    <w:p>
      <w:pPr>
        <w:pStyle w:val="BodyText"/>
        <w:spacing w:line="300" w:lineRule="auto" w:before="41"/>
        <w:ind w:left="740" w:right="3460"/>
      </w:pPr>
      <w:r>
        <w:rPr>
          <w:color w:val="282828"/>
          <w:w w:val="105"/>
        </w:rPr>
        <w:t>activities,</w:t>
      </w:r>
      <w:r>
        <w:rPr>
          <w:color w:val="282828"/>
          <w:spacing w:val="-7"/>
          <w:w w:val="105"/>
        </w:rPr>
        <w:t> </w:t>
      </w:r>
      <w:r>
        <w:rPr>
          <w:color w:val="151515"/>
          <w:w w:val="105"/>
        </w:rPr>
        <w:t>hobbies,</w:t>
      </w:r>
      <w:r>
        <w:rPr>
          <w:color w:val="151515"/>
          <w:spacing w:val="-2"/>
          <w:w w:val="105"/>
        </w:rPr>
        <w:t> </w:t>
      </w:r>
      <w:r>
        <w:rPr>
          <w:color w:val="282828"/>
          <w:w w:val="105"/>
        </w:rPr>
        <w:t>interests,</w:t>
      </w:r>
      <w:r>
        <w:rPr>
          <w:color w:val="282828"/>
          <w:spacing w:val="-10"/>
          <w:w w:val="105"/>
        </w:rPr>
        <w:t> </w:t>
      </w:r>
      <w:r>
        <w:rPr>
          <w:color w:val="282828"/>
          <w:w w:val="105"/>
        </w:rPr>
        <w:t>and</w:t>
      </w:r>
      <w:r>
        <w:rPr>
          <w:color w:val="282828"/>
          <w:spacing w:val="-6"/>
          <w:w w:val="105"/>
        </w:rPr>
        <w:t> </w:t>
      </w:r>
      <w:r>
        <w:rPr>
          <w:color w:val="282828"/>
          <w:w w:val="105"/>
        </w:rPr>
        <w:t>any aspirations associated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with </w:t>
      </w:r>
      <w:r>
        <w:rPr>
          <w:color w:val="151515"/>
          <w:w w:val="105"/>
        </w:rPr>
        <w:t>them.</w:t>
      </w:r>
    </w:p>
    <w:p>
      <w:pPr>
        <w:pStyle w:val="BodyText"/>
        <w:spacing w:line="300" w:lineRule="auto" w:before="97"/>
        <w:ind w:left="519" w:right="3387" w:firstLine="222"/>
      </w:pPr>
      <w:r>
        <w:rPr>
          <w:color w:val="151515"/>
          <w:w w:val="105"/>
        </w:rPr>
        <w:t>It </w:t>
      </w:r>
      <w:r>
        <w:rPr>
          <w:color w:val="282828"/>
          <w:w w:val="105"/>
        </w:rPr>
        <w:t>is critical </w:t>
      </w:r>
      <w:r>
        <w:rPr>
          <w:color w:val="151515"/>
          <w:w w:val="105"/>
        </w:rPr>
        <w:t>to</w:t>
      </w:r>
      <w:r>
        <w:rPr>
          <w:color w:val="151515"/>
          <w:spacing w:val="-3"/>
          <w:w w:val="105"/>
        </w:rPr>
        <w:t> </w:t>
      </w:r>
      <w:r>
        <w:rPr>
          <w:color w:val="282828"/>
          <w:w w:val="105"/>
        </w:rPr>
        <w:t>form a</w:t>
      </w:r>
      <w:r>
        <w:rPr>
          <w:color w:val="282828"/>
          <w:spacing w:val="35"/>
          <w:w w:val="105"/>
        </w:rPr>
        <w:t> </w:t>
      </w:r>
      <w:r>
        <w:rPr>
          <w:color w:val="151515"/>
          <w:w w:val="105"/>
        </w:rPr>
        <w:t>therapeutic </w:t>
      </w:r>
      <w:r>
        <w:rPr>
          <w:color w:val="282828"/>
          <w:w w:val="105"/>
        </w:rPr>
        <w:t>alliance</w:t>
      </w:r>
      <w:r>
        <w:rPr>
          <w:color w:val="282828"/>
          <w:w w:val="105"/>
        </w:rPr>
        <w:t> with </w:t>
      </w:r>
      <w:r>
        <w:rPr>
          <w:color w:val="151515"/>
          <w:w w:val="105"/>
        </w:rPr>
        <w:t>the</w:t>
      </w:r>
      <w:r>
        <w:rPr>
          <w:color w:val="151515"/>
          <w:spacing w:val="-1"/>
          <w:w w:val="105"/>
        </w:rPr>
        <w:t> </w:t>
      </w:r>
      <w:r>
        <w:rPr>
          <w:color w:val="282828"/>
          <w:w w:val="105"/>
        </w:rPr>
        <w:t>family </w:t>
      </w:r>
      <w:r>
        <w:rPr>
          <w:color w:val="151515"/>
          <w:w w:val="105"/>
        </w:rPr>
        <w:t>to the</w:t>
      </w:r>
      <w:r>
        <w:rPr>
          <w:color w:val="151515"/>
          <w:spacing w:val="-7"/>
          <w:w w:val="105"/>
        </w:rPr>
        <w:t> </w:t>
      </w:r>
      <w:r>
        <w:rPr>
          <w:color w:val="151515"/>
          <w:w w:val="105"/>
        </w:rPr>
        <w:t>fullest </w:t>
      </w:r>
      <w:r>
        <w:rPr>
          <w:color w:val="282828"/>
          <w:w w:val="105"/>
        </w:rPr>
        <w:t>extent </w:t>
      </w:r>
      <w:r>
        <w:rPr>
          <w:color w:val="151515"/>
          <w:w w:val="105"/>
        </w:rPr>
        <w:t>possible </w:t>
      </w:r>
      <w:r>
        <w:rPr>
          <w:color w:val="282828"/>
          <w:w w:val="105"/>
        </w:rPr>
        <w:t>and </w:t>
      </w:r>
      <w:r>
        <w:rPr>
          <w:color w:val="151515"/>
          <w:w w:val="105"/>
        </w:rPr>
        <w:t>to </w:t>
      </w:r>
      <w:r>
        <w:rPr>
          <w:color w:val="282828"/>
          <w:w w:val="105"/>
        </w:rPr>
        <w:t>involve </w:t>
      </w:r>
      <w:r>
        <w:rPr>
          <w:color w:val="151515"/>
          <w:w w:val="105"/>
        </w:rPr>
        <w:t>the </w:t>
      </w:r>
      <w:r>
        <w:rPr>
          <w:color w:val="282828"/>
          <w:w w:val="105"/>
        </w:rPr>
        <w:t>family in </w:t>
      </w:r>
      <w:r>
        <w:rPr>
          <w:color w:val="151515"/>
          <w:w w:val="105"/>
        </w:rPr>
        <w:t>the </w:t>
      </w:r>
      <w:r>
        <w:rPr>
          <w:color w:val="282828"/>
          <w:w w:val="105"/>
        </w:rPr>
        <w:t>assessment </w:t>
      </w:r>
      <w:r>
        <w:rPr>
          <w:color w:val="151515"/>
          <w:w w:val="105"/>
        </w:rPr>
        <w:t>process.</w:t>
      </w:r>
      <w:r>
        <w:rPr>
          <w:color w:val="151515"/>
          <w:spacing w:val="40"/>
          <w:w w:val="105"/>
        </w:rPr>
        <w:t> </w:t>
      </w:r>
      <w:r>
        <w:rPr>
          <w:color w:val="282828"/>
          <w:w w:val="105"/>
        </w:rPr>
        <w:t>If </w:t>
      </w:r>
      <w:r>
        <w:rPr>
          <w:color w:val="151515"/>
          <w:w w:val="105"/>
        </w:rPr>
        <w:t>there </w:t>
      </w:r>
      <w:r>
        <w:rPr>
          <w:color w:val="282828"/>
          <w:w w:val="105"/>
        </w:rPr>
        <w:t>is evidence </w:t>
      </w:r>
      <w:r>
        <w:rPr>
          <w:color w:val="151515"/>
          <w:w w:val="105"/>
        </w:rPr>
        <w:t>that the </w:t>
      </w:r>
      <w:r>
        <w:rPr>
          <w:color w:val="282828"/>
          <w:w w:val="105"/>
        </w:rPr>
        <w:t>adolescent </w:t>
      </w:r>
      <w:r>
        <w:rPr>
          <w:color w:val="151515"/>
          <w:w w:val="105"/>
        </w:rPr>
        <w:t>is being </w:t>
      </w:r>
      <w:r>
        <w:rPr>
          <w:color w:val="282828"/>
          <w:w w:val="105"/>
        </w:rPr>
        <w:t>abused at </w:t>
      </w:r>
      <w:r>
        <w:rPr>
          <w:color w:val="151515"/>
          <w:w w:val="105"/>
        </w:rPr>
        <w:t>home, the </w:t>
      </w:r>
      <w:r>
        <w:rPr>
          <w:color w:val="282828"/>
          <w:w w:val="105"/>
        </w:rPr>
        <w:t>family should still </w:t>
      </w:r>
      <w:r>
        <w:rPr>
          <w:color w:val="151515"/>
          <w:w w:val="105"/>
        </w:rPr>
        <w:t>be </w:t>
      </w:r>
      <w:r>
        <w:rPr>
          <w:color w:val="282828"/>
          <w:w w:val="105"/>
        </w:rPr>
        <w:t>questioned</w:t>
      </w:r>
      <w:r>
        <w:rPr>
          <w:color w:val="282828"/>
          <w:spacing w:val="19"/>
          <w:w w:val="105"/>
        </w:rPr>
        <w:t> </w:t>
      </w:r>
      <w:r>
        <w:rPr>
          <w:color w:val="282828"/>
          <w:w w:val="105"/>
        </w:rPr>
        <w:t>about </w:t>
      </w:r>
      <w:r>
        <w:rPr>
          <w:color w:val="151515"/>
          <w:w w:val="105"/>
        </w:rPr>
        <w:t>the</w:t>
      </w:r>
      <w:r>
        <w:rPr>
          <w:color w:val="151515"/>
          <w:spacing w:val="-8"/>
          <w:w w:val="105"/>
        </w:rPr>
        <w:t> </w:t>
      </w:r>
      <w:r>
        <w:rPr>
          <w:color w:val="282828"/>
          <w:w w:val="105"/>
        </w:rPr>
        <w:t>adolescent's </w:t>
      </w:r>
      <w:r>
        <w:rPr>
          <w:color w:val="151515"/>
          <w:w w:val="105"/>
        </w:rPr>
        <w:t>substance use. </w:t>
      </w:r>
      <w:r>
        <w:rPr>
          <w:color w:val="282828"/>
          <w:w w:val="105"/>
        </w:rPr>
        <w:t>Providers </w:t>
      </w:r>
      <w:r>
        <w:rPr>
          <w:color w:val="151515"/>
          <w:w w:val="105"/>
        </w:rPr>
        <w:t>must, however,</w:t>
      </w:r>
      <w:r>
        <w:rPr>
          <w:color w:val="151515"/>
          <w:spacing w:val="40"/>
          <w:w w:val="105"/>
        </w:rPr>
        <w:t> </w:t>
      </w:r>
      <w:r>
        <w:rPr>
          <w:color w:val="282828"/>
          <w:w w:val="105"/>
        </w:rPr>
        <w:t>report child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abuse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(see Chapter 4).</w:t>
      </w:r>
    </w:p>
    <w:p>
      <w:pPr>
        <w:pStyle w:val="BodyText"/>
        <w:spacing w:line="300" w:lineRule="auto" w:before="6"/>
        <w:ind w:left="517" w:right="3387" w:firstLine="219"/>
      </w:pPr>
      <w:r>
        <w:rPr>
          <w:color w:val="282828"/>
          <w:w w:val="105"/>
        </w:rPr>
        <w:t>The </w:t>
      </w:r>
      <w:r>
        <w:rPr>
          <w:color w:val="151515"/>
          <w:w w:val="105"/>
        </w:rPr>
        <w:t>use</w:t>
      </w:r>
      <w:r>
        <w:rPr>
          <w:color w:val="151515"/>
          <w:spacing w:val="-5"/>
          <w:w w:val="105"/>
        </w:rPr>
        <w:t> </w:t>
      </w:r>
      <w:r>
        <w:rPr>
          <w:color w:val="282828"/>
          <w:w w:val="105"/>
        </w:rPr>
        <w:t>of</w:t>
      </w:r>
      <w:r>
        <w:rPr>
          <w:color w:val="282828"/>
          <w:spacing w:val="21"/>
          <w:w w:val="105"/>
        </w:rPr>
        <w:t> </w:t>
      </w:r>
      <w:r>
        <w:rPr>
          <w:color w:val="282828"/>
          <w:w w:val="105"/>
        </w:rPr>
        <w:t>well-designed</w:t>
      </w:r>
      <w:r>
        <w:rPr>
          <w:color w:val="282828"/>
          <w:spacing w:val="21"/>
          <w:w w:val="105"/>
        </w:rPr>
        <w:t> </w:t>
      </w:r>
      <w:r>
        <w:rPr>
          <w:color w:val="151515"/>
          <w:w w:val="105"/>
        </w:rPr>
        <w:t>questionnaires</w:t>
      </w:r>
      <w:r>
        <w:rPr>
          <w:color w:val="151515"/>
          <w:spacing w:val="-8"/>
          <w:w w:val="105"/>
        </w:rPr>
        <w:t> </w:t>
      </w:r>
      <w:r>
        <w:rPr>
          <w:color w:val="282828"/>
          <w:w w:val="105"/>
        </w:rPr>
        <w:t>and interviews can yield an accurate, realistic </w:t>
      </w:r>
      <w:r>
        <w:rPr>
          <w:color w:val="151515"/>
          <w:w w:val="105"/>
        </w:rPr>
        <w:t>understanding of the</w:t>
      </w:r>
      <w:r>
        <w:rPr>
          <w:color w:val="151515"/>
          <w:spacing w:val="-1"/>
          <w:w w:val="105"/>
        </w:rPr>
        <w:t> </w:t>
      </w:r>
      <w:r>
        <w:rPr>
          <w:color w:val="151515"/>
          <w:w w:val="105"/>
        </w:rPr>
        <w:t>teenager </w:t>
      </w:r>
      <w:r>
        <w:rPr>
          <w:color w:val="282828"/>
          <w:w w:val="105"/>
        </w:rPr>
        <w:t>and </w:t>
      </w:r>
      <w:r>
        <w:rPr>
          <w:color w:val="151515"/>
          <w:w w:val="105"/>
        </w:rPr>
        <w:t>the problems </w:t>
      </w:r>
      <w:r>
        <w:rPr>
          <w:color w:val="282828"/>
          <w:w w:val="105"/>
        </w:rPr>
        <w:t>she </w:t>
      </w:r>
      <w:r>
        <w:rPr>
          <w:color w:val="151515"/>
          <w:w w:val="105"/>
        </w:rPr>
        <w:t>is </w:t>
      </w:r>
      <w:r>
        <w:rPr>
          <w:color w:val="282828"/>
          <w:w w:val="105"/>
        </w:rPr>
        <w:t>experiencing.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Assessment instruments </w:t>
      </w:r>
      <w:r>
        <w:rPr>
          <w:color w:val="151515"/>
          <w:w w:val="105"/>
        </w:rPr>
        <w:t>must have both </w:t>
      </w:r>
      <w:r>
        <w:rPr>
          <w:color w:val="282828"/>
          <w:w w:val="105"/>
        </w:rPr>
        <w:t>validity and reliability.</w:t>
      </w:r>
    </w:p>
    <w:p>
      <w:pPr>
        <w:pStyle w:val="BodyText"/>
        <w:spacing w:line="297" w:lineRule="auto" w:before="3"/>
        <w:ind w:left="519" w:right="3442" w:firstLine="221"/>
      </w:pPr>
      <w:r>
        <w:rPr>
          <w:color w:val="282828"/>
          <w:w w:val="110"/>
        </w:rPr>
        <w:t>Of great</w:t>
      </w:r>
      <w:r>
        <w:rPr>
          <w:color w:val="282828"/>
          <w:spacing w:val="-2"/>
          <w:w w:val="110"/>
        </w:rPr>
        <w:t> </w:t>
      </w:r>
      <w:r>
        <w:rPr>
          <w:color w:val="151515"/>
          <w:w w:val="110"/>
        </w:rPr>
        <w:t>importance to the user is</w:t>
      </w:r>
      <w:r>
        <w:rPr>
          <w:color w:val="151515"/>
          <w:spacing w:val="-4"/>
          <w:w w:val="110"/>
        </w:rPr>
        <w:t> </w:t>
      </w:r>
      <w:r>
        <w:rPr>
          <w:color w:val="151515"/>
          <w:w w:val="110"/>
        </w:rPr>
        <w:t>the </w:t>
      </w:r>
      <w:r>
        <w:rPr>
          <w:color w:val="282828"/>
          <w:w w:val="110"/>
        </w:rPr>
        <w:t>author's</w:t>
      </w:r>
      <w:r>
        <w:rPr>
          <w:color w:val="282828"/>
          <w:spacing w:val="-11"/>
          <w:w w:val="110"/>
        </w:rPr>
        <w:t> </w:t>
      </w:r>
      <w:r>
        <w:rPr>
          <w:color w:val="151515"/>
          <w:w w:val="110"/>
        </w:rPr>
        <w:t>description</w:t>
      </w:r>
      <w:r>
        <w:rPr>
          <w:color w:val="151515"/>
          <w:spacing w:val="-11"/>
          <w:w w:val="110"/>
        </w:rPr>
        <w:t> </w:t>
      </w:r>
      <w:r>
        <w:rPr>
          <w:color w:val="282828"/>
          <w:w w:val="110"/>
        </w:rPr>
        <w:t>of</w:t>
      </w:r>
      <w:r>
        <w:rPr>
          <w:color w:val="282828"/>
          <w:spacing w:val="-11"/>
          <w:w w:val="110"/>
        </w:rPr>
        <w:t> </w:t>
      </w:r>
      <w:r>
        <w:rPr>
          <w:color w:val="151515"/>
          <w:w w:val="110"/>
        </w:rPr>
        <w:t>how</w:t>
      </w:r>
      <w:r>
        <w:rPr>
          <w:color w:val="151515"/>
          <w:spacing w:val="-11"/>
          <w:w w:val="110"/>
        </w:rPr>
        <w:t> </w:t>
      </w:r>
      <w:r>
        <w:rPr>
          <w:color w:val="151515"/>
          <w:w w:val="110"/>
        </w:rPr>
        <w:t>the</w:t>
      </w:r>
      <w:r>
        <w:rPr>
          <w:color w:val="151515"/>
          <w:spacing w:val="-11"/>
          <w:w w:val="110"/>
        </w:rPr>
        <w:t> </w:t>
      </w:r>
      <w:r>
        <w:rPr>
          <w:color w:val="151515"/>
          <w:w w:val="110"/>
        </w:rPr>
        <w:t>instrument</w:t>
      </w:r>
      <w:r>
        <w:rPr>
          <w:color w:val="151515"/>
          <w:spacing w:val="-8"/>
          <w:w w:val="110"/>
        </w:rPr>
        <w:t> </w:t>
      </w:r>
      <w:r>
        <w:rPr>
          <w:color w:val="151515"/>
          <w:w w:val="110"/>
        </w:rPr>
        <w:t>is</w:t>
      </w:r>
      <w:r>
        <w:rPr>
          <w:color w:val="151515"/>
          <w:spacing w:val="-11"/>
          <w:w w:val="110"/>
        </w:rPr>
        <w:t> </w:t>
      </w:r>
      <w:r>
        <w:rPr>
          <w:color w:val="151515"/>
          <w:w w:val="110"/>
        </w:rPr>
        <w:t>to be </w:t>
      </w:r>
      <w:r>
        <w:rPr>
          <w:color w:val="282828"/>
          <w:w w:val="110"/>
        </w:rPr>
        <w:t>administered, scored, and interpreted.</w:t>
      </w:r>
    </w:p>
    <w:p>
      <w:pPr>
        <w:pStyle w:val="BodyText"/>
        <w:spacing w:before="3"/>
        <w:ind w:left="515"/>
      </w:pPr>
      <w:r>
        <w:rPr>
          <w:color w:val="282828"/>
          <w:w w:val="105"/>
        </w:rPr>
        <w:t>Specific</w:t>
      </w:r>
      <w:r>
        <w:rPr>
          <w:color w:val="282828"/>
          <w:spacing w:val="-8"/>
          <w:w w:val="105"/>
        </w:rPr>
        <w:t> </w:t>
      </w:r>
      <w:r>
        <w:rPr>
          <w:color w:val="282828"/>
          <w:w w:val="105"/>
        </w:rPr>
        <w:t>statements</w:t>
      </w:r>
      <w:r>
        <w:rPr>
          <w:color w:val="282828"/>
          <w:spacing w:val="-8"/>
          <w:w w:val="105"/>
        </w:rPr>
        <w:t> </w:t>
      </w:r>
      <w:r>
        <w:rPr>
          <w:color w:val="282828"/>
          <w:w w:val="105"/>
        </w:rPr>
        <w:t>should</w:t>
      </w:r>
      <w:r>
        <w:rPr>
          <w:color w:val="282828"/>
          <w:spacing w:val="3"/>
          <w:w w:val="105"/>
        </w:rPr>
        <w:t> </w:t>
      </w:r>
      <w:r>
        <w:rPr>
          <w:color w:val="151515"/>
          <w:spacing w:val="-2"/>
          <w:w w:val="105"/>
        </w:rPr>
        <w:t>include</w:t>
      </w:r>
    </w:p>
    <w:p>
      <w:pPr>
        <w:pStyle w:val="ListParagraph"/>
        <w:numPr>
          <w:ilvl w:val="0"/>
          <w:numId w:val="9"/>
        </w:numPr>
        <w:tabs>
          <w:tab w:pos="737" w:val="left" w:leader="none"/>
        </w:tabs>
        <w:spacing w:line="240" w:lineRule="auto" w:before="133" w:after="0"/>
        <w:ind w:left="736" w:right="0" w:hanging="215"/>
        <w:jc w:val="left"/>
        <w:rPr>
          <w:rFonts w:ascii="Arial" w:hAnsi="Arial"/>
          <w:color w:val="010101"/>
          <w:sz w:val="17"/>
        </w:rPr>
      </w:pPr>
      <w:r>
        <w:rPr>
          <w:color w:val="282828"/>
          <w:w w:val="105"/>
          <w:sz w:val="16"/>
        </w:rPr>
        <w:t>The</w:t>
      </w:r>
      <w:r>
        <w:rPr>
          <w:color w:val="282828"/>
          <w:spacing w:val="2"/>
          <w:w w:val="105"/>
          <w:sz w:val="16"/>
        </w:rPr>
        <w:t> </w:t>
      </w:r>
      <w:r>
        <w:rPr>
          <w:color w:val="151515"/>
          <w:w w:val="105"/>
          <w:sz w:val="16"/>
        </w:rPr>
        <w:t>purpose </w:t>
      </w:r>
      <w:r>
        <w:rPr>
          <w:color w:val="282828"/>
          <w:w w:val="105"/>
          <w:sz w:val="16"/>
        </w:rPr>
        <w:t>or</w:t>
      </w:r>
      <w:r>
        <w:rPr>
          <w:color w:val="282828"/>
          <w:spacing w:val="-2"/>
          <w:w w:val="105"/>
          <w:sz w:val="16"/>
        </w:rPr>
        <w:t> </w:t>
      </w:r>
      <w:r>
        <w:rPr>
          <w:color w:val="282828"/>
          <w:w w:val="105"/>
          <w:sz w:val="16"/>
        </w:rPr>
        <w:t>aim</w:t>
      </w:r>
      <w:r>
        <w:rPr>
          <w:color w:val="282828"/>
          <w:spacing w:val="5"/>
          <w:w w:val="105"/>
          <w:sz w:val="16"/>
        </w:rPr>
        <w:t> </w:t>
      </w:r>
      <w:r>
        <w:rPr>
          <w:color w:val="282828"/>
          <w:w w:val="105"/>
          <w:sz w:val="16"/>
        </w:rPr>
        <w:t>of</w:t>
      </w:r>
      <w:r>
        <w:rPr>
          <w:color w:val="282828"/>
          <w:spacing w:val="14"/>
          <w:w w:val="105"/>
          <w:sz w:val="16"/>
        </w:rPr>
        <w:t> </w:t>
      </w:r>
      <w:r>
        <w:rPr>
          <w:color w:val="151515"/>
          <w:w w:val="105"/>
          <w:sz w:val="16"/>
        </w:rPr>
        <w:t>the</w:t>
      </w:r>
      <w:r>
        <w:rPr>
          <w:color w:val="151515"/>
          <w:spacing w:val="-1"/>
          <w:w w:val="105"/>
          <w:sz w:val="16"/>
        </w:rPr>
        <w:t> </w:t>
      </w:r>
      <w:r>
        <w:rPr>
          <w:color w:val="151515"/>
          <w:spacing w:val="-4"/>
          <w:w w:val="105"/>
          <w:sz w:val="16"/>
        </w:rPr>
        <w:t>test</w:t>
      </w:r>
    </w:p>
    <w:p>
      <w:pPr>
        <w:pStyle w:val="ListParagraph"/>
        <w:numPr>
          <w:ilvl w:val="0"/>
          <w:numId w:val="9"/>
        </w:numPr>
        <w:tabs>
          <w:tab w:pos="744" w:val="left" w:leader="none"/>
        </w:tabs>
        <w:spacing w:line="240" w:lineRule="auto" w:before="35" w:after="0"/>
        <w:ind w:left="743" w:right="0" w:hanging="222"/>
        <w:jc w:val="left"/>
        <w:rPr>
          <w:rFonts w:ascii="Arial" w:hAnsi="Arial"/>
          <w:color w:val="010101"/>
          <w:sz w:val="17"/>
        </w:rPr>
      </w:pPr>
      <w:r>
        <w:rPr>
          <w:color w:val="282828"/>
          <w:w w:val="105"/>
          <w:sz w:val="16"/>
        </w:rPr>
        <w:t>For</w:t>
      </w:r>
      <w:r>
        <w:rPr>
          <w:color w:val="282828"/>
          <w:spacing w:val="4"/>
          <w:w w:val="105"/>
          <w:sz w:val="16"/>
        </w:rPr>
        <w:t> </w:t>
      </w:r>
      <w:r>
        <w:rPr>
          <w:color w:val="282828"/>
          <w:w w:val="105"/>
          <w:sz w:val="16"/>
        </w:rPr>
        <w:t>whom</w:t>
      </w:r>
      <w:r>
        <w:rPr>
          <w:color w:val="282828"/>
          <w:spacing w:val="7"/>
          <w:w w:val="105"/>
          <w:sz w:val="16"/>
        </w:rPr>
        <w:t> </w:t>
      </w:r>
      <w:r>
        <w:rPr>
          <w:color w:val="151515"/>
          <w:w w:val="105"/>
          <w:sz w:val="16"/>
        </w:rPr>
        <w:t>the test</w:t>
      </w:r>
      <w:r>
        <w:rPr>
          <w:color w:val="151515"/>
          <w:spacing w:val="-2"/>
          <w:w w:val="105"/>
          <w:sz w:val="16"/>
        </w:rPr>
        <w:t> </w:t>
      </w:r>
      <w:r>
        <w:rPr>
          <w:color w:val="282828"/>
          <w:w w:val="105"/>
          <w:sz w:val="16"/>
        </w:rPr>
        <w:t>is</w:t>
      </w:r>
      <w:r>
        <w:rPr>
          <w:color w:val="282828"/>
          <w:spacing w:val="-10"/>
          <w:w w:val="105"/>
          <w:sz w:val="16"/>
        </w:rPr>
        <w:t> </w:t>
      </w:r>
      <w:r>
        <w:rPr>
          <w:color w:val="282828"/>
          <w:w w:val="105"/>
          <w:sz w:val="16"/>
        </w:rPr>
        <w:t>and</w:t>
      </w:r>
      <w:r>
        <w:rPr>
          <w:color w:val="282828"/>
          <w:spacing w:val="7"/>
          <w:w w:val="105"/>
          <w:sz w:val="16"/>
        </w:rPr>
        <w:t> </w:t>
      </w:r>
      <w:r>
        <w:rPr>
          <w:color w:val="151515"/>
          <w:w w:val="105"/>
          <w:sz w:val="16"/>
        </w:rPr>
        <w:t>is</w:t>
      </w:r>
      <w:r>
        <w:rPr>
          <w:color w:val="151515"/>
          <w:spacing w:val="-2"/>
          <w:w w:val="105"/>
          <w:sz w:val="16"/>
        </w:rPr>
        <w:t> </w:t>
      </w:r>
      <w:r>
        <w:rPr>
          <w:color w:val="282828"/>
          <w:w w:val="105"/>
          <w:sz w:val="16"/>
        </w:rPr>
        <w:t>not</w:t>
      </w:r>
      <w:r>
        <w:rPr>
          <w:color w:val="282828"/>
          <w:spacing w:val="-2"/>
          <w:w w:val="105"/>
          <w:sz w:val="16"/>
        </w:rPr>
        <w:t> appropriate</w:t>
      </w:r>
    </w:p>
    <w:p>
      <w:pPr>
        <w:pStyle w:val="ListParagraph"/>
        <w:numPr>
          <w:ilvl w:val="0"/>
          <w:numId w:val="9"/>
        </w:numPr>
        <w:tabs>
          <w:tab w:pos="745" w:val="left" w:leader="none"/>
        </w:tabs>
        <w:spacing w:line="295" w:lineRule="auto" w:before="35" w:after="0"/>
        <w:ind w:left="741" w:right="3660" w:hanging="219"/>
        <w:jc w:val="left"/>
        <w:rPr>
          <w:rFonts w:ascii="Arial" w:hAnsi="Arial"/>
          <w:color w:val="010101"/>
          <w:sz w:val="17"/>
        </w:rPr>
      </w:pPr>
      <w:r>
        <w:rPr>
          <w:color w:val="151515"/>
          <w:w w:val="105"/>
          <w:sz w:val="16"/>
        </w:rPr>
        <w:t>Whether the</w:t>
      </w:r>
      <w:r>
        <w:rPr>
          <w:color w:val="151515"/>
          <w:spacing w:val="-3"/>
          <w:w w:val="105"/>
          <w:sz w:val="16"/>
        </w:rPr>
        <w:t> </w:t>
      </w:r>
      <w:r>
        <w:rPr>
          <w:color w:val="151515"/>
          <w:w w:val="105"/>
          <w:sz w:val="16"/>
        </w:rPr>
        <w:t>test</w:t>
      </w:r>
      <w:r>
        <w:rPr>
          <w:color w:val="151515"/>
          <w:spacing w:val="-9"/>
          <w:w w:val="105"/>
          <w:sz w:val="16"/>
        </w:rPr>
        <w:t> </w:t>
      </w:r>
      <w:r>
        <w:rPr>
          <w:color w:val="282828"/>
          <w:w w:val="105"/>
          <w:sz w:val="16"/>
        </w:rPr>
        <w:t>can</w:t>
      </w:r>
      <w:r>
        <w:rPr>
          <w:color w:val="282828"/>
          <w:spacing w:val="-2"/>
          <w:w w:val="105"/>
          <w:sz w:val="16"/>
        </w:rPr>
        <w:t> </w:t>
      </w:r>
      <w:r>
        <w:rPr>
          <w:color w:val="151515"/>
          <w:w w:val="105"/>
          <w:sz w:val="16"/>
        </w:rPr>
        <w:t>be</w:t>
      </w:r>
      <w:r>
        <w:rPr>
          <w:color w:val="151515"/>
          <w:spacing w:val="-11"/>
          <w:w w:val="105"/>
          <w:sz w:val="16"/>
        </w:rPr>
        <w:t> </w:t>
      </w:r>
      <w:r>
        <w:rPr>
          <w:color w:val="282828"/>
          <w:w w:val="105"/>
          <w:sz w:val="16"/>
        </w:rPr>
        <w:t>administered</w:t>
      </w:r>
      <w:r>
        <w:rPr>
          <w:color w:val="282828"/>
          <w:spacing w:val="21"/>
          <w:w w:val="105"/>
          <w:sz w:val="16"/>
        </w:rPr>
        <w:t> </w:t>
      </w:r>
      <w:r>
        <w:rPr>
          <w:color w:val="151515"/>
          <w:w w:val="105"/>
          <w:sz w:val="16"/>
        </w:rPr>
        <w:t>in</w:t>
      </w:r>
      <w:r>
        <w:rPr>
          <w:color w:val="151515"/>
          <w:spacing w:val="-4"/>
          <w:w w:val="105"/>
          <w:sz w:val="16"/>
        </w:rPr>
        <w:t> </w:t>
      </w:r>
      <w:r>
        <w:rPr>
          <w:color w:val="282828"/>
          <w:w w:val="105"/>
          <w:sz w:val="16"/>
        </w:rPr>
        <w:t>a group </w:t>
      </w:r>
      <w:r>
        <w:rPr>
          <w:color w:val="151515"/>
          <w:w w:val="105"/>
          <w:sz w:val="16"/>
        </w:rPr>
        <w:t>or </w:t>
      </w:r>
      <w:r>
        <w:rPr>
          <w:color w:val="282828"/>
          <w:w w:val="105"/>
          <w:sz w:val="16"/>
        </w:rPr>
        <w:t>only </w:t>
      </w:r>
      <w:r>
        <w:rPr>
          <w:color w:val="151515"/>
          <w:w w:val="105"/>
          <w:sz w:val="16"/>
        </w:rPr>
        <w:t>on an individual basis</w:t>
      </w:r>
    </w:p>
    <w:p>
      <w:pPr>
        <w:pStyle w:val="ListParagraph"/>
        <w:numPr>
          <w:ilvl w:val="0"/>
          <w:numId w:val="9"/>
        </w:numPr>
        <w:tabs>
          <w:tab w:pos="745" w:val="left" w:leader="none"/>
        </w:tabs>
        <w:spacing w:line="295" w:lineRule="auto" w:before="0" w:after="0"/>
        <w:ind w:left="749" w:right="3621" w:hanging="228"/>
        <w:jc w:val="left"/>
        <w:rPr>
          <w:rFonts w:ascii="Arial" w:hAnsi="Arial"/>
          <w:color w:val="010101"/>
          <w:sz w:val="17"/>
        </w:rPr>
      </w:pPr>
      <w:r>
        <w:rPr>
          <w:color w:val="151515"/>
          <w:w w:val="105"/>
          <w:sz w:val="16"/>
        </w:rPr>
        <w:t>Whether</w:t>
      </w:r>
      <w:r>
        <w:rPr>
          <w:color w:val="151515"/>
          <w:spacing w:val="-3"/>
          <w:w w:val="105"/>
          <w:sz w:val="16"/>
        </w:rPr>
        <w:t> </w:t>
      </w:r>
      <w:r>
        <w:rPr>
          <w:color w:val="282828"/>
          <w:w w:val="105"/>
          <w:sz w:val="16"/>
        </w:rPr>
        <w:t>it</w:t>
      </w:r>
      <w:r>
        <w:rPr>
          <w:color w:val="282828"/>
          <w:spacing w:val="-11"/>
          <w:w w:val="105"/>
          <w:sz w:val="16"/>
        </w:rPr>
        <w:t> </w:t>
      </w:r>
      <w:r>
        <w:rPr>
          <w:color w:val="282828"/>
          <w:w w:val="105"/>
          <w:sz w:val="16"/>
        </w:rPr>
        <w:t>can</w:t>
      </w:r>
      <w:r>
        <w:rPr>
          <w:color w:val="282828"/>
          <w:spacing w:val="-2"/>
          <w:w w:val="105"/>
          <w:sz w:val="16"/>
        </w:rPr>
        <w:t> </w:t>
      </w:r>
      <w:r>
        <w:rPr>
          <w:color w:val="151515"/>
          <w:w w:val="105"/>
          <w:sz w:val="16"/>
        </w:rPr>
        <w:t>be</w:t>
      </w:r>
      <w:r>
        <w:rPr>
          <w:color w:val="151515"/>
          <w:spacing w:val="-11"/>
          <w:w w:val="105"/>
          <w:sz w:val="16"/>
        </w:rPr>
        <w:t> </w:t>
      </w:r>
      <w:r>
        <w:rPr>
          <w:color w:val="282828"/>
          <w:w w:val="105"/>
          <w:sz w:val="16"/>
        </w:rPr>
        <w:t>self-administered</w:t>
      </w:r>
      <w:r>
        <w:rPr>
          <w:color w:val="282828"/>
          <w:spacing w:val="-10"/>
          <w:w w:val="105"/>
          <w:sz w:val="16"/>
        </w:rPr>
        <w:t> </w:t>
      </w:r>
      <w:r>
        <w:rPr>
          <w:color w:val="151515"/>
          <w:w w:val="105"/>
          <w:sz w:val="16"/>
        </w:rPr>
        <w:t>or</w:t>
      </w:r>
      <w:r>
        <w:rPr>
          <w:color w:val="151515"/>
          <w:spacing w:val="-8"/>
          <w:w w:val="105"/>
          <w:sz w:val="16"/>
        </w:rPr>
        <w:t> </w:t>
      </w:r>
      <w:r>
        <w:rPr>
          <w:color w:val="282828"/>
          <w:w w:val="105"/>
          <w:sz w:val="16"/>
        </w:rPr>
        <w:t>if</w:t>
      </w:r>
      <w:r>
        <w:rPr>
          <w:color w:val="282828"/>
          <w:spacing w:val="-4"/>
          <w:w w:val="105"/>
          <w:sz w:val="16"/>
        </w:rPr>
        <w:t> </w:t>
      </w:r>
      <w:r>
        <w:rPr>
          <w:color w:val="282828"/>
          <w:w w:val="105"/>
          <w:sz w:val="16"/>
        </w:rPr>
        <w:t>it must </w:t>
      </w:r>
      <w:r>
        <w:rPr>
          <w:color w:val="151515"/>
          <w:w w:val="105"/>
          <w:sz w:val="16"/>
        </w:rPr>
        <w:t>be </w:t>
      </w:r>
      <w:r>
        <w:rPr>
          <w:color w:val="282828"/>
          <w:w w:val="105"/>
          <w:sz w:val="16"/>
        </w:rPr>
        <w:t>given </w:t>
      </w:r>
      <w:r>
        <w:rPr>
          <w:color w:val="151515"/>
          <w:w w:val="105"/>
          <w:sz w:val="16"/>
        </w:rPr>
        <w:t>by </w:t>
      </w:r>
      <w:r>
        <w:rPr>
          <w:color w:val="282828"/>
          <w:w w:val="105"/>
          <w:sz w:val="16"/>
        </w:rPr>
        <w:t>an examiner</w:t>
      </w:r>
    </w:p>
    <w:p>
      <w:pPr>
        <w:pStyle w:val="ListParagraph"/>
        <w:numPr>
          <w:ilvl w:val="0"/>
          <w:numId w:val="9"/>
        </w:numPr>
        <w:tabs>
          <w:tab w:pos="745" w:val="left" w:leader="none"/>
        </w:tabs>
        <w:spacing w:line="192" w:lineRule="exact" w:before="0" w:after="0"/>
        <w:ind w:left="744" w:right="0" w:hanging="224"/>
        <w:jc w:val="left"/>
        <w:rPr>
          <w:rFonts w:ascii="Arial" w:hAnsi="Arial"/>
          <w:color w:val="010101"/>
          <w:sz w:val="18"/>
        </w:rPr>
      </w:pPr>
      <w:r>
        <w:rPr>
          <w:color w:val="151515"/>
          <w:w w:val="105"/>
          <w:sz w:val="16"/>
        </w:rPr>
        <w:t>Whether</w:t>
      </w:r>
      <w:r>
        <w:rPr>
          <w:color w:val="151515"/>
          <w:spacing w:val="12"/>
          <w:w w:val="105"/>
          <w:sz w:val="16"/>
        </w:rPr>
        <w:t> </w:t>
      </w:r>
      <w:r>
        <w:rPr>
          <w:color w:val="151515"/>
          <w:w w:val="105"/>
          <w:sz w:val="16"/>
        </w:rPr>
        <w:t>training</w:t>
      </w:r>
      <w:r>
        <w:rPr>
          <w:color w:val="151515"/>
          <w:spacing w:val="3"/>
          <w:w w:val="105"/>
          <w:sz w:val="16"/>
        </w:rPr>
        <w:t> </w:t>
      </w:r>
      <w:r>
        <w:rPr>
          <w:color w:val="151515"/>
          <w:w w:val="105"/>
          <w:sz w:val="16"/>
        </w:rPr>
        <w:t>is</w:t>
      </w:r>
      <w:r>
        <w:rPr>
          <w:color w:val="151515"/>
          <w:spacing w:val="-5"/>
          <w:w w:val="105"/>
          <w:sz w:val="16"/>
        </w:rPr>
        <w:t> </w:t>
      </w:r>
      <w:r>
        <w:rPr>
          <w:color w:val="151515"/>
          <w:w w:val="105"/>
          <w:sz w:val="16"/>
        </w:rPr>
        <w:t>required</w:t>
      </w:r>
      <w:r>
        <w:rPr>
          <w:color w:val="151515"/>
          <w:spacing w:val="10"/>
          <w:w w:val="105"/>
          <w:sz w:val="16"/>
        </w:rPr>
        <w:t> </w:t>
      </w:r>
      <w:r>
        <w:rPr>
          <w:color w:val="151515"/>
          <w:w w:val="105"/>
          <w:sz w:val="16"/>
        </w:rPr>
        <w:t>for</w:t>
      </w:r>
      <w:r>
        <w:rPr>
          <w:color w:val="151515"/>
          <w:spacing w:val="8"/>
          <w:w w:val="105"/>
          <w:sz w:val="16"/>
        </w:rPr>
        <w:t> </w:t>
      </w:r>
      <w:r>
        <w:rPr>
          <w:color w:val="151515"/>
          <w:w w:val="105"/>
          <w:sz w:val="16"/>
        </w:rPr>
        <w:t>the</w:t>
      </w:r>
      <w:r>
        <w:rPr>
          <w:color w:val="151515"/>
          <w:spacing w:val="-7"/>
          <w:w w:val="105"/>
          <w:sz w:val="16"/>
        </w:rPr>
        <w:t> </w:t>
      </w:r>
      <w:r>
        <w:rPr>
          <w:color w:val="282828"/>
          <w:spacing w:val="-2"/>
          <w:w w:val="105"/>
          <w:sz w:val="16"/>
        </w:rPr>
        <w:t>assessor</w:t>
      </w:r>
    </w:p>
    <w:p>
      <w:pPr>
        <w:pStyle w:val="BodyText"/>
        <w:spacing w:line="300" w:lineRule="auto" w:before="33"/>
        <w:ind w:left="740" w:right="3460"/>
      </w:pPr>
      <w:r>
        <w:rPr>
          <w:color w:val="282828"/>
          <w:w w:val="105"/>
        </w:rPr>
        <w:t>and,</w:t>
      </w:r>
      <w:r>
        <w:rPr>
          <w:color w:val="282828"/>
          <w:spacing w:val="-6"/>
          <w:w w:val="105"/>
        </w:rPr>
        <w:t> </w:t>
      </w:r>
      <w:r>
        <w:rPr>
          <w:color w:val="151515"/>
          <w:w w:val="105"/>
        </w:rPr>
        <w:t>if </w:t>
      </w:r>
      <w:r>
        <w:rPr>
          <w:color w:val="282828"/>
          <w:w w:val="105"/>
        </w:rPr>
        <w:t>so,</w:t>
      </w:r>
      <w:r>
        <w:rPr>
          <w:color w:val="282828"/>
          <w:spacing w:val="-3"/>
          <w:w w:val="105"/>
        </w:rPr>
        <w:t> </w:t>
      </w:r>
      <w:r>
        <w:rPr>
          <w:color w:val="282828"/>
          <w:w w:val="105"/>
        </w:rPr>
        <w:t>what </w:t>
      </w:r>
      <w:r>
        <w:rPr>
          <w:color w:val="151515"/>
          <w:w w:val="105"/>
        </w:rPr>
        <w:t>kind,</w:t>
      </w:r>
      <w:r>
        <w:rPr>
          <w:color w:val="151515"/>
          <w:spacing w:val="-6"/>
          <w:w w:val="105"/>
        </w:rPr>
        <w:t> </w:t>
      </w:r>
      <w:r>
        <w:rPr>
          <w:color w:val="151515"/>
          <w:w w:val="105"/>
        </w:rPr>
        <w:t>how </w:t>
      </w:r>
      <w:r>
        <w:rPr>
          <w:color w:val="282828"/>
          <w:w w:val="105"/>
        </w:rPr>
        <w:t>much,</w:t>
      </w:r>
      <w:r>
        <w:rPr>
          <w:color w:val="282828"/>
          <w:spacing w:val="-6"/>
          <w:w w:val="105"/>
        </w:rPr>
        <w:t> </w:t>
      </w:r>
      <w:r>
        <w:rPr>
          <w:color w:val="282828"/>
          <w:w w:val="105"/>
        </w:rPr>
        <w:t>and </w:t>
      </w:r>
      <w:r>
        <w:rPr>
          <w:color w:val="151515"/>
          <w:w w:val="105"/>
        </w:rPr>
        <w:t>how </w:t>
      </w:r>
      <w:r>
        <w:rPr>
          <w:color w:val="282828"/>
          <w:w w:val="105"/>
        </w:rPr>
        <w:t>and</w:t>
      </w:r>
      <w:r>
        <w:rPr>
          <w:color w:val="282828"/>
          <w:spacing w:val="40"/>
          <w:w w:val="105"/>
        </w:rPr>
        <w:t> </w:t>
      </w:r>
      <w:r>
        <w:rPr>
          <w:color w:val="151515"/>
          <w:w w:val="105"/>
        </w:rPr>
        <w:t>where it </w:t>
      </w:r>
      <w:r>
        <w:rPr>
          <w:color w:val="282828"/>
          <w:w w:val="105"/>
        </w:rPr>
        <w:t>can </w:t>
      </w:r>
      <w:r>
        <w:rPr>
          <w:color w:val="151515"/>
          <w:w w:val="105"/>
        </w:rPr>
        <w:t>be </w:t>
      </w:r>
      <w:r>
        <w:rPr>
          <w:color w:val="282828"/>
          <w:w w:val="105"/>
        </w:rPr>
        <w:t>obtained</w:t>
      </w:r>
    </w:p>
    <w:p>
      <w:pPr>
        <w:pStyle w:val="ListParagraph"/>
        <w:numPr>
          <w:ilvl w:val="0"/>
          <w:numId w:val="9"/>
        </w:numPr>
        <w:tabs>
          <w:tab w:pos="740" w:val="left" w:leader="none"/>
        </w:tabs>
        <w:spacing w:line="189" w:lineRule="exact" w:before="0" w:after="0"/>
        <w:ind w:left="739" w:right="0" w:hanging="219"/>
        <w:jc w:val="left"/>
        <w:rPr>
          <w:rFonts w:ascii="Arial" w:hAnsi="Arial"/>
          <w:color w:val="010101"/>
          <w:sz w:val="18"/>
        </w:rPr>
      </w:pPr>
      <w:r>
        <w:rPr>
          <w:color w:val="282828"/>
          <w:w w:val="105"/>
          <w:sz w:val="16"/>
        </w:rPr>
        <w:t>Where</w:t>
      </w:r>
      <w:r>
        <w:rPr>
          <w:color w:val="282828"/>
          <w:spacing w:val="3"/>
          <w:w w:val="105"/>
          <w:sz w:val="16"/>
        </w:rPr>
        <w:t> </w:t>
      </w:r>
      <w:r>
        <w:rPr>
          <w:color w:val="151515"/>
          <w:w w:val="105"/>
          <w:sz w:val="16"/>
        </w:rPr>
        <w:t>the test</w:t>
      </w:r>
      <w:r>
        <w:rPr>
          <w:color w:val="151515"/>
          <w:spacing w:val="-3"/>
          <w:w w:val="105"/>
          <w:sz w:val="16"/>
        </w:rPr>
        <w:t> </w:t>
      </w:r>
      <w:r>
        <w:rPr>
          <w:color w:val="282828"/>
          <w:w w:val="105"/>
          <w:sz w:val="16"/>
        </w:rPr>
        <w:t>can</w:t>
      </w:r>
      <w:r>
        <w:rPr>
          <w:color w:val="282828"/>
          <w:spacing w:val="3"/>
          <w:w w:val="105"/>
          <w:sz w:val="16"/>
        </w:rPr>
        <w:t> </w:t>
      </w:r>
      <w:r>
        <w:rPr>
          <w:color w:val="151515"/>
          <w:w w:val="105"/>
          <w:sz w:val="16"/>
        </w:rPr>
        <w:t>be</w:t>
      </w:r>
      <w:r>
        <w:rPr>
          <w:color w:val="151515"/>
          <w:spacing w:val="-5"/>
          <w:w w:val="105"/>
          <w:sz w:val="16"/>
        </w:rPr>
        <w:t> </w:t>
      </w:r>
      <w:r>
        <w:rPr>
          <w:color w:val="282828"/>
          <w:w w:val="105"/>
          <w:sz w:val="16"/>
        </w:rPr>
        <w:t>obtained</w:t>
      </w:r>
      <w:r>
        <w:rPr>
          <w:color w:val="282828"/>
          <w:spacing w:val="16"/>
          <w:w w:val="105"/>
          <w:sz w:val="16"/>
        </w:rPr>
        <w:t> </w:t>
      </w:r>
      <w:r>
        <w:rPr>
          <w:color w:val="282828"/>
          <w:w w:val="105"/>
          <w:sz w:val="16"/>
        </w:rPr>
        <w:t>and</w:t>
      </w:r>
      <w:r>
        <w:rPr>
          <w:color w:val="282828"/>
          <w:spacing w:val="11"/>
          <w:w w:val="105"/>
          <w:sz w:val="16"/>
        </w:rPr>
        <w:t> </w:t>
      </w:r>
      <w:r>
        <w:rPr>
          <w:color w:val="282828"/>
          <w:w w:val="105"/>
          <w:sz w:val="16"/>
        </w:rPr>
        <w:t>what</w:t>
      </w:r>
      <w:r>
        <w:rPr>
          <w:color w:val="282828"/>
          <w:spacing w:val="5"/>
          <w:w w:val="105"/>
          <w:sz w:val="16"/>
        </w:rPr>
        <w:t> </w:t>
      </w:r>
      <w:r>
        <w:rPr>
          <w:color w:val="282828"/>
          <w:spacing w:val="-5"/>
          <w:w w:val="105"/>
          <w:sz w:val="16"/>
        </w:rPr>
        <w:t>it</w:t>
      </w:r>
    </w:p>
    <w:p>
      <w:pPr>
        <w:pStyle w:val="BodyText"/>
        <w:spacing w:before="48"/>
        <w:ind w:left="740"/>
      </w:pPr>
      <w:r>
        <w:rPr>
          <w:color w:val="282828"/>
          <w:spacing w:val="-2"/>
          <w:w w:val="105"/>
        </w:rPr>
        <w:t>costs</w:t>
      </w:r>
    </w:p>
    <w:p>
      <w:pPr>
        <w:spacing w:after="0"/>
        <w:sectPr>
          <w:type w:val="continuous"/>
          <w:pgSz w:w="12240" w:h="15840"/>
          <w:pgMar w:top="800" w:bottom="280" w:left="460" w:right="560"/>
          <w:cols w:num="2" w:equalWidth="0">
            <w:col w:w="3961" w:space="40"/>
            <w:col w:w="721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0"/>
        <w:ind w:left="377" w:right="0" w:firstLine="0"/>
        <w:jc w:val="left"/>
        <w:rPr>
          <w:i/>
          <w:sz w:val="16"/>
        </w:rPr>
      </w:pPr>
      <w:r>
        <w:rPr>
          <w:i/>
          <w:color w:val="282828"/>
          <w:spacing w:val="-4"/>
          <w:sz w:val="16"/>
        </w:rPr>
        <w:t>xxii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top="800" w:bottom="280" w:left="460" w:right="560"/>
        </w:sectPr>
      </w:pPr>
    </w:p>
    <w:p>
      <w:pPr>
        <w:spacing w:before="82"/>
        <w:ind w:left="5432" w:right="0" w:firstLine="0"/>
        <w:jc w:val="left"/>
        <w:rPr>
          <w:i/>
          <w:sz w:val="16"/>
        </w:rPr>
      </w:pPr>
      <w:r>
        <w:rPr>
          <w:i/>
          <w:color w:val="232323"/>
          <w:w w:val="95"/>
          <w:sz w:val="16"/>
        </w:rPr>
        <w:t>Executive</w:t>
      </w:r>
      <w:r>
        <w:rPr>
          <w:i/>
          <w:color w:val="232323"/>
          <w:spacing w:val="15"/>
          <w:sz w:val="16"/>
        </w:rPr>
        <w:t> </w:t>
      </w:r>
      <w:r>
        <w:rPr>
          <w:i/>
          <w:color w:val="232323"/>
          <w:w w:val="95"/>
          <w:sz w:val="16"/>
        </w:rPr>
        <w:t>Summary</w:t>
      </w:r>
      <w:r>
        <w:rPr>
          <w:i/>
          <w:color w:val="232323"/>
          <w:spacing w:val="7"/>
          <w:sz w:val="16"/>
        </w:rPr>
        <w:t> </w:t>
      </w:r>
      <w:r>
        <w:rPr>
          <w:i/>
          <w:color w:val="232323"/>
          <w:w w:val="95"/>
          <w:sz w:val="16"/>
        </w:rPr>
        <w:t>and</w:t>
      </w:r>
      <w:r>
        <w:rPr>
          <w:i/>
          <w:color w:val="232323"/>
          <w:spacing w:val="17"/>
          <w:sz w:val="16"/>
        </w:rPr>
        <w:t> </w:t>
      </w:r>
      <w:r>
        <w:rPr>
          <w:i/>
          <w:color w:val="232323"/>
          <w:spacing w:val="-2"/>
          <w:w w:val="95"/>
          <w:sz w:val="16"/>
        </w:rPr>
        <w:t>Recommendations</w:t>
      </w:r>
    </w:p>
    <w:p>
      <w:pPr>
        <w:pStyle w:val="BodyText"/>
        <w:spacing w:before="10"/>
        <w:rPr>
          <w:i/>
          <w:sz w:val="23"/>
        </w:rPr>
      </w:pPr>
    </w:p>
    <w:p>
      <w:pPr>
        <w:spacing w:after="0"/>
        <w:rPr>
          <w:sz w:val="23"/>
        </w:rPr>
        <w:sectPr>
          <w:pgSz w:w="12240" w:h="15840"/>
          <w:pgMar w:top="480" w:bottom="280" w:left="460" w:right="560"/>
        </w:sectPr>
      </w:pPr>
    </w:p>
    <w:p>
      <w:pPr>
        <w:pStyle w:val="BodyText"/>
        <w:spacing w:line="300" w:lineRule="auto" w:before="94"/>
        <w:ind w:left="642" w:right="161" w:firstLine="223"/>
      </w:pPr>
      <w:r>
        <w:rPr>
          <w:color w:val="232323"/>
          <w:w w:val="105"/>
        </w:rPr>
        <w:t>Once selected, </w:t>
      </w:r>
      <w:r>
        <w:rPr>
          <w:color w:val="111111"/>
          <w:w w:val="105"/>
        </w:rPr>
        <w:t>the tests </w:t>
      </w:r>
      <w:r>
        <w:rPr>
          <w:color w:val="232323"/>
          <w:w w:val="105"/>
        </w:rPr>
        <w:t>should </w:t>
      </w:r>
      <w:r>
        <w:rPr>
          <w:color w:val="111111"/>
          <w:w w:val="105"/>
        </w:rPr>
        <w:t>be </w:t>
      </w:r>
      <w:r>
        <w:rPr>
          <w:color w:val="232323"/>
          <w:w w:val="105"/>
        </w:rPr>
        <w:t>administered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and scored </w:t>
      </w:r>
      <w:r>
        <w:rPr>
          <w:color w:val="111111"/>
          <w:w w:val="105"/>
        </w:rPr>
        <w:t>in the </w:t>
      </w:r>
      <w:r>
        <w:rPr>
          <w:color w:val="232323"/>
          <w:w w:val="105"/>
        </w:rPr>
        <w:t>manner recommended</w:t>
      </w:r>
      <w:r>
        <w:rPr>
          <w:color w:val="232323"/>
          <w:spacing w:val="40"/>
          <w:w w:val="105"/>
        </w:rPr>
        <w:t> </w:t>
      </w:r>
      <w:r>
        <w:rPr>
          <w:color w:val="111111"/>
          <w:w w:val="105"/>
        </w:rPr>
        <w:t>by the </w:t>
      </w:r>
      <w:r>
        <w:rPr>
          <w:color w:val="232323"/>
          <w:w w:val="105"/>
        </w:rPr>
        <w:t>authors; </w:t>
      </w:r>
      <w:r>
        <w:rPr>
          <w:color w:val="111111"/>
          <w:w w:val="105"/>
        </w:rPr>
        <w:t>no </w:t>
      </w:r>
      <w:r>
        <w:rPr>
          <w:color w:val="232323"/>
          <w:w w:val="105"/>
        </w:rPr>
        <w:t>substitutions should</w:t>
      </w:r>
      <w:r>
        <w:rPr>
          <w:color w:val="232323"/>
          <w:spacing w:val="19"/>
          <w:w w:val="105"/>
        </w:rPr>
        <w:t> </w:t>
      </w:r>
      <w:r>
        <w:rPr>
          <w:color w:val="111111"/>
          <w:w w:val="105"/>
        </w:rPr>
        <w:t>be</w:t>
      </w:r>
      <w:r>
        <w:rPr>
          <w:color w:val="111111"/>
          <w:spacing w:val="-2"/>
          <w:w w:val="105"/>
        </w:rPr>
        <w:t> </w:t>
      </w:r>
      <w:r>
        <w:rPr>
          <w:color w:val="111111"/>
          <w:w w:val="105"/>
        </w:rPr>
        <w:t>made </w:t>
      </w:r>
      <w:r>
        <w:rPr>
          <w:color w:val="232323"/>
          <w:w w:val="105"/>
        </w:rPr>
        <w:t>for any </w:t>
      </w:r>
      <w:r>
        <w:rPr>
          <w:color w:val="111111"/>
          <w:w w:val="105"/>
        </w:rPr>
        <w:t>test items</w:t>
      </w:r>
      <w:r>
        <w:rPr>
          <w:color w:val="111111"/>
          <w:spacing w:val="-6"/>
          <w:w w:val="105"/>
        </w:rPr>
        <w:t> </w:t>
      </w:r>
      <w:r>
        <w:rPr>
          <w:color w:val="232323"/>
          <w:w w:val="105"/>
        </w:rPr>
        <w:t>and </w:t>
      </w:r>
      <w:r>
        <w:rPr>
          <w:color w:val="111111"/>
          <w:w w:val="105"/>
        </w:rPr>
        <w:t>no</w:t>
      </w:r>
      <w:r>
        <w:rPr>
          <w:color w:val="111111"/>
          <w:spacing w:val="-6"/>
          <w:w w:val="105"/>
        </w:rPr>
        <w:t> </w:t>
      </w:r>
      <w:r>
        <w:rPr>
          <w:color w:val="111111"/>
          <w:w w:val="105"/>
        </w:rPr>
        <w:t>items </w:t>
      </w:r>
      <w:r>
        <w:rPr>
          <w:color w:val="232323"/>
          <w:w w:val="105"/>
        </w:rPr>
        <w:t>should</w:t>
      </w:r>
      <w:r>
        <w:rPr>
          <w:color w:val="232323"/>
          <w:w w:val="105"/>
        </w:rPr>
        <w:t> </w:t>
      </w:r>
      <w:r>
        <w:rPr>
          <w:color w:val="111111"/>
          <w:w w:val="105"/>
        </w:rPr>
        <w:t>be </w:t>
      </w:r>
      <w:r>
        <w:rPr>
          <w:color w:val="232323"/>
          <w:w w:val="105"/>
        </w:rPr>
        <w:t>eliminated</w:t>
      </w:r>
      <w:r>
        <w:rPr>
          <w:color w:val="232323"/>
          <w:w w:val="105"/>
        </w:rPr>
        <w:t> or </w:t>
      </w:r>
      <w:r>
        <w:rPr>
          <w:color w:val="111111"/>
          <w:w w:val="105"/>
        </w:rPr>
        <w:t>modified.</w:t>
      </w:r>
      <w:r>
        <w:rPr>
          <w:color w:val="111111"/>
          <w:spacing w:val="40"/>
          <w:w w:val="105"/>
        </w:rPr>
        <w:t> </w:t>
      </w:r>
      <w:r>
        <w:rPr>
          <w:color w:val="232323"/>
          <w:w w:val="105"/>
        </w:rPr>
        <w:t>For structured</w:t>
      </w:r>
      <w:r>
        <w:rPr>
          <w:color w:val="232323"/>
          <w:spacing w:val="19"/>
          <w:w w:val="105"/>
        </w:rPr>
        <w:t> </w:t>
      </w:r>
      <w:r>
        <w:rPr>
          <w:color w:val="111111"/>
          <w:w w:val="105"/>
        </w:rPr>
        <w:t>interviews, the</w:t>
      </w:r>
      <w:r>
        <w:rPr>
          <w:color w:val="111111"/>
          <w:spacing w:val="-6"/>
          <w:w w:val="105"/>
        </w:rPr>
        <w:t> </w:t>
      </w:r>
      <w:r>
        <w:rPr>
          <w:color w:val="232323"/>
          <w:w w:val="105"/>
        </w:rPr>
        <w:t>interview format and </w:t>
      </w:r>
      <w:r>
        <w:rPr>
          <w:color w:val="111111"/>
          <w:w w:val="105"/>
        </w:rPr>
        <w:t>item </w:t>
      </w:r>
      <w:r>
        <w:rPr>
          <w:color w:val="232323"/>
          <w:w w:val="105"/>
        </w:rPr>
        <w:t>wording should </w:t>
      </w:r>
      <w:r>
        <w:rPr>
          <w:color w:val="111111"/>
          <w:w w:val="105"/>
        </w:rPr>
        <w:t>be </w:t>
      </w:r>
      <w:r>
        <w:rPr>
          <w:color w:val="232323"/>
          <w:w w:val="105"/>
        </w:rPr>
        <w:t>strictly followed.</w:t>
      </w:r>
    </w:p>
    <w:p>
      <w:pPr>
        <w:pStyle w:val="BodyText"/>
        <w:spacing w:line="300" w:lineRule="auto" w:before="5"/>
        <w:ind w:left="642" w:right="104" w:firstLine="232"/>
      </w:pPr>
      <w:r>
        <w:rPr>
          <w:color w:val="232323"/>
          <w:w w:val="105"/>
        </w:rPr>
        <w:t>After </w:t>
      </w:r>
      <w:r>
        <w:rPr>
          <w:color w:val="111111"/>
          <w:w w:val="105"/>
        </w:rPr>
        <w:t>the </w:t>
      </w:r>
      <w:r>
        <w:rPr>
          <w:color w:val="232323"/>
          <w:w w:val="105"/>
        </w:rPr>
        <w:t>information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from </w:t>
      </w:r>
      <w:r>
        <w:rPr>
          <w:color w:val="111111"/>
          <w:w w:val="105"/>
        </w:rPr>
        <w:t>the different </w:t>
      </w:r>
      <w:r>
        <w:rPr>
          <w:color w:val="232323"/>
          <w:w w:val="105"/>
        </w:rPr>
        <w:t>sources (interview, observation, specialized </w:t>
      </w:r>
      <w:r>
        <w:rPr>
          <w:color w:val="111111"/>
          <w:w w:val="105"/>
        </w:rPr>
        <w:t>testing) has </w:t>
      </w:r>
      <w:r>
        <w:rPr>
          <w:color w:val="232323"/>
          <w:w w:val="105"/>
        </w:rPr>
        <w:t>been assembled, the</w:t>
      </w:r>
      <w:r>
        <w:rPr>
          <w:color w:val="232323"/>
          <w:spacing w:val="-3"/>
          <w:w w:val="105"/>
        </w:rPr>
        <w:t> </w:t>
      </w:r>
      <w:r>
        <w:rPr>
          <w:color w:val="232323"/>
          <w:w w:val="105"/>
        </w:rPr>
        <w:t>assessor writes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a report of what </w:t>
      </w:r>
      <w:r>
        <w:rPr>
          <w:color w:val="111111"/>
          <w:w w:val="105"/>
        </w:rPr>
        <w:t>he </w:t>
      </w:r>
      <w:r>
        <w:rPr>
          <w:color w:val="232323"/>
          <w:w w:val="105"/>
        </w:rPr>
        <w:t>has learned about </w:t>
      </w:r>
      <w:r>
        <w:rPr>
          <w:color w:val="111111"/>
          <w:w w:val="105"/>
        </w:rPr>
        <w:t>the </w:t>
      </w:r>
      <w:r>
        <w:rPr>
          <w:color w:val="232323"/>
          <w:w w:val="105"/>
        </w:rPr>
        <w:t>adolescent</w:t>
      </w:r>
      <w:r>
        <w:rPr>
          <w:color w:val="232323"/>
          <w:spacing w:val="36"/>
          <w:w w:val="105"/>
        </w:rPr>
        <w:t> </w:t>
      </w:r>
      <w:r>
        <w:rPr>
          <w:color w:val="232323"/>
          <w:w w:val="105"/>
        </w:rPr>
        <w:t>in </w:t>
      </w:r>
      <w:r>
        <w:rPr>
          <w:color w:val="111111"/>
          <w:w w:val="105"/>
        </w:rPr>
        <w:t>terms that </w:t>
      </w:r>
      <w:r>
        <w:rPr>
          <w:color w:val="232323"/>
          <w:w w:val="105"/>
        </w:rPr>
        <w:t>can </w:t>
      </w:r>
      <w:r>
        <w:rPr>
          <w:color w:val="111111"/>
          <w:w w:val="105"/>
        </w:rPr>
        <w:t>be understood</w:t>
      </w:r>
      <w:r>
        <w:rPr>
          <w:color w:val="111111"/>
          <w:spacing w:val="40"/>
          <w:w w:val="105"/>
        </w:rPr>
        <w:t> </w:t>
      </w:r>
      <w:r>
        <w:rPr>
          <w:color w:val="111111"/>
          <w:w w:val="105"/>
        </w:rPr>
        <w:t>by </w:t>
      </w:r>
      <w:r>
        <w:rPr>
          <w:color w:val="232323"/>
          <w:w w:val="105"/>
        </w:rPr>
        <w:t>all concerned, including </w:t>
      </w:r>
      <w:r>
        <w:rPr>
          <w:color w:val="111111"/>
          <w:w w:val="105"/>
        </w:rPr>
        <w:t>the </w:t>
      </w:r>
      <w:r>
        <w:rPr>
          <w:color w:val="232323"/>
          <w:w w:val="105"/>
        </w:rPr>
        <w:t>adolescent.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The report should deal with such </w:t>
      </w:r>
      <w:r>
        <w:rPr>
          <w:color w:val="111111"/>
          <w:w w:val="105"/>
        </w:rPr>
        <w:t>issues </w:t>
      </w:r>
      <w:r>
        <w:rPr>
          <w:color w:val="232323"/>
          <w:w w:val="105"/>
        </w:rPr>
        <w:t>as (1) </w:t>
      </w:r>
      <w:r>
        <w:rPr>
          <w:color w:val="111111"/>
          <w:w w:val="105"/>
        </w:rPr>
        <w:t>the</w:t>
      </w:r>
      <w:r>
        <w:rPr>
          <w:color w:val="111111"/>
          <w:spacing w:val="40"/>
          <w:w w:val="105"/>
        </w:rPr>
        <w:t> </w:t>
      </w:r>
      <w:r>
        <w:rPr>
          <w:color w:val="232323"/>
          <w:w w:val="105"/>
        </w:rPr>
        <w:t>way </w:t>
      </w:r>
      <w:r>
        <w:rPr>
          <w:color w:val="111111"/>
          <w:w w:val="105"/>
        </w:rPr>
        <w:t>the </w:t>
      </w:r>
      <w:r>
        <w:rPr>
          <w:color w:val="232323"/>
          <w:w w:val="105"/>
        </w:rPr>
        <w:t>adolescent </w:t>
      </w:r>
      <w:r>
        <w:rPr>
          <w:color w:val="111111"/>
          <w:w w:val="105"/>
        </w:rPr>
        <w:t>processes </w:t>
      </w:r>
      <w:r>
        <w:rPr>
          <w:color w:val="232323"/>
          <w:w w:val="105"/>
        </w:rPr>
        <w:t>information most effectively</w:t>
      </w:r>
      <w:r>
        <w:rPr>
          <w:color w:val="232323"/>
          <w:spacing w:val="-10"/>
          <w:w w:val="105"/>
        </w:rPr>
        <w:t> </w:t>
      </w:r>
      <w:r>
        <w:rPr>
          <w:color w:val="232323"/>
          <w:w w:val="105"/>
        </w:rPr>
        <w:t>and</w:t>
      </w:r>
      <w:r>
        <w:rPr>
          <w:color w:val="232323"/>
          <w:spacing w:val="5"/>
          <w:w w:val="105"/>
        </w:rPr>
        <w:t> </w:t>
      </w:r>
      <w:r>
        <w:rPr>
          <w:color w:val="111111"/>
          <w:w w:val="105"/>
        </w:rPr>
        <w:t>how</w:t>
      </w:r>
      <w:r>
        <w:rPr>
          <w:color w:val="111111"/>
          <w:spacing w:val="-4"/>
          <w:w w:val="105"/>
        </w:rPr>
        <w:t> </w:t>
      </w:r>
      <w:r>
        <w:rPr>
          <w:color w:val="111111"/>
          <w:w w:val="105"/>
        </w:rPr>
        <w:t>this</w:t>
      </w:r>
      <w:r>
        <w:rPr>
          <w:color w:val="111111"/>
          <w:spacing w:val="-10"/>
          <w:w w:val="105"/>
        </w:rPr>
        <w:t> </w:t>
      </w:r>
      <w:r>
        <w:rPr>
          <w:color w:val="232323"/>
          <w:w w:val="105"/>
        </w:rPr>
        <w:t>will</w:t>
      </w:r>
      <w:r>
        <w:rPr>
          <w:color w:val="232323"/>
          <w:spacing w:val="-11"/>
          <w:w w:val="105"/>
        </w:rPr>
        <w:t> </w:t>
      </w:r>
      <w:r>
        <w:rPr>
          <w:color w:val="232323"/>
          <w:w w:val="105"/>
        </w:rPr>
        <w:t>affect</w:t>
      </w:r>
      <w:r>
        <w:rPr>
          <w:color w:val="232323"/>
          <w:spacing w:val="-8"/>
          <w:w w:val="105"/>
        </w:rPr>
        <w:t> </w:t>
      </w:r>
      <w:r>
        <w:rPr>
          <w:color w:val="232323"/>
          <w:w w:val="105"/>
        </w:rPr>
        <w:t>treatment,</w:t>
      </w:r>
      <w:r>
        <w:rPr>
          <w:color w:val="232323"/>
          <w:spacing w:val="-6"/>
          <w:w w:val="105"/>
        </w:rPr>
        <w:t> </w:t>
      </w:r>
      <w:r>
        <w:rPr>
          <w:color w:val="232323"/>
          <w:w w:val="105"/>
        </w:rPr>
        <w:t>(2) </w:t>
      </w:r>
      <w:r>
        <w:rPr>
          <w:color w:val="111111"/>
          <w:w w:val="105"/>
        </w:rPr>
        <w:t>how the</w:t>
      </w:r>
      <w:r>
        <w:rPr>
          <w:color w:val="111111"/>
          <w:spacing w:val="-7"/>
          <w:w w:val="105"/>
        </w:rPr>
        <w:t> </w:t>
      </w:r>
      <w:r>
        <w:rPr>
          <w:color w:val="232323"/>
          <w:w w:val="105"/>
        </w:rPr>
        <w:t>adolescent's past</w:t>
      </w:r>
      <w:r>
        <w:rPr>
          <w:color w:val="232323"/>
          <w:spacing w:val="-7"/>
          <w:w w:val="105"/>
        </w:rPr>
        <w:t> </w:t>
      </w:r>
      <w:r>
        <w:rPr>
          <w:color w:val="232323"/>
          <w:w w:val="105"/>
        </w:rPr>
        <w:t>experiences will</w:t>
      </w:r>
      <w:r>
        <w:rPr>
          <w:color w:val="232323"/>
          <w:spacing w:val="-4"/>
          <w:w w:val="105"/>
        </w:rPr>
        <w:t> </w:t>
      </w:r>
      <w:r>
        <w:rPr>
          <w:color w:val="232323"/>
          <w:w w:val="105"/>
        </w:rPr>
        <w:t>affect </w:t>
      </w:r>
      <w:r>
        <w:rPr>
          <w:color w:val="111111"/>
          <w:w w:val="105"/>
        </w:rPr>
        <w:t>her </w:t>
      </w:r>
      <w:r>
        <w:rPr>
          <w:color w:val="232323"/>
          <w:w w:val="105"/>
        </w:rPr>
        <w:t>reaction to certain </w:t>
      </w:r>
      <w:r>
        <w:rPr>
          <w:color w:val="111111"/>
          <w:w w:val="105"/>
        </w:rPr>
        <w:t>treatment interventions,</w:t>
      </w:r>
    </w:p>
    <w:p>
      <w:pPr>
        <w:pStyle w:val="BodyText"/>
        <w:spacing w:line="300" w:lineRule="auto" w:before="3"/>
        <w:ind w:left="644" w:right="52" w:firstLine="3"/>
      </w:pPr>
      <w:r>
        <w:rPr>
          <w:color w:val="232323"/>
          <w:w w:val="105"/>
        </w:rPr>
        <w:t>(3) specific </w:t>
      </w:r>
      <w:r>
        <w:rPr>
          <w:color w:val="111111"/>
          <w:w w:val="105"/>
        </w:rPr>
        <w:t>treatment </w:t>
      </w:r>
      <w:r>
        <w:rPr>
          <w:color w:val="232323"/>
          <w:w w:val="105"/>
        </w:rPr>
        <w:t>placement recommendations</w:t>
      </w:r>
      <w:r>
        <w:rPr>
          <w:color w:val="232323"/>
          <w:spacing w:val="-13"/>
          <w:w w:val="105"/>
        </w:rPr>
        <w:t> </w:t>
      </w:r>
      <w:r>
        <w:rPr>
          <w:color w:val="232323"/>
          <w:w w:val="105"/>
        </w:rPr>
        <w:t>and</w:t>
      </w:r>
      <w:r>
        <w:rPr>
          <w:color w:val="232323"/>
          <w:spacing w:val="15"/>
          <w:w w:val="105"/>
        </w:rPr>
        <w:t> </w:t>
      </w:r>
      <w:r>
        <w:rPr>
          <w:color w:val="111111"/>
          <w:w w:val="105"/>
        </w:rPr>
        <w:t>justifications,</w:t>
      </w:r>
      <w:r>
        <w:rPr>
          <w:color w:val="111111"/>
          <w:spacing w:val="-14"/>
          <w:w w:val="105"/>
        </w:rPr>
        <w:t> </w:t>
      </w:r>
      <w:r>
        <w:rPr>
          <w:color w:val="232323"/>
          <w:w w:val="105"/>
        </w:rPr>
        <w:t>and (4) counselor recommendations.</w:t>
      </w:r>
    </w:p>
    <w:p>
      <w:pPr>
        <w:pStyle w:val="BodyText"/>
        <w:spacing w:line="300" w:lineRule="auto" w:before="2"/>
        <w:ind w:left="644" w:right="52" w:firstLine="225"/>
      </w:pPr>
      <w:r>
        <w:rPr>
          <w:color w:val="232323"/>
          <w:w w:val="110"/>
        </w:rPr>
        <w:t>Assessment instruments </w:t>
      </w:r>
      <w:r>
        <w:rPr>
          <w:color w:val="343434"/>
          <w:w w:val="110"/>
        </w:rPr>
        <w:t>should </w:t>
      </w:r>
      <w:r>
        <w:rPr>
          <w:color w:val="232323"/>
          <w:w w:val="110"/>
        </w:rPr>
        <w:t>be</w:t>
      </w:r>
      <w:r>
        <w:rPr>
          <w:color w:val="232323"/>
          <w:spacing w:val="-4"/>
          <w:w w:val="110"/>
        </w:rPr>
        <w:t> </w:t>
      </w:r>
      <w:r>
        <w:rPr>
          <w:color w:val="232323"/>
          <w:w w:val="110"/>
        </w:rPr>
        <w:t>selected on </w:t>
      </w:r>
      <w:r>
        <w:rPr>
          <w:color w:val="111111"/>
          <w:w w:val="110"/>
        </w:rPr>
        <w:t>the</w:t>
      </w:r>
      <w:r>
        <w:rPr>
          <w:color w:val="111111"/>
          <w:spacing w:val="-3"/>
          <w:w w:val="110"/>
        </w:rPr>
        <w:t> </w:t>
      </w:r>
      <w:r>
        <w:rPr>
          <w:color w:val="111111"/>
          <w:w w:val="110"/>
        </w:rPr>
        <w:t>basis</w:t>
      </w:r>
      <w:r>
        <w:rPr>
          <w:color w:val="111111"/>
          <w:spacing w:val="-2"/>
          <w:w w:val="110"/>
        </w:rPr>
        <w:t> </w:t>
      </w:r>
      <w:r>
        <w:rPr>
          <w:color w:val="232323"/>
          <w:w w:val="110"/>
        </w:rPr>
        <w:t>of </w:t>
      </w:r>
      <w:r>
        <w:rPr>
          <w:color w:val="111111"/>
          <w:w w:val="110"/>
        </w:rPr>
        <w:t>their </w:t>
      </w:r>
      <w:r>
        <w:rPr>
          <w:color w:val="232323"/>
          <w:w w:val="110"/>
        </w:rPr>
        <w:t>purpose, content, administration,</w:t>
      </w:r>
      <w:r>
        <w:rPr>
          <w:color w:val="232323"/>
          <w:spacing w:val="-2"/>
          <w:w w:val="110"/>
        </w:rPr>
        <w:t> </w:t>
      </w:r>
      <w:r>
        <w:rPr>
          <w:color w:val="111111"/>
          <w:w w:val="110"/>
        </w:rPr>
        <w:t>time </w:t>
      </w:r>
      <w:r>
        <w:rPr>
          <w:color w:val="232323"/>
          <w:w w:val="110"/>
        </w:rPr>
        <w:t>required for completion, </w:t>
      </w:r>
      <w:r>
        <w:rPr>
          <w:color w:val="111111"/>
          <w:w w:val="110"/>
        </w:rPr>
        <w:t>training needed by the</w:t>
      </w:r>
      <w:r>
        <w:rPr>
          <w:color w:val="111111"/>
          <w:spacing w:val="-5"/>
          <w:w w:val="110"/>
        </w:rPr>
        <w:t> </w:t>
      </w:r>
      <w:r>
        <w:rPr>
          <w:color w:val="232323"/>
          <w:w w:val="110"/>
        </w:rPr>
        <w:t>assessor, </w:t>
      </w:r>
      <w:r>
        <w:rPr>
          <w:color w:val="111111"/>
          <w:w w:val="110"/>
        </w:rPr>
        <w:t>how the </w:t>
      </w:r>
      <w:r>
        <w:rPr>
          <w:color w:val="111111"/>
          <w:w w:val="105"/>
        </w:rPr>
        <w:t>instrument </w:t>
      </w:r>
      <w:r>
        <w:rPr>
          <w:color w:val="232323"/>
          <w:w w:val="105"/>
        </w:rPr>
        <w:t>can </w:t>
      </w:r>
      <w:r>
        <w:rPr>
          <w:color w:val="111111"/>
          <w:w w:val="105"/>
        </w:rPr>
        <w:t>be</w:t>
      </w:r>
      <w:r>
        <w:rPr>
          <w:color w:val="111111"/>
          <w:spacing w:val="-1"/>
          <w:w w:val="105"/>
        </w:rPr>
        <w:t> </w:t>
      </w:r>
      <w:r>
        <w:rPr>
          <w:color w:val="232323"/>
          <w:w w:val="105"/>
        </w:rPr>
        <w:t>obtained, </w:t>
      </w:r>
      <w:r>
        <w:rPr>
          <w:color w:val="111111"/>
          <w:w w:val="105"/>
        </w:rPr>
        <w:t>its</w:t>
      </w:r>
      <w:r>
        <w:rPr>
          <w:color w:val="111111"/>
          <w:spacing w:val="-7"/>
          <w:w w:val="105"/>
        </w:rPr>
        <w:t> </w:t>
      </w:r>
      <w:r>
        <w:rPr>
          <w:color w:val="232323"/>
          <w:w w:val="105"/>
        </w:rPr>
        <w:t>cost,</w:t>
      </w:r>
      <w:r>
        <w:rPr>
          <w:color w:val="232323"/>
          <w:spacing w:val="-2"/>
          <w:w w:val="105"/>
        </w:rPr>
        <w:t> </w:t>
      </w:r>
      <w:r>
        <w:rPr>
          <w:color w:val="232323"/>
          <w:w w:val="105"/>
        </w:rPr>
        <w:t>and persons </w:t>
      </w:r>
      <w:r>
        <w:rPr>
          <w:color w:val="111111"/>
          <w:w w:val="110"/>
        </w:rPr>
        <w:t>to</w:t>
      </w:r>
      <w:r>
        <w:rPr>
          <w:color w:val="111111"/>
          <w:spacing w:val="-8"/>
          <w:w w:val="110"/>
        </w:rPr>
        <w:t> </w:t>
      </w:r>
      <w:r>
        <w:rPr>
          <w:color w:val="232323"/>
          <w:w w:val="110"/>
        </w:rPr>
        <w:t>contact for</w:t>
      </w:r>
      <w:r>
        <w:rPr>
          <w:color w:val="232323"/>
          <w:spacing w:val="-1"/>
          <w:w w:val="110"/>
        </w:rPr>
        <w:t> </w:t>
      </w:r>
      <w:r>
        <w:rPr>
          <w:color w:val="111111"/>
          <w:w w:val="110"/>
        </w:rPr>
        <w:t>further </w:t>
      </w:r>
      <w:r>
        <w:rPr>
          <w:color w:val="232323"/>
          <w:w w:val="110"/>
        </w:rPr>
        <w:t>guidance.</w:t>
      </w:r>
      <w:r>
        <w:rPr>
          <w:color w:val="232323"/>
          <w:spacing w:val="40"/>
          <w:w w:val="110"/>
        </w:rPr>
        <w:t> </w:t>
      </w:r>
      <w:r>
        <w:rPr>
          <w:color w:val="232323"/>
          <w:w w:val="110"/>
        </w:rPr>
        <w:t>The </w:t>
      </w:r>
      <w:r>
        <w:rPr>
          <w:color w:val="111111"/>
          <w:w w:val="110"/>
        </w:rPr>
        <w:t>two</w:t>
      </w:r>
      <w:r>
        <w:rPr>
          <w:color w:val="111111"/>
          <w:spacing w:val="-6"/>
          <w:w w:val="110"/>
        </w:rPr>
        <w:t> </w:t>
      </w:r>
      <w:r>
        <w:rPr>
          <w:color w:val="111111"/>
          <w:w w:val="110"/>
        </w:rPr>
        <w:t>most important </w:t>
      </w:r>
      <w:r>
        <w:rPr>
          <w:color w:val="232323"/>
          <w:w w:val="110"/>
        </w:rPr>
        <w:t>criteria </w:t>
      </w:r>
      <w:r>
        <w:rPr>
          <w:color w:val="111111"/>
          <w:w w:val="110"/>
        </w:rPr>
        <w:t>in</w:t>
      </w:r>
      <w:r>
        <w:rPr>
          <w:color w:val="111111"/>
          <w:spacing w:val="-1"/>
          <w:w w:val="110"/>
        </w:rPr>
        <w:t> </w:t>
      </w:r>
      <w:r>
        <w:rPr>
          <w:color w:val="111111"/>
          <w:w w:val="110"/>
        </w:rPr>
        <w:t>the</w:t>
      </w:r>
      <w:r>
        <w:rPr>
          <w:color w:val="111111"/>
          <w:spacing w:val="-8"/>
          <w:w w:val="110"/>
        </w:rPr>
        <w:t> </w:t>
      </w:r>
      <w:r>
        <w:rPr>
          <w:color w:val="343434"/>
          <w:w w:val="110"/>
        </w:rPr>
        <w:t>evaluation </w:t>
      </w:r>
      <w:r>
        <w:rPr>
          <w:color w:val="232323"/>
          <w:w w:val="110"/>
        </w:rPr>
        <w:t>of any </w:t>
      </w:r>
      <w:r>
        <w:rPr>
          <w:color w:val="111111"/>
          <w:w w:val="110"/>
        </w:rPr>
        <w:t>measurement instrument </w:t>
      </w:r>
      <w:r>
        <w:rPr>
          <w:color w:val="232323"/>
          <w:w w:val="110"/>
        </w:rPr>
        <w:t>are </w:t>
      </w:r>
      <w:r>
        <w:rPr>
          <w:color w:val="111111"/>
          <w:w w:val="110"/>
        </w:rPr>
        <w:t>reliability </w:t>
      </w:r>
      <w:r>
        <w:rPr>
          <w:color w:val="232323"/>
          <w:w w:val="110"/>
        </w:rPr>
        <w:t>and </w:t>
      </w:r>
      <w:r>
        <w:rPr>
          <w:color w:val="232323"/>
          <w:spacing w:val="-2"/>
          <w:w w:val="110"/>
        </w:rPr>
        <w:t>validity.</w:t>
      </w:r>
    </w:p>
    <w:p>
      <w:pPr>
        <w:pStyle w:val="Heading4"/>
        <w:spacing w:before="144"/>
        <w:ind w:left="649"/>
      </w:pPr>
      <w:bookmarkStart w:name="_TOC_250022" w:id="9"/>
      <w:r>
        <w:rPr>
          <w:color w:val="111111"/>
          <w:w w:val="105"/>
        </w:rPr>
        <w:t>Legal</w:t>
      </w:r>
      <w:r>
        <w:rPr>
          <w:color w:val="111111"/>
          <w:spacing w:val="-17"/>
          <w:w w:val="105"/>
        </w:rPr>
        <w:t> </w:t>
      </w:r>
      <w:bookmarkEnd w:id="9"/>
      <w:r>
        <w:rPr>
          <w:color w:val="111111"/>
          <w:spacing w:val="-2"/>
          <w:w w:val="105"/>
        </w:rPr>
        <w:t>Issues</w:t>
      </w:r>
    </w:p>
    <w:p>
      <w:pPr>
        <w:pStyle w:val="BodyText"/>
        <w:rPr>
          <w:b/>
          <w:sz w:val="4"/>
        </w:rPr>
      </w:pPr>
    </w:p>
    <w:p>
      <w:pPr>
        <w:pStyle w:val="BodyText"/>
        <w:spacing w:line="20" w:lineRule="exact"/>
        <w:ind w:left="622" w:right="-15"/>
        <w:rPr>
          <w:sz w:val="2"/>
        </w:rPr>
      </w:pPr>
      <w:r>
        <w:rPr>
          <w:sz w:val="2"/>
        </w:rPr>
        <w:pict>
          <v:group style="width:168.15pt;height:.550pt;mso-position-horizontal-relative:char;mso-position-vertical-relative:line" id="docshapegroup32" coordorigin="0,0" coordsize="3363,11">
            <v:rect style="position:absolute;left:0;top:0;width:3363;height:11" id="docshape3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line="300" w:lineRule="auto" w:before="104"/>
        <w:ind w:left="644" w:firstLine="3"/>
      </w:pPr>
      <w:r>
        <w:rPr>
          <w:color w:val="232323"/>
          <w:w w:val="105"/>
        </w:rPr>
        <w:t>Programs </w:t>
      </w:r>
      <w:r>
        <w:rPr>
          <w:color w:val="111111"/>
          <w:w w:val="105"/>
        </w:rPr>
        <w:t>that </w:t>
      </w:r>
      <w:r>
        <w:rPr>
          <w:color w:val="232323"/>
          <w:w w:val="105"/>
        </w:rPr>
        <w:t>specialize, in whole or in </w:t>
      </w:r>
      <w:r>
        <w:rPr>
          <w:color w:val="111111"/>
          <w:w w:val="105"/>
        </w:rPr>
        <w:t>part, </w:t>
      </w:r>
      <w:r>
        <w:rPr>
          <w:color w:val="232323"/>
          <w:w w:val="105"/>
        </w:rPr>
        <w:t>in providing </w:t>
      </w:r>
      <w:r>
        <w:rPr>
          <w:color w:val="111111"/>
          <w:w w:val="105"/>
        </w:rPr>
        <w:t>treatment, </w:t>
      </w:r>
      <w:r>
        <w:rPr>
          <w:color w:val="232323"/>
          <w:w w:val="105"/>
        </w:rPr>
        <w:t>counseling, and/or assessment and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referral services for adolescents with substance use </w:t>
      </w:r>
      <w:r>
        <w:rPr>
          <w:color w:val="111111"/>
          <w:w w:val="105"/>
        </w:rPr>
        <w:t>disorders </w:t>
      </w:r>
      <w:r>
        <w:rPr>
          <w:color w:val="232323"/>
          <w:w w:val="105"/>
        </w:rPr>
        <w:t>must comply with</w:t>
      </w:r>
      <w:r>
        <w:rPr>
          <w:color w:val="232323"/>
          <w:spacing w:val="40"/>
          <w:w w:val="105"/>
        </w:rPr>
        <w:t> </w:t>
      </w:r>
      <w:r>
        <w:rPr>
          <w:color w:val="111111"/>
          <w:w w:val="105"/>
        </w:rPr>
        <w:t>the</w:t>
      </w:r>
      <w:r>
        <w:rPr>
          <w:color w:val="111111"/>
          <w:spacing w:val="-11"/>
          <w:w w:val="105"/>
        </w:rPr>
        <w:t> </w:t>
      </w:r>
      <w:r>
        <w:rPr>
          <w:color w:val="232323"/>
          <w:w w:val="105"/>
        </w:rPr>
        <w:t>Federal</w:t>
      </w:r>
      <w:r>
        <w:rPr>
          <w:color w:val="232323"/>
          <w:spacing w:val="-10"/>
          <w:w w:val="105"/>
        </w:rPr>
        <w:t> </w:t>
      </w:r>
      <w:r>
        <w:rPr>
          <w:color w:val="232323"/>
          <w:w w:val="105"/>
        </w:rPr>
        <w:t>confidentiality</w:t>
      </w:r>
      <w:r>
        <w:rPr>
          <w:color w:val="232323"/>
          <w:spacing w:val="-11"/>
          <w:w w:val="105"/>
        </w:rPr>
        <w:t> </w:t>
      </w:r>
      <w:r>
        <w:rPr>
          <w:color w:val="232323"/>
          <w:w w:val="105"/>
        </w:rPr>
        <w:t>regulations</w:t>
      </w:r>
      <w:r>
        <w:rPr>
          <w:color w:val="232323"/>
          <w:spacing w:val="-10"/>
          <w:w w:val="105"/>
        </w:rPr>
        <w:t> </w:t>
      </w:r>
      <w:r>
        <w:rPr>
          <w:color w:val="232323"/>
          <w:w w:val="105"/>
        </w:rPr>
        <w:t>(42</w:t>
      </w:r>
      <w:r>
        <w:rPr>
          <w:color w:val="232323"/>
          <w:spacing w:val="-11"/>
          <w:w w:val="105"/>
        </w:rPr>
        <w:t> </w:t>
      </w:r>
      <w:r>
        <w:rPr>
          <w:color w:val="232323"/>
          <w:w w:val="105"/>
        </w:rPr>
        <w:t>C.F.R.</w:t>
      </w:r>
      <w:r>
        <w:rPr>
          <w:color w:val="232323"/>
          <w:spacing w:val="-10"/>
          <w:w w:val="105"/>
        </w:rPr>
        <w:t> </w:t>
      </w:r>
      <w:r>
        <w:rPr>
          <w:color w:val="232323"/>
          <w:w w:val="105"/>
        </w:rPr>
        <w:t>§</w:t>
      </w:r>
    </w:p>
    <w:p>
      <w:pPr>
        <w:pStyle w:val="BodyText"/>
        <w:spacing w:line="183" w:lineRule="exact"/>
        <w:ind w:left="638"/>
      </w:pPr>
      <w:r>
        <w:rPr>
          <w:color w:val="232323"/>
          <w:spacing w:val="-2"/>
        </w:rPr>
        <w:t>§2.12(e)).</w:t>
      </w:r>
    </w:p>
    <w:p>
      <w:pPr>
        <w:pStyle w:val="BodyText"/>
        <w:spacing w:line="300" w:lineRule="auto" w:before="46"/>
        <w:ind w:left="644" w:right="144" w:firstLine="222"/>
      </w:pPr>
      <w:r>
        <w:rPr>
          <w:color w:val="232323"/>
          <w:w w:val="105"/>
        </w:rPr>
        <w:t>Information</w:t>
      </w:r>
      <w:r>
        <w:rPr>
          <w:color w:val="232323"/>
          <w:spacing w:val="12"/>
          <w:w w:val="105"/>
        </w:rPr>
        <w:t> </w:t>
      </w:r>
      <w:r>
        <w:rPr>
          <w:color w:val="111111"/>
          <w:w w:val="105"/>
        </w:rPr>
        <w:t>that</w:t>
      </w:r>
      <w:r>
        <w:rPr>
          <w:color w:val="111111"/>
          <w:spacing w:val="-3"/>
          <w:w w:val="105"/>
        </w:rPr>
        <w:t> </w:t>
      </w:r>
      <w:r>
        <w:rPr>
          <w:color w:val="111111"/>
          <w:w w:val="105"/>
        </w:rPr>
        <w:t>is</w:t>
      </w:r>
      <w:r>
        <w:rPr>
          <w:color w:val="111111"/>
          <w:spacing w:val="-11"/>
          <w:w w:val="105"/>
        </w:rPr>
        <w:t> </w:t>
      </w:r>
      <w:r>
        <w:rPr>
          <w:color w:val="232323"/>
          <w:w w:val="105"/>
        </w:rPr>
        <w:t>protected by </w:t>
      </w:r>
      <w:r>
        <w:rPr>
          <w:color w:val="111111"/>
          <w:w w:val="105"/>
        </w:rPr>
        <w:t>the</w:t>
      </w:r>
      <w:r>
        <w:rPr>
          <w:color w:val="111111"/>
          <w:spacing w:val="-6"/>
          <w:w w:val="105"/>
        </w:rPr>
        <w:t> </w:t>
      </w:r>
      <w:r>
        <w:rPr>
          <w:color w:val="232323"/>
          <w:w w:val="105"/>
        </w:rPr>
        <w:t>Federal confidentiality regulations may always be disclosed after </w:t>
      </w:r>
      <w:r>
        <w:rPr>
          <w:color w:val="111111"/>
          <w:w w:val="105"/>
        </w:rPr>
        <w:t>the </w:t>
      </w:r>
      <w:r>
        <w:rPr>
          <w:color w:val="232323"/>
          <w:w w:val="105"/>
        </w:rPr>
        <w:t>adolescent </w:t>
      </w:r>
      <w:r>
        <w:rPr>
          <w:color w:val="111111"/>
          <w:w w:val="105"/>
        </w:rPr>
        <w:t>has </w:t>
      </w:r>
      <w:r>
        <w:rPr>
          <w:color w:val="343434"/>
          <w:w w:val="105"/>
        </w:rPr>
        <w:t>signed </w:t>
      </w:r>
      <w:r>
        <w:rPr>
          <w:color w:val="232323"/>
          <w:w w:val="105"/>
        </w:rPr>
        <w:t>a proper consent form.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(Parental consent must</w:t>
      </w:r>
    </w:p>
    <w:p>
      <w:pPr>
        <w:pStyle w:val="BodyText"/>
        <w:spacing w:line="300" w:lineRule="auto" w:before="94"/>
        <w:ind w:left="437" w:right="3437"/>
      </w:pPr>
      <w:r>
        <w:rPr/>
        <w:br w:type="column"/>
      </w:r>
      <w:r>
        <w:rPr>
          <w:color w:val="232323"/>
          <w:w w:val="105"/>
        </w:rPr>
        <w:t>also be obtained in some States.)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The regulations also permit disclosure without </w:t>
      </w:r>
      <w:r>
        <w:rPr>
          <w:color w:val="111111"/>
          <w:w w:val="105"/>
        </w:rPr>
        <w:t>the </w:t>
      </w:r>
      <w:r>
        <w:rPr>
          <w:color w:val="343434"/>
          <w:w w:val="105"/>
        </w:rPr>
        <w:t>adolescent's </w:t>
      </w:r>
      <w:r>
        <w:rPr>
          <w:color w:val="232323"/>
          <w:w w:val="105"/>
        </w:rPr>
        <w:t>consent in situations such </w:t>
      </w:r>
      <w:r>
        <w:rPr>
          <w:color w:val="343434"/>
          <w:w w:val="105"/>
        </w:rPr>
        <w:t>as </w:t>
      </w:r>
      <w:r>
        <w:rPr>
          <w:color w:val="232323"/>
          <w:w w:val="105"/>
        </w:rPr>
        <w:t>medical emergencies, child abuse reports, program evaluations, </w:t>
      </w:r>
      <w:r>
        <w:rPr>
          <w:color w:val="343434"/>
          <w:w w:val="105"/>
        </w:rPr>
        <w:t>and </w:t>
      </w:r>
      <w:r>
        <w:rPr>
          <w:color w:val="232323"/>
          <w:w w:val="105"/>
        </w:rPr>
        <w:t>communications among staff.</w:t>
      </w:r>
    </w:p>
    <w:p>
      <w:pPr>
        <w:pStyle w:val="BodyText"/>
        <w:spacing w:line="300" w:lineRule="auto" w:before="4"/>
        <w:ind w:left="435" w:right="3437" w:firstLine="232"/>
      </w:pPr>
      <w:r>
        <w:rPr>
          <w:color w:val="232323"/>
          <w:w w:val="105"/>
        </w:rPr>
        <w:t>Any disclosure made with written client consent must </w:t>
      </w:r>
      <w:r>
        <w:rPr>
          <w:color w:val="111111"/>
          <w:w w:val="105"/>
        </w:rPr>
        <w:t>be </w:t>
      </w:r>
      <w:r>
        <w:rPr>
          <w:color w:val="343434"/>
          <w:w w:val="105"/>
        </w:rPr>
        <w:t>accompanied</w:t>
      </w:r>
      <w:r>
        <w:rPr>
          <w:color w:val="343434"/>
          <w:spacing w:val="40"/>
          <w:w w:val="105"/>
        </w:rPr>
        <w:t> </w:t>
      </w:r>
      <w:r>
        <w:rPr>
          <w:color w:val="232323"/>
          <w:w w:val="105"/>
        </w:rPr>
        <w:t>by </w:t>
      </w:r>
      <w:r>
        <w:rPr>
          <w:color w:val="343434"/>
          <w:w w:val="105"/>
        </w:rPr>
        <w:t>a </w:t>
      </w:r>
      <w:r>
        <w:rPr>
          <w:color w:val="232323"/>
          <w:w w:val="105"/>
        </w:rPr>
        <w:t>written statement </w:t>
      </w:r>
      <w:r>
        <w:rPr>
          <w:color w:val="111111"/>
          <w:w w:val="105"/>
        </w:rPr>
        <w:t>that the </w:t>
      </w:r>
      <w:r>
        <w:rPr>
          <w:color w:val="232323"/>
          <w:w w:val="105"/>
        </w:rPr>
        <w:t>information disclosed is protected</w:t>
      </w:r>
      <w:r>
        <w:rPr>
          <w:color w:val="232323"/>
          <w:spacing w:val="18"/>
          <w:w w:val="105"/>
        </w:rPr>
        <w:t> </w:t>
      </w:r>
      <w:r>
        <w:rPr>
          <w:color w:val="111111"/>
          <w:w w:val="105"/>
        </w:rPr>
        <w:t>by</w:t>
      </w:r>
      <w:r>
        <w:rPr>
          <w:color w:val="111111"/>
          <w:spacing w:val="-1"/>
          <w:w w:val="105"/>
        </w:rPr>
        <w:t> </w:t>
      </w:r>
      <w:r>
        <w:rPr>
          <w:color w:val="343434"/>
          <w:w w:val="105"/>
        </w:rPr>
        <w:t>Federal </w:t>
      </w:r>
      <w:r>
        <w:rPr>
          <w:color w:val="232323"/>
          <w:w w:val="105"/>
        </w:rPr>
        <w:t>law </w:t>
      </w:r>
      <w:r>
        <w:rPr>
          <w:color w:val="343434"/>
          <w:w w:val="105"/>
        </w:rPr>
        <w:t>and </w:t>
      </w:r>
      <w:r>
        <w:rPr>
          <w:color w:val="111111"/>
          <w:w w:val="105"/>
        </w:rPr>
        <w:t>that the</w:t>
      </w:r>
      <w:r>
        <w:rPr>
          <w:color w:val="111111"/>
          <w:spacing w:val="-1"/>
          <w:w w:val="105"/>
        </w:rPr>
        <w:t> </w:t>
      </w:r>
      <w:r>
        <w:rPr>
          <w:color w:val="111111"/>
          <w:w w:val="105"/>
        </w:rPr>
        <w:t>person </w:t>
      </w:r>
      <w:r>
        <w:rPr>
          <w:color w:val="232323"/>
          <w:w w:val="105"/>
        </w:rPr>
        <w:t>receiving the information cannot make any further</w:t>
      </w:r>
      <w:r>
        <w:rPr>
          <w:color w:val="232323"/>
          <w:spacing w:val="-2"/>
          <w:w w:val="105"/>
        </w:rPr>
        <w:t> </w:t>
      </w:r>
      <w:r>
        <w:rPr>
          <w:color w:val="111111"/>
          <w:w w:val="105"/>
        </w:rPr>
        <w:t>disclosure</w:t>
      </w:r>
      <w:r>
        <w:rPr>
          <w:color w:val="111111"/>
          <w:spacing w:val="-8"/>
          <w:w w:val="105"/>
        </w:rPr>
        <w:t> </w:t>
      </w:r>
      <w:r>
        <w:rPr>
          <w:color w:val="232323"/>
          <w:w w:val="105"/>
        </w:rPr>
        <w:t>of</w:t>
      </w:r>
      <w:r>
        <w:rPr>
          <w:color w:val="232323"/>
          <w:spacing w:val="-1"/>
          <w:w w:val="105"/>
        </w:rPr>
        <w:t> </w:t>
      </w:r>
      <w:r>
        <w:rPr>
          <w:color w:val="232323"/>
          <w:w w:val="105"/>
        </w:rPr>
        <w:t>such information</w:t>
      </w:r>
      <w:r>
        <w:rPr>
          <w:color w:val="232323"/>
          <w:spacing w:val="17"/>
          <w:w w:val="105"/>
        </w:rPr>
        <w:t> </w:t>
      </w:r>
      <w:r>
        <w:rPr>
          <w:color w:val="111111"/>
          <w:w w:val="105"/>
        </w:rPr>
        <w:t>unless </w:t>
      </w:r>
      <w:r>
        <w:rPr>
          <w:color w:val="232323"/>
          <w:w w:val="105"/>
        </w:rPr>
        <w:t>permitted</w:t>
      </w:r>
      <w:r>
        <w:rPr>
          <w:color w:val="232323"/>
          <w:w w:val="105"/>
        </w:rPr>
        <w:t> </w:t>
      </w:r>
      <w:r>
        <w:rPr>
          <w:color w:val="111111"/>
          <w:w w:val="105"/>
        </w:rPr>
        <w:t>by </w:t>
      </w:r>
      <w:r>
        <w:rPr>
          <w:color w:val="232323"/>
          <w:w w:val="105"/>
        </w:rPr>
        <w:t>the regulations (§2.32).</w:t>
      </w:r>
    </w:p>
    <w:p>
      <w:pPr>
        <w:pStyle w:val="BodyText"/>
        <w:spacing w:line="300" w:lineRule="auto"/>
        <w:ind w:left="435" w:right="3416" w:firstLine="226"/>
      </w:pPr>
      <w:r>
        <w:rPr>
          <w:color w:val="232323"/>
          <w:w w:val="105"/>
        </w:rPr>
        <w:t>When </w:t>
      </w:r>
      <w:r>
        <w:rPr>
          <w:color w:val="343434"/>
          <w:w w:val="105"/>
        </w:rPr>
        <w:t>a </w:t>
      </w:r>
      <w:r>
        <w:rPr>
          <w:color w:val="232323"/>
          <w:w w:val="105"/>
        </w:rPr>
        <w:t>program</w:t>
      </w:r>
      <w:r>
        <w:rPr>
          <w:color w:val="232323"/>
          <w:spacing w:val="40"/>
          <w:w w:val="105"/>
        </w:rPr>
        <w:t> </w:t>
      </w:r>
      <w:r>
        <w:rPr>
          <w:color w:val="111111"/>
          <w:w w:val="105"/>
        </w:rPr>
        <w:t>that </w:t>
      </w:r>
      <w:r>
        <w:rPr>
          <w:color w:val="232323"/>
          <w:w w:val="105"/>
        </w:rPr>
        <w:t>screens, assesses, or </w:t>
      </w:r>
      <w:r>
        <w:rPr>
          <w:color w:val="111111"/>
          <w:w w:val="105"/>
        </w:rPr>
        <w:t>treats </w:t>
      </w:r>
      <w:r>
        <w:rPr>
          <w:color w:val="343434"/>
          <w:w w:val="105"/>
        </w:rPr>
        <w:t>adolescents </w:t>
      </w:r>
      <w:r>
        <w:rPr>
          <w:color w:val="232323"/>
          <w:w w:val="105"/>
        </w:rPr>
        <w:t>asks a school, doctor, or</w:t>
      </w:r>
      <w:r>
        <w:rPr>
          <w:color w:val="232323"/>
          <w:spacing w:val="80"/>
          <w:w w:val="105"/>
        </w:rPr>
        <w:t> </w:t>
      </w:r>
      <w:r>
        <w:rPr>
          <w:color w:val="232323"/>
          <w:w w:val="105"/>
        </w:rPr>
        <w:t>parent </w:t>
      </w:r>
      <w:r>
        <w:rPr>
          <w:color w:val="111111"/>
          <w:w w:val="105"/>
        </w:rPr>
        <w:t>to </w:t>
      </w:r>
      <w:r>
        <w:rPr>
          <w:color w:val="232323"/>
          <w:w w:val="105"/>
        </w:rPr>
        <w:t>verify information </w:t>
      </w:r>
      <w:r>
        <w:rPr>
          <w:color w:val="111111"/>
          <w:w w:val="105"/>
        </w:rPr>
        <w:t>it</w:t>
      </w:r>
      <w:r>
        <w:rPr>
          <w:color w:val="111111"/>
          <w:spacing w:val="-4"/>
          <w:w w:val="105"/>
        </w:rPr>
        <w:t> </w:t>
      </w:r>
      <w:r>
        <w:rPr>
          <w:color w:val="111111"/>
          <w:w w:val="105"/>
        </w:rPr>
        <w:t>has</w:t>
      </w:r>
      <w:r>
        <w:rPr>
          <w:color w:val="111111"/>
          <w:spacing w:val="-9"/>
          <w:w w:val="105"/>
        </w:rPr>
        <w:t> </w:t>
      </w:r>
      <w:r>
        <w:rPr>
          <w:color w:val="232323"/>
          <w:w w:val="105"/>
        </w:rPr>
        <w:t>obtained from </w:t>
      </w:r>
      <w:r>
        <w:rPr>
          <w:color w:val="111111"/>
          <w:w w:val="105"/>
        </w:rPr>
        <w:t>the </w:t>
      </w:r>
      <w:r>
        <w:rPr>
          <w:color w:val="343434"/>
          <w:w w:val="105"/>
        </w:rPr>
        <w:t>adolescent, </w:t>
      </w:r>
      <w:r>
        <w:rPr>
          <w:color w:val="232323"/>
          <w:w w:val="105"/>
        </w:rPr>
        <w:t>it </w:t>
      </w:r>
      <w:r>
        <w:rPr>
          <w:color w:val="111111"/>
          <w:w w:val="105"/>
        </w:rPr>
        <w:t>is </w:t>
      </w:r>
      <w:r>
        <w:rPr>
          <w:color w:val="232323"/>
          <w:w w:val="105"/>
        </w:rPr>
        <w:t>making a client-identifying </w:t>
      </w:r>
      <w:r>
        <w:rPr>
          <w:color w:val="111111"/>
          <w:w w:val="105"/>
        </w:rPr>
        <w:t>disclosure that </w:t>
      </w:r>
      <w:r>
        <w:rPr>
          <w:color w:val="232323"/>
          <w:w w:val="105"/>
        </w:rPr>
        <w:t>the adolescent </w:t>
      </w:r>
      <w:r>
        <w:rPr>
          <w:color w:val="111111"/>
          <w:w w:val="105"/>
        </w:rPr>
        <w:t>has </w:t>
      </w:r>
      <w:r>
        <w:rPr>
          <w:color w:val="232323"/>
          <w:w w:val="105"/>
        </w:rPr>
        <w:t>sought its services.</w:t>
      </w:r>
      <w:r>
        <w:rPr>
          <w:color w:val="232323"/>
          <w:spacing w:val="40"/>
          <w:w w:val="105"/>
        </w:rPr>
        <w:t> </w:t>
      </w:r>
      <w:r>
        <w:rPr>
          <w:color w:val="111111"/>
          <w:w w:val="105"/>
        </w:rPr>
        <w:t>The </w:t>
      </w:r>
      <w:r>
        <w:rPr>
          <w:color w:val="232323"/>
          <w:w w:val="105"/>
        </w:rPr>
        <w:t>Federal regulations generally prohibit </w:t>
      </w:r>
      <w:r>
        <w:rPr>
          <w:color w:val="111111"/>
          <w:w w:val="105"/>
        </w:rPr>
        <w:t>this </w:t>
      </w:r>
      <w:r>
        <w:rPr>
          <w:color w:val="232323"/>
          <w:w w:val="105"/>
        </w:rPr>
        <w:t>kind of disclosure unless </w:t>
      </w:r>
      <w:r>
        <w:rPr>
          <w:color w:val="111111"/>
          <w:w w:val="105"/>
        </w:rPr>
        <w:t>the </w:t>
      </w:r>
      <w:r>
        <w:rPr>
          <w:color w:val="232323"/>
          <w:w w:val="105"/>
        </w:rPr>
        <w:t>adolescent consents.</w:t>
      </w:r>
    </w:p>
    <w:p>
      <w:pPr>
        <w:pStyle w:val="BodyText"/>
        <w:spacing w:line="300" w:lineRule="auto" w:before="6"/>
        <w:ind w:left="437" w:right="3437" w:firstLine="224"/>
      </w:pPr>
      <w:r>
        <w:rPr>
          <w:color w:val="232323"/>
          <w:w w:val="105"/>
        </w:rPr>
        <w:t>Programs may not communicate with </w:t>
      </w:r>
      <w:r>
        <w:rPr>
          <w:color w:val="111111"/>
          <w:w w:val="105"/>
        </w:rPr>
        <w:t>the </w:t>
      </w:r>
      <w:r>
        <w:rPr>
          <w:color w:val="232323"/>
          <w:w w:val="105"/>
        </w:rPr>
        <w:t>parents of an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adolescent unless </w:t>
      </w:r>
      <w:r>
        <w:rPr>
          <w:color w:val="111111"/>
          <w:w w:val="105"/>
        </w:rPr>
        <w:t>they </w:t>
      </w:r>
      <w:r>
        <w:rPr>
          <w:color w:val="232323"/>
          <w:w w:val="105"/>
        </w:rPr>
        <w:t>get </w:t>
      </w:r>
      <w:r>
        <w:rPr>
          <w:color w:val="111111"/>
          <w:w w:val="105"/>
        </w:rPr>
        <w:t>the </w:t>
      </w:r>
      <w:r>
        <w:rPr>
          <w:color w:val="232323"/>
          <w:w w:val="105"/>
        </w:rPr>
        <w:t>adolescent's written consent.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The Federal regulations contain an </w:t>
      </w:r>
      <w:r>
        <w:rPr>
          <w:color w:val="343434"/>
          <w:w w:val="105"/>
        </w:rPr>
        <w:t>exception </w:t>
      </w:r>
      <w:r>
        <w:rPr>
          <w:color w:val="232323"/>
          <w:w w:val="105"/>
        </w:rPr>
        <w:t>permitting a program director </w:t>
      </w:r>
      <w:r>
        <w:rPr>
          <w:color w:val="111111"/>
          <w:w w:val="105"/>
        </w:rPr>
        <w:t>to </w:t>
      </w:r>
      <w:r>
        <w:rPr>
          <w:color w:val="232323"/>
          <w:w w:val="105"/>
        </w:rPr>
        <w:t>communicate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with an adolescent's parents without </w:t>
      </w:r>
      <w:r>
        <w:rPr>
          <w:color w:val="111111"/>
          <w:w w:val="105"/>
        </w:rPr>
        <w:t>her </w:t>
      </w:r>
      <w:r>
        <w:rPr>
          <w:color w:val="232323"/>
          <w:w w:val="105"/>
        </w:rPr>
        <w:t>consent when</w:t>
      </w:r>
    </w:p>
    <w:p>
      <w:pPr>
        <w:pStyle w:val="BodyText"/>
        <w:spacing w:before="100"/>
        <w:ind w:left="454"/>
      </w:pPr>
      <w:r>
        <w:rPr>
          <w:rFonts w:ascii="Arial"/>
          <w:color w:val="111111"/>
          <w:w w:val="105"/>
          <w:sz w:val="14"/>
        </w:rPr>
        <w:t>I.</w:t>
      </w:r>
      <w:r>
        <w:rPr>
          <w:rFonts w:ascii="Arial"/>
          <w:color w:val="111111"/>
          <w:spacing w:val="76"/>
          <w:w w:val="105"/>
          <w:sz w:val="14"/>
        </w:rPr>
        <w:t> </w:t>
      </w:r>
      <w:r>
        <w:rPr>
          <w:color w:val="232323"/>
          <w:w w:val="105"/>
        </w:rPr>
        <w:t>The</w:t>
      </w:r>
      <w:r>
        <w:rPr>
          <w:color w:val="232323"/>
          <w:spacing w:val="-4"/>
          <w:w w:val="105"/>
        </w:rPr>
        <w:t> </w:t>
      </w:r>
      <w:r>
        <w:rPr>
          <w:color w:val="232323"/>
          <w:w w:val="105"/>
        </w:rPr>
        <w:t>adolescent</w:t>
      </w:r>
      <w:r>
        <w:rPr>
          <w:color w:val="232323"/>
          <w:spacing w:val="10"/>
          <w:w w:val="105"/>
        </w:rPr>
        <w:t> </w:t>
      </w:r>
      <w:r>
        <w:rPr>
          <w:color w:val="232323"/>
          <w:w w:val="105"/>
        </w:rPr>
        <w:t>is</w:t>
      </w:r>
      <w:r>
        <w:rPr>
          <w:color w:val="232323"/>
          <w:spacing w:val="-10"/>
          <w:w w:val="105"/>
        </w:rPr>
        <w:t> </w:t>
      </w:r>
      <w:r>
        <w:rPr>
          <w:color w:val="232323"/>
          <w:w w:val="105"/>
        </w:rPr>
        <w:t>applying</w:t>
      </w:r>
      <w:r>
        <w:rPr>
          <w:color w:val="232323"/>
          <w:spacing w:val="1"/>
          <w:w w:val="105"/>
        </w:rPr>
        <w:t> </w:t>
      </w:r>
      <w:r>
        <w:rPr>
          <w:color w:val="232323"/>
          <w:w w:val="105"/>
        </w:rPr>
        <w:t>for</w:t>
      </w:r>
      <w:r>
        <w:rPr>
          <w:color w:val="232323"/>
          <w:spacing w:val="-2"/>
          <w:w w:val="105"/>
        </w:rPr>
        <w:t> services</w:t>
      </w:r>
    </w:p>
    <w:p>
      <w:pPr>
        <w:pStyle w:val="ListParagraph"/>
        <w:numPr>
          <w:ilvl w:val="0"/>
          <w:numId w:val="10"/>
        </w:numPr>
        <w:tabs>
          <w:tab w:pos="655" w:val="left" w:leader="none"/>
        </w:tabs>
        <w:spacing w:line="302" w:lineRule="auto" w:before="42" w:after="0"/>
        <w:ind w:left="658" w:right="3414" w:hanging="219"/>
        <w:jc w:val="left"/>
        <w:rPr>
          <w:sz w:val="16"/>
        </w:rPr>
      </w:pPr>
      <w:r>
        <w:rPr>
          <w:color w:val="232323"/>
          <w:w w:val="105"/>
          <w:sz w:val="16"/>
        </w:rPr>
        <w:t>The program </w:t>
      </w:r>
      <w:r>
        <w:rPr>
          <w:color w:val="111111"/>
          <w:w w:val="105"/>
          <w:sz w:val="16"/>
        </w:rPr>
        <w:t>director </w:t>
      </w:r>
      <w:r>
        <w:rPr>
          <w:color w:val="232323"/>
          <w:w w:val="105"/>
          <w:sz w:val="16"/>
        </w:rPr>
        <w:t>believes </w:t>
      </w:r>
      <w:r>
        <w:rPr>
          <w:color w:val="111111"/>
          <w:w w:val="105"/>
          <w:sz w:val="16"/>
        </w:rPr>
        <w:t>that the </w:t>
      </w:r>
      <w:r>
        <w:rPr>
          <w:color w:val="232323"/>
          <w:w w:val="105"/>
          <w:sz w:val="16"/>
        </w:rPr>
        <w:t>adolescent, because of an extreme substance use</w:t>
      </w:r>
      <w:r>
        <w:rPr>
          <w:color w:val="232323"/>
          <w:spacing w:val="-5"/>
          <w:w w:val="105"/>
          <w:sz w:val="16"/>
        </w:rPr>
        <w:t> </w:t>
      </w:r>
      <w:r>
        <w:rPr>
          <w:color w:val="111111"/>
          <w:w w:val="105"/>
          <w:sz w:val="16"/>
        </w:rPr>
        <w:t>disorder </w:t>
      </w:r>
      <w:r>
        <w:rPr>
          <w:color w:val="232323"/>
          <w:w w:val="105"/>
          <w:sz w:val="16"/>
        </w:rPr>
        <w:t>or</w:t>
      </w:r>
      <w:r>
        <w:rPr>
          <w:color w:val="232323"/>
          <w:spacing w:val="-1"/>
          <w:w w:val="105"/>
          <w:sz w:val="16"/>
        </w:rPr>
        <w:t> </w:t>
      </w:r>
      <w:r>
        <w:rPr>
          <w:color w:val="232323"/>
          <w:w w:val="105"/>
          <w:sz w:val="16"/>
        </w:rPr>
        <w:t>a medical condition, </w:t>
      </w:r>
      <w:r>
        <w:rPr>
          <w:color w:val="111111"/>
          <w:w w:val="105"/>
          <w:sz w:val="16"/>
        </w:rPr>
        <w:t>does</w:t>
      </w:r>
      <w:r>
        <w:rPr>
          <w:color w:val="111111"/>
          <w:spacing w:val="-3"/>
          <w:w w:val="105"/>
          <w:sz w:val="16"/>
        </w:rPr>
        <w:t> </w:t>
      </w:r>
      <w:r>
        <w:rPr>
          <w:color w:val="111111"/>
          <w:w w:val="105"/>
          <w:sz w:val="16"/>
        </w:rPr>
        <w:t>not have the </w:t>
      </w:r>
      <w:r>
        <w:rPr>
          <w:color w:val="232323"/>
          <w:w w:val="105"/>
          <w:sz w:val="16"/>
        </w:rPr>
        <w:t>capacity </w:t>
      </w:r>
      <w:r>
        <w:rPr>
          <w:color w:val="111111"/>
          <w:w w:val="105"/>
          <w:sz w:val="16"/>
        </w:rPr>
        <w:t>to decide </w:t>
      </w:r>
      <w:r>
        <w:rPr>
          <w:color w:val="232323"/>
          <w:w w:val="105"/>
          <w:sz w:val="16"/>
        </w:rPr>
        <w:t>rationally</w:t>
      </w:r>
      <w:r>
        <w:rPr>
          <w:color w:val="232323"/>
          <w:spacing w:val="40"/>
          <w:w w:val="105"/>
          <w:sz w:val="16"/>
        </w:rPr>
        <w:t> </w:t>
      </w:r>
      <w:r>
        <w:rPr>
          <w:color w:val="232323"/>
          <w:w w:val="105"/>
          <w:sz w:val="16"/>
        </w:rPr>
        <w:t>whether </w:t>
      </w:r>
      <w:r>
        <w:rPr>
          <w:color w:val="111111"/>
          <w:w w:val="105"/>
          <w:sz w:val="16"/>
        </w:rPr>
        <w:t>to</w:t>
      </w:r>
      <w:r>
        <w:rPr>
          <w:color w:val="111111"/>
          <w:spacing w:val="-3"/>
          <w:w w:val="105"/>
          <w:sz w:val="16"/>
        </w:rPr>
        <w:t> </w:t>
      </w:r>
      <w:r>
        <w:rPr>
          <w:color w:val="232323"/>
          <w:w w:val="105"/>
          <w:sz w:val="16"/>
        </w:rPr>
        <w:t>consent </w:t>
      </w:r>
      <w:r>
        <w:rPr>
          <w:color w:val="111111"/>
          <w:w w:val="105"/>
          <w:sz w:val="16"/>
        </w:rPr>
        <w:t>to the notification </w:t>
      </w:r>
      <w:r>
        <w:rPr>
          <w:color w:val="232323"/>
          <w:w w:val="105"/>
          <w:sz w:val="16"/>
        </w:rPr>
        <w:t>of </w:t>
      </w:r>
      <w:r>
        <w:rPr>
          <w:color w:val="111111"/>
          <w:w w:val="105"/>
          <w:sz w:val="16"/>
        </w:rPr>
        <w:t>her </w:t>
      </w:r>
      <w:r>
        <w:rPr>
          <w:color w:val="232323"/>
          <w:spacing w:val="-2"/>
          <w:w w:val="105"/>
          <w:sz w:val="16"/>
        </w:rPr>
        <w:t>guardians</w:t>
      </w:r>
    </w:p>
    <w:p>
      <w:pPr>
        <w:pStyle w:val="ListParagraph"/>
        <w:numPr>
          <w:ilvl w:val="0"/>
          <w:numId w:val="10"/>
        </w:numPr>
        <w:tabs>
          <w:tab w:pos="660" w:val="left" w:leader="none"/>
        </w:tabs>
        <w:spacing w:line="300" w:lineRule="auto" w:before="0" w:after="0"/>
        <w:ind w:left="656" w:right="3441" w:hanging="215"/>
        <w:jc w:val="left"/>
        <w:rPr>
          <w:sz w:val="16"/>
        </w:rPr>
      </w:pPr>
      <w:r>
        <w:rPr>
          <w:color w:val="232323"/>
          <w:w w:val="105"/>
          <w:sz w:val="16"/>
        </w:rPr>
        <w:t>The</w:t>
      </w:r>
      <w:r>
        <w:rPr>
          <w:color w:val="232323"/>
          <w:spacing w:val="-1"/>
          <w:w w:val="105"/>
          <w:sz w:val="16"/>
        </w:rPr>
        <w:t> </w:t>
      </w:r>
      <w:r>
        <w:rPr>
          <w:color w:val="232323"/>
          <w:w w:val="105"/>
          <w:sz w:val="16"/>
        </w:rPr>
        <w:t>program </w:t>
      </w:r>
      <w:r>
        <w:rPr>
          <w:color w:val="111111"/>
          <w:w w:val="105"/>
          <w:sz w:val="16"/>
        </w:rPr>
        <w:t>director </w:t>
      </w:r>
      <w:r>
        <w:rPr>
          <w:color w:val="232323"/>
          <w:w w:val="105"/>
          <w:sz w:val="16"/>
        </w:rPr>
        <w:t>believes the</w:t>
      </w:r>
      <w:r>
        <w:rPr>
          <w:color w:val="232323"/>
          <w:spacing w:val="-8"/>
          <w:w w:val="105"/>
          <w:sz w:val="16"/>
        </w:rPr>
        <w:t> </w:t>
      </w:r>
      <w:r>
        <w:rPr>
          <w:color w:val="232323"/>
          <w:w w:val="105"/>
          <w:sz w:val="16"/>
        </w:rPr>
        <w:t>disclosure is</w:t>
      </w:r>
      <w:r>
        <w:rPr>
          <w:color w:val="232323"/>
          <w:spacing w:val="-5"/>
          <w:w w:val="105"/>
          <w:sz w:val="16"/>
        </w:rPr>
        <w:t> </w:t>
      </w:r>
      <w:r>
        <w:rPr>
          <w:color w:val="232323"/>
          <w:w w:val="105"/>
          <w:sz w:val="16"/>
        </w:rPr>
        <w:t>necessary </w:t>
      </w:r>
      <w:r>
        <w:rPr>
          <w:color w:val="111111"/>
          <w:w w:val="105"/>
          <w:sz w:val="16"/>
        </w:rPr>
        <w:t>to</w:t>
      </w:r>
      <w:r>
        <w:rPr>
          <w:color w:val="111111"/>
          <w:spacing w:val="-8"/>
          <w:w w:val="105"/>
          <w:sz w:val="16"/>
        </w:rPr>
        <w:t> </w:t>
      </w:r>
      <w:r>
        <w:rPr>
          <w:color w:val="232323"/>
          <w:w w:val="105"/>
          <w:sz w:val="16"/>
        </w:rPr>
        <w:t>cope with a substantial </w:t>
      </w:r>
      <w:r>
        <w:rPr>
          <w:color w:val="111111"/>
          <w:w w:val="105"/>
          <w:sz w:val="16"/>
        </w:rPr>
        <w:t>threat to the</w:t>
      </w:r>
      <w:r>
        <w:rPr>
          <w:color w:val="111111"/>
          <w:spacing w:val="-1"/>
          <w:w w:val="105"/>
          <w:sz w:val="16"/>
        </w:rPr>
        <w:t> </w:t>
      </w:r>
      <w:r>
        <w:rPr>
          <w:color w:val="232323"/>
          <w:w w:val="105"/>
          <w:sz w:val="16"/>
        </w:rPr>
        <w:t>life or well-being of </w:t>
      </w:r>
      <w:r>
        <w:rPr>
          <w:color w:val="111111"/>
          <w:w w:val="105"/>
          <w:sz w:val="16"/>
        </w:rPr>
        <w:t>the</w:t>
      </w:r>
      <w:r>
        <w:rPr>
          <w:color w:val="111111"/>
          <w:spacing w:val="-2"/>
          <w:w w:val="105"/>
          <w:sz w:val="16"/>
        </w:rPr>
        <w:t> </w:t>
      </w:r>
      <w:r>
        <w:rPr>
          <w:color w:val="232323"/>
          <w:w w:val="105"/>
          <w:sz w:val="16"/>
        </w:rPr>
        <w:t>adolescent or </w:t>
      </w:r>
      <w:r>
        <w:rPr>
          <w:color w:val="343434"/>
          <w:w w:val="105"/>
          <w:sz w:val="16"/>
        </w:rPr>
        <w:t>someone</w:t>
      </w:r>
      <w:r>
        <w:rPr>
          <w:color w:val="343434"/>
          <w:spacing w:val="-11"/>
          <w:w w:val="105"/>
          <w:sz w:val="16"/>
        </w:rPr>
        <w:t> </w:t>
      </w:r>
      <w:r>
        <w:rPr>
          <w:color w:val="343434"/>
          <w:w w:val="105"/>
          <w:sz w:val="16"/>
        </w:rPr>
        <w:t>else</w:t>
      </w:r>
    </w:p>
    <w:p>
      <w:pPr>
        <w:pStyle w:val="BodyText"/>
        <w:spacing w:line="300" w:lineRule="auto" w:before="87"/>
        <w:ind w:left="435" w:right="3410" w:firstLine="223"/>
      </w:pPr>
      <w:r>
        <w:rPr>
          <w:color w:val="232323"/>
          <w:w w:val="105"/>
        </w:rPr>
        <w:t>Other exceptions </w:t>
      </w:r>
      <w:r>
        <w:rPr>
          <w:color w:val="111111"/>
          <w:w w:val="105"/>
        </w:rPr>
        <w:t>to the </w:t>
      </w:r>
      <w:r>
        <w:rPr>
          <w:color w:val="232323"/>
          <w:w w:val="105"/>
        </w:rPr>
        <w:t>Federal confidentiality rules</w:t>
      </w:r>
      <w:r>
        <w:rPr>
          <w:color w:val="232323"/>
          <w:spacing w:val="-5"/>
          <w:w w:val="105"/>
        </w:rPr>
        <w:t> </w:t>
      </w:r>
      <w:r>
        <w:rPr>
          <w:color w:val="232323"/>
          <w:w w:val="105"/>
        </w:rPr>
        <w:t>prohibiting disclosure regarding</w:t>
      </w:r>
      <w:r>
        <w:rPr>
          <w:color w:val="232323"/>
          <w:spacing w:val="-2"/>
          <w:w w:val="105"/>
        </w:rPr>
        <w:t> </w:t>
      </w:r>
      <w:r>
        <w:rPr>
          <w:color w:val="232323"/>
          <w:w w:val="105"/>
        </w:rPr>
        <w:t>adolescents seeking</w:t>
      </w:r>
      <w:r>
        <w:rPr>
          <w:color w:val="232323"/>
          <w:spacing w:val="-4"/>
          <w:w w:val="105"/>
        </w:rPr>
        <w:t> </w:t>
      </w:r>
      <w:r>
        <w:rPr>
          <w:color w:val="232323"/>
          <w:w w:val="105"/>
        </w:rPr>
        <w:t>or </w:t>
      </w:r>
      <w:r>
        <w:rPr>
          <w:color w:val="111111"/>
          <w:w w:val="105"/>
        </w:rPr>
        <w:t>receiving </w:t>
      </w:r>
      <w:r>
        <w:rPr>
          <w:color w:val="232323"/>
          <w:w w:val="105"/>
        </w:rPr>
        <w:t>substance </w:t>
      </w:r>
      <w:r>
        <w:rPr>
          <w:color w:val="111111"/>
          <w:w w:val="105"/>
        </w:rPr>
        <w:t>use disorder </w:t>
      </w:r>
      <w:r>
        <w:rPr>
          <w:color w:val="232323"/>
          <w:w w:val="105"/>
        </w:rPr>
        <w:t>services are</w:t>
      </w:r>
    </w:p>
    <w:p>
      <w:pPr>
        <w:spacing w:after="0" w:line="300" w:lineRule="auto"/>
        <w:sectPr>
          <w:type w:val="continuous"/>
          <w:pgSz w:w="12240" w:h="15840"/>
          <w:pgMar w:top="800" w:bottom="280" w:left="460" w:right="560"/>
          <w:cols w:num="2" w:equalWidth="0">
            <w:col w:w="4043" w:space="40"/>
            <w:col w:w="7137"/>
          </w:cols>
        </w:sectPr>
      </w:pPr>
    </w:p>
    <w:p>
      <w:pPr>
        <w:pStyle w:val="BodyText"/>
        <w:spacing w:before="6"/>
        <w:rPr>
          <w:sz w:val="28"/>
        </w:rPr>
      </w:pPr>
    </w:p>
    <w:p>
      <w:pPr>
        <w:spacing w:before="93"/>
        <w:ind w:left="0" w:right="3096" w:firstLine="0"/>
        <w:jc w:val="right"/>
        <w:rPr>
          <w:i/>
          <w:sz w:val="16"/>
        </w:rPr>
      </w:pPr>
      <w:r>
        <w:rPr>
          <w:i/>
          <w:color w:val="232323"/>
          <w:spacing w:val="-2"/>
          <w:sz w:val="16"/>
        </w:rPr>
        <w:t>xxiii</w:t>
      </w:r>
    </w:p>
    <w:p>
      <w:pPr>
        <w:spacing w:after="0"/>
        <w:jc w:val="right"/>
        <w:rPr>
          <w:sz w:val="16"/>
        </w:rPr>
        <w:sectPr>
          <w:type w:val="continuous"/>
          <w:pgSz w:w="12240" w:h="15840"/>
          <w:pgMar w:top="800" w:bottom="280" w:left="460" w:right="560"/>
        </w:sectPr>
      </w:pPr>
    </w:p>
    <w:p>
      <w:pPr>
        <w:spacing w:before="82"/>
        <w:ind w:left="437" w:right="0" w:firstLine="0"/>
        <w:jc w:val="left"/>
        <w:rPr>
          <w:i/>
          <w:sz w:val="16"/>
        </w:rPr>
      </w:pPr>
      <w:r>
        <w:rPr>
          <w:i/>
          <w:color w:val="282828"/>
          <w:w w:val="95"/>
          <w:sz w:val="16"/>
        </w:rPr>
        <w:t>Executive</w:t>
      </w:r>
      <w:r>
        <w:rPr>
          <w:i/>
          <w:color w:val="282828"/>
          <w:spacing w:val="11"/>
          <w:sz w:val="16"/>
        </w:rPr>
        <w:t> </w:t>
      </w:r>
      <w:r>
        <w:rPr>
          <w:i/>
          <w:color w:val="282828"/>
          <w:w w:val="95"/>
          <w:sz w:val="16"/>
        </w:rPr>
        <w:t>Summary</w:t>
      </w:r>
      <w:r>
        <w:rPr>
          <w:i/>
          <w:color w:val="282828"/>
          <w:spacing w:val="9"/>
          <w:sz w:val="16"/>
        </w:rPr>
        <w:t> </w:t>
      </w:r>
      <w:r>
        <w:rPr>
          <w:i/>
          <w:color w:val="282828"/>
          <w:w w:val="95"/>
          <w:sz w:val="16"/>
        </w:rPr>
        <w:t>and</w:t>
      </w:r>
      <w:r>
        <w:rPr>
          <w:i/>
          <w:color w:val="282828"/>
          <w:spacing w:val="19"/>
          <w:sz w:val="16"/>
        </w:rPr>
        <w:t> </w:t>
      </w:r>
      <w:r>
        <w:rPr>
          <w:i/>
          <w:color w:val="282828"/>
          <w:spacing w:val="-2"/>
          <w:w w:val="95"/>
          <w:sz w:val="16"/>
        </w:rPr>
        <w:t>Recommendations</w:t>
      </w:r>
    </w:p>
    <w:p>
      <w:pPr>
        <w:pStyle w:val="BodyText"/>
        <w:spacing w:before="1"/>
        <w:rPr>
          <w:i/>
          <w:sz w:val="22"/>
        </w:rPr>
      </w:pPr>
    </w:p>
    <w:p>
      <w:pPr>
        <w:spacing w:after="0"/>
        <w:rPr>
          <w:sz w:val="22"/>
        </w:rPr>
        <w:sectPr>
          <w:pgSz w:w="12240" w:h="15840"/>
          <w:pgMar w:top="480" w:bottom="280" w:left="460" w:right="560"/>
        </w:sectPr>
      </w:pPr>
    </w:p>
    <w:p>
      <w:pPr>
        <w:pStyle w:val="ListParagraph"/>
        <w:numPr>
          <w:ilvl w:val="1"/>
          <w:numId w:val="10"/>
        </w:numPr>
        <w:tabs>
          <w:tab w:pos="868" w:val="left" w:leader="none"/>
        </w:tabs>
        <w:spacing w:line="300" w:lineRule="auto" w:before="95" w:after="0"/>
        <w:ind w:left="870" w:right="33" w:hanging="229"/>
        <w:jc w:val="left"/>
        <w:rPr>
          <w:rFonts w:ascii="Arial" w:hAnsi="Arial"/>
          <w:color w:val="030303"/>
          <w:sz w:val="18"/>
        </w:rPr>
      </w:pPr>
      <w:r>
        <w:rPr>
          <w:color w:val="282828"/>
          <w:w w:val="115"/>
          <w:sz w:val="15"/>
        </w:rPr>
        <w:t>Information</w:t>
      </w:r>
      <w:r>
        <w:rPr>
          <w:color w:val="282828"/>
          <w:spacing w:val="-10"/>
          <w:w w:val="115"/>
          <w:sz w:val="15"/>
        </w:rPr>
        <w:t> </w:t>
      </w:r>
      <w:r>
        <w:rPr>
          <w:color w:val="161616"/>
          <w:w w:val="115"/>
          <w:sz w:val="15"/>
        </w:rPr>
        <w:t>that</w:t>
      </w:r>
      <w:r>
        <w:rPr>
          <w:color w:val="161616"/>
          <w:spacing w:val="-11"/>
          <w:w w:val="115"/>
          <w:sz w:val="15"/>
        </w:rPr>
        <w:t> </w:t>
      </w:r>
      <w:r>
        <w:rPr>
          <w:color w:val="161616"/>
          <w:w w:val="115"/>
          <w:sz w:val="15"/>
        </w:rPr>
        <w:t>does</w:t>
      </w:r>
      <w:r>
        <w:rPr>
          <w:color w:val="161616"/>
          <w:spacing w:val="-11"/>
          <w:w w:val="115"/>
          <w:sz w:val="15"/>
        </w:rPr>
        <w:t> </w:t>
      </w:r>
      <w:r>
        <w:rPr>
          <w:color w:val="161616"/>
          <w:w w:val="115"/>
          <w:sz w:val="15"/>
        </w:rPr>
        <w:t>not</w:t>
      </w:r>
      <w:r>
        <w:rPr>
          <w:color w:val="161616"/>
          <w:spacing w:val="-10"/>
          <w:w w:val="115"/>
          <w:sz w:val="15"/>
        </w:rPr>
        <w:t> </w:t>
      </w:r>
      <w:r>
        <w:rPr>
          <w:color w:val="282828"/>
          <w:w w:val="115"/>
          <w:sz w:val="15"/>
        </w:rPr>
        <w:t>reveal</w:t>
      </w:r>
      <w:r>
        <w:rPr>
          <w:color w:val="282828"/>
          <w:spacing w:val="-11"/>
          <w:w w:val="115"/>
          <w:sz w:val="15"/>
        </w:rPr>
        <w:t> </w:t>
      </w:r>
      <w:r>
        <w:rPr>
          <w:color w:val="161616"/>
          <w:w w:val="115"/>
          <w:sz w:val="15"/>
        </w:rPr>
        <w:t>the</w:t>
      </w:r>
      <w:r>
        <w:rPr>
          <w:color w:val="161616"/>
          <w:spacing w:val="-11"/>
          <w:w w:val="115"/>
          <w:sz w:val="15"/>
        </w:rPr>
        <w:t> </w:t>
      </w:r>
      <w:r>
        <w:rPr>
          <w:color w:val="282828"/>
          <w:w w:val="115"/>
          <w:sz w:val="15"/>
        </w:rPr>
        <w:t>client</w:t>
      </w:r>
      <w:r>
        <w:rPr>
          <w:color w:val="282828"/>
          <w:spacing w:val="-11"/>
          <w:w w:val="115"/>
          <w:sz w:val="15"/>
        </w:rPr>
        <w:t> </w:t>
      </w:r>
      <w:r>
        <w:rPr>
          <w:color w:val="282828"/>
          <w:w w:val="115"/>
          <w:sz w:val="15"/>
        </w:rPr>
        <w:t>as </w:t>
      </w:r>
      <w:r>
        <w:rPr>
          <w:color w:val="161616"/>
          <w:w w:val="115"/>
          <w:sz w:val="15"/>
        </w:rPr>
        <w:t>having </w:t>
      </w:r>
      <w:r>
        <w:rPr>
          <w:color w:val="282828"/>
          <w:w w:val="115"/>
          <w:sz w:val="15"/>
        </w:rPr>
        <w:t>a substance </w:t>
      </w:r>
      <w:r>
        <w:rPr>
          <w:color w:val="161616"/>
          <w:w w:val="115"/>
          <w:sz w:val="15"/>
        </w:rPr>
        <w:t>use disorder</w:t>
      </w:r>
    </w:p>
    <w:p>
      <w:pPr>
        <w:pStyle w:val="ListParagraph"/>
        <w:numPr>
          <w:ilvl w:val="1"/>
          <w:numId w:val="10"/>
        </w:numPr>
        <w:tabs>
          <w:tab w:pos="868" w:val="left" w:leader="none"/>
        </w:tabs>
        <w:spacing w:line="194" w:lineRule="exact" w:before="0" w:after="0"/>
        <w:ind w:left="867" w:right="0" w:hanging="226"/>
        <w:jc w:val="left"/>
        <w:rPr>
          <w:rFonts w:ascii="Arial" w:hAnsi="Arial"/>
          <w:color w:val="030303"/>
          <w:sz w:val="18"/>
        </w:rPr>
      </w:pPr>
      <w:r>
        <w:rPr>
          <w:color w:val="282828"/>
          <w:w w:val="110"/>
          <w:sz w:val="15"/>
        </w:rPr>
        <w:t>Information</w:t>
      </w:r>
      <w:r>
        <w:rPr>
          <w:color w:val="282828"/>
          <w:spacing w:val="24"/>
          <w:w w:val="110"/>
          <w:sz w:val="15"/>
        </w:rPr>
        <w:t> </w:t>
      </w:r>
      <w:r>
        <w:rPr>
          <w:color w:val="282828"/>
          <w:w w:val="110"/>
          <w:sz w:val="15"/>
        </w:rPr>
        <w:t>ordered</w:t>
      </w:r>
      <w:r>
        <w:rPr>
          <w:color w:val="282828"/>
          <w:spacing w:val="17"/>
          <w:w w:val="110"/>
          <w:sz w:val="15"/>
        </w:rPr>
        <w:t> </w:t>
      </w:r>
      <w:r>
        <w:rPr>
          <w:color w:val="161616"/>
          <w:w w:val="110"/>
          <w:sz w:val="15"/>
        </w:rPr>
        <w:t>by</w:t>
      </w:r>
      <w:r>
        <w:rPr>
          <w:color w:val="161616"/>
          <w:spacing w:val="15"/>
          <w:w w:val="110"/>
          <w:sz w:val="15"/>
        </w:rPr>
        <w:t> </w:t>
      </w:r>
      <w:r>
        <w:rPr>
          <w:color w:val="161616"/>
          <w:w w:val="110"/>
          <w:sz w:val="15"/>
        </w:rPr>
        <w:t>the</w:t>
      </w:r>
      <w:r>
        <w:rPr>
          <w:color w:val="161616"/>
          <w:spacing w:val="5"/>
          <w:w w:val="110"/>
          <w:sz w:val="15"/>
        </w:rPr>
        <w:t> </w:t>
      </w:r>
      <w:r>
        <w:rPr>
          <w:color w:val="282828"/>
          <w:w w:val="110"/>
          <w:sz w:val="15"/>
        </w:rPr>
        <w:t>court</w:t>
      </w:r>
      <w:r>
        <w:rPr>
          <w:color w:val="282828"/>
          <w:spacing w:val="4"/>
          <w:w w:val="110"/>
          <w:sz w:val="15"/>
        </w:rPr>
        <w:t> </w:t>
      </w:r>
      <w:r>
        <w:rPr>
          <w:color w:val="282828"/>
          <w:w w:val="110"/>
          <w:sz w:val="15"/>
        </w:rPr>
        <w:t>after</w:t>
      </w:r>
      <w:r>
        <w:rPr>
          <w:color w:val="282828"/>
          <w:spacing w:val="9"/>
          <w:w w:val="110"/>
          <w:sz w:val="15"/>
        </w:rPr>
        <w:t> </w:t>
      </w:r>
      <w:r>
        <w:rPr>
          <w:color w:val="282828"/>
          <w:spacing w:val="-10"/>
          <w:w w:val="110"/>
          <w:sz w:val="15"/>
        </w:rPr>
        <w:t>a</w:t>
      </w:r>
    </w:p>
    <w:p>
      <w:pPr>
        <w:spacing w:before="52"/>
        <w:ind w:left="870" w:right="0" w:firstLine="0"/>
        <w:jc w:val="left"/>
        <w:rPr>
          <w:sz w:val="15"/>
        </w:rPr>
      </w:pPr>
      <w:r>
        <w:rPr>
          <w:color w:val="161616"/>
          <w:spacing w:val="-2"/>
          <w:w w:val="115"/>
          <w:sz w:val="15"/>
        </w:rPr>
        <w:t>hearing</w:t>
      </w:r>
    </w:p>
    <w:p>
      <w:pPr>
        <w:pStyle w:val="ListParagraph"/>
        <w:numPr>
          <w:ilvl w:val="1"/>
          <w:numId w:val="10"/>
        </w:numPr>
        <w:tabs>
          <w:tab w:pos="870" w:val="left" w:leader="none"/>
        </w:tabs>
        <w:spacing w:line="240" w:lineRule="auto" w:before="30" w:after="0"/>
        <w:ind w:left="869" w:right="0" w:hanging="228"/>
        <w:jc w:val="left"/>
        <w:rPr>
          <w:rFonts w:ascii="Arial" w:hAnsi="Arial"/>
          <w:color w:val="030303"/>
          <w:sz w:val="18"/>
        </w:rPr>
      </w:pPr>
      <w:r>
        <w:rPr>
          <w:color w:val="282828"/>
          <w:w w:val="110"/>
          <w:sz w:val="15"/>
        </w:rPr>
        <w:t>Medical</w:t>
      </w:r>
      <w:r>
        <w:rPr>
          <w:color w:val="282828"/>
          <w:spacing w:val="-6"/>
          <w:w w:val="110"/>
          <w:sz w:val="15"/>
        </w:rPr>
        <w:t> </w:t>
      </w:r>
      <w:r>
        <w:rPr>
          <w:color w:val="282828"/>
          <w:spacing w:val="-2"/>
          <w:w w:val="110"/>
          <w:sz w:val="15"/>
        </w:rPr>
        <w:t>emergencies</w:t>
      </w:r>
    </w:p>
    <w:p>
      <w:pPr>
        <w:pStyle w:val="ListParagraph"/>
        <w:numPr>
          <w:ilvl w:val="1"/>
          <w:numId w:val="10"/>
        </w:numPr>
        <w:tabs>
          <w:tab w:pos="868" w:val="left" w:leader="none"/>
        </w:tabs>
        <w:spacing w:line="300" w:lineRule="auto" w:before="23" w:after="0"/>
        <w:ind w:left="872" w:right="225" w:hanging="230"/>
        <w:jc w:val="left"/>
        <w:rPr>
          <w:rFonts w:ascii="Arial" w:hAnsi="Arial"/>
          <w:color w:val="030303"/>
          <w:sz w:val="18"/>
        </w:rPr>
      </w:pPr>
      <w:r>
        <w:rPr>
          <w:color w:val="282828"/>
          <w:w w:val="115"/>
          <w:sz w:val="15"/>
        </w:rPr>
        <w:t>Information</w:t>
      </w:r>
      <w:r>
        <w:rPr>
          <w:color w:val="282828"/>
          <w:spacing w:val="-6"/>
          <w:w w:val="115"/>
          <w:sz w:val="15"/>
        </w:rPr>
        <w:t> </w:t>
      </w:r>
      <w:r>
        <w:rPr>
          <w:color w:val="282828"/>
          <w:w w:val="115"/>
          <w:sz w:val="15"/>
        </w:rPr>
        <w:t>regarding</w:t>
      </w:r>
      <w:r>
        <w:rPr>
          <w:color w:val="282828"/>
          <w:spacing w:val="-10"/>
          <w:w w:val="115"/>
          <w:sz w:val="15"/>
        </w:rPr>
        <w:t> </w:t>
      </w:r>
      <w:r>
        <w:rPr>
          <w:color w:val="282828"/>
          <w:w w:val="115"/>
          <w:sz w:val="15"/>
        </w:rPr>
        <w:t>crimes</w:t>
      </w:r>
      <w:r>
        <w:rPr>
          <w:color w:val="282828"/>
          <w:spacing w:val="-11"/>
          <w:w w:val="115"/>
          <w:sz w:val="15"/>
        </w:rPr>
        <w:t> </w:t>
      </w:r>
      <w:r>
        <w:rPr>
          <w:color w:val="161616"/>
          <w:w w:val="115"/>
          <w:sz w:val="15"/>
        </w:rPr>
        <w:t>on</w:t>
      </w:r>
      <w:r>
        <w:rPr>
          <w:color w:val="161616"/>
          <w:spacing w:val="-11"/>
          <w:w w:val="115"/>
          <w:sz w:val="15"/>
        </w:rPr>
        <w:t> </w:t>
      </w:r>
      <w:r>
        <w:rPr>
          <w:color w:val="282828"/>
          <w:w w:val="115"/>
          <w:sz w:val="15"/>
        </w:rPr>
        <w:t>program </w:t>
      </w:r>
      <w:r>
        <w:rPr>
          <w:color w:val="161616"/>
          <w:w w:val="115"/>
          <w:sz w:val="15"/>
        </w:rPr>
        <w:t>premises </w:t>
      </w:r>
      <w:r>
        <w:rPr>
          <w:color w:val="282828"/>
          <w:w w:val="115"/>
          <w:sz w:val="15"/>
        </w:rPr>
        <w:t>or against </w:t>
      </w:r>
      <w:r>
        <w:rPr>
          <w:color w:val="161616"/>
          <w:w w:val="115"/>
          <w:sz w:val="15"/>
        </w:rPr>
        <w:t>program</w:t>
      </w:r>
      <w:r>
        <w:rPr>
          <w:color w:val="161616"/>
          <w:w w:val="115"/>
          <w:sz w:val="15"/>
        </w:rPr>
        <w:t> personnel</w:t>
      </w:r>
    </w:p>
    <w:p>
      <w:pPr>
        <w:pStyle w:val="ListParagraph"/>
        <w:numPr>
          <w:ilvl w:val="1"/>
          <w:numId w:val="10"/>
        </w:numPr>
        <w:tabs>
          <w:tab w:pos="868" w:val="left" w:leader="none"/>
        </w:tabs>
        <w:spacing w:line="194" w:lineRule="exact" w:before="0" w:after="0"/>
        <w:ind w:left="867" w:right="0" w:hanging="226"/>
        <w:jc w:val="left"/>
        <w:rPr>
          <w:rFonts w:ascii="Arial" w:hAnsi="Arial"/>
          <w:color w:val="030303"/>
          <w:sz w:val="18"/>
        </w:rPr>
      </w:pPr>
      <w:r>
        <w:rPr>
          <w:color w:val="282828"/>
          <w:w w:val="115"/>
          <w:sz w:val="15"/>
        </w:rPr>
        <w:t>Information</w:t>
      </w:r>
      <w:r>
        <w:rPr>
          <w:color w:val="282828"/>
          <w:spacing w:val="-1"/>
          <w:w w:val="115"/>
          <w:sz w:val="15"/>
        </w:rPr>
        <w:t> </w:t>
      </w:r>
      <w:r>
        <w:rPr>
          <w:color w:val="282828"/>
          <w:w w:val="115"/>
          <w:sz w:val="15"/>
        </w:rPr>
        <w:t>shared</w:t>
      </w:r>
      <w:r>
        <w:rPr>
          <w:color w:val="282828"/>
          <w:spacing w:val="1"/>
          <w:w w:val="115"/>
          <w:sz w:val="15"/>
        </w:rPr>
        <w:t> </w:t>
      </w:r>
      <w:r>
        <w:rPr>
          <w:color w:val="282828"/>
          <w:w w:val="115"/>
          <w:sz w:val="15"/>
        </w:rPr>
        <w:t>with</w:t>
      </w:r>
      <w:r>
        <w:rPr>
          <w:color w:val="282828"/>
          <w:spacing w:val="-5"/>
          <w:w w:val="115"/>
          <w:sz w:val="15"/>
        </w:rPr>
        <w:t> </w:t>
      </w:r>
      <w:r>
        <w:rPr>
          <w:color w:val="282828"/>
          <w:w w:val="115"/>
          <w:sz w:val="15"/>
        </w:rPr>
        <w:t>an</w:t>
      </w:r>
      <w:r>
        <w:rPr>
          <w:color w:val="282828"/>
          <w:spacing w:val="-4"/>
          <w:w w:val="115"/>
          <w:sz w:val="15"/>
        </w:rPr>
        <w:t> </w:t>
      </w:r>
      <w:r>
        <w:rPr>
          <w:color w:val="282828"/>
          <w:w w:val="115"/>
          <w:sz w:val="15"/>
        </w:rPr>
        <w:t>outside</w:t>
      </w:r>
      <w:r>
        <w:rPr>
          <w:color w:val="282828"/>
          <w:spacing w:val="-8"/>
          <w:w w:val="115"/>
          <w:sz w:val="15"/>
        </w:rPr>
        <w:t> </w:t>
      </w:r>
      <w:r>
        <w:rPr>
          <w:color w:val="282828"/>
          <w:spacing w:val="-2"/>
          <w:w w:val="115"/>
          <w:sz w:val="15"/>
        </w:rPr>
        <w:t>agency</w:t>
      </w:r>
    </w:p>
    <w:p>
      <w:pPr>
        <w:spacing w:before="53"/>
        <w:ind w:left="874" w:right="0" w:firstLine="0"/>
        <w:jc w:val="left"/>
        <w:rPr>
          <w:sz w:val="15"/>
        </w:rPr>
      </w:pPr>
      <w:r>
        <w:rPr>
          <w:color w:val="161616"/>
          <w:w w:val="115"/>
          <w:sz w:val="15"/>
        </w:rPr>
        <w:t>that</w:t>
      </w:r>
      <w:r>
        <w:rPr>
          <w:color w:val="161616"/>
          <w:spacing w:val="-3"/>
          <w:w w:val="115"/>
          <w:sz w:val="15"/>
        </w:rPr>
        <w:t> </w:t>
      </w:r>
      <w:r>
        <w:rPr>
          <w:color w:val="161616"/>
          <w:w w:val="115"/>
          <w:sz w:val="15"/>
        </w:rPr>
        <w:t>provides</w:t>
      </w:r>
      <w:r>
        <w:rPr>
          <w:color w:val="161616"/>
          <w:spacing w:val="-5"/>
          <w:w w:val="115"/>
          <w:sz w:val="15"/>
        </w:rPr>
        <w:t> </w:t>
      </w:r>
      <w:r>
        <w:rPr>
          <w:color w:val="282828"/>
          <w:spacing w:val="-2"/>
          <w:w w:val="115"/>
          <w:sz w:val="15"/>
        </w:rPr>
        <w:t>service</w:t>
      </w:r>
    </w:p>
    <w:p>
      <w:pPr>
        <w:pStyle w:val="ListParagraph"/>
        <w:numPr>
          <w:ilvl w:val="1"/>
          <w:numId w:val="10"/>
        </w:numPr>
        <w:tabs>
          <w:tab w:pos="868" w:val="left" w:leader="none"/>
        </w:tabs>
        <w:spacing w:line="307" w:lineRule="auto" w:before="39" w:after="0"/>
        <w:ind w:left="874" w:right="65" w:hanging="232"/>
        <w:jc w:val="left"/>
        <w:rPr>
          <w:rFonts w:ascii="Arial" w:hAnsi="Arial"/>
          <w:color w:val="030303"/>
          <w:sz w:val="17"/>
        </w:rPr>
      </w:pPr>
      <w:r>
        <w:rPr>
          <w:color w:val="282828"/>
          <w:w w:val="115"/>
          <w:sz w:val="15"/>
        </w:rPr>
        <w:t>Information</w:t>
      </w:r>
      <w:r>
        <w:rPr>
          <w:color w:val="282828"/>
          <w:spacing w:val="-11"/>
          <w:w w:val="115"/>
          <w:sz w:val="15"/>
        </w:rPr>
        <w:t> </w:t>
      </w:r>
      <w:r>
        <w:rPr>
          <w:color w:val="161616"/>
          <w:w w:val="115"/>
          <w:sz w:val="15"/>
        </w:rPr>
        <w:t>discussed</w:t>
      </w:r>
      <w:r>
        <w:rPr>
          <w:color w:val="161616"/>
          <w:spacing w:val="-7"/>
          <w:w w:val="115"/>
          <w:sz w:val="15"/>
        </w:rPr>
        <w:t> </w:t>
      </w:r>
      <w:r>
        <w:rPr>
          <w:color w:val="282828"/>
          <w:w w:val="115"/>
          <w:sz w:val="15"/>
        </w:rPr>
        <w:t>among</w:t>
      </w:r>
      <w:r>
        <w:rPr>
          <w:color w:val="282828"/>
          <w:spacing w:val="-11"/>
          <w:w w:val="115"/>
          <w:sz w:val="15"/>
        </w:rPr>
        <w:t> </w:t>
      </w:r>
      <w:r>
        <w:rPr>
          <w:color w:val="161616"/>
          <w:w w:val="115"/>
          <w:sz w:val="15"/>
        </w:rPr>
        <w:t>people</w:t>
      </w:r>
      <w:r>
        <w:rPr>
          <w:color w:val="161616"/>
          <w:spacing w:val="-10"/>
          <w:w w:val="115"/>
          <w:sz w:val="15"/>
        </w:rPr>
        <w:t> </w:t>
      </w:r>
      <w:r>
        <w:rPr>
          <w:color w:val="282828"/>
          <w:w w:val="115"/>
          <w:sz w:val="15"/>
        </w:rPr>
        <w:t>within </w:t>
      </w:r>
      <w:r>
        <w:rPr>
          <w:color w:val="161616"/>
          <w:w w:val="115"/>
          <w:sz w:val="15"/>
        </w:rPr>
        <w:t>the</w:t>
      </w:r>
      <w:r>
        <w:rPr>
          <w:color w:val="161616"/>
          <w:spacing w:val="-5"/>
          <w:w w:val="115"/>
          <w:sz w:val="15"/>
        </w:rPr>
        <w:t> </w:t>
      </w:r>
      <w:r>
        <w:rPr>
          <w:color w:val="161616"/>
          <w:w w:val="115"/>
          <w:sz w:val="15"/>
        </w:rPr>
        <w:t>program</w:t>
      </w:r>
    </w:p>
    <w:p>
      <w:pPr>
        <w:pStyle w:val="ListParagraph"/>
        <w:numPr>
          <w:ilvl w:val="1"/>
          <w:numId w:val="10"/>
        </w:numPr>
        <w:tabs>
          <w:tab w:pos="868" w:val="left" w:leader="none"/>
        </w:tabs>
        <w:spacing w:line="316" w:lineRule="auto" w:before="0" w:after="0"/>
        <w:ind w:left="866" w:right="1" w:hanging="224"/>
        <w:jc w:val="left"/>
        <w:rPr>
          <w:rFonts w:ascii="Arial" w:hAnsi="Arial"/>
          <w:color w:val="030303"/>
          <w:sz w:val="17"/>
        </w:rPr>
      </w:pPr>
      <w:r>
        <w:rPr>
          <w:color w:val="282828"/>
          <w:w w:val="115"/>
          <w:sz w:val="15"/>
        </w:rPr>
        <w:t>Information </w:t>
      </w:r>
      <w:r>
        <w:rPr>
          <w:color w:val="161616"/>
          <w:w w:val="115"/>
          <w:sz w:val="15"/>
        </w:rPr>
        <w:t>disclosed to </w:t>
      </w:r>
      <w:r>
        <w:rPr>
          <w:color w:val="282828"/>
          <w:w w:val="115"/>
          <w:sz w:val="15"/>
        </w:rPr>
        <w:t>researchers, auditors, and </w:t>
      </w:r>
      <w:r>
        <w:rPr>
          <w:color w:val="161616"/>
          <w:w w:val="115"/>
          <w:sz w:val="15"/>
        </w:rPr>
        <w:t>evaluators </w:t>
      </w:r>
      <w:r>
        <w:rPr>
          <w:color w:val="282828"/>
          <w:w w:val="115"/>
          <w:sz w:val="15"/>
        </w:rPr>
        <w:t>with appropriate Institutional </w:t>
      </w:r>
      <w:r>
        <w:rPr>
          <w:color w:val="161616"/>
          <w:w w:val="115"/>
          <w:sz w:val="15"/>
        </w:rPr>
        <w:t>Review </w:t>
      </w:r>
      <w:r>
        <w:rPr>
          <w:color w:val="282828"/>
          <w:w w:val="115"/>
          <w:sz w:val="15"/>
        </w:rPr>
        <w:t>Board</w:t>
      </w:r>
      <w:r>
        <w:rPr>
          <w:color w:val="282828"/>
          <w:w w:val="115"/>
          <w:sz w:val="15"/>
        </w:rPr>
        <w:t> review and approval</w:t>
      </w:r>
      <w:r>
        <w:rPr>
          <w:color w:val="282828"/>
          <w:spacing w:val="-11"/>
          <w:w w:val="115"/>
          <w:sz w:val="15"/>
        </w:rPr>
        <w:t> </w:t>
      </w:r>
      <w:r>
        <w:rPr>
          <w:color w:val="161616"/>
          <w:w w:val="115"/>
          <w:sz w:val="15"/>
        </w:rPr>
        <w:t>to</w:t>
      </w:r>
      <w:r>
        <w:rPr>
          <w:color w:val="161616"/>
          <w:spacing w:val="-11"/>
          <w:w w:val="115"/>
          <w:sz w:val="15"/>
        </w:rPr>
        <w:t> </w:t>
      </w:r>
      <w:r>
        <w:rPr>
          <w:color w:val="282828"/>
          <w:w w:val="115"/>
          <w:sz w:val="15"/>
        </w:rPr>
        <w:t>ensure</w:t>
      </w:r>
      <w:r>
        <w:rPr>
          <w:color w:val="282828"/>
          <w:spacing w:val="-11"/>
          <w:w w:val="115"/>
          <w:sz w:val="15"/>
        </w:rPr>
        <w:t> </w:t>
      </w:r>
      <w:r>
        <w:rPr>
          <w:color w:val="161616"/>
          <w:w w:val="115"/>
          <w:sz w:val="15"/>
        </w:rPr>
        <w:t>the</w:t>
      </w:r>
      <w:r>
        <w:rPr>
          <w:color w:val="161616"/>
          <w:spacing w:val="-11"/>
          <w:w w:val="115"/>
          <w:sz w:val="15"/>
        </w:rPr>
        <w:t> </w:t>
      </w:r>
      <w:r>
        <w:rPr>
          <w:color w:val="161616"/>
          <w:w w:val="115"/>
          <w:sz w:val="15"/>
        </w:rPr>
        <w:t>protection</w:t>
      </w:r>
      <w:r>
        <w:rPr>
          <w:color w:val="161616"/>
          <w:spacing w:val="-6"/>
          <w:w w:val="115"/>
          <w:sz w:val="15"/>
        </w:rPr>
        <w:t> </w:t>
      </w:r>
      <w:r>
        <w:rPr>
          <w:color w:val="161616"/>
          <w:w w:val="115"/>
          <w:sz w:val="15"/>
        </w:rPr>
        <w:t>of</w:t>
      </w:r>
      <w:r>
        <w:rPr>
          <w:color w:val="161616"/>
          <w:spacing w:val="-3"/>
          <w:w w:val="115"/>
          <w:sz w:val="15"/>
        </w:rPr>
        <w:t> </w:t>
      </w:r>
      <w:r>
        <w:rPr>
          <w:color w:val="161616"/>
          <w:w w:val="115"/>
          <w:sz w:val="15"/>
        </w:rPr>
        <w:t>program </w:t>
      </w:r>
      <w:r>
        <w:rPr>
          <w:color w:val="161616"/>
          <w:spacing w:val="-2"/>
          <w:w w:val="115"/>
          <w:sz w:val="15"/>
        </w:rPr>
        <w:t>participants</w:t>
      </w:r>
    </w:p>
    <w:p>
      <w:pPr>
        <w:pStyle w:val="Heading4"/>
        <w:spacing w:before="123"/>
        <w:ind w:left="637"/>
      </w:pPr>
      <w:r>
        <w:rPr/>
        <w:pict>
          <v:rect style="position:absolute;margin-left:54.119999pt;margin-top:24.604126pt;width:168.12pt;height:.53998pt;mso-position-horizontal-relative:page;mso-position-vertical-relative:paragraph;z-index:15737856" id="docshape34" filled="true" fillcolor="#000000" stroked="false">
            <v:fill type="solid"/>
            <w10:wrap type="none"/>
          </v:rect>
        </w:pict>
      </w:r>
      <w:bookmarkStart w:name="_TOC_250021" w:id="10"/>
      <w:r>
        <w:rPr>
          <w:color w:val="030303"/>
          <w:w w:val="105"/>
        </w:rPr>
        <w:t>Juvenile</w:t>
      </w:r>
      <w:r>
        <w:rPr>
          <w:color w:val="030303"/>
          <w:spacing w:val="-9"/>
          <w:w w:val="105"/>
        </w:rPr>
        <w:t> </w:t>
      </w:r>
      <w:r>
        <w:rPr>
          <w:color w:val="030303"/>
          <w:w w:val="105"/>
        </w:rPr>
        <w:t>Justice</w:t>
      </w:r>
      <w:r>
        <w:rPr>
          <w:color w:val="030303"/>
          <w:spacing w:val="2"/>
          <w:w w:val="105"/>
        </w:rPr>
        <w:t> </w:t>
      </w:r>
      <w:bookmarkEnd w:id="10"/>
      <w:r>
        <w:rPr>
          <w:color w:val="030303"/>
          <w:spacing w:val="-2"/>
          <w:w w:val="105"/>
        </w:rPr>
        <w:t>Settings</w:t>
      </w:r>
    </w:p>
    <w:p>
      <w:pPr>
        <w:spacing w:line="321" w:lineRule="auto" w:before="174"/>
        <w:ind w:left="643" w:right="0" w:firstLine="5"/>
        <w:jc w:val="left"/>
        <w:rPr>
          <w:sz w:val="15"/>
        </w:rPr>
      </w:pPr>
      <w:r>
        <w:rPr>
          <w:color w:val="282828"/>
          <w:w w:val="110"/>
          <w:sz w:val="15"/>
        </w:rPr>
        <w:t>Many</w:t>
      </w:r>
      <w:r>
        <w:rPr>
          <w:color w:val="282828"/>
          <w:spacing w:val="-1"/>
          <w:w w:val="110"/>
          <w:sz w:val="15"/>
        </w:rPr>
        <w:t> </w:t>
      </w:r>
      <w:r>
        <w:rPr>
          <w:color w:val="282828"/>
          <w:w w:val="110"/>
          <w:sz w:val="15"/>
        </w:rPr>
        <w:t>adolescents entering </w:t>
      </w:r>
      <w:r>
        <w:rPr>
          <w:color w:val="161616"/>
          <w:w w:val="110"/>
          <w:sz w:val="15"/>
        </w:rPr>
        <w:t>the</w:t>
      </w:r>
      <w:r>
        <w:rPr>
          <w:color w:val="161616"/>
          <w:spacing w:val="-3"/>
          <w:w w:val="110"/>
          <w:sz w:val="15"/>
        </w:rPr>
        <w:t> </w:t>
      </w:r>
      <w:r>
        <w:rPr>
          <w:color w:val="161616"/>
          <w:w w:val="110"/>
          <w:sz w:val="15"/>
        </w:rPr>
        <w:t>juvenile justice </w:t>
      </w:r>
      <w:r>
        <w:rPr>
          <w:color w:val="282828"/>
          <w:w w:val="110"/>
          <w:sz w:val="15"/>
        </w:rPr>
        <w:t>system </w:t>
      </w:r>
      <w:r>
        <w:rPr>
          <w:color w:val="161616"/>
          <w:w w:val="110"/>
          <w:sz w:val="15"/>
        </w:rPr>
        <w:t>(JJS) have </w:t>
      </w:r>
      <w:r>
        <w:rPr>
          <w:color w:val="282828"/>
          <w:w w:val="110"/>
          <w:sz w:val="15"/>
        </w:rPr>
        <w:t>substance </w:t>
      </w:r>
      <w:r>
        <w:rPr>
          <w:color w:val="161616"/>
          <w:w w:val="110"/>
          <w:sz w:val="15"/>
        </w:rPr>
        <w:t>use disorders.</w:t>
      </w:r>
    </w:p>
    <w:p>
      <w:pPr>
        <w:spacing w:line="172" w:lineRule="exact" w:before="0"/>
        <w:ind w:left="648" w:right="0" w:firstLine="0"/>
        <w:jc w:val="left"/>
        <w:rPr>
          <w:sz w:val="15"/>
        </w:rPr>
      </w:pPr>
      <w:r>
        <w:rPr>
          <w:color w:val="282828"/>
          <w:w w:val="110"/>
          <w:sz w:val="15"/>
        </w:rPr>
        <w:t>Many</w:t>
      </w:r>
      <w:r>
        <w:rPr>
          <w:color w:val="282828"/>
          <w:spacing w:val="4"/>
          <w:w w:val="110"/>
          <w:sz w:val="15"/>
        </w:rPr>
        <w:t> </w:t>
      </w:r>
      <w:r>
        <w:rPr>
          <w:color w:val="282828"/>
          <w:w w:val="110"/>
          <w:sz w:val="15"/>
        </w:rPr>
        <w:t>also</w:t>
      </w:r>
      <w:r>
        <w:rPr>
          <w:color w:val="282828"/>
          <w:spacing w:val="3"/>
          <w:w w:val="110"/>
          <w:sz w:val="15"/>
        </w:rPr>
        <w:t> </w:t>
      </w:r>
      <w:r>
        <w:rPr>
          <w:color w:val="161616"/>
          <w:w w:val="110"/>
          <w:sz w:val="15"/>
        </w:rPr>
        <w:t>have </w:t>
      </w:r>
      <w:r>
        <w:rPr>
          <w:color w:val="282828"/>
          <w:w w:val="110"/>
          <w:sz w:val="15"/>
        </w:rPr>
        <w:t>experienced</w:t>
      </w:r>
      <w:r>
        <w:rPr>
          <w:color w:val="282828"/>
          <w:spacing w:val="18"/>
          <w:w w:val="110"/>
          <w:sz w:val="15"/>
        </w:rPr>
        <w:t> </w:t>
      </w:r>
      <w:r>
        <w:rPr>
          <w:color w:val="282828"/>
          <w:w w:val="110"/>
          <w:sz w:val="15"/>
        </w:rPr>
        <w:t>or</w:t>
      </w:r>
      <w:r>
        <w:rPr>
          <w:color w:val="282828"/>
          <w:spacing w:val="6"/>
          <w:w w:val="110"/>
          <w:sz w:val="15"/>
        </w:rPr>
        <w:t> </w:t>
      </w:r>
      <w:r>
        <w:rPr>
          <w:color w:val="282828"/>
          <w:w w:val="110"/>
          <w:sz w:val="15"/>
        </w:rPr>
        <w:t>are</w:t>
      </w:r>
      <w:r>
        <w:rPr>
          <w:color w:val="282828"/>
          <w:spacing w:val="2"/>
          <w:w w:val="110"/>
          <w:sz w:val="15"/>
        </w:rPr>
        <w:t> </w:t>
      </w:r>
      <w:r>
        <w:rPr>
          <w:color w:val="282828"/>
          <w:spacing w:val="-2"/>
          <w:w w:val="110"/>
          <w:sz w:val="15"/>
        </w:rPr>
        <w:t>experiencing</w:t>
      </w:r>
    </w:p>
    <w:p>
      <w:pPr>
        <w:pStyle w:val="ListParagraph"/>
        <w:numPr>
          <w:ilvl w:val="1"/>
          <w:numId w:val="10"/>
        </w:numPr>
        <w:tabs>
          <w:tab w:pos="870" w:val="left" w:leader="none"/>
        </w:tabs>
        <w:spacing w:line="240" w:lineRule="auto" w:before="121" w:after="0"/>
        <w:ind w:left="869" w:right="0" w:hanging="228"/>
        <w:jc w:val="left"/>
        <w:rPr>
          <w:rFonts w:ascii="Arial" w:hAnsi="Arial"/>
          <w:color w:val="030303"/>
          <w:sz w:val="18"/>
        </w:rPr>
      </w:pPr>
      <w:r>
        <w:rPr>
          <w:color w:val="282828"/>
          <w:w w:val="110"/>
          <w:sz w:val="15"/>
        </w:rPr>
        <w:t>Physical</w:t>
      </w:r>
      <w:r>
        <w:rPr>
          <w:color w:val="282828"/>
          <w:spacing w:val="1"/>
          <w:w w:val="110"/>
          <w:sz w:val="15"/>
        </w:rPr>
        <w:t> </w:t>
      </w:r>
      <w:r>
        <w:rPr>
          <w:color w:val="161616"/>
          <w:w w:val="110"/>
          <w:sz w:val="15"/>
        </w:rPr>
        <w:t>or</w:t>
      </w:r>
      <w:r>
        <w:rPr>
          <w:color w:val="161616"/>
          <w:spacing w:val="6"/>
          <w:w w:val="110"/>
          <w:sz w:val="15"/>
        </w:rPr>
        <w:t> </w:t>
      </w:r>
      <w:r>
        <w:rPr>
          <w:color w:val="282828"/>
          <w:w w:val="110"/>
          <w:sz w:val="15"/>
        </w:rPr>
        <w:t>sexual</w:t>
      </w:r>
      <w:r>
        <w:rPr>
          <w:color w:val="282828"/>
          <w:spacing w:val="-7"/>
          <w:w w:val="110"/>
          <w:sz w:val="15"/>
        </w:rPr>
        <w:t> </w:t>
      </w:r>
      <w:r>
        <w:rPr>
          <w:color w:val="282828"/>
          <w:spacing w:val="-2"/>
          <w:w w:val="110"/>
          <w:sz w:val="15"/>
        </w:rPr>
        <w:t>abuse</w:t>
      </w:r>
    </w:p>
    <w:p>
      <w:pPr>
        <w:pStyle w:val="ListParagraph"/>
        <w:numPr>
          <w:ilvl w:val="1"/>
          <w:numId w:val="10"/>
        </w:numPr>
        <w:tabs>
          <w:tab w:pos="870" w:val="left" w:leader="none"/>
        </w:tabs>
        <w:spacing w:line="240" w:lineRule="auto" w:before="23" w:after="0"/>
        <w:ind w:left="869" w:right="0" w:hanging="228"/>
        <w:jc w:val="left"/>
        <w:rPr>
          <w:rFonts w:ascii="Arial" w:hAnsi="Arial"/>
          <w:color w:val="030303"/>
          <w:sz w:val="18"/>
        </w:rPr>
      </w:pPr>
      <w:r>
        <w:rPr>
          <w:color w:val="282828"/>
          <w:w w:val="110"/>
          <w:sz w:val="15"/>
        </w:rPr>
        <w:t>Psychological</w:t>
      </w:r>
      <w:r>
        <w:rPr>
          <w:color w:val="282828"/>
          <w:spacing w:val="3"/>
          <w:w w:val="110"/>
          <w:sz w:val="15"/>
        </w:rPr>
        <w:t> </w:t>
      </w:r>
      <w:r>
        <w:rPr>
          <w:color w:val="282828"/>
          <w:w w:val="110"/>
          <w:sz w:val="15"/>
        </w:rPr>
        <w:t>and</w:t>
      </w:r>
      <w:r>
        <w:rPr>
          <w:color w:val="282828"/>
          <w:spacing w:val="14"/>
          <w:w w:val="110"/>
          <w:sz w:val="15"/>
        </w:rPr>
        <w:t> </w:t>
      </w:r>
      <w:r>
        <w:rPr>
          <w:color w:val="282828"/>
          <w:w w:val="110"/>
          <w:sz w:val="15"/>
        </w:rPr>
        <w:t>emotional</w:t>
      </w:r>
      <w:r>
        <w:rPr>
          <w:color w:val="282828"/>
          <w:spacing w:val="4"/>
          <w:w w:val="110"/>
          <w:sz w:val="15"/>
        </w:rPr>
        <w:t> </w:t>
      </w:r>
      <w:r>
        <w:rPr>
          <w:color w:val="161616"/>
          <w:spacing w:val="-2"/>
          <w:w w:val="110"/>
          <w:sz w:val="15"/>
        </w:rPr>
        <w:t>problems</w:t>
      </w:r>
    </w:p>
    <w:p>
      <w:pPr>
        <w:pStyle w:val="ListParagraph"/>
        <w:numPr>
          <w:ilvl w:val="1"/>
          <w:numId w:val="10"/>
        </w:numPr>
        <w:tabs>
          <w:tab w:pos="870" w:val="left" w:leader="none"/>
        </w:tabs>
        <w:spacing w:line="240" w:lineRule="auto" w:before="24" w:after="0"/>
        <w:ind w:left="869" w:right="0" w:hanging="228"/>
        <w:jc w:val="left"/>
        <w:rPr>
          <w:rFonts w:ascii="Arial" w:hAnsi="Arial"/>
          <w:color w:val="030303"/>
          <w:sz w:val="18"/>
        </w:rPr>
      </w:pPr>
      <w:r>
        <w:rPr>
          <w:color w:val="282828"/>
          <w:w w:val="110"/>
          <w:sz w:val="15"/>
        </w:rPr>
        <w:t>Poor</w:t>
      </w:r>
      <w:r>
        <w:rPr>
          <w:color w:val="282828"/>
          <w:spacing w:val="14"/>
          <w:w w:val="110"/>
          <w:sz w:val="15"/>
        </w:rPr>
        <w:t> </w:t>
      </w:r>
      <w:r>
        <w:rPr>
          <w:color w:val="161616"/>
          <w:w w:val="110"/>
          <w:sz w:val="15"/>
        </w:rPr>
        <w:t>performance</w:t>
      </w:r>
      <w:r>
        <w:rPr>
          <w:color w:val="161616"/>
          <w:spacing w:val="12"/>
          <w:w w:val="110"/>
          <w:sz w:val="15"/>
        </w:rPr>
        <w:t> </w:t>
      </w:r>
      <w:r>
        <w:rPr>
          <w:color w:val="161616"/>
          <w:w w:val="110"/>
          <w:sz w:val="15"/>
        </w:rPr>
        <w:t>in</w:t>
      </w:r>
      <w:r>
        <w:rPr>
          <w:color w:val="161616"/>
          <w:spacing w:val="1"/>
          <w:w w:val="110"/>
          <w:sz w:val="15"/>
        </w:rPr>
        <w:t> </w:t>
      </w:r>
      <w:r>
        <w:rPr>
          <w:color w:val="282828"/>
          <w:spacing w:val="-2"/>
          <w:w w:val="110"/>
          <w:sz w:val="15"/>
        </w:rPr>
        <w:t>school</w:t>
      </w:r>
    </w:p>
    <w:p>
      <w:pPr>
        <w:pStyle w:val="ListParagraph"/>
        <w:numPr>
          <w:ilvl w:val="1"/>
          <w:numId w:val="10"/>
        </w:numPr>
        <w:tabs>
          <w:tab w:pos="870" w:val="left" w:leader="none"/>
        </w:tabs>
        <w:spacing w:line="316" w:lineRule="auto" w:before="24" w:after="0"/>
        <w:ind w:left="865" w:right="39" w:hanging="224"/>
        <w:jc w:val="left"/>
        <w:rPr>
          <w:rFonts w:ascii="Arial" w:hAnsi="Arial"/>
          <w:color w:val="030303"/>
          <w:sz w:val="18"/>
        </w:rPr>
      </w:pPr>
      <w:r>
        <w:rPr>
          <w:color w:val="282828"/>
          <w:w w:val="115"/>
          <w:sz w:val="15"/>
        </w:rPr>
        <w:t>Family difficulties, which </w:t>
      </w:r>
      <w:r>
        <w:rPr>
          <w:color w:val="161616"/>
          <w:w w:val="115"/>
          <w:sz w:val="15"/>
        </w:rPr>
        <w:t>may </w:t>
      </w:r>
      <w:r>
        <w:rPr>
          <w:color w:val="282828"/>
          <w:w w:val="115"/>
          <w:sz w:val="15"/>
        </w:rPr>
        <w:t>include </w:t>
      </w:r>
      <w:r>
        <w:rPr>
          <w:color w:val="161616"/>
          <w:w w:val="115"/>
          <w:sz w:val="15"/>
        </w:rPr>
        <w:t>mental health problems, parental neglect, </w:t>
      </w:r>
      <w:r>
        <w:rPr>
          <w:color w:val="161616"/>
          <w:spacing w:val="-2"/>
          <w:w w:val="115"/>
          <w:sz w:val="15"/>
        </w:rPr>
        <w:t>foster</w:t>
      </w:r>
      <w:r>
        <w:rPr>
          <w:color w:val="161616"/>
          <w:spacing w:val="-6"/>
          <w:w w:val="115"/>
          <w:sz w:val="15"/>
        </w:rPr>
        <w:t> </w:t>
      </w:r>
      <w:r>
        <w:rPr>
          <w:color w:val="282828"/>
          <w:spacing w:val="-2"/>
          <w:w w:val="115"/>
          <w:sz w:val="15"/>
        </w:rPr>
        <w:t>care</w:t>
      </w:r>
      <w:r>
        <w:rPr>
          <w:color w:val="282828"/>
          <w:spacing w:val="-6"/>
          <w:w w:val="115"/>
          <w:sz w:val="15"/>
        </w:rPr>
        <w:t> </w:t>
      </w:r>
      <w:r>
        <w:rPr>
          <w:color w:val="161616"/>
          <w:spacing w:val="-2"/>
          <w:w w:val="115"/>
          <w:sz w:val="15"/>
        </w:rPr>
        <w:t>placement,</w:t>
      </w:r>
      <w:r>
        <w:rPr>
          <w:color w:val="161616"/>
          <w:spacing w:val="-6"/>
          <w:w w:val="115"/>
          <w:sz w:val="15"/>
        </w:rPr>
        <w:t> </w:t>
      </w:r>
      <w:r>
        <w:rPr>
          <w:color w:val="161616"/>
          <w:spacing w:val="-2"/>
          <w:w w:val="115"/>
          <w:sz w:val="15"/>
        </w:rPr>
        <w:t>family</w:t>
      </w:r>
      <w:r>
        <w:rPr>
          <w:color w:val="161616"/>
          <w:spacing w:val="-5"/>
          <w:w w:val="115"/>
          <w:sz w:val="15"/>
        </w:rPr>
        <w:t> </w:t>
      </w:r>
      <w:r>
        <w:rPr>
          <w:color w:val="161616"/>
          <w:spacing w:val="-2"/>
          <w:w w:val="115"/>
          <w:sz w:val="15"/>
        </w:rPr>
        <w:t>involvement in </w:t>
      </w:r>
      <w:r>
        <w:rPr>
          <w:color w:val="282828"/>
          <w:w w:val="115"/>
          <w:sz w:val="15"/>
        </w:rPr>
        <w:t>criminal</w:t>
      </w:r>
      <w:r>
        <w:rPr>
          <w:color w:val="282828"/>
          <w:spacing w:val="-4"/>
          <w:w w:val="115"/>
          <w:sz w:val="15"/>
        </w:rPr>
        <w:t> </w:t>
      </w:r>
      <w:r>
        <w:rPr>
          <w:color w:val="282828"/>
          <w:w w:val="115"/>
          <w:sz w:val="15"/>
        </w:rPr>
        <w:t>activity,</w:t>
      </w:r>
      <w:r>
        <w:rPr>
          <w:color w:val="282828"/>
          <w:spacing w:val="-8"/>
          <w:w w:val="115"/>
          <w:sz w:val="15"/>
        </w:rPr>
        <w:t> </w:t>
      </w:r>
      <w:r>
        <w:rPr>
          <w:color w:val="282828"/>
          <w:w w:val="115"/>
          <w:sz w:val="15"/>
        </w:rPr>
        <w:t>and</w:t>
      </w:r>
      <w:r>
        <w:rPr>
          <w:color w:val="282828"/>
          <w:w w:val="115"/>
          <w:sz w:val="15"/>
        </w:rPr>
        <w:t> a</w:t>
      </w:r>
      <w:r>
        <w:rPr>
          <w:color w:val="282828"/>
          <w:spacing w:val="-4"/>
          <w:w w:val="115"/>
          <w:sz w:val="15"/>
        </w:rPr>
        <w:t> </w:t>
      </w:r>
      <w:r>
        <w:rPr>
          <w:color w:val="161616"/>
          <w:w w:val="115"/>
          <w:sz w:val="15"/>
        </w:rPr>
        <w:t>history</w:t>
      </w:r>
      <w:r>
        <w:rPr>
          <w:color w:val="161616"/>
          <w:spacing w:val="-6"/>
          <w:w w:val="115"/>
          <w:sz w:val="15"/>
        </w:rPr>
        <w:t> </w:t>
      </w:r>
      <w:r>
        <w:rPr>
          <w:color w:val="161616"/>
          <w:w w:val="115"/>
          <w:sz w:val="15"/>
        </w:rPr>
        <w:t>of</w:t>
      </w:r>
      <w:r>
        <w:rPr>
          <w:color w:val="161616"/>
          <w:spacing w:val="-5"/>
          <w:w w:val="115"/>
          <w:sz w:val="15"/>
        </w:rPr>
        <w:t> </w:t>
      </w:r>
      <w:r>
        <w:rPr>
          <w:color w:val="282828"/>
          <w:w w:val="115"/>
          <w:sz w:val="15"/>
        </w:rPr>
        <w:t>substance </w:t>
      </w:r>
      <w:r>
        <w:rPr>
          <w:color w:val="161616"/>
          <w:w w:val="115"/>
          <w:sz w:val="15"/>
        </w:rPr>
        <w:t>use disorders by other </w:t>
      </w:r>
      <w:r>
        <w:rPr>
          <w:color w:val="282828"/>
          <w:w w:val="115"/>
          <w:sz w:val="15"/>
        </w:rPr>
        <w:t>family </w:t>
      </w:r>
      <w:r>
        <w:rPr>
          <w:color w:val="161616"/>
          <w:w w:val="115"/>
          <w:sz w:val="15"/>
        </w:rPr>
        <w:t>members, including </w:t>
      </w:r>
      <w:r>
        <w:rPr>
          <w:color w:val="282828"/>
          <w:w w:val="115"/>
          <w:sz w:val="15"/>
        </w:rPr>
        <w:t>current </w:t>
      </w:r>
      <w:r>
        <w:rPr>
          <w:color w:val="161616"/>
          <w:w w:val="115"/>
          <w:sz w:val="15"/>
        </w:rPr>
        <w:t>use, </w:t>
      </w:r>
      <w:r>
        <w:rPr>
          <w:color w:val="282828"/>
          <w:w w:val="115"/>
          <w:sz w:val="15"/>
        </w:rPr>
        <w:t>with or without </w:t>
      </w:r>
      <w:r>
        <w:rPr>
          <w:color w:val="161616"/>
          <w:w w:val="115"/>
          <w:sz w:val="15"/>
        </w:rPr>
        <w:t>the </w:t>
      </w:r>
      <w:r>
        <w:rPr>
          <w:color w:val="282828"/>
          <w:w w:val="115"/>
          <w:sz w:val="15"/>
        </w:rPr>
        <w:t>adolescent</w:t>
      </w:r>
      <w:r>
        <w:rPr>
          <w:color w:val="282828"/>
          <w:w w:val="115"/>
          <w:sz w:val="15"/>
        </w:rPr>
        <w:t> </w:t>
      </w:r>
      <w:r>
        <w:rPr>
          <w:color w:val="161616"/>
          <w:w w:val="115"/>
          <w:sz w:val="15"/>
        </w:rPr>
        <w:t>present</w:t>
      </w:r>
    </w:p>
    <w:p>
      <w:pPr>
        <w:pStyle w:val="ListParagraph"/>
        <w:numPr>
          <w:ilvl w:val="1"/>
          <w:numId w:val="10"/>
        </w:numPr>
        <w:tabs>
          <w:tab w:pos="867" w:val="left" w:leader="none"/>
        </w:tabs>
        <w:spacing w:line="182" w:lineRule="exact" w:before="0" w:after="0"/>
        <w:ind w:left="866" w:right="0" w:hanging="225"/>
        <w:jc w:val="left"/>
        <w:rPr>
          <w:rFonts w:ascii="Arial" w:hAnsi="Arial"/>
          <w:color w:val="030303"/>
          <w:sz w:val="18"/>
        </w:rPr>
      </w:pPr>
      <w:r>
        <w:rPr>
          <w:color w:val="282828"/>
          <w:w w:val="110"/>
          <w:sz w:val="15"/>
        </w:rPr>
        <w:t>Gang-related</w:t>
      </w:r>
      <w:r>
        <w:rPr>
          <w:color w:val="282828"/>
          <w:spacing w:val="20"/>
          <w:w w:val="110"/>
          <w:sz w:val="15"/>
        </w:rPr>
        <w:t> </w:t>
      </w:r>
      <w:r>
        <w:rPr>
          <w:color w:val="282828"/>
          <w:w w:val="110"/>
          <w:sz w:val="15"/>
        </w:rPr>
        <w:t>violence</w:t>
      </w:r>
      <w:r>
        <w:rPr>
          <w:color w:val="282828"/>
          <w:spacing w:val="3"/>
          <w:w w:val="110"/>
          <w:sz w:val="15"/>
        </w:rPr>
        <w:t> </w:t>
      </w:r>
      <w:r>
        <w:rPr>
          <w:color w:val="282828"/>
          <w:w w:val="110"/>
          <w:sz w:val="15"/>
        </w:rPr>
        <w:t>and</w:t>
      </w:r>
      <w:r>
        <w:rPr>
          <w:color w:val="282828"/>
          <w:spacing w:val="18"/>
          <w:w w:val="110"/>
          <w:sz w:val="15"/>
        </w:rPr>
        <w:t> </w:t>
      </w:r>
      <w:r>
        <w:rPr>
          <w:color w:val="282828"/>
          <w:w w:val="110"/>
          <w:sz w:val="15"/>
        </w:rPr>
        <w:t>involvement</w:t>
      </w:r>
      <w:r>
        <w:rPr>
          <w:color w:val="282828"/>
          <w:spacing w:val="18"/>
          <w:w w:val="110"/>
          <w:sz w:val="15"/>
        </w:rPr>
        <w:t> </w:t>
      </w:r>
      <w:r>
        <w:rPr>
          <w:color w:val="282828"/>
          <w:spacing w:val="-4"/>
          <w:w w:val="110"/>
          <w:sz w:val="15"/>
        </w:rPr>
        <w:t>with</w:t>
      </w:r>
    </w:p>
    <w:p>
      <w:pPr>
        <w:spacing w:line="321" w:lineRule="auto" w:before="52"/>
        <w:ind w:left="866" w:right="566" w:firstLine="0"/>
        <w:jc w:val="left"/>
        <w:rPr>
          <w:sz w:val="15"/>
        </w:rPr>
      </w:pPr>
      <w:r>
        <w:rPr>
          <w:color w:val="161616"/>
          <w:w w:val="115"/>
          <w:sz w:val="15"/>
        </w:rPr>
        <w:t>drug</w:t>
      </w:r>
      <w:r>
        <w:rPr>
          <w:color w:val="161616"/>
          <w:spacing w:val="-12"/>
          <w:w w:val="115"/>
          <w:sz w:val="15"/>
        </w:rPr>
        <w:t> </w:t>
      </w:r>
      <w:r>
        <w:rPr>
          <w:color w:val="282828"/>
          <w:w w:val="115"/>
          <w:sz w:val="15"/>
        </w:rPr>
        <w:t>sales,</w:t>
      </w:r>
      <w:r>
        <w:rPr>
          <w:color w:val="282828"/>
          <w:spacing w:val="-11"/>
          <w:w w:val="115"/>
          <w:sz w:val="15"/>
        </w:rPr>
        <w:t> </w:t>
      </w:r>
      <w:r>
        <w:rPr>
          <w:color w:val="282828"/>
          <w:w w:val="115"/>
          <w:sz w:val="15"/>
        </w:rPr>
        <w:t>as</w:t>
      </w:r>
      <w:r>
        <w:rPr>
          <w:color w:val="282828"/>
          <w:spacing w:val="-11"/>
          <w:w w:val="115"/>
          <w:sz w:val="15"/>
        </w:rPr>
        <w:t> </w:t>
      </w:r>
      <w:r>
        <w:rPr>
          <w:color w:val="282828"/>
          <w:w w:val="115"/>
          <w:sz w:val="15"/>
        </w:rPr>
        <w:t>well</w:t>
      </w:r>
      <w:r>
        <w:rPr>
          <w:color w:val="282828"/>
          <w:spacing w:val="-10"/>
          <w:w w:val="115"/>
          <w:sz w:val="15"/>
        </w:rPr>
        <w:t> </w:t>
      </w:r>
      <w:r>
        <w:rPr>
          <w:color w:val="282828"/>
          <w:w w:val="115"/>
          <w:sz w:val="15"/>
        </w:rPr>
        <w:t>as</w:t>
      </w:r>
      <w:r>
        <w:rPr>
          <w:color w:val="282828"/>
          <w:spacing w:val="-11"/>
          <w:w w:val="115"/>
          <w:sz w:val="15"/>
        </w:rPr>
        <w:t> </w:t>
      </w:r>
      <w:r>
        <w:rPr>
          <w:color w:val="282828"/>
          <w:w w:val="115"/>
          <w:sz w:val="15"/>
        </w:rPr>
        <w:t>other</w:t>
      </w:r>
      <w:r>
        <w:rPr>
          <w:color w:val="282828"/>
          <w:spacing w:val="-11"/>
          <w:w w:val="115"/>
          <w:sz w:val="15"/>
        </w:rPr>
        <w:t> </w:t>
      </w:r>
      <w:r>
        <w:rPr>
          <w:color w:val="282828"/>
          <w:w w:val="115"/>
          <w:sz w:val="15"/>
        </w:rPr>
        <w:t>antisocial characteristics (e.g., vandalism)</w:t>
      </w:r>
    </w:p>
    <w:p>
      <w:pPr>
        <w:pStyle w:val="ListParagraph"/>
        <w:numPr>
          <w:ilvl w:val="1"/>
          <w:numId w:val="10"/>
        </w:numPr>
        <w:tabs>
          <w:tab w:pos="869" w:val="left" w:leader="none"/>
        </w:tabs>
        <w:spacing w:line="177" w:lineRule="exact" w:before="0" w:after="0"/>
        <w:ind w:left="868" w:right="0" w:hanging="227"/>
        <w:jc w:val="left"/>
        <w:rPr>
          <w:rFonts w:ascii="Arial" w:hAnsi="Arial"/>
          <w:color w:val="030303"/>
          <w:sz w:val="18"/>
        </w:rPr>
      </w:pPr>
      <w:r>
        <w:rPr>
          <w:color w:val="282828"/>
          <w:w w:val="110"/>
          <w:sz w:val="15"/>
        </w:rPr>
        <w:t>Living</w:t>
      </w:r>
      <w:r>
        <w:rPr>
          <w:color w:val="282828"/>
          <w:spacing w:val="14"/>
          <w:w w:val="110"/>
          <w:sz w:val="15"/>
        </w:rPr>
        <w:t> </w:t>
      </w:r>
      <w:r>
        <w:rPr>
          <w:color w:val="161616"/>
          <w:w w:val="110"/>
          <w:sz w:val="15"/>
        </w:rPr>
        <w:t>in</w:t>
      </w:r>
      <w:r>
        <w:rPr>
          <w:color w:val="161616"/>
          <w:spacing w:val="12"/>
          <w:w w:val="110"/>
          <w:sz w:val="15"/>
        </w:rPr>
        <w:t> </w:t>
      </w:r>
      <w:r>
        <w:rPr>
          <w:color w:val="161616"/>
          <w:w w:val="110"/>
          <w:sz w:val="15"/>
        </w:rPr>
        <w:t>neighborhoods</w:t>
      </w:r>
      <w:r>
        <w:rPr>
          <w:color w:val="161616"/>
          <w:spacing w:val="21"/>
          <w:w w:val="110"/>
          <w:sz w:val="15"/>
        </w:rPr>
        <w:t> </w:t>
      </w:r>
      <w:r>
        <w:rPr>
          <w:color w:val="282828"/>
          <w:w w:val="110"/>
          <w:sz w:val="15"/>
        </w:rPr>
        <w:t>where</w:t>
      </w:r>
      <w:r>
        <w:rPr>
          <w:color w:val="282828"/>
          <w:spacing w:val="10"/>
          <w:w w:val="110"/>
          <w:sz w:val="15"/>
        </w:rPr>
        <w:t> </w:t>
      </w:r>
      <w:r>
        <w:rPr>
          <w:color w:val="282828"/>
          <w:spacing w:val="-2"/>
          <w:w w:val="110"/>
          <w:sz w:val="15"/>
        </w:rPr>
        <w:t>economic</w:t>
      </w:r>
    </w:p>
    <w:p>
      <w:pPr>
        <w:spacing w:line="321" w:lineRule="auto" w:before="53"/>
        <w:ind w:left="866" w:right="0" w:firstLine="4"/>
        <w:jc w:val="left"/>
        <w:rPr>
          <w:sz w:val="15"/>
        </w:rPr>
      </w:pPr>
      <w:r>
        <w:rPr>
          <w:color w:val="161616"/>
          <w:w w:val="115"/>
          <w:sz w:val="15"/>
        </w:rPr>
        <w:t>hardship,</w:t>
      </w:r>
      <w:r>
        <w:rPr>
          <w:color w:val="161616"/>
          <w:spacing w:val="-10"/>
          <w:w w:val="115"/>
          <w:sz w:val="15"/>
        </w:rPr>
        <w:t> </w:t>
      </w:r>
      <w:r>
        <w:rPr>
          <w:color w:val="161616"/>
          <w:w w:val="115"/>
          <w:sz w:val="15"/>
        </w:rPr>
        <w:t>lack</w:t>
      </w:r>
      <w:r>
        <w:rPr>
          <w:color w:val="161616"/>
          <w:spacing w:val="-10"/>
          <w:w w:val="115"/>
          <w:sz w:val="15"/>
        </w:rPr>
        <w:t> </w:t>
      </w:r>
      <w:r>
        <w:rPr>
          <w:color w:val="282828"/>
          <w:w w:val="115"/>
          <w:sz w:val="15"/>
        </w:rPr>
        <w:t>of</w:t>
      </w:r>
      <w:r>
        <w:rPr>
          <w:color w:val="282828"/>
          <w:spacing w:val="-6"/>
          <w:w w:val="115"/>
          <w:sz w:val="15"/>
        </w:rPr>
        <w:t> </w:t>
      </w:r>
      <w:r>
        <w:rPr>
          <w:color w:val="282828"/>
          <w:w w:val="115"/>
          <w:sz w:val="15"/>
        </w:rPr>
        <w:t>employment</w:t>
      </w:r>
      <w:r>
        <w:rPr>
          <w:color w:val="282828"/>
          <w:spacing w:val="-2"/>
          <w:w w:val="115"/>
          <w:sz w:val="15"/>
        </w:rPr>
        <w:t> </w:t>
      </w:r>
      <w:r>
        <w:rPr>
          <w:color w:val="282828"/>
          <w:w w:val="115"/>
          <w:sz w:val="15"/>
        </w:rPr>
        <w:t>opportunities, inadequate</w:t>
      </w:r>
      <w:r>
        <w:rPr>
          <w:color w:val="282828"/>
          <w:spacing w:val="-11"/>
          <w:w w:val="115"/>
          <w:sz w:val="15"/>
        </w:rPr>
        <w:t> </w:t>
      </w:r>
      <w:r>
        <w:rPr>
          <w:color w:val="161616"/>
          <w:w w:val="115"/>
          <w:sz w:val="15"/>
        </w:rPr>
        <w:t>housing,</w:t>
      </w:r>
      <w:r>
        <w:rPr>
          <w:color w:val="161616"/>
          <w:spacing w:val="-11"/>
          <w:w w:val="115"/>
          <w:sz w:val="15"/>
        </w:rPr>
        <w:t> </w:t>
      </w:r>
      <w:r>
        <w:rPr>
          <w:color w:val="282828"/>
          <w:w w:val="115"/>
          <w:sz w:val="15"/>
        </w:rPr>
        <w:t>and</w:t>
      </w:r>
      <w:r>
        <w:rPr>
          <w:color w:val="282828"/>
          <w:spacing w:val="-9"/>
          <w:w w:val="115"/>
          <w:sz w:val="15"/>
        </w:rPr>
        <w:t> </w:t>
      </w:r>
      <w:r>
        <w:rPr>
          <w:color w:val="282828"/>
          <w:w w:val="115"/>
          <w:sz w:val="15"/>
        </w:rPr>
        <w:t>other</w:t>
      </w:r>
      <w:r>
        <w:rPr>
          <w:color w:val="282828"/>
          <w:spacing w:val="-11"/>
          <w:w w:val="115"/>
          <w:sz w:val="15"/>
        </w:rPr>
        <w:t> </w:t>
      </w:r>
      <w:r>
        <w:rPr>
          <w:color w:val="282828"/>
          <w:w w:val="115"/>
          <w:sz w:val="15"/>
        </w:rPr>
        <w:t>factors</w:t>
      </w:r>
      <w:r>
        <w:rPr>
          <w:color w:val="282828"/>
          <w:spacing w:val="-11"/>
          <w:w w:val="115"/>
          <w:sz w:val="15"/>
        </w:rPr>
        <w:t> </w:t>
      </w:r>
      <w:r>
        <w:rPr>
          <w:color w:val="282828"/>
          <w:w w:val="115"/>
          <w:sz w:val="15"/>
        </w:rPr>
        <w:t>related </w:t>
      </w:r>
      <w:r>
        <w:rPr>
          <w:color w:val="161616"/>
          <w:w w:val="115"/>
          <w:sz w:val="15"/>
        </w:rPr>
        <w:t>to poverty </w:t>
      </w:r>
      <w:r>
        <w:rPr>
          <w:color w:val="282828"/>
          <w:w w:val="115"/>
          <w:sz w:val="15"/>
        </w:rPr>
        <w:t>and</w:t>
      </w:r>
      <w:r>
        <w:rPr>
          <w:color w:val="282828"/>
          <w:w w:val="115"/>
          <w:sz w:val="15"/>
        </w:rPr>
        <w:t> </w:t>
      </w:r>
      <w:r>
        <w:rPr>
          <w:color w:val="161616"/>
          <w:w w:val="115"/>
          <w:sz w:val="15"/>
        </w:rPr>
        <w:t>low income have led to </w:t>
      </w:r>
      <w:r>
        <w:rPr>
          <w:color w:val="282828"/>
          <w:w w:val="115"/>
          <w:sz w:val="15"/>
        </w:rPr>
        <w:t>communitywide</w:t>
      </w:r>
      <w:r>
        <w:rPr>
          <w:color w:val="282828"/>
          <w:w w:val="115"/>
          <w:sz w:val="15"/>
        </w:rPr>
        <w:t> </w:t>
      </w:r>
      <w:r>
        <w:rPr>
          <w:color w:val="161616"/>
          <w:w w:val="115"/>
          <w:sz w:val="15"/>
        </w:rPr>
        <w:t>despair </w:t>
      </w:r>
      <w:r>
        <w:rPr>
          <w:color w:val="282828"/>
          <w:w w:val="115"/>
          <w:sz w:val="15"/>
        </w:rPr>
        <w:t>and</w:t>
      </w:r>
      <w:r>
        <w:rPr>
          <w:color w:val="282828"/>
          <w:w w:val="115"/>
          <w:sz w:val="15"/>
        </w:rPr>
        <w:t> </w:t>
      </w:r>
      <w:r>
        <w:rPr>
          <w:color w:val="161616"/>
          <w:w w:val="115"/>
          <w:sz w:val="15"/>
        </w:rPr>
        <w:t>hopelessness </w:t>
      </w:r>
      <w:r>
        <w:rPr>
          <w:color w:val="282828"/>
          <w:w w:val="115"/>
          <w:sz w:val="15"/>
        </w:rPr>
        <w:t>among adults as well as youth</w:t>
      </w:r>
    </w:p>
    <w:p>
      <w:pPr>
        <w:spacing w:line="321" w:lineRule="auto" w:before="89"/>
        <w:ind w:left="649" w:right="0" w:firstLine="212"/>
        <w:jc w:val="left"/>
        <w:rPr>
          <w:sz w:val="15"/>
        </w:rPr>
      </w:pPr>
      <w:r>
        <w:rPr>
          <w:color w:val="282828"/>
          <w:w w:val="110"/>
          <w:sz w:val="15"/>
        </w:rPr>
        <w:t>The </w:t>
      </w:r>
      <w:r>
        <w:rPr>
          <w:color w:val="161616"/>
          <w:w w:val="110"/>
          <w:sz w:val="15"/>
        </w:rPr>
        <w:t>depth </w:t>
      </w:r>
      <w:r>
        <w:rPr>
          <w:color w:val="282828"/>
          <w:w w:val="110"/>
          <w:sz w:val="15"/>
        </w:rPr>
        <w:t>of</w:t>
      </w:r>
      <w:r>
        <w:rPr>
          <w:color w:val="282828"/>
          <w:spacing w:val="37"/>
          <w:w w:val="110"/>
          <w:sz w:val="15"/>
        </w:rPr>
        <w:t> </w:t>
      </w:r>
      <w:r>
        <w:rPr>
          <w:color w:val="161616"/>
          <w:w w:val="110"/>
          <w:sz w:val="15"/>
        </w:rPr>
        <w:t>the</w:t>
      </w:r>
      <w:r>
        <w:rPr>
          <w:color w:val="161616"/>
          <w:spacing w:val="40"/>
          <w:w w:val="110"/>
          <w:sz w:val="15"/>
        </w:rPr>
        <w:t> </w:t>
      </w:r>
      <w:r>
        <w:rPr>
          <w:color w:val="161616"/>
          <w:w w:val="110"/>
          <w:sz w:val="15"/>
        </w:rPr>
        <w:t>problems </w:t>
      </w:r>
      <w:r>
        <w:rPr>
          <w:color w:val="282828"/>
          <w:w w:val="110"/>
          <w:sz w:val="15"/>
        </w:rPr>
        <w:t>calls for a </w:t>
      </w:r>
      <w:r>
        <w:rPr>
          <w:color w:val="161616"/>
          <w:w w:val="110"/>
          <w:sz w:val="15"/>
        </w:rPr>
        <w:t>more holistic </w:t>
      </w:r>
      <w:r>
        <w:rPr>
          <w:color w:val="282828"/>
          <w:w w:val="110"/>
          <w:sz w:val="15"/>
        </w:rPr>
        <w:t>approach </w:t>
      </w:r>
      <w:r>
        <w:rPr>
          <w:color w:val="161616"/>
          <w:w w:val="110"/>
          <w:sz w:val="15"/>
        </w:rPr>
        <w:t>to the juvenile </w:t>
      </w:r>
      <w:r>
        <w:rPr>
          <w:color w:val="282828"/>
          <w:w w:val="110"/>
          <w:sz w:val="15"/>
        </w:rPr>
        <w:t>offender rather</w:t>
      </w:r>
    </w:p>
    <w:p>
      <w:pPr>
        <w:spacing w:line="319" w:lineRule="auto" w:before="124"/>
        <w:ind w:left="538" w:right="3385" w:firstLine="10"/>
        <w:jc w:val="left"/>
        <w:rPr>
          <w:sz w:val="15"/>
        </w:rPr>
      </w:pPr>
      <w:r>
        <w:rPr/>
        <w:br w:type="column"/>
      </w:r>
      <w:r>
        <w:rPr>
          <w:color w:val="161616"/>
          <w:w w:val="115"/>
          <w:sz w:val="15"/>
        </w:rPr>
        <w:t>than</w:t>
      </w:r>
      <w:r>
        <w:rPr>
          <w:color w:val="161616"/>
          <w:w w:val="115"/>
          <w:sz w:val="15"/>
        </w:rPr>
        <w:t> the typical </w:t>
      </w:r>
      <w:r>
        <w:rPr>
          <w:color w:val="282828"/>
          <w:w w:val="115"/>
          <w:sz w:val="15"/>
        </w:rPr>
        <w:t>focus on </w:t>
      </w:r>
      <w:r>
        <w:rPr>
          <w:color w:val="161616"/>
          <w:w w:val="115"/>
          <w:sz w:val="15"/>
        </w:rPr>
        <w:t>individual </w:t>
      </w:r>
      <w:r>
        <w:rPr>
          <w:color w:val="282828"/>
          <w:w w:val="115"/>
          <w:sz w:val="15"/>
        </w:rPr>
        <w:t>crime episodes.</w:t>
      </w:r>
      <w:r>
        <w:rPr>
          <w:color w:val="282828"/>
          <w:spacing w:val="40"/>
          <w:w w:val="115"/>
          <w:sz w:val="15"/>
        </w:rPr>
        <w:t> </w:t>
      </w:r>
      <w:r>
        <w:rPr>
          <w:rFonts w:ascii="Arial"/>
          <w:i/>
          <w:color w:val="282828"/>
          <w:w w:val="115"/>
          <w:sz w:val="14"/>
        </w:rPr>
        <w:t>A </w:t>
      </w:r>
      <w:r>
        <w:rPr>
          <w:color w:val="161616"/>
          <w:w w:val="115"/>
          <w:sz w:val="15"/>
        </w:rPr>
        <w:t>primary </w:t>
      </w:r>
      <w:r>
        <w:rPr>
          <w:color w:val="282828"/>
          <w:w w:val="115"/>
          <w:sz w:val="15"/>
        </w:rPr>
        <w:t>goal of </w:t>
      </w:r>
      <w:r>
        <w:rPr>
          <w:color w:val="161616"/>
          <w:w w:val="115"/>
          <w:sz w:val="15"/>
        </w:rPr>
        <w:t>substance use </w:t>
      </w:r>
      <w:r>
        <w:rPr>
          <w:color w:val="282828"/>
          <w:w w:val="115"/>
          <w:sz w:val="15"/>
        </w:rPr>
        <w:t>screening and</w:t>
      </w:r>
      <w:r>
        <w:rPr>
          <w:color w:val="282828"/>
          <w:w w:val="115"/>
          <w:sz w:val="15"/>
        </w:rPr>
        <w:t> assessment among </w:t>
      </w:r>
      <w:r>
        <w:rPr>
          <w:color w:val="161616"/>
          <w:w w:val="115"/>
          <w:sz w:val="15"/>
        </w:rPr>
        <w:t>juvenile offenders</w:t>
      </w:r>
      <w:r>
        <w:rPr>
          <w:color w:val="161616"/>
          <w:spacing w:val="-11"/>
          <w:w w:val="115"/>
          <w:sz w:val="15"/>
        </w:rPr>
        <w:t> </w:t>
      </w:r>
      <w:r>
        <w:rPr>
          <w:color w:val="161616"/>
          <w:w w:val="115"/>
          <w:sz w:val="15"/>
        </w:rPr>
        <w:t>is</w:t>
      </w:r>
      <w:r>
        <w:rPr>
          <w:color w:val="161616"/>
          <w:spacing w:val="-11"/>
          <w:w w:val="115"/>
          <w:sz w:val="15"/>
        </w:rPr>
        <w:t> </w:t>
      </w:r>
      <w:r>
        <w:rPr>
          <w:color w:val="161616"/>
          <w:w w:val="115"/>
          <w:sz w:val="15"/>
        </w:rPr>
        <w:t>to</w:t>
      </w:r>
      <w:r>
        <w:rPr>
          <w:color w:val="161616"/>
          <w:spacing w:val="-11"/>
          <w:w w:val="115"/>
          <w:sz w:val="15"/>
        </w:rPr>
        <w:t> </w:t>
      </w:r>
      <w:r>
        <w:rPr>
          <w:color w:val="161616"/>
          <w:w w:val="115"/>
          <w:sz w:val="15"/>
        </w:rPr>
        <w:t>prevent</w:t>
      </w:r>
      <w:r>
        <w:rPr>
          <w:color w:val="161616"/>
          <w:spacing w:val="-9"/>
          <w:w w:val="115"/>
          <w:sz w:val="15"/>
        </w:rPr>
        <w:t> </w:t>
      </w:r>
      <w:r>
        <w:rPr>
          <w:color w:val="161616"/>
          <w:w w:val="115"/>
          <w:sz w:val="15"/>
        </w:rPr>
        <w:t>their</w:t>
      </w:r>
      <w:r>
        <w:rPr>
          <w:color w:val="161616"/>
          <w:spacing w:val="-11"/>
          <w:w w:val="115"/>
          <w:sz w:val="15"/>
        </w:rPr>
        <w:t> </w:t>
      </w:r>
      <w:r>
        <w:rPr>
          <w:color w:val="161616"/>
          <w:w w:val="115"/>
          <w:sz w:val="15"/>
        </w:rPr>
        <w:t>further</w:t>
      </w:r>
      <w:r>
        <w:rPr>
          <w:color w:val="161616"/>
          <w:spacing w:val="-11"/>
          <w:w w:val="115"/>
          <w:sz w:val="15"/>
        </w:rPr>
        <w:t> </w:t>
      </w:r>
      <w:r>
        <w:rPr>
          <w:color w:val="161616"/>
          <w:w w:val="115"/>
          <w:sz w:val="15"/>
        </w:rPr>
        <w:t>involvement </w:t>
      </w:r>
      <w:r>
        <w:rPr>
          <w:color w:val="282828"/>
          <w:w w:val="115"/>
          <w:sz w:val="15"/>
        </w:rPr>
        <w:t>in </w:t>
      </w:r>
      <w:r>
        <w:rPr>
          <w:color w:val="161616"/>
          <w:w w:val="115"/>
          <w:sz w:val="15"/>
        </w:rPr>
        <w:t>the</w:t>
      </w:r>
      <w:r>
        <w:rPr>
          <w:color w:val="161616"/>
          <w:spacing w:val="-7"/>
          <w:w w:val="115"/>
          <w:sz w:val="15"/>
        </w:rPr>
        <w:t> </w:t>
      </w:r>
      <w:r>
        <w:rPr>
          <w:color w:val="161616"/>
          <w:w w:val="115"/>
          <w:sz w:val="15"/>
        </w:rPr>
        <w:t>JJS.</w:t>
      </w:r>
      <w:r>
        <w:rPr>
          <w:color w:val="161616"/>
          <w:spacing w:val="33"/>
          <w:w w:val="115"/>
          <w:sz w:val="15"/>
        </w:rPr>
        <w:t> </w:t>
      </w:r>
      <w:r>
        <w:rPr>
          <w:color w:val="282828"/>
          <w:w w:val="115"/>
          <w:sz w:val="15"/>
        </w:rPr>
        <w:t>Thus</w:t>
      </w:r>
      <w:r>
        <w:rPr>
          <w:color w:val="282828"/>
          <w:spacing w:val="-7"/>
          <w:w w:val="115"/>
          <w:sz w:val="15"/>
        </w:rPr>
        <w:t> </w:t>
      </w:r>
      <w:r>
        <w:rPr>
          <w:color w:val="282828"/>
          <w:w w:val="115"/>
          <w:sz w:val="15"/>
        </w:rPr>
        <w:t>screening and assessment</w:t>
      </w:r>
      <w:r>
        <w:rPr>
          <w:color w:val="282828"/>
          <w:w w:val="115"/>
          <w:sz w:val="15"/>
        </w:rPr>
        <w:t> should</w:t>
      </w:r>
      <w:r>
        <w:rPr>
          <w:color w:val="282828"/>
          <w:spacing w:val="29"/>
          <w:w w:val="115"/>
          <w:sz w:val="15"/>
        </w:rPr>
        <w:t> </w:t>
      </w:r>
      <w:r>
        <w:rPr>
          <w:color w:val="161616"/>
          <w:w w:val="115"/>
          <w:sz w:val="15"/>
        </w:rPr>
        <w:t>be </w:t>
      </w:r>
      <w:r>
        <w:rPr>
          <w:color w:val="282828"/>
          <w:w w:val="115"/>
          <w:sz w:val="15"/>
        </w:rPr>
        <w:t>repeated at </w:t>
      </w:r>
      <w:r>
        <w:rPr>
          <w:color w:val="161616"/>
          <w:w w:val="115"/>
          <w:sz w:val="15"/>
        </w:rPr>
        <w:t>different </w:t>
      </w:r>
      <w:r>
        <w:rPr>
          <w:color w:val="282828"/>
          <w:w w:val="115"/>
          <w:sz w:val="15"/>
        </w:rPr>
        <w:t>stages in </w:t>
      </w:r>
      <w:r>
        <w:rPr>
          <w:color w:val="161616"/>
          <w:w w:val="115"/>
          <w:sz w:val="15"/>
        </w:rPr>
        <w:t>the </w:t>
      </w:r>
      <w:r>
        <w:rPr>
          <w:color w:val="282828"/>
          <w:w w:val="115"/>
          <w:sz w:val="15"/>
        </w:rPr>
        <w:t>system </w:t>
      </w:r>
      <w:r>
        <w:rPr>
          <w:color w:val="161616"/>
          <w:w w:val="115"/>
          <w:sz w:val="15"/>
        </w:rPr>
        <w:t>(intake, preadjudication, </w:t>
      </w:r>
      <w:r>
        <w:rPr>
          <w:color w:val="282828"/>
          <w:w w:val="115"/>
          <w:sz w:val="15"/>
        </w:rPr>
        <w:t>and </w:t>
      </w:r>
      <w:r>
        <w:rPr>
          <w:color w:val="161616"/>
          <w:w w:val="115"/>
          <w:sz w:val="15"/>
        </w:rPr>
        <w:t>postadjudication)</w:t>
      </w:r>
      <w:r>
        <w:rPr>
          <w:color w:val="161616"/>
          <w:spacing w:val="-11"/>
          <w:w w:val="115"/>
          <w:sz w:val="15"/>
        </w:rPr>
        <w:t> </w:t>
      </w:r>
      <w:r>
        <w:rPr>
          <w:color w:val="161616"/>
          <w:w w:val="115"/>
          <w:sz w:val="15"/>
        </w:rPr>
        <w:t>to</w:t>
      </w:r>
      <w:r>
        <w:rPr>
          <w:color w:val="161616"/>
          <w:spacing w:val="-12"/>
          <w:w w:val="115"/>
          <w:sz w:val="15"/>
        </w:rPr>
        <w:t> </w:t>
      </w:r>
      <w:r>
        <w:rPr>
          <w:color w:val="161616"/>
          <w:w w:val="115"/>
          <w:sz w:val="15"/>
        </w:rPr>
        <w:t>detect</w:t>
      </w:r>
      <w:r>
        <w:rPr>
          <w:color w:val="161616"/>
          <w:spacing w:val="-9"/>
          <w:w w:val="115"/>
          <w:sz w:val="15"/>
        </w:rPr>
        <w:t> </w:t>
      </w:r>
      <w:r>
        <w:rPr>
          <w:color w:val="282828"/>
          <w:w w:val="115"/>
          <w:sz w:val="15"/>
        </w:rPr>
        <w:t>changes</w:t>
      </w:r>
      <w:r>
        <w:rPr>
          <w:color w:val="282828"/>
          <w:spacing w:val="-10"/>
          <w:w w:val="115"/>
          <w:sz w:val="15"/>
        </w:rPr>
        <w:t> </w:t>
      </w:r>
      <w:r>
        <w:rPr>
          <w:color w:val="282828"/>
          <w:w w:val="115"/>
          <w:sz w:val="15"/>
        </w:rPr>
        <w:t>over</w:t>
      </w:r>
      <w:r>
        <w:rPr>
          <w:color w:val="282828"/>
          <w:spacing w:val="-2"/>
          <w:w w:val="115"/>
          <w:sz w:val="15"/>
        </w:rPr>
        <w:t> </w:t>
      </w:r>
      <w:r>
        <w:rPr>
          <w:color w:val="161616"/>
          <w:w w:val="115"/>
          <w:sz w:val="15"/>
        </w:rPr>
        <w:t>time</w:t>
      </w:r>
      <w:r>
        <w:rPr>
          <w:color w:val="161616"/>
          <w:spacing w:val="-3"/>
          <w:w w:val="115"/>
          <w:sz w:val="15"/>
        </w:rPr>
        <w:t> </w:t>
      </w:r>
      <w:r>
        <w:rPr>
          <w:color w:val="161616"/>
          <w:w w:val="115"/>
          <w:sz w:val="15"/>
        </w:rPr>
        <w:t>in the pattern </w:t>
      </w:r>
      <w:r>
        <w:rPr>
          <w:color w:val="282828"/>
          <w:w w:val="115"/>
          <w:sz w:val="15"/>
        </w:rPr>
        <w:t>of substance </w:t>
      </w:r>
      <w:r>
        <w:rPr>
          <w:color w:val="161616"/>
          <w:w w:val="115"/>
          <w:sz w:val="15"/>
        </w:rPr>
        <w:t>use, </w:t>
      </w:r>
      <w:r>
        <w:rPr>
          <w:color w:val="282828"/>
          <w:w w:val="115"/>
          <w:sz w:val="15"/>
        </w:rPr>
        <w:t>related</w:t>
      </w:r>
      <w:r>
        <w:rPr>
          <w:color w:val="282828"/>
          <w:w w:val="115"/>
          <w:sz w:val="15"/>
        </w:rPr>
        <w:t> </w:t>
      </w:r>
      <w:r>
        <w:rPr>
          <w:color w:val="161616"/>
          <w:w w:val="115"/>
          <w:sz w:val="15"/>
        </w:rPr>
        <w:t>problem behaviors, </w:t>
      </w:r>
      <w:r>
        <w:rPr>
          <w:color w:val="282828"/>
          <w:w w:val="115"/>
          <w:sz w:val="15"/>
        </w:rPr>
        <w:t>and</w:t>
      </w:r>
      <w:r>
        <w:rPr>
          <w:color w:val="282828"/>
          <w:spacing w:val="30"/>
          <w:w w:val="115"/>
          <w:sz w:val="15"/>
        </w:rPr>
        <w:t> </w:t>
      </w:r>
      <w:r>
        <w:rPr>
          <w:color w:val="161616"/>
          <w:w w:val="115"/>
          <w:sz w:val="15"/>
        </w:rPr>
        <w:t>the </w:t>
      </w:r>
      <w:r>
        <w:rPr>
          <w:color w:val="282828"/>
          <w:w w:val="115"/>
          <w:sz w:val="15"/>
        </w:rPr>
        <w:t>need for services.</w:t>
      </w:r>
    </w:p>
    <w:p>
      <w:pPr>
        <w:spacing w:line="321" w:lineRule="auto" w:before="12"/>
        <w:ind w:left="536" w:right="3385" w:firstLine="234"/>
        <w:jc w:val="left"/>
        <w:rPr>
          <w:sz w:val="15"/>
        </w:rPr>
      </w:pPr>
      <w:r>
        <w:rPr>
          <w:color w:val="282828"/>
          <w:w w:val="115"/>
          <w:sz w:val="15"/>
        </w:rPr>
        <w:t>All </w:t>
      </w:r>
      <w:r>
        <w:rPr>
          <w:color w:val="161616"/>
          <w:w w:val="115"/>
          <w:sz w:val="15"/>
        </w:rPr>
        <w:t>juveniles</w:t>
      </w:r>
      <w:r>
        <w:rPr>
          <w:color w:val="161616"/>
          <w:spacing w:val="-1"/>
          <w:w w:val="115"/>
          <w:sz w:val="15"/>
        </w:rPr>
        <w:t> </w:t>
      </w:r>
      <w:r>
        <w:rPr>
          <w:color w:val="282828"/>
          <w:w w:val="115"/>
          <w:sz w:val="15"/>
        </w:rPr>
        <w:t>entering</w:t>
      </w:r>
      <w:r>
        <w:rPr>
          <w:color w:val="282828"/>
          <w:spacing w:val="-2"/>
          <w:w w:val="115"/>
          <w:sz w:val="15"/>
        </w:rPr>
        <w:t> </w:t>
      </w:r>
      <w:r>
        <w:rPr>
          <w:color w:val="282828"/>
          <w:w w:val="115"/>
          <w:sz w:val="15"/>
        </w:rPr>
        <w:t>a </w:t>
      </w:r>
      <w:r>
        <w:rPr>
          <w:color w:val="161616"/>
          <w:w w:val="115"/>
          <w:sz w:val="15"/>
        </w:rPr>
        <w:t>juvenile justice</w:t>
      </w:r>
      <w:r>
        <w:rPr>
          <w:color w:val="161616"/>
          <w:w w:val="115"/>
          <w:sz w:val="15"/>
        </w:rPr>
        <w:t> </w:t>
      </w:r>
      <w:r>
        <w:rPr>
          <w:color w:val="282828"/>
          <w:w w:val="115"/>
          <w:sz w:val="15"/>
        </w:rPr>
        <w:t>facility should</w:t>
      </w:r>
      <w:r>
        <w:rPr>
          <w:color w:val="282828"/>
          <w:w w:val="115"/>
          <w:sz w:val="15"/>
        </w:rPr>
        <w:t> receive</w:t>
      </w:r>
      <w:r>
        <w:rPr>
          <w:color w:val="282828"/>
          <w:spacing w:val="-6"/>
          <w:w w:val="115"/>
          <w:sz w:val="15"/>
        </w:rPr>
        <w:t> </w:t>
      </w:r>
      <w:r>
        <w:rPr>
          <w:color w:val="282828"/>
          <w:w w:val="115"/>
          <w:sz w:val="15"/>
        </w:rPr>
        <w:t>an</w:t>
      </w:r>
      <w:r>
        <w:rPr>
          <w:color w:val="282828"/>
          <w:w w:val="115"/>
          <w:sz w:val="15"/>
        </w:rPr>
        <w:t> initial</w:t>
      </w:r>
      <w:r>
        <w:rPr>
          <w:color w:val="282828"/>
          <w:spacing w:val="-4"/>
          <w:w w:val="115"/>
          <w:sz w:val="15"/>
        </w:rPr>
        <w:t> </w:t>
      </w:r>
      <w:r>
        <w:rPr>
          <w:color w:val="282828"/>
          <w:w w:val="115"/>
          <w:sz w:val="15"/>
        </w:rPr>
        <w:t>screening, risk assessment, and</w:t>
      </w:r>
      <w:r>
        <w:rPr>
          <w:color w:val="282828"/>
          <w:w w:val="115"/>
          <w:sz w:val="15"/>
        </w:rPr>
        <w:t> </w:t>
      </w:r>
      <w:r>
        <w:rPr>
          <w:color w:val="161616"/>
          <w:w w:val="115"/>
          <w:sz w:val="15"/>
        </w:rPr>
        <w:t>followup </w:t>
      </w:r>
      <w:r>
        <w:rPr>
          <w:color w:val="282828"/>
          <w:w w:val="115"/>
          <w:sz w:val="15"/>
        </w:rPr>
        <w:t>assessment, as </w:t>
      </w:r>
      <w:r>
        <w:rPr>
          <w:color w:val="161616"/>
          <w:w w:val="115"/>
          <w:sz w:val="15"/>
        </w:rPr>
        <w:t>indicated.</w:t>
      </w:r>
      <w:r>
        <w:rPr>
          <w:color w:val="161616"/>
          <w:spacing w:val="17"/>
          <w:w w:val="115"/>
          <w:sz w:val="15"/>
        </w:rPr>
        <w:t> </w:t>
      </w:r>
      <w:r>
        <w:rPr>
          <w:color w:val="161616"/>
          <w:w w:val="115"/>
          <w:sz w:val="15"/>
        </w:rPr>
        <w:t>Initial</w:t>
      </w:r>
      <w:r>
        <w:rPr>
          <w:color w:val="161616"/>
          <w:spacing w:val="-10"/>
          <w:w w:val="115"/>
          <w:sz w:val="15"/>
        </w:rPr>
        <w:t> </w:t>
      </w:r>
      <w:r>
        <w:rPr>
          <w:color w:val="282828"/>
          <w:w w:val="115"/>
          <w:sz w:val="15"/>
        </w:rPr>
        <w:t>screening</w:t>
      </w:r>
      <w:r>
        <w:rPr>
          <w:color w:val="282828"/>
          <w:spacing w:val="-11"/>
          <w:w w:val="115"/>
          <w:sz w:val="15"/>
        </w:rPr>
        <w:t> </w:t>
      </w:r>
      <w:r>
        <w:rPr>
          <w:color w:val="282828"/>
          <w:w w:val="115"/>
          <w:sz w:val="15"/>
        </w:rPr>
        <w:t>should</w:t>
      </w:r>
      <w:r>
        <w:rPr>
          <w:color w:val="282828"/>
          <w:spacing w:val="-4"/>
          <w:w w:val="115"/>
          <w:sz w:val="15"/>
        </w:rPr>
        <w:t> </w:t>
      </w:r>
      <w:r>
        <w:rPr>
          <w:color w:val="161616"/>
          <w:w w:val="115"/>
          <w:sz w:val="15"/>
        </w:rPr>
        <w:t>be</w:t>
      </w:r>
      <w:r>
        <w:rPr>
          <w:color w:val="161616"/>
          <w:spacing w:val="-11"/>
          <w:w w:val="115"/>
          <w:sz w:val="15"/>
        </w:rPr>
        <w:t> </w:t>
      </w:r>
      <w:r>
        <w:rPr>
          <w:color w:val="282828"/>
          <w:w w:val="115"/>
          <w:sz w:val="15"/>
        </w:rPr>
        <w:t>conducted within</w:t>
      </w:r>
      <w:r>
        <w:rPr>
          <w:color w:val="282828"/>
          <w:spacing w:val="-11"/>
          <w:w w:val="115"/>
          <w:sz w:val="15"/>
        </w:rPr>
        <w:t> </w:t>
      </w:r>
      <w:r>
        <w:rPr>
          <w:color w:val="161616"/>
          <w:w w:val="115"/>
          <w:sz w:val="15"/>
        </w:rPr>
        <w:t>24</w:t>
      </w:r>
      <w:r>
        <w:rPr>
          <w:color w:val="161616"/>
          <w:spacing w:val="-11"/>
          <w:w w:val="115"/>
          <w:sz w:val="15"/>
        </w:rPr>
        <w:t> </w:t>
      </w:r>
      <w:r>
        <w:rPr>
          <w:color w:val="161616"/>
          <w:w w:val="115"/>
          <w:sz w:val="15"/>
        </w:rPr>
        <w:t>hours</w:t>
      </w:r>
      <w:r>
        <w:rPr>
          <w:color w:val="161616"/>
          <w:spacing w:val="-11"/>
          <w:w w:val="115"/>
          <w:sz w:val="15"/>
        </w:rPr>
        <w:t> </w:t>
      </w:r>
      <w:r>
        <w:rPr>
          <w:color w:val="282828"/>
          <w:w w:val="115"/>
          <w:sz w:val="15"/>
        </w:rPr>
        <w:t>of</w:t>
      </w:r>
      <w:r>
        <w:rPr>
          <w:color w:val="282828"/>
          <w:spacing w:val="-11"/>
          <w:w w:val="115"/>
          <w:sz w:val="15"/>
        </w:rPr>
        <w:t> </w:t>
      </w:r>
      <w:r>
        <w:rPr>
          <w:color w:val="282828"/>
          <w:w w:val="115"/>
          <w:sz w:val="15"/>
        </w:rPr>
        <w:t>entry</w:t>
      </w:r>
      <w:r>
        <w:rPr>
          <w:color w:val="282828"/>
          <w:spacing w:val="-9"/>
          <w:w w:val="115"/>
          <w:sz w:val="15"/>
        </w:rPr>
        <w:t> </w:t>
      </w:r>
      <w:r>
        <w:rPr>
          <w:color w:val="161616"/>
          <w:w w:val="115"/>
          <w:sz w:val="15"/>
        </w:rPr>
        <w:t>to</w:t>
      </w:r>
      <w:r>
        <w:rPr>
          <w:color w:val="161616"/>
          <w:spacing w:val="-11"/>
          <w:w w:val="115"/>
          <w:sz w:val="15"/>
        </w:rPr>
        <w:t> </w:t>
      </w:r>
      <w:r>
        <w:rPr>
          <w:color w:val="161616"/>
          <w:w w:val="115"/>
          <w:sz w:val="15"/>
        </w:rPr>
        <w:t>the</w:t>
      </w:r>
      <w:r>
        <w:rPr>
          <w:color w:val="161616"/>
          <w:spacing w:val="-11"/>
          <w:w w:val="115"/>
          <w:sz w:val="15"/>
        </w:rPr>
        <w:t> </w:t>
      </w:r>
      <w:r>
        <w:rPr>
          <w:color w:val="282828"/>
          <w:w w:val="115"/>
          <w:sz w:val="15"/>
        </w:rPr>
        <w:t>agency</w:t>
      </w:r>
      <w:r>
        <w:rPr>
          <w:color w:val="282828"/>
          <w:spacing w:val="-9"/>
          <w:w w:val="115"/>
          <w:sz w:val="15"/>
        </w:rPr>
        <w:t> </w:t>
      </w:r>
      <w:r>
        <w:rPr>
          <w:color w:val="161616"/>
          <w:w w:val="115"/>
          <w:sz w:val="15"/>
        </w:rPr>
        <w:t>or</w:t>
      </w:r>
      <w:r>
        <w:rPr>
          <w:color w:val="161616"/>
          <w:spacing w:val="-11"/>
          <w:w w:val="115"/>
          <w:sz w:val="15"/>
        </w:rPr>
        <w:t> </w:t>
      </w:r>
      <w:r>
        <w:rPr>
          <w:color w:val="282828"/>
          <w:w w:val="115"/>
          <w:sz w:val="15"/>
        </w:rPr>
        <w:t>facility. </w:t>
      </w:r>
      <w:r>
        <w:rPr>
          <w:color w:val="161616"/>
          <w:w w:val="115"/>
          <w:sz w:val="15"/>
        </w:rPr>
        <w:t>Screening</w:t>
      </w:r>
      <w:r>
        <w:rPr>
          <w:color w:val="161616"/>
          <w:spacing w:val="-11"/>
          <w:w w:val="115"/>
          <w:sz w:val="15"/>
        </w:rPr>
        <w:t> </w:t>
      </w:r>
      <w:r>
        <w:rPr>
          <w:color w:val="282828"/>
          <w:w w:val="115"/>
          <w:sz w:val="15"/>
        </w:rPr>
        <w:t>and</w:t>
      </w:r>
      <w:r>
        <w:rPr>
          <w:color w:val="282828"/>
          <w:spacing w:val="-7"/>
          <w:w w:val="115"/>
          <w:sz w:val="15"/>
        </w:rPr>
        <w:t> </w:t>
      </w:r>
      <w:r>
        <w:rPr>
          <w:color w:val="282828"/>
          <w:w w:val="115"/>
          <w:sz w:val="15"/>
        </w:rPr>
        <w:t>assessment</w:t>
      </w:r>
      <w:r>
        <w:rPr>
          <w:color w:val="282828"/>
          <w:spacing w:val="-10"/>
          <w:w w:val="115"/>
          <w:sz w:val="15"/>
        </w:rPr>
        <w:t> </w:t>
      </w:r>
      <w:r>
        <w:rPr>
          <w:color w:val="282828"/>
          <w:w w:val="115"/>
          <w:sz w:val="15"/>
        </w:rPr>
        <w:t>activities</w:t>
      </w:r>
      <w:r>
        <w:rPr>
          <w:color w:val="282828"/>
          <w:spacing w:val="-11"/>
          <w:w w:val="115"/>
          <w:sz w:val="15"/>
        </w:rPr>
        <w:t> </w:t>
      </w:r>
      <w:r>
        <w:rPr>
          <w:color w:val="161616"/>
          <w:w w:val="115"/>
          <w:sz w:val="15"/>
        </w:rPr>
        <w:t>may</w:t>
      </w:r>
      <w:r>
        <w:rPr>
          <w:color w:val="161616"/>
          <w:spacing w:val="-11"/>
          <w:w w:val="115"/>
          <w:sz w:val="15"/>
        </w:rPr>
        <w:t> </w:t>
      </w:r>
      <w:r>
        <w:rPr>
          <w:color w:val="161616"/>
          <w:w w:val="115"/>
          <w:sz w:val="15"/>
        </w:rPr>
        <w:t>need</w:t>
      </w:r>
      <w:r>
        <w:rPr>
          <w:color w:val="161616"/>
          <w:spacing w:val="-7"/>
          <w:w w:val="115"/>
          <w:sz w:val="15"/>
        </w:rPr>
        <w:t> </w:t>
      </w:r>
      <w:r>
        <w:rPr>
          <w:color w:val="161616"/>
          <w:w w:val="115"/>
          <w:sz w:val="15"/>
        </w:rPr>
        <w:t>to be</w:t>
      </w:r>
      <w:r>
        <w:rPr>
          <w:color w:val="161616"/>
          <w:spacing w:val="-11"/>
          <w:w w:val="115"/>
          <w:sz w:val="15"/>
        </w:rPr>
        <w:t> </w:t>
      </w:r>
      <w:r>
        <w:rPr>
          <w:color w:val="282828"/>
          <w:w w:val="115"/>
          <w:sz w:val="15"/>
        </w:rPr>
        <w:t>completed</w:t>
      </w:r>
      <w:r>
        <w:rPr>
          <w:color w:val="282828"/>
          <w:spacing w:val="-7"/>
          <w:w w:val="115"/>
          <w:sz w:val="15"/>
        </w:rPr>
        <w:t> </w:t>
      </w:r>
      <w:r>
        <w:rPr>
          <w:color w:val="282828"/>
          <w:w w:val="115"/>
          <w:sz w:val="15"/>
        </w:rPr>
        <w:t>over</w:t>
      </w:r>
      <w:r>
        <w:rPr>
          <w:color w:val="282828"/>
          <w:spacing w:val="-6"/>
          <w:w w:val="115"/>
          <w:sz w:val="15"/>
        </w:rPr>
        <w:t> </w:t>
      </w:r>
      <w:r>
        <w:rPr>
          <w:color w:val="161616"/>
          <w:w w:val="115"/>
          <w:sz w:val="15"/>
        </w:rPr>
        <w:t>the</w:t>
      </w:r>
      <w:r>
        <w:rPr>
          <w:color w:val="161616"/>
          <w:spacing w:val="-7"/>
          <w:w w:val="115"/>
          <w:sz w:val="15"/>
        </w:rPr>
        <w:t> </w:t>
      </w:r>
      <w:r>
        <w:rPr>
          <w:color w:val="282828"/>
          <w:w w:val="115"/>
          <w:sz w:val="15"/>
        </w:rPr>
        <w:t>course</w:t>
      </w:r>
      <w:r>
        <w:rPr>
          <w:color w:val="282828"/>
          <w:spacing w:val="-10"/>
          <w:w w:val="115"/>
          <w:sz w:val="15"/>
        </w:rPr>
        <w:t> </w:t>
      </w:r>
      <w:r>
        <w:rPr>
          <w:color w:val="282828"/>
          <w:w w:val="115"/>
          <w:sz w:val="15"/>
        </w:rPr>
        <w:t>of</w:t>
      </w:r>
      <w:r>
        <w:rPr>
          <w:color w:val="282828"/>
          <w:spacing w:val="-5"/>
          <w:w w:val="115"/>
          <w:sz w:val="15"/>
        </w:rPr>
        <w:t> </w:t>
      </w:r>
      <w:r>
        <w:rPr>
          <w:color w:val="282828"/>
          <w:w w:val="115"/>
          <w:sz w:val="15"/>
        </w:rPr>
        <w:t>several</w:t>
      </w:r>
      <w:r>
        <w:rPr>
          <w:color w:val="282828"/>
          <w:spacing w:val="-11"/>
          <w:w w:val="115"/>
          <w:sz w:val="15"/>
        </w:rPr>
        <w:t> </w:t>
      </w:r>
      <w:r>
        <w:rPr>
          <w:color w:val="161616"/>
          <w:w w:val="115"/>
          <w:sz w:val="15"/>
        </w:rPr>
        <w:t>days</w:t>
      </w:r>
      <w:r>
        <w:rPr>
          <w:color w:val="161616"/>
          <w:spacing w:val="-11"/>
          <w:w w:val="115"/>
          <w:sz w:val="15"/>
        </w:rPr>
        <w:t> </w:t>
      </w:r>
      <w:r>
        <w:rPr>
          <w:color w:val="161616"/>
          <w:w w:val="115"/>
          <w:sz w:val="15"/>
        </w:rPr>
        <w:t>for juveniles </w:t>
      </w:r>
      <w:r>
        <w:rPr>
          <w:color w:val="282828"/>
          <w:w w:val="115"/>
          <w:sz w:val="15"/>
        </w:rPr>
        <w:t>who are </w:t>
      </w:r>
      <w:r>
        <w:rPr>
          <w:color w:val="161616"/>
          <w:w w:val="115"/>
          <w:sz w:val="15"/>
        </w:rPr>
        <w:t>intoxicated, </w:t>
      </w:r>
      <w:r>
        <w:rPr>
          <w:color w:val="282828"/>
          <w:w w:val="115"/>
          <w:sz w:val="15"/>
        </w:rPr>
        <w:t>show symptoms of mental </w:t>
      </w:r>
      <w:r>
        <w:rPr>
          <w:color w:val="161616"/>
          <w:w w:val="115"/>
          <w:sz w:val="15"/>
        </w:rPr>
        <w:t>illness,</w:t>
      </w:r>
      <w:r>
        <w:rPr>
          <w:color w:val="161616"/>
          <w:spacing w:val="-7"/>
          <w:w w:val="115"/>
          <w:sz w:val="15"/>
        </w:rPr>
        <w:t> </w:t>
      </w:r>
      <w:r>
        <w:rPr>
          <w:color w:val="282828"/>
          <w:w w:val="115"/>
          <w:sz w:val="15"/>
        </w:rPr>
        <w:t>are experiencing significant stress </w:t>
      </w:r>
      <w:r>
        <w:rPr>
          <w:color w:val="161616"/>
          <w:w w:val="115"/>
          <w:sz w:val="15"/>
        </w:rPr>
        <w:t>related</w:t>
      </w:r>
      <w:r>
        <w:rPr>
          <w:color w:val="161616"/>
          <w:spacing w:val="27"/>
          <w:w w:val="115"/>
          <w:sz w:val="15"/>
        </w:rPr>
        <w:t> </w:t>
      </w:r>
      <w:r>
        <w:rPr>
          <w:color w:val="161616"/>
          <w:w w:val="115"/>
          <w:sz w:val="15"/>
        </w:rPr>
        <w:t>to </w:t>
      </w:r>
      <w:r>
        <w:rPr>
          <w:color w:val="282828"/>
          <w:w w:val="115"/>
          <w:sz w:val="15"/>
        </w:rPr>
        <w:t>arrest </w:t>
      </w:r>
      <w:r>
        <w:rPr>
          <w:color w:val="161616"/>
          <w:w w:val="115"/>
          <w:sz w:val="15"/>
        </w:rPr>
        <w:t>or incarceration,</w:t>
      </w:r>
      <w:r>
        <w:rPr>
          <w:color w:val="161616"/>
          <w:spacing w:val="-5"/>
          <w:w w:val="115"/>
          <w:sz w:val="15"/>
        </w:rPr>
        <w:t> </w:t>
      </w:r>
      <w:r>
        <w:rPr>
          <w:color w:val="282828"/>
          <w:w w:val="115"/>
          <w:sz w:val="15"/>
        </w:rPr>
        <w:t>or are </w:t>
      </w:r>
      <w:r>
        <w:rPr>
          <w:color w:val="161616"/>
          <w:w w:val="115"/>
          <w:sz w:val="15"/>
        </w:rPr>
        <w:t>not honestly disclosing information during </w:t>
      </w:r>
      <w:r>
        <w:rPr>
          <w:color w:val="282828"/>
          <w:w w:val="115"/>
          <w:sz w:val="15"/>
        </w:rPr>
        <w:t>an </w:t>
      </w:r>
      <w:r>
        <w:rPr>
          <w:color w:val="161616"/>
          <w:w w:val="115"/>
          <w:sz w:val="15"/>
        </w:rPr>
        <w:t>initial interview.</w:t>
      </w:r>
      <w:r>
        <w:rPr>
          <w:color w:val="161616"/>
          <w:spacing w:val="40"/>
          <w:w w:val="115"/>
          <w:sz w:val="15"/>
        </w:rPr>
        <w:t> </w:t>
      </w:r>
      <w:r>
        <w:rPr>
          <w:color w:val="282828"/>
          <w:w w:val="115"/>
          <w:sz w:val="15"/>
        </w:rPr>
        <w:t>Alternative screening and assessment </w:t>
      </w:r>
      <w:r>
        <w:rPr>
          <w:color w:val="161616"/>
          <w:w w:val="115"/>
          <w:sz w:val="15"/>
        </w:rPr>
        <w:t>measures </w:t>
      </w:r>
      <w:r>
        <w:rPr>
          <w:color w:val="282828"/>
          <w:w w:val="115"/>
          <w:sz w:val="15"/>
        </w:rPr>
        <w:t>should </w:t>
      </w:r>
      <w:r>
        <w:rPr>
          <w:color w:val="161616"/>
          <w:w w:val="115"/>
          <w:sz w:val="15"/>
        </w:rPr>
        <w:t>be developed</w:t>
      </w:r>
      <w:r>
        <w:rPr>
          <w:color w:val="161616"/>
          <w:w w:val="115"/>
          <w:sz w:val="15"/>
        </w:rPr>
        <w:t> to </w:t>
      </w:r>
      <w:r>
        <w:rPr>
          <w:color w:val="282828"/>
          <w:w w:val="115"/>
          <w:sz w:val="15"/>
        </w:rPr>
        <w:t>accommodate</w:t>
      </w:r>
      <w:r>
        <w:rPr>
          <w:color w:val="282828"/>
          <w:w w:val="115"/>
          <w:sz w:val="15"/>
        </w:rPr>
        <w:t> </w:t>
      </w:r>
      <w:r>
        <w:rPr>
          <w:color w:val="161616"/>
          <w:w w:val="115"/>
          <w:sz w:val="15"/>
        </w:rPr>
        <w:t>the needs </w:t>
      </w:r>
      <w:r>
        <w:rPr>
          <w:color w:val="282828"/>
          <w:w w:val="115"/>
          <w:sz w:val="15"/>
        </w:rPr>
        <w:t>of</w:t>
      </w:r>
      <w:r>
        <w:rPr>
          <w:color w:val="282828"/>
          <w:w w:val="115"/>
          <w:sz w:val="15"/>
        </w:rPr>
        <w:t> </w:t>
      </w:r>
      <w:r>
        <w:rPr>
          <w:color w:val="161616"/>
          <w:w w:val="115"/>
          <w:sz w:val="15"/>
        </w:rPr>
        <w:t>juveniles </w:t>
      </w:r>
      <w:r>
        <w:rPr>
          <w:color w:val="282828"/>
          <w:w w:val="115"/>
          <w:sz w:val="15"/>
        </w:rPr>
        <w:t>with </w:t>
      </w:r>
      <w:r>
        <w:rPr>
          <w:color w:val="161616"/>
          <w:w w:val="115"/>
          <w:sz w:val="15"/>
        </w:rPr>
        <w:t>limited</w:t>
      </w:r>
      <w:r>
        <w:rPr>
          <w:color w:val="161616"/>
          <w:w w:val="115"/>
          <w:sz w:val="15"/>
        </w:rPr>
        <w:t> reading </w:t>
      </w:r>
      <w:r>
        <w:rPr>
          <w:color w:val="282828"/>
          <w:w w:val="115"/>
          <w:sz w:val="15"/>
        </w:rPr>
        <w:t>skills and</w:t>
      </w:r>
      <w:r>
        <w:rPr>
          <w:color w:val="282828"/>
          <w:w w:val="115"/>
          <w:sz w:val="15"/>
        </w:rPr>
        <w:t> with </w:t>
      </w:r>
      <w:r>
        <w:rPr>
          <w:color w:val="161616"/>
          <w:w w:val="115"/>
          <w:sz w:val="15"/>
        </w:rPr>
        <w:t>physical </w:t>
      </w:r>
      <w:r>
        <w:rPr>
          <w:color w:val="161616"/>
          <w:spacing w:val="-2"/>
          <w:w w:val="115"/>
          <w:sz w:val="15"/>
        </w:rPr>
        <w:t>disabilities.</w:t>
      </w:r>
    </w:p>
    <w:p>
      <w:pPr>
        <w:spacing w:line="160" w:lineRule="exact" w:before="0"/>
        <w:ind w:left="764" w:right="0" w:firstLine="0"/>
        <w:jc w:val="left"/>
        <w:rPr>
          <w:sz w:val="15"/>
        </w:rPr>
      </w:pPr>
      <w:r>
        <w:rPr>
          <w:color w:val="161616"/>
          <w:w w:val="110"/>
          <w:sz w:val="15"/>
        </w:rPr>
        <w:t>When</w:t>
      </w:r>
      <w:r>
        <w:rPr>
          <w:color w:val="161616"/>
          <w:spacing w:val="9"/>
          <w:w w:val="110"/>
          <w:sz w:val="15"/>
        </w:rPr>
        <w:t> </w:t>
      </w:r>
      <w:r>
        <w:rPr>
          <w:color w:val="282828"/>
          <w:w w:val="110"/>
          <w:sz w:val="15"/>
        </w:rPr>
        <w:t>conducting</w:t>
      </w:r>
      <w:r>
        <w:rPr>
          <w:color w:val="282828"/>
          <w:spacing w:val="15"/>
          <w:w w:val="110"/>
          <w:sz w:val="15"/>
        </w:rPr>
        <w:t> </w:t>
      </w:r>
      <w:r>
        <w:rPr>
          <w:color w:val="282828"/>
          <w:w w:val="110"/>
          <w:sz w:val="15"/>
        </w:rPr>
        <w:t>screenings</w:t>
      </w:r>
      <w:r>
        <w:rPr>
          <w:color w:val="282828"/>
          <w:spacing w:val="7"/>
          <w:w w:val="110"/>
          <w:sz w:val="15"/>
        </w:rPr>
        <w:t> </w:t>
      </w:r>
      <w:r>
        <w:rPr>
          <w:color w:val="282828"/>
          <w:spacing w:val="-5"/>
          <w:w w:val="110"/>
          <w:sz w:val="15"/>
        </w:rPr>
        <w:t>and</w:t>
      </w:r>
    </w:p>
    <w:p>
      <w:pPr>
        <w:spacing w:line="321" w:lineRule="auto" w:before="59"/>
        <w:ind w:left="538" w:right="3486" w:firstLine="2"/>
        <w:jc w:val="left"/>
        <w:rPr>
          <w:sz w:val="15"/>
        </w:rPr>
      </w:pPr>
      <w:r>
        <w:rPr>
          <w:color w:val="282828"/>
          <w:w w:val="115"/>
          <w:sz w:val="15"/>
        </w:rPr>
        <w:t>assessments </w:t>
      </w:r>
      <w:r>
        <w:rPr>
          <w:color w:val="161616"/>
          <w:w w:val="115"/>
          <w:sz w:val="15"/>
        </w:rPr>
        <w:t>to determine patterns </w:t>
      </w:r>
      <w:r>
        <w:rPr>
          <w:color w:val="282828"/>
          <w:w w:val="115"/>
          <w:sz w:val="15"/>
        </w:rPr>
        <w:t>of </w:t>
      </w:r>
      <w:r>
        <w:rPr>
          <w:color w:val="161616"/>
          <w:w w:val="115"/>
          <w:sz w:val="15"/>
        </w:rPr>
        <w:t>use, programs </w:t>
      </w:r>
      <w:r>
        <w:rPr>
          <w:color w:val="282828"/>
          <w:w w:val="115"/>
          <w:sz w:val="15"/>
        </w:rPr>
        <w:t>should </w:t>
      </w:r>
      <w:r>
        <w:rPr>
          <w:color w:val="161616"/>
          <w:w w:val="115"/>
          <w:sz w:val="15"/>
        </w:rPr>
        <w:t>be </w:t>
      </w:r>
      <w:r>
        <w:rPr>
          <w:color w:val="282828"/>
          <w:w w:val="115"/>
          <w:sz w:val="15"/>
        </w:rPr>
        <w:t>aware of </w:t>
      </w:r>
      <w:r>
        <w:rPr>
          <w:color w:val="161616"/>
          <w:w w:val="115"/>
          <w:sz w:val="15"/>
        </w:rPr>
        <w:t>the</w:t>
      </w:r>
      <w:r>
        <w:rPr>
          <w:color w:val="161616"/>
          <w:spacing w:val="40"/>
          <w:w w:val="115"/>
          <w:sz w:val="15"/>
        </w:rPr>
        <w:t> </w:t>
      </w:r>
      <w:r>
        <w:rPr>
          <w:color w:val="282828"/>
          <w:w w:val="115"/>
          <w:sz w:val="15"/>
        </w:rPr>
        <w:t>youth's confinement</w:t>
      </w:r>
      <w:r>
        <w:rPr>
          <w:color w:val="282828"/>
          <w:spacing w:val="-11"/>
          <w:w w:val="115"/>
          <w:sz w:val="15"/>
        </w:rPr>
        <w:t> </w:t>
      </w:r>
      <w:r>
        <w:rPr>
          <w:color w:val="282828"/>
          <w:w w:val="115"/>
          <w:sz w:val="15"/>
        </w:rPr>
        <w:t>status</w:t>
      </w:r>
      <w:r>
        <w:rPr>
          <w:color w:val="282828"/>
          <w:spacing w:val="-11"/>
          <w:w w:val="115"/>
          <w:sz w:val="15"/>
        </w:rPr>
        <w:t> </w:t>
      </w:r>
      <w:r>
        <w:rPr>
          <w:color w:val="161616"/>
          <w:w w:val="115"/>
          <w:sz w:val="15"/>
        </w:rPr>
        <w:t>prior</w:t>
      </w:r>
      <w:r>
        <w:rPr>
          <w:color w:val="161616"/>
          <w:spacing w:val="-9"/>
          <w:w w:val="115"/>
          <w:sz w:val="15"/>
        </w:rPr>
        <w:t> </w:t>
      </w:r>
      <w:r>
        <w:rPr>
          <w:color w:val="161616"/>
          <w:w w:val="115"/>
          <w:sz w:val="15"/>
        </w:rPr>
        <w:t>to</w:t>
      </w:r>
      <w:r>
        <w:rPr>
          <w:color w:val="161616"/>
          <w:spacing w:val="-11"/>
          <w:w w:val="115"/>
          <w:sz w:val="15"/>
        </w:rPr>
        <w:t> </w:t>
      </w:r>
      <w:r>
        <w:rPr>
          <w:color w:val="161616"/>
          <w:w w:val="115"/>
          <w:sz w:val="15"/>
        </w:rPr>
        <w:t>testing.</w:t>
      </w:r>
      <w:r>
        <w:rPr>
          <w:color w:val="161616"/>
          <w:spacing w:val="10"/>
          <w:w w:val="115"/>
          <w:sz w:val="15"/>
        </w:rPr>
        <w:t> </w:t>
      </w:r>
      <w:r>
        <w:rPr>
          <w:color w:val="161616"/>
          <w:w w:val="115"/>
          <w:sz w:val="15"/>
        </w:rPr>
        <w:t>Periods</w:t>
      </w:r>
      <w:r>
        <w:rPr>
          <w:color w:val="161616"/>
          <w:spacing w:val="-10"/>
          <w:w w:val="115"/>
          <w:sz w:val="15"/>
        </w:rPr>
        <w:t> </w:t>
      </w:r>
      <w:r>
        <w:rPr>
          <w:color w:val="282828"/>
          <w:w w:val="115"/>
          <w:sz w:val="15"/>
        </w:rPr>
        <w:t>of </w:t>
      </w:r>
      <w:r>
        <w:rPr>
          <w:color w:val="161616"/>
          <w:w w:val="115"/>
          <w:sz w:val="15"/>
        </w:rPr>
        <w:t>preassessment incarceration</w:t>
      </w:r>
      <w:r>
        <w:rPr>
          <w:color w:val="161616"/>
          <w:w w:val="115"/>
          <w:sz w:val="15"/>
        </w:rPr>
        <w:t> </w:t>
      </w:r>
      <w:r>
        <w:rPr>
          <w:color w:val="282828"/>
          <w:w w:val="115"/>
          <w:sz w:val="15"/>
        </w:rPr>
        <w:t>(e.g., </w:t>
      </w:r>
      <w:r>
        <w:rPr>
          <w:color w:val="161616"/>
          <w:w w:val="115"/>
          <w:sz w:val="15"/>
        </w:rPr>
        <w:t>pretrial detention) may </w:t>
      </w:r>
      <w:r>
        <w:rPr>
          <w:color w:val="282828"/>
          <w:w w:val="115"/>
          <w:sz w:val="15"/>
        </w:rPr>
        <w:t>skew </w:t>
      </w:r>
      <w:r>
        <w:rPr>
          <w:color w:val="161616"/>
          <w:w w:val="115"/>
          <w:sz w:val="15"/>
        </w:rPr>
        <w:t>results of recent use </w:t>
      </w:r>
      <w:r>
        <w:rPr>
          <w:color w:val="282828"/>
          <w:w w:val="115"/>
          <w:sz w:val="15"/>
        </w:rPr>
        <w:t>surveys.</w:t>
      </w:r>
      <w:r>
        <w:rPr>
          <w:color w:val="282828"/>
          <w:spacing w:val="33"/>
          <w:w w:val="115"/>
          <w:sz w:val="15"/>
        </w:rPr>
        <w:t> </w:t>
      </w:r>
      <w:r>
        <w:rPr>
          <w:color w:val="030303"/>
          <w:w w:val="115"/>
          <w:sz w:val="15"/>
        </w:rPr>
        <w:t>In</w:t>
      </w:r>
      <w:r>
        <w:rPr>
          <w:color w:val="030303"/>
          <w:spacing w:val="-3"/>
          <w:w w:val="115"/>
          <w:sz w:val="15"/>
        </w:rPr>
        <w:t> </w:t>
      </w:r>
      <w:r>
        <w:rPr>
          <w:color w:val="282828"/>
          <w:w w:val="115"/>
          <w:sz w:val="15"/>
        </w:rPr>
        <w:t>recognition </w:t>
      </w:r>
      <w:r>
        <w:rPr>
          <w:color w:val="161616"/>
          <w:w w:val="115"/>
          <w:sz w:val="15"/>
        </w:rPr>
        <w:t>of the</w:t>
      </w:r>
      <w:r>
        <w:rPr>
          <w:color w:val="161616"/>
          <w:spacing w:val="23"/>
          <w:w w:val="115"/>
          <w:sz w:val="15"/>
        </w:rPr>
        <w:t> </w:t>
      </w:r>
      <w:r>
        <w:rPr>
          <w:color w:val="161616"/>
          <w:w w:val="115"/>
          <w:sz w:val="15"/>
        </w:rPr>
        <w:t>importance </w:t>
      </w:r>
      <w:r>
        <w:rPr>
          <w:color w:val="282828"/>
          <w:w w:val="115"/>
          <w:sz w:val="15"/>
        </w:rPr>
        <w:t>of early </w:t>
      </w:r>
      <w:r>
        <w:rPr>
          <w:color w:val="161616"/>
          <w:w w:val="115"/>
          <w:sz w:val="15"/>
        </w:rPr>
        <w:t>detection </w:t>
      </w:r>
      <w:r>
        <w:rPr>
          <w:color w:val="282828"/>
          <w:w w:val="115"/>
          <w:sz w:val="15"/>
        </w:rPr>
        <w:t>and </w:t>
      </w:r>
      <w:r>
        <w:rPr>
          <w:color w:val="161616"/>
          <w:w w:val="115"/>
          <w:sz w:val="15"/>
        </w:rPr>
        <w:t>intervention, rules for deciding</w:t>
      </w:r>
      <w:r>
        <w:rPr>
          <w:color w:val="161616"/>
          <w:spacing w:val="-3"/>
          <w:w w:val="115"/>
          <w:sz w:val="15"/>
        </w:rPr>
        <w:t> </w:t>
      </w:r>
      <w:r>
        <w:rPr>
          <w:color w:val="030303"/>
          <w:w w:val="115"/>
          <w:sz w:val="15"/>
        </w:rPr>
        <w:t>how </w:t>
      </w:r>
      <w:r>
        <w:rPr>
          <w:color w:val="161616"/>
          <w:w w:val="115"/>
          <w:sz w:val="15"/>
        </w:rPr>
        <w:t>to</w:t>
      </w:r>
      <w:r>
        <w:rPr>
          <w:color w:val="161616"/>
          <w:spacing w:val="-9"/>
          <w:w w:val="115"/>
          <w:sz w:val="15"/>
        </w:rPr>
        <w:t> </w:t>
      </w:r>
      <w:r>
        <w:rPr>
          <w:color w:val="161616"/>
          <w:w w:val="115"/>
          <w:sz w:val="15"/>
        </w:rPr>
        <w:t>interpret the</w:t>
      </w:r>
      <w:r>
        <w:rPr>
          <w:color w:val="161616"/>
          <w:spacing w:val="-7"/>
          <w:w w:val="115"/>
          <w:sz w:val="15"/>
        </w:rPr>
        <w:t> </w:t>
      </w:r>
      <w:r>
        <w:rPr>
          <w:color w:val="161616"/>
          <w:w w:val="115"/>
          <w:sz w:val="15"/>
        </w:rPr>
        <w:t>results</w:t>
      </w:r>
      <w:r>
        <w:rPr>
          <w:color w:val="161616"/>
          <w:spacing w:val="-8"/>
          <w:w w:val="115"/>
          <w:sz w:val="15"/>
        </w:rPr>
        <w:t> </w:t>
      </w:r>
      <w:r>
        <w:rPr>
          <w:color w:val="282828"/>
          <w:w w:val="115"/>
          <w:sz w:val="15"/>
        </w:rPr>
        <w:t>of </w:t>
      </w:r>
      <w:r>
        <w:rPr>
          <w:color w:val="161616"/>
          <w:w w:val="115"/>
          <w:sz w:val="15"/>
        </w:rPr>
        <w:t>initial </w:t>
      </w:r>
      <w:r>
        <w:rPr>
          <w:color w:val="282828"/>
          <w:w w:val="115"/>
          <w:sz w:val="15"/>
        </w:rPr>
        <w:t>screening should </w:t>
      </w:r>
      <w:r>
        <w:rPr>
          <w:color w:val="161616"/>
          <w:w w:val="115"/>
          <w:sz w:val="15"/>
        </w:rPr>
        <w:t>be designed</w:t>
      </w:r>
      <w:r>
        <w:rPr>
          <w:color w:val="161616"/>
          <w:spacing w:val="37"/>
          <w:w w:val="115"/>
          <w:sz w:val="15"/>
        </w:rPr>
        <w:t> </w:t>
      </w:r>
      <w:r>
        <w:rPr>
          <w:color w:val="161616"/>
          <w:w w:val="115"/>
          <w:sz w:val="15"/>
        </w:rPr>
        <w:t>to be </w:t>
      </w:r>
      <w:r>
        <w:rPr>
          <w:color w:val="282828"/>
          <w:w w:val="115"/>
          <w:sz w:val="15"/>
        </w:rPr>
        <w:t>overinclusive </w:t>
      </w:r>
      <w:r>
        <w:rPr>
          <w:color w:val="161616"/>
          <w:w w:val="115"/>
          <w:sz w:val="15"/>
        </w:rPr>
        <w:t>in</w:t>
      </w:r>
      <w:r>
        <w:rPr>
          <w:color w:val="161616"/>
          <w:spacing w:val="-5"/>
          <w:w w:val="115"/>
          <w:sz w:val="15"/>
        </w:rPr>
        <w:t> </w:t>
      </w:r>
      <w:r>
        <w:rPr>
          <w:color w:val="161616"/>
          <w:w w:val="115"/>
          <w:sz w:val="15"/>
        </w:rPr>
        <w:t>identifying </w:t>
      </w:r>
      <w:r>
        <w:rPr>
          <w:color w:val="282828"/>
          <w:w w:val="115"/>
          <w:sz w:val="15"/>
        </w:rPr>
        <w:t>adolescents who </w:t>
      </w:r>
      <w:r>
        <w:rPr>
          <w:color w:val="161616"/>
          <w:w w:val="115"/>
          <w:sz w:val="15"/>
        </w:rPr>
        <w:t>may have </w:t>
      </w:r>
      <w:r>
        <w:rPr>
          <w:color w:val="282828"/>
          <w:w w:val="115"/>
          <w:sz w:val="15"/>
        </w:rPr>
        <w:t>substance </w:t>
      </w:r>
      <w:r>
        <w:rPr>
          <w:color w:val="161616"/>
          <w:w w:val="115"/>
          <w:sz w:val="15"/>
        </w:rPr>
        <w:t>use problems.</w:t>
      </w:r>
      <w:r>
        <w:rPr>
          <w:color w:val="161616"/>
          <w:spacing w:val="40"/>
          <w:w w:val="115"/>
          <w:sz w:val="15"/>
        </w:rPr>
        <w:t> </w:t>
      </w:r>
      <w:r>
        <w:rPr>
          <w:color w:val="161616"/>
          <w:w w:val="115"/>
          <w:sz w:val="15"/>
        </w:rPr>
        <w:t>In </w:t>
      </w:r>
      <w:r>
        <w:rPr>
          <w:color w:val="282828"/>
          <w:w w:val="115"/>
          <w:sz w:val="15"/>
        </w:rPr>
        <w:t>other words,</w:t>
      </w:r>
      <w:r>
        <w:rPr>
          <w:color w:val="282828"/>
          <w:spacing w:val="-11"/>
          <w:w w:val="115"/>
          <w:sz w:val="15"/>
        </w:rPr>
        <w:t> </w:t>
      </w:r>
      <w:r>
        <w:rPr>
          <w:color w:val="161616"/>
          <w:w w:val="115"/>
          <w:sz w:val="15"/>
        </w:rPr>
        <w:t>it</w:t>
      </w:r>
      <w:r>
        <w:rPr>
          <w:color w:val="161616"/>
          <w:spacing w:val="-11"/>
          <w:w w:val="115"/>
          <w:sz w:val="15"/>
        </w:rPr>
        <w:t> </w:t>
      </w:r>
      <w:r>
        <w:rPr>
          <w:color w:val="282828"/>
          <w:w w:val="115"/>
          <w:sz w:val="15"/>
        </w:rPr>
        <w:t>is</w:t>
      </w:r>
      <w:r>
        <w:rPr>
          <w:color w:val="282828"/>
          <w:spacing w:val="-11"/>
          <w:w w:val="115"/>
          <w:sz w:val="15"/>
        </w:rPr>
        <w:t> </w:t>
      </w:r>
      <w:r>
        <w:rPr>
          <w:color w:val="161616"/>
          <w:w w:val="115"/>
          <w:sz w:val="15"/>
        </w:rPr>
        <w:t>better</w:t>
      </w:r>
      <w:r>
        <w:rPr>
          <w:color w:val="161616"/>
          <w:spacing w:val="-11"/>
          <w:w w:val="115"/>
          <w:sz w:val="15"/>
        </w:rPr>
        <w:t> </w:t>
      </w:r>
      <w:r>
        <w:rPr>
          <w:color w:val="161616"/>
          <w:w w:val="115"/>
          <w:sz w:val="15"/>
        </w:rPr>
        <w:t>to</w:t>
      </w:r>
      <w:r>
        <w:rPr>
          <w:color w:val="161616"/>
          <w:spacing w:val="-10"/>
          <w:w w:val="115"/>
          <w:sz w:val="15"/>
        </w:rPr>
        <w:t> </w:t>
      </w:r>
      <w:r>
        <w:rPr>
          <w:color w:val="161616"/>
          <w:w w:val="115"/>
          <w:sz w:val="15"/>
        </w:rPr>
        <w:t>identify</w:t>
      </w:r>
      <w:r>
        <w:rPr>
          <w:color w:val="161616"/>
          <w:spacing w:val="-11"/>
          <w:w w:val="115"/>
          <w:sz w:val="15"/>
        </w:rPr>
        <w:t> </w:t>
      </w:r>
      <w:r>
        <w:rPr>
          <w:color w:val="161616"/>
          <w:w w:val="115"/>
          <w:sz w:val="15"/>
        </w:rPr>
        <w:t>more</w:t>
      </w:r>
      <w:r>
        <w:rPr>
          <w:color w:val="161616"/>
          <w:spacing w:val="-11"/>
          <w:w w:val="115"/>
          <w:sz w:val="15"/>
        </w:rPr>
        <w:t> </w:t>
      </w:r>
      <w:r>
        <w:rPr>
          <w:color w:val="282828"/>
          <w:w w:val="115"/>
          <w:sz w:val="15"/>
        </w:rPr>
        <w:t>adolescents as </w:t>
      </w:r>
      <w:r>
        <w:rPr>
          <w:color w:val="161616"/>
          <w:w w:val="115"/>
          <w:sz w:val="15"/>
        </w:rPr>
        <w:t>having </w:t>
      </w:r>
      <w:r>
        <w:rPr>
          <w:color w:val="282828"/>
          <w:w w:val="115"/>
          <w:sz w:val="15"/>
        </w:rPr>
        <w:t>substance </w:t>
      </w:r>
      <w:r>
        <w:rPr>
          <w:color w:val="161616"/>
          <w:w w:val="115"/>
          <w:sz w:val="15"/>
        </w:rPr>
        <w:t>use</w:t>
      </w:r>
      <w:r>
        <w:rPr>
          <w:color w:val="161616"/>
          <w:spacing w:val="-1"/>
          <w:w w:val="115"/>
          <w:sz w:val="15"/>
        </w:rPr>
        <w:t> </w:t>
      </w:r>
      <w:r>
        <w:rPr>
          <w:color w:val="161616"/>
          <w:w w:val="115"/>
          <w:sz w:val="15"/>
        </w:rPr>
        <w:t>problems than to</w:t>
      </w:r>
      <w:r>
        <w:rPr>
          <w:color w:val="161616"/>
          <w:spacing w:val="-7"/>
          <w:w w:val="115"/>
          <w:sz w:val="15"/>
        </w:rPr>
        <w:t> </w:t>
      </w:r>
      <w:r>
        <w:rPr>
          <w:color w:val="161616"/>
          <w:w w:val="115"/>
          <w:sz w:val="15"/>
        </w:rPr>
        <w:t>be </w:t>
      </w:r>
      <w:r>
        <w:rPr>
          <w:color w:val="282828"/>
          <w:w w:val="115"/>
          <w:sz w:val="15"/>
        </w:rPr>
        <w:t>overly cautious and </w:t>
      </w:r>
      <w:r>
        <w:rPr>
          <w:color w:val="161616"/>
          <w:w w:val="115"/>
          <w:sz w:val="15"/>
        </w:rPr>
        <w:t>miss </w:t>
      </w:r>
      <w:r>
        <w:rPr>
          <w:color w:val="282828"/>
          <w:w w:val="115"/>
          <w:sz w:val="15"/>
        </w:rPr>
        <w:t>some.</w:t>
      </w:r>
    </w:p>
    <w:p>
      <w:pPr>
        <w:spacing w:line="321" w:lineRule="auto" w:before="0"/>
        <w:ind w:left="538" w:right="3432" w:firstLine="219"/>
        <w:jc w:val="left"/>
        <w:rPr>
          <w:sz w:val="15"/>
        </w:rPr>
      </w:pPr>
      <w:r>
        <w:rPr>
          <w:color w:val="161616"/>
          <w:w w:val="110"/>
          <w:sz w:val="15"/>
        </w:rPr>
        <w:t>Screening,</w:t>
      </w:r>
      <w:r>
        <w:rPr>
          <w:color w:val="161616"/>
          <w:spacing w:val="38"/>
          <w:w w:val="110"/>
          <w:sz w:val="15"/>
        </w:rPr>
        <w:t> </w:t>
      </w:r>
      <w:r>
        <w:rPr>
          <w:color w:val="282828"/>
          <w:w w:val="110"/>
          <w:sz w:val="15"/>
        </w:rPr>
        <w:t>assessment,</w:t>
      </w:r>
      <w:r>
        <w:rPr>
          <w:color w:val="282828"/>
          <w:spacing w:val="28"/>
          <w:w w:val="110"/>
          <w:sz w:val="15"/>
        </w:rPr>
        <w:t> </w:t>
      </w:r>
      <w:r>
        <w:rPr>
          <w:color w:val="282828"/>
          <w:w w:val="110"/>
          <w:sz w:val="15"/>
        </w:rPr>
        <w:t>and</w:t>
      </w:r>
      <w:r>
        <w:rPr>
          <w:color w:val="282828"/>
          <w:spacing w:val="40"/>
          <w:w w:val="110"/>
          <w:sz w:val="15"/>
        </w:rPr>
        <w:t> </w:t>
      </w:r>
      <w:r>
        <w:rPr>
          <w:color w:val="161616"/>
          <w:w w:val="110"/>
          <w:sz w:val="15"/>
        </w:rPr>
        <w:t>interviews</w:t>
      </w:r>
      <w:r>
        <w:rPr>
          <w:color w:val="161616"/>
          <w:w w:val="110"/>
          <w:sz w:val="15"/>
        </w:rPr>
        <w:t> </w:t>
      </w:r>
      <w:r>
        <w:rPr>
          <w:color w:val="282828"/>
          <w:w w:val="110"/>
          <w:sz w:val="15"/>
        </w:rPr>
        <w:t>should</w:t>
      </w:r>
      <w:r>
        <w:rPr>
          <w:color w:val="282828"/>
          <w:spacing w:val="40"/>
          <w:w w:val="110"/>
          <w:sz w:val="15"/>
        </w:rPr>
        <w:t> </w:t>
      </w:r>
      <w:r>
        <w:rPr>
          <w:color w:val="161616"/>
          <w:w w:val="110"/>
          <w:sz w:val="15"/>
        </w:rPr>
        <w:t>be </w:t>
      </w:r>
      <w:r>
        <w:rPr>
          <w:color w:val="282828"/>
          <w:w w:val="110"/>
          <w:sz w:val="15"/>
        </w:rPr>
        <w:t>conducted</w:t>
      </w:r>
      <w:r>
        <w:rPr>
          <w:color w:val="282828"/>
          <w:spacing w:val="40"/>
          <w:w w:val="110"/>
          <w:sz w:val="15"/>
        </w:rPr>
        <w:t> </w:t>
      </w:r>
      <w:r>
        <w:rPr>
          <w:color w:val="161616"/>
          <w:w w:val="110"/>
          <w:sz w:val="15"/>
        </w:rPr>
        <w:t>in </w:t>
      </w:r>
      <w:r>
        <w:rPr>
          <w:color w:val="282828"/>
          <w:w w:val="110"/>
          <w:sz w:val="15"/>
        </w:rPr>
        <w:t>a</w:t>
      </w:r>
      <w:r>
        <w:rPr>
          <w:color w:val="282828"/>
          <w:spacing w:val="29"/>
          <w:w w:val="110"/>
          <w:sz w:val="15"/>
        </w:rPr>
        <w:t> </w:t>
      </w:r>
      <w:r>
        <w:rPr>
          <w:color w:val="282828"/>
          <w:w w:val="110"/>
          <w:sz w:val="15"/>
        </w:rPr>
        <w:t>private</w:t>
      </w:r>
      <w:r>
        <w:rPr>
          <w:color w:val="282828"/>
          <w:spacing w:val="40"/>
          <w:w w:val="110"/>
          <w:sz w:val="15"/>
        </w:rPr>
        <w:t> </w:t>
      </w:r>
      <w:r>
        <w:rPr>
          <w:color w:val="282828"/>
          <w:w w:val="110"/>
          <w:sz w:val="15"/>
        </w:rPr>
        <w:t>room</w:t>
      </w:r>
      <w:r>
        <w:rPr>
          <w:color w:val="282828"/>
          <w:spacing w:val="29"/>
          <w:w w:val="110"/>
          <w:sz w:val="15"/>
        </w:rPr>
        <w:t> </w:t>
      </w:r>
      <w:r>
        <w:rPr>
          <w:color w:val="282828"/>
          <w:w w:val="110"/>
          <w:sz w:val="15"/>
        </w:rPr>
        <w:t>where </w:t>
      </w:r>
      <w:r>
        <w:rPr>
          <w:color w:val="161616"/>
          <w:w w:val="110"/>
          <w:sz w:val="15"/>
        </w:rPr>
        <w:t>the teenager </w:t>
      </w:r>
      <w:r>
        <w:rPr>
          <w:color w:val="282828"/>
          <w:w w:val="110"/>
          <w:sz w:val="15"/>
        </w:rPr>
        <w:t>feels</w:t>
      </w:r>
      <w:r>
        <w:rPr>
          <w:color w:val="282828"/>
          <w:spacing w:val="-6"/>
          <w:w w:val="110"/>
          <w:sz w:val="15"/>
        </w:rPr>
        <w:t> </w:t>
      </w:r>
      <w:r>
        <w:rPr>
          <w:color w:val="282828"/>
          <w:w w:val="110"/>
          <w:sz w:val="15"/>
        </w:rPr>
        <w:t>safe</w:t>
      </w:r>
      <w:r>
        <w:rPr>
          <w:color w:val="282828"/>
          <w:spacing w:val="-4"/>
          <w:w w:val="110"/>
          <w:sz w:val="15"/>
        </w:rPr>
        <w:t> </w:t>
      </w:r>
      <w:r>
        <w:rPr>
          <w:color w:val="282828"/>
          <w:w w:val="110"/>
          <w:sz w:val="15"/>
        </w:rPr>
        <w:t>and comfortable.</w:t>
      </w:r>
      <w:r>
        <w:rPr>
          <w:color w:val="282828"/>
          <w:spacing w:val="39"/>
          <w:w w:val="110"/>
          <w:sz w:val="15"/>
        </w:rPr>
        <w:t> </w:t>
      </w:r>
      <w:r>
        <w:rPr>
          <w:color w:val="282828"/>
          <w:w w:val="110"/>
          <w:sz w:val="15"/>
        </w:rPr>
        <w:t>The </w:t>
      </w:r>
      <w:r>
        <w:rPr>
          <w:color w:val="161616"/>
          <w:w w:val="110"/>
          <w:sz w:val="15"/>
        </w:rPr>
        <w:t>use</w:t>
      </w:r>
    </w:p>
    <w:p>
      <w:pPr>
        <w:spacing w:after="0" w:line="321" w:lineRule="auto"/>
        <w:jc w:val="left"/>
        <w:rPr>
          <w:sz w:val="15"/>
        </w:rPr>
        <w:sectPr>
          <w:type w:val="continuous"/>
          <w:pgSz w:w="12240" w:h="15840"/>
          <w:pgMar w:top="800" w:bottom="280" w:left="460" w:right="560"/>
          <w:cols w:num="2" w:equalWidth="0">
            <w:col w:w="3940" w:space="40"/>
            <w:col w:w="7240"/>
          </w:cols>
        </w:sectPr>
      </w:pPr>
    </w:p>
    <w:p>
      <w:pPr>
        <w:spacing w:before="122"/>
        <w:ind w:left="377" w:right="0" w:firstLine="0"/>
        <w:jc w:val="left"/>
        <w:rPr>
          <w:i/>
          <w:sz w:val="16"/>
        </w:rPr>
      </w:pPr>
      <w:r>
        <w:rPr>
          <w:i/>
          <w:color w:val="161616"/>
          <w:spacing w:val="-4"/>
          <w:sz w:val="16"/>
        </w:rPr>
        <w:t>xxiv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top="800" w:bottom="280" w:left="460" w:right="560"/>
        </w:sectPr>
      </w:pPr>
    </w:p>
    <w:p>
      <w:pPr>
        <w:spacing w:before="82"/>
        <w:ind w:left="5432" w:right="0" w:firstLine="0"/>
        <w:jc w:val="left"/>
        <w:rPr>
          <w:i/>
          <w:sz w:val="16"/>
        </w:rPr>
      </w:pPr>
      <w:r>
        <w:rPr>
          <w:i/>
          <w:color w:val="2A2A2A"/>
          <w:w w:val="95"/>
          <w:sz w:val="16"/>
        </w:rPr>
        <w:t>Executive</w:t>
      </w:r>
      <w:r>
        <w:rPr>
          <w:i/>
          <w:color w:val="2A2A2A"/>
          <w:spacing w:val="15"/>
          <w:sz w:val="16"/>
        </w:rPr>
        <w:t> </w:t>
      </w:r>
      <w:r>
        <w:rPr>
          <w:i/>
          <w:color w:val="2A2A2A"/>
          <w:w w:val="95"/>
          <w:sz w:val="16"/>
        </w:rPr>
        <w:t>Summary</w:t>
      </w:r>
      <w:r>
        <w:rPr>
          <w:i/>
          <w:color w:val="2A2A2A"/>
          <w:spacing w:val="7"/>
          <w:sz w:val="16"/>
        </w:rPr>
        <w:t> </w:t>
      </w:r>
      <w:r>
        <w:rPr>
          <w:i/>
          <w:color w:val="2A2A2A"/>
          <w:w w:val="95"/>
          <w:sz w:val="16"/>
        </w:rPr>
        <w:t>and</w:t>
      </w:r>
      <w:r>
        <w:rPr>
          <w:i/>
          <w:color w:val="2A2A2A"/>
          <w:spacing w:val="17"/>
          <w:sz w:val="16"/>
        </w:rPr>
        <w:t> </w:t>
      </w:r>
      <w:r>
        <w:rPr>
          <w:i/>
          <w:color w:val="181818"/>
          <w:spacing w:val="-2"/>
          <w:w w:val="95"/>
          <w:sz w:val="16"/>
        </w:rPr>
        <w:t>Recommendations</w:t>
      </w:r>
    </w:p>
    <w:p>
      <w:pPr>
        <w:pStyle w:val="BodyText"/>
        <w:spacing w:before="10"/>
        <w:rPr>
          <w:i/>
          <w:sz w:val="23"/>
        </w:rPr>
      </w:pPr>
    </w:p>
    <w:p>
      <w:pPr>
        <w:spacing w:after="0"/>
        <w:rPr>
          <w:sz w:val="23"/>
        </w:rPr>
        <w:sectPr>
          <w:pgSz w:w="12240" w:h="15840"/>
          <w:pgMar w:top="480" w:bottom="280" w:left="460" w:right="560"/>
        </w:sectPr>
      </w:pPr>
    </w:p>
    <w:p>
      <w:pPr>
        <w:pStyle w:val="BodyText"/>
        <w:spacing w:line="300" w:lineRule="auto" w:before="94"/>
        <w:ind w:left="644" w:right="517"/>
        <w:jc w:val="both"/>
      </w:pPr>
      <w:r>
        <w:rPr>
          <w:color w:val="181818"/>
          <w:w w:val="105"/>
        </w:rPr>
        <w:t>of holding</w:t>
      </w:r>
      <w:r>
        <w:rPr>
          <w:color w:val="181818"/>
          <w:spacing w:val="-5"/>
          <w:w w:val="105"/>
        </w:rPr>
        <w:t> </w:t>
      </w:r>
      <w:r>
        <w:rPr>
          <w:color w:val="181818"/>
          <w:w w:val="105"/>
        </w:rPr>
        <w:t>cells</w:t>
      </w:r>
      <w:r>
        <w:rPr>
          <w:color w:val="181818"/>
          <w:spacing w:val="-3"/>
          <w:w w:val="105"/>
        </w:rPr>
        <w:t> </w:t>
      </w:r>
      <w:r>
        <w:rPr>
          <w:color w:val="181818"/>
          <w:w w:val="105"/>
        </w:rPr>
        <w:t>to</w:t>
      </w:r>
      <w:r>
        <w:rPr>
          <w:color w:val="181818"/>
          <w:spacing w:val="-11"/>
          <w:w w:val="105"/>
        </w:rPr>
        <w:t> </w:t>
      </w:r>
      <w:r>
        <w:rPr>
          <w:color w:val="181818"/>
          <w:w w:val="105"/>
        </w:rPr>
        <w:t>conduct</w:t>
      </w:r>
      <w:r>
        <w:rPr>
          <w:color w:val="181818"/>
          <w:spacing w:val="-1"/>
          <w:w w:val="105"/>
        </w:rPr>
        <w:t> </w:t>
      </w:r>
      <w:r>
        <w:rPr>
          <w:color w:val="181818"/>
          <w:w w:val="105"/>
        </w:rPr>
        <w:t>screening</w:t>
      </w:r>
      <w:r>
        <w:rPr>
          <w:color w:val="181818"/>
          <w:spacing w:val="-4"/>
          <w:w w:val="105"/>
        </w:rPr>
        <w:t> </w:t>
      </w:r>
      <w:r>
        <w:rPr>
          <w:color w:val="181818"/>
          <w:w w:val="105"/>
        </w:rPr>
        <w:t>and assessment is </w:t>
      </w:r>
      <w:r>
        <w:rPr>
          <w:i/>
          <w:color w:val="2A2A2A"/>
          <w:w w:val="105"/>
        </w:rPr>
        <w:t>not </w:t>
      </w:r>
      <w:r>
        <w:rPr>
          <w:color w:val="2A2A2A"/>
          <w:w w:val="105"/>
        </w:rPr>
        <w:t>recommended.</w:t>
      </w:r>
    </w:p>
    <w:p>
      <w:pPr>
        <w:pStyle w:val="BodyText"/>
        <w:spacing w:line="300" w:lineRule="auto" w:before="1"/>
        <w:ind w:left="644" w:right="77" w:firstLine="230"/>
        <w:jc w:val="both"/>
      </w:pPr>
      <w:r>
        <w:rPr>
          <w:color w:val="2A2A2A"/>
          <w:w w:val="105"/>
        </w:rPr>
        <w:t>All</w:t>
      </w:r>
      <w:r>
        <w:rPr>
          <w:color w:val="2A2A2A"/>
          <w:spacing w:val="-11"/>
          <w:w w:val="105"/>
        </w:rPr>
        <w:t> </w:t>
      </w:r>
      <w:r>
        <w:rPr>
          <w:color w:val="181818"/>
          <w:w w:val="105"/>
        </w:rPr>
        <w:t>juvenile</w:t>
      </w:r>
      <w:r>
        <w:rPr>
          <w:color w:val="181818"/>
          <w:spacing w:val="-10"/>
          <w:w w:val="105"/>
        </w:rPr>
        <w:t> </w:t>
      </w:r>
      <w:r>
        <w:rPr>
          <w:color w:val="181818"/>
          <w:w w:val="105"/>
        </w:rPr>
        <w:t>justice</w:t>
      </w:r>
      <w:r>
        <w:rPr>
          <w:color w:val="181818"/>
          <w:spacing w:val="-11"/>
          <w:w w:val="105"/>
        </w:rPr>
        <w:t> </w:t>
      </w:r>
      <w:r>
        <w:rPr>
          <w:color w:val="2A2A2A"/>
          <w:w w:val="105"/>
        </w:rPr>
        <w:t>staff</w:t>
      </w:r>
      <w:r>
        <w:rPr>
          <w:color w:val="2A2A2A"/>
          <w:spacing w:val="-4"/>
          <w:w w:val="105"/>
        </w:rPr>
        <w:t> </w:t>
      </w:r>
      <w:r>
        <w:rPr>
          <w:color w:val="181818"/>
          <w:w w:val="105"/>
        </w:rPr>
        <w:t>providing</w:t>
      </w:r>
      <w:r>
        <w:rPr>
          <w:color w:val="181818"/>
          <w:spacing w:val="-11"/>
          <w:w w:val="105"/>
        </w:rPr>
        <w:t> </w:t>
      </w:r>
      <w:r>
        <w:rPr>
          <w:color w:val="181818"/>
          <w:w w:val="105"/>
        </w:rPr>
        <w:t>screening or</w:t>
      </w:r>
      <w:r>
        <w:rPr>
          <w:color w:val="181818"/>
          <w:spacing w:val="-1"/>
          <w:w w:val="105"/>
        </w:rPr>
        <w:t> </w:t>
      </w:r>
      <w:r>
        <w:rPr>
          <w:color w:val="2A2A2A"/>
          <w:w w:val="105"/>
        </w:rPr>
        <w:t>assessment </w:t>
      </w:r>
      <w:r>
        <w:rPr>
          <w:color w:val="181818"/>
          <w:w w:val="105"/>
        </w:rPr>
        <w:t>services</w:t>
      </w:r>
      <w:r>
        <w:rPr>
          <w:color w:val="181818"/>
          <w:spacing w:val="-2"/>
          <w:w w:val="105"/>
        </w:rPr>
        <w:t> </w:t>
      </w:r>
      <w:r>
        <w:rPr>
          <w:color w:val="2A2A2A"/>
          <w:w w:val="105"/>
        </w:rPr>
        <w:t>should</w:t>
      </w:r>
      <w:r>
        <w:rPr>
          <w:color w:val="2A2A2A"/>
          <w:w w:val="105"/>
        </w:rPr>
        <w:t> </w:t>
      </w:r>
      <w:r>
        <w:rPr>
          <w:color w:val="181818"/>
          <w:w w:val="105"/>
        </w:rPr>
        <w:t>be trained in the following </w:t>
      </w:r>
      <w:r>
        <w:rPr>
          <w:color w:val="2A2A2A"/>
          <w:w w:val="105"/>
        </w:rPr>
        <w:t>areas:</w:t>
      </w:r>
    </w:p>
    <w:p>
      <w:pPr>
        <w:pStyle w:val="ListParagraph"/>
        <w:numPr>
          <w:ilvl w:val="1"/>
          <w:numId w:val="10"/>
        </w:numPr>
        <w:tabs>
          <w:tab w:pos="866" w:val="left" w:leader="none"/>
        </w:tabs>
        <w:spacing w:line="240" w:lineRule="auto" w:before="74" w:after="0"/>
        <w:ind w:left="865" w:right="0" w:hanging="224"/>
        <w:jc w:val="both"/>
        <w:rPr>
          <w:rFonts w:ascii="Arial" w:hAnsi="Arial"/>
          <w:color w:val="030303"/>
          <w:sz w:val="18"/>
        </w:rPr>
      </w:pPr>
      <w:r>
        <w:rPr>
          <w:color w:val="2A2A2A"/>
          <w:w w:val="105"/>
          <w:sz w:val="16"/>
        </w:rPr>
        <w:t>Cultural</w:t>
      </w:r>
      <w:r>
        <w:rPr>
          <w:color w:val="2A2A2A"/>
          <w:spacing w:val="1"/>
          <w:w w:val="105"/>
          <w:sz w:val="16"/>
        </w:rPr>
        <w:t> </w:t>
      </w:r>
      <w:r>
        <w:rPr>
          <w:color w:val="2A2A2A"/>
          <w:w w:val="105"/>
          <w:sz w:val="16"/>
        </w:rPr>
        <w:t>sensitivity</w:t>
      </w:r>
      <w:r>
        <w:rPr>
          <w:color w:val="2A2A2A"/>
          <w:spacing w:val="12"/>
          <w:w w:val="105"/>
          <w:sz w:val="16"/>
        </w:rPr>
        <w:t> </w:t>
      </w:r>
      <w:r>
        <w:rPr>
          <w:color w:val="2A2A2A"/>
          <w:w w:val="105"/>
          <w:sz w:val="16"/>
        </w:rPr>
        <w:t>and</w:t>
      </w:r>
      <w:r>
        <w:rPr>
          <w:color w:val="2A2A2A"/>
          <w:spacing w:val="5"/>
          <w:w w:val="105"/>
          <w:sz w:val="16"/>
        </w:rPr>
        <w:t> </w:t>
      </w:r>
      <w:r>
        <w:rPr>
          <w:color w:val="181818"/>
          <w:spacing w:val="-2"/>
          <w:w w:val="105"/>
          <w:sz w:val="16"/>
        </w:rPr>
        <w:t>competence</w:t>
      </w:r>
    </w:p>
    <w:p>
      <w:pPr>
        <w:pStyle w:val="ListParagraph"/>
        <w:numPr>
          <w:ilvl w:val="1"/>
          <w:numId w:val="10"/>
        </w:numPr>
        <w:tabs>
          <w:tab w:pos="869" w:val="left" w:leader="none"/>
        </w:tabs>
        <w:spacing w:line="240" w:lineRule="auto" w:before="24" w:after="0"/>
        <w:ind w:left="868" w:right="0" w:hanging="227"/>
        <w:jc w:val="both"/>
        <w:rPr>
          <w:rFonts w:ascii="Arial" w:hAnsi="Arial"/>
          <w:color w:val="030303"/>
          <w:sz w:val="18"/>
        </w:rPr>
      </w:pPr>
      <w:r>
        <w:rPr>
          <w:color w:val="181818"/>
          <w:w w:val="105"/>
          <w:sz w:val="16"/>
        </w:rPr>
        <w:t>Legal</w:t>
      </w:r>
      <w:r>
        <w:rPr>
          <w:color w:val="181818"/>
          <w:spacing w:val="-11"/>
          <w:w w:val="105"/>
          <w:sz w:val="16"/>
        </w:rPr>
        <w:t> </w:t>
      </w:r>
      <w:r>
        <w:rPr>
          <w:color w:val="181818"/>
          <w:w w:val="105"/>
          <w:sz w:val="16"/>
        </w:rPr>
        <w:t>and</w:t>
      </w:r>
      <w:r>
        <w:rPr>
          <w:color w:val="181818"/>
          <w:spacing w:val="5"/>
          <w:w w:val="105"/>
          <w:sz w:val="16"/>
        </w:rPr>
        <w:t> </w:t>
      </w:r>
      <w:r>
        <w:rPr>
          <w:color w:val="2A2A2A"/>
          <w:w w:val="105"/>
          <w:sz w:val="16"/>
        </w:rPr>
        <w:t>ethical</w:t>
      </w:r>
      <w:r>
        <w:rPr>
          <w:color w:val="2A2A2A"/>
          <w:spacing w:val="-10"/>
          <w:w w:val="105"/>
          <w:sz w:val="16"/>
        </w:rPr>
        <w:t> </w:t>
      </w:r>
      <w:r>
        <w:rPr>
          <w:color w:val="030303"/>
          <w:spacing w:val="-2"/>
          <w:w w:val="105"/>
          <w:sz w:val="16"/>
        </w:rPr>
        <w:t>issues</w:t>
      </w:r>
    </w:p>
    <w:p>
      <w:pPr>
        <w:pStyle w:val="ListParagraph"/>
        <w:numPr>
          <w:ilvl w:val="1"/>
          <w:numId w:val="10"/>
        </w:numPr>
        <w:tabs>
          <w:tab w:pos="871" w:val="left" w:leader="none"/>
        </w:tabs>
        <w:spacing w:line="290" w:lineRule="auto" w:before="24" w:after="0"/>
        <w:ind w:left="866" w:right="132" w:hanging="224"/>
        <w:jc w:val="left"/>
        <w:rPr>
          <w:rFonts w:ascii="Arial" w:hAnsi="Arial"/>
          <w:color w:val="030303"/>
          <w:sz w:val="18"/>
        </w:rPr>
      </w:pPr>
      <w:r>
        <w:rPr>
          <w:color w:val="181818"/>
          <w:w w:val="105"/>
          <w:sz w:val="16"/>
        </w:rPr>
        <w:t>Administration,</w:t>
      </w:r>
      <w:r>
        <w:rPr>
          <w:color w:val="181818"/>
          <w:spacing w:val="-2"/>
          <w:w w:val="105"/>
          <w:sz w:val="16"/>
        </w:rPr>
        <w:t> </w:t>
      </w:r>
      <w:r>
        <w:rPr>
          <w:color w:val="2A2A2A"/>
          <w:w w:val="105"/>
          <w:sz w:val="16"/>
        </w:rPr>
        <w:t>scoring, </w:t>
      </w:r>
      <w:r>
        <w:rPr>
          <w:color w:val="181818"/>
          <w:w w:val="105"/>
          <w:sz w:val="16"/>
        </w:rPr>
        <w:t>and</w:t>
      </w:r>
      <w:r>
        <w:rPr>
          <w:color w:val="181818"/>
          <w:spacing w:val="34"/>
          <w:w w:val="105"/>
          <w:sz w:val="16"/>
        </w:rPr>
        <w:t> </w:t>
      </w:r>
      <w:r>
        <w:rPr>
          <w:color w:val="181818"/>
          <w:w w:val="105"/>
          <w:sz w:val="16"/>
        </w:rPr>
        <w:t>interpretation of instruments</w:t>
      </w:r>
    </w:p>
    <w:p>
      <w:pPr>
        <w:pStyle w:val="ListParagraph"/>
        <w:numPr>
          <w:ilvl w:val="1"/>
          <w:numId w:val="10"/>
        </w:numPr>
        <w:tabs>
          <w:tab w:pos="874" w:val="left" w:leader="none"/>
        </w:tabs>
        <w:spacing w:line="195" w:lineRule="exact" w:before="0" w:after="0"/>
        <w:ind w:left="873" w:right="0" w:hanging="232"/>
        <w:jc w:val="left"/>
        <w:rPr>
          <w:rFonts w:ascii="Arial" w:hAnsi="Arial"/>
          <w:color w:val="030303"/>
          <w:sz w:val="18"/>
        </w:rPr>
      </w:pPr>
      <w:r>
        <w:rPr>
          <w:color w:val="181818"/>
          <w:w w:val="105"/>
          <w:sz w:val="16"/>
        </w:rPr>
        <w:t>Determination</w:t>
      </w:r>
      <w:r>
        <w:rPr>
          <w:color w:val="181818"/>
          <w:spacing w:val="4"/>
          <w:w w:val="105"/>
          <w:sz w:val="16"/>
        </w:rPr>
        <w:t> </w:t>
      </w:r>
      <w:r>
        <w:rPr>
          <w:color w:val="181818"/>
          <w:w w:val="105"/>
          <w:sz w:val="16"/>
        </w:rPr>
        <w:t>of</w:t>
      </w:r>
      <w:r>
        <w:rPr>
          <w:color w:val="181818"/>
          <w:spacing w:val="6"/>
          <w:w w:val="105"/>
          <w:sz w:val="16"/>
        </w:rPr>
        <w:t> </w:t>
      </w:r>
      <w:r>
        <w:rPr>
          <w:color w:val="181818"/>
          <w:w w:val="105"/>
          <w:sz w:val="16"/>
        </w:rPr>
        <w:t>reading</w:t>
      </w:r>
      <w:r>
        <w:rPr>
          <w:color w:val="181818"/>
          <w:spacing w:val="-5"/>
          <w:w w:val="105"/>
          <w:sz w:val="16"/>
        </w:rPr>
        <w:t> </w:t>
      </w:r>
      <w:r>
        <w:rPr>
          <w:color w:val="2A2A2A"/>
          <w:spacing w:val="-2"/>
          <w:w w:val="105"/>
          <w:sz w:val="16"/>
        </w:rPr>
        <w:t>abilities</w:t>
      </w:r>
    </w:p>
    <w:p>
      <w:pPr>
        <w:pStyle w:val="ListParagraph"/>
        <w:numPr>
          <w:ilvl w:val="1"/>
          <w:numId w:val="10"/>
        </w:numPr>
        <w:tabs>
          <w:tab w:pos="868" w:val="left" w:leader="none"/>
        </w:tabs>
        <w:spacing w:line="240" w:lineRule="auto" w:before="23" w:after="0"/>
        <w:ind w:left="867" w:right="0" w:hanging="226"/>
        <w:jc w:val="left"/>
        <w:rPr>
          <w:rFonts w:ascii="Arial" w:hAnsi="Arial"/>
          <w:color w:val="030303"/>
          <w:sz w:val="18"/>
        </w:rPr>
      </w:pPr>
      <w:r>
        <w:rPr>
          <w:color w:val="181818"/>
          <w:w w:val="105"/>
          <w:sz w:val="16"/>
        </w:rPr>
        <w:t>Interviewing</w:t>
      </w:r>
      <w:r>
        <w:rPr>
          <w:color w:val="181818"/>
          <w:spacing w:val="23"/>
          <w:w w:val="105"/>
          <w:sz w:val="16"/>
        </w:rPr>
        <w:t> </w:t>
      </w:r>
      <w:r>
        <w:rPr>
          <w:color w:val="181818"/>
          <w:spacing w:val="-2"/>
          <w:w w:val="105"/>
          <w:sz w:val="16"/>
        </w:rPr>
        <w:t>techniques</w:t>
      </w:r>
    </w:p>
    <w:p>
      <w:pPr>
        <w:pStyle w:val="ListParagraph"/>
        <w:numPr>
          <w:ilvl w:val="1"/>
          <w:numId w:val="10"/>
        </w:numPr>
        <w:tabs>
          <w:tab w:pos="869" w:val="left" w:leader="none"/>
        </w:tabs>
        <w:spacing w:line="240" w:lineRule="auto" w:before="24" w:after="0"/>
        <w:ind w:left="868" w:right="0" w:hanging="227"/>
        <w:jc w:val="left"/>
        <w:rPr>
          <w:rFonts w:ascii="Arial" w:hAnsi="Arial"/>
          <w:color w:val="030303"/>
          <w:sz w:val="18"/>
        </w:rPr>
      </w:pPr>
      <w:r>
        <w:rPr>
          <w:color w:val="181818"/>
          <w:w w:val="105"/>
          <w:sz w:val="16"/>
        </w:rPr>
        <w:t>Report</w:t>
      </w:r>
      <w:r>
        <w:rPr>
          <w:color w:val="181818"/>
          <w:spacing w:val="1"/>
          <w:w w:val="105"/>
          <w:sz w:val="16"/>
        </w:rPr>
        <w:t> </w:t>
      </w:r>
      <w:r>
        <w:rPr>
          <w:color w:val="2A2A2A"/>
          <w:spacing w:val="-2"/>
          <w:w w:val="105"/>
          <w:sz w:val="16"/>
        </w:rPr>
        <w:t>writing</w:t>
      </w:r>
    </w:p>
    <w:p>
      <w:pPr>
        <w:pStyle w:val="ListParagraph"/>
        <w:numPr>
          <w:ilvl w:val="1"/>
          <w:numId w:val="10"/>
        </w:numPr>
        <w:tabs>
          <w:tab w:pos="868" w:val="left" w:leader="none"/>
        </w:tabs>
        <w:spacing w:line="240" w:lineRule="auto" w:before="24" w:after="0"/>
        <w:ind w:left="867" w:right="0" w:hanging="226"/>
        <w:jc w:val="left"/>
        <w:rPr>
          <w:rFonts w:ascii="Arial" w:hAnsi="Arial"/>
          <w:color w:val="030303"/>
          <w:sz w:val="18"/>
        </w:rPr>
      </w:pPr>
      <w:r>
        <w:rPr>
          <w:color w:val="181818"/>
          <w:w w:val="105"/>
          <w:sz w:val="16"/>
        </w:rPr>
        <w:t>Interpersonal</w:t>
      </w:r>
      <w:r>
        <w:rPr>
          <w:color w:val="181818"/>
          <w:spacing w:val="20"/>
          <w:w w:val="105"/>
          <w:sz w:val="16"/>
        </w:rPr>
        <w:t> </w:t>
      </w:r>
      <w:r>
        <w:rPr>
          <w:color w:val="2A2A2A"/>
          <w:spacing w:val="-2"/>
          <w:w w:val="105"/>
          <w:sz w:val="16"/>
        </w:rPr>
        <w:t>communication</w:t>
      </w:r>
    </w:p>
    <w:p>
      <w:pPr>
        <w:pStyle w:val="ListParagraph"/>
        <w:numPr>
          <w:ilvl w:val="1"/>
          <w:numId w:val="10"/>
        </w:numPr>
        <w:tabs>
          <w:tab w:pos="866" w:val="left" w:leader="none"/>
        </w:tabs>
        <w:spacing w:line="240" w:lineRule="auto" w:before="23" w:after="0"/>
        <w:ind w:left="865" w:right="0" w:hanging="224"/>
        <w:jc w:val="left"/>
        <w:rPr>
          <w:rFonts w:ascii="Arial" w:hAnsi="Arial"/>
          <w:color w:val="030303"/>
          <w:sz w:val="18"/>
        </w:rPr>
      </w:pPr>
      <w:r>
        <w:rPr>
          <w:color w:val="2A2A2A"/>
          <w:w w:val="105"/>
          <w:sz w:val="16"/>
        </w:rPr>
        <w:t>Counseling</w:t>
      </w:r>
      <w:r>
        <w:rPr>
          <w:color w:val="2A2A2A"/>
          <w:spacing w:val="10"/>
          <w:w w:val="105"/>
          <w:sz w:val="16"/>
        </w:rPr>
        <w:t> </w:t>
      </w:r>
      <w:r>
        <w:rPr>
          <w:color w:val="181818"/>
          <w:spacing w:val="-2"/>
          <w:w w:val="105"/>
          <w:sz w:val="16"/>
        </w:rPr>
        <w:t>techniques</w:t>
      </w:r>
    </w:p>
    <w:p>
      <w:pPr>
        <w:pStyle w:val="ListParagraph"/>
        <w:numPr>
          <w:ilvl w:val="1"/>
          <w:numId w:val="10"/>
        </w:numPr>
        <w:tabs>
          <w:tab w:pos="870" w:val="left" w:leader="none"/>
        </w:tabs>
        <w:spacing w:line="240" w:lineRule="auto" w:before="24" w:after="0"/>
        <w:ind w:left="869" w:right="0" w:hanging="228"/>
        <w:jc w:val="left"/>
        <w:rPr>
          <w:rFonts w:ascii="Arial" w:hAnsi="Arial"/>
          <w:color w:val="030303"/>
          <w:sz w:val="18"/>
        </w:rPr>
      </w:pPr>
      <w:r>
        <w:rPr>
          <w:color w:val="2A2A2A"/>
          <w:w w:val="105"/>
          <w:sz w:val="16"/>
        </w:rPr>
        <w:t>Management</w:t>
      </w:r>
      <w:r>
        <w:rPr>
          <w:color w:val="2A2A2A"/>
          <w:spacing w:val="-6"/>
          <w:w w:val="105"/>
          <w:sz w:val="16"/>
        </w:rPr>
        <w:t> </w:t>
      </w:r>
      <w:r>
        <w:rPr>
          <w:color w:val="181818"/>
          <w:w w:val="105"/>
          <w:sz w:val="16"/>
        </w:rPr>
        <w:t>of</w:t>
      </w:r>
      <w:r>
        <w:rPr>
          <w:color w:val="181818"/>
          <w:spacing w:val="-8"/>
          <w:w w:val="105"/>
          <w:sz w:val="16"/>
        </w:rPr>
        <w:t> </w:t>
      </w:r>
      <w:r>
        <w:rPr>
          <w:color w:val="2A2A2A"/>
          <w:w w:val="105"/>
          <w:sz w:val="16"/>
        </w:rPr>
        <w:t>critical</w:t>
      </w:r>
      <w:r>
        <w:rPr>
          <w:color w:val="2A2A2A"/>
          <w:spacing w:val="-11"/>
          <w:w w:val="105"/>
          <w:sz w:val="16"/>
        </w:rPr>
        <w:t> </w:t>
      </w:r>
      <w:r>
        <w:rPr>
          <w:color w:val="181818"/>
          <w:spacing w:val="-2"/>
          <w:w w:val="105"/>
          <w:sz w:val="16"/>
        </w:rPr>
        <w:t>incidents</w:t>
      </w:r>
    </w:p>
    <w:p>
      <w:pPr>
        <w:pStyle w:val="ListParagraph"/>
        <w:numPr>
          <w:ilvl w:val="1"/>
          <w:numId w:val="10"/>
        </w:numPr>
        <w:tabs>
          <w:tab w:pos="875" w:val="left" w:leader="none"/>
        </w:tabs>
        <w:spacing w:line="290" w:lineRule="auto" w:before="24" w:after="0"/>
        <w:ind w:left="866" w:right="134" w:hanging="224"/>
        <w:jc w:val="left"/>
        <w:rPr>
          <w:rFonts w:ascii="Arial" w:hAnsi="Arial"/>
          <w:color w:val="030303"/>
          <w:sz w:val="18"/>
        </w:rPr>
      </w:pPr>
      <w:r>
        <w:rPr>
          <w:color w:val="2A2A2A"/>
          <w:w w:val="105"/>
          <w:sz w:val="16"/>
        </w:rPr>
        <w:t>Working</w:t>
      </w:r>
      <w:r>
        <w:rPr>
          <w:color w:val="2A2A2A"/>
          <w:spacing w:val="-4"/>
          <w:w w:val="105"/>
          <w:sz w:val="16"/>
        </w:rPr>
        <w:t> </w:t>
      </w:r>
      <w:r>
        <w:rPr>
          <w:color w:val="181818"/>
          <w:w w:val="105"/>
          <w:sz w:val="16"/>
        </w:rPr>
        <w:t>collaboratively</w:t>
      </w:r>
      <w:r>
        <w:rPr>
          <w:color w:val="181818"/>
          <w:spacing w:val="-7"/>
          <w:w w:val="105"/>
          <w:sz w:val="16"/>
        </w:rPr>
        <w:t> </w:t>
      </w:r>
      <w:r>
        <w:rPr>
          <w:color w:val="181818"/>
          <w:w w:val="105"/>
          <w:sz w:val="16"/>
        </w:rPr>
        <w:t>with the</w:t>
      </w:r>
      <w:r>
        <w:rPr>
          <w:color w:val="181818"/>
          <w:spacing w:val="-4"/>
          <w:w w:val="105"/>
          <w:sz w:val="16"/>
        </w:rPr>
        <w:t> </w:t>
      </w:r>
      <w:r>
        <w:rPr>
          <w:color w:val="181818"/>
          <w:w w:val="105"/>
          <w:sz w:val="16"/>
        </w:rPr>
        <w:t>treatment </w:t>
      </w:r>
      <w:r>
        <w:rPr>
          <w:color w:val="2A2A2A"/>
          <w:spacing w:val="-2"/>
          <w:w w:val="105"/>
          <w:sz w:val="16"/>
        </w:rPr>
        <w:t>community</w:t>
      </w:r>
    </w:p>
    <w:p>
      <w:pPr>
        <w:pStyle w:val="Heading4"/>
        <w:spacing w:line="230" w:lineRule="auto" w:before="151"/>
        <w:ind w:firstLine="2"/>
      </w:pPr>
      <w:r>
        <w:rPr/>
        <w:pict>
          <v:rect style="position:absolute;margin-left:54.119999pt;margin-top:56.482094pt;width:168.12pt;height:.54001pt;mso-position-horizontal-relative:page;mso-position-vertical-relative:paragraph;z-index:15738368" id="docshape35" filled="true" fillcolor="#000000" stroked="false">
            <v:fill type="solid"/>
            <w10:wrap type="none"/>
          </v:rect>
        </w:pict>
      </w:r>
      <w:bookmarkStart w:name="_TOC_250020" w:id="11"/>
      <w:r>
        <w:rPr>
          <w:color w:val="030303"/>
          <w:w w:val="105"/>
        </w:rPr>
        <w:t>Substance</w:t>
      </w:r>
      <w:r>
        <w:rPr>
          <w:color w:val="030303"/>
          <w:spacing w:val="-5"/>
          <w:w w:val="105"/>
        </w:rPr>
        <w:t> </w:t>
      </w:r>
      <w:r>
        <w:rPr>
          <w:color w:val="030303"/>
          <w:w w:val="105"/>
        </w:rPr>
        <w:t>Use</w:t>
      </w:r>
      <w:r>
        <w:rPr>
          <w:color w:val="030303"/>
          <w:spacing w:val="-13"/>
          <w:w w:val="105"/>
        </w:rPr>
        <w:t> </w:t>
      </w:r>
      <w:r>
        <w:rPr>
          <w:color w:val="030303"/>
          <w:w w:val="105"/>
        </w:rPr>
        <w:t>Disorders And the Adolescent's </w:t>
      </w:r>
      <w:bookmarkEnd w:id="11"/>
      <w:r>
        <w:rPr>
          <w:color w:val="030303"/>
          <w:spacing w:val="-2"/>
          <w:w w:val="105"/>
        </w:rPr>
        <w:t>Development</w:t>
      </w:r>
    </w:p>
    <w:p>
      <w:pPr>
        <w:pStyle w:val="BodyText"/>
        <w:spacing w:line="300" w:lineRule="auto" w:before="169"/>
        <w:ind w:left="644" w:right="25" w:firstLine="4"/>
      </w:pPr>
      <w:r>
        <w:rPr>
          <w:color w:val="2A2A2A"/>
          <w:w w:val="105"/>
        </w:rPr>
        <w:t>A </w:t>
      </w:r>
      <w:r>
        <w:rPr>
          <w:color w:val="181818"/>
          <w:w w:val="105"/>
        </w:rPr>
        <w:t>person's </w:t>
      </w:r>
      <w:r>
        <w:rPr>
          <w:color w:val="2A2A2A"/>
          <w:w w:val="105"/>
        </w:rPr>
        <w:t>entire</w:t>
      </w:r>
      <w:r>
        <w:rPr>
          <w:color w:val="2A2A2A"/>
          <w:spacing w:val="-5"/>
          <w:w w:val="105"/>
        </w:rPr>
        <w:t> </w:t>
      </w:r>
      <w:r>
        <w:rPr>
          <w:color w:val="181818"/>
          <w:w w:val="105"/>
        </w:rPr>
        <w:t>life</w:t>
      </w:r>
      <w:r>
        <w:rPr>
          <w:color w:val="181818"/>
          <w:spacing w:val="-3"/>
          <w:w w:val="105"/>
        </w:rPr>
        <w:t> </w:t>
      </w:r>
      <w:r>
        <w:rPr>
          <w:color w:val="181818"/>
          <w:w w:val="105"/>
        </w:rPr>
        <w:t>is</w:t>
      </w:r>
      <w:r>
        <w:rPr>
          <w:color w:val="181818"/>
          <w:spacing w:val="-10"/>
          <w:w w:val="105"/>
        </w:rPr>
        <w:t> </w:t>
      </w:r>
      <w:r>
        <w:rPr>
          <w:color w:val="2A2A2A"/>
          <w:w w:val="105"/>
        </w:rPr>
        <w:t>shaped </w:t>
      </w:r>
      <w:r>
        <w:rPr>
          <w:color w:val="181818"/>
          <w:w w:val="105"/>
        </w:rPr>
        <w:t>in</w:t>
      </w:r>
      <w:r>
        <w:rPr>
          <w:color w:val="181818"/>
          <w:spacing w:val="-3"/>
          <w:w w:val="105"/>
        </w:rPr>
        <w:t> </w:t>
      </w:r>
      <w:r>
        <w:rPr>
          <w:color w:val="030303"/>
          <w:w w:val="105"/>
        </w:rPr>
        <w:t>late </w:t>
      </w:r>
      <w:r>
        <w:rPr>
          <w:color w:val="2A2A2A"/>
          <w:w w:val="105"/>
        </w:rPr>
        <w:t>adolescence </w:t>
      </w:r>
      <w:r>
        <w:rPr>
          <w:color w:val="181818"/>
          <w:w w:val="105"/>
        </w:rPr>
        <w:t>and </w:t>
      </w:r>
      <w:r>
        <w:rPr>
          <w:color w:val="2A2A2A"/>
          <w:w w:val="105"/>
        </w:rPr>
        <w:t>early adulthood.</w:t>
      </w:r>
    </w:p>
    <w:p>
      <w:pPr>
        <w:pStyle w:val="BodyText"/>
        <w:spacing w:line="300" w:lineRule="auto" w:before="2"/>
        <w:ind w:left="644" w:firstLine="2"/>
      </w:pPr>
      <w:r>
        <w:rPr>
          <w:color w:val="181818"/>
          <w:w w:val="105"/>
        </w:rPr>
        <w:t>Developmental</w:t>
      </w:r>
      <w:r>
        <w:rPr>
          <w:color w:val="181818"/>
          <w:w w:val="105"/>
        </w:rPr>
        <w:t> tasks</w:t>
      </w:r>
      <w:r>
        <w:rPr>
          <w:color w:val="181818"/>
          <w:spacing w:val="-8"/>
          <w:w w:val="105"/>
        </w:rPr>
        <w:t> </w:t>
      </w:r>
      <w:r>
        <w:rPr>
          <w:color w:val="181818"/>
          <w:w w:val="105"/>
        </w:rPr>
        <w:t>associated </w:t>
      </w:r>
      <w:r>
        <w:rPr>
          <w:color w:val="2A2A2A"/>
          <w:w w:val="105"/>
        </w:rPr>
        <w:t>with </w:t>
      </w:r>
      <w:r>
        <w:rPr>
          <w:color w:val="030303"/>
          <w:w w:val="105"/>
        </w:rPr>
        <w:t>this</w:t>
      </w:r>
      <w:r>
        <w:rPr>
          <w:color w:val="030303"/>
          <w:spacing w:val="-1"/>
          <w:w w:val="105"/>
        </w:rPr>
        <w:t> </w:t>
      </w:r>
      <w:r>
        <w:rPr>
          <w:color w:val="181818"/>
          <w:w w:val="105"/>
        </w:rPr>
        <w:t>period include dating, marriage, </w:t>
      </w:r>
      <w:r>
        <w:rPr>
          <w:color w:val="2A2A2A"/>
          <w:w w:val="105"/>
        </w:rPr>
        <w:t>child </w:t>
      </w:r>
      <w:r>
        <w:rPr>
          <w:color w:val="181818"/>
          <w:w w:val="105"/>
        </w:rPr>
        <w:t>bearing and rearing, </w:t>
      </w:r>
      <w:r>
        <w:rPr>
          <w:color w:val="2A2A2A"/>
          <w:w w:val="105"/>
        </w:rPr>
        <w:t>establishing a career, and</w:t>
      </w:r>
      <w:r>
        <w:rPr>
          <w:color w:val="2A2A2A"/>
          <w:spacing w:val="40"/>
          <w:w w:val="105"/>
        </w:rPr>
        <w:t> </w:t>
      </w:r>
      <w:r>
        <w:rPr>
          <w:color w:val="181818"/>
          <w:w w:val="105"/>
        </w:rPr>
        <w:t>building rewarding </w:t>
      </w:r>
      <w:r>
        <w:rPr>
          <w:color w:val="2A2A2A"/>
          <w:w w:val="105"/>
        </w:rPr>
        <w:t>social </w:t>
      </w:r>
      <w:r>
        <w:rPr>
          <w:color w:val="181818"/>
          <w:w w:val="105"/>
        </w:rPr>
        <w:t>connections.</w:t>
      </w:r>
      <w:r>
        <w:rPr>
          <w:color w:val="181818"/>
          <w:spacing w:val="40"/>
          <w:w w:val="105"/>
        </w:rPr>
        <w:t> </w:t>
      </w:r>
      <w:r>
        <w:rPr>
          <w:color w:val="2A2A2A"/>
          <w:w w:val="105"/>
        </w:rPr>
        <w:t>Younger </w:t>
      </w:r>
      <w:r>
        <w:rPr>
          <w:color w:val="181818"/>
          <w:w w:val="105"/>
        </w:rPr>
        <w:t>adolescents </w:t>
      </w:r>
      <w:r>
        <w:rPr>
          <w:color w:val="2A2A2A"/>
          <w:w w:val="105"/>
        </w:rPr>
        <w:t>are </w:t>
      </w:r>
      <w:r>
        <w:rPr>
          <w:color w:val="181818"/>
          <w:w w:val="105"/>
        </w:rPr>
        <w:t>taking the</w:t>
      </w:r>
      <w:r>
        <w:rPr>
          <w:color w:val="181818"/>
          <w:spacing w:val="-5"/>
          <w:w w:val="105"/>
        </w:rPr>
        <w:t> </w:t>
      </w:r>
      <w:r>
        <w:rPr>
          <w:color w:val="181818"/>
          <w:w w:val="105"/>
        </w:rPr>
        <w:t>first</w:t>
      </w:r>
      <w:r>
        <w:rPr>
          <w:color w:val="181818"/>
          <w:spacing w:val="-7"/>
          <w:w w:val="105"/>
        </w:rPr>
        <w:t> </w:t>
      </w:r>
      <w:r>
        <w:rPr>
          <w:color w:val="181818"/>
          <w:w w:val="105"/>
        </w:rPr>
        <w:t>steps</w:t>
      </w:r>
      <w:r>
        <w:rPr>
          <w:color w:val="181818"/>
          <w:spacing w:val="-4"/>
          <w:w w:val="105"/>
        </w:rPr>
        <w:t> </w:t>
      </w:r>
      <w:r>
        <w:rPr>
          <w:color w:val="181818"/>
          <w:w w:val="105"/>
        </w:rPr>
        <w:t>on this path</w:t>
      </w:r>
    </w:p>
    <w:p>
      <w:pPr>
        <w:pStyle w:val="BodyText"/>
        <w:spacing w:line="300" w:lineRule="auto" w:before="94"/>
        <w:ind w:left="534" w:right="3462" w:firstLine="6"/>
      </w:pPr>
      <w:r>
        <w:rPr/>
        <w:br w:type="column"/>
      </w:r>
      <w:r>
        <w:rPr>
          <w:color w:val="181818"/>
          <w:w w:val="105"/>
        </w:rPr>
        <w:t>by</w:t>
      </w:r>
      <w:r>
        <w:rPr>
          <w:color w:val="181818"/>
          <w:spacing w:val="-3"/>
          <w:w w:val="105"/>
        </w:rPr>
        <w:t> </w:t>
      </w:r>
      <w:r>
        <w:rPr>
          <w:color w:val="2A2A2A"/>
          <w:w w:val="105"/>
        </w:rPr>
        <w:t>separating</w:t>
      </w:r>
      <w:r>
        <w:rPr>
          <w:color w:val="2A2A2A"/>
          <w:spacing w:val="-1"/>
          <w:w w:val="105"/>
        </w:rPr>
        <w:t> </w:t>
      </w:r>
      <w:r>
        <w:rPr>
          <w:color w:val="2A2A2A"/>
          <w:w w:val="105"/>
        </w:rPr>
        <w:t>from </w:t>
      </w:r>
      <w:r>
        <w:rPr>
          <w:color w:val="181818"/>
          <w:w w:val="105"/>
        </w:rPr>
        <w:t>their parents, developing </w:t>
      </w:r>
      <w:r>
        <w:rPr>
          <w:color w:val="2A2A2A"/>
          <w:w w:val="105"/>
        </w:rPr>
        <w:t>a </w:t>
      </w:r>
      <w:r>
        <w:rPr>
          <w:color w:val="181818"/>
          <w:w w:val="105"/>
        </w:rPr>
        <w:t>moral </w:t>
      </w:r>
      <w:r>
        <w:rPr>
          <w:color w:val="2A2A2A"/>
          <w:w w:val="105"/>
        </w:rPr>
        <w:t>code, and</w:t>
      </w:r>
      <w:r>
        <w:rPr>
          <w:color w:val="2A2A2A"/>
          <w:spacing w:val="40"/>
          <w:w w:val="105"/>
        </w:rPr>
        <w:t> </w:t>
      </w:r>
      <w:r>
        <w:rPr>
          <w:color w:val="2A2A2A"/>
          <w:w w:val="105"/>
        </w:rPr>
        <w:t>aligning </w:t>
      </w:r>
      <w:r>
        <w:rPr>
          <w:color w:val="181818"/>
          <w:w w:val="105"/>
        </w:rPr>
        <w:t>themselves </w:t>
      </w:r>
      <w:r>
        <w:rPr>
          <w:color w:val="2A2A2A"/>
          <w:w w:val="105"/>
        </w:rPr>
        <w:t>with </w:t>
      </w:r>
      <w:r>
        <w:rPr>
          <w:color w:val="181818"/>
          <w:w w:val="105"/>
        </w:rPr>
        <w:t>different segments of their </w:t>
      </w:r>
      <w:r>
        <w:rPr>
          <w:color w:val="2A2A2A"/>
          <w:w w:val="105"/>
        </w:rPr>
        <w:t>community.</w:t>
      </w:r>
    </w:p>
    <w:p>
      <w:pPr>
        <w:pStyle w:val="BodyText"/>
        <w:spacing w:line="300" w:lineRule="auto" w:before="2"/>
        <w:ind w:left="532" w:right="3426" w:firstLine="11"/>
      </w:pPr>
      <w:r>
        <w:rPr>
          <w:color w:val="2A2A2A"/>
          <w:w w:val="105"/>
        </w:rPr>
        <w:t>Although some experimentation </w:t>
      </w:r>
      <w:r>
        <w:rPr>
          <w:color w:val="181818"/>
          <w:w w:val="105"/>
        </w:rPr>
        <w:t>is normal, </w:t>
      </w:r>
      <w:r>
        <w:rPr>
          <w:color w:val="2A2A2A"/>
          <w:w w:val="105"/>
        </w:rPr>
        <w:t>sustained</w:t>
      </w:r>
      <w:r>
        <w:rPr>
          <w:color w:val="2A2A2A"/>
          <w:spacing w:val="25"/>
          <w:w w:val="105"/>
        </w:rPr>
        <w:t> </w:t>
      </w:r>
      <w:r>
        <w:rPr>
          <w:color w:val="181818"/>
          <w:w w:val="105"/>
        </w:rPr>
        <w:t>use</w:t>
      </w:r>
      <w:r>
        <w:rPr>
          <w:color w:val="181818"/>
          <w:spacing w:val="-2"/>
          <w:w w:val="105"/>
        </w:rPr>
        <w:t> </w:t>
      </w:r>
      <w:r>
        <w:rPr>
          <w:color w:val="181818"/>
          <w:w w:val="105"/>
        </w:rPr>
        <w:t>of </w:t>
      </w:r>
      <w:r>
        <w:rPr>
          <w:color w:val="2A2A2A"/>
          <w:w w:val="105"/>
        </w:rPr>
        <w:t>substances will </w:t>
      </w:r>
      <w:r>
        <w:rPr>
          <w:color w:val="181818"/>
          <w:w w:val="105"/>
        </w:rPr>
        <w:t>likely interfere </w:t>
      </w:r>
      <w:r>
        <w:rPr>
          <w:color w:val="2A2A2A"/>
          <w:w w:val="105"/>
        </w:rPr>
        <w:t>with </w:t>
      </w:r>
      <w:r>
        <w:rPr>
          <w:color w:val="181818"/>
          <w:w w:val="105"/>
        </w:rPr>
        <w:t>the</w:t>
      </w:r>
      <w:r>
        <w:rPr>
          <w:color w:val="181818"/>
          <w:spacing w:val="-1"/>
          <w:w w:val="105"/>
        </w:rPr>
        <w:t> </w:t>
      </w:r>
      <w:r>
        <w:rPr>
          <w:color w:val="181818"/>
          <w:w w:val="105"/>
        </w:rPr>
        <w:t>demands </w:t>
      </w:r>
      <w:r>
        <w:rPr>
          <w:color w:val="2A2A2A"/>
          <w:w w:val="105"/>
        </w:rPr>
        <w:t>and roles</w:t>
      </w:r>
      <w:r>
        <w:rPr>
          <w:color w:val="2A2A2A"/>
          <w:spacing w:val="-2"/>
          <w:w w:val="105"/>
        </w:rPr>
        <w:t> </w:t>
      </w:r>
      <w:r>
        <w:rPr>
          <w:color w:val="181818"/>
          <w:w w:val="105"/>
        </w:rPr>
        <w:t>of </w:t>
      </w:r>
      <w:r>
        <w:rPr>
          <w:color w:val="2A2A2A"/>
          <w:w w:val="105"/>
        </w:rPr>
        <w:t>adolescence and </w:t>
      </w:r>
      <w:r>
        <w:rPr>
          <w:color w:val="181818"/>
          <w:w w:val="105"/>
        </w:rPr>
        <w:t>make it more difficult to negotiate the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transitions from </w:t>
      </w:r>
      <w:r>
        <w:rPr>
          <w:color w:val="2A2A2A"/>
          <w:w w:val="105"/>
        </w:rPr>
        <w:t>early adolescence </w:t>
      </w:r>
      <w:r>
        <w:rPr>
          <w:color w:val="181818"/>
          <w:w w:val="105"/>
        </w:rPr>
        <w:t>to late </w:t>
      </w:r>
      <w:r>
        <w:rPr>
          <w:color w:val="2A2A2A"/>
          <w:w w:val="105"/>
        </w:rPr>
        <w:t>adolescence </w:t>
      </w:r>
      <w:r>
        <w:rPr>
          <w:color w:val="181818"/>
          <w:w w:val="105"/>
        </w:rPr>
        <w:t>to </w:t>
      </w:r>
      <w:r>
        <w:rPr>
          <w:color w:val="2A2A2A"/>
          <w:w w:val="105"/>
        </w:rPr>
        <w:t>young adulthood.</w:t>
      </w:r>
      <w:r>
        <w:rPr>
          <w:color w:val="2A2A2A"/>
          <w:spacing w:val="40"/>
          <w:w w:val="105"/>
        </w:rPr>
        <w:t> </w:t>
      </w:r>
      <w:r>
        <w:rPr>
          <w:color w:val="181818"/>
          <w:w w:val="105"/>
        </w:rPr>
        <w:t>Because </w:t>
      </w:r>
      <w:r>
        <w:rPr>
          <w:color w:val="2A2A2A"/>
          <w:w w:val="105"/>
        </w:rPr>
        <w:t>substance </w:t>
      </w:r>
      <w:r>
        <w:rPr>
          <w:color w:val="181818"/>
          <w:w w:val="105"/>
        </w:rPr>
        <w:t>use</w:t>
      </w:r>
      <w:r>
        <w:rPr>
          <w:color w:val="181818"/>
          <w:spacing w:val="-5"/>
          <w:w w:val="105"/>
        </w:rPr>
        <w:t> </w:t>
      </w:r>
      <w:r>
        <w:rPr>
          <w:color w:val="2A2A2A"/>
          <w:w w:val="105"/>
        </w:rPr>
        <w:t>changes </w:t>
      </w:r>
      <w:r>
        <w:rPr>
          <w:color w:val="030303"/>
          <w:w w:val="105"/>
        </w:rPr>
        <w:t>the</w:t>
      </w:r>
      <w:r>
        <w:rPr>
          <w:color w:val="030303"/>
          <w:spacing w:val="-5"/>
          <w:w w:val="105"/>
        </w:rPr>
        <w:t> </w:t>
      </w:r>
      <w:r>
        <w:rPr>
          <w:color w:val="181818"/>
          <w:w w:val="105"/>
        </w:rPr>
        <w:t>way people</w:t>
      </w:r>
      <w:r>
        <w:rPr>
          <w:color w:val="181818"/>
          <w:spacing w:val="-1"/>
          <w:w w:val="105"/>
        </w:rPr>
        <w:t> </w:t>
      </w:r>
      <w:r>
        <w:rPr>
          <w:color w:val="2A2A2A"/>
          <w:w w:val="105"/>
        </w:rPr>
        <w:t>approach and </w:t>
      </w:r>
      <w:r>
        <w:rPr>
          <w:color w:val="181818"/>
          <w:w w:val="105"/>
        </w:rPr>
        <w:t>experience </w:t>
      </w:r>
      <w:r>
        <w:rPr>
          <w:color w:val="2A2A2A"/>
          <w:w w:val="105"/>
        </w:rPr>
        <w:t>interactions, </w:t>
      </w:r>
      <w:r>
        <w:rPr>
          <w:color w:val="181818"/>
          <w:w w:val="105"/>
        </w:rPr>
        <w:t>the </w:t>
      </w:r>
      <w:r>
        <w:rPr>
          <w:color w:val="2A2A2A"/>
          <w:w w:val="105"/>
        </w:rPr>
        <w:t>adolescent's </w:t>
      </w:r>
      <w:r>
        <w:rPr>
          <w:color w:val="181818"/>
          <w:w w:val="105"/>
        </w:rPr>
        <w:t>psychological </w:t>
      </w:r>
      <w:r>
        <w:rPr>
          <w:color w:val="2A2A2A"/>
          <w:w w:val="105"/>
        </w:rPr>
        <w:t>and social </w:t>
      </w:r>
      <w:r>
        <w:rPr>
          <w:color w:val="181818"/>
          <w:w w:val="105"/>
        </w:rPr>
        <w:t>development </w:t>
      </w:r>
      <w:r>
        <w:rPr>
          <w:color w:val="2A2A2A"/>
          <w:w w:val="105"/>
        </w:rPr>
        <w:t>are compromised, as </w:t>
      </w:r>
      <w:r>
        <w:rPr>
          <w:color w:val="181818"/>
          <w:w w:val="105"/>
        </w:rPr>
        <w:t>is the </w:t>
      </w:r>
      <w:r>
        <w:rPr>
          <w:color w:val="2A2A2A"/>
          <w:w w:val="105"/>
        </w:rPr>
        <w:t>formation </w:t>
      </w:r>
      <w:r>
        <w:rPr>
          <w:color w:val="181818"/>
          <w:w w:val="105"/>
        </w:rPr>
        <w:t>of </w:t>
      </w:r>
      <w:r>
        <w:rPr>
          <w:color w:val="2A2A2A"/>
          <w:w w:val="105"/>
        </w:rPr>
        <w:t>a strong </w:t>
      </w:r>
      <w:r>
        <w:rPr>
          <w:color w:val="2A2A2A"/>
          <w:spacing w:val="-2"/>
          <w:w w:val="105"/>
        </w:rPr>
        <w:t>self-identity.</w:t>
      </w:r>
    </w:p>
    <w:p>
      <w:pPr>
        <w:pStyle w:val="BodyText"/>
        <w:spacing w:line="300" w:lineRule="auto" w:before="3"/>
        <w:ind w:left="530" w:right="3403" w:firstLine="221"/>
      </w:pPr>
      <w:r>
        <w:rPr>
          <w:color w:val="181818"/>
          <w:w w:val="105"/>
        </w:rPr>
        <w:t>To help teenagers </w:t>
      </w:r>
      <w:r>
        <w:rPr>
          <w:color w:val="2A2A2A"/>
          <w:w w:val="105"/>
        </w:rPr>
        <w:t>who </w:t>
      </w:r>
      <w:r>
        <w:rPr>
          <w:color w:val="181818"/>
          <w:w w:val="105"/>
        </w:rPr>
        <w:t>have </w:t>
      </w:r>
      <w:r>
        <w:rPr>
          <w:color w:val="2A2A2A"/>
          <w:w w:val="105"/>
        </w:rPr>
        <w:t>substance </w:t>
      </w:r>
      <w:r>
        <w:rPr>
          <w:color w:val="181818"/>
          <w:w w:val="105"/>
        </w:rPr>
        <w:t>use disorders, the problem must first be identified. The members </w:t>
      </w:r>
      <w:r>
        <w:rPr>
          <w:color w:val="2A2A2A"/>
          <w:w w:val="105"/>
        </w:rPr>
        <w:t>of </w:t>
      </w:r>
      <w:r>
        <w:rPr>
          <w:color w:val="181818"/>
          <w:w w:val="105"/>
        </w:rPr>
        <w:t>both </w:t>
      </w:r>
      <w:r>
        <w:rPr>
          <w:color w:val="2A2A2A"/>
          <w:w w:val="105"/>
        </w:rPr>
        <w:t>Consensus Panels </w:t>
      </w:r>
      <w:r>
        <w:rPr>
          <w:color w:val="181818"/>
          <w:w w:val="105"/>
        </w:rPr>
        <w:t>for this TIP believe that </w:t>
      </w:r>
      <w:r>
        <w:rPr>
          <w:color w:val="030303"/>
          <w:w w:val="105"/>
        </w:rPr>
        <w:t>health </w:t>
      </w:r>
      <w:r>
        <w:rPr>
          <w:color w:val="181818"/>
          <w:w w:val="105"/>
        </w:rPr>
        <w:t>professionals,</w:t>
      </w:r>
      <w:r>
        <w:rPr>
          <w:color w:val="181818"/>
          <w:spacing w:val="-5"/>
          <w:w w:val="105"/>
        </w:rPr>
        <w:t> </w:t>
      </w:r>
      <w:r>
        <w:rPr>
          <w:color w:val="2A2A2A"/>
          <w:w w:val="105"/>
        </w:rPr>
        <w:t>educators, and others </w:t>
      </w:r>
      <w:r>
        <w:rPr>
          <w:color w:val="181818"/>
          <w:w w:val="105"/>
        </w:rPr>
        <w:t>who come into </w:t>
      </w:r>
      <w:r>
        <w:rPr>
          <w:color w:val="2A2A2A"/>
          <w:w w:val="105"/>
        </w:rPr>
        <w:t>regular contact with adolescents </w:t>
      </w:r>
      <w:r>
        <w:rPr>
          <w:color w:val="181818"/>
          <w:w w:val="105"/>
        </w:rPr>
        <w:t>have the </w:t>
      </w:r>
      <w:r>
        <w:rPr>
          <w:color w:val="2A2A2A"/>
          <w:w w:val="105"/>
        </w:rPr>
        <w:t>obligation </w:t>
      </w:r>
      <w:r>
        <w:rPr>
          <w:color w:val="030303"/>
          <w:w w:val="105"/>
        </w:rPr>
        <w:t>to </w:t>
      </w:r>
      <w:r>
        <w:rPr>
          <w:color w:val="181818"/>
          <w:w w:val="105"/>
        </w:rPr>
        <w:t>use </w:t>
      </w:r>
      <w:r>
        <w:rPr>
          <w:color w:val="2A2A2A"/>
          <w:w w:val="105"/>
        </w:rPr>
        <w:t>appropriate, effective, and</w:t>
      </w:r>
      <w:r>
        <w:rPr>
          <w:color w:val="2A2A2A"/>
          <w:spacing w:val="40"/>
          <w:w w:val="105"/>
        </w:rPr>
        <w:t> </w:t>
      </w:r>
      <w:r>
        <w:rPr>
          <w:color w:val="181818"/>
          <w:w w:val="105"/>
        </w:rPr>
        <w:t>respectful means to identify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potential </w:t>
      </w:r>
      <w:r>
        <w:rPr>
          <w:color w:val="2A2A2A"/>
          <w:w w:val="105"/>
        </w:rPr>
        <w:t>substance</w:t>
      </w:r>
      <w:r>
        <w:rPr>
          <w:color w:val="2A2A2A"/>
          <w:spacing w:val="40"/>
          <w:w w:val="105"/>
        </w:rPr>
        <w:t> </w:t>
      </w:r>
      <w:r>
        <w:rPr>
          <w:color w:val="181818"/>
          <w:w w:val="105"/>
        </w:rPr>
        <w:t>use problems</w:t>
      </w:r>
      <w:r>
        <w:rPr>
          <w:color w:val="181818"/>
          <w:w w:val="105"/>
        </w:rPr>
        <w:t> </w:t>
      </w:r>
      <w:r>
        <w:rPr>
          <w:color w:val="2A2A2A"/>
          <w:w w:val="105"/>
        </w:rPr>
        <w:t>among adolescents.</w:t>
      </w:r>
      <w:r>
        <w:rPr>
          <w:color w:val="2A2A2A"/>
          <w:spacing w:val="40"/>
          <w:w w:val="105"/>
        </w:rPr>
        <w:t> </w:t>
      </w:r>
      <w:r>
        <w:rPr>
          <w:color w:val="181818"/>
          <w:w w:val="105"/>
        </w:rPr>
        <w:t>Screening </w:t>
      </w:r>
      <w:r>
        <w:rPr>
          <w:color w:val="2A2A2A"/>
          <w:w w:val="105"/>
        </w:rPr>
        <w:t>and</w:t>
      </w:r>
      <w:r>
        <w:rPr>
          <w:color w:val="2A2A2A"/>
          <w:w w:val="105"/>
        </w:rPr>
        <w:t> assessment </w:t>
      </w:r>
      <w:r>
        <w:rPr>
          <w:color w:val="181818"/>
          <w:w w:val="105"/>
        </w:rPr>
        <w:t>procedures must be</w:t>
      </w:r>
      <w:r>
        <w:rPr>
          <w:color w:val="181818"/>
          <w:spacing w:val="-6"/>
          <w:w w:val="105"/>
        </w:rPr>
        <w:t> </w:t>
      </w:r>
      <w:r>
        <w:rPr>
          <w:color w:val="2A2A2A"/>
          <w:w w:val="105"/>
        </w:rPr>
        <w:t>followed </w:t>
      </w:r>
      <w:r>
        <w:rPr>
          <w:color w:val="181818"/>
          <w:w w:val="105"/>
        </w:rPr>
        <w:t>by</w:t>
      </w:r>
      <w:r>
        <w:rPr>
          <w:color w:val="181818"/>
          <w:spacing w:val="-3"/>
          <w:w w:val="105"/>
        </w:rPr>
        <w:t> </w:t>
      </w:r>
      <w:r>
        <w:rPr>
          <w:color w:val="2A2A2A"/>
          <w:w w:val="105"/>
        </w:rPr>
        <w:t>sensitive, </w:t>
      </w:r>
      <w:r>
        <w:rPr>
          <w:color w:val="181818"/>
          <w:w w:val="105"/>
        </w:rPr>
        <w:t>direct </w:t>
      </w:r>
      <w:r>
        <w:rPr>
          <w:color w:val="030303"/>
          <w:w w:val="105"/>
        </w:rPr>
        <w:t>treatment </w:t>
      </w:r>
      <w:r>
        <w:rPr>
          <w:color w:val="2A2A2A"/>
          <w:w w:val="105"/>
        </w:rPr>
        <w:t>and </w:t>
      </w:r>
      <w:r>
        <w:rPr>
          <w:color w:val="181818"/>
          <w:w w:val="105"/>
        </w:rPr>
        <w:t>interventions </w:t>
      </w:r>
      <w:r>
        <w:rPr>
          <w:color w:val="2A2A2A"/>
          <w:w w:val="105"/>
        </w:rPr>
        <w:t>as </w:t>
      </w:r>
      <w:r>
        <w:rPr>
          <w:color w:val="181818"/>
          <w:w w:val="105"/>
        </w:rPr>
        <w:t>indicated by the test</w:t>
      </w:r>
      <w:r>
        <w:rPr>
          <w:color w:val="181818"/>
          <w:spacing w:val="-6"/>
          <w:w w:val="105"/>
        </w:rPr>
        <w:t> </w:t>
      </w:r>
      <w:r>
        <w:rPr>
          <w:color w:val="181818"/>
          <w:w w:val="105"/>
        </w:rPr>
        <w:t>results.</w:t>
      </w:r>
      <w:r>
        <w:rPr>
          <w:color w:val="181818"/>
          <w:spacing w:val="28"/>
          <w:w w:val="105"/>
        </w:rPr>
        <w:t> </w:t>
      </w:r>
      <w:r>
        <w:rPr>
          <w:color w:val="181818"/>
          <w:w w:val="105"/>
        </w:rPr>
        <w:t>This</w:t>
      </w:r>
      <w:r>
        <w:rPr>
          <w:color w:val="181818"/>
          <w:spacing w:val="-11"/>
          <w:w w:val="105"/>
        </w:rPr>
        <w:t> </w:t>
      </w:r>
      <w:r>
        <w:rPr>
          <w:color w:val="181818"/>
          <w:w w:val="105"/>
        </w:rPr>
        <w:t>TIP</w:t>
      </w:r>
      <w:r>
        <w:rPr>
          <w:color w:val="181818"/>
          <w:spacing w:val="-10"/>
          <w:w w:val="105"/>
        </w:rPr>
        <w:t> </w:t>
      </w:r>
      <w:r>
        <w:rPr>
          <w:color w:val="2A2A2A"/>
          <w:w w:val="105"/>
        </w:rPr>
        <w:t>offers</w:t>
      </w:r>
      <w:r>
        <w:rPr>
          <w:color w:val="2A2A2A"/>
          <w:spacing w:val="-2"/>
          <w:w w:val="105"/>
        </w:rPr>
        <w:t> </w:t>
      </w:r>
      <w:r>
        <w:rPr>
          <w:color w:val="181818"/>
          <w:w w:val="105"/>
        </w:rPr>
        <w:t>practical</w:t>
      </w:r>
      <w:r>
        <w:rPr>
          <w:color w:val="181818"/>
          <w:spacing w:val="-5"/>
          <w:w w:val="105"/>
        </w:rPr>
        <w:t> </w:t>
      </w:r>
      <w:r>
        <w:rPr>
          <w:color w:val="181818"/>
          <w:w w:val="105"/>
        </w:rPr>
        <w:t>guidance to </w:t>
      </w:r>
      <w:r>
        <w:rPr>
          <w:color w:val="2A2A2A"/>
          <w:w w:val="105"/>
        </w:rPr>
        <w:t>accomplish </w:t>
      </w:r>
      <w:r>
        <w:rPr>
          <w:color w:val="181818"/>
          <w:w w:val="105"/>
        </w:rPr>
        <w:t>these goals, </w:t>
      </w:r>
      <w:r>
        <w:rPr>
          <w:color w:val="2A2A2A"/>
          <w:w w:val="105"/>
        </w:rPr>
        <w:t>supported </w:t>
      </w:r>
      <w:r>
        <w:rPr>
          <w:color w:val="181818"/>
          <w:w w:val="105"/>
        </w:rPr>
        <w:t>by the research</w:t>
      </w:r>
      <w:r>
        <w:rPr>
          <w:color w:val="181818"/>
          <w:spacing w:val="-3"/>
          <w:w w:val="105"/>
        </w:rPr>
        <w:t> </w:t>
      </w:r>
      <w:r>
        <w:rPr>
          <w:color w:val="2A2A2A"/>
          <w:w w:val="105"/>
        </w:rPr>
        <w:t>and</w:t>
      </w:r>
      <w:r>
        <w:rPr>
          <w:color w:val="2A2A2A"/>
          <w:spacing w:val="20"/>
          <w:w w:val="105"/>
        </w:rPr>
        <w:t> </w:t>
      </w:r>
      <w:r>
        <w:rPr>
          <w:color w:val="181818"/>
          <w:w w:val="105"/>
        </w:rPr>
        <w:t>the</w:t>
      </w:r>
      <w:r>
        <w:rPr>
          <w:color w:val="181818"/>
          <w:spacing w:val="-7"/>
          <w:w w:val="105"/>
        </w:rPr>
        <w:t> </w:t>
      </w:r>
      <w:r>
        <w:rPr>
          <w:color w:val="2A2A2A"/>
          <w:w w:val="105"/>
        </w:rPr>
        <w:t>extensive</w:t>
      </w:r>
      <w:r>
        <w:rPr>
          <w:color w:val="2A2A2A"/>
          <w:spacing w:val="-4"/>
          <w:w w:val="105"/>
        </w:rPr>
        <w:t> </w:t>
      </w:r>
      <w:r>
        <w:rPr>
          <w:color w:val="181818"/>
          <w:w w:val="105"/>
        </w:rPr>
        <w:t>clinical </w:t>
      </w:r>
      <w:r>
        <w:rPr>
          <w:color w:val="2A2A2A"/>
          <w:w w:val="105"/>
        </w:rPr>
        <w:t>experience </w:t>
      </w:r>
      <w:r>
        <w:rPr>
          <w:color w:val="181818"/>
          <w:w w:val="105"/>
        </w:rPr>
        <w:t>of the two </w:t>
      </w:r>
      <w:r>
        <w:rPr>
          <w:color w:val="2A2A2A"/>
          <w:w w:val="105"/>
        </w:rPr>
        <w:t>Consensus </w:t>
      </w:r>
      <w:r>
        <w:rPr>
          <w:color w:val="181818"/>
          <w:w w:val="105"/>
        </w:rPr>
        <w:t>Panels.</w:t>
      </w:r>
    </w:p>
    <w:p>
      <w:pPr>
        <w:spacing w:after="0" w:line="300" w:lineRule="auto"/>
        <w:sectPr>
          <w:type w:val="continuous"/>
          <w:pgSz w:w="12240" w:h="15840"/>
          <w:pgMar w:top="800" w:bottom="280" w:left="460" w:right="560"/>
          <w:cols w:num="2" w:equalWidth="0">
            <w:col w:w="3945" w:space="40"/>
            <w:col w:w="723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4"/>
        </w:rPr>
      </w:pPr>
    </w:p>
    <w:p>
      <w:pPr>
        <w:spacing w:before="80"/>
        <w:ind w:left="0" w:right="3115" w:firstLine="0"/>
        <w:jc w:val="right"/>
        <w:rPr>
          <w:rFonts w:ascii="Courier New"/>
          <w:i/>
          <w:sz w:val="13"/>
        </w:rPr>
      </w:pPr>
      <w:r>
        <w:rPr>
          <w:rFonts w:ascii="Courier New"/>
          <w:i/>
          <w:color w:val="2A2A2A"/>
          <w:spacing w:val="-5"/>
          <w:sz w:val="13"/>
        </w:rPr>
        <w:t>XXV</w:t>
      </w:r>
    </w:p>
    <w:p>
      <w:pPr>
        <w:spacing w:after="0"/>
        <w:jc w:val="right"/>
        <w:rPr>
          <w:rFonts w:ascii="Courier New"/>
          <w:sz w:val="13"/>
        </w:rPr>
        <w:sectPr>
          <w:type w:val="continuous"/>
          <w:pgSz w:w="12240" w:h="15840"/>
          <w:pgMar w:top="800" w:bottom="280" w:left="460" w:right="560"/>
        </w:sectPr>
      </w:pPr>
    </w:p>
    <w:p>
      <w:pPr>
        <w:pStyle w:val="BodyText"/>
        <w:spacing w:before="7"/>
        <w:rPr>
          <w:rFonts w:ascii="Courier New"/>
          <w:i/>
          <w:sz w:val="17"/>
        </w:rPr>
      </w:pPr>
    </w:p>
    <w:p>
      <w:pPr>
        <w:spacing w:after="0"/>
        <w:rPr>
          <w:rFonts w:ascii="Courier New"/>
          <w:sz w:val="17"/>
        </w:rPr>
        <w:sectPr>
          <w:pgSz w:w="12240" w:h="15840"/>
          <w:pgMar w:top="1500" w:bottom="280" w:left="460" w:right="560"/>
        </w:sectPr>
      </w:pPr>
    </w:p>
    <w:p>
      <w:pPr>
        <w:pStyle w:val="Heading3"/>
        <w:numPr>
          <w:ilvl w:val="0"/>
          <w:numId w:val="11"/>
        </w:numPr>
        <w:tabs>
          <w:tab w:pos="1203" w:val="left" w:leader="none"/>
          <w:tab w:pos="1204" w:val="left" w:leader="none"/>
        </w:tabs>
        <w:spacing w:line="240" w:lineRule="auto" w:before="70" w:after="0"/>
        <w:ind w:left="1204" w:right="0" w:hanging="560"/>
        <w:jc w:val="left"/>
        <w:rPr>
          <w:color w:val="131313"/>
        </w:rPr>
      </w:pPr>
      <w:r>
        <w:rPr>
          <w:color w:val="131313"/>
          <w:spacing w:val="-2"/>
          <w:w w:val="105"/>
        </w:rPr>
        <w:t>Introduction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after="0"/>
        <w:rPr>
          <w:sz w:val="20"/>
        </w:rPr>
        <w:sectPr>
          <w:pgSz w:w="12240" w:h="15840"/>
          <w:pgMar w:top="980" w:bottom="280" w:left="460" w:right="560"/>
        </w:sectPr>
      </w:pPr>
    </w:p>
    <w:p>
      <w:pPr>
        <w:pStyle w:val="BodyText"/>
        <w:spacing w:before="8"/>
        <w:rPr>
          <w:b/>
          <w:sz w:val="23"/>
        </w:rPr>
      </w:pPr>
    </w:p>
    <w:p>
      <w:pPr>
        <w:pStyle w:val="BodyText"/>
        <w:spacing w:line="300" w:lineRule="auto"/>
        <w:ind w:left="1058" w:firstLine="7"/>
      </w:pPr>
      <w:r>
        <w:rPr/>
        <w:pict>
          <v:shape style="position:absolute;margin-left:53.764198pt;margin-top:-5.631709pt;width:22.55pt;height:44.4pt;mso-position-horizontal-relative:page;mso-position-vertical-relative:paragraph;z-index:-19590656" type="#_x0000_t202" id="docshape36" filled="false" stroked="false">
            <v:textbox inset="0,0,0,0">
              <w:txbxContent>
                <w:p>
                  <w:pPr>
                    <w:spacing w:line="887" w:lineRule="exact" w:before="0"/>
                    <w:ind w:left="0" w:right="0" w:firstLine="0"/>
                    <w:jc w:val="left"/>
                    <w:rPr>
                      <w:sz w:val="80"/>
                    </w:rPr>
                  </w:pPr>
                  <w:r>
                    <w:rPr>
                      <w:color w:val="131313"/>
                      <w:w w:val="101"/>
                      <w:sz w:val="80"/>
                    </w:rPr>
                    <w:t>S</w:t>
                  </w:r>
                </w:p>
              </w:txbxContent>
            </v:textbox>
            <w10:wrap type="none"/>
          </v:shape>
        </w:pict>
      </w:r>
      <w:r>
        <w:rPr>
          <w:color w:val="131313"/>
          <w:w w:val="105"/>
        </w:rPr>
        <w:t>ince</w:t>
      </w:r>
      <w:r>
        <w:rPr>
          <w:color w:val="131313"/>
          <w:spacing w:val="-11"/>
          <w:w w:val="105"/>
        </w:rPr>
        <w:t> </w:t>
      </w:r>
      <w:r>
        <w:rPr>
          <w:color w:val="131313"/>
          <w:w w:val="105"/>
        </w:rPr>
        <w:t>the</w:t>
      </w:r>
      <w:r>
        <w:rPr>
          <w:color w:val="131313"/>
          <w:spacing w:val="-10"/>
          <w:w w:val="105"/>
        </w:rPr>
        <w:t> </w:t>
      </w:r>
      <w:r>
        <w:rPr>
          <w:color w:val="131313"/>
          <w:w w:val="105"/>
        </w:rPr>
        <w:t>1960s,</w:t>
      </w:r>
      <w:r>
        <w:rPr>
          <w:color w:val="131313"/>
          <w:spacing w:val="-11"/>
          <w:w w:val="105"/>
        </w:rPr>
        <w:t> </w:t>
      </w:r>
      <w:r>
        <w:rPr>
          <w:color w:val="131313"/>
          <w:w w:val="105"/>
        </w:rPr>
        <w:t>the</w:t>
      </w:r>
      <w:r>
        <w:rPr>
          <w:color w:val="131313"/>
          <w:spacing w:val="-8"/>
          <w:w w:val="105"/>
        </w:rPr>
        <w:t> </w:t>
      </w:r>
      <w:r>
        <w:rPr>
          <w:color w:val="242424"/>
          <w:w w:val="105"/>
        </w:rPr>
        <w:t>rate</w:t>
      </w:r>
      <w:r>
        <w:rPr>
          <w:color w:val="242424"/>
          <w:spacing w:val="-11"/>
          <w:w w:val="105"/>
        </w:rPr>
        <w:t> </w:t>
      </w:r>
      <w:r>
        <w:rPr>
          <w:color w:val="242424"/>
          <w:w w:val="105"/>
        </w:rPr>
        <w:t>of</w:t>
      </w:r>
      <w:r>
        <w:rPr>
          <w:color w:val="242424"/>
          <w:spacing w:val="-2"/>
          <w:w w:val="105"/>
        </w:rPr>
        <w:t> </w:t>
      </w:r>
      <w:r>
        <w:rPr>
          <w:color w:val="242424"/>
          <w:w w:val="105"/>
        </w:rPr>
        <w:t>substance</w:t>
      </w:r>
      <w:r>
        <w:rPr>
          <w:color w:val="242424"/>
          <w:spacing w:val="-4"/>
          <w:w w:val="105"/>
        </w:rPr>
        <w:t> </w:t>
      </w:r>
      <w:r>
        <w:rPr>
          <w:color w:val="131313"/>
          <w:w w:val="105"/>
        </w:rPr>
        <w:t>use</w:t>
      </w:r>
      <w:r>
        <w:rPr>
          <w:color w:val="131313"/>
          <w:spacing w:val="-8"/>
          <w:w w:val="105"/>
        </w:rPr>
        <w:t> </w:t>
      </w:r>
      <w:r>
        <w:rPr>
          <w:color w:val="131313"/>
          <w:w w:val="105"/>
        </w:rPr>
        <w:t>by </w:t>
      </w:r>
      <w:r>
        <w:rPr>
          <w:color w:val="242424"/>
          <w:w w:val="105"/>
        </w:rPr>
        <w:t>adolescents </w:t>
      </w:r>
      <w:r>
        <w:rPr>
          <w:color w:val="131313"/>
          <w:w w:val="105"/>
        </w:rPr>
        <w:t>has </w:t>
      </w:r>
      <w:r>
        <w:rPr>
          <w:color w:val="242424"/>
          <w:w w:val="105"/>
        </w:rPr>
        <w:t>waxed and waned: </w:t>
      </w:r>
      <w:r>
        <w:rPr>
          <w:color w:val="131313"/>
          <w:w w:val="105"/>
          <w:sz w:val="15"/>
        </w:rPr>
        <w:t>It </w:t>
      </w:r>
      <w:r>
        <w:rPr>
          <w:color w:val="131313"/>
          <w:w w:val="105"/>
        </w:rPr>
        <w:t>is </w:t>
      </w:r>
      <w:r>
        <w:rPr>
          <w:color w:val="242424"/>
          <w:w w:val="105"/>
        </w:rPr>
        <w:t>currently on </w:t>
      </w:r>
      <w:r>
        <w:rPr>
          <w:color w:val="131313"/>
          <w:w w:val="105"/>
        </w:rPr>
        <w:t>the </w:t>
      </w:r>
      <w:r>
        <w:rPr>
          <w:color w:val="242424"/>
          <w:w w:val="105"/>
        </w:rPr>
        <w:t>rise.</w:t>
      </w:r>
      <w:r>
        <w:rPr>
          <w:color w:val="242424"/>
          <w:spacing w:val="40"/>
          <w:w w:val="105"/>
        </w:rPr>
        <w:t> </w:t>
      </w:r>
      <w:r>
        <w:rPr>
          <w:rFonts w:ascii="Arial"/>
          <w:color w:val="242424"/>
          <w:w w:val="105"/>
          <w:sz w:val="14"/>
        </w:rPr>
        <w:t>1n </w:t>
      </w:r>
      <w:r>
        <w:rPr>
          <w:color w:val="131313"/>
          <w:w w:val="105"/>
        </w:rPr>
        <w:t>the </w:t>
      </w:r>
      <w:r>
        <w:rPr>
          <w:color w:val="242424"/>
          <w:w w:val="105"/>
        </w:rPr>
        <w:t>early </w:t>
      </w:r>
      <w:r>
        <w:rPr>
          <w:color w:val="131313"/>
          <w:w w:val="105"/>
        </w:rPr>
        <w:t>to</w:t>
      </w:r>
    </w:p>
    <w:p>
      <w:pPr>
        <w:pStyle w:val="BodyText"/>
        <w:spacing w:line="300" w:lineRule="auto" w:before="2"/>
        <w:ind w:left="644" w:firstLine="4"/>
      </w:pPr>
      <w:r>
        <w:rPr>
          <w:color w:val="131313"/>
          <w:w w:val="105"/>
        </w:rPr>
        <w:t>mid-1990s, the </w:t>
      </w:r>
      <w:r>
        <w:rPr>
          <w:color w:val="242424"/>
          <w:w w:val="105"/>
        </w:rPr>
        <w:t>percentage of 8th graders who reported</w:t>
      </w:r>
      <w:r>
        <w:rPr>
          <w:color w:val="242424"/>
          <w:spacing w:val="18"/>
          <w:w w:val="105"/>
        </w:rPr>
        <w:t> </w:t>
      </w:r>
      <w:r>
        <w:rPr>
          <w:color w:val="131313"/>
          <w:w w:val="105"/>
        </w:rPr>
        <w:t>using</w:t>
      </w:r>
      <w:r>
        <w:rPr>
          <w:color w:val="131313"/>
          <w:spacing w:val="-2"/>
          <w:w w:val="105"/>
        </w:rPr>
        <w:t> </w:t>
      </w:r>
      <w:r>
        <w:rPr>
          <w:color w:val="131313"/>
          <w:w w:val="105"/>
        </w:rPr>
        <w:t>illicit drugs</w:t>
      </w:r>
      <w:r>
        <w:rPr>
          <w:color w:val="131313"/>
          <w:spacing w:val="-2"/>
          <w:w w:val="105"/>
        </w:rPr>
        <w:t> </w:t>
      </w:r>
      <w:r>
        <w:rPr>
          <w:color w:val="242424"/>
          <w:w w:val="105"/>
        </w:rPr>
        <w:t>(that is,</w:t>
      </w:r>
      <w:r>
        <w:rPr>
          <w:color w:val="242424"/>
          <w:spacing w:val="-5"/>
          <w:w w:val="105"/>
        </w:rPr>
        <w:t> </w:t>
      </w:r>
      <w:r>
        <w:rPr>
          <w:color w:val="242424"/>
          <w:w w:val="105"/>
        </w:rPr>
        <w:t>drugs</w:t>
      </w:r>
      <w:r>
        <w:rPr>
          <w:color w:val="242424"/>
          <w:spacing w:val="-5"/>
          <w:w w:val="105"/>
        </w:rPr>
        <w:t> </w:t>
      </w:r>
      <w:r>
        <w:rPr>
          <w:color w:val="131313"/>
          <w:w w:val="105"/>
        </w:rPr>
        <w:t>illegal </w:t>
      </w:r>
      <w:r>
        <w:rPr>
          <w:color w:val="242424"/>
          <w:w w:val="105"/>
        </w:rPr>
        <w:t>for Americans </w:t>
      </w:r>
      <w:r>
        <w:rPr>
          <w:color w:val="131313"/>
          <w:w w:val="105"/>
        </w:rPr>
        <w:t>of </w:t>
      </w:r>
      <w:r>
        <w:rPr>
          <w:color w:val="242424"/>
          <w:w w:val="105"/>
        </w:rPr>
        <w:t>all ages) within </w:t>
      </w:r>
      <w:r>
        <w:rPr>
          <w:color w:val="131313"/>
          <w:w w:val="105"/>
        </w:rPr>
        <w:t>the </w:t>
      </w:r>
      <w:r>
        <w:rPr>
          <w:color w:val="242424"/>
          <w:w w:val="105"/>
        </w:rPr>
        <w:t>past year almost </w:t>
      </w:r>
      <w:r>
        <w:rPr>
          <w:color w:val="131313"/>
          <w:w w:val="105"/>
        </w:rPr>
        <w:t>doubled, </w:t>
      </w:r>
      <w:r>
        <w:rPr>
          <w:color w:val="242424"/>
          <w:w w:val="105"/>
        </w:rPr>
        <w:t>from 11.3 percent </w:t>
      </w:r>
      <w:r>
        <w:rPr>
          <w:color w:val="131313"/>
          <w:w w:val="105"/>
        </w:rPr>
        <w:t>in </w:t>
      </w:r>
      <w:r>
        <w:rPr>
          <w:color w:val="242424"/>
          <w:w w:val="105"/>
        </w:rPr>
        <w:t>1991 </w:t>
      </w:r>
      <w:r>
        <w:rPr>
          <w:color w:val="131313"/>
          <w:w w:val="105"/>
        </w:rPr>
        <w:t>to</w:t>
      </w:r>
    </w:p>
    <w:p>
      <w:pPr>
        <w:pStyle w:val="BodyText"/>
        <w:spacing w:line="300" w:lineRule="auto" w:before="3"/>
        <w:ind w:left="642" w:firstLine="4"/>
      </w:pPr>
      <w:r>
        <w:rPr>
          <w:color w:val="131313"/>
          <w:w w:val="105"/>
        </w:rPr>
        <w:t>21.4 percent</w:t>
      </w:r>
      <w:r>
        <w:rPr>
          <w:color w:val="131313"/>
          <w:spacing w:val="-1"/>
          <w:w w:val="105"/>
        </w:rPr>
        <w:t> </w:t>
      </w:r>
      <w:r>
        <w:rPr>
          <w:color w:val="242424"/>
          <w:w w:val="105"/>
        </w:rPr>
        <w:t>in</w:t>
      </w:r>
      <w:r>
        <w:rPr>
          <w:color w:val="242424"/>
          <w:spacing w:val="-12"/>
          <w:w w:val="105"/>
        </w:rPr>
        <w:t> </w:t>
      </w:r>
      <w:r>
        <w:rPr>
          <w:color w:val="242424"/>
          <w:w w:val="105"/>
        </w:rPr>
        <w:t>1995</w:t>
      </w:r>
      <w:r>
        <w:rPr>
          <w:color w:val="242424"/>
          <w:spacing w:val="-6"/>
          <w:w w:val="105"/>
        </w:rPr>
        <w:t> </w:t>
      </w:r>
      <w:r>
        <w:rPr>
          <w:color w:val="242424"/>
          <w:w w:val="105"/>
        </w:rPr>
        <w:t>(National Institute</w:t>
      </w:r>
      <w:r>
        <w:rPr>
          <w:color w:val="242424"/>
          <w:spacing w:val="-1"/>
          <w:w w:val="105"/>
        </w:rPr>
        <w:t> </w:t>
      </w:r>
      <w:r>
        <w:rPr>
          <w:color w:val="242424"/>
          <w:w w:val="105"/>
        </w:rPr>
        <w:t>on</w:t>
      </w:r>
      <w:r>
        <w:rPr>
          <w:color w:val="242424"/>
          <w:spacing w:val="-1"/>
          <w:w w:val="105"/>
        </w:rPr>
        <w:t> </w:t>
      </w:r>
      <w:r>
        <w:rPr>
          <w:color w:val="242424"/>
          <w:w w:val="105"/>
        </w:rPr>
        <w:t>Drug Abuse </w:t>
      </w:r>
      <w:r>
        <w:rPr>
          <w:color w:val="131313"/>
          <w:w w:val="105"/>
        </w:rPr>
        <w:t>[NIDA],</w:t>
      </w:r>
      <w:r>
        <w:rPr>
          <w:color w:val="131313"/>
          <w:spacing w:val="-9"/>
          <w:w w:val="105"/>
        </w:rPr>
        <w:t> </w:t>
      </w:r>
      <w:r>
        <w:rPr>
          <w:color w:val="242424"/>
          <w:w w:val="105"/>
        </w:rPr>
        <w:t>1996).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Drug use</w:t>
      </w:r>
      <w:r>
        <w:rPr>
          <w:color w:val="242424"/>
          <w:spacing w:val="-4"/>
          <w:w w:val="105"/>
        </w:rPr>
        <w:t> </w:t>
      </w:r>
      <w:r>
        <w:rPr>
          <w:color w:val="131313"/>
          <w:w w:val="105"/>
        </w:rPr>
        <w:t>by</w:t>
      </w:r>
      <w:r>
        <w:rPr>
          <w:color w:val="131313"/>
          <w:spacing w:val="-2"/>
          <w:w w:val="105"/>
        </w:rPr>
        <w:t> </w:t>
      </w:r>
      <w:r>
        <w:rPr>
          <w:color w:val="131313"/>
          <w:w w:val="105"/>
        </w:rPr>
        <w:t>high</w:t>
      </w:r>
      <w:r>
        <w:rPr>
          <w:color w:val="131313"/>
          <w:spacing w:val="-9"/>
          <w:w w:val="105"/>
        </w:rPr>
        <w:t> </w:t>
      </w:r>
      <w:r>
        <w:rPr>
          <w:color w:val="242424"/>
          <w:w w:val="105"/>
        </w:rPr>
        <w:t>school students also </w:t>
      </w:r>
      <w:r>
        <w:rPr>
          <w:color w:val="131313"/>
          <w:w w:val="105"/>
        </w:rPr>
        <w:t>has </w:t>
      </w:r>
      <w:r>
        <w:rPr>
          <w:color w:val="242424"/>
          <w:w w:val="105"/>
        </w:rPr>
        <w:t>risen steadily since 1992; 33 </w:t>
      </w:r>
      <w:r>
        <w:rPr>
          <w:color w:val="131313"/>
          <w:w w:val="105"/>
        </w:rPr>
        <w:t>percent </w:t>
      </w:r>
      <w:r>
        <w:rPr>
          <w:color w:val="242424"/>
          <w:w w:val="105"/>
        </w:rPr>
        <w:t>of 10th graders and 39 percent of 12th graders </w:t>
      </w:r>
      <w:r>
        <w:rPr>
          <w:color w:val="131313"/>
          <w:w w:val="105"/>
        </w:rPr>
        <w:t>reported the use</w:t>
      </w:r>
      <w:r>
        <w:rPr>
          <w:color w:val="131313"/>
          <w:spacing w:val="-5"/>
          <w:w w:val="105"/>
        </w:rPr>
        <w:t> </w:t>
      </w:r>
      <w:r>
        <w:rPr>
          <w:color w:val="242424"/>
          <w:w w:val="105"/>
        </w:rPr>
        <w:t>of an</w:t>
      </w:r>
      <w:r>
        <w:rPr>
          <w:color w:val="242424"/>
          <w:spacing w:val="-2"/>
          <w:w w:val="105"/>
        </w:rPr>
        <w:t> </w:t>
      </w:r>
      <w:r>
        <w:rPr>
          <w:color w:val="131313"/>
          <w:w w:val="105"/>
        </w:rPr>
        <w:t>illicit drug </w:t>
      </w:r>
      <w:r>
        <w:rPr>
          <w:color w:val="242424"/>
          <w:w w:val="105"/>
        </w:rPr>
        <w:t>within </w:t>
      </w:r>
      <w:r>
        <w:rPr>
          <w:color w:val="131313"/>
          <w:w w:val="105"/>
        </w:rPr>
        <w:t>the </w:t>
      </w:r>
      <w:r>
        <w:rPr>
          <w:color w:val="242424"/>
          <w:w w:val="105"/>
        </w:rPr>
        <w:t>last 12 </w:t>
      </w:r>
      <w:r>
        <w:rPr>
          <w:color w:val="131313"/>
          <w:w w:val="105"/>
        </w:rPr>
        <w:t>months </w:t>
      </w:r>
      <w:r>
        <w:rPr>
          <w:color w:val="242424"/>
          <w:w w:val="105"/>
        </w:rPr>
        <w:t>(NIDA, 1996).</w:t>
      </w:r>
    </w:p>
    <w:p>
      <w:pPr>
        <w:pStyle w:val="BodyText"/>
        <w:spacing w:line="300" w:lineRule="auto" w:before="4"/>
        <w:ind w:left="636" w:right="26" w:firstLine="225"/>
      </w:pPr>
      <w:r>
        <w:rPr>
          <w:color w:val="242424"/>
          <w:w w:val="105"/>
        </w:rPr>
        <w:t>The frequency of </w:t>
      </w:r>
      <w:r>
        <w:rPr>
          <w:color w:val="131313"/>
          <w:w w:val="105"/>
        </w:rPr>
        <w:t>the </w:t>
      </w:r>
      <w:r>
        <w:rPr>
          <w:color w:val="242424"/>
          <w:w w:val="105"/>
        </w:rPr>
        <w:t>problem </w:t>
      </w:r>
      <w:r>
        <w:rPr>
          <w:color w:val="131313"/>
          <w:w w:val="105"/>
        </w:rPr>
        <w:t>may mask its </w:t>
      </w:r>
      <w:r>
        <w:rPr>
          <w:color w:val="242424"/>
          <w:w w:val="105"/>
        </w:rPr>
        <w:t>seriousness: Substance use can </w:t>
      </w:r>
      <w:r>
        <w:rPr>
          <w:color w:val="131313"/>
          <w:w w:val="105"/>
        </w:rPr>
        <w:t>disrupt</w:t>
      </w:r>
      <w:r>
        <w:rPr>
          <w:color w:val="131313"/>
          <w:spacing w:val="40"/>
          <w:w w:val="105"/>
        </w:rPr>
        <w:t> </w:t>
      </w:r>
      <w:r>
        <w:rPr>
          <w:color w:val="131313"/>
          <w:w w:val="105"/>
        </w:rPr>
        <w:t>the</w:t>
      </w:r>
      <w:r>
        <w:rPr>
          <w:color w:val="131313"/>
          <w:spacing w:val="40"/>
          <w:w w:val="105"/>
        </w:rPr>
        <w:t> </w:t>
      </w:r>
      <w:r>
        <w:rPr>
          <w:color w:val="242424"/>
          <w:w w:val="105"/>
        </w:rPr>
        <w:t>young </w:t>
      </w:r>
      <w:r>
        <w:rPr>
          <w:color w:val="131313"/>
          <w:w w:val="105"/>
        </w:rPr>
        <w:t>person's </w:t>
      </w:r>
      <w:r>
        <w:rPr>
          <w:color w:val="242424"/>
          <w:w w:val="105"/>
        </w:rPr>
        <w:t>ability </w:t>
      </w:r>
      <w:r>
        <w:rPr>
          <w:color w:val="131313"/>
          <w:w w:val="105"/>
        </w:rPr>
        <w:t>to </w:t>
      </w:r>
      <w:r>
        <w:rPr>
          <w:color w:val="242424"/>
          <w:w w:val="105"/>
        </w:rPr>
        <w:t>adequately meet developmental</w:t>
      </w:r>
      <w:r>
        <w:rPr>
          <w:color w:val="242424"/>
          <w:spacing w:val="40"/>
          <w:w w:val="105"/>
        </w:rPr>
        <w:t> </w:t>
      </w:r>
      <w:r>
        <w:rPr>
          <w:color w:val="131313"/>
          <w:w w:val="105"/>
        </w:rPr>
        <w:t>tasks </w:t>
      </w:r>
      <w:r>
        <w:rPr>
          <w:color w:val="242424"/>
          <w:w w:val="105"/>
        </w:rPr>
        <w:t>(Baumrind</w:t>
      </w:r>
      <w:r>
        <w:rPr>
          <w:color w:val="242424"/>
          <w:w w:val="105"/>
        </w:rPr>
        <w:t> and Moselle, </w:t>
      </w:r>
      <w:r>
        <w:rPr>
          <w:color w:val="131313"/>
          <w:w w:val="105"/>
        </w:rPr>
        <w:t>1985; </w:t>
      </w:r>
      <w:r>
        <w:rPr>
          <w:color w:val="242424"/>
          <w:w w:val="105"/>
        </w:rPr>
        <w:t>Newcomb and Bentler,</w:t>
      </w:r>
      <w:r>
        <w:rPr>
          <w:color w:val="242424"/>
          <w:spacing w:val="-5"/>
          <w:w w:val="105"/>
        </w:rPr>
        <w:t> </w:t>
      </w:r>
      <w:r>
        <w:rPr>
          <w:color w:val="242424"/>
          <w:w w:val="105"/>
        </w:rPr>
        <w:t>1989) and impair identity development, a central </w:t>
      </w:r>
      <w:r>
        <w:rPr>
          <w:color w:val="131313"/>
          <w:w w:val="105"/>
        </w:rPr>
        <w:t>theme </w:t>
      </w:r>
      <w:r>
        <w:rPr>
          <w:color w:val="242424"/>
          <w:w w:val="105"/>
        </w:rPr>
        <w:t>of adolescence.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Sustained drug </w:t>
      </w:r>
      <w:r>
        <w:rPr>
          <w:color w:val="131313"/>
          <w:w w:val="105"/>
        </w:rPr>
        <w:t>use </w:t>
      </w:r>
      <w:r>
        <w:rPr>
          <w:color w:val="242424"/>
          <w:w w:val="105"/>
        </w:rPr>
        <w:t>will </w:t>
      </w:r>
      <w:r>
        <w:rPr>
          <w:color w:val="131313"/>
          <w:w w:val="105"/>
        </w:rPr>
        <w:t>likely </w:t>
      </w:r>
      <w:r>
        <w:rPr>
          <w:color w:val="242424"/>
          <w:w w:val="105"/>
        </w:rPr>
        <w:t>interfere with </w:t>
      </w:r>
      <w:r>
        <w:rPr>
          <w:color w:val="131313"/>
          <w:w w:val="105"/>
        </w:rPr>
        <w:t>the demands </w:t>
      </w:r>
      <w:r>
        <w:rPr>
          <w:color w:val="242424"/>
          <w:w w:val="105"/>
        </w:rPr>
        <w:t>and</w:t>
      </w:r>
      <w:r>
        <w:rPr>
          <w:color w:val="242424"/>
          <w:w w:val="105"/>
        </w:rPr>
        <w:t> roles of </w:t>
      </w:r>
      <w:r>
        <w:rPr>
          <w:color w:val="131313"/>
          <w:w w:val="105"/>
        </w:rPr>
        <w:t>late </w:t>
      </w:r>
      <w:r>
        <w:rPr>
          <w:color w:val="242424"/>
          <w:w w:val="105"/>
        </w:rPr>
        <w:t>adolescence and early adulthood, including reaching achievement in </w:t>
      </w:r>
      <w:r>
        <w:rPr>
          <w:color w:val="131313"/>
          <w:w w:val="105"/>
        </w:rPr>
        <w:t>dating, </w:t>
      </w:r>
      <w:r>
        <w:rPr>
          <w:color w:val="242424"/>
          <w:w w:val="105"/>
        </w:rPr>
        <w:t>marriage, </w:t>
      </w:r>
      <w:r>
        <w:rPr>
          <w:color w:val="131313"/>
          <w:w w:val="105"/>
        </w:rPr>
        <w:t>bearing </w:t>
      </w:r>
      <w:r>
        <w:rPr>
          <w:color w:val="242424"/>
          <w:w w:val="105"/>
        </w:rPr>
        <w:t>and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raising children, establishing a career,</w:t>
      </w:r>
      <w:r>
        <w:rPr>
          <w:color w:val="242424"/>
          <w:spacing w:val="-2"/>
          <w:w w:val="105"/>
        </w:rPr>
        <w:t> </w:t>
      </w:r>
      <w:r>
        <w:rPr>
          <w:color w:val="242424"/>
          <w:w w:val="105"/>
        </w:rPr>
        <w:t>and </w:t>
      </w:r>
      <w:r>
        <w:rPr>
          <w:color w:val="131313"/>
          <w:w w:val="105"/>
        </w:rPr>
        <w:t>building personally </w:t>
      </w:r>
      <w:r>
        <w:rPr>
          <w:color w:val="242424"/>
          <w:w w:val="105"/>
        </w:rPr>
        <w:t>rewarding social connections (Havighurst, 1972).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Thus, it</w:t>
      </w:r>
      <w:r>
        <w:rPr>
          <w:color w:val="242424"/>
          <w:spacing w:val="-3"/>
          <w:w w:val="105"/>
        </w:rPr>
        <w:t> </w:t>
      </w:r>
      <w:r>
        <w:rPr>
          <w:color w:val="242424"/>
          <w:w w:val="105"/>
        </w:rPr>
        <w:t>stands </w:t>
      </w:r>
      <w:r>
        <w:rPr>
          <w:color w:val="131313"/>
          <w:w w:val="105"/>
        </w:rPr>
        <w:t>to </w:t>
      </w:r>
      <w:r>
        <w:rPr>
          <w:color w:val="242424"/>
          <w:w w:val="105"/>
        </w:rPr>
        <w:t>reason </w:t>
      </w:r>
      <w:r>
        <w:rPr>
          <w:color w:val="131313"/>
          <w:w w:val="105"/>
        </w:rPr>
        <w:t>that the </w:t>
      </w:r>
      <w:r>
        <w:rPr>
          <w:color w:val="242424"/>
          <w:w w:val="105"/>
        </w:rPr>
        <w:t>substance-using youth will</w:t>
      </w:r>
      <w:r>
        <w:rPr>
          <w:color w:val="242424"/>
          <w:spacing w:val="80"/>
          <w:w w:val="105"/>
        </w:rPr>
        <w:t> </w:t>
      </w:r>
      <w:r>
        <w:rPr>
          <w:color w:val="131313"/>
          <w:w w:val="105"/>
        </w:rPr>
        <w:t>find </w:t>
      </w:r>
      <w:r>
        <w:rPr>
          <w:color w:val="242424"/>
          <w:w w:val="105"/>
        </w:rPr>
        <w:t>it</w:t>
      </w:r>
      <w:r>
        <w:rPr>
          <w:color w:val="242424"/>
          <w:spacing w:val="-1"/>
          <w:w w:val="105"/>
        </w:rPr>
        <w:t> </w:t>
      </w:r>
      <w:r>
        <w:rPr>
          <w:color w:val="242424"/>
          <w:w w:val="105"/>
        </w:rPr>
        <w:t>more </w:t>
      </w:r>
      <w:r>
        <w:rPr>
          <w:color w:val="131313"/>
          <w:w w:val="105"/>
        </w:rPr>
        <w:t>difficult to</w:t>
      </w:r>
      <w:r>
        <w:rPr>
          <w:color w:val="131313"/>
          <w:spacing w:val="-5"/>
          <w:w w:val="105"/>
        </w:rPr>
        <w:t> </w:t>
      </w:r>
      <w:r>
        <w:rPr>
          <w:color w:val="131313"/>
          <w:w w:val="105"/>
        </w:rPr>
        <w:t>negotiate the</w:t>
      </w:r>
      <w:r>
        <w:rPr>
          <w:color w:val="131313"/>
          <w:spacing w:val="-7"/>
          <w:w w:val="105"/>
        </w:rPr>
        <w:t> </w:t>
      </w:r>
      <w:r>
        <w:rPr>
          <w:color w:val="131313"/>
          <w:w w:val="105"/>
        </w:rPr>
        <w:t>demands</w:t>
      </w:r>
      <w:r>
        <w:rPr>
          <w:color w:val="131313"/>
          <w:spacing w:val="-3"/>
          <w:w w:val="105"/>
        </w:rPr>
        <w:t> </w:t>
      </w:r>
      <w:r>
        <w:rPr>
          <w:color w:val="242424"/>
          <w:w w:val="105"/>
        </w:rPr>
        <w:t>of </w:t>
      </w:r>
      <w:r>
        <w:rPr>
          <w:color w:val="131313"/>
          <w:w w:val="105"/>
        </w:rPr>
        <w:t>transition from </w:t>
      </w:r>
      <w:r>
        <w:rPr>
          <w:color w:val="242424"/>
          <w:w w:val="105"/>
        </w:rPr>
        <w:t>early adolescence </w:t>
      </w:r>
      <w:r>
        <w:rPr>
          <w:color w:val="131313"/>
          <w:w w:val="105"/>
        </w:rPr>
        <w:t>to late </w:t>
      </w:r>
      <w:r>
        <w:rPr>
          <w:color w:val="242424"/>
          <w:w w:val="105"/>
        </w:rPr>
        <w:t>adolescence </w:t>
      </w:r>
      <w:r>
        <w:rPr>
          <w:color w:val="131313"/>
          <w:w w:val="105"/>
        </w:rPr>
        <w:t>to </w:t>
      </w:r>
      <w:r>
        <w:rPr>
          <w:color w:val="242424"/>
          <w:w w:val="105"/>
        </w:rPr>
        <w:t>young adulthood.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An adolescent who </w:t>
      </w:r>
      <w:r>
        <w:rPr>
          <w:color w:val="131313"/>
          <w:w w:val="105"/>
        </w:rPr>
        <w:t>has not </w:t>
      </w:r>
      <w:r>
        <w:rPr>
          <w:color w:val="242424"/>
          <w:w w:val="105"/>
        </w:rPr>
        <w:t>attained </w:t>
      </w:r>
      <w:r>
        <w:rPr>
          <w:color w:val="131313"/>
          <w:w w:val="105"/>
        </w:rPr>
        <w:t>development </w:t>
      </w:r>
      <w:r>
        <w:rPr>
          <w:color w:val="242424"/>
          <w:w w:val="105"/>
        </w:rPr>
        <w:t>is </w:t>
      </w:r>
      <w:r>
        <w:rPr>
          <w:color w:val="131313"/>
          <w:w w:val="105"/>
        </w:rPr>
        <w:t>likely to </w:t>
      </w:r>
      <w:r>
        <w:rPr>
          <w:color w:val="363636"/>
          <w:w w:val="105"/>
        </w:rPr>
        <w:t>enter </w:t>
      </w:r>
      <w:r>
        <w:rPr>
          <w:color w:val="131313"/>
          <w:w w:val="105"/>
        </w:rPr>
        <w:t>his 20s </w:t>
      </w:r>
      <w:r>
        <w:rPr>
          <w:color w:val="242424"/>
          <w:w w:val="105"/>
        </w:rPr>
        <w:t>woefully </w:t>
      </w:r>
      <w:r>
        <w:rPr>
          <w:color w:val="131313"/>
          <w:w w:val="105"/>
        </w:rPr>
        <w:t>unprepared </w:t>
      </w:r>
      <w:r>
        <w:rPr>
          <w:color w:val="242424"/>
          <w:w w:val="105"/>
        </w:rPr>
        <w:t>for </w:t>
      </w:r>
      <w:r>
        <w:rPr>
          <w:color w:val="131313"/>
          <w:w w:val="105"/>
        </w:rPr>
        <w:t>the </w:t>
      </w:r>
      <w:r>
        <w:rPr>
          <w:color w:val="242424"/>
          <w:w w:val="105"/>
        </w:rPr>
        <w:t>demands of adult </w:t>
      </w:r>
      <w:r>
        <w:rPr>
          <w:color w:val="131313"/>
          <w:w w:val="105"/>
        </w:rPr>
        <w:t>life </w:t>
      </w:r>
      <w:r>
        <w:rPr>
          <w:color w:val="242424"/>
          <w:w w:val="105"/>
        </w:rPr>
        <w:t>(Baumrind and</w:t>
      </w:r>
    </w:p>
    <w:p>
      <w:pPr>
        <w:pStyle w:val="BodyText"/>
        <w:spacing w:before="9"/>
        <w:ind w:left="648"/>
      </w:pPr>
      <w:r>
        <w:rPr>
          <w:color w:val="131313"/>
        </w:rPr>
        <w:t>Moselle,</w:t>
      </w:r>
      <w:r>
        <w:rPr>
          <w:color w:val="131313"/>
          <w:spacing w:val="-5"/>
        </w:rPr>
        <w:t> </w:t>
      </w:r>
      <w:r>
        <w:rPr>
          <w:color w:val="131313"/>
          <w:spacing w:val="-2"/>
        </w:rPr>
        <w:t>1985).</w:t>
      </w:r>
    </w:p>
    <w:p>
      <w:pPr>
        <w:spacing w:line="240" w:lineRule="auto" w:before="8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pStyle w:val="BodyText"/>
        <w:spacing w:line="300" w:lineRule="auto"/>
        <w:ind w:left="528" w:right="3420" w:firstLine="219"/>
      </w:pPr>
      <w:r>
        <w:rPr>
          <w:color w:val="242424"/>
          <w:w w:val="105"/>
        </w:rPr>
        <w:t>Some of</w:t>
      </w:r>
      <w:r>
        <w:rPr>
          <w:color w:val="242424"/>
          <w:spacing w:val="38"/>
          <w:w w:val="105"/>
        </w:rPr>
        <w:t> </w:t>
      </w:r>
      <w:r>
        <w:rPr>
          <w:color w:val="131313"/>
          <w:w w:val="105"/>
        </w:rPr>
        <w:t>the </w:t>
      </w:r>
      <w:r>
        <w:rPr>
          <w:color w:val="242424"/>
          <w:w w:val="105"/>
        </w:rPr>
        <w:t>costs are emotional: Any substance </w:t>
      </w:r>
      <w:r>
        <w:rPr>
          <w:color w:val="131313"/>
          <w:w w:val="105"/>
        </w:rPr>
        <w:t>use tends to interfere </w:t>
      </w:r>
      <w:r>
        <w:rPr>
          <w:color w:val="242424"/>
          <w:w w:val="105"/>
        </w:rPr>
        <w:t>with a youth's ability </w:t>
      </w:r>
      <w:r>
        <w:rPr>
          <w:color w:val="131313"/>
          <w:w w:val="105"/>
        </w:rPr>
        <w:t>to</w:t>
      </w:r>
      <w:r>
        <w:rPr>
          <w:color w:val="131313"/>
          <w:spacing w:val="-10"/>
          <w:w w:val="105"/>
        </w:rPr>
        <w:t> </w:t>
      </w:r>
      <w:r>
        <w:rPr>
          <w:color w:val="242424"/>
          <w:w w:val="105"/>
        </w:rPr>
        <w:t>cope</w:t>
      </w:r>
      <w:r>
        <w:rPr>
          <w:color w:val="242424"/>
          <w:spacing w:val="-2"/>
          <w:w w:val="105"/>
        </w:rPr>
        <w:t> </w:t>
      </w:r>
      <w:r>
        <w:rPr>
          <w:color w:val="242424"/>
          <w:w w:val="105"/>
        </w:rPr>
        <w:t>with</w:t>
      </w:r>
      <w:r>
        <w:rPr>
          <w:color w:val="242424"/>
          <w:spacing w:val="-4"/>
          <w:w w:val="105"/>
        </w:rPr>
        <w:t> </w:t>
      </w:r>
      <w:r>
        <w:rPr>
          <w:color w:val="131313"/>
          <w:w w:val="105"/>
        </w:rPr>
        <w:t>feelings that</w:t>
      </w:r>
      <w:r>
        <w:rPr>
          <w:color w:val="131313"/>
          <w:spacing w:val="-3"/>
          <w:w w:val="105"/>
        </w:rPr>
        <w:t> </w:t>
      </w:r>
      <w:r>
        <w:rPr>
          <w:color w:val="242424"/>
          <w:w w:val="105"/>
        </w:rPr>
        <w:t>are</w:t>
      </w:r>
      <w:r>
        <w:rPr>
          <w:color w:val="242424"/>
          <w:spacing w:val="-4"/>
          <w:w w:val="105"/>
        </w:rPr>
        <w:t> </w:t>
      </w:r>
      <w:r>
        <w:rPr>
          <w:color w:val="242424"/>
          <w:w w:val="105"/>
        </w:rPr>
        <w:t>a</w:t>
      </w:r>
      <w:r>
        <w:rPr>
          <w:color w:val="242424"/>
          <w:spacing w:val="-2"/>
          <w:w w:val="105"/>
        </w:rPr>
        <w:t> </w:t>
      </w:r>
      <w:r>
        <w:rPr>
          <w:color w:val="131313"/>
          <w:w w:val="105"/>
        </w:rPr>
        <w:t>necessary </w:t>
      </w:r>
      <w:r>
        <w:rPr>
          <w:color w:val="242424"/>
          <w:w w:val="105"/>
        </w:rPr>
        <w:t>component of </w:t>
      </w:r>
      <w:r>
        <w:rPr>
          <w:color w:val="131313"/>
          <w:w w:val="105"/>
        </w:rPr>
        <w:t>his developmental tasks.</w:t>
      </w:r>
      <w:r>
        <w:rPr>
          <w:color w:val="131313"/>
          <w:spacing w:val="40"/>
          <w:w w:val="105"/>
        </w:rPr>
        <w:t> </w:t>
      </w:r>
      <w:r>
        <w:rPr>
          <w:color w:val="242424"/>
          <w:w w:val="105"/>
        </w:rPr>
        <w:t>For example, </w:t>
      </w:r>
      <w:r>
        <w:rPr>
          <w:color w:val="131313"/>
          <w:w w:val="105"/>
        </w:rPr>
        <w:t>instead </w:t>
      </w:r>
      <w:r>
        <w:rPr>
          <w:color w:val="242424"/>
          <w:w w:val="105"/>
        </w:rPr>
        <w:t>of saying</w:t>
      </w:r>
      <w:r>
        <w:rPr>
          <w:color w:val="242424"/>
          <w:spacing w:val="-2"/>
          <w:w w:val="105"/>
        </w:rPr>
        <w:t> </w:t>
      </w:r>
      <w:r>
        <w:rPr>
          <w:color w:val="242424"/>
          <w:w w:val="105"/>
        </w:rPr>
        <w:t>"I</w:t>
      </w:r>
      <w:r>
        <w:rPr>
          <w:color w:val="242424"/>
          <w:spacing w:val="-2"/>
          <w:w w:val="105"/>
        </w:rPr>
        <w:t> </w:t>
      </w:r>
      <w:r>
        <w:rPr>
          <w:color w:val="242424"/>
          <w:w w:val="105"/>
        </w:rPr>
        <w:t>feel </w:t>
      </w:r>
      <w:r>
        <w:rPr>
          <w:color w:val="131313"/>
          <w:w w:val="105"/>
        </w:rPr>
        <w:t>depressed"</w:t>
      </w:r>
      <w:r>
        <w:rPr>
          <w:color w:val="131313"/>
          <w:spacing w:val="-2"/>
          <w:w w:val="105"/>
        </w:rPr>
        <w:t> </w:t>
      </w:r>
      <w:r>
        <w:rPr>
          <w:color w:val="242424"/>
          <w:w w:val="105"/>
        </w:rPr>
        <w:t>or "I </w:t>
      </w:r>
      <w:r>
        <w:rPr>
          <w:color w:val="131313"/>
          <w:w w:val="105"/>
        </w:rPr>
        <w:t>feel </w:t>
      </w:r>
      <w:r>
        <w:rPr>
          <w:color w:val="242424"/>
          <w:w w:val="105"/>
        </w:rPr>
        <w:t>anxious," an adolescent who is masking </w:t>
      </w:r>
      <w:r>
        <w:rPr>
          <w:color w:val="131313"/>
          <w:w w:val="105"/>
        </w:rPr>
        <w:t>her </w:t>
      </w:r>
      <w:r>
        <w:rPr>
          <w:color w:val="242424"/>
          <w:w w:val="105"/>
        </w:rPr>
        <w:t>emotions might</w:t>
      </w:r>
      <w:r>
        <w:rPr>
          <w:color w:val="242424"/>
          <w:spacing w:val="-1"/>
          <w:w w:val="105"/>
        </w:rPr>
        <w:t> </w:t>
      </w:r>
      <w:r>
        <w:rPr>
          <w:color w:val="242424"/>
          <w:w w:val="105"/>
        </w:rPr>
        <w:t>say "I feel </w:t>
      </w:r>
      <w:r>
        <w:rPr>
          <w:color w:val="131313"/>
          <w:w w:val="105"/>
        </w:rPr>
        <w:t>like </w:t>
      </w:r>
      <w:r>
        <w:rPr>
          <w:color w:val="242424"/>
          <w:w w:val="105"/>
        </w:rPr>
        <w:t>a </w:t>
      </w:r>
      <w:r>
        <w:rPr>
          <w:color w:val="131313"/>
          <w:w w:val="105"/>
        </w:rPr>
        <w:t>beer" </w:t>
      </w:r>
      <w:r>
        <w:rPr>
          <w:color w:val="242424"/>
          <w:w w:val="105"/>
        </w:rPr>
        <w:t>or "I feel</w:t>
      </w:r>
      <w:r>
        <w:rPr>
          <w:color w:val="242424"/>
          <w:spacing w:val="-8"/>
          <w:w w:val="105"/>
        </w:rPr>
        <w:t> </w:t>
      </w:r>
      <w:r>
        <w:rPr>
          <w:color w:val="131313"/>
          <w:w w:val="105"/>
        </w:rPr>
        <w:t>like</w:t>
      </w:r>
      <w:r>
        <w:rPr>
          <w:color w:val="131313"/>
          <w:spacing w:val="-5"/>
          <w:w w:val="105"/>
        </w:rPr>
        <w:t> </w:t>
      </w:r>
      <w:r>
        <w:rPr>
          <w:color w:val="242424"/>
          <w:w w:val="105"/>
        </w:rPr>
        <w:t>a </w:t>
      </w:r>
      <w:r>
        <w:rPr>
          <w:color w:val="131313"/>
          <w:w w:val="105"/>
        </w:rPr>
        <w:t>joint"</w:t>
      </w:r>
      <w:r>
        <w:rPr>
          <w:color w:val="131313"/>
          <w:spacing w:val="-3"/>
          <w:w w:val="105"/>
        </w:rPr>
        <w:t> </w:t>
      </w:r>
      <w:r>
        <w:rPr>
          <w:color w:val="242424"/>
          <w:w w:val="105"/>
        </w:rPr>
        <w:t>and never know she</w:t>
      </w:r>
      <w:r>
        <w:rPr>
          <w:color w:val="242424"/>
          <w:spacing w:val="-7"/>
          <w:w w:val="105"/>
        </w:rPr>
        <w:t> </w:t>
      </w:r>
      <w:r>
        <w:rPr>
          <w:color w:val="242424"/>
          <w:w w:val="105"/>
        </w:rPr>
        <w:t>is</w:t>
      </w:r>
      <w:r>
        <w:rPr>
          <w:color w:val="242424"/>
          <w:spacing w:val="-11"/>
          <w:w w:val="105"/>
        </w:rPr>
        <w:t> </w:t>
      </w:r>
      <w:r>
        <w:rPr>
          <w:color w:val="131313"/>
          <w:w w:val="105"/>
        </w:rPr>
        <w:t>having </w:t>
      </w:r>
      <w:r>
        <w:rPr>
          <w:color w:val="242424"/>
          <w:w w:val="105"/>
        </w:rPr>
        <w:t>a </w:t>
      </w:r>
      <w:r>
        <w:rPr>
          <w:color w:val="131313"/>
          <w:w w:val="105"/>
        </w:rPr>
        <w:t>typical </w:t>
      </w:r>
      <w:r>
        <w:rPr>
          <w:color w:val="242424"/>
          <w:w w:val="105"/>
        </w:rPr>
        <w:t>emotion.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A great deal is at stake intellectually as well.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Abstract </w:t>
      </w:r>
      <w:r>
        <w:rPr>
          <w:color w:val="131313"/>
          <w:w w:val="105"/>
        </w:rPr>
        <w:t>thinking, propositional </w:t>
      </w:r>
      <w:r>
        <w:rPr>
          <w:color w:val="242424"/>
          <w:w w:val="105"/>
        </w:rPr>
        <w:t>logic </w:t>
      </w:r>
      <w:r>
        <w:rPr>
          <w:color w:val="131313"/>
          <w:w w:val="105"/>
        </w:rPr>
        <w:t>(the </w:t>
      </w:r>
      <w:r>
        <w:rPr>
          <w:color w:val="242424"/>
          <w:w w:val="105"/>
        </w:rPr>
        <w:t>ability </w:t>
      </w:r>
      <w:r>
        <w:rPr>
          <w:color w:val="131313"/>
          <w:w w:val="105"/>
        </w:rPr>
        <w:t>to </w:t>
      </w:r>
      <w:r>
        <w:rPr>
          <w:color w:val="242424"/>
          <w:w w:val="105"/>
        </w:rPr>
        <w:t>form </w:t>
      </w:r>
      <w:r>
        <w:rPr>
          <w:color w:val="131313"/>
          <w:w w:val="105"/>
        </w:rPr>
        <w:t>hypotheses </w:t>
      </w:r>
      <w:r>
        <w:rPr>
          <w:color w:val="242424"/>
          <w:w w:val="105"/>
        </w:rPr>
        <w:t>and consider possible solutions),</w:t>
      </w:r>
    </w:p>
    <w:p>
      <w:pPr>
        <w:pStyle w:val="BodyText"/>
        <w:spacing w:line="300" w:lineRule="auto" w:before="8"/>
        <w:ind w:left="531" w:right="3371" w:hanging="1"/>
      </w:pPr>
      <w:r>
        <w:rPr>
          <w:color w:val="242424"/>
          <w:w w:val="105"/>
        </w:rPr>
        <w:t>and metacognition</w:t>
      </w:r>
      <w:r>
        <w:rPr>
          <w:color w:val="242424"/>
          <w:spacing w:val="12"/>
          <w:w w:val="105"/>
        </w:rPr>
        <w:t> </w:t>
      </w:r>
      <w:r>
        <w:rPr>
          <w:color w:val="242424"/>
          <w:w w:val="105"/>
        </w:rPr>
        <w:t>(the</w:t>
      </w:r>
      <w:r>
        <w:rPr>
          <w:color w:val="242424"/>
          <w:spacing w:val="-5"/>
          <w:w w:val="105"/>
        </w:rPr>
        <w:t> </w:t>
      </w:r>
      <w:r>
        <w:rPr>
          <w:color w:val="242424"/>
          <w:w w:val="105"/>
        </w:rPr>
        <w:t>ability </w:t>
      </w:r>
      <w:r>
        <w:rPr>
          <w:color w:val="131313"/>
          <w:w w:val="105"/>
        </w:rPr>
        <w:t>to</w:t>
      </w:r>
      <w:r>
        <w:rPr>
          <w:color w:val="131313"/>
          <w:spacing w:val="-4"/>
          <w:w w:val="105"/>
        </w:rPr>
        <w:t> </w:t>
      </w:r>
      <w:r>
        <w:rPr>
          <w:color w:val="131313"/>
          <w:w w:val="105"/>
        </w:rPr>
        <w:t>think</w:t>
      </w:r>
      <w:r>
        <w:rPr>
          <w:color w:val="131313"/>
          <w:spacing w:val="-4"/>
          <w:w w:val="105"/>
        </w:rPr>
        <w:t> </w:t>
      </w:r>
      <w:r>
        <w:rPr>
          <w:color w:val="242424"/>
          <w:w w:val="105"/>
        </w:rPr>
        <w:t>about </w:t>
      </w:r>
      <w:r>
        <w:rPr>
          <w:color w:val="131313"/>
          <w:w w:val="105"/>
        </w:rPr>
        <w:t>the thought process </w:t>
      </w:r>
      <w:r>
        <w:rPr>
          <w:color w:val="242424"/>
          <w:w w:val="105"/>
        </w:rPr>
        <w:t>itself) are</w:t>
      </w:r>
      <w:r>
        <w:rPr>
          <w:color w:val="242424"/>
          <w:spacing w:val="-12"/>
          <w:w w:val="105"/>
        </w:rPr>
        <w:t> </w:t>
      </w:r>
      <w:r>
        <w:rPr>
          <w:color w:val="242424"/>
          <w:w w:val="105"/>
        </w:rPr>
        <w:t>essential abilities </w:t>
      </w:r>
      <w:r>
        <w:rPr>
          <w:color w:val="131313"/>
          <w:w w:val="105"/>
        </w:rPr>
        <w:t>that develop </w:t>
      </w:r>
      <w:r>
        <w:rPr>
          <w:color w:val="242424"/>
          <w:w w:val="105"/>
        </w:rPr>
        <w:t>during </w:t>
      </w:r>
      <w:r>
        <w:rPr>
          <w:color w:val="131313"/>
          <w:w w:val="105"/>
        </w:rPr>
        <w:t>the </w:t>
      </w:r>
      <w:r>
        <w:rPr>
          <w:color w:val="242424"/>
          <w:w w:val="105"/>
        </w:rPr>
        <w:t>adolescent years-abilities </w:t>
      </w:r>
      <w:r>
        <w:rPr>
          <w:color w:val="131313"/>
          <w:w w:val="105"/>
        </w:rPr>
        <w:t>blunted by </w:t>
      </w:r>
      <w:r>
        <w:rPr>
          <w:color w:val="242424"/>
          <w:w w:val="105"/>
        </w:rPr>
        <w:t>alcohol </w:t>
      </w:r>
      <w:r>
        <w:rPr>
          <w:color w:val="363636"/>
          <w:w w:val="105"/>
        </w:rPr>
        <w:t>and </w:t>
      </w:r>
      <w:r>
        <w:rPr>
          <w:color w:val="131313"/>
          <w:w w:val="105"/>
        </w:rPr>
        <w:t>drug use.</w:t>
      </w:r>
    </w:p>
    <w:p>
      <w:pPr>
        <w:pStyle w:val="BodyText"/>
        <w:spacing w:before="3"/>
        <w:ind w:left="747"/>
      </w:pPr>
      <w:r>
        <w:rPr>
          <w:color w:val="242424"/>
          <w:w w:val="105"/>
        </w:rPr>
        <w:t>To</w:t>
      </w:r>
      <w:r>
        <w:rPr>
          <w:color w:val="242424"/>
          <w:spacing w:val="-2"/>
          <w:w w:val="105"/>
        </w:rPr>
        <w:t> </w:t>
      </w:r>
      <w:r>
        <w:rPr>
          <w:color w:val="131313"/>
          <w:w w:val="105"/>
        </w:rPr>
        <w:t>be</w:t>
      </w:r>
      <w:r>
        <w:rPr>
          <w:color w:val="131313"/>
          <w:spacing w:val="2"/>
          <w:w w:val="105"/>
        </w:rPr>
        <w:t> </w:t>
      </w:r>
      <w:r>
        <w:rPr>
          <w:color w:val="131313"/>
          <w:w w:val="105"/>
        </w:rPr>
        <w:t>treated,</w:t>
      </w:r>
      <w:r>
        <w:rPr>
          <w:color w:val="131313"/>
          <w:spacing w:val="7"/>
          <w:w w:val="105"/>
        </w:rPr>
        <w:t> </w:t>
      </w:r>
      <w:r>
        <w:rPr>
          <w:color w:val="131313"/>
          <w:w w:val="105"/>
        </w:rPr>
        <w:t>the</w:t>
      </w:r>
      <w:r>
        <w:rPr>
          <w:color w:val="131313"/>
          <w:spacing w:val="-1"/>
          <w:w w:val="105"/>
        </w:rPr>
        <w:t> </w:t>
      </w:r>
      <w:r>
        <w:rPr>
          <w:color w:val="242424"/>
          <w:w w:val="105"/>
        </w:rPr>
        <w:t>problem</w:t>
      </w:r>
      <w:r>
        <w:rPr>
          <w:color w:val="242424"/>
          <w:spacing w:val="10"/>
          <w:w w:val="105"/>
        </w:rPr>
        <w:t> </w:t>
      </w:r>
      <w:r>
        <w:rPr>
          <w:color w:val="242424"/>
          <w:w w:val="105"/>
        </w:rPr>
        <w:t>must</w:t>
      </w:r>
      <w:r>
        <w:rPr>
          <w:color w:val="242424"/>
          <w:spacing w:val="8"/>
          <w:w w:val="105"/>
        </w:rPr>
        <w:t> </w:t>
      </w:r>
      <w:r>
        <w:rPr>
          <w:color w:val="131313"/>
          <w:w w:val="105"/>
        </w:rPr>
        <w:t>be</w:t>
      </w:r>
      <w:r>
        <w:rPr>
          <w:color w:val="131313"/>
          <w:spacing w:val="-3"/>
          <w:w w:val="105"/>
        </w:rPr>
        <w:t> </w:t>
      </w:r>
      <w:r>
        <w:rPr>
          <w:color w:val="242424"/>
          <w:spacing w:val="-2"/>
          <w:w w:val="105"/>
        </w:rPr>
        <w:t>found.</w:t>
      </w:r>
    </w:p>
    <w:p>
      <w:pPr>
        <w:pStyle w:val="BodyText"/>
        <w:spacing w:line="300" w:lineRule="auto" w:before="47"/>
        <w:ind w:left="530" w:right="3432" w:hanging="4"/>
      </w:pPr>
      <w:r>
        <w:rPr>
          <w:color w:val="242424"/>
          <w:w w:val="105"/>
        </w:rPr>
        <w:t>Treatment providers, school </w:t>
      </w:r>
      <w:r>
        <w:rPr>
          <w:color w:val="131313"/>
          <w:w w:val="105"/>
        </w:rPr>
        <w:t>nurses, pediatricians,</w:t>
      </w:r>
      <w:r>
        <w:rPr>
          <w:color w:val="131313"/>
          <w:spacing w:val="-10"/>
          <w:w w:val="105"/>
        </w:rPr>
        <w:t> </w:t>
      </w:r>
      <w:r>
        <w:rPr>
          <w:color w:val="242424"/>
          <w:w w:val="105"/>
        </w:rPr>
        <w:t>and others</w:t>
      </w:r>
      <w:r>
        <w:rPr>
          <w:color w:val="242424"/>
          <w:spacing w:val="-2"/>
          <w:w w:val="105"/>
        </w:rPr>
        <w:t> </w:t>
      </w:r>
      <w:r>
        <w:rPr>
          <w:color w:val="242424"/>
          <w:w w:val="105"/>
        </w:rPr>
        <w:t>who</w:t>
      </w:r>
      <w:r>
        <w:rPr>
          <w:color w:val="242424"/>
          <w:spacing w:val="-6"/>
          <w:w w:val="105"/>
        </w:rPr>
        <w:t> </w:t>
      </w:r>
      <w:r>
        <w:rPr>
          <w:color w:val="242424"/>
          <w:w w:val="105"/>
        </w:rPr>
        <w:t>come in</w:t>
      </w:r>
      <w:r>
        <w:rPr>
          <w:color w:val="242424"/>
          <w:spacing w:val="-1"/>
          <w:w w:val="105"/>
        </w:rPr>
        <w:t> </w:t>
      </w:r>
      <w:r>
        <w:rPr>
          <w:color w:val="242424"/>
          <w:w w:val="105"/>
        </w:rPr>
        <w:t>contact with </w:t>
      </w:r>
      <w:r>
        <w:rPr>
          <w:color w:val="131313"/>
          <w:w w:val="105"/>
        </w:rPr>
        <w:t>teenagers </w:t>
      </w:r>
      <w:r>
        <w:rPr>
          <w:color w:val="242424"/>
          <w:w w:val="105"/>
        </w:rPr>
        <w:t>need</w:t>
      </w:r>
      <w:r>
        <w:rPr>
          <w:color w:val="242424"/>
          <w:w w:val="105"/>
        </w:rPr>
        <w:t> reliable and </w:t>
      </w:r>
      <w:r>
        <w:rPr>
          <w:color w:val="363636"/>
          <w:w w:val="105"/>
        </w:rPr>
        <w:t>valid </w:t>
      </w:r>
      <w:r>
        <w:rPr>
          <w:color w:val="242424"/>
          <w:w w:val="105"/>
        </w:rPr>
        <w:t>assessment instruments and </w:t>
      </w:r>
      <w:r>
        <w:rPr>
          <w:color w:val="131313"/>
          <w:w w:val="105"/>
        </w:rPr>
        <w:t>procedures to</w:t>
      </w:r>
    </w:p>
    <w:p>
      <w:pPr>
        <w:pStyle w:val="ListParagraph"/>
        <w:numPr>
          <w:ilvl w:val="0"/>
          <w:numId w:val="12"/>
        </w:numPr>
        <w:tabs>
          <w:tab w:pos="807" w:val="left" w:leader="none"/>
        </w:tabs>
        <w:spacing w:line="240" w:lineRule="auto" w:before="75" w:after="0"/>
        <w:ind w:left="806" w:right="0" w:hanging="274"/>
        <w:jc w:val="left"/>
        <w:rPr>
          <w:rFonts w:ascii="Arial" w:hAnsi="Arial"/>
          <w:color w:val="131313"/>
          <w:sz w:val="18"/>
        </w:rPr>
      </w:pPr>
      <w:r>
        <w:rPr>
          <w:color w:val="242424"/>
          <w:w w:val="105"/>
          <w:sz w:val="16"/>
        </w:rPr>
        <w:t>Identify</w:t>
      </w:r>
      <w:r>
        <w:rPr>
          <w:color w:val="242424"/>
          <w:spacing w:val="17"/>
          <w:w w:val="105"/>
          <w:sz w:val="16"/>
        </w:rPr>
        <w:t> </w:t>
      </w:r>
      <w:r>
        <w:rPr>
          <w:color w:val="131313"/>
          <w:w w:val="105"/>
          <w:sz w:val="16"/>
        </w:rPr>
        <w:t>potential</w:t>
      </w:r>
      <w:r>
        <w:rPr>
          <w:color w:val="131313"/>
          <w:spacing w:val="-3"/>
          <w:w w:val="105"/>
          <w:sz w:val="16"/>
        </w:rPr>
        <w:t> </w:t>
      </w:r>
      <w:r>
        <w:rPr>
          <w:color w:val="242424"/>
          <w:w w:val="105"/>
          <w:sz w:val="16"/>
        </w:rPr>
        <w:t>substance</w:t>
      </w:r>
      <w:r>
        <w:rPr>
          <w:color w:val="242424"/>
          <w:spacing w:val="11"/>
          <w:w w:val="105"/>
          <w:sz w:val="16"/>
        </w:rPr>
        <w:t> </w:t>
      </w:r>
      <w:r>
        <w:rPr>
          <w:color w:val="131313"/>
          <w:spacing w:val="-2"/>
          <w:w w:val="105"/>
          <w:sz w:val="16"/>
        </w:rPr>
        <w:t>users</w:t>
      </w:r>
    </w:p>
    <w:p>
      <w:pPr>
        <w:pStyle w:val="ListParagraph"/>
        <w:numPr>
          <w:ilvl w:val="0"/>
          <w:numId w:val="12"/>
        </w:numPr>
        <w:tabs>
          <w:tab w:pos="810" w:val="left" w:leader="none"/>
        </w:tabs>
        <w:spacing w:line="290" w:lineRule="auto" w:before="23" w:after="0"/>
        <w:ind w:left="815" w:right="3905" w:hanging="283"/>
        <w:jc w:val="left"/>
        <w:rPr>
          <w:rFonts w:ascii="Arial" w:hAnsi="Arial"/>
          <w:color w:val="131313"/>
          <w:sz w:val="18"/>
        </w:rPr>
      </w:pPr>
      <w:r>
        <w:rPr>
          <w:color w:val="242424"/>
          <w:w w:val="105"/>
          <w:sz w:val="16"/>
        </w:rPr>
        <w:t>Assess</w:t>
      </w:r>
      <w:r>
        <w:rPr>
          <w:color w:val="242424"/>
          <w:spacing w:val="-6"/>
          <w:w w:val="105"/>
          <w:sz w:val="16"/>
        </w:rPr>
        <w:t> </w:t>
      </w:r>
      <w:r>
        <w:rPr>
          <w:color w:val="131313"/>
          <w:w w:val="105"/>
          <w:sz w:val="16"/>
        </w:rPr>
        <w:t>the</w:t>
      </w:r>
      <w:r>
        <w:rPr>
          <w:color w:val="131313"/>
          <w:spacing w:val="-11"/>
          <w:w w:val="105"/>
          <w:sz w:val="16"/>
        </w:rPr>
        <w:t> </w:t>
      </w:r>
      <w:r>
        <w:rPr>
          <w:color w:val="242424"/>
          <w:w w:val="105"/>
          <w:sz w:val="16"/>
        </w:rPr>
        <w:t>full</w:t>
      </w:r>
      <w:r>
        <w:rPr>
          <w:color w:val="242424"/>
          <w:spacing w:val="-13"/>
          <w:w w:val="105"/>
          <w:sz w:val="16"/>
        </w:rPr>
        <w:t> </w:t>
      </w:r>
      <w:r>
        <w:rPr>
          <w:color w:val="242424"/>
          <w:w w:val="105"/>
          <w:sz w:val="16"/>
        </w:rPr>
        <w:t>spectrum of </w:t>
      </w:r>
      <w:r>
        <w:rPr>
          <w:color w:val="131313"/>
          <w:w w:val="105"/>
          <w:sz w:val="16"/>
        </w:rPr>
        <w:t>treatment </w:t>
      </w:r>
      <w:r>
        <w:rPr>
          <w:color w:val="131313"/>
          <w:spacing w:val="-2"/>
          <w:w w:val="105"/>
          <w:sz w:val="16"/>
        </w:rPr>
        <w:t>problems</w:t>
      </w:r>
    </w:p>
    <w:p>
      <w:pPr>
        <w:pStyle w:val="ListParagraph"/>
        <w:numPr>
          <w:ilvl w:val="0"/>
          <w:numId w:val="12"/>
        </w:numPr>
        <w:tabs>
          <w:tab w:pos="808" w:val="left" w:leader="none"/>
        </w:tabs>
        <w:spacing w:line="195" w:lineRule="exact" w:before="0" w:after="0"/>
        <w:ind w:left="807" w:right="0" w:hanging="275"/>
        <w:jc w:val="left"/>
        <w:rPr>
          <w:rFonts w:ascii="Arial" w:hAnsi="Arial"/>
          <w:color w:val="131313"/>
          <w:sz w:val="18"/>
        </w:rPr>
      </w:pPr>
      <w:r>
        <w:rPr>
          <w:color w:val="242424"/>
          <w:w w:val="105"/>
          <w:sz w:val="16"/>
        </w:rPr>
        <w:t>Plan</w:t>
      </w:r>
      <w:r>
        <w:rPr>
          <w:color w:val="242424"/>
          <w:spacing w:val="10"/>
          <w:w w:val="105"/>
          <w:sz w:val="16"/>
        </w:rPr>
        <w:t> </w:t>
      </w:r>
      <w:r>
        <w:rPr>
          <w:color w:val="242424"/>
          <w:w w:val="105"/>
          <w:sz w:val="16"/>
        </w:rPr>
        <w:t>appropriate</w:t>
      </w:r>
      <w:r>
        <w:rPr>
          <w:color w:val="242424"/>
          <w:spacing w:val="18"/>
          <w:w w:val="105"/>
          <w:sz w:val="16"/>
        </w:rPr>
        <w:t> </w:t>
      </w:r>
      <w:r>
        <w:rPr>
          <w:color w:val="131313"/>
          <w:spacing w:val="-2"/>
          <w:w w:val="105"/>
          <w:sz w:val="16"/>
        </w:rPr>
        <w:t>interventions</w:t>
      </w:r>
    </w:p>
    <w:p>
      <w:pPr>
        <w:pStyle w:val="ListParagraph"/>
        <w:numPr>
          <w:ilvl w:val="0"/>
          <w:numId w:val="12"/>
        </w:numPr>
        <w:tabs>
          <w:tab w:pos="807" w:val="left" w:leader="none"/>
        </w:tabs>
        <w:spacing w:line="290" w:lineRule="auto" w:before="24" w:after="0"/>
        <w:ind w:left="810" w:right="3866" w:hanging="278"/>
        <w:jc w:val="left"/>
        <w:rPr>
          <w:rFonts w:ascii="Arial" w:hAnsi="Arial"/>
          <w:color w:val="131313"/>
          <w:sz w:val="18"/>
        </w:rPr>
      </w:pPr>
      <w:r>
        <w:rPr>
          <w:color w:val="242424"/>
          <w:w w:val="105"/>
          <w:sz w:val="16"/>
        </w:rPr>
        <w:t>Involve </w:t>
      </w:r>
      <w:r>
        <w:rPr>
          <w:color w:val="131313"/>
          <w:w w:val="105"/>
          <w:sz w:val="16"/>
        </w:rPr>
        <w:t>the</w:t>
      </w:r>
      <w:r>
        <w:rPr>
          <w:color w:val="131313"/>
          <w:spacing w:val="-5"/>
          <w:w w:val="105"/>
          <w:sz w:val="16"/>
        </w:rPr>
        <w:t> </w:t>
      </w:r>
      <w:r>
        <w:rPr>
          <w:color w:val="242424"/>
          <w:w w:val="105"/>
          <w:sz w:val="16"/>
        </w:rPr>
        <w:t>youth's</w:t>
      </w:r>
      <w:r>
        <w:rPr>
          <w:color w:val="242424"/>
          <w:spacing w:val="-2"/>
          <w:w w:val="105"/>
          <w:sz w:val="16"/>
        </w:rPr>
        <w:t> </w:t>
      </w:r>
      <w:r>
        <w:rPr>
          <w:color w:val="242424"/>
          <w:w w:val="105"/>
          <w:sz w:val="16"/>
        </w:rPr>
        <w:t>family,</w:t>
      </w:r>
      <w:r>
        <w:rPr>
          <w:color w:val="242424"/>
          <w:spacing w:val="-9"/>
          <w:w w:val="105"/>
          <w:sz w:val="16"/>
        </w:rPr>
        <w:t> </w:t>
      </w:r>
      <w:r>
        <w:rPr>
          <w:color w:val="363636"/>
          <w:w w:val="105"/>
          <w:sz w:val="16"/>
        </w:rPr>
        <w:t>as</w:t>
      </w:r>
      <w:r>
        <w:rPr>
          <w:color w:val="363636"/>
          <w:spacing w:val="-2"/>
          <w:w w:val="105"/>
          <w:sz w:val="16"/>
        </w:rPr>
        <w:t> </w:t>
      </w:r>
      <w:r>
        <w:rPr>
          <w:color w:val="131313"/>
          <w:w w:val="105"/>
          <w:sz w:val="16"/>
        </w:rPr>
        <w:t>defined below, </w:t>
      </w:r>
      <w:r>
        <w:rPr>
          <w:color w:val="242424"/>
          <w:w w:val="105"/>
          <w:sz w:val="16"/>
        </w:rPr>
        <w:t>in all aspects of </w:t>
      </w:r>
      <w:r>
        <w:rPr>
          <w:color w:val="131313"/>
          <w:w w:val="105"/>
          <w:sz w:val="16"/>
        </w:rPr>
        <w:t>intervention</w:t>
      </w:r>
    </w:p>
    <w:p>
      <w:pPr>
        <w:pStyle w:val="ListParagraph"/>
        <w:numPr>
          <w:ilvl w:val="0"/>
          <w:numId w:val="12"/>
        </w:numPr>
        <w:tabs>
          <w:tab w:pos="813" w:val="left" w:leader="none"/>
        </w:tabs>
        <w:spacing w:line="195" w:lineRule="exact" w:before="0" w:after="0"/>
        <w:ind w:left="812" w:right="0" w:hanging="280"/>
        <w:jc w:val="left"/>
        <w:rPr>
          <w:rFonts w:ascii="Arial" w:hAnsi="Arial"/>
          <w:color w:val="131313"/>
          <w:sz w:val="18"/>
        </w:rPr>
      </w:pPr>
      <w:r>
        <w:rPr>
          <w:color w:val="363636"/>
          <w:sz w:val="16"/>
        </w:rPr>
        <w:t>Evaluate</w:t>
      </w:r>
      <w:r>
        <w:rPr>
          <w:color w:val="363636"/>
          <w:spacing w:val="15"/>
          <w:sz w:val="16"/>
        </w:rPr>
        <w:t> </w:t>
      </w:r>
      <w:r>
        <w:rPr>
          <w:color w:val="131313"/>
          <w:sz w:val="16"/>
        </w:rPr>
        <w:t>the</w:t>
      </w:r>
      <w:r>
        <w:rPr>
          <w:color w:val="131313"/>
          <w:spacing w:val="2"/>
          <w:sz w:val="16"/>
        </w:rPr>
        <w:t> </w:t>
      </w:r>
      <w:r>
        <w:rPr>
          <w:color w:val="242424"/>
          <w:sz w:val="16"/>
        </w:rPr>
        <w:t>effectiveness</w:t>
      </w:r>
      <w:r>
        <w:rPr>
          <w:color w:val="242424"/>
          <w:spacing w:val="20"/>
          <w:sz w:val="16"/>
        </w:rPr>
        <w:t> </w:t>
      </w:r>
      <w:r>
        <w:rPr>
          <w:color w:val="242424"/>
          <w:sz w:val="16"/>
        </w:rPr>
        <w:t>of</w:t>
      </w:r>
      <w:r>
        <w:rPr>
          <w:color w:val="242424"/>
          <w:spacing w:val="24"/>
          <w:sz w:val="16"/>
        </w:rPr>
        <w:t> </w:t>
      </w:r>
      <w:r>
        <w:rPr>
          <w:color w:val="131313"/>
          <w:spacing w:val="-5"/>
          <w:sz w:val="16"/>
        </w:rPr>
        <w:t>the</w:t>
      </w:r>
    </w:p>
    <w:p>
      <w:pPr>
        <w:pStyle w:val="BodyText"/>
        <w:spacing w:before="43"/>
        <w:ind w:left="815"/>
      </w:pPr>
      <w:r>
        <w:rPr>
          <w:color w:val="242424"/>
          <w:w w:val="105"/>
        </w:rPr>
        <w:t>interventions</w:t>
      </w:r>
      <w:r>
        <w:rPr>
          <w:color w:val="242424"/>
          <w:spacing w:val="12"/>
          <w:w w:val="105"/>
        </w:rPr>
        <w:t> </w:t>
      </w:r>
      <w:r>
        <w:rPr>
          <w:color w:val="131313"/>
          <w:w w:val="105"/>
        </w:rPr>
        <w:t>that </w:t>
      </w:r>
      <w:r>
        <w:rPr>
          <w:color w:val="363636"/>
          <w:w w:val="105"/>
        </w:rPr>
        <w:t>are</w:t>
      </w:r>
      <w:r>
        <w:rPr>
          <w:color w:val="363636"/>
          <w:spacing w:val="-7"/>
          <w:w w:val="105"/>
        </w:rPr>
        <w:t> </w:t>
      </w:r>
      <w:r>
        <w:rPr>
          <w:color w:val="242424"/>
          <w:w w:val="105"/>
        </w:rPr>
        <w:t>actually</w:t>
      </w:r>
      <w:r>
        <w:rPr>
          <w:color w:val="242424"/>
          <w:spacing w:val="17"/>
          <w:w w:val="105"/>
        </w:rPr>
        <w:t> </w:t>
      </w:r>
      <w:r>
        <w:rPr>
          <w:color w:val="131313"/>
          <w:spacing w:val="-4"/>
          <w:w w:val="105"/>
        </w:rPr>
        <w:t>used</w:t>
      </w:r>
    </w:p>
    <w:p>
      <w:pPr>
        <w:pStyle w:val="ListParagraph"/>
        <w:numPr>
          <w:ilvl w:val="0"/>
          <w:numId w:val="12"/>
        </w:numPr>
        <w:tabs>
          <w:tab w:pos="814" w:val="left" w:leader="none"/>
        </w:tabs>
        <w:spacing w:line="295" w:lineRule="auto" w:before="37" w:after="0"/>
        <w:ind w:left="809" w:right="3514" w:hanging="276"/>
        <w:jc w:val="left"/>
        <w:rPr>
          <w:rFonts w:ascii="Arial" w:hAnsi="Arial"/>
          <w:color w:val="131313"/>
          <w:sz w:val="17"/>
        </w:rPr>
      </w:pPr>
      <w:r>
        <w:rPr>
          <w:color w:val="242424"/>
          <w:w w:val="105"/>
          <w:sz w:val="16"/>
        </w:rPr>
        <w:t>Assess substance </w:t>
      </w:r>
      <w:r>
        <w:rPr>
          <w:color w:val="131313"/>
          <w:w w:val="105"/>
          <w:sz w:val="16"/>
        </w:rPr>
        <w:t>use problems in the </w:t>
      </w:r>
      <w:r>
        <w:rPr>
          <w:color w:val="242424"/>
          <w:w w:val="105"/>
          <w:sz w:val="16"/>
        </w:rPr>
        <w:t>context of</w:t>
      </w:r>
      <w:r>
        <w:rPr>
          <w:color w:val="242424"/>
          <w:w w:val="105"/>
          <w:sz w:val="16"/>
        </w:rPr>
        <w:t> </w:t>
      </w:r>
      <w:r>
        <w:rPr>
          <w:color w:val="131313"/>
          <w:w w:val="105"/>
          <w:sz w:val="16"/>
        </w:rPr>
        <w:t>the</w:t>
      </w:r>
      <w:r>
        <w:rPr>
          <w:color w:val="131313"/>
          <w:spacing w:val="-7"/>
          <w:w w:val="105"/>
          <w:sz w:val="16"/>
        </w:rPr>
        <w:t> </w:t>
      </w:r>
      <w:r>
        <w:rPr>
          <w:color w:val="242424"/>
          <w:w w:val="105"/>
          <w:sz w:val="16"/>
        </w:rPr>
        <w:t>youth's</w:t>
      </w:r>
      <w:r>
        <w:rPr>
          <w:color w:val="242424"/>
          <w:spacing w:val="-6"/>
          <w:w w:val="105"/>
          <w:sz w:val="16"/>
        </w:rPr>
        <w:t> </w:t>
      </w:r>
      <w:r>
        <w:rPr>
          <w:color w:val="242424"/>
          <w:w w:val="105"/>
          <w:sz w:val="16"/>
        </w:rPr>
        <w:t>overall </w:t>
      </w:r>
      <w:r>
        <w:rPr>
          <w:color w:val="131313"/>
          <w:w w:val="105"/>
          <w:sz w:val="16"/>
        </w:rPr>
        <w:t>development</w:t>
      </w:r>
    </w:p>
    <w:p>
      <w:pPr>
        <w:spacing w:after="0" w:line="295" w:lineRule="auto"/>
        <w:jc w:val="left"/>
        <w:rPr>
          <w:rFonts w:ascii="Arial" w:hAnsi="Arial"/>
          <w:sz w:val="17"/>
        </w:rPr>
        <w:sectPr>
          <w:type w:val="continuous"/>
          <w:pgSz w:w="12240" w:h="15840"/>
          <w:pgMar w:top="800" w:bottom="280" w:left="460" w:right="560"/>
          <w:cols w:num="2" w:equalWidth="0">
            <w:col w:w="3949" w:space="40"/>
            <w:col w:w="7231"/>
          </w:cols>
        </w:sectPr>
      </w:pPr>
    </w:p>
    <w:p>
      <w:pPr>
        <w:spacing w:before="82"/>
        <w:ind w:left="423" w:right="0" w:firstLine="0"/>
        <w:jc w:val="left"/>
        <w:rPr>
          <w:i/>
          <w:sz w:val="16"/>
        </w:rPr>
      </w:pPr>
      <w:r>
        <w:rPr>
          <w:i/>
          <w:color w:val="282828"/>
          <w:spacing w:val="-2"/>
          <w:w w:val="95"/>
          <w:sz w:val="16"/>
        </w:rPr>
        <w:t>Chapter</w:t>
      </w:r>
      <w:r>
        <w:rPr>
          <w:i/>
          <w:color w:val="282828"/>
          <w:spacing w:val="4"/>
          <w:sz w:val="16"/>
        </w:rPr>
        <w:t> </w:t>
      </w:r>
      <w:r>
        <w:rPr>
          <w:i/>
          <w:color w:val="282828"/>
          <w:spacing w:val="-12"/>
          <w:sz w:val="16"/>
        </w:rPr>
        <w:t>1</w:t>
      </w:r>
    </w:p>
    <w:p>
      <w:pPr>
        <w:pStyle w:val="BodyText"/>
        <w:spacing w:before="10"/>
        <w:rPr>
          <w:i/>
          <w:sz w:val="23"/>
        </w:rPr>
      </w:pPr>
    </w:p>
    <w:p>
      <w:pPr>
        <w:spacing w:after="0"/>
        <w:rPr>
          <w:sz w:val="23"/>
        </w:rPr>
        <w:sectPr>
          <w:pgSz w:w="12240" w:h="15840"/>
          <w:pgMar w:top="480" w:bottom="280" w:left="460" w:right="560"/>
        </w:sectPr>
      </w:pPr>
    </w:p>
    <w:p>
      <w:pPr>
        <w:pStyle w:val="BodyText"/>
        <w:spacing w:line="300" w:lineRule="auto" w:before="94"/>
        <w:ind w:left="642" w:right="32" w:firstLine="219"/>
      </w:pPr>
      <w:r>
        <w:rPr>
          <w:color w:val="131313"/>
          <w:w w:val="105"/>
        </w:rPr>
        <w:t>Screening </w:t>
      </w:r>
      <w:r>
        <w:rPr>
          <w:color w:val="282828"/>
          <w:w w:val="105"/>
        </w:rPr>
        <w:t>and</w:t>
      </w:r>
      <w:r>
        <w:rPr>
          <w:color w:val="282828"/>
          <w:spacing w:val="37"/>
          <w:w w:val="105"/>
        </w:rPr>
        <w:t> </w:t>
      </w:r>
      <w:r>
        <w:rPr>
          <w:color w:val="282828"/>
          <w:w w:val="105"/>
        </w:rPr>
        <w:t>assessment are </w:t>
      </w:r>
      <w:r>
        <w:rPr>
          <w:color w:val="131313"/>
          <w:w w:val="105"/>
        </w:rPr>
        <w:t>not neutral </w:t>
      </w:r>
      <w:r>
        <w:rPr>
          <w:color w:val="282828"/>
          <w:w w:val="105"/>
        </w:rPr>
        <w:t>or </w:t>
      </w:r>
      <w:r>
        <w:rPr>
          <w:color w:val="131313"/>
          <w:w w:val="105"/>
        </w:rPr>
        <w:t>passive procedures.</w:t>
      </w:r>
      <w:r>
        <w:rPr>
          <w:color w:val="131313"/>
          <w:spacing w:val="40"/>
          <w:w w:val="105"/>
        </w:rPr>
        <w:t> </w:t>
      </w:r>
      <w:r>
        <w:rPr>
          <w:color w:val="282828"/>
          <w:w w:val="105"/>
        </w:rPr>
        <w:t>Used </w:t>
      </w:r>
      <w:r>
        <w:rPr>
          <w:color w:val="131313"/>
          <w:w w:val="105"/>
        </w:rPr>
        <w:t>intelligently, they</w:t>
      </w:r>
      <w:r>
        <w:rPr>
          <w:color w:val="131313"/>
          <w:spacing w:val="-3"/>
          <w:w w:val="105"/>
        </w:rPr>
        <w:t> </w:t>
      </w:r>
      <w:r>
        <w:rPr>
          <w:color w:val="282828"/>
          <w:w w:val="105"/>
        </w:rPr>
        <w:t>can </w:t>
      </w:r>
      <w:r>
        <w:rPr>
          <w:color w:val="131313"/>
          <w:w w:val="105"/>
        </w:rPr>
        <w:t>provide vital information, thus </w:t>
      </w:r>
      <w:r>
        <w:rPr>
          <w:color w:val="282828"/>
          <w:w w:val="105"/>
        </w:rPr>
        <w:t>contributing </w:t>
      </w:r>
      <w:r>
        <w:rPr>
          <w:color w:val="131313"/>
          <w:w w:val="105"/>
        </w:rPr>
        <w:t>to </w:t>
      </w:r>
      <w:r>
        <w:rPr>
          <w:color w:val="282828"/>
          <w:w w:val="105"/>
        </w:rPr>
        <w:t>effective care.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Used </w:t>
      </w:r>
      <w:r>
        <w:rPr>
          <w:color w:val="131313"/>
          <w:w w:val="105"/>
        </w:rPr>
        <w:t>in </w:t>
      </w:r>
      <w:r>
        <w:rPr>
          <w:color w:val="282828"/>
          <w:w w:val="105"/>
        </w:rPr>
        <w:t>a careless </w:t>
      </w:r>
      <w:r>
        <w:rPr>
          <w:color w:val="131313"/>
          <w:w w:val="105"/>
        </w:rPr>
        <w:t>or unprofessional manner, there</w:t>
      </w:r>
      <w:r>
        <w:rPr>
          <w:color w:val="131313"/>
          <w:spacing w:val="-1"/>
          <w:w w:val="105"/>
        </w:rPr>
        <w:t> </w:t>
      </w:r>
      <w:r>
        <w:rPr>
          <w:color w:val="131313"/>
          <w:w w:val="105"/>
        </w:rPr>
        <w:t>is the potential for </w:t>
      </w:r>
      <w:r>
        <w:rPr>
          <w:color w:val="282828"/>
          <w:w w:val="105"/>
        </w:rPr>
        <w:t>significant </w:t>
      </w:r>
      <w:r>
        <w:rPr>
          <w:color w:val="131313"/>
          <w:w w:val="105"/>
        </w:rPr>
        <w:t>harm to the very individuals </w:t>
      </w:r>
      <w:r>
        <w:rPr>
          <w:color w:val="282828"/>
          <w:w w:val="105"/>
        </w:rPr>
        <w:t>who </w:t>
      </w:r>
      <w:r>
        <w:rPr>
          <w:color w:val="131313"/>
          <w:w w:val="105"/>
        </w:rPr>
        <w:t>need help.</w:t>
      </w:r>
    </w:p>
    <w:p>
      <w:pPr>
        <w:pStyle w:val="BodyText"/>
        <w:spacing w:line="302" w:lineRule="auto"/>
        <w:ind w:left="642" w:right="32" w:firstLine="225"/>
      </w:pPr>
      <w:r>
        <w:rPr>
          <w:color w:val="282828"/>
          <w:w w:val="105"/>
        </w:rPr>
        <w:t>In </w:t>
      </w:r>
      <w:r>
        <w:rPr>
          <w:color w:val="131313"/>
          <w:w w:val="105"/>
        </w:rPr>
        <w:t>the discussions that </w:t>
      </w:r>
      <w:r>
        <w:rPr>
          <w:color w:val="282828"/>
          <w:w w:val="105"/>
        </w:rPr>
        <w:t>follow, adolescents' rights </w:t>
      </w:r>
      <w:r>
        <w:rPr>
          <w:color w:val="131313"/>
          <w:w w:val="105"/>
        </w:rPr>
        <w:t>to privacy </w:t>
      </w:r>
      <w:r>
        <w:rPr>
          <w:color w:val="282828"/>
          <w:w w:val="105"/>
        </w:rPr>
        <w:t>and confidentiality and</w:t>
      </w:r>
      <w:r>
        <w:rPr>
          <w:color w:val="282828"/>
          <w:spacing w:val="40"/>
          <w:w w:val="105"/>
        </w:rPr>
        <w:t> </w:t>
      </w:r>
      <w:r>
        <w:rPr>
          <w:color w:val="131313"/>
          <w:w w:val="105"/>
        </w:rPr>
        <w:t>the needs </w:t>
      </w:r>
      <w:r>
        <w:rPr>
          <w:color w:val="282828"/>
          <w:w w:val="105"/>
        </w:rPr>
        <w:t>of </w:t>
      </w:r>
      <w:r>
        <w:rPr>
          <w:color w:val="131313"/>
          <w:w w:val="105"/>
        </w:rPr>
        <w:t>parents to </w:t>
      </w:r>
      <w:r>
        <w:rPr>
          <w:color w:val="282828"/>
          <w:w w:val="105"/>
        </w:rPr>
        <w:t>stay informed about </w:t>
      </w:r>
      <w:r>
        <w:rPr>
          <w:color w:val="131313"/>
          <w:w w:val="105"/>
        </w:rPr>
        <w:t>their </w:t>
      </w:r>
      <w:r>
        <w:rPr>
          <w:color w:val="282828"/>
          <w:w w:val="105"/>
        </w:rPr>
        <w:t>child's health are </w:t>
      </w:r>
      <w:r>
        <w:rPr>
          <w:color w:val="131313"/>
          <w:w w:val="105"/>
        </w:rPr>
        <w:t>emphasized</w:t>
      </w:r>
      <w:r>
        <w:rPr>
          <w:color w:val="131313"/>
          <w:spacing w:val="40"/>
          <w:w w:val="105"/>
        </w:rPr>
        <w:t> </w:t>
      </w:r>
      <w:r>
        <w:rPr>
          <w:color w:val="282828"/>
          <w:w w:val="105"/>
        </w:rPr>
        <w:t>repeatedly </w:t>
      </w:r>
      <w:r>
        <w:rPr>
          <w:color w:val="131313"/>
          <w:w w:val="105"/>
        </w:rPr>
        <w:t>to underscore the need for professional</w:t>
      </w:r>
      <w:r>
        <w:rPr>
          <w:color w:val="131313"/>
          <w:w w:val="105"/>
        </w:rPr>
        <w:t> </w:t>
      </w:r>
      <w:r>
        <w:rPr>
          <w:color w:val="282828"/>
          <w:w w:val="105"/>
        </w:rPr>
        <w:t>and sensitive </w:t>
      </w:r>
      <w:r>
        <w:rPr>
          <w:color w:val="131313"/>
          <w:w w:val="105"/>
        </w:rPr>
        <w:t>handling</w:t>
      </w:r>
      <w:r>
        <w:rPr>
          <w:color w:val="131313"/>
          <w:spacing w:val="-4"/>
          <w:w w:val="105"/>
        </w:rPr>
        <w:t> </w:t>
      </w:r>
      <w:r>
        <w:rPr>
          <w:color w:val="131313"/>
          <w:w w:val="105"/>
        </w:rPr>
        <w:t>of information on</w:t>
      </w:r>
      <w:r>
        <w:rPr>
          <w:color w:val="131313"/>
          <w:spacing w:val="-7"/>
          <w:w w:val="105"/>
        </w:rPr>
        <w:t> </w:t>
      </w:r>
      <w:r>
        <w:rPr>
          <w:color w:val="282828"/>
          <w:w w:val="105"/>
        </w:rPr>
        <w:t>adolescents at </w:t>
      </w:r>
      <w:r>
        <w:rPr>
          <w:color w:val="131313"/>
          <w:w w:val="105"/>
        </w:rPr>
        <w:t>each </w:t>
      </w:r>
      <w:r>
        <w:rPr>
          <w:color w:val="282828"/>
          <w:w w:val="105"/>
        </w:rPr>
        <w:t>step </w:t>
      </w:r>
      <w:r>
        <w:rPr>
          <w:color w:val="131313"/>
          <w:w w:val="105"/>
        </w:rPr>
        <w:t>of the </w:t>
      </w:r>
      <w:r>
        <w:rPr>
          <w:color w:val="282828"/>
          <w:w w:val="105"/>
        </w:rPr>
        <w:t>assessment</w:t>
      </w:r>
      <w:r>
        <w:rPr>
          <w:color w:val="282828"/>
          <w:spacing w:val="40"/>
          <w:w w:val="105"/>
        </w:rPr>
        <w:t> </w:t>
      </w:r>
      <w:r>
        <w:rPr>
          <w:color w:val="131313"/>
          <w:w w:val="105"/>
        </w:rPr>
        <w:t>process.</w:t>
      </w:r>
    </w:p>
    <w:p>
      <w:pPr>
        <w:pStyle w:val="BodyText"/>
        <w:spacing w:line="300" w:lineRule="auto"/>
        <w:ind w:left="642" w:firstLine="226"/>
      </w:pPr>
      <w:r>
        <w:rPr>
          <w:color w:val="282828"/>
          <w:w w:val="105"/>
        </w:rPr>
        <w:t>Program staff must </w:t>
      </w:r>
      <w:r>
        <w:rPr>
          <w:color w:val="131313"/>
          <w:w w:val="105"/>
        </w:rPr>
        <w:t>understand</w:t>
      </w:r>
      <w:r>
        <w:rPr>
          <w:color w:val="131313"/>
          <w:spacing w:val="40"/>
          <w:w w:val="105"/>
        </w:rPr>
        <w:t> </w:t>
      </w:r>
      <w:r>
        <w:rPr>
          <w:color w:val="131313"/>
          <w:w w:val="105"/>
        </w:rPr>
        <w:t>the impact that </w:t>
      </w:r>
      <w:r>
        <w:rPr>
          <w:color w:val="282828"/>
          <w:w w:val="105"/>
        </w:rPr>
        <w:t>culture, race, and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gender can </w:t>
      </w:r>
      <w:r>
        <w:rPr>
          <w:color w:val="131313"/>
          <w:w w:val="105"/>
        </w:rPr>
        <w:t>have </w:t>
      </w:r>
      <w:r>
        <w:rPr>
          <w:color w:val="282828"/>
          <w:w w:val="105"/>
        </w:rPr>
        <w:t>on screening and</w:t>
      </w:r>
      <w:r>
        <w:rPr>
          <w:color w:val="282828"/>
          <w:w w:val="105"/>
        </w:rPr>
        <w:t> assessment.</w:t>
      </w:r>
      <w:r>
        <w:rPr>
          <w:color w:val="282828"/>
          <w:spacing w:val="40"/>
          <w:w w:val="105"/>
        </w:rPr>
        <w:t> </w:t>
      </w:r>
      <w:r>
        <w:rPr>
          <w:color w:val="131313"/>
          <w:w w:val="105"/>
        </w:rPr>
        <w:t>Multiethnic </w:t>
      </w:r>
      <w:r>
        <w:rPr>
          <w:color w:val="282828"/>
          <w:w w:val="105"/>
        </w:rPr>
        <w:t>and </w:t>
      </w:r>
      <w:r>
        <w:rPr>
          <w:color w:val="131313"/>
          <w:w w:val="105"/>
        </w:rPr>
        <w:t>multicultural programs </w:t>
      </w:r>
      <w:r>
        <w:rPr>
          <w:color w:val="282828"/>
          <w:w w:val="105"/>
        </w:rPr>
        <w:t>are </w:t>
      </w:r>
      <w:r>
        <w:rPr>
          <w:color w:val="131313"/>
          <w:w w:val="105"/>
        </w:rPr>
        <w:t>essential in today's </w:t>
      </w:r>
      <w:r>
        <w:rPr>
          <w:color w:val="282828"/>
          <w:w w:val="105"/>
        </w:rPr>
        <w:t>society.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People involved </w:t>
      </w:r>
      <w:r>
        <w:rPr>
          <w:color w:val="131313"/>
          <w:w w:val="105"/>
        </w:rPr>
        <w:t>in the </w:t>
      </w:r>
      <w:r>
        <w:rPr>
          <w:color w:val="282828"/>
          <w:w w:val="105"/>
        </w:rPr>
        <w:t>assessment </w:t>
      </w:r>
      <w:r>
        <w:rPr>
          <w:color w:val="131313"/>
          <w:w w:val="105"/>
        </w:rPr>
        <w:t>process must be </w:t>
      </w:r>
      <w:r>
        <w:rPr>
          <w:color w:val="282828"/>
          <w:w w:val="105"/>
        </w:rPr>
        <w:t>aware of </w:t>
      </w:r>
      <w:r>
        <w:rPr>
          <w:color w:val="131313"/>
          <w:w w:val="105"/>
        </w:rPr>
        <w:t>how their </w:t>
      </w:r>
      <w:r>
        <w:rPr>
          <w:color w:val="282828"/>
          <w:w w:val="105"/>
        </w:rPr>
        <w:t>own culture </w:t>
      </w:r>
      <w:r>
        <w:rPr>
          <w:color w:val="131313"/>
          <w:w w:val="105"/>
        </w:rPr>
        <w:t>and </w:t>
      </w:r>
      <w:r>
        <w:rPr>
          <w:color w:val="282828"/>
          <w:w w:val="105"/>
        </w:rPr>
        <w:t>ethnic </w:t>
      </w:r>
      <w:r>
        <w:rPr>
          <w:color w:val="131313"/>
          <w:w w:val="105"/>
        </w:rPr>
        <w:t>background </w:t>
      </w:r>
      <w:r>
        <w:rPr>
          <w:color w:val="282828"/>
          <w:w w:val="105"/>
        </w:rPr>
        <w:t>and </w:t>
      </w:r>
      <w:r>
        <w:rPr>
          <w:color w:val="131313"/>
          <w:w w:val="105"/>
        </w:rPr>
        <w:t>their life</w:t>
      </w:r>
      <w:r>
        <w:rPr>
          <w:color w:val="131313"/>
          <w:spacing w:val="-6"/>
          <w:w w:val="105"/>
        </w:rPr>
        <w:t> </w:t>
      </w:r>
      <w:r>
        <w:rPr>
          <w:color w:val="282828"/>
          <w:w w:val="105"/>
        </w:rPr>
        <w:t>experiences affect</w:t>
      </w:r>
      <w:r>
        <w:rPr>
          <w:color w:val="282828"/>
          <w:spacing w:val="-7"/>
          <w:w w:val="105"/>
        </w:rPr>
        <w:t> </w:t>
      </w:r>
      <w:r>
        <w:rPr>
          <w:color w:val="131313"/>
          <w:w w:val="105"/>
        </w:rPr>
        <w:t>the</w:t>
      </w:r>
      <w:r>
        <w:rPr>
          <w:color w:val="131313"/>
          <w:spacing w:val="-11"/>
          <w:w w:val="105"/>
        </w:rPr>
        <w:t> </w:t>
      </w:r>
      <w:r>
        <w:rPr>
          <w:color w:val="282828"/>
          <w:w w:val="105"/>
        </w:rPr>
        <w:t>assessment process.</w:t>
      </w:r>
      <w:r>
        <w:rPr>
          <w:color w:val="282828"/>
          <w:spacing w:val="24"/>
          <w:w w:val="105"/>
        </w:rPr>
        <w:t> </w:t>
      </w:r>
      <w:r>
        <w:rPr>
          <w:color w:val="282828"/>
          <w:w w:val="105"/>
        </w:rPr>
        <w:t>Also,</w:t>
      </w:r>
      <w:r>
        <w:rPr>
          <w:color w:val="282828"/>
          <w:spacing w:val="-11"/>
          <w:w w:val="105"/>
        </w:rPr>
        <w:t> </w:t>
      </w:r>
      <w:r>
        <w:rPr>
          <w:color w:val="131313"/>
          <w:w w:val="105"/>
        </w:rPr>
        <w:t>before</w:t>
      </w:r>
      <w:r>
        <w:rPr>
          <w:color w:val="131313"/>
          <w:spacing w:val="-2"/>
          <w:w w:val="105"/>
        </w:rPr>
        <w:t> </w:t>
      </w:r>
      <w:r>
        <w:rPr>
          <w:color w:val="131313"/>
          <w:w w:val="105"/>
        </w:rPr>
        <w:t>using </w:t>
      </w:r>
      <w:r>
        <w:rPr>
          <w:color w:val="282828"/>
          <w:w w:val="105"/>
        </w:rPr>
        <w:t>screening and</w:t>
      </w:r>
      <w:r>
        <w:rPr>
          <w:color w:val="282828"/>
          <w:w w:val="105"/>
        </w:rPr>
        <w:t> assessment </w:t>
      </w:r>
      <w:r>
        <w:rPr>
          <w:color w:val="131313"/>
          <w:w w:val="105"/>
        </w:rPr>
        <w:t>tools, the </w:t>
      </w:r>
      <w:r>
        <w:rPr>
          <w:color w:val="282828"/>
          <w:w w:val="105"/>
        </w:rPr>
        <w:t>assessor should review </w:t>
      </w:r>
      <w:r>
        <w:rPr>
          <w:color w:val="131313"/>
          <w:w w:val="105"/>
        </w:rPr>
        <w:t>the </w:t>
      </w:r>
      <w:r>
        <w:rPr>
          <w:color w:val="282828"/>
          <w:w w:val="105"/>
        </w:rPr>
        <w:t>instrument's </w:t>
      </w:r>
      <w:r>
        <w:rPr>
          <w:color w:val="131313"/>
          <w:w w:val="105"/>
        </w:rPr>
        <w:t>user's manual to </w:t>
      </w:r>
      <w:r>
        <w:rPr>
          <w:color w:val="282828"/>
          <w:w w:val="105"/>
        </w:rPr>
        <w:t>ensure </w:t>
      </w:r>
      <w:r>
        <w:rPr>
          <w:color w:val="131313"/>
          <w:w w:val="105"/>
        </w:rPr>
        <w:t>that the </w:t>
      </w:r>
      <w:r>
        <w:rPr>
          <w:color w:val="282828"/>
          <w:w w:val="105"/>
        </w:rPr>
        <w:t>instrument </w:t>
      </w:r>
      <w:r>
        <w:rPr>
          <w:color w:val="131313"/>
          <w:w w:val="105"/>
        </w:rPr>
        <w:t>has been </w:t>
      </w:r>
      <w:r>
        <w:rPr>
          <w:color w:val="282828"/>
          <w:w w:val="105"/>
        </w:rPr>
        <w:t>validated</w:t>
      </w:r>
    </w:p>
    <w:p>
      <w:pPr>
        <w:pStyle w:val="BodyText"/>
        <w:spacing w:line="300" w:lineRule="auto"/>
        <w:ind w:left="644" w:right="70"/>
      </w:pPr>
      <w:r>
        <w:rPr>
          <w:color w:val="282828"/>
          <w:w w:val="105"/>
        </w:rPr>
        <w:t>on adolescents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with a wide </w:t>
      </w:r>
      <w:r>
        <w:rPr>
          <w:color w:val="131313"/>
          <w:w w:val="105"/>
        </w:rPr>
        <w:t>range </w:t>
      </w:r>
      <w:r>
        <w:rPr>
          <w:color w:val="282828"/>
          <w:w w:val="105"/>
        </w:rPr>
        <w:t>of </w:t>
      </w:r>
      <w:r>
        <w:rPr>
          <w:color w:val="131313"/>
          <w:w w:val="105"/>
        </w:rPr>
        <w:t>demographic </w:t>
      </w:r>
      <w:r>
        <w:rPr>
          <w:color w:val="282828"/>
          <w:w w:val="105"/>
        </w:rPr>
        <w:t>characteristics.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Furthermore,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when assessing youth with </w:t>
      </w:r>
      <w:r>
        <w:rPr>
          <w:color w:val="131313"/>
          <w:w w:val="105"/>
        </w:rPr>
        <w:t>unique</w:t>
      </w:r>
      <w:r>
        <w:rPr>
          <w:color w:val="131313"/>
          <w:spacing w:val="80"/>
          <w:w w:val="105"/>
        </w:rPr>
        <w:t> </w:t>
      </w:r>
      <w:r>
        <w:rPr>
          <w:color w:val="131313"/>
          <w:w w:val="105"/>
        </w:rPr>
        <w:t>backgrounds, it is recommended</w:t>
      </w:r>
      <w:r>
        <w:rPr>
          <w:color w:val="131313"/>
          <w:spacing w:val="40"/>
          <w:w w:val="105"/>
        </w:rPr>
        <w:t> </w:t>
      </w:r>
      <w:r>
        <w:rPr>
          <w:color w:val="131313"/>
          <w:w w:val="105"/>
        </w:rPr>
        <w:t>that the </w:t>
      </w:r>
      <w:r>
        <w:rPr>
          <w:color w:val="282828"/>
          <w:w w:val="105"/>
        </w:rPr>
        <w:t>assessor </w:t>
      </w:r>
      <w:r>
        <w:rPr>
          <w:color w:val="131313"/>
          <w:w w:val="105"/>
        </w:rPr>
        <w:t>review the</w:t>
      </w:r>
      <w:r>
        <w:rPr>
          <w:color w:val="131313"/>
          <w:spacing w:val="-2"/>
          <w:w w:val="105"/>
        </w:rPr>
        <w:t> </w:t>
      </w:r>
      <w:r>
        <w:rPr>
          <w:color w:val="131313"/>
          <w:w w:val="105"/>
        </w:rPr>
        <w:t>instrument's </w:t>
      </w:r>
      <w:r>
        <w:rPr>
          <w:color w:val="282828"/>
          <w:w w:val="105"/>
        </w:rPr>
        <w:t>content so </w:t>
      </w:r>
      <w:r>
        <w:rPr>
          <w:color w:val="131313"/>
          <w:w w:val="105"/>
        </w:rPr>
        <w:t>that possible gaps in </w:t>
      </w:r>
      <w:r>
        <w:rPr>
          <w:color w:val="282828"/>
          <w:w w:val="105"/>
        </w:rPr>
        <w:t>content coverage can </w:t>
      </w:r>
      <w:r>
        <w:rPr>
          <w:color w:val="131313"/>
          <w:w w:val="105"/>
        </w:rPr>
        <w:t>be </w:t>
      </w:r>
      <w:r>
        <w:rPr>
          <w:color w:val="282828"/>
          <w:w w:val="105"/>
        </w:rPr>
        <w:t>addressed with supplemental </w:t>
      </w:r>
      <w:r>
        <w:rPr>
          <w:color w:val="131313"/>
          <w:w w:val="105"/>
        </w:rPr>
        <w:t>information </w:t>
      </w:r>
      <w:r>
        <w:rPr>
          <w:color w:val="282828"/>
          <w:w w:val="105"/>
        </w:rPr>
        <w:t>(e.g., </w:t>
      </w:r>
      <w:r>
        <w:rPr>
          <w:color w:val="131313"/>
          <w:w w:val="105"/>
        </w:rPr>
        <w:t>most tests </w:t>
      </w:r>
      <w:r>
        <w:rPr>
          <w:color w:val="282828"/>
          <w:w w:val="105"/>
        </w:rPr>
        <w:t>will </w:t>
      </w:r>
      <w:r>
        <w:rPr>
          <w:color w:val="131313"/>
          <w:w w:val="105"/>
        </w:rPr>
        <w:t>not provide measures that </w:t>
      </w:r>
      <w:r>
        <w:rPr>
          <w:color w:val="282828"/>
          <w:w w:val="105"/>
        </w:rPr>
        <w:t>accommodate </w:t>
      </w:r>
      <w:r>
        <w:rPr>
          <w:color w:val="131313"/>
          <w:w w:val="105"/>
        </w:rPr>
        <w:t>an </w:t>
      </w:r>
      <w:r>
        <w:rPr>
          <w:color w:val="282828"/>
          <w:w w:val="105"/>
        </w:rPr>
        <w:t>adolescent with a </w:t>
      </w:r>
      <w:r>
        <w:rPr>
          <w:color w:val="131313"/>
          <w:w w:val="105"/>
        </w:rPr>
        <w:t>physical disability).</w:t>
      </w:r>
      <w:r>
        <w:rPr>
          <w:color w:val="131313"/>
          <w:spacing w:val="40"/>
          <w:w w:val="105"/>
        </w:rPr>
        <w:t> </w:t>
      </w:r>
      <w:r>
        <w:rPr>
          <w:color w:val="282828"/>
          <w:w w:val="105"/>
        </w:rPr>
        <w:t>Similarly, some screening </w:t>
      </w:r>
      <w:r>
        <w:rPr>
          <w:color w:val="131313"/>
          <w:w w:val="105"/>
        </w:rPr>
        <w:t>instruments </w:t>
      </w:r>
      <w:r>
        <w:rPr>
          <w:color w:val="282828"/>
          <w:w w:val="105"/>
        </w:rPr>
        <w:t>and </w:t>
      </w:r>
      <w:r>
        <w:rPr>
          <w:color w:val="131313"/>
          <w:w w:val="105"/>
        </w:rPr>
        <w:t>procedures </w:t>
      </w:r>
      <w:r>
        <w:rPr>
          <w:color w:val="282828"/>
          <w:w w:val="105"/>
        </w:rPr>
        <w:t>are </w:t>
      </w:r>
      <w:r>
        <w:rPr>
          <w:color w:val="131313"/>
          <w:w w:val="105"/>
        </w:rPr>
        <w:t>normed for</w:t>
      </w:r>
      <w:r>
        <w:rPr>
          <w:color w:val="131313"/>
          <w:spacing w:val="40"/>
          <w:w w:val="105"/>
        </w:rPr>
        <w:t> </w:t>
      </w:r>
      <w:r>
        <w:rPr>
          <w:color w:val="282828"/>
          <w:w w:val="105"/>
        </w:rPr>
        <w:t>older</w:t>
      </w:r>
      <w:r>
        <w:rPr>
          <w:color w:val="282828"/>
          <w:spacing w:val="-3"/>
          <w:w w:val="105"/>
        </w:rPr>
        <w:t> </w:t>
      </w:r>
      <w:r>
        <w:rPr>
          <w:color w:val="131313"/>
          <w:w w:val="105"/>
        </w:rPr>
        <w:t>adolescents, not</w:t>
      </w:r>
      <w:r>
        <w:rPr>
          <w:color w:val="131313"/>
          <w:spacing w:val="-9"/>
          <w:w w:val="105"/>
        </w:rPr>
        <w:t> </w:t>
      </w:r>
      <w:r>
        <w:rPr>
          <w:color w:val="131313"/>
          <w:w w:val="105"/>
        </w:rPr>
        <w:t>for</w:t>
      </w:r>
      <w:r>
        <w:rPr>
          <w:color w:val="131313"/>
          <w:spacing w:val="-4"/>
          <w:w w:val="105"/>
        </w:rPr>
        <w:t> </w:t>
      </w:r>
      <w:r>
        <w:rPr>
          <w:color w:val="282828"/>
          <w:w w:val="105"/>
        </w:rPr>
        <w:t>children</w:t>
      </w:r>
      <w:r>
        <w:rPr>
          <w:color w:val="282828"/>
          <w:spacing w:val="-1"/>
          <w:w w:val="105"/>
        </w:rPr>
        <w:t> </w:t>
      </w:r>
      <w:r>
        <w:rPr>
          <w:color w:val="131313"/>
          <w:w w:val="105"/>
        </w:rPr>
        <w:t>from</w:t>
      </w:r>
      <w:r>
        <w:rPr>
          <w:color w:val="131313"/>
          <w:spacing w:val="-10"/>
          <w:w w:val="105"/>
        </w:rPr>
        <w:t> </w:t>
      </w:r>
      <w:r>
        <w:rPr>
          <w:color w:val="131313"/>
          <w:w w:val="105"/>
        </w:rPr>
        <w:t>11</w:t>
      </w:r>
      <w:r>
        <w:rPr>
          <w:color w:val="131313"/>
          <w:spacing w:val="-9"/>
          <w:w w:val="105"/>
        </w:rPr>
        <w:t> </w:t>
      </w:r>
      <w:r>
        <w:rPr>
          <w:color w:val="131313"/>
          <w:w w:val="105"/>
        </w:rPr>
        <w:t>to</w:t>
      </w:r>
      <w:r>
        <w:rPr>
          <w:color w:val="131313"/>
          <w:spacing w:val="-11"/>
          <w:w w:val="105"/>
        </w:rPr>
        <w:t> </w:t>
      </w:r>
      <w:r>
        <w:rPr>
          <w:color w:val="131313"/>
          <w:w w:val="105"/>
        </w:rPr>
        <w:t>14 </w:t>
      </w:r>
      <w:r>
        <w:rPr>
          <w:color w:val="282828"/>
          <w:w w:val="105"/>
        </w:rPr>
        <w:t>years old.</w:t>
      </w:r>
    </w:p>
    <w:p>
      <w:pPr>
        <w:pStyle w:val="Heading4"/>
        <w:spacing w:before="147"/>
        <w:ind w:left="640"/>
      </w:pPr>
      <w:bookmarkStart w:name="_TOC_250019" w:id="12"/>
      <w:r>
        <w:rPr>
          <w:color w:val="131313"/>
          <w:w w:val="105"/>
        </w:rPr>
        <w:t>Terms</w:t>
      </w:r>
      <w:r>
        <w:rPr>
          <w:color w:val="131313"/>
          <w:spacing w:val="8"/>
          <w:w w:val="105"/>
        </w:rPr>
        <w:t> </w:t>
      </w:r>
      <w:r>
        <w:rPr>
          <w:color w:val="131313"/>
          <w:w w:val="105"/>
        </w:rPr>
        <w:t>Used</w:t>
      </w:r>
      <w:r>
        <w:rPr>
          <w:color w:val="131313"/>
          <w:spacing w:val="10"/>
          <w:w w:val="105"/>
        </w:rPr>
        <w:t> </w:t>
      </w:r>
      <w:r>
        <w:rPr>
          <w:color w:val="131313"/>
          <w:w w:val="105"/>
        </w:rPr>
        <w:t>in</w:t>
      </w:r>
      <w:r>
        <w:rPr>
          <w:color w:val="131313"/>
          <w:spacing w:val="-3"/>
          <w:w w:val="105"/>
        </w:rPr>
        <w:t> </w:t>
      </w:r>
      <w:r>
        <w:rPr>
          <w:color w:val="131313"/>
          <w:w w:val="105"/>
        </w:rPr>
        <w:t>This</w:t>
      </w:r>
      <w:r>
        <w:rPr>
          <w:color w:val="131313"/>
          <w:spacing w:val="-9"/>
          <w:w w:val="105"/>
        </w:rPr>
        <w:t> </w:t>
      </w:r>
      <w:bookmarkEnd w:id="12"/>
      <w:r>
        <w:rPr>
          <w:color w:val="131313"/>
          <w:spacing w:val="-5"/>
          <w:w w:val="105"/>
        </w:rPr>
        <w:t>TIP</w:t>
      </w:r>
    </w:p>
    <w:p>
      <w:pPr>
        <w:pStyle w:val="BodyText"/>
        <w:spacing w:before="8"/>
        <w:rPr>
          <w:b/>
          <w:sz w:val="3"/>
        </w:rPr>
      </w:pPr>
    </w:p>
    <w:p>
      <w:pPr>
        <w:pStyle w:val="BodyText"/>
        <w:spacing w:line="20" w:lineRule="exact"/>
        <w:ind w:left="622" w:right="-87"/>
        <w:rPr>
          <w:sz w:val="2"/>
        </w:rPr>
      </w:pPr>
      <w:r>
        <w:rPr>
          <w:sz w:val="2"/>
        </w:rPr>
        <w:pict>
          <v:group style="width:168.15pt;height:.6pt;mso-position-horizontal-relative:char;mso-position-vertical-relative:line" id="docshapegroup37" coordorigin="0,0" coordsize="3363,12">
            <v:rect style="position:absolute;left:0;top:0;width:3363;height:12" id="docshape38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line="300" w:lineRule="auto" w:before="102"/>
        <w:ind w:left="645" w:right="32" w:hanging="2"/>
      </w:pPr>
      <w:r>
        <w:rPr>
          <w:i/>
          <w:color w:val="131313"/>
          <w:w w:val="105"/>
        </w:rPr>
        <w:t>The adolescent.</w:t>
      </w:r>
      <w:r>
        <w:rPr>
          <w:i/>
          <w:color w:val="131313"/>
          <w:spacing w:val="40"/>
          <w:w w:val="105"/>
        </w:rPr>
        <w:t> </w:t>
      </w:r>
      <w:r>
        <w:rPr>
          <w:color w:val="282828"/>
          <w:w w:val="105"/>
        </w:rPr>
        <w:t>This volume </w:t>
      </w:r>
      <w:r>
        <w:rPr>
          <w:color w:val="131313"/>
          <w:w w:val="105"/>
        </w:rPr>
        <w:t>uses the broadest possible definition </w:t>
      </w:r>
      <w:r>
        <w:rPr>
          <w:color w:val="282828"/>
          <w:w w:val="105"/>
        </w:rPr>
        <w:t>of an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adolescent-namely,</w:t>
      </w:r>
      <w:r>
        <w:rPr>
          <w:color w:val="282828"/>
          <w:spacing w:val="-4"/>
          <w:w w:val="105"/>
        </w:rPr>
        <w:t> </w:t>
      </w:r>
      <w:r>
        <w:rPr>
          <w:color w:val="282828"/>
          <w:w w:val="105"/>
        </w:rPr>
        <w:t>an </w:t>
      </w:r>
      <w:r>
        <w:rPr>
          <w:color w:val="131313"/>
          <w:w w:val="105"/>
        </w:rPr>
        <w:t>individual 11</w:t>
      </w:r>
      <w:r>
        <w:rPr>
          <w:color w:val="131313"/>
          <w:spacing w:val="-6"/>
          <w:w w:val="105"/>
        </w:rPr>
        <w:t> </w:t>
      </w:r>
      <w:r>
        <w:rPr>
          <w:color w:val="131313"/>
          <w:w w:val="105"/>
        </w:rPr>
        <w:t>to 21</w:t>
      </w:r>
      <w:r>
        <w:rPr>
          <w:color w:val="131313"/>
          <w:spacing w:val="-8"/>
          <w:w w:val="105"/>
        </w:rPr>
        <w:t> </w:t>
      </w:r>
      <w:r>
        <w:rPr>
          <w:color w:val="282828"/>
          <w:w w:val="105"/>
        </w:rPr>
        <w:t>years of age.</w:t>
      </w:r>
      <w:r>
        <w:rPr>
          <w:color w:val="282828"/>
          <w:spacing w:val="39"/>
          <w:w w:val="105"/>
        </w:rPr>
        <w:t> </w:t>
      </w:r>
      <w:r>
        <w:rPr>
          <w:color w:val="282828"/>
          <w:w w:val="105"/>
        </w:rPr>
        <w:t>This </w:t>
      </w:r>
      <w:r>
        <w:rPr>
          <w:color w:val="131313"/>
          <w:w w:val="105"/>
        </w:rPr>
        <w:t>definition</w:t>
      </w:r>
    </w:p>
    <w:p>
      <w:pPr>
        <w:pStyle w:val="BodyText"/>
        <w:spacing w:line="300" w:lineRule="auto" w:before="94"/>
        <w:ind w:left="505" w:right="3383" w:firstLine="8"/>
      </w:pPr>
      <w:r>
        <w:rPr/>
        <w:br w:type="column"/>
      </w:r>
      <w:r>
        <w:rPr>
          <w:color w:val="282828"/>
          <w:w w:val="105"/>
        </w:rPr>
        <w:t>captures </w:t>
      </w:r>
      <w:r>
        <w:rPr>
          <w:color w:val="131313"/>
          <w:w w:val="105"/>
        </w:rPr>
        <w:t>the </w:t>
      </w:r>
      <w:r>
        <w:rPr>
          <w:color w:val="282828"/>
          <w:w w:val="105"/>
        </w:rPr>
        <w:t>great majority of</w:t>
      </w:r>
      <w:r>
        <w:rPr>
          <w:color w:val="282828"/>
          <w:spacing w:val="40"/>
          <w:w w:val="105"/>
        </w:rPr>
        <w:t> </w:t>
      </w:r>
      <w:r>
        <w:rPr>
          <w:color w:val="131313"/>
          <w:w w:val="105"/>
        </w:rPr>
        <w:t>the physical </w:t>
      </w:r>
      <w:r>
        <w:rPr>
          <w:color w:val="282828"/>
          <w:w w:val="105"/>
        </w:rPr>
        <w:t>changes associated with adolescence and</w:t>
      </w:r>
      <w:r>
        <w:rPr>
          <w:color w:val="282828"/>
          <w:spacing w:val="40"/>
          <w:w w:val="105"/>
        </w:rPr>
        <w:t> </w:t>
      </w:r>
      <w:r>
        <w:rPr>
          <w:color w:val="131313"/>
          <w:w w:val="105"/>
        </w:rPr>
        <w:t>the </w:t>
      </w:r>
      <w:r>
        <w:rPr>
          <w:color w:val="282828"/>
          <w:w w:val="105"/>
        </w:rPr>
        <w:t>maturing of a child into</w:t>
      </w:r>
      <w:r>
        <w:rPr>
          <w:color w:val="282828"/>
          <w:spacing w:val="-6"/>
          <w:w w:val="105"/>
        </w:rPr>
        <w:t> </w:t>
      </w:r>
      <w:r>
        <w:rPr>
          <w:color w:val="282828"/>
          <w:w w:val="105"/>
        </w:rPr>
        <w:t>an adult.</w:t>
      </w:r>
      <w:r>
        <w:rPr>
          <w:color w:val="282828"/>
          <w:spacing w:val="38"/>
          <w:w w:val="105"/>
        </w:rPr>
        <w:t> </w:t>
      </w:r>
      <w:r>
        <w:rPr>
          <w:color w:val="282828"/>
          <w:w w:val="105"/>
        </w:rPr>
        <w:t>The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emotional and </w:t>
      </w:r>
      <w:r>
        <w:rPr>
          <w:color w:val="131313"/>
          <w:w w:val="105"/>
        </w:rPr>
        <w:t>behavioral</w:t>
      </w:r>
      <w:r>
        <w:rPr>
          <w:color w:val="131313"/>
          <w:w w:val="105"/>
        </w:rPr>
        <w:t> transitional </w:t>
      </w:r>
      <w:r>
        <w:rPr>
          <w:color w:val="282828"/>
          <w:w w:val="105"/>
        </w:rPr>
        <w:t>stages </w:t>
      </w:r>
      <w:r>
        <w:rPr>
          <w:color w:val="131313"/>
          <w:w w:val="105"/>
        </w:rPr>
        <w:t>that have traditionally</w:t>
      </w:r>
      <w:r>
        <w:rPr>
          <w:color w:val="131313"/>
          <w:w w:val="105"/>
        </w:rPr>
        <w:t> been </w:t>
      </w:r>
      <w:r>
        <w:rPr>
          <w:color w:val="282828"/>
          <w:w w:val="105"/>
        </w:rPr>
        <w:t>associated</w:t>
      </w:r>
      <w:r>
        <w:rPr>
          <w:color w:val="282828"/>
          <w:spacing w:val="40"/>
          <w:w w:val="105"/>
        </w:rPr>
        <w:t> </w:t>
      </w:r>
      <w:r>
        <w:rPr>
          <w:color w:val="131313"/>
          <w:w w:val="105"/>
        </w:rPr>
        <w:t>with the teenage </w:t>
      </w:r>
      <w:r>
        <w:rPr>
          <w:color w:val="282828"/>
          <w:w w:val="105"/>
        </w:rPr>
        <w:t>years (e.g., </w:t>
      </w:r>
      <w:r>
        <w:rPr>
          <w:color w:val="131313"/>
          <w:w w:val="105"/>
        </w:rPr>
        <w:t>dating to </w:t>
      </w:r>
      <w:r>
        <w:rPr>
          <w:color w:val="282828"/>
          <w:w w:val="105"/>
        </w:rPr>
        <w:t>marriage, sexual experimentation </w:t>
      </w:r>
      <w:r>
        <w:rPr>
          <w:color w:val="131313"/>
          <w:w w:val="105"/>
        </w:rPr>
        <w:t>to </w:t>
      </w:r>
      <w:r>
        <w:rPr>
          <w:color w:val="282828"/>
          <w:w w:val="105"/>
        </w:rPr>
        <w:t>childbearing and </w:t>
      </w:r>
      <w:r>
        <w:rPr>
          <w:color w:val="131313"/>
          <w:w w:val="105"/>
        </w:rPr>
        <w:t>parenting, dependent to </w:t>
      </w:r>
      <w:r>
        <w:rPr>
          <w:color w:val="282828"/>
          <w:w w:val="105"/>
        </w:rPr>
        <w:t>independent </w:t>
      </w:r>
      <w:r>
        <w:rPr>
          <w:color w:val="131313"/>
          <w:w w:val="105"/>
        </w:rPr>
        <w:t>living, </w:t>
      </w:r>
      <w:r>
        <w:rPr>
          <w:color w:val="282828"/>
          <w:w w:val="105"/>
        </w:rPr>
        <w:t>and school </w:t>
      </w:r>
      <w:r>
        <w:rPr>
          <w:color w:val="131313"/>
          <w:w w:val="105"/>
        </w:rPr>
        <w:t>to </w:t>
      </w:r>
      <w:r>
        <w:rPr>
          <w:color w:val="282828"/>
          <w:w w:val="105"/>
        </w:rPr>
        <w:t>work) </w:t>
      </w:r>
      <w:r>
        <w:rPr>
          <w:color w:val="131313"/>
          <w:w w:val="105"/>
        </w:rPr>
        <w:t>have </w:t>
      </w:r>
      <w:r>
        <w:rPr>
          <w:color w:val="282828"/>
          <w:w w:val="105"/>
        </w:rPr>
        <w:t>changed.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In </w:t>
      </w:r>
      <w:r>
        <w:rPr>
          <w:color w:val="131313"/>
          <w:w w:val="105"/>
        </w:rPr>
        <w:t>today's </w:t>
      </w:r>
      <w:r>
        <w:rPr>
          <w:color w:val="282828"/>
          <w:w w:val="105"/>
        </w:rPr>
        <w:t>society, </w:t>
      </w:r>
      <w:r>
        <w:rPr>
          <w:color w:val="131313"/>
          <w:w w:val="105"/>
        </w:rPr>
        <w:t>the </w:t>
      </w:r>
      <w:r>
        <w:rPr>
          <w:color w:val="282828"/>
          <w:w w:val="105"/>
        </w:rPr>
        <w:t>adolescent's actual age or </w:t>
      </w:r>
      <w:r>
        <w:rPr>
          <w:color w:val="131313"/>
          <w:w w:val="105"/>
        </w:rPr>
        <w:t>physical </w:t>
      </w:r>
      <w:r>
        <w:rPr>
          <w:color w:val="282828"/>
          <w:w w:val="105"/>
        </w:rPr>
        <w:t>stage of </w:t>
      </w:r>
      <w:r>
        <w:rPr>
          <w:color w:val="131313"/>
          <w:w w:val="105"/>
        </w:rPr>
        <w:t>development does not </w:t>
      </w:r>
      <w:r>
        <w:rPr>
          <w:color w:val="282828"/>
          <w:w w:val="105"/>
        </w:rPr>
        <w:t>always correspond with</w:t>
      </w:r>
      <w:r>
        <w:rPr>
          <w:color w:val="282828"/>
          <w:spacing w:val="40"/>
          <w:w w:val="105"/>
        </w:rPr>
        <w:t> </w:t>
      </w:r>
      <w:r>
        <w:rPr>
          <w:color w:val="131313"/>
          <w:w w:val="105"/>
        </w:rPr>
        <w:t>the</w:t>
      </w:r>
      <w:r>
        <w:rPr>
          <w:color w:val="131313"/>
          <w:spacing w:val="-8"/>
          <w:w w:val="105"/>
        </w:rPr>
        <w:t> </w:t>
      </w:r>
      <w:r>
        <w:rPr>
          <w:color w:val="282828"/>
          <w:w w:val="105"/>
        </w:rPr>
        <w:t>emotional or</w:t>
      </w:r>
      <w:r>
        <w:rPr>
          <w:color w:val="282828"/>
          <w:spacing w:val="-1"/>
          <w:w w:val="105"/>
        </w:rPr>
        <w:t> </w:t>
      </w:r>
      <w:r>
        <w:rPr>
          <w:color w:val="131313"/>
          <w:w w:val="105"/>
        </w:rPr>
        <w:t>behavioral </w:t>
      </w:r>
      <w:r>
        <w:rPr>
          <w:color w:val="282828"/>
          <w:w w:val="105"/>
        </w:rPr>
        <w:t>situations</w:t>
      </w:r>
      <w:r>
        <w:rPr>
          <w:color w:val="282828"/>
          <w:spacing w:val="-3"/>
          <w:w w:val="105"/>
        </w:rPr>
        <w:t> </w:t>
      </w:r>
      <w:r>
        <w:rPr>
          <w:color w:val="131313"/>
          <w:w w:val="105"/>
        </w:rPr>
        <w:t>of his</w:t>
      </w:r>
      <w:r>
        <w:rPr>
          <w:color w:val="131313"/>
          <w:spacing w:val="-7"/>
          <w:w w:val="105"/>
        </w:rPr>
        <w:t> </w:t>
      </w:r>
      <w:r>
        <w:rPr>
          <w:color w:val="131313"/>
          <w:w w:val="105"/>
        </w:rPr>
        <w:t>life</w:t>
      </w:r>
      <w:r>
        <w:rPr>
          <w:color w:val="484848"/>
          <w:w w:val="105"/>
        </w:rPr>
        <w:t>. </w:t>
      </w:r>
      <w:r>
        <w:rPr>
          <w:rFonts w:ascii="Arial" w:hAnsi="Arial"/>
          <w:color w:val="131313"/>
          <w:w w:val="105"/>
          <w:sz w:val="15"/>
        </w:rPr>
        <w:t>It</w:t>
      </w:r>
      <w:r>
        <w:rPr>
          <w:rFonts w:ascii="Arial" w:hAnsi="Arial"/>
          <w:color w:val="131313"/>
          <w:spacing w:val="29"/>
          <w:w w:val="105"/>
          <w:sz w:val="15"/>
        </w:rPr>
        <w:t> </w:t>
      </w:r>
      <w:r>
        <w:rPr>
          <w:color w:val="131313"/>
          <w:w w:val="105"/>
        </w:rPr>
        <w:t>is no longer</w:t>
      </w:r>
      <w:r>
        <w:rPr>
          <w:color w:val="131313"/>
          <w:spacing w:val="18"/>
          <w:w w:val="105"/>
        </w:rPr>
        <w:t> </w:t>
      </w:r>
      <w:r>
        <w:rPr>
          <w:color w:val="131313"/>
          <w:w w:val="105"/>
        </w:rPr>
        <w:t>unusual to</w:t>
      </w:r>
      <w:r>
        <w:rPr>
          <w:color w:val="131313"/>
          <w:spacing w:val="-8"/>
          <w:w w:val="105"/>
        </w:rPr>
        <w:t> </w:t>
      </w:r>
      <w:r>
        <w:rPr>
          <w:color w:val="282828"/>
          <w:w w:val="105"/>
        </w:rPr>
        <w:t>see</w:t>
      </w:r>
      <w:r>
        <w:rPr>
          <w:color w:val="282828"/>
          <w:spacing w:val="-7"/>
          <w:w w:val="105"/>
        </w:rPr>
        <w:t> </w:t>
      </w:r>
      <w:r>
        <w:rPr>
          <w:color w:val="282828"/>
          <w:w w:val="105"/>
        </w:rPr>
        <w:t>sexually active</w:t>
      </w:r>
      <w:r>
        <w:rPr>
          <w:color w:val="282828"/>
          <w:spacing w:val="-7"/>
          <w:w w:val="105"/>
        </w:rPr>
        <w:t> </w:t>
      </w:r>
      <w:r>
        <w:rPr>
          <w:color w:val="282828"/>
          <w:w w:val="105"/>
        </w:rPr>
        <w:t>11- </w:t>
      </w:r>
      <w:r>
        <w:rPr>
          <w:color w:val="131313"/>
          <w:w w:val="105"/>
        </w:rPr>
        <w:t>to</w:t>
      </w:r>
      <w:r>
        <w:rPr>
          <w:color w:val="131313"/>
          <w:spacing w:val="-1"/>
          <w:w w:val="105"/>
        </w:rPr>
        <w:t> </w:t>
      </w:r>
      <w:r>
        <w:rPr>
          <w:color w:val="282828"/>
          <w:w w:val="105"/>
        </w:rPr>
        <w:t>13-year-olds, 15- </w:t>
      </w:r>
      <w:r>
        <w:rPr>
          <w:color w:val="131313"/>
          <w:w w:val="105"/>
        </w:rPr>
        <w:t>to</w:t>
      </w:r>
      <w:r>
        <w:rPr>
          <w:color w:val="131313"/>
          <w:spacing w:val="-1"/>
          <w:w w:val="105"/>
        </w:rPr>
        <w:t> </w:t>
      </w:r>
      <w:r>
        <w:rPr>
          <w:color w:val="131313"/>
          <w:w w:val="105"/>
        </w:rPr>
        <w:t>17-year-olds</w:t>
      </w:r>
      <w:r>
        <w:rPr>
          <w:color w:val="131313"/>
          <w:spacing w:val="40"/>
          <w:w w:val="105"/>
        </w:rPr>
        <w:t> </w:t>
      </w:r>
      <w:r>
        <w:rPr>
          <w:color w:val="131313"/>
          <w:w w:val="105"/>
        </w:rPr>
        <w:t>living independently</w:t>
      </w:r>
      <w:r>
        <w:rPr>
          <w:color w:val="131313"/>
          <w:spacing w:val="16"/>
          <w:w w:val="105"/>
        </w:rPr>
        <w:t> </w:t>
      </w:r>
      <w:r>
        <w:rPr>
          <w:color w:val="131313"/>
          <w:w w:val="105"/>
        </w:rPr>
        <w:t>from their parents,</w:t>
      </w:r>
      <w:r>
        <w:rPr>
          <w:color w:val="131313"/>
          <w:spacing w:val="-9"/>
          <w:w w:val="105"/>
        </w:rPr>
        <w:t> </w:t>
      </w:r>
      <w:r>
        <w:rPr>
          <w:color w:val="282828"/>
          <w:w w:val="105"/>
        </w:rPr>
        <w:t>14-</w:t>
      </w:r>
      <w:r>
        <w:rPr>
          <w:color w:val="282828"/>
          <w:spacing w:val="-4"/>
          <w:w w:val="105"/>
        </w:rPr>
        <w:t> </w:t>
      </w:r>
      <w:r>
        <w:rPr>
          <w:color w:val="131313"/>
          <w:w w:val="105"/>
        </w:rPr>
        <w:t>to</w:t>
      </w:r>
      <w:r>
        <w:rPr>
          <w:color w:val="131313"/>
          <w:spacing w:val="-16"/>
          <w:w w:val="105"/>
        </w:rPr>
        <w:t> </w:t>
      </w:r>
      <w:r>
        <w:rPr>
          <w:color w:val="282828"/>
          <w:w w:val="105"/>
        </w:rPr>
        <w:t>18-year­ </w:t>
      </w:r>
      <w:r>
        <w:rPr>
          <w:color w:val="131313"/>
          <w:w w:val="105"/>
        </w:rPr>
        <w:t>olds </w:t>
      </w:r>
      <w:r>
        <w:rPr>
          <w:color w:val="282828"/>
          <w:w w:val="105"/>
        </w:rPr>
        <w:t>responsible </w:t>
      </w:r>
      <w:r>
        <w:rPr>
          <w:color w:val="131313"/>
          <w:w w:val="105"/>
        </w:rPr>
        <w:t>for a </w:t>
      </w:r>
      <w:r>
        <w:rPr>
          <w:color w:val="282828"/>
          <w:w w:val="105"/>
        </w:rPr>
        <w:t>family, or conversely, </w:t>
      </w:r>
      <w:r>
        <w:rPr>
          <w:color w:val="131313"/>
          <w:w w:val="105"/>
        </w:rPr>
        <w:t>25- </w:t>
      </w:r>
      <w:r>
        <w:rPr>
          <w:color w:val="282828"/>
          <w:w w:val="105"/>
        </w:rPr>
        <w:t>year-olds </w:t>
      </w:r>
      <w:r>
        <w:rPr>
          <w:color w:val="131313"/>
          <w:w w:val="105"/>
        </w:rPr>
        <w:t>living </w:t>
      </w:r>
      <w:r>
        <w:rPr>
          <w:color w:val="282828"/>
          <w:w w:val="105"/>
        </w:rPr>
        <w:t>with </w:t>
      </w:r>
      <w:r>
        <w:rPr>
          <w:color w:val="131313"/>
          <w:w w:val="105"/>
        </w:rPr>
        <w:t>their parents.</w:t>
      </w:r>
    </w:p>
    <w:p>
      <w:pPr>
        <w:pStyle w:val="BodyText"/>
        <w:spacing w:line="300" w:lineRule="auto" w:before="7"/>
        <w:ind w:left="512" w:right="3451" w:firstLine="224"/>
      </w:pPr>
      <w:r>
        <w:rPr>
          <w:color w:val="282828"/>
          <w:w w:val="105"/>
        </w:rPr>
        <w:t>The </w:t>
      </w:r>
      <w:r>
        <w:rPr>
          <w:color w:val="131313"/>
          <w:w w:val="105"/>
        </w:rPr>
        <w:t>diversity </w:t>
      </w:r>
      <w:r>
        <w:rPr>
          <w:color w:val="282828"/>
          <w:w w:val="105"/>
        </w:rPr>
        <w:t>of </w:t>
      </w:r>
      <w:r>
        <w:rPr>
          <w:color w:val="131313"/>
          <w:w w:val="105"/>
        </w:rPr>
        <w:t>physical, </w:t>
      </w:r>
      <w:r>
        <w:rPr>
          <w:color w:val="282828"/>
          <w:w w:val="105"/>
        </w:rPr>
        <w:t>emotional, and </w:t>
      </w:r>
      <w:r>
        <w:rPr>
          <w:color w:val="131313"/>
          <w:w w:val="105"/>
        </w:rPr>
        <w:t>behavioral </w:t>
      </w:r>
      <w:r>
        <w:rPr>
          <w:color w:val="282828"/>
          <w:w w:val="105"/>
        </w:rPr>
        <w:t>stages among adolescents </w:t>
      </w:r>
      <w:r>
        <w:rPr>
          <w:color w:val="131313"/>
          <w:w w:val="105"/>
        </w:rPr>
        <w:t>makes </w:t>
      </w:r>
      <w:r>
        <w:rPr>
          <w:color w:val="282828"/>
          <w:w w:val="105"/>
        </w:rPr>
        <w:t>substance </w:t>
      </w:r>
      <w:r>
        <w:rPr>
          <w:color w:val="131313"/>
          <w:w w:val="105"/>
        </w:rPr>
        <w:t>use disorder </w:t>
      </w:r>
      <w:r>
        <w:rPr>
          <w:color w:val="282828"/>
          <w:w w:val="105"/>
        </w:rPr>
        <w:t>screening, assessment, and</w:t>
      </w:r>
      <w:r>
        <w:rPr>
          <w:color w:val="282828"/>
          <w:spacing w:val="40"/>
          <w:w w:val="105"/>
        </w:rPr>
        <w:t> </w:t>
      </w:r>
      <w:r>
        <w:rPr>
          <w:color w:val="131313"/>
          <w:w w:val="105"/>
        </w:rPr>
        <w:t>treatment planning </w:t>
      </w:r>
      <w:r>
        <w:rPr>
          <w:color w:val="282828"/>
          <w:w w:val="105"/>
        </w:rPr>
        <w:t>for </w:t>
      </w:r>
      <w:r>
        <w:rPr>
          <w:color w:val="131313"/>
          <w:w w:val="105"/>
        </w:rPr>
        <w:t>this </w:t>
      </w:r>
      <w:r>
        <w:rPr>
          <w:color w:val="282828"/>
          <w:w w:val="105"/>
        </w:rPr>
        <w:t>group of </w:t>
      </w:r>
      <w:r>
        <w:rPr>
          <w:color w:val="131313"/>
          <w:w w:val="105"/>
        </w:rPr>
        <w:t>individuals </w:t>
      </w:r>
      <w:r>
        <w:rPr>
          <w:color w:val="282828"/>
          <w:w w:val="105"/>
        </w:rPr>
        <w:t>especially challenging.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The </w:t>
      </w:r>
      <w:r>
        <w:rPr>
          <w:color w:val="131313"/>
          <w:w w:val="105"/>
        </w:rPr>
        <w:t>discussions in this</w:t>
      </w:r>
      <w:r>
        <w:rPr>
          <w:color w:val="131313"/>
          <w:spacing w:val="-5"/>
          <w:w w:val="105"/>
        </w:rPr>
        <w:t> </w:t>
      </w:r>
      <w:r>
        <w:rPr>
          <w:color w:val="282828"/>
          <w:w w:val="105"/>
        </w:rPr>
        <w:t>TIP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assume </w:t>
      </w:r>
      <w:r>
        <w:rPr>
          <w:color w:val="131313"/>
          <w:w w:val="105"/>
        </w:rPr>
        <w:t>that </w:t>
      </w:r>
      <w:r>
        <w:rPr>
          <w:color w:val="282828"/>
          <w:w w:val="105"/>
        </w:rPr>
        <w:t>adolescents of</w:t>
      </w:r>
      <w:r>
        <w:rPr>
          <w:color w:val="282828"/>
          <w:spacing w:val="-3"/>
          <w:w w:val="105"/>
        </w:rPr>
        <w:t> </w:t>
      </w:r>
      <w:r>
        <w:rPr>
          <w:color w:val="131313"/>
          <w:w w:val="105"/>
        </w:rPr>
        <w:t>different </w:t>
      </w:r>
      <w:r>
        <w:rPr>
          <w:color w:val="282828"/>
          <w:w w:val="105"/>
        </w:rPr>
        <w:t>ages</w:t>
      </w:r>
      <w:r>
        <w:rPr>
          <w:color w:val="282828"/>
          <w:spacing w:val="-6"/>
          <w:w w:val="105"/>
        </w:rPr>
        <w:t> </w:t>
      </w:r>
      <w:r>
        <w:rPr>
          <w:color w:val="131313"/>
          <w:w w:val="105"/>
        </w:rPr>
        <w:t>may</w:t>
      </w:r>
      <w:r>
        <w:rPr>
          <w:color w:val="131313"/>
          <w:spacing w:val="-2"/>
          <w:w w:val="105"/>
        </w:rPr>
        <w:t> </w:t>
      </w:r>
      <w:r>
        <w:rPr>
          <w:color w:val="131313"/>
          <w:w w:val="105"/>
        </w:rPr>
        <w:t>have</w:t>
      </w:r>
      <w:r>
        <w:rPr>
          <w:color w:val="131313"/>
          <w:spacing w:val="-3"/>
          <w:w w:val="105"/>
        </w:rPr>
        <w:t> </w:t>
      </w:r>
      <w:r>
        <w:rPr>
          <w:color w:val="282828"/>
          <w:w w:val="105"/>
        </w:rPr>
        <w:t>very</w:t>
      </w:r>
      <w:r>
        <w:rPr>
          <w:color w:val="282828"/>
          <w:spacing w:val="-10"/>
          <w:w w:val="105"/>
        </w:rPr>
        <w:t> </w:t>
      </w:r>
      <w:r>
        <w:rPr>
          <w:color w:val="282828"/>
          <w:w w:val="105"/>
        </w:rPr>
        <w:t>similar </w:t>
      </w:r>
      <w:r>
        <w:rPr>
          <w:color w:val="131313"/>
          <w:w w:val="105"/>
        </w:rPr>
        <w:t>types</w:t>
      </w:r>
      <w:r>
        <w:rPr>
          <w:color w:val="131313"/>
          <w:spacing w:val="-10"/>
          <w:w w:val="105"/>
        </w:rPr>
        <w:t> </w:t>
      </w:r>
      <w:r>
        <w:rPr>
          <w:color w:val="282828"/>
          <w:w w:val="105"/>
        </w:rPr>
        <w:t>of </w:t>
      </w:r>
      <w:r>
        <w:rPr>
          <w:color w:val="131313"/>
          <w:w w:val="105"/>
        </w:rPr>
        <w:t>problems </w:t>
      </w:r>
      <w:r>
        <w:rPr>
          <w:color w:val="282828"/>
          <w:w w:val="105"/>
        </w:rPr>
        <w:t>and </w:t>
      </w:r>
      <w:r>
        <w:rPr>
          <w:color w:val="131313"/>
          <w:w w:val="105"/>
        </w:rPr>
        <w:t>treatment needs; </w:t>
      </w:r>
      <w:r>
        <w:rPr>
          <w:color w:val="282828"/>
          <w:w w:val="105"/>
        </w:rPr>
        <w:t>on </w:t>
      </w:r>
      <w:r>
        <w:rPr>
          <w:color w:val="131313"/>
          <w:w w:val="105"/>
        </w:rPr>
        <w:t>the </w:t>
      </w:r>
      <w:r>
        <w:rPr>
          <w:color w:val="282828"/>
          <w:w w:val="105"/>
        </w:rPr>
        <w:t>other </w:t>
      </w:r>
      <w:r>
        <w:rPr>
          <w:color w:val="131313"/>
          <w:w w:val="105"/>
        </w:rPr>
        <w:t>hand, </w:t>
      </w:r>
      <w:r>
        <w:rPr>
          <w:color w:val="282828"/>
          <w:w w:val="105"/>
        </w:rPr>
        <w:t>adolescents of</w:t>
      </w:r>
      <w:r>
        <w:rPr>
          <w:color w:val="282828"/>
          <w:spacing w:val="40"/>
          <w:w w:val="105"/>
        </w:rPr>
        <w:t> </w:t>
      </w:r>
      <w:r>
        <w:rPr>
          <w:color w:val="131313"/>
          <w:w w:val="105"/>
        </w:rPr>
        <w:t>the </w:t>
      </w:r>
      <w:r>
        <w:rPr>
          <w:color w:val="282828"/>
          <w:w w:val="105"/>
        </w:rPr>
        <w:t>same age </w:t>
      </w:r>
      <w:r>
        <w:rPr>
          <w:color w:val="131313"/>
          <w:w w:val="105"/>
        </w:rPr>
        <w:t>may be </w:t>
      </w:r>
      <w:r>
        <w:rPr>
          <w:color w:val="282828"/>
          <w:w w:val="105"/>
        </w:rPr>
        <w:t>at very </w:t>
      </w:r>
      <w:r>
        <w:rPr>
          <w:color w:val="131313"/>
          <w:w w:val="105"/>
        </w:rPr>
        <w:t>different </w:t>
      </w:r>
      <w:r>
        <w:rPr>
          <w:color w:val="282828"/>
          <w:w w:val="105"/>
        </w:rPr>
        <w:t>stages of </w:t>
      </w:r>
      <w:r>
        <w:rPr>
          <w:color w:val="131313"/>
          <w:w w:val="105"/>
        </w:rPr>
        <w:t>development.</w:t>
      </w:r>
    </w:p>
    <w:p>
      <w:pPr>
        <w:pStyle w:val="BodyText"/>
        <w:spacing w:line="300" w:lineRule="auto" w:before="7"/>
        <w:ind w:left="512" w:right="3442" w:firstLine="215"/>
      </w:pPr>
      <w:r>
        <w:rPr>
          <w:rFonts w:ascii="Arial" w:hAnsi="Arial"/>
          <w:color w:val="131313"/>
          <w:w w:val="105"/>
          <w:sz w:val="15"/>
        </w:rPr>
        <w:t>It</w:t>
      </w:r>
      <w:r>
        <w:rPr>
          <w:rFonts w:ascii="Arial" w:hAnsi="Arial"/>
          <w:color w:val="131313"/>
          <w:spacing w:val="14"/>
          <w:w w:val="105"/>
          <w:sz w:val="15"/>
        </w:rPr>
        <w:t> </w:t>
      </w:r>
      <w:r>
        <w:rPr>
          <w:color w:val="131313"/>
          <w:w w:val="105"/>
        </w:rPr>
        <w:t>is</w:t>
      </w:r>
      <w:r>
        <w:rPr>
          <w:color w:val="131313"/>
          <w:spacing w:val="-10"/>
          <w:w w:val="105"/>
        </w:rPr>
        <w:t> </w:t>
      </w:r>
      <w:r>
        <w:rPr>
          <w:color w:val="282828"/>
          <w:w w:val="105"/>
        </w:rPr>
        <w:t>obvious </w:t>
      </w:r>
      <w:r>
        <w:rPr>
          <w:color w:val="131313"/>
          <w:w w:val="105"/>
        </w:rPr>
        <w:t>that </w:t>
      </w:r>
      <w:r>
        <w:rPr>
          <w:color w:val="282828"/>
          <w:w w:val="105"/>
        </w:rPr>
        <w:t>alcohol </w:t>
      </w:r>
      <w:r>
        <w:rPr>
          <w:color w:val="131313"/>
          <w:w w:val="105"/>
        </w:rPr>
        <w:t>use</w:t>
      </w:r>
      <w:r>
        <w:rPr>
          <w:color w:val="131313"/>
          <w:spacing w:val="-5"/>
          <w:w w:val="105"/>
        </w:rPr>
        <w:t> </w:t>
      </w:r>
      <w:r>
        <w:rPr>
          <w:color w:val="131313"/>
          <w:w w:val="105"/>
        </w:rPr>
        <w:t>in</w:t>
      </w:r>
      <w:r>
        <w:rPr>
          <w:color w:val="131313"/>
          <w:spacing w:val="-3"/>
          <w:w w:val="105"/>
        </w:rPr>
        <w:t> </w:t>
      </w:r>
      <w:r>
        <w:rPr>
          <w:color w:val="282828"/>
          <w:w w:val="105"/>
        </w:rPr>
        <w:t>a</w:t>
      </w:r>
      <w:r>
        <w:rPr>
          <w:color w:val="282828"/>
          <w:spacing w:val="-13"/>
          <w:w w:val="105"/>
        </w:rPr>
        <w:t> </w:t>
      </w:r>
      <w:r>
        <w:rPr>
          <w:color w:val="131313"/>
          <w:w w:val="105"/>
        </w:rPr>
        <w:t>13-year-old has much more </w:t>
      </w:r>
      <w:r>
        <w:rPr>
          <w:color w:val="282828"/>
          <w:w w:val="105"/>
        </w:rPr>
        <w:t>significance and</w:t>
      </w:r>
      <w:r>
        <w:rPr>
          <w:color w:val="282828"/>
          <w:spacing w:val="40"/>
          <w:w w:val="105"/>
        </w:rPr>
        <w:t> </w:t>
      </w:r>
      <w:r>
        <w:rPr>
          <w:color w:val="131313"/>
          <w:w w:val="105"/>
        </w:rPr>
        <w:t>demands </w:t>
      </w:r>
      <w:r>
        <w:rPr>
          <w:color w:val="282828"/>
          <w:w w:val="105"/>
        </w:rPr>
        <w:t>a </w:t>
      </w:r>
      <w:r>
        <w:rPr>
          <w:color w:val="131313"/>
          <w:w w:val="105"/>
        </w:rPr>
        <w:t>more </w:t>
      </w:r>
      <w:r>
        <w:rPr>
          <w:color w:val="282828"/>
          <w:w w:val="105"/>
        </w:rPr>
        <w:t>aggressive </w:t>
      </w:r>
      <w:r>
        <w:rPr>
          <w:color w:val="131313"/>
          <w:w w:val="105"/>
        </w:rPr>
        <w:t>intervention</w:t>
      </w:r>
      <w:r>
        <w:rPr>
          <w:color w:val="131313"/>
          <w:spacing w:val="40"/>
          <w:w w:val="105"/>
        </w:rPr>
        <w:t> </w:t>
      </w:r>
      <w:r>
        <w:rPr>
          <w:color w:val="131313"/>
          <w:w w:val="105"/>
        </w:rPr>
        <w:t>than the </w:t>
      </w:r>
      <w:r>
        <w:rPr>
          <w:color w:val="282828"/>
          <w:w w:val="105"/>
        </w:rPr>
        <w:t>same amount</w:t>
      </w:r>
      <w:r>
        <w:rPr>
          <w:color w:val="282828"/>
          <w:spacing w:val="-4"/>
          <w:w w:val="105"/>
        </w:rPr>
        <w:t> </w:t>
      </w:r>
      <w:r>
        <w:rPr>
          <w:color w:val="282828"/>
          <w:w w:val="105"/>
        </w:rPr>
        <w:t>or</w:t>
      </w:r>
      <w:r>
        <w:rPr>
          <w:color w:val="282828"/>
          <w:spacing w:val="-11"/>
          <w:w w:val="105"/>
        </w:rPr>
        <w:t> </w:t>
      </w:r>
      <w:r>
        <w:rPr>
          <w:color w:val="131313"/>
          <w:w w:val="105"/>
        </w:rPr>
        <w:t>frequency </w:t>
      </w:r>
      <w:r>
        <w:rPr>
          <w:color w:val="282828"/>
          <w:w w:val="105"/>
        </w:rPr>
        <w:t>of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alcohol </w:t>
      </w:r>
      <w:r>
        <w:rPr>
          <w:color w:val="131313"/>
          <w:w w:val="105"/>
        </w:rPr>
        <w:t>use</w:t>
      </w:r>
      <w:r>
        <w:rPr>
          <w:color w:val="131313"/>
          <w:spacing w:val="-9"/>
          <w:w w:val="105"/>
        </w:rPr>
        <w:t> </w:t>
      </w:r>
      <w:r>
        <w:rPr>
          <w:color w:val="131313"/>
          <w:w w:val="105"/>
        </w:rPr>
        <w:t>in</w:t>
      </w:r>
      <w:r>
        <w:rPr>
          <w:color w:val="131313"/>
          <w:spacing w:val="-8"/>
          <w:w w:val="105"/>
        </w:rPr>
        <w:t> </w:t>
      </w:r>
      <w:r>
        <w:rPr>
          <w:color w:val="282828"/>
          <w:w w:val="105"/>
        </w:rPr>
        <w:t>a</w:t>
      </w:r>
      <w:r>
        <w:rPr>
          <w:color w:val="282828"/>
          <w:spacing w:val="-11"/>
          <w:w w:val="105"/>
        </w:rPr>
        <w:t> </w:t>
      </w:r>
      <w:r>
        <w:rPr>
          <w:color w:val="131313"/>
          <w:w w:val="105"/>
        </w:rPr>
        <w:t>19-year­ </w:t>
      </w:r>
      <w:r>
        <w:rPr>
          <w:color w:val="282828"/>
          <w:w w:val="105"/>
        </w:rPr>
        <w:t>old.</w:t>
      </w:r>
      <w:r>
        <w:rPr>
          <w:color w:val="282828"/>
          <w:spacing w:val="40"/>
          <w:w w:val="105"/>
        </w:rPr>
        <w:t> </w:t>
      </w:r>
      <w:r>
        <w:rPr>
          <w:color w:val="131313"/>
          <w:w w:val="105"/>
        </w:rPr>
        <w:t>Similarly, the types </w:t>
      </w:r>
      <w:r>
        <w:rPr>
          <w:color w:val="282828"/>
          <w:w w:val="105"/>
        </w:rPr>
        <w:t>and quality of </w:t>
      </w:r>
      <w:r>
        <w:rPr>
          <w:color w:val="131313"/>
          <w:w w:val="105"/>
        </w:rPr>
        <w:t>relationships that </w:t>
      </w:r>
      <w:r>
        <w:rPr>
          <w:color w:val="282828"/>
          <w:w w:val="105"/>
        </w:rPr>
        <w:t>an adolescent experiences</w:t>
      </w:r>
      <w:r>
        <w:rPr>
          <w:color w:val="282828"/>
          <w:spacing w:val="80"/>
          <w:w w:val="105"/>
        </w:rPr>
        <w:t> </w:t>
      </w:r>
      <w:r>
        <w:rPr>
          <w:color w:val="282828"/>
          <w:w w:val="105"/>
        </w:rPr>
        <w:t>with </w:t>
      </w:r>
      <w:r>
        <w:rPr>
          <w:color w:val="131313"/>
          <w:w w:val="105"/>
        </w:rPr>
        <w:t>family, </w:t>
      </w:r>
      <w:r>
        <w:rPr>
          <w:color w:val="282828"/>
          <w:w w:val="105"/>
        </w:rPr>
        <w:t>school, work, and peers will vary </w:t>
      </w:r>
      <w:r>
        <w:rPr>
          <w:color w:val="282828"/>
          <w:spacing w:val="-2"/>
          <w:w w:val="105"/>
        </w:rPr>
        <w:t>significantly.</w:t>
      </w:r>
    </w:p>
    <w:p>
      <w:pPr>
        <w:pStyle w:val="BodyText"/>
        <w:spacing w:line="300" w:lineRule="auto" w:before="5"/>
        <w:ind w:left="513" w:right="3390" w:firstLine="220"/>
      </w:pPr>
      <w:r>
        <w:rPr>
          <w:i/>
          <w:color w:val="131313"/>
          <w:w w:val="105"/>
        </w:rPr>
        <w:t>The family.</w:t>
      </w:r>
      <w:r>
        <w:rPr>
          <w:i/>
          <w:color w:val="131313"/>
          <w:spacing w:val="24"/>
          <w:w w:val="105"/>
        </w:rPr>
        <w:t> </w:t>
      </w:r>
      <w:r>
        <w:rPr>
          <w:color w:val="282828"/>
          <w:w w:val="105"/>
        </w:rPr>
        <w:t>The</w:t>
      </w:r>
      <w:r>
        <w:rPr>
          <w:color w:val="282828"/>
          <w:spacing w:val="-3"/>
          <w:w w:val="105"/>
        </w:rPr>
        <w:t> </w:t>
      </w:r>
      <w:r>
        <w:rPr>
          <w:color w:val="131313"/>
          <w:w w:val="105"/>
        </w:rPr>
        <w:t>family is</w:t>
      </w:r>
      <w:r>
        <w:rPr>
          <w:color w:val="131313"/>
          <w:spacing w:val="-11"/>
          <w:w w:val="105"/>
        </w:rPr>
        <w:t> </w:t>
      </w:r>
      <w:r>
        <w:rPr>
          <w:color w:val="282828"/>
          <w:w w:val="105"/>
        </w:rPr>
        <w:t>a </w:t>
      </w:r>
      <w:r>
        <w:rPr>
          <w:color w:val="131313"/>
          <w:w w:val="105"/>
        </w:rPr>
        <w:t>key</w:t>
      </w:r>
      <w:r>
        <w:rPr>
          <w:color w:val="131313"/>
          <w:spacing w:val="-5"/>
          <w:w w:val="105"/>
        </w:rPr>
        <w:t> </w:t>
      </w:r>
      <w:r>
        <w:rPr>
          <w:color w:val="282828"/>
          <w:w w:val="105"/>
        </w:rPr>
        <w:t>element </w:t>
      </w:r>
      <w:r>
        <w:rPr>
          <w:color w:val="131313"/>
          <w:w w:val="105"/>
        </w:rPr>
        <w:t>in</w:t>
      </w:r>
      <w:r>
        <w:rPr>
          <w:color w:val="131313"/>
          <w:spacing w:val="-6"/>
          <w:w w:val="105"/>
        </w:rPr>
        <w:t> </w:t>
      </w:r>
      <w:r>
        <w:rPr>
          <w:color w:val="282828"/>
          <w:w w:val="105"/>
        </w:rPr>
        <w:t>all aspects </w:t>
      </w:r>
      <w:r>
        <w:rPr>
          <w:color w:val="131313"/>
          <w:w w:val="105"/>
        </w:rPr>
        <w:t>of </w:t>
      </w:r>
      <w:r>
        <w:rPr>
          <w:color w:val="282828"/>
          <w:w w:val="105"/>
        </w:rPr>
        <w:t>screening, assessing, and</w:t>
      </w:r>
      <w:r>
        <w:rPr>
          <w:color w:val="282828"/>
          <w:spacing w:val="40"/>
          <w:w w:val="105"/>
        </w:rPr>
        <w:t> </w:t>
      </w:r>
      <w:r>
        <w:rPr>
          <w:color w:val="131313"/>
          <w:w w:val="105"/>
        </w:rPr>
        <w:t>treating </w:t>
      </w:r>
      <w:r>
        <w:rPr>
          <w:color w:val="282828"/>
          <w:w w:val="105"/>
        </w:rPr>
        <w:t>adolescents for substance </w:t>
      </w:r>
      <w:r>
        <w:rPr>
          <w:color w:val="131313"/>
          <w:w w:val="105"/>
        </w:rPr>
        <w:t>use disorders (Liddle </w:t>
      </w:r>
      <w:r>
        <w:rPr>
          <w:color w:val="282828"/>
          <w:w w:val="105"/>
        </w:rPr>
        <w:t>and</w:t>
      </w:r>
      <w:r>
        <w:rPr>
          <w:color w:val="282828"/>
          <w:spacing w:val="37"/>
          <w:w w:val="105"/>
        </w:rPr>
        <w:t> </w:t>
      </w:r>
      <w:r>
        <w:rPr>
          <w:color w:val="131313"/>
          <w:w w:val="105"/>
        </w:rPr>
        <w:t>Dakof,</w:t>
      </w:r>
      <w:r>
        <w:rPr>
          <w:color w:val="131313"/>
          <w:spacing w:val="-3"/>
          <w:w w:val="105"/>
        </w:rPr>
        <w:t> </w:t>
      </w:r>
      <w:r>
        <w:rPr>
          <w:color w:val="131313"/>
          <w:w w:val="105"/>
        </w:rPr>
        <w:t>1995).</w:t>
      </w:r>
      <w:r>
        <w:rPr>
          <w:color w:val="131313"/>
          <w:spacing w:val="40"/>
          <w:w w:val="105"/>
        </w:rPr>
        <w:t> </w:t>
      </w:r>
      <w:r>
        <w:rPr>
          <w:color w:val="282828"/>
          <w:w w:val="105"/>
        </w:rPr>
        <w:t>However, </w:t>
      </w:r>
      <w:r>
        <w:rPr>
          <w:color w:val="131313"/>
          <w:w w:val="105"/>
        </w:rPr>
        <w:t>before </w:t>
      </w:r>
      <w:r>
        <w:rPr>
          <w:color w:val="282828"/>
          <w:w w:val="105"/>
        </w:rPr>
        <w:t>assessors </w:t>
      </w:r>
      <w:r>
        <w:rPr>
          <w:color w:val="131313"/>
          <w:w w:val="105"/>
        </w:rPr>
        <w:t>involve </w:t>
      </w:r>
      <w:r>
        <w:rPr>
          <w:color w:val="282828"/>
          <w:w w:val="105"/>
        </w:rPr>
        <w:t>families </w:t>
      </w:r>
      <w:r>
        <w:rPr>
          <w:color w:val="131313"/>
          <w:w w:val="105"/>
        </w:rPr>
        <w:t>in the </w:t>
      </w:r>
      <w:r>
        <w:rPr>
          <w:color w:val="282828"/>
          <w:w w:val="105"/>
        </w:rPr>
        <w:t>assessment </w:t>
      </w:r>
      <w:r>
        <w:rPr>
          <w:color w:val="131313"/>
          <w:w w:val="105"/>
        </w:rPr>
        <w:t>process, they must reconsider the traditional definition </w:t>
      </w:r>
      <w:r>
        <w:rPr>
          <w:color w:val="282828"/>
          <w:w w:val="105"/>
        </w:rPr>
        <w:t>of family (that </w:t>
      </w:r>
      <w:r>
        <w:rPr>
          <w:color w:val="131313"/>
          <w:w w:val="105"/>
        </w:rPr>
        <w:t>is,</w:t>
      </w:r>
      <w:r>
        <w:rPr>
          <w:color w:val="131313"/>
          <w:spacing w:val="-6"/>
          <w:w w:val="105"/>
        </w:rPr>
        <w:t> </w:t>
      </w:r>
      <w:r>
        <w:rPr>
          <w:color w:val="282828"/>
          <w:w w:val="105"/>
        </w:rPr>
        <w:t>a </w:t>
      </w:r>
      <w:r>
        <w:rPr>
          <w:color w:val="131313"/>
          <w:w w:val="105"/>
        </w:rPr>
        <w:t>mother, </w:t>
      </w:r>
      <w:r>
        <w:rPr>
          <w:color w:val="282828"/>
          <w:w w:val="105"/>
        </w:rPr>
        <w:t>father, and children all </w:t>
      </w:r>
      <w:r>
        <w:rPr>
          <w:color w:val="131313"/>
          <w:w w:val="105"/>
        </w:rPr>
        <w:t>living together).</w:t>
      </w:r>
      <w:r>
        <w:rPr>
          <w:color w:val="131313"/>
          <w:spacing w:val="40"/>
          <w:w w:val="105"/>
        </w:rPr>
        <w:t> </w:t>
      </w:r>
      <w:r>
        <w:rPr>
          <w:color w:val="131313"/>
          <w:w w:val="105"/>
        </w:rPr>
        <w:t>Traditional definitions of</w:t>
      </w:r>
      <w:r>
        <w:rPr>
          <w:color w:val="131313"/>
          <w:spacing w:val="40"/>
          <w:w w:val="105"/>
        </w:rPr>
        <w:t> </w:t>
      </w:r>
      <w:r>
        <w:rPr>
          <w:color w:val="282828"/>
          <w:w w:val="105"/>
        </w:rPr>
        <w:t>family are </w:t>
      </w:r>
      <w:r>
        <w:rPr>
          <w:color w:val="131313"/>
          <w:w w:val="105"/>
        </w:rPr>
        <w:t>no longer </w:t>
      </w:r>
      <w:r>
        <w:rPr>
          <w:color w:val="282828"/>
          <w:w w:val="105"/>
        </w:rPr>
        <w:t>applicable for </w:t>
      </w:r>
      <w:r>
        <w:rPr>
          <w:color w:val="131313"/>
          <w:w w:val="105"/>
        </w:rPr>
        <w:t>many</w:t>
      </w:r>
    </w:p>
    <w:p>
      <w:pPr>
        <w:spacing w:after="0" w:line="300" w:lineRule="auto"/>
        <w:sectPr>
          <w:type w:val="continuous"/>
          <w:pgSz w:w="12240" w:h="15840"/>
          <w:pgMar w:top="800" w:bottom="280" w:left="460" w:right="560"/>
          <w:cols w:num="2" w:equalWidth="0">
            <w:col w:w="3966" w:space="40"/>
            <w:col w:w="7214"/>
          </w:cols>
        </w:sectPr>
      </w:pPr>
    </w:p>
    <w:p>
      <w:pPr>
        <w:pStyle w:val="BodyText"/>
        <w:spacing w:before="5"/>
        <w:rPr>
          <w:sz w:val="13"/>
        </w:rPr>
      </w:pPr>
    </w:p>
    <w:p>
      <w:pPr>
        <w:spacing w:before="0"/>
        <w:ind w:left="367" w:right="0" w:firstLine="0"/>
        <w:jc w:val="left"/>
        <w:rPr>
          <w:rFonts w:ascii="Arial"/>
          <w:sz w:val="15"/>
        </w:rPr>
      </w:pPr>
      <w:r>
        <w:rPr>
          <w:rFonts w:ascii="Arial"/>
          <w:color w:val="282828"/>
          <w:w w:val="99"/>
          <w:sz w:val="15"/>
        </w:rPr>
        <w:t>2</w:t>
      </w:r>
    </w:p>
    <w:p>
      <w:pPr>
        <w:spacing w:after="0"/>
        <w:jc w:val="left"/>
        <w:rPr>
          <w:rFonts w:ascii="Arial"/>
          <w:sz w:val="15"/>
        </w:rPr>
        <w:sectPr>
          <w:type w:val="continuous"/>
          <w:pgSz w:w="12240" w:h="15840"/>
          <w:pgMar w:top="800" w:bottom="280" w:left="460" w:right="560"/>
        </w:sectPr>
      </w:pPr>
    </w:p>
    <w:p>
      <w:pPr>
        <w:spacing w:before="71"/>
        <w:ind w:left="7342" w:right="0" w:firstLine="0"/>
        <w:jc w:val="left"/>
        <w:rPr>
          <w:i/>
          <w:sz w:val="15"/>
        </w:rPr>
      </w:pPr>
      <w:r>
        <w:rPr/>
        <w:pict>
          <v:line style="position:absolute;mso-position-horizontal-relative:page;mso-position-vertical-relative:paragraph;z-index:15740416" from="56.34pt,33.247746pt" to="416.34pt,33.247746pt" stroked="true" strokeweight=".54pt" strokecolor="#2b2d34">
            <v:stroke dashstyle="solid"/>
            <w10:wrap type="none"/>
          </v:line>
        </w:pict>
      </w:r>
      <w:r>
        <w:rPr>
          <w:i/>
          <w:color w:val="242424"/>
          <w:spacing w:val="-2"/>
          <w:sz w:val="15"/>
        </w:rPr>
        <w:t>Introduction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15"/>
        </w:rPr>
      </w:pPr>
      <w:r>
        <w:rPr/>
        <w:pict>
          <v:group style="position:absolute;margin-left:56.34pt;margin-top:9.856709pt;width:360.85pt;height:155.2pt;mso-position-horizontal-relative:page;mso-position-vertical-relative:paragraph;z-index:-15717376;mso-wrap-distance-left:0;mso-wrap-distance-right:0" id="docshapegroup39" coordorigin="1127,197" coordsize="7217,3104">
            <v:line style="position:absolute" from="1133,1580" to="1133,798" stroked="true" strokeweight=".54pt" strokecolor="#2b2d34">
              <v:stroke dashstyle="solid"/>
            </v:line>
            <v:line style="position:absolute" from="1127,3295" to="8327,3295" stroked="true" strokeweight=".54pt" strokecolor="#2b2d34">
              <v:stroke dashstyle="solid"/>
            </v:line>
            <v:line style="position:absolute" from="1130,3285" to="1130,1554" stroked="true" strokeweight=".240377pt" strokecolor="#000000">
              <v:stroke dashstyle="solid"/>
            </v:line>
            <v:line style="position:absolute" from="8333,1580" to="8333,798" stroked="true" strokeweight=".54pt" strokecolor="#2b2d34">
              <v:stroke dashstyle="solid"/>
            </v:line>
            <v:line style="position:absolute" from="8341,3285" to="8341,1554" stroked="true" strokeweight=".240377pt" strokecolor="#000000">
              <v:stroke dashstyle="solid"/>
            </v:line>
            <v:shape style="position:absolute;left:1138;top:791;width:7192;height:2498" type="#_x0000_t202" id="docshape40" filled="false" stroked="false">
              <v:textbox inset="0,0,0,0">
                <w:txbxContent>
                  <w:p>
                    <w:pPr>
                      <w:spacing w:before="17"/>
                      <w:ind w:left="8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42424"/>
                        <w:w w:val="105"/>
                        <w:sz w:val="16"/>
                      </w:rPr>
                      <w:t>Family</w:t>
                    </w:r>
                    <w:r>
                      <w:rPr>
                        <w:color w:val="242424"/>
                        <w:spacing w:val="-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42424"/>
                        <w:w w:val="105"/>
                        <w:sz w:val="16"/>
                      </w:rPr>
                      <w:t>can</w:t>
                    </w:r>
                    <w:r>
                      <w:rPr>
                        <w:color w:val="242424"/>
                        <w:spacing w:val="-10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42424"/>
                        <w:spacing w:val="-2"/>
                        <w:w w:val="105"/>
                        <w:sz w:val="16"/>
                      </w:rPr>
                      <w:t>include</w:t>
                    </w:r>
                  </w:p>
                  <w:p>
                    <w:pPr>
                      <w:numPr>
                        <w:ilvl w:val="0"/>
                        <w:numId w:val="13"/>
                      </w:numPr>
                      <w:tabs>
                        <w:tab w:pos="340" w:val="left" w:leader="none"/>
                      </w:tabs>
                      <w:spacing w:before="128"/>
                      <w:ind w:left="339" w:right="0" w:hanging="260"/>
                      <w:jc w:val="left"/>
                      <w:rPr>
                        <w:sz w:val="16"/>
                      </w:rPr>
                    </w:pPr>
                    <w:r>
                      <w:rPr>
                        <w:color w:val="242424"/>
                        <w:w w:val="105"/>
                        <w:sz w:val="16"/>
                      </w:rPr>
                      <w:t>Biological</w:t>
                    </w:r>
                    <w:r>
                      <w:rPr>
                        <w:color w:val="242424"/>
                        <w:spacing w:val="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42424"/>
                        <w:w w:val="105"/>
                        <w:sz w:val="16"/>
                      </w:rPr>
                      <w:t>or</w:t>
                    </w:r>
                    <w:r>
                      <w:rPr>
                        <w:color w:val="242424"/>
                        <w:spacing w:val="1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42424"/>
                        <w:w w:val="105"/>
                        <w:sz w:val="16"/>
                      </w:rPr>
                      <w:t>adoptive</w:t>
                    </w:r>
                    <w:r>
                      <w:rPr>
                        <w:color w:val="242424"/>
                        <w:spacing w:val="11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31313"/>
                        <w:w w:val="105"/>
                        <w:sz w:val="16"/>
                      </w:rPr>
                      <w:t>parents,</w:t>
                    </w:r>
                    <w:r>
                      <w:rPr>
                        <w:color w:val="131313"/>
                        <w:spacing w:val="-2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42424"/>
                        <w:w w:val="105"/>
                        <w:sz w:val="16"/>
                      </w:rPr>
                      <w:t>grandparents,</w:t>
                    </w:r>
                    <w:r>
                      <w:rPr>
                        <w:color w:val="242424"/>
                        <w:spacing w:val="9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42424"/>
                        <w:w w:val="105"/>
                        <w:sz w:val="16"/>
                      </w:rPr>
                      <w:t>aunts,</w:t>
                    </w:r>
                    <w:r>
                      <w:rPr>
                        <w:color w:val="242424"/>
                        <w:spacing w:val="5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31313"/>
                        <w:spacing w:val="-2"/>
                        <w:w w:val="105"/>
                        <w:sz w:val="16"/>
                      </w:rPr>
                      <w:t>uncles</w:t>
                    </w:r>
                  </w:p>
                  <w:p>
                    <w:pPr>
                      <w:numPr>
                        <w:ilvl w:val="0"/>
                        <w:numId w:val="13"/>
                      </w:numPr>
                      <w:tabs>
                        <w:tab w:pos="340" w:val="left" w:leader="none"/>
                      </w:tabs>
                      <w:spacing w:before="35"/>
                      <w:ind w:left="339" w:right="0" w:hanging="260"/>
                      <w:jc w:val="left"/>
                      <w:rPr>
                        <w:sz w:val="16"/>
                      </w:rPr>
                    </w:pPr>
                    <w:r>
                      <w:rPr>
                        <w:color w:val="242424"/>
                        <w:w w:val="105"/>
                        <w:sz w:val="16"/>
                      </w:rPr>
                      <w:t>Brothers</w:t>
                    </w:r>
                    <w:r>
                      <w:rPr>
                        <w:color w:val="242424"/>
                        <w:spacing w:val="-5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42424"/>
                        <w:w w:val="105"/>
                        <w:sz w:val="16"/>
                      </w:rPr>
                      <w:t>and</w:t>
                    </w:r>
                    <w:r>
                      <w:rPr>
                        <w:color w:val="242424"/>
                        <w:spacing w:val="1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42424"/>
                        <w:w w:val="105"/>
                        <w:sz w:val="16"/>
                      </w:rPr>
                      <w:t>sisters</w:t>
                    </w:r>
                    <w:r>
                      <w:rPr>
                        <w:color w:val="242424"/>
                        <w:spacing w:val="-5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42424"/>
                        <w:w w:val="105"/>
                        <w:sz w:val="16"/>
                      </w:rPr>
                      <w:t>(including</w:t>
                    </w:r>
                    <w:r>
                      <w:rPr>
                        <w:color w:val="242424"/>
                        <w:spacing w:val="9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31313"/>
                        <w:w w:val="105"/>
                        <w:sz w:val="16"/>
                      </w:rPr>
                      <w:t>half-</w:t>
                    </w:r>
                    <w:r>
                      <w:rPr>
                        <w:color w:val="131313"/>
                        <w:spacing w:val="-2"/>
                        <w:w w:val="105"/>
                        <w:sz w:val="16"/>
                      </w:rPr>
                      <w:t>siblings)</w:t>
                    </w:r>
                  </w:p>
                  <w:p>
                    <w:pPr>
                      <w:numPr>
                        <w:ilvl w:val="0"/>
                        <w:numId w:val="13"/>
                      </w:numPr>
                      <w:tabs>
                        <w:tab w:pos="352" w:val="left" w:leader="none"/>
                      </w:tabs>
                      <w:spacing w:before="35"/>
                      <w:ind w:left="351" w:right="0" w:hanging="272"/>
                      <w:jc w:val="left"/>
                      <w:rPr>
                        <w:sz w:val="16"/>
                      </w:rPr>
                    </w:pPr>
                    <w:r>
                      <w:rPr>
                        <w:color w:val="242424"/>
                        <w:w w:val="105"/>
                        <w:sz w:val="16"/>
                      </w:rPr>
                      <w:t>Current</w:t>
                    </w:r>
                    <w:r>
                      <w:rPr>
                        <w:color w:val="242424"/>
                        <w:spacing w:val="12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42424"/>
                        <w:w w:val="105"/>
                        <w:sz w:val="16"/>
                      </w:rPr>
                      <w:t>foster</w:t>
                    </w:r>
                    <w:r>
                      <w:rPr>
                        <w:color w:val="242424"/>
                        <w:spacing w:val="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42424"/>
                        <w:spacing w:val="-2"/>
                        <w:w w:val="105"/>
                        <w:sz w:val="16"/>
                      </w:rPr>
                      <w:t>parent(s)</w:t>
                    </w:r>
                  </w:p>
                  <w:p>
                    <w:pPr>
                      <w:numPr>
                        <w:ilvl w:val="0"/>
                        <w:numId w:val="13"/>
                      </w:numPr>
                      <w:tabs>
                        <w:tab w:pos="360" w:val="left" w:leader="none"/>
                      </w:tabs>
                      <w:spacing w:before="36"/>
                      <w:ind w:left="359" w:right="0" w:hanging="280"/>
                      <w:jc w:val="left"/>
                      <w:rPr>
                        <w:sz w:val="16"/>
                      </w:rPr>
                    </w:pPr>
                    <w:r>
                      <w:rPr>
                        <w:color w:val="242424"/>
                        <w:w w:val="105"/>
                        <w:sz w:val="16"/>
                      </w:rPr>
                      <w:t>Former</w:t>
                    </w:r>
                    <w:r>
                      <w:rPr>
                        <w:color w:val="242424"/>
                        <w:spacing w:val="-2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42424"/>
                        <w:w w:val="105"/>
                        <w:sz w:val="16"/>
                      </w:rPr>
                      <w:t>foster</w:t>
                    </w:r>
                    <w:r>
                      <w:rPr>
                        <w:color w:val="242424"/>
                        <w:spacing w:val="-3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31313"/>
                        <w:spacing w:val="-2"/>
                        <w:w w:val="105"/>
                        <w:sz w:val="16"/>
                      </w:rPr>
                      <w:t>parent(s)</w:t>
                    </w:r>
                  </w:p>
                  <w:p>
                    <w:pPr>
                      <w:numPr>
                        <w:ilvl w:val="0"/>
                        <w:numId w:val="13"/>
                      </w:numPr>
                      <w:tabs>
                        <w:tab w:pos="352" w:val="left" w:leader="none"/>
                      </w:tabs>
                      <w:spacing w:before="35"/>
                      <w:ind w:left="351" w:right="0" w:hanging="272"/>
                      <w:jc w:val="left"/>
                      <w:rPr>
                        <w:sz w:val="16"/>
                      </w:rPr>
                    </w:pPr>
                    <w:r>
                      <w:rPr>
                        <w:color w:val="242424"/>
                        <w:w w:val="105"/>
                        <w:sz w:val="16"/>
                      </w:rPr>
                      <w:t>Other</w:t>
                    </w:r>
                    <w:r>
                      <w:rPr>
                        <w:color w:val="242424"/>
                        <w:spacing w:val="2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42424"/>
                        <w:w w:val="105"/>
                        <w:sz w:val="16"/>
                      </w:rPr>
                      <w:t>children</w:t>
                    </w:r>
                    <w:r>
                      <w:rPr>
                        <w:color w:val="242424"/>
                        <w:spacing w:val="11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42424"/>
                        <w:w w:val="105"/>
                        <w:sz w:val="16"/>
                      </w:rPr>
                      <w:t>placed</w:t>
                    </w:r>
                    <w:r>
                      <w:rPr>
                        <w:color w:val="242424"/>
                        <w:spacing w:val="14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42424"/>
                        <w:w w:val="105"/>
                        <w:sz w:val="16"/>
                      </w:rPr>
                      <w:t>in</w:t>
                    </w:r>
                    <w:r>
                      <w:rPr>
                        <w:color w:val="242424"/>
                        <w:spacing w:val="4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42424"/>
                        <w:w w:val="105"/>
                        <w:sz w:val="16"/>
                      </w:rPr>
                      <w:t>current</w:t>
                    </w:r>
                    <w:r>
                      <w:rPr>
                        <w:color w:val="242424"/>
                        <w:spacing w:val="4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42424"/>
                        <w:w w:val="105"/>
                        <w:sz w:val="16"/>
                      </w:rPr>
                      <w:t>or</w:t>
                    </w:r>
                    <w:r>
                      <w:rPr>
                        <w:color w:val="242424"/>
                        <w:spacing w:val="1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31313"/>
                        <w:w w:val="105"/>
                        <w:sz w:val="16"/>
                      </w:rPr>
                      <w:t>previous</w:t>
                    </w:r>
                    <w:r>
                      <w:rPr>
                        <w:color w:val="131313"/>
                        <w:spacing w:val="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42424"/>
                        <w:w w:val="105"/>
                        <w:sz w:val="16"/>
                      </w:rPr>
                      <w:t>foster</w:t>
                    </w:r>
                    <w:r>
                      <w:rPr>
                        <w:color w:val="242424"/>
                        <w:spacing w:val="3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31313"/>
                        <w:spacing w:val="-2"/>
                        <w:w w:val="105"/>
                        <w:sz w:val="16"/>
                      </w:rPr>
                      <w:t>homes</w:t>
                    </w:r>
                  </w:p>
                  <w:p>
                    <w:pPr>
                      <w:numPr>
                        <w:ilvl w:val="0"/>
                        <w:numId w:val="13"/>
                      </w:numPr>
                      <w:tabs>
                        <w:tab w:pos="361" w:val="left" w:leader="none"/>
                      </w:tabs>
                      <w:spacing w:before="35"/>
                      <w:ind w:left="360" w:right="0" w:hanging="281"/>
                      <w:jc w:val="left"/>
                      <w:rPr>
                        <w:sz w:val="16"/>
                      </w:rPr>
                    </w:pPr>
                    <w:r>
                      <w:rPr>
                        <w:color w:val="242424"/>
                        <w:sz w:val="16"/>
                      </w:rPr>
                      <w:t>A</w:t>
                    </w:r>
                    <w:r>
                      <w:rPr>
                        <w:color w:val="242424"/>
                        <w:spacing w:val="15"/>
                        <w:sz w:val="16"/>
                      </w:rPr>
                      <w:t> </w:t>
                    </w:r>
                    <w:r>
                      <w:rPr>
                        <w:color w:val="242424"/>
                        <w:sz w:val="16"/>
                      </w:rPr>
                      <w:t>relative</w:t>
                    </w:r>
                    <w:r>
                      <w:rPr>
                        <w:color w:val="242424"/>
                        <w:spacing w:val="6"/>
                        <w:sz w:val="16"/>
                      </w:rPr>
                      <w:t> </w:t>
                    </w:r>
                    <w:r>
                      <w:rPr>
                        <w:color w:val="242424"/>
                        <w:sz w:val="16"/>
                      </w:rPr>
                      <w:t>or</w:t>
                    </w:r>
                    <w:r>
                      <w:rPr>
                        <w:color w:val="242424"/>
                        <w:spacing w:val="4"/>
                        <w:sz w:val="16"/>
                      </w:rPr>
                      <w:t> </w:t>
                    </w:r>
                    <w:r>
                      <w:rPr>
                        <w:color w:val="242424"/>
                        <w:sz w:val="16"/>
                      </w:rPr>
                      <w:t>close</w:t>
                    </w:r>
                    <w:r>
                      <w:rPr>
                        <w:color w:val="242424"/>
                        <w:spacing w:val="8"/>
                        <w:sz w:val="16"/>
                      </w:rPr>
                      <w:t> </w:t>
                    </w:r>
                    <w:r>
                      <w:rPr>
                        <w:color w:val="242424"/>
                        <w:sz w:val="16"/>
                      </w:rPr>
                      <w:t>friend</w:t>
                    </w:r>
                    <w:r>
                      <w:rPr>
                        <w:color w:val="242424"/>
                        <w:spacing w:val="16"/>
                        <w:sz w:val="16"/>
                      </w:rPr>
                      <w:t> </w:t>
                    </w:r>
                    <w:r>
                      <w:rPr>
                        <w:color w:val="242424"/>
                        <w:sz w:val="16"/>
                      </w:rPr>
                      <w:t>of</w:t>
                    </w:r>
                    <w:r>
                      <w:rPr>
                        <w:color w:val="242424"/>
                        <w:spacing w:val="15"/>
                        <w:sz w:val="16"/>
                      </w:rPr>
                      <w:t> </w:t>
                    </w:r>
                    <w:r>
                      <w:rPr>
                        <w:color w:val="242424"/>
                        <w:sz w:val="16"/>
                      </w:rPr>
                      <w:t>a</w:t>
                    </w:r>
                    <w:r>
                      <w:rPr>
                        <w:color w:val="242424"/>
                        <w:spacing w:val="11"/>
                        <w:sz w:val="16"/>
                      </w:rPr>
                      <w:t> </w:t>
                    </w:r>
                    <w:r>
                      <w:rPr>
                        <w:color w:val="242424"/>
                        <w:sz w:val="16"/>
                      </w:rPr>
                      <w:t>foster</w:t>
                    </w:r>
                    <w:r>
                      <w:rPr>
                        <w:color w:val="242424"/>
                        <w:spacing w:val="15"/>
                        <w:sz w:val="16"/>
                      </w:rPr>
                      <w:t> </w:t>
                    </w:r>
                    <w:r>
                      <w:rPr>
                        <w:color w:val="131313"/>
                        <w:spacing w:val="-2"/>
                        <w:sz w:val="16"/>
                      </w:rPr>
                      <w:t>parent</w:t>
                    </w:r>
                  </w:p>
                  <w:p>
                    <w:pPr>
                      <w:numPr>
                        <w:ilvl w:val="0"/>
                        <w:numId w:val="13"/>
                      </w:numPr>
                      <w:tabs>
                        <w:tab w:pos="361" w:val="left" w:leader="none"/>
                      </w:tabs>
                      <w:spacing w:before="35"/>
                      <w:ind w:left="360" w:right="0" w:hanging="281"/>
                      <w:jc w:val="left"/>
                      <w:rPr>
                        <w:sz w:val="16"/>
                      </w:rPr>
                    </w:pPr>
                    <w:r>
                      <w:rPr>
                        <w:color w:val="242424"/>
                        <w:w w:val="105"/>
                        <w:sz w:val="16"/>
                      </w:rPr>
                      <w:t>An</w:t>
                    </w:r>
                    <w:r>
                      <w:rPr>
                        <w:color w:val="242424"/>
                        <w:spacing w:val="-1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42424"/>
                        <w:w w:val="105"/>
                        <w:sz w:val="16"/>
                      </w:rPr>
                      <w:t>incarcerated</w:t>
                    </w:r>
                    <w:r>
                      <w:rPr>
                        <w:color w:val="242424"/>
                        <w:spacing w:val="9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31313"/>
                        <w:w w:val="105"/>
                        <w:sz w:val="16"/>
                      </w:rPr>
                      <w:t>biological</w:t>
                    </w:r>
                    <w:r>
                      <w:rPr>
                        <w:color w:val="131313"/>
                        <w:spacing w:val="2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42424"/>
                        <w:w w:val="105"/>
                        <w:sz w:val="16"/>
                      </w:rPr>
                      <w:t>or</w:t>
                    </w:r>
                    <w:r>
                      <w:rPr>
                        <w:color w:val="242424"/>
                        <w:spacing w:val="-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42424"/>
                        <w:w w:val="105"/>
                        <w:sz w:val="16"/>
                      </w:rPr>
                      <w:t>adoptive</w:t>
                    </w:r>
                    <w:r>
                      <w:rPr>
                        <w:color w:val="242424"/>
                        <w:spacing w:val="-1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42424"/>
                        <w:spacing w:val="-2"/>
                        <w:w w:val="105"/>
                        <w:sz w:val="16"/>
                      </w:rPr>
                      <w:t>parent</w:t>
                    </w:r>
                  </w:p>
                  <w:p>
                    <w:pPr>
                      <w:numPr>
                        <w:ilvl w:val="0"/>
                        <w:numId w:val="13"/>
                      </w:numPr>
                      <w:tabs>
                        <w:tab w:pos="361" w:val="left" w:leader="none"/>
                      </w:tabs>
                      <w:spacing w:before="35"/>
                      <w:ind w:left="360" w:right="0" w:hanging="281"/>
                      <w:jc w:val="left"/>
                      <w:rPr>
                        <w:sz w:val="16"/>
                      </w:rPr>
                    </w:pPr>
                    <w:r>
                      <w:rPr>
                        <w:color w:val="242424"/>
                        <w:w w:val="105"/>
                        <w:sz w:val="16"/>
                      </w:rPr>
                      <w:t>An</w:t>
                    </w:r>
                    <w:r>
                      <w:rPr>
                        <w:color w:val="242424"/>
                        <w:spacing w:val="-1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42424"/>
                        <w:w w:val="105"/>
                        <w:sz w:val="16"/>
                      </w:rPr>
                      <w:t>adult,</w:t>
                    </w:r>
                    <w:r>
                      <w:rPr>
                        <w:color w:val="242424"/>
                        <w:spacing w:val="2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31313"/>
                        <w:w w:val="105"/>
                        <w:sz w:val="16"/>
                      </w:rPr>
                      <w:t>perhaps</w:t>
                    </w:r>
                    <w:r>
                      <w:rPr>
                        <w:color w:val="131313"/>
                        <w:spacing w:val="1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42424"/>
                        <w:w w:val="105"/>
                        <w:sz w:val="16"/>
                      </w:rPr>
                      <w:t>a</w:t>
                    </w:r>
                    <w:r>
                      <w:rPr>
                        <w:color w:val="242424"/>
                        <w:spacing w:val="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31313"/>
                        <w:w w:val="105"/>
                        <w:sz w:val="16"/>
                      </w:rPr>
                      <w:t>teacher</w:t>
                    </w:r>
                    <w:r>
                      <w:rPr>
                        <w:color w:val="131313"/>
                        <w:spacing w:val="3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42424"/>
                        <w:w w:val="105"/>
                        <w:sz w:val="16"/>
                      </w:rPr>
                      <w:t>or</w:t>
                    </w:r>
                    <w:r>
                      <w:rPr>
                        <w:color w:val="242424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42424"/>
                        <w:w w:val="105"/>
                        <w:sz w:val="16"/>
                      </w:rPr>
                      <w:t>social</w:t>
                    </w:r>
                    <w:r>
                      <w:rPr>
                        <w:color w:val="242424"/>
                        <w:spacing w:val="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42424"/>
                        <w:w w:val="105"/>
                        <w:sz w:val="16"/>
                      </w:rPr>
                      <w:t>worker,</w:t>
                    </w:r>
                    <w:r>
                      <w:rPr>
                        <w:color w:val="242424"/>
                        <w:spacing w:val="-2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42424"/>
                        <w:w w:val="105"/>
                        <w:sz w:val="16"/>
                      </w:rPr>
                      <w:t>who </w:t>
                    </w:r>
                    <w:r>
                      <w:rPr>
                        <w:color w:val="131313"/>
                        <w:w w:val="105"/>
                        <w:sz w:val="16"/>
                      </w:rPr>
                      <w:t>is</w:t>
                    </w:r>
                    <w:r>
                      <w:rPr>
                        <w:color w:val="131313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42424"/>
                        <w:w w:val="105"/>
                        <w:sz w:val="16"/>
                      </w:rPr>
                      <w:t>close</w:t>
                    </w:r>
                    <w:r>
                      <w:rPr>
                        <w:color w:val="242424"/>
                        <w:spacing w:val="1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31313"/>
                        <w:w w:val="105"/>
                        <w:sz w:val="16"/>
                      </w:rPr>
                      <w:t>to</w:t>
                    </w:r>
                    <w:r>
                      <w:rPr>
                        <w:color w:val="131313"/>
                        <w:spacing w:val="-2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31313"/>
                        <w:w w:val="105"/>
                        <w:sz w:val="16"/>
                      </w:rPr>
                      <w:t>the</w:t>
                    </w:r>
                    <w:r>
                      <w:rPr>
                        <w:color w:val="131313"/>
                        <w:spacing w:val="-4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42424"/>
                        <w:spacing w:val="-2"/>
                        <w:w w:val="105"/>
                        <w:sz w:val="16"/>
                      </w:rPr>
                      <w:t>youth</w:t>
                    </w:r>
                  </w:p>
                  <w:p>
                    <w:pPr>
                      <w:numPr>
                        <w:ilvl w:val="0"/>
                        <w:numId w:val="13"/>
                      </w:numPr>
                      <w:tabs>
                        <w:tab w:pos="352" w:val="left" w:leader="none"/>
                      </w:tabs>
                      <w:spacing w:before="36"/>
                      <w:ind w:left="351" w:right="0" w:hanging="272"/>
                      <w:jc w:val="left"/>
                      <w:rPr>
                        <w:sz w:val="16"/>
                      </w:rPr>
                    </w:pPr>
                    <w:r>
                      <w:rPr>
                        <w:color w:val="242424"/>
                        <w:w w:val="105"/>
                        <w:sz w:val="16"/>
                      </w:rPr>
                      <w:t>Other</w:t>
                    </w:r>
                    <w:r>
                      <w:rPr>
                        <w:color w:val="242424"/>
                        <w:spacing w:val="12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42424"/>
                        <w:w w:val="105"/>
                        <w:sz w:val="16"/>
                      </w:rPr>
                      <w:t>members</w:t>
                    </w:r>
                    <w:r>
                      <w:rPr>
                        <w:color w:val="242424"/>
                        <w:spacing w:val="3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42424"/>
                        <w:w w:val="105"/>
                        <w:sz w:val="16"/>
                      </w:rPr>
                      <w:t>of</w:t>
                    </w:r>
                    <w:r>
                      <w:rPr>
                        <w:color w:val="242424"/>
                        <w:spacing w:val="15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31313"/>
                        <w:w w:val="105"/>
                        <w:sz w:val="16"/>
                      </w:rPr>
                      <w:t>the traditional</w:t>
                    </w:r>
                    <w:r>
                      <w:rPr>
                        <w:color w:val="131313"/>
                        <w:spacing w:val="14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24242"/>
                        <w:w w:val="105"/>
                        <w:sz w:val="16"/>
                      </w:rPr>
                      <w:t>"extended"</w:t>
                    </w:r>
                    <w:r>
                      <w:rPr>
                        <w:color w:val="424242"/>
                        <w:spacing w:val="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42424"/>
                        <w:spacing w:val="-2"/>
                        <w:w w:val="105"/>
                        <w:sz w:val="16"/>
                      </w:rPr>
                      <w:t>family</w:t>
                    </w:r>
                  </w:p>
                </w:txbxContent>
              </v:textbox>
              <w10:wrap type="none"/>
            </v:shape>
            <v:shape style="position:absolute;left:1132;top:197;width:7203;height:595" type="#_x0000_t202" id="docshape41" filled="true" fillcolor="#2b2d34" stroked="false">
              <v:textbox inset="0,0,0,0">
                <w:txbxContent>
                  <w:p>
                    <w:pPr>
                      <w:spacing w:line="300" w:lineRule="auto" w:before="21"/>
                      <w:ind w:left="2916" w:right="2911" w:firstLine="16"/>
                      <w:jc w:val="center"/>
                      <w:rPr>
                        <w:color w:val="000000"/>
                        <w:sz w:val="19"/>
                      </w:rPr>
                    </w:pPr>
                    <w:r>
                      <w:rPr>
                        <w:color w:val="FFFFFF"/>
                        <w:w w:val="105"/>
                        <w:sz w:val="19"/>
                      </w:rPr>
                      <w:t>Figure 1-1 Family</w:t>
                    </w:r>
                    <w:r>
                      <w:rPr>
                        <w:color w:val="FFFFFF"/>
                        <w:spacing w:val="-13"/>
                        <w:w w:val="105"/>
                        <w:sz w:val="19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9"/>
                      </w:rPr>
                      <w:t>Members</w:t>
                    </w:r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</w:p>
    <w:p>
      <w:pPr>
        <w:pStyle w:val="BodyText"/>
        <w:spacing w:before="6"/>
        <w:rPr>
          <w:i/>
          <w:sz w:val="15"/>
        </w:rPr>
      </w:pPr>
    </w:p>
    <w:p>
      <w:pPr>
        <w:spacing w:after="0"/>
        <w:rPr>
          <w:sz w:val="15"/>
        </w:rPr>
        <w:sectPr>
          <w:pgSz w:w="12240" w:h="15840"/>
          <w:pgMar w:top="500" w:bottom="280" w:left="460" w:right="560"/>
        </w:sectPr>
      </w:pPr>
    </w:p>
    <w:p>
      <w:pPr>
        <w:pStyle w:val="BodyText"/>
        <w:spacing w:line="300" w:lineRule="auto" w:before="93"/>
        <w:ind w:left="644" w:right="23" w:firstLine="4"/>
      </w:pPr>
      <w:r>
        <w:rPr>
          <w:color w:val="242424"/>
          <w:w w:val="105"/>
        </w:rPr>
        <w:t>members</w:t>
      </w:r>
      <w:r>
        <w:rPr>
          <w:color w:val="242424"/>
          <w:spacing w:val="-3"/>
          <w:w w:val="105"/>
        </w:rPr>
        <w:t> </w:t>
      </w:r>
      <w:r>
        <w:rPr>
          <w:color w:val="242424"/>
          <w:w w:val="105"/>
        </w:rPr>
        <w:t>of society.</w:t>
      </w:r>
      <w:r>
        <w:rPr>
          <w:color w:val="242424"/>
          <w:spacing w:val="36"/>
          <w:w w:val="105"/>
        </w:rPr>
        <w:t> </w:t>
      </w:r>
      <w:r>
        <w:rPr>
          <w:color w:val="242424"/>
          <w:w w:val="105"/>
        </w:rPr>
        <w:t>For</w:t>
      </w:r>
      <w:r>
        <w:rPr>
          <w:color w:val="242424"/>
          <w:spacing w:val="-2"/>
          <w:w w:val="105"/>
        </w:rPr>
        <w:t> </w:t>
      </w:r>
      <w:r>
        <w:rPr>
          <w:color w:val="242424"/>
          <w:w w:val="105"/>
        </w:rPr>
        <w:t>example,</w:t>
      </w:r>
      <w:r>
        <w:rPr>
          <w:color w:val="242424"/>
          <w:spacing w:val="-2"/>
          <w:w w:val="105"/>
        </w:rPr>
        <w:t> </w:t>
      </w:r>
      <w:r>
        <w:rPr>
          <w:color w:val="242424"/>
          <w:w w:val="105"/>
        </w:rPr>
        <w:t>a family may consist</w:t>
      </w:r>
      <w:r>
        <w:rPr>
          <w:color w:val="242424"/>
          <w:spacing w:val="-1"/>
          <w:w w:val="105"/>
        </w:rPr>
        <w:t> </w:t>
      </w:r>
      <w:r>
        <w:rPr>
          <w:color w:val="242424"/>
          <w:w w:val="105"/>
        </w:rPr>
        <w:t>of other relatives</w:t>
      </w:r>
      <w:r>
        <w:rPr>
          <w:color w:val="242424"/>
          <w:spacing w:val="-3"/>
          <w:w w:val="105"/>
        </w:rPr>
        <w:t> </w:t>
      </w:r>
      <w:r>
        <w:rPr>
          <w:color w:val="242424"/>
          <w:w w:val="105"/>
        </w:rPr>
        <w:t>and adults</w:t>
      </w:r>
      <w:r>
        <w:rPr>
          <w:color w:val="242424"/>
          <w:spacing w:val="-1"/>
          <w:w w:val="105"/>
        </w:rPr>
        <w:t> </w:t>
      </w:r>
      <w:r>
        <w:rPr>
          <w:color w:val="242424"/>
          <w:w w:val="105"/>
        </w:rPr>
        <w:t>who</w:t>
      </w:r>
      <w:r>
        <w:rPr>
          <w:color w:val="242424"/>
          <w:spacing w:val="-3"/>
          <w:w w:val="105"/>
        </w:rPr>
        <w:t> </w:t>
      </w:r>
      <w:r>
        <w:rPr>
          <w:color w:val="131313"/>
          <w:w w:val="105"/>
        </w:rPr>
        <w:t>may be helping to </w:t>
      </w:r>
      <w:r>
        <w:rPr>
          <w:color w:val="242424"/>
          <w:w w:val="105"/>
        </w:rPr>
        <w:t>raise </w:t>
      </w:r>
      <w:r>
        <w:rPr>
          <w:color w:val="131313"/>
          <w:w w:val="105"/>
        </w:rPr>
        <w:t>the </w:t>
      </w:r>
      <w:r>
        <w:rPr>
          <w:color w:val="242424"/>
          <w:w w:val="105"/>
        </w:rPr>
        <w:t>child (see Figure 1-1).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An expanded definition of family may </w:t>
      </w:r>
      <w:r>
        <w:rPr>
          <w:color w:val="131313"/>
          <w:w w:val="105"/>
        </w:rPr>
        <w:t>help the </w:t>
      </w:r>
      <w:r>
        <w:rPr>
          <w:color w:val="242424"/>
          <w:w w:val="105"/>
        </w:rPr>
        <w:t>assessor </w:t>
      </w:r>
      <w:r>
        <w:rPr>
          <w:color w:val="131313"/>
          <w:w w:val="105"/>
        </w:rPr>
        <w:t>identify individuals </w:t>
      </w:r>
      <w:r>
        <w:rPr>
          <w:color w:val="242424"/>
          <w:w w:val="105"/>
        </w:rPr>
        <w:t>who can support</w:t>
      </w:r>
      <w:r>
        <w:rPr>
          <w:color w:val="242424"/>
          <w:spacing w:val="80"/>
          <w:w w:val="105"/>
        </w:rPr>
        <w:t> </w:t>
      </w:r>
      <w:r>
        <w:rPr>
          <w:color w:val="131313"/>
          <w:w w:val="105"/>
        </w:rPr>
        <w:t>the</w:t>
      </w:r>
      <w:r>
        <w:rPr>
          <w:color w:val="131313"/>
          <w:spacing w:val="-10"/>
          <w:w w:val="105"/>
        </w:rPr>
        <w:t> </w:t>
      </w:r>
      <w:r>
        <w:rPr>
          <w:color w:val="242424"/>
          <w:w w:val="105"/>
        </w:rPr>
        <w:t>screening and assessment process, and assist </w:t>
      </w:r>
      <w:r>
        <w:rPr>
          <w:color w:val="131313"/>
          <w:w w:val="105"/>
        </w:rPr>
        <w:t>the </w:t>
      </w:r>
      <w:r>
        <w:rPr>
          <w:color w:val="242424"/>
          <w:w w:val="105"/>
        </w:rPr>
        <w:t>young </w:t>
      </w:r>
      <w:r>
        <w:rPr>
          <w:color w:val="131313"/>
          <w:w w:val="105"/>
        </w:rPr>
        <w:t>person </w:t>
      </w:r>
      <w:r>
        <w:rPr>
          <w:color w:val="242424"/>
          <w:w w:val="105"/>
        </w:rPr>
        <w:t>as well.</w:t>
      </w:r>
    </w:p>
    <w:p>
      <w:pPr>
        <w:pStyle w:val="BodyText"/>
        <w:spacing w:line="300" w:lineRule="auto" w:before="5"/>
        <w:ind w:left="642" w:firstLine="232"/>
      </w:pPr>
      <w:r>
        <w:rPr>
          <w:color w:val="242424"/>
          <w:w w:val="105"/>
        </w:rPr>
        <w:t>As</w:t>
      </w:r>
      <w:r>
        <w:rPr>
          <w:color w:val="242424"/>
          <w:spacing w:val="-11"/>
          <w:w w:val="105"/>
        </w:rPr>
        <w:t> </w:t>
      </w:r>
      <w:r>
        <w:rPr>
          <w:color w:val="242424"/>
          <w:w w:val="105"/>
        </w:rPr>
        <w:t>assessors</w:t>
      </w:r>
      <w:r>
        <w:rPr>
          <w:color w:val="242424"/>
          <w:spacing w:val="-8"/>
          <w:w w:val="105"/>
        </w:rPr>
        <w:t> </w:t>
      </w:r>
      <w:r>
        <w:rPr>
          <w:color w:val="242424"/>
          <w:w w:val="105"/>
        </w:rPr>
        <w:t>seek </w:t>
      </w:r>
      <w:r>
        <w:rPr>
          <w:color w:val="131313"/>
          <w:w w:val="105"/>
        </w:rPr>
        <w:t>to</w:t>
      </w:r>
      <w:r>
        <w:rPr>
          <w:color w:val="131313"/>
          <w:spacing w:val="-11"/>
          <w:w w:val="105"/>
        </w:rPr>
        <w:t> </w:t>
      </w:r>
      <w:r>
        <w:rPr>
          <w:color w:val="131313"/>
          <w:w w:val="105"/>
        </w:rPr>
        <w:t>define</w:t>
      </w:r>
      <w:r>
        <w:rPr>
          <w:color w:val="131313"/>
          <w:spacing w:val="-4"/>
          <w:w w:val="105"/>
        </w:rPr>
        <w:t> </w:t>
      </w:r>
      <w:r>
        <w:rPr>
          <w:color w:val="131313"/>
          <w:w w:val="105"/>
        </w:rPr>
        <w:t>the</w:t>
      </w:r>
      <w:r>
        <w:rPr>
          <w:color w:val="131313"/>
          <w:spacing w:val="-8"/>
          <w:w w:val="105"/>
        </w:rPr>
        <w:t> </w:t>
      </w:r>
      <w:r>
        <w:rPr>
          <w:color w:val="242424"/>
          <w:w w:val="105"/>
        </w:rPr>
        <w:t>family,</w:t>
      </w:r>
      <w:r>
        <w:rPr>
          <w:color w:val="242424"/>
          <w:spacing w:val="-4"/>
          <w:w w:val="105"/>
        </w:rPr>
        <w:t> </w:t>
      </w:r>
      <w:r>
        <w:rPr>
          <w:color w:val="131313"/>
          <w:w w:val="105"/>
        </w:rPr>
        <w:t>they </w:t>
      </w:r>
      <w:r>
        <w:rPr>
          <w:color w:val="242424"/>
          <w:w w:val="105"/>
        </w:rPr>
        <w:t>should </w:t>
      </w:r>
      <w:r>
        <w:rPr>
          <w:color w:val="131313"/>
          <w:w w:val="105"/>
        </w:rPr>
        <w:t>bear </w:t>
      </w:r>
      <w:r>
        <w:rPr>
          <w:color w:val="242424"/>
          <w:w w:val="105"/>
        </w:rPr>
        <w:t>certain </w:t>
      </w:r>
      <w:r>
        <w:rPr>
          <w:color w:val="131313"/>
          <w:w w:val="105"/>
        </w:rPr>
        <w:t>principles </w:t>
      </w:r>
      <w:r>
        <w:rPr>
          <w:color w:val="242424"/>
          <w:w w:val="105"/>
        </w:rPr>
        <w:t>in mind:</w:t>
      </w:r>
    </w:p>
    <w:p>
      <w:pPr>
        <w:pStyle w:val="ListParagraph"/>
        <w:numPr>
          <w:ilvl w:val="1"/>
          <w:numId w:val="12"/>
        </w:numPr>
        <w:tabs>
          <w:tab w:pos="863" w:val="left" w:leader="none"/>
        </w:tabs>
        <w:spacing w:line="295" w:lineRule="auto" w:before="73" w:after="0"/>
        <w:ind w:left="866" w:right="100" w:hanging="224"/>
        <w:jc w:val="left"/>
        <w:rPr>
          <w:rFonts w:ascii="Arial" w:hAnsi="Arial"/>
          <w:color w:val="131313"/>
          <w:sz w:val="18"/>
        </w:rPr>
      </w:pPr>
      <w:r>
        <w:rPr>
          <w:color w:val="242424"/>
          <w:w w:val="105"/>
          <w:sz w:val="16"/>
        </w:rPr>
        <w:t>The law and society </w:t>
      </w:r>
      <w:r>
        <w:rPr>
          <w:color w:val="131313"/>
          <w:w w:val="105"/>
          <w:sz w:val="16"/>
        </w:rPr>
        <w:t>may </w:t>
      </w:r>
      <w:r>
        <w:rPr>
          <w:color w:val="242424"/>
          <w:w w:val="105"/>
          <w:sz w:val="16"/>
        </w:rPr>
        <w:t>define family in ways </w:t>
      </w:r>
      <w:r>
        <w:rPr>
          <w:color w:val="131313"/>
          <w:w w:val="105"/>
          <w:sz w:val="16"/>
        </w:rPr>
        <w:t>that</w:t>
      </w:r>
      <w:r>
        <w:rPr>
          <w:color w:val="131313"/>
          <w:spacing w:val="-6"/>
          <w:w w:val="105"/>
          <w:sz w:val="16"/>
        </w:rPr>
        <w:t> </w:t>
      </w:r>
      <w:r>
        <w:rPr>
          <w:color w:val="242424"/>
          <w:w w:val="105"/>
          <w:sz w:val="16"/>
        </w:rPr>
        <w:t>differ from </w:t>
      </w:r>
      <w:r>
        <w:rPr>
          <w:color w:val="131313"/>
          <w:w w:val="105"/>
          <w:sz w:val="16"/>
        </w:rPr>
        <w:t>the</w:t>
      </w:r>
      <w:r>
        <w:rPr>
          <w:color w:val="131313"/>
          <w:spacing w:val="-7"/>
          <w:w w:val="105"/>
          <w:sz w:val="16"/>
        </w:rPr>
        <w:t> </w:t>
      </w:r>
      <w:r>
        <w:rPr>
          <w:color w:val="242424"/>
          <w:w w:val="105"/>
          <w:sz w:val="16"/>
        </w:rPr>
        <w:t>actual</w:t>
      </w:r>
      <w:r>
        <w:rPr>
          <w:color w:val="242424"/>
          <w:spacing w:val="-5"/>
          <w:w w:val="105"/>
          <w:sz w:val="16"/>
        </w:rPr>
        <w:t> </w:t>
      </w:r>
      <w:r>
        <w:rPr>
          <w:color w:val="242424"/>
          <w:w w:val="105"/>
          <w:sz w:val="16"/>
        </w:rPr>
        <w:t>experiences of substance-using youth.</w:t>
      </w:r>
    </w:p>
    <w:p>
      <w:pPr>
        <w:pStyle w:val="ListParagraph"/>
        <w:numPr>
          <w:ilvl w:val="1"/>
          <w:numId w:val="12"/>
        </w:numPr>
        <w:tabs>
          <w:tab w:pos="876" w:val="left" w:leader="none"/>
        </w:tabs>
        <w:spacing w:line="192" w:lineRule="exact" w:before="0" w:after="0"/>
        <w:ind w:left="875" w:right="0" w:hanging="234"/>
        <w:jc w:val="left"/>
        <w:rPr>
          <w:rFonts w:ascii="Arial" w:hAnsi="Arial"/>
          <w:color w:val="131313"/>
          <w:sz w:val="18"/>
        </w:rPr>
      </w:pPr>
      <w:r>
        <w:rPr>
          <w:color w:val="242424"/>
          <w:w w:val="105"/>
          <w:sz w:val="16"/>
        </w:rPr>
        <w:t>Adolescents</w:t>
      </w:r>
      <w:r>
        <w:rPr>
          <w:color w:val="242424"/>
          <w:spacing w:val="-2"/>
          <w:w w:val="105"/>
          <w:sz w:val="16"/>
        </w:rPr>
        <w:t> </w:t>
      </w:r>
      <w:r>
        <w:rPr>
          <w:color w:val="242424"/>
          <w:w w:val="105"/>
          <w:sz w:val="16"/>
        </w:rPr>
        <w:t>may</w:t>
      </w:r>
      <w:r>
        <w:rPr>
          <w:color w:val="242424"/>
          <w:spacing w:val="-6"/>
          <w:w w:val="105"/>
          <w:sz w:val="16"/>
        </w:rPr>
        <w:t> </w:t>
      </w:r>
      <w:r>
        <w:rPr>
          <w:color w:val="131313"/>
          <w:w w:val="105"/>
          <w:sz w:val="16"/>
        </w:rPr>
        <w:t>define</w:t>
      </w:r>
      <w:r>
        <w:rPr>
          <w:color w:val="131313"/>
          <w:spacing w:val="-3"/>
          <w:w w:val="105"/>
          <w:sz w:val="16"/>
        </w:rPr>
        <w:t> </w:t>
      </w:r>
      <w:r>
        <w:rPr>
          <w:color w:val="242424"/>
          <w:w w:val="105"/>
          <w:sz w:val="16"/>
        </w:rPr>
        <w:t>family</w:t>
      </w:r>
      <w:r>
        <w:rPr>
          <w:color w:val="242424"/>
          <w:spacing w:val="-2"/>
          <w:w w:val="105"/>
          <w:sz w:val="16"/>
        </w:rPr>
        <w:t> </w:t>
      </w:r>
      <w:r>
        <w:rPr>
          <w:color w:val="242424"/>
          <w:spacing w:val="-5"/>
          <w:w w:val="105"/>
          <w:sz w:val="16"/>
        </w:rPr>
        <w:t>in</w:t>
      </w:r>
    </w:p>
    <w:p>
      <w:pPr>
        <w:pStyle w:val="BodyText"/>
        <w:spacing w:line="300" w:lineRule="auto" w:before="44"/>
        <w:ind w:left="863" w:firstLine="2"/>
      </w:pPr>
      <w:r>
        <w:rPr>
          <w:color w:val="131313"/>
          <w:w w:val="105"/>
        </w:rPr>
        <w:t>nontraditional </w:t>
      </w:r>
      <w:r>
        <w:rPr>
          <w:color w:val="242424"/>
          <w:w w:val="105"/>
        </w:rPr>
        <w:t>ways.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Treatment </w:t>
      </w:r>
      <w:r>
        <w:rPr>
          <w:color w:val="131313"/>
          <w:w w:val="105"/>
        </w:rPr>
        <w:t>providers </w:t>
      </w:r>
      <w:r>
        <w:rPr>
          <w:color w:val="242424"/>
          <w:w w:val="105"/>
        </w:rPr>
        <w:t>should allow adolescents </w:t>
      </w:r>
      <w:r>
        <w:rPr>
          <w:color w:val="131313"/>
          <w:w w:val="105"/>
        </w:rPr>
        <w:t>to identify </w:t>
      </w:r>
      <w:r>
        <w:rPr>
          <w:color w:val="242424"/>
          <w:w w:val="105"/>
        </w:rPr>
        <w:t>and acknowledge </w:t>
      </w:r>
      <w:r>
        <w:rPr>
          <w:color w:val="131313"/>
          <w:w w:val="105"/>
        </w:rPr>
        <w:t>the</w:t>
      </w:r>
      <w:r>
        <w:rPr>
          <w:color w:val="131313"/>
          <w:spacing w:val="-1"/>
          <w:w w:val="105"/>
        </w:rPr>
        <w:t> </w:t>
      </w:r>
      <w:r>
        <w:rPr>
          <w:color w:val="242424"/>
          <w:w w:val="105"/>
        </w:rPr>
        <w:t>people </w:t>
      </w:r>
      <w:r>
        <w:rPr>
          <w:color w:val="131313"/>
          <w:w w:val="105"/>
        </w:rPr>
        <w:t>they </w:t>
      </w:r>
      <w:r>
        <w:rPr>
          <w:color w:val="242424"/>
          <w:w w:val="105"/>
        </w:rPr>
        <w:t>would describe as "family," even </w:t>
      </w:r>
      <w:r>
        <w:rPr>
          <w:color w:val="131313"/>
          <w:w w:val="105"/>
        </w:rPr>
        <w:t>though they may not live </w:t>
      </w:r>
      <w:r>
        <w:rPr>
          <w:color w:val="242424"/>
          <w:w w:val="105"/>
        </w:rPr>
        <w:t>with </w:t>
      </w:r>
      <w:r>
        <w:rPr>
          <w:color w:val="131313"/>
          <w:w w:val="105"/>
        </w:rPr>
        <w:t>the </w:t>
      </w:r>
      <w:r>
        <w:rPr>
          <w:color w:val="242424"/>
          <w:w w:val="105"/>
        </w:rPr>
        <w:t>adolescent.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For example, family members may include </w:t>
      </w:r>
      <w:r>
        <w:rPr>
          <w:color w:val="131313"/>
          <w:w w:val="105"/>
        </w:rPr>
        <w:t>the </w:t>
      </w:r>
      <w:r>
        <w:rPr>
          <w:color w:val="242424"/>
          <w:w w:val="105"/>
        </w:rPr>
        <w:t>extended family, </w:t>
      </w:r>
      <w:r>
        <w:rPr>
          <w:color w:val="131313"/>
          <w:w w:val="105"/>
        </w:rPr>
        <w:t>foster parents,</w:t>
      </w:r>
      <w:r>
        <w:rPr>
          <w:color w:val="131313"/>
          <w:spacing w:val="-2"/>
          <w:w w:val="105"/>
        </w:rPr>
        <w:t> </w:t>
      </w:r>
      <w:r>
        <w:rPr>
          <w:color w:val="242424"/>
          <w:w w:val="105"/>
        </w:rPr>
        <w:t>or an adult who </w:t>
      </w:r>
      <w:r>
        <w:rPr>
          <w:color w:val="131313"/>
          <w:w w:val="105"/>
        </w:rPr>
        <w:t>is</w:t>
      </w:r>
      <w:r>
        <w:rPr>
          <w:color w:val="131313"/>
          <w:spacing w:val="-6"/>
          <w:w w:val="105"/>
        </w:rPr>
        <w:t> </w:t>
      </w:r>
      <w:r>
        <w:rPr>
          <w:color w:val="242424"/>
          <w:w w:val="105"/>
        </w:rPr>
        <w:t>close </w:t>
      </w:r>
      <w:r>
        <w:rPr>
          <w:color w:val="131313"/>
          <w:w w:val="105"/>
        </w:rPr>
        <w:t>to the </w:t>
      </w:r>
      <w:r>
        <w:rPr>
          <w:color w:val="242424"/>
          <w:spacing w:val="-2"/>
          <w:w w:val="105"/>
        </w:rPr>
        <w:t>youth.</w:t>
      </w:r>
    </w:p>
    <w:p>
      <w:pPr>
        <w:pStyle w:val="BodyText"/>
        <w:spacing w:line="300" w:lineRule="auto" w:before="97"/>
        <w:ind w:left="642" w:right="18" w:firstLine="226"/>
      </w:pPr>
      <w:r>
        <w:rPr>
          <w:color w:val="242424"/>
          <w:w w:val="105"/>
        </w:rPr>
        <w:t>Whether </w:t>
      </w:r>
      <w:r>
        <w:rPr>
          <w:color w:val="131313"/>
          <w:w w:val="105"/>
        </w:rPr>
        <w:t>its</w:t>
      </w:r>
      <w:r>
        <w:rPr>
          <w:color w:val="131313"/>
          <w:spacing w:val="-1"/>
          <w:w w:val="105"/>
        </w:rPr>
        <w:t> </w:t>
      </w:r>
      <w:r>
        <w:rPr>
          <w:color w:val="242424"/>
          <w:w w:val="105"/>
        </w:rPr>
        <w:t>make-up is</w:t>
      </w:r>
      <w:r>
        <w:rPr>
          <w:color w:val="242424"/>
          <w:spacing w:val="-1"/>
          <w:w w:val="105"/>
        </w:rPr>
        <w:t> </w:t>
      </w:r>
      <w:r>
        <w:rPr>
          <w:color w:val="131313"/>
          <w:w w:val="105"/>
        </w:rPr>
        <w:t>traditional </w:t>
      </w:r>
      <w:r>
        <w:rPr>
          <w:color w:val="242424"/>
          <w:w w:val="105"/>
        </w:rPr>
        <w:t>or</w:t>
      </w:r>
      <w:r>
        <w:rPr>
          <w:color w:val="242424"/>
          <w:spacing w:val="-1"/>
          <w:w w:val="105"/>
        </w:rPr>
        <w:t> </w:t>
      </w:r>
      <w:r>
        <w:rPr>
          <w:color w:val="242424"/>
          <w:w w:val="105"/>
        </w:rPr>
        <w:t>not, </w:t>
      </w:r>
      <w:r>
        <w:rPr>
          <w:color w:val="131313"/>
          <w:w w:val="105"/>
        </w:rPr>
        <w:t>the </w:t>
      </w:r>
      <w:r>
        <w:rPr>
          <w:color w:val="242424"/>
          <w:w w:val="105"/>
        </w:rPr>
        <w:t>family's function continues </w:t>
      </w:r>
      <w:r>
        <w:rPr>
          <w:color w:val="131313"/>
          <w:w w:val="105"/>
        </w:rPr>
        <w:t>to </w:t>
      </w:r>
      <w:r>
        <w:rPr>
          <w:color w:val="242424"/>
          <w:w w:val="105"/>
        </w:rPr>
        <w:t>be much as it </w:t>
      </w:r>
      <w:r>
        <w:rPr>
          <w:color w:val="131313"/>
          <w:w w:val="105"/>
        </w:rPr>
        <w:t>has </w:t>
      </w:r>
      <w:r>
        <w:rPr>
          <w:color w:val="242424"/>
          <w:w w:val="105"/>
        </w:rPr>
        <w:t>always been: </w:t>
      </w:r>
      <w:r>
        <w:rPr>
          <w:color w:val="131313"/>
          <w:w w:val="105"/>
        </w:rPr>
        <w:t>to</w:t>
      </w:r>
      <w:r>
        <w:rPr>
          <w:color w:val="131313"/>
          <w:spacing w:val="-2"/>
          <w:w w:val="105"/>
        </w:rPr>
        <w:t> </w:t>
      </w:r>
      <w:r>
        <w:rPr>
          <w:color w:val="242424"/>
          <w:w w:val="105"/>
        </w:rPr>
        <w:t>meet family members' </w:t>
      </w:r>
      <w:r>
        <w:rPr>
          <w:color w:val="131313"/>
          <w:w w:val="105"/>
        </w:rPr>
        <w:t>physical, </w:t>
      </w:r>
      <w:r>
        <w:rPr>
          <w:color w:val="242424"/>
          <w:w w:val="105"/>
        </w:rPr>
        <w:t>emotional, financial, spiritual, and cultural</w:t>
      </w:r>
      <w:r>
        <w:rPr>
          <w:color w:val="242424"/>
          <w:spacing w:val="40"/>
          <w:w w:val="105"/>
        </w:rPr>
        <w:t> </w:t>
      </w:r>
      <w:r>
        <w:rPr>
          <w:color w:val="131313"/>
          <w:w w:val="105"/>
        </w:rPr>
        <w:t>needs.</w:t>
      </w:r>
      <w:r>
        <w:rPr>
          <w:color w:val="131313"/>
          <w:spacing w:val="40"/>
          <w:w w:val="105"/>
        </w:rPr>
        <w:t> </w:t>
      </w:r>
      <w:r>
        <w:rPr>
          <w:color w:val="242424"/>
          <w:w w:val="105"/>
        </w:rPr>
        <w:t>Another characteristic of a family </w:t>
      </w:r>
      <w:r>
        <w:rPr>
          <w:color w:val="131313"/>
          <w:w w:val="105"/>
        </w:rPr>
        <w:t>is</w:t>
      </w:r>
      <w:r>
        <w:rPr>
          <w:color w:val="131313"/>
          <w:spacing w:val="-1"/>
          <w:w w:val="105"/>
        </w:rPr>
        <w:t> </w:t>
      </w:r>
      <w:r>
        <w:rPr>
          <w:color w:val="242424"/>
          <w:w w:val="105"/>
        </w:rPr>
        <w:t>a sense</w:t>
      </w:r>
      <w:r>
        <w:rPr>
          <w:color w:val="242424"/>
          <w:spacing w:val="-1"/>
          <w:w w:val="105"/>
        </w:rPr>
        <w:t> </w:t>
      </w:r>
      <w:r>
        <w:rPr>
          <w:color w:val="242424"/>
          <w:w w:val="105"/>
        </w:rPr>
        <w:t>of </w:t>
      </w:r>
      <w:r>
        <w:rPr>
          <w:color w:val="131313"/>
          <w:w w:val="105"/>
        </w:rPr>
        <w:t>duty</w:t>
      </w:r>
      <w:r>
        <w:rPr>
          <w:color w:val="131313"/>
          <w:spacing w:val="-3"/>
          <w:w w:val="105"/>
        </w:rPr>
        <w:t> </w:t>
      </w:r>
      <w:r>
        <w:rPr>
          <w:color w:val="242424"/>
          <w:w w:val="105"/>
        </w:rPr>
        <w:t>and obligation,</w:t>
      </w:r>
      <w:r>
        <w:rPr>
          <w:color w:val="242424"/>
          <w:spacing w:val="-7"/>
          <w:w w:val="105"/>
        </w:rPr>
        <w:t> </w:t>
      </w:r>
      <w:r>
        <w:rPr>
          <w:color w:val="242424"/>
          <w:w w:val="105"/>
        </w:rPr>
        <w:t>so</w:t>
      </w:r>
      <w:r>
        <w:rPr>
          <w:color w:val="242424"/>
          <w:spacing w:val="-7"/>
          <w:w w:val="105"/>
        </w:rPr>
        <w:t> </w:t>
      </w:r>
      <w:r>
        <w:rPr>
          <w:color w:val="242424"/>
          <w:w w:val="105"/>
        </w:rPr>
        <w:t>family </w:t>
      </w:r>
      <w:r>
        <w:rPr>
          <w:color w:val="131313"/>
          <w:w w:val="105"/>
        </w:rPr>
        <w:t>members provide </w:t>
      </w:r>
      <w:r>
        <w:rPr>
          <w:color w:val="242424"/>
          <w:w w:val="105"/>
        </w:rPr>
        <w:t>for </w:t>
      </w:r>
      <w:r>
        <w:rPr>
          <w:color w:val="131313"/>
          <w:w w:val="105"/>
        </w:rPr>
        <w:t>needs that </w:t>
      </w:r>
      <w:r>
        <w:rPr>
          <w:color w:val="242424"/>
          <w:w w:val="105"/>
        </w:rPr>
        <w:t>range from food and</w:t>
      </w:r>
    </w:p>
    <w:p>
      <w:pPr>
        <w:pStyle w:val="BodyText"/>
        <w:spacing w:line="300" w:lineRule="auto" w:before="93"/>
        <w:ind w:left="526" w:right="3420" w:firstLine="2"/>
      </w:pPr>
      <w:r>
        <w:rPr/>
        <w:br w:type="column"/>
      </w:r>
      <w:r>
        <w:rPr>
          <w:color w:val="242424"/>
          <w:w w:val="105"/>
        </w:rPr>
        <w:t>shelter and emotional support, </w:t>
      </w:r>
      <w:r>
        <w:rPr>
          <w:color w:val="131313"/>
          <w:w w:val="105"/>
        </w:rPr>
        <w:t>to helping the </w:t>
      </w:r>
      <w:r>
        <w:rPr>
          <w:color w:val="242424"/>
          <w:w w:val="105"/>
        </w:rPr>
        <w:t>youth </w:t>
      </w:r>
      <w:r>
        <w:rPr>
          <w:color w:val="131313"/>
          <w:w w:val="105"/>
        </w:rPr>
        <w:t>develop </w:t>
      </w:r>
      <w:r>
        <w:rPr>
          <w:color w:val="242424"/>
          <w:w w:val="105"/>
        </w:rPr>
        <w:t>values and cultural </w:t>
      </w:r>
      <w:r>
        <w:rPr>
          <w:color w:val="131313"/>
          <w:w w:val="105"/>
        </w:rPr>
        <w:t>traditions. </w:t>
      </w:r>
      <w:r>
        <w:rPr>
          <w:color w:val="242424"/>
          <w:w w:val="105"/>
        </w:rPr>
        <w:t>Such nurturing is essential </w:t>
      </w:r>
      <w:r>
        <w:rPr>
          <w:color w:val="131313"/>
          <w:w w:val="105"/>
        </w:rPr>
        <w:t>to </w:t>
      </w:r>
      <w:r>
        <w:rPr>
          <w:color w:val="242424"/>
          <w:w w:val="105"/>
        </w:rPr>
        <w:t>a child's </w:t>
      </w:r>
      <w:r>
        <w:rPr>
          <w:color w:val="131313"/>
          <w:w w:val="105"/>
        </w:rPr>
        <w:t>development, </w:t>
      </w:r>
      <w:r>
        <w:rPr>
          <w:color w:val="242424"/>
          <w:w w:val="105"/>
        </w:rPr>
        <w:t>and </w:t>
      </w:r>
      <w:r>
        <w:rPr>
          <w:color w:val="131313"/>
          <w:w w:val="105"/>
        </w:rPr>
        <w:t>the </w:t>
      </w:r>
      <w:r>
        <w:rPr>
          <w:color w:val="242424"/>
          <w:w w:val="105"/>
        </w:rPr>
        <w:t>multiplicity of family</w:t>
      </w:r>
      <w:r>
        <w:rPr>
          <w:color w:val="242424"/>
          <w:spacing w:val="40"/>
          <w:w w:val="105"/>
        </w:rPr>
        <w:t> </w:t>
      </w:r>
      <w:r>
        <w:rPr>
          <w:color w:val="131313"/>
          <w:w w:val="105"/>
        </w:rPr>
        <w:t>types </w:t>
      </w:r>
      <w:r>
        <w:rPr>
          <w:color w:val="242424"/>
          <w:w w:val="105"/>
        </w:rPr>
        <w:t>should </w:t>
      </w:r>
      <w:r>
        <w:rPr>
          <w:color w:val="131313"/>
          <w:w w:val="105"/>
        </w:rPr>
        <w:t>not prevent treatment </w:t>
      </w:r>
      <w:r>
        <w:rPr>
          <w:color w:val="242424"/>
          <w:w w:val="105"/>
        </w:rPr>
        <w:t>staff </w:t>
      </w:r>
      <w:r>
        <w:rPr>
          <w:color w:val="131313"/>
          <w:w w:val="105"/>
        </w:rPr>
        <w:t>from understanding </w:t>
      </w:r>
      <w:r>
        <w:rPr>
          <w:color w:val="242424"/>
          <w:w w:val="105"/>
        </w:rPr>
        <w:t>and addressing failures in family </w:t>
      </w:r>
      <w:r>
        <w:rPr>
          <w:color w:val="242424"/>
          <w:spacing w:val="-2"/>
          <w:w w:val="105"/>
        </w:rPr>
        <w:t>roles.</w:t>
      </w:r>
    </w:p>
    <w:p>
      <w:pPr>
        <w:pStyle w:val="BodyText"/>
        <w:spacing w:line="300" w:lineRule="auto" w:before="5"/>
        <w:ind w:left="529" w:right="3457" w:firstLine="219"/>
      </w:pPr>
      <w:r>
        <w:rPr>
          <w:color w:val="242424"/>
          <w:w w:val="105"/>
        </w:rPr>
        <w:t>The importance of family </w:t>
      </w:r>
      <w:r>
        <w:rPr>
          <w:color w:val="131313"/>
          <w:w w:val="105"/>
        </w:rPr>
        <w:t>involvement throughout</w:t>
      </w:r>
      <w:r>
        <w:rPr>
          <w:color w:val="131313"/>
          <w:spacing w:val="30"/>
          <w:w w:val="105"/>
        </w:rPr>
        <w:t> </w:t>
      </w:r>
      <w:r>
        <w:rPr>
          <w:color w:val="131313"/>
          <w:w w:val="105"/>
        </w:rPr>
        <w:t>the </w:t>
      </w:r>
      <w:r>
        <w:rPr>
          <w:color w:val="242424"/>
          <w:w w:val="105"/>
        </w:rPr>
        <w:t>assessment </w:t>
      </w:r>
      <w:r>
        <w:rPr>
          <w:color w:val="131313"/>
          <w:w w:val="105"/>
        </w:rPr>
        <w:t>process </w:t>
      </w:r>
      <w:r>
        <w:rPr>
          <w:color w:val="242424"/>
          <w:w w:val="105"/>
        </w:rPr>
        <w:t>is</w:t>
      </w:r>
      <w:r>
        <w:rPr>
          <w:color w:val="242424"/>
          <w:spacing w:val="-2"/>
          <w:w w:val="105"/>
        </w:rPr>
        <w:t> </w:t>
      </w:r>
      <w:r>
        <w:rPr>
          <w:color w:val="242424"/>
          <w:w w:val="105"/>
        </w:rPr>
        <w:t>discussed in </w:t>
      </w:r>
      <w:r>
        <w:rPr>
          <w:color w:val="131313"/>
          <w:w w:val="105"/>
        </w:rPr>
        <w:t>this </w:t>
      </w:r>
      <w:r>
        <w:rPr>
          <w:color w:val="242424"/>
          <w:w w:val="105"/>
        </w:rPr>
        <w:t>volume.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Assessors should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receive </w:t>
      </w:r>
      <w:r>
        <w:rPr>
          <w:color w:val="131313"/>
          <w:w w:val="105"/>
        </w:rPr>
        <w:t>training </w:t>
      </w:r>
      <w:r>
        <w:rPr>
          <w:color w:val="242424"/>
          <w:w w:val="105"/>
        </w:rPr>
        <w:t>in </w:t>
      </w:r>
      <w:r>
        <w:rPr>
          <w:color w:val="131313"/>
          <w:w w:val="105"/>
        </w:rPr>
        <w:t>theories </w:t>
      </w:r>
      <w:r>
        <w:rPr>
          <w:color w:val="242424"/>
          <w:w w:val="105"/>
        </w:rPr>
        <w:t>and concerns about "family systems" (Szapocznik et</w:t>
      </w:r>
      <w:r>
        <w:rPr>
          <w:color w:val="242424"/>
          <w:spacing w:val="-4"/>
          <w:w w:val="105"/>
        </w:rPr>
        <w:t> </w:t>
      </w:r>
      <w:r>
        <w:rPr>
          <w:color w:val="242424"/>
          <w:w w:val="105"/>
        </w:rPr>
        <w:t>al.,</w:t>
      </w:r>
      <w:r>
        <w:rPr>
          <w:color w:val="242424"/>
          <w:spacing w:val="-12"/>
          <w:w w:val="105"/>
        </w:rPr>
        <w:t> </w:t>
      </w:r>
      <w:r>
        <w:rPr>
          <w:color w:val="242424"/>
          <w:w w:val="105"/>
        </w:rPr>
        <w:t>1988).</w:t>
      </w:r>
      <w:r>
        <w:rPr>
          <w:color w:val="242424"/>
          <w:spacing w:val="39"/>
          <w:w w:val="105"/>
        </w:rPr>
        <w:t> </w:t>
      </w:r>
      <w:r>
        <w:rPr>
          <w:color w:val="131313"/>
          <w:w w:val="105"/>
          <w:sz w:val="15"/>
        </w:rPr>
        <w:t>It</w:t>
      </w:r>
      <w:r>
        <w:rPr>
          <w:color w:val="131313"/>
          <w:spacing w:val="-5"/>
          <w:w w:val="105"/>
          <w:sz w:val="15"/>
        </w:rPr>
        <w:t> </w:t>
      </w:r>
      <w:r>
        <w:rPr>
          <w:color w:val="242424"/>
          <w:w w:val="105"/>
        </w:rPr>
        <w:t>should </w:t>
      </w:r>
      <w:r>
        <w:rPr>
          <w:color w:val="131313"/>
          <w:w w:val="105"/>
        </w:rPr>
        <w:t>be </w:t>
      </w:r>
      <w:r>
        <w:rPr>
          <w:color w:val="242424"/>
          <w:w w:val="105"/>
        </w:rPr>
        <w:t>kept in mind, however, </w:t>
      </w:r>
      <w:r>
        <w:rPr>
          <w:color w:val="131313"/>
          <w:w w:val="105"/>
        </w:rPr>
        <w:t>that </w:t>
      </w:r>
      <w:r>
        <w:rPr>
          <w:color w:val="242424"/>
          <w:w w:val="105"/>
        </w:rPr>
        <w:t>despite </w:t>
      </w:r>
      <w:r>
        <w:rPr>
          <w:color w:val="131313"/>
          <w:w w:val="105"/>
        </w:rPr>
        <w:t>the </w:t>
      </w:r>
      <w:r>
        <w:rPr>
          <w:color w:val="242424"/>
          <w:w w:val="105"/>
        </w:rPr>
        <w:t>importance of family involvement </w:t>
      </w:r>
      <w:r>
        <w:rPr>
          <w:color w:val="131313"/>
          <w:w w:val="105"/>
        </w:rPr>
        <w:t>in </w:t>
      </w:r>
      <w:r>
        <w:rPr>
          <w:color w:val="242424"/>
          <w:w w:val="105"/>
        </w:rPr>
        <w:t>assessing </w:t>
      </w:r>
      <w:r>
        <w:rPr>
          <w:color w:val="131313"/>
          <w:w w:val="105"/>
        </w:rPr>
        <w:t>troubled</w:t>
      </w:r>
      <w:r>
        <w:rPr>
          <w:color w:val="131313"/>
          <w:spacing w:val="23"/>
          <w:w w:val="105"/>
        </w:rPr>
        <w:t> </w:t>
      </w:r>
      <w:r>
        <w:rPr>
          <w:color w:val="242424"/>
          <w:w w:val="105"/>
        </w:rPr>
        <w:t>youth, agencies are</w:t>
      </w:r>
      <w:r>
        <w:rPr>
          <w:color w:val="242424"/>
          <w:spacing w:val="-4"/>
          <w:w w:val="105"/>
        </w:rPr>
        <w:t> </w:t>
      </w:r>
      <w:r>
        <w:rPr>
          <w:color w:val="242424"/>
          <w:w w:val="105"/>
        </w:rPr>
        <w:t>often frustrated </w:t>
      </w:r>
      <w:r>
        <w:rPr>
          <w:color w:val="131313"/>
          <w:w w:val="105"/>
        </w:rPr>
        <w:t>by the lack </w:t>
      </w:r>
      <w:r>
        <w:rPr>
          <w:color w:val="242424"/>
          <w:w w:val="105"/>
        </w:rPr>
        <w:t>of available resources </w:t>
      </w:r>
      <w:r>
        <w:rPr>
          <w:color w:val="131313"/>
          <w:w w:val="105"/>
        </w:rPr>
        <w:t>needed to </w:t>
      </w:r>
      <w:r>
        <w:rPr>
          <w:color w:val="242424"/>
          <w:w w:val="105"/>
        </w:rPr>
        <w:t>adequately include </w:t>
      </w:r>
      <w:r>
        <w:rPr>
          <w:color w:val="131313"/>
          <w:w w:val="105"/>
        </w:rPr>
        <w:t>the</w:t>
      </w:r>
      <w:r>
        <w:rPr>
          <w:color w:val="131313"/>
          <w:spacing w:val="-4"/>
          <w:w w:val="105"/>
        </w:rPr>
        <w:t> </w:t>
      </w:r>
      <w:r>
        <w:rPr>
          <w:color w:val="242424"/>
          <w:w w:val="105"/>
        </w:rPr>
        <w:t>family </w:t>
      </w:r>
      <w:r>
        <w:rPr>
          <w:color w:val="131313"/>
          <w:w w:val="105"/>
        </w:rPr>
        <w:t>in</w:t>
      </w:r>
      <w:r>
        <w:rPr>
          <w:color w:val="131313"/>
          <w:spacing w:val="-2"/>
          <w:w w:val="105"/>
        </w:rPr>
        <w:t> </w:t>
      </w:r>
      <w:r>
        <w:rPr>
          <w:color w:val="131313"/>
          <w:w w:val="105"/>
        </w:rPr>
        <w:t>the</w:t>
      </w:r>
      <w:r>
        <w:rPr>
          <w:color w:val="131313"/>
          <w:spacing w:val="-2"/>
          <w:w w:val="105"/>
        </w:rPr>
        <w:t> </w:t>
      </w:r>
      <w:r>
        <w:rPr>
          <w:color w:val="242424"/>
          <w:w w:val="105"/>
        </w:rPr>
        <w:t>process.</w:t>
      </w:r>
      <w:r>
        <w:rPr>
          <w:color w:val="242424"/>
          <w:spacing w:val="31"/>
          <w:w w:val="105"/>
        </w:rPr>
        <w:t> </w:t>
      </w:r>
      <w:r>
        <w:rPr>
          <w:color w:val="131313"/>
          <w:w w:val="105"/>
        </w:rPr>
        <w:t>In </w:t>
      </w:r>
      <w:r>
        <w:rPr>
          <w:color w:val="242424"/>
          <w:w w:val="105"/>
        </w:rPr>
        <w:t>addition, abused adolescents should </w:t>
      </w:r>
      <w:r>
        <w:rPr>
          <w:color w:val="131313"/>
          <w:w w:val="105"/>
        </w:rPr>
        <w:t>be</w:t>
      </w:r>
      <w:r>
        <w:rPr>
          <w:color w:val="131313"/>
          <w:spacing w:val="40"/>
          <w:w w:val="105"/>
        </w:rPr>
        <w:t> </w:t>
      </w:r>
      <w:r>
        <w:rPr>
          <w:color w:val="242424"/>
          <w:w w:val="105"/>
        </w:rPr>
        <w:t>protected from abusing </w:t>
      </w:r>
      <w:r>
        <w:rPr>
          <w:color w:val="131313"/>
          <w:w w:val="105"/>
        </w:rPr>
        <w:t>parents.</w:t>
      </w:r>
      <w:r>
        <w:rPr>
          <w:color w:val="131313"/>
          <w:spacing w:val="40"/>
          <w:w w:val="105"/>
        </w:rPr>
        <w:t> </w:t>
      </w:r>
      <w:r>
        <w:rPr>
          <w:color w:val="242424"/>
          <w:w w:val="105"/>
        </w:rPr>
        <w:t>So although family involvement in screening and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assessment, as well as </w:t>
      </w:r>
      <w:r>
        <w:rPr>
          <w:color w:val="131313"/>
          <w:w w:val="105"/>
        </w:rPr>
        <w:t>in treatment, is usually highly </w:t>
      </w:r>
      <w:r>
        <w:rPr>
          <w:color w:val="242424"/>
          <w:w w:val="105"/>
        </w:rPr>
        <w:t>recommended, it </w:t>
      </w:r>
      <w:r>
        <w:rPr>
          <w:color w:val="131313"/>
          <w:w w:val="105"/>
        </w:rPr>
        <w:t>is not </w:t>
      </w:r>
      <w:r>
        <w:rPr>
          <w:color w:val="242424"/>
          <w:w w:val="105"/>
        </w:rPr>
        <w:t>always </w:t>
      </w:r>
      <w:r>
        <w:rPr>
          <w:color w:val="131313"/>
          <w:w w:val="105"/>
        </w:rPr>
        <w:t>feasible.</w:t>
      </w:r>
    </w:p>
    <w:p>
      <w:pPr>
        <w:pStyle w:val="BodyText"/>
        <w:spacing w:line="300" w:lineRule="auto" w:before="6"/>
        <w:ind w:left="529" w:right="3371" w:firstLine="232"/>
      </w:pPr>
      <w:r>
        <w:rPr>
          <w:i/>
          <w:color w:val="131313"/>
          <w:w w:val="105"/>
          <w:sz w:val="15"/>
        </w:rPr>
        <w:t>Substance</w:t>
      </w:r>
      <w:r>
        <w:rPr>
          <w:i/>
          <w:color w:val="131313"/>
          <w:spacing w:val="40"/>
          <w:w w:val="105"/>
          <w:sz w:val="15"/>
        </w:rPr>
        <w:t> </w:t>
      </w:r>
      <w:r>
        <w:rPr>
          <w:i/>
          <w:color w:val="242424"/>
          <w:w w:val="105"/>
          <w:sz w:val="15"/>
        </w:rPr>
        <w:t>abuse.</w:t>
      </w:r>
      <w:r>
        <w:rPr>
          <w:i/>
          <w:color w:val="242424"/>
          <w:spacing w:val="40"/>
          <w:w w:val="105"/>
          <w:sz w:val="15"/>
        </w:rPr>
        <w:t> </w:t>
      </w:r>
      <w:r>
        <w:rPr>
          <w:color w:val="131313"/>
          <w:w w:val="105"/>
        </w:rPr>
        <w:t>What</w:t>
      </w:r>
      <w:r>
        <w:rPr>
          <w:color w:val="131313"/>
          <w:spacing w:val="29"/>
          <w:w w:val="105"/>
        </w:rPr>
        <w:t> </w:t>
      </w:r>
      <w:r>
        <w:rPr>
          <w:color w:val="131313"/>
          <w:w w:val="105"/>
        </w:rPr>
        <w:t>is meant</w:t>
      </w:r>
      <w:r>
        <w:rPr>
          <w:color w:val="131313"/>
          <w:spacing w:val="32"/>
          <w:w w:val="105"/>
        </w:rPr>
        <w:t> </w:t>
      </w:r>
      <w:r>
        <w:rPr>
          <w:color w:val="131313"/>
          <w:w w:val="105"/>
        </w:rPr>
        <w:t>by</w:t>
      </w:r>
      <w:r>
        <w:rPr>
          <w:color w:val="131313"/>
          <w:w w:val="105"/>
        </w:rPr>
        <w:t> </w:t>
      </w:r>
      <w:r>
        <w:rPr>
          <w:color w:val="242424"/>
          <w:w w:val="105"/>
        </w:rPr>
        <w:t>substance abuse?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A vast amount of </w:t>
      </w:r>
      <w:r>
        <w:rPr>
          <w:color w:val="131313"/>
          <w:w w:val="105"/>
        </w:rPr>
        <w:t>literature discusses the problem </w:t>
      </w:r>
      <w:r>
        <w:rPr>
          <w:color w:val="242424"/>
          <w:w w:val="105"/>
        </w:rPr>
        <w:t>severity continuum of "using" </w:t>
      </w:r>
      <w:r>
        <w:rPr>
          <w:color w:val="131313"/>
          <w:w w:val="105"/>
        </w:rPr>
        <w:t>drugs </w:t>
      </w:r>
      <w:r>
        <w:rPr>
          <w:color w:val="242424"/>
          <w:w w:val="105"/>
        </w:rPr>
        <w:t>and </w:t>
      </w:r>
      <w:r>
        <w:rPr>
          <w:color w:val="131313"/>
          <w:w w:val="105"/>
        </w:rPr>
        <w:t>the </w:t>
      </w:r>
      <w:r>
        <w:rPr>
          <w:color w:val="242424"/>
          <w:w w:val="105"/>
        </w:rPr>
        <w:t>abusive and </w:t>
      </w:r>
      <w:r>
        <w:rPr>
          <w:color w:val="131313"/>
          <w:w w:val="105"/>
        </w:rPr>
        <w:t>dependent problems that</w:t>
      </w:r>
      <w:r>
        <w:rPr>
          <w:color w:val="131313"/>
          <w:spacing w:val="-2"/>
          <w:w w:val="105"/>
        </w:rPr>
        <w:t> </w:t>
      </w:r>
      <w:r>
        <w:rPr>
          <w:color w:val="242424"/>
          <w:w w:val="105"/>
        </w:rPr>
        <w:t>arise</w:t>
      </w:r>
      <w:r>
        <w:rPr>
          <w:color w:val="242424"/>
          <w:spacing w:val="-6"/>
          <w:w w:val="105"/>
        </w:rPr>
        <w:t> </w:t>
      </w:r>
      <w:r>
        <w:rPr>
          <w:color w:val="242424"/>
          <w:w w:val="105"/>
        </w:rPr>
        <w:t>from</w:t>
      </w:r>
      <w:r>
        <w:rPr>
          <w:color w:val="242424"/>
          <w:spacing w:val="-7"/>
          <w:w w:val="105"/>
        </w:rPr>
        <w:t> </w:t>
      </w:r>
      <w:r>
        <w:rPr>
          <w:color w:val="242424"/>
          <w:w w:val="105"/>
        </w:rPr>
        <w:t>excessive substance </w:t>
      </w:r>
      <w:r>
        <w:rPr>
          <w:color w:val="131313"/>
          <w:w w:val="105"/>
        </w:rPr>
        <w:t>use </w:t>
      </w:r>
      <w:r>
        <w:rPr>
          <w:color w:val="242424"/>
          <w:w w:val="105"/>
        </w:rPr>
        <w:t>(American </w:t>
      </w:r>
      <w:r>
        <w:rPr>
          <w:color w:val="131313"/>
          <w:w w:val="105"/>
        </w:rPr>
        <w:t>Psychiatric </w:t>
      </w:r>
      <w:r>
        <w:rPr>
          <w:color w:val="242424"/>
          <w:w w:val="105"/>
        </w:rPr>
        <w:t>Association, </w:t>
      </w:r>
      <w:r>
        <w:rPr>
          <w:color w:val="131313"/>
          <w:w w:val="105"/>
        </w:rPr>
        <w:t>1994).</w:t>
      </w:r>
    </w:p>
    <w:p>
      <w:pPr>
        <w:pStyle w:val="BodyText"/>
        <w:spacing w:before="4"/>
        <w:ind w:left="534"/>
      </w:pPr>
      <w:r>
        <w:rPr>
          <w:color w:val="131313"/>
          <w:w w:val="105"/>
        </w:rPr>
        <w:t>However,</w:t>
      </w:r>
      <w:r>
        <w:rPr>
          <w:color w:val="131313"/>
          <w:spacing w:val="9"/>
          <w:w w:val="105"/>
        </w:rPr>
        <w:t> </w:t>
      </w:r>
      <w:r>
        <w:rPr>
          <w:color w:val="131313"/>
          <w:w w:val="105"/>
        </w:rPr>
        <w:t>these</w:t>
      </w:r>
      <w:r>
        <w:rPr>
          <w:color w:val="131313"/>
          <w:spacing w:val="-2"/>
          <w:w w:val="105"/>
        </w:rPr>
        <w:t> </w:t>
      </w:r>
      <w:r>
        <w:rPr>
          <w:color w:val="131313"/>
          <w:w w:val="105"/>
        </w:rPr>
        <w:t>distinctions</w:t>
      </w:r>
      <w:r>
        <w:rPr>
          <w:color w:val="131313"/>
          <w:spacing w:val="5"/>
          <w:w w:val="105"/>
        </w:rPr>
        <w:t> </w:t>
      </w:r>
      <w:r>
        <w:rPr>
          <w:color w:val="242424"/>
          <w:w w:val="105"/>
        </w:rPr>
        <w:t>often </w:t>
      </w:r>
      <w:r>
        <w:rPr>
          <w:color w:val="131313"/>
          <w:w w:val="105"/>
        </w:rPr>
        <w:t>do</w:t>
      </w:r>
      <w:r>
        <w:rPr>
          <w:color w:val="131313"/>
          <w:spacing w:val="11"/>
          <w:w w:val="105"/>
        </w:rPr>
        <w:t> </w:t>
      </w:r>
      <w:r>
        <w:rPr>
          <w:color w:val="131313"/>
          <w:spacing w:val="-5"/>
          <w:w w:val="105"/>
        </w:rPr>
        <w:t>not</w:t>
      </w:r>
    </w:p>
    <w:p>
      <w:pPr>
        <w:spacing w:after="0"/>
        <w:sectPr>
          <w:type w:val="continuous"/>
          <w:pgSz w:w="12240" w:h="15840"/>
          <w:pgMar w:top="800" w:bottom="280" w:left="460" w:right="560"/>
          <w:cols w:num="2" w:equalWidth="0">
            <w:col w:w="3949" w:space="40"/>
            <w:col w:w="7231"/>
          </w:cols>
        </w:sectPr>
      </w:pPr>
    </w:p>
    <w:p>
      <w:pPr>
        <w:pStyle w:val="BodyText"/>
        <w:spacing w:before="2"/>
        <w:rPr>
          <w:sz w:val="11"/>
        </w:rPr>
      </w:pPr>
    </w:p>
    <w:p>
      <w:pPr>
        <w:spacing w:before="95"/>
        <w:ind w:left="0" w:right="3103" w:firstLine="0"/>
        <w:jc w:val="right"/>
        <w:rPr>
          <w:rFonts w:ascii="Arial"/>
          <w:i/>
          <w:sz w:val="15"/>
        </w:rPr>
      </w:pPr>
      <w:r>
        <w:rPr>
          <w:rFonts w:ascii="Arial"/>
          <w:i/>
          <w:color w:val="242424"/>
          <w:w w:val="94"/>
          <w:sz w:val="15"/>
        </w:rPr>
        <w:t>3</w:t>
      </w:r>
    </w:p>
    <w:p>
      <w:pPr>
        <w:spacing w:after="0"/>
        <w:jc w:val="right"/>
        <w:rPr>
          <w:rFonts w:ascii="Arial"/>
          <w:sz w:val="15"/>
        </w:rPr>
        <w:sectPr>
          <w:type w:val="continuous"/>
          <w:pgSz w:w="12240" w:h="15840"/>
          <w:pgMar w:top="800" w:bottom="280" w:left="460" w:right="560"/>
        </w:sectPr>
      </w:pPr>
    </w:p>
    <w:p>
      <w:pPr>
        <w:spacing w:before="82"/>
        <w:ind w:left="423" w:right="0" w:firstLine="0"/>
        <w:jc w:val="left"/>
        <w:rPr>
          <w:i/>
          <w:sz w:val="16"/>
        </w:rPr>
      </w:pPr>
      <w:r>
        <w:rPr>
          <w:i/>
          <w:color w:val="262626"/>
          <w:spacing w:val="-2"/>
          <w:w w:val="95"/>
          <w:sz w:val="16"/>
        </w:rPr>
        <w:t>Chapter</w:t>
      </w:r>
      <w:r>
        <w:rPr>
          <w:i/>
          <w:color w:val="262626"/>
          <w:spacing w:val="4"/>
          <w:sz w:val="16"/>
        </w:rPr>
        <w:t> </w:t>
      </w:r>
      <w:r>
        <w:rPr>
          <w:i/>
          <w:color w:val="262626"/>
          <w:spacing w:val="-12"/>
          <w:sz w:val="16"/>
        </w:rPr>
        <w:t>1</w:t>
      </w:r>
    </w:p>
    <w:p>
      <w:pPr>
        <w:pStyle w:val="BodyText"/>
        <w:spacing w:before="10"/>
        <w:rPr>
          <w:i/>
          <w:sz w:val="23"/>
        </w:rPr>
      </w:pPr>
    </w:p>
    <w:p>
      <w:pPr>
        <w:spacing w:after="0"/>
        <w:rPr>
          <w:sz w:val="23"/>
        </w:rPr>
        <w:sectPr>
          <w:pgSz w:w="12240" w:h="15840"/>
          <w:pgMar w:top="480" w:bottom="280" w:left="460" w:right="560"/>
        </w:sectPr>
      </w:pPr>
    </w:p>
    <w:p>
      <w:pPr>
        <w:pStyle w:val="BodyText"/>
        <w:spacing w:line="300" w:lineRule="auto" w:before="94"/>
        <w:ind w:left="642" w:right="64" w:firstLine="2"/>
      </w:pPr>
      <w:r>
        <w:rPr>
          <w:color w:val="262626"/>
          <w:w w:val="105"/>
        </w:rPr>
        <w:t>consider</w:t>
      </w:r>
      <w:r>
        <w:rPr>
          <w:color w:val="262626"/>
          <w:spacing w:val="11"/>
          <w:w w:val="105"/>
        </w:rPr>
        <w:t> </w:t>
      </w:r>
      <w:r>
        <w:rPr>
          <w:color w:val="131313"/>
          <w:w w:val="105"/>
        </w:rPr>
        <w:t>the</w:t>
      </w:r>
      <w:r>
        <w:rPr>
          <w:color w:val="131313"/>
          <w:spacing w:val="-11"/>
          <w:w w:val="105"/>
        </w:rPr>
        <w:t> </w:t>
      </w:r>
      <w:r>
        <w:rPr>
          <w:color w:val="262626"/>
          <w:w w:val="105"/>
        </w:rPr>
        <w:t>special case</w:t>
      </w:r>
      <w:r>
        <w:rPr>
          <w:color w:val="262626"/>
          <w:spacing w:val="-7"/>
          <w:w w:val="105"/>
        </w:rPr>
        <w:t> </w:t>
      </w:r>
      <w:r>
        <w:rPr>
          <w:color w:val="131313"/>
          <w:w w:val="105"/>
        </w:rPr>
        <w:t>of </w:t>
      </w:r>
      <w:r>
        <w:rPr>
          <w:color w:val="262626"/>
          <w:w w:val="105"/>
        </w:rPr>
        <w:t>adolescents </w:t>
      </w:r>
      <w:r>
        <w:rPr>
          <w:color w:val="131313"/>
          <w:w w:val="105"/>
        </w:rPr>
        <w:t>(Martin </w:t>
      </w:r>
      <w:r>
        <w:rPr>
          <w:color w:val="262626"/>
          <w:w w:val="105"/>
        </w:rPr>
        <w:t>et al.,</w:t>
      </w:r>
      <w:r>
        <w:rPr>
          <w:color w:val="262626"/>
          <w:spacing w:val="-13"/>
          <w:w w:val="105"/>
        </w:rPr>
        <w:t> </w:t>
      </w:r>
      <w:r>
        <w:rPr>
          <w:color w:val="262626"/>
          <w:w w:val="105"/>
        </w:rPr>
        <w:t>1995; Winters et al.,</w:t>
      </w:r>
      <w:r>
        <w:rPr>
          <w:color w:val="262626"/>
          <w:spacing w:val="-1"/>
          <w:w w:val="105"/>
        </w:rPr>
        <w:t> </w:t>
      </w:r>
      <w:r>
        <w:rPr>
          <w:color w:val="262626"/>
          <w:w w:val="105"/>
        </w:rPr>
        <w:t>in </w:t>
      </w:r>
      <w:r>
        <w:rPr>
          <w:color w:val="131313"/>
          <w:w w:val="105"/>
        </w:rPr>
        <w:t>press).</w:t>
      </w:r>
      <w:r>
        <w:rPr>
          <w:color w:val="131313"/>
          <w:spacing w:val="40"/>
          <w:w w:val="105"/>
        </w:rPr>
        <w:t> </w:t>
      </w:r>
      <w:r>
        <w:rPr>
          <w:color w:val="262626"/>
          <w:w w:val="105"/>
        </w:rPr>
        <w:t>The </w:t>
      </w:r>
      <w:r>
        <w:rPr>
          <w:color w:val="131313"/>
          <w:w w:val="105"/>
        </w:rPr>
        <w:t>term </w:t>
      </w:r>
      <w:r>
        <w:rPr>
          <w:color w:val="262626"/>
          <w:w w:val="105"/>
        </w:rPr>
        <w:t>abuse is often</w:t>
      </w:r>
      <w:r>
        <w:rPr>
          <w:color w:val="262626"/>
          <w:spacing w:val="36"/>
          <w:w w:val="105"/>
        </w:rPr>
        <w:t> </w:t>
      </w:r>
      <w:r>
        <w:rPr>
          <w:color w:val="131313"/>
          <w:w w:val="105"/>
        </w:rPr>
        <w:t>used to </w:t>
      </w:r>
      <w:r>
        <w:rPr>
          <w:color w:val="262626"/>
          <w:w w:val="105"/>
        </w:rPr>
        <w:t>refer </w:t>
      </w:r>
      <w:r>
        <w:rPr>
          <w:color w:val="131313"/>
          <w:w w:val="105"/>
        </w:rPr>
        <w:t>to </w:t>
      </w:r>
      <w:r>
        <w:rPr>
          <w:color w:val="262626"/>
          <w:w w:val="105"/>
        </w:rPr>
        <w:t>any </w:t>
      </w:r>
      <w:r>
        <w:rPr>
          <w:color w:val="131313"/>
          <w:w w:val="105"/>
        </w:rPr>
        <w:t>use by </w:t>
      </w:r>
      <w:r>
        <w:rPr>
          <w:color w:val="262626"/>
          <w:w w:val="105"/>
        </w:rPr>
        <w:t>adolescents </w:t>
      </w:r>
      <w:r>
        <w:rPr>
          <w:color w:val="131313"/>
          <w:w w:val="105"/>
        </w:rPr>
        <w:t>because </w:t>
      </w:r>
      <w:r>
        <w:rPr>
          <w:color w:val="262626"/>
          <w:w w:val="105"/>
        </w:rPr>
        <w:t>any </w:t>
      </w:r>
      <w:r>
        <w:rPr>
          <w:color w:val="131313"/>
          <w:w w:val="105"/>
        </w:rPr>
        <w:t>use </w:t>
      </w:r>
      <w:r>
        <w:rPr>
          <w:color w:val="262626"/>
          <w:w w:val="105"/>
        </w:rPr>
        <w:t>of substances </w:t>
      </w:r>
      <w:r>
        <w:rPr>
          <w:color w:val="131313"/>
          <w:w w:val="105"/>
        </w:rPr>
        <w:t>is illegal.</w:t>
      </w:r>
      <w:r>
        <w:rPr>
          <w:color w:val="131313"/>
          <w:spacing w:val="40"/>
          <w:w w:val="105"/>
        </w:rPr>
        <w:t> </w:t>
      </w:r>
      <w:r>
        <w:rPr>
          <w:color w:val="131313"/>
          <w:w w:val="105"/>
          <w:sz w:val="15"/>
        </w:rPr>
        <w:t>In </w:t>
      </w:r>
      <w:r>
        <w:rPr>
          <w:color w:val="262626"/>
          <w:w w:val="105"/>
        </w:rPr>
        <w:t>addition, given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rapid </w:t>
      </w:r>
      <w:r>
        <w:rPr>
          <w:color w:val="131313"/>
          <w:w w:val="105"/>
        </w:rPr>
        <w:t>physiological </w:t>
      </w:r>
      <w:r>
        <w:rPr>
          <w:color w:val="262626"/>
          <w:w w:val="105"/>
        </w:rPr>
        <w:t>changes </w:t>
      </w:r>
      <w:r>
        <w:rPr>
          <w:color w:val="131313"/>
          <w:w w:val="105"/>
        </w:rPr>
        <w:t>that </w:t>
      </w:r>
      <w:r>
        <w:rPr>
          <w:color w:val="262626"/>
          <w:w w:val="105"/>
        </w:rPr>
        <w:t>occur </w:t>
      </w:r>
      <w:r>
        <w:rPr>
          <w:color w:val="131313"/>
          <w:w w:val="105"/>
        </w:rPr>
        <w:t>during </w:t>
      </w:r>
      <w:r>
        <w:rPr>
          <w:color w:val="262626"/>
          <w:w w:val="105"/>
        </w:rPr>
        <w:t>adolescence,</w:t>
      </w:r>
      <w:r>
        <w:rPr>
          <w:color w:val="262626"/>
          <w:spacing w:val="-3"/>
          <w:w w:val="105"/>
        </w:rPr>
        <w:t> </w:t>
      </w:r>
      <w:r>
        <w:rPr>
          <w:color w:val="262626"/>
          <w:w w:val="105"/>
        </w:rPr>
        <w:t>some</w:t>
      </w:r>
      <w:r>
        <w:rPr>
          <w:color w:val="262626"/>
          <w:spacing w:val="-3"/>
          <w:w w:val="105"/>
        </w:rPr>
        <w:t> </w:t>
      </w:r>
      <w:r>
        <w:rPr>
          <w:color w:val="262626"/>
          <w:w w:val="105"/>
        </w:rPr>
        <w:t>experts</w:t>
      </w:r>
      <w:r>
        <w:rPr>
          <w:color w:val="262626"/>
          <w:spacing w:val="-6"/>
          <w:w w:val="105"/>
        </w:rPr>
        <w:t> </w:t>
      </w:r>
      <w:r>
        <w:rPr>
          <w:color w:val="262626"/>
          <w:w w:val="105"/>
        </w:rPr>
        <w:t>argue </w:t>
      </w:r>
      <w:r>
        <w:rPr>
          <w:color w:val="131313"/>
          <w:w w:val="105"/>
        </w:rPr>
        <w:t>that</w:t>
      </w:r>
      <w:r>
        <w:rPr>
          <w:color w:val="131313"/>
          <w:spacing w:val="-3"/>
          <w:w w:val="105"/>
        </w:rPr>
        <w:t> </w:t>
      </w:r>
      <w:r>
        <w:rPr>
          <w:color w:val="131313"/>
          <w:w w:val="105"/>
        </w:rPr>
        <w:t>use</w:t>
      </w:r>
      <w:r>
        <w:rPr>
          <w:color w:val="131313"/>
          <w:spacing w:val="-3"/>
          <w:w w:val="105"/>
        </w:rPr>
        <w:t> </w:t>
      </w:r>
      <w:r>
        <w:rPr>
          <w:color w:val="262626"/>
          <w:w w:val="105"/>
        </w:rPr>
        <w:t>of any substance contributes </w:t>
      </w:r>
      <w:r>
        <w:rPr>
          <w:color w:val="131313"/>
          <w:w w:val="105"/>
        </w:rPr>
        <w:t>to </w:t>
      </w:r>
      <w:r>
        <w:rPr>
          <w:color w:val="262626"/>
          <w:w w:val="105"/>
        </w:rPr>
        <w:t>the "abuse" of a </w:t>
      </w:r>
      <w:r>
        <w:rPr>
          <w:color w:val="131313"/>
          <w:w w:val="105"/>
        </w:rPr>
        <w:t>developing body </w:t>
      </w:r>
      <w:r>
        <w:rPr>
          <w:color w:val="262626"/>
          <w:w w:val="105"/>
        </w:rPr>
        <w:t>and </w:t>
      </w:r>
      <w:r>
        <w:rPr>
          <w:color w:val="131313"/>
          <w:w w:val="105"/>
        </w:rPr>
        <w:t>personality.</w:t>
      </w:r>
    </w:p>
    <w:p>
      <w:pPr>
        <w:pStyle w:val="BodyText"/>
        <w:spacing w:line="300" w:lineRule="auto" w:before="6"/>
        <w:ind w:left="642" w:right="3" w:firstLine="225"/>
      </w:pPr>
      <w:r>
        <w:rPr>
          <w:color w:val="262626"/>
          <w:w w:val="105"/>
        </w:rPr>
        <w:t>In </w:t>
      </w:r>
      <w:r>
        <w:rPr>
          <w:color w:val="131313"/>
          <w:w w:val="105"/>
        </w:rPr>
        <w:t>this </w:t>
      </w:r>
      <w:r>
        <w:rPr>
          <w:color w:val="262626"/>
          <w:w w:val="105"/>
        </w:rPr>
        <w:t>volume, </w:t>
      </w:r>
      <w:r>
        <w:rPr>
          <w:color w:val="131313"/>
          <w:w w:val="105"/>
        </w:rPr>
        <w:t>however, </w:t>
      </w:r>
      <w:r>
        <w:rPr>
          <w:color w:val="262626"/>
          <w:w w:val="105"/>
        </w:rPr>
        <w:t>we emphasize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more </w:t>
      </w:r>
      <w:r>
        <w:rPr>
          <w:color w:val="131313"/>
          <w:w w:val="105"/>
        </w:rPr>
        <w:t>traditional </w:t>
      </w:r>
      <w:r>
        <w:rPr>
          <w:color w:val="262626"/>
          <w:w w:val="105"/>
        </w:rPr>
        <w:t>definitions of abuse and </w:t>
      </w:r>
      <w:r>
        <w:rPr>
          <w:color w:val="131313"/>
          <w:w w:val="105"/>
        </w:rPr>
        <w:t>its </w:t>
      </w:r>
      <w:r>
        <w:rPr>
          <w:color w:val="262626"/>
          <w:w w:val="105"/>
        </w:rPr>
        <w:t>related concept of dependence.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That </w:t>
      </w:r>
      <w:r>
        <w:rPr>
          <w:color w:val="131313"/>
          <w:w w:val="105"/>
        </w:rPr>
        <w:t>is,</w:t>
      </w:r>
      <w:r>
        <w:rPr>
          <w:color w:val="131313"/>
          <w:spacing w:val="-9"/>
          <w:w w:val="105"/>
        </w:rPr>
        <w:t> </w:t>
      </w:r>
      <w:r>
        <w:rPr>
          <w:color w:val="262626"/>
          <w:w w:val="105"/>
        </w:rPr>
        <w:t>abuse </w:t>
      </w:r>
      <w:r>
        <w:rPr>
          <w:color w:val="131313"/>
          <w:w w:val="105"/>
        </w:rPr>
        <w:t>is defined </w:t>
      </w:r>
      <w:r>
        <w:rPr>
          <w:color w:val="262626"/>
          <w:w w:val="105"/>
        </w:rPr>
        <w:t>as </w:t>
      </w:r>
      <w:r>
        <w:rPr>
          <w:color w:val="131313"/>
          <w:w w:val="105"/>
        </w:rPr>
        <w:t>use of psychoactive </w:t>
      </w:r>
      <w:r>
        <w:rPr>
          <w:color w:val="262626"/>
          <w:w w:val="105"/>
        </w:rPr>
        <w:t>substances </w:t>
      </w:r>
      <w:r>
        <w:rPr>
          <w:color w:val="131313"/>
          <w:w w:val="105"/>
        </w:rPr>
        <w:t>that </w:t>
      </w:r>
      <w:r>
        <w:rPr>
          <w:color w:val="262626"/>
          <w:w w:val="105"/>
        </w:rPr>
        <w:t>increases risk </w:t>
      </w:r>
      <w:r>
        <w:rPr>
          <w:color w:val="131313"/>
          <w:w w:val="105"/>
        </w:rPr>
        <w:t>of harmful </w:t>
      </w:r>
      <w:r>
        <w:rPr>
          <w:color w:val="262626"/>
          <w:w w:val="105"/>
        </w:rPr>
        <w:t>and </w:t>
      </w:r>
      <w:r>
        <w:rPr>
          <w:color w:val="131313"/>
          <w:w w:val="105"/>
        </w:rPr>
        <w:t>hazardous </w:t>
      </w:r>
      <w:r>
        <w:rPr>
          <w:color w:val="262626"/>
          <w:w w:val="105"/>
        </w:rPr>
        <w:t>consequences; </w:t>
      </w:r>
      <w:r>
        <w:rPr>
          <w:color w:val="131313"/>
          <w:w w:val="105"/>
        </w:rPr>
        <w:t>dependence is defined</w:t>
      </w:r>
      <w:r>
        <w:rPr>
          <w:color w:val="131313"/>
          <w:spacing w:val="40"/>
          <w:w w:val="105"/>
        </w:rPr>
        <w:t> </w:t>
      </w:r>
      <w:r>
        <w:rPr>
          <w:color w:val="262626"/>
          <w:w w:val="105"/>
        </w:rPr>
        <w:t>as a</w:t>
      </w:r>
      <w:r>
        <w:rPr>
          <w:color w:val="262626"/>
          <w:spacing w:val="40"/>
          <w:w w:val="105"/>
        </w:rPr>
        <w:t> </w:t>
      </w:r>
      <w:r>
        <w:rPr>
          <w:color w:val="131313"/>
          <w:w w:val="105"/>
        </w:rPr>
        <w:t>pattern </w:t>
      </w:r>
      <w:r>
        <w:rPr>
          <w:color w:val="262626"/>
          <w:w w:val="105"/>
        </w:rPr>
        <w:t>of compulsive seeking and </w:t>
      </w:r>
      <w:r>
        <w:rPr>
          <w:color w:val="131313"/>
          <w:w w:val="105"/>
        </w:rPr>
        <w:t>using </w:t>
      </w:r>
      <w:r>
        <w:rPr>
          <w:color w:val="262626"/>
          <w:w w:val="105"/>
        </w:rPr>
        <w:t>of substances </w:t>
      </w:r>
      <w:r>
        <w:rPr>
          <w:color w:val="131313"/>
          <w:w w:val="105"/>
        </w:rPr>
        <w:t>despite the presence </w:t>
      </w:r>
      <w:r>
        <w:rPr>
          <w:color w:val="262626"/>
          <w:w w:val="105"/>
        </w:rPr>
        <w:t>of severe </w:t>
      </w:r>
      <w:r>
        <w:rPr>
          <w:color w:val="131313"/>
          <w:w w:val="105"/>
        </w:rPr>
        <w:t>personal </w:t>
      </w:r>
      <w:r>
        <w:rPr>
          <w:color w:val="262626"/>
          <w:w w:val="105"/>
        </w:rPr>
        <w:t>and </w:t>
      </w:r>
      <w:r>
        <w:rPr>
          <w:color w:val="131313"/>
          <w:w w:val="105"/>
        </w:rPr>
        <w:t>negative </w:t>
      </w:r>
      <w:r>
        <w:rPr>
          <w:color w:val="262626"/>
          <w:w w:val="105"/>
        </w:rPr>
        <w:t>consequences.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Thus,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Revision </w:t>
      </w:r>
      <w:r>
        <w:rPr>
          <w:color w:val="131313"/>
          <w:w w:val="105"/>
        </w:rPr>
        <w:t>Panel, like </w:t>
      </w:r>
      <w:r>
        <w:rPr>
          <w:color w:val="262626"/>
          <w:w w:val="105"/>
        </w:rPr>
        <w:t>its </w:t>
      </w:r>
      <w:r>
        <w:rPr>
          <w:color w:val="131313"/>
          <w:w w:val="105"/>
        </w:rPr>
        <w:t>predecessor, </w:t>
      </w:r>
      <w:r>
        <w:rPr>
          <w:color w:val="262626"/>
          <w:w w:val="105"/>
        </w:rPr>
        <w:t>focused on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identification and</w:t>
      </w:r>
      <w:r>
        <w:rPr>
          <w:color w:val="262626"/>
          <w:spacing w:val="33"/>
          <w:w w:val="105"/>
        </w:rPr>
        <w:t> </w:t>
      </w:r>
      <w:r>
        <w:rPr>
          <w:color w:val="131313"/>
          <w:w w:val="105"/>
        </w:rPr>
        <w:t>referral </w:t>
      </w:r>
      <w:r>
        <w:rPr>
          <w:color w:val="262626"/>
          <w:w w:val="105"/>
        </w:rPr>
        <w:t>of</w:t>
      </w:r>
      <w:r>
        <w:rPr>
          <w:color w:val="262626"/>
          <w:spacing w:val="34"/>
          <w:w w:val="105"/>
        </w:rPr>
        <w:t> </w:t>
      </w:r>
      <w:r>
        <w:rPr>
          <w:color w:val="262626"/>
          <w:w w:val="105"/>
        </w:rPr>
        <w:t>adolescents</w:t>
      </w:r>
      <w:r>
        <w:rPr>
          <w:color w:val="262626"/>
          <w:w w:val="105"/>
        </w:rPr>
        <w:t> who are showing either substance abuse or </w:t>
      </w:r>
      <w:r>
        <w:rPr>
          <w:color w:val="131313"/>
          <w:w w:val="105"/>
        </w:rPr>
        <w:t>dependence </w:t>
      </w:r>
      <w:r>
        <w:rPr>
          <w:color w:val="262626"/>
          <w:w w:val="105"/>
        </w:rPr>
        <w:t>characteristics</w:t>
      </w:r>
      <w:r>
        <w:rPr>
          <w:color w:val="262626"/>
          <w:spacing w:val="-3"/>
          <w:w w:val="105"/>
        </w:rPr>
        <w:t> </w:t>
      </w:r>
      <w:r>
        <w:rPr>
          <w:color w:val="262626"/>
          <w:w w:val="105"/>
        </w:rPr>
        <w:t>as</w:t>
      </w:r>
      <w:r>
        <w:rPr>
          <w:color w:val="262626"/>
          <w:spacing w:val="-4"/>
          <w:w w:val="105"/>
        </w:rPr>
        <w:t> </w:t>
      </w:r>
      <w:r>
        <w:rPr>
          <w:color w:val="131313"/>
          <w:w w:val="105"/>
        </w:rPr>
        <w:t>defined</w:t>
      </w:r>
      <w:r>
        <w:rPr>
          <w:color w:val="131313"/>
          <w:spacing w:val="19"/>
          <w:w w:val="105"/>
        </w:rPr>
        <w:t> </w:t>
      </w:r>
      <w:r>
        <w:rPr>
          <w:color w:val="131313"/>
          <w:w w:val="105"/>
        </w:rPr>
        <w:t>by </w:t>
      </w:r>
      <w:r>
        <w:rPr>
          <w:color w:val="262626"/>
          <w:w w:val="105"/>
        </w:rPr>
        <w:t>criteria </w:t>
      </w:r>
      <w:r>
        <w:rPr>
          <w:color w:val="131313"/>
          <w:w w:val="105"/>
        </w:rPr>
        <w:t>in the </w:t>
      </w:r>
      <w:r>
        <w:rPr>
          <w:color w:val="262626"/>
          <w:w w:val="105"/>
        </w:rPr>
        <w:t>current </w:t>
      </w:r>
      <w:r>
        <w:rPr>
          <w:color w:val="131313"/>
          <w:w w:val="105"/>
        </w:rPr>
        <w:t>Diagnostic </w:t>
      </w:r>
      <w:r>
        <w:rPr>
          <w:color w:val="262626"/>
          <w:w w:val="105"/>
        </w:rPr>
        <w:t>and Statistical </w:t>
      </w:r>
      <w:r>
        <w:rPr>
          <w:color w:val="131313"/>
          <w:w w:val="105"/>
        </w:rPr>
        <w:t>Manual </w:t>
      </w:r>
      <w:r>
        <w:rPr>
          <w:color w:val="262626"/>
          <w:w w:val="105"/>
        </w:rPr>
        <w:t>of Mental </w:t>
      </w:r>
      <w:r>
        <w:rPr>
          <w:color w:val="131313"/>
          <w:w w:val="105"/>
        </w:rPr>
        <w:t>Disorders, </w:t>
      </w:r>
      <w:r>
        <w:rPr>
          <w:color w:val="262626"/>
          <w:w w:val="105"/>
        </w:rPr>
        <w:t>Fourth Edition (DSM-IV) (APA,</w:t>
      </w:r>
      <w:r>
        <w:rPr>
          <w:color w:val="262626"/>
          <w:spacing w:val="-11"/>
          <w:w w:val="105"/>
        </w:rPr>
        <w:t> </w:t>
      </w:r>
      <w:r>
        <w:rPr>
          <w:color w:val="131313"/>
          <w:w w:val="105"/>
        </w:rPr>
        <w:t>1994)</w:t>
      </w:r>
      <w:r>
        <w:rPr>
          <w:color w:val="131313"/>
          <w:spacing w:val="-10"/>
          <w:w w:val="105"/>
        </w:rPr>
        <w:t> </w:t>
      </w:r>
      <w:r>
        <w:rPr>
          <w:color w:val="262626"/>
          <w:w w:val="105"/>
        </w:rPr>
        <w:t>criteria</w:t>
      </w:r>
      <w:r>
        <w:rPr>
          <w:color w:val="262626"/>
          <w:spacing w:val="-6"/>
          <w:w w:val="105"/>
        </w:rPr>
        <w:t> </w:t>
      </w:r>
      <w:r>
        <w:rPr>
          <w:color w:val="262626"/>
          <w:w w:val="105"/>
        </w:rPr>
        <w:t>and</w:t>
      </w:r>
      <w:r>
        <w:rPr>
          <w:color w:val="262626"/>
          <w:spacing w:val="4"/>
          <w:w w:val="105"/>
        </w:rPr>
        <w:t> </w:t>
      </w:r>
      <w:r>
        <w:rPr>
          <w:color w:val="262626"/>
          <w:w w:val="105"/>
        </w:rPr>
        <w:t>for</w:t>
      </w:r>
      <w:r>
        <w:rPr>
          <w:color w:val="262626"/>
          <w:spacing w:val="-5"/>
          <w:w w:val="105"/>
        </w:rPr>
        <w:t> </w:t>
      </w:r>
      <w:r>
        <w:rPr>
          <w:color w:val="262626"/>
          <w:w w:val="105"/>
        </w:rPr>
        <w:t>whom</w:t>
      </w:r>
      <w:r>
        <w:rPr>
          <w:color w:val="262626"/>
          <w:spacing w:val="-4"/>
          <w:w w:val="105"/>
        </w:rPr>
        <w:t> </w:t>
      </w:r>
      <w:r>
        <w:rPr>
          <w:color w:val="131313"/>
          <w:w w:val="105"/>
        </w:rPr>
        <w:t>health</w:t>
      </w:r>
      <w:r>
        <w:rPr>
          <w:color w:val="131313"/>
          <w:spacing w:val="-11"/>
          <w:w w:val="105"/>
        </w:rPr>
        <w:t> </w:t>
      </w:r>
      <w:r>
        <w:rPr>
          <w:color w:val="262626"/>
          <w:w w:val="105"/>
        </w:rPr>
        <w:t>care</w:t>
      </w:r>
      <w:r>
        <w:rPr>
          <w:color w:val="262626"/>
          <w:spacing w:val="-10"/>
          <w:w w:val="105"/>
        </w:rPr>
        <w:t> </w:t>
      </w:r>
      <w:r>
        <w:rPr>
          <w:color w:val="262626"/>
          <w:w w:val="105"/>
        </w:rPr>
        <w:t>or social service </w:t>
      </w:r>
      <w:r>
        <w:rPr>
          <w:color w:val="131313"/>
          <w:w w:val="105"/>
        </w:rPr>
        <w:t>resources </w:t>
      </w:r>
      <w:r>
        <w:rPr>
          <w:color w:val="262626"/>
          <w:w w:val="105"/>
        </w:rPr>
        <w:t>are warranted</w:t>
      </w:r>
      <w:r>
        <w:rPr>
          <w:color w:val="6B6B6B"/>
          <w:w w:val="105"/>
        </w:rPr>
        <w:t>.</w:t>
      </w:r>
    </w:p>
    <w:p>
      <w:pPr>
        <w:pStyle w:val="BodyText"/>
        <w:spacing w:line="300" w:lineRule="auto" w:before="7"/>
        <w:ind w:left="644" w:right="10" w:firstLine="223"/>
      </w:pPr>
      <w:r>
        <w:rPr>
          <w:color w:val="131313"/>
          <w:w w:val="105"/>
        </w:rPr>
        <w:t>In </w:t>
      </w:r>
      <w:r>
        <w:rPr>
          <w:color w:val="262626"/>
          <w:w w:val="105"/>
        </w:rPr>
        <w:t>addition,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Panel </w:t>
      </w:r>
      <w:r>
        <w:rPr>
          <w:color w:val="131313"/>
          <w:w w:val="105"/>
        </w:rPr>
        <w:t>recognizes the importance </w:t>
      </w:r>
      <w:r>
        <w:rPr>
          <w:color w:val="262626"/>
          <w:w w:val="105"/>
        </w:rPr>
        <w:t>of </w:t>
      </w:r>
      <w:r>
        <w:rPr>
          <w:color w:val="131313"/>
          <w:w w:val="105"/>
        </w:rPr>
        <w:t>new </w:t>
      </w:r>
      <w:r>
        <w:rPr>
          <w:color w:val="262626"/>
          <w:w w:val="105"/>
        </w:rPr>
        <w:t>advances </w:t>
      </w:r>
      <w:r>
        <w:rPr>
          <w:color w:val="131313"/>
          <w:w w:val="105"/>
        </w:rPr>
        <w:t>in </w:t>
      </w:r>
      <w:r>
        <w:rPr>
          <w:color w:val="262626"/>
          <w:w w:val="105"/>
        </w:rPr>
        <w:t>conceptualizing adolescent substance </w:t>
      </w:r>
      <w:r>
        <w:rPr>
          <w:color w:val="131313"/>
          <w:w w:val="105"/>
        </w:rPr>
        <w:t>involvement</w:t>
      </w:r>
      <w:r>
        <w:rPr>
          <w:color w:val="131313"/>
          <w:spacing w:val="28"/>
          <w:w w:val="105"/>
        </w:rPr>
        <w:t> </w:t>
      </w:r>
      <w:r>
        <w:rPr>
          <w:color w:val="131313"/>
          <w:w w:val="105"/>
        </w:rPr>
        <w:t>that </w:t>
      </w:r>
      <w:r>
        <w:rPr>
          <w:color w:val="262626"/>
          <w:w w:val="105"/>
        </w:rPr>
        <w:t>are</w:t>
      </w:r>
      <w:r>
        <w:rPr>
          <w:color w:val="262626"/>
          <w:spacing w:val="-2"/>
          <w:w w:val="105"/>
        </w:rPr>
        <w:t> </w:t>
      </w:r>
      <w:r>
        <w:rPr>
          <w:color w:val="131313"/>
          <w:w w:val="105"/>
        </w:rPr>
        <w:t>more developmentally </w:t>
      </w:r>
      <w:r>
        <w:rPr>
          <w:color w:val="262626"/>
          <w:w w:val="105"/>
        </w:rPr>
        <w:t>germane </w:t>
      </w:r>
      <w:r>
        <w:rPr>
          <w:color w:val="131313"/>
          <w:w w:val="105"/>
        </w:rPr>
        <w:t>to </w:t>
      </w:r>
      <w:r>
        <w:rPr>
          <w:color w:val="262626"/>
          <w:w w:val="105"/>
        </w:rPr>
        <w:t>young </w:t>
      </w:r>
      <w:r>
        <w:rPr>
          <w:color w:val="131313"/>
          <w:w w:val="105"/>
        </w:rPr>
        <w:t>people</w:t>
      </w:r>
      <w:r>
        <w:rPr>
          <w:color w:val="565656"/>
          <w:w w:val="105"/>
        </w:rPr>
        <w:t>.</w:t>
      </w:r>
      <w:r>
        <w:rPr>
          <w:color w:val="565656"/>
          <w:spacing w:val="40"/>
          <w:w w:val="105"/>
        </w:rPr>
        <w:t> </w:t>
      </w:r>
      <w:r>
        <w:rPr>
          <w:color w:val="262626"/>
          <w:w w:val="105"/>
        </w:rPr>
        <w:t>An excellent</w:t>
      </w:r>
      <w:r>
        <w:rPr>
          <w:color w:val="262626"/>
          <w:spacing w:val="-1"/>
          <w:w w:val="105"/>
        </w:rPr>
        <w:t> </w:t>
      </w:r>
      <w:r>
        <w:rPr>
          <w:color w:val="262626"/>
          <w:w w:val="105"/>
        </w:rPr>
        <w:t>example</w:t>
      </w:r>
      <w:r>
        <w:rPr>
          <w:color w:val="262626"/>
          <w:spacing w:val="-1"/>
          <w:w w:val="105"/>
        </w:rPr>
        <w:t> </w:t>
      </w:r>
      <w:r>
        <w:rPr>
          <w:color w:val="262626"/>
          <w:w w:val="105"/>
        </w:rPr>
        <w:t>of recent </w:t>
      </w:r>
      <w:r>
        <w:rPr>
          <w:color w:val="131313"/>
          <w:w w:val="105"/>
        </w:rPr>
        <w:t>progress </w:t>
      </w:r>
      <w:r>
        <w:rPr>
          <w:color w:val="262626"/>
          <w:w w:val="105"/>
        </w:rPr>
        <w:t>along</w:t>
      </w:r>
      <w:r>
        <w:rPr>
          <w:color w:val="262626"/>
          <w:spacing w:val="-1"/>
          <w:w w:val="105"/>
        </w:rPr>
        <w:t> </w:t>
      </w:r>
      <w:r>
        <w:rPr>
          <w:color w:val="131313"/>
          <w:w w:val="105"/>
        </w:rPr>
        <w:t>these lines</w:t>
      </w:r>
      <w:r>
        <w:rPr>
          <w:color w:val="131313"/>
          <w:spacing w:val="-5"/>
          <w:w w:val="105"/>
        </w:rPr>
        <w:t> </w:t>
      </w:r>
      <w:r>
        <w:rPr>
          <w:color w:val="131313"/>
          <w:w w:val="105"/>
        </w:rPr>
        <w:t>is</w:t>
      </w:r>
      <w:r>
        <w:rPr>
          <w:color w:val="131313"/>
          <w:spacing w:val="-7"/>
          <w:w w:val="105"/>
        </w:rPr>
        <w:t> </w:t>
      </w:r>
      <w:r>
        <w:rPr>
          <w:color w:val="131313"/>
          <w:w w:val="105"/>
        </w:rPr>
        <w:t>the</w:t>
      </w:r>
      <w:r>
        <w:rPr>
          <w:color w:val="131313"/>
          <w:spacing w:val="-5"/>
          <w:w w:val="105"/>
        </w:rPr>
        <w:t> </w:t>
      </w:r>
      <w:r>
        <w:rPr>
          <w:color w:val="131313"/>
          <w:w w:val="105"/>
        </w:rPr>
        <w:t>Diagnostic </w:t>
      </w:r>
      <w:r>
        <w:rPr>
          <w:color w:val="262626"/>
          <w:w w:val="105"/>
        </w:rPr>
        <w:t>and Statistical </w:t>
      </w:r>
      <w:r>
        <w:rPr>
          <w:color w:val="131313"/>
          <w:w w:val="105"/>
        </w:rPr>
        <w:t>Manual for </w:t>
      </w:r>
      <w:r>
        <w:rPr>
          <w:color w:val="262626"/>
          <w:w w:val="105"/>
        </w:rPr>
        <w:t>Primary Care,</w:t>
      </w:r>
      <w:r>
        <w:rPr>
          <w:color w:val="262626"/>
          <w:spacing w:val="-3"/>
          <w:w w:val="105"/>
        </w:rPr>
        <w:t> </w:t>
      </w:r>
      <w:r>
        <w:rPr>
          <w:color w:val="262626"/>
          <w:w w:val="105"/>
        </w:rPr>
        <w:t>which views</w:t>
      </w:r>
      <w:r>
        <w:rPr>
          <w:color w:val="262626"/>
          <w:spacing w:val="-8"/>
          <w:w w:val="105"/>
        </w:rPr>
        <w:t> </w:t>
      </w:r>
      <w:r>
        <w:rPr>
          <w:color w:val="262626"/>
          <w:w w:val="105"/>
        </w:rPr>
        <w:t>adolescent substance </w:t>
      </w:r>
      <w:r>
        <w:rPr>
          <w:color w:val="131313"/>
          <w:w w:val="105"/>
        </w:rPr>
        <w:t>use disorders </w:t>
      </w:r>
      <w:r>
        <w:rPr>
          <w:color w:val="262626"/>
          <w:w w:val="105"/>
        </w:rPr>
        <w:t>along a continuum of severity, which extends </w:t>
      </w:r>
      <w:r>
        <w:rPr>
          <w:color w:val="131313"/>
          <w:w w:val="105"/>
        </w:rPr>
        <w:t>from </w:t>
      </w:r>
      <w:r>
        <w:rPr>
          <w:color w:val="262626"/>
          <w:w w:val="105"/>
        </w:rPr>
        <w:t>experimentation with </w:t>
      </w:r>
      <w:r>
        <w:rPr>
          <w:color w:val="131313"/>
          <w:w w:val="105"/>
        </w:rPr>
        <w:t>drug use through </w:t>
      </w:r>
      <w:r>
        <w:rPr>
          <w:color w:val="262626"/>
          <w:w w:val="105"/>
        </w:rPr>
        <w:t>problematic </w:t>
      </w:r>
      <w:r>
        <w:rPr>
          <w:color w:val="131313"/>
          <w:w w:val="105"/>
        </w:rPr>
        <w:t>use to disorders </w:t>
      </w:r>
      <w:r>
        <w:rPr>
          <w:color w:val="262626"/>
          <w:w w:val="105"/>
        </w:rPr>
        <w:t>of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abuse and </w:t>
      </w:r>
      <w:r>
        <w:rPr>
          <w:color w:val="131313"/>
          <w:w w:val="105"/>
        </w:rPr>
        <w:t>dependence </w:t>
      </w:r>
      <w:r>
        <w:rPr>
          <w:color w:val="262626"/>
          <w:w w:val="105"/>
        </w:rPr>
        <w:t>(American Academy of Pediatrics,</w:t>
      </w:r>
      <w:r>
        <w:rPr>
          <w:color w:val="262626"/>
          <w:spacing w:val="-3"/>
          <w:w w:val="105"/>
        </w:rPr>
        <w:t> </w:t>
      </w:r>
      <w:r>
        <w:rPr>
          <w:color w:val="131313"/>
          <w:w w:val="105"/>
        </w:rPr>
        <w:t>1996).</w:t>
      </w:r>
    </w:p>
    <w:p>
      <w:pPr>
        <w:pStyle w:val="BodyText"/>
        <w:spacing w:line="300" w:lineRule="auto" w:before="9"/>
        <w:ind w:left="642" w:right="64" w:firstLine="232"/>
      </w:pPr>
      <w:r>
        <w:rPr>
          <w:i/>
          <w:color w:val="262626"/>
          <w:w w:val="105"/>
        </w:rPr>
        <w:t>Screening and </w:t>
      </w:r>
      <w:r>
        <w:rPr>
          <w:i/>
          <w:color w:val="131313"/>
          <w:w w:val="105"/>
        </w:rPr>
        <w:t>assessment.</w:t>
      </w:r>
      <w:r>
        <w:rPr>
          <w:i/>
          <w:color w:val="131313"/>
          <w:spacing w:val="40"/>
          <w:w w:val="105"/>
        </w:rPr>
        <w:t> </w:t>
      </w:r>
      <w:r>
        <w:rPr>
          <w:color w:val="262626"/>
          <w:w w:val="105"/>
        </w:rPr>
        <w:t>Screening and assessment constitute a two-step process </w:t>
      </w:r>
      <w:r>
        <w:rPr>
          <w:color w:val="131313"/>
          <w:w w:val="105"/>
        </w:rPr>
        <w:t>to determine the </w:t>
      </w:r>
      <w:r>
        <w:rPr>
          <w:color w:val="262626"/>
          <w:w w:val="105"/>
        </w:rPr>
        <w:t>existence and extent of a substance </w:t>
      </w:r>
      <w:r>
        <w:rPr>
          <w:color w:val="131313"/>
          <w:w w:val="105"/>
        </w:rPr>
        <w:t>use problem.</w:t>
      </w:r>
      <w:r>
        <w:rPr>
          <w:color w:val="131313"/>
          <w:spacing w:val="40"/>
          <w:w w:val="105"/>
        </w:rPr>
        <w:t> </w:t>
      </w:r>
      <w:r>
        <w:rPr>
          <w:color w:val="262626"/>
          <w:w w:val="105"/>
        </w:rPr>
        <w:t>Screening </w:t>
      </w:r>
      <w:r>
        <w:rPr>
          <w:color w:val="131313"/>
          <w:w w:val="105"/>
        </w:rPr>
        <w:t>is </w:t>
      </w:r>
      <w:r>
        <w:rPr>
          <w:color w:val="262626"/>
          <w:w w:val="105"/>
        </w:rPr>
        <w:t>a process </w:t>
      </w:r>
      <w:r>
        <w:rPr>
          <w:color w:val="131313"/>
          <w:w w:val="105"/>
        </w:rPr>
        <w:t>that </w:t>
      </w:r>
      <w:r>
        <w:rPr>
          <w:color w:val="262626"/>
          <w:w w:val="105"/>
        </w:rPr>
        <w:t>identifies </w:t>
      </w:r>
      <w:r>
        <w:rPr>
          <w:color w:val="131313"/>
          <w:w w:val="105"/>
        </w:rPr>
        <w:t>people</w:t>
      </w:r>
      <w:r>
        <w:rPr>
          <w:color w:val="131313"/>
          <w:spacing w:val="-2"/>
          <w:w w:val="105"/>
        </w:rPr>
        <w:t> </w:t>
      </w:r>
      <w:r>
        <w:rPr>
          <w:color w:val="262626"/>
          <w:w w:val="105"/>
        </w:rPr>
        <w:t>at </w:t>
      </w:r>
      <w:r>
        <w:rPr>
          <w:color w:val="131313"/>
          <w:w w:val="105"/>
        </w:rPr>
        <w:t>risk </w:t>
      </w:r>
      <w:r>
        <w:rPr>
          <w:color w:val="262626"/>
          <w:w w:val="105"/>
        </w:rPr>
        <w:t>for </w:t>
      </w:r>
      <w:r>
        <w:rPr>
          <w:color w:val="131313"/>
          <w:w w:val="105"/>
        </w:rPr>
        <w:t>the</w:t>
      </w:r>
      <w:r>
        <w:rPr>
          <w:color w:val="131313"/>
          <w:spacing w:val="-6"/>
          <w:w w:val="105"/>
        </w:rPr>
        <w:t> </w:t>
      </w:r>
      <w:r>
        <w:rPr>
          <w:color w:val="262626"/>
          <w:w w:val="105"/>
        </w:rPr>
        <w:t>"disease"</w:t>
      </w:r>
      <w:r>
        <w:rPr>
          <w:color w:val="262626"/>
          <w:spacing w:val="-1"/>
          <w:w w:val="105"/>
        </w:rPr>
        <w:t> </w:t>
      </w:r>
      <w:r>
        <w:rPr>
          <w:color w:val="262626"/>
          <w:w w:val="105"/>
        </w:rPr>
        <w:t>or </w:t>
      </w:r>
      <w:r>
        <w:rPr>
          <w:color w:val="131313"/>
          <w:w w:val="105"/>
        </w:rPr>
        <w:t>disorder (National Institute </w:t>
      </w:r>
      <w:r>
        <w:rPr>
          <w:color w:val="262626"/>
          <w:w w:val="105"/>
        </w:rPr>
        <w:t>on Alcohol Abuse</w:t>
      </w:r>
    </w:p>
    <w:p>
      <w:pPr>
        <w:pStyle w:val="BodyText"/>
        <w:spacing w:line="300" w:lineRule="auto" w:before="94"/>
        <w:ind w:left="519" w:right="3383" w:firstLine="2"/>
      </w:pPr>
      <w:r>
        <w:rPr/>
        <w:br w:type="column"/>
      </w:r>
      <w:r>
        <w:rPr>
          <w:color w:val="262626"/>
          <w:w w:val="105"/>
        </w:rPr>
        <w:t>and</w:t>
      </w:r>
      <w:r>
        <w:rPr>
          <w:color w:val="262626"/>
          <w:spacing w:val="-4"/>
          <w:w w:val="105"/>
        </w:rPr>
        <w:t> </w:t>
      </w:r>
      <w:r>
        <w:rPr>
          <w:color w:val="262626"/>
          <w:w w:val="105"/>
        </w:rPr>
        <w:t>Alcoholism,</w:t>
      </w:r>
      <w:r>
        <w:rPr>
          <w:color w:val="262626"/>
          <w:spacing w:val="-11"/>
          <w:w w:val="105"/>
        </w:rPr>
        <w:t> </w:t>
      </w:r>
      <w:r>
        <w:rPr>
          <w:color w:val="262626"/>
          <w:w w:val="105"/>
        </w:rPr>
        <w:t>1990).</w:t>
      </w:r>
      <w:r>
        <w:rPr>
          <w:color w:val="262626"/>
          <w:spacing w:val="13"/>
          <w:w w:val="105"/>
        </w:rPr>
        <w:t> </w:t>
      </w:r>
      <w:r>
        <w:rPr>
          <w:color w:val="262626"/>
          <w:w w:val="105"/>
        </w:rPr>
        <w:t>As</w:t>
      </w:r>
      <w:r>
        <w:rPr>
          <w:color w:val="262626"/>
          <w:spacing w:val="-10"/>
          <w:w w:val="105"/>
        </w:rPr>
        <w:t> </w:t>
      </w:r>
      <w:r>
        <w:rPr>
          <w:color w:val="262626"/>
          <w:w w:val="105"/>
        </w:rPr>
        <w:t>such,</w:t>
      </w:r>
      <w:r>
        <w:rPr>
          <w:color w:val="262626"/>
          <w:spacing w:val="-11"/>
          <w:w w:val="105"/>
        </w:rPr>
        <w:t> </w:t>
      </w:r>
      <w:r>
        <w:rPr>
          <w:color w:val="262626"/>
          <w:w w:val="105"/>
        </w:rPr>
        <w:t>screening</w:t>
      </w:r>
      <w:r>
        <w:rPr>
          <w:color w:val="262626"/>
          <w:spacing w:val="-9"/>
          <w:w w:val="105"/>
        </w:rPr>
        <w:t> </w:t>
      </w:r>
      <w:r>
        <w:rPr>
          <w:color w:val="262626"/>
          <w:w w:val="105"/>
        </w:rPr>
        <w:t>refers </w:t>
      </w:r>
      <w:r>
        <w:rPr>
          <w:color w:val="131313"/>
          <w:w w:val="105"/>
        </w:rPr>
        <w:t>to </w:t>
      </w:r>
      <w:r>
        <w:rPr>
          <w:color w:val="262626"/>
          <w:w w:val="105"/>
        </w:rPr>
        <w:t>a </w:t>
      </w:r>
      <w:r>
        <w:rPr>
          <w:color w:val="131313"/>
          <w:w w:val="105"/>
        </w:rPr>
        <w:t>brief</w:t>
      </w:r>
      <w:r>
        <w:rPr>
          <w:color w:val="131313"/>
          <w:spacing w:val="40"/>
          <w:w w:val="105"/>
        </w:rPr>
        <w:t> </w:t>
      </w:r>
      <w:r>
        <w:rPr>
          <w:color w:val="131313"/>
          <w:w w:val="105"/>
        </w:rPr>
        <w:t>procedure used to determine the probability </w:t>
      </w:r>
      <w:r>
        <w:rPr>
          <w:color w:val="262626"/>
          <w:w w:val="105"/>
        </w:rPr>
        <w:t>of</w:t>
      </w:r>
      <w:r>
        <w:rPr>
          <w:color w:val="262626"/>
          <w:w w:val="105"/>
        </w:rPr>
        <w:t> </w:t>
      </w:r>
      <w:r>
        <w:rPr>
          <w:color w:val="131313"/>
          <w:w w:val="105"/>
        </w:rPr>
        <w:t>the presence </w:t>
      </w:r>
      <w:r>
        <w:rPr>
          <w:color w:val="262626"/>
          <w:w w:val="105"/>
        </w:rPr>
        <w:t>of a </w:t>
      </w:r>
      <w:r>
        <w:rPr>
          <w:color w:val="131313"/>
          <w:w w:val="105"/>
        </w:rPr>
        <w:t>problem, </w:t>
      </w:r>
      <w:r>
        <w:rPr>
          <w:color w:val="262626"/>
          <w:w w:val="105"/>
        </w:rPr>
        <w:t>substantiate </w:t>
      </w:r>
      <w:r>
        <w:rPr>
          <w:color w:val="131313"/>
          <w:w w:val="105"/>
        </w:rPr>
        <w:t>that there</w:t>
      </w:r>
      <w:r>
        <w:rPr>
          <w:color w:val="131313"/>
          <w:spacing w:val="-2"/>
          <w:w w:val="105"/>
        </w:rPr>
        <w:t> </w:t>
      </w:r>
      <w:r>
        <w:rPr>
          <w:color w:val="131313"/>
          <w:w w:val="105"/>
        </w:rPr>
        <w:t>is</w:t>
      </w:r>
      <w:r>
        <w:rPr>
          <w:color w:val="131313"/>
          <w:spacing w:val="-9"/>
          <w:w w:val="105"/>
        </w:rPr>
        <w:t> </w:t>
      </w:r>
      <w:r>
        <w:rPr>
          <w:color w:val="262626"/>
          <w:w w:val="105"/>
        </w:rPr>
        <w:t>a </w:t>
      </w:r>
      <w:r>
        <w:rPr>
          <w:color w:val="131313"/>
          <w:w w:val="105"/>
        </w:rPr>
        <w:t>reason </w:t>
      </w:r>
      <w:r>
        <w:rPr>
          <w:color w:val="262626"/>
          <w:w w:val="105"/>
        </w:rPr>
        <w:t>for concern, or </w:t>
      </w:r>
      <w:r>
        <w:rPr>
          <w:color w:val="131313"/>
          <w:w w:val="105"/>
        </w:rPr>
        <w:t>identify the need </w:t>
      </w:r>
      <w:r>
        <w:rPr>
          <w:color w:val="262626"/>
          <w:w w:val="105"/>
        </w:rPr>
        <w:t>for </w:t>
      </w:r>
      <w:r>
        <w:rPr>
          <w:color w:val="131313"/>
          <w:w w:val="105"/>
        </w:rPr>
        <w:t>further </w:t>
      </w:r>
      <w:r>
        <w:rPr>
          <w:color w:val="262626"/>
          <w:w w:val="105"/>
        </w:rPr>
        <w:t>evaluation.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In a general </w:t>
      </w:r>
      <w:r>
        <w:rPr>
          <w:color w:val="131313"/>
          <w:w w:val="105"/>
        </w:rPr>
        <w:t>population, </w:t>
      </w:r>
      <w:r>
        <w:rPr>
          <w:color w:val="262626"/>
          <w:w w:val="105"/>
        </w:rPr>
        <w:t>screening for substance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abuse and </w:t>
      </w:r>
      <w:r>
        <w:rPr>
          <w:color w:val="131313"/>
          <w:w w:val="105"/>
        </w:rPr>
        <w:t>dependency </w:t>
      </w:r>
      <w:r>
        <w:rPr>
          <w:color w:val="262626"/>
          <w:w w:val="105"/>
        </w:rPr>
        <w:t>would focus on </w:t>
      </w:r>
      <w:r>
        <w:rPr>
          <w:color w:val="131313"/>
          <w:w w:val="105"/>
        </w:rPr>
        <w:t>determining the </w:t>
      </w:r>
      <w:r>
        <w:rPr>
          <w:color w:val="262626"/>
          <w:w w:val="105"/>
        </w:rPr>
        <w:t>presence or absence of</w:t>
      </w:r>
      <w:r>
        <w:rPr>
          <w:color w:val="262626"/>
          <w:spacing w:val="40"/>
          <w:w w:val="105"/>
        </w:rPr>
        <w:t> </w:t>
      </w:r>
      <w:r>
        <w:rPr>
          <w:color w:val="131313"/>
          <w:w w:val="105"/>
        </w:rPr>
        <w:t>the disorder, </w:t>
      </w:r>
      <w:r>
        <w:rPr>
          <w:color w:val="262626"/>
          <w:w w:val="105"/>
        </w:rPr>
        <w:t>whereas for a </w:t>
      </w:r>
      <w:r>
        <w:rPr>
          <w:color w:val="131313"/>
          <w:w w:val="105"/>
        </w:rPr>
        <w:t>population </w:t>
      </w:r>
      <w:r>
        <w:rPr>
          <w:color w:val="262626"/>
          <w:w w:val="105"/>
        </w:rPr>
        <w:t>already </w:t>
      </w:r>
      <w:r>
        <w:rPr>
          <w:color w:val="131313"/>
          <w:w w:val="105"/>
        </w:rPr>
        <w:t>identified </w:t>
      </w:r>
      <w:r>
        <w:rPr>
          <w:color w:val="262626"/>
          <w:w w:val="105"/>
        </w:rPr>
        <w:t>at risk,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screening </w:t>
      </w:r>
      <w:r>
        <w:rPr>
          <w:color w:val="131313"/>
          <w:w w:val="105"/>
        </w:rPr>
        <w:t>process </w:t>
      </w:r>
      <w:r>
        <w:rPr>
          <w:color w:val="262626"/>
          <w:w w:val="105"/>
        </w:rPr>
        <w:t>would</w:t>
      </w:r>
    </w:p>
    <w:p>
      <w:pPr>
        <w:pStyle w:val="BodyText"/>
        <w:spacing w:line="300" w:lineRule="auto" w:before="7"/>
        <w:ind w:left="521" w:right="3439" w:firstLine="1"/>
      </w:pPr>
      <w:r>
        <w:rPr>
          <w:color w:val="131313"/>
          <w:w w:val="105"/>
        </w:rPr>
        <w:t>be</w:t>
      </w:r>
      <w:r>
        <w:rPr>
          <w:color w:val="131313"/>
          <w:spacing w:val="-11"/>
          <w:w w:val="105"/>
        </w:rPr>
        <w:t> </w:t>
      </w:r>
      <w:r>
        <w:rPr>
          <w:color w:val="262626"/>
          <w:w w:val="105"/>
        </w:rPr>
        <w:t>concerned</w:t>
      </w:r>
      <w:r>
        <w:rPr>
          <w:color w:val="262626"/>
          <w:spacing w:val="9"/>
          <w:w w:val="105"/>
        </w:rPr>
        <w:t> </w:t>
      </w:r>
      <w:r>
        <w:rPr>
          <w:color w:val="262626"/>
          <w:w w:val="105"/>
        </w:rPr>
        <w:t>with measuring </w:t>
      </w:r>
      <w:r>
        <w:rPr>
          <w:color w:val="131313"/>
          <w:w w:val="105"/>
        </w:rPr>
        <w:t>the</w:t>
      </w:r>
      <w:r>
        <w:rPr>
          <w:color w:val="131313"/>
          <w:spacing w:val="-10"/>
          <w:w w:val="105"/>
        </w:rPr>
        <w:t> </w:t>
      </w:r>
      <w:r>
        <w:rPr>
          <w:color w:val="262626"/>
          <w:w w:val="105"/>
        </w:rPr>
        <w:t>severity</w:t>
      </w:r>
      <w:r>
        <w:rPr>
          <w:color w:val="262626"/>
          <w:spacing w:val="-3"/>
          <w:w w:val="105"/>
        </w:rPr>
        <w:t> </w:t>
      </w:r>
      <w:r>
        <w:rPr>
          <w:color w:val="262626"/>
          <w:w w:val="105"/>
        </w:rPr>
        <w:t>of</w:t>
      </w:r>
      <w:r>
        <w:rPr>
          <w:color w:val="262626"/>
          <w:w w:val="105"/>
        </w:rPr>
        <w:t> </w:t>
      </w:r>
      <w:r>
        <w:rPr>
          <w:color w:val="131313"/>
          <w:w w:val="105"/>
        </w:rPr>
        <w:t>the problem </w:t>
      </w:r>
      <w:r>
        <w:rPr>
          <w:color w:val="262626"/>
          <w:w w:val="105"/>
        </w:rPr>
        <w:t>and </w:t>
      </w:r>
      <w:r>
        <w:rPr>
          <w:color w:val="131313"/>
          <w:w w:val="105"/>
        </w:rPr>
        <w:t>determining </w:t>
      </w:r>
      <w:r>
        <w:rPr>
          <w:color w:val="262626"/>
          <w:w w:val="105"/>
        </w:rPr>
        <w:t>need for a comprehensive assessment.</w:t>
      </w:r>
    </w:p>
    <w:p>
      <w:pPr>
        <w:pStyle w:val="BodyText"/>
        <w:spacing w:line="300" w:lineRule="auto" w:before="2"/>
        <w:ind w:left="521" w:right="3439" w:firstLine="220"/>
      </w:pPr>
      <w:r>
        <w:rPr>
          <w:color w:val="262626"/>
          <w:w w:val="105"/>
        </w:rPr>
        <w:t>Comprehensive assessment </w:t>
      </w:r>
      <w:r>
        <w:rPr>
          <w:color w:val="131313"/>
          <w:w w:val="105"/>
        </w:rPr>
        <w:t>determines the nature </w:t>
      </w:r>
      <w:r>
        <w:rPr>
          <w:color w:val="262626"/>
          <w:w w:val="105"/>
        </w:rPr>
        <w:t>and complexity </w:t>
      </w:r>
      <w:r>
        <w:rPr>
          <w:color w:val="131313"/>
          <w:w w:val="105"/>
        </w:rPr>
        <w:t>of the individual's problems.</w:t>
      </w:r>
      <w:r>
        <w:rPr>
          <w:color w:val="131313"/>
          <w:spacing w:val="40"/>
          <w:w w:val="105"/>
        </w:rPr>
        <w:t> </w:t>
      </w:r>
      <w:r>
        <w:rPr>
          <w:color w:val="262626"/>
          <w:w w:val="105"/>
        </w:rPr>
        <w:t>There are</w:t>
      </w:r>
      <w:r>
        <w:rPr>
          <w:color w:val="262626"/>
          <w:spacing w:val="-1"/>
          <w:w w:val="105"/>
        </w:rPr>
        <w:t> </w:t>
      </w:r>
      <w:r>
        <w:rPr>
          <w:color w:val="262626"/>
          <w:w w:val="105"/>
        </w:rPr>
        <w:t>at </w:t>
      </w:r>
      <w:r>
        <w:rPr>
          <w:color w:val="131313"/>
          <w:w w:val="105"/>
        </w:rPr>
        <w:t>least five objectives </w:t>
      </w:r>
      <w:r>
        <w:rPr>
          <w:color w:val="262626"/>
          <w:w w:val="105"/>
        </w:rPr>
        <w:t>for conducting appropriate and comprehensive assessments</w:t>
      </w:r>
      <w:r>
        <w:rPr>
          <w:color w:val="262626"/>
          <w:spacing w:val="-1"/>
          <w:w w:val="105"/>
        </w:rPr>
        <w:t> </w:t>
      </w:r>
      <w:r>
        <w:rPr>
          <w:color w:val="262626"/>
          <w:w w:val="105"/>
        </w:rPr>
        <w:t>of persons with</w:t>
      </w:r>
      <w:r>
        <w:rPr>
          <w:color w:val="262626"/>
          <w:spacing w:val="-1"/>
          <w:w w:val="105"/>
        </w:rPr>
        <w:t> </w:t>
      </w:r>
      <w:r>
        <w:rPr>
          <w:color w:val="262626"/>
          <w:w w:val="105"/>
        </w:rPr>
        <w:t>substance</w:t>
      </w:r>
      <w:r>
        <w:rPr>
          <w:color w:val="262626"/>
          <w:spacing w:val="-3"/>
          <w:w w:val="105"/>
        </w:rPr>
        <w:t> </w:t>
      </w:r>
      <w:r>
        <w:rPr>
          <w:color w:val="262626"/>
          <w:w w:val="105"/>
        </w:rPr>
        <w:t>abuse</w:t>
      </w:r>
      <w:r>
        <w:rPr>
          <w:color w:val="262626"/>
          <w:spacing w:val="-6"/>
          <w:w w:val="105"/>
        </w:rPr>
        <w:t> </w:t>
      </w:r>
      <w:r>
        <w:rPr>
          <w:color w:val="262626"/>
          <w:w w:val="105"/>
        </w:rPr>
        <w:t>or </w:t>
      </w:r>
      <w:r>
        <w:rPr>
          <w:color w:val="131313"/>
          <w:w w:val="105"/>
        </w:rPr>
        <w:t>dependence problems </w:t>
      </w:r>
      <w:r>
        <w:rPr>
          <w:color w:val="262626"/>
          <w:w w:val="105"/>
        </w:rPr>
        <w:t>(Substance Abuse and </w:t>
      </w:r>
      <w:r>
        <w:rPr>
          <w:color w:val="131313"/>
          <w:w w:val="105"/>
        </w:rPr>
        <w:t>Mental Health </w:t>
      </w:r>
      <w:r>
        <w:rPr>
          <w:color w:val="262626"/>
          <w:w w:val="105"/>
        </w:rPr>
        <w:t>Services Administration,</w:t>
      </w:r>
      <w:r>
        <w:rPr>
          <w:color w:val="262626"/>
          <w:spacing w:val="-14"/>
          <w:w w:val="105"/>
        </w:rPr>
        <w:t> </w:t>
      </w:r>
      <w:r>
        <w:rPr>
          <w:color w:val="131313"/>
          <w:w w:val="105"/>
        </w:rPr>
        <w:t>1994):</w:t>
      </w:r>
    </w:p>
    <w:p>
      <w:pPr>
        <w:pStyle w:val="BodyText"/>
        <w:spacing w:line="300" w:lineRule="auto" w:before="96"/>
        <w:ind w:left="747" w:right="3439" w:hanging="200"/>
      </w:pPr>
      <w:r>
        <w:rPr>
          <w:color w:val="262626"/>
          <w:w w:val="105"/>
        </w:rPr>
        <w:t>I.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To </w:t>
      </w:r>
      <w:r>
        <w:rPr>
          <w:color w:val="131313"/>
          <w:w w:val="105"/>
        </w:rPr>
        <w:t>identify</w:t>
      </w:r>
      <w:r>
        <w:rPr>
          <w:color w:val="131313"/>
          <w:spacing w:val="37"/>
          <w:w w:val="105"/>
        </w:rPr>
        <w:t> </w:t>
      </w:r>
      <w:r>
        <w:rPr>
          <w:color w:val="131313"/>
          <w:w w:val="105"/>
        </w:rPr>
        <w:t>those </w:t>
      </w:r>
      <w:r>
        <w:rPr>
          <w:color w:val="262626"/>
          <w:w w:val="105"/>
        </w:rPr>
        <w:t>who are</w:t>
      </w:r>
      <w:r>
        <w:rPr>
          <w:color w:val="262626"/>
          <w:spacing w:val="-2"/>
          <w:w w:val="105"/>
        </w:rPr>
        <w:t> </w:t>
      </w:r>
      <w:r>
        <w:rPr>
          <w:color w:val="262626"/>
          <w:w w:val="105"/>
        </w:rPr>
        <w:t>experiencing </w:t>
      </w:r>
      <w:r>
        <w:rPr>
          <w:color w:val="131313"/>
          <w:w w:val="105"/>
        </w:rPr>
        <w:t>problems </w:t>
      </w:r>
      <w:r>
        <w:rPr>
          <w:color w:val="262626"/>
          <w:w w:val="105"/>
        </w:rPr>
        <w:t>related</w:t>
      </w:r>
      <w:r>
        <w:rPr>
          <w:color w:val="262626"/>
          <w:spacing w:val="27"/>
          <w:w w:val="105"/>
        </w:rPr>
        <w:t> </w:t>
      </w:r>
      <w:r>
        <w:rPr>
          <w:color w:val="131313"/>
          <w:w w:val="105"/>
        </w:rPr>
        <w:t>to </w:t>
      </w:r>
      <w:r>
        <w:rPr>
          <w:color w:val="262626"/>
          <w:w w:val="105"/>
        </w:rPr>
        <w:t>substance abuse and/or </w:t>
      </w:r>
      <w:r>
        <w:rPr>
          <w:color w:val="131313"/>
          <w:w w:val="105"/>
        </w:rPr>
        <w:t>have</w:t>
      </w:r>
      <w:r>
        <w:rPr>
          <w:color w:val="131313"/>
          <w:spacing w:val="-1"/>
          <w:w w:val="105"/>
        </w:rPr>
        <w:t> </w:t>
      </w:r>
      <w:r>
        <w:rPr>
          <w:color w:val="262626"/>
          <w:w w:val="105"/>
        </w:rPr>
        <w:t>progressed</w:t>
      </w:r>
      <w:r>
        <w:rPr>
          <w:color w:val="262626"/>
          <w:spacing w:val="21"/>
          <w:w w:val="105"/>
        </w:rPr>
        <w:t> </w:t>
      </w:r>
      <w:r>
        <w:rPr>
          <w:color w:val="131313"/>
          <w:w w:val="105"/>
        </w:rPr>
        <w:t>to the</w:t>
      </w:r>
      <w:r>
        <w:rPr>
          <w:color w:val="131313"/>
          <w:spacing w:val="-9"/>
          <w:w w:val="105"/>
        </w:rPr>
        <w:t> </w:t>
      </w:r>
      <w:r>
        <w:rPr>
          <w:color w:val="262626"/>
          <w:w w:val="105"/>
        </w:rPr>
        <w:t>stage</w:t>
      </w:r>
      <w:r>
        <w:rPr>
          <w:color w:val="262626"/>
          <w:spacing w:val="-5"/>
          <w:w w:val="105"/>
        </w:rPr>
        <w:t> </w:t>
      </w:r>
      <w:r>
        <w:rPr>
          <w:color w:val="131313"/>
          <w:w w:val="105"/>
        </w:rPr>
        <w:t>of</w:t>
      </w:r>
      <w:r>
        <w:rPr>
          <w:color w:val="131313"/>
          <w:spacing w:val="7"/>
          <w:w w:val="105"/>
        </w:rPr>
        <w:t> </w:t>
      </w:r>
      <w:r>
        <w:rPr>
          <w:color w:val="131313"/>
          <w:spacing w:val="-2"/>
          <w:w w:val="105"/>
        </w:rPr>
        <w:t>dependence</w:t>
      </w:r>
    </w:p>
    <w:p>
      <w:pPr>
        <w:pStyle w:val="ListParagraph"/>
        <w:numPr>
          <w:ilvl w:val="0"/>
          <w:numId w:val="14"/>
        </w:numPr>
        <w:tabs>
          <w:tab w:pos="744" w:val="left" w:leader="none"/>
        </w:tabs>
        <w:spacing w:line="295" w:lineRule="auto" w:before="2" w:after="0"/>
        <w:ind w:left="752" w:right="3562" w:hanging="229"/>
        <w:jc w:val="left"/>
        <w:rPr>
          <w:color w:val="262626"/>
          <w:sz w:val="16"/>
        </w:rPr>
      </w:pPr>
      <w:r>
        <w:rPr>
          <w:color w:val="262626"/>
          <w:w w:val="105"/>
          <w:sz w:val="16"/>
        </w:rPr>
        <w:t>To</w:t>
      </w:r>
      <w:r>
        <w:rPr>
          <w:color w:val="262626"/>
          <w:spacing w:val="-10"/>
          <w:w w:val="105"/>
          <w:sz w:val="16"/>
        </w:rPr>
        <w:t> </w:t>
      </w:r>
      <w:r>
        <w:rPr>
          <w:color w:val="262626"/>
          <w:w w:val="105"/>
          <w:sz w:val="16"/>
        </w:rPr>
        <w:t>assess</w:t>
      </w:r>
      <w:r>
        <w:rPr>
          <w:color w:val="262626"/>
          <w:spacing w:val="-2"/>
          <w:w w:val="105"/>
          <w:sz w:val="16"/>
        </w:rPr>
        <w:t> </w:t>
      </w:r>
      <w:r>
        <w:rPr>
          <w:color w:val="131313"/>
          <w:w w:val="105"/>
          <w:sz w:val="16"/>
        </w:rPr>
        <w:t>the</w:t>
      </w:r>
      <w:r>
        <w:rPr>
          <w:color w:val="131313"/>
          <w:spacing w:val="-10"/>
          <w:w w:val="105"/>
          <w:sz w:val="16"/>
        </w:rPr>
        <w:t> </w:t>
      </w:r>
      <w:r>
        <w:rPr>
          <w:color w:val="131313"/>
          <w:w w:val="105"/>
          <w:sz w:val="16"/>
        </w:rPr>
        <w:t>full</w:t>
      </w:r>
      <w:r>
        <w:rPr>
          <w:color w:val="131313"/>
          <w:spacing w:val="-10"/>
          <w:w w:val="105"/>
          <w:sz w:val="16"/>
        </w:rPr>
        <w:t> </w:t>
      </w:r>
      <w:r>
        <w:rPr>
          <w:color w:val="262626"/>
          <w:w w:val="105"/>
          <w:sz w:val="16"/>
        </w:rPr>
        <w:t>spectrum</w:t>
      </w:r>
      <w:r>
        <w:rPr>
          <w:color w:val="262626"/>
          <w:spacing w:val="-1"/>
          <w:w w:val="105"/>
          <w:sz w:val="16"/>
        </w:rPr>
        <w:t> </w:t>
      </w:r>
      <w:r>
        <w:rPr>
          <w:color w:val="131313"/>
          <w:w w:val="105"/>
          <w:sz w:val="16"/>
        </w:rPr>
        <w:t>of problems</w:t>
      </w:r>
      <w:r>
        <w:rPr>
          <w:color w:val="131313"/>
          <w:spacing w:val="-7"/>
          <w:w w:val="105"/>
          <w:sz w:val="16"/>
        </w:rPr>
        <w:t> </w:t>
      </w:r>
      <w:r>
        <w:rPr>
          <w:color w:val="131313"/>
          <w:w w:val="105"/>
          <w:sz w:val="16"/>
        </w:rPr>
        <w:t>for </w:t>
      </w:r>
      <w:r>
        <w:rPr>
          <w:color w:val="262626"/>
          <w:w w:val="105"/>
          <w:sz w:val="16"/>
        </w:rPr>
        <w:t>which </w:t>
      </w:r>
      <w:r>
        <w:rPr>
          <w:color w:val="131313"/>
          <w:w w:val="105"/>
          <w:sz w:val="16"/>
        </w:rPr>
        <w:t>treatment </w:t>
      </w:r>
      <w:r>
        <w:rPr>
          <w:color w:val="262626"/>
          <w:w w:val="105"/>
          <w:sz w:val="16"/>
        </w:rPr>
        <w:t>may </w:t>
      </w:r>
      <w:r>
        <w:rPr>
          <w:color w:val="131313"/>
          <w:w w:val="105"/>
          <w:sz w:val="16"/>
        </w:rPr>
        <w:t>be needed</w:t>
      </w:r>
    </w:p>
    <w:p>
      <w:pPr>
        <w:pStyle w:val="ListParagraph"/>
        <w:numPr>
          <w:ilvl w:val="0"/>
          <w:numId w:val="14"/>
        </w:numPr>
        <w:tabs>
          <w:tab w:pos="744" w:val="left" w:leader="none"/>
        </w:tabs>
        <w:spacing w:line="240" w:lineRule="auto" w:before="9" w:after="0"/>
        <w:ind w:left="743" w:right="0" w:hanging="219"/>
        <w:jc w:val="left"/>
        <w:rPr>
          <w:color w:val="262626"/>
          <w:sz w:val="16"/>
        </w:rPr>
      </w:pPr>
      <w:r>
        <w:rPr>
          <w:color w:val="262626"/>
          <w:w w:val="105"/>
          <w:sz w:val="16"/>
        </w:rPr>
        <w:t>To</w:t>
      </w:r>
      <w:r>
        <w:rPr>
          <w:color w:val="262626"/>
          <w:spacing w:val="4"/>
          <w:w w:val="105"/>
          <w:sz w:val="16"/>
        </w:rPr>
        <w:t> </w:t>
      </w:r>
      <w:r>
        <w:rPr>
          <w:color w:val="262626"/>
          <w:w w:val="105"/>
          <w:sz w:val="16"/>
        </w:rPr>
        <w:t>plan</w:t>
      </w:r>
      <w:r>
        <w:rPr>
          <w:color w:val="262626"/>
          <w:spacing w:val="9"/>
          <w:w w:val="105"/>
          <w:sz w:val="16"/>
        </w:rPr>
        <w:t> </w:t>
      </w:r>
      <w:r>
        <w:rPr>
          <w:color w:val="262626"/>
          <w:w w:val="105"/>
          <w:sz w:val="16"/>
        </w:rPr>
        <w:t>appropriate</w:t>
      </w:r>
      <w:r>
        <w:rPr>
          <w:color w:val="262626"/>
          <w:spacing w:val="11"/>
          <w:w w:val="105"/>
          <w:sz w:val="16"/>
        </w:rPr>
        <w:t> </w:t>
      </w:r>
      <w:r>
        <w:rPr>
          <w:color w:val="262626"/>
          <w:spacing w:val="-2"/>
          <w:w w:val="105"/>
          <w:sz w:val="16"/>
        </w:rPr>
        <w:t>interventions</w:t>
      </w:r>
    </w:p>
    <w:p>
      <w:pPr>
        <w:pStyle w:val="ListParagraph"/>
        <w:numPr>
          <w:ilvl w:val="0"/>
          <w:numId w:val="14"/>
        </w:numPr>
        <w:tabs>
          <w:tab w:pos="744" w:val="left" w:leader="none"/>
        </w:tabs>
        <w:spacing w:line="297" w:lineRule="auto" w:before="47" w:after="0"/>
        <w:ind w:left="740" w:right="3576" w:hanging="216"/>
        <w:jc w:val="left"/>
        <w:rPr>
          <w:color w:val="131313"/>
          <w:sz w:val="16"/>
        </w:rPr>
      </w:pPr>
      <w:r>
        <w:rPr>
          <w:color w:val="262626"/>
          <w:w w:val="105"/>
          <w:sz w:val="16"/>
        </w:rPr>
        <w:t>To</w:t>
      </w:r>
      <w:r>
        <w:rPr>
          <w:color w:val="262626"/>
          <w:spacing w:val="-3"/>
          <w:w w:val="105"/>
          <w:sz w:val="16"/>
        </w:rPr>
        <w:t> </w:t>
      </w:r>
      <w:r>
        <w:rPr>
          <w:color w:val="262626"/>
          <w:w w:val="105"/>
          <w:sz w:val="16"/>
        </w:rPr>
        <w:t>involve</w:t>
      </w:r>
      <w:r>
        <w:rPr>
          <w:color w:val="262626"/>
          <w:spacing w:val="-1"/>
          <w:w w:val="105"/>
          <w:sz w:val="16"/>
        </w:rPr>
        <w:t> </w:t>
      </w:r>
      <w:r>
        <w:rPr>
          <w:color w:val="262626"/>
          <w:w w:val="105"/>
          <w:sz w:val="16"/>
        </w:rPr>
        <w:t>appropriate family </w:t>
      </w:r>
      <w:r>
        <w:rPr>
          <w:color w:val="131313"/>
          <w:w w:val="105"/>
          <w:sz w:val="16"/>
        </w:rPr>
        <w:t>members</w:t>
      </w:r>
      <w:r>
        <w:rPr>
          <w:color w:val="131313"/>
          <w:spacing w:val="-3"/>
          <w:w w:val="105"/>
          <w:sz w:val="16"/>
        </w:rPr>
        <w:t> </w:t>
      </w:r>
      <w:r>
        <w:rPr>
          <w:color w:val="262626"/>
          <w:w w:val="105"/>
          <w:sz w:val="16"/>
        </w:rPr>
        <w:t>or significant others, as </w:t>
      </w:r>
      <w:r>
        <w:rPr>
          <w:color w:val="131313"/>
          <w:w w:val="105"/>
          <w:sz w:val="16"/>
        </w:rPr>
        <w:t>needed, </w:t>
      </w:r>
      <w:r>
        <w:rPr>
          <w:color w:val="262626"/>
          <w:w w:val="105"/>
          <w:sz w:val="16"/>
        </w:rPr>
        <w:t>in </w:t>
      </w:r>
      <w:r>
        <w:rPr>
          <w:color w:val="131313"/>
          <w:w w:val="105"/>
          <w:sz w:val="16"/>
        </w:rPr>
        <w:t>the individual</w:t>
      </w:r>
      <w:r>
        <w:rPr>
          <w:color w:val="424242"/>
          <w:w w:val="105"/>
          <w:sz w:val="16"/>
        </w:rPr>
        <w:t>'</w:t>
      </w:r>
      <w:r>
        <w:rPr>
          <w:color w:val="262626"/>
          <w:w w:val="105"/>
          <w:sz w:val="16"/>
        </w:rPr>
        <w:t>s</w:t>
      </w:r>
      <w:r>
        <w:rPr>
          <w:color w:val="262626"/>
          <w:spacing w:val="-7"/>
          <w:w w:val="105"/>
          <w:sz w:val="16"/>
        </w:rPr>
        <w:t> </w:t>
      </w:r>
      <w:r>
        <w:rPr>
          <w:color w:val="131313"/>
          <w:w w:val="105"/>
          <w:sz w:val="16"/>
        </w:rPr>
        <w:t>treatment</w:t>
      </w:r>
    </w:p>
    <w:p>
      <w:pPr>
        <w:pStyle w:val="ListParagraph"/>
        <w:numPr>
          <w:ilvl w:val="0"/>
          <w:numId w:val="14"/>
        </w:numPr>
        <w:tabs>
          <w:tab w:pos="744" w:val="left" w:leader="none"/>
        </w:tabs>
        <w:spacing w:line="300" w:lineRule="auto" w:before="2" w:after="0"/>
        <w:ind w:left="748" w:right="3424" w:hanging="225"/>
        <w:jc w:val="left"/>
        <w:rPr>
          <w:color w:val="262626"/>
          <w:sz w:val="16"/>
        </w:rPr>
      </w:pPr>
      <w:r>
        <w:rPr>
          <w:color w:val="262626"/>
          <w:w w:val="105"/>
          <w:sz w:val="16"/>
        </w:rPr>
        <w:t>To</w:t>
      </w:r>
      <w:r>
        <w:rPr>
          <w:color w:val="262626"/>
          <w:spacing w:val="-11"/>
          <w:w w:val="105"/>
          <w:sz w:val="16"/>
        </w:rPr>
        <w:t> </w:t>
      </w:r>
      <w:r>
        <w:rPr>
          <w:color w:val="262626"/>
          <w:w w:val="105"/>
          <w:sz w:val="16"/>
        </w:rPr>
        <w:t>evaluate</w:t>
      </w:r>
      <w:r>
        <w:rPr>
          <w:color w:val="262626"/>
          <w:spacing w:val="-7"/>
          <w:w w:val="105"/>
          <w:sz w:val="16"/>
        </w:rPr>
        <w:t> </w:t>
      </w:r>
      <w:r>
        <w:rPr>
          <w:color w:val="131313"/>
          <w:w w:val="105"/>
          <w:sz w:val="16"/>
        </w:rPr>
        <w:t>the</w:t>
      </w:r>
      <w:r>
        <w:rPr>
          <w:color w:val="131313"/>
          <w:spacing w:val="-10"/>
          <w:w w:val="105"/>
          <w:sz w:val="16"/>
        </w:rPr>
        <w:t> </w:t>
      </w:r>
      <w:r>
        <w:rPr>
          <w:color w:val="262626"/>
          <w:w w:val="105"/>
          <w:sz w:val="16"/>
        </w:rPr>
        <w:t>effectiveness</w:t>
      </w:r>
      <w:r>
        <w:rPr>
          <w:color w:val="262626"/>
          <w:spacing w:val="-9"/>
          <w:w w:val="105"/>
          <w:sz w:val="16"/>
        </w:rPr>
        <w:t> </w:t>
      </w:r>
      <w:r>
        <w:rPr>
          <w:color w:val="262626"/>
          <w:w w:val="105"/>
          <w:sz w:val="16"/>
        </w:rPr>
        <w:t>of</w:t>
      </w:r>
      <w:r>
        <w:rPr>
          <w:color w:val="262626"/>
          <w:spacing w:val="-6"/>
          <w:w w:val="105"/>
          <w:sz w:val="16"/>
        </w:rPr>
        <w:t> </w:t>
      </w:r>
      <w:r>
        <w:rPr>
          <w:color w:val="262626"/>
          <w:w w:val="105"/>
          <w:sz w:val="16"/>
        </w:rPr>
        <w:t>interventions </w:t>
      </w:r>
      <w:r>
        <w:rPr>
          <w:color w:val="131313"/>
          <w:spacing w:val="-2"/>
          <w:w w:val="105"/>
          <w:sz w:val="16"/>
        </w:rPr>
        <w:t>implemented</w:t>
      </w:r>
    </w:p>
    <w:p>
      <w:pPr>
        <w:pStyle w:val="BodyText"/>
        <w:spacing w:line="300" w:lineRule="auto" w:before="98"/>
        <w:ind w:left="517" w:right="3439" w:firstLine="227"/>
      </w:pPr>
      <w:r>
        <w:rPr>
          <w:color w:val="131313"/>
          <w:w w:val="105"/>
          <w:sz w:val="15"/>
        </w:rPr>
        <w:t>It </w:t>
      </w:r>
      <w:r>
        <w:rPr>
          <w:color w:val="131313"/>
          <w:w w:val="105"/>
        </w:rPr>
        <w:t>is</w:t>
      </w:r>
      <w:r>
        <w:rPr>
          <w:color w:val="131313"/>
          <w:spacing w:val="-4"/>
          <w:w w:val="105"/>
        </w:rPr>
        <w:t> </w:t>
      </w:r>
      <w:r>
        <w:rPr>
          <w:color w:val="131313"/>
          <w:w w:val="105"/>
        </w:rPr>
        <w:t>beyond</w:t>
      </w:r>
      <w:r>
        <w:rPr>
          <w:color w:val="131313"/>
          <w:spacing w:val="29"/>
          <w:w w:val="105"/>
        </w:rPr>
        <w:t> </w:t>
      </w:r>
      <w:r>
        <w:rPr>
          <w:color w:val="131313"/>
          <w:w w:val="105"/>
        </w:rPr>
        <w:t>the</w:t>
      </w:r>
      <w:r>
        <w:rPr>
          <w:color w:val="131313"/>
          <w:spacing w:val="-1"/>
          <w:w w:val="105"/>
        </w:rPr>
        <w:t> </w:t>
      </w:r>
      <w:r>
        <w:rPr>
          <w:color w:val="262626"/>
          <w:w w:val="105"/>
        </w:rPr>
        <w:t>scope of </w:t>
      </w:r>
      <w:r>
        <w:rPr>
          <w:color w:val="131313"/>
          <w:w w:val="105"/>
        </w:rPr>
        <w:t>this</w:t>
      </w:r>
      <w:r>
        <w:rPr>
          <w:color w:val="131313"/>
          <w:spacing w:val="-8"/>
          <w:w w:val="105"/>
        </w:rPr>
        <w:t> </w:t>
      </w:r>
      <w:r>
        <w:rPr>
          <w:color w:val="131313"/>
          <w:w w:val="105"/>
        </w:rPr>
        <w:t>TIP to</w:t>
      </w:r>
      <w:r>
        <w:rPr>
          <w:color w:val="131313"/>
          <w:spacing w:val="-5"/>
          <w:w w:val="105"/>
        </w:rPr>
        <w:t> </w:t>
      </w:r>
      <w:r>
        <w:rPr>
          <w:color w:val="262626"/>
          <w:w w:val="105"/>
        </w:rPr>
        <w:t>address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evaluation of </w:t>
      </w:r>
      <w:r>
        <w:rPr>
          <w:color w:val="131313"/>
          <w:w w:val="105"/>
        </w:rPr>
        <w:t>treatment </w:t>
      </w:r>
      <w:r>
        <w:rPr>
          <w:color w:val="262626"/>
          <w:w w:val="105"/>
        </w:rPr>
        <w:t>effectiveness.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This </w:t>
      </w:r>
      <w:r>
        <w:rPr>
          <w:color w:val="131313"/>
          <w:w w:val="105"/>
        </w:rPr>
        <w:t>domain includes </w:t>
      </w:r>
      <w:r>
        <w:rPr>
          <w:color w:val="262626"/>
          <w:w w:val="105"/>
        </w:rPr>
        <w:t>assessing </w:t>
      </w:r>
      <w:r>
        <w:rPr>
          <w:color w:val="131313"/>
          <w:w w:val="105"/>
        </w:rPr>
        <w:t>treatment process </w:t>
      </w:r>
      <w:r>
        <w:rPr>
          <w:color w:val="262626"/>
          <w:w w:val="105"/>
        </w:rPr>
        <w:t>(e</w:t>
      </w:r>
      <w:r>
        <w:rPr>
          <w:color w:val="565656"/>
          <w:w w:val="105"/>
        </w:rPr>
        <w:t>.</w:t>
      </w:r>
      <w:r>
        <w:rPr>
          <w:color w:val="262626"/>
          <w:w w:val="105"/>
        </w:rPr>
        <w:t>g.,</w:t>
      </w:r>
      <w:r>
        <w:rPr>
          <w:color w:val="262626"/>
          <w:spacing w:val="-8"/>
          <w:w w:val="105"/>
        </w:rPr>
        <w:t> </w:t>
      </w:r>
      <w:r>
        <w:rPr>
          <w:color w:val="131313"/>
          <w:w w:val="105"/>
        </w:rPr>
        <w:t>treatment involvement) </w:t>
      </w:r>
      <w:r>
        <w:rPr>
          <w:color w:val="262626"/>
          <w:w w:val="105"/>
        </w:rPr>
        <w:t>and </w:t>
      </w:r>
      <w:r>
        <w:rPr>
          <w:color w:val="131313"/>
          <w:w w:val="105"/>
        </w:rPr>
        <w:t>posttreatment </w:t>
      </w:r>
      <w:r>
        <w:rPr>
          <w:color w:val="262626"/>
          <w:w w:val="105"/>
        </w:rPr>
        <w:t>functioning.</w:t>
      </w:r>
      <w:r>
        <w:rPr>
          <w:color w:val="262626"/>
          <w:spacing w:val="40"/>
          <w:w w:val="105"/>
        </w:rPr>
        <w:t> </w:t>
      </w:r>
      <w:r>
        <w:rPr>
          <w:color w:val="131313"/>
          <w:w w:val="105"/>
        </w:rPr>
        <w:t>Interested</w:t>
      </w:r>
      <w:r>
        <w:rPr>
          <w:color w:val="131313"/>
          <w:spacing w:val="40"/>
          <w:w w:val="105"/>
        </w:rPr>
        <w:t> </w:t>
      </w:r>
      <w:r>
        <w:rPr>
          <w:color w:val="262626"/>
          <w:w w:val="105"/>
        </w:rPr>
        <w:t>readers are </w:t>
      </w:r>
      <w:r>
        <w:rPr>
          <w:color w:val="131313"/>
          <w:w w:val="105"/>
        </w:rPr>
        <w:t>directed</w:t>
      </w:r>
      <w:r>
        <w:rPr>
          <w:color w:val="131313"/>
          <w:spacing w:val="38"/>
          <w:w w:val="105"/>
        </w:rPr>
        <w:t> </w:t>
      </w:r>
      <w:r>
        <w:rPr>
          <w:color w:val="131313"/>
          <w:w w:val="105"/>
        </w:rPr>
        <w:t>to </w:t>
      </w:r>
      <w:r>
        <w:rPr>
          <w:color w:val="262626"/>
          <w:w w:val="105"/>
        </w:rPr>
        <w:t>TIP</w:t>
      </w:r>
      <w:r>
        <w:rPr>
          <w:color w:val="262626"/>
          <w:spacing w:val="-15"/>
          <w:w w:val="105"/>
        </w:rPr>
        <w:t> </w:t>
      </w:r>
      <w:r>
        <w:rPr>
          <w:color w:val="131313"/>
          <w:w w:val="105"/>
        </w:rPr>
        <w:t>14,</w:t>
      </w:r>
      <w:r>
        <w:rPr>
          <w:color w:val="131313"/>
          <w:spacing w:val="-8"/>
          <w:w w:val="105"/>
        </w:rPr>
        <w:t> </w:t>
      </w:r>
      <w:r>
        <w:rPr>
          <w:color w:val="262626"/>
          <w:w w:val="105"/>
        </w:rPr>
        <w:t>Developing State</w:t>
      </w:r>
      <w:r>
        <w:rPr>
          <w:color w:val="262626"/>
          <w:spacing w:val="-5"/>
          <w:w w:val="105"/>
        </w:rPr>
        <w:t> </w:t>
      </w:r>
      <w:r>
        <w:rPr>
          <w:color w:val="262626"/>
          <w:w w:val="105"/>
        </w:rPr>
        <w:t>Outcomes Monitoring Systems for Alcohol and Other Drug Abuse </w:t>
      </w:r>
      <w:r>
        <w:rPr>
          <w:color w:val="131313"/>
          <w:w w:val="105"/>
        </w:rPr>
        <w:t>Treatment </w:t>
      </w:r>
      <w:r>
        <w:rPr>
          <w:color w:val="262626"/>
          <w:w w:val="105"/>
        </w:rPr>
        <w:t>(Center for Substance Abuse </w:t>
      </w:r>
      <w:r>
        <w:rPr>
          <w:color w:val="131313"/>
          <w:w w:val="105"/>
        </w:rPr>
        <w:t>Treatment</w:t>
      </w:r>
      <w:r>
        <w:rPr>
          <w:color w:val="131313"/>
          <w:spacing w:val="-4"/>
          <w:w w:val="105"/>
        </w:rPr>
        <w:t> </w:t>
      </w:r>
      <w:r>
        <w:rPr>
          <w:color w:val="131313"/>
          <w:w w:val="105"/>
        </w:rPr>
        <w:t>[CSAT],</w:t>
      </w:r>
      <w:r>
        <w:rPr>
          <w:color w:val="131313"/>
          <w:spacing w:val="-11"/>
          <w:w w:val="105"/>
        </w:rPr>
        <w:t> </w:t>
      </w:r>
      <w:r>
        <w:rPr>
          <w:color w:val="262626"/>
          <w:w w:val="105"/>
        </w:rPr>
        <w:t>1995),</w:t>
      </w:r>
      <w:r>
        <w:rPr>
          <w:color w:val="262626"/>
          <w:spacing w:val="-5"/>
          <w:w w:val="105"/>
        </w:rPr>
        <w:t> </w:t>
      </w:r>
      <w:r>
        <w:rPr>
          <w:color w:val="131313"/>
          <w:w w:val="105"/>
        </w:rPr>
        <w:t>for</w:t>
      </w:r>
      <w:r>
        <w:rPr>
          <w:color w:val="131313"/>
          <w:spacing w:val="-7"/>
          <w:w w:val="105"/>
        </w:rPr>
        <w:t> </w:t>
      </w:r>
      <w:r>
        <w:rPr>
          <w:color w:val="131313"/>
          <w:w w:val="105"/>
        </w:rPr>
        <w:t>more</w:t>
      </w:r>
      <w:r>
        <w:rPr>
          <w:color w:val="131313"/>
          <w:spacing w:val="-9"/>
          <w:w w:val="105"/>
        </w:rPr>
        <w:t> </w:t>
      </w:r>
      <w:r>
        <w:rPr>
          <w:color w:val="262626"/>
          <w:w w:val="105"/>
        </w:rPr>
        <w:t>information about </w:t>
      </w:r>
      <w:r>
        <w:rPr>
          <w:color w:val="131313"/>
          <w:w w:val="105"/>
        </w:rPr>
        <w:t>this topic.</w:t>
      </w:r>
    </w:p>
    <w:p>
      <w:pPr>
        <w:spacing w:line="300" w:lineRule="auto" w:before="2"/>
        <w:ind w:left="521" w:right="3439" w:firstLine="231"/>
        <w:jc w:val="left"/>
        <w:rPr>
          <w:sz w:val="16"/>
        </w:rPr>
      </w:pPr>
      <w:r>
        <w:rPr>
          <w:i/>
          <w:color w:val="131313"/>
          <w:w w:val="105"/>
          <w:sz w:val="16"/>
        </w:rPr>
        <w:t>Intervention.</w:t>
      </w:r>
      <w:r>
        <w:rPr>
          <w:i/>
          <w:color w:val="131313"/>
          <w:spacing w:val="21"/>
          <w:w w:val="105"/>
          <w:sz w:val="16"/>
        </w:rPr>
        <w:t> </w:t>
      </w:r>
      <w:r>
        <w:rPr>
          <w:color w:val="262626"/>
          <w:w w:val="105"/>
          <w:sz w:val="16"/>
        </w:rPr>
        <w:t>The</w:t>
      </w:r>
      <w:r>
        <w:rPr>
          <w:color w:val="262626"/>
          <w:spacing w:val="-7"/>
          <w:w w:val="105"/>
          <w:sz w:val="16"/>
        </w:rPr>
        <w:t> </w:t>
      </w:r>
      <w:r>
        <w:rPr>
          <w:color w:val="131313"/>
          <w:w w:val="105"/>
          <w:sz w:val="16"/>
        </w:rPr>
        <w:t>term</w:t>
      </w:r>
      <w:r>
        <w:rPr>
          <w:color w:val="131313"/>
          <w:spacing w:val="-4"/>
          <w:w w:val="105"/>
          <w:sz w:val="16"/>
        </w:rPr>
        <w:t> </w:t>
      </w:r>
      <w:r>
        <w:rPr>
          <w:i/>
          <w:color w:val="262626"/>
          <w:w w:val="105"/>
          <w:sz w:val="16"/>
        </w:rPr>
        <w:t>intervention </w:t>
      </w:r>
      <w:r>
        <w:rPr>
          <w:color w:val="262626"/>
          <w:w w:val="105"/>
          <w:sz w:val="16"/>
        </w:rPr>
        <w:t>refers</w:t>
      </w:r>
      <w:r>
        <w:rPr>
          <w:color w:val="262626"/>
          <w:spacing w:val="-2"/>
          <w:w w:val="105"/>
          <w:sz w:val="16"/>
        </w:rPr>
        <w:t> </w:t>
      </w:r>
      <w:r>
        <w:rPr>
          <w:color w:val="131313"/>
          <w:w w:val="105"/>
          <w:sz w:val="16"/>
        </w:rPr>
        <w:t>to </w:t>
      </w:r>
      <w:r>
        <w:rPr>
          <w:color w:val="262626"/>
          <w:w w:val="105"/>
          <w:sz w:val="16"/>
        </w:rPr>
        <w:t>a</w:t>
      </w:r>
      <w:r>
        <w:rPr>
          <w:color w:val="262626"/>
          <w:spacing w:val="4"/>
          <w:w w:val="105"/>
          <w:sz w:val="16"/>
        </w:rPr>
        <w:t> </w:t>
      </w:r>
      <w:r>
        <w:rPr>
          <w:color w:val="262626"/>
          <w:w w:val="105"/>
          <w:sz w:val="16"/>
        </w:rPr>
        <w:t>spectrum</w:t>
      </w:r>
      <w:r>
        <w:rPr>
          <w:color w:val="262626"/>
          <w:spacing w:val="4"/>
          <w:w w:val="105"/>
          <w:sz w:val="16"/>
        </w:rPr>
        <w:t> </w:t>
      </w:r>
      <w:r>
        <w:rPr>
          <w:color w:val="262626"/>
          <w:w w:val="105"/>
          <w:sz w:val="16"/>
        </w:rPr>
        <w:t>of</w:t>
      </w:r>
      <w:r>
        <w:rPr>
          <w:color w:val="262626"/>
          <w:spacing w:val="14"/>
          <w:w w:val="105"/>
          <w:sz w:val="16"/>
        </w:rPr>
        <w:t> </w:t>
      </w:r>
      <w:r>
        <w:rPr>
          <w:color w:val="262626"/>
          <w:w w:val="105"/>
          <w:sz w:val="16"/>
        </w:rPr>
        <w:t>responses</w:t>
      </w:r>
      <w:r>
        <w:rPr>
          <w:color w:val="262626"/>
          <w:spacing w:val="3"/>
          <w:w w:val="105"/>
          <w:sz w:val="16"/>
        </w:rPr>
        <w:t> </w:t>
      </w:r>
      <w:r>
        <w:rPr>
          <w:color w:val="131313"/>
          <w:w w:val="105"/>
          <w:sz w:val="16"/>
        </w:rPr>
        <w:t>to</w:t>
      </w:r>
      <w:r>
        <w:rPr>
          <w:color w:val="131313"/>
          <w:spacing w:val="-2"/>
          <w:w w:val="105"/>
          <w:sz w:val="16"/>
        </w:rPr>
        <w:t> </w:t>
      </w:r>
      <w:r>
        <w:rPr>
          <w:color w:val="262626"/>
          <w:w w:val="105"/>
          <w:sz w:val="16"/>
        </w:rPr>
        <w:t>reduce or </w:t>
      </w:r>
      <w:r>
        <w:rPr>
          <w:color w:val="262626"/>
          <w:spacing w:val="-2"/>
          <w:w w:val="105"/>
          <w:sz w:val="16"/>
        </w:rPr>
        <w:t>ameliorate</w:t>
      </w:r>
    </w:p>
    <w:p>
      <w:pPr>
        <w:spacing w:after="0" w:line="300" w:lineRule="auto"/>
        <w:jc w:val="left"/>
        <w:rPr>
          <w:sz w:val="16"/>
        </w:rPr>
        <w:sectPr>
          <w:type w:val="continuous"/>
          <w:pgSz w:w="12240" w:h="15840"/>
          <w:pgMar w:top="800" w:bottom="280" w:left="460" w:right="560"/>
          <w:cols w:num="2" w:equalWidth="0">
            <w:col w:w="3959" w:space="40"/>
            <w:col w:w="7221"/>
          </w:cols>
        </w:sectPr>
      </w:pPr>
    </w:p>
    <w:p>
      <w:pPr>
        <w:pStyle w:val="BodyText"/>
        <w:rPr>
          <w:sz w:val="14"/>
        </w:rPr>
      </w:pPr>
    </w:p>
    <w:p>
      <w:pPr>
        <w:spacing w:before="0"/>
        <w:ind w:left="365" w:right="0" w:firstLine="0"/>
        <w:jc w:val="left"/>
        <w:rPr>
          <w:rFonts w:ascii="Arial"/>
          <w:i/>
          <w:sz w:val="14"/>
        </w:rPr>
      </w:pPr>
      <w:r>
        <w:rPr>
          <w:rFonts w:ascii="Arial"/>
          <w:i/>
          <w:color w:val="262626"/>
          <w:w w:val="108"/>
          <w:sz w:val="14"/>
        </w:rPr>
        <w:t>4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2240" w:h="15840"/>
          <w:pgMar w:top="800" w:bottom="280" w:left="460" w:right="560"/>
        </w:sectPr>
      </w:pPr>
    </w:p>
    <w:p>
      <w:pPr>
        <w:spacing w:before="82"/>
        <w:ind w:left="7342" w:right="0" w:firstLine="0"/>
        <w:jc w:val="left"/>
        <w:rPr>
          <w:i/>
          <w:sz w:val="16"/>
        </w:rPr>
      </w:pPr>
      <w:r>
        <w:rPr>
          <w:i/>
          <w:color w:val="282828"/>
          <w:spacing w:val="-2"/>
          <w:sz w:val="16"/>
        </w:rPr>
        <w:t>Introduction</w:t>
      </w:r>
    </w:p>
    <w:p>
      <w:pPr>
        <w:pStyle w:val="BodyText"/>
        <w:spacing w:before="10"/>
        <w:rPr>
          <w:i/>
          <w:sz w:val="23"/>
        </w:rPr>
      </w:pPr>
    </w:p>
    <w:p>
      <w:pPr>
        <w:spacing w:after="0"/>
        <w:rPr>
          <w:sz w:val="23"/>
        </w:rPr>
        <w:sectPr>
          <w:pgSz w:w="12240" w:h="15840"/>
          <w:pgMar w:top="480" w:bottom="280" w:left="460" w:right="560"/>
        </w:sectPr>
      </w:pPr>
    </w:p>
    <w:p>
      <w:pPr>
        <w:pStyle w:val="BodyText"/>
        <w:spacing w:line="300" w:lineRule="auto" w:before="94"/>
        <w:ind w:left="644" w:right="80" w:firstLine="8"/>
      </w:pPr>
      <w:r>
        <w:rPr>
          <w:color w:val="131313"/>
          <w:w w:val="105"/>
        </w:rPr>
        <w:t>the problem behaviors under </w:t>
      </w:r>
      <w:r>
        <w:rPr>
          <w:color w:val="282828"/>
          <w:w w:val="105"/>
        </w:rPr>
        <w:t>consideration. Among </w:t>
      </w:r>
      <w:r>
        <w:rPr>
          <w:color w:val="131313"/>
          <w:w w:val="105"/>
        </w:rPr>
        <w:t>the least </w:t>
      </w:r>
      <w:r>
        <w:rPr>
          <w:color w:val="282828"/>
          <w:w w:val="105"/>
        </w:rPr>
        <w:t>intrusive but often effective interventions are conversations </w:t>
      </w:r>
      <w:r>
        <w:rPr>
          <w:color w:val="131313"/>
          <w:w w:val="105"/>
        </w:rPr>
        <w:t>between </w:t>
      </w:r>
      <w:r>
        <w:rPr>
          <w:color w:val="282828"/>
          <w:w w:val="105"/>
        </w:rPr>
        <w:t>an adolescent and a concerned</w:t>
      </w:r>
      <w:r>
        <w:rPr>
          <w:color w:val="282828"/>
          <w:spacing w:val="40"/>
          <w:w w:val="105"/>
        </w:rPr>
        <w:t> </w:t>
      </w:r>
      <w:r>
        <w:rPr>
          <w:color w:val="131313"/>
          <w:w w:val="105"/>
        </w:rPr>
        <w:t>parent, teacher, physician, </w:t>
      </w:r>
      <w:r>
        <w:rPr>
          <w:color w:val="282828"/>
          <w:w w:val="105"/>
        </w:rPr>
        <w:t>or friend.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More formalized </w:t>
      </w:r>
      <w:r>
        <w:rPr>
          <w:color w:val="131313"/>
          <w:w w:val="105"/>
        </w:rPr>
        <w:t>interventions </w:t>
      </w:r>
      <w:r>
        <w:rPr>
          <w:color w:val="282828"/>
          <w:w w:val="105"/>
        </w:rPr>
        <w:t>include </w:t>
      </w:r>
      <w:r>
        <w:rPr>
          <w:color w:val="131313"/>
          <w:w w:val="105"/>
        </w:rPr>
        <w:t>prevention programs </w:t>
      </w:r>
      <w:r>
        <w:rPr>
          <w:color w:val="282828"/>
          <w:w w:val="105"/>
        </w:rPr>
        <w:t>(aimed at </w:t>
      </w:r>
      <w:r>
        <w:rPr>
          <w:color w:val="131313"/>
          <w:w w:val="105"/>
        </w:rPr>
        <w:t>preventing drug use </w:t>
      </w:r>
      <w:r>
        <w:rPr>
          <w:color w:val="282828"/>
          <w:w w:val="105"/>
        </w:rPr>
        <w:t>onset), early intervention</w:t>
      </w:r>
      <w:r>
        <w:rPr>
          <w:color w:val="282828"/>
          <w:w w:val="105"/>
        </w:rPr>
        <w:t> </w:t>
      </w:r>
      <w:r>
        <w:rPr>
          <w:color w:val="131313"/>
          <w:w w:val="105"/>
        </w:rPr>
        <w:t>programs </w:t>
      </w:r>
      <w:r>
        <w:rPr>
          <w:color w:val="282828"/>
          <w:w w:val="105"/>
        </w:rPr>
        <w:t>(aimed at intervening </w:t>
      </w:r>
      <w:r>
        <w:rPr>
          <w:color w:val="131313"/>
          <w:w w:val="105"/>
        </w:rPr>
        <w:t>before</w:t>
      </w:r>
      <w:r>
        <w:rPr>
          <w:color w:val="131313"/>
          <w:spacing w:val="-7"/>
          <w:w w:val="105"/>
        </w:rPr>
        <w:t> </w:t>
      </w:r>
      <w:r>
        <w:rPr>
          <w:color w:val="131313"/>
          <w:w w:val="105"/>
        </w:rPr>
        <w:t>the</w:t>
      </w:r>
      <w:r>
        <w:rPr>
          <w:color w:val="131313"/>
          <w:spacing w:val="-11"/>
          <w:w w:val="105"/>
        </w:rPr>
        <w:t> </w:t>
      </w:r>
      <w:r>
        <w:rPr>
          <w:color w:val="282828"/>
          <w:w w:val="105"/>
        </w:rPr>
        <w:t>substance </w:t>
      </w:r>
      <w:r>
        <w:rPr>
          <w:color w:val="131313"/>
          <w:w w:val="105"/>
        </w:rPr>
        <w:t>use</w:t>
      </w:r>
      <w:r>
        <w:rPr>
          <w:color w:val="131313"/>
          <w:spacing w:val="-11"/>
          <w:w w:val="105"/>
        </w:rPr>
        <w:t> </w:t>
      </w:r>
      <w:r>
        <w:rPr>
          <w:color w:val="131313"/>
          <w:w w:val="105"/>
        </w:rPr>
        <w:t>becomes problematic), </w:t>
      </w:r>
      <w:r>
        <w:rPr>
          <w:color w:val="282828"/>
          <w:w w:val="105"/>
        </w:rPr>
        <w:t>and intensive </w:t>
      </w:r>
      <w:r>
        <w:rPr>
          <w:color w:val="131313"/>
          <w:w w:val="105"/>
        </w:rPr>
        <w:t>treatment programs </w:t>
      </w:r>
      <w:r>
        <w:rPr>
          <w:color w:val="282828"/>
          <w:w w:val="105"/>
        </w:rPr>
        <w:t>(typically </w:t>
      </w:r>
      <w:r>
        <w:rPr>
          <w:color w:val="131313"/>
          <w:w w:val="105"/>
        </w:rPr>
        <w:t>directed </w:t>
      </w:r>
      <w:r>
        <w:rPr>
          <w:color w:val="282828"/>
          <w:w w:val="105"/>
        </w:rPr>
        <w:t>at stopping current </w:t>
      </w:r>
      <w:r>
        <w:rPr>
          <w:color w:val="131313"/>
          <w:w w:val="105"/>
        </w:rPr>
        <w:t>use </w:t>
      </w:r>
      <w:r>
        <w:rPr>
          <w:color w:val="282828"/>
          <w:w w:val="105"/>
        </w:rPr>
        <w:t>and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maintaining abstinence).</w:t>
      </w:r>
    </w:p>
    <w:p>
      <w:pPr>
        <w:pStyle w:val="BodyText"/>
        <w:spacing w:line="300" w:lineRule="auto" w:before="8"/>
        <w:ind w:left="642" w:firstLine="226"/>
      </w:pPr>
      <w:r>
        <w:rPr>
          <w:color w:val="282828"/>
          <w:spacing w:val="-2"/>
          <w:w w:val="110"/>
        </w:rPr>
        <w:t>Perhaps</w:t>
      </w:r>
      <w:r>
        <w:rPr>
          <w:color w:val="282828"/>
          <w:spacing w:val="-9"/>
          <w:w w:val="110"/>
        </w:rPr>
        <w:t> </w:t>
      </w:r>
      <w:r>
        <w:rPr>
          <w:color w:val="131313"/>
          <w:spacing w:val="-2"/>
          <w:w w:val="110"/>
        </w:rPr>
        <w:t>the</w:t>
      </w:r>
      <w:r>
        <w:rPr>
          <w:color w:val="131313"/>
          <w:spacing w:val="-9"/>
          <w:w w:val="110"/>
        </w:rPr>
        <w:t> </w:t>
      </w:r>
      <w:r>
        <w:rPr>
          <w:color w:val="282828"/>
          <w:spacing w:val="-2"/>
          <w:w w:val="110"/>
        </w:rPr>
        <w:t>most</w:t>
      </w:r>
      <w:r>
        <w:rPr>
          <w:color w:val="282828"/>
          <w:spacing w:val="-9"/>
          <w:w w:val="110"/>
        </w:rPr>
        <w:t> </w:t>
      </w:r>
      <w:r>
        <w:rPr>
          <w:color w:val="282828"/>
          <w:spacing w:val="-2"/>
          <w:w w:val="110"/>
        </w:rPr>
        <w:t>common</w:t>
      </w:r>
      <w:r>
        <w:rPr>
          <w:color w:val="282828"/>
          <w:spacing w:val="-7"/>
          <w:w w:val="110"/>
        </w:rPr>
        <w:t> </w:t>
      </w:r>
      <w:r>
        <w:rPr>
          <w:color w:val="131313"/>
          <w:spacing w:val="-2"/>
          <w:w w:val="110"/>
        </w:rPr>
        <w:t>interventions</w:t>
      </w:r>
      <w:r>
        <w:rPr>
          <w:color w:val="131313"/>
          <w:spacing w:val="-9"/>
          <w:w w:val="110"/>
        </w:rPr>
        <w:t> </w:t>
      </w:r>
      <w:r>
        <w:rPr>
          <w:color w:val="282828"/>
          <w:spacing w:val="-2"/>
          <w:w w:val="110"/>
        </w:rPr>
        <w:t>are </w:t>
      </w:r>
      <w:r>
        <w:rPr>
          <w:color w:val="131313"/>
          <w:w w:val="110"/>
        </w:rPr>
        <w:t>treatment efforts that</w:t>
      </w:r>
      <w:r>
        <w:rPr>
          <w:color w:val="131313"/>
          <w:spacing w:val="-3"/>
          <w:w w:val="110"/>
        </w:rPr>
        <w:t> </w:t>
      </w:r>
      <w:r>
        <w:rPr>
          <w:color w:val="131313"/>
          <w:w w:val="110"/>
        </w:rPr>
        <w:t>may take place </w:t>
      </w:r>
      <w:r>
        <w:rPr>
          <w:color w:val="282828"/>
          <w:w w:val="110"/>
        </w:rPr>
        <w:t>in </w:t>
      </w:r>
      <w:r>
        <w:rPr>
          <w:color w:val="131313"/>
          <w:w w:val="110"/>
        </w:rPr>
        <w:t>outpatient, partial hospital, or </w:t>
      </w:r>
      <w:r>
        <w:rPr>
          <w:color w:val="282828"/>
          <w:w w:val="110"/>
        </w:rPr>
        <w:t>residential settings</w:t>
      </w:r>
      <w:r>
        <w:rPr>
          <w:color w:val="282828"/>
          <w:spacing w:val="-11"/>
          <w:w w:val="110"/>
        </w:rPr>
        <w:t> </w:t>
      </w:r>
      <w:r>
        <w:rPr>
          <w:color w:val="282828"/>
          <w:w w:val="110"/>
        </w:rPr>
        <w:t>(including</w:t>
      </w:r>
      <w:r>
        <w:rPr>
          <w:color w:val="282828"/>
          <w:spacing w:val="-6"/>
          <w:w w:val="110"/>
        </w:rPr>
        <w:t> </w:t>
      </w:r>
      <w:r>
        <w:rPr>
          <w:color w:val="282828"/>
          <w:w w:val="110"/>
        </w:rPr>
        <w:t>correctional</w:t>
      </w:r>
      <w:r>
        <w:rPr>
          <w:color w:val="282828"/>
          <w:spacing w:val="-9"/>
          <w:w w:val="110"/>
        </w:rPr>
        <w:t> </w:t>
      </w:r>
      <w:r>
        <w:rPr>
          <w:color w:val="131313"/>
          <w:w w:val="110"/>
        </w:rPr>
        <w:t>facilities). </w:t>
      </w:r>
      <w:r>
        <w:rPr>
          <w:color w:val="282828"/>
          <w:w w:val="110"/>
        </w:rPr>
        <w:t>"Partial</w:t>
      </w:r>
      <w:r>
        <w:rPr>
          <w:color w:val="282828"/>
          <w:spacing w:val="-11"/>
          <w:w w:val="110"/>
        </w:rPr>
        <w:t> </w:t>
      </w:r>
      <w:r>
        <w:rPr>
          <w:color w:val="131313"/>
          <w:w w:val="110"/>
        </w:rPr>
        <w:t>hospitalization"</w:t>
      </w:r>
      <w:r>
        <w:rPr>
          <w:color w:val="131313"/>
          <w:spacing w:val="-13"/>
          <w:w w:val="110"/>
        </w:rPr>
        <w:t> </w:t>
      </w:r>
      <w:r>
        <w:rPr>
          <w:color w:val="282828"/>
          <w:w w:val="110"/>
        </w:rPr>
        <w:t>is</w:t>
      </w:r>
      <w:r>
        <w:rPr>
          <w:color w:val="282828"/>
          <w:spacing w:val="-12"/>
          <w:w w:val="110"/>
        </w:rPr>
        <w:t> </w:t>
      </w:r>
      <w:r>
        <w:rPr>
          <w:color w:val="282828"/>
          <w:w w:val="110"/>
        </w:rPr>
        <w:t>a</w:t>
      </w:r>
      <w:r>
        <w:rPr>
          <w:color w:val="282828"/>
          <w:spacing w:val="-11"/>
          <w:w w:val="110"/>
        </w:rPr>
        <w:t> </w:t>
      </w:r>
      <w:r>
        <w:rPr>
          <w:color w:val="131313"/>
          <w:w w:val="110"/>
        </w:rPr>
        <w:t>term</w:t>
      </w:r>
      <w:r>
        <w:rPr>
          <w:color w:val="131313"/>
          <w:spacing w:val="-5"/>
          <w:w w:val="110"/>
        </w:rPr>
        <w:t> </w:t>
      </w:r>
      <w:r>
        <w:rPr>
          <w:color w:val="131313"/>
          <w:w w:val="110"/>
        </w:rPr>
        <w:t>used to</w:t>
      </w:r>
      <w:r>
        <w:rPr>
          <w:color w:val="131313"/>
          <w:spacing w:val="-11"/>
          <w:w w:val="110"/>
        </w:rPr>
        <w:t> </w:t>
      </w:r>
      <w:r>
        <w:rPr>
          <w:color w:val="282828"/>
          <w:w w:val="110"/>
        </w:rPr>
        <w:t>refer </w:t>
      </w:r>
      <w:r>
        <w:rPr>
          <w:color w:val="131313"/>
          <w:w w:val="110"/>
        </w:rPr>
        <w:t>to</w:t>
      </w:r>
      <w:r>
        <w:rPr>
          <w:color w:val="131313"/>
          <w:spacing w:val="-6"/>
          <w:w w:val="110"/>
        </w:rPr>
        <w:t> </w:t>
      </w:r>
      <w:r>
        <w:rPr>
          <w:color w:val="131313"/>
          <w:w w:val="110"/>
        </w:rPr>
        <w:t>the provision </w:t>
      </w:r>
      <w:r>
        <w:rPr>
          <w:color w:val="282828"/>
          <w:w w:val="110"/>
        </w:rPr>
        <w:t>of </w:t>
      </w:r>
      <w:r>
        <w:rPr>
          <w:color w:val="131313"/>
          <w:w w:val="110"/>
        </w:rPr>
        <w:t>daytime </w:t>
      </w:r>
      <w:r>
        <w:rPr>
          <w:color w:val="282828"/>
          <w:w w:val="110"/>
        </w:rPr>
        <w:t>care</w:t>
      </w:r>
      <w:r>
        <w:rPr>
          <w:color w:val="282828"/>
          <w:spacing w:val="-1"/>
          <w:w w:val="110"/>
        </w:rPr>
        <w:t> </w:t>
      </w:r>
      <w:r>
        <w:rPr>
          <w:color w:val="282828"/>
          <w:w w:val="110"/>
        </w:rPr>
        <w:t>with</w:t>
      </w:r>
      <w:r>
        <w:rPr>
          <w:color w:val="282828"/>
          <w:spacing w:val="-2"/>
          <w:w w:val="110"/>
        </w:rPr>
        <w:t> </w:t>
      </w:r>
      <w:r>
        <w:rPr>
          <w:color w:val="131313"/>
          <w:w w:val="110"/>
        </w:rPr>
        <w:t>clients </w:t>
      </w:r>
      <w:r>
        <w:rPr>
          <w:color w:val="282828"/>
          <w:w w:val="110"/>
        </w:rPr>
        <w:t>returning</w:t>
      </w:r>
      <w:r>
        <w:rPr>
          <w:color w:val="282828"/>
          <w:spacing w:val="-5"/>
          <w:w w:val="110"/>
        </w:rPr>
        <w:t> </w:t>
      </w:r>
      <w:r>
        <w:rPr>
          <w:color w:val="131313"/>
          <w:w w:val="110"/>
        </w:rPr>
        <w:t>home</w:t>
      </w:r>
      <w:r>
        <w:rPr>
          <w:color w:val="131313"/>
          <w:spacing w:val="-6"/>
          <w:w w:val="110"/>
        </w:rPr>
        <w:t> </w:t>
      </w:r>
      <w:r>
        <w:rPr>
          <w:color w:val="282828"/>
          <w:w w:val="110"/>
        </w:rPr>
        <w:t>overnight.</w:t>
      </w:r>
      <w:r>
        <w:rPr>
          <w:color w:val="282828"/>
          <w:spacing w:val="31"/>
          <w:w w:val="110"/>
        </w:rPr>
        <w:t> </w:t>
      </w:r>
      <w:r>
        <w:rPr>
          <w:color w:val="282828"/>
          <w:w w:val="110"/>
        </w:rPr>
        <w:t>Treatment options are</w:t>
      </w:r>
      <w:r>
        <w:rPr>
          <w:color w:val="282828"/>
          <w:spacing w:val="-11"/>
          <w:w w:val="110"/>
        </w:rPr>
        <w:t> </w:t>
      </w:r>
      <w:r>
        <w:rPr>
          <w:color w:val="131313"/>
          <w:w w:val="110"/>
        </w:rPr>
        <w:t>discussed</w:t>
      </w:r>
      <w:r>
        <w:rPr>
          <w:color w:val="131313"/>
          <w:spacing w:val="-8"/>
          <w:w w:val="110"/>
        </w:rPr>
        <w:t> </w:t>
      </w:r>
      <w:r>
        <w:rPr>
          <w:color w:val="282828"/>
          <w:w w:val="110"/>
        </w:rPr>
        <w:t>fully</w:t>
      </w:r>
      <w:r>
        <w:rPr>
          <w:color w:val="282828"/>
          <w:spacing w:val="-11"/>
          <w:w w:val="110"/>
        </w:rPr>
        <w:t> </w:t>
      </w:r>
      <w:r>
        <w:rPr>
          <w:color w:val="131313"/>
          <w:w w:val="110"/>
        </w:rPr>
        <w:t>in</w:t>
      </w:r>
      <w:r>
        <w:rPr>
          <w:color w:val="131313"/>
          <w:spacing w:val="-11"/>
          <w:w w:val="110"/>
        </w:rPr>
        <w:t> </w:t>
      </w:r>
      <w:r>
        <w:rPr>
          <w:color w:val="131313"/>
          <w:w w:val="110"/>
        </w:rPr>
        <w:t>the</w:t>
      </w:r>
      <w:r>
        <w:rPr>
          <w:color w:val="131313"/>
          <w:spacing w:val="-11"/>
          <w:w w:val="110"/>
        </w:rPr>
        <w:t> </w:t>
      </w:r>
      <w:r>
        <w:rPr>
          <w:color w:val="131313"/>
          <w:w w:val="110"/>
        </w:rPr>
        <w:t>TIP</w:t>
      </w:r>
      <w:r>
        <w:rPr>
          <w:color w:val="131313"/>
          <w:spacing w:val="-11"/>
          <w:w w:val="110"/>
        </w:rPr>
        <w:t> </w:t>
      </w:r>
      <w:r>
        <w:rPr>
          <w:color w:val="282828"/>
          <w:w w:val="110"/>
        </w:rPr>
        <w:t>32,</w:t>
      </w:r>
      <w:r>
        <w:rPr>
          <w:color w:val="282828"/>
          <w:spacing w:val="-15"/>
          <w:w w:val="110"/>
        </w:rPr>
        <w:t> </w:t>
      </w:r>
      <w:r>
        <w:rPr>
          <w:color w:val="131313"/>
          <w:w w:val="110"/>
        </w:rPr>
        <w:t>Treatment</w:t>
      </w:r>
      <w:r>
        <w:rPr>
          <w:color w:val="131313"/>
          <w:spacing w:val="-7"/>
          <w:w w:val="110"/>
        </w:rPr>
        <w:t> </w:t>
      </w:r>
      <w:r>
        <w:rPr>
          <w:color w:val="282828"/>
          <w:w w:val="110"/>
        </w:rPr>
        <w:t>of Adolescents</w:t>
      </w:r>
      <w:r>
        <w:rPr>
          <w:color w:val="282828"/>
          <w:spacing w:val="-4"/>
          <w:w w:val="110"/>
        </w:rPr>
        <w:t> </w:t>
      </w:r>
      <w:r>
        <w:rPr>
          <w:color w:val="131313"/>
          <w:w w:val="110"/>
        </w:rPr>
        <w:t>With</w:t>
      </w:r>
      <w:r>
        <w:rPr>
          <w:color w:val="131313"/>
          <w:spacing w:val="-11"/>
          <w:w w:val="110"/>
        </w:rPr>
        <w:t> </w:t>
      </w:r>
      <w:r>
        <w:rPr>
          <w:color w:val="282828"/>
          <w:w w:val="110"/>
        </w:rPr>
        <w:t>Substance</w:t>
      </w:r>
      <w:r>
        <w:rPr>
          <w:color w:val="282828"/>
          <w:spacing w:val="-9"/>
          <w:w w:val="110"/>
        </w:rPr>
        <w:t> </w:t>
      </w:r>
      <w:r>
        <w:rPr>
          <w:color w:val="282828"/>
          <w:w w:val="110"/>
        </w:rPr>
        <w:t>Use</w:t>
      </w:r>
      <w:r>
        <w:rPr>
          <w:color w:val="282828"/>
          <w:spacing w:val="-11"/>
          <w:w w:val="110"/>
        </w:rPr>
        <w:t> </w:t>
      </w:r>
      <w:r>
        <w:rPr>
          <w:color w:val="131313"/>
          <w:w w:val="110"/>
        </w:rPr>
        <w:t>Disorders </w:t>
      </w:r>
      <w:r>
        <w:rPr>
          <w:color w:val="282828"/>
          <w:w w:val="110"/>
        </w:rPr>
        <w:t>(CSAT,</w:t>
      </w:r>
      <w:r>
        <w:rPr>
          <w:color w:val="282828"/>
          <w:spacing w:val="-7"/>
          <w:w w:val="110"/>
        </w:rPr>
        <w:t> </w:t>
      </w:r>
      <w:r>
        <w:rPr>
          <w:color w:val="131313"/>
          <w:w w:val="110"/>
        </w:rPr>
        <w:t>1999).</w:t>
      </w:r>
    </w:p>
    <w:p>
      <w:pPr>
        <w:pStyle w:val="BodyText"/>
        <w:spacing w:line="300" w:lineRule="auto" w:before="2"/>
        <w:ind w:left="644" w:firstLine="225"/>
      </w:pPr>
      <w:r>
        <w:rPr>
          <w:color w:val="282828"/>
          <w:w w:val="105"/>
        </w:rPr>
        <w:t>A special set of interventions occurs within </w:t>
      </w:r>
      <w:r>
        <w:rPr>
          <w:color w:val="131313"/>
          <w:w w:val="105"/>
        </w:rPr>
        <w:t>the juvenile justice</w:t>
      </w:r>
      <w:r>
        <w:rPr>
          <w:color w:val="131313"/>
          <w:spacing w:val="-6"/>
          <w:w w:val="105"/>
        </w:rPr>
        <w:t> </w:t>
      </w:r>
      <w:r>
        <w:rPr>
          <w:color w:val="282828"/>
          <w:w w:val="105"/>
        </w:rPr>
        <w:t>system </w:t>
      </w:r>
      <w:r>
        <w:rPr>
          <w:color w:val="131313"/>
          <w:w w:val="105"/>
        </w:rPr>
        <w:t>(JJS)</w:t>
      </w:r>
      <w:r>
        <w:rPr>
          <w:color w:val="131313"/>
          <w:spacing w:val="-2"/>
          <w:w w:val="105"/>
        </w:rPr>
        <w:t> </w:t>
      </w:r>
      <w:r>
        <w:rPr>
          <w:color w:val="282828"/>
          <w:w w:val="105"/>
        </w:rPr>
        <w:t>and</w:t>
      </w:r>
      <w:r>
        <w:rPr>
          <w:color w:val="282828"/>
          <w:spacing w:val="40"/>
          <w:w w:val="105"/>
        </w:rPr>
        <w:t> </w:t>
      </w:r>
      <w:r>
        <w:rPr>
          <w:color w:val="131313"/>
          <w:w w:val="105"/>
        </w:rPr>
        <w:t>includes </w:t>
      </w:r>
      <w:r>
        <w:rPr>
          <w:color w:val="282828"/>
          <w:w w:val="105"/>
        </w:rPr>
        <w:t>arrests, </w:t>
      </w:r>
      <w:r>
        <w:rPr>
          <w:color w:val="131313"/>
          <w:w w:val="105"/>
        </w:rPr>
        <w:t>probation, </w:t>
      </w:r>
      <w:r>
        <w:rPr>
          <w:color w:val="282828"/>
          <w:w w:val="105"/>
        </w:rPr>
        <w:t>and </w:t>
      </w:r>
      <w:r>
        <w:rPr>
          <w:color w:val="131313"/>
          <w:w w:val="105"/>
        </w:rPr>
        <w:t>detention.</w:t>
      </w:r>
      <w:r>
        <w:rPr>
          <w:color w:val="131313"/>
          <w:spacing w:val="40"/>
          <w:w w:val="105"/>
        </w:rPr>
        <w:t> </w:t>
      </w:r>
      <w:r>
        <w:rPr>
          <w:color w:val="282828"/>
          <w:w w:val="105"/>
        </w:rPr>
        <w:t>A </w:t>
      </w:r>
      <w:r>
        <w:rPr>
          <w:color w:val="131313"/>
          <w:w w:val="105"/>
        </w:rPr>
        <w:t>primary purpose </w:t>
      </w:r>
      <w:r>
        <w:rPr>
          <w:color w:val="282828"/>
          <w:w w:val="105"/>
        </w:rPr>
        <w:t>of </w:t>
      </w:r>
      <w:r>
        <w:rPr>
          <w:color w:val="131313"/>
          <w:w w:val="105"/>
        </w:rPr>
        <w:t>these interventions is</w:t>
      </w:r>
      <w:r>
        <w:rPr>
          <w:color w:val="131313"/>
          <w:spacing w:val="-4"/>
          <w:w w:val="105"/>
        </w:rPr>
        <w:t> </w:t>
      </w:r>
      <w:r>
        <w:rPr>
          <w:color w:val="131313"/>
          <w:w w:val="105"/>
        </w:rPr>
        <w:t>to interrupt the </w:t>
      </w:r>
      <w:r>
        <w:rPr>
          <w:color w:val="282828"/>
          <w:w w:val="105"/>
        </w:rPr>
        <w:t>course of </w:t>
      </w:r>
      <w:r>
        <w:rPr>
          <w:color w:val="131313"/>
          <w:w w:val="105"/>
        </w:rPr>
        <w:t>illegal </w:t>
      </w:r>
      <w:r>
        <w:rPr>
          <w:color w:val="282828"/>
          <w:w w:val="105"/>
        </w:rPr>
        <w:t>and</w:t>
      </w:r>
      <w:r>
        <w:rPr>
          <w:color w:val="282828"/>
          <w:spacing w:val="24"/>
          <w:w w:val="105"/>
        </w:rPr>
        <w:t> </w:t>
      </w:r>
      <w:r>
        <w:rPr>
          <w:color w:val="282828"/>
          <w:w w:val="105"/>
        </w:rPr>
        <w:t>antisocial </w:t>
      </w:r>
      <w:r>
        <w:rPr>
          <w:color w:val="131313"/>
          <w:w w:val="105"/>
        </w:rPr>
        <w:t>behaviors, many </w:t>
      </w:r>
      <w:r>
        <w:rPr>
          <w:color w:val="282828"/>
          <w:w w:val="105"/>
        </w:rPr>
        <w:t>of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which are associated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with substance </w:t>
      </w:r>
      <w:r>
        <w:rPr>
          <w:color w:val="131313"/>
          <w:w w:val="105"/>
        </w:rPr>
        <w:t>use.</w:t>
      </w:r>
    </w:p>
    <w:p>
      <w:pPr>
        <w:pStyle w:val="BodyText"/>
        <w:spacing w:line="300" w:lineRule="auto" w:before="5"/>
        <w:ind w:left="651" w:hanging="5"/>
      </w:pPr>
      <w:r>
        <w:rPr>
          <w:color w:val="131313"/>
          <w:w w:val="105"/>
        </w:rPr>
        <w:t>Ideally,</w:t>
      </w:r>
      <w:r>
        <w:rPr>
          <w:color w:val="131313"/>
          <w:spacing w:val="-6"/>
          <w:w w:val="105"/>
        </w:rPr>
        <w:t> </w:t>
      </w:r>
      <w:r>
        <w:rPr>
          <w:color w:val="131313"/>
          <w:w w:val="105"/>
        </w:rPr>
        <w:t>detention incorporates </w:t>
      </w:r>
      <w:r>
        <w:rPr>
          <w:color w:val="282828"/>
          <w:w w:val="105"/>
        </w:rPr>
        <w:t>a </w:t>
      </w:r>
      <w:r>
        <w:rPr>
          <w:color w:val="131313"/>
          <w:w w:val="105"/>
        </w:rPr>
        <w:t>treatment protocol to facilitate </w:t>
      </w:r>
      <w:r>
        <w:rPr>
          <w:color w:val="282828"/>
          <w:w w:val="105"/>
        </w:rPr>
        <w:t>rehabilitation.</w:t>
      </w:r>
    </w:p>
    <w:p>
      <w:pPr>
        <w:pStyle w:val="BodyText"/>
        <w:spacing w:line="300" w:lineRule="auto" w:before="1"/>
        <w:ind w:left="642" w:firstLine="226"/>
      </w:pPr>
      <w:r>
        <w:rPr>
          <w:color w:val="282828"/>
          <w:w w:val="105"/>
        </w:rPr>
        <w:t>Because of </w:t>
      </w:r>
      <w:r>
        <w:rPr>
          <w:color w:val="131313"/>
          <w:w w:val="105"/>
        </w:rPr>
        <w:t>the </w:t>
      </w:r>
      <w:r>
        <w:rPr>
          <w:color w:val="282828"/>
          <w:w w:val="105"/>
        </w:rPr>
        <w:t>special circumstances surrounding </w:t>
      </w:r>
      <w:r>
        <w:rPr>
          <w:color w:val="131313"/>
          <w:w w:val="105"/>
        </w:rPr>
        <w:t>JJS interventions </w:t>
      </w:r>
      <w:r>
        <w:rPr>
          <w:color w:val="282828"/>
          <w:w w:val="105"/>
        </w:rPr>
        <w:t>and </w:t>
      </w:r>
      <w:r>
        <w:rPr>
          <w:color w:val="131313"/>
          <w:w w:val="105"/>
        </w:rPr>
        <w:t>the large number</w:t>
      </w:r>
      <w:r>
        <w:rPr>
          <w:color w:val="131313"/>
          <w:spacing w:val="-1"/>
          <w:w w:val="105"/>
        </w:rPr>
        <w:t> </w:t>
      </w:r>
      <w:r>
        <w:rPr>
          <w:color w:val="282828"/>
          <w:w w:val="105"/>
        </w:rPr>
        <w:t>of adolescents</w:t>
      </w:r>
      <w:r>
        <w:rPr>
          <w:color w:val="282828"/>
          <w:spacing w:val="-1"/>
          <w:w w:val="105"/>
        </w:rPr>
        <w:t> </w:t>
      </w:r>
      <w:r>
        <w:rPr>
          <w:color w:val="131313"/>
          <w:w w:val="105"/>
        </w:rPr>
        <w:t>identified </w:t>
      </w:r>
      <w:r>
        <w:rPr>
          <w:color w:val="282828"/>
          <w:w w:val="105"/>
        </w:rPr>
        <w:t>and</w:t>
      </w:r>
      <w:r>
        <w:rPr>
          <w:color w:val="282828"/>
          <w:spacing w:val="-1"/>
          <w:w w:val="105"/>
        </w:rPr>
        <w:t> </w:t>
      </w:r>
      <w:r>
        <w:rPr>
          <w:color w:val="131313"/>
          <w:w w:val="105"/>
        </w:rPr>
        <w:t>processed </w:t>
      </w:r>
      <w:r>
        <w:rPr>
          <w:color w:val="282828"/>
          <w:w w:val="105"/>
        </w:rPr>
        <w:t>within </w:t>
      </w:r>
      <w:r>
        <w:rPr>
          <w:color w:val="131313"/>
          <w:w w:val="105"/>
        </w:rPr>
        <w:t>that </w:t>
      </w:r>
      <w:r>
        <w:rPr>
          <w:color w:val="282828"/>
          <w:w w:val="105"/>
        </w:rPr>
        <w:t>system, </w:t>
      </w:r>
      <w:r>
        <w:rPr>
          <w:color w:val="131313"/>
          <w:w w:val="105"/>
        </w:rPr>
        <w:t>this </w:t>
      </w:r>
      <w:r>
        <w:rPr>
          <w:color w:val="282828"/>
          <w:w w:val="105"/>
        </w:rPr>
        <w:t>volume </w:t>
      </w:r>
      <w:r>
        <w:rPr>
          <w:color w:val="131313"/>
          <w:w w:val="105"/>
        </w:rPr>
        <w:t>includes </w:t>
      </w:r>
      <w:r>
        <w:rPr>
          <w:color w:val="282828"/>
          <w:w w:val="105"/>
        </w:rPr>
        <w:t>a </w:t>
      </w:r>
      <w:r>
        <w:rPr>
          <w:color w:val="131313"/>
          <w:w w:val="105"/>
        </w:rPr>
        <w:t>description of tools that </w:t>
      </w:r>
      <w:r>
        <w:rPr>
          <w:color w:val="282828"/>
          <w:w w:val="105"/>
        </w:rPr>
        <w:t>were </w:t>
      </w:r>
      <w:r>
        <w:rPr>
          <w:color w:val="131313"/>
          <w:w w:val="105"/>
        </w:rPr>
        <w:t>developed </w:t>
      </w:r>
      <w:r>
        <w:rPr>
          <w:color w:val="282828"/>
          <w:w w:val="105"/>
        </w:rPr>
        <w:t>and validated </w:t>
      </w:r>
      <w:r>
        <w:rPr>
          <w:color w:val="131313"/>
          <w:w w:val="105"/>
        </w:rPr>
        <w:t>for use </w:t>
      </w:r>
      <w:r>
        <w:rPr>
          <w:color w:val="282828"/>
          <w:w w:val="105"/>
        </w:rPr>
        <w:t>with </w:t>
      </w:r>
      <w:r>
        <w:rPr>
          <w:color w:val="131313"/>
          <w:w w:val="105"/>
        </w:rPr>
        <w:t>juvenile justice </w:t>
      </w:r>
      <w:r>
        <w:rPr>
          <w:color w:val="282828"/>
          <w:w w:val="105"/>
        </w:rPr>
        <w:t>adolescents; Chapter 5 </w:t>
      </w:r>
      <w:r>
        <w:rPr>
          <w:color w:val="131313"/>
          <w:w w:val="105"/>
        </w:rPr>
        <w:t>is devoted</w:t>
      </w:r>
      <w:r>
        <w:rPr>
          <w:color w:val="131313"/>
          <w:spacing w:val="40"/>
          <w:w w:val="105"/>
        </w:rPr>
        <w:t> </w:t>
      </w:r>
      <w:r>
        <w:rPr>
          <w:color w:val="131313"/>
          <w:w w:val="105"/>
        </w:rPr>
        <w:t>to the discussion of JJS </w:t>
      </w:r>
      <w:r>
        <w:rPr>
          <w:color w:val="282828"/>
          <w:w w:val="105"/>
        </w:rPr>
        <w:t>assessment </w:t>
      </w:r>
      <w:r>
        <w:rPr>
          <w:color w:val="131313"/>
          <w:w w:val="105"/>
        </w:rPr>
        <w:t>procedures </w:t>
      </w:r>
      <w:r>
        <w:rPr>
          <w:color w:val="282828"/>
          <w:w w:val="105"/>
        </w:rPr>
        <w:t>for substance </w:t>
      </w:r>
      <w:r>
        <w:rPr>
          <w:color w:val="131313"/>
          <w:w w:val="105"/>
        </w:rPr>
        <w:t>use disorders.</w:t>
      </w:r>
    </w:p>
    <w:p>
      <w:pPr>
        <w:pStyle w:val="Heading5"/>
        <w:spacing w:before="153"/>
        <w:ind w:left="648"/>
      </w:pPr>
      <w:r>
        <w:rPr/>
        <w:pict>
          <v:rect style="position:absolute;margin-left:54.119999pt;margin-top:25.436377pt;width:168.12pt;height:.60004pt;mso-position-horizontal-relative:page;mso-position-vertical-relative:paragraph;z-index:15740928" id="docshape42" filled="true" fillcolor="#000000" stroked="false">
            <v:fill type="solid"/>
            <w10:wrap type="none"/>
          </v:rect>
        </w:pict>
      </w:r>
      <w:bookmarkStart w:name="_TOC_250018" w:id="13"/>
      <w:r>
        <w:rPr>
          <w:color w:val="131313"/>
          <w:w w:val="110"/>
        </w:rPr>
        <w:t>Assessment</w:t>
      </w:r>
      <w:r>
        <w:rPr>
          <w:color w:val="131313"/>
          <w:spacing w:val="21"/>
          <w:w w:val="110"/>
        </w:rPr>
        <w:t> </w:t>
      </w:r>
      <w:bookmarkEnd w:id="13"/>
      <w:r>
        <w:rPr>
          <w:color w:val="131313"/>
          <w:spacing w:val="-4"/>
          <w:w w:val="110"/>
        </w:rPr>
        <w:t>Model</w:t>
      </w:r>
    </w:p>
    <w:p>
      <w:pPr>
        <w:pStyle w:val="BodyText"/>
        <w:spacing w:line="300" w:lineRule="auto" w:before="168"/>
        <w:ind w:left="640" w:firstLine="5"/>
      </w:pPr>
      <w:r>
        <w:rPr>
          <w:color w:val="131313"/>
          <w:w w:val="105"/>
        </w:rPr>
        <w:t>It </w:t>
      </w:r>
      <w:r>
        <w:rPr>
          <w:color w:val="282828"/>
          <w:w w:val="105"/>
        </w:rPr>
        <w:t>is </w:t>
      </w:r>
      <w:r>
        <w:rPr>
          <w:color w:val="131313"/>
          <w:w w:val="105"/>
        </w:rPr>
        <w:t>useful to understand</w:t>
      </w:r>
      <w:r>
        <w:rPr>
          <w:color w:val="131313"/>
          <w:spacing w:val="40"/>
          <w:w w:val="105"/>
        </w:rPr>
        <w:t> </w:t>
      </w:r>
      <w:r>
        <w:rPr>
          <w:color w:val="131313"/>
          <w:w w:val="105"/>
        </w:rPr>
        <w:t>the </w:t>
      </w:r>
      <w:r>
        <w:rPr>
          <w:color w:val="282828"/>
          <w:w w:val="105"/>
        </w:rPr>
        <w:t>coverage of </w:t>
      </w:r>
      <w:r>
        <w:rPr>
          <w:color w:val="131313"/>
          <w:w w:val="105"/>
        </w:rPr>
        <w:t>this </w:t>
      </w:r>
      <w:r>
        <w:rPr>
          <w:color w:val="282828"/>
          <w:w w:val="105"/>
        </w:rPr>
        <w:t>TIP</w:t>
      </w:r>
      <w:r>
        <w:rPr>
          <w:color w:val="282828"/>
          <w:spacing w:val="-8"/>
          <w:w w:val="105"/>
        </w:rPr>
        <w:t> </w:t>
      </w:r>
      <w:r>
        <w:rPr>
          <w:color w:val="131313"/>
          <w:w w:val="105"/>
        </w:rPr>
        <w:t>by</w:t>
      </w:r>
      <w:r>
        <w:rPr>
          <w:color w:val="131313"/>
          <w:spacing w:val="-5"/>
          <w:w w:val="105"/>
        </w:rPr>
        <w:t> </w:t>
      </w:r>
      <w:r>
        <w:rPr>
          <w:color w:val="282828"/>
          <w:w w:val="105"/>
        </w:rPr>
        <w:t>considering a</w:t>
      </w:r>
      <w:r>
        <w:rPr>
          <w:color w:val="282828"/>
          <w:spacing w:val="-3"/>
          <w:w w:val="105"/>
        </w:rPr>
        <w:t> </w:t>
      </w:r>
      <w:r>
        <w:rPr>
          <w:color w:val="131313"/>
          <w:w w:val="105"/>
        </w:rPr>
        <w:t>multiple </w:t>
      </w:r>
      <w:r>
        <w:rPr>
          <w:color w:val="282828"/>
          <w:w w:val="105"/>
        </w:rPr>
        <w:t>assessment model</w:t>
      </w:r>
    </w:p>
    <w:p>
      <w:pPr>
        <w:pStyle w:val="BodyText"/>
        <w:spacing w:line="300" w:lineRule="auto" w:before="94"/>
        <w:ind w:left="539" w:right="3432" w:firstLine="4"/>
      </w:pPr>
      <w:r>
        <w:rPr/>
        <w:br w:type="column"/>
      </w:r>
      <w:r>
        <w:rPr>
          <w:color w:val="282828"/>
          <w:w w:val="105"/>
        </w:rPr>
        <w:t>(see Chapter 3).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The </w:t>
      </w:r>
      <w:r>
        <w:rPr>
          <w:color w:val="131313"/>
          <w:w w:val="105"/>
        </w:rPr>
        <w:t>three </w:t>
      </w:r>
      <w:r>
        <w:rPr>
          <w:color w:val="282828"/>
          <w:w w:val="105"/>
        </w:rPr>
        <w:t>components of</w:t>
      </w:r>
      <w:r>
        <w:rPr>
          <w:color w:val="282828"/>
          <w:w w:val="105"/>
        </w:rPr>
        <w:t> </w:t>
      </w:r>
      <w:r>
        <w:rPr>
          <w:color w:val="131313"/>
          <w:w w:val="105"/>
        </w:rPr>
        <w:t>the </w:t>
      </w:r>
      <w:r>
        <w:rPr>
          <w:color w:val="282828"/>
          <w:w w:val="105"/>
        </w:rPr>
        <w:t>model-content, methods, and sources-each</w:t>
      </w:r>
      <w:r>
        <w:rPr>
          <w:color w:val="282828"/>
          <w:spacing w:val="40"/>
          <w:w w:val="105"/>
        </w:rPr>
        <w:t> </w:t>
      </w:r>
      <w:r>
        <w:rPr>
          <w:color w:val="131313"/>
          <w:w w:val="105"/>
        </w:rPr>
        <w:t>pertain</w:t>
      </w:r>
      <w:r>
        <w:rPr>
          <w:color w:val="131313"/>
          <w:spacing w:val="5"/>
          <w:w w:val="105"/>
        </w:rPr>
        <w:t> </w:t>
      </w:r>
      <w:r>
        <w:rPr>
          <w:color w:val="131313"/>
          <w:w w:val="105"/>
        </w:rPr>
        <w:t>to</w:t>
      </w:r>
      <w:r>
        <w:rPr>
          <w:color w:val="131313"/>
          <w:spacing w:val="-11"/>
          <w:w w:val="105"/>
        </w:rPr>
        <w:t> </w:t>
      </w:r>
      <w:r>
        <w:rPr>
          <w:color w:val="282828"/>
          <w:w w:val="105"/>
        </w:rPr>
        <w:t>specific</w:t>
      </w:r>
      <w:r>
        <w:rPr>
          <w:color w:val="282828"/>
          <w:spacing w:val="-5"/>
          <w:w w:val="105"/>
        </w:rPr>
        <w:t> </w:t>
      </w:r>
      <w:r>
        <w:rPr>
          <w:color w:val="282828"/>
          <w:w w:val="105"/>
        </w:rPr>
        <w:t>evaluation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goals.</w:t>
      </w:r>
      <w:r>
        <w:rPr>
          <w:color w:val="282828"/>
          <w:spacing w:val="24"/>
          <w:w w:val="105"/>
        </w:rPr>
        <w:t> </w:t>
      </w:r>
      <w:r>
        <w:rPr>
          <w:color w:val="282828"/>
          <w:w w:val="105"/>
        </w:rPr>
        <w:t>The</w:t>
      </w:r>
      <w:r>
        <w:rPr>
          <w:color w:val="282828"/>
          <w:spacing w:val="-9"/>
          <w:w w:val="105"/>
        </w:rPr>
        <w:t> </w:t>
      </w:r>
      <w:r>
        <w:rPr>
          <w:i/>
          <w:color w:val="282828"/>
          <w:w w:val="105"/>
        </w:rPr>
        <w:t>content</w:t>
      </w:r>
      <w:r>
        <w:rPr>
          <w:i/>
          <w:color w:val="282828"/>
          <w:w w:val="105"/>
        </w:rPr>
        <w:t> </w:t>
      </w:r>
      <w:r>
        <w:rPr>
          <w:color w:val="131313"/>
          <w:w w:val="105"/>
        </w:rPr>
        <w:t>domain refers</w:t>
      </w:r>
      <w:r>
        <w:rPr>
          <w:color w:val="131313"/>
          <w:spacing w:val="-1"/>
          <w:w w:val="105"/>
        </w:rPr>
        <w:t> </w:t>
      </w:r>
      <w:r>
        <w:rPr>
          <w:color w:val="131313"/>
          <w:w w:val="105"/>
        </w:rPr>
        <w:t>to</w:t>
      </w:r>
      <w:r>
        <w:rPr>
          <w:color w:val="131313"/>
          <w:spacing w:val="-4"/>
          <w:w w:val="105"/>
        </w:rPr>
        <w:t> </w:t>
      </w:r>
      <w:r>
        <w:rPr>
          <w:color w:val="131313"/>
          <w:w w:val="105"/>
        </w:rPr>
        <w:t>the</w:t>
      </w:r>
      <w:r>
        <w:rPr>
          <w:color w:val="131313"/>
          <w:spacing w:val="-9"/>
          <w:w w:val="105"/>
        </w:rPr>
        <w:t> </w:t>
      </w:r>
      <w:r>
        <w:rPr>
          <w:color w:val="282828"/>
          <w:w w:val="105"/>
        </w:rPr>
        <w:t>important clinical variables of adolescent substance </w:t>
      </w:r>
      <w:r>
        <w:rPr>
          <w:color w:val="131313"/>
          <w:w w:val="105"/>
        </w:rPr>
        <w:t>use </w:t>
      </w:r>
      <w:r>
        <w:rPr>
          <w:color w:val="282828"/>
          <w:w w:val="105"/>
        </w:rPr>
        <w:t>and related </w:t>
      </w:r>
      <w:r>
        <w:rPr>
          <w:color w:val="131313"/>
          <w:w w:val="105"/>
        </w:rPr>
        <w:t>problems.</w:t>
      </w:r>
      <w:r>
        <w:rPr>
          <w:color w:val="131313"/>
          <w:spacing w:val="40"/>
          <w:w w:val="105"/>
        </w:rPr>
        <w:t> </w:t>
      </w:r>
      <w:r>
        <w:rPr>
          <w:color w:val="282828"/>
          <w:w w:val="105"/>
        </w:rPr>
        <w:t>For </w:t>
      </w:r>
      <w:r>
        <w:rPr>
          <w:color w:val="131313"/>
          <w:w w:val="105"/>
        </w:rPr>
        <w:t>the </w:t>
      </w:r>
      <w:r>
        <w:rPr>
          <w:color w:val="282828"/>
          <w:w w:val="105"/>
        </w:rPr>
        <w:t>most </w:t>
      </w:r>
      <w:r>
        <w:rPr>
          <w:color w:val="131313"/>
          <w:w w:val="105"/>
        </w:rPr>
        <w:t>part, </w:t>
      </w:r>
      <w:r>
        <w:rPr>
          <w:color w:val="282828"/>
          <w:w w:val="105"/>
        </w:rPr>
        <w:t>evaluation of adolescent substance </w:t>
      </w:r>
      <w:r>
        <w:rPr>
          <w:color w:val="131313"/>
          <w:w w:val="105"/>
        </w:rPr>
        <w:t>use disorders </w:t>
      </w:r>
      <w:r>
        <w:rPr>
          <w:color w:val="282828"/>
          <w:w w:val="105"/>
        </w:rPr>
        <w:t>should address four </w:t>
      </w:r>
      <w:r>
        <w:rPr>
          <w:color w:val="131313"/>
          <w:w w:val="105"/>
        </w:rPr>
        <w:t>primary </w:t>
      </w:r>
      <w:r>
        <w:rPr>
          <w:color w:val="282828"/>
          <w:w w:val="105"/>
        </w:rPr>
        <w:t>factors: substance </w:t>
      </w:r>
      <w:r>
        <w:rPr>
          <w:color w:val="131313"/>
          <w:w w:val="105"/>
        </w:rPr>
        <w:t>use disorder </w:t>
      </w:r>
      <w:r>
        <w:rPr>
          <w:color w:val="282828"/>
          <w:w w:val="105"/>
        </w:rPr>
        <w:t>severity, </w:t>
      </w:r>
      <w:r>
        <w:rPr>
          <w:color w:val="131313"/>
          <w:w w:val="105"/>
        </w:rPr>
        <w:t>predisposing</w:t>
      </w:r>
      <w:r>
        <w:rPr>
          <w:color w:val="131313"/>
          <w:spacing w:val="40"/>
          <w:w w:val="105"/>
        </w:rPr>
        <w:t> </w:t>
      </w:r>
      <w:r>
        <w:rPr>
          <w:color w:val="282828"/>
          <w:w w:val="105"/>
        </w:rPr>
        <w:t>and</w:t>
      </w:r>
      <w:r>
        <w:rPr>
          <w:color w:val="282828"/>
          <w:spacing w:val="40"/>
          <w:w w:val="105"/>
        </w:rPr>
        <w:t> </w:t>
      </w:r>
      <w:r>
        <w:rPr>
          <w:color w:val="131313"/>
          <w:w w:val="105"/>
        </w:rPr>
        <w:t>perpetuating</w:t>
      </w:r>
      <w:r>
        <w:rPr>
          <w:color w:val="131313"/>
          <w:w w:val="105"/>
        </w:rPr>
        <w:t> </w:t>
      </w:r>
      <w:r>
        <w:rPr>
          <w:color w:val="282828"/>
          <w:w w:val="105"/>
        </w:rPr>
        <w:t>risk factors,</w:t>
      </w:r>
      <w:r>
        <w:rPr>
          <w:color w:val="282828"/>
          <w:spacing w:val="-3"/>
          <w:w w:val="105"/>
        </w:rPr>
        <w:t> </w:t>
      </w:r>
      <w:r>
        <w:rPr>
          <w:color w:val="282828"/>
          <w:w w:val="105"/>
        </w:rPr>
        <w:t>coexisting </w:t>
      </w:r>
      <w:r>
        <w:rPr>
          <w:color w:val="131313"/>
          <w:w w:val="105"/>
        </w:rPr>
        <w:t>psychiatric disorders, </w:t>
      </w:r>
      <w:r>
        <w:rPr>
          <w:color w:val="282828"/>
          <w:w w:val="105"/>
        </w:rPr>
        <w:t>and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response </w:t>
      </w:r>
      <w:r>
        <w:rPr>
          <w:color w:val="131313"/>
          <w:w w:val="105"/>
        </w:rPr>
        <w:t>distortions, </w:t>
      </w:r>
      <w:r>
        <w:rPr>
          <w:color w:val="282828"/>
          <w:w w:val="105"/>
        </w:rPr>
        <w:t>such as faking good and faking </w:t>
      </w:r>
      <w:r>
        <w:rPr>
          <w:color w:val="131313"/>
          <w:w w:val="105"/>
        </w:rPr>
        <w:t>bad tendencies.</w:t>
      </w:r>
      <w:r>
        <w:rPr>
          <w:color w:val="131313"/>
          <w:spacing w:val="40"/>
          <w:w w:val="105"/>
        </w:rPr>
        <w:t> </w:t>
      </w:r>
      <w:r>
        <w:rPr>
          <w:color w:val="282828"/>
          <w:w w:val="105"/>
        </w:rPr>
        <w:t>This </w:t>
      </w:r>
      <w:r>
        <w:rPr>
          <w:color w:val="131313"/>
          <w:w w:val="105"/>
        </w:rPr>
        <w:t>perspective </w:t>
      </w:r>
      <w:r>
        <w:rPr>
          <w:color w:val="282828"/>
          <w:w w:val="105"/>
        </w:rPr>
        <w:t>assumes </w:t>
      </w:r>
      <w:r>
        <w:rPr>
          <w:color w:val="131313"/>
          <w:w w:val="105"/>
        </w:rPr>
        <w:t>that </w:t>
      </w:r>
      <w:r>
        <w:rPr>
          <w:color w:val="282828"/>
          <w:w w:val="105"/>
        </w:rPr>
        <w:t>substance </w:t>
      </w:r>
      <w:r>
        <w:rPr>
          <w:color w:val="131313"/>
          <w:w w:val="105"/>
        </w:rPr>
        <w:t>use</w:t>
      </w:r>
      <w:r>
        <w:rPr>
          <w:color w:val="131313"/>
          <w:spacing w:val="40"/>
          <w:w w:val="105"/>
        </w:rPr>
        <w:t> </w:t>
      </w:r>
      <w:r>
        <w:rPr>
          <w:color w:val="131313"/>
          <w:w w:val="105"/>
        </w:rPr>
        <w:t>disorders </w:t>
      </w:r>
      <w:r>
        <w:rPr>
          <w:color w:val="282828"/>
          <w:w w:val="105"/>
        </w:rPr>
        <w:t>are </w:t>
      </w:r>
      <w:r>
        <w:rPr>
          <w:color w:val="131313"/>
          <w:w w:val="105"/>
        </w:rPr>
        <w:t>usually </w:t>
      </w:r>
      <w:r>
        <w:rPr>
          <w:color w:val="282828"/>
          <w:w w:val="105"/>
        </w:rPr>
        <w:t>accompanied </w:t>
      </w:r>
      <w:r>
        <w:rPr>
          <w:color w:val="131313"/>
          <w:w w:val="105"/>
        </w:rPr>
        <w:t>by </w:t>
      </w:r>
      <w:r>
        <w:rPr>
          <w:color w:val="282828"/>
          <w:w w:val="105"/>
        </w:rPr>
        <w:t>other </w:t>
      </w:r>
      <w:r>
        <w:rPr>
          <w:color w:val="131313"/>
          <w:w w:val="105"/>
        </w:rPr>
        <w:t>problems </w:t>
      </w:r>
      <w:r>
        <w:rPr>
          <w:color w:val="282828"/>
          <w:w w:val="105"/>
        </w:rPr>
        <w:t>in an adolescent's </w:t>
      </w:r>
      <w:r>
        <w:rPr>
          <w:color w:val="131313"/>
          <w:w w:val="105"/>
        </w:rPr>
        <w:t>life, </w:t>
      </w:r>
      <w:r>
        <w:rPr>
          <w:color w:val="282828"/>
          <w:w w:val="105"/>
        </w:rPr>
        <w:t>such as school </w:t>
      </w:r>
      <w:r>
        <w:rPr>
          <w:color w:val="131313"/>
          <w:w w:val="105"/>
        </w:rPr>
        <w:t>performance, peer </w:t>
      </w:r>
      <w:r>
        <w:rPr>
          <w:color w:val="282828"/>
          <w:w w:val="105"/>
        </w:rPr>
        <w:t>and family adjustment, medical </w:t>
      </w:r>
      <w:r>
        <w:rPr>
          <w:color w:val="131313"/>
          <w:w w:val="105"/>
        </w:rPr>
        <w:t>problems, </w:t>
      </w:r>
      <w:r>
        <w:rPr>
          <w:color w:val="282828"/>
          <w:w w:val="105"/>
        </w:rPr>
        <w:t>and crime (Jessor and</w:t>
      </w:r>
    </w:p>
    <w:p>
      <w:pPr>
        <w:pStyle w:val="BodyText"/>
        <w:spacing w:before="12"/>
        <w:ind w:left="537"/>
      </w:pPr>
      <w:r>
        <w:rPr>
          <w:color w:val="131313"/>
        </w:rPr>
        <w:t>Jessor,</w:t>
      </w:r>
      <w:r>
        <w:rPr>
          <w:color w:val="131313"/>
          <w:spacing w:val="-8"/>
        </w:rPr>
        <w:t> </w:t>
      </w:r>
      <w:r>
        <w:rPr>
          <w:color w:val="282828"/>
          <w:spacing w:val="-2"/>
        </w:rPr>
        <w:t>1977).</w:t>
      </w:r>
    </w:p>
    <w:p>
      <w:pPr>
        <w:pStyle w:val="BodyText"/>
        <w:spacing w:line="300" w:lineRule="auto" w:before="42"/>
        <w:ind w:left="548" w:right="3385" w:firstLine="213"/>
      </w:pPr>
      <w:r>
        <w:rPr>
          <w:color w:val="131313"/>
          <w:w w:val="105"/>
        </w:rPr>
        <w:t>The</w:t>
      </w:r>
      <w:r>
        <w:rPr>
          <w:color w:val="131313"/>
          <w:spacing w:val="-10"/>
          <w:w w:val="105"/>
        </w:rPr>
        <w:t> </w:t>
      </w:r>
      <w:r>
        <w:rPr>
          <w:color w:val="282828"/>
          <w:w w:val="105"/>
        </w:rPr>
        <w:t>second component of </w:t>
      </w:r>
      <w:r>
        <w:rPr>
          <w:color w:val="131313"/>
          <w:w w:val="105"/>
        </w:rPr>
        <w:t>the</w:t>
      </w:r>
      <w:r>
        <w:rPr>
          <w:color w:val="131313"/>
          <w:spacing w:val="-7"/>
          <w:w w:val="105"/>
        </w:rPr>
        <w:t> </w:t>
      </w:r>
      <w:r>
        <w:rPr>
          <w:color w:val="131313"/>
          <w:w w:val="105"/>
        </w:rPr>
        <w:t>model </w:t>
      </w:r>
      <w:r>
        <w:rPr>
          <w:color w:val="282828"/>
          <w:w w:val="105"/>
        </w:rPr>
        <w:t>refers</w:t>
      </w:r>
      <w:r>
        <w:rPr>
          <w:color w:val="282828"/>
          <w:spacing w:val="-4"/>
          <w:w w:val="105"/>
        </w:rPr>
        <w:t> </w:t>
      </w:r>
      <w:r>
        <w:rPr>
          <w:color w:val="131313"/>
          <w:w w:val="105"/>
        </w:rPr>
        <w:t>to the methods used to measure the </w:t>
      </w:r>
      <w:r>
        <w:rPr>
          <w:color w:val="282828"/>
          <w:w w:val="105"/>
        </w:rPr>
        <w:t>content.</w:t>
      </w:r>
    </w:p>
    <w:p>
      <w:pPr>
        <w:pStyle w:val="BodyText"/>
        <w:spacing w:line="300" w:lineRule="auto" w:before="6"/>
        <w:ind w:left="539" w:right="3385" w:firstLine="8"/>
      </w:pPr>
      <w:r>
        <w:rPr>
          <w:color w:val="282828"/>
          <w:w w:val="110"/>
        </w:rPr>
        <w:t>Naturally, </w:t>
      </w:r>
      <w:r>
        <w:rPr>
          <w:color w:val="131313"/>
          <w:w w:val="110"/>
        </w:rPr>
        <w:t>there </w:t>
      </w:r>
      <w:r>
        <w:rPr>
          <w:color w:val="282828"/>
          <w:w w:val="110"/>
        </w:rPr>
        <w:t>are</w:t>
      </w:r>
      <w:r>
        <w:rPr>
          <w:color w:val="282828"/>
          <w:spacing w:val="-2"/>
          <w:w w:val="110"/>
        </w:rPr>
        <w:t> </w:t>
      </w:r>
      <w:r>
        <w:rPr>
          <w:color w:val="131313"/>
          <w:w w:val="110"/>
        </w:rPr>
        <w:t>numerous </w:t>
      </w:r>
      <w:r>
        <w:rPr>
          <w:color w:val="282828"/>
          <w:w w:val="110"/>
        </w:rPr>
        <w:t>ways </w:t>
      </w:r>
      <w:r>
        <w:rPr>
          <w:color w:val="131313"/>
          <w:w w:val="110"/>
        </w:rPr>
        <w:t>to </w:t>
      </w:r>
      <w:r>
        <w:rPr>
          <w:color w:val="282828"/>
          <w:w w:val="110"/>
        </w:rPr>
        <w:t>gain </w:t>
      </w:r>
      <w:r>
        <w:rPr>
          <w:color w:val="131313"/>
          <w:w w:val="110"/>
        </w:rPr>
        <w:t>information </w:t>
      </w:r>
      <w:r>
        <w:rPr>
          <w:color w:val="282828"/>
          <w:w w:val="110"/>
        </w:rPr>
        <w:t>about</w:t>
      </w:r>
      <w:r>
        <w:rPr>
          <w:color w:val="282828"/>
          <w:spacing w:val="-4"/>
          <w:w w:val="110"/>
        </w:rPr>
        <w:t> </w:t>
      </w:r>
      <w:r>
        <w:rPr>
          <w:color w:val="282828"/>
          <w:w w:val="110"/>
        </w:rPr>
        <w:t>substance </w:t>
      </w:r>
      <w:r>
        <w:rPr>
          <w:color w:val="131313"/>
          <w:w w:val="110"/>
        </w:rPr>
        <w:t>use.</w:t>
      </w:r>
      <w:r>
        <w:rPr>
          <w:color w:val="131313"/>
          <w:spacing w:val="29"/>
          <w:w w:val="110"/>
        </w:rPr>
        <w:t> </w:t>
      </w:r>
      <w:r>
        <w:rPr>
          <w:color w:val="282828"/>
          <w:w w:val="110"/>
        </w:rPr>
        <w:t>This</w:t>
      </w:r>
      <w:r>
        <w:rPr>
          <w:color w:val="282828"/>
          <w:spacing w:val="-11"/>
          <w:w w:val="110"/>
        </w:rPr>
        <w:t> </w:t>
      </w:r>
      <w:r>
        <w:rPr>
          <w:color w:val="282828"/>
          <w:w w:val="110"/>
        </w:rPr>
        <w:t>TIP emphasizes available </w:t>
      </w:r>
      <w:r>
        <w:rPr>
          <w:color w:val="131313"/>
          <w:w w:val="110"/>
        </w:rPr>
        <w:t>instruments</w:t>
      </w:r>
      <w:r>
        <w:rPr>
          <w:color w:val="131313"/>
          <w:spacing w:val="26"/>
          <w:w w:val="110"/>
        </w:rPr>
        <w:t> </w:t>
      </w:r>
      <w:r>
        <w:rPr>
          <w:color w:val="131313"/>
          <w:w w:val="110"/>
        </w:rPr>
        <w:t>using the method </w:t>
      </w:r>
      <w:r>
        <w:rPr>
          <w:color w:val="282828"/>
          <w:w w:val="110"/>
        </w:rPr>
        <w:t>of self-report </w:t>
      </w:r>
      <w:r>
        <w:rPr>
          <w:color w:val="131313"/>
          <w:w w:val="110"/>
        </w:rPr>
        <w:t>questionnaires</w:t>
      </w:r>
      <w:r>
        <w:rPr>
          <w:color w:val="131313"/>
          <w:spacing w:val="-9"/>
          <w:w w:val="110"/>
        </w:rPr>
        <w:t> </w:t>
      </w:r>
      <w:r>
        <w:rPr>
          <w:color w:val="282828"/>
          <w:w w:val="110"/>
        </w:rPr>
        <w:t>and </w:t>
      </w:r>
      <w:r>
        <w:rPr>
          <w:color w:val="131313"/>
          <w:w w:val="110"/>
        </w:rPr>
        <w:t>interviews.</w:t>
      </w:r>
      <w:r>
        <w:rPr>
          <w:color w:val="131313"/>
          <w:spacing w:val="18"/>
          <w:w w:val="110"/>
        </w:rPr>
        <w:t> </w:t>
      </w:r>
      <w:r>
        <w:rPr>
          <w:color w:val="131313"/>
          <w:w w:val="110"/>
        </w:rPr>
        <w:t>However,</w:t>
      </w:r>
      <w:r>
        <w:rPr>
          <w:color w:val="131313"/>
          <w:spacing w:val="-6"/>
          <w:w w:val="110"/>
        </w:rPr>
        <w:t> </w:t>
      </w:r>
      <w:r>
        <w:rPr>
          <w:color w:val="131313"/>
          <w:w w:val="110"/>
        </w:rPr>
        <w:t>direct</w:t>
      </w:r>
      <w:r>
        <w:rPr>
          <w:color w:val="131313"/>
          <w:spacing w:val="-9"/>
          <w:w w:val="110"/>
        </w:rPr>
        <w:t> </w:t>
      </w:r>
      <w:r>
        <w:rPr>
          <w:color w:val="282828"/>
          <w:w w:val="110"/>
        </w:rPr>
        <w:t>observation</w:t>
      </w:r>
      <w:r>
        <w:rPr>
          <w:color w:val="282828"/>
          <w:spacing w:val="-6"/>
          <w:w w:val="110"/>
        </w:rPr>
        <w:t> </w:t>
      </w:r>
      <w:r>
        <w:rPr>
          <w:color w:val="282828"/>
          <w:w w:val="110"/>
        </w:rPr>
        <w:t>and </w:t>
      </w:r>
      <w:r>
        <w:rPr>
          <w:color w:val="131313"/>
          <w:w w:val="105"/>
        </w:rPr>
        <w:t>laboratory testing </w:t>
      </w:r>
      <w:r>
        <w:rPr>
          <w:color w:val="282828"/>
          <w:w w:val="105"/>
        </w:rPr>
        <w:t>are</w:t>
      </w:r>
      <w:r>
        <w:rPr>
          <w:color w:val="282828"/>
          <w:spacing w:val="-8"/>
          <w:w w:val="105"/>
        </w:rPr>
        <w:t> </w:t>
      </w:r>
      <w:r>
        <w:rPr>
          <w:color w:val="282828"/>
          <w:w w:val="105"/>
        </w:rPr>
        <w:t>also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relevant assessment </w:t>
      </w:r>
      <w:r>
        <w:rPr>
          <w:color w:val="131313"/>
          <w:w w:val="110"/>
        </w:rPr>
        <w:t>methods to </w:t>
      </w:r>
      <w:r>
        <w:rPr>
          <w:color w:val="282828"/>
          <w:w w:val="110"/>
        </w:rPr>
        <w:t>consider.</w:t>
      </w:r>
    </w:p>
    <w:p>
      <w:pPr>
        <w:pStyle w:val="BodyText"/>
        <w:spacing w:line="300" w:lineRule="auto"/>
        <w:ind w:left="537" w:right="3384" w:firstLine="226"/>
      </w:pPr>
      <w:r>
        <w:rPr>
          <w:color w:val="282828"/>
          <w:w w:val="105"/>
        </w:rPr>
        <w:t>Finally,</w:t>
      </w:r>
      <w:r>
        <w:rPr>
          <w:color w:val="282828"/>
          <w:spacing w:val="-11"/>
          <w:w w:val="105"/>
        </w:rPr>
        <w:t> </w:t>
      </w:r>
      <w:r>
        <w:rPr>
          <w:color w:val="282828"/>
          <w:w w:val="105"/>
        </w:rPr>
        <w:t>several</w:t>
      </w:r>
      <w:r>
        <w:rPr>
          <w:color w:val="282828"/>
          <w:spacing w:val="-10"/>
          <w:w w:val="105"/>
        </w:rPr>
        <w:t> </w:t>
      </w:r>
      <w:r>
        <w:rPr>
          <w:i/>
          <w:color w:val="282828"/>
          <w:w w:val="105"/>
        </w:rPr>
        <w:t>information sources</w:t>
      </w:r>
      <w:r>
        <w:rPr>
          <w:i/>
          <w:color w:val="282828"/>
          <w:spacing w:val="-2"/>
          <w:w w:val="105"/>
        </w:rPr>
        <w:t> </w:t>
      </w:r>
      <w:r>
        <w:rPr>
          <w:color w:val="131313"/>
          <w:w w:val="105"/>
        </w:rPr>
        <w:t>may</w:t>
      </w:r>
      <w:r>
        <w:rPr>
          <w:color w:val="131313"/>
          <w:spacing w:val="-2"/>
          <w:w w:val="105"/>
        </w:rPr>
        <w:t> </w:t>
      </w:r>
      <w:r>
        <w:rPr>
          <w:color w:val="131313"/>
          <w:w w:val="105"/>
        </w:rPr>
        <w:t>be relevant </w:t>
      </w:r>
      <w:r>
        <w:rPr>
          <w:color w:val="282828"/>
          <w:w w:val="105"/>
        </w:rPr>
        <w:t>when evaluating an </w:t>
      </w:r>
      <w:r>
        <w:rPr>
          <w:color w:val="131313"/>
          <w:w w:val="105"/>
        </w:rPr>
        <w:t>individual's </w:t>
      </w:r>
      <w:r>
        <w:rPr>
          <w:color w:val="282828"/>
          <w:w w:val="105"/>
        </w:rPr>
        <w:t>substance </w:t>
      </w:r>
      <w:r>
        <w:rPr>
          <w:color w:val="131313"/>
          <w:w w:val="105"/>
        </w:rPr>
        <w:t>use</w:t>
      </w:r>
      <w:r>
        <w:rPr>
          <w:color w:val="131313"/>
          <w:spacing w:val="-2"/>
          <w:w w:val="105"/>
        </w:rPr>
        <w:t> </w:t>
      </w:r>
      <w:r>
        <w:rPr>
          <w:color w:val="131313"/>
          <w:w w:val="105"/>
        </w:rPr>
        <w:t>disorder.</w:t>
      </w:r>
      <w:r>
        <w:rPr>
          <w:color w:val="131313"/>
          <w:spacing w:val="40"/>
          <w:w w:val="105"/>
        </w:rPr>
        <w:t> </w:t>
      </w:r>
      <w:r>
        <w:rPr>
          <w:color w:val="131313"/>
          <w:w w:val="105"/>
        </w:rPr>
        <w:t>In</w:t>
      </w:r>
      <w:r>
        <w:rPr>
          <w:color w:val="131313"/>
          <w:spacing w:val="-5"/>
          <w:w w:val="105"/>
        </w:rPr>
        <w:t> </w:t>
      </w:r>
      <w:r>
        <w:rPr>
          <w:color w:val="282828"/>
          <w:w w:val="105"/>
        </w:rPr>
        <w:t>addition </w:t>
      </w:r>
      <w:r>
        <w:rPr>
          <w:color w:val="131313"/>
          <w:w w:val="105"/>
        </w:rPr>
        <w:t>to the</w:t>
      </w:r>
      <w:r>
        <w:rPr>
          <w:color w:val="131313"/>
          <w:spacing w:val="-3"/>
          <w:w w:val="105"/>
        </w:rPr>
        <w:t> </w:t>
      </w:r>
      <w:r>
        <w:rPr>
          <w:color w:val="131313"/>
          <w:w w:val="105"/>
        </w:rPr>
        <w:t>client, </w:t>
      </w:r>
      <w:r>
        <w:rPr>
          <w:color w:val="282828"/>
          <w:w w:val="105"/>
        </w:rPr>
        <w:t>other </w:t>
      </w:r>
      <w:r>
        <w:rPr>
          <w:color w:val="131313"/>
          <w:w w:val="105"/>
        </w:rPr>
        <w:t>informants include </w:t>
      </w:r>
      <w:r>
        <w:rPr>
          <w:color w:val="282828"/>
          <w:w w:val="105"/>
        </w:rPr>
        <w:t>parents, </w:t>
      </w:r>
      <w:r>
        <w:rPr>
          <w:color w:val="131313"/>
          <w:w w:val="105"/>
        </w:rPr>
        <w:t>teachers,</w:t>
      </w:r>
      <w:r>
        <w:rPr>
          <w:color w:val="131313"/>
          <w:spacing w:val="80"/>
          <w:w w:val="105"/>
        </w:rPr>
        <w:t> </w:t>
      </w:r>
      <w:r>
        <w:rPr>
          <w:color w:val="282828"/>
          <w:w w:val="105"/>
        </w:rPr>
        <w:t>peers, employers, and significant </w:t>
      </w:r>
      <w:r>
        <w:rPr>
          <w:color w:val="131313"/>
          <w:w w:val="105"/>
        </w:rPr>
        <w:t>others.</w:t>
      </w:r>
      <w:r>
        <w:rPr>
          <w:color w:val="131313"/>
          <w:spacing w:val="40"/>
          <w:w w:val="105"/>
        </w:rPr>
        <w:t> </w:t>
      </w:r>
      <w:r>
        <w:rPr>
          <w:color w:val="131313"/>
          <w:w w:val="105"/>
        </w:rPr>
        <w:t>(Of </w:t>
      </w:r>
      <w:r>
        <w:rPr>
          <w:color w:val="282828"/>
          <w:w w:val="105"/>
        </w:rPr>
        <w:t>course,</w:t>
      </w:r>
      <w:r>
        <w:rPr>
          <w:color w:val="282828"/>
          <w:spacing w:val="-5"/>
          <w:w w:val="105"/>
        </w:rPr>
        <w:t> </w:t>
      </w:r>
      <w:r>
        <w:rPr>
          <w:color w:val="282828"/>
          <w:w w:val="105"/>
        </w:rPr>
        <w:t>collateral</w:t>
      </w:r>
      <w:r>
        <w:rPr>
          <w:color w:val="282828"/>
          <w:spacing w:val="-5"/>
          <w:w w:val="105"/>
        </w:rPr>
        <w:t> </w:t>
      </w:r>
      <w:r>
        <w:rPr>
          <w:color w:val="282828"/>
          <w:w w:val="105"/>
        </w:rPr>
        <w:t>sources</w:t>
      </w:r>
      <w:r>
        <w:rPr>
          <w:color w:val="282828"/>
          <w:spacing w:val="-6"/>
          <w:w w:val="105"/>
        </w:rPr>
        <w:t> </w:t>
      </w:r>
      <w:r>
        <w:rPr>
          <w:color w:val="282828"/>
          <w:w w:val="105"/>
        </w:rPr>
        <w:t>cannot</w:t>
      </w:r>
      <w:r>
        <w:rPr>
          <w:color w:val="282828"/>
          <w:spacing w:val="-4"/>
          <w:w w:val="105"/>
        </w:rPr>
        <w:t> </w:t>
      </w:r>
      <w:r>
        <w:rPr>
          <w:color w:val="131313"/>
          <w:w w:val="105"/>
        </w:rPr>
        <w:t>be</w:t>
      </w:r>
      <w:r>
        <w:rPr>
          <w:color w:val="131313"/>
          <w:spacing w:val="-11"/>
          <w:w w:val="105"/>
        </w:rPr>
        <w:t> </w:t>
      </w:r>
      <w:r>
        <w:rPr>
          <w:color w:val="282828"/>
          <w:w w:val="105"/>
        </w:rPr>
        <w:t>contacted </w:t>
      </w:r>
      <w:r>
        <w:rPr>
          <w:color w:val="131313"/>
          <w:w w:val="105"/>
        </w:rPr>
        <w:t>for information </w:t>
      </w:r>
      <w:r>
        <w:rPr>
          <w:color w:val="282828"/>
          <w:w w:val="105"/>
        </w:rPr>
        <w:t>without </w:t>
      </w:r>
      <w:r>
        <w:rPr>
          <w:color w:val="131313"/>
          <w:w w:val="105"/>
        </w:rPr>
        <w:t>the </w:t>
      </w:r>
      <w:r>
        <w:rPr>
          <w:color w:val="282828"/>
          <w:w w:val="105"/>
        </w:rPr>
        <w:t>adolescent's written consent.)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Written reports and </w:t>
      </w:r>
      <w:r>
        <w:rPr>
          <w:color w:val="131313"/>
          <w:w w:val="105"/>
        </w:rPr>
        <w:t>records from </w:t>
      </w:r>
      <w:r>
        <w:rPr>
          <w:color w:val="282828"/>
          <w:w w:val="105"/>
        </w:rPr>
        <w:t>schools, </w:t>
      </w:r>
      <w:r>
        <w:rPr>
          <w:color w:val="131313"/>
          <w:w w:val="105"/>
        </w:rPr>
        <w:t>previous treatment </w:t>
      </w:r>
      <w:r>
        <w:rPr>
          <w:color w:val="282828"/>
          <w:w w:val="105"/>
        </w:rPr>
        <w:t>experiences, and </w:t>
      </w:r>
      <w:r>
        <w:rPr>
          <w:color w:val="131313"/>
          <w:w w:val="105"/>
        </w:rPr>
        <w:t>juvenile </w:t>
      </w:r>
      <w:r>
        <w:rPr>
          <w:color w:val="282828"/>
          <w:w w:val="105"/>
        </w:rPr>
        <w:t>courts also contain </w:t>
      </w:r>
      <w:r>
        <w:rPr>
          <w:color w:val="131313"/>
          <w:w w:val="105"/>
        </w:rPr>
        <w:t>information</w:t>
      </w:r>
      <w:r>
        <w:rPr>
          <w:color w:val="131313"/>
          <w:spacing w:val="40"/>
          <w:w w:val="105"/>
        </w:rPr>
        <w:t> </w:t>
      </w:r>
      <w:r>
        <w:rPr>
          <w:color w:val="131313"/>
          <w:w w:val="105"/>
        </w:rPr>
        <w:t>that</w:t>
      </w:r>
      <w:r>
        <w:rPr>
          <w:color w:val="131313"/>
          <w:spacing w:val="40"/>
          <w:w w:val="105"/>
        </w:rPr>
        <w:t> </w:t>
      </w:r>
      <w:r>
        <w:rPr>
          <w:color w:val="131313"/>
          <w:w w:val="105"/>
        </w:rPr>
        <w:t>may be relevant</w:t>
      </w:r>
      <w:r>
        <w:rPr>
          <w:color w:val="131313"/>
          <w:spacing w:val="40"/>
          <w:w w:val="105"/>
        </w:rPr>
        <w:t> </w:t>
      </w:r>
      <w:r>
        <w:rPr>
          <w:color w:val="131313"/>
          <w:w w:val="105"/>
        </w:rPr>
        <w:t>to the </w:t>
      </w:r>
      <w:r>
        <w:rPr>
          <w:color w:val="282828"/>
          <w:w w:val="105"/>
        </w:rPr>
        <w:t>adolescent's</w:t>
      </w:r>
      <w:r>
        <w:rPr>
          <w:color w:val="282828"/>
          <w:spacing w:val="32"/>
          <w:w w:val="105"/>
        </w:rPr>
        <w:t> </w:t>
      </w:r>
      <w:r>
        <w:rPr>
          <w:color w:val="282828"/>
          <w:w w:val="105"/>
        </w:rPr>
        <w:t>substance </w:t>
      </w:r>
      <w:r>
        <w:rPr>
          <w:color w:val="131313"/>
          <w:w w:val="105"/>
        </w:rPr>
        <w:t>use problems.</w:t>
      </w:r>
      <w:r>
        <w:rPr>
          <w:color w:val="131313"/>
          <w:spacing w:val="40"/>
          <w:w w:val="105"/>
        </w:rPr>
        <w:t> </w:t>
      </w:r>
      <w:r>
        <w:rPr>
          <w:color w:val="282828"/>
          <w:w w:val="105"/>
        </w:rPr>
        <w:t>The</w:t>
      </w:r>
      <w:r>
        <w:rPr>
          <w:color w:val="282828"/>
          <w:spacing w:val="-3"/>
          <w:w w:val="105"/>
        </w:rPr>
        <w:t> </w:t>
      </w:r>
      <w:r>
        <w:rPr>
          <w:color w:val="282828"/>
          <w:w w:val="105"/>
        </w:rPr>
        <w:t>Consensus </w:t>
      </w:r>
      <w:r>
        <w:rPr>
          <w:color w:val="131313"/>
          <w:w w:val="105"/>
        </w:rPr>
        <w:t>Panel </w:t>
      </w:r>
      <w:r>
        <w:rPr>
          <w:color w:val="282828"/>
          <w:w w:val="105"/>
        </w:rPr>
        <w:t>agrees with </w:t>
      </w:r>
      <w:r>
        <w:rPr>
          <w:color w:val="131313"/>
          <w:w w:val="105"/>
        </w:rPr>
        <w:t>the </w:t>
      </w:r>
      <w:r>
        <w:rPr>
          <w:color w:val="282828"/>
          <w:w w:val="105"/>
        </w:rPr>
        <w:t>conventional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wisdom</w:t>
      </w:r>
      <w:r>
        <w:rPr>
          <w:color w:val="282828"/>
          <w:spacing w:val="40"/>
          <w:w w:val="105"/>
        </w:rPr>
        <w:t> </w:t>
      </w:r>
      <w:r>
        <w:rPr>
          <w:color w:val="131313"/>
          <w:w w:val="105"/>
        </w:rPr>
        <w:t>that </w:t>
      </w:r>
      <w:r>
        <w:rPr>
          <w:color w:val="282828"/>
          <w:w w:val="105"/>
        </w:rPr>
        <w:t>assessors </w:t>
      </w:r>
      <w:r>
        <w:rPr>
          <w:color w:val="131313"/>
          <w:w w:val="105"/>
        </w:rPr>
        <w:t>must</w:t>
      </w:r>
      <w:r>
        <w:rPr>
          <w:color w:val="131313"/>
          <w:spacing w:val="40"/>
          <w:w w:val="105"/>
        </w:rPr>
        <w:t> </w:t>
      </w:r>
      <w:r>
        <w:rPr>
          <w:color w:val="131313"/>
          <w:w w:val="105"/>
        </w:rPr>
        <w:t>use multiple </w:t>
      </w:r>
      <w:r>
        <w:rPr>
          <w:color w:val="282828"/>
          <w:w w:val="105"/>
        </w:rPr>
        <w:t>sources </w:t>
      </w:r>
      <w:r>
        <w:rPr>
          <w:color w:val="131313"/>
          <w:w w:val="105"/>
        </w:rPr>
        <w:t>in</w:t>
      </w:r>
      <w:r>
        <w:rPr>
          <w:color w:val="131313"/>
          <w:spacing w:val="-6"/>
          <w:w w:val="105"/>
        </w:rPr>
        <w:t> </w:t>
      </w:r>
      <w:r>
        <w:rPr>
          <w:color w:val="282828"/>
          <w:w w:val="105"/>
        </w:rPr>
        <w:t>conjunction with a </w:t>
      </w:r>
      <w:r>
        <w:rPr>
          <w:color w:val="131313"/>
          <w:w w:val="105"/>
        </w:rPr>
        <w:t>client report because relying </w:t>
      </w:r>
      <w:r>
        <w:rPr>
          <w:color w:val="282828"/>
          <w:w w:val="105"/>
        </w:rPr>
        <w:t>on any one source </w:t>
      </w:r>
      <w:r>
        <w:rPr>
          <w:color w:val="131313"/>
          <w:w w:val="105"/>
        </w:rPr>
        <w:t>may lead to </w:t>
      </w:r>
      <w:r>
        <w:rPr>
          <w:color w:val="282828"/>
          <w:w w:val="105"/>
        </w:rPr>
        <w:t>an </w:t>
      </w:r>
      <w:r>
        <w:rPr>
          <w:color w:val="131313"/>
          <w:w w:val="105"/>
        </w:rPr>
        <w:t>underestimate </w:t>
      </w:r>
      <w:r>
        <w:rPr>
          <w:color w:val="282828"/>
          <w:w w:val="105"/>
        </w:rPr>
        <w:t>or overestimate of </w:t>
      </w:r>
      <w:r>
        <w:rPr>
          <w:color w:val="131313"/>
          <w:w w:val="105"/>
        </w:rPr>
        <w:t>the problem (Weissman </w:t>
      </w:r>
      <w:r>
        <w:rPr>
          <w:color w:val="282828"/>
          <w:w w:val="105"/>
        </w:rPr>
        <w:t>et al.,</w:t>
      </w:r>
      <w:r>
        <w:rPr>
          <w:color w:val="282828"/>
          <w:spacing w:val="-9"/>
          <w:w w:val="105"/>
        </w:rPr>
        <w:t> </w:t>
      </w:r>
      <w:r>
        <w:rPr>
          <w:color w:val="282828"/>
          <w:w w:val="105"/>
        </w:rPr>
        <w:t>1987).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Nevertheless,</w:t>
      </w:r>
    </w:p>
    <w:p>
      <w:pPr>
        <w:spacing w:after="0" w:line="300" w:lineRule="auto"/>
        <w:sectPr>
          <w:type w:val="continuous"/>
          <w:pgSz w:w="12240" w:h="15840"/>
          <w:pgMar w:top="800" w:bottom="280" w:left="460" w:right="560"/>
          <w:cols w:num="2" w:equalWidth="0">
            <w:col w:w="3940" w:space="40"/>
            <w:col w:w="7240"/>
          </w:cols>
        </w:sectPr>
      </w:pPr>
    </w:p>
    <w:p>
      <w:pPr>
        <w:pStyle w:val="BodyText"/>
        <w:spacing w:before="8"/>
        <w:rPr>
          <w:sz w:val="14"/>
        </w:rPr>
      </w:pPr>
    </w:p>
    <w:p>
      <w:pPr>
        <w:spacing w:before="0"/>
        <w:ind w:left="0" w:right="3099" w:firstLine="0"/>
        <w:jc w:val="right"/>
        <w:rPr>
          <w:rFonts w:ascii="Arial"/>
          <w:i/>
          <w:sz w:val="14"/>
        </w:rPr>
      </w:pPr>
      <w:r>
        <w:rPr>
          <w:rFonts w:ascii="Arial"/>
          <w:i/>
          <w:color w:val="282828"/>
          <w:w w:val="107"/>
          <w:sz w:val="14"/>
        </w:rPr>
        <w:t>5</w:t>
      </w:r>
    </w:p>
    <w:p>
      <w:pPr>
        <w:spacing w:after="0"/>
        <w:jc w:val="right"/>
        <w:rPr>
          <w:rFonts w:ascii="Arial"/>
          <w:sz w:val="14"/>
        </w:rPr>
        <w:sectPr>
          <w:type w:val="continuous"/>
          <w:pgSz w:w="12240" w:h="15840"/>
          <w:pgMar w:top="800" w:bottom="280" w:left="460" w:right="560"/>
        </w:sectPr>
      </w:pPr>
    </w:p>
    <w:p>
      <w:pPr>
        <w:spacing w:before="82"/>
        <w:ind w:left="423" w:right="0" w:firstLine="0"/>
        <w:jc w:val="left"/>
        <w:rPr>
          <w:i/>
          <w:sz w:val="16"/>
        </w:rPr>
      </w:pPr>
      <w:r>
        <w:rPr>
          <w:i/>
          <w:color w:val="262626"/>
          <w:spacing w:val="-2"/>
          <w:w w:val="95"/>
          <w:sz w:val="16"/>
        </w:rPr>
        <w:t>Chapter</w:t>
      </w:r>
      <w:r>
        <w:rPr>
          <w:i/>
          <w:color w:val="262626"/>
          <w:spacing w:val="4"/>
          <w:sz w:val="16"/>
        </w:rPr>
        <w:t> </w:t>
      </w:r>
      <w:r>
        <w:rPr>
          <w:i/>
          <w:color w:val="262626"/>
          <w:spacing w:val="-12"/>
          <w:sz w:val="16"/>
        </w:rPr>
        <w:t>1</w:t>
      </w:r>
    </w:p>
    <w:p>
      <w:pPr>
        <w:pStyle w:val="BodyText"/>
        <w:spacing w:before="10"/>
        <w:rPr>
          <w:i/>
          <w:sz w:val="23"/>
        </w:rPr>
      </w:pPr>
    </w:p>
    <w:p>
      <w:pPr>
        <w:spacing w:after="0"/>
        <w:rPr>
          <w:sz w:val="23"/>
        </w:rPr>
        <w:sectPr>
          <w:pgSz w:w="12240" w:h="15840"/>
          <w:pgMar w:top="480" w:bottom="280" w:left="460" w:right="560"/>
        </w:sectPr>
      </w:pPr>
    </w:p>
    <w:p>
      <w:pPr>
        <w:pStyle w:val="BodyText"/>
        <w:spacing w:line="300" w:lineRule="auto" w:before="94"/>
        <w:ind w:left="644" w:firstLine="1"/>
      </w:pPr>
      <w:r>
        <w:rPr>
          <w:color w:val="151515"/>
          <w:w w:val="105"/>
        </w:rPr>
        <w:t>it </w:t>
      </w:r>
      <w:r>
        <w:rPr>
          <w:color w:val="262626"/>
          <w:w w:val="105"/>
        </w:rPr>
        <w:t>is </w:t>
      </w:r>
      <w:r>
        <w:rPr>
          <w:color w:val="151515"/>
          <w:w w:val="105"/>
        </w:rPr>
        <w:t>important that the diverse </w:t>
      </w:r>
      <w:r>
        <w:rPr>
          <w:color w:val="262626"/>
          <w:w w:val="105"/>
        </w:rPr>
        <w:t>information collected across sources </w:t>
      </w:r>
      <w:r>
        <w:rPr>
          <w:color w:val="151515"/>
          <w:w w:val="105"/>
        </w:rPr>
        <w:t>is </w:t>
      </w:r>
      <w:r>
        <w:rPr>
          <w:color w:val="262626"/>
          <w:w w:val="105"/>
        </w:rPr>
        <w:t>coherently </w:t>
      </w:r>
      <w:r>
        <w:rPr>
          <w:color w:val="151515"/>
          <w:w w:val="105"/>
        </w:rPr>
        <w:t>incorporated</w:t>
      </w:r>
      <w:r>
        <w:rPr>
          <w:color w:val="151515"/>
          <w:spacing w:val="40"/>
          <w:w w:val="105"/>
        </w:rPr>
        <w:t> </w:t>
      </w:r>
      <w:r>
        <w:rPr>
          <w:color w:val="151515"/>
          <w:w w:val="105"/>
        </w:rPr>
        <w:t>into </w:t>
      </w:r>
      <w:r>
        <w:rPr>
          <w:color w:val="262626"/>
          <w:w w:val="105"/>
        </w:rPr>
        <w:t>a</w:t>
      </w:r>
      <w:r>
        <w:rPr>
          <w:color w:val="262626"/>
          <w:spacing w:val="33"/>
          <w:w w:val="105"/>
        </w:rPr>
        <w:t> </w:t>
      </w:r>
      <w:r>
        <w:rPr>
          <w:color w:val="151515"/>
          <w:w w:val="105"/>
        </w:rPr>
        <w:t>diagnostic</w:t>
      </w:r>
      <w:r>
        <w:rPr>
          <w:color w:val="151515"/>
          <w:spacing w:val="33"/>
          <w:w w:val="105"/>
        </w:rPr>
        <w:t> </w:t>
      </w:r>
      <w:r>
        <w:rPr>
          <w:color w:val="151515"/>
          <w:w w:val="105"/>
        </w:rPr>
        <w:t>picture.</w:t>
      </w:r>
      <w:r>
        <w:rPr>
          <w:color w:val="151515"/>
          <w:spacing w:val="40"/>
          <w:w w:val="105"/>
        </w:rPr>
        <w:t> </w:t>
      </w:r>
      <w:r>
        <w:rPr>
          <w:color w:val="262626"/>
          <w:w w:val="105"/>
        </w:rPr>
        <w:t>Failure</w:t>
      </w:r>
      <w:r>
        <w:rPr>
          <w:color w:val="262626"/>
          <w:w w:val="105"/>
        </w:rPr>
        <w:t> </w:t>
      </w:r>
      <w:r>
        <w:rPr>
          <w:color w:val="151515"/>
          <w:w w:val="105"/>
        </w:rPr>
        <w:t>to</w:t>
      </w:r>
      <w:r>
        <w:rPr>
          <w:color w:val="151515"/>
          <w:spacing w:val="-7"/>
          <w:w w:val="105"/>
        </w:rPr>
        <w:t> </w:t>
      </w:r>
      <w:r>
        <w:rPr>
          <w:color w:val="151515"/>
          <w:w w:val="105"/>
        </w:rPr>
        <w:t>do </w:t>
      </w:r>
      <w:r>
        <w:rPr>
          <w:color w:val="262626"/>
          <w:w w:val="105"/>
        </w:rPr>
        <w:t>so</w:t>
      </w:r>
      <w:r>
        <w:rPr>
          <w:color w:val="262626"/>
          <w:spacing w:val="-5"/>
          <w:w w:val="105"/>
        </w:rPr>
        <w:t> </w:t>
      </w:r>
      <w:r>
        <w:rPr>
          <w:color w:val="151515"/>
          <w:w w:val="105"/>
        </w:rPr>
        <w:t>may </w:t>
      </w:r>
      <w:r>
        <w:rPr>
          <w:color w:val="262626"/>
          <w:w w:val="105"/>
        </w:rPr>
        <w:t>result </w:t>
      </w:r>
      <w:r>
        <w:rPr>
          <w:color w:val="151515"/>
          <w:w w:val="105"/>
        </w:rPr>
        <w:t>in </w:t>
      </w:r>
      <w:r>
        <w:rPr>
          <w:color w:val="262626"/>
          <w:w w:val="105"/>
        </w:rPr>
        <w:t>a </w:t>
      </w:r>
      <w:r>
        <w:rPr>
          <w:color w:val="151515"/>
          <w:w w:val="105"/>
        </w:rPr>
        <w:t>treatment </w:t>
      </w:r>
      <w:r>
        <w:rPr>
          <w:color w:val="262626"/>
          <w:w w:val="105"/>
        </w:rPr>
        <w:t>referral </w:t>
      </w:r>
      <w:r>
        <w:rPr>
          <w:color w:val="151515"/>
          <w:w w:val="105"/>
        </w:rPr>
        <w:t>that is irrelevant for the</w:t>
      </w:r>
      <w:r>
        <w:rPr>
          <w:color w:val="151515"/>
          <w:spacing w:val="-5"/>
          <w:w w:val="105"/>
        </w:rPr>
        <w:t> </w:t>
      </w:r>
      <w:r>
        <w:rPr>
          <w:color w:val="262626"/>
          <w:w w:val="105"/>
        </w:rPr>
        <w:t>client.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Also,</w:t>
      </w:r>
      <w:r>
        <w:rPr>
          <w:color w:val="262626"/>
          <w:spacing w:val="-4"/>
          <w:w w:val="105"/>
        </w:rPr>
        <w:t> </w:t>
      </w:r>
      <w:r>
        <w:rPr>
          <w:color w:val="262626"/>
          <w:w w:val="105"/>
        </w:rPr>
        <w:t>assessors </w:t>
      </w:r>
      <w:r>
        <w:rPr>
          <w:color w:val="151515"/>
          <w:w w:val="105"/>
        </w:rPr>
        <w:t>need</w:t>
      </w:r>
      <w:r>
        <w:rPr>
          <w:color w:val="151515"/>
          <w:spacing w:val="23"/>
          <w:w w:val="105"/>
        </w:rPr>
        <w:t> </w:t>
      </w:r>
      <w:r>
        <w:rPr>
          <w:color w:val="151515"/>
          <w:w w:val="105"/>
        </w:rPr>
        <w:t>to </w:t>
      </w:r>
      <w:r>
        <w:rPr>
          <w:color w:val="262626"/>
          <w:w w:val="105"/>
        </w:rPr>
        <w:t>evaluate </w:t>
      </w:r>
      <w:r>
        <w:rPr>
          <w:color w:val="151515"/>
          <w:w w:val="105"/>
        </w:rPr>
        <w:t>the </w:t>
      </w:r>
      <w:r>
        <w:rPr>
          <w:color w:val="262626"/>
          <w:w w:val="105"/>
        </w:rPr>
        <w:t>relative validity of </w:t>
      </w:r>
      <w:r>
        <w:rPr>
          <w:color w:val="151515"/>
          <w:w w:val="105"/>
        </w:rPr>
        <w:t>the information </w:t>
      </w:r>
      <w:r>
        <w:rPr>
          <w:color w:val="262626"/>
          <w:w w:val="105"/>
        </w:rPr>
        <w:t>from </w:t>
      </w:r>
      <w:r>
        <w:rPr>
          <w:color w:val="151515"/>
          <w:w w:val="105"/>
        </w:rPr>
        <w:t>different </w:t>
      </w:r>
      <w:r>
        <w:rPr>
          <w:color w:val="262626"/>
          <w:w w:val="105"/>
        </w:rPr>
        <w:t>sources and should </w:t>
      </w:r>
      <w:r>
        <w:rPr>
          <w:color w:val="151515"/>
          <w:w w:val="105"/>
        </w:rPr>
        <w:t>not </w:t>
      </w:r>
      <w:r>
        <w:rPr>
          <w:color w:val="262626"/>
          <w:w w:val="105"/>
        </w:rPr>
        <w:t>assume </w:t>
      </w:r>
      <w:r>
        <w:rPr>
          <w:color w:val="151515"/>
          <w:w w:val="105"/>
        </w:rPr>
        <w:t>that the </w:t>
      </w:r>
      <w:r>
        <w:rPr>
          <w:color w:val="262626"/>
          <w:w w:val="105"/>
        </w:rPr>
        <w:t>client's self-report </w:t>
      </w:r>
      <w:r>
        <w:rPr>
          <w:color w:val="151515"/>
          <w:w w:val="105"/>
        </w:rPr>
        <w:t>is necessarily less </w:t>
      </w:r>
      <w:r>
        <w:rPr>
          <w:color w:val="262626"/>
          <w:w w:val="105"/>
        </w:rPr>
        <w:t>valid </w:t>
      </w:r>
      <w:r>
        <w:rPr>
          <w:color w:val="151515"/>
          <w:w w:val="105"/>
        </w:rPr>
        <w:t>than </w:t>
      </w:r>
      <w:r>
        <w:rPr>
          <w:color w:val="262626"/>
          <w:w w:val="105"/>
        </w:rPr>
        <w:t>other </w:t>
      </w:r>
      <w:r>
        <w:rPr>
          <w:color w:val="151515"/>
          <w:w w:val="105"/>
        </w:rPr>
        <w:t>information </w:t>
      </w:r>
      <w:r>
        <w:rPr>
          <w:color w:val="262626"/>
          <w:w w:val="105"/>
        </w:rPr>
        <w:t>sources.</w:t>
      </w:r>
      <w:r>
        <w:rPr>
          <w:color w:val="262626"/>
          <w:spacing w:val="40"/>
          <w:w w:val="105"/>
        </w:rPr>
        <w:t> </w:t>
      </w:r>
      <w:r>
        <w:rPr>
          <w:color w:val="151515"/>
          <w:w w:val="105"/>
        </w:rPr>
        <w:t>While</w:t>
      </w:r>
      <w:r>
        <w:rPr>
          <w:color w:val="151515"/>
          <w:spacing w:val="40"/>
          <w:w w:val="105"/>
        </w:rPr>
        <w:t> </w:t>
      </w:r>
      <w:r>
        <w:rPr>
          <w:color w:val="151515"/>
          <w:w w:val="105"/>
        </w:rPr>
        <w:t>there </w:t>
      </w:r>
      <w:r>
        <w:rPr>
          <w:color w:val="262626"/>
          <w:w w:val="105"/>
        </w:rPr>
        <w:t>is clearly some evidence </w:t>
      </w:r>
      <w:r>
        <w:rPr>
          <w:color w:val="151515"/>
          <w:w w:val="105"/>
        </w:rPr>
        <w:t>to the </w:t>
      </w:r>
      <w:r>
        <w:rPr>
          <w:color w:val="262626"/>
          <w:w w:val="105"/>
        </w:rPr>
        <w:t>contrary (e.g.,</w:t>
      </w:r>
      <w:r>
        <w:rPr>
          <w:color w:val="262626"/>
          <w:spacing w:val="-11"/>
          <w:w w:val="105"/>
        </w:rPr>
        <w:t> </w:t>
      </w:r>
      <w:r>
        <w:rPr>
          <w:color w:val="262626"/>
          <w:w w:val="105"/>
        </w:rPr>
        <w:t>Stinchfield,</w:t>
      </w:r>
      <w:r>
        <w:rPr>
          <w:color w:val="262626"/>
          <w:spacing w:val="-11"/>
          <w:w w:val="105"/>
        </w:rPr>
        <w:t> </w:t>
      </w:r>
      <w:r>
        <w:rPr>
          <w:color w:val="262626"/>
          <w:w w:val="105"/>
        </w:rPr>
        <w:t>1997),</w:t>
      </w:r>
      <w:r>
        <w:rPr>
          <w:color w:val="262626"/>
          <w:spacing w:val="-10"/>
          <w:w w:val="105"/>
        </w:rPr>
        <w:t> </w:t>
      </w:r>
      <w:r>
        <w:rPr>
          <w:color w:val="262626"/>
          <w:w w:val="105"/>
        </w:rPr>
        <w:t>several</w:t>
      </w:r>
      <w:r>
        <w:rPr>
          <w:color w:val="262626"/>
          <w:spacing w:val="-10"/>
          <w:w w:val="105"/>
        </w:rPr>
        <w:t> </w:t>
      </w:r>
      <w:r>
        <w:rPr>
          <w:color w:val="151515"/>
          <w:w w:val="105"/>
        </w:rPr>
        <w:t>instruments</w:t>
      </w:r>
      <w:r>
        <w:rPr>
          <w:color w:val="151515"/>
          <w:spacing w:val="-10"/>
          <w:w w:val="105"/>
        </w:rPr>
        <w:t> </w:t>
      </w:r>
      <w:r>
        <w:rPr>
          <w:color w:val="151515"/>
          <w:w w:val="105"/>
        </w:rPr>
        <w:t>have documented</w:t>
      </w:r>
      <w:r>
        <w:rPr>
          <w:color w:val="151515"/>
          <w:spacing w:val="40"/>
          <w:w w:val="105"/>
        </w:rPr>
        <w:t> </w:t>
      </w:r>
      <w:r>
        <w:rPr>
          <w:color w:val="151515"/>
          <w:w w:val="105"/>
        </w:rPr>
        <w:t>the </w:t>
      </w:r>
      <w:r>
        <w:rPr>
          <w:color w:val="262626"/>
          <w:w w:val="105"/>
        </w:rPr>
        <w:t>validity of adolescent self­ report </w:t>
      </w:r>
      <w:r>
        <w:rPr>
          <w:color w:val="151515"/>
          <w:w w:val="105"/>
        </w:rPr>
        <w:t>of drug </w:t>
      </w:r>
      <w:r>
        <w:rPr>
          <w:color w:val="262626"/>
          <w:w w:val="105"/>
        </w:rPr>
        <w:t>involvement</w:t>
      </w:r>
      <w:r>
        <w:rPr>
          <w:color w:val="262626"/>
          <w:spacing w:val="23"/>
          <w:w w:val="105"/>
        </w:rPr>
        <w:t> </w:t>
      </w:r>
      <w:r>
        <w:rPr>
          <w:color w:val="262626"/>
          <w:w w:val="105"/>
        </w:rPr>
        <w:t>(see Winters,</w:t>
      </w:r>
      <w:r>
        <w:rPr>
          <w:color w:val="262626"/>
          <w:spacing w:val="-4"/>
          <w:w w:val="105"/>
        </w:rPr>
        <w:t> </w:t>
      </w:r>
      <w:r>
        <w:rPr>
          <w:color w:val="262626"/>
          <w:w w:val="105"/>
        </w:rPr>
        <w:t>1994).</w:t>
      </w:r>
    </w:p>
    <w:p>
      <w:pPr>
        <w:pStyle w:val="BodyText"/>
        <w:spacing w:line="300" w:lineRule="auto" w:before="9"/>
        <w:ind w:left="640" w:right="15" w:firstLine="228"/>
      </w:pPr>
      <w:r>
        <w:rPr>
          <w:color w:val="262626"/>
          <w:w w:val="105"/>
        </w:rPr>
        <w:t>Figure</w:t>
      </w:r>
      <w:r>
        <w:rPr>
          <w:color w:val="262626"/>
          <w:spacing w:val="-9"/>
          <w:w w:val="105"/>
        </w:rPr>
        <w:t> </w:t>
      </w:r>
      <w:r>
        <w:rPr>
          <w:color w:val="262626"/>
          <w:w w:val="105"/>
        </w:rPr>
        <w:t>1-2</w:t>
      </w:r>
      <w:r>
        <w:rPr>
          <w:color w:val="262626"/>
          <w:spacing w:val="-11"/>
          <w:w w:val="105"/>
        </w:rPr>
        <w:t> </w:t>
      </w:r>
      <w:r>
        <w:rPr>
          <w:color w:val="262626"/>
          <w:w w:val="105"/>
        </w:rPr>
        <w:t>summarizes</w:t>
      </w:r>
      <w:r>
        <w:rPr>
          <w:color w:val="262626"/>
          <w:spacing w:val="14"/>
          <w:w w:val="105"/>
        </w:rPr>
        <w:t> </w:t>
      </w:r>
      <w:r>
        <w:rPr>
          <w:color w:val="151515"/>
          <w:w w:val="105"/>
        </w:rPr>
        <w:t>the</w:t>
      </w:r>
      <w:r>
        <w:rPr>
          <w:color w:val="151515"/>
          <w:spacing w:val="-3"/>
          <w:w w:val="105"/>
        </w:rPr>
        <w:t> </w:t>
      </w:r>
      <w:r>
        <w:rPr>
          <w:color w:val="262626"/>
          <w:w w:val="105"/>
        </w:rPr>
        <w:t>application of </w:t>
      </w:r>
      <w:r>
        <w:rPr>
          <w:color w:val="151515"/>
          <w:w w:val="105"/>
        </w:rPr>
        <w:t>the three-component </w:t>
      </w:r>
      <w:r>
        <w:rPr>
          <w:color w:val="262626"/>
          <w:w w:val="105"/>
        </w:rPr>
        <w:t>assessment model at </w:t>
      </w:r>
      <w:r>
        <w:rPr>
          <w:color w:val="151515"/>
          <w:w w:val="105"/>
        </w:rPr>
        <w:t>the </w:t>
      </w:r>
      <w:r>
        <w:rPr>
          <w:color w:val="262626"/>
          <w:w w:val="105"/>
        </w:rPr>
        <w:t>screening</w:t>
      </w:r>
      <w:r>
        <w:rPr>
          <w:color w:val="262626"/>
          <w:spacing w:val="-4"/>
          <w:w w:val="105"/>
        </w:rPr>
        <w:t> </w:t>
      </w:r>
      <w:r>
        <w:rPr>
          <w:color w:val="262626"/>
          <w:w w:val="105"/>
        </w:rPr>
        <w:t>and comprehensive assessment </w:t>
      </w:r>
      <w:r>
        <w:rPr>
          <w:color w:val="151515"/>
          <w:w w:val="105"/>
        </w:rPr>
        <w:t>levels. </w:t>
      </w:r>
      <w:r>
        <w:rPr>
          <w:color w:val="262626"/>
          <w:w w:val="105"/>
        </w:rPr>
        <w:t>This application recognizes </w:t>
      </w:r>
      <w:r>
        <w:rPr>
          <w:color w:val="151515"/>
          <w:w w:val="105"/>
        </w:rPr>
        <w:t>that the </w:t>
      </w:r>
      <w:r>
        <w:rPr>
          <w:color w:val="262626"/>
          <w:w w:val="105"/>
        </w:rPr>
        <w:t>screening evaluation will focus</w:t>
      </w:r>
      <w:r>
        <w:rPr>
          <w:color w:val="262626"/>
          <w:spacing w:val="-4"/>
          <w:w w:val="105"/>
        </w:rPr>
        <w:t> </w:t>
      </w:r>
      <w:r>
        <w:rPr>
          <w:color w:val="151515"/>
          <w:w w:val="105"/>
        </w:rPr>
        <w:t>primarily </w:t>
      </w:r>
      <w:r>
        <w:rPr>
          <w:color w:val="262626"/>
          <w:w w:val="105"/>
        </w:rPr>
        <w:t>on</w:t>
      </w:r>
      <w:r>
        <w:rPr>
          <w:color w:val="262626"/>
          <w:spacing w:val="-6"/>
          <w:w w:val="105"/>
        </w:rPr>
        <w:t> </w:t>
      </w:r>
      <w:r>
        <w:rPr>
          <w:color w:val="262626"/>
          <w:w w:val="105"/>
        </w:rPr>
        <w:t>substance </w:t>
      </w:r>
      <w:r>
        <w:rPr>
          <w:color w:val="151515"/>
          <w:w w:val="105"/>
        </w:rPr>
        <w:t>use disorder </w:t>
      </w:r>
      <w:r>
        <w:rPr>
          <w:color w:val="262626"/>
          <w:w w:val="105"/>
        </w:rPr>
        <w:t>severity and </w:t>
      </w:r>
      <w:r>
        <w:rPr>
          <w:color w:val="151515"/>
          <w:w w:val="105"/>
        </w:rPr>
        <w:t>target </w:t>
      </w:r>
      <w:r>
        <w:rPr>
          <w:color w:val="262626"/>
          <w:w w:val="105"/>
        </w:rPr>
        <w:t>a few </w:t>
      </w:r>
      <w:r>
        <w:rPr>
          <w:color w:val="151515"/>
          <w:w w:val="105"/>
        </w:rPr>
        <w:t>key psychosocial </w:t>
      </w:r>
      <w:r>
        <w:rPr>
          <w:color w:val="262626"/>
          <w:w w:val="105"/>
        </w:rPr>
        <w:t>variables </w:t>
      </w:r>
      <w:r>
        <w:rPr>
          <w:color w:val="151515"/>
          <w:w w:val="105"/>
        </w:rPr>
        <w:t>(e.g., psychiatric </w:t>
      </w:r>
      <w:r>
        <w:rPr>
          <w:color w:val="262626"/>
          <w:w w:val="105"/>
        </w:rPr>
        <w:t>status). Furthermore, screening should </w:t>
      </w:r>
      <w:r>
        <w:rPr>
          <w:color w:val="151515"/>
          <w:w w:val="105"/>
        </w:rPr>
        <w:t>be limited to </w:t>
      </w:r>
      <w:r>
        <w:rPr>
          <w:color w:val="262626"/>
          <w:w w:val="105"/>
        </w:rPr>
        <w:t>a short questionnaire and a </w:t>
      </w:r>
      <w:r>
        <w:rPr>
          <w:color w:val="151515"/>
          <w:w w:val="105"/>
        </w:rPr>
        <w:t>brief interview </w:t>
      </w:r>
      <w:r>
        <w:rPr>
          <w:color w:val="262626"/>
          <w:w w:val="105"/>
        </w:rPr>
        <w:t>and</w:t>
      </w:r>
      <w:r>
        <w:rPr>
          <w:color w:val="262626"/>
          <w:spacing w:val="40"/>
          <w:w w:val="105"/>
        </w:rPr>
        <w:t> </w:t>
      </w:r>
      <w:r>
        <w:rPr>
          <w:color w:val="151515"/>
          <w:w w:val="105"/>
        </w:rPr>
        <w:t>may rely </w:t>
      </w:r>
      <w:r>
        <w:rPr>
          <w:color w:val="262626"/>
          <w:w w:val="105"/>
        </w:rPr>
        <w:t>solely on </w:t>
      </w:r>
      <w:r>
        <w:rPr>
          <w:color w:val="151515"/>
          <w:w w:val="105"/>
        </w:rPr>
        <w:t>the client </w:t>
      </w:r>
      <w:r>
        <w:rPr>
          <w:color w:val="262626"/>
          <w:w w:val="105"/>
        </w:rPr>
        <w:t>and </w:t>
      </w:r>
      <w:r>
        <w:rPr>
          <w:color w:val="151515"/>
          <w:w w:val="105"/>
        </w:rPr>
        <w:t>parent </w:t>
      </w:r>
      <w:r>
        <w:rPr>
          <w:color w:val="262626"/>
          <w:w w:val="105"/>
        </w:rPr>
        <w:t>as sources of </w:t>
      </w:r>
      <w:r>
        <w:rPr>
          <w:color w:val="151515"/>
          <w:w w:val="105"/>
        </w:rPr>
        <w:t>information.</w:t>
      </w:r>
      <w:r>
        <w:rPr>
          <w:color w:val="151515"/>
          <w:spacing w:val="40"/>
          <w:w w:val="105"/>
        </w:rPr>
        <w:t> </w:t>
      </w:r>
      <w:r>
        <w:rPr>
          <w:color w:val="151515"/>
          <w:w w:val="105"/>
        </w:rPr>
        <w:t>However, </w:t>
      </w:r>
      <w:r>
        <w:rPr>
          <w:color w:val="262626"/>
          <w:w w:val="105"/>
        </w:rPr>
        <w:t>a comprehensive assessment </w:t>
      </w:r>
      <w:r>
        <w:rPr>
          <w:color w:val="151515"/>
          <w:w w:val="105"/>
        </w:rPr>
        <w:t>is intended to</w:t>
      </w:r>
      <w:r>
        <w:rPr>
          <w:color w:val="151515"/>
          <w:spacing w:val="80"/>
          <w:w w:val="105"/>
        </w:rPr>
        <w:t> </w:t>
      </w:r>
      <w:r>
        <w:rPr>
          <w:color w:val="262626"/>
          <w:w w:val="105"/>
        </w:rPr>
        <w:t>address substance </w:t>
      </w:r>
      <w:r>
        <w:rPr>
          <w:color w:val="151515"/>
          <w:w w:val="105"/>
        </w:rPr>
        <w:t>use problem </w:t>
      </w:r>
      <w:r>
        <w:rPr>
          <w:color w:val="262626"/>
          <w:w w:val="105"/>
        </w:rPr>
        <w:t>severity </w:t>
      </w:r>
      <w:r>
        <w:rPr>
          <w:color w:val="151515"/>
          <w:w w:val="105"/>
        </w:rPr>
        <w:t>in </w:t>
      </w:r>
      <w:r>
        <w:rPr>
          <w:color w:val="262626"/>
          <w:w w:val="105"/>
        </w:rPr>
        <w:t>great </w:t>
      </w:r>
      <w:r>
        <w:rPr>
          <w:color w:val="151515"/>
          <w:w w:val="105"/>
        </w:rPr>
        <w:t>depth, </w:t>
      </w:r>
      <w:r>
        <w:rPr>
          <w:color w:val="262626"/>
          <w:w w:val="105"/>
        </w:rPr>
        <w:t>as well as adequately cover </w:t>
      </w:r>
      <w:r>
        <w:rPr>
          <w:color w:val="151515"/>
          <w:w w:val="105"/>
        </w:rPr>
        <w:t>the </w:t>
      </w:r>
      <w:r>
        <w:rPr>
          <w:color w:val="262626"/>
          <w:w w:val="105"/>
        </w:rPr>
        <w:t>wide</w:t>
      </w:r>
      <w:r>
        <w:rPr>
          <w:color w:val="262626"/>
          <w:spacing w:val="40"/>
          <w:w w:val="105"/>
        </w:rPr>
        <w:t> </w:t>
      </w:r>
      <w:r>
        <w:rPr>
          <w:color w:val="151515"/>
          <w:w w:val="105"/>
        </w:rPr>
        <w:t>range </w:t>
      </w:r>
      <w:r>
        <w:rPr>
          <w:color w:val="262626"/>
          <w:w w:val="105"/>
        </w:rPr>
        <w:t>of </w:t>
      </w:r>
      <w:r>
        <w:rPr>
          <w:color w:val="151515"/>
          <w:w w:val="105"/>
        </w:rPr>
        <w:t>multiple </w:t>
      </w:r>
      <w:r>
        <w:rPr>
          <w:color w:val="262626"/>
          <w:w w:val="105"/>
        </w:rPr>
        <w:t>problems </w:t>
      </w:r>
      <w:r>
        <w:rPr>
          <w:color w:val="151515"/>
          <w:w w:val="105"/>
        </w:rPr>
        <w:t>that </w:t>
      </w:r>
      <w:r>
        <w:rPr>
          <w:color w:val="262626"/>
          <w:w w:val="105"/>
        </w:rPr>
        <w:t>accompany</w:t>
      </w:r>
      <w:r>
        <w:rPr>
          <w:color w:val="262626"/>
          <w:spacing w:val="40"/>
          <w:w w:val="105"/>
        </w:rPr>
        <w:t> </w:t>
      </w:r>
      <w:r>
        <w:rPr>
          <w:color w:val="151515"/>
          <w:w w:val="105"/>
        </w:rPr>
        <w:t>these </w:t>
      </w:r>
      <w:r>
        <w:rPr>
          <w:color w:val="262626"/>
          <w:w w:val="105"/>
        </w:rPr>
        <w:t>problems.</w:t>
      </w:r>
      <w:r>
        <w:rPr>
          <w:color w:val="262626"/>
          <w:spacing w:val="40"/>
          <w:w w:val="105"/>
        </w:rPr>
        <w:t> </w:t>
      </w:r>
      <w:r>
        <w:rPr>
          <w:color w:val="151515"/>
          <w:w w:val="105"/>
        </w:rPr>
        <w:t>This process </w:t>
      </w:r>
      <w:r>
        <w:rPr>
          <w:color w:val="262626"/>
          <w:w w:val="105"/>
        </w:rPr>
        <w:t>should employ </w:t>
      </w:r>
      <w:r>
        <w:rPr>
          <w:color w:val="151515"/>
          <w:w w:val="105"/>
        </w:rPr>
        <w:t>multiple methods </w:t>
      </w:r>
      <w:r>
        <w:rPr>
          <w:color w:val="262626"/>
          <w:w w:val="105"/>
        </w:rPr>
        <w:t>and </w:t>
      </w:r>
      <w:r>
        <w:rPr>
          <w:color w:val="151515"/>
          <w:w w:val="105"/>
        </w:rPr>
        <w:t>multiple </w:t>
      </w:r>
      <w:r>
        <w:rPr>
          <w:color w:val="262626"/>
          <w:w w:val="105"/>
        </w:rPr>
        <w:t>sources.</w:t>
      </w:r>
    </w:p>
    <w:p>
      <w:pPr>
        <w:pStyle w:val="Heading4"/>
        <w:spacing w:line="230" w:lineRule="auto" w:before="155"/>
        <w:ind w:right="70" w:firstLine="2"/>
      </w:pPr>
      <w:r>
        <w:rPr/>
        <w:pict>
          <v:rect style="position:absolute;margin-left:54.119999pt;margin-top:56.386086pt;width:168.12pt;height:.54001pt;mso-position-horizontal-relative:page;mso-position-vertical-relative:paragraph;z-index:15741440" id="docshape43" filled="true" fillcolor="#000000" stroked="false">
            <v:fill type="solid"/>
            <w10:wrap type="none"/>
          </v:rect>
        </w:pict>
      </w:r>
      <w:bookmarkStart w:name="_TOC_250017" w:id="14"/>
      <w:r>
        <w:rPr>
          <w:color w:val="010101"/>
          <w:w w:val="105"/>
        </w:rPr>
        <w:t>Selection of Screening And Assessment </w:t>
      </w:r>
      <w:bookmarkEnd w:id="14"/>
      <w:r>
        <w:rPr>
          <w:color w:val="010101"/>
          <w:spacing w:val="-2"/>
          <w:w w:val="105"/>
        </w:rPr>
        <w:t>Instruments</w:t>
      </w:r>
    </w:p>
    <w:p>
      <w:pPr>
        <w:pStyle w:val="BodyText"/>
        <w:spacing w:line="300" w:lineRule="auto" w:before="169"/>
        <w:ind w:left="644" w:right="70" w:hanging="4"/>
      </w:pPr>
      <w:r>
        <w:rPr>
          <w:color w:val="262626"/>
          <w:w w:val="105"/>
        </w:rPr>
        <w:t>Selection of screening and assessment instruments intended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for </w:t>
      </w:r>
      <w:r>
        <w:rPr>
          <w:color w:val="151515"/>
          <w:w w:val="105"/>
        </w:rPr>
        <w:t>use </w:t>
      </w:r>
      <w:r>
        <w:rPr>
          <w:color w:val="262626"/>
          <w:w w:val="105"/>
        </w:rPr>
        <w:t>with adolescents must </w:t>
      </w:r>
      <w:r>
        <w:rPr>
          <w:color w:val="151515"/>
          <w:w w:val="105"/>
        </w:rPr>
        <w:t>be</w:t>
      </w:r>
      <w:r>
        <w:rPr>
          <w:color w:val="151515"/>
          <w:spacing w:val="-2"/>
          <w:w w:val="105"/>
        </w:rPr>
        <w:t> </w:t>
      </w:r>
      <w:r>
        <w:rPr>
          <w:color w:val="262626"/>
          <w:w w:val="105"/>
        </w:rPr>
        <w:t>guided </w:t>
      </w:r>
      <w:r>
        <w:rPr>
          <w:color w:val="151515"/>
          <w:w w:val="105"/>
        </w:rPr>
        <w:t>by </w:t>
      </w:r>
      <w:r>
        <w:rPr>
          <w:color w:val="262626"/>
          <w:w w:val="105"/>
        </w:rPr>
        <w:t>several factors: (1) </w:t>
      </w:r>
      <w:r>
        <w:rPr>
          <w:color w:val="151515"/>
          <w:w w:val="105"/>
        </w:rPr>
        <w:t>evidence </w:t>
      </w:r>
      <w:r>
        <w:rPr>
          <w:color w:val="262626"/>
          <w:w w:val="105"/>
        </w:rPr>
        <w:t>for reliability and validity, (2) </w:t>
      </w:r>
      <w:r>
        <w:rPr>
          <w:color w:val="151515"/>
          <w:w w:val="105"/>
        </w:rPr>
        <w:t>the </w:t>
      </w:r>
      <w:r>
        <w:rPr>
          <w:color w:val="262626"/>
          <w:w w:val="105"/>
        </w:rPr>
        <w:t>adolescent </w:t>
      </w:r>
      <w:r>
        <w:rPr>
          <w:color w:val="151515"/>
          <w:w w:val="105"/>
        </w:rPr>
        <w:t>population(s) for </w:t>
      </w:r>
      <w:r>
        <w:rPr>
          <w:color w:val="262626"/>
          <w:w w:val="105"/>
        </w:rPr>
        <w:t>which </w:t>
      </w:r>
      <w:r>
        <w:rPr>
          <w:color w:val="151515"/>
          <w:w w:val="105"/>
        </w:rPr>
        <w:t>the instrument </w:t>
      </w:r>
      <w:r>
        <w:rPr>
          <w:color w:val="262626"/>
          <w:w w:val="105"/>
        </w:rPr>
        <w:t>was </w:t>
      </w:r>
      <w:r>
        <w:rPr>
          <w:color w:val="151515"/>
          <w:w w:val="105"/>
        </w:rPr>
        <w:t>developed </w:t>
      </w:r>
      <w:r>
        <w:rPr>
          <w:color w:val="262626"/>
          <w:w w:val="105"/>
        </w:rPr>
        <w:t>and </w:t>
      </w:r>
      <w:r>
        <w:rPr>
          <w:color w:val="151515"/>
          <w:w w:val="105"/>
        </w:rPr>
        <w:t>normed, </w:t>
      </w:r>
      <w:r>
        <w:rPr>
          <w:color w:val="262626"/>
          <w:w w:val="105"/>
        </w:rPr>
        <w:t>(3) </w:t>
      </w:r>
      <w:r>
        <w:rPr>
          <w:color w:val="151515"/>
          <w:w w:val="105"/>
        </w:rPr>
        <w:t>the type of </w:t>
      </w:r>
      <w:r>
        <w:rPr>
          <w:color w:val="262626"/>
          <w:w w:val="105"/>
        </w:rPr>
        <w:t>settings </w:t>
      </w:r>
      <w:r>
        <w:rPr>
          <w:color w:val="151515"/>
          <w:w w:val="105"/>
        </w:rPr>
        <w:t>in </w:t>
      </w:r>
      <w:r>
        <w:rPr>
          <w:color w:val="262626"/>
          <w:w w:val="105"/>
        </w:rPr>
        <w:t>which </w:t>
      </w:r>
      <w:r>
        <w:rPr>
          <w:color w:val="151515"/>
          <w:w w:val="105"/>
        </w:rPr>
        <w:t>the</w:t>
      </w:r>
      <w:r>
        <w:rPr>
          <w:color w:val="151515"/>
          <w:spacing w:val="-6"/>
          <w:w w:val="105"/>
        </w:rPr>
        <w:t> </w:t>
      </w:r>
      <w:r>
        <w:rPr>
          <w:color w:val="151515"/>
          <w:w w:val="105"/>
        </w:rPr>
        <w:t>instrument </w:t>
      </w:r>
      <w:r>
        <w:rPr>
          <w:color w:val="262626"/>
          <w:w w:val="105"/>
        </w:rPr>
        <w:t>was</w:t>
      </w:r>
      <w:r>
        <w:rPr>
          <w:color w:val="262626"/>
          <w:spacing w:val="-7"/>
          <w:w w:val="105"/>
        </w:rPr>
        <w:t> </w:t>
      </w:r>
      <w:r>
        <w:rPr>
          <w:color w:val="262626"/>
          <w:w w:val="105"/>
        </w:rPr>
        <w:t>developed, and (4) </w:t>
      </w:r>
      <w:r>
        <w:rPr>
          <w:color w:val="151515"/>
          <w:w w:val="105"/>
        </w:rPr>
        <w:t>the </w:t>
      </w:r>
      <w:r>
        <w:rPr>
          <w:color w:val="262626"/>
          <w:w w:val="105"/>
        </w:rPr>
        <w:t>intended</w:t>
      </w:r>
      <w:r>
        <w:rPr>
          <w:color w:val="262626"/>
          <w:spacing w:val="40"/>
          <w:w w:val="105"/>
        </w:rPr>
        <w:t> </w:t>
      </w:r>
      <w:r>
        <w:rPr>
          <w:color w:val="151515"/>
          <w:w w:val="105"/>
        </w:rPr>
        <w:t>purpose </w:t>
      </w:r>
      <w:r>
        <w:rPr>
          <w:color w:val="262626"/>
          <w:w w:val="105"/>
        </w:rPr>
        <w:t>of </w:t>
      </w:r>
      <w:r>
        <w:rPr>
          <w:color w:val="151515"/>
          <w:w w:val="105"/>
        </w:rPr>
        <w:t>the instrument.</w:t>
      </w:r>
    </w:p>
    <w:p>
      <w:pPr>
        <w:pStyle w:val="BodyText"/>
        <w:spacing w:line="300" w:lineRule="auto" w:before="94"/>
        <w:ind w:left="523" w:right="3433" w:firstLine="222"/>
      </w:pPr>
      <w:r>
        <w:rPr/>
        <w:br w:type="column"/>
      </w:r>
      <w:r>
        <w:rPr>
          <w:color w:val="262626"/>
          <w:w w:val="105"/>
        </w:rPr>
        <w:t>Important</w:t>
      </w:r>
      <w:r>
        <w:rPr>
          <w:color w:val="262626"/>
          <w:spacing w:val="-1"/>
          <w:w w:val="105"/>
        </w:rPr>
        <w:t> </w:t>
      </w:r>
      <w:r>
        <w:rPr>
          <w:color w:val="262626"/>
          <w:w w:val="105"/>
        </w:rPr>
        <w:t>features</w:t>
      </w:r>
      <w:r>
        <w:rPr>
          <w:color w:val="262626"/>
          <w:spacing w:val="-7"/>
          <w:w w:val="105"/>
        </w:rPr>
        <w:t> </w:t>
      </w:r>
      <w:r>
        <w:rPr>
          <w:color w:val="262626"/>
          <w:w w:val="105"/>
        </w:rPr>
        <w:t>of screening</w:t>
      </w:r>
      <w:r>
        <w:rPr>
          <w:color w:val="262626"/>
          <w:spacing w:val="-2"/>
          <w:w w:val="105"/>
        </w:rPr>
        <w:t> </w:t>
      </w:r>
      <w:r>
        <w:rPr>
          <w:color w:val="262626"/>
          <w:w w:val="105"/>
        </w:rPr>
        <w:t>and assessment instruments </w:t>
      </w:r>
      <w:r>
        <w:rPr>
          <w:color w:val="151515"/>
          <w:w w:val="105"/>
        </w:rPr>
        <w:t>include</w:t>
      </w:r>
    </w:p>
    <w:p>
      <w:pPr>
        <w:pStyle w:val="ListParagraph"/>
        <w:numPr>
          <w:ilvl w:val="0"/>
          <w:numId w:val="12"/>
        </w:numPr>
        <w:tabs>
          <w:tab w:pos="748" w:val="left" w:leader="none"/>
        </w:tabs>
        <w:spacing w:line="295" w:lineRule="auto" w:before="73" w:after="0"/>
        <w:ind w:left="735" w:right="3384" w:hanging="211"/>
        <w:jc w:val="left"/>
        <w:rPr>
          <w:rFonts w:ascii="Arial" w:hAnsi="Arial"/>
          <w:color w:val="010101"/>
          <w:sz w:val="18"/>
        </w:rPr>
      </w:pPr>
      <w:r>
        <w:rPr>
          <w:color w:val="262626"/>
          <w:w w:val="105"/>
          <w:sz w:val="16"/>
        </w:rPr>
        <w:t>High </w:t>
      </w:r>
      <w:r>
        <w:rPr>
          <w:color w:val="151515"/>
          <w:w w:val="105"/>
          <w:sz w:val="16"/>
        </w:rPr>
        <w:t>test-retest </w:t>
      </w:r>
      <w:r>
        <w:rPr>
          <w:color w:val="262626"/>
          <w:w w:val="105"/>
          <w:sz w:val="16"/>
        </w:rPr>
        <w:t>reliability: Are </w:t>
      </w:r>
      <w:r>
        <w:rPr>
          <w:color w:val="151515"/>
          <w:w w:val="105"/>
          <w:sz w:val="16"/>
        </w:rPr>
        <w:t>there </w:t>
      </w:r>
      <w:r>
        <w:rPr>
          <w:color w:val="262626"/>
          <w:w w:val="105"/>
          <w:sz w:val="16"/>
        </w:rPr>
        <w:t>similar </w:t>
      </w:r>
      <w:r>
        <w:rPr>
          <w:color w:val="151515"/>
          <w:w w:val="105"/>
          <w:sz w:val="16"/>
        </w:rPr>
        <w:t>results </w:t>
      </w:r>
      <w:r>
        <w:rPr>
          <w:color w:val="262626"/>
          <w:w w:val="105"/>
          <w:sz w:val="16"/>
        </w:rPr>
        <w:t>when </w:t>
      </w:r>
      <w:r>
        <w:rPr>
          <w:color w:val="151515"/>
          <w:w w:val="105"/>
          <w:sz w:val="16"/>
        </w:rPr>
        <w:t>the test is </w:t>
      </w:r>
      <w:r>
        <w:rPr>
          <w:color w:val="262626"/>
          <w:w w:val="105"/>
          <w:sz w:val="16"/>
        </w:rPr>
        <w:t>given again </w:t>
      </w:r>
      <w:r>
        <w:rPr>
          <w:color w:val="151515"/>
          <w:w w:val="105"/>
          <w:sz w:val="16"/>
        </w:rPr>
        <w:t>to the </w:t>
      </w:r>
      <w:r>
        <w:rPr>
          <w:color w:val="262626"/>
          <w:w w:val="105"/>
          <w:sz w:val="16"/>
        </w:rPr>
        <w:t>same</w:t>
      </w:r>
      <w:r>
        <w:rPr>
          <w:color w:val="262626"/>
          <w:spacing w:val="-4"/>
          <w:w w:val="105"/>
          <w:sz w:val="16"/>
        </w:rPr>
        <w:t> </w:t>
      </w:r>
      <w:r>
        <w:rPr>
          <w:color w:val="262626"/>
          <w:w w:val="105"/>
          <w:sz w:val="16"/>
        </w:rPr>
        <w:t>youth</w:t>
      </w:r>
      <w:r>
        <w:rPr>
          <w:color w:val="262626"/>
          <w:spacing w:val="-5"/>
          <w:w w:val="105"/>
          <w:sz w:val="16"/>
        </w:rPr>
        <w:t> </w:t>
      </w:r>
      <w:r>
        <w:rPr>
          <w:color w:val="262626"/>
          <w:w w:val="105"/>
          <w:sz w:val="16"/>
        </w:rPr>
        <w:t>after</w:t>
      </w:r>
      <w:r>
        <w:rPr>
          <w:color w:val="262626"/>
          <w:spacing w:val="-5"/>
          <w:w w:val="105"/>
          <w:sz w:val="16"/>
        </w:rPr>
        <w:t> </w:t>
      </w:r>
      <w:r>
        <w:rPr>
          <w:color w:val="262626"/>
          <w:w w:val="105"/>
          <w:sz w:val="16"/>
        </w:rPr>
        <w:t>a </w:t>
      </w:r>
      <w:r>
        <w:rPr>
          <w:color w:val="151515"/>
          <w:w w:val="105"/>
          <w:sz w:val="16"/>
        </w:rPr>
        <w:t>brief interval</w:t>
      </w:r>
      <w:r>
        <w:rPr>
          <w:color w:val="151515"/>
          <w:spacing w:val="-1"/>
          <w:w w:val="105"/>
          <w:sz w:val="16"/>
        </w:rPr>
        <w:t> </w:t>
      </w:r>
      <w:r>
        <w:rPr>
          <w:color w:val="262626"/>
          <w:w w:val="105"/>
          <w:sz w:val="16"/>
        </w:rPr>
        <w:t>(for</w:t>
      </w:r>
      <w:r>
        <w:rPr>
          <w:color w:val="262626"/>
          <w:spacing w:val="-7"/>
          <w:w w:val="105"/>
          <w:sz w:val="16"/>
        </w:rPr>
        <w:t> </w:t>
      </w:r>
      <w:r>
        <w:rPr>
          <w:color w:val="262626"/>
          <w:w w:val="105"/>
          <w:sz w:val="16"/>
        </w:rPr>
        <w:t>instance, 1 </w:t>
      </w:r>
      <w:r>
        <w:rPr>
          <w:color w:val="151515"/>
          <w:w w:val="105"/>
          <w:sz w:val="16"/>
        </w:rPr>
        <w:t>week)?</w:t>
      </w:r>
    </w:p>
    <w:p>
      <w:pPr>
        <w:pStyle w:val="ListParagraph"/>
        <w:numPr>
          <w:ilvl w:val="0"/>
          <w:numId w:val="12"/>
        </w:numPr>
        <w:tabs>
          <w:tab w:pos="747" w:val="left" w:leader="none"/>
        </w:tabs>
        <w:spacing w:line="300" w:lineRule="auto" w:before="0" w:after="0"/>
        <w:ind w:left="741" w:right="3439" w:hanging="217"/>
        <w:jc w:val="left"/>
        <w:rPr>
          <w:rFonts w:ascii="Arial" w:hAnsi="Arial"/>
          <w:color w:val="010101"/>
          <w:sz w:val="18"/>
        </w:rPr>
      </w:pPr>
      <w:r>
        <w:rPr>
          <w:color w:val="262626"/>
          <w:w w:val="105"/>
          <w:sz w:val="16"/>
        </w:rPr>
        <w:t>Evidence </w:t>
      </w:r>
      <w:r>
        <w:rPr>
          <w:color w:val="151515"/>
          <w:w w:val="105"/>
          <w:sz w:val="16"/>
        </w:rPr>
        <w:t>of </w:t>
      </w:r>
      <w:r>
        <w:rPr>
          <w:color w:val="262626"/>
          <w:w w:val="105"/>
          <w:sz w:val="16"/>
        </w:rPr>
        <w:t>convergent validity with other </w:t>
      </w:r>
      <w:r>
        <w:rPr>
          <w:color w:val="151515"/>
          <w:w w:val="105"/>
          <w:sz w:val="16"/>
        </w:rPr>
        <w:t>instruments </w:t>
      </w:r>
      <w:r>
        <w:rPr>
          <w:color w:val="262626"/>
          <w:w w:val="105"/>
          <w:sz w:val="16"/>
        </w:rPr>
        <w:t>attempting </w:t>
      </w:r>
      <w:r>
        <w:rPr>
          <w:color w:val="151515"/>
          <w:w w:val="105"/>
          <w:sz w:val="16"/>
        </w:rPr>
        <w:t>to measure the</w:t>
      </w:r>
      <w:r>
        <w:rPr>
          <w:color w:val="151515"/>
          <w:spacing w:val="-4"/>
          <w:w w:val="105"/>
          <w:sz w:val="16"/>
        </w:rPr>
        <w:t> </w:t>
      </w:r>
      <w:r>
        <w:rPr>
          <w:color w:val="262626"/>
          <w:w w:val="105"/>
          <w:sz w:val="16"/>
        </w:rPr>
        <w:t>same construct: Is </w:t>
      </w:r>
      <w:r>
        <w:rPr>
          <w:color w:val="151515"/>
          <w:w w:val="105"/>
          <w:sz w:val="16"/>
        </w:rPr>
        <w:t>there </w:t>
      </w:r>
      <w:r>
        <w:rPr>
          <w:color w:val="262626"/>
          <w:w w:val="105"/>
          <w:sz w:val="16"/>
        </w:rPr>
        <w:t>a strong relationship </w:t>
      </w:r>
      <w:r>
        <w:rPr>
          <w:color w:val="151515"/>
          <w:w w:val="105"/>
          <w:sz w:val="16"/>
        </w:rPr>
        <w:t>between the </w:t>
      </w:r>
      <w:r>
        <w:rPr>
          <w:color w:val="262626"/>
          <w:w w:val="105"/>
          <w:sz w:val="16"/>
        </w:rPr>
        <w:t>results obtained from </w:t>
      </w:r>
      <w:r>
        <w:rPr>
          <w:color w:val="151515"/>
          <w:w w:val="105"/>
          <w:sz w:val="16"/>
        </w:rPr>
        <w:t>this instrument </w:t>
      </w:r>
      <w:r>
        <w:rPr>
          <w:color w:val="262626"/>
          <w:w w:val="105"/>
          <w:sz w:val="16"/>
        </w:rPr>
        <w:t>and </w:t>
      </w:r>
      <w:r>
        <w:rPr>
          <w:color w:val="151515"/>
          <w:w w:val="105"/>
          <w:sz w:val="16"/>
        </w:rPr>
        <w:t>the results </w:t>
      </w:r>
      <w:r>
        <w:rPr>
          <w:color w:val="262626"/>
          <w:w w:val="105"/>
          <w:sz w:val="16"/>
        </w:rPr>
        <w:t>obtained from other </w:t>
      </w:r>
      <w:r>
        <w:rPr>
          <w:color w:val="151515"/>
          <w:w w:val="105"/>
          <w:sz w:val="16"/>
        </w:rPr>
        <w:t>instruments designed to look </w:t>
      </w:r>
      <w:r>
        <w:rPr>
          <w:color w:val="262626"/>
          <w:w w:val="105"/>
          <w:sz w:val="16"/>
        </w:rPr>
        <w:t>at </w:t>
      </w:r>
      <w:r>
        <w:rPr>
          <w:color w:val="151515"/>
          <w:w w:val="105"/>
          <w:sz w:val="16"/>
        </w:rPr>
        <w:t>the </w:t>
      </w:r>
      <w:r>
        <w:rPr>
          <w:color w:val="262626"/>
          <w:w w:val="105"/>
          <w:sz w:val="16"/>
        </w:rPr>
        <w:t>same kind </w:t>
      </w:r>
      <w:r>
        <w:rPr>
          <w:color w:val="151515"/>
          <w:w w:val="105"/>
          <w:sz w:val="16"/>
        </w:rPr>
        <w:t>of problem </w:t>
      </w:r>
      <w:r>
        <w:rPr>
          <w:color w:val="262626"/>
          <w:w w:val="105"/>
          <w:sz w:val="16"/>
        </w:rPr>
        <w:t>(e</w:t>
      </w:r>
      <w:r>
        <w:rPr>
          <w:color w:val="4F4F4F"/>
          <w:w w:val="105"/>
          <w:sz w:val="16"/>
        </w:rPr>
        <w:t>.</w:t>
      </w:r>
      <w:r>
        <w:rPr>
          <w:color w:val="262626"/>
          <w:w w:val="105"/>
          <w:sz w:val="16"/>
        </w:rPr>
        <w:t>g., substance </w:t>
      </w:r>
      <w:r>
        <w:rPr>
          <w:color w:val="151515"/>
          <w:w w:val="105"/>
          <w:sz w:val="16"/>
        </w:rPr>
        <w:t>use disorder </w:t>
      </w:r>
      <w:r>
        <w:rPr>
          <w:color w:val="262626"/>
          <w:w w:val="105"/>
          <w:sz w:val="16"/>
        </w:rPr>
        <w:t>severity)?</w:t>
      </w:r>
    </w:p>
    <w:p>
      <w:pPr>
        <w:pStyle w:val="ListParagraph"/>
        <w:numPr>
          <w:ilvl w:val="0"/>
          <w:numId w:val="12"/>
        </w:numPr>
        <w:tabs>
          <w:tab w:pos="748" w:val="left" w:leader="none"/>
        </w:tabs>
        <w:spacing w:line="184" w:lineRule="exact" w:before="0" w:after="0"/>
        <w:ind w:left="747" w:right="0" w:hanging="223"/>
        <w:jc w:val="left"/>
        <w:rPr>
          <w:rFonts w:ascii="Arial" w:hAnsi="Arial"/>
          <w:color w:val="010101"/>
          <w:sz w:val="18"/>
        </w:rPr>
      </w:pPr>
      <w:r>
        <w:rPr>
          <w:color w:val="151515"/>
          <w:w w:val="105"/>
          <w:sz w:val="16"/>
        </w:rPr>
        <w:t>Demonstrated</w:t>
      </w:r>
      <w:r>
        <w:rPr>
          <w:color w:val="151515"/>
          <w:spacing w:val="17"/>
          <w:w w:val="105"/>
          <w:sz w:val="16"/>
        </w:rPr>
        <w:t> </w:t>
      </w:r>
      <w:r>
        <w:rPr>
          <w:color w:val="262626"/>
          <w:w w:val="105"/>
          <w:sz w:val="16"/>
        </w:rPr>
        <w:t>ability</w:t>
      </w:r>
      <w:r>
        <w:rPr>
          <w:color w:val="262626"/>
          <w:spacing w:val="6"/>
          <w:w w:val="105"/>
          <w:sz w:val="16"/>
        </w:rPr>
        <w:t> </w:t>
      </w:r>
      <w:r>
        <w:rPr>
          <w:color w:val="151515"/>
          <w:w w:val="105"/>
          <w:sz w:val="16"/>
        </w:rPr>
        <w:t>to</w:t>
      </w:r>
      <w:r>
        <w:rPr>
          <w:color w:val="151515"/>
          <w:spacing w:val="-8"/>
          <w:w w:val="105"/>
          <w:sz w:val="16"/>
        </w:rPr>
        <w:t> </w:t>
      </w:r>
      <w:r>
        <w:rPr>
          <w:color w:val="151515"/>
          <w:w w:val="105"/>
          <w:sz w:val="16"/>
        </w:rPr>
        <w:t>measure</w:t>
      </w:r>
      <w:r>
        <w:rPr>
          <w:color w:val="151515"/>
          <w:spacing w:val="-2"/>
          <w:w w:val="105"/>
          <w:sz w:val="16"/>
        </w:rPr>
        <w:t> </w:t>
      </w:r>
      <w:r>
        <w:rPr>
          <w:color w:val="262626"/>
          <w:spacing w:val="-2"/>
          <w:w w:val="105"/>
          <w:sz w:val="16"/>
        </w:rPr>
        <w:t>outcomes</w:t>
      </w:r>
    </w:p>
    <w:p>
      <w:pPr>
        <w:pStyle w:val="BodyText"/>
        <w:spacing w:line="300" w:lineRule="auto" w:before="32"/>
        <w:ind w:left="744" w:right="3433" w:firstLine="8"/>
      </w:pPr>
      <w:r>
        <w:rPr>
          <w:color w:val="151515"/>
          <w:w w:val="105"/>
        </w:rPr>
        <w:t>that </w:t>
      </w:r>
      <w:r>
        <w:rPr>
          <w:color w:val="262626"/>
          <w:w w:val="105"/>
        </w:rPr>
        <w:t>correspond</w:t>
      </w:r>
      <w:r>
        <w:rPr>
          <w:color w:val="262626"/>
          <w:spacing w:val="40"/>
          <w:w w:val="105"/>
        </w:rPr>
        <w:t> </w:t>
      </w:r>
      <w:r>
        <w:rPr>
          <w:color w:val="151515"/>
          <w:w w:val="105"/>
        </w:rPr>
        <w:t>to </w:t>
      </w:r>
      <w:r>
        <w:rPr>
          <w:color w:val="262626"/>
          <w:w w:val="105"/>
        </w:rPr>
        <w:t>criterion or standard for comparison: Has </w:t>
      </w:r>
      <w:r>
        <w:rPr>
          <w:color w:val="151515"/>
          <w:w w:val="105"/>
        </w:rPr>
        <w:t>the test </w:t>
      </w:r>
      <w:r>
        <w:rPr>
          <w:color w:val="262626"/>
          <w:w w:val="105"/>
        </w:rPr>
        <w:t>proven over </w:t>
      </w:r>
      <w:r>
        <w:rPr>
          <w:color w:val="151515"/>
          <w:w w:val="105"/>
        </w:rPr>
        <w:t>time that it has helped</w:t>
      </w:r>
      <w:r>
        <w:rPr>
          <w:color w:val="151515"/>
          <w:spacing w:val="40"/>
          <w:w w:val="105"/>
        </w:rPr>
        <w:t> </w:t>
      </w:r>
      <w:r>
        <w:rPr>
          <w:color w:val="151515"/>
          <w:w w:val="105"/>
        </w:rPr>
        <w:t>to predict </w:t>
      </w:r>
      <w:r>
        <w:rPr>
          <w:color w:val="262626"/>
          <w:w w:val="105"/>
        </w:rPr>
        <w:t>specific </w:t>
      </w:r>
      <w:r>
        <w:rPr>
          <w:color w:val="151515"/>
          <w:w w:val="105"/>
        </w:rPr>
        <w:t>behaviors</w:t>
      </w:r>
      <w:r>
        <w:rPr>
          <w:color w:val="151515"/>
          <w:spacing w:val="-2"/>
          <w:w w:val="105"/>
        </w:rPr>
        <w:t> </w:t>
      </w:r>
      <w:r>
        <w:rPr>
          <w:color w:val="262626"/>
          <w:w w:val="105"/>
        </w:rPr>
        <w:t>(e.g.,</w:t>
      </w:r>
      <w:r>
        <w:rPr>
          <w:color w:val="262626"/>
          <w:spacing w:val="-5"/>
          <w:w w:val="105"/>
        </w:rPr>
        <w:t> </w:t>
      </w:r>
      <w:r>
        <w:rPr>
          <w:color w:val="262626"/>
          <w:w w:val="105"/>
        </w:rPr>
        <w:t>performance</w:t>
      </w:r>
      <w:r>
        <w:rPr>
          <w:color w:val="262626"/>
          <w:spacing w:val="-4"/>
          <w:w w:val="105"/>
        </w:rPr>
        <w:t> </w:t>
      </w:r>
      <w:r>
        <w:rPr>
          <w:color w:val="262626"/>
          <w:w w:val="105"/>
        </w:rPr>
        <w:t>in </w:t>
      </w:r>
      <w:r>
        <w:rPr>
          <w:color w:val="151515"/>
          <w:w w:val="105"/>
        </w:rPr>
        <w:t>treatment)</w:t>
      </w:r>
      <w:r>
        <w:rPr>
          <w:color w:val="151515"/>
          <w:spacing w:val="-1"/>
          <w:w w:val="105"/>
        </w:rPr>
        <w:t> </w:t>
      </w:r>
      <w:r>
        <w:rPr>
          <w:color w:val="262626"/>
          <w:w w:val="105"/>
        </w:rPr>
        <w:t>or </w:t>
      </w:r>
      <w:r>
        <w:rPr>
          <w:color w:val="151515"/>
          <w:w w:val="105"/>
        </w:rPr>
        <w:t>clinical decisions (e.g.,</w:t>
      </w:r>
      <w:r>
        <w:rPr>
          <w:color w:val="151515"/>
          <w:spacing w:val="-7"/>
          <w:w w:val="105"/>
        </w:rPr>
        <w:t> </w:t>
      </w:r>
      <w:r>
        <w:rPr>
          <w:color w:val="151515"/>
          <w:w w:val="105"/>
        </w:rPr>
        <w:t>diagnostic decisions) </w:t>
      </w:r>
      <w:r>
        <w:rPr>
          <w:color w:val="262626"/>
          <w:w w:val="105"/>
        </w:rPr>
        <w:t>in </w:t>
      </w:r>
      <w:r>
        <w:rPr>
          <w:color w:val="151515"/>
          <w:w w:val="105"/>
        </w:rPr>
        <w:t>the </w:t>
      </w:r>
      <w:r>
        <w:rPr>
          <w:color w:val="262626"/>
          <w:w w:val="105"/>
        </w:rPr>
        <w:t>same or similar </w:t>
      </w:r>
      <w:r>
        <w:rPr>
          <w:color w:val="151515"/>
          <w:w w:val="105"/>
        </w:rPr>
        <w:t>populations?</w:t>
      </w:r>
    </w:p>
    <w:p>
      <w:pPr>
        <w:pStyle w:val="ListParagraph"/>
        <w:numPr>
          <w:ilvl w:val="0"/>
          <w:numId w:val="12"/>
        </w:numPr>
        <w:tabs>
          <w:tab w:pos="754" w:val="left" w:leader="none"/>
        </w:tabs>
        <w:spacing w:line="300" w:lineRule="auto" w:before="0" w:after="0"/>
        <w:ind w:left="741" w:right="3545" w:hanging="216"/>
        <w:jc w:val="left"/>
        <w:rPr>
          <w:rFonts w:ascii="Arial" w:hAnsi="Arial"/>
          <w:color w:val="010101"/>
          <w:sz w:val="17"/>
        </w:rPr>
      </w:pPr>
      <w:r>
        <w:rPr>
          <w:color w:val="262626"/>
          <w:w w:val="105"/>
          <w:sz w:val="16"/>
        </w:rPr>
        <w:t>Availability </w:t>
      </w:r>
      <w:r>
        <w:rPr>
          <w:color w:val="151515"/>
          <w:w w:val="105"/>
          <w:sz w:val="16"/>
        </w:rPr>
        <w:t>of</w:t>
      </w:r>
      <w:r>
        <w:rPr>
          <w:color w:val="151515"/>
          <w:w w:val="105"/>
          <w:sz w:val="16"/>
        </w:rPr>
        <w:t> normative data </w:t>
      </w:r>
      <w:r>
        <w:rPr>
          <w:color w:val="262626"/>
          <w:w w:val="105"/>
          <w:sz w:val="16"/>
        </w:rPr>
        <w:t>for representative</w:t>
      </w:r>
      <w:r>
        <w:rPr>
          <w:color w:val="262626"/>
          <w:spacing w:val="-7"/>
          <w:w w:val="105"/>
          <w:sz w:val="16"/>
        </w:rPr>
        <w:t> </w:t>
      </w:r>
      <w:r>
        <w:rPr>
          <w:color w:val="262626"/>
          <w:w w:val="105"/>
          <w:sz w:val="16"/>
        </w:rPr>
        <w:t>groups defined</w:t>
      </w:r>
      <w:r>
        <w:rPr>
          <w:color w:val="262626"/>
          <w:spacing w:val="17"/>
          <w:w w:val="105"/>
          <w:sz w:val="16"/>
        </w:rPr>
        <w:t> </w:t>
      </w:r>
      <w:r>
        <w:rPr>
          <w:color w:val="151515"/>
          <w:w w:val="105"/>
          <w:sz w:val="16"/>
        </w:rPr>
        <w:t>by</w:t>
      </w:r>
      <w:r>
        <w:rPr>
          <w:color w:val="151515"/>
          <w:spacing w:val="-2"/>
          <w:w w:val="105"/>
          <w:sz w:val="16"/>
        </w:rPr>
        <w:t> </w:t>
      </w:r>
      <w:r>
        <w:rPr>
          <w:color w:val="262626"/>
          <w:w w:val="105"/>
          <w:sz w:val="16"/>
        </w:rPr>
        <w:t>age, race, gender, and </w:t>
      </w:r>
      <w:r>
        <w:rPr>
          <w:color w:val="151515"/>
          <w:w w:val="105"/>
          <w:sz w:val="16"/>
        </w:rPr>
        <w:t>type of </w:t>
      </w:r>
      <w:r>
        <w:rPr>
          <w:color w:val="262626"/>
          <w:w w:val="105"/>
          <w:sz w:val="16"/>
        </w:rPr>
        <w:t>settings: Has research shown evidence </w:t>
      </w:r>
      <w:r>
        <w:rPr>
          <w:color w:val="151515"/>
          <w:w w:val="105"/>
          <w:sz w:val="16"/>
        </w:rPr>
        <w:t>of </w:t>
      </w:r>
      <w:r>
        <w:rPr>
          <w:color w:val="262626"/>
          <w:w w:val="105"/>
          <w:sz w:val="16"/>
        </w:rPr>
        <w:t>a </w:t>
      </w:r>
      <w:r>
        <w:rPr>
          <w:color w:val="151515"/>
          <w:w w:val="105"/>
          <w:sz w:val="16"/>
        </w:rPr>
        <w:t>test's </w:t>
      </w:r>
      <w:r>
        <w:rPr>
          <w:color w:val="262626"/>
          <w:w w:val="105"/>
          <w:sz w:val="16"/>
        </w:rPr>
        <w:t>reliability and validity among </w:t>
      </w:r>
      <w:r>
        <w:rPr>
          <w:color w:val="151515"/>
          <w:w w:val="105"/>
          <w:sz w:val="16"/>
        </w:rPr>
        <w:t>different populations </w:t>
      </w:r>
      <w:r>
        <w:rPr>
          <w:color w:val="262626"/>
          <w:w w:val="105"/>
          <w:sz w:val="16"/>
        </w:rPr>
        <w:t>of young </w:t>
      </w:r>
      <w:r>
        <w:rPr>
          <w:color w:val="151515"/>
          <w:w w:val="105"/>
          <w:sz w:val="16"/>
        </w:rPr>
        <w:t>people (e.g., boys, </w:t>
      </w:r>
      <w:r>
        <w:rPr>
          <w:color w:val="262626"/>
          <w:w w:val="105"/>
          <w:sz w:val="16"/>
        </w:rPr>
        <w:t>girls) and </w:t>
      </w:r>
      <w:r>
        <w:rPr>
          <w:color w:val="151515"/>
          <w:w w:val="105"/>
          <w:sz w:val="16"/>
        </w:rPr>
        <w:t>in different kinds </w:t>
      </w:r>
      <w:r>
        <w:rPr>
          <w:color w:val="262626"/>
          <w:w w:val="105"/>
          <w:sz w:val="16"/>
        </w:rPr>
        <w:t>of settings (e.g., school, </w:t>
      </w:r>
      <w:r>
        <w:rPr>
          <w:color w:val="151515"/>
          <w:w w:val="105"/>
          <w:sz w:val="16"/>
        </w:rPr>
        <w:t>treatment programs)?</w:t>
      </w:r>
    </w:p>
    <w:p>
      <w:pPr>
        <w:pStyle w:val="ListParagraph"/>
        <w:numPr>
          <w:ilvl w:val="0"/>
          <w:numId w:val="12"/>
        </w:numPr>
        <w:tabs>
          <w:tab w:pos="740" w:val="left" w:leader="none"/>
        </w:tabs>
        <w:spacing w:line="184" w:lineRule="exact" w:before="0" w:after="0"/>
        <w:ind w:left="739" w:right="0" w:hanging="215"/>
        <w:jc w:val="left"/>
        <w:rPr>
          <w:rFonts w:ascii="Arial" w:hAnsi="Arial"/>
          <w:color w:val="010101"/>
          <w:sz w:val="18"/>
        </w:rPr>
      </w:pPr>
      <w:r>
        <w:rPr>
          <w:color w:val="262626"/>
          <w:w w:val="105"/>
          <w:sz w:val="16"/>
        </w:rPr>
        <w:t>Sensitivity</w:t>
      </w:r>
      <w:r>
        <w:rPr>
          <w:color w:val="262626"/>
          <w:spacing w:val="-1"/>
          <w:w w:val="105"/>
          <w:sz w:val="16"/>
        </w:rPr>
        <w:t> </w:t>
      </w:r>
      <w:r>
        <w:rPr>
          <w:color w:val="262626"/>
          <w:w w:val="105"/>
          <w:sz w:val="16"/>
        </w:rPr>
        <w:t>of</w:t>
      </w:r>
      <w:r>
        <w:rPr>
          <w:color w:val="262626"/>
          <w:spacing w:val="7"/>
          <w:w w:val="105"/>
          <w:sz w:val="16"/>
        </w:rPr>
        <w:t> </w:t>
      </w:r>
      <w:r>
        <w:rPr>
          <w:color w:val="151515"/>
          <w:w w:val="105"/>
          <w:sz w:val="16"/>
        </w:rPr>
        <w:t>the</w:t>
      </w:r>
      <w:r>
        <w:rPr>
          <w:color w:val="151515"/>
          <w:spacing w:val="-4"/>
          <w:w w:val="105"/>
          <w:sz w:val="16"/>
        </w:rPr>
        <w:t> </w:t>
      </w:r>
      <w:r>
        <w:rPr>
          <w:color w:val="151515"/>
          <w:w w:val="105"/>
          <w:sz w:val="16"/>
        </w:rPr>
        <w:t>instrument</w:t>
      </w:r>
      <w:r>
        <w:rPr>
          <w:color w:val="151515"/>
          <w:spacing w:val="9"/>
          <w:w w:val="105"/>
          <w:sz w:val="16"/>
        </w:rPr>
        <w:t> </w:t>
      </w:r>
      <w:r>
        <w:rPr>
          <w:color w:val="151515"/>
          <w:w w:val="105"/>
          <w:sz w:val="16"/>
        </w:rPr>
        <w:t>to</w:t>
      </w:r>
      <w:r>
        <w:rPr>
          <w:color w:val="151515"/>
          <w:spacing w:val="-8"/>
          <w:w w:val="105"/>
          <w:sz w:val="16"/>
        </w:rPr>
        <w:t> </w:t>
      </w:r>
      <w:r>
        <w:rPr>
          <w:color w:val="262626"/>
          <w:spacing w:val="-2"/>
          <w:w w:val="105"/>
          <w:sz w:val="16"/>
        </w:rPr>
        <w:t>measure</w:t>
      </w:r>
    </w:p>
    <w:p>
      <w:pPr>
        <w:pStyle w:val="BodyText"/>
        <w:spacing w:line="300" w:lineRule="auto" w:before="38"/>
        <w:ind w:left="744" w:right="3398" w:firstLine="4"/>
      </w:pPr>
      <w:r>
        <w:rPr>
          <w:color w:val="262626"/>
          <w:w w:val="105"/>
        </w:rPr>
        <w:t>meaningful </w:t>
      </w:r>
      <w:r>
        <w:rPr>
          <w:color w:val="151515"/>
          <w:w w:val="105"/>
        </w:rPr>
        <w:t>behavioral </w:t>
      </w:r>
      <w:r>
        <w:rPr>
          <w:color w:val="262626"/>
          <w:w w:val="105"/>
        </w:rPr>
        <w:t>changes over </w:t>
      </w:r>
      <w:r>
        <w:rPr>
          <w:color w:val="151515"/>
          <w:w w:val="105"/>
        </w:rPr>
        <w:t>time:</w:t>
      </w:r>
      <w:r>
        <w:rPr>
          <w:color w:val="151515"/>
          <w:spacing w:val="-1"/>
          <w:w w:val="105"/>
        </w:rPr>
        <w:t> </w:t>
      </w:r>
      <w:r>
        <w:rPr>
          <w:color w:val="151515"/>
          <w:w w:val="105"/>
        </w:rPr>
        <w:t>Is there</w:t>
      </w:r>
      <w:r>
        <w:rPr>
          <w:color w:val="151515"/>
          <w:spacing w:val="-3"/>
          <w:w w:val="105"/>
        </w:rPr>
        <w:t> </w:t>
      </w:r>
      <w:r>
        <w:rPr>
          <w:color w:val="3A3A3A"/>
          <w:w w:val="105"/>
        </w:rPr>
        <w:t>evidence </w:t>
      </w:r>
      <w:r>
        <w:rPr>
          <w:color w:val="151515"/>
          <w:w w:val="105"/>
        </w:rPr>
        <w:t>that the</w:t>
      </w:r>
      <w:r>
        <w:rPr>
          <w:color w:val="151515"/>
          <w:spacing w:val="-1"/>
          <w:w w:val="105"/>
        </w:rPr>
        <w:t> </w:t>
      </w:r>
      <w:r>
        <w:rPr>
          <w:color w:val="151515"/>
          <w:w w:val="105"/>
        </w:rPr>
        <w:t>tool</w:t>
      </w:r>
      <w:r>
        <w:rPr>
          <w:color w:val="151515"/>
          <w:spacing w:val="-2"/>
          <w:w w:val="105"/>
        </w:rPr>
        <w:t> </w:t>
      </w:r>
      <w:r>
        <w:rPr>
          <w:color w:val="262626"/>
          <w:w w:val="105"/>
        </w:rPr>
        <w:t>reliably measures </w:t>
      </w:r>
      <w:r>
        <w:rPr>
          <w:color w:val="151515"/>
          <w:w w:val="105"/>
        </w:rPr>
        <w:t>the </w:t>
      </w:r>
      <w:r>
        <w:rPr>
          <w:color w:val="262626"/>
          <w:w w:val="105"/>
        </w:rPr>
        <w:t>changes </w:t>
      </w:r>
      <w:r>
        <w:rPr>
          <w:color w:val="151515"/>
          <w:w w:val="105"/>
        </w:rPr>
        <w:t>in </w:t>
      </w:r>
      <w:r>
        <w:rPr>
          <w:color w:val="262626"/>
          <w:w w:val="105"/>
        </w:rPr>
        <w:t>a</w:t>
      </w:r>
      <w:r>
        <w:rPr>
          <w:color w:val="262626"/>
          <w:spacing w:val="37"/>
          <w:w w:val="105"/>
        </w:rPr>
        <w:t> </w:t>
      </w:r>
      <w:r>
        <w:rPr>
          <w:color w:val="262626"/>
          <w:w w:val="105"/>
        </w:rPr>
        <w:t>young</w:t>
      </w:r>
      <w:r>
        <w:rPr>
          <w:color w:val="262626"/>
          <w:spacing w:val="35"/>
          <w:w w:val="105"/>
        </w:rPr>
        <w:t> </w:t>
      </w:r>
      <w:r>
        <w:rPr>
          <w:color w:val="262626"/>
          <w:w w:val="105"/>
        </w:rPr>
        <w:t>person's</w:t>
      </w:r>
      <w:r>
        <w:rPr>
          <w:color w:val="262626"/>
          <w:spacing w:val="32"/>
          <w:w w:val="105"/>
        </w:rPr>
        <w:t> </w:t>
      </w:r>
      <w:r>
        <w:rPr>
          <w:color w:val="151515"/>
          <w:w w:val="105"/>
        </w:rPr>
        <w:t>behavior</w:t>
      </w:r>
      <w:r>
        <w:rPr>
          <w:color w:val="151515"/>
          <w:w w:val="105"/>
        </w:rPr>
        <w:t> </w:t>
      </w:r>
      <w:r>
        <w:rPr>
          <w:color w:val="262626"/>
          <w:w w:val="105"/>
        </w:rPr>
        <w:t>and </w:t>
      </w:r>
      <w:r>
        <w:rPr>
          <w:color w:val="151515"/>
          <w:w w:val="105"/>
        </w:rPr>
        <w:t>related</w:t>
      </w:r>
      <w:r>
        <w:rPr>
          <w:color w:val="151515"/>
          <w:w w:val="105"/>
        </w:rPr>
        <w:t> thinking?</w:t>
      </w:r>
    </w:p>
    <w:p>
      <w:pPr>
        <w:pStyle w:val="BodyText"/>
        <w:spacing w:line="300" w:lineRule="auto" w:before="94"/>
        <w:ind w:left="522" w:right="3508" w:firstLine="223"/>
      </w:pPr>
      <w:r>
        <w:rPr>
          <w:color w:val="262626"/>
          <w:w w:val="105"/>
          <w:sz w:val="15"/>
        </w:rPr>
        <w:t>In </w:t>
      </w:r>
      <w:r>
        <w:rPr>
          <w:color w:val="262626"/>
          <w:w w:val="105"/>
        </w:rPr>
        <w:t>addition</w:t>
      </w:r>
      <w:r>
        <w:rPr>
          <w:color w:val="262626"/>
          <w:spacing w:val="40"/>
          <w:w w:val="105"/>
        </w:rPr>
        <w:t> </w:t>
      </w:r>
      <w:r>
        <w:rPr>
          <w:color w:val="151515"/>
          <w:w w:val="105"/>
        </w:rPr>
        <w:t>to the </w:t>
      </w:r>
      <w:r>
        <w:rPr>
          <w:color w:val="262626"/>
          <w:w w:val="105"/>
        </w:rPr>
        <w:t>above criteria, </w:t>
      </w:r>
      <w:r>
        <w:rPr>
          <w:color w:val="151515"/>
          <w:w w:val="105"/>
        </w:rPr>
        <w:t>it </w:t>
      </w:r>
      <w:r>
        <w:rPr>
          <w:color w:val="262626"/>
          <w:w w:val="105"/>
        </w:rPr>
        <w:t>is important </w:t>
      </w:r>
      <w:r>
        <w:rPr>
          <w:color w:val="151515"/>
          <w:w w:val="105"/>
        </w:rPr>
        <w:t>to </w:t>
      </w:r>
      <w:r>
        <w:rPr>
          <w:color w:val="262626"/>
          <w:w w:val="105"/>
        </w:rPr>
        <w:t>consider </w:t>
      </w:r>
      <w:r>
        <w:rPr>
          <w:color w:val="151515"/>
          <w:w w:val="105"/>
        </w:rPr>
        <w:t>these </w:t>
      </w:r>
      <w:r>
        <w:rPr>
          <w:color w:val="262626"/>
          <w:w w:val="105"/>
        </w:rPr>
        <w:t>features: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The instrument should </w:t>
      </w:r>
      <w:r>
        <w:rPr>
          <w:color w:val="151515"/>
          <w:w w:val="105"/>
        </w:rPr>
        <w:t>be </w:t>
      </w:r>
      <w:r>
        <w:rPr>
          <w:color w:val="262626"/>
          <w:w w:val="105"/>
        </w:rPr>
        <w:t>relatively easy </w:t>
      </w:r>
      <w:r>
        <w:rPr>
          <w:color w:val="151515"/>
          <w:w w:val="105"/>
        </w:rPr>
        <w:t>to </w:t>
      </w:r>
      <w:r>
        <w:rPr>
          <w:color w:val="262626"/>
          <w:w w:val="105"/>
        </w:rPr>
        <w:t>administer and </w:t>
      </w:r>
      <w:r>
        <w:rPr>
          <w:color w:val="151515"/>
          <w:w w:val="105"/>
        </w:rPr>
        <w:t>not burdensome in length; </w:t>
      </w:r>
      <w:r>
        <w:rPr>
          <w:color w:val="262626"/>
          <w:w w:val="105"/>
        </w:rPr>
        <w:t>a </w:t>
      </w:r>
      <w:r>
        <w:rPr>
          <w:color w:val="151515"/>
          <w:w w:val="105"/>
        </w:rPr>
        <w:t>detailed</w:t>
      </w:r>
      <w:r>
        <w:rPr>
          <w:color w:val="151515"/>
          <w:spacing w:val="32"/>
          <w:w w:val="105"/>
        </w:rPr>
        <w:t> </w:t>
      </w:r>
      <w:r>
        <w:rPr>
          <w:color w:val="151515"/>
          <w:w w:val="105"/>
        </w:rPr>
        <w:t>user's </w:t>
      </w:r>
      <w:r>
        <w:rPr>
          <w:color w:val="262626"/>
          <w:w w:val="105"/>
        </w:rPr>
        <w:t>manual and appropriate scoring materials need </w:t>
      </w:r>
      <w:r>
        <w:rPr>
          <w:color w:val="151515"/>
          <w:w w:val="105"/>
        </w:rPr>
        <w:t>to be </w:t>
      </w:r>
      <w:r>
        <w:rPr>
          <w:color w:val="262626"/>
          <w:w w:val="105"/>
        </w:rPr>
        <w:t>available; and </w:t>
      </w:r>
      <w:r>
        <w:rPr>
          <w:color w:val="151515"/>
          <w:w w:val="105"/>
        </w:rPr>
        <w:t>the </w:t>
      </w:r>
      <w:r>
        <w:rPr>
          <w:color w:val="262626"/>
          <w:w w:val="105"/>
        </w:rPr>
        <w:t>cost of </w:t>
      </w:r>
      <w:r>
        <w:rPr>
          <w:color w:val="151515"/>
          <w:w w:val="105"/>
        </w:rPr>
        <w:t>the </w:t>
      </w:r>
      <w:r>
        <w:rPr>
          <w:color w:val="262626"/>
          <w:w w:val="105"/>
        </w:rPr>
        <w:t>materials for administering and scoring </w:t>
      </w:r>
      <w:r>
        <w:rPr>
          <w:color w:val="151515"/>
          <w:w w:val="105"/>
        </w:rPr>
        <w:t>the </w:t>
      </w:r>
      <w:r>
        <w:rPr>
          <w:color w:val="262626"/>
          <w:w w:val="105"/>
        </w:rPr>
        <w:t>instrument should </w:t>
      </w:r>
      <w:r>
        <w:rPr>
          <w:color w:val="151515"/>
          <w:w w:val="105"/>
        </w:rPr>
        <w:t>not be </w:t>
      </w:r>
      <w:r>
        <w:rPr>
          <w:color w:val="262626"/>
          <w:w w:val="105"/>
        </w:rPr>
        <w:t>excessive.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See Chapter 3</w:t>
      </w:r>
      <w:r>
        <w:rPr>
          <w:color w:val="262626"/>
          <w:spacing w:val="-3"/>
          <w:w w:val="105"/>
        </w:rPr>
        <w:t> </w:t>
      </w:r>
      <w:r>
        <w:rPr>
          <w:color w:val="262626"/>
          <w:w w:val="105"/>
        </w:rPr>
        <w:t>for </w:t>
      </w:r>
      <w:r>
        <w:rPr>
          <w:color w:val="151515"/>
          <w:w w:val="105"/>
        </w:rPr>
        <w:t>more </w:t>
      </w:r>
      <w:r>
        <w:rPr>
          <w:color w:val="262626"/>
          <w:w w:val="105"/>
        </w:rPr>
        <w:t>on evaluating instruments.</w:t>
      </w:r>
    </w:p>
    <w:p>
      <w:pPr>
        <w:spacing w:after="0" w:line="300" w:lineRule="auto"/>
        <w:sectPr>
          <w:type w:val="continuous"/>
          <w:pgSz w:w="12240" w:h="15840"/>
          <w:pgMar w:top="800" w:bottom="280" w:left="460" w:right="560"/>
          <w:cols w:num="2" w:equalWidth="0">
            <w:col w:w="3957" w:space="40"/>
            <w:col w:w="7223"/>
          </w:cols>
        </w:sectPr>
      </w:pPr>
    </w:p>
    <w:p>
      <w:pPr>
        <w:pStyle w:val="BodyText"/>
        <w:spacing w:before="1"/>
        <w:rPr>
          <w:sz w:val="10"/>
        </w:rPr>
      </w:pPr>
    </w:p>
    <w:p>
      <w:pPr>
        <w:spacing w:before="96"/>
        <w:ind w:left="371" w:right="0" w:firstLine="0"/>
        <w:jc w:val="left"/>
        <w:rPr>
          <w:rFonts w:ascii="Arial"/>
          <w:sz w:val="14"/>
        </w:rPr>
      </w:pPr>
      <w:r>
        <w:rPr>
          <w:rFonts w:ascii="Arial"/>
          <w:color w:val="262626"/>
          <w:w w:val="107"/>
          <w:sz w:val="14"/>
        </w:rPr>
        <w:t>6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2240" w:h="15840"/>
          <w:pgMar w:top="800" w:bottom="280" w:left="460" w:right="560"/>
        </w:sectPr>
      </w:pPr>
    </w:p>
    <w:p>
      <w:pPr>
        <w:spacing w:before="82"/>
        <w:ind w:left="7342" w:right="0" w:firstLine="0"/>
        <w:jc w:val="left"/>
        <w:rPr>
          <w:i/>
          <w:sz w:val="16"/>
        </w:rPr>
      </w:pPr>
      <w:r>
        <w:rPr>
          <w:i/>
          <w:color w:val="232323"/>
          <w:spacing w:val="-2"/>
          <w:sz w:val="16"/>
        </w:rPr>
        <w:t>Introduction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1"/>
        <w:rPr>
          <w:i/>
          <w:sz w:val="15"/>
        </w:rPr>
      </w:pPr>
    </w:p>
    <w:tbl>
      <w:tblPr>
        <w:tblW w:w="0" w:type="auto"/>
        <w:jc w:val="left"/>
        <w:tblInd w:w="68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4"/>
        <w:gridCol w:w="1854"/>
        <w:gridCol w:w="1854"/>
        <w:gridCol w:w="1638"/>
      </w:tblGrid>
      <w:tr>
        <w:trPr>
          <w:trHeight w:val="603" w:hRule="atLeast"/>
        </w:trPr>
        <w:tc>
          <w:tcPr>
            <w:tcW w:w="7200" w:type="dxa"/>
            <w:gridSpan w:val="4"/>
            <w:tcBorders>
              <w:top w:val="nil"/>
              <w:bottom w:val="nil"/>
            </w:tcBorders>
            <w:shd w:val="clear" w:color="auto" w:fill="2B2D34"/>
          </w:tcPr>
          <w:p>
            <w:pPr>
              <w:pStyle w:val="TableParagraph"/>
              <w:spacing w:line="307" w:lineRule="auto" w:before="22"/>
              <w:ind w:left="2516" w:right="2383" w:firstLine="681"/>
              <w:rPr>
                <w:sz w:val="19"/>
              </w:rPr>
            </w:pPr>
            <w:r>
              <w:rPr>
                <w:color w:val="FFFFFF"/>
                <w:w w:val="105"/>
                <w:sz w:val="19"/>
              </w:rPr>
              <w:t>Figure 1-2 Screening</w:t>
            </w:r>
            <w:r>
              <w:rPr>
                <w:color w:val="FFFFFF"/>
                <w:spacing w:val="-12"/>
                <w:w w:val="105"/>
                <w:sz w:val="19"/>
              </w:rPr>
              <w:t> </w:t>
            </w:r>
            <w:r>
              <w:rPr>
                <w:color w:val="FFFFFF"/>
                <w:w w:val="105"/>
                <w:sz w:val="19"/>
              </w:rPr>
              <w:t>and</w:t>
            </w:r>
            <w:r>
              <w:rPr>
                <w:color w:val="FFFFFF"/>
                <w:w w:val="105"/>
                <w:sz w:val="19"/>
              </w:rPr>
              <w:t> Assessment</w:t>
            </w:r>
          </w:p>
        </w:tc>
      </w:tr>
      <w:tr>
        <w:trPr>
          <w:trHeight w:val="227" w:hRule="atLeast"/>
        </w:trPr>
        <w:tc>
          <w:tcPr>
            <w:tcW w:w="1854" w:type="dxa"/>
            <w:tcBorders>
              <w:top w:val="single" w:sz="6" w:space="0" w:color="2B2D34"/>
              <w:bottom w:val="single" w:sz="6" w:space="0" w:color="2B2D34"/>
              <w:right w:val="nil"/>
            </w:tcBorders>
          </w:tcPr>
          <w:p>
            <w:pPr>
              <w:pStyle w:val="TableParagraph"/>
              <w:spacing w:before="18"/>
              <w:ind w:left="314"/>
              <w:rPr>
                <w:b/>
                <w:sz w:val="15"/>
              </w:rPr>
            </w:pPr>
            <w:r>
              <w:rPr>
                <w:b/>
                <w:color w:val="111111"/>
                <w:spacing w:val="-2"/>
                <w:w w:val="105"/>
                <w:sz w:val="15"/>
              </w:rPr>
              <w:t>Level</w:t>
            </w:r>
          </w:p>
        </w:tc>
        <w:tc>
          <w:tcPr>
            <w:tcW w:w="3708" w:type="dxa"/>
            <w:gridSpan w:val="2"/>
            <w:tcBorders>
              <w:top w:val="single" w:sz="6" w:space="0" w:color="2B2D34"/>
              <w:left w:val="nil"/>
              <w:bottom w:val="single" w:sz="6" w:space="0" w:color="2B2D34"/>
              <w:right w:val="nil"/>
            </w:tcBorders>
          </w:tcPr>
          <w:p>
            <w:pPr>
              <w:pStyle w:val="TableParagraph"/>
              <w:tabs>
                <w:tab w:pos="1832" w:val="left" w:leader="none"/>
                <w:tab w:pos="2169" w:val="left" w:leader="none"/>
              </w:tabs>
              <w:spacing w:line="207" w:lineRule="exact"/>
              <w:ind w:left="315"/>
              <w:rPr>
                <w:b/>
                <w:sz w:val="15"/>
              </w:rPr>
            </w:pPr>
            <w:r>
              <w:rPr>
                <w:b/>
                <w:color w:val="111111"/>
                <w:spacing w:val="-2"/>
                <w:sz w:val="15"/>
              </w:rPr>
              <w:t>Content</w:t>
            </w:r>
            <w:r>
              <w:rPr>
                <w:b/>
                <w:color w:val="111111"/>
                <w:sz w:val="15"/>
              </w:rPr>
              <w:tab/>
            </w:r>
            <w:r>
              <w:rPr>
                <w:rFonts w:ascii="Arial"/>
                <w:color w:val="FFFFFF"/>
                <w:spacing w:val="-10"/>
                <w:sz w:val="29"/>
              </w:rPr>
              <w:t>I</w:t>
            </w:r>
            <w:r>
              <w:rPr>
                <w:rFonts w:ascii="Arial"/>
                <w:color w:val="FFFFFF"/>
                <w:sz w:val="29"/>
              </w:rPr>
              <w:tab/>
            </w:r>
            <w:r>
              <w:rPr>
                <w:b/>
                <w:color w:val="111111"/>
                <w:spacing w:val="-2"/>
                <w:sz w:val="15"/>
              </w:rPr>
              <w:t>Methods</w:t>
            </w:r>
          </w:p>
        </w:tc>
        <w:tc>
          <w:tcPr>
            <w:tcW w:w="1638" w:type="dxa"/>
            <w:tcBorders>
              <w:top w:val="single" w:sz="6" w:space="0" w:color="2B2D34"/>
              <w:left w:val="nil"/>
              <w:bottom w:val="single" w:sz="6" w:space="0" w:color="2B2D34"/>
            </w:tcBorders>
          </w:tcPr>
          <w:p>
            <w:pPr>
              <w:pStyle w:val="TableParagraph"/>
              <w:spacing w:before="18"/>
              <w:ind w:left="319"/>
              <w:rPr>
                <w:b/>
                <w:sz w:val="15"/>
              </w:rPr>
            </w:pPr>
            <w:r>
              <w:rPr>
                <w:b/>
                <w:color w:val="111111"/>
                <w:spacing w:val="-2"/>
                <w:w w:val="110"/>
                <w:sz w:val="15"/>
              </w:rPr>
              <w:t>Sources</w:t>
            </w:r>
          </w:p>
        </w:tc>
      </w:tr>
      <w:tr>
        <w:trPr>
          <w:trHeight w:val="1378" w:hRule="atLeast"/>
        </w:trPr>
        <w:tc>
          <w:tcPr>
            <w:tcW w:w="1854" w:type="dxa"/>
            <w:tcBorders>
              <w:top w:val="single" w:sz="6" w:space="0" w:color="2B2D34"/>
              <w:left w:val="single" w:sz="6" w:space="0" w:color="2B2D34"/>
              <w:bottom w:val="single" w:sz="6" w:space="0" w:color="2B2D34"/>
              <w:right w:val="single" w:sz="6" w:space="0" w:color="2B2D34"/>
            </w:tcBorders>
          </w:tcPr>
          <w:p>
            <w:pPr>
              <w:pStyle w:val="TableParagraph"/>
              <w:spacing w:before="6"/>
              <w:ind w:left="297"/>
              <w:rPr>
                <w:sz w:val="16"/>
              </w:rPr>
            </w:pPr>
            <w:r>
              <w:rPr>
                <w:color w:val="232323"/>
                <w:spacing w:val="-2"/>
                <w:w w:val="105"/>
                <w:sz w:val="16"/>
              </w:rPr>
              <w:t>Screening</w:t>
            </w:r>
          </w:p>
        </w:tc>
        <w:tc>
          <w:tcPr>
            <w:tcW w:w="1854" w:type="dxa"/>
            <w:tcBorders>
              <w:top w:val="single" w:sz="6" w:space="0" w:color="2B2D34"/>
              <w:left w:val="single" w:sz="6" w:space="0" w:color="2B2D34"/>
              <w:bottom w:val="single" w:sz="6" w:space="0" w:color="2B2D34"/>
              <w:right w:val="single" w:sz="6" w:space="0" w:color="2B2D34"/>
            </w:tcBorders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300" w:val="left" w:leader="none"/>
              </w:tabs>
              <w:spacing w:line="295" w:lineRule="auto" w:before="0" w:after="0"/>
              <w:ind w:left="308" w:right="335" w:hanging="224"/>
              <w:jc w:val="left"/>
              <w:rPr>
                <w:sz w:val="16"/>
              </w:rPr>
            </w:pPr>
            <w:r>
              <w:rPr>
                <w:color w:val="232323"/>
                <w:w w:val="105"/>
                <w:sz w:val="16"/>
              </w:rPr>
              <w:t>Substance </w:t>
            </w:r>
            <w:r>
              <w:rPr>
                <w:color w:val="111111"/>
                <w:w w:val="105"/>
                <w:sz w:val="16"/>
              </w:rPr>
              <w:t>use disorder</w:t>
            </w:r>
            <w:r>
              <w:rPr>
                <w:color w:val="111111"/>
                <w:spacing w:val="-11"/>
                <w:w w:val="105"/>
                <w:sz w:val="16"/>
              </w:rPr>
              <w:t> </w:t>
            </w:r>
            <w:r>
              <w:rPr>
                <w:color w:val="232323"/>
                <w:w w:val="105"/>
                <w:sz w:val="16"/>
              </w:rPr>
              <w:t>severity, </w:t>
            </w:r>
            <w:r>
              <w:rPr>
                <w:color w:val="232323"/>
                <w:spacing w:val="-4"/>
                <w:w w:val="105"/>
                <w:sz w:val="16"/>
              </w:rPr>
              <w:t>plus</w:t>
            </w:r>
          </w:p>
          <w:p>
            <w:pPr>
              <w:pStyle w:val="TableParagraph"/>
              <w:numPr>
                <w:ilvl w:val="1"/>
                <w:numId w:val="15"/>
              </w:numPr>
              <w:tabs>
                <w:tab w:pos="533" w:val="left" w:leader="none"/>
              </w:tabs>
              <w:spacing w:line="183" w:lineRule="exact" w:before="0" w:after="0"/>
              <w:ind w:left="532" w:right="0" w:hanging="204"/>
              <w:jc w:val="left"/>
              <w:rPr>
                <w:sz w:val="16"/>
              </w:rPr>
            </w:pPr>
            <w:r>
              <w:rPr>
                <w:color w:val="111111"/>
                <w:w w:val="105"/>
                <w:sz w:val="16"/>
              </w:rPr>
              <w:t>Home</w:t>
            </w:r>
            <w:r>
              <w:rPr>
                <w:color w:val="111111"/>
                <w:spacing w:val="-3"/>
                <w:w w:val="105"/>
                <w:sz w:val="16"/>
              </w:rPr>
              <w:t> </w:t>
            </w:r>
            <w:r>
              <w:rPr>
                <w:color w:val="111111"/>
                <w:spacing w:val="-4"/>
                <w:w w:val="105"/>
                <w:sz w:val="16"/>
              </w:rPr>
              <w:t>life</w:t>
            </w:r>
          </w:p>
          <w:p>
            <w:pPr>
              <w:pStyle w:val="TableParagraph"/>
              <w:numPr>
                <w:ilvl w:val="1"/>
                <w:numId w:val="15"/>
              </w:numPr>
              <w:tabs>
                <w:tab w:pos="533" w:val="left" w:leader="none"/>
              </w:tabs>
              <w:spacing w:line="240" w:lineRule="auto" w:before="38" w:after="0"/>
              <w:ind w:left="532" w:right="0" w:hanging="204"/>
              <w:jc w:val="left"/>
              <w:rPr>
                <w:sz w:val="16"/>
              </w:rPr>
            </w:pPr>
            <w:r>
              <w:rPr>
                <w:color w:val="111111"/>
                <w:sz w:val="16"/>
              </w:rPr>
              <w:t>Psychiatric</w:t>
            </w:r>
            <w:r>
              <w:rPr>
                <w:color w:val="111111"/>
                <w:spacing w:val="14"/>
                <w:w w:val="105"/>
                <w:sz w:val="16"/>
              </w:rPr>
              <w:t> </w:t>
            </w:r>
            <w:r>
              <w:rPr>
                <w:color w:val="232323"/>
                <w:spacing w:val="-2"/>
                <w:w w:val="105"/>
                <w:sz w:val="16"/>
              </w:rPr>
              <w:t>status</w:t>
            </w:r>
          </w:p>
          <w:p>
            <w:pPr>
              <w:pStyle w:val="TableParagraph"/>
              <w:numPr>
                <w:ilvl w:val="1"/>
                <w:numId w:val="15"/>
              </w:numPr>
              <w:tabs>
                <w:tab w:pos="521" w:val="left" w:leader="none"/>
              </w:tabs>
              <w:spacing w:line="240" w:lineRule="auto" w:before="47" w:after="0"/>
              <w:ind w:left="520" w:right="0" w:hanging="192"/>
              <w:jc w:val="left"/>
              <w:rPr>
                <w:sz w:val="16"/>
              </w:rPr>
            </w:pPr>
            <w:r>
              <w:rPr>
                <w:color w:val="232323"/>
                <w:sz w:val="16"/>
              </w:rPr>
              <w:t>School</w:t>
            </w:r>
            <w:r>
              <w:rPr>
                <w:color w:val="232323"/>
                <w:spacing w:val="4"/>
                <w:w w:val="105"/>
                <w:sz w:val="16"/>
              </w:rPr>
              <w:t> </w:t>
            </w:r>
            <w:r>
              <w:rPr>
                <w:color w:val="232323"/>
                <w:spacing w:val="-2"/>
                <w:w w:val="105"/>
                <w:sz w:val="16"/>
              </w:rPr>
              <w:t>status</w:t>
            </w:r>
          </w:p>
        </w:tc>
        <w:tc>
          <w:tcPr>
            <w:tcW w:w="1854" w:type="dxa"/>
            <w:tcBorders>
              <w:top w:val="single" w:sz="6" w:space="0" w:color="2B2D34"/>
              <w:left w:val="single" w:sz="6" w:space="0" w:color="2B2D34"/>
              <w:bottom w:val="single" w:sz="6" w:space="0" w:color="2B2D34"/>
              <w:right w:val="single" w:sz="6" w:space="0" w:color="2B2D34"/>
            </w:tcBorders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301" w:val="left" w:leader="none"/>
              </w:tabs>
              <w:spacing w:line="194" w:lineRule="exact" w:before="0" w:after="0"/>
              <w:ind w:left="300" w:right="0" w:hanging="215"/>
              <w:jc w:val="left"/>
              <w:rPr>
                <w:sz w:val="16"/>
              </w:rPr>
            </w:pPr>
            <w:r>
              <w:rPr>
                <w:color w:val="232323"/>
                <w:w w:val="105"/>
                <w:sz w:val="16"/>
              </w:rPr>
              <w:t>Short</w:t>
            </w:r>
            <w:r>
              <w:rPr>
                <w:color w:val="232323"/>
                <w:spacing w:val="2"/>
                <w:w w:val="105"/>
                <w:sz w:val="16"/>
              </w:rPr>
              <w:t> </w:t>
            </w:r>
            <w:r>
              <w:rPr>
                <w:color w:val="111111"/>
                <w:spacing w:val="-2"/>
                <w:w w:val="105"/>
                <w:sz w:val="16"/>
              </w:rPr>
              <w:t>questionnaire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13" w:val="left" w:leader="none"/>
              </w:tabs>
              <w:spacing w:line="240" w:lineRule="auto" w:before="23" w:after="0"/>
              <w:ind w:left="312" w:right="0" w:hanging="227"/>
              <w:jc w:val="left"/>
              <w:rPr>
                <w:sz w:val="16"/>
              </w:rPr>
            </w:pPr>
            <w:r>
              <w:rPr>
                <w:color w:val="232323"/>
                <w:w w:val="95"/>
                <w:sz w:val="16"/>
              </w:rPr>
              <w:t>Brief</w:t>
            </w:r>
            <w:r>
              <w:rPr>
                <w:color w:val="232323"/>
                <w:w w:val="105"/>
                <w:sz w:val="16"/>
              </w:rPr>
              <w:t> </w:t>
            </w:r>
            <w:r>
              <w:rPr>
                <w:color w:val="111111"/>
                <w:spacing w:val="-2"/>
                <w:w w:val="105"/>
                <w:sz w:val="16"/>
              </w:rPr>
              <w:t>interviews</w:t>
            </w:r>
          </w:p>
        </w:tc>
        <w:tc>
          <w:tcPr>
            <w:tcW w:w="1638" w:type="dxa"/>
            <w:tcBorders>
              <w:top w:val="single" w:sz="6" w:space="0" w:color="2B2D34"/>
              <w:left w:val="single" w:sz="6" w:space="0" w:color="2B2D34"/>
              <w:bottom w:val="single" w:sz="6" w:space="0" w:color="2B2D34"/>
              <w:right w:val="single" w:sz="6" w:space="0" w:color="2B2D34"/>
            </w:tcBorders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312" w:val="left" w:leader="none"/>
              </w:tabs>
              <w:spacing w:line="199" w:lineRule="exact" w:before="0" w:after="0"/>
              <w:ind w:left="311" w:right="0" w:hanging="224"/>
              <w:jc w:val="left"/>
              <w:rPr>
                <w:sz w:val="16"/>
              </w:rPr>
            </w:pPr>
            <w:r>
              <w:rPr>
                <w:color w:val="232323"/>
                <w:spacing w:val="-2"/>
                <w:w w:val="105"/>
                <w:sz w:val="16"/>
              </w:rPr>
              <w:t>Client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15" w:val="left" w:leader="none"/>
              </w:tabs>
              <w:spacing w:line="240" w:lineRule="auto" w:before="19" w:after="0"/>
              <w:ind w:left="314" w:right="0" w:hanging="227"/>
              <w:jc w:val="left"/>
              <w:rPr>
                <w:sz w:val="16"/>
              </w:rPr>
            </w:pPr>
            <w:r>
              <w:rPr>
                <w:color w:val="232323"/>
                <w:spacing w:val="-2"/>
                <w:w w:val="105"/>
                <w:sz w:val="16"/>
              </w:rPr>
              <w:t>Parent(s)</w:t>
            </w:r>
          </w:p>
        </w:tc>
      </w:tr>
      <w:tr>
        <w:trPr>
          <w:trHeight w:val="5134" w:hRule="atLeast"/>
        </w:trPr>
        <w:tc>
          <w:tcPr>
            <w:tcW w:w="1854" w:type="dxa"/>
            <w:tcBorders>
              <w:top w:val="single" w:sz="6" w:space="0" w:color="2B2D34"/>
              <w:left w:val="single" w:sz="6" w:space="0" w:color="2B2D34"/>
              <w:bottom w:val="single" w:sz="6" w:space="0" w:color="2B2D34"/>
              <w:right w:val="single" w:sz="6" w:space="0" w:color="2B2D34"/>
            </w:tcBorders>
          </w:tcPr>
          <w:p>
            <w:pPr>
              <w:pStyle w:val="TableParagraph"/>
              <w:spacing w:line="300" w:lineRule="auto" w:before="12"/>
              <w:ind w:left="310" w:hanging="10"/>
              <w:rPr>
                <w:sz w:val="16"/>
              </w:rPr>
            </w:pPr>
            <w:r>
              <w:rPr>
                <w:color w:val="232323"/>
                <w:spacing w:val="-2"/>
                <w:w w:val="105"/>
                <w:sz w:val="16"/>
              </w:rPr>
              <w:t>Comprehensive</w:t>
            </w:r>
            <w:r>
              <w:rPr>
                <w:color w:val="232323"/>
                <w:spacing w:val="40"/>
                <w:w w:val="105"/>
                <w:sz w:val="16"/>
              </w:rPr>
              <w:t> </w:t>
            </w:r>
            <w:r>
              <w:rPr>
                <w:color w:val="232323"/>
                <w:spacing w:val="-2"/>
                <w:w w:val="105"/>
                <w:sz w:val="16"/>
              </w:rPr>
              <w:t>Assessment</w:t>
            </w:r>
          </w:p>
        </w:tc>
        <w:tc>
          <w:tcPr>
            <w:tcW w:w="1854" w:type="dxa"/>
            <w:tcBorders>
              <w:top w:val="single" w:sz="6" w:space="0" w:color="2B2D34"/>
              <w:left w:val="single" w:sz="6" w:space="0" w:color="2B2D34"/>
              <w:bottom w:val="single" w:sz="6" w:space="0" w:color="2B2D34"/>
              <w:right w:val="single" w:sz="6" w:space="0" w:color="2B2D34"/>
            </w:tcBorders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300" w:val="left" w:leader="none"/>
              </w:tabs>
              <w:spacing w:line="295" w:lineRule="auto" w:before="0" w:after="0"/>
              <w:ind w:left="308" w:right="335" w:hanging="224"/>
              <w:jc w:val="left"/>
              <w:rPr>
                <w:sz w:val="16"/>
              </w:rPr>
            </w:pPr>
            <w:r>
              <w:rPr>
                <w:color w:val="232323"/>
                <w:w w:val="105"/>
                <w:sz w:val="16"/>
              </w:rPr>
              <w:t>Substance </w:t>
            </w:r>
            <w:r>
              <w:rPr>
                <w:color w:val="111111"/>
                <w:w w:val="105"/>
                <w:sz w:val="16"/>
              </w:rPr>
              <w:t>use disorder</w:t>
            </w:r>
            <w:r>
              <w:rPr>
                <w:color w:val="111111"/>
                <w:spacing w:val="-11"/>
                <w:w w:val="105"/>
                <w:sz w:val="16"/>
              </w:rPr>
              <w:t> </w:t>
            </w:r>
            <w:r>
              <w:rPr>
                <w:color w:val="232323"/>
                <w:w w:val="105"/>
                <w:sz w:val="16"/>
              </w:rPr>
              <w:t>severity, </w:t>
            </w:r>
            <w:r>
              <w:rPr>
                <w:color w:val="111111"/>
                <w:spacing w:val="-4"/>
                <w:w w:val="105"/>
                <w:sz w:val="16"/>
              </w:rPr>
              <w:t>plus</w:t>
            </w:r>
          </w:p>
          <w:p>
            <w:pPr>
              <w:pStyle w:val="TableParagraph"/>
              <w:numPr>
                <w:ilvl w:val="1"/>
                <w:numId w:val="18"/>
              </w:numPr>
              <w:tabs>
                <w:tab w:pos="533" w:val="left" w:leader="none"/>
              </w:tabs>
              <w:spacing w:line="183" w:lineRule="exact" w:before="0" w:after="0"/>
              <w:ind w:left="532" w:right="0" w:hanging="204"/>
              <w:jc w:val="left"/>
              <w:rPr>
                <w:sz w:val="16"/>
              </w:rPr>
            </w:pPr>
            <w:r>
              <w:rPr>
                <w:color w:val="232323"/>
                <w:w w:val="105"/>
                <w:sz w:val="16"/>
              </w:rPr>
              <w:t>Home</w:t>
            </w:r>
            <w:r>
              <w:rPr>
                <w:color w:val="232323"/>
                <w:spacing w:val="2"/>
                <w:w w:val="105"/>
                <w:sz w:val="16"/>
              </w:rPr>
              <w:t> </w:t>
            </w:r>
            <w:r>
              <w:rPr>
                <w:color w:val="111111"/>
                <w:spacing w:val="-4"/>
                <w:w w:val="105"/>
                <w:sz w:val="16"/>
              </w:rPr>
              <w:t>life</w:t>
            </w:r>
          </w:p>
          <w:p>
            <w:pPr>
              <w:pStyle w:val="TableParagraph"/>
              <w:numPr>
                <w:ilvl w:val="1"/>
                <w:numId w:val="18"/>
              </w:numPr>
              <w:tabs>
                <w:tab w:pos="533" w:val="left" w:leader="none"/>
              </w:tabs>
              <w:spacing w:line="240" w:lineRule="auto" w:before="44" w:after="0"/>
              <w:ind w:left="532" w:right="0" w:hanging="204"/>
              <w:jc w:val="left"/>
              <w:rPr>
                <w:sz w:val="16"/>
              </w:rPr>
            </w:pPr>
            <w:r>
              <w:rPr>
                <w:color w:val="232323"/>
                <w:spacing w:val="-2"/>
                <w:w w:val="105"/>
                <w:sz w:val="16"/>
              </w:rPr>
              <w:t>Delinquency</w:t>
            </w:r>
          </w:p>
          <w:p>
            <w:pPr>
              <w:pStyle w:val="TableParagraph"/>
              <w:numPr>
                <w:ilvl w:val="1"/>
                <w:numId w:val="18"/>
              </w:numPr>
              <w:tabs>
                <w:tab w:pos="533" w:val="left" w:leader="none"/>
              </w:tabs>
              <w:spacing w:line="300" w:lineRule="auto" w:before="46" w:after="0"/>
              <w:ind w:left="529" w:right="208" w:hanging="200"/>
              <w:jc w:val="left"/>
              <w:rPr>
                <w:sz w:val="16"/>
              </w:rPr>
            </w:pPr>
            <w:r>
              <w:rPr>
                <w:color w:val="232323"/>
                <w:spacing w:val="-2"/>
                <w:w w:val="110"/>
                <w:sz w:val="16"/>
              </w:rPr>
              <w:t>Physical/sexual abuse</w:t>
            </w:r>
          </w:p>
          <w:p>
            <w:pPr>
              <w:pStyle w:val="TableParagraph"/>
              <w:numPr>
                <w:ilvl w:val="1"/>
                <w:numId w:val="18"/>
              </w:numPr>
              <w:tabs>
                <w:tab w:pos="528" w:val="left" w:leader="none"/>
              </w:tabs>
              <w:spacing w:line="181" w:lineRule="exact" w:before="0" w:after="0"/>
              <w:ind w:left="527" w:right="0" w:hanging="199"/>
              <w:jc w:val="left"/>
              <w:rPr>
                <w:sz w:val="16"/>
              </w:rPr>
            </w:pPr>
            <w:r>
              <w:rPr>
                <w:color w:val="232323"/>
                <w:spacing w:val="-2"/>
                <w:w w:val="105"/>
                <w:sz w:val="16"/>
              </w:rPr>
              <w:t>Medical</w:t>
            </w:r>
            <w:r>
              <w:rPr>
                <w:color w:val="232323"/>
                <w:w w:val="105"/>
                <w:sz w:val="16"/>
              </w:rPr>
              <w:t> </w:t>
            </w:r>
            <w:r>
              <w:rPr>
                <w:color w:val="232323"/>
                <w:spacing w:val="-2"/>
                <w:w w:val="105"/>
                <w:sz w:val="16"/>
              </w:rPr>
              <w:t>status</w:t>
            </w:r>
          </w:p>
          <w:p>
            <w:pPr>
              <w:pStyle w:val="TableParagraph"/>
              <w:numPr>
                <w:ilvl w:val="1"/>
                <w:numId w:val="18"/>
              </w:numPr>
              <w:tabs>
                <w:tab w:pos="532" w:val="left" w:leader="none"/>
              </w:tabs>
              <w:spacing w:line="240" w:lineRule="auto" w:before="52" w:after="0"/>
              <w:ind w:left="531" w:right="0" w:hanging="203"/>
              <w:jc w:val="left"/>
              <w:rPr>
                <w:sz w:val="16"/>
              </w:rPr>
            </w:pPr>
            <w:r>
              <w:rPr>
                <w:color w:val="232323"/>
                <w:w w:val="105"/>
                <w:sz w:val="16"/>
              </w:rPr>
              <w:t>Learning</w:t>
            </w:r>
            <w:r>
              <w:rPr>
                <w:color w:val="232323"/>
                <w:spacing w:val="-7"/>
                <w:w w:val="105"/>
                <w:sz w:val="16"/>
              </w:rPr>
              <w:t> </w:t>
            </w:r>
            <w:r>
              <w:rPr>
                <w:color w:val="232323"/>
                <w:spacing w:val="-2"/>
                <w:w w:val="110"/>
                <w:sz w:val="16"/>
              </w:rPr>
              <w:t>status</w:t>
            </w:r>
          </w:p>
          <w:p>
            <w:pPr>
              <w:pStyle w:val="TableParagraph"/>
              <w:numPr>
                <w:ilvl w:val="1"/>
                <w:numId w:val="18"/>
              </w:numPr>
              <w:tabs>
                <w:tab w:pos="531" w:val="left" w:leader="none"/>
              </w:tabs>
              <w:spacing w:line="300" w:lineRule="auto" w:before="47" w:after="0"/>
              <w:ind w:left="530" w:right="124" w:hanging="202"/>
              <w:jc w:val="left"/>
              <w:rPr>
                <w:sz w:val="16"/>
              </w:rPr>
            </w:pPr>
            <w:r>
              <w:rPr>
                <w:color w:val="232323"/>
                <w:spacing w:val="-2"/>
                <w:w w:val="110"/>
                <w:sz w:val="16"/>
              </w:rPr>
              <w:t>lndepth </w:t>
            </w:r>
            <w:r>
              <w:rPr>
                <w:color w:val="232323"/>
                <w:w w:val="105"/>
                <w:sz w:val="16"/>
              </w:rPr>
              <w:t>psychiatric</w:t>
            </w:r>
            <w:r>
              <w:rPr>
                <w:color w:val="232323"/>
                <w:spacing w:val="-11"/>
                <w:w w:val="105"/>
                <w:sz w:val="16"/>
              </w:rPr>
              <w:t> </w:t>
            </w:r>
            <w:r>
              <w:rPr>
                <w:color w:val="232323"/>
                <w:w w:val="105"/>
                <w:sz w:val="16"/>
              </w:rPr>
              <w:t>status</w:t>
            </w:r>
          </w:p>
          <w:p>
            <w:pPr>
              <w:pStyle w:val="TableParagraph"/>
              <w:numPr>
                <w:ilvl w:val="1"/>
                <w:numId w:val="18"/>
              </w:numPr>
              <w:tabs>
                <w:tab w:pos="532" w:val="left" w:leader="none"/>
              </w:tabs>
              <w:spacing w:line="307" w:lineRule="auto" w:before="0" w:after="0"/>
              <w:ind w:left="533" w:right="307" w:hanging="205"/>
              <w:jc w:val="left"/>
              <w:rPr>
                <w:sz w:val="16"/>
              </w:rPr>
            </w:pPr>
            <w:r>
              <w:rPr>
                <w:color w:val="232323"/>
                <w:spacing w:val="-2"/>
                <w:w w:val="105"/>
                <w:sz w:val="16"/>
              </w:rPr>
              <w:t>Environmental</w:t>
            </w:r>
            <w:r>
              <w:rPr>
                <w:color w:val="232323"/>
                <w:spacing w:val="40"/>
                <w:w w:val="105"/>
                <w:sz w:val="16"/>
              </w:rPr>
              <w:t> </w:t>
            </w:r>
            <w:r>
              <w:rPr>
                <w:color w:val="232323"/>
                <w:spacing w:val="-2"/>
                <w:w w:val="105"/>
                <w:sz w:val="16"/>
              </w:rPr>
              <w:t>risks</w:t>
            </w:r>
          </w:p>
          <w:p>
            <w:pPr>
              <w:pStyle w:val="TableParagraph"/>
              <w:numPr>
                <w:ilvl w:val="1"/>
                <w:numId w:val="18"/>
              </w:numPr>
              <w:tabs>
                <w:tab w:pos="527" w:val="left" w:leader="none"/>
              </w:tabs>
              <w:spacing w:line="174" w:lineRule="exact" w:before="0" w:after="0"/>
              <w:ind w:left="527" w:right="0" w:hanging="198"/>
              <w:jc w:val="left"/>
              <w:rPr>
                <w:sz w:val="16"/>
              </w:rPr>
            </w:pPr>
            <w:r>
              <w:rPr>
                <w:color w:val="232323"/>
                <w:spacing w:val="-2"/>
                <w:w w:val="105"/>
                <w:sz w:val="16"/>
              </w:rPr>
              <w:t>Environmental</w:t>
            </w:r>
          </w:p>
          <w:p>
            <w:pPr>
              <w:pStyle w:val="TableParagraph"/>
              <w:spacing w:before="20"/>
              <w:ind w:left="529"/>
              <w:rPr>
                <w:sz w:val="16"/>
              </w:rPr>
            </w:pPr>
            <w:r>
              <w:rPr>
                <w:color w:val="232323"/>
                <w:sz w:val="16"/>
              </w:rPr>
              <w:t>assets</w:t>
            </w:r>
            <w:r>
              <w:rPr>
                <w:color w:val="232323"/>
                <w:spacing w:val="-16"/>
                <w:sz w:val="16"/>
              </w:rPr>
              <w:t> </w:t>
            </w:r>
            <w:r>
              <w:rPr>
                <w:i/>
                <w:color w:val="232323"/>
                <w:sz w:val="19"/>
              </w:rPr>
              <w:t>I</w:t>
            </w:r>
            <w:r>
              <w:rPr>
                <w:i/>
                <w:color w:val="232323"/>
                <w:spacing w:val="-26"/>
                <w:sz w:val="19"/>
              </w:rPr>
              <w:t> </w:t>
            </w:r>
            <w:r>
              <w:rPr>
                <w:color w:val="232323"/>
                <w:spacing w:val="-2"/>
                <w:sz w:val="16"/>
              </w:rPr>
              <w:t>strengths</w:t>
            </w:r>
          </w:p>
          <w:p>
            <w:pPr>
              <w:pStyle w:val="TableParagraph"/>
              <w:numPr>
                <w:ilvl w:val="1"/>
                <w:numId w:val="18"/>
              </w:numPr>
              <w:tabs>
                <w:tab w:pos="526" w:val="left" w:leader="none"/>
              </w:tabs>
              <w:spacing w:line="240" w:lineRule="auto" w:before="35" w:after="0"/>
              <w:ind w:left="525" w:right="0" w:hanging="197"/>
              <w:jc w:val="left"/>
              <w:rPr>
                <w:sz w:val="16"/>
              </w:rPr>
            </w:pPr>
            <w:r>
              <w:rPr>
                <w:color w:val="232323"/>
                <w:spacing w:val="-2"/>
                <w:w w:val="105"/>
                <w:sz w:val="16"/>
              </w:rPr>
              <w:t>Sexual </w:t>
            </w:r>
            <w:r>
              <w:rPr>
                <w:color w:val="111111"/>
                <w:spacing w:val="-2"/>
                <w:w w:val="105"/>
                <w:sz w:val="16"/>
              </w:rPr>
              <w:t>behavior</w:t>
            </w:r>
          </w:p>
          <w:p>
            <w:pPr>
              <w:pStyle w:val="TableParagraph"/>
              <w:numPr>
                <w:ilvl w:val="1"/>
                <w:numId w:val="18"/>
              </w:numPr>
              <w:tabs>
                <w:tab w:pos="533" w:val="left" w:leader="none"/>
              </w:tabs>
              <w:spacing w:line="307" w:lineRule="auto" w:before="47" w:after="0"/>
              <w:ind w:left="527" w:right="277" w:hanging="198"/>
              <w:jc w:val="left"/>
              <w:rPr>
                <w:sz w:val="16"/>
              </w:rPr>
            </w:pPr>
            <w:r>
              <w:rPr>
                <w:color w:val="111111"/>
                <w:spacing w:val="-2"/>
                <w:w w:val="105"/>
                <w:sz w:val="16"/>
              </w:rPr>
              <w:t>Developmental</w:t>
            </w:r>
            <w:r>
              <w:rPr>
                <w:color w:val="111111"/>
                <w:spacing w:val="-2"/>
                <w:w w:val="110"/>
                <w:sz w:val="16"/>
              </w:rPr>
              <w:t> </w:t>
            </w:r>
            <w:r>
              <w:rPr>
                <w:color w:val="232323"/>
                <w:spacing w:val="-2"/>
                <w:w w:val="110"/>
                <w:sz w:val="16"/>
              </w:rPr>
              <w:t>status</w:t>
            </w:r>
          </w:p>
          <w:p>
            <w:pPr>
              <w:pStyle w:val="TableParagraph"/>
              <w:numPr>
                <w:ilvl w:val="1"/>
                <w:numId w:val="18"/>
              </w:numPr>
              <w:tabs>
                <w:tab w:pos="532" w:val="left" w:leader="none"/>
              </w:tabs>
              <w:spacing w:line="174" w:lineRule="exact" w:before="0" w:after="0"/>
              <w:ind w:left="531" w:right="0" w:hanging="203"/>
              <w:jc w:val="left"/>
              <w:rPr>
                <w:sz w:val="16"/>
              </w:rPr>
            </w:pPr>
            <w:r>
              <w:rPr>
                <w:color w:val="111111"/>
                <w:spacing w:val="-2"/>
                <w:w w:val="105"/>
                <w:sz w:val="16"/>
              </w:rPr>
              <w:t>Leisure</w:t>
            </w:r>
            <w:r>
              <w:rPr>
                <w:color w:val="111111"/>
                <w:spacing w:val="2"/>
                <w:w w:val="105"/>
                <w:sz w:val="16"/>
              </w:rPr>
              <w:t> </w:t>
            </w:r>
            <w:r>
              <w:rPr>
                <w:color w:val="232323"/>
                <w:spacing w:val="-5"/>
                <w:w w:val="105"/>
                <w:sz w:val="16"/>
              </w:rPr>
              <w:t>and</w:t>
            </w:r>
          </w:p>
          <w:p>
            <w:pPr>
              <w:pStyle w:val="TableParagraph"/>
              <w:spacing w:before="46"/>
              <w:ind w:left="533"/>
              <w:rPr>
                <w:sz w:val="16"/>
              </w:rPr>
            </w:pPr>
            <w:r>
              <w:rPr>
                <w:color w:val="232323"/>
                <w:spacing w:val="-2"/>
                <w:w w:val="105"/>
                <w:sz w:val="16"/>
              </w:rPr>
              <w:t>recreation</w:t>
            </w:r>
          </w:p>
          <w:p>
            <w:pPr>
              <w:pStyle w:val="TableParagraph"/>
              <w:numPr>
                <w:ilvl w:val="1"/>
                <w:numId w:val="18"/>
              </w:numPr>
              <w:tabs>
                <w:tab w:pos="533" w:val="left" w:leader="none"/>
              </w:tabs>
              <w:spacing w:line="240" w:lineRule="auto" w:before="47" w:after="0"/>
              <w:ind w:left="532" w:right="0" w:hanging="204"/>
              <w:jc w:val="left"/>
              <w:rPr>
                <w:sz w:val="16"/>
              </w:rPr>
            </w:pPr>
            <w:r>
              <w:rPr>
                <w:color w:val="232323"/>
                <w:spacing w:val="-2"/>
                <w:w w:val="105"/>
                <w:sz w:val="16"/>
              </w:rPr>
              <w:t>Family</w:t>
            </w:r>
            <w:r>
              <w:rPr>
                <w:color w:val="232323"/>
                <w:spacing w:val="-1"/>
                <w:w w:val="105"/>
                <w:sz w:val="16"/>
              </w:rPr>
              <w:t> </w:t>
            </w:r>
            <w:r>
              <w:rPr>
                <w:color w:val="232323"/>
                <w:spacing w:val="-2"/>
                <w:w w:val="105"/>
                <w:sz w:val="16"/>
              </w:rPr>
              <w:t>dynamics</w:t>
            </w:r>
          </w:p>
        </w:tc>
        <w:tc>
          <w:tcPr>
            <w:tcW w:w="1854" w:type="dxa"/>
            <w:tcBorders>
              <w:top w:val="single" w:sz="6" w:space="0" w:color="2B2D34"/>
              <w:left w:val="single" w:sz="6" w:space="0" w:color="2B2D34"/>
              <w:bottom w:val="single" w:sz="6" w:space="0" w:color="2B2D34"/>
              <w:right w:val="single" w:sz="6" w:space="0" w:color="2B2D34"/>
            </w:tcBorders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301" w:val="left" w:leader="none"/>
              </w:tabs>
              <w:spacing w:line="290" w:lineRule="auto" w:before="0" w:after="0"/>
              <w:ind w:left="310" w:right="611" w:hanging="224"/>
              <w:jc w:val="left"/>
              <w:rPr>
                <w:rFonts w:ascii="Arial" w:hAnsi="Arial"/>
                <w:color w:val="030303"/>
                <w:sz w:val="18"/>
              </w:rPr>
            </w:pPr>
            <w:r>
              <w:rPr>
                <w:color w:val="232323"/>
                <w:spacing w:val="-2"/>
                <w:w w:val="105"/>
                <w:sz w:val="16"/>
              </w:rPr>
              <w:t>Standardized</w:t>
            </w:r>
            <w:r>
              <w:rPr>
                <w:color w:val="232323"/>
                <w:spacing w:val="40"/>
                <w:w w:val="105"/>
                <w:sz w:val="16"/>
              </w:rPr>
              <w:t> </w:t>
            </w:r>
            <w:r>
              <w:rPr>
                <w:color w:val="111111"/>
                <w:spacing w:val="-2"/>
                <w:w w:val="105"/>
                <w:sz w:val="16"/>
              </w:rPr>
              <w:t>questionnaire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01" w:val="left" w:leader="none"/>
              </w:tabs>
              <w:spacing w:line="195" w:lineRule="exact" w:before="0" w:after="0"/>
              <w:ind w:left="300" w:right="0" w:hanging="215"/>
              <w:jc w:val="left"/>
              <w:rPr>
                <w:rFonts w:ascii="Arial" w:hAnsi="Arial"/>
                <w:color w:val="030303"/>
                <w:sz w:val="18"/>
              </w:rPr>
            </w:pPr>
            <w:r>
              <w:rPr>
                <w:color w:val="232323"/>
                <w:spacing w:val="-2"/>
                <w:w w:val="105"/>
                <w:sz w:val="16"/>
              </w:rPr>
              <w:t>Structured</w:t>
            </w:r>
          </w:p>
          <w:p>
            <w:pPr>
              <w:pStyle w:val="TableParagraph"/>
              <w:spacing w:before="35"/>
              <w:ind w:left="310"/>
              <w:rPr>
                <w:sz w:val="16"/>
              </w:rPr>
            </w:pPr>
            <w:r>
              <w:rPr>
                <w:color w:val="232323"/>
                <w:spacing w:val="-2"/>
                <w:w w:val="105"/>
                <w:sz w:val="16"/>
              </w:rPr>
              <w:t>interviews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13" w:val="left" w:leader="none"/>
              </w:tabs>
              <w:spacing w:line="240" w:lineRule="auto" w:before="37" w:after="0"/>
              <w:ind w:left="312" w:right="0" w:hanging="226"/>
              <w:jc w:val="left"/>
              <w:rPr>
                <w:rFonts w:ascii="Arial" w:hAnsi="Arial"/>
                <w:color w:val="030303"/>
                <w:sz w:val="17"/>
              </w:rPr>
            </w:pPr>
            <w:r>
              <w:rPr>
                <w:color w:val="232323"/>
                <w:w w:val="105"/>
                <w:sz w:val="16"/>
              </w:rPr>
              <w:t>Laboratory</w:t>
            </w:r>
            <w:r>
              <w:rPr>
                <w:color w:val="232323"/>
                <w:spacing w:val="7"/>
                <w:w w:val="105"/>
                <w:sz w:val="16"/>
              </w:rPr>
              <w:t> </w:t>
            </w:r>
            <w:r>
              <w:rPr>
                <w:color w:val="111111"/>
                <w:spacing w:val="-2"/>
                <w:w w:val="105"/>
                <w:sz w:val="16"/>
              </w:rPr>
              <w:t>tests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13" w:val="left" w:leader="none"/>
              </w:tabs>
              <w:spacing w:line="240" w:lineRule="auto" w:before="35" w:after="0"/>
              <w:ind w:left="312" w:right="0" w:hanging="226"/>
              <w:jc w:val="left"/>
              <w:rPr>
                <w:rFonts w:ascii="Arial" w:hAnsi="Arial"/>
                <w:color w:val="030303"/>
                <w:sz w:val="17"/>
              </w:rPr>
            </w:pPr>
            <w:r>
              <w:rPr>
                <w:color w:val="232323"/>
                <w:spacing w:val="-2"/>
                <w:w w:val="105"/>
                <w:sz w:val="16"/>
              </w:rPr>
              <w:t>Direct observation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13" w:val="left" w:leader="none"/>
              </w:tabs>
              <w:spacing w:line="240" w:lineRule="auto" w:before="35" w:after="0"/>
              <w:ind w:left="312" w:right="0" w:hanging="226"/>
              <w:jc w:val="left"/>
              <w:rPr>
                <w:rFonts w:ascii="Arial" w:hAnsi="Arial"/>
                <w:color w:val="030303"/>
                <w:sz w:val="17"/>
              </w:rPr>
            </w:pPr>
            <w:r>
              <w:rPr>
                <w:color w:val="232323"/>
                <w:spacing w:val="-2"/>
                <w:w w:val="105"/>
                <w:sz w:val="16"/>
              </w:rPr>
              <w:t>Diagnostic</w:t>
            </w:r>
            <w:r>
              <w:rPr>
                <w:color w:val="232323"/>
                <w:spacing w:val="10"/>
                <w:w w:val="105"/>
                <w:sz w:val="16"/>
              </w:rPr>
              <w:t> </w:t>
            </w:r>
            <w:r>
              <w:rPr>
                <w:color w:val="111111"/>
                <w:spacing w:val="-2"/>
                <w:w w:val="105"/>
                <w:sz w:val="16"/>
              </w:rPr>
              <w:t>tests</w:t>
            </w:r>
          </w:p>
        </w:tc>
        <w:tc>
          <w:tcPr>
            <w:tcW w:w="1638" w:type="dxa"/>
            <w:tcBorders>
              <w:top w:val="single" w:sz="6" w:space="0" w:color="2B2D34"/>
              <w:left w:val="single" w:sz="6" w:space="0" w:color="2B2D34"/>
              <w:bottom w:val="single" w:sz="6" w:space="0" w:color="2B2D34"/>
              <w:right w:val="single" w:sz="6" w:space="0" w:color="2B2D34"/>
            </w:tcBorders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312" w:val="left" w:leader="none"/>
              </w:tabs>
              <w:spacing w:line="199" w:lineRule="exact" w:before="0" w:after="0"/>
              <w:ind w:left="311" w:right="0" w:hanging="224"/>
              <w:jc w:val="left"/>
              <w:rPr>
                <w:sz w:val="16"/>
              </w:rPr>
            </w:pPr>
            <w:r>
              <w:rPr>
                <w:color w:val="232323"/>
                <w:spacing w:val="-2"/>
                <w:w w:val="105"/>
                <w:sz w:val="16"/>
              </w:rPr>
              <w:t>Client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15" w:val="left" w:leader="none"/>
              </w:tabs>
              <w:spacing w:line="240" w:lineRule="auto" w:before="23" w:after="0"/>
              <w:ind w:left="314" w:right="0" w:hanging="227"/>
              <w:jc w:val="left"/>
              <w:rPr>
                <w:sz w:val="16"/>
              </w:rPr>
            </w:pPr>
            <w:r>
              <w:rPr>
                <w:color w:val="232323"/>
                <w:spacing w:val="-2"/>
                <w:w w:val="105"/>
                <w:sz w:val="16"/>
              </w:rPr>
              <w:t>Parent(s)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21" w:val="left" w:leader="none"/>
              </w:tabs>
              <w:spacing w:line="240" w:lineRule="auto" w:before="24" w:after="0"/>
              <w:ind w:left="320" w:right="0" w:hanging="233"/>
              <w:jc w:val="left"/>
              <w:rPr>
                <w:sz w:val="16"/>
              </w:rPr>
            </w:pPr>
            <w:r>
              <w:rPr>
                <w:color w:val="232323"/>
                <w:spacing w:val="-2"/>
                <w:w w:val="105"/>
                <w:sz w:val="16"/>
              </w:rPr>
              <w:t>Archival</w:t>
            </w:r>
            <w:r>
              <w:rPr>
                <w:color w:val="232323"/>
                <w:spacing w:val="3"/>
                <w:w w:val="105"/>
                <w:sz w:val="16"/>
              </w:rPr>
              <w:t> </w:t>
            </w:r>
            <w:r>
              <w:rPr>
                <w:color w:val="232323"/>
                <w:spacing w:val="-2"/>
                <w:w w:val="105"/>
                <w:sz w:val="16"/>
              </w:rPr>
              <w:t>records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08" w:val="left" w:leader="none"/>
              </w:tabs>
              <w:spacing w:line="240" w:lineRule="auto" w:before="24" w:after="0"/>
              <w:ind w:left="307" w:right="0" w:hanging="220"/>
              <w:jc w:val="left"/>
              <w:rPr>
                <w:sz w:val="16"/>
              </w:rPr>
            </w:pPr>
            <w:r>
              <w:rPr>
                <w:color w:val="232323"/>
                <w:sz w:val="16"/>
              </w:rPr>
              <w:t>Significant</w:t>
            </w:r>
            <w:r>
              <w:rPr>
                <w:color w:val="232323"/>
                <w:spacing w:val="13"/>
                <w:w w:val="105"/>
                <w:sz w:val="16"/>
              </w:rPr>
              <w:t> </w:t>
            </w:r>
            <w:r>
              <w:rPr>
                <w:color w:val="232323"/>
                <w:spacing w:val="-2"/>
                <w:w w:val="105"/>
                <w:sz w:val="16"/>
              </w:rPr>
              <w:t>others</w:t>
            </w:r>
          </w:p>
        </w:tc>
      </w:tr>
    </w:tbl>
    <w:p>
      <w:pPr>
        <w:pStyle w:val="BodyText"/>
        <w:spacing w:before="3"/>
        <w:rPr>
          <w:i/>
          <w:sz w:val="8"/>
        </w:rPr>
      </w:pPr>
    </w:p>
    <w:p>
      <w:pPr>
        <w:spacing w:after="0"/>
        <w:rPr>
          <w:sz w:val="8"/>
        </w:rPr>
        <w:sectPr>
          <w:pgSz w:w="12240" w:h="15840"/>
          <w:pgMar w:top="480" w:bottom="280" w:left="460" w:right="560"/>
        </w:sectPr>
      </w:pPr>
    </w:p>
    <w:p>
      <w:pPr>
        <w:pStyle w:val="BodyText"/>
        <w:spacing w:line="300" w:lineRule="auto" w:before="94"/>
        <w:ind w:left="644" w:firstLine="217"/>
      </w:pPr>
      <w:r>
        <w:rPr>
          <w:color w:val="232323"/>
          <w:w w:val="105"/>
        </w:rPr>
        <w:t>Substance </w:t>
      </w:r>
      <w:r>
        <w:rPr>
          <w:color w:val="111111"/>
          <w:w w:val="105"/>
        </w:rPr>
        <w:t>use </w:t>
      </w:r>
      <w:r>
        <w:rPr>
          <w:color w:val="232323"/>
          <w:w w:val="105"/>
        </w:rPr>
        <w:t>disorders invariably ripple</w:t>
      </w:r>
      <w:r>
        <w:rPr>
          <w:color w:val="232323"/>
          <w:spacing w:val="-3"/>
          <w:w w:val="105"/>
        </w:rPr>
        <w:t> </w:t>
      </w:r>
      <w:r>
        <w:rPr>
          <w:color w:val="232323"/>
          <w:w w:val="105"/>
        </w:rPr>
        <w:t>out </w:t>
      </w:r>
      <w:r>
        <w:rPr>
          <w:color w:val="111111"/>
          <w:w w:val="105"/>
        </w:rPr>
        <w:t>into </w:t>
      </w:r>
      <w:r>
        <w:rPr>
          <w:color w:val="232323"/>
          <w:w w:val="105"/>
        </w:rPr>
        <w:t>other areas of a </w:t>
      </w:r>
      <w:r>
        <w:rPr>
          <w:color w:val="111111"/>
          <w:w w:val="105"/>
        </w:rPr>
        <w:t>person's life, </w:t>
      </w:r>
      <w:r>
        <w:rPr>
          <w:color w:val="232323"/>
          <w:w w:val="105"/>
        </w:rPr>
        <w:t>and</w:t>
      </w:r>
      <w:r>
        <w:rPr>
          <w:color w:val="232323"/>
          <w:spacing w:val="40"/>
          <w:w w:val="105"/>
        </w:rPr>
        <w:t> </w:t>
      </w:r>
      <w:r>
        <w:rPr>
          <w:color w:val="111111"/>
          <w:w w:val="105"/>
        </w:rPr>
        <w:t>this is </w:t>
      </w:r>
      <w:r>
        <w:rPr>
          <w:color w:val="232323"/>
          <w:w w:val="105"/>
        </w:rPr>
        <w:t>especially </w:t>
      </w:r>
      <w:r>
        <w:rPr>
          <w:color w:val="111111"/>
          <w:w w:val="105"/>
        </w:rPr>
        <w:t>true </w:t>
      </w:r>
      <w:r>
        <w:rPr>
          <w:color w:val="232323"/>
          <w:w w:val="105"/>
        </w:rPr>
        <w:t>with young people who are </w:t>
      </w:r>
      <w:r>
        <w:rPr>
          <w:color w:val="111111"/>
          <w:w w:val="105"/>
        </w:rPr>
        <w:t>developing </w:t>
      </w:r>
      <w:r>
        <w:rPr>
          <w:color w:val="232323"/>
          <w:w w:val="105"/>
        </w:rPr>
        <w:t>emotionally, intellectually, and physically.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Although</w:t>
      </w:r>
      <w:r>
        <w:rPr>
          <w:color w:val="232323"/>
          <w:spacing w:val="40"/>
          <w:w w:val="105"/>
        </w:rPr>
        <w:t> </w:t>
      </w:r>
      <w:r>
        <w:rPr>
          <w:color w:val="111111"/>
          <w:w w:val="105"/>
        </w:rPr>
        <w:t>this </w:t>
      </w:r>
      <w:r>
        <w:rPr>
          <w:color w:val="232323"/>
          <w:w w:val="105"/>
        </w:rPr>
        <w:t>volume focuses on assessing </w:t>
      </w:r>
      <w:r>
        <w:rPr>
          <w:color w:val="111111"/>
          <w:w w:val="105"/>
        </w:rPr>
        <w:t>the </w:t>
      </w:r>
      <w:r>
        <w:rPr>
          <w:color w:val="232323"/>
          <w:w w:val="105"/>
        </w:rPr>
        <w:t>individual youth's problems as a</w:t>
      </w:r>
    </w:p>
    <w:p>
      <w:pPr>
        <w:pStyle w:val="BodyText"/>
        <w:spacing w:line="300" w:lineRule="auto" w:before="94"/>
        <w:ind w:left="536" w:right="3431"/>
      </w:pPr>
      <w:r>
        <w:rPr/>
        <w:br w:type="column"/>
      </w:r>
      <w:r>
        <w:rPr>
          <w:color w:val="232323"/>
          <w:w w:val="105"/>
        </w:rPr>
        <w:t>foundation for </w:t>
      </w:r>
      <w:r>
        <w:rPr>
          <w:color w:val="111111"/>
          <w:w w:val="105"/>
        </w:rPr>
        <w:t>treatment, programs involved </w:t>
      </w:r>
      <w:r>
        <w:rPr>
          <w:color w:val="232323"/>
          <w:w w:val="105"/>
        </w:rPr>
        <w:t>with adolescent substance </w:t>
      </w:r>
      <w:r>
        <w:rPr>
          <w:color w:val="111111"/>
          <w:w w:val="105"/>
        </w:rPr>
        <w:t>use</w:t>
      </w:r>
      <w:r>
        <w:rPr>
          <w:color w:val="111111"/>
          <w:spacing w:val="-1"/>
          <w:w w:val="105"/>
        </w:rPr>
        <w:t> </w:t>
      </w:r>
      <w:r>
        <w:rPr>
          <w:color w:val="111111"/>
          <w:w w:val="105"/>
        </w:rPr>
        <w:t>disorders </w:t>
      </w:r>
      <w:r>
        <w:rPr>
          <w:color w:val="232323"/>
          <w:w w:val="105"/>
        </w:rPr>
        <w:t>should also </w:t>
      </w:r>
      <w:r>
        <w:rPr>
          <w:color w:val="111111"/>
          <w:w w:val="105"/>
        </w:rPr>
        <w:t>be </w:t>
      </w:r>
      <w:r>
        <w:rPr>
          <w:color w:val="232323"/>
          <w:w w:val="105"/>
        </w:rPr>
        <w:t>a </w:t>
      </w:r>
      <w:r>
        <w:rPr>
          <w:color w:val="111111"/>
          <w:w w:val="105"/>
        </w:rPr>
        <w:t>part </w:t>
      </w:r>
      <w:r>
        <w:rPr>
          <w:color w:val="232323"/>
          <w:w w:val="105"/>
        </w:rPr>
        <w:t>of efforts </w:t>
      </w:r>
      <w:r>
        <w:rPr>
          <w:color w:val="111111"/>
          <w:w w:val="105"/>
        </w:rPr>
        <w:t>to </w:t>
      </w:r>
      <w:r>
        <w:rPr>
          <w:color w:val="232323"/>
          <w:w w:val="105"/>
        </w:rPr>
        <w:t>address </w:t>
      </w:r>
      <w:r>
        <w:rPr>
          <w:color w:val="111111"/>
          <w:w w:val="105"/>
        </w:rPr>
        <w:t>the fundamental </w:t>
      </w:r>
      <w:r>
        <w:rPr>
          <w:color w:val="232323"/>
          <w:w w:val="105"/>
        </w:rPr>
        <w:t>community and societal problems </w:t>
      </w:r>
      <w:r>
        <w:rPr>
          <w:color w:val="111111"/>
          <w:w w:val="105"/>
        </w:rPr>
        <w:t>that </w:t>
      </w:r>
      <w:r>
        <w:rPr>
          <w:color w:val="232323"/>
          <w:w w:val="105"/>
        </w:rPr>
        <w:t>contribute to adolescents' substance </w:t>
      </w:r>
      <w:r>
        <w:rPr>
          <w:color w:val="111111"/>
          <w:w w:val="105"/>
        </w:rPr>
        <w:t>use </w:t>
      </w:r>
      <w:r>
        <w:rPr>
          <w:color w:val="111111"/>
          <w:spacing w:val="-2"/>
          <w:w w:val="105"/>
        </w:rPr>
        <w:t>disorders.</w:t>
      </w:r>
    </w:p>
    <w:p>
      <w:pPr>
        <w:spacing w:after="0" w:line="300" w:lineRule="auto"/>
        <w:sectPr>
          <w:type w:val="continuous"/>
          <w:pgSz w:w="12240" w:h="15840"/>
          <w:pgMar w:top="800" w:bottom="280" w:left="460" w:right="560"/>
          <w:cols w:num="2" w:equalWidth="0">
            <w:col w:w="3943" w:space="40"/>
            <w:col w:w="723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2"/>
        </w:rPr>
      </w:pPr>
    </w:p>
    <w:p>
      <w:pPr>
        <w:spacing w:before="96"/>
        <w:ind w:left="0" w:right="3085" w:firstLine="0"/>
        <w:jc w:val="right"/>
        <w:rPr>
          <w:rFonts w:ascii="Arial"/>
          <w:sz w:val="15"/>
        </w:rPr>
      </w:pPr>
      <w:r>
        <w:rPr>
          <w:rFonts w:ascii="Arial"/>
          <w:color w:val="232323"/>
          <w:w w:val="102"/>
          <w:sz w:val="15"/>
        </w:rPr>
        <w:t>7</w:t>
      </w:r>
    </w:p>
    <w:p>
      <w:pPr>
        <w:spacing w:after="0"/>
        <w:jc w:val="right"/>
        <w:rPr>
          <w:rFonts w:ascii="Arial"/>
          <w:sz w:val="15"/>
        </w:rPr>
        <w:sectPr>
          <w:type w:val="continuous"/>
          <w:pgSz w:w="12240" w:h="15840"/>
          <w:pgMar w:top="800" w:bottom="280" w:left="460" w:right="560"/>
        </w:sectPr>
      </w:pPr>
    </w:p>
    <w:p>
      <w:pPr>
        <w:pStyle w:val="BodyText"/>
        <w:spacing w:before="4"/>
        <w:rPr>
          <w:rFonts w:ascii="Arial"/>
          <w:sz w:val="17"/>
        </w:rPr>
      </w:pPr>
    </w:p>
    <w:p>
      <w:pPr>
        <w:spacing w:after="0"/>
        <w:rPr>
          <w:rFonts w:ascii="Arial"/>
          <w:sz w:val="17"/>
        </w:rPr>
        <w:sectPr>
          <w:pgSz w:w="12240" w:h="15840"/>
          <w:pgMar w:top="1500" w:bottom="280" w:left="460" w:right="560"/>
        </w:sectPr>
      </w:pPr>
    </w:p>
    <w:p>
      <w:pPr>
        <w:pStyle w:val="Heading3"/>
        <w:numPr>
          <w:ilvl w:val="0"/>
          <w:numId w:val="11"/>
        </w:numPr>
        <w:tabs>
          <w:tab w:pos="1201" w:val="left" w:leader="none"/>
          <w:tab w:pos="1202" w:val="left" w:leader="none"/>
        </w:tabs>
        <w:spacing w:line="228" w:lineRule="auto" w:before="76" w:after="0"/>
        <w:ind w:left="1204" w:right="4986" w:hanging="565"/>
        <w:jc w:val="left"/>
        <w:rPr>
          <w:color w:val="131313"/>
        </w:rPr>
      </w:pPr>
      <w:r>
        <w:rPr>
          <w:color w:val="131313"/>
          <w:spacing w:val="-2"/>
          <w:w w:val="105"/>
        </w:rPr>
        <w:t>Preliminary</w:t>
      </w:r>
      <w:r>
        <w:rPr>
          <w:color w:val="131313"/>
          <w:spacing w:val="-8"/>
          <w:w w:val="105"/>
        </w:rPr>
        <w:t> </w:t>
      </w:r>
      <w:r>
        <w:rPr>
          <w:color w:val="131313"/>
          <w:spacing w:val="-2"/>
          <w:w w:val="105"/>
        </w:rPr>
        <w:t>Screening</w:t>
      </w:r>
      <w:r>
        <w:rPr>
          <w:color w:val="131313"/>
          <w:spacing w:val="-22"/>
          <w:w w:val="105"/>
        </w:rPr>
        <w:t> </w:t>
      </w:r>
      <w:r>
        <w:rPr>
          <w:color w:val="131313"/>
          <w:spacing w:val="-2"/>
          <w:w w:val="105"/>
        </w:rPr>
        <w:t>of Adolescents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after="0"/>
        <w:rPr>
          <w:sz w:val="20"/>
        </w:rPr>
        <w:sectPr>
          <w:pgSz w:w="12240" w:h="15840"/>
          <w:pgMar w:top="1000" w:bottom="280" w:left="460" w:right="560"/>
        </w:sectPr>
      </w:pP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spacing w:line="300" w:lineRule="auto" w:before="1"/>
        <w:ind w:left="1147" w:right="32" w:firstLine="9"/>
      </w:pPr>
      <w:r>
        <w:rPr/>
        <w:pict>
          <v:shape style="position:absolute;margin-left:54.535412pt;margin-top:-5.752984pt;width:26.35pt;height:45.5pt;mso-position-horizontal-relative:page;mso-position-vertical-relative:paragraph;z-index:-19587072" type="#_x0000_t202" id="docshape44" filled="false" stroked="false">
            <v:textbox inset="0,0,0,0">
              <w:txbxContent>
                <w:p>
                  <w:pPr>
                    <w:spacing w:line="909" w:lineRule="exact" w:before="0"/>
                    <w:ind w:left="0" w:right="0" w:firstLine="0"/>
                    <w:jc w:val="left"/>
                    <w:rPr>
                      <w:sz w:val="82"/>
                    </w:rPr>
                  </w:pPr>
                  <w:r>
                    <w:rPr>
                      <w:color w:val="131313"/>
                      <w:w w:val="105"/>
                      <w:sz w:val="82"/>
                    </w:rPr>
                    <w:t>T</w:t>
                  </w:r>
                </w:p>
              </w:txbxContent>
            </v:textbox>
            <w10:wrap type="none"/>
          </v:shape>
        </w:pict>
      </w:r>
      <w:r>
        <w:rPr>
          <w:color w:val="131313"/>
          <w:w w:val="105"/>
        </w:rPr>
        <w:t>he</w:t>
      </w:r>
      <w:r>
        <w:rPr>
          <w:color w:val="131313"/>
          <w:spacing w:val="-9"/>
          <w:w w:val="105"/>
        </w:rPr>
        <w:t> </w:t>
      </w:r>
      <w:r>
        <w:rPr>
          <w:color w:val="262626"/>
          <w:w w:val="105"/>
        </w:rPr>
        <w:t>Consensus Panel</w:t>
      </w:r>
      <w:r>
        <w:rPr>
          <w:color w:val="262626"/>
          <w:spacing w:val="-3"/>
          <w:w w:val="105"/>
        </w:rPr>
        <w:t> </w:t>
      </w:r>
      <w:r>
        <w:rPr>
          <w:color w:val="131313"/>
          <w:w w:val="105"/>
        </w:rPr>
        <w:t>recommends that</w:t>
      </w:r>
      <w:r>
        <w:rPr>
          <w:color w:val="131313"/>
          <w:spacing w:val="-2"/>
          <w:w w:val="105"/>
        </w:rPr>
        <w:t> </w:t>
      </w:r>
      <w:r>
        <w:rPr>
          <w:color w:val="262626"/>
          <w:w w:val="105"/>
        </w:rPr>
        <w:t>all adolescents who exhibit signs of substance use </w:t>
      </w:r>
      <w:r>
        <w:rPr>
          <w:color w:val="131313"/>
          <w:w w:val="105"/>
        </w:rPr>
        <w:t>receive </w:t>
      </w:r>
      <w:r>
        <w:rPr>
          <w:color w:val="262626"/>
          <w:w w:val="105"/>
        </w:rPr>
        <w:t>appropriate, valid,</w:t>
      </w:r>
    </w:p>
    <w:p>
      <w:pPr>
        <w:pStyle w:val="BodyText"/>
        <w:spacing w:line="300" w:lineRule="auto" w:before="2"/>
        <w:ind w:left="644" w:right="32"/>
      </w:pPr>
      <w:r>
        <w:rPr>
          <w:color w:val="262626"/>
          <w:w w:val="105"/>
        </w:rPr>
        <w:t>and sensitive screening.</w:t>
      </w:r>
      <w:r>
        <w:rPr>
          <w:color w:val="262626"/>
          <w:spacing w:val="40"/>
          <w:w w:val="105"/>
        </w:rPr>
        <w:t> </w:t>
      </w:r>
      <w:r>
        <w:rPr>
          <w:color w:val="131313"/>
          <w:w w:val="105"/>
        </w:rPr>
        <w:t>Health </w:t>
      </w:r>
      <w:r>
        <w:rPr>
          <w:color w:val="262626"/>
          <w:w w:val="105"/>
        </w:rPr>
        <w:t>service </w:t>
      </w:r>
      <w:r>
        <w:rPr>
          <w:color w:val="131313"/>
          <w:w w:val="105"/>
        </w:rPr>
        <w:t>providers, juvenile justice </w:t>
      </w:r>
      <w:r>
        <w:rPr>
          <w:color w:val="262626"/>
          <w:w w:val="105"/>
        </w:rPr>
        <w:t>workers, educators, and other </w:t>
      </w:r>
      <w:r>
        <w:rPr>
          <w:color w:val="131313"/>
          <w:w w:val="105"/>
        </w:rPr>
        <w:t>professionals</w:t>
      </w:r>
      <w:r>
        <w:rPr>
          <w:color w:val="131313"/>
          <w:w w:val="105"/>
        </w:rPr>
        <w:t> </w:t>
      </w:r>
      <w:r>
        <w:rPr>
          <w:color w:val="262626"/>
          <w:w w:val="105"/>
        </w:rPr>
        <w:t>who work with adolescents at risk</w:t>
      </w:r>
      <w:r>
        <w:rPr>
          <w:color w:val="262626"/>
          <w:spacing w:val="-4"/>
          <w:w w:val="105"/>
        </w:rPr>
        <w:t> </w:t>
      </w:r>
      <w:r>
        <w:rPr>
          <w:color w:val="262626"/>
          <w:w w:val="105"/>
        </w:rPr>
        <w:t>should </w:t>
      </w:r>
      <w:r>
        <w:rPr>
          <w:color w:val="131313"/>
          <w:w w:val="105"/>
        </w:rPr>
        <w:t>be</w:t>
      </w:r>
      <w:r>
        <w:rPr>
          <w:color w:val="131313"/>
          <w:spacing w:val="-10"/>
          <w:w w:val="105"/>
        </w:rPr>
        <w:t> </w:t>
      </w:r>
      <w:r>
        <w:rPr>
          <w:color w:val="262626"/>
          <w:w w:val="105"/>
        </w:rPr>
        <w:t>able </w:t>
      </w:r>
      <w:r>
        <w:rPr>
          <w:color w:val="131313"/>
          <w:w w:val="105"/>
        </w:rPr>
        <w:t>to</w:t>
      </w:r>
      <w:r>
        <w:rPr>
          <w:color w:val="131313"/>
          <w:spacing w:val="-8"/>
          <w:w w:val="105"/>
        </w:rPr>
        <w:t> </w:t>
      </w:r>
      <w:r>
        <w:rPr>
          <w:color w:val="262626"/>
          <w:w w:val="105"/>
        </w:rPr>
        <w:t>screen</w:t>
      </w:r>
      <w:r>
        <w:rPr>
          <w:color w:val="262626"/>
          <w:spacing w:val="-2"/>
          <w:w w:val="105"/>
        </w:rPr>
        <w:t> </w:t>
      </w:r>
      <w:r>
        <w:rPr>
          <w:color w:val="262626"/>
          <w:w w:val="105"/>
        </w:rPr>
        <w:t>and </w:t>
      </w:r>
      <w:r>
        <w:rPr>
          <w:color w:val="131313"/>
          <w:w w:val="105"/>
        </w:rPr>
        <w:t>refer </w:t>
      </w:r>
      <w:r>
        <w:rPr>
          <w:color w:val="262626"/>
          <w:w w:val="105"/>
        </w:rPr>
        <w:t>for </w:t>
      </w:r>
      <w:r>
        <w:rPr>
          <w:color w:val="131313"/>
          <w:w w:val="105"/>
        </w:rPr>
        <w:t>further </w:t>
      </w:r>
      <w:r>
        <w:rPr>
          <w:color w:val="262626"/>
          <w:w w:val="105"/>
        </w:rPr>
        <w:t>assessment.</w:t>
      </w:r>
    </w:p>
    <w:p>
      <w:pPr>
        <w:pStyle w:val="BodyText"/>
        <w:spacing w:line="300" w:lineRule="auto" w:before="3"/>
        <w:ind w:left="642" w:right="20" w:firstLine="226"/>
      </w:pPr>
      <w:r>
        <w:rPr>
          <w:color w:val="131313"/>
          <w:w w:val="105"/>
        </w:rPr>
        <w:t>When </w:t>
      </w:r>
      <w:r>
        <w:rPr>
          <w:color w:val="262626"/>
          <w:w w:val="105"/>
        </w:rPr>
        <w:t>screening turns </w:t>
      </w:r>
      <w:r>
        <w:rPr>
          <w:color w:val="131313"/>
          <w:w w:val="105"/>
        </w:rPr>
        <w:t>up </w:t>
      </w:r>
      <w:r>
        <w:rPr>
          <w:color w:val="262626"/>
          <w:w w:val="105"/>
        </w:rPr>
        <w:t>"red </w:t>
      </w:r>
      <w:r>
        <w:rPr>
          <w:color w:val="131313"/>
          <w:w w:val="105"/>
        </w:rPr>
        <w:t>flags" </w:t>
      </w:r>
      <w:r>
        <w:rPr>
          <w:color w:val="262626"/>
          <w:w w:val="105"/>
        </w:rPr>
        <w:t>that </w:t>
      </w:r>
      <w:r>
        <w:rPr>
          <w:color w:val="131313"/>
          <w:w w:val="105"/>
        </w:rPr>
        <w:t>indicate that the </w:t>
      </w:r>
      <w:r>
        <w:rPr>
          <w:color w:val="262626"/>
          <w:w w:val="105"/>
        </w:rPr>
        <w:t>adolescent </w:t>
      </w:r>
      <w:r>
        <w:rPr>
          <w:color w:val="131313"/>
          <w:w w:val="105"/>
        </w:rPr>
        <w:t>may have </w:t>
      </w:r>
      <w:r>
        <w:rPr>
          <w:color w:val="262626"/>
          <w:w w:val="105"/>
        </w:rPr>
        <w:t>a</w:t>
      </w:r>
      <w:r>
        <w:rPr>
          <w:color w:val="262626"/>
          <w:spacing w:val="40"/>
          <w:w w:val="105"/>
        </w:rPr>
        <w:t> </w:t>
      </w:r>
      <w:r>
        <w:rPr>
          <w:color w:val="131313"/>
          <w:w w:val="105"/>
        </w:rPr>
        <w:t>substance use disorder, the </w:t>
      </w:r>
      <w:r>
        <w:rPr>
          <w:color w:val="262626"/>
          <w:w w:val="105"/>
        </w:rPr>
        <w:t>youth should </w:t>
      </w:r>
      <w:r>
        <w:rPr>
          <w:color w:val="131313"/>
          <w:w w:val="105"/>
        </w:rPr>
        <w:t>be referred for </w:t>
      </w:r>
      <w:r>
        <w:rPr>
          <w:color w:val="262626"/>
          <w:w w:val="105"/>
        </w:rPr>
        <w:t>a comprehensive assessment (Winters,</w:t>
      </w:r>
      <w:r>
        <w:rPr>
          <w:color w:val="262626"/>
          <w:spacing w:val="-4"/>
          <w:w w:val="105"/>
        </w:rPr>
        <w:t> </w:t>
      </w:r>
      <w:r>
        <w:rPr>
          <w:color w:val="131313"/>
          <w:w w:val="105"/>
        </w:rPr>
        <w:t>1994).</w:t>
      </w:r>
      <w:r>
        <w:rPr>
          <w:color w:val="131313"/>
          <w:spacing w:val="39"/>
          <w:w w:val="105"/>
        </w:rPr>
        <w:t> </w:t>
      </w:r>
      <w:r>
        <w:rPr>
          <w:color w:val="262626"/>
          <w:w w:val="105"/>
        </w:rPr>
        <w:t>For adolescents at </w:t>
      </w:r>
      <w:r>
        <w:rPr>
          <w:color w:val="131313"/>
          <w:w w:val="105"/>
        </w:rPr>
        <w:t>high</w:t>
      </w:r>
      <w:r>
        <w:rPr>
          <w:color w:val="131313"/>
          <w:spacing w:val="-2"/>
          <w:w w:val="105"/>
        </w:rPr>
        <w:t> </w:t>
      </w:r>
      <w:r>
        <w:rPr>
          <w:color w:val="131313"/>
          <w:w w:val="105"/>
        </w:rPr>
        <w:t>risk for </w:t>
      </w:r>
      <w:r>
        <w:rPr>
          <w:color w:val="262626"/>
          <w:w w:val="105"/>
        </w:rPr>
        <w:t>substance </w:t>
      </w:r>
      <w:r>
        <w:rPr>
          <w:color w:val="131313"/>
          <w:w w:val="105"/>
        </w:rPr>
        <w:t>use disorders, </w:t>
      </w:r>
      <w:r>
        <w:rPr>
          <w:color w:val="262626"/>
          <w:w w:val="105"/>
        </w:rPr>
        <w:t>a </w:t>
      </w:r>
      <w:r>
        <w:rPr>
          <w:color w:val="131313"/>
          <w:w w:val="105"/>
        </w:rPr>
        <w:t>negative </w:t>
      </w:r>
      <w:r>
        <w:rPr>
          <w:color w:val="262626"/>
          <w:w w:val="105"/>
        </w:rPr>
        <w:t>screening </w:t>
      </w:r>
      <w:r>
        <w:rPr>
          <w:color w:val="131313"/>
          <w:w w:val="105"/>
        </w:rPr>
        <w:t>result </w:t>
      </w:r>
      <w:r>
        <w:rPr>
          <w:color w:val="262626"/>
          <w:w w:val="105"/>
        </w:rPr>
        <w:t>should </w:t>
      </w:r>
      <w:r>
        <w:rPr>
          <w:color w:val="131313"/>
          <w:w w:val="105"/>
        </w:rPr>
        <w:t>be followed up </w:t>
      </w:r>
      <w:r>
        <w:rPr>
          <w:color w:val="262626"/>
          <w:w w:val="105"/>
        </w:rPr>
        <w:t>with a re­ </w:t>
      </w:r>
      <w:r>
        <w:rPr>
          <w:color w:val="383838"/>
          <w:w w:val="105"/>
        </w:rPr>
        <w:t>evaluation, </w:t>
      </w:r>
      <w:r>
        <w:rPr>
          <w:color w:val="131313"/>
          <w:w w:val="105"/>
        </w:rPr>
        <w:t>perhaps after </w:t>
      </w:r>
      <w:r>
        <w:rPr>
          <w:color w:val="262626"/>
          <w:w w:val="105"/>
        </w:rPr>
        <w:t>6 </w:t>
      </w:r>
      <w:r>
        <w:rPr>
          <w:color w:val="131313"/>
          <w:w w:val="105"/>
        </w:rPr>
        <w:t>months.</w:t>
      </w:r>
      <w:r>
        <w:rPr>
          <w:color w:val="131313"/>
          <w:spacing w:val="40"/>
          <w:w w:val="105"/>
        </w:rPr>
        <w:t> </w:t>
      </w:r>
      <w:r>
        <w:rPr>
          <w:color w:val="131313"/>
          <w:w w:val="105"/>
        </w:rPr>
        <w:t>In recognition </w:t>
      </w:r>
      <w:r>
        <w:rPr>
          <w:color w:val="262626"/>
          <w:w w:val="105"/>
        </w:rPr>
        <w:t>of</w:t>
      </w:r>
      <w:r>
        <w:rPr>
          <w:color w:val="262626"/>
          <w:spacing w:val="27"/>
          <w:w w:val="105"/>
        </w:rPr>
        <w:t>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importance of early </w:t>
      </w:r>
      <w:r>
        <w:rPr>
          <w:color w:val="131313"/>
          <w:w w:val="105"/>
        </w:rPr>
        <w:t>detection </w:t>
      </w:r>
      <w:r>
        <w:rPr>
          <w:color w:val="262626"/>
          <w:w w:val="105"/>
        </w:rPr>
        <w:t>and </w:t>
      </w:r>
      <w:r>
        <w:rPr>
          <w:color w:val="131313"/>
          <w:w w:val="105"/>
        </w:rPr>
        <w:t>intervention, it is</w:t>
      </w:r>
      <w:r>
        <w:rPr>
          <w:color w:val="131313"/>
          <w:spacing w:val="-8"/>
          <w:w w:val="105"/>
        </w:rPr>
        <w:t> </w:t>
      </w:r>
      <w:r>
        <w:rPr>
          <w:color w:val="262626"/>
          <w:w w:val="105"/>
        </w:rPr>
        <w:t>appropriate</w:t>
      </w:r>
      <w:r>
        <w:rPr>
          <w:color w:val="262626"/>
          <w:spacing w:val="19"/>
          <w:w w:val="105"/>
        </w:rPr>
        <w:t> </w:t>
      </w:r>
      <w:r>
        <w:rPr>
          <w:color w:val="131313"/>
          <w:w w:val="105"/>
        </w:rPr>
        <w:t>to</w:t>
      </w:r>
      <w:r>
        <w:rPr>
          <w:color w:val="131313"/>
          <w:spacing w:val="-3"/>
          <w:w w:val="105"/>
        </w:rPr>
        <w:t> </w:t>
      </w:r>
      <w:r>
        <w:rPr>
          <w:color w:val="131313"/>
          <w:w w:val="105"/>
        </w:rPr>
        <w:t>be</w:t>
      </w:r>
      <w:r>
        <w:rPr>
          <w:color w:val="131313"/>
          <w:spacing w:val="-3"/>
          <w:w w:val="105"/>
        </w:rPr>
        <w:t> </w:t>
      </w:r>
      <w:r>
        <w:rPr>
          <w:color w:val="131313"/>
          <w:w w:val="105"/>
        </w:rPr>
        <w:t>inclusive </w:t>
      </w:r>
      <w:r>
        <w:rPr>
          <w:color w:val="262626"/>
          <w:w w:val="105"/>
        </w:rPr>
        <w:t>when screening youth </w:t>
      </w:r>
      <w:r>
        <w:rPr>
          <w:color w:val="131313"/>
          <w:w w:val="105"/>
        </w:rPr>
        <w:t>for </w:t>
      </w:r>
      <w:r>
        <w:rPr>
          <w:color w:val="262626"/>
          <w:w w:val="105"/>
        </w:rPr>
        <w:t>substance </w:t>
      </w:r>
      <w:r>
        <w:rPr>
          <w:color w:val="131313"/>
          <w:w w:val="105"/>
        </w:rPr>
        <w:t>use </w:t>
      </w:r>
      <w:r>
        <w:rPr>
          <w:color w:val="262626"/>
          <w:w w:val="105"/>
        </w:rPr>
        <w:t>problems.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The goal of screening </w:t>
      </w:r>
      <w:r>
        <w:rPr>
          <w:color w:val="131313"/>
          <w:w w:val="105"/>
        </w:rPr>
        <w:t>is to identify </w:t>
      </w:r>
      <w:r>
        <w:rPr>
          <w:color w:val="262626"/>
          <w:w w:val="105"/>
        </w:rPr>
        <w:t>accurately</w:t>
      </w:r>
      <w:r>
        <w:rPr>
          <w:color w:val="262626"/>
          <w:spacing w:val="39"/>
          <w:w w:val="105"/>
        </w:rPr>
        <w:t> </w:t>
      </w:r>
      <w:r>
        <w:rPr>
          <w:color w:val="262626"/>
          <w:w w:val="105"/>
        </w:rPr>
        <w:t>youth</w:t>
      </w:r>
      <w:r>
        <w:rPr>
          <w:color w:val="262626"/>
          <w:spacing w:val="25"/>
          <w:w w:val="105"/>
        </w:rPr>
        <w:t> </w:t>
      </w:r>
      <w:r>
        <w:rPr>
          <w:color w:val="262626"/>
          <w:w w:val="105"/>
        </w:rPr>
        <w:t>who will </w:t>
      </w:r>
      <w:r>
        <w:rPr>
          <w:color w:val="131313"/>
          <w:w w:val="105"/>
        </w:rPr>
        <w:t>benefit from </w:t>
      </w:r>
      <w:r>
        <w:rPr>
          <w:color w:val="262626"/>
          <w:w w:val="105"/>
        </w:rPr>
        <w:t>a </w:t>
      </w:r>
      <w:r>
        <w:rPr>
          <w:color w:val="131313"/>
          <w:w w:val="105"/>
        </w:rPr>
        <w:t>full</w:t>
      </w:r>
      <w:r>
        <w:rPr>
          <w:color w:val="131313"/>
          <w:w w:val="105"/>
        </w:rPr>
        <w:t> </w:t>
      </w:r>
      <w:r>
        <w:rPr>
          <w:color w:val="262626"/>
          <w:w w:val="105"/>
        </w:rPr>
        <w:t>and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complete assessment, at which </w:t>
      </w:r>
      <w:r>
        <w:rPr>
          <w:color w:val="131313"/>
          <w:w w:val="105"/>
        </w:rPr>
        <w:t>time </w:t>
      </w:r>
      <w:r>
        <w:rPr>
          <w:color w:val="262626"/>
          <w:w w:val="105"/>
        </w:rPr>
        <w:t>a </w:t>
      </w:r>
      <w:r>
        <w:rPr>
          <w:color w:val="131313"/>
          <w:w w:val="105"/>
        </w:rPr>
        <w:t>determination </w:t>
      </w:r>
      <w:r>
        <w:rPr>
          <w:color w:val="262626"/>
          <w:w w:val="105"/>
        </w:rPr>
        <w:t>of a</w:t>
      </w:r>
      <w:r>
        <w:rPr>
          <w:color w:val="262626"/>
          <w:spacing w:val="-6"/>
          <w:w w:val="105"/>
        </w:rPr>
        <w:t> </w:t>
      </w:r>
      <w:r>
        <w:rPr>
          <w:color w:val="262626"/>
          <w:w w:val="105"/>
        </w:rPr>
        <w:t>substance use</w:t>
      </w:r>
      <w:r>
        <w:rPr>
          <w:color w:val="262626"/>
          <w:spacing w:val="-4"/>
          <w:w w:val="105"/>
        </w:rPr>
        <w:t> </w:t>
      </w:r>
      <w:r>
        <w:rPr>
          <w:color w:val="131313"/>
          <w:w w:val="105"/>
        </w:rPr>
        <w:t>disorder </w:t>
      </w:r>
      <w:r>
        <w:rPr>
          <w:color w:val="262626"/>
          <w:w w:val="105"/>
        </w:rPr>
        <w:t>can </w:t>
      </w:r>
      <w:r>
        <w:rPr>
          <w:color w:val="131313"/>
          <w:w w:val="105"/>
        </w:rPr>
        <w:t>be </w:t>
      </w:r>
      <w:r>
        <w:rPr>
          <w:color w:val="262626"/>
          <w:w w:val="105"/>
        </w:rPr>
        <w:t>made </w:t>
      </w:r>
      <w:r>
        <w:rPr>
          <w:color w:val="383838"/>
          <w:w w:val="105"/>
        </w:rPr>
        <w:t>and </w:t>
      </w:r>
      <w:r>
        <w:rPr>
          <w:color w:val="262626"/>
          <w:w w:val="105"/>
        </w:rPr>
        <w:t>recommendations for </w:t>
      </w:r>
      <w:r>
        <w:rPr>
          <w:color w:val="131313"/>
          <w:w w:val="105"/>
        </w:rPr>
        <w:t>intervention </w:t>
      </w:r>
      <w:r>
        <w:rPr>
          <w:color w:val="131313"/>
          <w:spacing w:val="-2"/>
          <w:w w:val="105"/>
        </w:rPr>
        <w:t>developed.</w:t>
      </w:r>
    </w:p>
    <w:p>
      <w:pPr>
        <w:pStyle w:val="BodyText"/>
        <w:spacing w:line="300" w:lineRule="auto" w:before="12"/>
        <w:ind w:left="642" w:right="70" w:firstLine="223"/>
      </w:pPr>
      <w:r>
        <w:rPr>
          <w:color w:val="131313"/>
          <w:w w:val="105"/>
        </w:rPr>
        <w:t>Of </w:t>
      </w:r>
      <w:r>
        <w:rPr>
          <w:color w:val="262626"/>
          <w:w w:val="105"/>
        </w:rPr>
        <w:t>course, just </w:t>
      </w:r>
      <w:r>
        <w:rPr>
          <w:color w:val="131313"/>
          <w:w w:val="105"/>
        </w:rPr>
        <w:t>because </w:t>
      </w:r>
      <w:r>
        <w:rPr>
          <w:color w:val="262626"/>
          <w:w w:val="105"/>
        </w:rPr>
        <w:t>an </w:t>
      </w:r>
      <w:r>
        <w:rPr>
          <w:color w:val="383838"/>
          <w:w w:val="105"/>
        </w:rPr>
        <w:t>adolescent </w:t>
      </w:r>
      <w:r>
        <w:rPr>
          <w:color w:val="262626"/>
          <w:w w:val="105"/>
        </w:rPr>
        <w:t>shows warning signs of substance </w:t>
      </w:r>
      <w:r>
        <w:rPr>
          <w:color w:val="131313"/>
          <w:w w:val="105"/>
        </w:rPr>
        <w:t>use, this does not </w:t>
      </w:r>
      <w:r>
        <w:rPr>
          <w:color w:val="262626"/>
          <w:w w:val="105"/>
        </w:rPr>
        <w:t>confirm </w:t>
      </w:r>
      <w:r>
        <w:rPr>
          <w:color w:val="131313"/>
          <w:w w:val="105"/>
        </w:rPr>
        <w:t>that he has</w:t>
      </w:r>
      <w:r>
        <w:rPr>
          <w:color w:val="131313"/>
          <w:spacing w:val="-7"/>
          <w:w w:val="105"/>
        </w:rPr>
        <w:t> </w:t>
      </w:r>
      <w:r>
        <w:rPr>
          <w:color w:val="262626"/>
          <w:w w:val="105"/>
        </w:rPr>
        <w:t>a </w:t>
      </w:r>
      <w:r>
        <w:rPr>
          <w:color w:val="131313"/>
          <w:w w:val="105"/>
        </w:rPr>
        <w:t>problem </w:t>
      </w:r>
      <w:r>
        <w:rPr>
          <w:color w:val="262626"/>
          <w:w w:val="105"/>
        </w:rPr>
        <w:t>severe</w:t>
      </w:r>
      <w:r>
        <w:rPr>
          <w:color w:val="262626"/>
          <w:spacing w:val="-1"/>
          <w:w w:val="105"/>
        </w:rPr>
        <w:t> </w:t>
      </w:r>
      <w:r>
        <w:rPr>
          <w:color w:val="262626"/>
          <w:w w:val="105"/>
        </w:rPr>
        <w:t>enough </w:t>
      </w:r>
      <w:r>
        <w:rPr>
          <w:color w:val="131313"/>
          <w:w w:val="105"/>
        </w:rPr>
        <w:t>to warrant </w:t>
      </w:r>
      <w:r>
        <w:rPr>
          <w:color w:val="262626"/>
          <w:w w:val="105"/>
        </w:rPr>
        <w:t>a formal </w:t>
      </w:r>
      <w:r>
        <w:rPr>
          <w:color w:val="131313"/>
          <w:w w:val="105"/>
        </w:rPr>
        <w:t>diagnosis </w:t>
      </w:r>
      <w:r>
        <w:rPr>
          <w:color w:val="262626"/>
          <w:w w:val="105"/>
        </w:rPr>
        <w:t>or referral </w:t>
      </w:r>
      <w:r>
        <w:rPr>
          <w:color w:val="131313"/>
          <w:w w:val="105"/>
        </w:rPr>
        <w:t>to intensive drug treatment.</w:t>
      </w:r>
      <w:r>
        <w:rPr>
          <w:color w:val="131313"/>
          <w:spacing w:val="40"/>
          <w:w w:val="105"/>
        </w:rPr>
        <w:t> </w:t>
      </w:r>
      <w:r>
        <w:rPr>
          <w:color w:val="262626"/>
          <w:w w:val="105"/>
        </w:rPr>
        <w:t>Some adolescents' substance</w:t>
      </w:r>
      <w:r>
        <w:rPr>
          <w:color w:val="262626"/>
          <w:spacing w:val="-1"/>
          <w:w w:val="105"/>
        </w:rPr>
        <w:t> </w:t>
      </w:r>
      <w:r>
        <w:rPr>
          <w:color w:val="262626"/>
          <w:w w:val="105"/>
        </w:rPr>
        <w:t>involvement </w:t>
      </w:r>
      <w:r>
        <w:rPr>
          <w:color w:val="131313"/>
          <w:w w:val="105"/>
        </w:rPr>
        <w:t>is</w:t>
      </w:r>
      <w:r>
        <w:rPr>
          <w:color w:val="131313"/>
          <w:spacing w:val="-3"/>
          <w:w w:val="105"/>
        </w:rPr>
        <w:t> </w:t>
      </w:r>
      <w:r>
        <w:rPr>
          <w:color w:val="131313"/>
          <w:w w:val="105"/>
        </w:rPr>
        <w:t>temporary </w:t>
      </w:r>
      <w:r>
        <w:rPr>
          <w:color w:val="262626"/>
          <w:w w:val="105"/>
        </w:rPr>
        <w:t>(Newcomb and</w:t>
      </w:r>
      <w:r>
        <w:rPr>
          <w:color w:val="262626"/>
          <w:spacing w:val="36"/>
          <w:w w:val="105"/>
        </w:rPr>
        <w:t> </w:t>
      </w:r>
      <w:r>
        <w:rPr>
          <w:color w:val="262626"/>
          <w:w w:val="105"/>
        </w:rPr>
        <w:t>Bentler, </w:t>
      </w:r>
      <w:r>
        <w:rPr>
          <w:color w:val="131313"/>
          <w:w w:val="105"/>
        </w:rPr>
        <w:t>1989), </w:t>
      </w:r>
      <w:r>
        <w:rPr>
          <w:color w:val="262626"/>
          <w:w w:val="105"/>
        </w:rPr>
        <w:t>and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most young substance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line="300" w:lineRule="auto"/>
        <w:ind w:left="512" w:right="3400" w:firstLine="12"/>
      </w:pPr>
      <w:r>
        <w:rPr>
          <w:color w:val="131313"/>
          <w:w w:val="105"/>
        </w:rPr>
        <w:t>users do not develop </w:t>
      </w:r>
      <w:r>
        <w:rPr>
          <w:color w:val="262626"/>
          <w:w w:val="105"/>
        </w:rPr>
        <w:t>serious </w:t>
      </w:r>
      <w:r>
        <w:rPr>
          <w:color w:val="131313"/>
          <w:w w:val="105"/>
        </w:rPr>
        <w:t>problems </w:t>
      </w:r>
      <w:r>
        <w:rPr>
          <w:color w:val="262626"/>
          <w:w w:val="105"/>
        </w:rPr>
        <w:t>as </w:t>
      </w:r>
      <w:r>
        <w:rPr>
          <w:color w:val="131313"/>
          <w:w w:val="105"/>
        </w:rPr>
        <w:t>they</w:t>
      </w:r>
      <w:r>
        <w:rPr>
          <w:color w:val="131313"/>
          <w:spacing w:val="40"/>
          <w:w w:val="105"/>
        </w:rPr>
        <w:t> </w:t>
      </w:r>
      <w:r>
        <w:rPr>
          <w:color w:val="262626"/>
          <w:w w:val="105"/>
        </w:rPr>
        <w:t>get older (Shedler and</w:t>
      </w:r>
      <w:r>
        <w:rPr>
          <w:color w:val="262626"/>
          <w:spacing w:val="37"/>
          <w:w w:val="105"/>
        </w:rPr>
        <w:t> </w:t>
      </w:r>
      <w:r>
        <w:rPr>
          <w:color w:val="262626"/>
          <w:w w:val="105"/>
        </w:rPr>
        <w:t>Block,</w:t>
      </w:r>
      <w:r>
        <w:rPr>
          <w:color w:val="262626"/>
          <w:spacing w:val="-3"/>
          <w:w w:val="105"/>
        </w:rPr>
        <w:t> </w:t>
      </w:r>
      <w:r>
        <w:rPr>
          <w:color w:val="131313"/>
          <w:w w:val="105"/>
        </w:rPr>
        <w:t>1990).</w:t>
      </w:r>
      <w:r>
        <w:rPr>
          <w:color w:val="131313"/>
          <w:spacing w:val="40"/>
          <w:w w:val="105"/>
        </w:rPr>
        <w:t> </w:t>
      </w:r>
      <w:r>
        <w:rPr>
          <w:color w:val="131313"/>
          <w:w w:val="105"/>
        </w:rPr>
        <w:t>Thus, professionals </w:t>
      </w:r>
      <w:r>
        <w:rPr>
          <w:color w:val="262626"/>
          <w:w w:val="105"/>
        </w:rPr>
        <w:t>conducting screenings for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substance </w:t>
      </w:r>
      <w:r>
        <w:rPr>
          <w:color w:val="131313"/>
          <w:w w:val="105"/>
        </w:rPr>
        <w:t>use</w:t>
      </w:r>
      <w:r>
        <w:rPr>
          <w:color w:val="131313"/>
          <w:spacing w:val="-2"/>
          <w:w w:val="105"/>
        </w:rPr>
        <w:t> </w:t>
      </w:r>
      <w:r>
        <w:rPr>
          <w:color w:val="131313"/>
          <w:w w:val="105"/>
        </w:rPr>
        <w:t>disorders must</w:t>
      </w:r>
      <w:r>
        <w:rPr>
          <w:color w:val="131313"/>
          <w:spacing w:val="-1"/>
          <w:w w:val="105"/>
        </w:rPr>
        <w:t> </w:t>
      </w:r>
      <w:r>
        <w:rPr>
          <w:color w:val="262626"/>
          <w:w w:val="105"/>
        </w:rPr>
        <w:t>also</w:t>
      </w:r>
      <w:r>
        <w:rPr>
          <w:color w:val="262626"/>
          <w:spacing w:val="-1"/>
          <w:w w:val="105"/>
        </w:rPr>
        <w:t> </w:t>
      </w:r>
      <w:r>
        <w:rPr>
          <w:color w:val="131313"/>
          <w:w w:val="105"/>
        </w:rPr>
        <w:t>be</w:t>
      </w:r>
      <w:r>
        <w:rPr>
          <w:color w:val="131313"/>
          <w:spacing w:val="-6"/>
          <w:w w:val="105"/>
        </w:rPr>
        <w:t> </w:t>
      </w:r>
      <w:r>
        <w:rPr>
          <w:color w:val="383838"/>
          <w:w w:val="105"/>
        </w:rPr>
        <w:t>sensitive </w:t>
      </w:r>
      <w:r>
        <w:rPr>
          <w:color w:val="131313"/>
          <w:w w:val="105"/>
        </w:rPr>
        <w:t>to the potential danger </w:t>
      </w:r>
      <w:r>
        <w:rPr>
          <w:color w:val="262626"/>
          <w:w w:val="105"/>
        </w:rPr>
        <w:t>of stigmatizing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youth with a </w:t>
      </w:r>
      <w:r>
        <w:rPr>
          <w:color w:val="131313"/>
          <w:w w:val="105"/>
        </w:rPr>
        <w:t>label </w:t>
      </w:r>
      <w:r>
        <w:rPr>
          <w:color w:val="262626"/>
          <w:w w:val="105"/>
        </w:rPr>
        <w:t>of a substance abuse or substance </w:t>
      </w:r>
      <w:r>
        <w:rPr>
          <w:color w:val="131313"/>
          <w:w w:val="105"/>
        </w:rPr>
        <w:t>dependence diagnosis </w:t>
      </w:r>
      <w:r>
        <w:rPr>
          <w:color w:val="262626"/>
          <w:w w:val="105"/>
        </w:rPr>
        <w:t>or as </w:t>
      </w:r>
      <w:r>
        <w:rPr>
          <w:color w:val="131313"/>
          <w:w w:val="105"/>
        </w:rPr>
        <w:t>having </w:t>
      </w:r>
      <w:r>
        <w:rPr>
          <w:color w:val="262626"/>
          <w:w w:val="105"/>
        </w:rPr>
        <w:t>a "disease."</w:t>
      </w:r>
    </w:p>
    <w:p>
      <w:pPr>
        <w:pStyle w:val="Heading4"/>
        <w:spacing w:before="138"/>
        <w:ind w:left="520"/>
      </w:pPr>
      <w:bookmarkStart w:name="_TOC_250016" w:id="15"/>
      <w:bookmarkEnd w:id="15"/>
      <w:r>
        <w:rPr>
          <w:color w:val="131313"/>
          <w:spacing w:val="-2"/>
          <w:w w:val="105"/>
        </w:rPr>
        <w:t>Screening</w:t>
      </w:r>
    </w:p>
    <w:p>
      <w:pPr>
        <w:pStyle w:val="BodyText"/>
        <w:spacing w:before="3"/>
        <w:rPr>
          <w:b/>
          <w:sz w:val="4"/>
        </w:rPr>
      </w:pPr>
    </w:p>
    <w:p>
      <w:pPr>
        <w:pStyle w:val="BodyText"/>
        <w:spacing w:line="20" w:lineRule="exact"/>
        <w:ind w:left="486"/>
        <w:rPr>
          <w:sz w:val="2"/>
        </w:rPr>
      </w:pPr>
      <w:r>
        <w:rPr>
          <w:sz w:val="2"/>
        </w:rPr>
        <w:pict>
          <v:group style="width:168.15pt;height:.550pt;mso-position-horizontal-relative:char;mso-position-vertical-relative:line" id="docshapegroup45" coordorigin="0,0" coordsize="3363,11">
            <v:rect style="position:absolute;left:0;top:0;width:3363;height:11" id="docshape46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line="300" w:lineRule="auto" w:before="101"/>
        <w:ind w:left="514" w:right="3383" w:hanging="4"/>
      </w:pPr>
      <w:r>
        <w:rPr>
          <w:color w:val="262626"/>
          <w:w w:val="105"/>
        </w:rPr>
        <w:t>Screening </w:t>
      </w:r>
      <w:r>
        <w:rPr>
          <w:color w:val="131313"/>
          <w:w w:val="105"/>
        </w:rPr>
        <w:t>determines the need </w:t>
      </w:r>
      <w:r>
        <w:rPr>
          <w:color w:val="262626"/>
          <w:w w:val="105"/>
        </w:rPr>
        <w:t>for a comprehensive assessment; it </w:t>
      </w:r>
      <w:r>
        <w:rPr>
          <w:color w:val="131313"/>
          <w:w w:val="105"/>
        </w:rPr>
        <w:t>does </w:t>
      </w:r>
      <w:r>
        <w:rPr>
          <w:color w:val="262626"/>
          <w:w w:val="105"/>
        </w:rPr>
        <w:t>not establish </w:t>
      </w:r>
      <w:r>
        <w:rPr>
          <w:color w:val="131313"/>
          <w:w w:val="105"/>
        </w:rPr>
        <w:t>definitive </w:t>
      </w:r>
      <w:r>
        <w:rPr>
          <w:color w:val="262626"/>
          <w:w w:val="105"/>
        </w:rPr>
        <w:t>information </w:t>
      </w:r>
      <w:r>
        <w:rPr>
          <w:color w:val="383838"/>
          <w:w w:val="105"/>
        </w:rPr>
        <w:t>about </w:t>
      </w:r>
      <w:r>
        <w:rPr>
          <w:color w:val="131313"/>
          <w:w w:val="105"/>
        </w:rPr>
        <w:t>diagnosis </w:t>
      </w:r>
      <w:r>
        <w:rPr>
          <w:color w:val="262626"/>
          <w:w w:val="105"/>
        </w:rPr>
        <w:t>and </w:t>
      </w:r>
      <w:r>
        <w:rPr>
          <w:color w:val="131313"/>
          <w:w w:val="105"/>
        </w:rPr>
        <w:t>possible treatment</w:t>
      </w:r>
      <w:r>
        <w:rPr>
          <w:color w:val="131313"/>
          <w:spacing w:val="40"/>
          <w:w w:val="105"/>
        </w:rPr>
        <w:t> </w:t>
      </w:r>
      <w:r>
        <w:rPr>
          <w:color w:val="131313"/>
          <w:w w:val="105"/>
        </w:rPr>
        <w:t>needs.</w:t>
      </w:r>
      <w:r>
        <w:rPr>
          <w:color w:val="131313"/>
          <w:spacing w:val="40"/>
          <w:w w:val="105"/>
        </w:rPr>
        <w:t> </w:t>
      </w:r>
      <w:r>
        <w:rPr>
          <w:color w:val="262626"/>
          <w:w w:val="105"/>
        </w:rPr>
        <w:t>The </w:t>
      </w:r>
      <w:r>
        <w:rPr>
          <w:color w:val="131313"/>
          <w:w w:val="105"/>
        </w:rPr>
        <w:t>process </w:t>
      </w:r>
      <w:r>
        <w:rPr>
          <w:color w:val="262626"/>
          <w:w w:val="105"/>
        </w:rPr>
        <w:t>should </w:t>
      </w:r>
      <w:r>
        <w:rPr>
          <w:color w:val="131313"/>
          <w:w w:val="105"/>
        </w:rPr>
        <w:t>take no longer than </w:t>
      </w:r>
      <w:r>
        <w:rPr>
          <w:color w:val="262626"/>
          <w:w w:val="105"/>
        </w:rPr>
        <w:t>30 minutes and </w:t>
      </w:r>
      <w:r>
        <w:rPr>
          <w:color w:val="131313"/>
          <w:w w:val="105"/>
        </w:rPr>
        <w:t>ideally </w:t>
      </w:r>
      <w:r>
        <w:rPr>
          <w:color w:val="262626"/>
          <w:w w:val="105"/>
        </w:rPr>
        <w:t>will </w:t>
      </w:r>
      <w:r>
        <w:rPr>
          <w:color w:val="131313"/>
          <w:w w:val="105"/>
        </w:rPr>
        <w:t>be </w:t>
      </w:r>
      <w:r>
        <w:rPr>
          <w:color w:val="262626"/>
          <w:w w:val="105"/>
        </w:rPr>
        <w:t>shorter.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According</w:t>
      </w:r>
      <w:r>
        <w:rPr>
          <w:color w:val="262626"/>
          <w:spacing w:val="38"/>
          <w:w w:val="105"/>
        </w:rPr>
        <w:t> </w:t>
      </w:r>
      <w:r>
        <w:rPr>
          <w:color w:val="131313"/>
          <w:w w:val="105"/>
        </w:rPr>
        <w:t>to the Substance </w:t>
      </w:r>
      <w:r>
        <w:rPr>
          <w:color w:val="262626"/>
          <w:w w:val="105"/>
        </w:rPr>
        <w:t>Abuse and</w:t>
      </w:r>
      <w:r>
        <w:rPr>
          <w:color w:val="262626"/>
          <w:w w:val="105"/>
        </w:rPr>
        <w:t> Mental </w:t>
      </w:r>
      <w:r>
        <w:rPr>
          <w:color w:val="131313"/>
          <w:w w:val="105"/>
        </w:rPr>
        <w:t>Health </w:t>
      </w:r>
      <w:r>
        <w:rPr>
          <w:color w:val="262626"/>
          <w:w w:val="105"/>
        </w:rPr>
        <w:t>Services Administration (SAMHSA), </w:t>
      </w:r>
      <w:r>
        <w:rPr>
          <w:color w:val="131313"/>
          <w:w w:val="105"/>
        </w:rPr>
        <w:t>the hallmarks </w:t>
      </w:r>
      <w:r>
        <w:rPr>
          <w:color w:val="262626"/>
          <w:w w:val="105"/>
        </w:rPr>
        <w:t>of a screening </w:t>
      </w:r>
      <w:r>
        <w:rPr>
          <w:color w:val="131313"/>
          <w:w w:val="105"/>
        </w:rPr>
        <w:t>program </w:t>
      </w:r>
      <w:r>
        <w:rPr>
          <w:color w:val="262626"/>
          <w:w w:val="105"/>
        </w:rPr>
        <w:t>are (1) its</w:t>
      </w:r>
      <w:r>
        <w:rPr>
          <w:color w:val="262626"/>
          <w:spacing w:val="-1"/>
          <w:w w:val="105"/>
        </w:rPr>
        <w:t> </w:t>
      </w:r>
      <w:r>
        <w:rPr>
          <w:color w:val="262626"/>
          <w:w w:val="105"/>
        </w:rPr>
        <w:t>ability </w:t>
      </w:r>
      <w:r>
        <w:rPr>
          <w:color w:val="131313"/>
          <w:w w:val="105"/>
        </w:rPr>
        <w:t>to be </w:t>
      </w:r>
      <w:r>
        <w:rPr>
          <w:color w:val="262626"/>
          <w:w w:val="105"/>
        </w:rPr>
        <w:t>administered</w:t>
      </w:r>
      <w:r>
        <w:rPr>
          <w:color w:val="262626"/>
          <w:spacing w:val="30"/>
          <w:w w:val="105"/>
        </w:rPr>
        <w:t> </w:t>
      </w:r>
      <w:r>
        <w:rPr>
          <w:color w:val="131313"/>
          <w:w w:val="105"/>
        </w:rPr>
        <w:t>in </w:t>
      </w:r>
      <w:r>
        <w:rPr>
          <w:color w:val="262626"/>
          <w:w w:val="105"/>
        </w:rPr>
        <w:t>about 10-15 </w:t>
      </w:r>
      <w:r>
        <w:rPr>
          <w:color w:val="131313"/>
          <w:w w:val="105"/>
        </w:rPr>
        <w:t>minutes </w:t>
      </w:r>
      <w:r>
        <w:rPr>
          <w:color w:val="262626"/>
          <w:w w:val="105"/>
        </w:rPr>
        <w:t>and </w:t>
      </w:r>
      <w:r>
        <w:rPr>
          <w:color w:val="131313"/>
          <w:w w:val="105"/>
        </w:rPr>
        <w:t>(2) its broad </w:t>
      </w:r>
      <w:r>
        <w:rPr>
          <w:color w:val="262626"/>
          <w:w w:val="105"/>
        </w:rPr>
        <w:t>applicability across </w:t>
      </w:r>
      <w:r>
        <w:rPr>
          <w:color w:val="131313"/>
          <w:w w:val="105"/>
        </w:rPr>
        <w:t>diverse populations </w:t>
      </w:r>
      <w:r>
        <w:rPr>
          <w:color w:val="262626"/>
          <w:w w:val="105"/>
        </w:rPr>
        <w:t>(SAMHSA, </w:t>
      </w:r>
      <w:r>
        <w:rPr>
          <w:color w:val="131313"/>
          <w:w w:val="105"/>
        </w:rPr>
        <w:t>1994).</w:t>
      </w:r>
      <w:r>
        <w:rPr>
          <w:color w:val="131313"/>
          <w:spacing w:val="40"/>
          <w:w w:val="105"/>
        </w:rPr>
        <w:t> </w:t>
      </w:r>
      <w:r>
        <w:rPr>
          <w:color w:val="262626"/>
          <w:w w:val="105"/>
        </w:rPr>
        <w:t>A screen should </w:t>
      </w:r>
      <w:r>
        <w:rPr>
          <w:color w:val="131313"/>
          <w:w w:val="105"/>
        </w:rPr>
        <w:t>be</w:t>
      </w:r>
      <w:r>
        <w:rPr>
          <w:color w:val="131313"/>
          <w:spacing w:val="-2"/>
          <w:w w:val="105"/>
        </w:rPr>
        <w:t> </w:t>
      </w:r>
      <w:r>
        <w:rPr>
          <w:color w:val="262626"/>
          <w:w w:val="105"/>
        </w:rPr>
        <w:t>simple enough </w:t>
      </w:r>
      <w:r>
        <w:rPr>
          <w:color w:val="131313"/>
          <w:w w:val="105"/>
        </w:rPr>
        <w:t>that </w:t>
      </w:r>
      <w:r>
        <w:rPr>
          <w:color w:val="262626"/>
          <w:w w:val="105"/>
        </w:rPr>
        <w:t>a wide range</w:t>
      </w:r>
      <w:r>
        <w:rPr>
          <w:color w:val="262626"/>
          <w:spacing w:val="-5"/>
          <w:w w:val="105"/>
        </w:rPr>
        <w:t> </w:t>
      </w:r>
      <w:r>
        <w:rPr>
          <w:color w:val="262626"/>
          <w:w w:val="105"/>
        </w:rPr>
        <w:t>of </w:t>
      </w:r>
      <w:r>
        <w:rPr>
          <w:color w:val="131313"/>
          <w:w w:val="105"/>
        </w:rPr>
        <w:t>health professionals </w:t>
      </w:r>
      <w:r>
        <w:rPr>
          <w:color w:val="262626"/>
          <w:w w:val="105"/>
        </w:rPr>
        <w:t>can administer it.</w:t>
      </w:r>
      <w:r>
        <w:rPr>
          <w:color w:val="262626"/>
          <w:spacing w:val="40"/>
          <w:w w:val="105"/>
        </w:rPr>
        <w:t> </w:t>
      </w:r>
      <w:r>
        <w:rPr>
          <w:color w:val="131313"/>
          <w:w w:val="105"/>
        </w:rPr>
        <w:t>It </w:t>
      </w:r>
      <w:r>
        <w:rPr>
          <w:color w:val="383838"/>
          <w:w w:val="105"/>
        </w:rPr>
        <w:t>should </w:t>
      </w:r>
      <w:r>
        <w:rPr>
          <w:color w:val="262626"/>
          <w:w w:val="105"/>
        </w:rPr>
        <w:t>focus on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adolescent's </w:t>
      </w:r>
      <w:r>
        <w:rPr>
          <w:color w:val="383838"/>
          <w:w w:val="105"/>
        </w:rPr>
        <w:t>substance </w:t>
      </w:r>
      <w:r>
        <w:rPr>
          <w:color w:val="131313"/>
          <w:w w:val="105"/>
        </w:rPr>
        <w:t>use </w:t>
      </w:r>
      <w:r>
        <w:rPr>
          <w:color w:val="383838"/>
          <w:w w:val="105"/>
        </w:rPr>
        <w:t>severity </w:t>
      </w:r>
      <w:r>
        <w:rPr>
          <w:color w:val="131313"/>
          <w:w w:val="105"/>
        </w:rPr>
        <w:t>(primarily </w:t>
      </w:r>
      <w:r>
        <w:rPr>
          <w:color w:val="262626"/>
          <w:w w:val="105"/>
        </w:rPr>
        <w:t>consumption </w:t>
      </w:r>
      <w:r>
        <w:rPr>
          <w:color w:val="131313"/>
          <w:w w:val="105"/>
        </w:rPr>
        <w:t>patterns) </w:t>
      </w:r>
      <w:r>
        <w:rPr>
          <w:color w:val="262626"/>
          <w:w w:val="105"/>
        </w:rPr>
        <w:t>and a core group of associated factors</w:t>
      </w:r>
      <w:r>
        <w:rPr>
          <w:color w:val="262626"/>
          <w:spacing w:val="-4"/>
          <w:w w:val="105"/>
        </w:rPr>
        <w:t> </w:t>
      </w:r>
      <w:r>
        <w:rPr>
          <w:color w:val="262626"/>
          <w:w w:val="105"/>
        </w:rPr>
        <w:t>such</w:t>
      </w:r>
      <w:r>
        <w:rPr>
          <w:color w:val="262626"/>
          <w:spacing w:val="-11"/>
          <w:w w:val="105"/>
        </w:rPr>
        <w:t> </w:t>
      </w:r>
      <w:r>
        <w:rPr>
          <w:color w:val="262626"/>
          <w:w w:val="105"/>
        </w:rPr>
        <w:t>as</w:t>
      </w:r>
      <w:r>
        <w:rPr>
          <w:color w:val="262626"/>
          <w:spacing w:val="-8"/>
          <w:w w:val="105"/>
        </w:rPr>
        <w:t> </w:t>
      </w:r>
      <w:r>
        <w:rPr>
          <w:color w:val="131313"/>
          <w:w w:val="105"/>
        </w:rPr>
        <w:t>legal</w:t>
      </w:r>
      <w:r>
        <w:rPr>
          <w:color w:val="131313"/>
          <w:spacing w:val="-3"/>
          <w:w w:val="105"/>
        </w:rPr>
        <w:t> </w:t>
      </w:r>
      <w:r>
        <w:rPr>
          <w:color w:val="131313"/>
          <w:w w:val="105"/>
        </w:rPr>
        <w:t>problems,</w:t>
      </w:r>
      <w:r>
        <w:rPr>
          <w:color w:val="131313"/>
          <w:spacing w:val="-3"/>
          <w:w w:val="105"/>
        </w:rPr>
        <w:t> </w:t>
      </w:r>
      <w:r>
        <w:rPr>
          <w:color w:val="131313"/>
          <w:w w:val="105"/>
        </w:rPr>
        <w:t>mental health </w:t>
      </w:r>
      <w:r>
        <w:rPr>
          <w:color w:val="262626"/>
          <w:w w:val="105"/>
        </w:rPr>
        <w:t>status, educational </w:t>
      </w:r>
      <w:r>
        <w:rPr>
          <w:color w:val="131313"/>
          <w:w w:val="105"/>
        </w:rPr>
        <w:t>functioning, </w:t>
      </w:r>
      <w:r>
        <w:rPr>
          <w:color w:val="262626"/>
          <w:w w:val="105"/>
        </w:rPr>
        <w:t>and</w:t>
      </w:r>
    </w:p>
    <w:p>
      <w:pPr>
        <w:pStyle w:val="BodyText"/>
        <w:spacing w:line="300" w:lineRule="auto" w:before="7"/>
        <w:ind w:left="512" w:right="3451" w:firstLine="2"/>
      </w:pPr>
      <w:r>
        <w:rPr>
          <w:color w:val="131313"/>
          <w:w w:val="105"/>
        </w:rPr>
        <w:t>living </w:t>
      </w:r>
      <w:r>
        <w:rPr>
          <w:color w:val="262626"/>
          <w:w w:val="105"/>
        </w:rPr>
        <w:t>situation.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The </w:t>
      </w:r>
      <w:r>
        <w:rPr>
          <w:color w:val="131313"/>
          <w:w w:val="105"/>
        </w:rPr>
        <w:t>client's </w:t>
      </w:r>
      <w:r>
        <w:rPr>
          <w:color w:val="262626"/>
          <w:w w:val="105"/>
        </w:rPr>
        <w:t>awareness of </w:t>
      </w:r>
      <w:r>
        <w:rPr>
          <w:color w:val="131313"/>
          <w:w w:val="105"/>
        </w:rPr>
        <w:t>her problem, her thoughts </w:t>
      </w:r>
      <w:r>
        <w:rPr>
          <w:color w:val="262626"/>
          <w:w w:val="105"/>
        </w:rPr>
        <w:t>on </w:t>
      </w:r>
      <w:r>
        <w:rPr>
          <w:color w:val="131313"/>
          <w:w w:val="105"/>
        </w:rPr>
        <w:t>it,</w:t>
      </w:r>
      <w:r>
        <w:rPr>
          <w:color w:val="131313"/>
          <w:spacing w:val="-5"/>
          <w:w w:val="105"/>
        </w:rPr>
        <w:t> </w:t>
      </w:r>
      <w:r>
        <w:rPr>
          <w:color w:val="262626"/>
          <w:w w:val="105"/>
        </w:rPr>
        <w:t>and </w:t>
      </w:r>
      <w:r>
        <w:rPr>
          <w:color w:val="131313"/>
          <w:w w:val="105"/>
        </w:rPr>
        <w:t>her motivation for </w:t>
      </w:r>
      <w:r>
        <w:rPr>
          <w:color w:val="262626"/>
          <w:w w:val="105"/>
        </w:rPr>
        <w:t>changing </w:t>
      </w:r>
      <w:r>
        <w:rPr>
          <w:color w:val="131313"/>
          <w:w w:val="105"/>
        </w:rPr>
        <w:t>her behavior </w:t>
      </w:r>
      <w:r>
        <w:rPr>
          <w:color w:val="262626"/>
          <w:w w:val="105"/>
        </w:rPr>
        <w:t>should also </w:t>
      </w:r>
      <w:r>
        <w:rPr>
          <w:color w:val="131313"/>
          <w:w w:val="105"/>
        </w:rPr>
        <w:t>be </w:t>
      </w:r>
      <w:r>
        <w:rPr>
          <w:color w:val="262626"/>
          <w:spacing w:val="-2"/>
          <w:w w:val="105"/>
        </w:rPr>
        <w:t>solicited.</w:t>
      </w:r>
    </w:p>
    <w:p>
      <w:pPr>
        <w:spacing w:after="0" w:line="300" w:lineRule="auto"/>
        <w:sectPr>
          <w:type w:val="continuous"/>
          <w:pgSz w:w="12240" w:h="15840"/>
          <w:pgMar w:top="800" w:bottom="280" w:left="460" w:right="560"/>
          <w:cols w:num="2" w:equalWidth="0">
            <w:col w:w="3966" w:space="40"/>
            <w:col w:w="7214"/>
          </w:cols>
        </w:sectPr>
      </w:pPr>
    </w:p>
    <w:p>
      <w:pPr>
        <w:spacing w:before="114"/>
        <w:ind w:left="0" w:right="3091" w:firstLine="0"/>
        <w:jc w:val="right"/>
        <w:rPr>
          <w:rFonts w:ascii="Arial"/>
          <w:sz w:val="14"/>
        </w:rPr>
      </w:pPr>
      <w:r>
        <w:rPr>
          <w:rFonts w:ascii="Arial"/>
          <w:color w:val="262626"/>
          <w:w w:val="107"/>
          <w:sz w:val="14"/>
        </w:rPr>
        <w:t>9</w:t>
      </w:r>
    </w:p>
    <w:p>
      <w:pPr>
        <w:spacing w:after="0"/>
        <w:jc w:val="right"/>
        <w:rPr>
          <w:rFonts w:ascii="Arial"/>
          <w:sz w:val="14"/>
        </w:rPr>
        <w:sectPr>
          <w:type w:val="continuous"/>
          <w:pgSz w:w="12240" w:h="15840"/>
          <w:pgMar w:top="800" w:bottom="280" w:left="460" w:right="560"/>
        </w:sectPr>
      </w:pPr>
    </w:p>
    <w:p>
      <w:pPr>
        <w:spacing w:before="82"/>
        <w:ind w:left="423" w:right="0" w:firstLine="0"/>
        <w:jc w:val="left"/>
        <w:rPr>
          <w:rFonts w:ascii="Arial"/>
          <w:sz w:val="15"/>
        </w:rPr>
      </w:pPr>
      <w:r>
        <w:rPr>
          <w:i/>
          <w:color w:val="262626"/>
          <w:spacing w:val="-2"/>
          <w:w w:val="95"/>
          <w:sz w:val="16"/>
        </w:rPr>
        <w:t>Chapter</w:t>
      </w:r>
      <w:r>
        <w:rPr>
          <w:i/>
          <w:color w:val="262626"/>
          <w:spacing w:val="4"/>
          <w:sz w:val="16"/>
        </w:rPr>
        <w:t> </w:t>
      </w:r>
      <w:r>
        <w:rPr>
          <w:rFonts w:ascii="Arial"/>
          <w:color w:val="262626"/>
          <w:spacing w:val="-12"/>
          <w:sz w:val="15"/>
        </w:rPr>
        <w:t>2</w:t>
      </w:r>
    </w:p>
    <w:p>
      <w:pPr>
        <w:pStyle w:val="BodyText"/>
        <w:spacing w:before="10"/>
        <w:rPr>
          <w:rFonts w:ascii="Arial"/>
          <w:sz w:val="23"/>
        </w:rPr>
      </w:pPr>
    </w:p>
    <w:p>
      <w:pPr>
        <w:spacing w:after="0"/>
        <w:rPr>
          <w:rFonts w:ascii="Arial"/>
          <w:sz w:val="23"/>
        </w:rPr>
        <w:sectPr>
          <w:pgSz w:w="12240" w:h="15840"/>
          <w:pgMar w:top="480" w:bottom="280" w:left="460" w:right="560"/>
        </w:sectPr>
      </w:pPr>
    </w:p>
    <w:p>
      <w:pPr>
        <w:pStyle w:val="BodyText"/>
        <w:spacing w:line="300" w:lineRule="auto" w:before="94"/>
        <w:ind w:left="636" w:right="17" w:firstLine="237"/>
      </w:pPr>
      <w:r>
        <w:rPr>
          <w:color w:val="111111"/>
          <w:w w:val="105"/>
        </w:rPr>
        <w:t>During </w:t>
      </w:r>
      <w:r>
        <w:rPr>
          <w:color w:val="262626"/>
          <w:w w:val="105"/>
        </w:rPr>
        <w:t>a 30-minute screening, </w:t>
      </w:r>
      <w:r>
        <w:rPr>
          <w:color w:val="111111"/>
          <w:w w:val="105"/>
        </w:rPr>
        <w:t>there </w:t>
      </w:r>
      <w:r>
        <w:rPr>
          <w:color w:val="262626"/>
          <w:w w:val="105"/>
        </w:rPr>
        <w:t>may </w:t>
      </w:r>
      <w:r>
        <w:rPr>
          <w:color w:val="111111"/>
          <w:w w:val="105"/>
        </w:rPr>
        <w:t>be </w:t>
      </w:r>
      <w:r>
        <w:rPr>
          <w:color w:val="262626"/>
          <w:w w:val="105"/>
        </w:rPr>
        <w:t>enough</w:t>
      </w:r>
      <w:r>
        <w:rPr>
          <w:color w:val="262626"/>
          <w:spacing w:val="40"/>
          <w:w w:val="105"/>
        </w:rPr>
        <w:t> </w:t>
      </w:r>
      <w:r>
        <w:rPr>
          <w:color w:val="111111"/>
          <w:w w:val="105"/>
        </w:rPr>
        <w:t>time</w:t>
      </w:r>
      <w:r>
        <w:rPr>
          <w:color w:val="111111"/>
          <w:spacing w:val="28"/>
          <w:w w:val="105"/>
        </w:rPr>
        <w:t> </w:t>
      </w:r>
      <w:r>
        <w:rPr>
          <w:color w:val="111111"/>
          <w:w w:val="105"/>
        </w:rPr>
        <w:t>to </w:t>
      </w:r>
      <w:r>
        <w:rPr>
          <w:color w:val="262626"/>
          <w:w w:val="105"/>
        </w:rPr>
        <w:t>gather</w:t>
      </w:r>
      <w:r>
        <w:rPr>
          <w:color w:val="262626"/>
          <w:spacing w:val="27"/>
          <w:w w:val="105"/>
        </w:rPr>
        <w:t> </w:t>
      </w:r>
      <w:r>
        <w:rPr>
          <w:color w:val="262626"/>
          <w:w w:val="105"/>
        </w:rPr>
        <w:t>information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from </w:t>
      </w:r>
      <w:r>
        <w:rPr>
          <w:color w:val="111111"/>
          <w:w w:val="105"/>
        </w:rPr>
        <w:t>both</w:t>
      </w:r>
      <w:r>
        <w:rPr>
          <w:color w:val="111111"/>
          <w:w w:val="105"/>
        </w:rPr>
        <w:t> the </w:t>
      </w:r>
      <w:r>
        <w:rPr>
          <w:color w:val="262626"/>
          <w:w w:val="105"/>
        </w:rPr>
        <w:t>adolescent and</w:t>
      </w:r>
      <w:r>
        <w:rPr>
          <w:color w:val="262626"/>
          <w:w w:val="105"/>
        </w:rPr>
        <w:t> a </w:t>
      </w:r>
      <w:r>
        <w:rPr>
          <w:color w:val="111111"/>
          <w:w w:val="105"/>
        </w:rPr>
        <w:t>parent </w:t>
      </w:r>
      <w:r>
        <w:rPr>
          <w:color w:val="262626"/>
          <w:w w:val="105"/>
        </w:rPr>
        <w:t>or guardian and </w:t>
      </w:r>
      <w:r>
        <w:rPr>
          <w:color w:val="111111"/>
          <w:w w:val="105"/>
        </w:rPr>
        <w:t>to </w:t>
      </w:r>
      <w:r>
        <w:rPr>
          <w:color w:val="262626"/>
          <w:w w:val="105"/>
        </w:rPr>
        <w:t>administer a </w:t>
      </w:r>
      <w:r>
        <w:rPr>
          <w:color w:val="111111"/>
          <w:w w:val="105"/>
        </w:rPr>
        <w:t>brief </w:t>
      </w:r>
      <w:r>
        <w:rPr>
          <w:color w:val="262626"/>
          <w:w w:val="105"/>
        </w:rPr>
        <w:t>standardized</w:t>
      </w:r>
      <w:r>
        <w:rPr>
          <w:color w:val="262626"/>
          <w:w w:val="105"/>
        </w:rPr>
        <w:t> screening </w:t>
      </w:r>
      <w:r>
        <w:rPr>
          <w:color w:val="111111"/>
          <w:w w:val="105"/>
        </w:rPr>
        <w:t>questionnaire to </w:t>
      </w:r>
      <w:r>
        <w:rPr>
          <w:color w:val="262626"/>
          <w:w w:val="105"/>
        </w:rPr>
        <w:t>supplement </w:t>
      </w:r>
      <w:r>
        <w:rPr>
          <w:color w:val="111111"/>
          <w:w w:val="105"/>
        </w:rPr>
        <w:t>the interview.</w:t>
      </w:r>
      <w:r>
        <w:rPr>
          <w:color w:val="111111"/>
          <w:spacing w:val="40"/>
          <w:w w:val="105"/>
        </w:rPr>
        <w:t> </w:t>
      </w:r>
      <w:r>
        <w:rPr>
          <w:color w:val="262626"/>
          <w:w w:val="105"/>
        </w:rPr>
        <w:t>A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10- </w:t>
      </w:r>
      <w:r>
        <w:rPr>
          <w:color w:val="111111"/>
          <w:w w:val="105"/>
        </w:rPr>
        <w:t>to</w:t>
      </w:r>
      <w:r>
        <w:rPr>
          <w:color w:val="111111"/>
          <w:spacing w:val="-1"/>
          <w:w w:val="105"/>
        </w:rPr>
        <w:t> </w:t>
      </w:r>
      <w:r>
        <w:rPr>
          <w:color w:val="262626"/>
          <w:w w:val="105"/>
        </w:rPr>
        <w:t>15-minute screening </w:t>
      </w:r>
      <w:r>
        <w:rPr>
          <w:color w:val="111111"/>
          <w:w w:val="105"/>
        </w:rPr>
        <w:t>process </w:t>
      </w:r>
      <w:r>
        <w:rPr>
          <w:color w:val="262626"/>
          <w:w w:val="105"/>
        </w:rPr>
        <w:t>would involve </w:t>
      </w:r>
      <w:r>
        <w:rPr>
          <w:color w:val="111111"/>
          <w:w w:val="105"/>
        </w:rPr>
        <w:t>the </w:t>
      </w:r>
      <w:r>
        <w:rPr>
          <w:color w:val="262626"/>
          <w:w w:val="105"/>
        </w:rPr>
        <w:t>adolescent and one method of data collection (either </w:t>
      </w:r>
      <w:r>
        <w:rPr>
          <w:color w:val="111111"/>
          <w:w w:val="105"/>
        </w:rPr>
        <w:t>brief questionnaire </w:t>
      </w:r>
      <w:r>
        <w:rPr>
          <w:color w:val="262626"/>
          <w:w w:val="105"/>
        </w:rPr>
        <w:t>or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structured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interview).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The shorter screening </w:t>
      </w:r>
      <w:r>
        <w:rPr>
          <w:color w:val="111111"/>
          <w:w w:val="105"/>
        </w:rPr>
        <w:t>procedure </w:t>
      </w:r>
      <w:r>
        <w:rPr>
          <w:color w:val="262626"/>
          <w:w w:val="105"/>
        </w:rPr>
        <w:t>may </w:t>
      </w:r>
      <w:r>
        <w:rPr>
          <w:color w:val="111111"/>
          <w:w w:val="105"/>
        </w:rPr>
        <w:t>be the </w:t>
      </w:r>
      <w:r>
        <w:rPr>
          <w:color w:val="262626"/>
          <w:w w:val="105"/>
        </w:rPr>
        <w:t>only feasible strategy in facilities </w:t>
      </w:r>
      <w:r>
        <w:rPr>
          <w:color w:val="111111"/>
          <w:w w:val="105"/>
        </w:rPr>
        <w:t>that </w:t>
      </w:r>
      <w:r>
        <w:rPr>
          <w:color w:val="262626"/>
          <w:w w:val="105"/>
        </w:rPr>
        <w:t>must </w:t>
      </w:r>
      <w:r>
        <w:rPr>
          <w:color w:val="111111"/>
          <w:w w:val="105"/>
        </w:rPr>
        <w:t>process large </w:t>
      </w:r>
      <w:r>
        <w:rPr>
          <w:color w:val="262626"/>
          <w:w w:val="105"/>
        </w:rPr>
        <w:t>numbers of at­ risk youth and</w:t>
      </w:r>
      <w:r>
        <w:rPr>
          <w:color w:val="262626"/>
          <w:spacing w:val="17"/>
          <w:w w:val="105"/>
        </w:rPr>
        <w:t> </w:t>
      </w:r>
      <w:r>
        <w:rPr>
          <w:color w:val="262626"/>
          <w:w w:val="105"/>
        </w:rPr>
        <w:t>where</w:t>
      </w:r>
      <w:r>
        <w:rPr>
          <w:color w:val="262626"/>
          <w:spacing w:val="-5"/>
          <w:w w:val="105"/>
        </w:rPr>
        <w:t> </w:t>
      </w:r>
      <w:r>
        <w:rPr>
          <w:color w:val="262626"/>
          <w:w w:val="105"/>
        </w:rPr>
        <w:t>staff</w:t>
      </w:r>
      <w:r>
        <w:rPr>
          <w:color w:val="262626"/>
          <w:w w:val="105"/>
        </w:rPr>
        <w:t> is</w:t>
      </w:r>
      <w:r>
        <w:rPr>
          <w:color w:val="262626"/>
          <w:spacing w:val="-11"/>
          <w:w w:val="105"/>
        </w:rPr>
        <w:t> </w:t>
      </w:r>
      <w:r>
        <w:rPr>
          <w:color w:val="262626"/>
          <w:w w:val="105"/>
        </w:rPr>
        <w:t>overburdened</w:t>
      </w:r>
      <w:r>
        <w:rPr>
          <w:color w:val="262626"/>
          <w:spacing w:val="26"/>
          <w:w w:val="105"/>
        </w:rPr>
        <w:t> </w:t>
      </w:r>
      <w:r>
        <w:rPr>
          <w:color w:val="262626"/>
          <w:w w:val="105"/>
        </w:rPr>
        <w:t>with other </w:t>
      </w:r>
      <w:r>
        <w:rPr>
          <w:color w:val="111111"/>
          <w:w w:val="105"/>
        </w:rPr>
        <w:t>tasks.</w:t>
      </w:r>
      <w:r>
        <w:rPr>
          <w:color w:val="111111"/>
          <w:spacing w:val="40"/>
          <w:w w:val="105"/>
        </w:rPr>
        <w:t> </w:t>
      </w:r>
      <w:r>
        <w:rPr>
          <w:color w:val="111111"/>
          <w:w w:val="105"/>
        </w:rPr>
        <w:t>Some believe that behavioral histories obtained</w:t>
      </w:r>
      <w:r>
        <w:rPr>
          <w:color w:val="111111"/>
          <w:spacing w:val="40"/>
          <w:w w:val="105"/>
        </w:rPr>
        <w:t> </w:t>
      </w:r>
      <w:r>
        <w:rPr>
          <w:color w:val="111111"/>
          <w:w w:val="105"/>
        </w:rPr>
        <w:t>using interactive </w:t>
      </w:r>
      <w:r>
        <w:rPr>
          <w:color w:val="262626"/>
          <w:w w:val="105"/>
        </w:rPr>
        <w:t>computer software are </w:t>
      </w:r>
      <w:r>
        <w:rPr>
          <w:color w:val="111111"/>
          <w:w w:val="105"/>
        </w:rPr>
        <w:t>more </w:t>
      </w:r>
      <w:r>
        <w:rPr>
          <w:color w:val="262626"/>
          <w:w w:val="105"/>
        </w:rPr>
        <w:t>accurate </w:t>
      </w:r>
      <w:r>
        <w:rPr>
          <w:color w:val="111111"/>
          <w:w w:val="105"/>
        </w:rPr>
        <w:t>than those done by </w:t>
      </w:r>
      <w:r>
        <w:rPr>
          <w:color w:val="262626"/>
          <w:w w:val="105"/>
        </w:rPr>
        <w:t>interview or written survey, but other experts </w:t>
      </w:r>
      <w:r>
        <w:rPr>
          <w:color w:val="111111"/>
          <w:w w:val="105"/>
        </w:rPr>
        <w:t>debate this </w:t>
      </w:r>
      <w:r>
        <w:rPr>
          <w:color w:val="262626"/>
          <w:w w:val="105"/>
        </w:rPr>
        <w:t>(Turner et al., 1998).</w:t>
      </w:r>
    </w:p>
    <w:p>
      <w:pPr>
        <w:pStyle w:val="Heading9"/>
        <w:spacing w:before="123"/>
        <w:ind w:left="648"/>
      </w:pPr>
      <w:r>
        <w:rPr>
          <w:color w:val="111111"/>
          <w:w w:val="105"/>
        </w:rPr>
        <w:t>Who</w:t>
      </w:r>
      <w:r>
        <w:rPr>
          <w:color w:val="111111"/>
          <w:spacing w:val="10"/>
          <w:w w:val="105"/>
        </w:rPr>
        <w:t> </w:t>
      </w:r>
      <w:r>
        <w:rPr>
          <w:color w:val="111111"/>
          <w:w w:val="105"/>
        </w:rPr>
        <w:t>Should</w:t>
      </w:r>
      <w:r>
        <w:rPr>
          <w:color w:val="111111"/>
          <w:spacing w:val="12"/>
          <w:w w:val="105"/>
        </w:rPr>
        <w:t> </w:t>
      </w:r>
      <w:r>
        <w:rPr>
          <w:color w:val="111111"/>
          <w:spacing w:val="-2"/>
          <w:w w:val="105"/>
        </w:rPr>
        <w:t>Screen</w:t>
      </w:r>
    </w:p>
    <w:p>
      <w:pPr>
        <w:pStyle w:val="BodyText"/>
        <w:spacing w:line="300" w:lineRule="auto" w:before="86"/>
        <w:ind w:left="640" w:right="64" w:firstLine="3"/>
      </w:pPr>
      <w:r>
        <w:rPr>
          <w:color w:val="262626"/>
          <w:w w:val="105"/>
        </w:rPr>
        <w:t>Community organizations (e.g.,</w:t>
      </w:r>
      <w:r>
        <w:rPr>
          <w:color w:val="262626"/>
          <w:spacing w:val="-1"/>
          <w:w w:val="105"/>
        </w:rPr>
        <w:t> </w:t>
      </w:r>
      <w:r>
        <w:rPr>
          <w:color w:val="262626"/>
          <w:w w:val="105"/>
        </w:rPr>
        <w:t>schools, </w:t>
      </w:r>
      <w:r>
        <w:rPr>
          <w:color w:val="111111"/>
          <w:w w:val="105"/>
        </w:rPr>
        <w:t>health </w:t>
      </w:r>
      <w:r>
        <w:rPr>
          <w:color w:val="262626"/>
          <w:w w:val="105"/>
        </w:rPr>
        <w:t>care </w:t>
      </w:r>
      <w:r>
        <w:rPr>
          <w:color w:val="111111"/>
          <w:w w:val="105"/>
        </w:rPr>
        <w:t>delivery </w:t>
      </w:r>
      <w:r>
        <w:rPr>
          <w:color w:val="262626"/>
          <w:w w:val="105"/>
        </w:rPr>
        <w:t>systems, </w:t>
      </w:r>
      <w:r>
        <w:rPr>
          <w:color w:val="111111"/>
          <w:w w:val="105"/>
        </w:rPr>
        <w:t>the judiciary, </w:t>
      </w:r>
      <w:r>
        <w:rPr>
          <w:color w:val="262626"/>
          <w:w w:val="105"/>
        </w:rPr>
        <w:t>vocational </w:t>
      </w:r>
      <w:r>
        <w:rPr>
          <w:color w:val="111111"/>
          <w:w w:val="105"/>
        </w:rPr>
        <w:t>rehabilitation, religious </w:t>
      </w:r>
      <w:r>
        <w:rPr>
          <w:color w:val="262626"/>
          <w:w w:val="105"/>
        </w:rPr>
        <w:t>organizations) and </w:t>
      </w:r>
      <w:r>
        <w:rPr>
          <w:color w:val="111111"/>
          <w:w w:val="105"/>
        </w:rPr>
        <w:t>individuals </w:t>
      </w:r>
      <w:r>
        <w:rPr>
          <w:color w:val="262626"/>
          <w:w w:val="105"/>
        </w:rPr>
        <w:t>associated with adolescents at </w:t>
      </w:r>
      <w:r>
        <w:rPr>
          <w:color w:val="111111"/>
          <w:w w:val="105"/>
        </w:rPr>
        <w:t>risk must be</w:t>
      </w:r>
      <w:r>
        <w:rPr>
          <w:color w:val="111111"/>
          <w:spacing w:val="-8"/>
          <w:w w:val="105"/>
        </w:rPr>
        <w:t> </w:t>
      </w:r>
      <w:r>
        <w:rPr>
          <w:color w:val="262626"/>
          <w:w w:val="105"/>
        </w:rPr>
        <w:t>able</w:t>
      </w:r>
      <w:r>
        <w:rPr>
          <w:color w:val="262626"/>
          <w:spacing w:val="-2"/>
          <w:w w:val="105"/>
        </w:rPr>
        <w:t> </w:t>
      </w:r>
      <w:r>
        <w:rPr>
          <w:color w:val="111111"/>
          <w:w w:val="105"/>
        </w:rPr>
        <w:t>to</w:t>
      </w:r>
      <w:r>
        <w:rPr>
          <w:color w:val="111111"/>
          <w:spacing w:val="-6"/>
          <w:w w:val="105"/>
        </w:rPr>
        <w:t> </w:t>
      </w:r>
      <w:r>
        <w:rPr>
          <w:color w:val="262626"/>
          <w:w w:val="105"/>
        </w:rPr>
        <w:t>screen</w:t>
      </w:r>
      <w:r>
        <w:rPr>
          <w:color w:val="262626"/>
          <w:spacing w:val="-4"/>
          <w:w w:val="105"/>
        </w:rPr>
        <w:t> </w:t>
      </w:r>
      <w:r>
        <w:rPr>
          <w:color w:val="262626"/>
          <w:w w:val="105"/>
        </w:rPr>
        <w:t>and </w:t>
      </w:r>
      <w:r>
        <w:rPr>
          <w:color w:val="111111"/>
          <w:w w:val="105"/>
        </w:rPr>
        <w:t>detect </w:t>
      </w:r>
      <w:r>
        <w:rPr>
          <w:color w:val="262626"/>
          <w:w w:val="105"/>
        </w:rPr>
        <w:t>substance </w:t>
      </w:r>
      <w:r>
        <w:rPr>
          <w:color w:val="111111"/>
          <w:w w:val="105"/>
        </w:rPr>
        <w:t>use. </w:t>
      </w:r>
      <w:r>
        <w:rPr>
          <w:color w:val="262626"/>
          <w:w w:val="105"/>
        </w:rPr>
        <w:t>Thus </w:t>
      </w:r>
      <w:r>
        <w:rPr>
          <w:color w:val="111111"/>
          <w:w w:val="105"/>
        </w:rPr>
        <w:t>many health </w:t>
      </w:r>
      <w:r>
        <w:rPr>
          <w:color w:val="262626"/>
          <w:w w:val="105"/>
        </w:rPr>
        <w:t>and</w:t>
      </w:r>
      <w:r>
        <w:rPr>
          <w:color w:val="262626"/>
          <w:spacing w:val="40"/>
          <w:w w:val="105"/>
        </w:rPr>
        <w:t> </w:t>
      </w:r>
      <w:r>
        <w:rPr>
          <w:color w:val="111111"/>
          <w:w w:val="105"/>
        </w:rPr>
        <w:t>judicial professionals </w:t>
      </w:r>
      <w:r>
        <w:rPr>
          <w:color w:val="262626"/>
          <w:w w:val="105"/>
        </w:rPr>
        <w:t>should </w:t>
      </w:r>
      <w:r>
        <w:rPr>
          <w:color w:val="111111"/>
          <w:w w:val="105"/>
        </w:rPr>
        <w:t>have </w:t>
      </w:r>
      <w:r>
        <w:rPr>
          <w:color w:val="262626"/>
          <w:w w:val="105"/>
        </w:rPr>
        <w:t>screening expertise, </w:t>
      </w:r>
      <w:r>
        <w:rPr>
          <w:color w:val="111111"/>
          <w:w w:val="105"/>
        </w:rPr>
        <w:t>including </w:t>
      </w:r>
      <w:r>
        <w:rPr>
          <w:color w:val="262626"/>
          <w:w w:val="105"/>
        </w:rPr>
        <w:t>school counselors, street youth workers, probation officers, and pediatricians.</w:t>
      </w:r>
    </w:p>
    <w:p>
      <w:pPr>
        <w:spacing w:line="312" w:lineRule="auto" w:before="123"/>
        <w:ind w:left="642" w:right="314" w:firstLine="5"/>
        <w:jc w:val="left"/>
        <w:rPr>
          <w:sz w:val="16"/>
        </w:rPr>
      </w:pPr>
      <w:r>
        <w:rPr>
          <w:b/>
          <w:color w:val="111111"/>
          <w:w w:val="105"/>
          <w:sz w:val="20"/>
        </w:rPr>
        <w:t>Who Should Be Screened </w:t>
      </w:r>
      <w:r>
        <w:rPr>
          <w:color w:val="262626"/>
          <w:w w:val="105"/>
          <w:sz w:val="16"/>
        </w:rPr>
        <w:t>Obviously, </w:t>
      </w:r>
      <w:r>
        <w:rPr>
          <w:color w:val="111111"/>
          <w:w w:val="105"/>
          <w:sz w:val="16"/>
        </w:rPr>
        <w:t>juvenile justice </w:t>
      </w:r>
      <w:r>
        <w:rPr>
          <w:color w:val="262626"/>
          <w:w w:val="105"/>
          <w:sz w:val="16"/>
        </w:rPr>
        <w:t>systems should screen</w:t>
      </w:r>
      <w:r>
        <w:rPr>
          <w:color w:val="262626"/>
          <w:spacing w:val="-4"/>
          <w:w w:val="105"/>
          <w:sz w:val="16"/>
        </w:rPr>
        <w:t> </w:t>
      </w:r>
      <w:r>
        <w:rPr>
          <w:color w:val="262626"/>
          <w:w w:val="105"/>
          <w:sz w:val="16"/>
        </w:rPr>
        <w:t>all</w:t>
      </w:r>
      <w:r>
        <w:rPr>
          <w:color w:val="262626"/>
          <w:spacing w:val="-10"/>
          <w:w w:val="105"/>
          <w:sz w:val="16"/>
        </w:rPr>
        <w:t> </w:t>
      </w:r>
      <w:r>
        <w:rPr>
          <w:color w:val="262626"/>
          <w:w w:val="105"/>
          <w:sz w:val="16"/>
        </w:rPr>
        <w:t>adolescents at </w:t>
      </w:r>
      <w:r>
        <w:rPr>
          <w:color w:val="111111"/>
          <w:w w:val="105"/>
          <w:sz w:val="16"/>
        </w:rPr>
        <w:t>the</w:t>
      </w:r>
      <w:r>
        <w:rPr>
          <w:color w:val="111111"/>
          <w:spacing w:val="-4"/>
          <w:w w:val="105"/>
          <w:sz w:val="16"/>
        </w:rPr>
        <w:t> </w:t>
      </w:r>
      <w:r>
        <w:rPr>
          <w:color w:val="111111"/>
          <w:w w:val="105"/>
          <w:sz w:val="16"/>
        </w:rPr>
        <w:t>time</w:t>
      </w:r>
      <w:r>
        <w:rPr>
          <w:color w:val="111111"/>
          <w:spacing w:val="-9"/>
          <w:w w:val="105"/>
          <w:sz w:val="16"/>
        </w:rPr>
        <w:t> </w:t>
      </w:r>
      <w:r>
        <w:rPr>
          <w:color w:val="262626"/>
          <w:w w:val="105"/>
          <w:sz w:val="16"/>
        </w:rPr>
        <w:t>of arrest</w:t>
      </w:r>
      <w:r>
        <w:rPr>
          <w:color w:val="262626"/>
          <w:spacing w:val="-8"/>
          <w:w w:val="105"/>
          <w:sz w:val="16"/>
        </w:rPr>
        <w:t> </w:t>
      </w:r>
      <w:r>
        <w:rPr>
          <w:color w:val="262626"/>
          <w:w w:val="105"/>
          <w:sz w:val="16"/>
        </w:rPr>
        <w:t>or</w:t>
      </w:r>
    </w:p>
    <w:p>
      <w:pPr>
        <w:pStyle w:val="BodyText"/>
        <w:spacing w:line="300" w:lineRule="auto"/>
        <w:ind w:left="642" w:right="24" w:firstLine="2"/>
      </w:pPr>
      <w:r>
        <w:rPr>
          <w:color w:val="111111"/>
          <w:w w:val="105"/>
        </w:rPr>
        <w:t>detention.</w:t>
      </w:r>
      <w:r>
        <w:rPr>
          <w:color w:val="111111"/>
          <w:spacing w:val="40"/>
          <w:w w:val="105"/>
        </w:rPr>
        <w:t> </w:t>
      </w:r>
      <w:r>
        <w:rPr>
          <w:color w:val="262626"/>
          <w:w w:val="105"/>
        </w:rPr>
        <w:t>"Status offenders" </w:t>
      </w:r>
      <w:r>
        <w:rPr>
          <w:color w:val="111111"/>
          <w:w w:val="105"/>
        </w:rPr>
        <w:t>do not </w:t>
      </w:r>
      <w:r>
        <w:rPr>
          <w:color w:val="262626"/>
          <w:w w:val="105"/>
        </w:rPr>
        <w:t>go </w:t>
      </w:r>
      <w:r>
        <w:rPr>
          <w:color w:val="111111"/>
          <w:w w:val="105"/>
        </w:rPr>
        <w:t>through these </w:t>
      </w:r>
      <w:r>
        <w:rPr>
          <w:color w:val="262626"/>
          <w:w w:val="105"/>
        </w:rPr>
        <w:t>processes, </w:t>
      </w:r>
      <w:r>
        <w:rPr>
          <w:color w:val="111111"/>
          <w:w w:val="105"/>
        </w:rPr>
        <w:t>but they </w:t>
      </w:r>
      <w:r>
        <w:rPr>
          <w:color w:val="262626"/>
          <w:w w:val="105"/>
        </w:rPr>
        <w:t>should also </w:t>
      </w:r>
      <w:r>
        <w:rPr>
          <w:color w:val="111111"/>
          <w:w w:val="105"/>
        </w:rPr>
        <w:t>be </w:t>
      </w:r>
      <w:r>
        <w:rPr>
          <w:color w:val="262626"/>
          <w:w w:val="105"/>
        </w:rPr>
        <w:t>screened.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Adolescent offenders clearly form an at-risk </w:t>
      </w:r>
      <w:r>
        <w:rPr>
          <w:color w:val="111111"/>
          <w:w w:val="105"/>
        </w:rPr>
        <w:t>population, </w:t>
      </w:r>
      <w:r>
        <w:rPr>
          <w:color w:val="262626"/>
          <w:w w:val="105"/>
        </w:rPr>
        <w:t>and</w:t>
      </w:r>
      <w:r>
        <w:rPr>
          <w:color w:val="262626"/>
          <w:spacing w:val="40"/>
          <w:w w:val="105"/>
        </w:rPr>
        <w:t> </w:t>
      </w:r>
      <w:r>
        <w:rPr>
          <w:color w:val="111111"/>
          <w:w w:val="105"/>
        </w:rPr>
        <w:t>the base </w:t>
      </w:r>
      <w:r>
        <w:rPr>
          <w:color w:val="262626"/>
          <w:w w:val="105"/>
        </w:rPr>
        <w:t>rate of</w:t>
      </w:r>
    </w:p>
    <w:p>
      <w:pPr>
        <w:pStyle w:val="BodyText"/>
        <w:spacing w:line="300" w:lineRule="auto"/>
        <w:ind w:left="642" w:right="1"/>
      </w:pPr>
      <w:r>
        <w:rPr>
          <w:color w:val="262626"/>
          <w:w w:val="105"/>
        </w:rPr>
        <w:t>substance </w:t>
      </w:r>
      <w:r>
        <w:rPr>
          <w:color w:val="111111"/>
          <w:w w:val="105"/>
        </w:rPr>
        <w:t>use</w:t>
      </w:r>
      <w:r>
        <w:rPr>
          <w:color w:val="111111"/>
          <w:spacing w:val="-7"/>
          <w:w w:val="105"/>
        </w:rPr>
        <w:t> </w:t>
      </w:r>
      <w:r>
        <w:rPr>
          <w:color w:val="111111"/>
          <w:w w:val="105"/>
        </w:rPr>
        <w:t>is</w:t>
      </w:r>
      <w:r>
        <w:rPr>
          <w:color w:val="111111"/>
          <w:spacing w:val="-9"/>
          <w:w w:val="105"/>
        </w:rPr>
        <w:t> </w:t>
      </w:r>
      <w:r>
        <w:rPr>
          <w:color w:val="262626"/>
          <w:w w:val="105"/>
        </w:rPr>
        <w:t>sufficiently </w:t>
      </w:r>
      <w:r>
        <w:rPr>
          <w:color w:val="111111"/>
          <w:w w:val="105"/>
        </w:rPr>
        <w:t>high</w:t>
      </w:r>
      <w:r>
        <w:rPr>
          <w:color w:val="111111"/>
          <w:spacing w:val="-5"/>
          <w:w w:val="105"/>
        </w:rPr>
        <w:t> </w:t>
      </w:r>
      <w:r>
        <w:rPr>
          <w:color w:val="262626"/>
          <w:w w:val="105"/>
        </w:rPr>
        <w:t>among </w:t>
      </w:r>
      <w:r>
        <w:rPr>
          <w:color w:val="111111"/>
          <w:w w:val="105"/>
        </w:rPr>
        <w:t>them to justify</w:t>
      </w:r>
      <w:r>
        <w:rPr>
          <w:color w:val="111111"/>
          <w:spacing w:val="-7"/>
          <w:w w:val="105"/>
        </w:rPr>
        <w:t> </w:t>
      </w:r>
      <w:r>
        <w:rPr>
          <w:color w:val="111111"/>
          <w:w w:val="105"/>
        </w:rPr>
        <w:t>universal</w:t>
      </w:r>
      <w:r>
        <w:rPr>
          <w:color w:val="111111"/>
          <w:spacing w:val="-8"/>
          <w:w w:val="105"/>
        </w:rPr>
        <w:t> </w:t>
      </w:r>
      <w:r>
        <w:rPr>
          <w:color w:val="262626"/>
          <w:w w:val="105"/>
        </w:rPr>
        <w:t>screening</w:t>
      </w:r>
      <w:r>
        <w:rPr>
          <w:color w:val="262626"/>
          <w:spacing w:val="-3"/>
          <w:w w:val="105"/>
        </w:rPr>
        <w:t> </w:t>
      </w:r>
      <w:r>
        <w:rPr>
          <w:color w:val="262626"/>
          <w:w w:val="105"/>
        </w:rPr>
        <w:t>(Dembo</w:t>
      </w:r>
      <w:r>
        <w:rPr>
          <w:color w:val="262626"/>
          <w:spacing w:val="-9"/>
          <w:w w:val="105"/>
        </w:rPr>
        <w:t> </w:t>
      </w:r>
      <w:r>
        <w:rPr>
          <w:color w:val="262626"/>
          <w:w w:val="105"/>
        </w:rPr>
        <w:t>et</w:t>
      </w:r>
      <w:r>
        <w:rPr>
          <w:color w:val="262626"/>
          <w:spacing w:val="-7"/>
          <w:w w:val="105"/>
        </w:rPr>
        <w:t> </w:t>
      </w:r>
      <w:r>
        <w:rPr>
          <w:color w:val="262626"/>
          <w:w w:val="105"/>
        </w:rPr>
        <w:t>al.,</w:t>
      </w:r>
      <w:r>
        <w:rPr>
          <w:color w:val="262626"/>
          <w:spacing w:val="-18"/>
          <w:w w:val="105"/>
        </w:rPr>
        <w:t> </w:t>
      </w:r>
      <w:r>
        <w:rPr>
          <w:color w:val="111111"/>
          <w:w w:val="105"/>
        </w:rPr>
        <w:t>1993a). </w:t>
      </w:r>
      <w:r>
        <w:rPr>
          <w:color w:val="262626"/>
          <w:w w:val="105"/>
        </w:rPr>
        <w:t>Given </w:t>
      </w:r>
      <w:r>
        <w:rPr>
          <w:color w:val="111111"/>
          <w:w w:val="105"/>
        </w:rPr>
        <w:t>the high </w:t>
      </w:r>
      <w:r>
        <w:rPr>
          <w:color w:val="262626"/>
          <w:w w:val="105"/>
        </w:rPr>
        <w:t>correlation </w:t>
      </w:r>
      <w:r>
        <w:rPr>
          <w:color w:val="111111"/>
          <w:w w:val="105"/>
        </w:rPr>
        <w:t>between</w:t>
      </w:r>
      <w:r>
        <w:rPr>
          <w:color w:val="111111"/>
          <w:spacing w:val="40"/>
          <w:w w:val="105"/>
        </w:rPr>
        <w:t> </w:t>
      </w:r>
      <w:r>
        <w:rPr>
          <w:color w:val="262626"/>
          <w:w w:val="105"/>
        </w:rPr>
        <w:t>psychological </w:t>
      </w:r>
      <w:r>
        <w:rPr>
          <w:color w:val="111111"/>
          <w:w w:val="105"/>
        </w:rPr>
        <w:t>difficulty </w:t>
      </w:r>
      <w:r>
        <w:rPr>
          <w:color w:val="262626"/>
          <w:w w:val="105"/>
        </w:rPr>
        <w:t>and substance </w:t>
      </w:r>
      <w:r>
        <w:rPr>
          <w:color w:val="111111"/>
          <w:w w:val="105"/>
        </w:rPr>
        <w:t>use disorders, </w:t>
      </w:r>
      <w:r>
        <w:rPr>
          <w:color w:val="262626"/>
          <w:w w:val="105"/>
        </w:rPr>
        <w:t>all </w:t>
      </w:r>
      <w:r>
        <w:rPr>
          <w:color w:val="111111"/>
          <w:w w:val="105"/>
        </w:rPr>
        <w:t>teens receiving mental health </w:t>
      </w:r>
      <w:r>
        <w:rPr>
          <w:color w:val="262626"/>
          <w:w w:val="105"/>
        </w:rPr>
        <w:t>assessment should also </w:t>
      </w:r>
      <w:r>
        <w:rPr>
          <w:color w:val="111111"/>
          <w:w w:val="105"/>
        </w:rPr>
        <w:t>be </w:t>
      </w:r>
      <w:r>
        <w:rPr>
          <w:color w:val="262626"/>
          <w:w w:val="105"/>
        </w:rPr>
        <w:t>systematically screened.</w:t>
      </w:r>
      <w:r>
        <w:rPr>
          <w:color w:val="262626"/>
          <w:spacing w:val="34"/>
          <w:w w:val="105"/>
        </w:rPr>
        <w:t> </w:t>
      </w:r>
      <w:r>
        <w:rPr>
          <w:color w:val="111111"/>
          <w:w w:val="105"/>
        </w:rPr>
        <w:t>Within</w:t>
      </w:r>
      <w:r>
        <w:rPr>
          <w:color w:val="111111"/>
          <w:spacing w:val="-1"/>
          <w:w w:val="105"/>
        </w:rPr>
        <w:t> </w:t>
      </w:r>
      <w:r>
        <w:rPr>
          <w:color w:val="262626"/>
          <w:w w:val="105"/>
        </w:rPr>
        <w:t>other</w:t>
      </w:r>
      <w:r>
        <w:rPr>
          <w:color w:val="262626"/>
          <w:spacing w:val="-2"/>
          <w:w w:val="105"/>
        </w:rPr>
        <w:t> </w:t>
      </w:r>
      <w:r>
        <w:rPr>
          <w:color w:val="262626"/>
          <w:w w:val="105"/>
        </w:rPr>
        <w:t>service</w:t>
      </w:r>
      <w:r>
        <w:rPr>
          <w:color w:val="262626"/>
          <w:spacing w:val="-4"/>
          <w:w w:val="105"/>
        </w:rPr>
        <w:t> </w:t>
      </w:r>
      <w:r>
        <w:rPr>
          <w:color w:val="111111"/>
          <w:w w:val="105"/>
        </w:rPr>
        <w:t>delivery</w:t>
      </w:r>
      <w:r>
        <w:rPr>
          <w:color w:val="111111"/>
          <w:spacing w:val="-3"/>
          <w:w w:val="105"/>
        </w:rPr>
        <w:t> </w:t>
      </w:r>
      <w:r>
        <w:rPr>
          <w:color w:val="262626"/>
          <w:w w:val="105"/>
        </w:rPr>
        <w:t>systems, </w:t>
      </w:r>
      <w:r>
        <w:rPr>
          <w:color w:val="111111"/>
          <w:w w:val="105"/>
        </w:rPr>
        <w:t>runaway </w:t>
      </w:r>
      <w:r>
        <w:rPr>
          <w:color w:val="262626"/>
          <w:w w:val="105"/>
        </w:rPr>
        <w:t>youth (e.g., at shelters), </w:t>
      </w:r>
      <w:r>
        <w:rPr>
          <w:color w:val="111111"/>
          <w:w w:val="105"/>
        </w:rPr>
        <w:t>teens </w:t>
      </w:r>
      <w:r>
        <w:rPr>
          <w:color w:val="262626"/>
          <w:w w:val="105"/>
        </w:rPr>
        <w:t>entering</w:t>
      </w:r>
    </w:p>
    <w:p>
      <w:pPr>
        <w:pStyle w:val="BodyText"/>
        <w:spacing w:line="300" w:lineRule="auto" w:before="94"/>
        <w:ind w:left="519" w:right="3377" w:firstLine="11"/>
      </w:pPr>
      <w:r>
        <w:rPr/>
        <w:br w:type="column"/>
      </w:r>
      <w:r>
        <w:rPr>
          <w:color w:val="262626"/>
          <w:spacing w:val="-2"/>
          <w:w w:val="110"/>
        </w:rPr>
        <w:t>the</w:t>
      </w:r>
      <w:r>
        <w:rPr>
          <w:color w:val="262626"/>
          <w:spacing w:val="-9"/>
          <w:w w:val="110"/>
        </w:rPr>
        <w:t> </w:t>
      </w:r>
      <w:r>
        <w:rPr>
          <w:color w:val="262626"/>
          <w:spacing w:val="-2"/>
          <w:w w:val="110"/>
        </w:rPr>
        <w:t>child</w:t>
      </w:r>
      <w:r>
        <w:rPr>
          <w:color w:val="262626"/>
          <w:spacing w:val="-9"/>
          <w:w w:val="110"/>
        </w:rPr>
        <w:t> </w:t>
      </w:r>
      <w:r>
        <w:rPr>
          <w:color w:val="262626"/>
          <w:spacing w:val="-2"/>
          <w:w w:val="110"/>
        </w:rPr>
        <w:t>welfare</w:t>
      </w:r>
      <w:r>
        <w:rPr>
          <w:color w:val="262626"/>
          <w:spacing w:val="-9"/>
          <w:w w:val="110"/>
        </w:rPr>
        <w:t> </w:t>
      </w:r>
      <w:r>
        <w:rPr>
          <w:color w:val="262626"/>
          <w:spacing w:val="-2"/>
          <w:w w:val="110"/>
        </w:rPr>
        <w:t>system,</w:t>
      </w:r>
      <w:r>
        <w:rPr>
          <w:color w:val="262626"/>
          <w:spacing w:val="-6"/>
          <w:w w:val="110"/>
        </w:rPr>
        <w:t> </w:t>
      </w:r>
      <w:r>
        <w:rPr>
          <w:color w:val="111111"/>
          <w:spacing w:val="-2"/>
          <w:w w:val="110"/>
        </w:rPr>
        <w:t>teens</w:t>
      </w:r>
      <w:r>
        <w:rPr>
          <w:color w:val="111111"/>
          <w:spacing w:val="-7"/>
          <w:w w:val="110"/>
        </w:rPr>
        <w:t> </w:t>
      </w:r>
      <w:r>
        <w:rPr>
          <w:color w:val="262626"/>
          <w:spacing w:val="-2"/>
          <w:w w:val="110"/>
        </w:rPr>
        <w:t>who</w:t>
      </w:r>
      <w:r>
        <w:rPr>
          <w:color w:val="262626"/>
          <w:spacing w:val="-9"/>
          <w:w w:val="110"/>
        </w:rPr>
        <w:t> </w:t>
      </w:r>
      <w:r>
        <w:rPr>
          <w:color w:val="111111"/>
          <w:spacing w:val="-2"/>
          <w:w w:val="110"/>
        </w:rPr>
        <w:t>dropped</w:t>
      </w:r>
      <w:r>
        <w:rPr>
          <w:color w:val="111111"/>
          <w:spacing w:val="-4"/>
          <w:w w:val="110"/>
        </w:rPr>
        <w:t> </w:t>
      </w:r>
      <w:r>
        <w:rPr>
          <w:color w:val="262626"/>
          <w:spacing w:val="-2"/>
          <w:w w:val="110"/>
        </w:rPr>
        <w:t>out </w:t>
      </w:r>
      <w:r>
        <w:rPr>
          <w:color w:val="262626"/>
          <w:w w:val="110"/>
        </w:rPr>
        <w:t>of school (e.g., in vocational/job</w:t>
      </w:r>
      <w:r>
        <w:rPr>
          <w:color w:val="262626"/>
          <w:spacing w:val="-5"/>
          <w:w w:val="110"/>
        </w:rPr>
        <w:t> </w:t>
      </w:r>
      <w:r>
        <w:rPr>
          <w:color w:val="262626"/>
          <w:w w:val="110"/>
        </w:rPr>
        <w:t>corps </w:t>
      </w:r>
      <w:r>
        <w:rPr>
          <w:color w:val="262626"/>
          <w:w w:val="105"/>
        </w:rPr>
        <w:t>programs), and other </w:t>
      </w:r>
      <w:r>
        <w:rPr>
          <w:color w:val="111111"/>
          <w:w w:val="105"/>
        </w:rPr>
        <w:t>high </w:t>
      </w:r>
      <w:r>
        <w:rPr>
          <w:color w:val="262626"/>
          <w:w w:val="105"/>
        </w:rPr>
        <w:t>risk populations (e.g., </w:t>
      </w:r>
      <w:r>
        <w:rPr>
          <w:color w:val="262626"/>
          <w:w w:val="110"/>
        </w:rPr>
        <w:t>special education students) should also</w:t>
      </w:r>
      <w:r>
        <w:rPr>
          <w:color w:val="262626"/>
          <w:spacing w:val="-2"/>
          <w:w w:val="110"/>
        </w:rPr>
        <w:t> </w:t>
      </w:r>
      <w:r>
        <w:rPr>
          <w:color w:val="111111"/>
          <w:w w:val="110"/>
        </w:rPr>
        <w:t>be </w:t>
      </w:r>
      <w:r>
        <w:rPr>
          <w:color w:val="262626"/>
          <w:spacing w:val="-2"/>
          <w:w w:val="110"/>
        </w:rPr>
        <w:t>screened.</w:t>
      </w:r>
    </w:p>
    <w:p>
      <w:pPr>
        <w:pStyle w:val="BodyText"/>
        <w:spacing w:line="300" w:lineRule="auto" w:before="3"/>
        <w:ind w:left="519" w:right="3439" w:firstLine="232"/>
      </w:pPr>
      <w:r>
        <w:rPr>
          <w:color w:val="262626"/>
          <w:w w:val="105"/>
        </w:rPr>
        <w:t>Adolescents who </w:t>
      </w:r>
      <w:r>
        <w:rPr>
          <w:color w:val="111111"/>
          <w:w w:val="105"/>
        </w:rPr>
        <w:t>present </w:t>
      </w:r>
      <w:r>
        <w:rPr>
          <w:color w:val="262626"/>
          <w:w w:val="105"/>
        </w:rPr>
        <w:t>with substantial </w:t>
      </w:r>
      <w:r>
        <w:rPr>
          <w:color w:val="111111"/>
          <w:w w:val="105"/>
        </w:rPr>
        <w:t>behavioral </w:t>
      </w:r>
      <w:r>
        <w:rPr>
          <w:color w:val="262626"/>
          <w:w w:val="105"/>
        </w:rPr>
        <w:t>changes or emergency </w:t>
      </w:r>
      <w:r>
        <w:rPr>
          <w:color w:val="111111"/>
          <w:w w:val="105"/>
        </w:rPr>
        <w:t>medical </w:t>
      </w:r>
      <w:r>
        <w:rPr>
          <w:color w:val="262626"/>
          <w:w w:val="105"/>
        </w:rPr>
        <w:t>services for </w:t>
      </w:r>
      <w:r>
        <w:rPr>
          <w:color w:val="111111"/>
          <w:w w:val="105"/>
        </w:rPr>
        <w:t>trauma, </w:t>
      </w:r>
      <w:r>
        <w:rPr>
          <w:color w:val="262626"/>
          <w:w w:val="105"/>
        </w:rPr>
        <w:t>or who suddenly </w:t>
      </w:r>
      <w:r>
        <w:rPr>
          <w:color w:val="111111"/>
          <w:w w:val="105"/>
        </w:rPr>
        <w:t>begin </w:t>
      </w:r>
      <w:r>
        <w:rPr>
          <w:color w:val="262626"/>
          <w:w w:val="105"/>
        </w:rPr>
        <w:t>experiencing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medical </w:t>
      </w:r>
      <w:r>
        <w:rPr>
          <w:color w:val="111111"/>
          <w:w w:val="105"/>
        </w:rPr>
        <w:t>problems </w:t>
      </w:r>
      <w:r>
        <w:rPr>
          <w:color w:val="262626"/>
          <w:w w:val="105"/>
        </w:rPr>
        <w:t>such as accidents, injury, or gastrointestinal</w:t>
      </w:r>
      <w:r>
        <w:rPr>
          <w:color w:val="262626"/>
          <w:spacing w:val="-6"/>
          <w:w w:val="105"/>
        </w:rPr>
        <w:t> </w:t>
      </w:r>
      <w:r>
        <w:rPr>
          <w:color w:val="262626"/>
          <w:w w:val="105"/>
        </w:rPr>
        <w:t>disturbance should also </w:t>
      </w:r>
      <w:r>
        <w:rPr>
          <w:color w:val="111111"/>
          <w:w w:val="105"/>
        </w:rPr>
        <w:t>be </w:t>
      </w:r>
      <w:r>
        <w:rPr>
          <w:color w:val="262626"/>
          <w:w w:val="105"/>
        </w:rPr>
        <w:t>screened.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In addition, schools should screen youth who show increased oppositional </w:t>
      </w:r>
      <w:r>
        <w:rPr>
          <w:color w:val="111111"/>
          <w:w w:val="105"/>
        </w:rPr>
        <w:t>behavior, </w:t>
      </w:r>
      <w:r>
        <w:rPr>
          <w:color w:val="262626"/>
          <w:w w:val="105"/>
        </w:rPr>
        <w:t>significant changes </w:t>
      </w:r>
      <w:r>
        <w:rPr>
          <w:color w:val="111111"/>
          <w:w w:val="105"/>
        </w:rPr>
        <w:t>in </w:t>
      </w:r>
      <w:r>
        <w:rPr>
          <w:color w:val="262626"/>
          <w:w w:val="105"/>
        </w:rPr>
        <w:t>grade </w:t>
      </w:r>
      <w:r>
        <w:rPr>
          <w:color w:val="111111"/>
          <w:w w:val="105"/>
        </w:rPr>
        <w:t>point </w:t>
      </w:r>
      <w:r>
        <w:rPr>
          <w:color w:val="262626"/>
          <w:w w:val="105"/>
        </w:rPr>
        <w:t>average, and a great </w:t>
      </w:r>
      <w:r>
        <w:rPr>
          <w:color w:val="111111"/>
          <w:w w:val="105"/>
        </w:rPr>
        <w:t>number </w:t>
      </w:r>
      <w:r>
        <w:rPr>
          <w:color w:val="262626"/>
          <w:w w:val="105"/>
        </w:rPr>
        <w:t>of </w:t>
      </w:r>
      <w:r>
        <w:rPr>
          <w:color w:val="111111"/>
          <w:w w:val="105"/>
        </w:rPr>
        <w:t>unexcused </w:t>
      </w:r>
      <w:r>
        <w:rPr>
          <w:color w:val="262626"/>
          <w:w w:val="105"/>
        </w:rPr>
        <w:t>school absences.</w:t>
      </w:r>
    </w:p>
    <w:p>
      <w:pPr>
        <w:pStyle w:val="Heading9"/>
        <w:spacing w:line="244" w:lineRule="auto" w:before="119"/>
        <w:ind w:left="526" w:right="4139" w:hanging="3"/>
      </w:pPr>
      <w:r>
        <w:rPr>
          <w:color w:val="111111"/>
          <w:w w:val="105"/>
        </w:rPr>
        <w:t>Components of the Screening Process</w:t>
      </w:r>
    </w:p>
    <w:p>
      <w:pPr>
        <w:pStyle w:val="BodyText"/>
        <w:spacing w:line="300" w:lineRule="auto" w:before="78"/>
        <w:ind w:left="519" w:right="3406" w:firstLine="10"/>
      </w:pPr>
      <w:r>
        <w:rPr>
          <w:color w:val="262626"/>
          <w:w w:val="105"/>
        </w:rPr>
        <w:t>Naturally, an appropriate screening procedure </w:t>
      </w:r>
      <w:r>
        <w:rPr>
          <w:color w:val="111111"/>
          <w:w w:val="105"/>
        </w:rPr>
        <w:t>must</w:t>
      </w:r>
      <w:r>
        <w:rPr>
          <w:color w:val="111111"/>
          <w:spacing w:val="-2"/>
          <w:w w:val="105"/>
        </w:rPr>
        <w:t> </w:t>
      </w:r>
      <w:r>
        <w:rPr>
          <w:color w:val="262626"/>
          <w:w w:val="105"/>
        </w:rPr>
        <w:t>consider several variables </w:t>
      </w:r>
      <w:r>
        <w:rPr>
          <w:color w:val="111111"/>
          <w:w w:val="105"/>
        </w:rPr>
        <w:t>pertaining to</w:t>
      </w:r>
      <w:r>
        <w:rPr>
          <w:color w:val="111111"/>
          <w:spacing w:val="-3"/>
          <w:w w:val="105"/>
        </w:rPr>
        <w:t> </w:t>
      </w:r>
      <w:r>
        <w:rPr>
          <w:color w:val="111111"/>
          <w:w w:val="105"/>
        </w:rPr>
        <w:t>the client, </w:t>
      </w:r>
      <w:r>
        <w:rPr>
          <w:color w:val="262626"/>
          <w:w w:val="105"/>
        </w:rPr>
        <w:t>such as age, ethnicity, culture, gender, sexual orientation, socioeconomic status, and </w:t>
      </w:r>
      <w:r>
        <w:rPr>
          <w:color w:val="111111"/>
          <w:w w:val="105"/>
        </w:rPr>
        <w:t>literacy level.</w:t>
      </w:r>
      <w:r>
        <w:rPr>
          <w:color w:val="111111"/>
          <w:spacing w:val="40"/>
          <w:w w:val="105"/>
        </w:rPr>
        <w:t> </w:t>
      </w:r>
      <w:r>
        <w:rPr>
          <w:color w:val="262626"/>
          <w:w w:val="105"/>
        </w:rPr>
        <w:t>Before </w:t>
      </w:r>
      <w:r>
        <w:rPr>
          <w:color w:val="111111"/>
          <w:w w:val="105"/>
        </w:rPr>
        <w:t>using </w:t>
      </w:r>
      <w:r>
        <w:rPr>
          <w:color w:val="262626"/>
          <w:w w:val="105"/>
        </w:rPr>
        <w:t>standardized </w:t>
      </w:r>
      <w:r>
        <w:rPr>
          <w:color w:val="111111"/>
          <w:w w:val="105"/>
        </w:rPr>
        <w:t>interviews</w:t>
      </w:r>
      <w:r>
        <w:rPr>
          <w:color w:val="111111"/>
          <w:spacing w:val="38"/>
          <w:w w:val="105"/>
        </w:rPr>
        <w:t> </w:t>
      </w:r>
      <w:r>
        <w:rPr>
          <w:color w:val="262626"/>
          <w:w w:val="105"/>
        </w:rPr>
        <w:t>and</w:t>
      </w:r>
      <w:r>
        <w:rPr>
          <w:color w:val="262626"/>
          <w:spacing w:val="40"/>
          <w:w w:val="105"/>
        </w:rPr>
        <w:t> </w:t>
      </w:r>
      <w:r>
        <w:rPr>
          <w:color w:val="111111"/>
          <w:w w:val="105"/>
        </w:rPr>
        <w:t>questionnaires</w:t>
      </w:r>
      <w:r>
        <w:rPr>
          <w:color w:val="424242"/>
          <w:w w:val="105"/>
        </w:rPr>
        <w:t>, </w:t>
      </w:r>
      <w:r>
        <w:rPr>
          <w:color w:val="111111"/>
          <w:w w:val="105"/>
        </w:rPr>
        <w:t>it is </w:t>
      </w:r>
      <w:r>
        <w:rPr>
          <w:color w:val="262626"/>
          <w:w w:val="105"/>
        </w:rPr>
        <w:t>incumbent</w:t>
      </w:r>
      <w:r>
        <w:rPr>
          <w:color w:val="262626"/>
          <w:w w:val="105"/>
        </w:rPr>
        <w:t> on </w:t>
      </w:r>
      <w:r>
        <w:rPr>
          <w:color w:val="111111"/>
          <w:w w:val="105"/>
        </w:rPr>
        <w:t>the</w:t>
      </w:r>
      <w:r>
        <w:rPr>
          <w:color w:val="111111"/>
          <w:spacing w:val="-3"/>
          <w:w w:val="105"/>
        </w:rPr>
        <w:t> </w:t>
      </w:r>
      <w:r>
        <w:rPr>
          <w:color w:val="262626"/>
          <w:w w:val="105"/>
        </w:rPr>
        <w:t>assessor </w:t>
      </w:r>
      <w:r>
        <w:rPr>
          <w:color w:val="111111"/>
          <w:w w:val="105"/>
        </w:rPr>
        <w:t>to </w:t>
      </w:r>
      <w:r>
        <w:rPr>
          <w:color w:val="262626"/>
          <w:w w:val="105"/>
        </w:rPr>
        <w:t>review </w:t>
      </w:r>
      <w:r>
        <w:rPr>
          <w:color w:val="111111"/>
          <w:w w:val="105"/>
        </w:rPr>
        <w:t>the</w:t>
      </w:r>
      <w:r>
        <w:rPr>
          <w:color w:val="111111"/>
          <w:spacing w:val="-2"/>
          <w:w w:val="105"/>
        </w:rPr>
        <w:t> </w:t>
      </w:r>
      <w:r>
        <w:rPr>
          <w:color w:val="262626"/>
          <w:w w:val="105"/>
        </w:rPr>
        <w:t>instrument </w:t>
      </w:r>
      <w:r>
        <w:rPr>
          <w:color w:val="111111"/>
          <w:w w:val="105"/>
        </w:rPr>
        <w:t>manual to </w:t>
      </w:r>
      <w:r>
        <w:rPr>
          <w:color w:val="262626"/>
          <w:w w:val="105"/>
        </w:rPr>
        <w:t>gauge </w:t>
      </w:r>
      <w:r>
        <w:rPr>
          <w:color w:val="111111"/>
          <w:w w:val="105"/>
        </w:rPr>
        <w:t>how </w:t>
      </w:r>
      <w:r>
        <w:rPr>
          <w:color w:val="262626"/>
          <w:w w:val="105"/>
        </w:rPr>
        <w:t>sensitive </w:t>
      </w:r>
      <w:r>
        <w:rPr>
          <w:color w:val="111111"/>
          <w:w w:val="105"/>
        </w:rPr>
        <w:t>it is to differences </w:t>
      </w:r>
      <w:r>
        <w:rPr>
          <w:color w:val="262626"/>
          <w:w w:val="105"/>
        </w:rPr>
        <w:t>in adolescents' </w:t>
      </w:r>
      <w:r>
        <w:rPr>
          <w:color w:val="111111"/>
          <w:w w:val="105"/>
        </w:rPr>
        <w:t>backgrounds.</w:t>
      </w:r>
      <w:r>
        <w:rPr>
          <w:color w:val="111111"/>
          <w:spacing w:val="40"/>
          <w:w w:val="105"/>
        </w:rPr>
        <w:t> </w:t>
      </w:r>
      <w:r>
        <w:rPr>
          <w:color w:val="262626"/>
          <w:w w:val="105"/>
        </w:rPr>
        <w:t>For example, </w:t>
      </w:r>
      <w:r>
        <w:rPr>
          <w:color w:val="111111"/>
          <w:w w:val="105"/>
        </w:rPr>
        <w:t>many instruments </w:t>
      </w:r>
      <w:r>
        <w:rPr>
          <w:color w:val="262626"/>
          <w:w w:val="105"/>
        </w:rPr>
        <w:t>will </w:t>
      </w:r>
      <w:r>
        <w:rPr>
          <w:color w:val="111111"/>
          <w:w w:val="105"/>
        </w:rPr>
        <w:t>have different norms </w:t>
      </w:r>
      <w:r>
        <w:rPr>
          <w:color w:val="262626"/>
          <w:w w:val="105"/>
        </w:rPr>
        <w:t>for </w:t>
      </w:r>
      <w:r>
        <w:rPr>
          <w:color w:val="111111"/>
          <w:w w:val="105"/>
        </w:rPr>
        <w:t>boys </w:t>
      </w:r>
      <w:r>
        <w:rPr>
          <w:color w:val="262626"/>
          <w:w w:val="105"/>
        </w:rPr>
        <w:t>and</w:t>
      </w:r>
      <w:r>
        <w:rPr>
          <w:color w:val="262626"/>
          <w:w w:val="105"/>
        </w:rPr>
        <w:t> girls and for younger and older children.</w:t>
      </w:r>
    </w:p>
    <w:p>
      <w:pPr>
        <w:pStyle w:val="BodyText"/>
        <w:spacing w:line="300" w:lineRule="auto" w:before="7"/>
        <w:ind w:left="519" w:right="3495" w:firstLine="1"/>
      </w:pPr>
      <w:r>
        <w:rPr>
          <w:color w:val="262626"/>
          <w:w w:val="105"/>
        </w:rPr>
        <w:t>Collecting </w:t>
      </w:r>
      <w:r>
        <w:rPr>
          <w:color w:val="111111"/>
          <w:w w:val="105"/>
        </w:rPr>
        <w:t>normative data </w:t>
      </w:r>
      <w:r>
        <w:rPr>
          <w:color w:val="262626"/>
          <w:w w:val="105"/>
        </w:rPr>
        <w:t>for representative populations of different </w:t>
      </w:r>
      <w:r>
        <w:rPr>
          <w:color w:val="111111"/>
          <w:w w:val="105"/>
        </w:rPr>
        <w:t>cultural </w:t>
      </w:r>
      <w:r>
        <w:rPr>
          <w:color w:val="262626"/>
          <w:w w:val="105"/>
        </w:rPr>
        <w:t>groups can confuse </w:t>
      </w:r>
      <w:r>
        <w:rPr>
          <w:color w:val="111111"/>
          <w:w w:val="105"/>
        </w:rPr>
        <w:t>the </w:t>
      </w:r>
      <w:r>
        <w:rPr>
          <w:color w:val="262626"/>
          <w:w w:val="105"/>
        </w:rPr>
        <w:t>assessment of substance </w:t>
      </w:r>
      <w:r>
        <w:rPr>
          <w:color w:val="111111"/>
          <w:w w:val="105"/>
        </w:rPr>
        <w:t>use disorders </w:t>
      </w:r>
      <w:r>
        <w:rPr>
          <w:color w:val="262626"/>
          <w:w w:val="105"/>
        </w:rPr>
        <w:t>among individuals across cultural groups.</w:t>
      </w:r>
      <w:r>
        <w:rPr>
          <w:color w:val="262626"/>
          <w:spacing w:val="40"/>
          <w:w w:val="105"/>
        </w:rPr>
        <w:t> </w:t>
      </w:r>
      <w:r>
        <w:rPr>
          <w:color w:val="111111"/>
          <w:w w:val="105"/>
        </w:rPr>
        <w:t>If the norm </w:t>
      </w:r>
      <w:r>
        <w:rPr>
          <w:color w:val="262626"/>
          <w:w w:val="105"/>
        </w:rPr>
        <w:t>for a </w:t>
      </w:r>
      <w:r>
        <w:rPr>
          <w:color w:val="111111"/>
          <w:w w:val="105"/>
        </w:rPr>
        <w:t>particular </w:t>
      </w:r>
      <w:r>
        <w:rPr>
          <w:color w:val="262626"/>
          <w:w w:val="105"/>
        </w:rPr>
        <w:t>group </w:t>
      </w:r>
      <w:r>
        <w:rPr>
          <w:color w:val="111111"/>
          <w:w w:val="105"/>
        </w:rPr>
        <w:t>is high </w:t>
      </w:r>
      <w:r>
        <w:rPr>
          <w:color w:val="262626"/>
          <w:w w:val="105"/>
        </w:rPr>
        <w:t>substance </w:t>
      </w:r>
      <w:r>
        <w:rPr>
          <w:color w:val="111111"/>
          <w:w w:val="105"/>
        </w:rPr>
        <w:t>use, </w:t>
      </w:r>
      <w:r>
        <w:rPr>
          <w:color w:val="262626"/>
          <w:w w:val="105"/>
        </w:rPr>
        <w:t>high substance </w:t>
      </w:r>
      <w:r>
        <w:rPr>
          <w:color w:val="111111"/>
          <w:w w:val="105"/>
        </w:rPr>
        <w:t>use </w:t>
      </w:r>
      <w:r>
        <w:rPr>
          <w:color w:val="262626"/>
          <w:w w:val="105"/>
        </w:rPr>
        <w:t>will "score" as </w:t>
      </w:r>
      <w:r>
        <w:rPr>
          <w:color w:val="111111"/>
          <w:w w:val="105"/>
        </w:rPr>
        <w:t>normal </w:t>
      </w:r>
      <w:r>
        <w:rPr>
          <w:color w:val="262626"/>
          <w:w w:val="105"/>
        </w:rPr>
        <w:t>when compared with a standardization</w:t>
      </w:r>
      <w:r>
        <w:rPr>
          <w:color w:val="262626"/>
          <w:spacing w:val="-11"/>
          <w:w w:val="105"/>
        </w:rPr>
        <w:t> </w:t>
      </w:r>
      <w:r>
        <w:rPr>
          <w:color w:val="262626"/>
          <w:w w:val="105"/>
        </w:rPr>
        <w:t>sample </w:t>
      </w:r>
      <w:r>
        <w:rPr>
          <w:color w:val="111111"/>
          <w:w w:val="105"/>
        </w:rPr>
        <w:t>made up </w:t>
      </w:r>
      <w:r>
        <w:rPr>
          <w:color w:val="262626"/>
          <w:w w:val="105"/>
        </w:rPr>
        <w:t>exclusively of members </w:t>
      </w:r>
      <w:r>
        <w:rPr>
          <w:color w:val="111111"/>
          <w:w w:val="105"/>
        </w:rPr>
        <w:t>of that </w:t>
      </w:r>
      <w:r>
        <w:rPr>
          <w:color w:val="262626"/>
          <w:w w:val="105"/>
        </w:rPr>
        <w:t>group.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What </w:t>
      </w:r>
      <w:r>
        <w:rPr>
          <w:color w:val="111111"/>
          <w:w w:val="105"/>
        </w:rPr>
        <w:t>is important is that the </w:t>
      </w:r>
      <w:r>
        <w:rPr>
          <w:color w:val="262626"/>
          <w:w w:val="105"/>
        </w:rPr>
        <w:t>content of </w:t>
      </w:r>
      <w:r>
        <w:rPr>
          <w:color w:val="111111"/>
          <w:w w:val="105"/>
        </w:rPr>
        <w:t>the test </w:t>
      </w:r>
      <w:r>
        <w:rPr>
          <w:color w:val="262626"/>
          <w:w w:val="105"/>
        </w:rPr>
        <w:t>is appropriate for clients from a variety of backgrounds and cultural experiences.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Responses </w:t>
      </w:r>
      <w:r>
        <w:rPr>
          <w:color w:val="111111"/>
          <w:w w:val="105"/>
        </w:rPr>
        <w:t>to </w:t>
      </w:r>
      <w:r>
        <w:rPr>
          <w:color w:val="262626"/>
          <w:w w:val="105"/>
        </w:rPr>
        <w:t>potentially culture-insensitive items should be reviewed with </w:t>
      </w:r>
      <w:r>
        <w:rPr>
          <w:color w:val="111111"/>
          <w:w w:val="105"/>
        </w:rPr>
        <w:t>the </w:t>
      </w:r>
      <w:r>
        <w:rPr>
          <w:color w:val="262626"/>
          <w:w w:val="105"/>
        </w:rPr>
        <w:t>individual for </w:t>
      </w:r>
      <w:r>
        <w:rPr>
          <w:color w:val="111111"/>
          <w:w w:val="105"/>
        </w:rPr>
        <w:t>clarification.</w:t>
      </w:r>
    </w:p>
    <w:p>
      <w:pPr>
        <w:spacing w:after="0" w:line="300" w:lineRule="auto"/>
        <w:sectPr>
          <w:type w:val="continuous"/>
          <w:pgSz w:w="12240" w:h="15840"/>
          <w:pgMar w:top="800" w:bottom="280" w:left="460" w:right="560"/>
          <w:cols w:num="2" w:equalWidth="0">
            <w:col w:w="3959" w:space="40"/>
            <w:col w:w="7221"/>
          </w:cols>
        </w:sectPr>
      </w:pPr>
    </w:p>
    <w:p>
      <w:pPr>
        <w:pStyle w:val="BodyText"/>
        <w:spacing w:before="4"/>
        <w:rPr>
          <w:sz w:val="10"/>
        </w:rPr>
      </w:pPr>
    </w:p>
    <w:p>
      <w:pPr>
        <w:spacing w:before="95"/>
        <w:ind w:left="360" w:right="0" w:firstLine="0"/>
        <w:jc w:val="left"/>
        <w:rPr>
          <w:rFonts w:ascii="Arial"/>
          <w:sz w:val="15"/>
        </w:rPr>
      </w:pPr>
      <w:r>
        <w:rPr>
          <w:rFonts w:ascii="Arial"/>
          <w:color w:val="262626"/>
          <w:spacing w:val="-5"/>
          <w:sz w:val="15"/>
        </w:rPr>
        <w:t>10</w:t>
      </w:r>
    </w:p>
    <w:p>
      <w:pPr>
        <w:spacing w:after="0"/>
        <w:jc w:val="left"/>
        <w:rPr>
          <w:rFonts w:ascii="Arial"/>
          <w:sz w:val="15"/>
        </w:rPr>
        <w:sectPr>
          <w:type w:val="continuous"/>
          <w:pgSz w:w="12240" w:h="15840"/>
          <w:pgMar w:top="800" w:bottom="280" w:left="460" w:right="560"/>
        </w:sectPr>
      </w:pPr>
    </w:p>
    <w:p>
      <w:pPr>
        <w:spacing w:before="82"/>
        <w:ind w:left="5788" w:right="0" w:firstLine="0"/>
        <w:jc w:val="left"/>
        <w:rPr>
          <w:i/>
          <w:sz w:val="16"/>
        </w:rPr>
      </w:pPr>
      <w:r>
        <w:rPr>
          <w:i/>
          <w:color w:val="282828"/>
          <w:w w:val="95"/>
          <w:sz w:val="16"/>
        </w:rPr>
        <w:t>Preliminary</w:t>
      </w:r>
      <w:r>
        <w:rPr>
          <w:i/>
          <w:color w:val="282828"/>
          <w:spacing w:val="8"/>
          <w:sz w:val="16"/>
        </w:rPr>
        <w:t> </w:t>
      </w:r>
      <w:r>
        <w:rPr>
          <w:i/>
          <w:color w:val="282828"/>
          <w:w w:val="95"/>
          <w:sz w:val="16"/>
        </w:rPr>
        <w:t>Screening</w:t>
      </w:r>
      <w:r>
        <w:rPr>
          <w:i/>
          <w:color w:val="282828"/>
          <w:spacing w:val="-2"/>
          <w:sz w:val="16"/>
        </w:rPr>
        <w:t> </w:t>
      </w:r>
      <w:r>
        <w:rPr>
          <w:i/>
          <w:color w:val="131313"/>
          <w:w w:val="95"/>
          <w:sz w:val="16"/>
        </w:rPr>
        <w:t>of</w:t>
      </w:r>
      <w:r>
        <w:rPr>
          <w:i/>
          <w:color w:val="131313"/>
          <w:sz w:val="16"/>
        </w:rPr>
        <w:t> </w:t>
      </w:r>
      <w:r>
        <w:rPr>
          <w:i/>
          <w:color w:val="282828"/>
          <w:spacing w:val="-2"/>
          <w:w w:val="95"/>
          <w:sz w:val="16"/>
        </w:rPr>
        <w:t>Adolescents</w:t>
      </w:r>
    </w:p>
    <w:p>
      <w:pPr>
        <w:pStyle w:val="BodyText"/>
        <w:rPr>
          <w:i/>
          <w:sz w:val="20"/>
        </w:rPr>
      </w:pPr>
    </w:p>
    <w:p>
      <w:pPr>
        <w:spacing w:after="0"/>
        <w:rPr>
          <w:sz w:val="20"/>
        </w:rPr>
        <w:sectPr>
          <w:pgSz w:w="12240" w:h="15840"/>
          <w:pgMar w:top="480" w:bottom="280" w:left="460" w:right="560"/>
        </w:sectPr>
      </w:pPr>
    </w:p>
    <w:p>
      <w:pPr>
        <w:pStyle w:val="BodyText"/>
        <w:spacing w:line="300" w:lineRule="auto" w:before="138"/>
        <w:ind w:left="642" w:firstLine="219"/>
      </w:pPr>
      <w:r>
        <w:rPr>
          <w:color w:val="131313"/>
          <w:w w:val="105"/>
        </w:rPr>
        <w:t>There </w:t>
      </w:r>
      <w:r>
        <w:rPr>
          <w:color w:val="282828"/>
          <w:w w:val="105"/>
        </w:rPr>
        <w:t>are </w:t>
      </w:r>
      <w:r>
        <w:rPr>
          <w:color w:val="131313"/>
          <w:w w:val="105"/>
        </w:rPr>
        <w:t>three primary </w:t>
      </w:r>
      <w:r>
        <w:rPr>
          <w:color w:val="282828"/>
          <w:w w:val="105"/>
        </w:rPr>
        <w:t>components </w:t>
      </w:r>
      <w:r>
        <w:rPr>
          <w:color w:val="131313"/>
          <w:w w:val="105"/>
        </w:rPr>
        <w:t>to preliminary </w:t>
      </w:r>
      <w:r>
        <w:rPr>
          <w:color w:val="282828"/>
          <w:w w:val="105"/>
        </w:rPr>
        <w:t>screening: (1) content </w:t>
      </w:r>
      <w:r>
        <w:rPr>
          <w:color w:val="131313"/>
          <w:w w:val="105"/>
        </w:rPr>
        <w:t>domains, (2) </w:t>
      </w:r>
      <w:r>
        <w:rPr>
          <w:color w:val="282828"/>
          <w:w w:val="105"/>
        </w:rPr>
        <w:t>screening</w:t>
      </w:r>
      <w:r>
        <w:rPr>
          <w:color w:val="282828"/>
          <w:spacing w:val="-3"/>
          <w:w w:val="105"/>
        </w:rPr>
        <w:t> </w:t>
      </w:r>
      <w:r>
        <w:rPr>
          <w:color w:val="131313"/>
          <w:w w:val="105"/>
        </w:rPr>
        <w:t>methods,</w:t>
      </w:r>
      <w:r>
        <w:rPr>
          <w:color w:val="131313"/>
          <w:spacing w:val="-6"/>
          <w:w w:val="105"/>
        </w:rPr>
        <w:t> </w:t>
      </w:r>
      <w:r>
        <w:rPr>
          <w:color w:val="282828"/>
          <w:w w:val="105"/>
        </w:rPr>
        <w:t>and (3)</w:t>
      </w:r>
      <w:r>
        <w:rPr>
          <w:color w:val="282828"/>
          <w:spacing w:val="-11"/>
          <w:w w:val="105"/>
        </w:rPr>
        <w:t> </w:t>
      </w:r>
      <w:r>
        <w:rPr>
          <w:color w:val="131313"/>
          <w:w w:val="105"/>
        </w:rPr>
        <w:t>information </w:t>
      </w:r>
      <w:r>
        <w:rPr>
          <w:color w:val="282828"/>
          <w:w w:val="105"/>
        </w:rPr>
        <w:t>sources.</w:t>
      </w:r>
    </w:p>
    <w:p>
      <w:pPr>
        <w:spacing w:before="90"/>
        <w:ind w:left="647" w:right="0" w:firstLine="0"/>
        <w:jc w:val="left"/>
        <w:rPr>
          <w:b/>
          <w:i/>
          <w:sz w:val="20"/>
        </w:rPr>
      </w:pPr>
      <w:r>
        <w:rPr>
          <w:b/>
          <w:i/>
          <w:color w:val="131313"/>
          <w:spacing w:val="-2"/>
          <w:w w:val="105"/>
          <w:sz w:val="20"/>
        </w:rPr>
        <w:t>Content</w:t>
      </w:r>
    </w:p>
    <w:p>
      <w:pPr>
        <w:pStyle w:val="BodyText"/>
        <w:spacing w:line="300" w:lineRule="auto" w:before="33"/>
        <w:ind w:left="642" w:hanging="2"/>
      </w:pPr>
      <w:r>
        <w:rPr>
          <w:color w:val="282828"/>
          <w:w w:val="105"/>
        </w:rPr>
        <w:t>The screening procedure </w:t>
      </w:r>
      <w:r>
        <w:rPr>
          <w:color w:val="131313"/>
          <w:w w:val="105"/>
        </w:rPr>
        <w:t>focuses </w:t>
      </w:r>
      <w:r>
        <w:rPr>
          <w:color w:val="282828"/>
          <w:w w:val="105"/>
        </w:rPr>
        <w:t>on empirically verified "red </w:t>
      </w:r>
      <w:r>
        <w:rPr>
          <w:color w:val="131313"/>
          <w:w w:val="105"/>
        </w:rPr>
        <w:t>flags," </w:t>
      </w:r>
      <w:r>
        <w:rPr>
          <w:color w:val="282828"/>
          <w:w w:val="105"/>
        </w:rPr>
        <w:t>or </w:t>
      </w:r>
      <w:r>
        <w:rPr>
          <w:color w:val="131313"/>
          <w:w w:val="105"/>
        </w:rPr>
        <w:t>indicators of </w:t>
      </w:r>
      <w:r>
        <w:rPr>
          <w:color w:val="282828"/>
          <w:w w:val="105"/>
        </w:rPr>
        <w:t>serious substance-related </w:t>
      </w:r>
      <w:r>
        <w:rPr>
          <w:color w:val="131313"/>
          <w:w w:val="105"/>
        </w:rPr>
        <w:t>problems </w:t>
      </w:r>
      <w:r>
        <w:rPr>
          <w:color w:val="282828"/>
          <w:w w:val="105"/>
        </w:rPr>
        <w:t>among adolescents </w:t>
      </w:r>
      <w:r>
        <w:rPr>
          <w:color w:val="131313"/>
          <w:w w:val="105"/>
        </w:rPr>
        <w:t>(Rahdert, </w:t>
      </w:r>
      <w:r>
        <w:rPr>
          <w:color w:val="131313"/>
          <w:w w:val="105"/>
          <w:sz w:val="15"/>
        </w:rPr>
        <w:t>1991).</w:t>
      </w:r>
      <w:r>
        <w:rPr>
          <w:color w:val="131313"/>
          <w:spacing w:val="40"/>
          <w:w w:val="105"/>
          <w:sz w:val="15"/>
        </w:rPr>
        <w:t> </w:t>
      </w:r>
      <w:r>
        <w:rPr>
          <w:color w:val="282828"/>
          <w:w w:val="105"/>
        </w:rPr>
        <w:t>The </w:t>
      </w:r>
      <w:r>
        <w:rPr>
          <w:color w:val="131313"/>
          <w:w w:val="105"/>
        </w:rPr>
        <w:t>indicators tend to</w:t>
      </w:r>
      <w:r>
        <w:rPr>
          <w:color w:val="131313"/>
          <w:spacing w:val="-2"/>
          <w:w w:val="105"/>
        </w:rPr>
        <w:t> </w:t>
      </w:r>
      <w:r>
        <w:rPr>
          <w:color w:val="131313"/>
          <w:w w:val="105"/>
        </w:rPr>
        <w:t>fall into two broad </w:t>
      </w:r>
      <w:r>
        <w:rPr>
          <w:color w:val="282828"/>
          <w:w w:val="105"/>
        </w:rPr>
        <w:t>categories: </w:t>
      </w:r>
      <w:r>
        <w:rPr>
          <w:color w:val="131313"/>
          <w:w w:val="105"/>
        </w:rPr>
        <w:t>those that indicate </w:t>
      </w:r>
      <w:r>
        <w:rPr>
          <w:color w:val="282828"/>
          <w:w w:val="105"/>
        </w:rPr>
        <w:t>substance </w:t>
      </w:r>
      <w:r>
        <w:rPr>
          <w:color w:val="131313"/>
          <w:w w:val="105"/>
        </w:rPr>
        <w:t>use problem </w:t>
      </w:r>
      <w:r>
        <w:rPr>
          <w:color w:val="282828"/>
          <w:w w:val="105"/>
        </w:rPr>
        <w:t>severity and</w:t>
      </w:r>
      <w:r>
        <w:rPr>
          <w:color w:val="282828"/>
          <w:spacing w:val="40"/>
          <w:w w:val="105"/>
        </w:rPr>
        <w:t> </w:t>
      </w:r>
      <w:r>
        <w:rPr>
          <w:color w:val="131313"/>
          <w:w w:val="105"/>
        </w:rPr>
        <w:t>those that </w:t>
      </w:r>
      <w:r>
        <w:rPr>
          <w:color w:val="282828"/>
          <w:w w:val="105"/>
        </w:rPr>
        <w:t>are</w:t>
      </w:r>
      <w:r>
        <w:rPr>
          <w:color w:val="282828"/>
          <w:spacing w:val="-11"/>
          <w:w w:val="105"/>
        </w:rPr>
        <w:t> </w:t>
      </w:r>
      <w:r>
        <w:rPr>
          <w:color w:val="131313"/>
          <w:w w:val="105"/>
        </w:rPr>
        <w:t>psychosocial</w:t>
      </w:r>
      <w:r>
        <w:rPr>
          <w:color w:val="131313"/>
          <w:spacing w:val="-3"/>
          <w:w w:val="105"/>
        </w:rPr>
        <w:t> </w:t>
      </w:r>
      <w:r>
        <w:rPr>
          <w:color w:val="282828"/>
          <w:w w:val="105"/>
        </w:rPr>
        <w:t>factors.</w:t>
      </w:r>
      <w:r>
        <w:rPr>
          <w:color w:val="282828"/>
          <w:spacing w:val="24"/>
          <w:w w:val="105"/>
        </w:rPr>
        <w:t> </w:t>
      </w:r>
      <w:r>
        <w:rPr>
          <w:color w:val="131313"/>
          <w:w w:val="105"/>
        </w:rPr>
        <w:t>While</w:t>
      </w:r>
      <w:r>
        <w:rPr>
          <w:color w:val="131313"/>
          <w:spacing w:val="-3"/>
          <w:w w:val="105"/>
        </w:rPr>
        <w:t> </w:t>
      </w:r>
      <w:r>
        <w:rPr>
          <w:color w:val="131313"/>
          <w:w w:val="105"/>
        </w:rPr>
        <w:t>more</w:t>
      </w:r>
      <w:r>
        <w:rPr>
          <w:color w:val="131313"/>
          <w:spacing w:val="-6"/>
          <w:w w:val="105"/>
        </w:rPr>
        <w:t> </w:t>
      </w:r>
      <w:r>
        <w:rPr>
          <w:color w:val="131313"/>
          <w:w w:val="105"/>
        </w:rPr>
        <w:t>research</w:t>
      </w:r>
      <w:r>
        <w:rPr>
          <w:color w:val="131313"/>
          <w:spacing w:val="-2"/>
          <w:w w:val="105"/>
        </w:rPr>
        <w:t> </w:t>
      </w:r>
      <w:r>
        <w:rPr>
          <w:color w:val="131313"/>
          <w:w w:val="105"/>
        </w:rPr>
        <w:t>is needed to </w:t>
      </w:r>
      <w:r>
        <w:rPr>
          <w:color w:val="282828"/>
          <w:w w:val="105"/>
        </w:rPr>
        <w:t>validate </w:t>
      </w:r>
      <w:r>
        <w:rPr>
          <w:color w:val="131313"/>
          <w:w w:val="105"/>
        </w:rPr>
        <w:t>red flags of </w:t>
      </w:r>
      <w:r>
        <w:rPr>
          <w:color w:val="282828"/>
          <w:w w:val="105"/>
        </w:rPr>
        <w:t>adolescent substance </w:t>
      </w:r>
      <w:r>
        <w:rPr>
          <w:color w:val="131313"/>
          <w:w w:val="105"/>
        </w:rPr>
        <w:t>use disorders, a </w:t>
      </w:r>
      <w:r>
        <w:rPr>
          <w:color w:val="282828"/>
          <w:w w:val="105"/>
        </w:rPr>
        <w:t>growing </w:t>
      </w:r>
      <w:r>
        <w:rPr>
          <w:color w:val="131313"/>
          <w:w w:val="105"/>
        </w:rPr>
        <w:t>body of </w:t>
      </w:r>
      <w:r>
        <w:rPr>
          <w:color w:val="282828"/>
          <w:w w:val="105"/>
        </w:rPr>
        <w:t>empirical </w:t>
      </w:r>
      <w:r>
        <w:rPr>
          <w:color w:val="131313"/>
          <w:w w:val="105"/>
        </w:rPr>
        <w:t>literature identifies </w:t>
      </w:r>
      <w:r>
        <w:rPr>
          <w:color w:val="282828"/>
          <w:w w:val="105"/>
        </w:rPr>
        <w:t>salient </w:t>
      </w:r>
      <w:r>
        <w:rPr>
          <w:color w:val="131313"/>
          <w:w w:val="105"/>
        </w:rPr>
        <w:t>markers.</w:t>
      </w:r>
    </w:p>
    <w:p>
      <w:pPr>
        <w:pStyle w:val="BodyText"/>
        <w:spacing w:line="300" w:lineRule="auto" w:before="7"/>
        <w:ind w:left="644" w:right="3" w:firstLine="3"/>
      </w:pPr>
      <w:r>
        <w:rPr>
          <w:color w:val="282828"/>
          <w:w w:val="105"/>
        </w:rPr>
        <w:t>Figure </w:t>
      </w:r>
      <w:r>
        <w:rPr>
          <w:color w:val="131313"/>
          <w:w w:val="105"/>
          <w:sz w:val="15"/>
        </w:rPr>
        <w:t>2-1 </w:t>
      </w:r>
      <w:r>
        <w:rPr>
          <w:color w:val="131313"/>
          <w:w w:val="105"/>
        </w:rPr>
        <w:t>provides </w:t>
      </w:r>
      <w:r>
        <w:rPr>
          <w:color w:val="282828"/>
          <w:w w:val="105"/>
        </w:rPr>
        <w:t>a </w:t>
      </w:r>
      <w:r>
        <w:rPr>
          <w:color w:val="131313"/>
          <w:w w:val="105"/>
        </w:rPr>
        <w:t>list </w:t>
      </w:r>
      <w:r>
        <w:rPr>
          <w:color w:val="282828"/>
          <w:w w:val="105"/>
        </w:rPr>
        <w:t>of such </w:t>
      </w:r>
      <w:r>
        <w:rPr>
          <w:color w:val="131313"/>
          <w:w w:val="105"/>
        </w:rPr>
        <w:t>markers prepared </w:t>
      </w:r>
      <w:r>
        <w:rPr>
          <w:color w:val="282828"/>
          <w:w w:val="105"/>
        </w:rPr>
        <w:t>by </w:t>
      </w:r>
      <w:r>
        <w:rPr>
          <w:color w:val="131313"/>
          <w:w w:val="105"/>
        </w:rPr>
        <w:t>the Panel.</w:t>
      </w:r>
      <w:r>
        <w:rPr>
          <w:color w:val="131313"/>
          <w:spacing w:val="40"/>
          <w:w w:val="105"/>
        </w:rPr>
        <w:t> </w:t>
      </w:r>
      <w:r>
        <w:rPr>
          <w:color w:val="282828"/>
          <w:w w:val="105"/>
        </w:rPr>
        <w:t>There </w:t>
      </w:r>
      <w:r>
        <w:rPr>
          <w:color w:val="010101"/>
          <w:w w:val="105"/>
        </w:rPr>
        <w:t>is </w:t>
      </w:r>
      <w:r>
        <w:rPr>
          <w:color w:val="131313"/>
          <w:w w:val="105"/>
        </w:rPr>
        <w:t>no definitive rule</w:t>
      </w:r>
      <w:r>
        <w:rPr>
          <w:color w:val="131313"/>
          <w:spacing w:val="-5"/>
          <w:w w:val="105"/>
        </w:rPr>
        <w:t> </w:t>
      </w:r>
      <w:r>
        <w:rPr>
          <w:color w:val="131313"/>
          <w:w w:val="105"/>
        </w:rPr>
        <w:t>as to</w:t>
      </w:r>
      <w:r>
        <w:rPr>
          <w:color w:val="131313"/>
          <w:spacing w:val="-2"/>
          <w:w w:val="105"/>
        </w:rPr>
        <w:t> </w:t>
      </w:r>
      <w:r>
        <w:rPr>
          <w:color w:val="131313"/>
          <w:w w:val="105"/>
        </w:rPr>
        <w:t>how many uncovered </w:t>
      </w:r>
      <w:r>
        <w:rPr>
          <w:color w:val="282828"/>
          <w:w w:val="105"/>
        </w:rPr>
        <w:t>red </w:t>
      </w:r>
      <w:r>
        <w:rPr>
          <w:color w:val="131313"/>
          <w:w w:val="105"/>
        </w:rPr>
        <w:t>flags dictate </w:t>
      </w:r>
      <w:r>
        <w:rPr>
          <w:color w:val="282828"/>
          <w:w w:val="105"/>
        </w:rPr>
        <w:t>a </w:t>
      </w:r>
      <w:r>
        <w:rPr>
          <w:color w:val="131313"/>
          <w:w w:val="105"/>
        </w:rPr>
        <w:t>referral </w:t>
      </w:r>
      <w:r>
        <w:rPr>
          <w:color w:val="282828"/>
          <w:w w:val="105"/>
        </w:rPr>
        <w:t>for a comprehensive assessment.</w:t>
      </w:r>
    </w:p>
    <w:p>
      <w:pPr>
        <w:pStyle w:val="BodyText"/>
        <w:spacing w:line="300" w:lineRule="auto" w:before="3"/>
        <w:ind w:left="642" w:right="51" w:firstLine="5"/>
      </w:pPr>
      <w:r>
        <w:rPr/>
        <w:pict>
          <v:line style="position:absolute;mso-position-horizontal-relative:page;mso-position-vertical-relative:paragraph;z-index:15743488" from="56.34pt,76.522469pt" to="416.34pt,76.522469pt" stroked="true" strokeweight=".54pt" strokecolor="#2b2d34">
            <v:stroke dashstyle="solid"/>
            <w10:wrap type="none"/>
          </v:line>
        </w:pict>
      </w:r>
      <w:r>
        <w:rPr>
          <w:color w:val="282828"/>
          <w:w w:val="105"/>
        </w:rPr>
        <w:t>Many screening </w:t>
      </w:r>
      <w:r>
        <w:rPr>
          <w:color w:val="131313"/>
          <w:w w:val="105"/>
        </w:rPr>
        <w:t>questionnaires provide </w:t>
      </w:r>
      <w:r>
        <w:rPr>
          <w:color w:val="282828"/>
          <w:w w:val="105"/>
        </w:rPr>
        <w:t>empirically validated cut scores </w:t>
      </w:r>
      <w:r>
        <w:rPr>
          <w:color w:val="131313"/>
          <w:w w:val="105"/>
        </w:rPr>
        <w:t>to </w:t>
      </w:r>
      <w:r>
        <w:rPr>
          <w:color w:val="282828"/>
          <w:w w:val="105"/>
        </w:rPr>
        <w:t>assist with </w:t>
      </w:r>
      <w:r>
        <w:rPr>
          <w:color w:val="131313"/>
          <w:w w:val="105"/>
        </w:rPr>
        <w:t>this</w:t>
      </w:r>
      <w:r>
        <w:rPr>
          <w:color w:val="131313"/>
          <w:spacing w:val="-6"/>
          <w:w w:val="105"/>
        </w:rPr>
        <w:t> </w:t>
      </w:r>
      <w:r>
        <w:rPr>
          <w:color w:val="131313"/>
          <w:w w:val="105"/>
        </w:rPr>
        <w:t>decision.</w:t>
      </w:r>
      <w:r>
        <w:rPr>
          <w:color w:val="131313"/>
          <w:spacing w:val="40"/>
          <w:w w:val="105"/>
        </w:rPr>
        <w:t> </w:t>
      </w:r>
      <w:r>
        <w:rPr>
          <w:color w:val="282828"/>
          <w:w w:val="105"/>
        </w:rPr>
        <w:t>Nevertheless, any </w:t>
      </w:r>
      <w:r>
        <w:rPr>
          <w:color w:val="131313"/>
          <w:w w:val="105"/>
        </w:rPr>
        <w:t>time there</w:t>
      </w:r>
      <w:r>
        <w:rPr>
          <w:color w:val="131313"/>
          <w:spacing w:val="-5"/>
          <w:w w:val="105"/>
        </w:rPr>
        <w:t> </w:t>
      </w:r>
      <w:r>
        <w:rPr>
          <w:color w:val="282828"/>
          <w:w w:val="105"/>
        </w:rPr>
        <w:t>are several red </w:t>
      </w:r>
      <w:r>
        <w:rPr>
          <w:color w:val="131313"/>
          <w:w w:val="105"/>
        </w:rPr>
        <w:t>flags </w:t>
      </w:r>
      <w:r>
        <w:rPr>
          <w:color w:val="282828"/>
          <w:w w:val="105"/>
        </w:rPr>
        <w:t>or a few </w:t>
      </w:r>
      <w:r>
        <w:rPr>
          <w:color w:val="131313"/>
          <w:w w:val="105"/>
        </w:rPr>
        <w:t>that </w:t>
      </w:r>
      <w:r>
        <w:rPr>
          <w:color w:val="282828"/>
          <w:w w:val="105"/>
        </w:rPr>
        <w:t>appear </w:t>
      </w:r>
      <w:r>
        <w:rPr>
          <w:color w:val="131313"/>
          <w:w w:val="105"/>
        </w:rPr>
        <w:t>to be meaningful, it is </w:t>
      </w:r>
      <w:r>
        <w:rPr>
          <w:color w:val="282828"/>
          <w:w w:val="105"/>
        </w:rPr>
        <w:t>advisable </w:t>
      </w:r>
      <w:r>
        <w:rPr>
          <w:color w:val="131313"/>
          <w:w w:val="105"/>
        </w:rPr>
        <w:t>to refer the </w:t>
      </w:r>
      <w:r>
        <w:rPr>
          <w:color w:val="282828"/>
          <w:w w:val="105"/>
        </w:rPr>
        <w:t>adolescent for a comprehensive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assessment.</w:t>
      </w:r>
    </w:p>
    <w:p>
      <w:pPr>
        <w:spacing w:before="92"/>
        <w:ind w:left="552" w:right="0" w:firstLine="0"/>
        <w:jc w:val="left"/>
        <w:rPr>
          <w:i/>
          <w:sz w:val="21"/>
        </w:rPr>
      </w:pPr>
      <w:r>
        <w:rPr/>
        <w:br w:type="column"/>
      </w:r>
      <w:r>
        <w:rPr>
          <w:i/>
          <w:color w:val="131313"/>
          <w:sz w:val="21"/>
        </w:rPr>
        <w:t>HIV/AIDS</w:t>
      </w:r>
      <w:r>
        <w:rPr>
          <w:i/>
          <w:color w:val="131313"/>
          <w:spacing w:val="11"/>
          <w:sz w:val="21"/>
        </w:rPr>
        <w:t> </w:t>
      </w:r>
      <w:r>
        <w:rPr>
          <w:i/>
          <w:color w:val="131313"/>
          <w:sz w:val="21"/>
        </w:rPr>
        <w:t>risk</w:t>
      </w:r>
      <w:r>
        <w:rPr>
          <w:i/>
          <w:color w:val="131313"/>
          <w:spacing w:val="-9"/>
          <w:sz w:val="21"/>
        </w:rPr>
        <w:t> </w:t>
      </w:r>
      <w:r>
        <w:rPr>
          <w:i/>
          <w:color w:val="131313"/>
          <w:spacing w:val="-2"/>
          <w:sz w:val="21"/>
        </w:rPr>
        <w:t>behaviors</w:t>
      </w:r>
    </w:p>
    <w:p>
      <w:pPr>
        <w:pStyle w:val="BodyText"/>
        <w:spacing w:line="300" w:lineRule="auto" w:before="36"/>
        <w:ind w:left="539" w:right="3443" w:firstLine="6"/>
      </w:pPr>
      <w:r>
        <w:rPr>
          <w:color w:val="282828"/>
          <w:w w:val="105"/>
        </w:rPr>
        <w:t>Current </w:t>
      </w:r>
      <w:r>
        <w:rPr>
          <w:color w:val="131313"/>
          <w:w w:val="105"/>
        </w:rPr>
        <w:t>public health </w:t>
      </w:r>
      <w:r>
        <w:rPr>
          <w:color w:val="282828"/>
          <w:w w:val="105"/>
        </w:rPr>
        <w:t>concerns require </w:t>
      </w:r>
      <w:r>
        <w:rPr>
          <w:color w:val="131313"/>
          <w:w w:val="105"/>
        </w:rPr>
        <w:t>that </w:t>
      </w:r>
      <w:r>
        <w:rPr>
          <w:color w:val="282828"/>
          <w:w w:val="105"/>
        </w:rPr>
        <w:t>screenings </w:t>
      </w:r>
      <w:r>
        <w:rPr>
          <w:color w:val="131313"/>
          <w:w w:val="105"/>
        </w:rPr>
        <w:t>for </w:t>
      </w:r>
      <w:r>
        <w:rPr>
          <w:color w:val="282828"/>
          <w:w w:val="105"/>
        </w:rPr>
        <w:t>substance </w:t>
      </w:r>
      <w:r>
        <w:rPr>
          <w:color w:val="131313"/>
          <w:w w:val="105"/>
        </w:rPr>
        <w:t>use disorders place </w:t>
      </w:r>
      <w:r>
        <w:rPr>
          <w:color w:val="282828"/>
          <w:w w:val="105"/>
        </w:rPr>
        <w:t>a </w:t>
      </w:r>
      <w:r>
        <w:rPr>
          <w:color w:val="131313"/>
          <w:w w:val="105"/>
        </w:rPr>
        <w:t>high priority </w:t>
      </w:r>
      <w:r>
        <w:rPr>
          <w:color w:val="282828"/>
          <w:w w:val="105"/>
        </w:rPr>
        <w:t>on </w:t>
      </w:r>
      <w:r>
        <w:rPr>
          <w:color w:val="131313"/>
          <w:w w:val="105"/>
        </w:rPr>
        <w:t>the issue </w:t>
      </w:r>
      <w:r>
        <w:rPr>
          <w:color w:val="282828"/>
          <w:w w:val="105"/>
        </w:rPr>
        <w:t>of substance </w:t>
      </w:r>
      <w:r>
        <w:rPr>
          <w:color w:val="131313"/>
          <w:w w:val="105"/>
        </w:rPr>
        <w:t>use </w:t>
      </w:r>
      <w:r>
        <w:rPr>
          <w:color w:val="282828"/>
          <w:w w:val="105"/>
        </w:rPr>
        <w:t>as a contributor </w:t>
      </w:r>
      <w:r>
        <w:rPr>
          <w:color w:val="131313"/>
          <w:w w:val="105"/>
        </w:rPr>
        <w:t>to </w:t>
      </w:r>
      <w:r>
        <w:rPr>
          <w:color w:val="282828"/>
          <w:w w:val="105"/>
        </w:rPr>
        <w:t>risky sexual activity and</w:t>
      </w:r>
      <w:r>
        <w:rPr>
          <w:color w:val="282828"/>
          <w:spacing w:val="26"/>
          <w:w w:val="105"/>
        </w:rPr>
        <w:t> </w:t>
      </w:r>
      <w:r>
        <w:rPr>
          <w:color w:val="131313"/>
          <w:w w:val="105"/>
        </w:rPr>
        <w:t>to</w:t>
      </w:r>
      <w:r>
        <w:rPr>
          <w:color w:val="131313"/>
          <w:spacing w:val="-4"/>
          <w:w w:val="105"/>
        </w:rPr>
        <w:t> </w:t>
      </w:r>
      <w:r>
        <w:rPr>
          <w:color w:val="282828"/>
          <w:w w:val="105"/>
        </w:rPr>
        <w:t>other HIV/</w:t>
      </w:r>
      <w:r>
        <w:rPr>
          <w:color w:val="282828"/>
          <w:spacing w:val="-8"/>
          <w:w w:val="105"/>
        </w:rPr>
        <w:t> </w:t>
      </w:r>
      <w:r>
        <w:rPr>
          <w:color w:val="282828"/>
          <w:w w:val="105"/>
        </w:rPr>
        <w:t>AIDS </w:t>
      </w:r>
      <w:r>
        <w:rPr>
          <w:color w:val="131313"/>
          <w:w w:val="105"/>
        </w:rPr>
        <w:t>risk behaviors </w:t>
      </w:r>
      <w:r>
        <w:rPr>
          <w:color w:val="282828"/>
          <w:w w:val="105"/>
        </w:rPr>
        <w:t>(Leigh and </w:t>
      </w:r>
      <w:r>
        <w:rPr>
          <w:color w:val="131313"/>
          <w:w w:val="105"/>
        </w:rPr>
        <w:t>Stall, </w:t>
      </w:r>
      <w:r>
        <w:rPr>
          <w:color w:val="282828"/>
          <w:w w:val="105"/>
          <w:sz w:val="15"/>
        </w:rPr>
        <w:t>1993).</w:t>
      </w:r>
      <w:r>
        <w:rPr>
          <w:color w:val="282828"/>
          <w:spacing w:val="40"/>
          <w:w w:val="105"/>
          <w:sz w:val="15"/>
        </w:rPr>
        <w:t> </w:t>
      </w:r>
      <w:r>
        <w:rPr>
          <w:color w:val="282828"/>
          <w:w w:val="105"/>
        </w:rPr>
        <w:t>According </w:t>
      </w:r>
      <w:r>
        <w:rPr>
          <w:color w:val="131313"/>
          <w:w w:val="105"/>
        </w:rPr>
        <w:t>to the </w:t>
      </w:r>
      <w:r>
        <w:rPr>
          <w:color w:val="282828"/>
          <w:w w:val="105"/>
        </w:rPr>
        <w:t>Youth </w:t>
      </w:r>
      <w:r>
        <w:rPr>
          <w:color w:val="131313"/>
          <w:w w:val="105"/>
        </w:rPr>
        <w:t>Risk </w:t>
      </w:r>
      <w:r>
        <w:rPr>
          <w:color w:val="282828"/>
          <w:w w:val="105"/>
        </w:rPr>
        <w:t>Behavior Survey, in </w:t>
      </w:r>
      <w:r>
        <w:rPr>
          <w:color w:val="282828"/>
          <w:w w:val="105"/>
          <w:sz w:val="15"/>
        </w:rPr>
        <w:t>1995 </w:t>
      </w:r>
      <w:r>
        <w:rPr>
          <w:color w:val="282828"/>
          <w:w w:val="105"/>
        </w:rPr>
        <w:t>over </w:t>
      </w:r>
      <w:r>
        <w:rPr>
          <w:color w:val="131313"/>
          <w:w w:val="105"/>
        </w:rPr>
        <w:t>half </w:t>
      </w:r>
      <w:r>
        <w:rPr>
          <w:color w:val="282828"/>
          <w:w w:val="105"/>
        </w:rPr>
        <w:t>of students in grades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  <w:sz w:val="15"/>
        </w:rPr>
        <w:t>9-12 </w:t>
      </w:r>
      <w:r>
        <w:rPr>
          <w:color w:val="131313"/>
          <w:w w:val="105"/>
        </w:rPr>
        <w:t>had </w:t>
      </w:r>
      <w:r>
        <w:rPr>
          <w:color w:val="282828"/>
          <w:w w:val="105"/>
        </w:rPr>
        <w:t>already engaged</w:t>
      </w:r>
      <w:r>
        <w:rPr>
          <w:color w:val="282828"/>
          <w:spacing w:val="19"/>
          <w:w w:val="105"/>
        </w:rPr>
        <w:t> </w:t>
      </w:r>
      <w:r>
        <w:rPr>
          <w:color w:val="131313"/>
          <w:w w:val="105"/>
        </w:rPr>
        <w:t>in</w:t>
      </w:r>
      <w:r>
        <w:rPr>
          <w:color w:val="131313"/>
          <w:spacing w:val="-1"/>
          <w:w w:val="105"/>
        </w:rPr>
        <w:t> </w:t>
      </w:r>
      <w:r>
        <w:rPr>
          <w:color w:val="282828"/>
          <w:w w:val="105"/>
        </w:rPr>
        <w:t>sexual intercourse. Almost </w:t>
      </w:r>
      <w:r>
        <w:rPr>
          <w:color w:val="131313"/>
          <w:w w:val="105"/>
        </w:rPr>
        <w:t>one-fifth</w:t>
      </w:r>
      <w:r>
        <w:rPr>
          <w:color w:val="131313"/>
          <w:spacing w:val="40"/>
          <w:w w:val="105"/>
        </w:rPr>
        <w:t> </w:t>
      </w:r>
      <w:r>
        <w:rPr>
          <w:color w:val="282828"/>
          <w:w w:val="105"/>
        </w:rPr>
        <w:t>reported</w:t>
      </w:r>
      <w:r>
        <w:rPr>
          <w:color w:val="282828"/>
          <w:spacing w:val="40"/>
          <w:w w:val="105"/>
        </w:rPr>
        <w:t> </w:t>
      </w:r>
      <w:r>
        <w:rPr>
          <w:color w:val="131313"/>
          <w:w w:val="105"/>
        </w:rPr>
        <w:t>that they had </w:t>
      </w:r>
      <w:r>
        <w:rPr>
          <w:color w:val="282828"/>
          <w:w w:val="105"/>
        </w:rPr>
        <w:t>more </w:t>
      </w:r>
      <w:r>
        <w:rPr>
          <w:color w:val="131313"/>
          <w:w w:val="105"/>
        </w:rPr>
        <w:t>than </w:t>
      </w:r>
      <w:r>
        <w:rPr>
          <w:color w:val="282828"/>
          <w:w w:val="105"/>
        </w:rPr>
        <w:t>four sex </w:t>
      </w:r>
      <w:r>
        <w:rPr>
          <w:color w:val="131313"/>
          <w:w w:val="105"/>
        </w:rPr>
        <w:t>partners, </w:t>
      </w:r>
      <w:r>
        <w:rPr>
          <w:color w:val="282828"/>
          <w:w w:val="105"/>
        </w:rPr>
        <w:t>and only </w:t>
      </w:r>
      <w:r>
        <w:rPr>
          <w:color w:val="131313"/>
          <w:w w:val="105"/>
        </w:rPr>
        <w:t>half </w:t>
      </w:r>
      <w:r>
        <w:rPr>
          <w:color w:val="282828"/>
          <w:w w:val="105"/>
        </w:rPr>
        <w:t>of all sexually active </w:t>
      </w:r>
      <w:r>
        <w:rPr>
          <w:color w:val="131313"/>
          <w:w w:val="105"/>
        </w:rPr>
        <w:t>high </w:t>
      </w:r>
      <w:r>
        <w:rPr>
          <w:color w:val="282828"/>
          <w:w w:val="105"/>
        </w:rPr>
        <w:t>schoolers reported</w:t>
      </w:r>
      <w:r>
        <w:rPr>
          <w:color w:val="282828"/>
          <w:spacing w:val="32"/>
          <w:w w:val="105"/>
        </w:rPr>
        <w:t> </w:t>
      </w:r>
      <w:r>
        <w:rPr>
          <w:color w:val="131313"/>
          <w:w w:val="105"/>
        </w:rPr>
        <w:t>using </w:t>
      </w:r>
      <w:r>
        <w:rPr>
          <w:color w:val="282828"/>
          <w:w w:val="105"/>
        </w:rPr>
        <w:t>a condom the </w:t>
      </w:r>
      <w:r>
        <w:rPr>
          <w:color w:val="131313"/>
          <w:w w:val="105"/>
        </w:rPr>
        <w:t>last time they had </w:t>
      </w:r>
      <w:r>
        <w:rPr>
          <w:color w:val="282828"/>
          <w:w w:val="105"/>
        </w:rPr>
        <w:t>intercourse.</w:t>
      </w:r>
    </w:p>
    <w:p>
      <w:pPr>
        <w:pStyle w:val="BodyText"/>
        <w:spacing w:line="300" w:lineRule="auto" w:before="8"/>
        <w:ind w:left="544" w:right="3419" w:firstLine="5"/>
      </w:pPr>
      <w:r>
        <w:rPr>
          <w:color w:val="131313"/>
          <w:w w:val="105"/>
        </w:rPr>
        <w:t>Drug use</w:t>
      </w:r>
      <w:r>
        <w:rPr>
          <w:color w:val="131313"/>
          <w:spacing w:val="-7"/>
          <w:w w:val="105"/>
        </w:rPr>
        <w:t> </w:t>
      </w:r>
      <w:r>
        <w:rPr>
          <w:color w:val="282828"/>
          <w:w w:val="105"/>
        </w:rPr>
        <w:t>also</w:t>
      </w:r>
      <w:r>
        <w:rPr>
          <w:color w:val="282828"/>
          <w:spacing w:val="-6"/>
          <w:w w:val="105"/>
        </w:rPr>
        <w:t> </w:t>
      </w:r>
      <w:r>
        <w:rPr>
          <w:color w:val="282828"/>
          <w:w w:val="105"/>
        </w:rPr>
        <w:t>appears </w:t>
      </w:r>
      <w:r>
        <w:rPr>
          <w:color w:val="131313"/>
          <w:w w:val="105"/>
        </w:rPr>
        <w:t>to</w:t>
      </w:r>
      <w:r>
        <w:rPr>
          <w:color w:val="131313"/>
          <w:spacing w:val="-9"/>
          <w:w w:val="105"/>
        </w:rPr>
        <w:t> </w:t>
      </w:r>
      <w:r>
        <w:rPr>
          <w:color w:val="282828"/>
          <w:w w:val="105"/>
        </w:rPr>
        <w:t>encourage</w:t>
      </w:r>
      <w:r>
        <w:rPr>
          <w:color w:val="282828"/>
          <w:spacing w:val="14"/>
          <w:w w:val="105"/>
        </w:rPr>
        <w:t> </w:t>
      </w:r>
      <w:r>
        <w:rPr>
          <w:color w:val="282828"/>
          <w:w w:val="105"/>
        </w:rPr>
        <w:t>risky sexual </w:t>
      </w:r>
      <w:r>
        <w:rPr>
          <w:color w:val="131313"/>
          <w:w w:val="105"/>
        </w:rPr>
        <w:t>behavior: </w:t>
      </w:r>
      <w:r>
        <w:rPr>
          <w:color w:val="282828"/>
          <w:w w:val="105"/>
        </w:rPr>
        <w:t>One-fourth </w:t>
      </w:r>
      <w:r>
        <w:rPr>
          <w:color w:val="131313"/>
          <w:w w:val="105"/>
        </w:rPr>
        <w:t>of the </w:t>
      </w:r>
      <w:r>
        <w:rPr>
          <w:color w:val="282828"/>
          <w:w w:val="105"/>
        </w:rPr>
        <w:t>sexually active students said </w:t>
      </w:r>
      <w:r>
        <w:rPr>
          <w:color w:val="131313"/>
          <w:w w:val="105"/>
        </w:rPr>
        <w:t>they used </w:t>
      </w:r>
      <w:r>
        <w:rPr>
          <w:color w:val="282828"/>
          <w:w w:val="105"/>
        </w:rPr>
        <w:t>substances </w:t>
      </w:r>
      <w:r>
        <w:rPr>
          <w:color w:val="131313"/>
          <w:w w:val="105"/>
        </w:rPr>
        <w:t>the last time they had intercourse </w:t>
      </w:r>
      <w:r>
        <w:rPr>
          <w:color w:val="282828"/>
          <w:w w:val="105"/>
        </w:rPr>
        <w:t>(Centers for </w:t>
      </w:r>
      <w:r>
        <w:rPr>
          <w:color w:val="131313"/>
          <w:w w:val="105"/>
        </w:rPr>
        <w:t>Disease </w:t>
      </w:r>
      <w:r>
        <w:rPr>
          <w:color w:val="282828"/>
          <w:w w:val="105"/>
        </w:rPr>
        <w:t>Control and Prevention,</w:t>
      </w:r>
      <w:r>
        <w:rPr>
          <w:color w:val="282828"/>
          <w:spacing w:val="-4"/>
          <w:w w:val="105"/>
        </w:rPr>
        <w:t> </w:t>
      </w:r>
      <w:r>
        <w:rPr>
          <w:color w:val="282828"/>
          <w:w w:val="105"/>
          <w:sz w:val="15"/>
        </w:rPr>
        <w:t>1998;</w:t>
      </w:r>
      <w:r>
        <w:rPr>
          <w:color w:val="282828"/>
          <w:spacing w:val="-6"/>
          <w:w w:val="105"/>
          <w:sz w:val="15"/>
        </w:rPr>
        <w:t> </w:t>
      </w:r>
      <w:r>
        <w:rPr>
          <w:color w:val="131313"/>
          <w:w w:val="105"/>
        </w:rPr>
        <w:t>Jainchill </w:t>
      </w:r>
      <w:r>
        <w:rPr>
          <w:color w:val="282828"/>
          <w:w w:val="105"/>
        </w:rPr>
        <w:t>et al., </w:t>
      </w:r>
      <w:r>
        <w:rPr>
          <w:color w:val="131313"/>
          <w:w w:val="105"/>
        </w:rPr>
        <w:t>in </w:t>
      </w:r>
      <w:r>
        <w:rPr>
          <w:color w:val="131313"/>
          <w:spacing w:val="-2"/>
          <w:w w:val="105"/>
        </w:rPr>
        <w:t>press).</w:t>
      </w:r>
    </w:p>
    <w:p>
      <w:pPr>
        <w:pStyle w:val="BodyText"/>
        <w:spacing w:line="300" w:lineRule="auto"/>
        <w:ind w:left="546" w:right="3386" w:firstLine="221"/>
      </w:pPr>
      <w:r>
        <w:rPr>
          <w:color w:val="131313"/>
          <w:w w:val="105"/>
        </w:rPr>
        <w:t>This issue highlights the </w:t>
      </w:r>
      <w:r>
        <w:rPr>
          <w:color w:val="282828"/>
          <w:w w:val="105"/>
        </w:rPr>
        <w:t>importance </w:t>
      </w:r>
      <w:r>
        <w:rPr>
          <w:color w:val="131313"/>
          <w:w w:val="105"/>
        </w:rPr>
        <w:t>that </w:t>
      </w:r>
      <w:r>
        <w:rPr>
          <w:color w:val="282828"/>
          <w:w w:val="105"/>
        </w:rPr>
        <w:t>workers </w:t>
      </w:r>
      <w:r>
        <w:rPr>
          <w:color w:val="131313"/>
          <w:w w:val="105"/>
        </w:rPr>
        <w:t>dealing </w:t>
      </w:r>
      <w:r>
        <w:rPr>
          <w:color w:val="282828"/>
          <w:w w:val="105"/>
        </w:rPr>
        <w:t>with youth receive adequate </w:t>
      </w:r>
      <w:r>
        <w:rPr>
          <w:color w:val="131313"/>
          <w:w w:val="105"/>
        </w:rPr>
        <w:t>training </w:t>
      </w:r>
      <w:r>
        <w:rPr>
          <w:color w:val="282828"/>
          <w:w w:val="105"/>
        </w:rPr>
        <w:t>on </w:t>
      </w:r>
      <w:r>
        <w:rPr>
          <w:color w:val="131313"/>
          <w:w w:val="105"/>
        </w:rPr>
        <w:t>HIV/</w:t>
      </w:r>
      <w:r>
        <w:rPr>
          <w:color w:val="131313"/>
          <w:spacing w:val="-2"/>
          <w:w w:val="105"/>
        </w:rPr>
        <w:t> </w:t>
      </w:r>
      <w:r>
        <w:rPr>
          <w:color w:val="282828"/>
          <w:w w:val="105"/>
        </w:rPr>
        <w:t>AIDS </w:t>
      </w:r>
      <w:r>
        <w:rPr>
          <w:color w:val="131313"/>
          <w:w w:val="105"/>
        </w:rPr>
        <w:t>prevention, </w:t>
      </w:r>
      <w:r>
        <w:rPr>
          <w:color w:val="282828"/>
          <w:w w:val="105"/>
        </w:rPr>
        <w:t>education, and referral.</w:t>
      </w:r>
      <w:r>
        <w:rPr>
          <w:color w:val="282828"/>
          <w:spacing w:val="27"/>
          <w:w w:val="105"/>
        </w:rPr>
        <w:t> </w:t>
      </w:r>
      <w:r>
        <w:rPr>
          <w:color w:val="282828"/>
          <w:w w:val="105"/>
        </w:rPr>
        <w:t>Because</w:t>
      </w:r>
      <w:r>
        <w:rPr>
          <w:color w:val="282828"/>
          <w:spacing w:val="-4"/>
          <w:w w:val="105"/>
        </w:rPr>
        <w:t> </w:t>
      </w:r>
      <w:r>
        <w:rPr>
          <w:color w:val="282828"/>
          <w:w w:val="105"/>
        </w:rPr>
        <w:t>confidentiality</w:t>
      </w:r>
      <w:r>
        <w:rPr>
          <w:color w:val="282828"/>
          <w:spacing w:val="-11"/>
          <w:w w:val="105"/>
        </w:rPr>
        <w:t> </w:t>
      </w:r>
      <w:r>
        <w:rPr>
          <w:color w:val="282828"/>
          <w:w w:val="105"/>
        </w:rPr>
        <w:t>is</w:t>
      </w:r>
      <w:r>
        <w:rPr>
          <w:color w:val="282828"/>
          <w:spacing w:val="-10"/>
          <w:w w:val="105"/>
        </w:rPr>
        <w:t> </w:t>
      </w:r>
      <w:r>
        <w:rPr>
          <w:color w:val="282828"/>
          <w:w w:val="105"/>
        </w:rPr>
        <w:t>essential </w:t>
      </w:r>
      <w:r>
        <w:rPr>
          <w:color w:val="131313"/>
          <w:w w:val="105"/>
        </w:rPr>
        <w:t>in this </w:t>
      </w:r>
      <w:r>
        <w:rPr>
          <w:color w:val="282828"/>
          <w:w w:val="105"/>
        </w:rPr>
        <w:t>area, agencies and service </w:t>
      </w:r>
      <w:r>
        <w:rPr>
          <w:color w:val="131313"/>
          <w:w w:val="105"/>
        </w:rPr>
        <w:t>providers</w:t>
      </w:r>
    </w:p>
    <w:p>
      <w:pPr>
        <w:spacing w:after="0" w:line="300" w:lineRule="auto"/>
        <w:sectPr>
          <w:type w:val="continuous"/>
          <w:pgSz w:w="12240" w:h="15840"/>
          <w:pgMar w:top="800" w:bottom="280" w:left="460" w:right="560"/>
          <w:cols w:num="2" w:equalWidth="0">
            <w:col w:w="3934" w:space="40"/>
            <w:col w:w="7246"/>
          </w:cols>
        </w:sectPr>
      </w:pPr>
    </w:p>
    <w:p>
      <w:pPr>
        <w:pStyle w:val="BodyText"/>
        <w:spacing w:before="3" w:after="1"/>
        <w:rPr>
          <w:sz w:val="13"/>
        </w:rPr>
      </w:pPr>
    </w:p>
    <w:p>
      <w:pPr>
        <w:pStyle w:val="BodyText"/>
        <w:ind w:left="660"/>
        <w:rPr>
          <w:sz w:val="20"/>
        </w:rPr>
      </w:pPr>
      <w:r>
        <w:rPr>
          <w:sz w:val="20"/>
        </w:rPr>
        <w:pict>
          <v:group style="width:360.85pt;height:195.85pt;mso-position-horizontal-relative:char;mso-position-vertical-relative:line" id="docshapegroup47" coordorigin="0,0" coordsize="7217,3917">
            <v:line style="position:absolute" from="6,2212" to="6,599" stroked="true" strokeweight=".54pt" strokecolor="#2b2d34">
              <v:stroke dashstyle="solid"/>
            </v:line>
            <v:line style="position:absolute" from="0,3911" to="7200,3911" stroked="true" strokeweight=".54pt" strokecolor="#2b2d34">
              <v:stroke dashstyle="solid"/>
            </v:line>
            <v:line style="position:absolute" from="3,3913" to="3,2182" stroked="true" strokeweight=".240377pt" strokecolor="#000000">
              <v:stroke dashstyle="solid"/>
            </v:line>
            <v:line style="position:absolute" from="7206,2212" to="7206,599" stroked="true" strokeweight=".54pt" strokecolor="#2b2d34">
              <v:stroke dashstyle="solid"/>
            </v:line>
            <v:line style="position:absolute" from="7214,3913" to="7214,2182" stroked="true" strokeweight=".240377pt" strokecolor="#000000">
              <v:stroke dashstyle="solid"/>
            </v:line>
            <v:shape style="position:absolute;left:11;top:599;width:7192;height:3307" type="#_x0000_t202" id="docshape48" filled="false" stroked="false">
              <v:textbox inset="0,0,0,0">
                <w:txbxContent>
                  <w:p>
                    <w:pPr>
                      <w:spacing w:before="25"/>
                      <w:ind w:left="79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131313"/>
                        <w:spacing w:val="-2"/>
                        <w:w w:val="110"/>
                        <w:sz w:val="15"/>
                      </w:rPr>
                      <w:t>Substance</w:t>
                    </w:r>
                    <w:r>
                      <w:rPr>
                        <w:b/>
                        <w:color w:val="131313"/>
                        <w:spacing w:val="16"/>
                        <w:w w:val="110"/>
                        <w:sz w:val="15"/>
                      </w:rPr>
                      <w:t> </w:t>
                    </w:r>
                    <w:r>
                      <w:rPr>
                        <w:b/>
                        <w:color w:val="131313"/>
                        <w:spacing w:val="-2"/>
                        <w:w w:val="110"/>
                        <w:sz w:val="15"/>
                      </w:rPr>
                      <w:t>Use</w:t>
                    </w:r>
                    <w:r>
                      <w:rPr>
                        <w:b/>
                        <w:color w:val="131313"/>
                        <w:spacing w:val="7"/>
                        <w:w w:val="110"/>
                        <w:sz w:val="15"/>
                      </w:rPr>
                      <w:t> </w:t>
                    </w:r>
                    <w:r>
                      <w:rPr>
                        <w:b/>
                        <w:color w:val="131313"/>
                        <w:spacing w:val="-2"/>
                        <w:w w:val="110"/>
                        <w:sz w:val="15"/>
                      </w:rPr>
                      <w:t>Disorder-Related</w:t>
                    </w:r>
                  </w:p>
                  <w:p>
                    <w:pPr>
                      <w:numPr>
                        <w:ilvl w:val="0"/>
                        <w:numId w:val="21"/>
                      </w:numPr>
                      <w:tabs>
                        <w:tab w:pos="304" w:val="left" w:leader="none"/>
                      </w:tabs>
                      <w:spacing w:before="39"/>
                      <w:ind w:left="303" w:right="0" w:hanging="224"/>
                      <w:jc w:val="left"/>
                      <w:rPr>
                        <w:sz w:val="16"/>
                      </w:rPr>
                    </w:pPr>
                    <w:r>
                      <w:rPr>
                        <w:color w:val="282828"/>
                        <w:w w:val="105"/>
                        <w:sz w:val="16"/>
                      </w:rPr>
                      <w:t>Use</w:t>
                    </w:r>
                    <w:r>
                      <w:rPr>
                        <w:color w:val="282828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82828"/>
                        <w:w w:val="105"/>
                        <w:sz w:val="16"/>
                      </w:rPr>
                      <w:t>of</w:t>
                    </w:r>
                    <w:r>
                      <w:rPr>
                        <w:color w:val="282828"/>
                        <w:spacing w:val="5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82828"/>
                        <w:w w:val="105"/>
                        <w:sz w:val="16"/>
                      </w:rPr>
                      <w:t>substances </w:t>
                    </w:r>
                    <w:r>
                      <w:rPr>
                        <w:color w:val="131313"/>
                        <w:w w:val="105"/>
                        <w:sz w:val="16"/>
                      </w:rPr>
                      <w:t>during</w:t>
                    </w:r>
                    <w:r>
                      <w:rPr>
                        <w:color w:val="131313"/>
                        <w:spacing w:val="-3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82828"/>
                        <w:w w:val="105"/>
                        <w:sz w:val="16"/>
                      </w:rPr>
                      <w:t>childhood</w:t>
                    </w:r>
                    <w:r>
                      <w:rPr>
                        <w:color w:val="282828"/>
                        <w:spacing w:val="15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82828"/>
                        <w:w w:val="105"/>
                        <w:sz w:val="16"/>
                      </w:rPr>
                      <w:t>or</w:t>
                    </w:r>
                    <w:r>
                      <w:rPr>
                        <w:color w:val="282828"/>
                        <w:spacing w:val="-3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82828"/>
                        <w:w w:val="105"/>
                        <w:sz w:val="16"/>
                      </w:rPr>
                      <w:t>early</w:t>
                    </w:r>
                    <w:r>
                      <w:rPr>
                        <w:color w:val="282828"/>
                        <w:spacing w:val="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31313"/>
                        <w:w w:val="105"/>
                        <w:sz w:val="16"/>
                      </w:rPr>
                      <w:t>teenage</w:t>
                    </w:r>
                    <w:r>
                      <w:rPr>
                        <w:color w:val="131313"/>
                        <w:spacing w:val="2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82828"/>
                        <w:spacing w:val="-2"/>
                        <w:w w:val="105"/>
                        <w:sz w:val="16"/>
                      </w:rPr>
                      <w:t>years</w:t>
                    </w:r>
                  </w:p>
                  <w:p>
                    <w:pPr>
                      <w:numPr>
                        <w:ilvl w:val="0"/>
                        <w:numId w:val="21"/>
                      </w:numPr>
                      <w:tabs>
                        <w:tab w:pos="295" w:val="left" w:leader="none"/>
                      </w:tabs>
                      <w:spacing w:before="35"/>
                      <w:ind w:left="294" w:right="0" w:hanging="215"/>
                      <w:jc w:val="left"/>
                      <w:rPr>
                        <w:sz w:val="16"/>
                      </w:rPr>
                    </w:pPr>
                    <w:r>
                      <w:rPr>
                        <w:color w:val="282828"/>
                        <w:w w:val="105"/>
                        <w:sz w:val="16"/>
                      </w:rPr>
                      <w:t>Substance</w:t>
                    </w:r>
                    <w:r>
                      <w:rPr>
                        <w:color w:val="282828"/>
                        <w:spacing w:val="11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31313"/>
                        <w:w w:val="105"/>
                        <w:sz w:val="16"/>
                      </w:rPr>
                      <w:t>use before</w:t>
                    </w:r>
                    <w:r>
                      <w:rPr>
                        <w:color w:val="131313"/>
                        <w:spacing w:val="1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82828"/>
                        <w:w w:val="105"/>
                        <w:sz w:val="16"/>
                      </w:rPr>
                      <w:t>or</w:t>
                    </w:r>
                    <w:r>
                      <w:rPr>
                        <w:color w:val="282828"/>
                        <w:spacing w:val="2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31313"/>
                        <w:w w:val="105"/>
                        <w:sz w:val="16"/>
                      </w:rPr>
                      <w:t>during</w:t>
                    </w:r>
                    <w:r>
                      <w:rPr>
                        <w:color w:val="131313"/>
                        <w:spacing w:val="-1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82828"/>
                        <w:spacing w:val="-2"/>
                        <w:w w:val="105"/>
                        <w:sz w:val="16"/>
                      </w:rPr>
                      <w:t>school</w:t>
                    </w:r>
                  </w:p>
                  <w:p>
                    <w:pPr>
                      <w:numPr>
                        <w:ilvl w:val="0"/>
                        <w:numId w:val="21"/>
                      </w:numPr>
                      <w:tabs>
                        <w:tab w:pos="302" w:val="left" w:leader="none"/>
                      </w:tabs>
                      <w:spacing w:before="35"/>
                      <w:ind w:left="301" w:right="0" w:hanging="222"/>
                      <w:jc w:val="left"/>
                      <w:rPr>
                        <w:sz w:val="16"/>
                      </w:rPr>
                    </w:pPr>
                    <w:r>
                      <w:rPr>
                        <w:color w:val="282828"/>
                        <w:w w:val="105"/>
                        <w:sz w:val="16"/>
                      </w:rPr>
                      <w:t>Peer </w:t>
                    </w:r>
                    <w:r>
                      <w:rPr>
                        <w:color w:val="131313"/>
                        <w:w w:val="105"/>
                        <w:sz w:val="16"/>
                      </w:rPr>
                      <w:t>involvement</w:t>
                    </w:r>
                    <w:r>
                      <w:rPr>
                        <w:color w:val="131313"/>
                        <w:spacing w:val="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82828"/>
                        <w:w w:val="105"/>
                        <w:sz w:val="16"/>
                      </w:rPr>
                      <w:t>in</w:t>
                    </w:r>
                    <w:r>
                      <w:rPr>
                        <w:color w:val="282828"/>
                        <w:spacing w:val="-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82828"/>
                        <w:w w:val="105"/>
                        <w:sz w:val="16"/>
                      </w:rPr>
                      <w:t>substance</w:t>
                    </w:r>
                    <w:r>
                      <w:rPr>
                        <w:color w:val="282828"/>
                        <w:spacing w:val="4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31313"/>
                        <w:spacing w:val="-5"/>
                        <w:w w:val="105"/>
                        <w:sz w:val="16"/>
                      </w:rPr>
                      <w:t>use</w:t>
                    </w:r>
                  </w:p>
                  <w:p>
                    <w:pPr>
                      <w:numPr>
                        <w:ilvl w:val="0"/>
                        <w:numId w:val="21"/>
                      </w:numPr>
                      <w:tabs>
                        <w:tab w:pos="302" w:val="left" w:leader="none"/>
                      </w:tabs>
                      <w:spacing w:before="35"/>
                      <w:ind w:left="301" w:right="0" w:hanging="222"/>
                      <w:jc w:val="left"/>
                      <w:rPr>
                        <w:sz w:val="16"/>
                      </w:rPr>
                    </w:pPr>
                    <w:r>
                      <w:rPr>
                        <w:color w:val="131313"/>
                        <w:w w:val="105"/>
                        <w:sz w:val="16"/>
                      </w:rPr>
                      <w:t>Daily</w:t>
                    </w:r>
                    <w:r>
                      <w:rPr>
                        <w:color w:val="131313"/>
                        <w:spacing w:val="1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31313"/>
                        <w:w w:val="105"/>
                        <w:sz w:val="16"/>
                      </w:rPr>
                      <w:t>use</w:t>
                    </w:r>
                    <w:r>
                      <w:rPr>
                        <w:color w:val="131313"/>
                        <w:spacing w:val="-3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82828"/>
                        <w:w w:val="105"/>
                        <w:sz w:val="16"/>
                      </w:rPr>
                      <w:t>of</w:t>
                    </w:r>
                    <w:r>
                      <w:rPr>
                        <w:color w:val="282828"/>
                        <w:spacing w:val="5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82828"/>
                        <w:w w:val="105"/>
                        <w:sz w:val="16"/>
                      </w:rPr>
                      <w:t>one</w:t>
                    </w:r>
                    <w:r>
                      <w:rPr>
                        <w:color w:val="282828"/>
                        <w:spacing w:val="-9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82828"/>
                        <w:w w:val="105"/>
                        <w:sz w:val="16"/>
                      </w:rPr>
                      <w:t>or</w:t>
                    </w:r>
                    <w:r>
                      <w:rPr>
                        <w:color w:val="282828"/>
                        <w:spacing w:val="-1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31313"/>
                        <w:w w:val="105"/>
                        <w:sz w:val="16"/>
                      </w:rPr>
                      <w:t>more</w:t>
                    </w:r>
                    <w:r>
                      <w:rPr>
                        <w:color w:val="131313"/>
                        <w:spacing w:val="-10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82828"/>
                        <w:spacing w:val="-2"/>
                        <w:w w:val="105"/>
                        <w:sz w:val="16"/>
                      </w:rPr>
                      <w:t>substances</w:t>
                    </w:r>
                  </w:p>
                  <w:p>
                    <w:pPr>
                      <w:spacing w:before="55"/>
                      <w:ind w:left="79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131313"/>
                        <w:spacing w:val="-2"/>
                        <w:w w:val="110"/>
                        <w:sz w:val="15"/>
                      </w:rPr>
                      <w:t>Psychosocial</w:t>
                    </w:r>
                  </w:p>
                  <w:p>
                    <w:pPr>
                      <w:numPr>
                        <w:ilvl w:val="0"/>
                        <w:numId w:val="21"/>
                      </w:numPr>
                      <w:tabs>
                        <w:tab w:pos="302" w:val="left" w:leader="none"/>
                      </w:tabs>
                      <w:spacing w:before="39"/>
                      <w:ind w:left="301" w:right="0" w:hanging="222"/>
                      <w:jc w:val="left"/>
                      <w:rPr>
                        <w:sz w:val="16"/>
                      </w:rPr>
                    </w:pPr>
                    <w:r>
                      <w:rPr>
                        <w:color w:val="282828"/>
                        <w:w w:val="105"/>
                        <w:sz w:val="16"/>
                      </w:rPr>
                      <w:t>Physical</w:t>
                    </w:r>
                    <w:r>
                      <w:rPr>
                        <w:color w:val="282828"/>
                        <w:spacing w:val="-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82828"/>
                        <w:w w:val="105"/>
                        <w:sz w:val="16"/>
                      </w:rPr>
                      <w:t>or</w:t>
                    </w:r>
                    <w:r>
                      <w:rPr>
                        <w:color w:val="282828"/>
                        <w:spacing w:val="-9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82828"/>
                        <w:w w:val="105"/>
                        <w:sz w:val="16"/>
                      </w:rPr>
                      <w:t>sexual</w:t>
                    </w:r>
                    <w:r>
                      <w:rPr>
                        <w:color w:val="282828"/>
                        <w:spacing w:val="-5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82828"/>
                        <w:spacing w:val="-2"/>
                        <w:w w:val="105"/>
                        <w:sz w:val="16"/>
                      </w:rPr>
                      <w:t>abuse</w:t>
                    </w:r>
                  </w:p>
                  <w:p>
                    <w:pPr>
                      <w:numPr>
                        <w:ilvl w:val="0"/>
                        <w:numId w:val="21"/>
                      </w:numPr>
                      <w:tabs>
                        <w:tab w:pos="302" w:val="left" w:leader="none"/>
                      </w:tabs>
                      <w:spacing w:before="35"/>
                      <w:ind w:left="301" w:right="0" w:hanging="222"/>
                      <w:jc w:val="left"/>
                      <w:rPr>
                        <w:sz w:val="16"/>
                      </w:rPr>
                    </w:pPr>
                    <w:r>
                      <w:rPr>
                        <w:color w:val="282828"/>
                        <w:w w:val="105"/>
                        <w:sz w:val="16"/>
                      </w:rPr>
                      <w:t>Parental</w:t>
                    </w:r>
                    <w:r>
                      <w:rPr>
                        <w:color w:val="282828"/>
                        <w:spacing w:val="9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82828"/>
                        <w:w w:val="105"/>
                        <w:sz w:val="16"/>
                      </w:rPr>
                      <w:t>substance</w:t>
                    </w:r>
                    <w:r>
                      <w:rPr>
                        <w:color w:val="282828"/>
                        <w:spacing w:val="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82828"/>
                        <w:w w:val="105"/>
                        <w:sz w:val="16"/>
                      </w:rPr>
                      <w:t>abuse</w:t>
                    </w:r>
                    <w:r>
                      <w:rPr>
                        <w:color w:val="282828"/>
                        <w:spacing w:val="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82828"/>
                        <w:w w:val="105"/>
                        <w:sz w:val="16"/>
                      </w:rPr>
                      <w:t>(including</w:t>
                    </w:r>
                    <w:r>
                      <w:rPr>
                        <w:color w:val="282828"/>
                        <w:spacing w:val="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31313"/>
                        <w:w w:val="105"/>
                        <w:sz w:val="16"/>
                      </w:rPr>
                      <w:t>driving</w:t>
                    </w:r>
                    <w:r>
                      <w:rPr>
                        <w:color w:val="131313"/>
                        <w:spacing w:val="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31313"/>
                        <w:w w:val="105"/>
                        <w:sz w:val="16"/>
                      </w:rPr>
                      <w:t>under</w:t>
                    </w:r>
                    <w:r>
                      <w:rPr>
                        <w:color w:val="131313"/>
                        <w:spacing w:val="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31313"/>
                        <w:w w:val="105"/>
                        <w:sz w:val="16"/>
                      </w:rPr>
                      <w:t>the</w:t>
                    </w:r>
                    <w:r>
                      <w:rPr>
                        <w:color w:val="131313"/>
                        <w:spacing w:val="1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31313"/>
                        <w:w w:val="105"/>
                        <w:sz w:val="16"/>
                      </w:rPr>
                      <w:t>influence/</w:t>
                    </w:r>
                    <w:r>
                      <w:rPr>
                        <w:color w:val="131313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31313"/>
                        <w:w w:val="105"/>
                        <w:sz w:val="16"/>
                      </w:rPr>
                      <w:t>driving</w:t>
                    </w:r>
                    <w:r>
                      <w:rPr>
                        <w:color w:val="131313"/>
                        <w:spacing w:val="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82828"/>
                        <w:w w:val="105"/>
                        <w:sz w:val="16"/>
                      </w:rPr>
                      <w:t>while</w:t>
                    </w:r>
                    <w:r>
                      <w:rPr>
                        <w:color w:val="282828"/>
                        <w:spacing w:val="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31313"/>
                        <w:spacing w:val="-2"/>
                        <w:w w:val="105"/>
                        <w:sz w:val="16"/>
                      </w:rPr>
                      <w:t>intoxicated)</w:t>
                    </w:r>
                  </w:p>
                  <w:p>
                    <w:pPr>
                      <w:numPr>
                        <w:ilvl w:val="0"/>
                        <w:numId w:val="21"/>
                      </w:numPr>
                      <w:tabs>
                        <w:tab w:pos="295" w:val="left" w:leader="none"/>
                      </w:tabs>
                      <w:spacing w:before="35"/>
                      <w:ind w:left="294" w:right="0" w:hanging="215"/>
                      <w:jc w:val="left"/>
                      <w:rPr>
                        <w:sz w:val="16"/>
                      </w:rPr>
                    </w:pPr>
                    <w:r>
                      <w:rPr>
                        <w:color w:val="131313"/>
                        <w:w w:val="105"/>
                        <w:sz w:val="16"/>
                      </w:rPr>
                      <w:t>Sudden</w:t>
                    </w:r>
                    <w:r>
                      <w:rPr>
                        <w:color w:val="131313"/>
                        <w:spacing w:val="4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31313"/>
                        <w:w w:val="105"/>
                        <w:sz w:val="16"/>
                      </w:rPr>
                      <w:t>downturns</w:t>
                    </w:r>
                    <w:r>
                      <w:rPr>
                        <w:color w:val="131313"/>
                        <w:spacing w:val="10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31313"/>
                        <w:w w:val="105"/>
                        <w:sz w:val="16"/>
                      </w:rPr>
                      <w:t>in</w:t>
                    </w:r>
                    <w:r>
                      <w:rPr>
                        <w:color w:val="131313"/>
                        <w:spacing w:val="-4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82828"/>
                        <w:w w:val="105"/>
                        <w:sz w:val="16"/>
                      </w:rPr>
                      <w:t>school</w:t>
                    </w:r>
                    <w:r>
                      <w:rPr>
                        <w:color w:val="282828"/>
                        <w:spacing w:val="1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82828"/>
                        <w:w w:val="105"/>
                        <w:sz w:val="16"/>
                      </w:rPr>
                      <w:t>performance</w:t>
                    </w:r>
                    <w:r>
                      <w:rPr>
                        <w:color w:val="282828"/>
                        <w:spacing w:val="22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82828"/>
                        <w:w w:val="105"/>
                        <w:sz w:val="16"/>
                      </w:rPr>
                      <w:t>or</w:t>
                    </w:r>
                    <w:r>
                      <w:rPr>
                        <w:color w:val="282828"/>
                        <w:spacing w:val="9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82828"/>
                        <w:spacing w:val="-2"/>
                        <w:w w:val="105"/>
                        <w:sz w:val="16"/>
                      </w:rPr>
                      <w:t>attendance</w:t>
                    </w:r>
                  </w:p>
                  <w:p>
                    <w:pPr>
                      <w:numPr>
                        <w:ilvl w:val="0"/>
                        <w:numId w:val="21"/>
                      </w:numPr>
                      <w:tabs>
                        <w:tab w:pos="302" w:val="left" w:leader="none"/>
                      </w:tabs>
                      <w:spacing w:before="35"/>
                      <w:ind w:left="301" w:right="0" w:hanging="222"/>
                      <w:jc w:val="left"/>
                      <w:rPr>
                        <w:sz w:val="16"/>
                      </w:rPr>
                    </w:pPr>
                    <w:r>
                      <w:rPr>
                        <w:color w:val="282828"/>
                        <w:w w:val="105"/>
                        <w:sz w:val="16"/>
                      </w:rPr>
                      <w:t>Peer</w:t>
                    </w:r>
                    <w:r>
                      <w:rPr>
                        <w:color w:val="282828"/>
                        <w:spacing w:val="1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31313"/>
                        <w:w w:val="105"/>
                        <w:sz w:val="16"/>
                      </w:rPr>
                      <w:t>involvement</w:t>
                    </w:r>
                    <w:r>
                      <w:rPr>
                        <w:color w:val="131313"/>
                        <w:spacing w:val="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31313"/>
                        <w:w w:val="105"/>
                        <w:sz w:val="16"/>
                      </w:rPr>
                      <w:t>in</w:t>
                    </w:r>
                    <w:r>
                      <w:rPr>
                        <w:color w:val="131313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82828"/>
                        <w:w w:val="105"/>
                        <w:sz w:val="16"/>
                      </w:rPr>
                      <w:t>serious</w:t>
                    </w:r>
                    <w:r>
                      <w:rPr>
                        <w:color w:val="282828"/>
                        <w:spacing w:val="-4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82828"/>
                        <w:spacing w:val="-2"/>
                        <w:w w:val="105"/>
                        <w:sz w:val="16"/>
                      </w:rPr>
                      <w:t>crime</w:t>
                    </w:r>
                  </w:p>
                  <w:p>
                    <w:pPr>
                      <w:numPr>
                        <w:ilvl w:val="0"/>
                        <w:numId w:val="21"/>
                      </w:numPr>
                      <w:tabs>
                        <w:tab w:pos="302" w:val="left" w:leader="none"/>
                      </w:tabs>
                      <w:spacing w:before="36"/>
                      <w:ind w:left="301" w:right="0" w:hanging="222"/>
                      <w:jc w:val="left"/>
                      <w:rPr>
                        <w:sz w:val="16"/>
                      </w:rPr>
                    </w:pPr>
                    <w:r>
                      <w:rPr>
                        <w:color w:val="282828"/>
                        <w:w w:val="105"/>
                        <w:sz w:val="16"/>
                      </w:rPr>
                      <w:t>Marked</w:t>
                    </w:r>
                    <w:r>
                      <w:rPr>
                        <w:color w:val="282828"/>
                        <w:spacing w:val="4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82828"/>
                        <w:w w:val="105"/>
                        <w:sz w:val="16"/>
                      </w:rPr>
                      <w:t>change </w:t>
                    </w:r>
                    <w:r>
                      <w:rPr>
                        <w:color w:val="131313"/>
                        <w:w w:val="105"/>
                        <w:sz w:val="16"/>
                      </w:rPr>
                      <w:t>in</w:t>
                    </w:r>
                    <w:r>
                      <w:rPr>
                        <w:color w:val="131313"/>
                        <w:spacing w:val="2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82828"/>
                        <w:w w:val="105"/>
                        <w:sz w:val="16"/>
                      </w:rPr>
                      <w:t>physical</w:t>
                    </w:r>
                    <w:r>
                      <w:rPr>
                        <w:color w:val="282828"/>
                        <w:spacing w:val="-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31313"/>
                        <w:spacing w:val="-2"/>
                        <w:w w:val="105"/>
                        <w:sz w:val="16"/>
                      </w:rPr>
                      <w:t>health</w:t>
                    </w:r>
                  </w:p>
                  <w:p>
                    <w:pPr>
                      <w:numPr>
                        <w:ilvl w:val="0"/>
                        <w:numId w:val="21"/>
                      </w:numPr>
                      <w:tabs>
                        <w:tab w:pos="301" w:val="left" w:leader="none"/>
                      </w:tabs>
                      <w:spacing w:before="35"/>
                      <w:ind w:left="300" w:right="0" w:hanging="221"/>
                      <w:jc w:val="left"/>
                      <w:rPr>
                        <w:sz w:val="16"/>
                      </w:rPr>
                    </w:pPr>
                    <w:r>
                      <w:rPr>
                        <w:color w:val="282828"/>
                        <w:w w:val="105"/>
                        <w:sz w:val="16"/>
                      </w:rPr>
                      <w:t>Involvement</w:t>
                    </w:r>
                    <w:r>
                      <w:rPr>
                        <w:color w:val="282828"/>
                        <w:spacing w:val="20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31313"/>
                        <w:w w:val="105"/>
                        <w:sz w:val="16"/>
                      </w:rPr>
                      <w:t>in</w:t>
                    </w:r>
                    <w:r>
                      <w:rPr>
                        <w:color w:val="131313"/>
                        <w:spacing w:val="-3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82828"/>
                        <w:w w:val="105"/>
                        <w:sz w:val="16"/>
                      </w:rPr>
                      <w:t>serious</w:t>
                    </w:r>
                    <w:r>
                      <w:rPr>
                        <w:color w:val="282828"/>
                        <w:spacing w:val="1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31313"/>
                        <w:w w:val="105"/>
                        <w:sz w:val="16"/>
                      </w:rPr>
                      <w:t>delinquency</w:t>
                    </w:r>
                    <w:r>
                      <w:rPr>
                        <w:color w:val="131313"/>
                        <w:spacing w:val="11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82828"/>
                        <w:w w:val="105"/>
                        <w:sz w:val="16"/>
                      </w:rPr>
                      <w:t>or</w:t>
                    </w:r>
                    <w:r>
                      <w:rPr>
                        <w:color w:val="282828"/>
                        <w:spacing w:val="-3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82828"/>
                        <w:spacing w:val="-2"/>
                        <w:w w:val="105"/>
                        <w:sz w:val="16"/>
                      </w:rPr>
                      <w:t>crimes</w:t>
                    </w:r>
                  </w:p>
                  <w:p>
                    <w:pPr>
                      <w:numPr>
                        <w:ilvl w:val="0"/>
                        <w:numId w:val="21"/>
                      </w:numPr>
                      <w:tabs>
                        <w:tab w:pos="302" w:val="left" w:leader="none"/>
                      </w:tabs>
                      <w:spacing w:before="35"/>
                      <w:ind w:left="301" w:right="0" w:hanging="222"/>
                      <w:jc w:val="left"/>
                      <w:rPr>
                        <w:sz w:val="16"/>
                      </w:rPr>
                    </w:pPr>
                    <w:r>
                      <w:rPr>
                        <w:color w:val="282828"/>
                        <w:w w:val="105"/>
                        <w:sz w:val="16"/>
                      </w:rPr>
                      <w:t>HIV</w:t>
                    </w:r>
                    <w:r>
                      <w:rPr>
                        <w:color w:val="282828"/>
                        <w:spacing w:val="5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31313"/>
                        <w:w w:val="105"/>
                        <w:sz w:val="16"/>
                      </w:rPr>
                      <w:t>high-risk</w:t>
                    </w:r>
                    <w:r>
                      <w:rPr>
                        <w:color w:val="131313"/>
                        <w:spacing w:val="11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82828"/>
                        <w:w w:val="105"/>
                        <w:sz w:val="16"/>
                      </w:rPr>
                      <w:t>activities</w:t>
                    </w:r>
                    <w:r>
                      <w:rPr>
                        <w:color w:val="282828"/>
                        <w:spacing w:val="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82828"/>
                        <w:w w:val="105"/>
                        <w:sz w:val="16"/>
                      </w:rPr>
                      <w:t>(e.g.,</w:t>
                    </w:r>
                    <w:r>
                      <w:rPr>
                        <w:color w:val="282828"/>
                        <w:spacing w:val="-5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31313"/>
                        <w:w w:val="105"/>
                        <w:sz w:val="16"/>
                      </w:rPr>
                      <w:t>intravenous</w:t>
                    </w:r>
                    <w:r>
                      <w:rPr>
                        <w:color w:val="131313"/>
                        <w:spacing w:val="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31313"/>
                        <w:w w:val="105"/>
                        <w:sz w:val="16"/>
                      </w:rPr>
                      <w:t>drug</w:t>
                    </w:r>
                    <w:r>
                      <w:rPr>
                        <w:color w:val="131313"/>
                        <w:spacing w:val="3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31313"/>
                        <w:w w:val="105"/>
                        <w:sz w:val="16"/>
                      </w:rPr>
                      <w:t>use,</w:t>
                    </w:r>
                    <w:r>
                      <w:rPr>
                        <w:color w:val="131313"/>
                        <w:spacing w:val="-10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82828"/>
                        <w:w w:val="105"/>
                        <w:sz w:val="16"/>
                      </w:rPr>
                      <w:t>sex</w:t>
                    </w:r>
                    <w:r>
                      <w:rPr>
                        <w:color w:val="282828"/>
                        <w:spacing w:val="2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82828"/>
                        <w:w w:val="105"/>
                        <w:sz w:val="16"/>
                      </w:rPr>
                      <w:t>with</w:t>
                    </w:r>
                    <w:r>
                      <w:rPr>
                        <w:color w:val="282828"/>
                        <w:spacing w:val="-5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82828"/>
                        <w:w w:val="105"/>
                        <w:sz w:val="16"/>
                      </w:rPr>
                      <w:t>intravenous</w:t>
                    </w:r>
                    <w:r>
                      <w:rPr>
                        <w:color w:val="282828"/>
                        <w:spacing w:val="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31313"/>
                        <w:w w:val="105"/>
                        <w:sz w:val="16"/>
                      </w:rPr>
                      <w:t>drug </w:t>
                    </w:r>
                    <w:r>
                      <w:rPr>
                        <w:color w:val="131313"/>
                        <w:spacing w:val="-2"/>
                        <w:w w:val="105"/>
                        <w:sz w:val="16"/>
                      </w:rPr>
                      <w:t>user)</w:t>
                    </w:r>
                  </w:p>
                  <w:p>
                    <w:pPr>
                      <w:numPr>
                        <w:ilvl w:val="0"/>
                        <w:numId w:val="21"/>
                      </w:numPr>
                      <w:tabs>
                        <w:tab w:pos="301" w:val="left" w:leader="none"/>
                      </w:tabs>
                      <w:spacing w:before="35"/>
                      <w:ind w:left="300" w:right="0" w:hanging="221"/>
                      <w:jc w:val="left"/>
                      <w:rPr>
                        <w:sz w:val="16"/>
                      </w:rPr>
                    </w:pPr>
                    <w:r>
                      <w:rPr>
                        <w:color w:val="282828"/>
                        <w:w w:val="105"/>
                        <w:sz w:val="16"/>
                      </w:rPr>
                      <w:t>Indicators</w:t>
                    </w:r>
                    <w:r>
                      <w:rPr>
                        <w:color w:val="282828"/>
                        <w:spacing w:val="-2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82828"/>
                        <w:w w:val="105"/>
                        <w:sz w:val="16"/>
                      </w:rPr>
                      <w:t>of</w:t>
                    </w:r>
                    <w:r>
                      <w:rPr>
                        <w:color w:val="282828"/>
                        <w:spacing w:val="1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82828"/>
                        <w:w w:val="105"/>
                        <w:sz w:val="16"/>
                      </w:rPr>
                      <w:t>serious</w:t>
                    </w:r>
                    <w:r>
                      <w:rPr>
                        <w:color w:val="282828"/>
                        <w:spacing w:val="-1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31313"/>
                        <w:w w:val="105"/>
                        <w:sz w:val="16"/>
                      </w:rPr>
                      <w:t>psychological</w:t>
                    </w:r>
                    <w:r>
                      <w:rPr>
                        <w:color w:val="131313"/>
                        <w:spacing w:val="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31313"/>
                        <w:w w:val="105"/>
                        <w:sz w:val="16"/>
                      </w:rPr>
                      <w:t>problems</w:t>
                    </w:r>
                    <w:r>
                      <w:rPr>
                        <w:color w:val="131313"/>
                        <w:spacing w:val="1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31313"/>
                        <w:w w:val="105"/>
                        <w:sz w:val="16"/>
                      </w:rPr>
                      <w:t>(e.g.,</w:t>
                    </w:r>
                    <w:r>
                      <w:rPr>
                        <w:color w:val="131313"/>
                        <w:spacing w:val="-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82828"/>
                        <w:w w:val="105"/>
                        <w:sz w:val="16"/>
                      </w:rPr>
                      <w:t>suicidal</w:t>
                    </w:r>
                    <w:r>
                      <w:rPr>
                        <w:color w:val="282828"/>
                        <w:spacing w:val="-5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31313"/>
                        <w:w w:val="105"/>
                        <w:sz w:val="16"/>
                      </w:rPr>
                      <w:t>ideation,</w:t>
                    </w:r>
                    <w:r>
                      <w:rPr>
                        <w:color w:val="131313"/>
                        <w:spacing w:val="-9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82828"/>
                        <w:w w:val="105"/>
                        <w:sz w:val="16"/>
                      </w:rPr>
                      <w:t>severe</w:t>
                    </w:r>
                    <w:r>
                      <w:rPr>
                        <w:color w:val="282828"/>
                        <w:spacing w:val="-3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31313"/>
                        <w:spacing w:val="-2"/>
                        <w:w w:val="105"/>
                        <w:sz w:val="16"/>
                      </w:rPr>
                      <w:t>depression)</w:t>
                    </w:r>
                  </w:p>
                </w:txbxContent>
              </v:textbox>
              <w10:wrap type="none"/>
            </v:shape>
            <v:shape style="position:absolute;left:5;top:0;width:7203;height:600" type="#_x0000_t202" id="docshape49" filled="true" fillcolor="#2b2d34" stroked="false">
              <v:textbox inset="0,0,0,0">
                <w:txbxContent>
                  <w:p>
                    <w:pPr>
                      <w:spacing w:line="307" w:lineRule="auto" w:before="25"/>
                      <w:ind w:left="2549" w:right="2394" w:firstLine="645"/>
                      <w:jc w:val="left"/>
                      <w:rPr>
                        <w:color w:val="000000"/>
                        <w:sz w:val="19"/>
                      </w:rPr>
                    </w:pPr>
                    <w:r>
                      <w:rPr>
                        <w:color w:val="FFFFFF"/>
                        <w:w w:val="105"/>
                        <w:sz w:val="19"/>
                      </w:rPr>
                      <w:t>Figure 2-1 Indicators</w:t>
                    </w:r>
                    <w:r>
                      <w:rPr>
                        <w:color w:val="FFFFFF"/>
                        <w:spacing w:val="-8"/>
                        <w:w w:val="105"/>
                        <w:sz w:val="19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9"/>
                      </w:rPr>
                      <w:t>for</w:t>
                    </w:r>
                    <w:r>
                      <w:rPr>
                        <w:color w:val="FFFFFF"/>
                        <w:spacing w:val="-6"/>
                        <w:w w:val="105"/>
                        <w:sz w:val="19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9"/>
                      </w:rPr>
                      <w:t>Assessment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96"/>
        <w:ind w:left="0" w:right="3101" w:firstLine="0"/>
        <w:jc w:val="right"/>
        <w:rPr>
          <w:rFonts w:ascii="Arial"/>
          <w:i/>
          <w:sz w:val="14"/>
        </w:rPr>
      </w:pPr>
      <w:r>
        <w:rPr>
          <w:rFonts w:ascii="Arial"/>
          <w:i/>
          <w:color w:val="282828"/>
          <w:spacing w:val="-5"/>
          <w:w w:val="105"/>
          <w:sz w:val="14"/>
        </w:rPr>
        <w:t>11</w:t>
      </w:r>
    </w:p>
    <w:p>
      <w:pPr>
        <w:spacing w:after="0"/>
        <w:jc w:val="right"/>
        <w:rPr>
          <w:rFonts w:ascii="Arial"/>
          <w:sz w:val="14"/>
        </w:rPr>
        <w:sectPr>
          <w:type w:val="continuous"/>
          <w:pgSz w:w="12240" w:h="15840"/>
          <w:pgMar w:top="800" w:bottom="280" w:left="460" w:right="560"/>
        </w:sectPr>
      </w:pPr>
    </w:p>
    <w:p>
      <w:pPr>
        <w:spacing w:before="82"/>
        <w:ind w:left="423" w:right="0" w:firstLine="0"/>
        <w:jc w:val="left"/>
        <w:rPr>
          <w:rFonts w:ascii="Arial"/>
          <w:sz w:val="15"/>
        </w:rPr>
      </w:pPr>
      <w:r>
        <w:rPr>
          <w:i/>
          <w:color w:val="242424"/>
          <w:spacing w:val="-2"/>
          <w:w w:val="95"/>
          <w:sz w:val="16"/>
        </w:rPr>
        <w:t>Chapter</w:t>
      </w:r>
      <w:r>
        <w:rPr>
          <w:i/>
          <w:color w:val="242424"/>
          <w:spacing w:val="4"/>
          <w:sz w:val="16"/>
        </w:rPr>
        <w:t> </w:t>
      </w:r>
      <w:r>
        <w:rPr>
          <w:rFonts w:ascii="Arial"/>
          <w:color w:val="242424"/>
          <w:spacing w:val="-12"/>
          <w:sz w:val="15"/>
        </w:rPr>
        <w:t>2</w:t>
      </w:r>
    </w:p>
    <w:p>
      <w:pPr>
        <w:pStyle w:val="BodyText"/>
        <w:spacing w:before="10"/>
        <w:rPr>
          <w:rFonts w:ascii="Arial"/>
          <w:sz w:val="23"/>
        </w:rPr>
      </w:pPr>
    </w:p>
    <w:p>
      <w:pPr>
        <w:spacing w:after="0"/>
        <w:rPr>
          <w:rFonts w:ascii="Arial"/>
          <w:sz w:val="23"/>
        </w:rPr>
        <w:sectPr>
          <w:pgSz w:w="12240" w:h="15840"/>
          <w:pgMar w:top="480" w:bottom="280" w:left="460" w:right="560"/>
        </w:sectPr>
      </w:pPr>
    </w:p>
    <w:p>
      <w:pPr>
        <w:pStyle w:val="BodyText"/>
        <w:spacing w:line="300" w:lineRule="auto" w:before="94"/>
        <w:ind w:left="640" w:right="138" w:firstLine="2"/>
      </w:pPr>
      <w:r>
        <w:rPr>
          <w:color w:val="242424"/>
          <w:w w:val="105"/>
        </w:rPr>
        <w:t>should </w:t>
      </w:r>
      <w:r>
        <w:rPr>
          <w:color w:val="131313"/>
          <w:w w:val="105"/>
        </w:rPr>
        <w:t>have </w:t>
      </w:r>
      <w:r>
        <w:rPr>
          <w:color w:val="242424"/>
          <w:w w:val="105"/>
        </w:rPr>
        <w:t>clear policies and</w:t>
      </w:r>
      <w:r>
        <w:rPr>
          <w:color w:val="242424"/>
          <w:spacing w:val="40"/>
          <w:w w:val="105"/>
        </w:rPr>
        <w:t> </w:t>
      </w:r>
      <w:r>
        <w:rPr>
          <w:color w:val="131313"/>
          <w:w w:val="105"/>
        </w:rPr>
        <w:t>procedures </w:t>
      </w:r>
      <w:r>
        <w:rPr>
          <w:color w:val="242424"/>
          <w:w w:val="105"/>
        </w:rPr>
        <w:t>for recording, </w:t>
      </w:r>
      <w:r>
        <w:rPr>
          <w:color w:val="131313"/>
          <w:w w:val="105"/>
        </w:rPr>
        <w:t>providing, </w:t>
      </w:r>
      <w:r>
        <w:rPr>
          <w:color w:val="242424"/>
          <w:w w:val="105"/>
        </w:rPr>
        <w:t>and </w:t>
      </w:r>
      <w:r>
        <w:rPr>
          <w:color w:val="131313"/>
          <w:w w:val="105"/>
        </w:rPr>
        <w:t>disclosing</w:t>
      </w:r>
      <w:r>
        <w:rPr>
          <w:color w:val="131313"/>
          <w:spacing w:val="40"/>
          <w:w w:val="105"/>
        </w:rPr>
        <w:t> </w:t>
      </w:r>
      <w:r>
        <w:rPr>
          <w:color w:val="242424"/>
          <w:w w:val="105"/>
        </w:rPr>
        <w:t>information on HIV counseling and</w:t>
      </w:r>
      <w:r>
        <w:rPr>
          <w:color w:val="242424"/>
          <w:w w:val="105"/>
        </w:rPr>
        <w:t> </w:t>
      </w:r>
      <w:r>
        <w:rPr>
          <w:color w:val="131313"/>
          <w:w w:val="105"/>
        </w:rPr>
        <w:t>testing. </w:t>
      </w:r>
      <w:r>
        <w:rPr>
          <w:color w:val="242424"/>
          <w:w w:val="105"/>
        </w:rPr>
        <w:t>State </w:t>
      </w:r>
      <w:r>
        <w:rPr>
          <w:color w:val="131313"/>
          <w:w w:val="105"/>
        </w:rPr>
        <w:t>laws </w:t>
      </w:r>
      <w:r>
        <w:rPr>
          <w:color w:val="242424"/>
          <w:w w:val="105"/>
        </w:rPr>
        <w:t>vary concerning</w:t>
      </w:r>
      <w:r>
        <w:rPr>
          <w:color w:val="242424"/>
          <w:spacing w:val="40"/>
          <w:w w:val="105"/>
        </w:rPr>
        <w:t> </w:t>
      </w:r>
      <w:r>
        <w:rPr>
          <w:color w:val="131313"/>
          <w:w w:val="105"/>
        </w:rPr>
        <w:t>the </w:t>
      </w:r>
      <w:r>
        <w:rPr>
          <w:color w:val="242424"/>
          <w:w w:val="105"/>
        </w:rPr>
        <w:t>confidentiality rights</w:t>
      </w:r>
      <w:r>
        <w:rPr>
          <w:color w:val="242424"/>
          <w:spacing w:val="-5"/>
          <w:w w:val="105"/>
        </w:rPr>
        <w:t> </w:t>
      </w:r>
      <w:r>
        <w:rPr>
          <w:color w:val="242424"/>
          <w:w w:val="105"/>
        </w:rPr>
        <w:t>of youth and </w:t>
      </w:r>
      <w:r>
        <w:rPr>
          <w:color w:val="131313"/>
          <w:w w:val="105"/>
        </w:rPr>
        <w:t>the</w:t>
      </w:r>
      <w:r>
        <w:rPr>
          <w:color w:val="131313"/>
          <w:spacing w:val="-2"/>
          <w:w w:val="105"/>
        </w:rPr>
        <w:t> </w:t>
      </w:r>
      <w:r>
        <w:rPr>
          <w:color w:val="242424"/>
          <w:w w:val="105"/>
        </w:rPr>
        <w:t>right</w:t>
      </w:r>
      <w:r>
        <w:rPr>
          <w:color w:val="242424"/>
          <w:spacing w:val="-4"/>
          <w:w w:val="105"/>
        </w:rPr>
        <w:t> </w:t>
      </w:r>
      <w:r>
        <w:rPr>
          <w:color w:val="242424"/>
          <w:w w:val="105"/>
        </w:rPr>
        <w:t>of parents </w:t>
      </w:r>
      <w:r>
        <w:rPr>
          <w:color w:val="131313"/>
          <w:w w:val="105"/>
        </w:rPr>
        <w:t>to</w:t>
      </w:r>
      <w:r>
        <w:rPr>
          <w:color w:val="131313"/>
          <w:spacing w:val="-4"/>
          <w:w w:val="105"/>
        </w:rPr>
        <w:t> </w:t>
      </w:r>
      <w:r>
        <w:rPr>
          <w:color w:val="131313"/>
          <w:w w:val="105"/>
        </w:rPr>
        <w:t>know </w:t>
      </w:r>
      <w:r>
        <w:rPr>
          <w:color w:val="242424"/>
          <w:w w:val="105"/>
        </w:rPr>
        <w:t>about </w:t>
      </w:r>
      <w:r>
        <w:rPr>
          <w:color w:val="131313"/>
          <w:w w:val="105"/>
        </w:rPr>
        <w:t>the </w:t>
      </w:r>
      <w:r>
        <w:rPr>
          <w:color w:val="242424"/>
          <w:w w:val="105"/>
        </w:rPr>
        <w:t>HIV status of</w:t>
      </w:r>
      <w:r>
        <w:rPr>
          <w:color w:val="242424"/>
          <w:spacing w:val="32"/>
          <w:w w:val="105"/>
        </w:rPr>
        <w:t> </w:t>
      </w:r>
      <w:r>
        <w:rPr>
          <w:color w:val="131313"/>
          <w:w w:val="105"/>
        </w:rPr>
        <w:t>their </w:t>
      </w:r>
      <w:r>
        <w:rPr>
          <w:color w:val="242424"/>
          <w:w w:val="105"/>
        </w:rPr>
        <w:t>child.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Thus, </w:t>
      </w:r>
      <w:r>
        <w:rPr>
          <w:color w:val="131313"/>
          <w:w w:val="105"/>
        </w:rPr>
        <w:t>it is </w:t>
      </w:r>
      <w:r>
        <w:rPr>
          <w:color w:val="242424"/>
          <w:w w:val="105"/>
        </w:rPr>
        <w:t>important </w:t>
      </w:r>
      <w:r>
        <w:rPr>
          <w:color w:val="131313"/>
          <w:w w:val="105"/>
        </w:rPr>
        <w:t>that local policies </w:t>
      </w:r>
      <w:r>
        <w:rPr>
          <w:color w:val="242424"/>
          <w:w w:val="105"/>
        </w:rPr>
        <w:t>and </w:t>
      </w:r>
      <w:r>
        <w:rPr>
          <w:color w:val="131313"/>
          <w:w w:val="105"/>
        </w:rPr>
        <w:t>procedures be </w:t>
      </w:r>
      <w:r>
        <w:rPr>
          <w:color w:val="242424"/>
          <w:w w:val="105"/>
        </w:rPr>
        <w:t>consistent with State </w:t>
      </w:r>
      <w:r>
        <w:rPr>
          <w:color w:val="131313"/>
          <w:w w:val="105"/>
        </w:rPr>
        <w:t>regulations.</w:t>
      </w:r>
      <w:r>
        <w:rPr>
          <w:color w:val="131313"/>
          <w:spacing w:val="40"/>
          <w:w w:val="105"/>
        </w:rPr>
        <w:t> </w:t>
      </w:r>
      <w:r>
        <w:rPr>
          <w:color w:val="242424"/>
          <w:w w:val="105"/>
        </w:rPr>
        <w:t>If a program</w:t>
      </w:r>
    </w:p>
    <w:p>
      <w:pPr>
        <w:pStyle w:val="BodyText"/>
        <w:spacing w:line="300" w:lineRule="auto" w:before="5"/>
        <w:ind w:left="653" w:hanging="5"/>
      </w:pPr>
      <w:r>
        <w:rPr>
          <w:color w:val="242424"/>
          <w:w w:val="105"/>
        </w:rPr>
        <w:t>receives</w:t>
      </w:r>
      <w:r>
        <w:rPr>
          <w:color w:val="242424"/>
          <w:spacing w:val="-3"/>
          <w:w w:val="105"/>
        </w:rPr>
        <w:t> </w:t>
      </w:r>
      <w:r>
        <w:rPr>
          <w:color w:val="242424"/>
          <w:w w:val="105"/>
        </w:rPr>
        <w:t>funds</w:t>
      </w:r>
      <w:r>
        <w:rPr>
          <w:color w:val="242424"/>
          <w:spacing w:val="-5"/>
          <w:w w:val="105"/>
        </w:rPr>
        <w:t> </w:t>
      </w:r>
      <w:r>
        <w:rPr>
          <w:color w:val="242424"/>
          <w:w w:val="105"/>
        </w:rPr>
        <w:t>from Federal</w:t>
      </w:r>
      <w:r>
        <w:rPr>
          <w:color w:val="242424"/>
          <w:spacing w:val="-1"/>
          <w:w w:val="105"/>
        </w:rPr>
        <w:t> </w:t>
      </w:r>
      <w:r>
        <w:rPr>
          <w:color w:val="242424"/>
          <w:w w:val="105"/>
        </w:rPr>
        <w:t>sources,</w:t>
      </w:r>
      <w:r>
        <w:rPr>
          <w:color w:val="242424"/>
          <w:spacing w:val="-5"/>
          <w:w w:val="105"/>
        </w:rPr>
        <w:t> </w:t>
      </w:r>
      <w:r>
        <w:rPr>
          <w:color w:val="242424"/>
          <w:w w:val="105"/>
        </w:rPr>
        <w:t>it</w:t>
      </w:r>
      <w:r>
        <w:rPr>
          <w:color w:val="242424"/>
          <w:spacing w:val="-9"/>
          <w:w w:val="105"/>
        </w:rPr>
        <w:t> </w:t>
      </w:r>
      <w:r>
        <w:rPr>
          <w:color w:val="242424"/>
          <w:w w:val="105"/>
        </w:rPr>
        <w:t>may </w:t>
      </w:r>
      <w:r>
        <w:rPr>
          <w:color w:val="131313"/>
          <w:w w:val="105"/>
        </w:rPr>
        <w:t>have to </w:t>
      </w:r>
      <w:r>
        <w:rPr>
          <w:color w:val="242424"/>
          <w:w w:val="105"/>
        </w:rPr>
        <w:t>consider Federal </w:t>
      </w:r>
      <w:r>
        <w:rPr>
          <w:color w:val="131313"/>
          <w:w w:val="105"/>
        </w:rPr>
        <w:t>laws </w:t>
      </w:r>
      <w:r>
        <w:rPr>
          <w:color w:val="242424"/>
          <w:w w:val="105"/>
        </w:rPr>
        <w:t>as well.</w:t>
      </w:r>
    </w:p>
    <w:p>
      <w:pPr>
        <w:spacing w:before="89"/>
        <w:ind w:left="659" w:right="0" w:firstLine="0"/>
        <w:jc w:val="left"/>
        <w:rPr>
          <w:b/>
          <w:i/>
          <w:sz w:val="20"/>
        </w:rPr>
      </w:pPr>
      <w:r>
        <w:rPr>
          <w:b/>
          <w:i/>
          <w:color w:val="131313"/>
          <w:sz w:val="20"/>
        </w:rPr>
        <w:t>Screening</w:t>
      </w:r>
      <w:r>
        <w:rPr>
          <w:b/>
          <w:i/>
          <w:color w:val="131313"/>
          <w:spacing w:val="-11"/>
          <w:sz w:val="20"/>
        </w:rPr>
        <w:t> </w:t>
      </w:r>
      <w:r>
        <w:rPr>
          <w:b/>
          <w:i/>
          <w:color w:val="131313"/>
          <w:spacing w:val="-2"/>
          <w:sz w:val="20"/>
        </w:rPr>
        <w:t>methods</w:t>
      </w:r>
    </w:p>
    <w:p>
      <w:pPr>
        <w:pStyle w:val="Heading7"/>
        <w:spacing w:before="103"/>
        <w:ind w:left="657"/>
        <w:rPr>
          <w:i/>
        </w:rPr>
      </w:pPr>
      <w:r>
        <w:rPr>
          <w:i/>
          <w:color w:val="131313"/>
          <w:w w:val="90"/>
        </w:rPr>
        <w:t>Interviews</w:t>
      </w:r>
      <w:r>
        <w:rPr>
          <w:i/>
          <w:color w:val="131313"/>
          <w:spacing w:val="2"/>
        </w:rPr>
        <w:t> </w:t>
      </w:r>
      <w:r>
        <w:rPr>
          <w:i/>
          <w:color w:val="131313"/>
          <w:w w:val="90"/>
        </w:rPr>
        <w:t>and</w:t>
      </w:r>
      <w:r>
        <w:rPr>
          <w:i/>
          <w:color w:val="131313"/>
          <w:spacing w:val="6"/>
        </w:rPr>
        <w:t> </w:t>
      </w:r>
      <w:r>
        <w:rPr>
          <w:i/>
          <w:color w:val="131313"/>
          <w:spacing w:val="-2"/>
          <w:w w:val="90"/>
        </w:rPr>
        <w:t>questionnaires</w:t>
      </w:r>
    </w:p>
    <w:p>
      <w:pPr>
        <w:pStyle w:val="BodyText"/>
        <w:spacing w:line="300" w:lineRule="auto" w:before="33"/>
        <w:ind w:left="642" w:right="122" w:firstLine="6"/>
      </w:pPr>
      <w:r>
        <w:rPr>
          <w:color w:val="242424"/>
          <w:w w:val="105"/>
        </w:rPr>
        <w:t>A model screening </w:t>
      </w:r>
      <w:r>
        <w:rPr>
          <w:color w:val="131313"/>
          <w:w w:val="105"/>
        </w:rPr>
        <w:t>instrument is </w:t>
      </w:r>
      <w:r>
        <w:rPr>
          <w:color w:val="242424"/>
          <w:w w:val="105"/>
        </w:rPr>
        <w:t>short, simple, and appropriate </w:t>
      </w:r>
      <w:r>
        <w:rPr>
          <w:color w:val="131313"/>
          <w:w w:val="105"/>
        </w:rPr>
        <w:t>to the </w:t>
      </w:r>
      <w:r>
        <w:rPr>
          <w:color w:val="242424"/>
          <w:w w:val="105"/>
        </w:rPr>
        <w:t>youth's age.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The instrument should give </w:t>
      </w:r>
      <w:r>
        <w:rPr>
          <w:color w:val="131313"/>
          <w:w w:val="105"/>
        </w:rPr>
        <w:t>the</w:t>
      </w:r>
      <w:r>
        <w:rPr>
          <w:color w:val="131313"/>
          <w:spacing w:val="-2"/>
          <w:w w:val="105"/>
        </w:rPr>
        <w:t> </w:t>
      </w:r>
      <w:r>
        <w:rPr>
          <w:color w:val="242424"/>
          <w:w w:val="105"/>
        </w:rPr>
        <w:t>"big picture" of</w:t>
      </w:r>
      <w:r>
        <w:rPr>
          <w:color w:val="242424"/>
          <w:spacing w:val="28"/>
          <w:w w:val="105"/>
        </w:rPr>
        <w:t> </w:t>
      </w:r>
      <w:r>
        <w:rPr>
          <w:color w:val="131313"/>
          <w:w w:val="105"/>
        </w:rPr>
        <w:t>the </w:t>
      </w:r>
      <w:r>
        <w:rPr>
          <w:color w:val="242424"/>
          <w:w w:val="105"/>
        </w:rPr>
        <w:t>youth's situation, not a lot of specific, </w:t>
      </w:r>
      <w:r>
        <w:rPr>
          <w:color w:val="131313"/>
          <w:w w:val="105"/>
        </w:rPr>
        <w:t>detailed </w:t>
      </w:r>
      <w:r>
        <w:rPr>
          <w:color w:val="242424"/>
          <w:w w:val="105"/>
        </w:rPr>
        <w:t>information.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However, </w:t>
      </w:r>
      <w:r>
        <w:rPr>
          <w:color w:val="131313"/>
          <w:w w:val="105"/>
        </w:rPr>
        <w:t>the </w:t>
      </w:r>
      <w:r>
        <w:rPr>
          <w:color w:val="242424"/>
          <w:w w:val="105"/>
        </w:rPr>
        <w:t>instrument should</w:t>
      </w:r>
      <w:r>
        <w:rPr>
          <w:color w:val="242424"/>
          <w:spacing w:val="40"/>
          <w:w w:val="105"/>
        </w:rPr>
        <w:t> </w:t>
      </w:r>
      <w:r>
        <w:rPr>
          <w:color w:val="131313"/>
          <w:w w:val="105"/>
        </w:rPr>
        <w:t>be </w:t>
      </w:r>
      <w:r>
        <w:rPr>
          <w:color w:val="242424"/>
          <w:w w:val="105"/>
        </w:rPr>
        <w:t>of sufficient scope </w:t>
      </w:r>
      <w:r>
        <w:rPr>
          <w:color w:val="131313"/>
          <w:w w:val="105"/>
        </w:rPr>
        <w:t>to </w:t>
      </w:r>
      <w:r>
        <w:rPr>
          <w:color w:val="242424"/>
          <w:w w:val="105"/>
        </w:rPr>
        <w:t>cover </w:t>
      </w:r>
      <w:r>
        <w:rPr>
          <w:color w:val="131313"/>
          <w:w w:val="105"/>
        </w:rPr>
        <w:t>the </w:t>
      </w:r>
      <w:r>
        <w:rPr>
          <w:color w:val="242424"/>
          <w:w w:val="105"/>
        </w:rPr>
        <w:t>"red flag" areas of substance use disorders and </w:t>
      </w:r>
      <w:r>
        <w:rPr>
          <w:color w:val="131313"/>
          <w:w w:val="105"/>
        </w:rPr>
        <w:t>psychosocial </w:t>
      </w:r>
      <w:r>
        <w:rPr>
          <w:color w:val="242424"/>
          <w:w w:val="105"/>
        </w:rPr>
        <w:t>functioning </w:t>
      </w:r>
      <w:r>
        <w:rPr>
          <w:color w:val="131313"/>
          <w:w w:val="105"/>
        </w:rPr>
        <w:t>noted</w:t>
      </w:r>
      <w:r>
        <w:rPr>
          <w:color w:val="131313"/>
          <w:spacing w:val="-2"/>
          <w:w w:val="105"/>
        </w:rPr>
        <w:t> </w:t>
      </w:r>
      <w:r>
        <w:rPr>
          <w:color w:val="242424"/>
          <w:w w:val="105"/>
        </w:rPr>
        <w:t>above.</w:t>
      </w:r>
      <w:r>
        <w:rPr>
          <w:color w:val="242424"/>
          <w:spacing w:val="14"/>
          <w:w w:val="105"/>
        </w:rPr>
        <w:t> </w:t>
      </w:r>
      <w:r>
        <w:rPr>
          <w:color w:val="242424"/>
          <w:w w:val="105"/>
        </w:rPr>
        <w:t>The</w:t>
      </w:r>
      <w:r>
        <w:rPr>
          <w:color w:val="242424"/>
          <w:spacing w:val="-5"/>
          <w:w w:val="105"/>
        </w:rPr>
        <w:t> </w:t>
      </w:r>
      <w:r>
        <w:rPr>
          <w:color w:val="131313"/>
          <w:w w:val="105"/>
        </w:rPr>
        <w:t>tool </w:t>
      </w:r>
      <w:r>
        <w:rPr>
          <w:color w:val="242424"/>
          <w:w w:val="105"/>
        </w:rPr>
        <w:t>should </w:t>
      </w:r>
      <w:r>
        <w:rPr>
          <w:color w:val="131313"/>
          <w:w w:val="105"/>
        </w:rPr>
        <w:t>not </w:t>
      </w:r>
      <w:r>
        <w:rPr>
          <w:color w:val="242424"/>
          <w:w w:val="105"/>
        </w:rPr>
        <w:t>require sophisticated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knowledge </w:t>
      </w:r>
      <w:r>
        <w:rPr>
          <w:color w:val="131313"/>
          <w:w w:val="105"/>
        </w:rPr>
        <w:t>in test </w:t>
      </w:r>
      <w:r>
        <w:rPr>
          <w:color w:val="242424"/>
          <w:w w:val="105"/>
        </w:rPr>
        <w:t>administration or interpretation; it </w:t>
      </w:r>
      <w:r>
        <w:rPr>
          <w:color w:val="131313"/>
          <w:w w:val="105"/>
        </w:rPr>
        <w:t>must</w:t>
      </w:r>
      <w:r>
        <w:rPr>
          <w:color w:val="131313"/>
          <w:spacing w:val="40"/>
          <w:w w:val="105"/>
        </w:rPr>
        <w:t> </w:t>
      </w:r>
      <w:r>
        <w:rPr>
          <w:color w:val="131313"/>
          <w:w w:val="105"/>
        </w:rPr>
        <w:t>have high utility </w:t>
      </w:r>
      <w:r>
        <w:rPr>
          <w:color w:val="242424"/>
          <w:w w:val="105"/>
        </w:rPr>
        <w:t>for a </w:t>
      </w:r>
      <w:r>
        <w:rPr>
          <w:color w:val="131313"/>
          <w:w w:val="105"/>
        </w:rPr>
        <w:t>broad </w:t>
      </w:r>
      <w:r>
        <w:rPr>
          <w:color w:val="242424"/>
          <w:w w:val="105"/>
        </w:rPr>
        <w:t>range of </w:t>
      </w:r>
      <w:r>
        <w:rPr>
          <w:color w:val="131313"/>
          <w:w w:val="105"/>
        </w:rPr>
        <w:t>professionals </w:t>
      </w:r>
      <w:r>
        <w:rPr>
          <w:color w:val="242424"/>
          <w:w w:val="105"/>
        </w:rPr>
        <w:t>and </w:t>
      </w:r>
      <w:r>
        <w:rPr>
          <w:color w:val="131313"/>
          <w:w w:val="105"/>
        </w:rPr>
        <w:t>paraprofessionals.</w:t>
      </w:r>
    </w:p>
    <w:p>
      <w:pPr>
        <w:pStyle w:val="BodyText"/>
        <w:spacing w:line="300" w:lineRule="auto" w:before="9"/>
        <w:ind w:left="642" w:right="138" w:firstLine="219"/>
      </w:pPr>
      <w:r>
        <w:rPr>
          <w:color w:val="242424"/>
          <w:w w:val="105"/>
        </w:rPr>
        <w:t>The</w:t>
      </w:r>
      <w:r>
        <w:rPr>
          <w:color w:val="242424"/>
          <w:spacing w:val="-7"/>
          <w:w w:val="105"/>
        </w:rPr>
        <w:t> </w:t>
      </w:r>
      <w:r>
        <w:rPr>
          <w:color w:val="242424"/>
          <w:w w:val="105"/>
        </w:rPr>
        <w:t>most</w:t>
      </w:r>
      <w:r>
        <w:rPr>
          <w:color w:val="242424"/>
          <w:spacing w:val="-9"/>
          <w:w w:val="105"/>
        </w:rPr>
        <w:t> </w:t>
      </w:r>
      <w:r>
        <w:rPr>
          <w:color w:val="242424"/>
          <w:w w:val="105"/>
        </w:rPr>
        <w:t>commonly</w:t>
      </w:r>
      <w:r>
        <w:rPr>
          <w:color w:val="242424"/>
          <w:w w:val="105"/>
        </w:rPr>
        <w:t> </w:t>
      </w:r>
      <w:r>
        <w:rPr>
          <w:color w:val="131313"/>
          <w:w w:val="105"/>
        </w:rPr>
        <w:t>used </w:t>
      </w:r>
      <w:r>
        <w:rPr>
          <w:color w:val="242424"/>
          <w:w w:val="105"/>
        </w:rPr>
        <w:t>screening</w:t>
      </w:r>
      <w:r>
        <w:rPr>
          <w:color w:val="242424"/>
          <w:spacing w:val="-1"/>
          <w:w w:val="105"/>
        </w:rPr>
        <w:t> </w:t>
      </w:r>
      <w:r>
        <w:rPr>
          <w:color w:val="242424"/>
          <w:w w:val="105"/>
        </w:rPr>
        <w:t>method </w:t>
      </w:r>
      <w:r>
        <w:rPr>
          <w:color w:val="131313"/>
          <w:w w:val="105"/>
        </w:rPr>
        <w:t>is the interview.</w:t>
      </w:r>
      <w:r>
        <w:rPr>
          <w:color w:val="131313"/>
          <w:spacing w:val="40"/>
          <w:w w:val="105"/>
        </w:rPr>
        <w:t> </w:t>
      </w:r>
      <w:r>
        <w:rPr>
          <w:color w:val="242424"/>
          <w:w w:val="105"/>
        </w:rPr>
        <w:t>Not only is a screening interview an efficient means </w:t>
      </w:r>
      <w:r>
        <w:rPr>
          <w:color w:val="131313"/>
          <w:w w:val="105"/>
        </w:rPr>
        <w:t>to </w:t>
      </w:r>
      <w:r>
        <w:rPr>
          <w:color w:val="242424"/>
          <w:w w:val="105"/>
        </w:rPr>
        <w:t>gathering information on </w:t>
      </w:r>
      <w:r>
        <w:rPr>
          <w:color w:val="131313"/>
          <w:w w:val="105"/>
        </w:rPr>
        <w:t>the </w:t>
      </w:r>
      <w:r>
        <w:rPr>
          <w:color w:val="242424"/>
          <w:w w:val="105"/>
        </w:rPr>
        <w:t>essential red flags, it also offers an opportunity</w:t>
      </w:r>
      <w:r>
        <w:rPr>
          <w:color w:val="242424"/>
          <w:spacing w:val="40"/>
          <w:w w:val="105"/>
        </w:rPr>
        <w:t> </w:t>
      </w:r>
      <w:r>
        <w:rPr>
          <w:color w:val="131313"/>
          <w:w w:val="105"/>
        </w:rPr>
        <w:t>to </w:t>
      </w:r>
      <w:r>
        <w:rPr>
          <w:color w:val="242424"/>
          <w:w w:val="105"/>
        </w:rPr>
        <w:t>observe </w:t>
      </w:r>
      <w:r>
        <w:rPr>
          <w:color w:val="131313"/>
          <w:w w:val="105"/>
        </w:rPr>
        <w:t>the </w:t>
      </w:r>
      <w:r>
        <w:rPr>
          <w:color w:val="242424"/>
          <w:w w:val="105"/>
        </w:rPr>
        <w:t>client's nonverbal behaviors and</w:t>
      </w:r>
      <w:r>
        <w:rPr>
          <w:color w:val="242424"/>
          <w:spacing w:val="40"/>
          <w:w w:val="105"/>
        </w:rPr>
        <w:t> </w:t>
      </w:r>
      <w:r>
        <w:rPr>
          <w:color w:val="131313"/>
          <w:w w:val="105"/>
        </w:rPr>
        <w:t>to </w:t>
      </w:r>
      <w:r>
        <w:rPr>
          <w:color w:val="242424"/>
          <w:w w:val="105"/>
        </w:rPr>
        <w:t>gauge </w:t>
      </w:r>
      <w:r>
        <w:rPr>
          <w:color w:val="131313"/>
          <w:w w:val="105"/>
        </w:rPr>
        <w:t>his </w:t>
      </w:r>
      <w:r>
        <w:rPr>
          <w:color w:val="242424"/>
          <w:w w:val="105"/>
        </w:rPr>
        <w:t>verbal </w:t>
      </w:r>
      <w:r>
        <w:rPr>
          <w:color w:val="242424"/>
          <w:spacing w:val="-2"/>
          <w:w w:val="105"/>
        </w:rPr>
        <w:t>skills.</w:t>
      </w:r>
    </w:p>
    <w:p>
      <w:pPr>
        <w:pStyle w:val="BodyText"/>
        <w:spacing w:line="302" w:lineRule="auto"/>
        <w:ind w:left="642" w:right="138" w:firstLine="226"/>
      </w:pPr>
      <w:r>
        <w:rPr>
          <w:color w:val="242424"/>
          <w:w w:val="105"/>
        </w:rPr>
        <w:t>When structured screening interviews are used, it</w:t>
      </w:r>
      <w:r>
        <w:rPr>
          <w:color w:val="242424"/>
          <w:spacing w:val="-2"/>
          <w:w w:val="105"/>
        </w:rPr>
        <w:t> </w:t>
      </w:r>
      <w:r>
        <w:rPr>
          <w:color w:val="131313"/>
          <w:w w:val="105"/>
        </w:rPr>
        <w:t>is</w:t>
      </w:r>
      <w:r>
        <w:rPr>
          <w:color w:val="131313"/>
          <w:spacing w:val="-8"/>
          <w:w w:val="105"/>
        </w:rPr>
        <w:t> </w:t>
      </w:r>
      <w:r>
        <w:rPr>
          <w:color w:val="242424"/>
          <w:w w:val="105"/>
        </w:rPr>
        <w:t>important</w:t>
      </w:r>
      <w:r>
        <w:rPr>
          <w:color w:val="242424"/>
          <w:spacing w:val="16"/>
          <w:w w:val="105"/>
        </w:rPr>
        <w:t> </w:t>
      </w:r>
      <w:r>
        <w:rPr>
          <w:color w:val="131313"/>
          <w:w w:val="105"/>
        </w:rPr>
        <w:t>that the</w:t>
      </w:r>
      <w:r>
        <w:rPr>
          <w:color w:val="131313"/>
          <w:spacing w:val="-5"/>
          <w:w w:val="105"/>
        </w:rPr>
        <w:t> </w:t>
      </w:r>
      <w:r>
        <w:rPr>
          <w:color w:val="131313"/>
          <w:w w:val="105"/>
        </w:rPr>
        <w:t>interviewer </w:t>
      </w:r>
      <w:r>
        <w:rPr>
          <w:color w:val="242424"/>
          <w:w w:val="105"/>
        </w:rPr>
        <w:t>follow </w:t>
      </w:r>
      <w:r>
        <w:rPr>
          <w:color w:val="131313"/>
          <w:w w:val="105"/>
        </w:rPr>
        <w:t>the </w:t>
      </w:r>
      <w:r>
        <w:rPr>
          <w:color w:val="242424"/>
          <w:w w:val="105"/>
        </w:rPr>
        <w:t>administration structure provided in </w:t>
      </w:r>
      <w:r>
        <w:rPr>
          <w:color w:val="131313"/>
          <w:w w:val="105"/>
        </w:rPr>
        <w:t>the </w:t>
      </w:r>
      <w:r>
        <w:rPr>
          <w:color w:val="242424"/>
          <w:w w:val="105"/>
        </w:rPr>
        <w:t>interview </w:t>
      </w:r>
      <w:r>
        <w:rPr>
          <w:color w:val="131313"/>
          <w:w w:val="105"/>
        </w:rPr>
        <w:t>booklet.</w:t>
      </w:r>
      <w:r>
        <w:rPr>
          <w:color w:val="131313"/>
          <w:spacing w:val="40"/>
          <w:w w:val="105"/>
        </w:rPr>
        <w:t> </w:t>
      </w:r>
      <w:r>
        <w:rPr>
          <w:color w:val="242424"/>
          <w:w w:val="105"/>
        </w:rPr>
        <w:t>Unstructured </w:t>
      </w:r>
      <w:r>
        <w:rPr>
          <w:color w:val="131313"/>
          <w:w w:val="105"/>
        </w:rPr>
        <w:t>interviews </w:t>
      </w:r>
      <w:r>
        <w:rPr>
          <w:color w:val="242424"/>
          <w:w w:val="105"/>
        </w:rPr>
        <w:t>pose special administration problems </w:t>
      </w:r>
      <w:r>
        <w:rPr>
          <w:color w:val="131313"/>
          <w:w w:val="105"/>
        </w:rPr>
        <w:t>that </w:t>
      </w:r>
      <w:r>
        <w:rPr>
          <w:color w:val="242424"/>
          <w:w w:val="105"/>
        </w:rPr>
        <w:t>contribute to measurement error.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The Panel strongly recommends </w:t>
      </w:r>
      <w:r>
        <w:rPr>
          <w:color w:val="131313"/>
          <w:w w:val="105"/>
        </w:rPr>
        <w:t>that </w:t>
      </w:r>
      <w:r>
        <w:rPr>
          <w:color w:val="242424"/>
          <w:w w:val="105"/>
        </w:rPr>
        <w:t>structured or semistructured interviews </w:t>
      </w:r>
      <w:r>
        <w:rPr>
          <w:color w:val="131313"/>
          <w:w w:val="105"/>
        </w:rPr>
        <w:t>be used </w:t>
      </w:r>
      <w:r>
        <w:rPr>
          <w:color w:val="242424"/>
          <w:w w:val="105"/>
        </w:rPr>
        <w:t>in </w:t>
      </w:r>
      <w:r>
        <w:rPr>
          <w:color w:val="131313"/>
          <w:w w:val="105"/>
        </w:rPr>
        <w:t>this</w:t>
      </w:r>
      <w:r>
        <w:rPr>
          <w:color w:val="131313"/>
          <w:spacing w:val="-1"/>
          <w:w w:val="105"/>
        </w:rPr>
        <w:t> </w:t>
      </w:r>
      <w:r>
        <w:rPr>
          <w:color w:val="242424"/>
          <w:w w:val="105"/>
        </w:rPr>
        <w:t>field. </w:t>
      </w:r>
      <w:r>
        <w:rPr>
          <w:color w:val="131313"/>
          <w:w w:val="105"/>
        </w:rPr>
        <w:t>Interviews </w:t>
      </w:r>
      <w:r>
        <w:rPr>
          <w:color w:val="242424"/>
          <w:w w:val="105"/>
        </w:rPr>
        <w:t>should not </w:t>
      </w:r>
      <w:r>
        <w:rPr>
          <w:color w:val="131313"/>
          <w:w w:val="105"/>
        </w:rPr>
        <w:t>be performed</w:t>
      </w:r>
      <w:r>
        <w:rPr>
          <w:color w:val="131313"/>
          <w:spacing w:val="40"/>
          <w:w w:val="105"/>
        </w:rPr>
        <w:t> </w:t>
      </w:r>
      <w:r>
        <w:rPr>
          <w:color w:val="242424"/>
          <w:w w:val="105"/>
        </w:rPr>
        <w:t>with parents present.</w:t>
      </w:r>
    </w:p>
    <w:p>
      <w:pPr>
        <w:pStyle w:val="BodyText"/>
        <w:spacing w:line="173" w:lineRule="exact"/>
        <w:ind w:left="869"/>
      </w:pPr>
      <w:r>
        <w:rPr>
          <w:color w:val="242424"/>
          <w:w w:val="105"/>
        </w:rPr>
        <w:t>When</w:t>
      </w:r>
      <w:r>
        <w:rPr>
          <w:color w:val="242424"/>
          <w:spacing w:val="18"/>
          <w:w w:val="105"/>
        </w:rPr>
        <w:t> </w:t>
      </w:r>
      <w:r>
        <w:rPr>
          <w:color w:val="131313"/>
          <w:w w:val="105"/>
        </w:rPr>
        <w:t>using</w:t>
      </w:r>
      <w:r>
        <w:rPr>
          <w:color w:val="131313"/>
          <w:spacing w:val="12"/>
          <w:w w:val="105"/>
        </w:rPr>
        <w:t> </w:t>
      </w:r>
      <w:r>
        <w:rPr>
          <w:color w:val="131313"/>
          <w:w w:val="105"/>
        </w:rPr>
        <w:t>paper-and-</w:t>
      </w:r>
      <w:r>
        <w:rPr>
          <w:color w:val="131313"/>
          <w:spacing w:val="-2"/>
          <w:w w:val="105"/>
        </w:rPr>
        <w:t>pencil</w:t>
      </w:r>
    </w:p>
    <w:p>
      <w:pPr>
        <w:pStyle w:val="BodyText"/>
        <w:spacing w:before="46"/>
        <w:ind w:left="645"/>
      </w:pPr>
      <w:r>
        <w:rPr>
          <w:color w:val="131313"/>
          <w:w w:val="105"/>
        </w:rPr>
        <w:t>questionnaires,</w:t>
      </w:r>
      <w:r>
        <w:rPr>
          <w:color w:val="131313"/>
          <w:spacing w:val="5"/>
          <w:w w:val="105"/>
        </w:rPr>
        <w:t> </w:t>
      </w:r>
      <w:r>
        <w:rPr>
          <w:color w:val="242424"/>
          <w:w w:val="105"/>
        </w:rPr>
        <w:t>administration</w:t>
      </w:r>
      <w:r>
        <w:rPr>
          <w:color w:val="242424"/>
          <w:spacing w:val="38"/>
          <w:w w:val="105"/>
        </w:rPr>
        <w:t> </w:t>
      </w:r>
      <w:r>
        <w:rPr>
          <w:color w:val="242424"/>
          <w:spacing w:val="-2"/>
          <w:w w:val="105"/>
        </w:rPr>
        <w:t>procedures</w:t>
      </w:r>
    </w:p>
    <w:p>
      <w:pPr>
        <w:pStyle w:val="BodyText"/>
        <w:spacing w:before="7"/>
        <w:rPr>
          <w:sz w:val="15"/>
        </w:rPr>
      </w:pPr>
    </w:p>
    <w:p>
      <w:pPr>
        <w:spacing w:before="0"/>
        <w:ind w:left="357" w:right="0" w:firstLine="0"/>
        <w:jc w:val="left"/>
        <w:rPr>
          <w:rFonts w:ascii="Courier New"/>
          <w:sz w:val="17"/>
        </w:rPr>
      </w:pPr>
      <w:r>
        <w:rPr>
          <w:rFonts w:ascii="Courier New"/>
          <w:color w:val="242424"/>
          <w:spacing w:val="-5"/>
          <w:w w:val="95"/>
          <w:sz w:val="17"/>
        </w:rPr>
        <w:t>12</w:t>
      </w:r>
    </w:p>
    <w:p>
      <w:pPr>
        <w:pStyle w:val="BodyText"/>
        <w:spacing w:line="300" w:lineRule="auto" w:before="94"/>
        <w:ind w:left="361" w:right="3530" w:hanging="3"/>
      </w:pPr>
      <w:r>
        <w:rPr/>
        <w:br w:type="column"/>
      </w:r>
      <w:r>
        <w:rPr>
          <w:color w:val="242424"/>
          <w:w w:val="110"/>
        </w:rPr>
        <w:t>should </w:t>
      </w:r>
      <w:r>
        <w:rPr>
          <w:color w:val="131313"/>
          <w:w w:val="110"/>
        </w:rPr>
        <w:t>have the</w:t>
      </w:r>
      <w:r>
        <w:rPr>
          <w:color w:val="131313"/>
          <w:spacing w:val="-5"/>
          <w:w w:val="110"/>
        </w:rPr>
        <w:t> </w:t>
      </w:r>
      <w:r>
        <w:rPr>
          <w:color w:val="242424"/>
          <w:w w:val="110"/>
        </w:rPr>
        <w:t>client read aloud </w:t>
      </w:r>
      <w:r>
        <w:rPr>
          <w:color w:val="131313"/>
          <w:w w:val="110"/>
        </w:rPr>
        <w:t>the </w:t>
      </w:r>
      <w:r>
        <w:rPr>
          <w:color w:val="242424"/>
          <w:w w:val="110"/>
        </w:rPr>
        <w:t>instructions</w:t>
      </w:r>
      <w:r>
        <w:rPr>
          <w:color w:val="242424"/>
          <w:spacing w:val="-9"/>
          <w:w w:val="110"/>
        </w:rPr>
        <w:t> </w:t>
      </w:r>
      <w:r>
        <w:rPr>
          <w:color w:val="131313"/>
          <w:w w:val="110"/>
        </w:rPr>
        <w:t>that</w:t>
      </w:r>
      <w:r>
        <w:rPr>
          <w:color w:val="131313"/>
          <w:spacing w:val="-11"/>
          <w:w w:val="110"/>
        </w:rPr>
        <w:t> </w:t>
      </w:r>
      <w:r>
        <w:rPr>
          <w:color w:val="242424"/>
          <w:w w:val="110"/>
        </w:rPr>
        <w:t>accompany</w:t>
      </w:r>
      <w:r>
        <w:rPr>
          <w:color w:val="242424"/>
          <w:spacing w:val="-4"/>
          <w:w w:val="110"/>
        </w:rPr>
        <w:t> </w:t>
      </w:r>
      <w:r>
        <w:rPr>
          <w:color w:val="131313"/>
          <w:w w:val="110"/>
        </w:rPr>
        <w:t>the</w:t>
      </w:r>
      <w:r>
        <w:rPr>
          <w:color w:val="131313"/>
          <w:spacing w:val="-11"/>
          <w:w w:val="110"/>
        </w:rPr>
        <w:t> </w:t>
      </w:r>
      <w:r>
        <w:rPr>
          <w:color w:val="131313"/>
          <w:w w:val="110"/>
        </w:rPr>
        <w:t>test</w:t>
      </w:r>
      <w:r>
        <w:rPr>
          <w:color w:val="131313"/>
          <w:spacing w:val="-10"/>
          <w:w w:val="110"/>
        </w:rPr>
        <w:t> </w:t>
      </w:r>
      <w:r>
        <w:rPr>
          <w:color w:val="131313"/>
          <w:w w:val="110"/>
        </w:rPr>
        <w:t>to</w:t>
      </w:r>
      <w:r>
        <w:rPr>
          <w:color w:val="131313"/>
          <w:spacing w:val="-11"/>
          <w:w w:val="110"/>
        </w:rPr>
        <w:t> </w:t>
      </w:r>
      <w:r>
        <w:rPr>
          <w:color w:val="242424"/>
          <w:w w:val="110"/>
        </w:rPr>
        <w:t>ensure </w:t>
      </w:r>
      <w:r>
        <w:rPr>
          <w:color w:val="242424"/>
          <w:spacing w:val="-2"/>
          <w:w w:val="110"/>
        </w:rPr>
        <w:t>that</w:t>
      </w:r>
      <w:r>
        <w:rPr>
          <w:color w:val="242424"/>
          <w:spacing w:val="-9"/>
          <w:w w:val="110"/>
        </w:rPr>
        <w:t> </w:t>
      </w:r>
      <w:r>
        <w:rPr>
          <w:color w:val="242424"/>
          <w:spacing w:val="-2"/>
          <w:w w:val="110"/>
        </w:rPr>
        <w:t>the</w:t>
      </w:r>
      <w:r>
        <w:rPr>
          <w:color w:val="242424"/>
          <w:spacing w:val="-9"/>
          <w:w w:val="110"/>
        </w:rPr>
        <w:t> </w:t>
      </w:r>
      <w:r>
        <w:rPr>
          <w:color w:val="242424"/>
          <w:spacing w:val="-2"/>
          <w:w w:val="110"/>
        </w:rPr>
        <w:t>client</w:t>
      </w:r>
      <w:r>
        <w:rPr>
          <w:color w:val="242424"/>
          <w:spacing w:val="-3"/>
          <w:w w:val="110"/>
        </w:rPr>
        <w:t> </w:t>
      </w:r>
      <w:r>
        <w:rPr>
          <w:color w:val="131313"/>
          <w:spacing w:val="-2"/>
          <w:w w:val="110"/>
        </w:rPr>
        <w:t>understands </w:t>
      </w:r>
      <w:r>
        <w:rPr>
          <w:color w:val="242424"/>
          <w:spacing w:val="-2"/>
          <w:w w:val="110"/>
        </w:rPr>
        <w:t>what</w:t>
      </w:r>
      <w:r>
        <w:rPr>
          <w:color w:val="242424"/>
          <w:spacing w:val="-9"/>
          <w:w w:val="110"/>
        </w:rPr>
        <w:t> </w:t>
      </w:r>
      <w:r>
        <w:rPr>
          <w:color w:val="242424"/>
          <w:spacing w:val="-2"/>
          <w:w w:val="110"/>
        </w:rPr>
        <w:t>is</w:t>
      </w:r>
      <w:r>
        <w:rPr>
          <w:color w:val="242424"/>
          <w:spacing w:val="-12"/>
          <w:w w:val="110"/>
        </w:rPr>
        <w:t> </w:t>
      </w:r>
      <w:r>
        <w:rPr>
          <w:color w:val="242424"/>
          <w:spacing w:val="-2"/>
          <w:w w:val="110"/>
        </w:rPr>
        <w:t>expected</w:t>
      </w:r>
      <w:r>
        <w:rPr>
          <w:color w:val="242424"/>
          <w:spacing w:val="-4"/>
          <w:w w:val="110"/>
        </w:rPr>
        <w:t> </w:t>
      </w:r>
      <w:r>
        <w:rPr>
          <w:color w:val="242424"/>
          <w:spacing w:val="-2"/>
          <w:w w:val="110"/>
        </w:rPr>
        <w:t>of </w:t>
      </w:r>
      <w:r>
        <w:rPr>
          <w:color w:val="131313"/>
          <w:w w:val="110"/>
        </w:rPr>
        <w:t>him</w:t>
      </w:r>
      <w:r>
        <w:rPr>
          <w:color w:val="131313"/>
          <w:spacing w:val="-10"/>
          <w:w w:val="110"/>
        </w:rPr>
        <w:t> </w:t>
      </w:r>
      <w:r>
        <w:rPr>
          <w:color w:val="242424"/>
          <w:w w:val="110"/>
        </w:rPr>
        <w:t>and </w:t>
      </w:r>
      <w:r>
        <w:rPr>
          <w:color w:val="131313"/>
          <w:w w:val="110"/>
        </w:rPr>
        <w:t>to</w:t>
      </w:r>
      <w:r>
        <w:rPr>
          <w:color w:val="131313"/>
          <w:spacing w:val="-6"/>
          <w:w w:val="110"/>
        </w:rPr>
        <w:t> </w:t>
      </w:r>
      <w:r>
        <w:rPr>
          <w:color w:val="131313"/>
          <w:w w:val="110"/>
        </w:rPr>
        <w:t>judge</w:t>
      </w:r>
      <w:r>
        <w:rPr>
          <w:color w:val="131313"/>
          <w:spacing w:val="-8"/>
          <w:w w:val="110"/>
        </w:rPr>
        <w:t> </w:t>
      </w:r>
      <w:r>
        <w:rPr>
          <w:color w:val="242424"/>
          <w:w w:val="110"/>
        </w:rPr>
        <w:t>whether</w:t>
      </w:r>
      <w:r>
        <w:rPr>
          <w:color w:val="242424"/>
          <w:spacing w:val="-1"/>
          <w:w w:val="110"/>
        </w:rPr>
        <w:t> </w:t>
      </w:r>
      <w:r>
        <w:rPr>
          <w:color w:val="131313"/>
          <w:w w:val="110"/>
        </w:rPr>
        <w:t>the</w:t>
      </w:r>
      <w:r>
        <w:rPr>
          <w:color w:val="131313"/>
          <w:spacing w:val="-11"/>
          <w:w w:val="110"/>
        </w:rPr>
        <w:t> </w:t>
      </w:r>
      <w:r>
        <w:rPr>
          <w:color w:val="242424"/>
          <w:w w:val="110"/>
        </w:rPr>
        <w:t>client's</w:t>
      </w:r>
      <w:r>
        <w:rPr>
          <w:color w:val="242424"/>
          <w:spacing w:val="-7"/>
          <w:w w:val="110"/>
        </w:rPr>
        <w:t> </w:t>
      </w:r>
      <w:r>
        <w:rPr>
          <w:color w:val="242424"/>
          <w:w w:val="110"/>
        </w:rPr>
        <w:t>reading ability</w:t>
      </w:r>
      <w:r>
        <w:rPr>
          <w:color w:val="242424"/>
          <w:spacing w:val="-11"/>
          <w:w w:val="110"/>
        </w:rPr>
        <w:t> </w:t>
      </w:r>
      <w:r>
        <w:rPr>
          <w:color w:val="242424"/>
          <w:w w:val="110"/>
        </w:rPr>
        <w:t>is</w:t>
      </w:r>
      <w:r>
        <w:rPr>
          <w:color w:val="242424"/>
          <w:spacing w:val="-12"/>
          <w:w w:val="110"/>
        </w:rPr>
        <w:t> </w:t>
      </w:r>
      <w:r>
        <w:rPr>
          <w:color w:val="242424"/>
          <w:w w:val="110"/>
        </w:rPr>
        <w:t>appropriate</w:t>
      </w:r>
      <w:r>
        <w:rPr>
          <w:color w:val="242424"/>
          <w:spacing w:val="-5"/>
          <w:w w:val="110"/>
        </w:rPr>
        <w:t> </w:t>
      </w:r>
      <w:r>
        <w:rPr>
          <w:color w:val="242424"/>
          <w:w w:val="110"/>
        </w:rPr>
        <w:t>for</w:t>
      </w:r>
      <w:r>
        <w:rPr>
          <w:color w:val="242424"/>
          <w:spacing w:val="-3"/>
          <w:w w:val="110"/>
        </w:rPr>
        <w:t> </w:t>
      </w:r>
      <w:r>
        <w:rPr>
          <w:color w:val="131313"/>
          <w:w w:val="110"/>
        </w:rPr>
        <w:t>the</w:t>
      </w:r>
      <w:r>
        <w:rPr>
          <w:color w:val="131313"/>
          <w:spacing w:val="-9"/>
          <w:w w:val="110"/>
        </w:rPr>
        <w:t> </w:t>
      </w:r>
      <w:r>
        <w:rPr>
          <w:color w:val="131313"/>
          <w:w w:val="110"/>
        </w:rPr>
        <w:t>testing</w:t>
      </w:r>
      <w:r>
        <w:rPr>
          <w:color w:val="131313"/>
          <w:spacing w:val="-11"/>
          <w:w w:val="110"/>
        </w:rPr>
        <w:t> </w:t>
      </w:r>
      <w:r>
        <w:rPr>
          <w:color w:val="242424"/>
          <w:w w:val="110"/>
        </w:rPr>
        <w:t>situation.</w:t>
      </w:r>
    </w:p>
    <w:p>
      <w:pPr>
        <w:pStyle w:val="BodyText"/>
        <w:spacing w:line="300" w:lineRule="auto" w:before="3"/>
        <w:ind w:left="357" w:right="3401" w:firstLine="221"/>
      </w:pPr>
      <w:r>
        <w:rPr>
          <w:color w:val="242424"/>
          <w:w w:val="110"/>
        </w:rPr>
        <w:t>The</w:t>
      </w:r>
      <w:r>
        <w:rPr>
          <w:color w:val="242424"/>
          <w:spacing w:val="-10"/>
          <w:w w:val="110"/>
        </w:rPr>
        <w:t> </w:t>
      </w:r>
      <w:r>
        <w:rPr>
          <w:color w:val="242424"/>
          <w:w w:val="110"/>
        </w:rPr>
        <w:t>Consensus Panel</w:t>
      </w:r>
      <w:r>
        <w:rPr>
          <w:color w:val="242424"/>
          <w:spacing w:val="-1"/>
          <w:w w:val="110"/>
        </w:rPr>
        <w:t> </w:t>
      </w:r>
      <w:r>
        <w:rPr>
          <w:color w:val="242424"/>
          <w:w w:val="110"/>
        </w:rPr>
        <w:t>and Revision Panel reviewed available screening instruments for adolescent</w:t>
      </w:r>
      <w:r>
        <w:rPr>
          <w:color w:val="242424"/>
          <w:spacing w:val="-8"/>
          <w:w w:val="110"/>
        </w:rPr>
        <w:t> </w:t>
      </w:r>
      <w:r>
        <w:rPr>
          <w:color w:val="242424"/>
          <w:w w:val="110"/>
        </w:rPr>
        <w:t>substance </w:t>
      </w:r>
      <w:r>
        <w:rPr>
          <w:color w:val="131313"/>
          <w:w w:val="110"/>
        </w:rPr>
        <w:t>use</w:t>
      </w:r>
      <w:r>
        <w:rPr>
          <w:color w:val="131313"/>
          <w:spacing w:val="-9"/>
          <w:w w:val="110"/>
        </w:rPr>
        <w:t> </w:t>
      </w:r>
      <w:r>
        <w:rPr>
          <w:color w:val="242424"/>
          <w:w w:val="110"/>
        </w:rPr>
        <w:t>(see</w:t>
      </w:r>
      <w:r>
        <w:rPr>
          <w:color w:val="242424"/>
          <w:spacing w:val="-8"/>
          <w:w w:val="110"/>
        </w:rPr>
        <w:t> </w:t>
      </w:r>
      <w:r>
        <w:rPr>
          <w:color w:val="242424"/>
          <w:w w:val="110"/>
        </w:rPr>
        <w:t>Appendix</w:t>
      </w:r>
      <w:r>
        <w:rPr>
          <w:color w:val="242424"/>
          <w:spacing w:val="-1"/>
          <w:w w:val="110"/>
        </w:rPr>
        <w:t> </w:t>
      </w:r>
      <w:r>
        <w:rPr>
          <w:color w:val="242424"/>
          <w:w w:val="110"/>
        </w:rPr>
        <w:t>B). Many</w:t>
      </w:r>
      <w:r>
        <w:rPr>
          <w:color w:val="242424"/>
          <w:spacing w:val="-3"/>
          <w:w w:val="110"/>
        </w:rPr>
        <w:t> </w:t>
      </w:r>
      <w:r>
        <w:rPr>
          <w:color w:val="242424"/>
          <w:w w:val="110"/>
        </w:rPr>
        <w:t>of</w:t>
      </w:r>
      <w:r>
        <w:rPr>
          <w:color w:val="242424"/>
          <w:w w:val="110"/>
        </w:rPr>
        <w:t> </w:t>
      </w:r>
      <w:r>
        <w:rPr>
          <w:color w:val="131313"/>
          <w:w w:val="110"/>
        </w:rPr>
        <w:t>these</w:t>
      </w:r>
      <w:r>
        <w:rPr>
          <w:color w:val="131313"/>
          <w:spacing w:val="-7"/>
          <w:w w:val="110"/>
        </w:rPr>
        <w:t> </w:t>
      </w:r>
      <w:r>
        <w:rPr>
          <w:color w:val="242424"/>
          <w:w w:val="110"/>
        </w:rPr>
        <w:t>screening instruments</w:t>
      </w:r>
      <w:r>
        <w:rPr>
          <w:color w:val="242424"/>
          <w:spacing w:val="-5"/>
          <w:w w:val="110"/>
        </w:rPr>
        <w:t> </w:t>
      </w:r>
      <w:r>
        <w:rPr>
          <w:color w:val="242424"/>
          <w:w w:val="110"/>
        </w:rPr>
        <w:t>can</w:t>
      </w:r>
      <w:r>
        <w:rPr>
          <w:color w:val="242424"/>
          <w:spacing w:val="-2"/>
          <w:w w:val="110"/>
        </w:rPr>
        <w:t> </w:t>
      </w:r>
      <w:r>
        <w:rPr>
          <w:color w:val="242424"/>
          <w:w w:val="110"/>
        </w:rPr>
        <w:t>be administered</w:t>
      </w:r>
      <w:r>
        <w:rPr>
          <w:color w:val="242424"/>
          <w:spacing w:val="11"/>
          <w:w w:val="110"/>
        </w:rPr>
        <w:t> </w:t>
      </w:r>
      <w:r>
        <w:rPr>
          <w:color w:val="242424"/>
          <w:w w:val="110"/>
        </w:rPr>
        <w:t>in</w:t>
      </w:r>
      <w:r>
        <w:rPr>
          <w:color w:val="242424"/>
          <w:spacing w:val="-11"/>
          <w:w w:val="110"/>
        </w:rPr>
        <w:t> </w:t>
      </w:r>
      <w:r>
        <w:rPr>
          <w:color w:val="242424"/>
          <w:w w:val="110"/>
        </w:rPr>
        <w:t>15</w:t>
      </w:r>
      <w:r>
        <w:rPr>
          <w:color w:val="242424"/>
          <w:spacing w:val="-11"/>
          <w:w w:val="110"/>
        </w:rPr>
        <w:t> </w:t>
      </w:r>
      <w:r>
        <w:rPr>
          <w:color w:val="242424"/>
          <w:w w:val="110"/>
        </w:rPr>
        <w:t>minutes</w:t>
      </w:r>
      <w:r>
        <w:rPr>
          <w:color w:val="242424"/>
          <w:spacing w:val="-4"/>
          <w:w w:val="110"/>
        </w:rPr>
        <w:t> </w:t>
      </w:r>
      <w:r>
        <w:rPr>
          <w:color w:val="242424"/>
          <w:w w:val="110"/>
        </w:rPr>
        <w:t>and</w:t>
      </w:r>
      <w:r>
        <w:rPr>
          <w:color w:val="242424"/>
          <w:spacing w:val="11"/>
          <w:w w:val="110"/>
        </w:rPr>
        <w:t> </w:t>
      </w:r>
      <w:r>
        <w:rPr>
          <w:color w:val="242424"/>
          <w:w w:val="110"/>
        </w:rPr>
        <w:t>require</w:t>
      </w:r>
      <w:r>
        <w:rPr>
          <w:color w:val="242424"/>
          <w:spacing w:val="-6"/>
          <w:w w:val="110"/>
        </w:rPr>
        <w:t> </w:t>
      </w:r>
      <w:r>
        <w:rPr>
          <w:color w:val="242424"/>
          <w:w w:val="110"/>
        </w:rPr>
        <w:t>only</w:t>
      </w:r>
      <w:r>
        <w:rPr>
          <w:color w:val="242424"/>
          <w:spacing w:val="-7"/>
          <w:w w:val="110"/>
        </w:rPr>
        <w:t> </w:t>
      </w:r>
      <w:r>
        <w:rPr>
          <w:color w:val="242424"/>
          <w:w w:val="110"/>
        </w:rPr>
        <w:t>a </w:t>
      </w:r>
      <w:r>
        <w:rPr>
          <w:color w:val="242424"/>
          <w:spacing w:val="-2"/>
          <w:w w:val="110"/>
        </w:rPr>
        <w:t>few</w:t>
      </w:r>
      <w:r>
        <w:rPr>
          <w:color w:val="242424"/>
          <w:spacing w:val="-9"/>
          <w:w w:val="110"/>
        </w:rPr>
        <w:t> </w:t>
      </w:r>
      <w:r>
        <w:rPr>
          <w:color w:val="242424"/>
          <w:spacing w:val="-2"/>
          <w:w w:val="110"/>
        </w:rPr>
        <w:t>more</w:t>
      </w:r>
      <w:r>
        <w:rPr>
          <w:color w:val="242424"/>
          <w:spacing w:val="-9"/>
          <w:w w:val="110"/>
        </w:rPr>
        <w:t> </w:t>
      </w:r>
      <w:r>
        <w:rPr>
          <w:color w:val="242424"/>
          <w:spacing w:val="-2"/>
          <w:w w:val="110"/>
        </w:rPr>
        <w:t>minutes</w:t>
      </w:r>
      <w:r>
        <w:rPr>
          <w:color w:val="242424"/>
          <w:spacing w:val="-7"/>
          <w:w w:val="110"/>
        </w:rPr>
        <w:t> </w:t>
      </w:r>
      <w:r>
        <w:rPr>
          <w:color w:val="131313"/>
          <w:spacing w:val="-2"/>
          <w:w w:val="110"/>
        </w:rPr>
        <w:t>to</w:t>
      </w:r>
      <w:r>
        <w:rPr>
          <w:color w:val="131313"/>
          <w:spacing w:val="-9"/>
          <w:w w:val="110"/>
        </w:rPr>
        <w:t> </w:t>
      </w:r>
      <w:r>
        <w:rPr>
          <w:color w:val="242424"/>
          <w:spacing w:val="-2"/>
          <w:w w:val="110"/>
        </w:rPr>
        <w:t>score.</w:t>
      </w:r>
      <w:r>
        <w:rPr>
          <w:color w:val="242424"/>
          <w:spacing w:val="14"/>
          <w:w w:val="110"/>
        </w:rPr>
        <w:t> </w:t>
      </w:r>
      <w:r>
        <w:rPr>
          <w:color w:val="242424"/>
          <w:spacing w:val="-2"/>
          <w:w w:val="110"/>
        </w:rPr>
        <w:t>Others</w:t>
      </w:r>
      <w:r>
        <w:rPr>
          <w:color w:val="242424"/>
          <w:spacing w:val="-9"/>
          <w:w w:val="110"/>
        </w:rPr>
        <w:t> </w:t>
      </w:r>
      <w:r>
        <w:rPr>
          <w:color w:val="242424"/>
          <w:spacing w:val="-2"/>
          <w:w w:val="110"/>
        </w:rPr>
        <w:t>("mid-range </w:t>
      </w:r>
      <w:r>
        <w:rPr>
          <w:color w:val="242424"/>
          <w:w w:val="110"/>
        </w:rPr>
        <w:t>screeners" such as Dembo's </w:t>
      </w:r>
      <w:r>
        <w:rPr>
          <w:color w:val="131313"/>
          <w:w w:val="110"/>
        </w:rPr>
        <w:t>Prototype </w:t>
      </w:r>
      <w:r>
        <w:rPr>
          <w:color w:val="242424"/>
          <w:w w:val="110"/>
        </w:rPr>
        <w:t>Screening/Triage</w:t>
      </w:r>
      <w:r>
        <w:rPr>
          <w:color w:val="242424"/>
          <w:spacing w:val="-14"/>
          <w:w w:val="110"/>
        </w:rPr>
        <w:t> </w:t>
      </w:r>
      <w:r>
        <w:rPr>
          <w:color w:val="242424"/>
          <w:w w:val="110"/>
        </w:rPr>
        <w:t>Form) are</w:t>
      </w:r>
      <w:r>
        <w:rPr>
          <w:color w:val="242424"/>
          <w:spacing w:val="-2"/>
          <w:w w:val="110"/>
        </w:rPr>
        <w:t> </w:t>
      </w:r>
      <w:r>
        <w:rPr>
          <w:color w:val="131313"/>
          <w:w w:val="110"/>
        </w:rPr>
        <w:t>quite</w:t>
      </w:r>
      <w:r>
        <w:rPr>
          <w:color w:val="131313"/>
          <w:spacing w:val="-5"/>
          <w:w w:val="110"/>
        </w:rPr>
        <w:t> </w:t>
      </w:r>
      <w:r>
        <w:rPr>
          <w:color w:val="131313"/>
          <w:w w:val="110"/>
        </w:rPr>
        <w:t>lengthy </w:t>
      </w:r>
      <w:r>
        <w:rPr>
          <w:color w:val="242424"/>
          <w:w w:val="110"/>
        </w:rPr>
        <w:t>and will</w:t>
      </w:r>
      <w:r>
        <w:rPr>
          <w:color w:val="242424"/>
          <w:spacing w:val="-7"/>
          <w:w w:val="110"/>
        </w:rPr>
        <w:t> </w:t>
      </w:r>
      <w:r>
        <w:rPr>
          <w:color w:val="242424"/>
          <w:w w:val="110"/>
        </w:rPr>
        <w:t>require</w:t>
      </w:r>
      <w:r>
        <w:rPr>
          <w:color w:val="242424"/>
          <w:spacing w:val="-6"/>
          <w:w w:val="110"/>
        </w:rPr>
        <w:t> </w:t>
      </w:r>
      <w:r>
        <w:rPr>
          <w:color w:val="242424"/>
          <w:w w:val="110"/>
        </w:rPr>
        <w:t>more</w:t>
      </w:r>
      <w:r>
        <w:rPr>
          <w:color w:val="242424"/>
          <w:spacing w:val="-11"/>
          <w:w w:val="110"/>
        </w:rPr>
        <w:t> </w:t>
      </w:r>
      <w:r>
        <w:rPr>
          <w:color w:val="242424"/>
          <w:w w:val="110"/>
        </w:rPr>
        <w:t>administration,</w:t>
      </w:r>
      <w:r>
        <w:rPr>
          <w:color w:val="242424"/>
          <w:spacing w:val="-11"/>
          <w:w w:val="110"/>
        </w:rPr>
        <w:t> </w:t>
      </w:r>
      <w:r>
        <w:rPr>
          <w:color w:val="131313"/>
          <w:w w:val="110"/>
        </w:rPr>
        <w:t>training,</w:t>
      </w:r>
      <w:r>
        <w:rPr>
          <w:color w:val="131313"/>
          <w:spacing w:val="-11"/>
          <w:w w:val="110"/>
        </w:rPr>
        <w:t> </w:t>
      </w:r>
      <w:r>
        <w:rPr>
          <w:color w:val="242424"/>
          <w:w w:val="110"/>
        </w:rPr>
        <w:t>and scoring</w:t>
      </w:r>
      <w:r>
        <w:rPr>
          <w:color w:val="242424"/>
          <w:spacing w:val="-6"/>
          <w:w w:val="110"/>
        </w:rPr>
        <w:t> </w:t>
      </w:r>
      <w:r>
        <w:rPr>
          <w:color w:val="131313"/>
          <w:w w:val="110"/>
        </w:rPr>
        <w:t>time</w:t>
      </w:r>
      <w:r>
        <w:rPr>
          <w:color w:val="131313"/>
          <w:spacing w:val="-6"/>
          <w:w w:val="110"/>
        </w:rPr>
        <w:t> </w:t>
      </w:r>
      <w:r>
        <w:rPr>
          <w:color w:val="242424"/>
          <w:w w:val="110"/>
        </w:rPr>
        <w:t>(Dembo</w:t>
      </w:r>
      <w:r>
        <w:rPr>
          <w:color w:val="242424"/>
          <w:spacing w:val="-7"/>
          <w:w w:val="110"/>
        </w:rPr>
        <w:t> </w:t>
      </w:r>
      <w:r>
        <w:rPr>
          <w:color w:val="242424"/>
          <w:w w:val="110"/>
        </w:rPr>
        <w:t>et</w:t>
      </w:r>
      <w:r>
        <w:rPr>
          <w:color w:val="242424"/>
          <w:spacing w:val="-8"/>
          <w:w w:val="110"/>
        </w:rPr>
        <w:t> </w:t>
      </w:r>
      <w:r>
        <w:rPr>
          <w:color w:val="242424"/>
          <w:w w:val="110"/>
        </w:rPr>
        <w:t>al.,</w:t>
      </w:r>
      <w:r>
        <w:rPr>
          <w:color w:val="242424"/>
          <w:spacing w:val="-20"/>
          <w:w w:val="110"/>
        </w:rPr>
        <w:t> </w:t>
      </w:r>
      <w:r>
        <w:rPr>
          <w:color w:val="242424"/>
          <w:w w:val="110"/>
        </w:rPr>
        <w:t>1990a).</w:t>
      </w:r>
    </w:p>
    <w:p>
      <w:pPr>
        <w:pStyle w:val="BodyText"/>
        <w:spacing w:line="300" w:lineRule="auto" w:before="7"/>
        <w:ind w:left="357" w:right="3401" w:firstLine="7"/>
      </w:pPr>
      <w:r>
        <w:rPr>
          <w:color w:val="242424"/>
          <w:w w:val="105"/>
        </w:rPr>
        <w:t>Furthermore, </w:t>
      </w:r>
      <w:r>
        <w:rPr>
          <w:color w:val="131313"/>
          <w:w w:val="105"/>
        </w:rPr>
        <w:t>the</w:t>
      </w:r>
      <w:r>
        <w:rPr>
          <w:color w:val="131313"/>
          <w:spacing w:val="-5"/>
          <w:w w:val="105"/>
        </w:rPr>
        <w:t> </w:t>
      </w:r>
      <w:r>
        <w:rPr>
          <w:color w:val="242424"/>
          <w:w w:val="105"/>
        </w:rPr>
        <w:t>group of screening </w:t>
      </w:r>
      <w:r>
        <w:rPr>
          <w:color w:val="131313"/>
          <w:w w:val="105"/>
        </w:rPr>
        <w:t>tools </w:t>
      </w:r>
      <w:r>
        <w:rPr>
          <w:color w:val="242424"/>
          <w:w w:val="105"/>
        </w:rPr>
        <w:t>varies considerably in </w:t>
      </w:r>
      <w:r>
        <w:rPr>
          <w:color w:val="131313"/>
          <w:w w:val="105"/>
        </w:rPr>
        <w:t>how </w:t>
      </w:r>
      <w:r>
        <w:rPr>
          <w:color w:val="242424"/>
          <w:w w:val="105"/>
        </w:rPr>
        <w:t>many red </w:t>
      </w:r>
      <w:r>
        <w:rPr>
          <w:color w:val="131313"/>
          <w:w w:val="105"/>
        </w:rPr>
        <w:t>flags </w:t>
      </w:r>
      <w:r>
        <w:rPr>
          <w:color w:val="242424"/>
          <w:w w:val="105"/>
        </w:rPr>
        <w:t>each tool covers.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The Problem-Oriented Screening Instrument for Teenagers (POSIT), </w:t>
      </w:r>
      <w:r>
        <w:rPr>
          <w:color w:val="131313"/>
          <w:w w:val="105"/>
        </w:rPr>
        <w:t>recently developed </w:t>
      </w:r>
      <w:r>
        <w:rPr>
          <w:color w:val="242424"/>
          <w:w w:val="105"/>
        </w:rPr>
        <w:t>by </w:t>
      </w:r>
      <w:r>
        <w:rPr>
          <w:color w:val="131313"/>
          <w:w w:val="105"/>
        </w:rPr>
        <w:t>the </w:t>
      </w:r>
      <w:r>
        <w:rPr>
          <w:color w:val="242424"/>
          <w:w w:val="105"/>
        </w:rPr>
        <w:t>National </w:t>
      </w:r>
      <w:r>
        <w:rPr>
          <w:color w:val="131313"/>
          <w:w w:val="105"/>
        </w:rPr>
        <w:t>Institute </w:t>
      </w:r>
      <w:r>
        <w:rPr>
          <w:color w:val="242424"/>
          <w:w w:val="105"/>
        </w:rPr>
        <w:t>on Drug Abuse (NIDA) (Rahdert, 1991), covers 10 </w:t>
      </w:r>
      <w:r>
        <w:rPr>
          <w:color w:val="131313"/>
          <w:w w:val="105"/>
        </w:rPr>
        <w:t>domains, </w:t>
      </w:r>
      <w:r>
        <w:rPr>
          <w:color w:val="242424"/>
          <w:w w:val="105"/>
        </w:rPr>
        <w:t>while others are</w:t>
      </w:r>
      <w:r>
        <w:rPr>
          <w:color w:val="242424"/>
          <w:spacing w:val="-4"/>
          <w:w w:val="105"/>
        </w:rPr>
        <w:t> </w:t>
      </w:r>
      <w:r>
        <w:rPr>
          <w:color w:val="242424"/>
          <w:w w:val="105"/>
        </w:rPr>
        <w:t>quite </w:t>
      </w:r>
      <w:r>
        <w:rPr>
          <w:color w:val="131313"/>
          <w:w w:val="105"/>
        </w:rPr>
        <w:t>narrow </w:t>
      </w:r>
      <w:r>
        <w:rPr>
          <w:color w:val="242424"/>
          <w:w w:val="105"/>
        </w:rPr>
        <w:t>in</w:t>
      </w:r>
      <w:r>
        <w:rPr>
          <w:color w:val="242424"/>
          <w:spacing w:val="-3"/>
          <w:w w:val="105"/>
        </w:rPr>
        <w:t> </w:t>
      </w:r>
      <w:r>
        <w:rPr>
          <w:color w:val="242424"/>
          <w:w w:val="105"/>
        </w:rPr>
        <w:t>scope. Naturally, choosing a screening </w:t>
      </w:r>
      <w:r>
        <w:rPr>
          <w:color w:val="131313"/>
          <w:w w:val="105"/>
        </w:rPr>
        <w:t>tool </w:t>
      </w:r>
      <w:r>
        <w:rPr>
          <w:color w:val="242424"/>
          <w:w w:val="105"/>
        </w:rPr>
        <w:t>requires other considerations, including cost (some are</w:t>
      </w:r>
      <w:r>
        <w:rPr>
          <w:color w:val="242424"/>
          <w:spacing w:val="40"/>
          <w:w w:val="105"/>
        </w:rPr>
        <w:t> </w:t>
      </w:r>
      <w:r>
        <w:rPr>
          <w:color w:val="131313"/>
          <w:w w:val="105"/>
        </w:rPr>
        <w:t>not </w:t>
      </w:r>
      <w:r>
        <w:rPr>
          <w:color w:val="242424"/>
          <w:w w:val="105"/>
        </w:rPr>
        <w:t>public </w:t>
      </w:r>
      <w:r>
        <w:rPr>
          <w:color w:val="131313"/>
          <w:w w:val="105"/>
        </w:rPr>
        <w:t>domain) </w:t>
      </w:r>
      <w:r>
        <w:rPr>
          <w:color w:val="242424"/>
          <w:w w:val="105"/>
        </w:rPr>
        <w:t>and </w:t>
      </w:r>
      <w:r>
        <w:rPr>
          <w:color w:val="131313"/>
          <w:w w:val="105"/>
        </w:rPr>
        <w:t>its long-range</w:t>
      </w:r>
      <w:r>
        <w:rPr>
          <w:color w:val="131313"/>
          <w:spacing w:val="35"/>
          <w:w w:val="105"/>
        </w:rPr>
        <w:t> </w:t>
      </w:r>
      <w:r>
        <w:rPr>
          <w:color w:val="242424"/>
          <w:w w:val="105"/>
        </w:rPr>
        <w:t>value for agencies wanting </w:t>
      </w:r>
      <w:r>
        <w:rPr>
          <w:color w:val="131313"/>
          <w:w w:val="105"/>
        </w:rPr>
        <w:t>to </w:t>
      </w:r>
      <w:r>
        <w:rPr>
          <w:color w:val="242424"/>
          <w:w w:val="105"/>
        </w:rPr>
        <w:t>develop clinical </w:t>
      </w:r>
      <w:r>
        <w:rPr>
          <w:color w:val="131313"/>
          <w:w w:val="105"/>
        </w:rPr>
        <w:t>databases. </w:t>
      </w:r>
      <w:r>
        <w:rPr>
          <w:color w:val="242424"/>
          <w:w w:val="105"/>
        </w:rPr>
        <w:t>The reader </w:t>
      </w:r>
      <w:r>
        <w:rPr>
          <w:color w:val="131313"/>
          <w:w w:val="105"/>
        </w:rPr>
        <w:t>is </w:t>
      </w:r>
      <w:r>
        <w:rPr>
          <w:color w:val="242424"/>
          <w:w w:val="105"/>
        </w:rPr>
        <w:t>encouraged</w:t>
      </w:r>
      <w:r>
        <w:rPr>
          <w:color w:val="242424"/>
          <w:spacing w:val="36"/>
          <w:w w:val="105"/>
        </w:rPr>
        <w:t> </w:t>
      </w:r>
      <w:r>
        <w:rPr>
          <w:color w:val="131313"/>
          <w:w w:val="105"/>
        </w:rPr>
        <w:t>to </w:t>
      </w:r>
      <w:r>
        <w:rPr>
          <w:color w:val="242424"/>
          <w:w w:val="105"/>
        </w:rPr>
        <w:t>contact </w:t>
      </w:r>
      <w:r>
        <w:rPr>
          <w:color w:val="131313"/>
          <w:w w:val="105"/>
        </w:rPr>
        <w:t>the </w:t>
      </w:r>
      <w:r>
        <w:rPr>
          <w:color w:val="242424"/>
          <w:w w:val="105"/>
        </w:rPr>
        <w:t>authors of </w:t>
      </w:r>
      <w:r>
        <w:rPr>
          <w:color w:val="131313"/>
          <w:w w:val="105"/>
        </w:rPr>
        <w:t>instruments to </w:t>
      </w:r>
      <w:r>
        <w:rPr>
          <w:color w:val="242424"/>
          <w:w w:val="105"/>
        </w:rPr>
        <w:t>obtain additional </w:t>
      </w:r>
      <w:r>
        <w:rPr>
          <w:color w:val="131313"/>
          <w:w w:val="105"/>
        </w:rPr>
        <w:t>information </w:t>
      </w:r>
      <w:r>
        <w:rPr>
          <w:color w:val="242424"/>
          <w:w w:val="105"/>
        </w:rPr>
        <w:t>about </w:t>
      </w:r>
      <w:r>
        <w:rPr>
          <w:color w:val="131313"/>
          <w:w w:val="105"/>
        </w:rPr>
        <w:t>their </w:t>
      </w:r>
      <w:r>
        <w:rPr>
          <w:color w:val="242424"/>
          <w:w w:val="105"/>
        </w:rPr>
        <w:t>applicability and</w:t>
      </w:r>
      <w:r>
        <w:rPr>
          <w:color w:val="242424"/>
          <w:spacing w:val="40"/>
          <w:w w:val="105"/>
        </w:rPr>
        <w:t> </w:t>
      </w:r>
      <w:r>
        <w:rPr>
          <w:color w:val="131313"/>
          <w:w w:val="105"/>
        </w:rPr>
        <w:t>utility.</w:t>
      </w:r>
    </w:p>
    <w:p>
      <w:pPr>
        <w:pStyle w:val="Heading7"/>
        <w:rPr>
          <w:i/>
        </w:rPr>
      </w:pPr>
      <w:r>
        <w:rPr>
          <w:i/>
          <w:color w:val="131313"/>
          <w:w w:val="90"/>
        </w:rPr>
        <w:t>Drug</w:t>
      </w:r>
      <w:r>
        <w:rPr>
          <w:i/>
          <w:color w:val="131313"/>
          <w:spacing w:val="2"/>
        </w:rPr>
        <w:t> </w:t>
      </w:r>
      <w:r>
        <w:rPr>
          <w:i/>
          <w:color w:val="242424"/>
          <w:spacing w:val="-2"/>
        </w:rPr>
        <w:t>monitoring</w:t>
      </w:r>
    </w:p>
    <w:p>
      <w:pPr>
        <w:pStyle w:val="BodyText"/>
        <w:spacing w:line="300" w:lineRule="auto" w:before="34"/>
        <w:ind w:left="359" w:right="3400" w:firstLine="4"/>
      </w:pPr>
      <w:r>
        <w:rPr>
          <w:color w:val="242424"/>
          <w:w w:val="105"/>
        </w:rPr>
        <w:t>Laboratory methods </w:t>
      </w:r>
      <w:r>
        <w:rPr>
          <w:color w:val="131313"/>
          <w:w w:val="105"/>
        </w:rPr>
        <w:t>to </w:t>
      </w:r>
      <w:r>
        <w:rPr>
          <w:color w:val="242424"/>
          <w:w w:val="105"/>
        </w:rPr>
        <w:t>monitor substance use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can </w:t>
      </w:r>
      <w:r>
        <w:rPr>
          <w:color w:val="131313"/>
          <w:w w:val="105"/>
        </w:rPr>
        <w:t>be</w:t>
      </w:r>
      <w:r>
        <w:rPr>
          <w:color w:val="131313"/>
          <w:spacing w:val="-10"/>
          <w:w w:val="105"/>
        </w:rPr>
        <w:t> </w:t>
      </w:r>
      <w:r>
        <w:rPr>
          <w:color w:val="242424"/>
          <w:w w:val="105"/>
        </w:rPr>
        <w:t>conducted in </w:t>
      </w:r>
      <w:r>
        <w:rPr>
          <w:color w:val="131313"/>
          <w:w w:val="105"/>
        </w:rPr>
        <w:t>the</w:t>
      </w:r>
      <w:r>
        <w:rPr>
          <w:color w:val="131313"/>
          <w:spacing w:val="-4"/>
          <w:w w:val="105"/>
        </w:rPr>
        <w:t> </w:t>
      </w:r>
      <w:r>
        <w:rPr>
          <w:color w:val="242424"/>
          <w:w w:val="105"/>
        </w:rPr>
        <w:t>preliminary screening to supplement </w:t>
      </w:r>
      <w:r>
        <w:rPr>
          <w:color w:val="131313"/>
          <w:w w:val="105"/>
        </w:rPr>
        <w:t>information </w:t>
      </w:r>
      <w:r>
        <w:rPr>
          <w:color w:val="242424"/>
          <w:w w:val="105"/>
        </w:rPr>
        <w:t>gathered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through screening </w:t>
      </w:r>
      <w:r>
        <w:rPr>
          <w:color w:val="131313"/>
          <w:w w:val="105"/>
        </w:rPr>
        <w:t>tools </w:t>
      </w:r>
      <w:r>
        <w:rPr>
          <w:color w:val="242424"/>
          <w:w w:val="105"/>
        </w:rPr>
        <w:t>and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additional sources.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Drug </w:t>
      </w:r>
      <w:r>
        <w:rPr>
          <w:color w:val="131313"/>
          <w:w w:val="105"/>
        </w:rPr>
        <w:t>testing is </w:t>
      </w:r>
      <w:r>
        <w:rPr>
          <w:color w:val="242424"/>
          <w:w w:val="105"/>
        </w:rPr>
        <w:t>an </w:t>
      </w:r>
      <w:r>
        <w:rPr>
          <w:color w:val="131313"/>
          <w:w w:val="105"/>
        </w:rPr>
        <w:t>important </w:t>
      </w:r>
      <w:r>
        <w:rPr>
          <w:color w:val="242424"/>
          <w:w w:val="105"/>
        </w:rPr>
        <w:t>addition</w:t>
      </w:r>
      <w:r>
        <w:rPr>
          <w:color w:val="242424"/>
          <w:spacing w:val="40"/>
          <w:w w:val="105"/>
        </w:rPr>
        <w:t> </w:t>
      </w:r>
      <w:r>
        <w:rPr>
          <w:color w:val="131313"/>
          <w:w w:val="105"/>
        </w:rPr>
        <w:t>to most </w:t>
      </w:r>
      <w:r>
        <w:rPr>
          <w:color w:val="242424"/>
          <w:w w:val="105"/>
        </w:rPr>
        <w:t>screens and assessments;</w:t>
      </w:r>
      <w:r>
        <w:rPr>
          <w:color w:val="242424"/>
          <w:spacing w:val="37"/>
          <w:w w:val="105"/>
        </w:rPr>
        <w:t> </w:t>
      </w:r>
      <w:r>
        <w:rPr>
          <w:color w:val="131313"/>
          <w:w w:val="105"/>
        </w:rPr>
        <w:t>it </w:t>
      </w:r>
      <w:r>
        <w:rPr>
          <w:color w:val="242424"/>
          <w:w w:val="105"/>
        </w:rPr>
        <w:t>is </w:t>
      </w:r>
      <w:r>
        <w:rPr>
          <w:color w:val="131313"/>
          <w:w w:val="105"/>
        </w:rPr>
        <w:t>particularly</w:t>
      </w:r>
      <w:r>
        <w:rPr>
          <w:color w:val="131313"/>
          <w:spacing w:val="39"/>
          <w:w w:val="105"/>
        </w:rPr>
        <w:t> </w:t>
      </w:r>
      <w:r>
        <w:rPr>
          <w:color w:val="131313"/>
          <w:w w:val="105"/>
        </w:rPr>
        <w:t>useful </w:t>
      </w:r>
      <w:r>
        <w:rPr>
          <w:color w:val="242424"/>
          <w:w w:val="105"/>
        </w:rPr>
        <w:t>at intake to </w:t>
      </w:r>
      <w:r>
        <w:rPr>
          <w:color w:val="131313"/>
          <w:w w:val="105"/>
        </w:rPr>
        <w:t>juvenile </w:t>
      </w:r>
      <w:r>
        <w:rPr>
          <w:color w:val="242424"/>
          <w:w w:val="105"/>
        </w:rPr>
        <w:t>assessment centers, other </w:t>
      </w:r>
      <w:r>
        <w:rPr>
          <w:color w:val="131313"/>
          <w:w w:val="105"/>
        </w:rPr>
        <w:t>juvenile detention</w:t>
      </w:r>
      <w:r>
        <w:rPr>
          <w:color w:val="131313"/>
          <w:spacing w:val="40"/>
          <w:w w:val="105"/>
        </w:rPr>
        <w:t> </w:t>
      </w:r>
      <w:r>
        <w:rPr>
          <w:color w:val="242424"/>
          <w:w w:val="105"/>
        </w:rPr>
        <w:t>facilities, and crisis stabilization</w:t>
      </w:r>
      <w:r>
        <w:rPr>
          <w:color w:val="242424"/>
          <w:w w:val="105"/>
        </w:rPr>
        <w:t> </w:t>
      </w:r>
      <w:r>
        <w:rPr>
          <w:color w:val="131313"/>
          <w:w w:val="105"/>
        </w:rPr>
        <w:t>units.</w:t>
      </w:r>
      <w:r>
        <w:rPr>
          <w:color w:val="131313"/>
          <w:spacing w:val="40"/>
          <w:w w:val="105"/>
        </w:rPr>
        <w:t> </w:t>
      </w:r>
      <w:r>
        <w:rPr>
          <w:color w:val="131313"/>
          <w:w w:val="105"/>
        </w:rPr>
        <w:t>Drug monitoring </w:t>
      </w:r>
      <w:r>
        <w:rPr>
          <w:color w:val="242424"/>
          <w:w w:val="105"/>
        </w:rPr>
        <w:t>should be conducted at an appropriate </w:t>
      </w:r>
      <w:r>
        <w:rPr>
          <w:color w:val="131313"/>
          <w:w w:val="105"/>
        </w:rPr>
        <w:t>point </w:t>
      </w:r>
      <w:r>
        <w:rPr>
          <w:color w:val="242424"/>
          <w:w w:val="105"/>
        </w:rPr>
        <w:t>during screening and </w:t>
      </w:r>
      <w:r>
        <w:rPr>
          <w:color w:val="131313"/>
          <w:w w:val="105"/>
        </w:rPr>
        <w:t>in </w:t>
      </w:r>
      <w:r>
        <w:rPr>
          <w:color w:val="242424"/>
          <w:w w:val="105"/>
        </w:rPr>
        <w:t>a manner consistent with accepted standards and guidelines.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NIDA­ certified </w:t>
      </w:r>
      <w:r>
        <w:rPr>
          <w:color w:val="131313"/>
          <w:w w:val="105"/>
        </w:rPr>
        <w:t>laboratories </w:t>
      </w:r>
      <w:r>
        <w:rPr>
          <w:color w:val="242424"/>
          <w:w w:val="105"/>
        </w:rPr>
        <w:t>are generally available in</w:t>
      </w:r>
    </w:p>
    <w:p>
      <w:pPr>
        <w:spacing w:after="0" w:line="300" w:lineRule="auto"/>
        <w:sectPr>
          <w:type w:val="continuous"/>
          <w:pgSz w:w="12240" w:h="15840"/>
          <w:pgMar w:top="800" w:bottom="280" w:left="460" w:right="560"/>
          <w:cols w:num="2" w:equalWidth="0">
            <w:col w:w="4003" w:space="155"/>
            <w:col w:w="7062"/>
          </w:cols>
        </w:sectPr>
      </w:pPr>
    </w:p>
    <w:p>
      <w:pPr>
        <w:spacing w:before="82"/>
        <w:ind w:left="5788" w:right="0" w:firstLine="0"/>
        <w:jc w:val="left"/>
        <w:rPr>
          <w:i/>
          <w:sz w:val="16"/>
        </w:rPr>
      </w:pPr>
      <w:r>
        <w:rPr>
          <w:i/>
          <w:color w:val="242424"/>
          <w:w w:val="95"/>
          <w:sz w:val="16"/>
        </w:rPr>
        <w:t>Preliminary</w:t>
      </w:r>
      <w:r>
        <w:rPr>
          <w:i/>
          <w:color w:val="242424"/>
          <w:spacing w:val="8"/>
          <w:sz w:val="16"/>
        </w:rPr>
        <w:t> </w:t>
      </w:r>
      <w:r>
        <w:rPr>
          <w:i/>
          <w:color w:val="242424"/>
          <w:w w:val="95"/>
          <w:sz w:val="16"/>
        </w:rPr>
        <w:t>Screening</w:t>
      </w:r>
      <w:r>
        <w:rPr>
          <w:i/>
          <w:color w:val="242424"/>
          <w:spacing w:val="-2"/>
          <w:sz w:val="16"/>
        </w:rPr>
        <w:t> </w:t>
      </w:r>
      <w:r>
        <w:rPr>
          <w:i/>
          <w:color w:val="131313"/>
          <w:w w:val="95"/>
          <w:sz w:val="16"/>
        </w:rPr>
        <w:t>of</w:t>
      </w:r>
      <w:r>
        <w:rPr>
          <w:i/>
          <w:color w:val="131313"/>
          <w:sz w:val="16"/>
        </w:rPr>
        <w:t> </w:t>
      </w:r>
      <w:r>
        <w:rPr>
          <w:i/>
          <w:color w:val="242424"/>
          <w:spacing w:val="-2"/>
          <w:w w:val="95"/>
          <w:sz w:val="16"/>
        </w:rPr>
        <w:t>Adolescents</w:t>
      </w:r>
    </w:p>
    <w:p>
      <w:pPr>
        <w:pStyle w:val="BodyText"/>
        <w:spacing w:before="10"/>
        <w:rPr>
          <w:i/>
          <w:sz w:val="23"/>
        </w:rPr>
      </w:pPr>
    </w:p>
    <w:p>
      <w:pPr>
        <w:spacing w:after="0"/>
        <w:rPr>
          <w:sz w:val="23"/>
        </w:rPr>
        <w:sectPr>
          <w:pgSz w:w="12240" w:h="15840"/>
          <w:pgMar w:top="480" w:bottom="280" w:left="460" w:right="560"/>
        </w:sectPr>
      </w:pPr>
    </w:p>
    <w:p>
      <w:pPr>
        <w:pStyle w:val="BodyText"/>
        <w:spacing w:line="300" w:lineRule="auto" w:before="94"/>
        <w:ind w:left="644" w:right="86" w:firstLine="4"/>
      </w:pPr>
      <w:r>
        <w:rPr>
          <w:color w:val="242424"/>
          <w:w w:val="105"/>
        </w:rPr>
        <w:t>most communities and are</w:t>
      </w:r>
      <w:r>
        <w:rPr>
          <w:color w:val="242424"/>
          <w:spacing w:val="-6"/>
          <w:w w:val="105"/>
        </w:rPr>
        <w:t> </w:t>
      </w:r>
      <w:r>
        <w:rPr>
          <w:color w:val="242424"/>
          <w:w w:val="105"/>
        </w:rPr>
        <w:t>equipped </w:t>
      </w:r>
      <w:r>
        <w:rPr>
          <w:color w:val="010101"/>
          <w:w w:val="105"/>
        </w:rPr>
        <w:t>to </w:t>
      </w:r>
      <w:r>
        <w:rPr>
          <w:color w:val="131313"/>
          <w:w w:val="105"/>
        </w:rPr>
        <w:t>provide </w:t>
      </w:r>
      <w:r>
        <w:rPr>
          <w:color w:val="242424"/>
          <w:w w:val="105"/>
        </w:rPr>
        <w:t>agencies with </w:t>
      </w:r>
      <w:r>
        <w:rPr>
          <w:color w:val="131313"/>
          <w:w w:val="105"/>
        </w:rPr>
        <w:t>the necessary training </w:t>
      </w:r>
      <w:r>
        <w:rPr>
          <w:color w:val="242424"/>
          <w:w w:val="105"/>
        </w:rPr>
        <w:t>in collecting </w:t>
      </w:r>
      <w:r>
        <w:rPr>
          <w:color w:val="131313"/>
          <w:w w:val="105"/>
        </w:rPr>
        <w:t>urine </w:t>
      </w:r>
      <w:r>
        <w:rPr>
          <w:color w:val="242424"/>
          <w:w w:val="105"/>
        </w:rPr>
        <w:t>and blood samples.</w:t>
      </w:r>
    </w:p>
    <w:p>
      <w:pPr>
        <w:pStyle w:val="BodyText"/>
        <w:spacing w:line="300" w:lineRule="auto" w:before="2"/>
        <w:ind w:left="642" w:right="9" w:firstLine="226"/>
      </w:pPr>
      <w:r>
        <w:rPr>
          <w:color w:val="131313"/>
          <w:w w:val="105"/>
        </w:rPr>
        <w:t>Drug testing </w:t>
      </w:r>
      <w:r>
        <w:rPr>
          <w:color w:val="242424"/>
          <w:w w:val="105"/>
        </w:rPr>
        <w:t>should always </w:t>
      </w:r>
      <w:r>
        <w:rPr>
          <w:color w:val="131313"/>
          <w:w w:val="105"/>
        </w:rPr>
        <w:t>be </w:t>
      </w:r>
      <w:r>
        <w:rPr>
          <w:color w:val="242424"/>
          <w:w w:val="105"/>
        </w:rPr>
        <w:t>conducted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with </w:t>
      </w:r>
      <w:r>
        <w:rPr>
          <w:color w:val="131313"/>
          <w:w w:val="105"/>
        </w:rPr>
        <w:t>the knowledge </w:t>
      </w:r>
      <w:r>
        <w:rPr>
          <w:color w:val="242424"/>
          <w:w w:val="105"/>
        </w:rPr>
        <w:t>and consent of </w:t>
      </w:r>
      <w:r>
        <w:rPr>
          <w:color w:val="131313"/>
          <w:w w:val="105"/>
        </w:rPr>
        <w:t>the </w:t>
      </w:r>
      <w:r>
        <w:rPr>
          <w:color w:val="242424"/>
          <w:w w:val="105"/>
        </w:rPr>
        <w:t>adolescent.</w:t>
      </w:r>
      <w:r>
        <w:rPr>
          <w:color w:val="242424"/>
          <w:spacing w:val="29"/>
          <w:w w:val="105"/>
        </w:rPr>
        <w:t> </w:t>
      </w:r>
      <w:r>
        <w:rPr>
          <w:color w:val="242424"/>
          <w:w w:val="105"/>
        </w:rPr>
        <w:t>Surreptitious </w:t>
      </w:r>
      <w:r>
        <w:rPr>
          <w:color w:val="131313"/>
          <w:w w:val="105"/>
        </w:rPr>
        <w:t>testing</w:t>
      </w:r>
      <w:r>
        <w:rPr>
          <w:color w:val="131313"/>
          <w:spacing w:val="-2"/>
          <w:w w:val="105"/>
        </w:rPr>
        <w:t> </w:t>
      </w:r>
      <w:r>
        <w:rPr>
          <w:color w:val="242424"/>
          <w:w w:val="105"/>
        </w:rPr>
        <w:t>(e.g.,</w:t>
      </w:r>
      <w:r>
        <w:rPr>
          <w:color w:val="242424"/>
          <w:spacing w:val="-10"/>
          <w:w w:val="105"/>
        </w:rPr>
        <w:t> </w:t>
      </w:r>
      <w:r>
        <w:rPr>
          <w:color w:val="242424"/>
          <w:w w:val="105"/>
        </w:rPr>
        <w:t>asking</w:t>
      </w:r>
      <w:r>
        <w:rPr>
          <w:color w:val="242424"/>
          <w:spacing w:val="-1"/>
          <w:w w:val="105"/>
        </w:rPr>
        <w:t> </w:t>
      </w:r>
      <w:r>
        <w:rPr>
          <w:color w:val="242424"/>
          <w:w w:val="105"/>
        </w:rPr>
        <w:t>for a sample for "medical" reasons and</w:t>
      </w:r>
      <w:r>
        <w:rPr>
          <w:color w:val="242424"/>
          <w:spacing w:val="27"/>
          <w:w w:val="105"/>
        </w:rPr>
        <w:t> </w:t>
      </w:r>
      <w:r>
        <w:rPr>
          <w:color w:val="131313"/>
          <w:w w:val="105"/>
        </w:rPr>
        <w:t>then testing </w:t>
      </w:r>
      <w:r>
        <w:rPr>
          <w:color w:val="242424"/>
          <w:w w:val="105"/>
        </w:rPr>
        <w:t>it for </w:t>
      </w:r>
      <w:r>
        <w:rPr>
          <w:color w:val="131313"/>
          <w:w w:val="105"/>
        </w:rPr>
        <w:t>drugs) </w:t>
      </w:r>
      <w:r>
        <w:rPr>
          <w:color w:val="242424"/>
          <w:w w:val="105"/>
        </w:rPr>
        <w:t>is never advisable.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Assessors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should always report </w:t>
      </w:r>
      <w:r>
        <w:rPr>
          <w:color w:val="131313"/>
          <w:w w:val="105"/>
        </w:rPr>
        <w:t>the </w:t>
      </w:r>
      <w:r>
        <w:rPr>
          <w:color w:val="242424"/>
          <w:w w:val="105"/>
        </w:rPr>
        <w:t>results of </w:t>
      </w:r>
      <w:r>
        <w:rPr>
          <w:color w:val="131313"/>
          <w:w w:val="105"/>
        </w:rPr>
        <w:t>testing to </w:t>
      </w:r>
      <w:r>
        <w:rPr>
          <w:color w:val="242424"/>
          <w:w w:val="105"/>
        </w:rPr>
        <w:t>a youth and </w:t>
      </w:r>
      <w:r>
        <w:rPr>
          <w:color w:val="131313"/>
          <w:w w:val="105"/>
        </w:rPr>
        <w:t>discuss their implications.</w:t>
      </w:r>
    </w:p>
    <w:p>
      <w:pPr>
        <w:pStyle w:val="BodyText"/>
        <w:spacing w:line="300" w:lineRule="auto" w:before="5"/>
        <w:ind w:left="640" w:firstLine="7"/>
      </w:pPr>
      <w:r>
        <w:rPr>
          <w:color w:val="131313"/>
          <w:w w:val="105"/>
        </w:rPr>
        <w:t>Drawbacks to drug testing </w:t>
      </w:r>
      <w:r>
        <w:rPr>
          <w:color w:val="242424"/>
          <w:w w:val="105"/>
        </w:rPr>
        <w:t>include </w:t>
      </w:r>
      <w:r>
        <w:rPr>
          <w:color w:val="131313"/>
          <w:w w:val="105"/>
        </w:rPr>
        <w:t>the </w:t>
      </w:r>
      <w:r>
        <w:rPr>
          <w:color w:val="242424"/>
          <w:w w:val="105"/>
        </w:rPr>
        <w:t>fact </w:t>
      </w:r>
      <w:r>
        <w:rPr>
          <w:color w:val="131313"/>
          <w:w w:val="105"/>
        </w:rPr>
        <w:t>that lab tests </w:t>
      </w:r>
      <w:r>
        <w:rPr>
          <w:color w:val="242424"/>
          <w:w w:val="105"/>
        </w:rPr>
        <w:t>yield a </w:t>
      </w:r>
      <w:r>
        <w:rPr>
          <w:color w:val="131313"/>
          <w:w w:val="105"/>
        </w:rPr>
        <w:t>narrow </w:t>
      </w:r>
      <w:r>
        <w:rPr>
          <w:color w:val="242424"/>
          <w:w w:val="105"/>
        </w:rPr>
        <w:t>range of information. Severity</w:t>
      </w:r>
      <w:r>
        <w:rPr>
          <w:color w:val="242424"/>
          <w:spacing w:val="-1"/>
          <w:w w:val="105"/>
        </w:rPr>
        <w:t> </w:t>
      </w:r>
      <w:r>
        <w:rPr>
          <w:color w:val="242424"/>
          <w:w w:val="105"/>
        </w:rPr>
        <w:t>of</w:t>
      </w:r>
      <w:r>
        <w:rPr>
          <w:color w:val="242424"/>
          <w:spacing w:val="10"/>
          <w:w w:val="105"/>
        </w:rPr>
        <w:t> </w:t>
      </w:r>
      <w:r>
        <w:rPr>
          <w:color w:val="131313"/>
          <w:w w:val="105"/>
        </w:rPr>
        <w:t>use</w:t>
      </w:r>
      <w:r>
        <w:rPr>
          <w:color w:val="131313"/>
          <w:spacing w:val="-11"/>
          <w:w w:val="105"/>
        </w:rPr>
        <w:t> </w:t>
      </w:r>
      <w:r>
        <w:rPr>
          <w:color w:val="242424"/>
          <w:w w:val="105"/>
        </w:rPr>
        <w:t>and </w:t>
      </w:r>
      <w:r>
        <w:rPr>
          <w:color w:val="131313"/>
          <w:w w:val="105"/>
        </w:rPr>
        <w:t>the</w:t>
      </w:r>
      <w:r>
        <w:rPr>
          <w:color w:val="131313"/>
          <w:spacing w:val="-11"/>
          <w:w w:val="105"/>
        </w:rPr>
        <w:t> </w:t>
      </w:r>
      <w:r>
        <w:rPr>
          <w:color w:val="242424"/>
          <w:w w:val="105"/>
        </w:rPr>
        <w:t>consequences of </w:t>
      </w:r>
      <w:r>
        <w:rPr>
          <w:color w:val="131313"/>
          <w:w w:val="105"/>
        </w:rPr>
        <w:t>that</w:t>
      </w:r>
      <w:r>
        <w:rPr>
          <w:color w:val="131313"/>
          <w:spacing w:val="-2"/>
          <w:w w:val="105"/>
        </w:rPr>
        <w:t> </w:t>
      </w:r>
      <w:r>
        <w:rPr>
          <w:color w:val="131313"/>
          <w:w w:val="105"/>
        </w:rPr>
        <w:t>use </w:t>
      </w:r>
      <w:r>
        <w:rPr>
          <w:color w:val="242424"/>
          <w:w w:val="105"/>
        </w:rPr>
        <w:t>cannot</w:t>
      </w:r>
      <w:r>
        <w:rPr>
          <w:color w:val="242424"/>
          <w:spacing w:val="-2"/>
          <w:w w:val="105"/>
        </w:rPr>
        <w:t> </w:t>
      </w:r>
      <w:r>
        <w:rPr>
          <w:color w:val="131313"/>
          <w:w w:val="105"/>
        </w:rPr>
        <w:t>be</w:t>
      </w:r>
      <w:r>
        <w:rPr>
          <w:color w:val="131313"/>
          <w:spacing w:val="-6"/>
          <w:w w:val="105"/>
        </w:rPr>
        <w:t> </w:t>
      </w:r>
      <w:r>
        <w:rPr>
          <w:color w:val="242424"/>
          <w:w w:val="105"/>
        </w:rPr>
        <w:t>obtained </w:t>
      </w:r>
      <w:r>
        <w:rPr>
          <w:color w:val="131313"/>
          <w:w w:val="105"/>
        </w:rPr>
        <w:t>from</w:t>
      </w:r>
      <w:r>
        <w:rPr>
          <w:color w:val="131313"/>
          <w:spacing w:val="-1"/>
          <w:w w:val="105"/>
        </w:rPr>
        <w:t> </w:t>
      </w:r>
      <w:r>
        <w:rPr>
          <w:color w:val="131313"/>
          <w:w w:val="105"/>
        </w:rPr>
        <w:t>testing</w:t>
      </w:r>
      <w:r>
        <w:rPr>
          <w:color w:val="131313"/>
          <w:spacing w:val="-4"/>
          <w:w w:val="105"/>
        </w:rPr>
        <w:t> </w:t>
      </w:r>
      <w:r>
        <w:rPr>
          <w:color w:val="242424"/>
          <w:w w:val="105"/>
        </w:rPr>
        <w:t>for </w:t>
      </w:r>
      <w:r>
        <w:rPr>
          <w:color w:val="131313"/>
          <w:w w:val="105"/>
        </w:rPr>
        <w:t>the</w:t>
      </w:r>
      <w:r>
        <w:rPr>
          <w:color w:val="131313"/>
          <w:spacing w:val="-4"/>
          <w:w w:val="105"/>
        </w:rPr>
        <w:t> </w:t>
      </w:r>
      <w:r>
        <w:rPr>
          <w:color w:val="131313"/>
          <w:w w:val="105"/>
        </w:rPr>
        <w:t>presence of drugs in urine </w:t>
      </w:r>
      <w:r>
        <w:rPr>
          <w:color w:val="242424"/>
          <w:w w:val="105"/>
        </w:rPr>
        <w:t>and </w:t>
      </w:r>
      <w:r>
        <w:rPr>
          <w:color w:val="131313"/>
          <w:w w:val="105"/>
        </w:rPr>
        <w:t>blood.</w:t>
      </w:r>
      <w:r>
        <w:rPr>
          <w:color w:val="131313"/>
          <w:spacing w:val="40"/>
          <w:w w:val="105"/>
        </w:rPr>
        <w:t> </w:t>
      </w:r>
      <w:r>
        <w:rPr>
          <w:color w:val="242424"/>
          <w:w w:val="105"/>
        </w:rPr>
        <w:t>Since adolescents </w:t>
      </w:r>
      <w:r>
        <w:rPr>
          <w:color w:val="131313"/>
          <w:w w:val="105"/>
        </w:rPr>
        <w:t>may </w:t>
      </w:r>
      <w:r>
        <w:rPr>
          <w:color w:val="242424"/>
          <w:w w:val="105"/>
        </w:rPr>
        <w:t>adulterate or replace </w:t>
      </w:r>
      <w:r>
        <w:rPr>
          <w:color w:val="131313"/>
          <w:w w:val="105"/>
        </w:rPr>
        <w:t>their urine </w:t>
      </w:r>
      <w:r>
        <w:rPr>
          <w:color w:val="242424"/>
          <w:w w:val="105"/>
        </w:rPr>
        <w:t>sample, collection should probably </w:t>
      </w:r>
      <w:r>
        <w:rPr>
          <w:color w:val="131313"/>
          <w:w w:val="105"/>
        </w:rPr>
        <w:t>be </w:t>
      </w:r>
      <w:r>
        <w:rPr>
          <w:color w:val="242424"/>
          <w:w w:val="105"/>
        </w:rPr>
        <w:t>observed.</w:t>
      </w:r>
    </w:p>
    <w:p>
      <w:pPr>
        <w:pStyle w:val="BodyText"/>
        <w:spacing w:line="300" w:lineRule="auto" w:before="94"/>
        <w:ind w:left="526" w:right="3452" w:firstLine="4"/>
      </w:pPr>
      <w:r>
        <w:rPr/>
        <w:br w:type="column"/>
      </w:r>
      <w:r>
        <w:rPr>
          <w:color w:val="242424"/>
          <w:w w:val="105"/>
        </w:rPr>
        <w:t>wisdom suggests </w:t>
      </w:r>
      <w:r>
        <w:rPr>
          <w:color w:val="131313"/>
          <w:w w:val="105"/>
        </w:rPr>
        <w:t>that parents' </w:t>
      </w:r>
      <w:r>
        <w:rPr>
          <w:color w:val="242424"/>
          <w:w w:val="105"/>
        </w:rPr>
        <w:t>knowledge of </w:t>
      </w:r>
      <w:r>
        <w:rPr>
          <w:color w:val="131313"/>
          <w:w w:val="105"/>
        </w:rPr>
        <w:t>their</w:t>
      </w:r>
      <w:r>
        <w:rPr>
          <w:color w:val="131313"/>
          <w:spacing w:val="-1"/>
          <w:w w:val="105"/>
        </w:rPr>
        <w:t> </w:t>
      </w:r>
      <w:r>
        <w:rPr>
          <w:color w:val="242424"/>
          <w:w w:val="105"/>
        </w:rPr>
        <w:t>child's</w:t>
      </w:r>
      <w:r>
        <w:rPr>
          <w:color w:val="242424"/>
          <w:spacing w:val="-4"/>
          <w:w w:val="105"/>
        </w:rPr>
        <w:t> </w:t>
      </w:r>
      <w:r>
        <w:rPr>
          <w:color w:val="242424"/>
          <w:w w:val="105"/>
        </w:rPr>
        <w:t>substance </w:t>
      </w:r>
      <w:r>
        <w:rPr>
          <w:color w:val="131313"/>
          <w:w w:val="105"/>
        </w:rPr>
        <w:t>use</w:t>
      </w:r>
      <w:r>
        <w:rPr>
          <w:color w:val="131313"/>
          <w:spacing w:val="-2"/>
          <w:w w:val="105"/>
        </w:rPr>
        <w:t> </w:t>
      </w:r>
      <w:r>
        <w:rPr>
          <w:color w:val="242424"/>
          <w:w w:val="105"/>
        </w:rPr>
        <w:t>is</w:t>
      </w:r>
      <w:r>
        <w:rPr>
          <w:color w:val="242424"/>
          <w:spacing w:val="-1"/>
          <w:w w:val="105"/>
        </w:rPr>
        <w:t> </w:t>
      </w:r>
      <w:r>
        <w:rPr>
          <w:color w:val="131313"/>
          <w:w w:val="105"/>
        </w:rPr>
        <w:t>probably based </w:t>
      </w:r>
      <w:r>
        <w:rPr>
          <w:color w:val="242424"/>
          <w:w w:val="105"/>
        </w:rPr>
        <w:t>on observation of </w:t>
      </w:r>
      <w:r>
        <w:rPr>
          <w:color w:val="131313"/>
          <w:w w:val="105"/>
        </w:rPr>
        <w:t>its</w:t>
      </w:r>
      <w:r>
        <w:rPr>
          <w:color w:val="131313"/>
          <w:spacing w:val="-1"/>
          <w:w w:val="105"/>
        </w:rPr>
        <w:t> </w:t>
      </w:r>
      <w:r>
        <w:rPr>
          <w:color w:val="242424"/>
          <w:w w:val="105"/>
        </w:rPr>
        <w:t>consequences (e.g., </w:t>
      </w:r>
      <w:r>
        <w:rPr>
          <w:color w:val="131313"/>
          <w:w w:val="105"/>
        </w:rPr>
        <w:t>physical </w:t>
      </w:r>
      <w:r>
        <w:rPr>
          <w:color w:val="242424"/>
          <w:w w:val="105"/>
        </w:rPr>
        <w:t>effects of intoxication).</w:t>
      </w:r>
    </w:p>
    <w:p>
      <w:pPr>
        <w:pStyle w:val="BodyText"/>
        <w:spacing w:line="300" w:lineRule="auto" w:before="3"/>
        <w:ind w:left="524" w:right="3514" w:firstLine="232"/>
      </w:pPr>
      <w:r>
        <w:rPr>
          <w:color w:val="242424"/>
          <w:w w:val="105"/>
        </w:rPr>
        <w:t>After getting </w:t>
      </w:r>
      <w:r>
        <w:rPr>
          <w:color w:val="131313"/>
          <w:w w:val="105"/>
        </w:rPr>
        <w:t>the teenager's </w:t>
      </w:r>
      <w:r>
        <w:rPr>
          <w:color w:val="242424"/>
          <w:w w:val="105"/>
        </w:rPr>
        <w:t>consent, </w:t>
      </w:r>
      <w:r>
        <w:rPr>
          <w:color w:val="131313"/>
          <w:w w:val="105"/>
        </w:rPr>
        <w:t>the </w:t>
      </w:r>
      <w:r>
        <w:rPr>
          <w:color w:val="242424"/>
          <w:w w:val="105"/>
        </w:rPr>
        <w:t>assessor should also</w:t>
      </w:r>
      <w:r>
        <w:rPr>
          <w:color w:val="242424"/>
          <w:spacing w:val="-1"/>
          <w:w w:val="105"/>
        </w:rPr>
        <w:t> </w:t>
      </w:r>
      <w:r>
        <w:rPr>
          <w:color w:val="242424"/>
          <w:w w:val="105"/>
        </w:rPr>
        <w:t>collect information about family </w:t>
      </w:r>
      <w:r>
        <w:rPr>
          <w:color w:val="131313"/>
          <w:w w:val="105"/>
        </w:rPr>
        <w:t>life, </w:t>
      </w:r>
      <w:r>
        <w:rPr>
          <w:color w:val="242424"/>
          <w:w w:val="105"/>
        </w:rPr>
        <w:t>including substance </w:t>
      </w:r>
      <w:r>
        <w:rPr>
          <w:color w:val="131313"/>
          <w:w w:val="105"/>
        </w:rPr>
        <w:t>use behaviors </w:t>
      </w:r>
      <w:r>
        <w:rPr>
          <w:color w:val="242424"/>
          <w:w w:val="105"/>
        </w:rPr>
        <w:t>and attitudes in </w:t>
      </w:r>
      <w:r>
        <w:rPr>
          <w:color w:val="131313"/>
          <w:w w:val="105"/>
        </w:rPr>
        <w:t>the </w:t>
      </w:r>
      <w:r>
        <w:rPr>
          <w:color w:val="242424"/>
          <w:w w:val="105"/>
        </w:rPr>
        <w:t>home, and whether </w:t>
      </w:r>
      <w:r>
        <w:rPr>
          <w:color w:val="131313"/>
          <w:w w:val="105"/>
        </w:rPr>
        <w:t>physical,</w:t>
      </w:r>
      <w:r>
        <w:rPr>
          <w:color w:val="131313"/>
          <w:spacing w:val="-6"/>
          <w:w w:val="105"/>
        </w:rPr>
        <w:t> </w:t>
      </w:r>
      <w:r>
        <w:rPr>
          <w:color w:val="242424"/>
          <w:w w:val="105"/>
        </w:rPr>
        <w:t>sexual,</w:t>
      </w:r>
      <w:r>
        <w:rPr>
          <w:color w:val="242424"/>
          <w:spacing w:val="-9"/>
          <w:w w:val="105"/>
        </w:rPr>
        <w:t> </w:t>
      </w:r>
      <w:r>
        <w:rPr>
          <w:color w:val="242424"/>
          <w:w w:val="105"/>
        </w:rPr>
        <w:t>or</w:t>
      </w:r>
      <w:r>
        <w:rPr>
          <w:color w:val="242424"/>
          <w:spacing w:val="-4"/>
          <w:w w:val="105"/>
        </w:rPr>
        <w:t> </w:t>
      </w:r>
      <w:r>
        <w:rPr>
          <w:color w:val="242424"/>
          <w:w w:val="105"/>
        </w:rPr>
        <w:t>emotional abuse </w:t>
      </w:r>
      <w:r>
        <w:rPr>
          <w:color w:val="131313"/>
          <w:w w:val="105"/>
        </w:rPr>
        <w:t>is</w:t>
      </w:r>
      <w:r>
        <w:rPr>
          <w:color w:val="131313"/>
          <w:spacing w:val="-5"/>
          <w:w w:val="105"/>
        </w:rPr>
        <w:t> </w:t>
      </w:r>
      <w:r>
        <w:rPr>
          <w:color w:val="131313"/>
          <w:w w:val="105"/>
        </w:rPr>
        <w:t>present. It is </w:t>
      </w:r>
      <w:r>
        <w:rPr>
          <w:color w:val="242424"/>
          <w:w w:val="105"/>
        </w:rPr>
        <w:t>wise </w:t>
      </w:r>
      <w:r>
        <w:rPr>
          <w:color w:val="131313"/>
          <w:w w:val="105"/>
        </w:rPr>
        <w:t>to </w:t>
      </w:r>
      <w:r>
        <w:rPr>
          <w:color w:val="242424"/>
          <w:w w:val="105"/>
        </w:rPr>
        <w:t>collect </w:t>
      </w:r>
      <w:r>
        <w:rPr>
          <w:color w:val="131313"/>
          <w:w w:val="105"/>
        </w:rPr>
        <w:t>the </w:t>
      </w:r>
      <w:r>
        <w:rPr>
          <w:color w:val="242424"/>
          <w:w w:val="105"/>
        </w:rPr>
        <w:t>information</w:t>
      </w:r>
      <w:r>
        <w:rPr>
          <w:color w:val="242424"/>
          <w:spacing w:val="33"/>
          <w:w w:val="105"/>
        </w:rPr>
        <w:t> </w:t>
      </w:r>
      <w:r>
        <w:rPr>
          <w:color w:val="242424"/>
          <w:w w:val="105"/>
        </w:rPr>
        <w:t>when </w:t>
      </w:r>
      <w:r>
        <w:rPr>
          <w:color w:val="131313"/>
          <w:w w:val="105"/>
        </w:rPr>
        <w:t>the </w:t>
      </w:r>
      <w:r>
        <w:rPr>
          <w:color w:val="242424"/>
          <w:w w:val="105"/>
        </w:rPr>
        <w:t>youth is</w:t>
      </w:r>
      <w:r>
        <w:rPr>
          <w:color w:val="242424"/>
          <w:spacing w:val="-4"/>
          <w:w w:val="105"/>
        </w:rPr>
        <w:t> </w:t>
      </w:r>
      <w:r>
        <w:rPr>
          <w:color w:val="131313"/>
          <w:w w:val="105"/>
        </w:rPr>
        <w:t>not present </w:t>
      </w:r>
      <w:r>
        <w:rPr>
          <w:color w:val="242424"/>
          <w:w w:val="105"/>
        </w:rPr>
        <w:t>in </w:t>
      </w:r>
      <w:r>
        <w:rPr>
          <w:color w:val="131313"/>
          <w:w w:val="105"/>
        </w:rPr>
        <w:t>the</w:t>
      </w:r>
      <w:r>
        <w:rPr>
          <w:color w:val="131313"/>
          <w:spacing w:val="-1"/>
          <w:w w:val="105"/>
        </w:rPr>
        <w:t> </w:t>
      </w:r>
      <w:r>
        <w:rPr>
          <w:color w:val="242424"/>
          <w:w w:val="105"/>
        </w:rPr>
        <w:t>interview</w:t>
      </w:r>
      <w:r>
        <w:rPr>
          <w:color w:val="242424"/>
          <w:spacing w:val="19"/>
          <w:w w:val="105"/>
        </w:rPr>
        <w:t> </w:t>
      </w:r>
      <w:r>
        <w:rPr>
          <w:color w:val="242424"/>
          <w:w w:val="105"/>
        </w:rPr>
        <w:t>room and </w:t>
      </w:r>
      <w:r>
        <w:rPr>
          <w:color w:val="131313"/>
          <w:w w:val="105"/>
        </w:rPr>
        <w:t>to tell the parents that </w:t>
      </w:r>
      <w:r>
        <w:rPr>
          <w:color w:val="242424"/>
          <w:w w:val="105"/>
        </w:rPr>
        <w:t>what </w:t>
      </w:r>
      <w:r>
        <w:rPr>
          <w:color w:val="131313"/>
          <w:w w:val="105"/>
        </w:rPr>
        <w:t>they </w:t>
      </w:r>
      <w:r>
        <w:rPr>
          <w:color w:val="242424"/>
          <w:w w:val="105"/>
        </w:rPr>
        <w:t>say may </w:t>
      </w:r>
      <w:r>
        <w:rPr>
          <w:color w:val="131313"/>
          <w:w w:val="105"/>
        </w:rPr>
        <w:t>be </w:t>
      </w:r>
      <w:r>
        <w:rPr>
          <w:color w:val="242424"/>
          <w:w w:val="105"/>
        </w:rPr>
        <w:t>shared</w:t>
      </w:r>
      <w:r>
        <w:rPr>
          <w:color w:val="242424"/>
          <w:spacing w:val="35"/>
          <w:w w:val="105"/>
        </w:rPr>
        <w:t> </w:t>
      </w:r>
      <w:r>
        <w:rPr>
          <w:color w:val="242424"/>
          <w:w w:val="105"/>
        </w:rPr>
        <w:t>with </w:t>
      </w:r>
      <w:r>
        <w:rPr>
          <w:color w:val="131313"/>
          <w:w w:val="105"/>
        </w:rPr>
        <w:t>the </w:t>
      </w:r>
      <w:r>
        <w:rPr>
          <w:color w:val="242424"/>
          <w:w w:val="105"/>
        </w:rPr>
        <w:t>adolescent in </w:t>
      </w:r>
      <w:r>
        <w:rPr>
          <w:color w:val="131313"/>
          <w:w w:val="105"/>
        </w:rPr>
        <w:t>the</w:t>
      </w:r>
      <w:r>
        <w:rPr>
          <w:color w:val="131313"/>
          <w:spacing w:val="-2"/>
          <w:w w:val="105"/>
        </w:rPr>
        <w:t> </w:t>
      </w:r>
      <w:r>
        <w:rPr>
          <w:color w:val="242424"/>
          <w:w w:val="105"/>
        </w:rPr>
        <w:t>summary </w:t>
      </w:r>
      <w:r>
        <w:rPr>
          <w:color w:val="131313"/>
          <w:w w:val="105"/>
        </w:rPr>
        <w:t>of the</w:t>
      </w:r>
      <w:r>
        <w:rPr>
          <w:color w:val="131313"/>
          <w:spacing w:val="-7"/>
          <w:w w:val="105"/>
        </w:rPr>
        <w:t> </w:t>
      </w:r>
      <w:r>
        <w:rPr>
          <w:color w:val="242424"/>
          <w:w w:val="105"/>
        </w:rPr>
        <w:t>screening.</w:t>
      </w:r>
    </w:p>
    <w:p>
      <w:pPr>
        <w:pStyle w:val="Heading4"/>
        <w:spacing w:line="308" w:lineRule="exact" w:before="115"/>
        <w:ind w:left="530" w:right="3381" w:hanging="9"/>
      </w:pPr>
      <w:bookmarkStart w:name="_TOC_250015" w:id="16"/>
      <w:r>
        <w:rPr>
          <w:color w:val="010101"/>
          <w:w w:val="105"/>
        </w:rPr>
        <w:t>The Need for</w:t>
      </w:r>
      <w:r>
        <w:rPr>
          <w:color w:val="010101"/>
          <w:spacing w:val="-9"/>
          <w:w w:val="105"/>
        </w:rPr>
        <w:t> </w:t>
      </w:r>
      <w:r>
        <w:rPr>
          <w:color w:val="010101"/>
          <w:w w:val="105"/>
        </w:rPr>
        <w:t>Community </w:t>
      </w:r>
      <w:bookmarkEnd w:id="16"/>
      <w:r>
        <w:rPr>
          <w:color w:val="010101"/>
          <w:spacing w:val="-2"/>
          <w:w w:val="105"/>
        </w:rPr>
        <w:t>Coordination</w:t>
      </w:r>
    </w:p>
    <w:p>
      <w:pPr>
        <w:spacing w:after="0" w:line="308" w:lineRule="exact"/>
        <w:sectPr>
          <w:type w:val="continuous"/>
          <w:pgSz w:w="12240" w:h="15840"/>
          <w:pgMar w:top="800" w:bottom="280" w:left="460" w:right="560"/>
          <w:cols w:num="2" w:equalWidth="0">
            <w:col w:w="3954" w:space="40"/>
            <w:col w:w="7226"/>
          </w:cols>
        </w:sectPr>
      </w:pPr>
    </w:p>
    <w:p>
      <w:pPr>
        <w:pStyle w:val="BodyText"/>
        <w:tabs>
          <w:tab w:pos="4491" w:val="left" w:leader="none"/>
          <w:tab w:pos="7888" w:val="left" w:leader="none"/>
        </w:tabs>
        <w:spacing w:line="147" w:lineRule="exact"/>
        <w:ind w:left="649"/>
      </w:pPr>
      <w:r>
        <w:rPr>
          <w:color w:val="242424"/>
          <w:w w:val="105"/>
        </w:rPr>
        <w:t>Appendix</w:t>
      </w:r>
      <w:r>
        <w:rPr>
          <w:color w:val="242424"/>
          <w:spacing w:val="11"/>
          <w:w w:val="105"/>
        </w:rPr>
        <w:t> </w:t>
      </w:r>
      <w:r>
        <w:rPr>
          <w:color w:val="242424"/>
          <w:w w:val="105"/>
        </w:rPr>
        <w:t>C</w:t>
      </w:r>
      <w:r>
        <w:rPr>
          <w:color w:val="242424"/>
          <w:spacing w:val="4"/>
          <w:w w:val="105"/>
        </w:rPr>
        <w:t> </w:t>
      </w:r>
      <w:r>
        <w:rPr>
          <w:color w:val="242424"/>
          <w:w w:val="105"/>
        </w:rPr>
        <w:t>provides</w:t>
      </w:r>
      <w:r>
        <w:rPr>
          <w:color w:val="242424"/>
          <w:spacing w:val="7"/>
          <w:w w:val="105"/>
        </w:rPr>
        <w:t> </w:t>
      </w:r>
      <w:r>
        <w:rPr>
          <w:color w:val="242424"/>
          <w:w w:val="105"/>
        </w:rPr>
        <w:t>additional</w:t>
      </w:r>
      <w:r>
        <w:rPr>
          <w:color w:val="242424"/>
          <w:spacing w:val="11"/>
          <w:w w:val="105"/>
        </w:rPr>
        <w:t> </w:t>
      </w:r>
      <w:r>
        <w:rPr>
          <w:color w:val="131313"/>
          <w:spacing w:val="-2"/>
          <w:w w:val="105"/>
        </w:rPr>
        <w:t>information</w:t>
      </w:r>
      <w:r>
        <w:rPr>
          <w:color w:val="131313"/>
        </w:rPr>
        <w:tab/>
      </w:r>
      <w:r>
        <w:rPr>
          <w:color w:val="131313"/>
          <w:u w:val="single" w:color="000000"/>
        </w:rPr>
        <w:tab/>
      </w:r>
    </w:p>
    <w:p>
      <w:pPr>
        <w:spacing w:after="0" w:line="147" w:lineRule="exact"/>
        <w:sectPr>
          <w:type w:val="continuous"/>
          <w:pgSz w:w="12240" w:h="15840"/>
          <w:pgMar w:top="800" w:bottom="280" w:left="460" w:right="560"/>
        </w:sectPr>
      </w:pPr>
    </w:p>
    <w:p>
      <w:pPr>
        <w:pStyle w:val="BodyText"/>
        <w:spacing w:before="51"/>
        <w:ind w:left="644"/>
      </w:pPr>
      <w:r>
        <w:rPr>
          <w:color w:val="242424"/>
          <w:w w:val="105"/>
        </w:rPr>
        <w:t>about</w:t>
      </w:r>
      <w:r>
        <w:rPr>
          <w:color w:val="242424"/>
          <w:spacing w:val="1"/>
          <w:w w:val="105"/>
        </w:rPr>
        <w:t> </w:t>
      </w:r>
      <w:r>
        <w:rPr>
          <w:color w:val="131313"/>
          <w:w w:val="105"/>
        </w:rPr>
        <w:t>laboratory</w:t>
      </w:r>
      <w:r>
        <w:rPr>
          <w:color w:val="131313"/>
          <w:spacing w:val="13"/>
          <w:w w:val="105"/>
        </w:rPr>
        <w:t> </w:t>
      </w:r>
      <w:r>
        <w:rPr>
          <w:color w:val="131313"/>
          <w:w w:val="105"/>
        </w:rPr>
        <w:t>testing</w:t>
      </w:r>
      <w:r>
        <w:rPr>
          <w:color w:val="131313"/>
          <w:spacing w:val="2"/>
          <w:w w:val="105"/>
        </w:rPr>
        <w:t> </w:t>
      </w:r>
      <w:r>
        <w:rPr>
          <w:color w:val="242424"/>
          <w:spacing w:val="-2"/>
          <w:w w:val="105"/>
        </w:rPr>
        <w:t>procedures.</w:t>
      </w:r>
    </w:p>
    <w:p>
      <w:pPr>
        <w:pStyle w:val="BodyText"/>
        <w:spacing w:line="295" w:lineRule="auto" w:before="130"/>
        <w:ind w:left="642" w:right="142" w:firstLine="6"/>
      </w:pPr>
      <w:r>
        <w:rPr>
          <w:b/>
          <w:i/>
          <w:color w:val="131313"/>
          <w:w w:val="105"/>
          <w:sz w:val="20"/>
        </w:rPr>
        <w:t>Other sources of information</w:t>
      </w:r>
      <w:r>
        <w:rPr>
          <w:b/>
          <w:i/>
          <w:color w:val="131313"/>
          <w:spacing w:val="40"/>
          <w:w w:val="105"/>
          <w:sz w:val="20"/>
        </w:rPr>
        <w:t> </w:t>
      </w:r>
      <w:r>
        <w:rPr>
          <w:color w:val="242424"/>
          <w:w w:val="105"/>
        </w:rPr>
        <w:t>Although </w:t>
      </w:r>
      <w:r>
        <w:rPr>
          <w:color w:val="131313"/>
          <w:w w:val="105"/>
        </w:rPr>
        <w:t>it is </w:t>
      </w:r>
      <w:r>
        <w:rPr>
          <w:color w:val="242424"/>
          <w:w w:val="105"/>
        </w:rPr>
        <w:t>a </w:t>
      </w:r>
      <w:r>
        <w:rPr>
          <w:color w:val="131313"/>
          <w:w w:val="105"/>
        </w:rPr>
        <w:t>luxury in </w:t>
      </w:r>
      <w:r>
        <w:rPr>
          <w:color w:val="242424"/>
          <w:w w:val="105"/>
        </w:rPr>
        <w:t>most screening situations, supplemental and corroborative </w:t>
      </w:r>
      <w:r>
        <w:rPr>
          <w:color w:val="131313"/>
          <w:w w:val="105"/>
        </w:rPr>
        <w:t>information is useful during </w:t>
      </w:r>
      <w:r>
        <w:rPr>
          <w:color w:val="242424"/>
          <w:w w:val="105"/>
        </w:rPr>
        <w:t>a screening evaluation.</w:t>
      </w:r>
      <w:r>
        <w:rPr>
          <w:color w:val="242424"/>
          <w:spacing w:val="36"/>
          <w:w w:val="105"/>
        </w:rPr>
        <w:t> </w:t>
      </w:r>
      <w:r>
        <w:rPr>
          <w:color w:val="131313"/>
          <w:w w:val="105"/>
        </w:rPr>
        <w:t>In</w:t>
      </w:r>
      <w:r>
        <w:rPr>
          <w:color w:val="131313"/>
          <w:spacing w:val="-2"/>
          <w:w w:val="105"/>
        </w:rPr>
        <w:t> </w:t>
      </w:r>
      <w:r>
        <w:rPr>
          <w:color w:val="131313"/>
          <w:w w:val="105"/>
        </w:rPr>
        <w:t>most</w:t>
      </w:r>
      <w:r>
        <w:rPr>
          <w:color w:val="131313"/>
          <w:spacing w:val="-3"/>
          <w:w w:val="105"/>
        </w:rPr>
        <w:t> </w:t>
      </w:r>
      <w:r>
        <w:rPr>
          <w:color w:val="131313"/>
          <w:w w:val="105"/>
        </w:rPr>
        <w:t>instances, </w:t>
      </w:r>
      <w:r>
        <w:rPr>
          <w:color w:val="242424"/>
          <w:w w:val="105"/>
        </w:rPr>
        <w:t>obtaining </w:t>
      </w:r>
      <w:r>
        <w:rPr>
          <w:color w:val="131313"/>
          <w:w w:val="105"/>
        </w:rPr>
        <w:t>it</w:t>
      </w:r>
      <w:r>
        <w:rPr>
          <w:color w:val="131313"/>
          <w:spacing w:val="-5"/>
          <w:w w:val="105"/>
        </w:rPr>
        <w:t> </w:t>
      </w:r>
      <w:r>
        <w:rPr>
          <w:color w:val="242424"/>
          <w:w w:val="105"/>
        </w:rPr>
        <w:t>will</w:t>
      </w:r>
    </w:p>
    <w:p>
      <w:pPr>
        <w:pStyle w:val="BodyText"/>
        <w:spacing w:line="300" w:lineRule="auto" w:before="2"/>
        <w:ind w:left="644"/>
      </w:pPr>
      <w:r>
        <w:rPr>
          <w:color w:val="131313"/>
          <w:w w:val="105"/>
        </w:rPr>
        <w:t>involve interviewing </w:t>
      </w:r>
      <w:r>
        <w:rPr>
          <w:color w:val="242424"/>
          <w:w w:val="105"/>
        </w:rPr>
        <w:t>a </w:t>
      </w:r>
      <w:r>
        <w:rPr>
          <w:color w:val="131313"/>
          <w:w w:val="105"/>
        </w:rPr>
        <w:t>knowledgeable parent </w:t>
      </w:r>
      <w:r>
        <w:rPr>
          <w:color w:val="242424"/>
          <w:w w:val="105"/>
        </w:rPr>
        <w:t>or guardian.</w:t>
      </w:r>
      <w:r>
        <w:rPr>
          <w:color w:val="242424"/>
          <w:spacing w:val="31"/>
          <w:w w:val="105"/>
        </w:rPr>
        <w:t> </w:t>
      </w:r>
      <w:r>
        <w:rPr>
          <w:color w:val="242424"/>
          <w:w w:val="105"/>
        </w:rPr>
        <w:t>Other </w:t>
      </w:r>
      <w:r>
        <w:rPr>
          <w:color w:val="131313"/>
          <w:w w:val="105"/>
        </w:rPr>
        <w:t>logical</w:t>
      </w:r>
      <w:r>
        <w:rPr>
          <w:color w:val="131313"/>
          <w:spacing w:val="-2"/>
          <w:w w:val="105"/>
        </w:rPr>
        <w:t> </w:t>
      </w:r>
      <w:r>
        <w:rPr>
          <w:color w:val="242424"/>
          <w:w w:val="105"/>
        </w:rPr>
        <w:t>sources</w:t>
      </w:r>
      <w:r>
        <w:rPr>
          <w:color w:val="242424"/>
          <w:spacing w:val="-4"/>
          <w:w w:val="105"/>
        </w:rPr>
        <w:t> </w:t>
      </w:r>
      <w:r>
        <w:rPr>
          <w:color w:val="242424"/>
          <w:w w:val="105"/>
        </w:rPr>
        <w:t>at </w:t>
      </w:r>
      <w:r>
        <w:rPr>
          <w:color w:val="131313"/>
          <w:w w:val="105"/>
        </w:rPr>
        <w:t>this</w:t>
      </w:r>
      <w:r>
        <w:rPr>
          <w:color w:val="131313"/>
          <w:spacing w:val="-8"/>
          <w:w w:val="105"/>
        </w:rPr>
        <w:t> </w:t>
      </w:r>
      <w:r>
        <w:rPr>
          <w:color w:val="131313"/>
          <w:w w:val="105"/>
        </w:rPr>
        <w:t>level</w:t>
      </w:r>
      <w:r>
        <w:rPr>
          <w:color w:val="131313"/>
          <w:spacing w:val="-2"/>
          <w:w w:val="105"/>
        </w:rPr>
        <w:t> </w:t>
      </w:r>
      <w:r>
        <w:rPr>
          <w:color w:val="242424"/>
          <w:w w:val="105"/>
        </w:rPr>
        <w:t>may </w:t>
      </w:r>
      <w:r>
        <w:rPr>
          <w:color w:val="131313"/>
          <w:w w:val="105"/>
        </w:rPr>
        <w:t>be </w:t>
      </w:r>
      <w:r>
        <w:rPr>
          <w:color w:val="242424"/>
          <w:w w:val="105"/>
        </w:rPr>
        <w:t>other family members, or </w:t>
      </w:r>
      <w:r>
        <w:rPr>
          <w:color w:val="131313"/>
          <w:w w:val="105"/>
        </w:rPr>
        <w:t>the </w:t>
      </w:r>
      <w:r>
        <w:rPr>
          <w:color w:val="242424"/>
          <w:w w:val="105"/>
        </w:rPr>
        <w:t>youth's caseworker, </w:t>
      </w:r>
      <w:r>
        <w:rPr>
          <w:color w:val="131313"/>
          <w:w w:val="105"/>
        </w:rPr>
        <w:t>probation </w:t>
      </w:r>
      <w:r>
        <w:rPr>
          <w:color w:val="242424"/>
          <w:w w:val="105"/>
        </w:rPr>
        <w:t>officer, or </w:t>
      </w:r>
      <w:r>
        <w:rPr>
          <w:color w:val="131313"/>
          <w:w w:val="105"/>
        </w:rPr>
        <w:t>teacher.</w:t>
      </w:r>
    </w:p>
    <w:p>
      <w:pPr>
        <w:pStyle w:val="BodyText"/>
        <w:spacing w:line="300" w:lineRule="auto" w:before="3"/>
        <w:ind w:left="642" w:right="87" w:firstLine="2"/>
      </w:pPr>
      <w:r>
        <w:rPr>
          <w:color w:val="242424"/>
          <w:w w:val="105"/>
        </w:rPr>
        <w:t>Getting </w:t>
      </w:r>
      <w:r>
        <w:rPr>
          <w:color w:val="131313"/>
          <w:w w:val="105"/>
        </w:rPr>
        <w:t>information </w:t>
      </w:r>
      <w:r>
        <w:rPr>
          <w:color w:val="242424"/>
          <w:w w:val="105"/>
        </w:rPr>
        <w:t>from other sources </w:t>
      </w:r>
      <w:r>
        <w:rPr>
          <w:color w:val="131313"/>
          <w:w w:val="105"/>
        </w:rPr>
        <w:t>helps the </w:t>
      </w:r>
      <w:r>
        <w:rPr>
          <w:color w:val="242424"/>
          <w:w w:val="105"/>
        </w:rPr>
        <w:t>assessor guard against </w:t>
      </w:r>
      <w:r>
        <w:rPr>
          <w:color w:val="131313"/>
          <w:w w:val="105"/>
        </w:rPr>
        <w:t>developing </w:t>
      </w:r>
      <w:r>
        <w:rPr>
          <w:color w:val="242424"/>
          <w:w w:val="105"/>
        </w:rPr>
        <w:t>an </w:t>
      </w:r>
      <w:r>
        <w:rPr>
          <w:color w:val="131313"/>
          <w:w w:val="105"/>
        </w:rPr>
        <w:t>incorrect </w:t>
      </w:r>
      <w:r>
        <w:rPr>
          <w:color w:val="242424"/>
          <w:w w:val="105"/>
        </w:rPr>
        <w:t>picture based solely on </w:t>
      </w:r>
      <w:r>
        <w:rPr>
          <w:color w:val="131313"/>
          <w:w w:val="105"/>
        </w:rPr>
        <w:t>the </w:t>
      </w:r>
      <w:r>
        <w:rPr>
          <w:color w:val="242424"/>
          <w:w w:val="105"/>
        </w:rPr>
        <w:t>young </w:t>
      </w:r>
      <w:r>
        <w:rPr>
          <w:color w:val="131313"/>
          <w:w w:val="105"/>
        </w:rPr>
        <w:t>person's </w:t>
      </w:r>
      <w:r>
        <w:rPr>
          <w:color w:val="242424"/>
          <w:w w:val="105"/>
        </w:rPr>
        <w:t>self-report.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There is evidence </w:t>
      </w:r>
      <w:r>
        <w:rPr>
          <w:color w:val="131313"/>
          <w:w w:val="105"/>
        </w:rPr>
        <w:t>that knowledgeable</w:t>
      </w:r>
      <w:r>
        <w:rPr>
          <w:color w:val="131313"/>
          <w:w w:val="105"/>
        </w:rPr>
        <w:t> parents </w:t>
      </w:r>
      <w:r>
        <w:rPr>
          <w:color w:val="242424"/>
          <w:w w:val="105"/>
        </w:rPr>
        <w:t>generally provide valid information about </w:t>
      </w:r>
      <w:r>
        <w:rPr>
          <w:color w:val="131313"/>
          <w:w w:val="105"/>
        </w:rPr>
        <w:t>their </w:t>
      </w:r>
      <w:r>
        <w:rPr>
          <w:color w:val="242424"/>
          <w:w w:val="105"/>
        </w:rPr>
        <w:t>child's "externalizing" </w:t>
      </w:r>
      <w:r>
        <w:rPr>
          <w:color w:val="131313"/>
          <w:w w:val="105"/>
        </w:rPr>
        <w:t>problems, </w:t>
      </w:r>
      <w:r>
        <w:rPr>
          <w:color w:val="242424"/>
          <w:w w:val="105"/>
        </w:rPr>
        <w:t>such as conduct </w:t>
      </w:r>
      <w:r>
        <w:rPr>
          <w:color w:val="131313"/>
          <w:w w:val="105"/>
        </w:rPr>
        <w:t>problems, </w:t>
      </w:r>
      <w:r>
        <w:rPr>
          <w:color w:val="242424"/>
          <w:w w:val="105"/>
        </w:rPr>
        <w:t>delinquency, and attention </w:t>
      </w:r>
      <w:r>
        <w:rPr>
          <w:color w:val="131313"/>
          <w:w w:val="105"/>
        </w:rPr>
        <w:t>deficits, </w:t>
      </w:r>
      <w:r>
        <w:rPr>
          <w:color w:val="242424"/>
          <w:w w:val="105"/>
        </w:rPr>
        <w:t>while </w:t>
      </w:r>
      <w:r>
        <w:rPr>
          <w:color w:val="131313"/>
          <w:w w:val="105"/>
        </w:rPr>
        <w:t>they provide less </w:t>
      </w:r>
      <w:r>
        <w:rPr>
          <w:color w:val="242424"/>
          <w:w w:val="105"/>
        </w:rPr>
        <w:t>valid and corroborating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information with respect </w:t>
      </w:r>
      <w:r>
        <w:rPr>
          <w:color w:val="131313"/>
          <w:w w:val="105"/>
        </w:rPr>
        <w:t>to the </w:t>
      </w:r>
      <w:r>
        <w:rPr>
          <w:color w:val="242424"/>
          <w:w w:val="105"/>
        </w:rPr>
        <w:t>child's "internalizing"</w:t>
      </w:r>
      <w:r>
        <w:rPr>
          <w:color w:val="242424"/>
          <w:spacing w:val="-11"/>
          <w:w w:val="105"/>
        </w:rPr>
        <w:t> </w:t>
      </w:r>
      <w:r>
        <w:rPr>
          <w:color w:val="242424"/>
          <w:w w:val="105"/>
        </w:rPr>
        <w:t>concerns, such as </w:t>
      </w:r>
      <w:r>
        <w:rPr>
          <w:color w:val="131313"/>
          <w:w w:val="105"/>
        </w:rPr>
        <w:t>mood </w:t>
      </w:r>
      <w:r>
        <w:rPr>
          <w:color w:val="242424"/>
          <w:w w:val="105"/>
        </w:rPr>
        <w:t>distress and self-view (Ivens</w:t>
      </w:r>
      <w:r>
        <w:rPr>
          <w:color w:val="242424"/>
          <w:spacing w:val="-6"/>
          <w:w w:val="105"/>
        </w:rPr>
        <w:t> </w:t>
      </w:r>
      <w:r>
        <w:rPr>
          <w:color w:val="242424"/>
          <w:w w:val="105"/>
        </w:rPr>
        <w:t>and Rerun,</w:t>
      </w:r>
      <w:r>
        <w:rPr>
          <w:color w:val="242424"/>
          <w:spacing w:val="-11"/>
          <w:w w:val="105"/>
        </w:rPr>
        <w:t> </w:t>
      </w:r>
      <w:r>
        <w:rPr>
          <w:color w:val="131313"/>
          <w:w w:val="105"/>
        </w:rPr>
        <w:t>1988).</w:t>
      </w:r>
      <w:r>
        <w:rPr>
          <w:color w:val="131313"/>
          <w:spacing w:val="32"/>
          <w:w w:val="105"/>
        </w:rPr>
        <w:t> </w:t>
      </w:r>
      <w:r>
        <w:rPr>
          <w:color w:val="131313"/>
          <w:w w:val="105"/>
        </w:rPr>
        <w:t>Parents </w:t>
      </w:r>
      <w:r>
        <w:rPr>
          <w:color w:val="242424"/>
          <w:w w:val="105"/>
        </w:rPr>
        <w:t>also can report on signs of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use such as </w:t>
      </w:r>
      <w:r>
        <w:rPr>
          <w:color w:val="131313"/>
          <w:w w:val="105"/>
        </w:rPr>
        <w:t>paper bags </w:t>
      </w:r>
      <w:r>
        <w:rPr>
          <w:color w:val="242424"/>
          <w:w w:val="105"/>
        </w:rPr>
        <w:t>with inhalable substances in </w:t>
      </w:r>
      <w:r>
        <w:rPr>
          <w:color w:val="131313"/>
          <w:w w:val="105"/>
        </w:rPr>
        <w:t>them, beer </w:t>
      </w:r>
      <w:r>
        <w:rPr>
          <w:color w:val="242424"/>
          <w:w w:val="105"/>
        </w:rPr>
        <w:t>cans in</w:t>
      </w:r>
      <w:r>
        <w:rPr>
          <w:color w:val="242424"/>
          <w:spacing w:val="-1"/>
          <w:w w:val="105"/>
        </w:rPr>
        <w:t> </w:t>
      </w:r>
      <w:r>
        <w:rPr>
          <w:color w:val="242424"/>
          <w:w w:val="105"/>
        </w:rPr>
        <w:t>a</w:t>
      </w:r>
      <w:r>
        <w:rPr>
          <w:color w:val="242424"/>
          <w:spacing w:val="-1"/>
          <w:w w:val="105"/>
        </w:rPr>
        <w:t> </w:t>
      </w:r>
      <w:r>
        <w:rPr>
          <w:color w:val="242424"/>
          <w:w w:val="105"/>
        </w:rPr>
        <w:t>car,</w:t>
      </w:r>
      <w:r>
        <w:rPr>
          <w:color w:val="242424"/>
          <w:spacing w:val="-10"/>
          <w:w w:val="105"/>
        </w:rPr>
        <w:t> </w:t>
      </w:r>
      <w:r>
        <w:rPr>
          <w:color w:val="242424"/>
          <w:w w:val="105"/>
        </w:rPr>
        <w:t>or</w:t>
      </w:r>
      <w:r>
        <w:rPr>
          <w:color w:val="242424"/>
          <w:spacing w:val="-3"/>
          <w:w w:val="105"/>
        </w:rPr>
        <w:t> </w:t>
      </w:r>
      <w:r>
        <w:rPr>
          <w:color w:val="131313"/>
          <w:w w:val="105"/>
        </w:rPr>
        <w:t>drug-seeking behaviors</w:t>
      </w:r>
      <w:r>
        <w:rPr>
          <w:color w:val="131313"/>
          <w:spacing w:val="-1"/>
          <w:w w:val="105"/>
        </w:rPr>
        <w:t> </w:t>
      </w:r>
      <w:r>
        <w:rPr>
          <w:color w:val="242424"/>
          <w:w w:val="105"/>
        </w:rPr>
        <w:t>such as stealing money from family members.</w:t>
      </w:r>
      <w:r>
        <w:rPr>
          <w:color w:val="242424"/>
          <w:spacing w:val="37"/>
          <w:w w:val="105"/>
        </w:rPr>
        <w:t> </w:t>
      </w:r>
      <w:r>
        <w:rPr>
          <w:color w:val="242424"/>
          <w:w w:val="105"/>
        </w:rPr>
        <w:t>Clinical</w:t>
      </w:r>
    </w:p>
    <w:p>
      <w:pPr>
        <w:pStyle w:val="BodyText"/>
        <w:spacing w:line="300" w:lineRule="auto" w:before="61"/>
        <w:ind w:left="520" w:right="3391" w:firstLine="6"/>
      </w:pPr>
      <w:r>
        <w:rPr/>
        <w:br w:type="column"/>
      </w:r>
      <w:r>
        <w:rPr>
          <w:color w:val="242424"/>
          <w:w w:val="105"/>
        </w:rPr>
        <w:t>At-risk</w:t>
      </w:r>
      <w:r>
        <w:rPr>
          <w:color w:val="242424"/>
          <w:spacing w:val="40"/>
          <w:w w:val="105"/>
        </w:rPr>
        <w:t> </w:t>
      </w:r>
      <w:r>
        <w:rPr>
          <w:color w:val="131313"/>
          <w:w w:val="105"/>
        </w:rPr>
        <w:t>behavior </w:t>
      </w:r>
      <w:r>
        <w:rPr>
          <w:color w:val="242424"/>
          <w:w w:val="105"/>
        </w:rPr>
        <w:t>among youth is often viewed solely as a disciplinary </w:t>
      </w:r>
      <w:r>
        <w:rPr>
          <w:color w:val="131313"/>
          <w:w w:val="105"/>
        </w:rPr>
        <w:t>problem </w:t>
      </w:r>
      <w:r>
        <w:rPr>
          <w:color w:val="242424"/>
          <w:w w:val="105"/>
        </w:rPr>
        <w:t>rather </w:t>
      </w:r>
      <w:r>
        <w:rPr>
          <w:color w:val="131313"/>
          <w:w w:val="105"/>
        </w:rPr>
        <w:t>than </w:t>
      </w:r>
      <w:r>
        <w:rPr>
          <w:color w:val="242424"/>
          <w:w w:val="105"/>
        </w:rPr>
        <w:t>a signal </w:t>
      </w:r>
      <w:r>
        <w:rPr>
          <w:color w:val="131313"/>
          <w:w w:val="105"/>
        </w:rPr>
        <w:t>that intervention is needed.</w:t>
      </w:r>
      <w:r>
        <w:rPr>
          <w:color w:val="131313"/>
          <w:spacing w:val="40"/>
          <w:w w:val="105"/>
        </w:rPr>
        <w:t> </w:t>
      </w:r>
      <w:r>
        <w:rPr>
          <w:color w:val="242424"/>
          <w:w w:val="105"/>
        </w:rPr>
        <w:t>Community­ </w:t>
      </w:r>
      <w:r>
        <w:rPr>
          <w:color w:val="131313"/>
          <w:w w:val="105"/>
        </w:rPr>
        <w:t>based training </w:t>
      </w:r>
      <w:r>
        <w:rPr>
          <w:color w:val="242424"/>
          <w:w w:val="105"/>
        </w:rPr>
        <w:t>and community </w:t>
      </w:r>
      <w:r>
        <w:rPr>
          <w:color w:val="131313"/>
          <w:w w:val="105"/>
        </w:rPr>
        <w:t>involvement in</w:t>
      </w:r>
      <w:r>
        <w:rPr>
          <w:color w:val="131313"/>
          <w:spacing w:val="40"/>
          <w:w w:val="105"/>
        </w:rPr>
        <w:t> </w:t>
      </w:r>
      <w:r>
        <w:rPr>
          <w:color w:val="131313"/>
          <w:w w:val="105"/>
        </w:rPr>
        <w:t>the </w:t>
      </w:r>
      <w:r>
        <w:rPr>
          <w:color w:val="242424"/>
          <w:w w:val="105"/>
        </w:rPr>
        <w:t>screening </w:t>
      </w:r>
      <w:r>
        <w:rPr>
          <w:color w:val="131313"/>
          <w:w w:val="105"/>
        </w:rPr>
        <w:t>process </w:t>
      </w:r>
      <w:r>
        <w:rPr>
          <w:color w:val="242424"/>
          <w:w w:val="105"/>
        </w:rPr>
        <w:t>can go</w:t>
      </w:r>
      <w:r>
        <w:rPr>
          <w:color w:val="242424"/>
          <w:spacing w:val="-2"/>
          <w:w w:val="105"/>
        </w:rPr>
        <w:t> </w:t>
      </w:r>
      <w:r>
        <w:rPr>
          <w:color w:val="242424"/>
          <w:w w:val="105"/>
        </w:rPr>
        <w:t>a </w:t>
      </w:r>
      <w:r>
        <w:rPr>
          <w:color w:val="131313"/>
          <w:w w:val="105"/>
        </w:rPr>
        <w:t>long </w:t>
      </w:r>
      <w:r>
        <w:rPr>
          <w:color w:val="242424"/>
          <w:w w:val="105"/>
        </w:rPr>
        <w:t>way </w:t>
      </w:r>
      <w:r>
        <w:rPr>
          <w:color w:val="131313"/>
          <w:w w:val="105"/>
        </w:rPr>
        <w:t>toward </w:t>
      </w:r>
      <w:r>
        <w:rPr>
          <w:color w:val="242424"/>
          <w:w w:val="105"/>
        </w:rPr>
        <w:t>enhancing effective community </w:t>
      </w:r>
      <w:r>
        <w:rPr>
          <w:color w:val="131313"/>
          <w:w w:val="105"/>
        </w:rPr>
        <w:t>responses to </w:t>
      </w:r>
      <w:r>
        <w:rPr>
          <w:color w:val="242424"/>
          <w:w w:val="105"/>
        </w:rPr>
        <w:t>substance-using adolescents.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The Consensus Panel recommends </w:t>
      </w:r>
      <w:r>
        <w:rPr>
          <w:color w:val="131313"/>
          <w:w w:val="105"/>
        </w:rPr>
        <w:t>that </w:t>
      </w:r>
      <w:r>
        <w:rPr>
          <w:color w:val="242424"/>
          <w:w w:val="105"/>
        </w:rPr>
        <w:t>everyone who works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with youth </w:t>
      </w:r>
      <w:r>
        <w:rPr>
          <w:color w:val="131313"/>
          <w:w w:val="105"/>
        </w:rPr>
        <w:t>use the </w:t>
      </w:r>
      <w:r>
        <w:rPr>
          <w:color w:val="242424"/>
          <w:w w:val="105"/>
        </w:rPr>
        <w:t>same </w:t>
      </w:r>
      <w:r>
        <w:rPr>
          <w:color w:val="131313"/>
          <w:w w:val="105"/>
        </w:rPr>
        <w:t>instruments.</w:t>
      </w:r>
      <w:r>
        <w:rPr>
          <w:color w:val="131313"/>
          <w:spacing w:val="40"/>
          <w:w w:val="105"/>
        </w:rPr>
        <w:t> </w:t>
      </w:r>
      <w:r>
        <w:rPr>
          <w:color w:val="242424"/>
          <w:w w:val="105"/>
        </w:rPr>
        <w:t>One way</w:t>
      </w:r>
      <w:r>
        <w:rPr>
          <w:color w:val="242424"/>
          <w:spacing w:val="40"/>
          <w:w w:val="105"/>
        </w:rPr>
        <w:t> </w:t>
      </w:r>
      <w:r>
        <w:rPr>
          <w:color w:val="131313"/>
          <w:w w:val="105"/>
        </w:rPr>
        <w:t>to </w:t>
      </w:r>
      <w:r>
        <w:rPr>
          <w:color w:val="242424"/>
          <w:w w:val="105"/>
        </w:rPr>
        <w:t>accomplish</w:t>
      </w:r>
      <w:r>
        <w:rPr>
          <w:color w:val="242424"/>
          <w:spacing w:val="36"/>
          <w:w w:val="105"/>
        </w:rPr>
        <w:t> </w:t>
      </w:r>
      <w:r>
        <w:rPr>
          <w:color w:val="131313"/>
          <w:w w:val="105"/>
        </w:rPr>
        <w:t>this </w:t>
      </w:r>
      <w:r>
        <w:rPr>
          <w:color w:val="242424"/>
          <w:w w:val="105"/>
        </w:rPr>
        <w:t>would be </w:t>
      </w:r>
      <w:r>
        <w:rPr>
          <w:color w:val="131313"/>
          <w:w w:val="105"/>
        </w:rPr>
        <w:t>for </w:t>
      </w:r>
      <w:r>
        <w:rPr>
          <w:color w:val="242424"/>
          <w:w w:val="105"/>
        </w:rPr>
        <w:t>schools, child welfare agencies, </w:t>
      </w:r>
      <w:r>
        <w:rPr>
          <w:color w:val="131313"/>
          <w:w w:val="105"/>
        </w:rPr>
        <w:t>human </w:t>
      </w:r>
      <w:r>
        <w:rPr>
          <w:color w:val="242424"/>
          <w:w w:val="105"/>
        </w:rPr>
        <w:t>service agencies, and </w:t>
      </w:r>
      <w:r>
        <w:rPr>
          <w:color w:val="131313"/>
          <w:w w:val="105"/>
        </w:rPr>
        <w:t>juvenile justice</w:t>
      </w:r>
      <w:r>
        <w:rPr>
          <w:color w:val="131313"/>
          <w:spacing w:val="-3"/>
          <w:w w:val="105"/>
        </w:rPr>
        <w:t> </w:t>
      </w:r>
      <w:r>
        <w:rPr>
          <w:color w:val="242424"/>
          <w:w w:val="105"/>
        </w:rPr>
        <w:t>systems </w:t>
      </w:r>
      <w:r>
        <w:rPr>
          <w:color w:val="131313"/>
          <w:w w:val="105"/>
        </w:rPr>
        <w:t>to</w:t>
      </w:r>
      <w:r>
        <w:rPr>
          <w:color w:val="131313"/>
          <w:spacing w:val="-7"/>
          <w:w w:val="105"/>
        </w:rPr>
        <w:t> </w:t>
      </w:r>
      <w:r>
        <w:rPr>
          <w:color w:val="242424"/>
          <w:w w:val="105"/>
        </w:rPr>
        <w:t>establish </w:t>
      </w:r>
      <w:r>
        <w:rPr>
          <w:color w:val="131313"/>
          <w:w w:val="105"/>
        </w:rPr>
        <w:t>an </w:t>
      </w:r>
      <w:r>
        <w:rPr>
          <w:color w:val="242424"/>
          <w:w w:val="105"/>
        </w:rPr>
        <w:t>areawide coordinating</w:t>
      </w:r>
      <w:r>
        <w:rPr>
          <w:color w:val="242424"/>
          <w:spacing w:val="-3"/>
          <w:w w:val="105"/>
        </w:rPr>
        <w:t> </w:t>
      </w:r>
      <w:r>
        <w:rPr>
          <w:color w:val="242424"/>
          <w:w w:val="105"/>
        </w:rPr>
        <w:t>committee</w:t>
      </w:r>
      <w:r>
        <w:rPr>
          <w:color w:val="242424"/>
          <w:spacing w:val="-1"/>
          <w:w w:val="105"/>
        </w:rPr>
        <w:t> </w:t>
      </w:r>
      <w:r>
        <w:rPr>
          <w:color w:val="242424"/>
          <w:w w:val="105"/>
        </w:rPr>
        <w:t>for</w:t>
      </w:r>
      <w:r>
        <w:rPr>
          <w:color w:val="242424"/>
          <w:spacing w:val="-4"/>
          <w:w w:val="105"/>
        </w:rPr>
        <w:t> </w:t>
      </w:r>
      <w:r>
        <w:rPr>
          <w:color w:val="242424"/>
          <w:w w:val="105"/>
        </w:rPr>
        <w:t>adolescent screening and assessment.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The committee could review and select reliable, standardized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screening and assessment </w:t>
      </w:r>
      <w:r>
        <w:rPr>
          <w:color w:val="131313"/>
          <w:w w:val="105"/>
        </w:rPr>
        <w:t>tools from </w:t>
      </w:r>
      <w:r>
        <w:rPr>
          <w:color w:val="242424"/>
          <w:w w:val="105"/>
        </w:rPr>
        <w:t>among </w:t>
      </w:r>
      <w:r>
        <w:rPr>
          <w:color w:val="131313"/>
          <w:w w:val="105"/>
        </w:rPr>
        <w:t>the </w:t>
      </w:r>
      <w:r>
        <w:rPr>
          <w:color w:val="242424"/>
          <w:w w:val="105"/>
        </w:rPr>
        <w:t>instruments presented</w:t>
      </w:r>
      <w:r>
        <w:rPr>
          <w:color w:val="242424"/>
          <w:spacing w:val="38"/>
          <w:w w:val="105"/>
        </w:rPr>
        <w:t> </w:t>
      </w:r>
      <w:r>
        <w:rPr>
          <w:color w:val="242424"/>
          <w:w w:val="105"/>
        </w:rPr>
        <w:t>in Appendix B</w:t>
      </w:r>
      <w:r>
        <w:rPr>
          <w:color w:val="242424"/>
          <w:spacing w:val="-4"/>
          <w:w w:val="105"/>
        </w:rPr>
        <w:t> </w:t>
      </w:r>
      <w:r>
        <w:rPr>
          <w:color w:val="242424"/>
          <w:w w:val="105"/>
        </w:rPr>
        <w:t>so </w:t>
      </w:r>
      <w:r>
        <w:rPr>
          <w:color w:val="131313"/>
          <w:w w:val="105"/>
        </w:rPr>
        <w:t>that </w:t>
      </w:r>
      <w:r>
        <w:rPr>
          <w:color w:val="242424"/>
          <w:w w:val="105"/>
        </w:rPr>
        <w:t>all agencies serving </w:t>
      </w:r>
      <w:r>
        <w:rPr>
          <w:color w:val="131313"/>
          <w:w w:val="105"/>
        </w:rPr>
        <w:t>the local </w:t>
      </w:r>
      <w:r>
        <w:rPr>
          <w:color w:val="242424"/>
          <w:w w:val="105"/>
        </w:rPr>
        <w:t>adolescents and </w:t>
      </w:r>
      <w:r>
        <w:rPr>
          <w:color w:val="131313"/>
          <w:w w:val="105"/>
        </w:rPr>
        <w:t>their </w:t>
      </w:r>
      <w:r>
        <w:rPr>
          <w:color w:val="242424"/>
          <w:w w:val="105"/>
        </w:rPr>
        <w:t>families will </w:t>
      </w:r>
      <w:r>
        <w:rPr>
          <w:color w:val="131313"/>
          <w:w w:val="105"/>
        </w:rPr>
        <w:t>use the </w:t>
      </w:r>
      <w:r>
        <w:rPr>
          <w:color w:val="242424"/>
          <w:w w:val="105"/>
        </w:rPr>
        <w:t>same standardized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measures.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The use of </w:t>
      </w:r>
      <w:r>
        <w:rPr>
          <w:color w:val="131313"/>
          <w:w w:val="105"/>
        </w:rPr>
        <w:t>these measures </w:t>
      </w:r>
      <w:r>
        <w:rPr>
          <w:color w:val="242424"/>
          <w:w w:val="105"/>
        </w:rPr>
        <w:t>can </w:t>
      </w:r>
      <w:r>
        <w:rPr>
          <w:color w:val="131313"/>
          <w:w w:val="105"/>
        </w:rPr>
        <w:t>be </w:t>
      </w:r>
      <w:r>
        <w:rPr>
          <w:color w:val="242424"/>
          <w:w w:val="105"/>
        </w:rPr>
        <w:t>refined from </w:t>
      </w:r>
      <w:r>
        <w:rPr>
          <w:color w:val="131313"/>
          <w:w w:val="105"/>
        </w:rPr>
        <w:t>feedback </w:t>
      </w:r>
      <w:r>
        <w:rPr>
          <w:color w:val="242424"/>
          <w:w w:val="105"/>
        </w:rPr>
        <w:t>gained from focus groups.</w:t>
      </w:r>
    </w:p>
    <w:p>
      <w:pPr>
        <w:pStyle w:val="BodyText"/>
        <w:spacing w:line="300" w:lineRule="auto" w:before="10"/>
        <w:ind w:left="520" w:right="3391" w:firstLine="226"/>
      </w:pPr>
      <w:r>
        <w:rPr>
          <w:color w:val="242424"/>
          <w:w w:val="105"/>
        </w:rPr>
        <w:t>When substance </w:t>
      </w:r>
      <w:r>
        <w:rPr>
          <w:color w:val="131313"/>
          <w:w w:val="105"/>
        </w:rPr>
        <w:t>use </w:t>
      </w:r>
      <w:r>
        <w:rPr>
          <w:color w:val="242424"/>
          <w:w w:val="105"/>
        </w:rPr>
        <w:t>disorder </w:t>
      </w:r>
      <w:r>
        <w:rPr>
          <w:color w:val="131313"/>
          <w:w w:val="105"/>
        </w:rPr>
        <w:t>treatment, </w:t>
      </w:r>
      <w:r>
        <w:rPr>
          <w:color w:val="242424"/>
          <w:w w:val="105"/>
        </w:rPr>
        <w:t>mental </w:t>
      </w:r>
      <w:r>
        <w:rPr>
          <w:color w:val="131313"/>
          <w:w w:val="105"/>
        </w:rPr>
        <w:t>health,</w:t>
      </w:r>
      <w:r>
        <w:rPr>
          <w:color w:val="131313"/>
          <w:spacing w:val="-7"/>
          <w:w w:val="105"/>
        </w:rPr>
        <w:t> </w:t>
      </w:r>
      <w:r>
        <w:rPr>
          <w:color w:val="242424"/>
          <w:w w:val="105"/>
        </w:rPr>
        <w:t>and</w:t>
      </w:r>
      <w:r>
        <w:rPr>
          <w:color w:val="242424"/>
          <w:w w:val="105"/>
        </w:rPr>
        <w:t> related service </w:t>
      </w:r>
      <w:r>
        <w:rPr>
          <w:color w:val="131313"/>
          <w:w w:val="105"/>
        </w:rPr>
        <w:t>providers</w:t>
      </w:r>
      <w:r>
        <w:rPr>
          <w:color w:val="131313"/>
          <w:spacing w:val="-3"/>
          <w:w w:val="105"/>
        </w:rPr>
        <w:t> </w:t>
      </w:r>
      <w:r>
        <w:rPr>
          <w:color w:val="242424"/>
          <w:w w:val="105"/>
        </w:rPr>
        <w:t>and other community agencies</w:t>
      </w:r>
      <w:r>
        <w:rPr>
          <w:color w:val="242424"/>
          <w:spacing w:val="-8"/>
          <w:w w:val="105"/>
        </w:rPr>
        <w:t> </w:t>
      </w:r>
      <w:r>
        <w:rPr>
          <w:color w:val="242424"/>
          <w:w w:val="105"/>
        </w:rPr>
        <w:t>specifically </w:t>
      </w:r>
      <w:r>
        <w:rPr>
          <w:color w:val="131313"/>
          <w:w w:val="105"/>
        </w:rPr>
        <w:t>designed to </w:t>
      </w:r>
      <w:r>
        <w:rPr>
          <w:color w:val="242424"/>
          <w:w w:val="105"/>
        </w:rPr>
        <w:t>serve at-risk youth agree </w:t>
      </w:r>
      <w:r>
        <w:rPr>
          <w:color w:val="131313"/>
          <w:w w:val="105"/>
        </w:rPr>
        <w:t>to </w:t>
      </w:r>
      <w:r>
        <w:rPr>
          <w:color w:val="242424"/>
          <w:w w:val="105"/>
        </w:rPr>
        <w:t>use </w:t>
      </w:r>
      <w:r>
        <w:rPr>
          <w:color w:val="131313"/>
          <w:w w:val="105"/>
        </w:rPr>
        <w:t>the </w:t>
      </w:r>
      <w:r>
        <w:rPr>
          <w:color w:val="242424"/>
          <w:w w:val="105"/>
        </w:rPr>
        <w:t>same screening instruments and follow similar</w:t>
      </w:r>
    </w:p>
    <w:p>
      <w:pPr>
        <w:spacing w:before="142"/>
        <w:ind w:left="3950" w:right="3084" w:firstLine="0"/>
        <w:jc w:val="center"/>
        <w:rPr>
          <w:i/>
          <w:sz w:val="15"/>
        </w:rPr>
      </w:pPr>
      <w:r>
        <w:rPr>
          <w:i/>
          <w:color w:val="242424"/>
          <w:spacing w:val="-5"/>
          <w:w w:val="105"/>
          <w:sz w:val="15"/>
        </w:rPr>
        <w:t>13</w:t>
      </w:r>
    </w:p>
    <w:p>
      <w:pPr>
        <w:spacing w:after="0"/>
        <w:jc w:val="center"/>
        <w:rPr>
          <w:sz w:val="15"/>
        </w:rPr>
        <w:sectPr>
          <w:type w:val="continuous"/>
          <w:pgSz w:w="12240" w:h="15840"/>
          <w:pgMar w:top="800" w:bottom="280" w:left="460" w:right="560"/>
          <w:cols w:num="2" w:equalWidth="0">
            <w:col w:w="3958" w:space="40"/>
            <w:col w:w="7222"/>
          </w:cols>
        </w:sectPr>
      </w:pPr>
    </w:p>
    <w:p>
      <w:pPr>
        <w:spacing w:before="82"/>
        <w:ind w:left="423" w:right="0" w:firstLine="0"/>
        <w:jc w:val="left"/>
        <w:rPr>
          <w:rFonts w:ascii="Arial"/>
          <w:sz w:val="15"/>
        </w:rPr>
      </w:pPr>
      <w:r>
        <w:rPr>
          <w:i/>
          <w:color w:val="262626"/>
          <w:spacing w:val="-2"/>
          <w:w w:val="95"/>
          <w:sz w:val="16"/>
        </w:rPr>
        <w:t>Chapter</w:t>
      </w:r>
      <w:r>
        <w:rPr>
          <w:i/>
          <w:color w:val="262626"/>
          <w:spacing w:val="4"/>
          <w:sz w:val="16"/>
        </w:rPr>
        <w:t> </w:t>
      </w:r>
      <w:r>
        <w:rPr>
          <w:rFonts w:ascii="Arial"/>
          <w:color w:val="262626"/>
          <w:spacing w:val="-12"/>
          <w:sz w:val="15"/>
        </w:rPr>
        <w:t>2</w:t>
      </w:r>
    </w:p>
    <w:p>
      <w:pPr>
        <w:pStyle w:val="BodyText"/>
        <w:spacing w:before="10"/>
        <w:rPr>
          <w:rFonts w:ascii="Arial"/>
          <w:sz w:val="23"/>
        </w:rPr>
      </w:pPr>
    </w:p>
    <w:p>
      <w:pPr>
        <w:spacing w:after="0"/>
        <w:rPr>
          <w:rFonts w:ascii="Arial"/>
          <w:sz w:val="23"/>
        </w:rPr>
        <w:sectPr>
          <w:pgSz w:w="12240" w:h="15840"/>
          <w:pgMar w:top="480" w:bottom="280" w:left="460" w:right="560"/>
        </w:sectPr>
      </w:pPr>
    </w:p>
    <w:p>
      <w:pPr>
        <w:pStyle w:val="BodyText"/>
        <w:spacing w:line="300" w:lineRule="auto" w:before="94"/>
        <w:ind w:left="642" w:right="35" w:firstLine="8"/>
      </w:pPr>
      <w:r>
        <w:rPr>
          <w:color w:val="111111"/>
          <w:w w:val="105"/>
        </w:rPr>
        <w:t>procedures,</w:t>
      </w:r>
      <w:r>
        <w:rPr>
          <w:color w:val="111111"/>
          <w:spacing w:val="34"/>
          <w:w w:val="105"/>
        </w:rPr>
        <w:t> </w:t>
      </w:r>
      <w:r>
        <w:rPr>
          <w:color w:val="111111"/>
          <w:w w:val="105"/>
        </w:rPr>
        <w:t>the </w:t>
      </w:r>
      <w:r>
        <w:rPr>
          <w:color w:val="262626"/>
          <w:w w:val="105"/>
        </w:rPr>
        <w:t>community</w:t>
      </w:r>
      <w:r>
        <w:rPr>
          <w:color w:val="262626"/>
          <w:spacing w:val="40"/>
          <w:w w:val="105"/>
        </w:rPr>
        <w:t> </w:t>
      </w:r>
      <w:r>
        <w:rPr>
          <w:color w:val="111111"/>
          <w:w w:val="105"/>
        </w:rPr>
        <w:t>is </w:t>
      </w:r>
      <w:r>
        <w:rPr>
          <w:color w:val="262626"/>
          <w:w w:val="105"/>
        </w:rPr>
        <w:t>most able to apply consistent </w:t>
      </w:r>
      <w:r>
        <w:rPr>
          <w:color w:val="111111"/>
          <w:w w:val="105"/>
        </w:rPr>
        <w:t>referral </w:t>
      </w:r>
      <w:r>
        <w:rPr>
          <w:color w:val="262626"/>
          <w:w w:val="105"/>
        </w:rPr>
        <w:t>criteria.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This </w:t>
      </w:r>
      <w:r>
        <w:rPr>
          <w:color w:val="111111"/>
          <w:w w:val="105"/>
        </w:rPr>
        <w:t>process </w:t>
      </w:r>
      <w:r>
        <w:rPr>
          <w:color w:val="262626"/>
          <w:w w:val="105"/>
        </w:rPr>
        <w:t>can </w:t>
      </w:r>
      <w:r>
        <w:rPr>
          <w:color w:val="111111"/>
          <w:w w:val="105"/>
        </w:rPr>
        <w:t>be </w:t>
      </w:r>
      <w:r>
        <w:rPr>
          <w:color w:val="262626"/>
          <w:w w:val="105"/>
        </w:rPr>
        <w:t>facilitated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by communities agreeing on </w:t>
      </w:r>
      <w:r>
        <w:rPr>
          <w:color w:val="111111"/>
          <w:w w:val="105"/>
        </w:rPr>
        <w:t>definitions </w:t>
      </w:r>
      <w:r>
        <w:rPr>
          <w:color w:val="262626"/>
          <w:w w:val="105"/>
        </w:rPr>
        <w:t>of "high-risk" </w:t>
      </w:r>
      <w:r>
        <w:rPr>
          <w:color w:val="111111"/>
          <w:w w:val="105"/>
        </w:rPr>
        <w:t>behavior </w:t>
      </w:r>
      <w:r>
        <w:rPr>
          <w:color w:val="262626"/>
          <w:w w:val="105"/>
        </w:rPr>
        <w:t>for </w:t>
      </w:r>
      <w:r>
        <w:rPr>
          <w:color w:val="111111"/>
          <w:w w:val="105"/>
        </w:rPr>
        <w:t>their particular </w:t>
      </w:r>
      <w:r>
        <w:rPr>
          <w:color w:val="262626"/>
          <w:w w:val="105"/>
        </w:rPr>
        <w:t>community and</w:t>
      </w:r>
      <w:r>
        <w:rPr>
          <w:color w:val="262626"/>
          <w:w w:val="105"/>
        </w:rPr>
        <w:t> </w:t>
      </w:r>
      <w:r>
        <w:rPr>
          <w:color w:val="111111"/>
          <w:w w:val="105"/>
        </w:rPr>
        <w:t>thresholds </w:t>
      </w:r>
      <w:r>
        <w:rPr>
          <w:color w:val="262626"/>
          <w:w w:val="105"/>
        </w:rPr>
        <w:t>for referring young </w:t>
      </w:r>
      <w:r>
        <w:rPr>
          <w:color w:val="111111"/>
          <w:w w:val="105"/>
        </w:rPr>
        <w:t>persons </w:t>
      </w:r>
      <w:r>
        <w:rPr>
          <w:color w:val="262626"/>
          <w:w w:val="105"/>
        </w:rPr>
        <w:t>for additional comprehensive assessment and </w:t>
      </w:r>
      <w:r>
        <w:rPr>
          <w:color w:val="111111"/>
          <w:w w:val="105"/>
        </w:rPr>
        <w:t>treatment.</w:t>
      </w:r>
      <w:r>
        <w:rPr>
          <w:color w:val="111111"/>
          <w:spacing w:val="40"/>
          <w:w w:val="105"/>
        </w:rPr>
        <w:t> </w:t>
      </w:r>
      <w:r>
        <w:rPr>
          <w:color w:val="262626"/>
          <w:w w:val="105"/>
        </w:rPr>
        <w:t>If </w:t>
      </w:r>
      <w:r>
        <w:rPr>
          <w:color w:val="111111"/>
          <w:w w:val="105"/>
        </w:rPr>
        <w:t>possible,</w:t>
      </w:r>
      <w:r>
        <w:rPr>
          <w:color w:val="111111"/>
          <w:spacing w:val="-2"/>
          <w:w w:val="105"/>
        </w:rPr>
        <w:t> </w:t>
      </w:r>
      <w:r>
        <w:rPr>
          <w:color w:val="111111"/>
          <w:w w:val="105"/>
        </w:rPr>
        <w:t>local</w:t>
      </w:r>
      <w:r>
        <w:rPr>
          <w:color w:val="111111"/>
          <w:spacing w:val="-4"/>
          <w:w w:val="105"/>
        </w:rPr>
        <w:t> </w:t>
      </w:r>
      <w:r>
        <w:rPr>
          <w:color w:val="262626"/>
          <w:w w:val="105"/>
        </w:rPr>
        <w:t>communities</w:t>
      </w:r>
      <w:r>
        <w:rPr>
          <w:color w:val="262626"/>
          <w:spacing w:val="-4"/>
          <w:w w:val="105"/>
        </w:rPr>
        <w:t> </w:t>
      </w:r>
      <w:r>
        <w:rPr>
          <w:color w:val="262626"/>
          <w:w w:val="105"/>
        </w:rPr>
        <w:t>should ascertain</w:t>
      </w:r>
      <w:r>
        <w:rPr>
          <w:color w:val="262626"/>
          <w:w w:val="105"/>
        </w:rPr>
        <w:t> </w:t>
      </w:r>
      <w:r>
        <w:rPr>
          <w:color w:val="111111"/>
          <w:w w:val="105"/>
        </w:rPr>
        <w:t>the </w:t>
      </w:r>
      <w:r>
        <w:rPr>
          <w:color w:val="262626"/>
          <w:w w:val="105"/>
        </w:rPr>
        <w:t>instruments' </w:t>
      </w:r>
      <w:r>
        <w:rPr>
          <w:color w:val="111111"/>
          <w:w w:val="105"/>
        </w:rPr>
        <w:t>reliability </w:t>
      </w:r>
      <w:r>
        <w:rPr>
          <w:color w:val="262626"/>
          <w:w w:val="105"/>
        </w:rPr>
        <w:t>and validity for </w:t>
      </w:r>
      <w:r>
        <w:rPr>
          <w:color w:val="111111"/>
          <w:w w:val="105"/>
        </w:rPr>
        <w:t>that </w:t>
      </w:r>
      <w:r>
        <w:rPr>
          <w:color w:val="262626"/>
          <w:w w:val="105"/>
        </w:rPr>
        <w:t>community.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  <w:sz w:val="15"/>
        </w:rPr>
        <w:t>It </w:t>
      </w:r>
      <w:r>
        <w:rPr>
          <w:color w:val="262626"/>
          <w:w w:val="105"/>
        </w:rPr>
        <w:t>is also important for </w:t>
      </w:r>
      <w:r>
        <w:rPr>
          <w:color w:val="111111"/>
          <w:w w:val="105"/>
        </w:rPr>
        <w:t>local </w:t>
      </w:r>
      <w:r>
        <w:rPr>
          <w:color w:val="262626"/>
          <w:w w:val="105"/>
        </w:rPr>
        <w:t>agencies </w:t>
      </w:r>
      <w:r>
        <w:rPr>
          <w:color w:val="111111"/>
          <w:w w:val="105"/>
        </w:rPr>
        <w:t>to </w:t>
      </w:r>
      <w:r>
        <w:rPr>
          <w:color w:val="262626"/>
          <w:w w:val="105"/>
        </w:rPr>
        <w:t>maintain</w:t>
      </w:r>
      <w:r>
        <w:rPr>
          <w:color w:val="262626"/>
          <w:w w:val="105"/>
        </w:rPr>
        <w:t> </w:t>
      </w:r>
      <w:r>
        <w:rPr>
          <w:color w:val="111111"/>
          <w:w w:val="105"/>
        </w:rPr>
        <w:t>their </w:t>
      </w:r>
      <w:r>
        <w:rPr>
          <w:color w:val="262626"/>
          <w:w w:val="105"/>
        </w:rPr>
        <w:t>own </w:t>
      </w:r>
      <w:r>
        <w:rPr>
          <w:color w:val="111111"/>
          <w:w w:val="105"/>
        </w:rPr>
        <w:t>databases </w:t>
      </w:r>
      <w:r>
        <w:rPr>
          <w:color w:val="262626"/>
          <w:w w:val="105"/>
        </w:rPr>
        <w:t>on</w:t>
      </w:r>
      <w:r>
        <w:rPr>
          <w:color w:val="262626"/>
          <w:spacing w:val="40"/>
          <w:w w:val="105"/>
        </w:rPr>
        <w:t> </w:t>
      </w:r>
      <w:r>
        <w:rPr>
          <w:color w:val="111111"/>
          <w:w w:val="105"/>
        </w:rPr>
        <w:t>local </w:t>
      </w:r>
      <w:r>
        <w:rPr>
          <w:color w:val="262626"/>
          <w:w w:val="105"/>
        </w:rPr>
        <w:t>drug </w:t>
      </w:r>
      <w:r>
        <w:rPr>
          <w:color w:val="111111"/>
          <w:w w:val="105"/>
        </w:rPr>
        <w:t>testing results </w:t>
      </w:r>
      <w:r>
        <w:rPr>
          <w:color w:val="262626"/>
          <w:w w:val="105"/>
        </w:rPr>
        <w:t>for the particular </w:t>
      </w:r>
      <w:r>
        <w:rPr>
          <w:color w:val="111111"/>
          <w:w w:val="105"/>
        </w:rPr>
        <w:t>purposes </w:t>
      </w:r>
      <w:r>
        <w:rPr>
          <w:color w:val="262626"/>
          <w:w w:val="105"/>
        </w:rPr>
        <w:t>of </w:t>
      </w:r>
      <w:r>
        <w:rPr>
          <w:color w:val="111111"/>
          <w:w w:val="105"/>
        </w:rPr>
        <w:t>need </w:t>
      </w:r>
      <w:r>
        <w:rPr>
          <w:color w:val="262626"/>
          <w:w w:val="105"/>
        </w:rPr>
        <w:t>assessment.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For example, it </w:t>
      </w:r>
      <w:r>
        <w:rPr>
          <w:color w:val="111111"/>
          <w:w w:val="105"/>
        </w:rPr>
        <w:t>helps</w:t>
      </w:r>
      <w:r>
        <w:rPr>
          <w:color w:val="111111"/>
          <w:spacing w:val="-5"/>
          <w:w w:val="105"/>
        </w:rPr>
        <w:t> </w:t>
      </w:r>
      <w:r>
        <w:rPr>
          <w:color w:val="111111"/>
          <w:w w:val="105"/>
        </w:rPr>
        <w:t>to</w:t>
      </w:r>
      <w:r>
        <w:rPr>
          <w:color w:val="111111"/>
          <w:spacing w:val="-7"/>
          <w:w w:val="105"/>
        </w:rPr>
        <w:t> </w:t>
      </w:r>
      <w:r>
        <w:rPr>
          <w:color w:val="111111"/>
          <w:w w:val="105"/>
        </w:rPr>
        <w:t>have</w:t>
      </w:r>
      <w:r>
        <w:rPr>
          <w:color w:val="111111"/>
          <w:spacing w:val="-9"/>
          <w:w w:val="105"/>
        </w:rPr>
        <w:t> </w:t>
      </w:r>
      <w:r>
        <w:rPr>
          <w:color w:val="111111"/>
          <w:w w:val="105"/>
        </w:rPr>
        <w:t>data </w:t>
      </w:r>
      <w:r>
        <w:rPr>
          <w:color w:val="262626"/>
          <w:w w:val="105"/>
        </w:rPr>
        <w:t>on </w:t>
      </w:r>
      <w:r>
        <w:rPr>
          <w:color w:val="111111"/>
          <w:w w:val="105"/>
        </w:rPr>
        <w:t>the</w:t>
      </w:r>
      <w:r>
        <w:rPr>
          <w:color w:val="111111"/>
          <w:spacing w:val="-10"/>
          <w:w w:val="105"/>
        </w:rPr>
        <w:t> </w:t>
      </w:r>
      <w:r>
        <w:rPr>
          <w:color w:val="262626"/>
          <w:w w:val="105"/>
        </w:rPr>
        <w:t>frequencies of abuse</w:t>
      </w:r>
      <w:r>
        <w:rPr>
          <w:color w:val="262626"/>
          <w:spacing w:val="-1"/>
          <w:w w:val="105"/>
        </w:rPr>
        <w:t> </w:t>
      </w:r>
      <w:r>
        <w:rPr>
          <w:color w:val="262626"/>
          <w:w w:val="105"/>
        </w:rPr>
        <w:t>of various </w:t>
      </w:r>
      <w:r>
        <w:rPr>
          <w:color w:val="111111"/>
          <w:w w:val="105"/>
        </w:rPr>
        <w:t>drugs </w:t>
      </w:r>
      <w:r>
        <w:rPr>
          <w:color w:val="262626"/>
          <w:w w:val="105"/>
        </w:rPr>
        <w:t>and</w:t>
      </w:r>
      <w:r>
        <w:rPr>
          <w:color w:val="262626"/>
          <w:spacing w:val="40"/>
          <w:w w:val="105"/>
        </w:rPr>
        <w:t> </w:t>
      </w:r>
      <w:r>
        <w:rPr>
          <w:color w:val="111111"/>
          <w:w w:val="105"/>
        </w:rPr>
        <w:t>to document</w:t>
      </w:r>
      <w:r>
        <w:rPr>
          <w:color w:val="111111"/>
          <w:spacing w:val="40"/>
          <w:w w:val="105"/>
        </w:rPr>
        <w:t> </w:t>
      </w:r>
      <w:r>
        <w:rPr>
          <w:color w:val="262626"/>
          <w:w w:val="105"/>
        </w:rPr>
        <w:t>what are </w:t>
      </w:r>
      <w:r>
        <w:rPr>
          <w:color w:val="111111"/>
          <w:w w:val="105"/>
        </w:rPr>
        <w:t>the most </w:t>
      </w:r>
      <w:r>
        <w:rPr>
          <w:color w:val="262626"/>
          <w:w w:val="105"/>
        </w:rPr>
        <w:t>prevalent problems </w:t>
      </w:r>
      <w:r>
        <w:rPr>
          <w:color w:val="111111"/>
          <w:w w:val="105"/>
        </w:rPr>
        <w:t>that </w:t>
      </w:r>
      <w:r>
        <w:rPr>
          <w:color w:val="262626"/>
          <w:w w:val="105"/>
        </w:rPr>
        <w:t>coexist with </w:t>
      </w:r>
      <w:r>
        <w:rPr>
          <w:color w:val="111111"/>
          <w:w w:val="105"/>
        </w:rPr>
        <w:t>the </w:t>
      </w:r>
      <w:r>
        <w:rPr>
          <w:color w:val="262626"/>
          <w:w w:val="105"/>
        </w:rPr>
        <w:t>substance </w:t>
      </w:r>
      <w:r>
        <w:rPr>
          <w:color w:val="111111"/>
          <w:w w:val="105"/>
        </w:rPr>
        <w:t>use disorder.</w:t>
      </w:r>
    </w:p>
    <w:p>
      <w:pPr>
        <w:pStyle w:val="BodyText"/>
        <w:spacing w:line="300" w:lineRule="auto" w:before="7"/>
        <w:ind w:left="642" w:right="65" w:firstLine="227"/>
      </w:pPr>
      <w:r>
        <w:rPr>
          <w:color w:val="262626"/>
          <w:w w:val="105"/>
        </w:rPr>
        <w:t>Administrative considerations regarding </w:t>
      </w:r>
      <w:r>
        <w:rPr>
          <w:color w:val="111111"/>
          <w:w w:val="105"/>
        </w:rPr>
        <w:t>preliminary </w:t>
      </w:r>
      <w:r>
        <w:rPr>
          <w:color w:val="262626"/>
          <w:w w:val="105"/>
        </w:rPr>
        <w:t>screening </w:t>
      </w:r>
      <w:r>
        <w:rPr>
          <w:color w:val="111111"/>
          <w:w w:val="105"/>
        </w:rPr>
        <w:t>include </w:t>
      </w:r>
      <w:r>
        <w:rPr>
          <w:color w:val="262626"/>
          <w:w w:val="105"/>
        </w:rPr>
        <w:t>cost,</w:t>
      </w:r>
      <w:r>
        <w:rPr>
          <w:color w:val="262626"/>
          <w:spacing w:val="-4"/>
          <w:w w:val="105"/>
        </w:rPr>
        <w:t> </w:t>
      </w:r>
      <w:r>
        <w:rPr>
          <w:color w:val="262626"/>
          <w:w w:val="105"/>
        </w:rPr>
        <w:t>ease of </w:t>
      </w:r>
      <w:r>
        <w:rPr>
          <w:color w:val="111111"/>
          <w:w w:val="105"/>
        </w:rPr>
        <w:t>use, flexibility </w:t>
      </w:r>
      <w:r>
        <w:rPr>
          <w:color w:val="262626"/>
          <w:w w:val="105"/>
        </w:rPr>
        <w:t>of</w:t>
      </w:r>
      <w:r>
        <w:rPr>
          <w:color w:val="262626"/>
          <w:spacing w:val="40"/>
          <w:w w:val="105"/>
        </w:rPr>
        <w:t> </w:t>
      </w:r>
      <w:r>
        <w:rPr>
          <w:color w:val="111111"/>
          <w:w w:val="105"/>
        </w:rPr>
        <w:t>use </w:t>
      </w:r>
      <w:r>
        <w:rPr>
          <w:color w:val="262626"/>
          <w:w w:val="105"/>
        </w:rPr>
        <w:t>in </w:t>
      </w:r>
      <w:r>
        <w:rPr>
          <w:color w:val="111111"/>
          <w:w w:val="105"/>
        </w:rPr>
        <w:t>different </w:t>
      </w:r>
      <w:r>
        <w:rPr>
          <w:color w:val="262626"/>
          <w:w w:val="105"/>
        </w:rPr>
        <w:t>settings among </w:t>
      </w:r>
      <w:r>
        <w:rPr>
          <w:color w:val="111111"/>
          <w:w w:val="105"/>
        </w:rPr>
        <w:t>different populations, </w:t>
      </w:r>
      <w:r>
        <w:rPr>
          <w:color w:val="262626"/>
          <w:w w:val="105"/>
        </w:rPr>
        <w:t>analyses of screening</w:t>
      </w:r>
      <w:r>
        <w:rPr>
          <w:color w:val="262626"/>
          <w:spacing w:val="40"/>
          <w:w w:val="105"/>
        </w:rPr>
        <w:t> </w:t>
      </w:r>
      <w:r>
        <w:rPr>
          <w:color w:val="111111"/>
          <w:w w:val="105"/>
        </w:rPr>
        <w:t>data, </w:t>
      </w:r>
      <w:r>
        <w:rPr>
          <w:color w:val="262626"/>
          <w:w w:val="105"/>
        </w:rPr>
        <w:t>and preparation of </w:t>
      </w:r>
      <w:r>
        <w:rPr>
          <w:color w:val="111111"/>
          <w:w w:val="105"/>
        </w:rPr>
        <w:t>relevant </w:t>
      </w:r>
      <w:r>
        <w:rPr>
          <w:color w:val="262626"/>
          <w:w w:val="105"/>
        </w:rPr>
        <w:t>reports.</w:t>
      </w:r>
      <w:r>
        <w:rPr>
          <w:color w:val="262626"/>
          <w:spacing w:val="40"/>
          <w:w w:val="105"/>
        </w:rPr>
        <w:t> </w:t>
      </w:r>
      <w:r>
        <w:rPr>
          <w:color w:val="111111"/>
          <w:w w:val="105"/>
        </w:rPr>
        <w:t>To </w:t>
      </w:r>
      <w:r>
        <w:rPr>
          <w:color w:val="262626"/>
          <w:w w:val="105"/>
        </w:rPr>
        <w:t>address </w:t>
      </w:r>
      <w:r>
        <w:rPr>
          <w:color w:val="111111"/>
          <w:w w:val="105"/>
        </w:rPr>
        <w:t>these </w:t>
      </w:r>
      <w:r>
        <w:rPr>
          <w:color w:val="262626"/>
          <w:w w:val="105"/>
        </w:rPr>
        <w:t>considerations, agencies </w:t>
      </w:r>
      <w:r>
        <w:rPr>
          <w:color w:val="111111"/>
          <w:w w:val="105"/>
        </w:rPr>
        <w:t>throughout the </w:t>
      </w:r>
      <w:r>
        <w:rPr>
          <w:color w:val="262626"/>
          <w:w w:val="105"/>
        </w:rPr>
        <w:t>community or </w:t>
      </w:r>
      <w:r>
        <w:rPr>
          <w:color w:val="111111"/>
          <w:w w:val="105"/>
        </w:rPr>
        <w:t>local </w:t>
      </w:r>
      <w:r>
        <w:rPr>
          <w:color w:val="262626"/>
          <w:w w:val="105"/>
        </w:rPr>
        <w:t>area must coordinate </w:t>
      </w:r>
      <w:r>
        <w:rPr>
          <w:color w:val="111111"/>
          <w:w w:val="105"/>
        </w:rPr>
        <w:t>their </w:t>
      </w:r>
      <w:r>
        <w:rPr>
          <w:color w:val="262626"/>
          <w:w w:val="105"/>
        </w:rPr>
        <w:t>screening </w:t>
      </w:r>
      <w:r>
        <w:rPr>
          <w:color w:val="111111"/>
          <w:w w:val="105"/>
        </w:rPr>
        <w:t>policies.</w:t>
      </w:r>
      <w:r>
        <w:rPr>
          <w:color w:val="111111"/>
          <w:spacing w:val="40"/>
          <w:w w:val="105"/>
        </w:rPr>
        <w:t> </w:t>
      </w:r>
      <w:r>
        <w:rPr>
          <w:color w:val="262626"/>
          <w:w w:val="105"/>
        </w:rPr>
        <w:t>A communitywide </w:t>
      </w:r>
      <w:r>
        <w:rPr>
          <w:color w:val="111111"/>
          <w:w w:val="105"/>
        </w:rPr>
        <w:t>interagency </w:t>
      </w:r>
      <w:r>
        <w:rPr>
          <w:color w:val="262626"/>
          <w:w w:val="105"/>
        </w:rPr>
        <w:t>mechanism should </w:t>
      </w:r>
      <w:r>
        <w:rPr>
          <w:color w:val="111111"/>
          <w:w w:val="105"/>
        </w:rPr>
        <w:t>be </w:t>
      </w:r>
      <w:r>
        <w:rPr>
          <w:color w:val="262626"/>
          <w:w w:val="105"/>
        </w:rPr>
        <w:t>put </w:t>
      </w:r>
      <w:r>
        <w:rPr>
          <w:color w:val="111111"/>
          <w:w w:val="105"/>
        </w:rPr>
        <w:t>in </w:t>
      </w:r>
      <w:r>
        <w:rPr>
          <w:color w:val="262626"/>
          <w:w w:val="105"/>
        </w:rPr>
        <w:t>place </w:t>
      </w:r>
      <w:r>
        <w:rPr>
          <w:color w:val="111111"/>
          <w:w w:val="105"/>
        </w:rPr>
        <w:t>to </w:t>
      </w:r>
      <w:r>
        <w:rPr>
          <w:color w:val="262626"/>
          <w:w w:val="105"/>
        </w:rPr>
        <w:t>coordinate and </w:t>
      </w:r>
      <w:r>
        <w:rPr>
          <w:color w:val="111111"/>
          <w:w w:val="105"/>
        </w:rPr>
        <w:t>implement </w:t>
      </w:r>
      <w:r>
        <w:rPr>
          <w:color w:val="262626"/>
          <w:w w:val="105"/>
        </w:rPr>
        <w:t>screening, management of </w:t>
      </w:r>
      <w:r>
        <w:rPr>
          <w:color w:val="111111"/>
          <w:w w:val="105"/>
        </w:rPr>
        <w:t>information </w:t>
      </w:r>
      <w:r>
        <w:rPr>
          <w:color w:val="262626"/>
          <w:w w:val="105"/>
        </w:rPr>
        <w:t>systems (MIS), and</w:t>
      </w:r>
      <w:r>
        <w:rPr>
          <w:color w:val="262626"/>
          <w:spacing w:val="40"/>
          <w:w w:val="105"/>
        </w:rPr>
        <w:t> </w:t>
      </w:r>
      <w:r>
        <w:rPr>
          <w:color w:val="111111"/>
          <w:w w:val="105"/>
        </w:rPr>
        <w:t>training </w:t>
      </w:r>
      <w:r>
        <w:rPr>
          <w:color w:val="262626"/>
          <w:w w:val="105"/>
        </w:rPr>
        <w:t>of screeners and other </w:t>
      </w:r>
      <w:r>
        <w:rPr>
          <w:color w:val="111111"/>
          <w:w w:val="105"/>
        </w:rPr>
        <w:t>relevant professionals.</w:t>
      </w:r>
      <w:r>
        <w:rPr>
          <w:color w:val="111111"/>
          <w:spacing w:val="40"/>
          <w:w w:val="105"/>
        </w:rPr>
        <w:t> </w:t>
      </w:r>
      <w:r>
        <w:rPr>
          <w:color w:val="262626"/>
          <w:w w:val="105"/>
        </w:rPr>
        <w:t>Any such </w:t>
      </w:r>
      <w:r>
        <w:rPr>
          <w:color w:val="111111"/>
          <w:w w:val="105"/>
        </w:rPr>
        <w:t>mechanism </w:t>
      </w:r>
      <w:r>
        <w:rPr>
          <w:color w:val="262626"/>
          <w:w w:val="105"/>
        </w:rPr>
        <w:t>would </w:t>
      </w:r>
      <w:r>
        <w:rPr>
          <w:color w:val="111111"/>
          <w:w w:val="105"/>
        </w:rPr>
        <w:t>have to </w:t>
      </w:r>
      <w:r>
        <w:rPr>
          <w:color w:val="262626"/>
          <w:w w:val="105"/>
        </w:rPr>
        <w:t>conform </w:t>
      </w:r>
      <w:r>
        <w:rPr>
          <w:color w:val="111111"/>
          <w:w w:val="105"/>
        </w:rPr>
        <w:t>to </w:t>
      </w:r>
      <w:r>
        <w:rPr>
          <w:color w:val="262626"/>
          <w:w w:val="105"/>
        </w:rPr>
        <w:t>confidentiality </w:t>
      </w:r>
      <w:r>
        <w:rPr>
          <w:color w:val="111111"/>
          <w:w w:val="105"/>
        </w:rPr>
        <w:t>regulations </w:t>
      </w:r>
      <w:r>
        <w:rPr>
          <w:color w:val="262626"/>
          <w:w w:val="105"/>
        </w:rPr>
        <w:t>(see </w:t>
      </w:r>
      <w:r>
        <w:rPr>
          <w:color w:val="111111"/>
          <w:w w:val="105"/>
        </w:rPr>
        <w:t>below).</w:t>
      </w:r>
    </w:p>
    <w:p>
      <w:pPr>
        <w:pStyle w:val="BodyText"/>
        <w:spacing w:line="300" w:lineRule="auto" w:before="10"/>
        <w:ind w:left="640" w:firstLine="221"/>
      </w:pPr>
      <w:r>
        <w:rPr>
          <w:color w:val="111111"/>
          <w:w w:val="105"/>
        </w:rPr>
        <w:t>The </w:t>
      </w:r>
      <w:r>
        <w:rPr>
          <w:color w:val="262626"/>
          <w:w w:val="105"/>
        </w:rPr>
        <w:t>establishment of an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areawide coordinating </w:t>
      </w:r>
      <w:r>
        <w:rPr>
          <w:color w:val="111111"/>
          <w:w w:val="105"/>
        </w:rPr>
        <w:t>body for </w:t>
      </w:r>
      <w:r>
        <w:rPr>
          <w:color w:val="262626"/>
          <w:w w:val="105"/>
        </w:rPr>
        <w:t>screening and assessing adolescents for substance </w:t>
      </w:r>
      <w:r>
        <w:rPr>
          <w:color w:val="111111"/>
          <w:w w:val="105"/>
        </w:rPr>
        <w:t>use disorders </w:t>
      </w:r>
      <w:r>
        <w:rPr>
          <w:color w:val="262626"/>
          <w:w w:val="105"/>
        </w:rPr>
        <w:t>could greatly </w:t>
      </w:r>
      <w:r>
        <w:rPr>
          <w:color w:val="111111"/>
          <w:w w:val="105"/>
        </w:rPr>
        <w:t>facilitate </w:t>
      </w:r>
      <w:r>
        <w:rPr>
          <w:color w:val="262626"/>
          <w:w w:val="105"/>
        </w:rPr>
        <w:t>administrative effectiveness on all </w:t>
      </w:r>
      <w:r>
        <w:rPr>
          <w:color w:val="111111"/>
          <w:w w:val="105"/>
        </w:rPr>
        <w:t>levels.</w:t>
      </w:r>
      <w:r>
        <w:rPr>
          <w:color w:val="111111"/>
          <w:spacing w:val="40"/>
          <w:w w:val="105"/>
        </w:rPr>
        <w:t> </w:t>
      </w:r>
      <w:r>
        <w:rPr>
          <w:color w:val="262626"/>
          <w:w w:val="105"/>
        </w:rPr>
        <w:t>Such centers can coordinate </w:t>
      </w:r>
      <w:r>
        <w:rPr>
          <w:color w:val="111111"/>
          <w:w w:val="105"/>
        </w:rPr>
        <w:t>intake, </w:t>
      </w:r>
      <w:r>
        <w:rPr>
          <w:color w:val="262626"/>
          <w:w w:val="105"/>
        </w:rPr>
        <w:t>screening, </w:t>
      </w:r>
      <w:r>
        <w:rPr>
          <w:color w:val="111111"/>
          <w:w w:val="105"/>
        </w:rPr>
        <w:t>referral, </w:t>
      </w:r>
      <w:r>
        <w:rPr>
          <w:color w:val="262626"/>
          <w:w w:val="105"/>
        </w:rPr>
        <w:t>and </w:t>
      </w:r>
      <w:r>
        <w:rPr>
          <w:color w:val="111111"/>
          <w:w w:val="105"/>
        </w:rPr>
        <w:t>MIS </w:t>
      </w:r>
      <w:r>
        <w:rPr>
          <w:color w:val="262626"/>
          <w:w w:val="105"/>
        </w:rPr>
        <w:t>activities.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The </w:t>
      </w:r>
      <w:r>
        <w:rPr>
          <w:color w:val="111111"/>
          <w:w w:val="105"/>
        </w:rPr>
        <w:t>Treatment</w:t>
      </w:r>
      <w:r>
        <w:rPr>
          <w:color w:val="111111"/>
          <w:spacing w:val="40"/>
          <w:w w:val="105"/>
        </w:rPr>
        <w:t> </w:t>
      </w:r>
      <w:r>
        <w:rPr>
          <w:color w:val="262626"/>
          <w:w w:val="105"/>
        </w:rPr>
        <w:t>Alternatives for Safe Communities </w:t>
      </w:r>
      <w:r>
        <w:rPr>
          <w:color w:val="111111"/>
          <w:w w:val="105"/>
        </w:rPr>
        <w:t>(TASC) </w:t>
      </w:r>
      <w:r>
        <w:rPr>
          <w:color w:val="262626"/>
          <w:w w:val="105"/>
        </w:rPr>
        <w:t>program offers</w:t>
      </w:r>
      <w:r>
        <w:rPr>
          <w:color w:val="262626"/>
          <w:spacing w:val="-5"/>
          <w:w w:val="105"/>
        </w:rPr>
        <w:t> </w:t>
      </w:r>
      <w:r>
        <w:rPr>
          <w:color w:val="111111"/>
          <w:w w:val="105"/>
        </w:rPr>
        <w:t>one</w:t>
      </w:r>
      <w:r>
        <w:rPr>
          <w:color w:val="111111"/>
          <w:spacing w:val="-11"/>
          <w:w w:val="105"/>
        </w:rPr>
        <w:t> </w:t>
      </w:r>
      <w:r>
        <w:rPr>
          <w:color w:val="262626"/>
          <w:w w:val="105"/>
        </w:rPr>
        <w:t>example</w:t>
      </w:r>
      <w:r>
        <w:rPr>
          <w:color w:val="262626"/>
          <w:spacing w:val="-5"/>
          <w:w w:val="105"/>
        </w:rPr>
        <w:t> </w:t>
      </w:r>
      <w:r>
        <w:rPr>
          <w:color w:val="262626"/>
          <w:w w:val="105"/>
        </w:rPr>
        <w:t>of effective </w:t>
      </w:r>
      <w:r>
        <w:rPr>
          <w:color w:val="111111"/>
          <w:w w:val="105"/>
        </w:rPr>
        <w:t>interagency </w:t>
      </w:r>
      <w:r>
        <w:rPr>
          <w:color w:val="262626"/>
          <w:w w:val="105"/>
        </w:rPr>
        <w:t>collaboration.</w:t>
      </w:r>
      <w:r>
        <w:rPr>
          <w:color w:val="262626"/>
          <w:spacing w:val="18"/>
          <w:w w:val="105"/>
        </w:rPr>
        <w:t> </w:t>
      </w:r>
      <w:r>
        <w:rPr>
          <w:color w:val="262626"/>
          <w:w w:val="105"/>
        </w:rPr>
        <w:t>TASC</w:t>
      </w:r>
      <w:r>
        <w:rPr>
          <w:color w:val="262626"/>
          <w:spacing w:val="-2"/>
          <w:w w:val="105"/>
        </w:rPr>
        <w:t> </w:t>
      </w:r>
      <w:r>
        <w:rPr>
          <w:color w:val="262626"/>
          <w:w w:val="105"/>
        </w:rPr>
        <w:t>programs</w:t>
      </w:r>
      <w:r>
        <w:rPr>
          <w:color w:val="262626"/>
          <w:spacing w:val="-2"/>
          <w:w w:val="105"/>
        </w:rPr>
        <w:t> </w:t>
      </w:r>
      <w:r>
        <w:rPr>
          <w:color w:val="111111"/>
          <w:w w:val="105"/>
        </w:rPr>
        <w:t>have been </w:t>
      </w:r>
      <w:r>
        <w:rPr>
          <w:color w:val="262626"/>
          <w:w w:val="105"/>
        </w:rPr>
        <w:t>successful </w:t>
      </w:r>
      <w:r>
        <w:rPr>
          <w:color w:val="111111"/>
          <w:w w:val="105"/>
        </w:rPr>
        <w:t>in identifying </w:t>
      </w:r>
      <w:r>
        <w:rPr>
          <w:color w:val="262626"/>
          <w:w w:val="105"/>
        </w:rPr>
        <w:t>a </w:t>
      </w:r>
      <w:r>
        <w:rPr>
          <w:color w:val="111111"/>
          <w:w w:val="105"/>
        </w:rPr>
        <w:t>large number </w:t>
      </w:r>
      <w:r>
        <w:rPr>
          <w:color w:val="262626"/>
          <w:w w:val="105"/>
        </w:rPr>
        <w:t>of offenders </w:t>
      </w:r>
      <w:r>
        <w:rPr>
          <w:color w:val="111111"/>
          <w:w w:val="105"/>
        </w:rPr>
        <w:t>in need </w:t>
      </w:r>
      <w:r>
        <w:rPr>
          <w:color w:val="262626"/>
          <w:w w:val="105"/>
        </w:rPr>
        <w:t>of substance </w:t>
      </w:r>
      <w:r>
        <w:rPr>
          <w:color w:val="111111"/>
          <w:w w:val="105"/>
        </w:rPr>
        <w:t>use disorder </w:t>
      </w:r>
      <w:r>
        <w:rPr>
          <w:color w:val="262626"/>
          <w:w w:val="105"/>
        </w:rPr>
        <w:t>services </w:t>
      </w:r>
      <w:r>
        <w:rPr>
          <w:color w:val="111111"/>
          <w:w w:val="105"/>
        </w:rPr>
        <w:t>(Cook,</w:t>
      </w:r>
      <w:r>
        <w:rPr>
          <w:color w:val="111111"/>
          <w:spacing w:val="-7"/>
          <w:w w:val="105"/>
        </w:rPr>
        <w:t> </w:t>
      </w:r>
      <w:r>
        <w:rPr>
          <w:color w:val="262626"/>
          <w:w w:val="105"/>
        </w:rPr>
        <w:t>1992).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The</w:t>
      </w:r>
      <w:r>
        <w:rPr>
          <w:color w:val="262626"/>
          <w:spacing w:val="-1"/>
          <w:w w:val="105"/>
        </w:rPr>
        <w:t> </w:t>
      </w:r>
      <w:r>
        <w:rPr>
          <w:color w:val="262626"/>
          <w:w w:val="105"/>
        </w:rPr>
        <w:t>TASC evaluation</w:t>
      </w:r>
    </w:p>
    <w:p>
      <w:pPr>
        <w:pStyle w:val="BodyText"/>
        <w:spacing w:line="300" w:lineRule="auto" w:before="94"/>
        <w:ind w:left="515" w:right="3479" w:firstLine="2"/>
      </w:pPr>
      <w:r>
        <w:rPr/>
        <w:br w:type="column"/>
      </w:r>
      <w:r>
        <w:rPr>
          <w:color w:val="262626"/>
          <w:w w:val="105"/>
        </w:rPr>
        <w:t>conducted in</w:t>
      </w:r>
      <w:r>
        <w:rPr>
          <w:color w:val="262626"/>
          <w:spacing w:val="-6"/>
          <w:w w:val="105"/>
        </w:rPr>
        <w:t> </w:t>
      </w:r>
      <w:r>
        <w:rPr>
          <w:color w:val="262626"/>
          <w:w w:val="105"/>
        </w:rPr>
        <w:t>1976</w:t>
      </w:r>
      <w:r>
        <w:rPr>
          <w:color w:val="262626"/>
          <w:spacing w:val="-7"/>
          <w:w w:val="105"/>
        </w:rPr>
        <w:t> </w:t>
      </w:r>
      <w:r>
        <w:rPr>
          <w:color w:val="262626"/>
          <w:w w:val="105"/>
        </w:rPr>
        <w:t>stated </w:t>
      </w:r>
      <w:r>
        <w:rPr>
          <w:color w:val="111111"/>
          <w:w w:val="105"/>
        </w:rPr>
        <w:t>that </w:t>
      </w:r>
      <w:r>
        <w:rPr>
          <w:color w:val="262626"/>
          <w:w w:val="105"/>
        </w:rPr>
        <w:t>various programs </w:t>
      </w:r>
      <w:r>
        <w:rPr>
          <w:color w:val="111111"/>
          <w:w w:val="105"/>
        </w:rPr>
        <w:t>had </w:t>
      </w:r>
      <w:r>
        <w:rPr>
          <w:color w:val="262626"/>
          <w:w w:val="105"/>
        </w:rPr>
        <w:t>achieved success in identifying a </w:t>
      </w:r>
      <w:r>
        <w:rPr>
          <w:color w:val="111111"/>
          <w:w w:val="105"/>
        </w:rPr>
        <w:t>large number </w:t>
      </w:r>
      <w:r>
        <w:rPr>
          <w:color w:val="262626"/>
          <w:w w:val="105"/>
        </w:rPr>
        <w:t>of offenders who </w:t>
      </w:r>
      <w:r>
        <w:rPr>
          <w:color w:val="111111"/>
          <w:w w:val="105"/>
        </w:rPr>
        <w:t>qualified</w:t>
      </w:r>
      <w:r>
        <w:rPr>
          <w:color w:val="111111"/>
          <w:spacing w:val="40"/>
          <w:w w:val="105"/>
        </w:rPr>
        <w:t> </w:t>
      </w:r>
      <w:r>
        <w:rPr>
          <w:color w:val="262626"/>
          <w:w w:val="105"/>
        </w:rPr>
        <w:t>for TASC services and </w:t>
      </w:r>
      <w:r>
        <w:rPr>
          <w:color w:val="111111"/>
          <w:w w:val="105"/>
        </w:rPr>
        <w:t>that </w:t>
      </w:r>
      <w:r>
        <w:rPr>
          <w:color w:val="262626"/>
          <w:w w:val="105"/>
        </w:rPr>
        <w:t>self-reports, </w:t>
      </w:r>
      <w:r>
        <w:rPr>
          <w:color w:val="111111"/>
          <w:w w:val="105"/>
        </w:rPr>
        <w:t>urinalysis, </w:t>
      </w:r>
      <w:r>
        <w:rPr>
          <w:color w:val="262626"/>
          <w:w w:val="105"/>
        </w:rPr>
        <w:t>and referrals from </w:t>
      </w:r>
      <w:r>
        <w:rPr>
          <w:color w:val="111111"/>
          <w:w w:val="105"/>
        </w:rPr>
        <w:t>lawyers </w:t>
      </w:r>
      <w:r>
        <w:rPr>
          <w:color w:val="262626"/>
          <w:w w:val="105"/>
        </w:rPr>
        <w:t>and </w:t>
      </w:r>
      <w:r>
        <w:rPr>
          <w:color w:val="111111"/>
          <w:w w:val="105"/>
        </w:rPr>
        <w:t>judges </w:t>
      </w:r>
      <w:r>
        <w:rPr>
          <w:color w:val="262626"/>
          <w:w w:val="105"/>
        </w:rPr>
        <w:t>seemed</w:t>
      </w:r>
      <w:r>
        <w:rPr>
          <w:color w:val="262626"/>
          <w:spacing w:val="40"/>
          <w:w w:val="105"/>
        </w:rPr>
        <w:t> </w:t>
      </w:r>
      <w:r>
        <w:rPr>
          <w:color w:val="111111"/>
          <w:w w:val="105"/>
        </w:rPr>
        <w:t>to </w:t>
      </w:r>
      <w:r>
        <w:rPr>
          <w:color w:val="262626"/>
          <w:w w:val="105"/>
        </w:rPr>
        <w:t>increase </w:t>
      </w:r>
      <w:r>
        <w:rPr>
          <w:color w:val="111111"/>
          <w:w w:val="105"/>
        </w:rPr>
        <w:t>client flow </w:t>
      </w:r>
      <w:r>
        <w:rPr>
          <w:color w:val="262626"/>
          <w:w w:val="105"/>
        </w:rPr>
        <w:t>(Toborg et</w:t>
      </w:r>
      <w:r>
        <w:rPr>
          <w:color w:val="262626"/>
          <w:spacing w:val="-3"/>
          <w:w w:val="105"/>
        </w:rPr>
        <w:t> </w:t>
      </w:r>
      <w:r>
        <w:rPr>
          <w:color w:val="262626"/>
          <w:w w:val="105"/>
        </w:rPr>
        <w:t>al.,</w:t>
      </w:r>
      <w:r>
        <w:rPr>
          <w:color w:val="262626"/>
          <w:spacing w:val="-10"/>
          <w:w w:val="105"/>
        </w:rPr>
        <w:t> </w:t>
      </w:r>
      <w:r>
        <w:rPr>
          <w:color w:val="262626"/>
          <w:w w:val="105"/>
        </w:rPr>
        <w:t>1976).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This </w:t>
      </w:r>
      <w:r>
        <w:rPr>
          <w:color w:val="111111"/>
          <w:w w:val="105"/>
        </w:rPr>
        <w:t>type </w:t>
      </w:r>
      <w:r>
        <w:rPr>
          <w:color w:val="262626"/>
          <w:w w:val="105"/>
        </w:rPr>
        <w:t>of structured case management </w:t>
      </w:r>
      <w:r>
        <w:rPr>
          <w:color w:val="111111"/>
          <w:w w:val="105"/>
        </w:rPr>
        <w:t>between</w:t>
      </w:r>
      <w:r>
        <w:rPr>
          <w:color w:val="111111"/>
          <w:spacing w:val="40"/>
          <w:w w:val="105"/>
        </w:rPr>
        <w:t> </w:t>
      </w:r>
      <w:r>
        <w:rPr>
          <w:color w:val="111111"/>
          <w:w w:val="105"/>
        </w:rPr>
        <w:t>the </w:t>
      </w:r>
      <w:r>
        <w:rPr>
          <w:color w:val="262626"/>
          <w:w w:val="105"/>
        </w:rPr>
        <w:t>criminal </w:t>
      </w:r>
      <w:r>
        <w:rPr>
          <w:color w:val="111111"/>
          <w:w w:val="105"/>
        </w:rPr>
        <w:t>justice </w:t>
      </w:r>
      <w:r>
        <w:rPr>
          <w:color w:val="262626"/>
          <w:w w:val="105"/>
        </w:rPr>
        <w:t>and</w:t>
      </w:r>
      <w:r>
        <w:rPr>
          <w:color w:val="262626"/>
          <w:spacing w:val="33"/>
          <w:w w:val="105"/>
        </w:rPr>
        <w:t> </w:t>
      </w:r>
      <w:r>
        <w:rPr>
          <w:color w:val="111111"/>
          <w:w w:val="105"/>
        </w:rPr>
        <w:t>treatment </w:t>
      </w:r>
      <w:r>
        <w:rPr>
          <w:color w:val="262626"/>
          <w:w w:val="105"/>
        </w:rPr>
        <w:t>systems </w:t>
      </w:r>
      <w:r>
        <w:rPr>
          <w:color w:val="111111"/>
          <w:w w:val="105"/>
        </w:rPr>
        <w:t>has </w:t>
      </w:r>
      <w:r>
        <w:rPr>
          <w:color w:val="262626"/>
          <w:w w:val="105"/>
        </w:rPr>
        <w:t>facilitated</w:t>
      </w:r>
      <w:r>
        <w:rPr>
          <w:color w:val="262626"/>
          <w:spacing w:val="31"/>
          <w:w w:val="105"/>
        </w:rPr>
        <w:t> </w:t>
      </w:r>
      <w:r>
        <w:rPr>
          <w:color w:val="111111"/>
          <w:w w:val="105"/>
        </w:rPr>
        <w:t>the traditional </w:t>
      </w:r>
      <w:r>
        <w:rPr>
          <w:color w:val="262626"/>
          <w:w w:val="105"/>
        </w:rPr>
        <w:t>goals</w:t>
      </w:r>
      <w:r>
        <w:rPr>
          <w:color w:val="262626"/>
          <w:spacing w:val="-1"/>
          <w:w w:val="105"/>
        </w:rPr>
        <w:t> </w:t>
      </w:r>
      <w:r>
        <w:rPr>
          <w:color w:val="262626"/>
          <w:w w:val="105"/>
        </w:rPr>
        <w:t>of each system.</w:t>
      </w:r>
    </w:p>
    <w:p>
      <w:pPr>
        <w:pStyle w:val="BodyText"/>
        <w:spacing w:line="300" w:lineRule="auto" w:before="6"/>
        <w:ind w:left="515" w:right="3406" w:firstLine="226"/>
      </w:pPr>
      <w:r>
        <w:rPr>
          <w:color w:val="262626"/>
          <w:w w:val="105"/>
        </w:rPr>
        <w:t>Funding for grassroots </w:t>
      </w:r>
      <w:r>
        <w:rPr>
          <w:color w:val="111111"/>
          <w:w w:val="105"/>
        </w:rPr>
        <w:t>training </w:t>
      </w:r>
      <w:r>
        <w:rPr>
          <w:color w:val="262626"/>
          <w:w w:val="105"/>
        </w:rPr>
        <w:t>and implementation is necessary </w:t>
      </w:r>
      <w:r>
        <w:rPr>
          <w:color w:val="111111"/>
          <w:w w:val="105"/>
        </w:rPr>
        <w:t>to </w:t>
      </w:r>
      <w:r>
        <w:rPr>
          <w:color w:val="262626"/>
          <w:w w:val="105"/>
        </w:rPr>
        <w:t>support communitywide collaboration.</w:t>
      </w:r>
      <w:r>
        <w:rPr>
          <w:color w:val="262626"/>
          <w:spacing w:val="30"/>
          <w:w w:val="105"/>
        </w:rPr>
        <w:t> </w:t>
      </w:r>
      <w:r>
        <w:rPr>
          <w:color w:val="262626"/>
          <w:w w:val="105"/>
        </w:rPr>
        <w:t>Training should </w:t>
      </w:r>
      <w:r>
        <w:rPr>
          <w:color w:val="111111"/>
          <w:w w:val="105"/>
        </w:rPr>
        <w:t>take place </w:t>
      </w:r>
      <w:r>
        <w:rPr>
          <w:color w:val="262626"/>
          <w:w w:val="105"/>
        </w:rPr>
        <w:t>within a particular agency, among </w:t>
      </w:r>
      <w:r>
        <w:rPr>
          <w:color w:val="111111"/>
          <w:w w:val="105"/>
        </w:rPr>
        <w:t>different </w:t>
      </w:r>
      <w:r>
        <w:rPr>
          <w:color w:val="262626"/>
          <w:w w:val="105"/>
        </w:rPr>
        <w:t>agencies, and areawide.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These efforts will </w:t>
      </w:r>
      <w:r>
        <w:rPr>
          <w:color w:val="111111"/>
          <w:w w:val="105"/>
        </w:rPr>
        <w:t>help to </w:t>
      </w:r>
      <w:r>
        <w:rPr>
          <w:color w:val="262626"/>
          <w:w w:val="105"/>
        </w:rPr>
        <w:t>identify</w:t>
      </w:r>
      <w:r>
        <w:rPr>
          <w:color w:val="262626"/>
          <w:spacing w:val="29"/>
          <w:w w:val="105"/>
        </w:rPr>
        <w:t> </w:t>
      </w:r>
      <w:r>
        <w:rPr>
          <w:color w:val="111111"/>
          <w:w w:val="105"/>
        </w:rPr>
        <w:t>the </w:t>
      </w:r>
      <w:r>
        <w:rPr>
          <w:color w:val="262626"/>
          <w:w w:val="105"/>
        </w:rPr>
        <w:t>service </w:t>
      </w:r>
      <w:r>
        <w:rPr>
          <w:color w:val="111111"/>
          <w:w w:val="105"/>
        </w:rPr>
        <w:t>providers most likely to</w:t>
      </w:r>
      <w:r>
        <w:rPr>
          <w:color w:val="111111"/>
          <w:spacing w:val="-11"/>
          <w:w w:val="105"/>
        </w:rPr>
        <w:t> </w:t>
      </w:r>
      <w:r>
        <w:rPr>
          <w:color w:val="262626"/>
          <w:w w:val="105"/>
        </w:rPr>
        <w:t>conduct </w:t>
      </w:r>
      <w:r>
        <w:rPr>
          <w:color w:val="111111"/>
          <w:w w:val="105"/>
        </w:rPr>
        <w:t>preliminary </w:t>
      </w:r>
      <w:r>
        <w:rPr>
          <w:color w:val="262626"/>
          <w:w w:val="105"/>
        </w:rPr>
        <w:t>screening (such</w:t>
      </w:r>
      <w:r>
        <w:rPr>
          <w:color w:val="262626"/>
          <w:spacing w:val="-4"/>
          <w:w w:val="105"/>
        </w:rPr>
        <w:t> </w:t>
      </w:r>
      <w:r>
        <w:rPr>
          <w:color w:val="262626"/>
          <w:w w:val="105"/>
        </w:rPr>
        <w:t>as </w:t>
      </w:r>
      <w:r>
        <w:rPr>
          <w:color w:val="111111"/>
          <w:w w:val="105"/>
        </w:rPr>
        <w:t>protective </w:t>
      </w:r>
      <w:r>
        <w:rPr>
          <w:color w:val="262626"/>
          <w:w w:val="105"/>
        </w:rPr>
        <w:t>service and</w:t>
      </w:r>
      <w:r>
        <w:rPr>
          <w:color w:val="262626"/>
          <w:spacing w:val="19"/>
          <w:w w:val="105"/>
        </w:rPr>
        <w:t> </w:t>
      </w:r>
      <w:r>
        <w:rPr>
          <w:color w:val="262626"/>
          <w:w w:val="105"/>
        </w:rPr>
        <w:t>intake workers, guidance counselors, and </w:t>
      </w:r>
      <w:r>
        <w:rPr>
          <w:color w:val="111111"/>
          <w:w w:val="105"/>
        </w:rPr>
        <w:t>nurses).</w:t>
      </w:r>
      <w:r>
        <w:rPr>
          <w:color w:val="111111"/>
          <w:spacing w:val="40"/>
          <w:w w:val="105"/>
        </w:rPr>
        <w:t> </w:t>
      </w:r>
      <w:r>
        <w:rPr>
          <w:color w:val="262626"/>
          <w:w w:val="105"/>
        </w:rPr>
        <w:t>Training should focus on </w:t>
      </w:r>
      <w:r>
        <w:rPr>
          <w:color w:val="111111"/>
          <w:w w:val="105"/>
        </w:rPr>
        <w:t>the </w:t>
      </w:r>
      <w:r>
        <w:rPr>
          <w:color w:val="262626"/>
          <w:w w:val="105"/>
        </w:rPr>
        <w:t>advantages and cautions when </w:t>
      </w:r>
      <w:r>
        <w:rPr>
          <w:color w:val="111111"/>
          <w:w w:val="105"/>
        </w:rPr>
        <w:t>using </w:t>
      </w:r>
      <w:r>
        <w:rPr>
          <w:color w:val="262626"/>
          <w:w w:val="105"/>
        </w:rPr>
        <w:t>standardized </w:t>
      </w:r>
      <w:r>
        <w:rPr>
          <w:color w:val="111111"/>
          <w:w w:val="105"/>
        </w:rPr>
        <w:t>measures </w:t>
      </w:r>
      <w:r>
        <w:rPr>
          <w:color w:val="262626"/>
          <w:w w:val="105"/>
        </w:rPr>
        <w:t>(e.g., advantage of reducing error associated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with subjective </w:t>
      </w:r>
      <w:r>
        <w:rPr>
          <w:color w:val="111111"/>
          <w:w w:val="105"/>
        </w:rPr>
        <w:t>judgment </w:t>
      </w:r>
      <w:r>
        <w:rPr>
          <w:color w:val="262626"/>
          <w:w w:val="105"/>
        </w:rPr>
        <w:t>versus inherent </w:t>
      </w:r>
      <w:r>
        <w:rPr>
          <w:color w:val="111111"/>
          <w:w w:val="105"/>
        </w:rPr>
        <w:t>limitation </w:t>
      </w:r>
      <w:r>
        <w:rPr>
          <w:color w:val="262626"/>
          <w:w w:val="105"/>
        </w:rPr>
        <w:t>of </w:t>
      </w:r>
      <w:r>
        <w:rPr>
          <w:color w:val="111111"/>
          <w:w w:val="105"/>
        </w:rPr>
        <w:t>tests to </w:t>
      </w:r>
      <w:r>
        <w:rPr>
          <w:color w:val="262626"/>
          <w:w w:val="105"/>
        </w:rPr>
        <w:t>address </w:t>
      </w:r>
      <w:r>
        <w:rPr>
          <w:color w:val="111111"/>
          <w:w w:val="105"/>
        </w:rPr>
        <w:t>the </w:t>
      </w:r>
      <w:r>
        <w:rPr>
          <w:color w:val="262626"/>
          <w:w w:val="105"/>
        </w:rPr>
        <w:t>unique situation of an</w:t>
      </w:r>
      <w:r>
        <w:rPr>
          <w:color w:val="262626"/>
          <w:spacing w:val="40"/>
          <w:w w:val="105"/>
        </w:rPr>
        <w:t> </w:t>
      </w:r>
      <w:r>
        <w:rPr>
          <w:color w:val="111111"/>
          <w:w w:val="105"/>
        </w:rPr>
        <w:t>individual).</w:t>
      </w:r>
    </w:p>
    <w:p>
      <w:pPr>
        <w:pStyle w:val="BodyText"/>
        <w:spacing w:line="300" w:lineRule="auto" w:before="5"/>
        <w:ind w:left="515" w:right="3406" w:firstLine="227"/>
      </w:pPr>
      <w:r>
        <w:rPr>
          <w:color w:val="262626"/>
          <w:w w:val="105"/>
        </w:rPr>
        <w:t>After </w:t>
      </w:r>
      <w:r>
        <w:rPr>
          <w:color w:val="111111"/>
          <w:w w:val="105"/>
        </w:rPr>
        <w:t>client-identifying information has</w:t>
      </w:r>
      <w:r>
        <w:rPr>
          <w:color w:val="111111"/>
          <w:spacing w:val="-2"/>
          <w:w w:val="105"/>
        </w:rPr>
        <w:t> </w:t>
      </w:r>
      <w:r>
        <w:rPr>
          <w:color w:val="111111"/>
          <w:w w:val="105"/>
        </w:rPr>
        <w:t>been </w:t>
      </w:r>
      <w:r>
        <w:rPr>
          <w:color w:val="262626"/>
          <w:w w:val="105"/>
        </w:rPr>
        <w:t>stripped,</w:t>
      </w:r>
      <w:r>
        <w:rPr>
          <w:color w:val="262626"/>
          <w:spacing w:val="33"/>
          <w:w w:val="105"/>
        </w:rPr>
        <w:t> </w:t>
      </w:r>
      <w:r>
        <w:rPr>
          <w:color w:val="262626"/>
          <w:w w:val="105"/>
        </w:rPr>
        <w:t>screening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results can</w:t>
      </w:r>
      <w:r>
        <w:rPr>
          <w:color w:val="262626"/>
          <w:spacing w:val="33"/>
          <w:w w:val="105"/>
        </w:rPr>
        <w:t> </w:t>
      </w:r>
      <w:r>
        <w:rPr>
          <w:color w:val="111111"/>
          <w:w w:val="105"/>
        </w:rPr>
        <w:t>be made</w:t>
      </w:r>
      <w:r>
        <w:rPr>
          <w:color w:val="111111"/>
          <w:w w:val="105"/>
        </w:rPr>
        <w:t> </w:t>
      </w:r>
      <w:r>
        <w:rPr>
          <w:color w:val="262626"/>
          <w:w w:val="105"/>
        </w:rPr>
        <w:t>available </w:t>
      </w:r>
      <w:r>
        <w:rPr>
          <w:color w:val="111111"/>
          <w:w w:val="105"/>
        </w:rPr>
        <w:t>to</w:t>
      </w:r>
      <w:r>
        <w:rPr>
          <w:color w:val="111111"/>
          <w:spacing w:val="-9"/>
          <w:w w:val="105"/>
        </w:rPr>
        <w:t> </w:t>
      </w:r>
      <w:r>
        <w:rPr>
          <w:color w:val="262626"/>
          <w:w w:val="105"/>
        </w:rPr>
        <w:t>a</w:t>
      </w:r>
      <w:r>
        <w:rPr>
          <w:color w:val="262626"/>
          <w:spacing w:val="-5"/>
          <w:w w:val="105"/>
        </w:rPr>
        <w:t> </w:t>
      </w:r>
      <w:r>
        <w:rPr>
          <w:color w:val="111111"/>
          <w:w w:val="105"/>
        </w:rPr>
        <w:t>large repository that</w:t>
      </w:r>
      <w:r>
        <w:rPr>
          <w:color w:val="111111"/>
          <w:spacing w:val="-6"/>
          <w:w w:val="105"/>
        </w:rPr>
        <w:t> </w:t>
      </w:r>
      <w:r>
        <w:rPr>
          <w:color w:val="262626"/>
          <w:w w:val="105"/>
        </w:rPr>
        <w:t>can </w:t>
      </w:r>
      <w:r>
        <w:rPr>
          <w:color w:val="111111"/>
          <w:w w:val="105"/>
        </w:rPr>
        <w:t>track data through </w:t>
      </w:r>
      <w:r>
        <w:rPr>
          <w:color w:val="262626"/>
          <w:w w:val="105"/>
        </w:rPr>
        <w:t>on-line computer and </w:t>
      </w:r>
      <w:r>
        <w:rPr>
          <w:color w:val="111111"/>
          <w:w w:val="105"/>
        </w:rPr>
        <w:t>database </w:t>
      </w:r>
      <w:r>
        <w:rPr>
          <w:color w:val="262626"/>
          <w:w w:val="105"/>
        </w:rPr>
        <w:t>systems. A </w:t>
      </w:r>
      <w:r>
        <w:rPr>
          <w:color w:val="111111"/>
          <w:w w:val="105"/>
        </w:rPr>
        <w:t>number-identifying </w:t>
      </w:r>
      <w:r>
        <w:rPr>
          <w:color w:val="262626"/>
          <w:w w:val="105"/>
        </w:rPr>
        <w:t>system is one way</w:t>
      </w:r>
      <w:r>
        <w:rPr>
          <w:color w:val="262626"/>
          <w:spacing w:val="40"/>
          <w:w w:val="105"/>
        </w:rPr>
        <w:t> </w:t>
      </w:r>
      <w:r>
        <w:rPr>
          <w:color w:val="111111"/>
          <w:w w:val="105"/>
        </w:rPr>
        <w:t>to</w:t>
      </w:r>
      <w:r>
        <w:rPr>
          <w:color w:val="111111"/>
          <w:spacing w:val="40"/>
          <w:w w:val="105"/>
        </w:rPr>
        <w:t> </w:t>
      </w:r>
      <w:r>
        <w:rPr>
          <w:color w:val="262626"/>
          <w:w w:val="105"/>
        </w:rPr>
        <w:t>share </w:t>
      </w:r>
      <w:r>
        <w:rPr>
          <w:color w:val="111111"/>
          <w:w w:val="105"/>
        </w:rPr>
        <w:t>data </w:t>
      </w:r>
      <w:r>
        <w:rPr>
          <w:color w:val="262626"/>
          <w:w w:val="105"/>
        </w:rPr>
        <w:t>and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yet ensure confidentiality.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MIS </w:t>
      </w:r>
      <w:r>
        <w:rPr>
          <w:color w:val="111111"/>
          <w:w w:val="105"/>
        </w:rPr>
        <w:t>tracking based </w:t>
      </w:r>
      <w:r>
        <w:rPr>
          <w:color w:val="262626"/>
          <w:w w:val="105"/>
        </w:rPr>
        <w:t>on compiled </w:t>
      </w:r>
      <w:r>
        <w:rPr>
          <w:color w:val="111111"/>
          <w:w w:val="105"/>
        </w:rPr>
        <w:t>data </w:t>
      </w:r>
      <w:r>
        <w:rPr>
          <w:color w:val="262626"/>
          <w:w w:val="105"/>
        </w:rPr>
        <w:t>can </w:t>
      </w:r>
      <w:r>
        <w:rPr>
          <w:color w:val="111111"/>
          <w:w w:val="105"/>
        </w:rPr>
        <w:t>provide information </w:t>
      </w:r>
      <w:r>
        <w:rPr>
          <w:color w:val="262626"/>
          <w:w w:val="105"/>
        </w:rPr>
        <w:t>critical </w:t>
      </w:r>
      <w:r>
        <w:rPr>
          <w:color w:val="111111"/>
          <w:w w:val="105"/>
        </w:rPr>
        <w:t>to future planning.</w:t>
      </w:r>
      <w:r>
        <w:rPr>
          <w:color w:val="111111"/>
          <w:spacing w:val="40"/>
          <w:w w:val="105"/>
        </w:rPr>
        <w:t> </w:t>
      </w:r>
      <w:r>
        <w:rPr>
          <w:color w:val="262626"/>
          <w:w w:val="105"/>
        </w:rPr>
        <w:t>(Some communities will </w:t>
      </w:r>
      <w:r>
        <w:rPr>
          <w:color w:val="111111"/>
          <w:w w:val="105"/>
        </w:rPr>
        <w:t>not have the </w:t>
      </w:r>
      <w:r>
        <w:rPr>
          <w:color w:val="262626"/>
          <w:w w:val="105"/>
        </w:rPr>
        <w:t>resources </w:t>
      </w:r>
      <w:r>
        <w:rPr>
          <w:color w:val="111111"/>
          <w:w w:val="105"/>
        </w:rPr>
        <w:t>to </w:t>
      </w:r>
      <w:r>
        <w:rPr>
          <w:color w:val="262626"/>
          <w:w w:val="105"/>
        </w:rPr>
        <w:t>conduct </w:t>
      </w:r>
      <w:r>
        <w:rPr>
          <w:color w:val="111111"/>
          <w:w w:val="105"/>
        </w:rPr>
        <w:t>these</w:t>
      </w:r>
      <w:r>
        <w:rPr>
          <w:color w:val="111111"/>
          <w:spacing w:val="-3"/>
          <w:w w:val="105"/>
        </w:rPr>
        <w:t> </w:t>
      </w:r>
      <w:r>
        <w:rPr>
          <w:color w:val="262626"/>
          <w:w w:val="105"/>
        </w:rPr>
        <w:t>efforts.)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Electronic case reporting and </w:t>
      </w:r>
      <w:r>
        <w:rPr>
          <w:color w:val="111111"/>
          <w:w w:val="105"/>
        </w:rPr>
        <w:t>instrument </w:t>
      </w:r>
      <w:r>
        <w:rPr>
          <w:color w:val="262626"/>
          <w:w w:val="105"/>
        </w:rPr>
        <w:t>scoring are easing </w:t>
      </w:r>
      <w:r>
        <w:rPr>
          <w:color w:val="111111"/>
          <w:w w:val="105"/>
        </w:rPr>
        <w:t>the </w:t>
      </w:r>
      <w:r>
        <w:rPr>
          <w:color w:val="262626"/>
          <w:w w:val="105"/>
        </w:rPr>
        <w:t>inevitable </w:t>
      </w:r>
      <w:r>
        <w:rPr>
          <w:color w:val="111111"/>
          <w:w w:val="105"/>
        </w:rPr>
        <w:t>move to </w:t>
      </w:r>
      <w:r>
        <w:rPr>
          <w:color w:val="262626"/>
          <w:w w:val="105"/>
        </w:rPr>
        <w:t>paperless </w:t>
      </w:r>
      <w:r>
        <w:rPr>
          <w:color w:val="111111"/>
          <w:w w:val="105"/>
        </w:rPr>
        <w:t>recordkeeping </w:t>
      </w:r>
      <w:r>
        <w:rPr>
          <w:color w:val="262626"/>
          <w:w w:val="105"/>
        </w:rPr>
        <w:t>and electronic </w:t>
      </w:r>
      <w:r>
        <w:rPr>
          <w:color w:val="111111"/>
          <w:w w:val="105"/>
        </w:rPr>
        <w:t>data</w:t>
      </w:r>
      <w:r>
        <w:rPr>
          <w:color w:val="111111"/>
          <w:spacing w:val="32"/>
          <w:w w:val="105"/>
        </w:rPr>
        <w:t> </w:t>
      </w:r>
      <w:r>
        <w:rPr>
          <w:color w:val="262626"/>
          <w:w w:val="105"/>
        </w:rPr>
        <w:t>communication, </w:t>
      </w:r>
      <w:r>
        <w:rPr>
          <w:color w:val="111111"/>
          <w:w w:val="105"/>
        </w:rPr>
        <w:t>and</w:t>
      </w:r>
      <w:r>
        <w:rPr>
          <w:color w:val="111111"/>
          <w:spacing w:val="40"/>
          <w:w w:val="105"/>
        </w:rPr>
        <w:t> </w:t>
      </w:r>
      <w:r>
        <w:rPr>
          <w:color w:val="111111"/>
          <w:w w:val="105"/>
        </w:rPr>
        <w:t>they</w:t>
      </w:r>
      <w:r>
        <w:rPr>
          <w:color w:val="111111"/>
          <w:spacing w:val="35"/>
          <w:w w:val="105"/>
        </w:rPr>
        <w:t> </w:t>
      </w:r>
      <w:r>
        <w:rPr>
          <w:color w:val="262626"/>
          <w:w w:val="105"/>
        </w:rPr>
        <w:t>provide aggregate </w:t>
      </w:r>
      <w:r>
        <w:rPr>
          <w:color w:val="111111"/>
          <w:w w:val="105"/>
        </w:rPr>
        <w:t>data </w:t>
      </w:r>
      <w:r>
        <w:rPr>
          <w:color w:val="262626"/>
          <w:w w:val="105"/>
        </w:rPr>
        <w:t>for </w:t>
      </w:r>
      <w:r>
        <w:rPr>
          <w:color w:val="111111"/>
          <w:w w:val="105"/>
        </w:rPr>
        <w:t>population descriptions, internal </w:t>
      </w:r>
      <w:r>
        <w:rPr>
          <w:color w:val="262626"/>
          <w:w w:val="105"/>
        </w:rPr>
        <w:t>accountability, and</w:t>
      </w:r>
      <w:r>
        <w:rPr>
          <w:color w:val="262626"/>
          <w:spacing w:val="40"/>
          <w:w w:val="105"/>
        </w:rPr>
        <w:t> </w:t>
      </w:r>
      <w:r>
        <w:rPr>
          <w:color w:val="111111"/>
          <w:w w:val="105"/>
        </w:rPr>
        <w:t>reports to funding </w:t>
      </w:r>
      <w:r>
        <w:rPr>
          <w:color w:val="262626"/>
          <w:w w:val="105"/>
        </w:rPr>
        <w:t>and </w:t>
      </w:r>
      <w:r>
        <w:rPr>
          <w:color w:val="111111"/>
          <w:w w:val="105"/>
        </w:rPr>
        <w:t>licensing </w:t>
      </w:r>
      <w:r>
        <w:rPr>
          <w:color w:val="262626"/>
          <w:w w:val="105"/>
        </w:rPr>
        <w:t>agencies.</w:t>
      </w:r>
      <w:r>
        <w:rPr>
          <w:color w:val="262626"/>
          <w:spacing w:val="40"/>
          <w:w w:val="105"/>
        </w:rPr>
        <w:t> </w:t>
      </w:r>
      <w:r>
        <w:rPr>
          <w:color w:val="111111"/>
          <w:w w:val="105"/>
        </w:rPr>
        <w:t>In </w:t>
      </w:r>
      <w:r>
        <w:rPr>
          <w:color w:val="262626"/>
          <w:w w:val="105"/>
        </w:rPr>
        <w:t>addition, aggregate case </w:t>
      </w:r>
      <w:r>
        <w:rPr>
          <w:color w:val="111111"/>
          <w:w w:val="105"/>
        </w:rPr>
        <w:t>data </w:t>
      </w:r>
      <w:r>
        <w:rPr>
          <w:color w:val="262626"/>
          <w:w w:val="105"/>
        </w:rPr>
        <w:t>can sometimes </w:t>
      </w:r>
      <w:r>
        <w:rPr>
          <w:color w:val="111111"/>
          <w:w w:val="105"/>
        </w:rPr>
        <w:t>persuade funding </w:t>
      </w:r>
      <w:r>
        <w:rPr>
          <w:color w:val="262626"/>
          <w:w w:val="105"/>
        </w:rPr>
        <w:t>and governmental agencies </w:t>
      </w:r>
      <w:r>
        <w:rPr>
          <w:color w:val="111111"/>
          <w:w w:val="105"/>
        </w:rPr>
        <w:t>responsible </w:t>
      </w:r>
      <w:r>
        <w:rPr>
          <w:color w:val="262626"/>
          <w:w w:val="105"/>
        </w:rPr>
        <w:t>for resource allocation</w:t>
      </w:r>
      <w:r>
        <w:rPr>
          <w:color w:val="262626"/>
          <w:spacing w:val="40"/>
          <w:w w:val="105"/>
        </w:rPr>
        <w:t> </w:t>
      </w:r>
      <w:r>
        <w:rPr>
          <w:color w:val="111111"/>
          <w:w w:val="105"/>
        </w:rPr>
        <w:t>that </w:t>
      </w:r>
      <w:r>
        <w:rPr>
          <w:color w:val="262626"/>
          <w:w w:val="105"/>
        </w:rPr>
        <w:t>a serious </w:t>
      </w:r>
      <w:r>
        <w:rPr>
          <w:color w:val="111111"/>
          <w:w w:val="105"/>
        </w:rPr>
        <w:t>need </w:t>
      </w:r>
      <w:r>
        <w:rPr>
          <w:color w:val="262626"/>
          <w:w w:val="105"/>
        </w:rPr>
        <w:t>exists for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expanded </w:t>
      </w:r>
      <w:r>
        <w:rPr>
          <w:color w:val="111111"/>
          <w:w w:val="105"/>
        </w:rPr>
        <w:t>local </w:t>
      </w:r>
      <w:r>
        <w:rPr>
          <w:color w:val="262626"/>
          <w:w w:val="105"/>
        </w:rPr>
        <w:t>resources for adolescents.</w:t>
      </w:r>
    </w:p>
    <w:p>
      <w:pPr>
        <w:spacing w:after="0" w:line="300" w:lineRule="auto"/>
        <w:sectPr>
          <w:type w:val="continuous"/>
          <w:pgSz w:w="12240" w:h="15840"/>
          <w:pgMar w:top="800" w:bottom="280" w:left="460" w:right="560"/>
          <w:cols w:num="2" w:equalWidth="0">
            <w:col w:w="3962" w:space="40"/>
            <w:col w:w="7218"/>
          </w:cols>
        </w:sectPr>
      </w:pPr>
    </w:p>
    <w:p>
      <w:pPr>
        <w:pStyle w:val="BodyText"/>
        <w:spacing w:before="8"/>
        <w:rPr>
          <w:sz w:val="13"/>
        </w:rPr>
      </w:pPr>
    </w:p>
    <w:p>
      <w:pPr>
        <w:spacing w:before="0"/>
        <w:ind w:left="367" w:right="0" w:firstLine="0"/>
        <w:jc w:val="left"/>
        <w:rPr>
          <w:i/>
          <w:sz w:val="15"/>
        </w:rPr>
      </w:pPr>
      <w:r>
        <w:rPr>
          <w:i/>
          <w:color w:val="262626"/>
          <w:spacing w:val="-5"/>
          <w:w w:val="105"/>
          <w:sz w:val="15"/>
        </w:rPr>
        <w:t>14</w:t>
      </w:r>
    </w:p>
    <w:p>
      <w:pPr>
        <w:spacing w:after="0"/>
        <w:jc w:val="left"/>
        <w:rPr>
          <w:sz w:val="15"/>
        </w:rPr>
        <w:sectPr>
          <w:type w:val="continuous"/>
          <w:pgSz w:w="12240" w:h="15840"/>
          <w:pgMar w:top="800" w:bottom="280" w:left="460" w:right="560"/>
        </w:sectPr>
      </w:pPr>
    </w:p>
    <w:p>
      <w:pPr>
        <w:spacing w:before="82"/>
        <w:ind w:left="5788" w:right="0" w:firstLine="0"/>
        <w:jc w:val="left"/>
        <w:rPr>
          <w:i/>
          <w:sz w:val="16"/>
        </w:rPr>
      </w:pPr>
      <w:r>
        <w:rPr>
          <w:i/>
          <w:color w:val="262626"/>
          <w:w w:val="95"/>
          <w:sz w:val="16"/>
        </w:rPr>
        <w:t>Preliminary</w:t>
      </w:r>
      <w:r>
        <w:rPr>
          <w:i/>
          <w:color w:val="262626"/>
          <w:spacing w:val="8"/>
          <w:sz w:val="16"/>
        </w:rPr>
        <w:t> </w:t>
      </w:r>
      <w:r>
        <w:rPr>
          <w:i/>
          <w:color w:val="262626"/>
          <w:w w:val="95"/>
          <w:sz w:val="16"/>
        </w:rPr>
        <w:t>Screening</w:t>
      </w:r>
      <w:r>
        <w:rPr>
          <w:i/>
          <w:color w:val="262626"/>
          <w:spacing w:val="-2"/>
          <w:sz w:val="16"/>
        </w:rPr>
        <w:t> </w:t>
      </w:r>
      <w:r>
        <w:rPr>
          <w:i/>
          <w:color w:val="161616"/>
          <w:w w:val="95"/>
          <w:sz w:val="16"/>
        </w:rPr>
        <w:t>of</w:t>
      </w:r>
      <w:r>
        <w:rPr>
          <w:i/>
          <w:color w:val="161616"/>
          <w:sz w:val="16"/>
        </w:rPr>
        <w:t> </w:t>
      </w:r>
      <w:r>
        <w:rPr>
          <w:i/>
          <w:color w:val="262626"/>
          <w:spacing w:val="-2"/>
          <w:w w:val="95"/>
          <w:sz w:val="16"/>
        </w:rPr>
        <w:t>Adolescents</w:t>
      </w:r>
    </w:p>
    <w:p>
      <w:pPr>
        <w:pStyle w:val="BodyText"/>
        <w:spacing w:before="10"/>
        <w:rPr>
          <w:i/>
          <w:sz w:val="23"/>
        </w:rPr>
      </w:pPr>
    </w:p>
    <w:p>
      <w:pPr>
        <w:spacing w:after="0"/>
        <w:rPr>
          <w:sz w:val="23"/>
        </w:rPr>
        <w:sectPr>
          <w:pgSz w:w="12240" w:h="15840"/>
          <w:pgMar w:top="480" w:bottom="280" w:left="460" w:right="560"/>
        </w:sectPr>
      </w:pPr>
    </w:p>
    <w:p>
      <w:pPr>
        <w:pStyle w:val="BodyText"/>
        <w:spacing w:line="300" w:lineRule="auto" w:before="94"/>
        <w:ind w:left="642" w:firstLine="226"/>
      </w:pPr>
      <w:r>
        <w:rPr>
          <w:color w:val="262626"/>
          <w:w w:val="110"/>
        </w:rPr>
        <w:t>How</w:t>
      </w:r>
      <w:r>
        <w:rPr>
          <w:color w:val="262626"/>
          <w:spacing w:val="-11"/>
          <w:w w:val="110"/>
        </w:rPr>
        <w:t> </w:t>
      </w:r>
      <w:r>
        <w:rPr>
          <w:color w:val="262626"/>
          <w:w w:val="110"/>
        </w:rPr>
        <w:t>information</w:t>
      </w:r>
      <w:r>
        <w:rPr>
          <w:color w:val="262626"/>
          <w:spacing w:val="-1"/>
          <w:w w:val="110"/>
        </w:rPr>
        <w:t> </w:t>
      </w:r>
      <w:r>
        <w:rPr>
          <w:color w:val="161616"/>
          <w:w w:val="110"/>
        </w:rPr>
        <w:t>is</w:t>
      </w:r>
      <w:r>
        <w:rPr>
          <w:color w:val="161616"/>
          <w:spacing w:val="-11"/>
          <w:w w:val="110"/>
        </w:rPr>
        <w:t> </w:t>
      </w:r>
      <w:r>
        <w:rPr>
          <w:color w:val="262626"/>
          <w:w w:val="110"/>
        </w:rPr>
        <w:t>stated</w:t>
      </w:r>
      <w:r>
        <w:rPr>
          <w:color w:val="262626"/>
          <w:spacing w:val="-9"/>
          <w:w w:val="110"/>
        </w:rPr>
        <w:t> </w:t>
      </w:r>
      <w:r>
        <w:rPr>
          <w:color w:val="262626"/>
          <w:w w:val="110"/>
        </w:rPr>
        <w:t>and</w:t>
      </w:r>
      <w:r>
        <w:rPr>
          <w:color w:val="262626"/>
          <w:spacing w:val="-9"/>
          <w:w w:val="110"/>
        </w:rPr>
        <w:t> </w:t>
      </w:r>
      <w:r>
        <w:rPr>
          <w:color w:val="262626"/>
          <w:w w:val="110"/>
        </w:rPr>
        <w:t>stored</w:t>
      </w:r>
      <w:r>
        <w:rPr>
          <w:color w:val="262626"/>
          <w:spacing w:val="-11"/>
          <w:w w:val="110"/>
        </w:rPr>
        <w:t> </w:t>
      </w:r>
      <w:r>
        <w:rPr>
          <w:color w:val="262626"/>
          <w:w w:val="110"/>
        </w:rPr>
        <w:t>in</w:t>
      </w:r>
      <w:r>
        <w:rPr>
          <w:color w:val="262626"/>
          <w:spacing w:val="-9"/>
          <w:w w:val="110"/>
        </w:rPr>
        <w:t> </w:t>
      </w:r>
      <w:r>
        <w:rPr>
          <w:color w:val="161616"/>
          <w:w w:val="110"/>
        </w:rPr>
        <w:t>the files</w:t>
      </w:r>
      <w:r>
        <w:rPr>
          <w:color w:val="161616"/>
          <w:spacing w:val="-11"/>
          <w:w w:val="110"/>
        </w:rPr>
        <w:t> </w:t>
      </w:r>
      <w:r>
        <w:rPr>
          <w:color w:val="262626"/>
          <w:w w:val="110"/>
        </w:rPr>
        <w:t>is</w:t>
      </w:r>
      <w:r>
        <w:rPr>
          <w:color w:val="262626"/>
          <w:spacing w:val="-12"/>
          <w:w w:val="110"/>
        </w:rPr>
        <w:t> </w:t>
      </w:r>
      <w:r>
        <w:rPr>
          <w:color w:val="262626"/>
          <w:w w:val="110"/>
        </w:rPr>
        <w:t>critical,</w:t>
      </w:r>
      <w:r>
        <w:rPr>
          <w:color w:val="262626"/>
          <w:spacing w:val="-11"/>
          <w:w w:val="110"/>
        </w:rPr>
        <w:t> </w:t>
      </w:r>
      <w:r>
        <w:rPr>
          <w:color w:val="262626"/>
          <w:w w:val="110"/>
        </w:rPr>
        <w:t>especially</w:t>
      </w:r>
      <w:r>
        <w:rPr>
          <w:color w:val="262626"/>
          <w:spacing w:val="-2"/>
          <w:w w:val="110"/>
        </w:rPr>
        <w:t> </w:t>
      </w:r>
      <w:r>
        <w:rPr>
          <w:color w:val="262626"/>
          <w:w w:val="110"/>
        </w:rPr>
        <w:t>in</w:t>
      </w:r>
      <w:r>
        <w:rPr>
          <w:color w:val="262626"/>
          <w:spacing w:val="-1"/>
          <w:w w:val="110"/>
        </w:rPr>
        <w:t> </w:t>
      </w:r>
      <w:r>
        <w:rPr>
          <w:color w:val="161616"/>
          <w:w w:val="110"/>
        </w:rPr>
        <w:t>today's</w:t>
      </w:r>
      <w:r>
        <w:rPr>
          <w:color w:val="161616"/>
          <w:spacing w:val="-5"/>
          <w:w w:val="110"/>
        </w:rPr>
        <w:t> </w:t>
      </w:r>
      <w:r>
        <w:rPr>
          <w:color w:val="161616"/>
          <w:w w:val="110"/>
        </w:rPr>
        <w:t>world</w:t>
      </w:r>
      <w:r>
        <w:rPr>
          <w:color w:val="161616"/>
          <w:spacing w:val="-2"/>
          <w:w w:val="110"/>
        </w:rPr>
        <w:t> </w:t>
      </w:r>
      <w:r>
        <w:rPr>
          <w:color w:val="262626"/>
          <w:w w:val="110"/>
        </w:rPr>
        <w:t>of </w:t>
      </w:r>
      <w:r>
        <w:rPr>
          <w:color w:val="262626"/>
          <w:spacing w:val="-2"/>
          <w:w w:val="110"/>
        </w:rPr>
        <w:t>computerized recordkeeping.</w:t>
      </w:r>
      <w:r>
        <w:rPr>
          <w:color w:val="262626"/>
          <w:spacing w:val="-2"/>
          <w:w w:val="110"/>
        </w:rPr>
        <w:t> Computerization of</w:t>
      </w:r>
      <w:r>
        <w:rPr>
          <w:color w:val="262626"/>
          <w:spacing w:val="5"/>
          <w:w w:val="110"/>
        </w:rPr>
        <w:t> </w:t>
      </w:r>
      <w:r>
        <w:rPr>
          <w:color w:val="262626"/>
          <w:spacing w:val="-2"/>
          <w:w w:val="110"/>
        </w:rPr>
        <w:t>records</w:t>
      </w:r>
      <w:r>
        <w:rPr>
          <w:color w:val="262626"/>
          <w:spacing w:val="-8"/>
          <w:w w:val="110"/>
        </w:rPr>
        <w:t> </w:t>
      </w:r>
      <w:r>
        <w:rPr>
          <w:color w:val="262626"/>
          <w:spacing w:val="-2"/>
          <w:w w:val="110"/>
        </w:rPr>
        <w:t>greatly</w:t>
      </w:r>
      <w:r>
        <w:rPr>
          <w:color w:val="262626"/>
          <w:spacing w:val="-6"/>
          <w:w w:val="110"/>
        </w:rPr>
        <w:t> </w:t>
      </w:r>
      <w:r>
        <w:rPr>
          <w:color w:val="262626"/>
          <w:spacing w:val="-2"/>
          <w:w w:val="110"/>
        </w:rPr>
        <w:t>complicates efforts </w:t>
      </w:r>
      <w:r>
        <w:rPr>
          <w:color w:val="161616"/>
          <w:spacing w:val="-2"/>
          <w:w w:val="110"/>
        </w:rPr>
        <w:t>to</w:t>
      </w:r>
      <w:r>
        <w:rPr>
          <w:color w:val="161616"/>
          <w:spacing w:val="-10"/>
          <w:w w:val="110"/>
        </w:rPr>
        <w:t> </w:t>
      </w:r>
      <w:r>
        <w:rPr>
          <w:color w:val="262626"/>
          <w:spacing w:val="-2"/>
          <w:w w:val="110"/>
        </w:rPr>
        <w:t>ensure </w:t>
      </w:r>
      <w:r>
        <w:rPr>
          <w:color w:val="161616"/>
          <w:w w:val="105"/>
        </w:rPr>
        <w:t>security.</w:t>
      </w:r>
      <w:r>
        <w:rPr>
          <w:color w:val="161616"/>
          <w:spacing w:val="29"/>
          <w:w w:val="105"/>
        </w:rPr>
        <w:t> </w:t>
      </w:r>
      <w:r>
        <w:rPr>
          <w:color w:val="161616"/>
          <w:w w:val="105"/>
        </w:rPr>
        <w:t>Once</w:t>
      </w:r>
      <w:r>
        <w:rPr>
          <w:color w:val="161616"/>
          <w:spacing w:val="-9"/>
          <w:w w:val="105"/>
        </w:rPr>
        <w:t> </w:t>
      </w:r>
      <w:r>
        <w:rPr>
          <w:color w:val="262626"/>
          <w:w w:val="105"/>
        </w:rPr>
        <w:t>a </w:t>
      </w:r>
      <w:r>
        <w:rPr>
          <w:color w:val="161616"/>
          <w:w w:val="105"/>
        </w:rPr>
        <w:t>file</w:t>
      </w:r>
      <w:r>
        <w:rPr>
          <w:color w:val="161616"/>
          <w:spacing w:val="-9"/>
          <w:w w:val="105"/>
        </w:rPr>
        <w:t> </w:t>
      </w:r>
      <w:r>
        <w:rPr>
          <w:color w:val="161616"/>
          <w:w w:val="105"/>
        </w:rPr>
        <w:t>is</w:t>
      </w:r>
      <w:r>
        <w:rPr>
          <w:color w:val="161616"/>
          <w:spacing w:val="-11"/>
          <w:w w:val="105"/>
        </w:rPr>
        <w:t> </w:t>
      </w:r>
      <w:r>
        <w:rPr>
          <w:color w:val="161616"/>
          <w:w w:val="105"/>
        </w:rPr>
        <w:t>created,</w:t>
      </w:r>
      <w:r>
        <w:rPr>
          <w:color w:val="161616"/>
          <w:spacing w:val="-1"/>
          <w:w w:val="105"/>
        </w:rPr>
        <w:t> </w:t>
      </w:r>
      <w:r>
        <w:rPr>
          <w:color w:val="161616"/>
          <w:w w:val="105"/>
        </w:rPr>
        <w:t>it</w:t>
      </w:r>
      <w:r>
        <w:rPr>
          <w:color w:val="161616"/>
          <w:spacing w:val="-7"/>
          <w:w w:val="105"/>
        </w:rPr>
        <w:t> </w:t>
      </w:r>
      <w:r>
        <w:rPr>
          <w:color w:val="262626"/>
          <w:w w:val="105"/>
        </w:rPr>
        <w:t>can</w:t>
      </w:r>
      <w:r>
        <w:rPr>
          <w:color w:val="262626"/>
          <w:spacing w:val="-1"/>
          <w:w w:val="105"/>
        </w:rPr>
        <w:t> </w:t>
      </w:r>
      <w:r>
        <w:rPr>
          <w:color w:val="262626"/>
          <w:w w:val="105"/>
        </w:rPr>
        <w:t>"follow"</w:t>
      </w:r>
      <w:r>
        <w:rPr>
          <w:color w:val="262626"/>
          <w:spacing w:val="-3"/>
          <w:w w:val="105"/>
        </w:rPr>
        <w:t> </w:t>
      </w:r>
      <w:r>
        <w:rPr>
          <w:color w:val="262626"/>
          <w:w w:val="105"/>
        </w:rPr>
        <w:t>a </w:t>
      </w:r>
      <w:r>
        <w:rPr>
          <w:color w:val="262626"/>
          <w:w w:val="110"/>
        </w:rPr>
        <w:t>client</w:t>
      </w:r>
      <w:r>
        <w:rPr>
          <w:color w:val="262626"/>
          <w:spacing w:val="-11"/>
          <w:w w:val="110"/>
        </w:rPr>
        <w:t> </w:t>
      </w:r>
      <w:r>
        <w:rPr>
          <w:color w:val="262626"/>
          <w:w w:val="110"/>
        </w:rPr>
        <w:t>for</w:t>
      </w:r>
      <w:r>
        <w:rPr>
          <w:color w:val="262626"/>
          <w:spacing w:val="-11"/>
          <w:w w:val="110"/>
        </w:rPr>
        <w:t> </w:t>
      </w:r>
      <w:r>
        <w:rPr>
          <w:color w:val="161616"/>
          <w:w w:val="110"/>
        </w:rPr>
        <w:t>the</w:t>
      </w:r>
      <w:r>
        <w:rPr>
          <w:color w:val="161616"/>
          <w:spacing w:val="-11"/>
          <w:w w:val="110"/>
        </w:rPr>
        <w:t> </w:t>
      </w:r>
      <w:r>
        <w:rPr>
          <w:color w:val="262626"/>
          <w:w w:val="110"/>
        </w:rPr>
        <w:t>rest</w:t>
      </w:r>
      <w:r>
        <w:rPr>
          <w:color w:val="262626"/>
          <w:spacing w:val="-11"/>
          <w:w w:val="110"/>
        </w:rPr>
        <w:t> </w:t>
      </w:r>
      <w:r>
        <w:rPr>
          <w:color w:val="262626"/>
          <w:w w:val="110"/>
        </w:rPr>
        <w:t>of</w:t>
      </w:r>
      <w:r>
        <w:rPr>
          <w:color w:val="262626"/>
          <w:spacing w:val="-6"/>
          <w:w w:val="110"/>
        </w:rPr>
        <w:t> </w:t>
      </w:r>
      <w:r>
        <w:rPr>
          <w:color w:val="161616"/>
          <w:w w:val="110"/>
        </w:rPr>
        <w:t>her</w:t>
      </w:r>
      <w:r>
        <w:rPr>
          <w:color w:val="161616"/>
          <w:spacing w:val="-11"/>
          <w:w w:val="110"/>
        </w:rPr>
        <w:t> </w:t>
      </w:r>
      <w:r>
        <w:rPr>
          <w:color w:val="161616"/>
          <w:w w:val="110"/>
        </w:rPr>
        <w:t>life.</w:t>
      </w:r>
      <w:r>
        <w:rPr>
          <w:color w:val="161616"/>
          <w:spacing w:val="17"/>
          <w:w w:val="110"/>
        </w:rPr>
        <w:t> </w:t>
      </w:r>
      <w:r>
        <w:rPr>
          <w:color w:val="262626"/>
          <w:w w:val="110"/>
        </w:rPr>
        <w:t>Wording</w:t>
      </w:r>
      <w:r>
        <w:rPr>
          <w:color w:val="262626"/>
          <w:spacing w:val="-11"/>
          <w:w w:val="110"/>
        </w:rPr>
        <w:t> </w:t>
      </w:r>
      <w:r>
        <w:rPr>
          <w:color w:val="262626"/>
          <w:w w:val="110"/>
        </w:rPr>
        <w:t>can</w:t>
      </w:r>
      <w:r>
        <w:rPr>
          <w:color w:val="262626"/>
          <w:spacing w:val="-8"/>
          <w:w w:val="110"/>
        </w:rPr>
        <w:t> </w:t>
      </w:r>
      <w:r>
        <w:rPr>
          <w:color w:val="161616"/>
          <w:w w:val="110"/>
        </w:rPr>
        <w:t>lead to</w:t>
      </w:r>
      <w:r>
        <w:rPr>
          <w:color w:val="161616"/>
          <w:spacing w:val="-11"/>
          <w:w w:val="110"/>
        </w:rPr>
        <w:t> </w:t>
      </w:r>
      <w:r>
        <w:rPr>
          <w:color w:val="262626"/>
          <w:w w:val="110"/>
        </w:rPr>
        <w:t>misinterpretation,</w:t>
      </w:r>
      <w:r>
        <w:rPr>
          <w:color w:val="262626"/>
          <w:spacing w:val="-19"/>
          <w:w w:val="110"/>
        </w:rPr>
        <w:t> </w:t>
      </w:r>
      <w:r>
        <w:rPr>
          <w:color w:val="262626"/>
          <w:w w:val="110"/>
        </w:rPr>
        <w:t>creating </w:t>
      </w:r>
      <w:r>
        <w:rPr>
          <w:color w:val="161616"/>
          <w:w w:val="110"/>
        </w:rPr>
        <w:t>future</w:t>
      </w:r>
      <w:r>
        <w:rPr>
          <w:color w:val="161616"/>
          <w:spacing w:val="-3"/>
          <w:w w:val="110"/>
        </w:rPr>
        <w:t> </w:t>
      </w:r>
      <w:r>
        <w:rPr>
          <w:color w:val="161616"/>
          <w:w w:val="110"/>
        </w:rPr>
        <w:t>problems. </w:t>
      </w:r>
      <w:r>
        <w:rPr>
          <w:color w:val="262626"/>
          <w:w w:val="110"/>
        </w:rPr>
        <w:t>Labeling</w:t>
      </w:r>
      <w:r>
        <w:rPr>
          <w:color w:val="262626"/>
          <w:spacing w:val="-3"/>
          <w:w w:val="110"/>
        </w:rPr>
        <w:t> </w:t>
      </w:r>
      <w:r>
        <w:rPr>
          <w:color w:val="262626"/>
          <w:w w:val="110"/>
        </w:rPr>
        <w:t>of</w:t>
      </w:r>
      <w:r>
        <w:rPr>
          <w:color w:val="262626"/>
          <w:spacing w:val="11"/>
          <w:w w:val="110"/>
        </w:rPr>
        <w:t> </w:t>
      </w:r>
      <w:r>
        <w:rPr>
          <w:color w:val="161616"/>
          <w:w w:val="110"/>
        </w:rPr>
        <w:t>the</w:t>
      </w:r>
      <w:r>
        <w:rPr>
          <w:color w:val="161616"/>
          <w:spacing w:val="-11"/>
          <w:w w:val="110"/>
        </w:rPr>
        <w:t> </w:t>
      </w:r>
      <w:r>
        <w:rPr>
          <w:color w:val="262626"/>
          <w:w w:val="110"/>
        </w:rPr>
        <w:t>adolescent </w:t>
      </w:r>
      <w:r>
        <w:rPr>
          <w:color w:val="161616"/>
          <w:w w:val="110"/>
        </w:rPr>
        <w:t>must be</w:t>
      </w:r>
      <w:r>
        <w:rPr>
          <w:color w:val="161616"/>
          <w:spacing w:val="-11"/>
          <w:w w:val="110"/>
        </w:rPr>
        <w:t> </w:t>
      </w:r>
      <w:r>
        <w:rPr>
          <w:color w:val="262626"/>
          <w:w w:val="110"/>
        </w:rPr>
        <w:t>avoided.</w:t>
      </w:r>
    </w:p>
    <w:p>
      <w:pPr>
        <w:spacing w:line="300" w:lineRule="auto" w:before="5"/>
        <w:ind w:left="637" w:right="0" w:firstLine="7"/>
        <w:jc w:val="left"/>
        <w:rPr>
          <w:sz w:val="15"/>
        </w:rPr>
      </w:pPr>
      <w:r>
        <w:rPr>
          <w:color w:val="262626"/>
          <w:sz w:val="16"/>
        </w:rPr>
        <w:t>One way </w:t>
      </w:r>
      <w:r>
        <w:rPr>
          <w:color w:val="161616"/>
          <w:sz w:val="16"/>
        </w:rPr>
        <w:t>to </w:t>
      </w:r>
      <w:r>
        <w:rPr>
          <w:color w:val="262626"/>
          <w:sz w:val="16"/>
        </w:rPr>
        <w:t>avoid </w:t>
      </w:r>
      <w:r>
        <w:rPr>
          <w:color w:val="161616"/>
          <w:sz w:val="16"/>
        </w:rPr>
        <w:t>labeling </w:t>
      </w:r>
      <w:r>
        <w:rPr>
          <w:color w:val="262626"/>
          <w:sz w:val="16"/>
        </w:rPr>
        <w:t>is </w:t>
      </w:r>
      <w:r>
        <w:rPr>
          <w:color w:val="161616"/>
          <w:sz w:val="16"/>
        </w:rPr>
        <w:t>to </w:t>
      </w:r>
      <w:r>
        <w:rPr>
          <w:color w:val="262626"/>
          <w:sz w:val="16"/>
        </w:rPr>
        <w:t>report facts, </w:t>
      </w:r>
      <w:r>
        <w:rPr>
          <w:color w:val="161616"/>
          <w:sz w:val="16"/>
        </w:rPr>
        <w:t>not</w:t>
      </w:r>
      <w:r>
        <w:rPr>
          <w:color w:val="161616"/>
          <w:spacing w:val="40"/>
          <w:sz w:val="16"/>
        </w:rPr>
        <w:t> </w:t>
      </w:r>
      <w:r>
        <w:rPr>
          <w:color w:val="262626"/>
          <w:sz w:val="16"/>
        </w:rPr>
        <w:t>opinions, and only information</w:t>
      </w:r>
      <w:r>
        <w:rPr>
          <w:color w:val="262626"/>
          <w:spacing w:val="40"/>
          <w:sz w:val="16"/>
        </w:rPr>
        <w:t> </w:t>
      </w:r>
      <w:r>
        <w:rPr>
          <w:color w:val="161616"/>
          <w:sz w:val="16"/>
        </w:rPr>
        <w:t>that </w:t>
      </w:r>
      <w:r>
        <w:rPr>
          <w:color w:val="262626"/>
          <w:sz w:val="16"/>
        </w:rPr>
        <w:t>is </w:t>
      </w:r>
      <w:r>
        <w:rPr>
          <w:color w:val="161616"/>
          <w:sz w:val="16"/>
        </w:rPr>
        <w:t>necessary</w:t>
      </w:r>
      <w:r>
        <w:rPr>
          <w:color w:val="161616"/>
          <w:spacing w:val="40"/>
          <w:sz w:val="16"/>
        </w:rPr>
        <w:t> </w:t>
      </w:r>
      <w:r>
        <w:rPr>
          <w:color w:val="262626"/>
          <w:sz w:val="16"/>
        </w:rPr>
        <w:t>for meeting </w:t>
      </w:r>
      <w:r>
        <w:rPr>
          <w:color w:val="161616"/>
          <w:sz w:val="16"/>
        </w:rPr>
        <w:t>the </w:t>
      </w:r>
      <w:r>
        <w:rPr>
          <w:color w:val="262626"/>
          <w:sz w:val="16"/>
        </w:rPr>
        <w:t>client's </w:t>
      </w:r>
      <w:r>
        <w:rPr>
          <w:color w:val="161616"/>
          <w:sz w:val="16"/>
        </w:rPr>
        <w:t>treatment </w:t>
      </w:r>
      <w:r>
        <w:rPr>
          <w:color w:val="262626"/>
          <w:sz w:val="16"/>
        </w:rPr>
        <w:t>needs.</w:t>
      </w:r>
      <w:r>
        <w:rPr>
          <w:color w:val="262626"/>
          <w:spacing w:val="40"/>
          <w:sz w:val="16"/>
        </w:rPr>
        <w:t> </w:t>
      </w:r>
      <w:r>
        <w:rPr>
          <w:color w:val="262626"/>
          <w:sz w:val="16"/>
        </w:rPr>
        <w:t>(For a</w:t>
      </w:r>
      <w:r>
        <w:rPr>
          <w:color w:val="262626"/>
          <w:spacing w:val="40"/>
          <w:sz w:val="16"/>
        </w:rPr>
        <w:t> </w:t>
      </w:r>
      <w:r>
        <w:rPr>
          <w:color w:val="161616"/>
          <w:sz w:val="16"/>
        </w:rPr>
        <w:t>brief discussion </w:t>
      </w:r>
      <w:r>
        <w:rPr>
          <w:color w:val="262626"/>
          <w:sz w:val="16"/>
        </w:rPr>
        <w:t>of some of </w:t>
      </w:r>
      <w:r>
        <w:rPr>
          <w:color w:val="161616"/>
          <w:sz w:val="16"/>
        </w:rPr>
        <w:t>the issues</w:t>
      </w:r>
      <w:r>
        <w:rPr>
          <w:color w:val="161616"/>
          <w:spacing w:val="40"/>
          <w:sz w:val="16"/>
        </w:rPr>
        <w:t> </w:t>
      </w:r>
      <w:r>
        <w:rPr>
          <w:color w:val="161616"/>
          <w:sz w:val="16"/>
        </w:rPr>
        <w:t>computerization</w:t>
      </w:r>
      <w:r>
        <w:rPr>
          <w:color w:val="161616"/>
          <w:spacing w:val="40"/>
          <w:sz w:val="16"/>
        </w:rPr>
        <w:t> </w:t>
      </w:r>
      <w:r>
        <w:rPr>
          <w:color w:val="262626"/>
          <w:sz w:val="16"/>
        </w:rPr>
        <w:t>raises, see </w:t>
      </w:r>
      <w:r>
        <w:rPr>
          <w:color w:val="161616"/>
          <w:sz w:val="16"/>
        </w:rPr>
        <w:t>TIP </w:t>
      </w:r>
      <w:r>
        <w:rPr>
          <w:color w:val="161616"/>
          <w:sz w:val="15"/>
        </w:rPr>
        <w:t>23, </w:t>
      </w:r>
      <w:r>
        <w:rPr>
          <w:i/>
          <w:color w:val="262626"/>
          <w:sz w:val="16"/>
        </w:rPr>
        <w:t>Treatment</w:t>
      </w:r>
      <w:r>
        <w:rPr>
          <w:i/>
          <w:color w:val="262626"/>
          <w:spacing w:val="40"/>
          <w:sz w:val="16"/>
        </w:rPr>
        <w:t> </w:t>
      </w:r>
      <w:r>
        <w:rPr>
          <w:i/>
          <w:color w:val="262626"/>
          <w:sz w:val="16"/>
        </w:rPr>
        <w:t>Drug Courts: Integrating Substance Abuse</w:t>
      </w:r>
      <w:r>
        <w:rPr>
          <w:i/>
          <w:color w:val="262626"/>
          <w:spacing w:val="40"/>
          <w:sz w:val="16"/>
        </w:rPr>
        <w:t> </w:t>
      </w:r>
      <w:r>
        <w:rPr>
          <w:i/>
          <w:color w:val="262626"/>
          <w:sz w:val="16"/>
        </w:rPr>
        <w:t>Treatment With</w:t>
      </w:r>
      <w:r>
        <w:rPr>
          <w:i/>
          <w:color w:val="262626"/>
          <w:spacing w:val="-2"/>
          <w:sz w:val="16"/>
        </w:rPr>
        <w:t> </w:t>
      </w:r>
      <w:r>
        <w:rPr>
          <w:i/>
          <w:color w:val="161616"/>
          <w:sz w:val="16"/>
        </w:rPr>
        <w:t>Legal </w:t>
      </w:r>
      <w:r>
        <w:rPr>
          <w:i/>
          <w:color w:val="262626"/>
          <w:sz w:val="16"/>
        </w:rPr>
        <w:t>Case Processing</w:t>
      </w:r>
      <w:r>
        <w:rPr>
          <w:i/>
          <w:color w:val="262626"/>
          <w:spacing w:val="-3"/>
          <w:sz w:val="16"/>
        </w:rPr>
        <w:t> </w:t>
      </w:r>
      <w:r>
        <w:rPr>
          <w:color w:val="161616"/>
          <w:sz w:val="16"/>
        </w:rPr>
        <w:t>[CSAT,</w:t>
      </w:r>
      <w:r>
        <w:rPr>
          <w:color w:val="161616"/>
          <w:spacing w:val="40"/>
          <w:sz w:val="16"/>
        </w:rPr>
        <w:t> </w:t>
      </w:r>
      <w:r>
        <w:rPr>
          <w:color w:val="161616"/>
          <w:sz w:val="15"/>
        </w:rPr>
        <w:t>1996], </w:t>
      </w:r>
      <w:r>
        <w:rPr>
          <w:color w:val="161616"/>
          <w:sz w:val="16"/>
        </w:rPr>
        <w:t>pp. </w:t>
      </w:r>
      <w:r>
        <w:rPr>
          <w:color w:val="262626"/>
          <w:sz w:val="15"/>
        </w:rPr>
        <w:t>52-53.)</w:t>
      </w:r>
    </w:p>
    <w:p>
      <w:pPr>
        <w:pStyle w:val="BodyText"/>
        <w:spacing w:line="300" w:lineRule="auto" w:before="6"/>
        <w:ind w:left="648" w:firstLine="220"/>
      </w:pPr>
      <w:r>
        <w:rPr>
          <w:color w:val="262626"/>
          <w:w w:val="105"/>
        </w:rPr>
        <w:t>Protocols</w:t>
      </w:r>
      <w:r>
        <w:rPr>
          <w:color w:val="262626"/>
          <w:spacing w:val="-9"/>
          <w:w w:val="105"/>
        </w:rPr>
        <w:t> </w:t>
      </w:r>
      <w:r>
        <w:rPr>
          <w:color w:val="161616"/>
          <w:w w:val="105"/>
        </w:rPr>
        <w:t>developed by</w:t>
      </w:r>
      <w:r>
        <w:rPr>
          <w:color w:val="161616"/>
          <w:spacing w:val="-9"/>
          <w:w w:val="105"/>
        </w:rPr>
        <w:t> </w:t>
      </w:r>
      <w:r>
        <w:rPr>
          <w:color w:val="262626"/>
          <w:w w:val="105"/>
        </w:rPr>
        <w:t>community agencies </w:t>
      </w:r>
      <w:r>
        <w:rPr>
          <w:color w:val="161616"/>
          <w:w w:val="105"/>
        </w:rPr>
        <w:t>to </w:t>
      </w:r>
      <w:r>
        <w:rPr>
          <w:color w:val="262626"/>
          <w:w w:val="105"/>
        </w:rPr>
        <w:t>govern screening and assessment </w:t>
      </w:r>
      <w:r>
        <w:rPr>
          <w:color w:val="161616"/>
          <w:w w:val="105"/>
        </w:rPr>
        <w:t>must be</w:t>
      </w:r>
    </w:p>
    <w:p>
      <w:pPr>
        <w:pStyle w:val="BodyText"/>
        <w:spacing w:line="300" w:lineRule="auto" w:before="94"/>
        <w:ind w:left="568" w:right="3419"/>
      </w:pPr>
      <w:r>
        <w:rPr/>
        <w:br w:type="column"/>
      </w:r>
      <w:r>
        <w:rPr>
          <w:color w:val="262626"/>
          <w:w w:val="105"/>
        </w:rPr>
        <w:t>clear about consent and </w:t>
      </w:r>
      <w:r>
        <w:rPr>
          <w:color w:val="161616"/>
          <w:w w:val="105"/>
        </w:rPr>
        <w:t>patient notice, </w:t>
      </w:r>
      <w:r>
        <w:rPr>
          <w:color w:val="262626"/>
          <w:w w:val="105"/>
        </w:rPr>
        <w:t>confidentiality and </w:t>
      </w:r>
      <w:r>
        <w:rPr>
          <w:color w:val="161616"/>
          <w:w w:val="105"/>
        </w:rPr>
        <w:t>privacy, State </w:t>
      </w:r>
      <w:r>
        <w:rPr>
          <w:color w:val="262626"/>
          <w:w w:val="105"/>
        </w:rPr>
        <w:t>and Federal regulations (including </w:t>
      </w:r>
      <w:r>
        <w:rPr>
          <w:color w:val="161616"/>
          <w:w w:val="105"/>
        </w:rPr>
        <w:t>those </w:t>
      </w:r>
      <w:r>
        <w:rPr>
          <w:color w:val="262626"/>
          <w:w w:val="105"/>
        </w:rPr>
        <w:t>regarding child abuse reporting), and </w:t>
      </w:r>
      <w:r>
        <w:rPr>
          <w:color w:val="161616"/>
          <w:w w:val="105"/>
        </w:rPr>
        <w:t>duty-to-warn</w:t>
      </w:r>
      <w:r>
        <w:rPr>
          <w:color w:val="161616"/>
          <w:spacing w:val="80"/>
          <w:w w:val="105"/>
        </w:rPr>
        <w:t> </w:t>
      </w:r>
      <w:r>
        <w:rPr>
          <w:color w:val="262626"/>
          <w:w w:val="105"/>
        </w:rPr>
        <w:t>requirements.</w:t>
      </w:r>
      <w:r>
        <w:rPr>
          <w:color w:val="262626"/>
          <w:spacing w:val="40"/>
          <w:w w:val="105"/>
        </w:rPr>
        <w:t> </w:t>
      </w:r>
      <w:r>
        <w:rPr>
          <w:color w:val="161616"/>
          <w:w w:val="105"/>
        </w:rPr>
        <w:t>Programs must </w:t>
      </w:r>
      <w:r>
        <w:rPr>
          <w:color w:val="262626"/>
          <w:w w:val="105"/>
        </w:rPr>
        <w:t>establish and follow guidelines on</w:t>
      </w:r>
      <w:r>
        <w:rPr>
          <w:color w:val="262626"/>
          <w:spacing w:val="-6"/>
          <w:w w:val="105"/>
        </w:rPr>
        <w:t> </w:t>
      </w:r>
      <w:r>
        <w:rPr>
          <w:color w:val="262626"/>
          <w:w w:val="105"/>
        </w:rPr>
        <w:t>confidentiality</w:t>
      </w:r>
      <w:r>
        <w:rPr>
          <w:color w:val="262626"/>
          <w:spacing w:val="-10"/>
          <w:w w:val="105"/>
        </w:rPr>
        <w:t> </w:t>
      </w:r>
      <w:r>
        <w:rPr>
          <w:color w:val="262626"/>
          <w:w w:val="105"/>
        </w:rPr>
        <w:t>and </w:t>
      </w:r>
      <w:r>
        <w:rPr>
          <w:color w:val="161616"/>
          <w:w w:val="105"/>
        </w:rPr>
        <w:t>privacy, </w:t>
      </w:r>
      <w:r>
        <w:rPr>
          <w:color w:val="262626"/>
          <w:w w:val="105"/>
        </w:rPr>
        <w:t>including </w:t>
      </w:r>
      <w:r>
        <w:rPr>
          <w:color w:val="161616"/>
          <w:w w:val="105"/>
        </w:rPr>
        <w:t>policies </w:t>
      </w:r>
      <w:r>
        <w:rPr>
          <w:color w:val="262626"/>
          <w:w w:val="105"/>
        </w:rPr>
        <w:t>for administrative </w:t>
      </w:r>
      <w:r>
        <w:rPr>
          <w:color w:val="161616"/>
          <w:w w:val="105"/>
        </w:rPr>
        <w:t>procedures </w:t>
      </w:r>
      <w:r>
        <w:rPr>
          <w:color w:val="262626"/>
          <w:w w:val="105"/>
        </w:rPr>
        <w:t>and</w:t>
      </w:r>
      <w:r>
        <w:rPr>
          <w:color w:val="262626"/>
          <w:spacing w:val="40"/>
          <w:w w:val="105"/>
        </w:rPr>
        <w:t> </w:t>
      </w:r>
      <w:r>
        <w:rPr>
          <w:color w:val="161616"/>
          <w:w w:val="105"/>
        </w:rPr>
        <w:t>training.</w:t>
      </w:r>
      <w:r>
        <w:rPr>
          <w:color w:val="161616"/>
          <w:spacing w:val="80"/>
          <w:w w:val="105"/>
        </w:rPr>
        <w:t> </w:t>
      </w:r>
      <w:r>
        <w:rPr>
          <w:color w:val="262626"/>
          <w:w w:val="105"/>
        </w:rPr>
        <w:t>In</w:t>
      </w:r>
      <w:r>
        <w:rPr>
          <w:color w:val="262626"/>
          <w:spacing w:val="27"/>
          <w:w w:val="105"/>
        </w:rPr>
        <w:t> </w:t>
      </w:r>
      <w:r>
        <w:rPr>
          <w:color w:val="262626"/>
          <w:w w:val="105"/>
        </w:rPr>
        <w:t>other</w:t>
      </w:r>
      <w:r>
        <w:rPr>
          <w:color w:val="262626"/>
          <w:spacing w:val="33"/>
          <w:w w:val="105"/>
        </w:rPr>
        <w:t> </w:t>
      </w:r>
      <w:r>
        <w:rPr>
          <w:color w:val="262626"/>
          <w:w w:val="105"/>
        </w:rPr>
        <w:t>words, confidentiality</w:t>
      </w:r>
      <w:r>
        <w:rPr>
          <w:color w:val="262626"/>
          <w:w w:val="105"/>
        </w:rPr>
        <w:t> and </w:t>
      </w:r>
      <w:r>
        <w:rPr>
          <w:color w:val="161616"/>
          <w:w w:val="105"/>
        </w:rPr>
        <w:t>privacy </w:t>
      </w:r>
      <w:r>
        <w:rPr>
          <w:color w:val="262626"/>
          <w:w w:val="105"/>
        </w:rPr>
        <w:t>must </w:t>
      </w:r>
      <w:r>
        <w:rPr>
          <w:color w:val="161616"/>
          <w:w w:val="105"/>
        </w:rPr>
        <w:t>be highlighted </w:t>
      </w:r>
      <w:r>
        <w:rPr>
          <w:color w:val="262626"/>
          <w:w w:val="105"/>
        </w:rPr>
        <w:t>as </w:t>
      </w:r>
      <w:r>
        <w:rPr>
          <w:color w:val="161616"/>
          <w:w w:val="105"/>
        </w:rPr>
        <w:t>priorities in </w:t>
      </w:r>
      <w:r>
        <w:rPr>
          <w:color w:val="262626"/>
          <w:w w:val="105"/>
        </w:rPr>
        <w:t>every aspect of</w:t>
      </w:r>
      <w:r>
        <w:rPr>
          <w:color w:val="262626"/>
          <w:w w:val="105"/>
        </w:rPr>
        <w:t> </w:t>
      </w:r>
      <w:r>
        <w:rPr>
          <w:color w:val="161616"/>
          <w:w w:val="105"/>
        </w:rPr>
        <w:t>the program.</w:t>
      </w:r>
      <w:r>
        <w:rPr>
          <w:color w:val="161616"/>
          <w:spacing w:val="40"/>
          <w:w w:val="105"/>
        </w:rPr>
        <w:t> </w:t>
      </w:r>
      <w:r>
        <w:rPr>
          <w:color w:val="262626"/>
          <w:w w:val="105"/>
        </w:rPr>
        <w:t>Training must </w:t>
      </w:r>
      <w:r>
        <w:rPr>
          <w:color w:val="161616"/>
          <w:w w:val="105"/>
        </w:rPr>
        <w:t>be provided </w:t>
      </w:r>
      <w:r>
        <w:rPr>
          <w:color w:val="262626"/>
          <w:w w:val="105"/>
        </w:rPr>
        <w:t>so </w:t>
      </w:r>
      <w:r>
        <w:rPr>
          <w:color w:val="161616"/>
          <w:w w:val="105"/>
        </w:rPr>
        <w:t>that </w:t>
      </w:r>
      <w:r>
        <w:rPr>
          <w:color w:val="262626"/>
          <w:w w:val="105"/>
        </w:rPr>
        <w:t>protocols and instruments are </w:t>
      </w:r>
      <w:r>
        <w:rPr>
          <w:color w:val="161616"/>
          <w:w w:val="105"/>
        </w:rPr>
        <w:t>clearly</w:t>
      </w:r>
      <w:r>
        <w:rPr>
          <w:color w:val="161616"/>
          <w:w w:val="105"/>
        </w:rPr>
        <w:t> understood.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Interviewers </w:t>
      </w:r>
      <w:r>
        <w:rPr>
          <w:color w:val="262626"/>
          <w:w w:val="105"/>
        </w:rPr>
        <w:t>must remind </w:t>
      </w:r>
      <w:r>
        <w:rPr>
          <w:color w:val="161616"/>
          <w:w w:val="105"/>
        </w:rPr>
        <w:t>clients </w:t>
      </w:r>
      <w:r>
        <w:rPr>
          <w:color w:val="262626"/>
          <w:w w:val="105"/>
        </w:rPr>
        <w:t>in a </w:t>
      </w:r>
      <w:r>
        <w:rPr>
          <w:color w:val="161616"/>
          <w:w w:val="105"/>
        </w:rPr>
        <w:t>clear, </w:t>
      </w:r>
      <w:r>
        <w:rPr>
          <w:color w:val="262626"/>
          <w:w w:val="105"/>
        </w:rPr>
        <w:t>realistic, and</w:t>
      </w:r>
      <w:r>
        <w:rPr>
          <w:color w:val="262626"/>
          <w:spacing w:val="40"/>
          <w:w w:val="105"/>
        </w:rPr>
        <w:t> </w:t>
      </w:r>
      <w:r>
        <w:rPr>
          <w:color w:val="161616"/>
          <w:w w:val="105"/>
        </w:rPr>
        <w:t>understandable </w:t>
      </w:r>
      <w:r>
        <w:rPr>
          <w:color w:val="262626"/>
          <w:w w:val="105"/>
        </w:rPr>
        <w:t>manner about </w:t>
      </w:r>
      <w:r>
        <w:rPr>
          <w:color w:val="161616"/>
          <w:w w:val="105"/>
        </w:rPr>
        <w:t>their </w:t>
      </w:r>
      <w:r>
        <w:rPr>
          <w:color w:val="262626"/>
          <w:w w:val="105"/>
        </w:rPr>
        <w:t>rights concerning informed consent and </w:t>
      </w:r>
      <w:r>
        <w:rPr>
          <w:color w:val="161616"/>
          <w:w w:val="105"/>
        </w:rPr>
        <w:t>privacy.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See </w:t>
      </w:r>
      <w:r>
        <w:rPr>
          <w:color w:val="262626"/>
          <w:w w:val="105"/>
        </w:rPr>
        <w:t>Chapter </w:t>
      </w:r>
      <w:r>
        <w:rPr>
          <w:color w:val="161616"/>
          <w:w w:val="105"/>
        </w:rPr>
        <w:t>4 for </w:t>
      </w:r>
      <w:r>
        <w:rPr>
          <w:color w:val="262626"/>
          <w:w w:val="105"/>
        </w:rPr>
        <w:t>a </w:t>
      </w:r>
      <w:r>
        <w:rPr>
          <w:color w:val="161616"/>
          <w:w w:val="105"/>
        </w:rPr>
        <w:t>more detailed discussion of </w:t>
      </w:r>
      <w:r>
        <w:rPr>
          <w:color w:val="262626"/>
          <w:w w:val="105"/>
        </w:rPr>
        <w:t>confidentiality and other </w:t>
      </w:r>
      <w:r>
        <w:rPr>
          <w:color w:val="161616"/>
          <w:w w:val="105"/>
        </w:rPr>
        <w:t>legal</w:t>
      </w:r>
      <w:r>
        <w:rPr>
          <w:color w:val="161616"/>
          <w:spacing w:val="-1"/>
          <w:w w:val="105"/>
        </w:rPr>
        <w:t> </w:t>
      </w:r>
      <w:r>
        <w:rPr>
          <w:color w:val="262626"/>
          <w:w w:val="105"/>
        </w:rPr>
        <w:t>concerns.</w:t>
      </w:r>
    </w:p>
    <w:p>
      <w:pPr>
        <w:spacing w:after="0" w:line="300" w:lineRule="auto"/>
        <w:sectPr>
          <w:type w:val="continuous"/>
          <w:pgSz w:w="12240" w:h="15840"/>
          <w:pgMar w:top="800" w:bottom="280" w:left="460" w:right="560"/>
          <w:cols w:num="2" w:equalWidth="0">
            <w:col w:w="3912" w:space="40"/>
            <w:col w:w="726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6"/>
        </w:rPr>
      </w:pPr>
    </w:p>
    <w:p>
      <w:pPr>
        <w:spacing w:before="94"/>
        <w:ind w:left="0" w:right="3095" w:firstLine="0"/>
        <w:jc w:val="right"/>
        <w:rPr>
          <w:i/>
          <w:sz w:val="15"/>
        </w:rPr>
      </w:pPr>
      <w:r>
        <w:rPr>
          <w:i/>
          <w:color w:val="262626"/>
          <w:spacing w:val="-5"/>
          <w:w w:val="105"/>
          <w:sz w:val="15"/>
        </w:rPr>
        <w:t>15</w:t>
      </w:r>
    </w:p>
    <w:p>
      <w:pPr>
        <w:spacing w:after="0"/>
        <w:jc w:val="right"/>
        <w:rPr>
          <w:sz w:val="15"/>
        </w:rPr>
        <w:sectPr>
          <w:type w:val="continuous"/>
          <w:pgSz w:w="12240" w:h="15840"/>
          <w:pgMar w:top="800" w:bottom="280" w:left="460" w:right="560"/>
        </w:sectPr>
      </w:pPr>
    </w:p>
    <w:p>
      <w:pPr>
        <w:pStyle w:val="BodyText"/>
        <w:spacing w:before="4"/>
        <w:rPr>
          <w:i/>
          <w:sz w:val="17"/>
        </w:rPr>
      </w:pPr>
    </w:p>
    <w:p>
      <w:pPr>
        <w:spacing w:after="0"/>
        <w:rPr>
          <w:sz w:val="17"/>
        </w:rPr>
        <w:sectPr>
          <w:pgSz w:w="12240" w:h="15840"/>
          <w:pgMar w:top="1500" w:bottom="280" w:left="460" w:right="560"/>
        </w:sectPr>
      </w:pPr>
    </w:p>
    <w:p>
      <w:pPr>
        <w:pStyle w:val="Heading3"/>
        <w:numPr>
          <w:ilvl w:val="0"/>
          <w:numId w:val="11"/>
        </w:numPr>
        <w:tabs>
          <w:tab w:pos="1214" w:val="left" w:leader="none"/>
          <w:tab w:pos="1215" w:val="left" w:leader="none"/>
        </w:tabs>
        <w:spacing w:line="228" w:lineRule="auto" w:before="91" w:after="0"/>
        <w:ind w:left="1187" w:right="3747" w:hanging="540"/>
        <w:jc w:val="left"/>
        <w:rPr>
          <w:color w:val="010101"/>
        </w:rPr>
      </w:pPr>
      <w:r>
        <w:rPr>
          <w:color w:val="010101"/>
          <w:w w:val="105"/>
        </w:rPr>
        <w:t>Comprehensive</w:t>
      </w:r>
      <w:r>
        <w:rPr>
          <w:color w:val="010101"/>
          <w:w w:val="105"/>
        </w:rPr>
        <w:t> Assessment of Adolescents for Referral and </w:t>
      </w:r>
      <w:r>
        <w:rPr>
          <w:color w:val="010101"/>
          <w:spacing w:val="-2"/>
          <w:w w:val="105"/>
        </w:rPr>
        <w:t>Treatment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</w:rPr>
      </w:pPr>
    </w:p>
    <w:p>
      <w:pPr>
        <w:spacing w:after="0"/>
        <w:sectPr>
          <w:pgSz w:w="12240" w:h="15840"/>
          <w:pgMar w:top="980" w:bottom="280" w:left="460" w:right="560"/>
        </w:sectPr>
      </w:pPr>
    </w:p>
    <w:p>
      <w:pPr>
        <w:pStyle w:val="BodyText"/>
        <w:spacing w:line="300" w:lineRule="auto" w:before="94"/>
        <w:ind w:left="1202"/>
      </w:pPr>
      <w:r>
        <w:rPr/>
        <w:pict>
          <v:shape style="position:absolute;margin-left:54.784302pt;margin-top:-.485494pt;width:28.25pt;height:43.8pt;mso-position-horizontal-relative:page;mso-position-vertical-relative:paragraph;z-index:-19585536" type="#_x0000_t202" id="docshape50" filled="false" stroked="false">
            <v:textbox inset="0,0,0,0">
              <w:txbxContent>
                <w:p>
                  <w:pPr>
                    <w:spacing w:line="876" w:lineRule="exact" w:before="0"/>
                    <w:ind w:left="0" w:right="0" w:firstLine="0"/>
                    <w:jc w:val="left"/>
                    <w:rPr>
                      <w:sz w:val="79"/>
                    </w:rPr>
                  </w:pPr>
                  <w:r>
                    <w:rPr>
                      <w:color w:val="010101"/>
                      <w:w w:val="107"/>
                      <w:sz w:val="79"/>
                    </w:rPr>
                    <w:t>C</w:t>
                  </w:r>
                </w:p>
              </w:txbxContent>
            </v:textbox>
            <w10:wrap type="none"/>
          </v:shape>
        </w:pict>
      </w:r>
      <w:r>
        <w:rPr>
          <w:color w:val="010101"/>
          <w:w w:val="105"/>
        </w:rPr>
        <w:t>omp</w:t>
      </w:r>
      <w:r>
        <w:rPr>
          <w:color w:val="282828"/>
          <w:w w:val="105"/>
        </w:rPr>
        <w:t>rehensive assessment follows a </w:t>
      </w:r>
      <w:r>
        <w:rPr>
          <w:color w:val="181818"/>
          <w:w w:val="105"/>
        </w:rPr>
        <w:t>positive</w:t>
      </w:r>
      <w:r>
        <w:rPr>
          <w:color w:val="181818"/>
          <w:spacing w:val="-7"/>
          <w:w w:val="105"/>
        </w:rPr>
        <w:t> </w:t>
      </w:r>
      <w:r>
        <w:rPr>
          <w:color w:val="282828"/>
          <w:w w:val="105"/>
        </w:rPr>
        <w:t>screening </w:t>
      </w:r>
      <w:r>
        <w:rPr>
          <w:color w:val="181818"/>
          <w:w w:val="105"/>
        </w:rPr>
        <w:t>for</w:t>
      </w:r>
      <w:r>
        <w:rPr>
          <w:color w:val="181818"/>
          <w:spacing w:val="-6"/>
          <w:w w:val="105"/>
        </w:rPr>
        <w:t> </w:t>
      </w:r>
      <w:r>
        <w:rPr>
          <w:color w:val="282828"/>
          <w:w w:val="105"/>
        </w:rPr>
        <w:t>a</w:t>
      </w:r>
      <w:r>
        <w:rPr>
          <w:color w:val="282828"/>
          <w:spacing w:val="-7"/>
          <w:w w:val="105"/>
        </w:rPr>
        <w:t> </w:t>
      </w:r>
      <w:r>
        <w:rPr>
          <w:color w:val="282828"/>
          <w:w w:val="105"/>
        </w:rPr>
        <w:t>substance </w:t>
      </w:r>
      <w:r>
        <w:rPr>
          <w:color w:val="181818"/>
          <w:w w:val="105"/>
        </w:rPr>
        <w:t>use disorder </w:t>
      </w:r>
      <w:r>
        <w:rPr>
          <w:color w:val="282828"/>
          <w:w w:val="105"/>
        </w:rPr>
        <w:t>and </w:t>
      </w:r>
      <w:r>
        <w:rPr>
          <w:color w:val="181818"/>
          <w:w w:val="105"/>
        </w:rPr>
        <w:t>may lead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to long-term</w:t>
      </w:r>
    </w:p>
    <w:p>
      <w:pPr>
        <w:pStyle w:val="BodyText"/>
        <w:spacing w:line="300" w:lineRule="auto" w:before="2"/>
        <w:ind w:left="640" w:right="17" w:firstLine="5"/>
      </w:pPr>
      <w:r>
        <w:rPr>
          <w:color w:val="282828"/>
          <w:w w:val="105"/>
        </w:rPr>
        <w:t>intervention efforts such as </w:t>
      </w:r>
      <w:r>
        <w:rPr>
          <w:color w:val="181818"/>
          <w:w w:val="105"/>
        </w:rPr>
        <w:t>treatment.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Screening procedures </w:t>
      </w:r>
      <w:r>
        <w:rPr>
          <w:color w:val="282828"/>
          <w:w w:val="105"/>
        </w:rPr>
        <w:t>identify </w:t>
      </w:r>
      <w:r>
        <w:rPr>
          <w:color w:val="181818"/>
          <w:w w:val="105"/>
        </w:rPr>
        <w:t>that</w:t>
      </w:r>
      <w:r>
        <w:rPr>
          <w:color w:val="181818"/>
          <w:spacing w:val="-8"/>
          <w:w w:val="105"/>
        </w:rPr>
        <w:t> </w:t>
      </w:r>
      <w:r>
        <w:rPr>
          <w:color w:val="282828"/>
          <w:w w:val="105"/>
        </w:rPr>
        <w:t>a youth may </w:t>
      </w:r>
      <w:r>
        <w:rPr>
          <w:color w:val="181818"/>
          <w:w w:val="105"/>
        </w:rPr>
        <w:t>have </w:t>
      </w:r>
      <w:r>
        <w:rPr>
          <w:color w:val="282828"/>
          <w:w w:val="105"/>
        </w:rPr>
        <w:t>a significant substance </w:t>
      </w:r>
      <w:r>
        <w:rPr>
          <w:color w:val="181818"/>
          <w:w w:val="105"/>
        </w:rPr>
        <w:t>use problem.</w:t>
      </w:r>
      <w:r>
        <w:rPr>
          <w:color w:val="181818"/>
          <w:spacing w:val="40"/>
          <w:w w:val="105"/>
        </w:rPr>
        <w:t> </w:t>
      </w:r>
      <w:r>
        <w:rPr>
          <w:color w:val="282828"/>
          <w:w w:val="105"/>
        </w:rPr>
        <w:t>The </w:t>
      </w:r>
      <w:r>
        <w:rPr>
          <w:color w:val="181818"/>
          <w:w w:val="105"/>
        </w:rPr>
        <w:t>comprehensive </w:t>
      </w:r>
      <w:r>
        <w:rPr>
          <w:color w:val="282828"/>
          <w:w w:val="105"/>
        </w:rPr>
        <w:t>assessment confirms </w:t>
      </w:r>
      <w:r>
        <w:rPr>
          <w:color w:val="181818"/>
          <w:w w:val="105"/>
        </w:rPr>
        <w:t>the presence </w:t>
      </w:r>
      <w:r>
        <w:rPr>
          <w:color w:val="282828"/>
          <w:w w:val="105"/>
        </w:rPr>
        <w:t>of a </w:t>
      </w:r>
      <w:r>
        <w:rPr>
          <w:color w:val="181818"/>
          <w:w w:val="105"/>
        </w:rPr>
        <w:t>problem and helps illuminate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other problems </w:t>
      </w:r>
      <w:r>
        <w:rPr>
          <w:color w:val="282828"/>
          <w:w w:val="105"/>
        </w:rPr>
        <w:t>connected</w:t>
      </w:r>
      <w:r>
        <w:rPr>
          <w:color w:val="282828"/>
          <w:spacing w:val="22"/>
          <w:w w:val="105"/>
        </w:rPr>
        <w:t> </w:t>
      </w:r>
      <w:r>
        <w:rPr>
          <w:color w:val="282828"/>
          <w:w w:val="105"/>
        </w:rPr>
        <w:t>with </w:t>
      </w:r>
      <w:r>
        <w:rPr>
          <w:color w:val="181818"/>
          <w:w w:val="105"/>
        </w:rPr>
        <w:t>the</w:t>
      </w:r>
      <w:r>
        <w:rPr>
          <w:color w:val="181818"/>
          <w:spacing w:val="-8"/>
          <w:w w:val="105"/>
        </w:rPr>
        <w:t> </w:t>
      </w:r>
      <w:r>
        <w:rPr>
          <w:color w:val="282828"/>
          <w:w w:val="105"/>
        </w:rPr>
        <w:t>adolescent's substance </w:t>
      </w:r>
      <w:r>
        <w:rPr>
          <w:color w:val="181818"/>
          <w:w w:val="105"/>
        </w:rPr>
        <w:t>use disorder.</w:t>
      </w:r>
      <w:r>
        <w:rPr>
          <w:color w:val="181818"/>
          <w:spacing w:val="40"/>
          <w:w w:val="105"/>
        </w:rPr>
        <w:t> </w:t>
      </w:r>
      <w:r>
        <w:rPr>
          <w:color w:val="282828"/>
          <w:w w:val="105"/>
        </w:rPr>
        <w:t>Comprehensive information can </w:t>
      </w:r>
      <w:r>
        <w:rPr>
          <w:color w:val="181818"/>
          <w:w w:val="105"/>
        </w:rPr>
        <w:t>be used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to develop </w:t>
      </w:r>
      <w:r>
        <w:rPr>
          <w:color w:val="282828"/>
          <w:w w:val="105"/>
        </w:rPr>
        <w:t>an appropriate set </w:t>
      </w:r>
      <w:r>
        <w:rPr>
          <w:color w:val="181818"/>
          <w:w w:val="105"/>
        </w:rPr>
        <w:t>of interventions.</w:t>
      </w:r>
    </w:p>
    <w:p>
      <w:pPr>
        <w:pStyle w:val="BodyText"/>
        <w:spacing w:line="300" w:lineRule="auto" w:before="6"/>
        <w:ind w:left="651" w:firstLine="210"/>
      </w:pPr>
      <w:r>
        <w:rPr>
          <w:color w:val="282828"/>
          <w:w w:val="105"/>
        </w:rPr>
        <w:t>The</w:t>
      </w:r>
      <w:r>
        <w:rPr>
          <w:color w:val="282828"/>
          <w:spacing w:val="-8"/>
          <w:w w:val="105"/>
        </w:rPr>
        <w:t> </w:t>
      </w:r>
      <w:r>
        <w:rPr>
          <w:color w:val="181818"/>
          <w:w w:val="105"/>
        </w:rPr>
        <w:t>comprehensive </w:t>
      </w:r>
      <w:r>
        <w:rPr>
          <w:color w:val="282828"/>
          <w:w w:val="105"/>
        </w:rPr>
        <w:t>assessment </w:t>
      </w:r>
      <w:r>
        <w:rPr>
          <w:color w:val="181818"/>
          <w:w w:val="105"/>
        </w:rPr>
        <w:t>has</w:t>
      </w:r>
      <w:r>
        <w:rPr>
          <w:color w:val="181818"/>
          <w:spacing w:val="-11"/>
          <w:w w:val="105"/>
        </w:rPr>
        <w:t> </w:t>
      </w:r>
      <w:r>
        <w:rPr>
          <w:color w:val="282828"/>
          <w:w w:val="105"/>
        </w:rPr>
        <w:t>several </w:t>
      </w:r>
      <w:r>
        <w:rPr>
          <w:color w:val="181818"/>
          <w:spacing w:val="-2"/>
          <w:w w:val="105"/>
        </w:rPr>
        <w:t>purposes:</w:t>
      </w:r>
    </w:p>
    <w:p>
      <w:pPr>
        <w:pStyle w:val="BodyText"/>
        <w:spacing w:line="300" w:lineRule="auto" w:before="93"/>
        <w:ind w:left="866" w:hanging="207"/>
      </w:pPr>
      <w:r>
        <w:rPr>
          <w:color w:val="181818"/>
          <w:w w:val="105"/>
        </w:rPr>
        <w:t>l.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To</w:t>
      </w:r>
      <w:r>
        <w:rPr>
          <w:color w:val="181818"/>
          <w:spacing w:val="-9"/>
          <w:w w:val="105"/>
        </w:rPr>
        <w:t> </w:t>
      </w:r>
      <w:r>
        <w:rPr>
          <w:color w:val="181818"/>
          <w:w w:val="105"/>
        </w:rPr>
        <w:t>document in more</w:t>
      </w:r>
      <w:r>
        <w:rPr>
          <w:color w:val="181818"/>
          <w:spacing w:val="-6"/>
          <w:w w:val="105"/>
        </w:rPr>
        <w:t> </w:t>
      </w:r>
      <w:r>
        <w:rPr>
          <w:color w:val="282828"/>
          <w:w w:val="105"/>
        </w:rPr>
        <w:t>detail </w:t>
      </w:r>
      <w:r>
        <w:rPr>
          <w:color w:val="181818"/>
          <w:w w:val="105"/>
        </w:rPr>
        <w:t>the</w:t>
      </w:r>
      <w:r>
        <w:rPr>
          <w:color w:val="181818"/>
          <w:spacing w:val="-2"/>
          <w:w w:val="105"/>
        </w:rPr>
        <w:t> </w:t>
      </w:r>
      <w:r>
        <w:rPr>
          <w:color w:val="181818"/>
          <w:w w:val="105"/>
        </w:rPr>
        <w:t>presence, nature, </w:t>
      </w:r>
      <w:r>
        <w:rPr>
          <w:color w:val="282828"/>
          <w:w w:val="105"/>
        </w:rPr>
        <w:t>and complexity of </w:t>
      </w:r>
      <w:r>
        <w:rPr>
          <w:color w:val="181818"/>
          <w:w w:val="105"/>
        </w:rPr>
        <w:t>substance use </w:t>
      </w:r>
      <w:r>
        <w:rPr>
          <w:color w:val="282828"/>
          <w:w w:val="105"/>
        </w:rPr>
        <w:t>reported</w:t>
      </w:r>
      <w:r>
        <w:rPr>
          <w:color w:val="282828"/>
          <w:w w:val="105"/>
        </w:rPr>
        <w:t> </w:t>
      </w:r>
      <w:r>
        <w:rPr>
          <w:color w:val="181818"/>
          <w:w w:val="105"/>
        </w:rPr>
        <w:t>during </w:t>
      </w:r>
      <w:r>
        <w:rPr>
          <w:color w:val="282828"/>
          <w:w w:val="105"/>
        </w:rPr>
        <w:t>a screening, </w:t>
      </w:r>
      <w:r>
        <w:rPr>
          <w:color w:val="181818"/>
          <w:w w:val="105"/>
        </w:rPr>
        <w:t>including </w:t>
      </w:r>
      <w:r>
        <w:rPr>
          <w:color w:val="282828"/>
          <w:w w:val="105"/>
        </w:rPr>
        <w:t>whether </w:t>
      </w:r>
      <w:r>
        <w:rPr>
          <w:color w:val="181818"/>
          <w:w w:val="105"/>
        </w:rPr>
        <w:t>the </w:t>
      </w:r>
      <w:r>
        <w:rPr>
          <w:color w:val="282828"/>
          <w:w w:val="105"/>
        </w:rPr>
        <w:t>adolescent </w:t>
      </w:r>
      <w:r>
        <w:rPr>
          <w:color w:val="181818"/>
          <w:w w:val="105"/>
        </w:rPr>
        <w:t>meets diagnostic </w:t>
      </w:r>
      <w:r>
        <w:rPr>
          <w:color w:val="282828"/>
          <w:w w:val="105"/>
        </w:rPr>
        <w:t>criteria </w:t>
      </w:r>
      <w:r>
        <w:rPr>
          <w:color w:val="181818"/>
          <w:w w:val="105"/>
        </w:rPr>
        <w:t>for </w:t>
      </w:r>
      <w:r>
        <w:rPr>
          <w:color w:val="282828"/>
          <w:w w:val="105"/>
        </w:rPr>
        <w:t>abuse or </w:t>
      </w:r>
      <w:r>
        <w:rPr>
          <w:color w:val="181818"/>
          <w:w w:val="105"/>
        </w:rPr>
        <w:t>dependence</w:t>
      </w:r>
    </w:p>
    <w:p>
      <w:pPr>
        <w:pStyle w:val="ListParagraph"/>
        <w:numPr>
          <w:ilvl w:val="1"/>
          <w:numId w:val="14"/>
        </w:numPr>
        <w:tabs>
          <w:tab w:pos="863" w:val="left" w:leader="none"/>
        </w:tabs>
        <w:spacing w:line="300" w:lineRule="auto" w:before="3" w:after="0"/>
        <w:ind w:left="866" w:right="1" w:hanging="220"/>
        <w:jc w:val="left"/>
        <w:rPr>
          <w:color w:val="181818"/>
          <w:sz w:val="16"/>
        </w:rPr>
      </w:pPr>
      <w:r>
        <w:rPr>
          <w:color w:val="181818"/>
          <w:w w:val="105"/>
          <w:sz w:val="16"/>
        </w:rPr>
        <w:t>To</w:t>
      </w:r>
      <w:r>
        <w:rPr>
          <w:color w:val="181818"/>
          <w:spacing w:val="-11"/>
          <w:w w:val="105"/>
          <w:sz w:val="16"/>
        </w:rPr>
        <w:t> </w:t>
      </w:r>
      <w:r>
        <w:rPr>
          <w:color w:val="181818"/>
          <w:w w:val="105"/>
          <w:sz w:val="16"/>
        </w:rPr>
        <w:t>determine</w:t>
      </w:r>
      <w:r>
        <w:rPr>
          <w:color w:val="181818"/>
          <w:spacing w:val="-2"/>
          <w:w w:val="105"/>
          <w:sz w:val="16"/>
        </w:rPr>
        <w:t> </w:t>
      </w:r>
      <w:r>
        <w:rPr>
          <w:color w:val="181818"/>
          <w:w w:val="105"/>
          <w:sz w:val="16"/>
        </w:rPr>
        <w:t>the</w:t>
      </w:r>
      <w:r>
        <w:rPr>
          <w:color w:val="181818"/>
          <w:spacing w:val="-11"/>
          <w:w w:val="105"/>
          <w:sz w:val="16"/>
        </w:rPr>
        <w:t> </w:t>
      </w:r>
      <w:r>
        <w:rPr>
          <w:color w:val="282828"/>
          <w:w w:val="105"/>
          <w:sz w:val="16"/>
        </w:rPr>
        <w:t>specific </w:t>
      </w:r>
      <w:r>
        <w:rPr>
          <w:color w:val="181818"/>
          <w:w w:val="105"/>
          <w:sz w:val="16"/>
        </w:rPr>
        <w:t>treatment</w:t>
      </w:r>
      <w:r>
        <w:rPr>
          <w:color w:val="181818"/>
          <w:spacing w:val="11"/>
          <w:w w:val="105"/>
          <w:sz w:val="16"/>
        </w:rPr>
        <w:t> </w:t>
      </w:r>
      <w:r>
        <w:rPr>
          <w:color w:val="181818"/>
          <w:w w:val="105"/>
          <w:sz w:val="16"/>
        </w:rPr>
        <w:t>needs</w:t>
      </w:r>
      <w:r>
        <w:rPr>
          <w:color w:val="181818"/>
          <w:spacing w:val="-8"/>
          <w:w w:val="105"/>
          <w:sz w:val="16"/>
        </w:rPr>
        <w:t> </w:t>
      </w:r>
      <w:r>
        <w:rPr>
          <w:color w:val="282828"/>
          <w:w w:val="105"/>
          <w:sz w:val="16"/>
        </w:rPr>
        <w:t>of </w:t>
      </w:r>
      <w:r>
        <w:rPr>
          <w:color w:val="181818"/>
          <w:w w:val="105"/>
          <w:sz w:val="16"/>
        </w:rPr>
        <w:t>the client if </w:t>
      </w:r>
      <w:r>
        <w:rPr>
          <w:color w:val="282828"/>
          <w:w w:val="105"/>
          <w:sz w:val="16"/>
        </w:rPr>
        <w:t>substance abuse or substance </w:t>
      </w:r>
      <w:r>
        <w:rPr>
          <w:color w:val="181818"/>
          <w:w w:val="105"/>
          <w:sz w:val="16"/>
        </w:rPr>
        <w:t>dependence </w:t>
      </w:r>
      <w:r>
        <w:rPr>
          <w:color w:val="282828"/>
          <w:w w:val="105"/>
          <w:sz w:val="16"/>
        </w:rPr>
        <w:t>is confirmed, so </w:t>
      </w:r>
      <w:r>
        <w:rPr>
          <w:color w:val="181818"/>
          <w:w w:val="105"/>
          <w:sz w:val="16"/>
        </w:rPr>
        <w:t>that limited </w:t>
      </w:r>
      <w:r>
        <w:rPr>
          <w:color w:val="282828"/>
          <w:w w:val="105"/>
          <w:sz w:val="16"/>
        </w:rPr>
        <w:t>resources are </w:t>
      </w:r>
      <w:r>
        <w:rPr>
          <w:color w:val="181818"/>
          <w:w w:val="105"/>
          <w:sz w:val="16"/>
        </w:rPr>
        <w:t>not misdirected</w:t>
      </w:r>
    </w:p>
    <w:p>
      <w:pPr>
        <w:pStyle w:val="ListParagraph"/>
        <w:numPr>
          <w:ilvl w:val="1"/>
          <w:numId w:val="14"/>
        </w:numPr>
        <w:tabs>
          <w:tab w:pos="863" w:val="left" w:leader="none"/>
        </w:tabs>
        <w:spacing w:line="300" w:lineRule="auto" w:before="0" w:after="0"/>
        <w:ind w:left="870" w:right="27" w:hanging="222"/>
        <w:jc w:val="left"/>
        <w:rPr>
          <w:color w:val="282828"/>
          <w:sz w:val="16"/>
        </w:rPr>
      </w:pPr>
      <w:r>
        <w:rPr>
          <w:color w:val="181818"/>
          <w:w w:val="105"/>
          <w:sz w:val="16"/>
        </w:rPr>
        <w:t>To</w:t>
      </w:r>
      <w:r>
        <w:rPr>
          <w:color w:val="181818"/>
          <w:spacing w:val="-1"/>
          <w:w w:val="105"/>
          <w:sz w:val="16"/>
        </w:rPr>
        <w:t> </w:t>
      </w:r>
      <w:r>
        <w:rPr>
          <w:color w:val="181818"/>
          <w:w w:val="105"/>
          <w:sz w:val="16"/>
        </w:rPr>
        <w:t>permit the</w:t>
      </w:r>
      <w:r>
        <w:rPr>
          <w:color w:val="181818"/>
          <w:spacing w:val="-6"/>
          <w:w w:val="105"/>
          <w:sz w:val="16"/>
        </w:rPr>
        <w:t> </w:t>
      </w:r>
      <w:r>
        <w:rPr>
          <w:color w:val="282828"/>
          <w:w w:val="105"/>
          <w:sz w:val="16"/>
        </w:rPr>
        <w:t>evaluator</w:t>
      </w:r>
      <w:r>
        <w:rPr>
          <w:color w:val="282828"/>
          <w:spacing w:val="19"/>
          <w:w w:val="105"/>
          <w:sz w:val="16"/>
        </w:rPr>
        <w:t> </w:t>
      </w:r>
      <w:r>
        <w:rPr>
          <w:color w:val="181818"/>
          <w:w w:val="105"/>
          <w:sz w:val="16"/>
        </w:rPr>
        <w:t>to</w:t>
      </w:r>
      <w:r>
        <w:rPr>
          <w:color w:val="181818"/>
          <w:spacing w:val="-7"/>
          <w:w w:val="105"/>
          <w:sz w:val="16"/>
        </w:rPr>
        <w:t> </w:t>
      </w:r>
      <w:r>
        <w:rPr>
          <w:color w:val="181818"/>
          <w:w w:val="105"/>
          <w:sz w:val="16"/>
        </w:rPr>
        <w:t>learn more</w:t>
      </w:r>
      <w:r>
        <w:rPr>
          <w:color w:val="181818"/>
          <w:spacing w:val="-4"/>
          <w:w w:val="105"/>
          <w:sz w:val="16"/>
        </w:rPr>
        <w:t> </w:t>
      </w:r>
      <w:r>
        <w:rPr>
          <w:color w:val="282828"/>
          <w:w w:val="105"/>
          <w:sz w:val="16"/>
        </w:rPr>
        <w:t>about </w:t>
      </w:r>
      <w:r>
        <w:rPr>
          <w:color w:val="181818"/>
          <w:w w:val="105"/>
          <w:sz w:val="16"/>
        </w:rPr>
        <w:t>the nature, correlates, </w:t>
      </w:r>
      <w:r>
        <w:rPr>
          <w:color w:val="282828"/>
          <w:w w:val="105"/>
          <w:sz w:val="16"/>
        </w:rPr>
        <w:t>and </w:t>
      </w:r>
      <w:r>
        <w:rPr>
          <w:color w:val="181818"/>
          <w:w w:val="105"/>
          <w:sz w:val="16"/>
        </w:rPr>
        <w:t>consequences </w:t>
      </w:r>
      <w:r>
        <w:rPr>
          <w:color w:val="282828"/>
          <w:w w:val="105"/>
          <w:sz w:val="16"/>
        </w:rPr>
        <w:t>of </w:t>
      </w:r>
      <w:r>
        <w:rPr>
          <w:color w:val="181818"/>
          <w:w w:val="105"/>
          <w:sz w:val="16"/>
        </w:rPr>
        <w:t>the </w:t>
      </w:r>
      <w:r>
        <w:rPr>
          <w:color w:val="282828"/>
          <w:w w:val="105"/>
          <w:sz w:val="16"/>
        </w:rPr>
        <w:t>youth's substance-using </w:t>
      </w:r>
      <w:r>
        <w:rPr>
          <w:color w:val="181818"/>
          <w:w w:val="105"/>
          <w:sz w:val="16"/>
        </w:rPr>
        <w:t>behavior</w:t>
      </w:r>
    </w:p>
    <w:p>
      <w:pPr>
        <w:pStyle w:val="ListParagraph"/>
        <w:numPr>
          <w:ilvl w:val="1"/>
          <w:numId w:val="14"/>
        </w:numPr>
        <w:tabs>
          <w:tab w:pos="863" w:val="left" w:leader="none"/>
        </w:tabs>
        <w:spacing w:line="297" w:lineRule="auto" w:before="5" w:after="0"/>
        <w:ind w:left="866" w:right="42" w:hanging="219"/>
        <w:jc w:val="left"/>
        <w:rPr>
          <w:color w:val="181818"/>
          <w:sz w:val="16"/>
        </w:rPr>
      </w:pPr>
      <w:r>
        <w:rPr>
          <w:color w:val="181818"/>
          <w:w w:val="105"/>
          <w:sz w:val="16"/>
        </w:rPr>
        <w:t>To</w:t>
      </w:r>
      <w:r>
        <w:rPr>
          <w:color w:val="181818"/>
          <w:spacing w:val="-8"/>
          <w:w w:val="105"/>
          <w:sz w:val="16"/>
        </w:rPr>
        <w:t> </w:t>
      </w:r>
      <w:r>
        <w:rPr>
          <w:color w:val="282828"/>
          <w:w w:val="105"/>
          <w:sz w:val="16"/>
        </w:rPr>
        <w:t>ensure </w:t>
      </w:r>
      <w:r>
        <w:rPr>
          <w:color w:val="181818"/>
          <w:w w:val="105"/>
          <w:sz w:val="16"/>
        </w:rPr>
        <w:t>that </w:t>
      </w:r>
      <w:r>
        <w:rPr>
          <w:color w:val="282828"/>
          <w:w w:val="105"/>
          <w:sz w:val="16"/>
        </w:rPr>
        <w:t>related </w:t>
      </w:r>
      <w:r>
        <w:rPr>
          <w:color w:val="181818"/>
          <w:w w:val="105"/>
          <w:sz w:val="16"/>
        </w:rPr>
        <w:t>problems not</w:t>
      </w:r>
      <w:r>
        <w:rPr>
          <w:color w:val="181818"/>
          <w:spacing w:val="-6"/>
          <w:w w:val="105"/>
          <w:sz w:val="16"/>
        </w:rPr>
        <w:t> </w:t>
      </w:r>
      <w:r>
        <w:rPr>
          <w:color w:val="181818"/>
          <w:w w:val="105"/>
          <w:sz w:val="16"/>
        </w:rPr>
        <w:t>flagged </w:t>
      </w:r>
      <w:r>
        <w:rPr>
          <w:color w:val="282828"/>
          <w:w w:val="105"/>
          <w:sz w:val="16"/>
        </w:rPr>
        <w:t>in </w:t>
      </w:r>
      <w:r>
        <w:rPr>
          <w:color w:val="181818"/>
          <w:w w:val="105"/>
          <w:sz w:val="16"/>
        </w:rPr>
        <w:t>the </w:t>
      </w:r>
      <w:r>
        <w:rPr>
          <w:color w:val="282828"/>
          <w:w w:val="105"/>
          <w:sz w:val="16"/>
        </w:rPr>
        <w:t>screening </w:t>
      </w:r>
      <w:r>
        <w:rPr>
          <w:color w:val="181818"/>
          <w:w w:val="105"/>
          <w:sz w:val="16"/>
        </w:rPr>
        <w:t>process </w:t>
      </w:r>
      <w:r>
        <w:rPr>
          <w:color w:val="282828"/>
          <w:w w:val="105"/>
          <w:sz w:val="16"/>
        </w:rPr>
        <w:t>(e.g., </w:t>
      </w:r>
      <w:r>
        <w:rPr>
          <w:color w:val="181818"/>
          <w:w w:val="105"/>
          <w:sz w:val="16"/>
        </w:rPr>
        <w:t>problems </w:t>
      </w:r>
      <w:r>
        <w:rPr>
          <w:color w:val="282828"/>
          <w:w w:val="105"/>
          <w:sz w:val="16"/>
        </w:rPr>
        <w:t>in </w:t>
      </w:r>
      <w:r>
        <w:rPr>
          <w:color w:val="181818"/>
          <w:w w:val="105"/>
          <w:sz w:val="16"/>
        </w:rPr>
        <w:t>medical </w:t>
      </w:r>
      <w:r>
        <w:rPr>
          <w:color w:val="282828"/>
          <w:w w:val="105"/>
          <w:sz w:val="16"/>
        </w:rPr>
        <w:t>status, </w:t>
      </w:r>
      <w:r>
        <w:rPr>
          <w:color w:val="181818"/>
          <w:w w:val="105"/>
          <w:sz w:val="16"/>
        </w:rPr>
        <w:t>psychological </w:t>
      </w:r>
      <w:r>
        <w:rPr>
          <w:color w:val="282828"/>
          <w:w w:val="105"/>
          <w:sz w:val="16"/>
        </w:rPr>
        <w:t>status, social</w:t>
      </w:r>
    </w:p>
    <w:p>
      <w:pPr>
        <w:pStyle w:val="BodyText"/>
        <w:spacing w:line="300" w:lineRule="auto" w:before="94"/>
        <w:ind w:left="825" w:right="3446" w:firstLine="3"/>
      </w:pPr>
      <w:r>
        <w:rPr/>
        <w:br w:type="column"/>
      </w:r>
      <w:r>
        <w:rPr>
          <w:color w:val="181818"/>
          <w:w w:val="105"/>
        </w:rPr>
        <w:t>functioning,</w:t>
      </w:r>
      <w:r>
        <w:rPr>
          <w:color w:val="181818"/>
          <w:spacing w:val="-7"/>
          <w:w w:val="105"/>
        </w:rPr>
        <w:t> </w:t>
      </w:r>
      <w:r>
        <w:rPr>
          <w:color w:val="282828"/>
          <w:w w:val="105"/>
        </w:rPr>
        <w:t>family</w:t>
      </w:r>
      <w:r>
        <w:rPr>
          <w:color w:val="282828"/>
          <w:spacing w:val="-9"/>
          <w:w w:val="105"/>
        </w:rPr>
        <w:t> </w:t>
      </w:r>
      <w:r>
        <w:rPr>
          <w:color w:val="181818"/>
          <w:w w:val="105"/>
        </w:rPr>
        <w:t>relations,</w:t>
      </w:r>
      <w:r>
        <w:rPr>
          <w:color w:val="181818"/>
          <w:spacing w:val="-11"/>
          <w:w w:val="105"/>
        </w:rPr>
        <w:t> </w:t>
      </w:r>
      <w:r>
        <w:rPr>
          <w:color w:val="282828"/>
          <w:w w:val="105"/>
        </w:rPr>
        <w:t>educational </w:t>
      </w:r>
      <w:r>
        <w:rPr>
          <w:color w:val="181818"/>
          <w:w w:val="105"/>
        </w:rPr>
        <w:t>performance, delinquent behavior) </w:t>
      </w:r>
      <w:r>
        <w:rPr>
          <w:color w:val="282828"/>
          <w:w w:val="105"/>
        </w:rPr>
        <w:t>are </w:t>
      </w:r>
      <w:r>
        <w:rPr>
          <w:color w:val="181818"/>
          <w:spacing w:val="-2"/>
          <w:w w:val="105"/>
        </w:rPr>
        <w:t>identified</w:t>
      </w:r>
    </w:p>
    <w:p>
      <w:pPr>
        <w:pStyle w:val="ListParagraph"/>
        <w:numPr>
          <w:ilvl w:val="1"/>
          <w:numId w:val="14"/>
        </w:numPr>
        <w:tabs>
          <w:tab w:pos="822" w:val="left" w:leader="none"/>
        </w:tabs>
        <w:spacing w:line="300" w:lineRule="auto" w:before="2" w:after="0"/>
        <w:ind w:left="820" w:right="3551" w:hanging="219"/>
        <w:jc w:val="left"/>
        <w:rPr>
          <w:color w:val="181818"/>
          <w:sz w:val="16"/>
        </w:rPr>
      </w:pPr>
      <w:r>
        <w:rPr>
          <w:color w:val="282828"/>
          <w:w w:val="105"/>
          <w:sz w:val="16"/>
        </w:rPr>
        <w:t>To</w:t>
      </w:r>
      <w:r>
        <w:rPr>
          <w:color w:val="282828"/>
          <w:spacing w:val="-10"/>
          <w:w w:val="105"/>
          <w:sz w:val="16"/>
        </w:rPr>
        <w:t> </w:t>
      </w:r>
      <w:r>
        <w:rPr>
          <w:color w:val="282828"/>
          <w:w w:val="105"/>
          <w:sz w:val="16"/>
        </w:rPr>
        <w:t>examine </w:t>
      </w:r>
      <w:r>
        <w:rPr>
          <w:color w:val="181818"/>
          <w:w w:val="105"/>
          <w:sz w:val="16"/>
        </w:rPr>
        <w:t>the</w:t>
      </w:r>
      <w:r>
        <w:rPr>
          <w:color w:val="181818"/>
          <w:spacing w:val="-10"/>
          <w:w w:val="105"/>
          <w:sz w:val="16"/>
        </w:rPr>
        <w:t> </w:t>
      </w:r>
      <w:r>
        <w:rPr>
          <w:color w:val="282828"/>
          <w:w w:val="105"/>
          <w:sz w:val="16"/>
        </w:rPr>
        <w:t>extent </w:t>
      </w:r>
      <w:r>
        <w:rPr>
          <w:color w:val="181818"/>
          <w:w w:val="105"/>
          <w:sz w:val="16"/>
        </w:rPr>
        <w:t>to</w:t>
      </w:r>
      <w:r>
        <w:rPr>
          <w:color w:val="181818"/>
          <w:spacing w:val="-6"/>
          <w:w w:val="105"/>
          <w:sz w:val="16"/>
        </w:rPr>
        <w:t> </w:t>
      </w:r>
      <w:r>
        <w:rPr>
          <w:color w:val="181818"/>
          <w:w w:val="105"/>
          <w:sz w:val="16"/>
        </w:rPr>
        <w:t>which</w:t>
      </w:r>
      <w:r>
        <w:rPr>
          <w:color w:val="181818"/>
          <w:spacing w:val="12"/>
          <w:w w:val="105"/>
          <w:sz w:val="16"/>
        </w:rPr>
        <w:t> </w:t>
      </w:r>
      <w:r>
        <w:rPr>
          <w:color w:val="181818"/>
          <w:w w:val="105"/>
          <w:sz w:val="16"/>
        </w:rPr>
        <w:t>the </w:t>
      </w:r>
      <w:r>
        <w:rPr>
          <w:color w:val="282828"/>
          <w:w w:val="105"/>
          <w:sz w:val="16"/>
        </w:rPr>
        <w:t>youth's family </w:t>
      </w:r>
      <w:r>
        <w:rPr>
          <w:color w:val="181818"/>
          <w:w w:val="105"/>
          <w:sz w:val="16"/>
        </w:rPr>
        <w:t>(as</w:t>
      </w:r>
      <w:r>
        <w:rPr>
          <w:color w:val="181818"/>
          <w:spacing w:val="-4"/>
          <w:w w:val="105"/>
          <w:sz w:val="16"/>
        </w:rPr>
        <w:t> </w:t>
      </w:r>
      <w:r>
        <w:rPr>
          <w:color w:val="181818"/>
          <w:w w:val="105"/>
          <w:sz w:val="16"/>
        </w:rPr>
        <w:t>defined </w:t>
      </w:r>
      <w:r>
        <w:rPr>
          <w:color w:val="282828"/>
          <w:w w:val="105"/>
          <w:sz w:val="16"/>
        </w:rPr>
        <w:t>earlier) can </w:t>
      </w:r>
      <w:r>
        <w:rPr>
          <w:color w:val="181818"/>
          <w:w w:val="105"/>
          <w:sz w:val="16"/>
        </w:rPr>
        <w:t>be</w:t>
      </w:r>
      <w:r>
        <w:rPr>
          <w:color w:val="181818"/>
          <w:spacing w:val="-3"/>
          <w:w w:val="105"/>
          <w:sz w:val="16"/>
        </w:rPr>
        <w:t> </w:t>
      </w:r>
      <w:r>
        <w:rPr>
          <w:color w:val="181818"/>
          <w:w w:val="105"/>
          <w:sz w:val="16"/>
        </w:rPr>
        <w:t>involved not only </w:t>
      </w:r>
      <w:r>
        <w:rPr>
          <w:color w:val="282828"/>
          <w:w w:val="105"/>
          <w:sz w:val="16"/>
        </w:rPr>
        <w:t>in comprehensive assessment </w:t>
      </w:r>
      <w:r>
        <w:rPr>
          <w:color w:val="181818"/>
          <w:w w:val="105"/>
          <w:sz w:val="16"/>
        </w:rPr>
        <w:t>but </w:t>
      </w:r>
      <w:r>
        <w:rPr>
          <w:color w:val="282828"/>
          <w:w w:val="105"/>
          <w:sz w:val="16"/>
        </w:rPr>
        <w:t>also in </w:t>
      </w:r>
      <w:r>
        <w:rPr>
          <w:color w:val="181818"/>
          <w:w w:val="105"/>
          <w:sz w:val="16"/>
        </w:rPr>
        <w:t>possible </w:t>
      </w:r>
      <w:r>
        <w:rPr>
          <w:color w:val="282828"/>
          <w:w w:val="105"/>
          <w:sz w:val="16"/>
        </w:rPr>
        <w:t>subsequent interventions</w:t>
      </w:r>
    </w:p>
    <w:p>
      <w:pPr>
        <w:pStyle w:val="ListParagraph"/>
        <w:numPr>
          <w:ilvl w:val="1"/>
          <w:numId w:val="14"/>
        </w:numPr>
        <w:tabs>
          <w:tab w:pos="822" w:val="left" w:leader="none"/>
        </w:tabs>
        <w:spacing w:line="300" w:lineRule="auto" w:before="2" w:after="0"/>
        <w:ind w:left="820" w:right="3444" w:hanging="217"/>
        <w:jc w:val="left"/>
        <w:rPr>
          <w:color w:val="282828"/>
          <w:sz w:val="14"/>
        </w:rPr>
      </w:pPr>
      <w:r>
        <w:rPr>
          <w:color w:val="181818"/>
          <w:w w:val="105"/>
          <w:sz w:val="16"/>
        </w:rPr>
        <w:t>To identify </w:t>
      </w:r>
      <w:r>
        <w:rPr>
          <w:color w:val="282828"/>
          <w:w w:val="105"/>
          <w:sz w:val="16"/>
        </w:rPr>
        <w:t>specific strengths of </w:t>
      </w:r>
      <w:r>
        <w:rPr>
          <w:color w:val="181818"/>
          <w:w w:val="105"/>
          <w:sz w:val="16"/>
        </w:rPr>
        <w:t>the </w:t>
      </w:r>
      <w:r>
        <w:rPr>
          <w:color w:val="282828"/>
          <w:w w:val="105"/>
          <w:sz w:val="16"/>
        </w:rPr>
        <w:t>adolescent, family,</w:t>
      </w:r>
      <w:r>
        <w:rPr>
          <w:color w:val="282828"/>
          <w:spacing w:val="-6"/>
          <w:w w:val="105"/>
          <w:sz w:val="16"/>
        </w:rPr>
        <w:t> </w:t>
      </w:r>
      <w:r>
        <w:rPr>
          <w:color w:val="282828"/>
          <w:w w:val="105"/>
          <w:sz w:val="16"/>
        </w:rPr>
        <w:t>and </w:t>
      </w:r>
      <w:r>
        <w:rPr>
          <w:color w:val="181818"/>
          <w:w w:val="105"/>
          <w:sz w:val="16"/>
        </w:rPr>
        <w:t>other</w:t>
      </w:r>
      <w:r>
        <w:rPr>
          <w:color w:val="181818"/>
          <w:spacing w:val="-1"/>
          <w:w w:val="105"/>
          <w:sz w:val="16"/>
        </w:rPr>
        <w:t> </w:t>
      </w:r>
      <w:r>
        <w:rPr>
          <w:color w:val="282828"/>
          <w:w w:val="105"/>
          <w:sz w:val="16"/>
        </w:rPr>
        <w:t>social supports (e.g., coping skills) </w:t>
      </w:r>
      <w:r>
        <w:rPr>
          <w:color w:val="181818"/>
          <w:w w:val="105"/>
          <w:sz w:val="16"/>
        </w:rPr>
        <w:t>that </w:t>
      </w:r>
      <w:r>
        <w:rPr>
          <w:color w:val="282828"/>
          <w:w w:val="105"/>
          <w:sz w:val="16"/>
        </w:rPr>
        <w:t>can </w:t>
      </w:r>
      <w:r>
        <w:rPr>
          <w:color w:val="181818"/>
          <w:w w:val="105"/>
          <w:sz w:val="16"/>
        </w:rPr>
        <w:t>be used in developing </w:t>
      </w:r>
      <w:r>
        <w:rPr>
          <w:color w:val="282828"/>
          <w:w w:val="105"/>
          <w:sz w:val="16"/>
        </w:rPr>
        <w:t>an appropriate </w:t>
      </w:r>
      <w:r>
        <w:rPr>
          <w:color w:val="181818"/>
          <w:w w:val="105"/>
          <w:sz w:val="16"/>
        </w:rPr>
        <w:t>treatment plan (financial information is relevant here </w:t>
      </w:r>
      <w:r>
        <w:rPr>
          <w:color w:val="282828"/>
          <w:w w:val="105"/>
          <w:sz w:val="16"/>
        </w:rPr>
        <w:t>as </w:t>
      </w:r>
      <w:r>
        <w:rPr>
          <w:color w:val="282828"/>
          <w:spacing w:val="-2"/>
          <w:w w:val="105"/>
          <w:sz w:val="16"/>
        </w:rPr>
        <w:t>well)</w:t>
      </w:r>
    </w:p>
    <w:p>
      <w:pPr>
        <w:pStyle w:val="ListParagraph"/>
        <w:numPr>
          <w:ilvl w:val="1"/>
          <w:numId w:val="14"/>
        </w:numPr>
        <w:tabs>
          <w:tab w:pos="822" w:val="left" w:leader="none"/>
        </w:tabs>
        <w:spacing w:line="240" w:lineRule="auto" w:before="5" w:after="0"/>
        <w:ind w:left="821" w:right="0" w:hanging="219"/>
        <w:jc w:val="left"/>
        <w:rPr>
          <w:color w:val="282828"/>
          <w:sz w:val="16"/>
        </w:rPr>
      </w:pPr>
      <w:r>
        <w:rPr>
          <w:color w:val="181818"/>
          <w:w w:val="105"/>
          <w:sz w:val="16"/>
        </w:rPr>
        <w:t>To</w:t>
      </w:r>
      <w:r>
        <w:rPr>
          <w:color w:val="181818"/>
          <w:spacing w:val="1"/>
          <w:w w:val="105"/>
          <w:sz w:val="16"/>
        </w:rPr>
        <w:t> </w:t>
      </w:r>
      <w:r>
        <w:rPr>
          <w:color w:val="181818"/>
          <w:w w:val="105"/>
          <w:sz w:val="16"/>
        </w:rPr>
        <w:t>develop</w:t>
      </w:r>
      <w:r>
        <w:rPr>
          <w:color w:val="181818"/>
          <w:spacing w:val="4"/>
          <w:w w:val="105"/>
          <w:sz w:val="16"/>
        </w:rPr>
        <w:t> </w:t>
      </w:r>
      <w:r>
        <w:rPr>
          <w:color w:val="282828"/>
          <w:w w:val="105"/>
          <w:sz w:val="16"/>
        </w:rPr>
        <w:t>a</w:t>
      </w:r>
      <w:r>
        <w:rPr>
          <w:color w:val="282828"/>
          <w:spacing w:val="8"/>
          <w:w w:val="105"/>
          <w:sz w:val="16"/>
        </w:rPr>
        <w:t> </w:t>
      </w:r>
      <w:r>
        <w:rPr>
          <w:color w:val="282828"/>
          <w:w w:val="105"/>
          <w:sz w:val="16"/>
        </w:rPr>
        <w:t>written</w:t>
      </w:r>
      <w:r>
        <w:rPr>
          <w:color w:val="282828"/>
          <w:spacing w:val="9"/>
          <w:w w:val="105"/>
          <w:sz w:val="16"/>
        </w:rPr>
        <w:t> </w:t>
      </w:r>
      <w:r>
        <w:rPr>
          <w:color w:val="181818"/>
          <w:w w:val="105"/>
          <w:sz w:val="16"/>
        </w:rPr>
        <w:t>report</w:t>
      </w:r>
      <w:r>
        <w:rPr>
          <w:color w:val="181818"/>
          <w:spacing w:val="8"/>
          <w:w w:val="105"/>
          <w:sz w:val="16"/>
        </w:rPr>
        <w:t> </w:t>
      </w:r>
      <w:r>
        <w:rPr>
          <w:color w:val="181818"/>
          <w:spacing w:val="-4"/>
          <w:w w:val="105"/>
          <w:sz w:val="16"/>
        </w:rPr>
        <w:t>that</w:t>
      </w:r>
    </w:p>
    <w:p>
      <w:pPr>
        <w:pStyle w:val="ListParagraph"/>
        <w:numPr>
          <w:ilvl w:val="2"/>
          <w:numId w:val="14"/>
        </w:numPr>
        <w:tabs>
          <w:tab w:pos="1044" w:val="left" w:leader="none"/>
        </w:tabs>
        <w:spacing w:line="300" w:lineRule="auto" w:before="138" w:after="0"/>
        <w:ind w:left="1044" w:right="3609" w:hanging="203"/>
        <w:jc w:val="left"/>
        <w:rPr>
          <w:sz w:val="16"/>
        </w:rPr>
      </w:pPr>
      <w:r>
        <w:rPr>
          <w:color w:val="181818"/>
          <w:w w:val="105"/>
          <w:sz w:val="16"/>
        </w:rPr>
        <w:t>Identifies</w:t>
      </w:r>
      <w:r>
        <w:rPr>
          <w:color w:val="181818"/>
          <w:spacing w:val="-5"/>
          <w:w w:val="105"/>
          <w:sz w:val="16"/>
        </w:rPr>
        <w:t> </w:t>
      </w:r>
      <w:r>
        <w:rPr>
          <w:color w:val="282828"/>
          <w:w w:val="105"/>
          <w:sz w:val="16"/>
        </w:rPr>
        <w:t>and accurately </w:t>
      </w:r>
      <w:r>
        <w:rPr>
          <w:color w:val="181818"/>
          <w:w w:val="105"/>
          <w:sz w:val="16"/>
        </w:rPr>
        <w:t>diagnoses the </w:t>
      </w:r>
      <w:r>
        <w:rPr>
          <w:color w:val="282828"/>
          <w:w w:val="105"/>
          <w:sz w:val="16"/>
        </w:rPr>
        <w:t>severity </w:t>
      </w:r>
      <w:r>
        <w:rPr>
          <w:color w:val="181818"/>
          <w:w w:val="105"/>
          <w:sz w:val="16"/>
        </w:rPr>
        <w:t>of</w:t>
      </w:r>
      <w:r>
        <w:rPr>
          <w:color w:val="181818"/>
          <w:w w:val="105"/>
          <w:sz w:val="16"/>
        </w:rPr>
        <w:t> the use</w:t>
      </w:r>
    </w:p>
    <w:p>
      <w:pPr>
        <w:pStyle w:val="ListParagraph"/>
        <w:numPr>
          <w:ilvl w:val="0"/>
          <w:numId w:val="22"/>
        </w:numPr>
        <w:tabs>
          <w:tab w:pos="1048" w:val="left" w:leader="none"/>
        </w:tabs>
        <w:spacing w:line="307" w:lineRule="auto" w:before="0" w:after="0"/>
        <w:ind w:left="1050" w:right="3470" w:hanging="205"/>
        <w:jc w:val="left"/>
        <w:rPr>
          <w:sz w:val="16"/>
        </w:rPr>
      </w:pPr>
      <w:r>
        <w:rPr>
          <w:color w:val="181818"/>
          <w:w w:val="105"/>
          <w:sz w:val="16"/>
        </w:rPr>
        <w:t>Identifies</w:t>
      </w:r>
      <w:r>
        <w:rPr>
          <w:color w:val="181818"/>
          <w:spacing w:val="-2"/>
          <w:w w:val="105"/>
          <w:sz w:val="16"/>
        </w:rPr>
        <w:t> </w:t>
      </w:r>
      <w:r>
        <w:rPr>
          <w:color w:val="181818"/>
          <w:w w:val="105"/>
          <w:sz w:val="16"/>
        </w:rPr>
        <w:t>factors that</w:t>
      </w:r>
      <w:r>
        <w:rPr>
          <w:color w:val="181818"/>
          <w:spacing w:val="-5"/>
          <w:w w:val="105"/>
          <w:sz w:val="16"/>
        </w:rPr>
        <w:t> </w:t>
      </w:r>
      <w:r>
        <w:rPr>
          <w:color w:val="282828"/>
          <w:w w:val="105"/>
          <w:sz w:val="16"/>
        </w:rPr>
        <w:t>contribute </w:t>
      </w:r>
      <w:r>
        <w:rPr>
          <w:color w:val="181818"/>
          <w:w w:val="105"/>
          <w:sz w:val="16"/>
        </w:rPr>
        <w:t>to</w:t>
      </w:r>
      <w:r>
        <w:rPr>
          <w:color w:val="181818"/>
          <w:spacing w:val="-11"/>
          <w:w w:val="105"/>
          <w:sz w:val="16"/>
        </w:rPr>
        <w:t> </w:t>
      </w:r>
      <w:r>
        <w:rPr>
          <w:color w:val="181818"/>
          <w:w w:val="105"/>
          <w:sz w:val="16"/>
        </w:rPr>
        <w:t>or</w:t>
      </w:r>
      <w:r>
        <w:rPr>
          <w:color w:val="181818"/>
          <w:spacing w:val="-6"/>
          <w:w w:val="105"/>
          <w:sz w:val="16"/>
        </w:rPr>
        <w:t> </w:t>
      </w:r>
      <w:r>
        <w:rPr>
          <w:color w:val="282828"/>
          <w:w w:val="105"/>
          <w:sz w:val="16"/>
        </w:rPr>
        <w:t>are related</w:t>
      </w:r>
      <w:r>
        <w:rPr>
          <w:color w:val="282828"/>
          <w:spacing w:val="40"/>
          <w:w w:val="105"/>
          <w:sz w:val="16"/>
        </w:rPr>
        <w:t> </w:t>
      </w:r>
      <w:r>
        <w:rPr>
          <w:color w:val="181818"/>
          <w:w w:val="105"/>
          <w:sz w:val="16"/>
        </w:rPr>
        <w:t>to the </w:t>
      </w:r>
      <w:r>
        <w:rPr>
          <w:color w:val="282828"/>
          <w:w w:val="105"/>
          <w:sz w:val="16"/>
        </w:rPr>
        <w:t>substance </w:t>
      </w:r>
      <w:r>
        <w:rPr>
          <w:color w:val="181818"/>
          <w:w w:val="105"/>
          <w:sz w:val="16"/>
        </w:rPr>
        <w:t>use </w:t>
      </w:r>
      <w:r>
        <w:rPr>
          <w:color w:val="282828"/>
          <w:w w:val="105"/>
          <w:sz w:val="16"/>
        </w:rPr>
        <w:t>disorder</w:t>
      </w:r>
    </w:p>
    <w:p>
      <w:pPr>
        <w:pStyle w:val="ListParagraph"/>
        <w:numPr>
          <w:ilvl w:val="0"/>
          <w:numId w:val="22"/>
        </w:numPr>
        <w:tabs>
          <w:tab w:pos="1048" w:val="left" w:leader="none"/>
        </w:tabs>
        <w:spacing w:line="300" w:lineRule="auto" w:before="0" w:after="0"/>
        <w:ind w:left="1046" w:right="3574" w:hanging="200"/>
        <w:jc w:val="left"/>
        <w:rPr>
          <w:sz w:val="16"/>
        </w:rPr>
      </w:pPr>
      <w:r>
        <w:rPr>
          <w:color w:val="181818"/>
          <w:w w:val="105"/>
          <w:sz w:val="16"/>
        </w:rPr>
        <w:t>Identifies</w:t>
      </w:r>
      <w:r>
        <w:rPr>
          <w:color w:val="181818"/>
          <w:spacing w:val="-8"/>
          <w:w w:val="105"/>
          <w:sz w:val="16"/>
        </w:rPr>
        <w:t> </w:t>
      </w:r>
      <w:r>
        <w:rPr>
          <w:color w:val="282828"/>
          <w:w w:val="105"/>
          <w:sz w:val="16"/>
        </w:rPr>
        <w:t>a</w:t>
      </w:r>
      <w:r>
        <w:rPr>
          <w:color w:val="282828"/>
          <w:spacing w:val="-7"/>
          <w:w w:val="105"/>
          <w:sz w:val="16"/>
        </w:rPr>
        <w:t> </w:t>
      </w:r>
      <w:r>
        <w:rPr>
          <w:color w:val="282828"/>
          <w:w w:val="105"/>
          <w:sz w:val="16"/>
        </w:rPr>
        <w:t>corrective </w:t>
      </w:r>
      <w:r>
        <w:rPr>
          <w:color w:val="181818"/>
          <w:w w:val="105"/>
          <w:sz w:val="16"/>
        </w:rPr>
        <w:t>treatment plan to </w:t>
      </w:r>
      <w:r>
        <w:rPr>
          <w:color w:val="282828"/>
          <w:w w:val="105"/>
          <w:sz w:val="16"/>
        </w:rPr>
        <w:t>address </w:t>
      </w:r>
      <w:r>
        <w:rPr>
          <w:color w:val="181818"/>
          <w:w w:val="105"/>
          <w:sz w:val="16"/>
        </w:rPr>
        <w:t>these problem </w:t>
      </w:r>
      <w:r>
        <w:rPr>
          <w:color w:val="282828"/>
          <w:w w:val="105"/>
          <w:sz w:val="16"/>
        </w:rPr>
        <w:t>areas</w:t>
      </w:r>
    </w:p>
    <w:p>
      <w:pPr>
        <w:pStyle w:val="ListParagraph"/>
        <w:numPr>
          <w:ilvl w:val="0"/>
          <w:numId w:val="22"/>
        </w:numPr>
        <w:tabs>
          <w:tab w:pos="1050" w:val="left" w:leader="none"/>
        </w:tabs>
        <w:spacing w:line="300" w:lineRule="auto" w:before="0" w:after="0"/>
        <w:ind w:left="1041" w:right="3408" w:hanging="195"/>
        <w:jc w:val="both"/>
        <w:rPr>
          <w:sz w:val="16"/>
        </w:rPr>
      </w:pPr>
      <w:r>
        <w:rPr>
          <w:color w:val="181818"/>
          <w:w w:val="105"/>
          <w:sz w:val="16"/>
        </w:rPr>
        <w:t>Details</w:t>
      </w:r>
      <w:r>
        <w:rPr>
          <w:color w:val="181818"/>
          <w:spacing w:val="-3"/>
          <w:w w:val="105"/>
          <w:sz w:val="16"/>
        </w:rPr>
        <w:t> </w:t>
      </w:r>
      <w:r>
        <w:rPr>
          <w:color w:val="282828"/>
          <w:w w:val="105"/>
          <w:sz w:val="16"/>
        </w:rPr>
        <w:t>a plan </w:t>
      </w:r>
      <w:r>
        <w:rPr>
          <w:color w:val="181818"/>
          <w:w w:val="105"/>
          <w:sz w:val="16"/>
        </w:rPr>
        <w:t>to</w:t>
      </w:r>
      <w:r>
        <w:rPr>
          <w:color w:val="181818"/>
          <w:spacing w:val="-8"/>
          <w:w w:val="105"/>
          <w:sz w:val="16"/>
        </w:rPr>
        <w:t> </w:t>
      </w:r>
      <w:r>
        <w:rPr>
          <w:color w:val="181818"/>
          <w:w w:val="105"/>
          <w:sz w:val="16"/>
        </w:rPr>
        <w:t>ensure </w:t>
      </w:r>
      <w:r>
        <w:rPr>
          <w:color w:val="010101"/>
          <w:w w:val="105"/>
          <w:sz w:val="16"/>
        </w:rPr>
        <w:t>that </w:t>
      </w:r>
      <w:r>
        <w:rPr>
          <w:color w:val="181818"/>
          <w:w w:val="105"/>
          <w:sz w:val="16"/>
        </w:rPr>
        <w:t>the</w:t>
      </w:r>
      <w:r>
        <w:rPr>
          <w:color w:val="181818"/>
          <w:spacing w:val="-2"/>
          <w:w w:val="105"/>
          <w:sz w:val="16"/>
        </w:rPr>
        <w:t> </w:t>
      </w:r>
      <w:r>
        <w:rPr>
          <w:color w:val="181818"/>
          <w:w w:val="105"/>
          <w:sz w:val="16"/>
        </w:rPr>
        <w:t>treatment plan is </w:t>
      </w:r>
      <w:r>
        <w:rPr>
          <w:color w:val="282828"/>
          <w:w w:val="105"/>
          <w:sz w:val="16"/>
        </w:rPr>
        <w:t>implemented</w:t>
      </w:r>
      <w:r>
        <w:rPr>
          <w:color w:val="282828"/>
          <w:w w:val="105"/>
          <w:sz w:val="16"/>
        </w:rPr>
        <w:t> and </w:t>
      </w:r>
      <w:r>
        <w:rPr>
          <w:color w:val="181818"/>
          <w:w w:val="105"/>
          <w:sz w:val="16"/>
        </w:rPr>
        <w:t>monitored</w:t>
      </w:r>
      <w:r>
        <w:rPr>
          <w:color w:val="181818"/>
          <w:w w:val="105"/>
          <w:sz w:val="16"/>
        </w:rPr>
        <w:t> to</w:t>
      </w:r>
      <w:r>
        <w:rPr>
          <w:color w:val="181818"/>
          <w:spacing w:val="-8"/>
          <w:w w:val="105"/>
          <w:sz w:val="16"/>
        </w:rPr>
        <w:t> </w:t>
      </w:r>
      <w:r>
        <w:rPr>
          <w:color w:val="282828"/>
          <w:w w:val="105"/>
          <w:sz w:val="16"/>
        </w:rPr>
        <w:t>its </w:t>
      </w:r>
      <w:r>
        <w:rPr>
          <w:color w:val="282828"/>
          <w:spacing w:val="-2"/>
          <w:w w:val="105"/>
          <w:sz w:val="16"/>
        </w:rPr>
        <w:t>conclusion</w:t>
      </w:r>
    </w:p>
    <w:p>
      <w:pPr>
        <w:pStyle w:val="ListParagraph"/>
        <w:numPr>
          <w:ilvl w:val="2"/>
          <w:numId w:val="14"/>
        </w:numPr>
        <w:tabs>
          <w:tab w:pos="1045" w:val="left" w:leader="none"/>
        </w:tabs>
        <w:spacing w:line="300" w:lineRule="auto" w:before="0" w:after="0"/>
        <w:ind w:left="1046" w:right="3588" w:hanging="206"/>
        <w:jc w:val="both"/>
        <w:rPr>
          <w:sz w:val="16"/>
        </w:rPr>
      </w:pPr>
      <w:r>
        <w:rPr>
          <w:color w:val="181818"/>
          <w:w w:val="105"/>
          <w:sz w:val="16"/>
        </w:rPr>
        <w:t>Makes</w:t>
      </w:r>
      <w:r>
        <w:rPr>
          <w:color w:val="181818"/>
          <w:spacing w:val="-1"/>
          <w:w w:val="105"/>
          <w:sz w:val="16"/>
        </w:rPr>
        <w:t> </w:t>
      </w:r>
      <w:r>
        <w:rPr>
          <w:color w:val="181818"/>
          <w:w w:val="105"/>
          <w:sz w:val="16"/>
        </w:rPr>
        <w:t>recommendations</w:t>
      </w:r>
      <w:r>
        <w:rPr>
          <w:color w:val="181818"/>
          <w:spacing w:val="-11"/>
          <w:w w:val="105"/>
          <w:sz w:val="16"/>
        </w:rPr>
        <w:t> </w:t>
      </w:r>
      <w:r>
        <w:rPr>
          <w:color w:val="181818"/>
          <w:w w:val="105"/>
          <w:sz w:val="16"/>
        </w:rPr>
        <w:t>for referral to </w:t>
      </w:r>
      <w:r>
        <w:rPr>
          <w:color w:val="282828"/>
          <w:w w:val="105"/>
          <w:sz w:val="16"/>
        </w:rPr>
        <w:t>agencies </w:t>
      </w:r>
      <w:r>
        <w:rPr>
          <w:color w:val="181818"/>
          <w:w w:val="105"/>
          <w:sz w:val="16"/>
        </w:rPr>
        <w:t>or </w:t>
      </w:r>
      <w:r>
        <w:rPr>
          <w:color w:val="282828"/>
          <w:w w:val="105"/>
          <w:sz w:val="16"/>
        </w:rPr>
        <w:t>services</w:t>
      </w:r>
    </w:p>
    <w:p>
      <w:pPr>
        <w:pStyle w:val="BodyText"/>
        <w:spacing w:line="300" w:lineRule="auto" w:before="88"/>
        <w:ind w:left="604" w:right="3446" w:firstLine="217"/>
      </w:pPr>
      <w:r>
        <w:rPr>
          <w:color w:val="181818"/>
          <w:w w:val="105"/>
        </w:rPr>
        <w:t>In</w:t>
      </w:r>
      <w:r>
        <w:rPr>
          <w:color w:val="181818"/>
          <w:spacing w:val="-3"/>
          <w:w w:val="105"/>
        </w:rPr>
        <w:t> </w:t>
      </w:r>
      <w:r>
        <w:rPr>
          <w:color w:val="282828"/>
          <w:w w:val="105"/>
        </w:rPr>
        <w:t>addition, </w:t>
      </w:r>
      <w:r>
        <w:rPr>
          <w:color w:val="181818"/>
          <w:w w:val="105"/>
        </w:rPr>
        <w:t>the</w:t>
      </w:r>
      <w:r>
        <w:rPr>
          <w:color w:val="181818"/>
          <w:spacing w:val="-9"/>
          <w:w w:val="105"/>
        </w:rPr>
        <w:t> </w:t>
      </w:r>
      <w:r>
        <w:rPr>
          <w:color w:val="3A3A3A"/>
          <w:w w:val="105"/>
        </w:rPr>
        <w:t>assessment </w:t>
      </w:r>
      <w:r>
        <w:rPr>
          <w:color w:val="181818"/>
          <w:w w:val="105"/>
        </w:rPr>
        <w:t>begins</w:t>
      </w:r>
      <w:r>
        <w:rPr>
          <w:color w:val="181818"/>
          <w:spacing w:val="-6"/>
          <w:w w:val="105"/>
        </w:rPr>
        <w:t> </w:t>
      </w:r>
      <w:r>
        <w:rPr>
          <w:color w:val="282828"/>
          <w:w w:val="105"/>
        </w:rPr>
        <w:t>a </w:t>
      </w:r>
      <w:r>
        <w:rPr>
          <w:color w:val="181818"/>
          <w:w w:val="105"/>
        </w:rPr>
        <w:t>process </w:t>
      </w:r>
      <w:r>
        <w:rPr>
          <w:color w:val="282828"/>
          <w:w w:val="105"/>
        </w:rPr>
        <w:t>of responding creatively </w:t>
      </w:r>
      <w:r>
        <w:rPr>
          <w:color w:val="181818"/>
          <w:w w:val="105"/>
        </w:rPr>
        <w:t>to the </w:t>
      </w:r>
      <w:r>
        <w:rPr>
          <w:color w:val="282828"/>
          <w:w w:val="105"/>
        </w:rPr>
        <w:t>youth's </w:t>
      </w:r>
      <w:r>
        <w:rPr>
          <w:color w:val="181818"/>
          <w:w w:val="105"/>
        </w:rPr>
        <w:t>denial </w:t>
      </w:r>
      <w:r>
        <w:rPr>
          <w:color w:val="282828"/>
          <w:w w:val="105"/>
        </w:rPr>
        <w:t>and resistance and can </w:t>
      </w:r>
      <w:r>
        <w:rPr>
          <w:color w:val="181818"/>
          <w:w w:val="105"/>
        </w:rPr>
        <w:t>be </w:t>
      </w:r>
      <w:r>
        <w:rPr>
          <w:color w:val="282828"/>
          <w:w w:val="105"/>
        </w:rPr>
        <w:t>seen as an </w:t>
      </w:r>
      <w:r>
        <w:rPr>
          <w:color w:val="181818"/>
          <w:w w:val="105"/>
        </w:rPr>
        <w:t>initial</w:t>
      </w:r>
    </w:p>
    <w:p>
      <w:pPr>
        <w:spacing w:after="0" w:line="300" w:lineRule="auto"/>
        <w:sectPr>
          <w:type w:val="continuous"/>
          <w:pgSz w:w="12240" w:h="15840"/>
          <w:pgMar w:top="800" w:bottom="280" w:left="460" w:right="560"/>
          <w:cols w:num="2" w:equalWidth="0">
            <w:col w:w="3881" w:space="40"/>
            <w:col w:w="7299"/>
          </w:cols>
        </w:sectPr>
      </w:pPr>
    </w:p>
    <w:p>
      <w:pPr>
        <w:pStyle w:val="BodyText"/>
        <w:spacing w:before="8"/>
        <w:rPr>
          <w:sz w:val="9"/>
        </w:rPr>
      </w:pPr>
    </w:p>
    <w:p>
      <w:pPr>
        <w:pStyle w:val="BodyText"/>
        <w:spacing w:before="93"/>
        <w:ind w:right="3099"/>
        <w:jc w:val="right"/>
      </w:pPr>
      <w:r>
        <w:rPr>
          <w:color w:val="181818"/>
          <w:spacing w:val="-5"/>
          <w:w w:val="105"/>
        </w:rPr>
        <w:t>17</w:t>
      </w:r>
    </w:p>
    <w:p>
      <w:pPr>
        <w:spacing w:after="0"/>
        <w:jc w:val="right"/>
        <w:sectPr>
          <w:type w:val="continuous"/>
          <w:pgSz w:w="12240" w:h="15840"/>
          <w:pgMar w:top="800" w:bottom="280" w:left="460" w:right="560"/>
        </w:sectPr>
      </w:pPr>
    </w:p>
    <w:p>
      <w:pPr>
        <w:spacing w:before="82"/>
        <w:ind w:left="423" w:right="0" w:firstLine="0"/>
        <w:jc w:val="left"/>
        <w:rPr>
          <w:i/>
          <w:sz w:val="16"/>
        </w:rPr>
      </w:pPr>
      <w:r>
        <w:rPr>
          <w:i/>
          <w:color w:val="262626"/>
          <w:spacing w:val="-2"/>
          <w:w w:val="95"/>
          <w:sz w:val="16"/>
        </w:rPr>
        <w:t>Chapter</w:t>
      </w:r>
      <w:r>
        <w:rPr>
          <w:i/>
          <w:color w:val="262626"/>
          <w:spacing w:val="3"/>
          <w:sz w:val="16"/>
        </w:rPr>
        <w:t> </w:t>
      </w:r>
      <w:r>
        <w:rPr>
          <w:i/>
          <w:color w:val="262626"/>
          <w:spacing w:val="-10"/>
          <w:sz w:val="16"/>
        </w:rPr>
        <w:t>3</w:t>
      </w:r>
    </w:p>
    <w:p>
      <w:pPr>
        <w:pStyle w:val="BodyText"/>
        <w:spacing w:before="10"/>
        <w:rPr>
          <w:i/>
          <w:sz w:val="23"/>
        </w:rPr>
      </w:pPr>
    </w:p>
    <w:p>
      <w:pPr>
        <w:spacing w:after="0"/>
        <w:rPr>
          <w:sz w:val="23"/>
        </w:rPr>
        <w:sectPr>
          <w:pgSz w:w="12240" w:h="15840"/>
          <w:pgMar w:top="480" w:bottom="280" w:left="460" w:right="560"/>
        </w:sectPr>
      </w:pPr>
    </w:p>
    <w:p>
      <w:pPr>
        <w:pStyle w:val="BodyText"/>
        <w:spacing w:line="300" w:lineRule="auto" w:before="94"/>
        <w:ind w:left="642" w:right="37" w:firstLine="8"/>
      </w:pPr>
      <w:r>
        <w:rPr>
          <w:color w:val="131313"/>
          <w:w w:val="105"/>
        </w:rPr>
        <w:t>phase </w:t>
      </w:r>
      <w:r>
        <w:rPr>
          <w:color w:val="262626"/>
          <w:w w:val="105"/>
        </w:rPr>
        <w:t>of</w:t>
      </w:r>
      <w:r>
        <w:rPr>
          <w:color w:val="262626"/>
          <w:w w:val="105"/>
        </w:rPr>
        <w:t> </w:t>
      </w:r>
      <w:r>
        <w:rPr>
          <w:color w:val="131313"/>
          <w:w w:val="105"/>
        </w:rPr>
        <w:t>the treahnent </w:t>
      </w:r>
      <w:r>
        <w:rPr>
          <w:color w:val="262626"/>
          <w:w w:val="105"/>
        </w:rPr>
        <w:t>experience.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Although an adolescent</w:t>
      </w:r>
      <w:r>
        <w:rPr>
          <w:color w:val="262626"/>
          <w:spacing w:val="30"/>
          <w:w w:val="105"/>
        </w:rPr>
        <w:t> </w:t>
      </w:r>
      <w:r>
        <w:rPr>
          <w:color w:val="262626"/>
          <w:w w:val="105"/>
        </w:rPr>
        <w:t>who </w:t>
      </w:r>
      <w:r>
        <w:rPr>
          <w:color w:val="131313"/>
          <w:w w:val="105"/>
        </w:rPr>
        <w:t>has been</w:t>
      </w:r>
      <w:r>
        <w:rPr>
          <w:color w:val="131313"/>
          <w:spacing w:val="33"/>
          <w:w w:val="105"/>
        </w:rPr>
        <w:t> </w:t>
      </w:r>
      <w:r>
        <w:rPr>
          <w:color w:val="262626"/>
          <w:w w:val="105"/>
        </w:rPr>
        <w:t>referred</w:t>
      </w:r>
      <w:r>
        <w:rPr>
          <w:color w:val="262626"/>
          <w:spacing w:val="32"/>
          <w:w w:val="105"/>
        </w:rPr>
        <w:t> </w:t>
      </w:r>
      <w:r>
        <w:rPr>
          <w:color w:val="262626"/>
          <w:w w:val="105"/>
        </w:rPr>
        <w:t>for a</w:t>
      </w:r>
      <w:r>
        <w:rPr>
          <w:color w:val="262626"/>
          <w:w w:val="105"/>
        </w:rPr>
        <w:t> substance </w:t>
      </w:r>
      <w:r>
        <w:rPr>
          <w:color w:val="131313"/>
          <w:w w:val="105"/>
        </w:rPr>
        <w:t>use disorder </w:t>
      </w:r>
      <w:r>
        <w:rPr>
          <w:color w:val="262626"/>
          <w:w w:val="105"/>
        </w:rPr>
        <w:t>assessment </w:t>
      </w:r>
      <w:r>
        <w:rPr>
          <w:color w:val="131313"/>
          <w:w w:val="105"/>
        </w:rPr>
        <w:t>is likely to have </w:t>
      </w:r>
      <w:r>
        <w:rPr>
          <w:color w:val="262626"/>
          <w:w w:val="105"/>
        </w:rPr>
        <w:t>a substance </w:t>
      </w:r>
      <w:r>
        <w:rPr>
          <w:color w:val="131313"/>
          <w:w w:val="105"/>
        </w:rPr>
        <w:t>use problem, </w:t>
      </w:r>
      <w:r>
        <w:rPr>
          <w:color w:val="262626"/>
          <w:w w:val="105"/>
        </w:rPr>
        <w:t>a counselor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should </w:t>
      </w:r>
      <w:r>
        <w:rPr>
          <w:color w:val="131313"/>
          <w:w w:val="105"/>
        </w:rPr>
        <w:t>not presuppose the presence </w:t>
      </w:r>
      <w:r>
        <w:rPr>
          <w:color w:val="262626"/>
          <w:w w:val="105"/>
        </w:rPr>
        <w:t>of a</w:t>
      </w:r>
      <w:r>
        <w:rPr>
          <w:color w:val="262626"/>
          <w:spacing w:val="40"/>
          <w:w w:val="105"/>
        </w:rPr>
        <w:t> </w:t>
      </w:r>
      <w:r>
        <w:rPr>
          <w:color w:val="131313"/>
          <w:w w:val="105"/>
        </w:rPr>
        <w:t>problem.</w:t>
      </w:r>
      <w:r>
        <w:rPr>
          <w:color w:val="131313"/>
          <w:spacing w:val="40"/>
          <w:w w:val="105"/>
        </w:rPr>
        <w:t> </w:t>
      </w:r>
      <w:r>
        <w:rPr>
          <w:color w:val="262626"/>
          <w:w w:val="105"/>
        </w:rPr>
        <w:t>Assessment </w:t>
      </w:r>
      <w:r>
        <w:rPr>
          <w:color w:val="131313"/>
          <w:w w:val="105"/>
        </w:rPr>
        <w:t>must </w:t>
      </w:r>
      <w:r>
        <w:rPr>
          <w:color w:val="262626"/>
          <w:w w:val="105"/>
        </w:rPr>
        <w:t>go </w:t>
      </w:r>
      <w:r>
        <w:rPr>
          <w:color w:val="131313"/>
          <w:w w:val="105"/>
        </w:rPr>
        <w:t>to the depth necessary</w:t>
      </w:r>
      <w:r>
        <w:rPr>
          <w:color w:val="131313"/>
          <w:spacing w:val="38"/>
          <w:w w:val="105"/>
        </w:rPr>
        <w:t> </w:t>
      </w:r>
      <w:r>
        <w:rPr>
          <w:color w:val="131313"/>
          <w:w w:val="105"/>
        </w:rPr>
        <w:t>to </w:t>
      </w:r>
      <w:r>
        <w:rPr>
          <w:color w:val="262626"/>
          <w:w w:val="105"/>
        </w:rPr>
        <w:t>rule </w:t>
      </w:r>
      <w:r>
        <w:rPr>
          <w:color w:val="131313"/>
          <w:w w:val="105"/>
        </w:rPr>
        <w:t>out the </w:t>
      </w:r>
      <w:r>
        <w:rPr>
          <w:color w:val="262626"/>
          <w:w w:val="105"/>
        </w:rPr>
        <w:t>possibility </w:t>
      </w:r>
      <w:r>
        <w:rPr>
          <w:color w:val="131313"/>
          <w:w w:val="105"/>
        </w:rPr>
        <w:t>of </w:t>
      </w:r>
      <w:r>
        <w:rPr>
          <w:color w:val="262626"/>
          <w:w w:val="105"/>
        </w:rPr>
        <w:t>a substance </w:t>
      </w:r>
      <w:r>
        <w:rPr>
          <w:color w:val="131313"/>
          <w:w w:val="105"/>
        </w:rPr>
        <w:t>use disorder.</w:t>
      </w:r>
      <w:r>
        <w:rPr>
          <w:color w:val="131313"/>
          <w:spacing w:val="40"/>
          <w:w w:val="105"/>
        </w:rPr>
        <w:t> </w:t>
      </w:r>
      <w:r>
        <w:rPr>
          <w:color w:val="262626"/>
          <w:w w:val="105"/>
        </w:rPr>
        <w:t>If a substance </w:t>
      </w:r>
      <w:r>
        <w:rPr>
          <w:color w:val="131313"/>
          <w:w w:val="105"/>
        </w:rPr>
        <w:t>use disorder </w:t>
      </w:r>
      <w:r>
        <w:rPr>
          <w:color w:val="262626"/>
          <w:w w:val="105"/>
        </w:rPr>
        <w:t>cannot </w:t>
      </w:r>
      <w:r>
        <w:rPr>
          <w:color w:val="131313"/>
          <w:w w:val="105"/>
        </w:rPr>
        <w:t>be</w:t>
      </w:r>
      <w:r>
        <w:rPr>
          <w:color w:val="131313"/>
          <w:spacing w:val="-6"/>
          <w:w w:val="105"/>
        </w:rPr>
        <w:t> </w:t>
      </w:r>
      <w:r>
        <w:rPr>
          <w:color w:val="262626"/>
          <w:w w:val="105"/>
        </w:rPr>
        <w:t>excluded from consideration, </w:t>
      </w:r>
      <w:r>
        <w:rPr>
          <w:color w:val="131313"/>
          <w:w w:val="105"/>
        </w:rPr>
        <w:t>then the probe </w:t>
      </w:r>
      <w:r>
        <w:rPr>
          <w:color w:val="262626"/>
          <w:w w:val="105"/>
        </w:rPr>
        <w:t>should continue.</w:t>
      </w:r>
    </w:p>
    <w:p>
      <w:pPr>
        <w:pStyle w:val="Heading5"/>
        <w:spacing w:before="149"/>
        <w:ind w:left="640"/>
      </w:pPr>
      <w:bookmarkStart w:name="_TOC_250014" w:id="17"/>
      <w:r>
        <w:rPr>
          <w:color w:val="010101"/>
          <w:w w:val="110"/>
        </w:rPr>
        <w:t>The</w:t>
      </w:r>
      <w:r>
        <w:rPr>
          <w:color w:val="010101"/>
          <w:spacing w:val="-3"/>
          <w:w w:val="110"/>
        </w:rPr>
        <w:t> </w:t>
      </w:r>
      <w:bookmarkEnd w:id="17"/>
      <w:r>
        <w:rPr>
          <w:color w:val="010101"/>
          <w:spacing w:val="-2"/>
          <w:w w:val="110"/>
        </w:rPr>
        <w:t>Assessor</w:t>
      </w:r>
    </w:p>
    <w:p>
      <w:pPr>
        <w:pStyle w:val="BodyText"/>
        <w:spacing w:before="10"/>
        <w:rPr>
          <w:b/>
          <w:sz w:val="4"/>
        </w:rPr>
      </w:pPr>
    </w:p>
    <w:p>
      <w:pPr>
        <w:pStyle w:val="BodyText"/>
        <w:spacing w:line="20" w:lineRule="exact"/>
        <w:ind w:left="622" w:right="-101"/>
        <w:rPr>
          <w:sz w:val="2"/>
        </w:rPr>
      </w:pPr>
      <w:r>
        <w:rPr>
          <w:sz w:val="2"/>
        </w:rPr>
        <w:pict>
          <v:group style="width:168.15pt;height:.6pt;mso-position-horizontal-relative:char;mso-position-vertical-relative:line" id="docshapegroup51" coordorigin="0,0" coordsize="3363,12">
            <v:rect style="position:absolute;left:0;top:0;width:3363;height:12" id="docshape52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line="300" w:lineRule="auto" w:before="96"/>
        <w:ind w:left="640" w:right="4"/>
      </w:pPr>
      <w:r>
        <w:rPr>
          <w:color w:val="262626"/>
          <w:w w:val="105"/>
        </w:rPr>
        <w:t>The assessor </w:t>
      </w:r>
      <w:r>
        <w:rPr>
          <w:color w:val="131313"/>
          <w:w w:val="105"/>
        </w:rPr>
        <w:t>should be </w:t>
      </w:r>
      <w:r>
        <w:rPr>
          <w:color w:val="262626"/>
          <w:w w:val="105"/>
        </w:rPr>
        <w:t>a </w:t>
      </w:r>
      <w:r>
        <w:rPr>
          <w:color w:val="131313"/>
          <w:w w:val="105"/>
        </w:rPr>
        <w:t>well-trained </w:t>
      </w:r>
      <w:r>
        <w:rPr>
          <w:color w:val="262626"/>
          <w:w w:val="105"/>
        </w:rPr>
        <w:t>professional experienced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with adolescent substance </w:t>
      </w:r>
      <w:r>
        <w:rPr>
          <w:color w:val="131313"/>
          <w:w w:val="105"/>
        </w:rPr>
        <w:t>use issues,</w:t>
      </w:r>
      <w:r>
        <w:rPr>
          <w:color w:val="131313"/>
          <w:spacing w:val="-2"/>
          <w:w w:val="105"/>
        </w:rPr>
        <w:t> </w:t>
      </w:r>
      <w:r>
        <w:rPr>
          <w:color w:val="262626"/>
          <w:w w:val="105"/>
        </w:rPr>
        <w:t>such as a </w:t>
      </w:r>
      <w:r>
        <w:rPr>
          <w:color w:val="131313"/>
          <w:w w:val="105"/>
        </w:rPr>
        <w:t>psychologist </w:t>
      </w:r>
      <w:r>
        <w:rPr>
          <w:color w:val="262626"/>
          <w:w w:val="105"/>
        </w:rPr>
        <w:t>or </w:t>
      </w:r>
      <w:r>
        <w:rPr>
          <w:color w:val="131313"/>
          <w:w w:val="105"/>
        </w:rPr>
        <w:t>mental health </w:t>
      </w:r>
      <w:r>
        <w:rPr>
          <w:color w:val="262626"/>
          <w:w w:val="105"/>
        </w:rPr>
        <w:t>professional, school counselor, social worker, or </w:t>
      </w:r>
      <w:r>
        <w:rPr>
          <w:color w:val="131313"/>
          <w:w w:val="105"/>
        </w:rPr>
        <w:t>a </w:t>
      </w:r>
      <w:r>
        <w:rPr>
          <w:color w:val="262626"/>
          <w:w w:val="105"/>
        </w:rPr>
        <w:t>substance abuse </w:t>
      </w:r>
      <w:r>
        <w:rPr>
          <w:color w:val="131313"/>
          <w:w w:val="105"/>
        </w:rPr>
        <w:t>counselor. </w:t>
      </w:r>
      <w:r>
        <w:rPr>
          <w:color w:val="262626"/>
          <w:w w:val="105"/>
        </w:rPr>
        <w:t>The assessor </w:t>
      </w:r>
      <w:r>
        <w:rPr>
          <w:color w:val="131313"/>
          <w:w w:val="105"/>
        </w:rPr>
        <w:t>might </w:t>
      </w:r>
      <w:r>
        <w:rPr>
          <w:color w:val="262626"/>
          <w:w w:val="105"/>
        </w:rPr>
        <w:t>work </w:t>
      </w:r>
      <w:r>
        <w:rPr>
          <w:color w:val="131313"/>
          <w:w w:val="105"/>
        </w:rPr>
        <w:t>in private </w:t>
      </w:r>
      <w:r>
        <w:rPr>
          <w:color w:val="262626"/>
          <w:w w:val="105"/>
        </w:rPr>
        <w:t>practice, a </w:t>
      </w:r>
      <w:r>
        <w:rPr>
          <w:color w:val="131313"/>
          <w:w w:val="105"/>
        </w:rPr>
        <w:t>public clinic, </w:t>
      </w:r>
      <w:r>
        <w:rPr>
          <w:color w:val="262626"/>
          <w:w w:val="105"/>
        </w:rPr>
        <w:t>a </w:t>
      </w:r>
      <w:r>
        <w:rPr>
          <w:color w:val="131313"/>
          <w:w w:val="105"/>
        </w:rPr>
        <w:t>nonprofit </w:t>
      </w:r>
      <w:r>
        <w:rPr>
          <w:color w:val="262626"/>
          <w:w w:val="105"/>
        </w:rPr>
        <w:t>organization, </w:t>
      </w:r>
      <w:r>
        <w:rPr>
          <w:color w:val="131313"/>
          <w:w w:val="105"/>
        </w:rPr>
        <w:t>or </w:t>
      </w:r>
      <w:r>
        <w:rPr>
          <w:color w:val="262626"/>
          <w:w w:val="105"/>
        </w:rPr>
        <w:t>a </w:t>
      </w:r>
      <w:r>
        <w:rPr>
          <w:color w:val="131313"/>
          <w:w w:val="105"/>
        </w:rPr>
        <w:t>juvenile justice </w:t>
      </w:r>
      <w:r>
        <w:rPr>
          <w:color w:val="262626"/>
          <w:w w:val="105"/>
        </w:rPr>
        <w:t>setting.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Naturally, </w:t>
      </w:r>
      <w:r>
        <w:rPr>
          <w:color w:val="131313"/>
          <w:w w:val="105"/>
        </w:rPr>
        <w:t>the</w:t>
      </w:r>
      <w:r>
        <w:rPr>
          <w:color w:val="131313"/>
          <w:spacing w:val="-4"/>
          <w:w w:val="105"/>
        </w:rPr>
        <w:t> </w:t>
      </w:r>
      <w:r>
        <w:rPr>
          <w:color w:val="262626"/>
          <w:w w:val="105"/>
        </w:rPr>
        <w:t>assessor should</w:t>
      </w:r>
      <w:r>
        <w:rPr>
          <w:color w:val="262626"/>
          <w:spacing w:val="-3"/>
          <w:w w:val="105"/>
        </w:rPr>
        <w:t> </w:t>
      </w:r>
      <w:r>
        <w:rPr>
          <w:color w:val="131313"/>
          <w:w w:val="105"/>
        </w:rPr>
        <w:t>have</w:t>
      </w:r>
      <w:r>
        <w:rPr>
          <w:color w:val="131313"/>
          <w:spacing w:val="-11"/>
          <w:w w:val="105"/>
        </w:rPr>
        <w:t> </w:t>
      </w:r>
      <w:r>
        <w:rPr>
          <w:color w:val="262626"/>
          <w:w w:val="105"/>
        </w:rPr>
        <w:t>sufficient </w:t>
      </w:r>
      <w:r>
        <w:rPr>
          <w:color w:val="131313"/>
          <w:w w:val="105"/>
        </w:rPr>
        <w:t>training</w:t>
      </w:r>
      <w:r>
        <w:rPr>
          <w:color w:val="131313"/>
          <w:spacing w:val="-2"/>
          <w:w w:val="105"/>
        </w:rPr>
        <w:t> </w:t>
      </w:r>
      <w:r>
        <w:rPr>
          <w:color w:val="262626"/>
          <w:w w:val="105"/>
        </w:rPr>
        <w:t>in</w:t>
      </w:r>
      <w:r>
        <w:rPr>
          <w:color w:val="262626"/>
          <w:spacing w:val="-2"/>
          <w:w w:val="105"/>
        </w:rPr>
        <w:t> </w:t>
      </w:r>
      <w:r>
        <w:rPr>
          <w:color w:val="131313"/>
          <w:w w:val="105"/>
        </w:rPr>
        <w:t>psychological </w:t>
      </w:r>
      <w:r>
        <w:rPr>
          <w:color w:val="262626"/>
          <w:w w:val="105"/>
        </w:rPr>
        <w:t>assessment, </w:t>
      </w:r>
      <w:r>
        <w:rPr>
          <w:color w:val="131313"/>
          <w:w w:val="105"/>
        </w:rPr>
        <w:t>use </w:t>
      </w:r>
      <w:r>
        <w:rPr>
          <w:color w:val="262626"/>
          <w:w w:val="105"/>
        </w:rPr>
        <w:t>of standardized </w:t>
      </w:r>
      <w:r>
        <w:rPr>
          <w:color w:val="131313"/>
          <w:w w:val="105"/>
        </w:rPr>
        <w:t>measures, developmental psychology, </w:t>
      </w:r>
      <w:r>
        <w:rPr>
          <w:color w:val="262626"/>
          <w:w w:val="105"/>
        </w:rPr>
        <w:t>and</w:t>
      </w:r>
      <w:r>
        <w:rPr>
          <w:color w:val="262626"/>
          <w:w w:val="105"/>
        </w:rPr>
        <w:t> substance </w:t>
      </w:r>
      <w:r>
        <w:rPr>
          <w:color w:val="131313"/>
          <w:w w:val="105"/>
        </w:rPr>
        <w:t>use disorders.</w:t>
      </w:r>
      <w:r>
        <w:rPr>
          <w:color w:val="131313"/>
          <w:spacing w:val="40"/>
          <w:w w:val="105"/>
        </w:rPr>
        <w:t> </w:t>
      </w:r>
      <w:r>
        <w:rPr>
          <w:color w:val="262626"/>
          <w:w w:val="105"/>
        </w:rPr>
        <w:t>The</w:t>
      </w:r>
      <w:r>
        <w:rPr>
          <w:color w:val="262626"/>
          <w:spacing w:val="-3"/>
          <w:w w:val="105"/>
        </w:rPr>
        <w:t> </w:t>
      </w:r>
      <w:r>
        <w:rPr>
          <w:color w:val="262626"/>
          <w:w w:val="105"/>
        </w:rPr>
        <w:t>assessor should also </w:t>
      </w:r>
      <w:r>
        <w:rPr>
          <w:color w:val="131313"/>
          <w:w w:val="105"/>
        </w:rPr>
        <w:t>be</w:t>
      </w:r>
      <w:r>
        <w:rPr>
          <w:color w:val="131313"/>
          <w:spacing w:val="-1"/>
          <w:w w:val="105"/>
        </w:rPr>
        <w:t> </w:t>
      </w:r>
      <w:r>
        <w:rPr>
          <w:color w:val="262626"/>
          <w:w w:val="105"/>
        </w:rPr>
        <w:t>familiar with </w:t>
      </w:r>
      <w:r>
        <w:rPr>
          <w:color w:val="131313"/>
          <w:w w:val="105"/>
        </w:rPr>
        <w:t>the local </w:t>
      </w:r>
      <w:r>
        <w:rPr>
          <w:color w:val="262626"/>
          <w:w w:val="105"/>
        </w:rPr>
        <w:t>slang </w:t>
      </w:r>
      <w:r>
        <w:rPr>
          <w:color w:val="131313"/>
          <w:w w:val="105"/>
        </w:rPr>
        <w:t>terms </w:t>
      </w:r>
      <w:r>
        <w:rPr>
          <w:color w:val="262626"/>
          <w:w w:val="105"/>
        </w:rPr>
        <w:t>for </w:t>
      </w:r>
      <w:r>
        <w:rPr>
          <w:color w:val="131313"/>
          <w:w w:val="105"/>
        </w:rPr>
        <w:t>particular drugs.</w:t>
      </w:r>
    </w:p>
    <w:p>
      <w:pPr>
        <w:pStyle w:val="BodyText"/>
        <w:spacing w:line="300" w:lineRule="auto" w:before="9"/>
        <w:ind w:left="644" w:right="65" w:firstLine="222"/>
      </w:pPr>
      <w:r>
        <w:rPr>
          <w:color w:val="131313"/>
          <w:w w:val="105"/>
        </w:rPr>
        <w:t>It</w:t>
      </w:r>
      <w:r>
        <w:rPr>
          <w:color w:val="131313"/>
          <w:spacing w:val="-3"/>
          <w:w w:val="105"/>
        </w:rPr>
        <w:t> </w:t>
      </w:r>
      <w:r>
        <w:rPr>
          <w:color w:val="131313"/>
          <w:w w:val="105"/>
        </w:rPr>
        <w:t>is</w:t>
      </w:r>
      <w:r>
        <w:rPr>
          <w:color w:val="131313"/>
          <w:spacing w:val="-10"/>
          <w:w w:val="105"/>
        </w:rPr>
        <w:t> </w:t>
      </w:r>
      <w:r>
        <w:rPr>
          <w:color w:val="262626"/>
          <w:w w:val="105"/>
        </w:rPr>
        <w:t>advisable for</w:t>
      </w:r>
      <w:r>
        <w:rPr>
          <w:color w:val="262626"/>
          <w:spacing w:val="-1"/>
          <w:w w:val="105"/>
        </w:rPr>
        <w:t> </w:t>
      </w:r>
      <w:r>
        <w:rPr>
          <w:color w:val="262626"/>
          <w:w w:val="105"/>
        </w:rPr>
        <w:t>one</w:t>
      </w:r>
      <w:r>
        <w:rPr>
          <w:color w:val="262626"/>
          <w:spacing w:val="-2"/>
          <w:w w:val="105"/>
        </w:rPr>
        <w:t> </w:t>
      </w:r>
      <w:r>
        <w:rPr>
          <w:color w:val="131313"/>
          <w:w w:val="105"/>
        </w:rPr>
        <w:t>individual</w:t>
      </w:r>
      <w:r>
        <w:rPr>
          <w:color w:val="131313"/>
          <w:spacing w:val="16"/>
          <w:w w:val="105"/>
        </w:rPr>
        <w:t> </w:t>
      </w:r>
      <w:r>
        <w:rPr>
          <w:color w:val="131313"/>
          <w:w w:val="105"/>
        </w:rPr>
        <w:t>to take</w:t>
      </w:r>
      <w:r>
        <w:rPr>
          <w:color w:val="131313"/>
          <w:spacing w:val="-1"/>
          <w:w w:val="105"/>
        </w:rPr>
        <w:t> </w:t>
      </w:r>
      <w:r>
        <w:rPr>
          <w:color w:val="131313"/>
          <w:w w:val="105"/>
        </w:rPr>
        <w:t>the lead </w:t>
      </w:r>
      <w:r>
        <w:rPr>
          <w:color w:val="262626"/>
          <w:w w:val="105"/>
        </w:rPr>
        <w:t>in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assessment </w:t>
      </w:r>
      <w:r>
        <w:rPr>
          <w:color w:val="131313"/>
          <w:w w:val="105"/>
        </w:rPr>
        <w:t>process, </w:t>
      </w:r>
      <w:r>
        <w:rPr>
          <w:color w:val="262626"/>
          <w:w w:val="105"/>
        </w:rPr>
        <w:t>especially for gathering, summarizing, and interpreting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assessment </w:t>
      </w:r>
      <w:r>
        <w:rPr>
          <w:color w:val="131313"/>
          <w:w w:val="105"/>
        </w:rPr>
        <w:t>data.</w:t>
      </w:r>
      <w:r>
        <w:rPr>
          <w:color w:val="131313"/>
          <w:spacing w:val="38"/>
          <w:w w:val="105"/>
        </w:rPr>
        <w:t> </w:t>
      </w:r>
      <w:r>
        <w:rPr>
          <w:color w:val="131313"/>
          <w:w w:val="105"/>
        </w:rPr>
        <w:t>If</w:t>
      </w:r>
      <w:r>
        <w:rPr>
          <w:color w:val="131313"/>
          <w:spacing w:val="17"/>
          <w:w w:val="105"/>
        </w:rPr>
        <w:t>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responsibility</w:t>
      </w:r>
      <w:r>
        <w:rPr>
          <w:color w:val="262626"/>
          <w:spacing w:val="-4"/>
          <w:w w:val="105"/>
        </w:rPr>
        <w:t> </w:t>
      </w:r>
      <w:r>
        <w:rPr>
          <w:color w:val="131313"/>
          <w:w w:val="105"/>
        </w:rPr>
        <w:t>is</w:t>
      </w:r>
      <w:r>
        <w:rPr>
          <w:color w:val="131313"/>
          <w:spacing w:val="-11"/>
          <w:w w:val="105"/>
        </w:rPr>
        <w:t> </w:t>
      </w:r>
      <w:r>
        <w:rPr>
          <w:color w:val="262626"/>
          <w:w w:val="105"/>
        </w:rPr>
        <w:t>spread out,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adolescent may "fall </w:t>
      </w:r>
      <w:r>
        <w:rPr>
          <w:color w:val="131313"/>
          <w:w w:val="105"/>
        </w:rPr>
        <w:t>through the </w:t>
      </w:r>
      <w:r>
        <w:rPr>
          <w:color w:val="262626"/>
          <w:w w:val="105"/>
        </w:rPr>
        <w:t>cracks," or </w:t>
      </w:r>
      <w:r>
        <w:rPr>
          <w:color w:val="131313"/>
          <w:w w:val="105"/>
        </w:rPr>
        <w:t>tasks </w:t>
      </w:r>
      <w:r>
        <w:rPr>
          <w:color w:val="262626"/>
          <w:w w:val="105"/>
        </w:rPr>
        <w:t>may </w:t>
      </w:r>
      <w:r>
        <w:rPr>
          <w:color w:val="131313"/>
          <w:w w:val="105"/>
        </w:rPr>
        <w:t>be duplicated unnecessarily.</w:t>
      </w:r>
      <w:r>
        <w:rPr>
          <w:color w:val="131313"/>
          <w:spacing w:val="19"/>
          <w:w w:val="105"/>
        </w:rPr>
        <w:t> </w:t>
      </w:r>
      <w:r>
        <w:rPr>
          <w:color w:val="262626"/>
          <w:w w:val="105"/>
        </w:rPr>
        <w:t>The</w:t>
      </w:r>
      <w:r>
        <w:rPr>
          <w:color w:val="262626"/>
          <w:spacing w:val="-1"/>
          <w:w w:val="105"/>
        </w:rPr>
        <w:t> </w:t>
      </w:r>
      <w:r>
        <w:rPr>
          <w:color w:val="131313"/>
          <w:w w:val="105"/>
        </w:rPr>
        <w:t>process</w:t>
      </w:r>
      <w:r>
        <w:rPr>
          <w:color w:val="131313"/>
          <w:spacing w:val="-4"/>
          <w:w w:val="105"/>
        </w:rPr>
        <w:t> </w:t>
      </w:r>
      <w:r>
        <w:rPr>
          <w:color w:val="131313"/>
          <w:w w:val="105"/>
        </w:rPr>
        <w:t>of </w:t>
      </w:r>
      <w:r>
        <w:rPr>
          <w:color w:val="262626"/>
          <w:w w:val="105"/>
        </w:rPr>
        <w:t>coordinating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activities of </w:t>
      </w:r>
      <w:r>
        <w:rPr>
          <w:color w:val="131313"/>
          <w:w w:val="105"/>
        </w:rPr>
        <w:t>different people </w:t>
      </w:r>
      <w:r>
        <w:rPr>
          <w:color w:val="262626"/>
          <w:w w:val="105"/>
        </w:rPr>
        <w:t>and agencies working with a young </w:t>
      </w:r>
      <w:r>
        <w:rPr>
          <w:color w:val="131313"/>
          <w:w w:val="105"/>
        </w:rPr>
        <w:t>person </w:t>
      </w:r>
      <w:r>
        <w:rPr>
          <w:color w:val="262626"/>
          <w:w w:val="105"/>
        </w:rPr>
        <w:t>can </w:t>
      </w:r>
      <w:r>
        <w:rPr>
          <w:color w:val="131313"/>
          <w:w w:val="105"/>
        </w:rPr>
        <w:t>be difficult </w:t>
      </w:r>
      <w:r>
        <w:rPr>
          <w:color w:val="262626"/>
          <w:w w:val="105"/>
        </w:rPr>
        <w:t>and</w:t>
      </w:r>
      <w:r>
        <w:rPr>
          <w:color w:val="262626"/>
          <w:w w:val="105"/>
        </w:rPr>
        <w:t> often creates </w:t>
      </w:r>
      <w:r>
        <w:rPr>
          <w:color w:val="131313"/>
          <w:w w:val="105"/>
        </w:rPr>
        <w:t>interagency</w:t>
      </w:r>
      <w:r>
        <w:rPr>
          <w:color w:val="131313"/>
          <w:spacing w:val="40"/>
          <w:w w:val="105"/>
        </w:rPr>
        <w:t> </w:t>
      </w:r>
      <w:r>
        <w:rPr>
          <w:color w:val="131313"/>
          <w:w w:val="105"/>
        </w:rPr>
        <w:t>turf problems.</w:t>
      </w:r>
    </w:p>
    <w:p>
      <w:pPr>
        <w:pStyle w:val="BodyText"/>
        <w:spacing w:line="300" w:lineRule="auto" w:before="2"/>
        <w:ind w:left="644" w:hanging="4"/>
      </w:pPr>
      <w:r>
        <w:rPr>
          <w:color w:val="262626"/>
          <w:w w:val="105"/>
        </w:rPr>
        <w:t>These potential </w:t>
      </w:r>
      <w:r>
        <w:rPr>
          <w:color w:val="131313"/>
          <w:w w:val="105"/>
        </w:rPr>
        <w:t>tensions </w:t>
      </w:r>
      <w:r>
        <w:rPr>
          <w:color w:val="262626"/>
          <w:w w:val="105"/>
        </w:rPr>
        <w:t>can </w:t>
      </w:r>
      <w:r>
        <w:rPr>
          <w:color w:val="131313"/>
          <w:w w:val="105"/>
        </w:rPr>
        <w:t>be </w:t>
      </w:r>
      <w:r>
        <w:rPr>
          <w:color w:val="262626"/>
          <w:w w:val="105"/>
        </w:rPr>
        <w:t>reduced if all </w:t>
      </w:r>
      <w:r>
        <w:rPr>
          <w:color w:val="131313"/>
          <w:w w:val="105"/>
        </w:rPr>
        <w:t>involved </w:t>
      </w:r>
      <w:r>
        <w:rPr>
          <w:color w:val="262626"/>
          <w:w w:val="105"/>
        </w:rPr>
        <w:t>agencies</w:t>
      </w:r>
      <w:r>
        <w:rPr>
          <w:color w:val="262626"/>
          <w:spacing w:val="-5"/>
          <w:w w:val="105"/>
        </w:rPr>
        <w:t> </w:t>
      </w:r>
      <w:r>
        <w:rPr>
          <w:color w:val="262626"/>
          <w:w w:val="105"/>
        </w:rPr>
        <w:t>are</w:t>
      </w:r>
      <w:r>
        <w:rPr>
          <w:color w:val="262626"/>
          <w:spacing w:val="-11"/>
          <w:w w:val="105"/>
        </w:rPr>
        <w:t> </w:t>
      </w:r>
      <w:r>
        <w:rPr>
          <w:color w:val="131313"/>
          <w:w w:val="105"/>
        </w:rPr>
        <w:t>clear</w:t>
      </w:r>
      <w:r>
        <w:rPr>
          <w:color w:val="131313"/>
          <w:spacing w:val="-4"/>
          <w:w w:val="105"/>
        </w:rPr>
        <w:t> </w:t>
      </w:r>
      <w:r>
        <w:rPr>
          <w:color w:val="262626"/>
          <w:w w:val="105"/>
        </w:rPr>
        <w:t>about</w:t>
      </w:r>
      <w:r>
        <w:rPr>
          <w:color w:val="262626"/>
          <w:spacing w:val="-7"/>
          <w:w w:val="105"/>
        </w:rPr>
        <w:t> </w:t>
      </w:r>
      <w:r>
        <w:rPr>
          <w:color w:val="262626"/>
          <w:w w:val="105"/>
        </w:rPr>
        <w:t>expectations and</w:t>
      </w:r>
      <w:r>
        <w:rPr>
          <w:color w:val="262626"/>
          <w:w w:val="105"/>
        </w:rPr>
        <w:t> responsibilities.</w:t>
      </w:r>
    </w:p>
    <w:p>
      <w:pPr>
        <w:pStyle w:val="BodyText"/>
        <w:spacing w:line="300" w:lineRule="auto" w:before="2"/>
        <w:ind w:left="644" w:firstLine="217"/>
      </w:pPr>
      <w:r>
        <w:rPr>
          <w:color w:val="262626"/>
          <w:w w:val="110"/>
        </w:rPr>
        <w:t>The</w:t>
      </w:r>
      <w:r>
        <w:rPr>
          <w:color w:val="262626"/>
          <w:spacing w:val="-10"/>
          <w:w w:val="110"/>
        </w:rPr>
        <w:t> </w:t>
      </w:r>
      <w:r>
        <w:rPr>
          <w:color w:val="262626"/>
          <w:w w:val="110"/>
        </w:rPr>
        <w:t>skill</w:t>
      </w:r>
      <w:r>
        <w:rPr>
          <w:color w:val="262626"/>
          <w:spacing w:val="-6"/>
          <w:w w:val="110"/>
        </w:rPr>
        <w:t> </w:t>
      </w:r>
      <w:r>
        <w:rPr>
          <w:color w:val="131313"/>
          <w:w w:val="110"/>
        </w:rPr>
        <w:t>level</w:t>
      </w:r>
      <w:r>
        <w:rPr>
          <w:color w:val="131313"/>
          <w:spacing w:val="-2"/>
          <w:w w:val="110"/>
        </w:rPr>
        <w:t> </w:t>
      </w:r>
      <w:r>
        <w:rPr>
          <w:color w:val="262626"/>
          <w:w w:val="110"/>
        </w:rPr>
        <w:t>of </w:t>
      </w:r>
      <w:r>
        <w:rPr>
          <w:color w:val="131313"/>
          <w:w w:val="110"/>
        </w:rPr>
        <w:t>the</w:t>
      </w:r>
      <w:r>
        <w:rPr>
          <w:color w:val="131313"/>
          <w:spacing w:val="-10"/>
          <w:w w:val="110"/>
        </w:rPr>
        <w:t> </w:t>
      </w:r>
      <w:r>
        <w:rPr>
          <w:color w:val="262626"/>
          <w:w w:val="110"/>
        </w:rPr>
        <w:t>assessor should </w:t>
      </w:r>
      <w:r>
        <w:rPr>
          <w:color w:val="131313"/>
          <w:w w:val="110"/>
        </w:rPr>
        <w:t>be </w:t>
      </w:r>
      <w:r>
        <w:rPr>
          <w:color w:val="262626"/>
          <w:w w:val="110"/>
        </w:rPr>
        <w:t>appropriate </w:t>
      </w:r>
      <w:r>
        <w:rPr>
          <w:color w:val="131313"/>
          <w:w w:val="110"/>
        </w:rPr>
        <w:t>to the tasks required by the </w:t>
      </w:r>
      <w:r>
        <w:rPr>
          <w:color w:val="262626"/>
          <w:w w:val="105"/>
        </w:rPr>
        <w:t>assessment </w:t>
      </w:r>
      <w:r>
        <w:rPr>
          <w:color w:val="131313"/>
          <w:w w:val="105"/>
        </w:rPr>
        <w:t>process</w:t>
      </w:r>
      <w:r>
        <w:rPr>
          <w:color w:val="131313"/>
          <w:spacing w:val="-3"/>
          <w:w w:val="105"/>
        </w:rPr>
        <w:t> </w:t>
      </w:r>
      <w:r>
        <w:rPr>
          <w:color w:val="262626"/>
          <w:w w:val="105"/>
        </w:rPr>
        <w:t>and</w:t>
      </w:r>
      <w:r>
        <w:rPr>
          <w:color w:val="262626"/>
          <w:spacing w:val="21"/>
          <w:w w:val="105"/>
        </w:rPr>
        <w:t> </w:t>
      </w:r>
      <w:r>
        <w:rPr>
          <w:color w:val="131313"/>
          <w:w w:val="105"/>
        </w:rPr>
        <w:t>the</w:t>
      </w:r>
      <w:r>
        <w:rPr>
          <w:color w:val="131313"/>
          <w:spacing w:val="-6"/>
          <w:w w:val="105"/>
        </w:rPr>
        <w:t> </w:t>
      </w:r>
      <w:r>
        <w:rPr>
          <w:color w:val="131313"/>
          <w:w w:val="105"/>
        </w:rPr>
        <w:t>particular training </w:t>
      </w:r>
      <w:r>
        <w:rPr>
          <w:color w:val="131313"/>
          <w:w w:val="110"/>
        </w:rPr>
        <w:t>needed to</w:t>
      </w:r>
      <w:r>
        <w:rPr>
          <w:color w:val="131313"/>
          <w:spacing w:val="-3"/>
          <w:w w:val="110"/>
        </w:rPr>
        <w:t> </w:t>
      </w:r>
      <w:r>
        <w:rPr>
          <w:color w:val="262626"/>
          <w:w w:val="110"/>
        </w:rPr>
        <w:t>use</w:t>
      </w:r>
      <w:r>
        <w:rPr>
          <w:color w:val="262626"/>
          <w:spacing w:val="-2"/>
          <w:w w:val="110"/>
        </w:rPr>
        <w:t> </w:t>
      </w:r>
      <w:r>
        <w:rPr>
          <w:color w:val="131313"/>
          <w:w w:val="110"/>
        </w:rPr>
        <w:t>the</w:t>
      </w:r>
      <w:r>
        <w:rPr>
          <w:color w:val="131313"/>
          <w:spacing w:val="-9"/>
          <w:w w:val="110"/>
        </w:rPr>
        <w:t> </w:t>
      </w:r>
      <w:r>
        <w:rPr>
          <w:color w:val="262626"/>
          <w:w w:val="110"/>
        </w:rPr>
        <w:t>specific </w:t>
      </w:r>
      <w:r>
        <w:rPr>
          <w:color w:val="131313"/>
          <w:w w:val="110"/>
        </w:rPr>
        <w:t>instruments.</w:t>
      </w:r>
      <w:r>
        <w:rPr>
          <w:color w:val="131313"/>
          <w:spacing w:val="40"/>
          <w:w w:val="110"/>
        </w:rPr>
        <w:t> </w:t>
      </w:r>
      <w:r>
        <w:rPr>
          <w:color w:val="262626"/>
          <w:w w:val="110"/>
        </w:rPr>
        <w:t>For</w:t>
      </w:r>
    </w:p>
    <w:p>
      <w:pPr>
        <w:pStyle w:val="BodyText"/>
        <w:spacing w:line="300" w:lineRule="auto" w:before="94"/>
        <w:ind w:left="517" w:right="3406" w:firstLine="1"/>
      </w:pPr>
      <w:r>
        <w:rPr/>
        <w:br w:type="column"/>
      </w:r>
      <w:r>
        <w:rPr>
          <w:color w:val="262626"/>
          <w:w w:val="105"/>
        </w:rPr>
        <w:t>example, an </w:t>
      </w:r>
      <w:r>
        <w:rPr>
          <w:color w:val="131313"/>
          <w:w w:val="105"/>
        </w:rPr>
        <w:t>unlicensed but trained technician </w:t>
      </w:r>
      <w:r>
        <w:rPr>
          <w:color w:val="262626"/>
          <w:w w:val="105"/>
        </w:rPr>
        <w:t>may administer an objective assessment instrument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such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as one summarized</w:t>
      </w:r>
      <w:r>
        <w:rPr>
          <w:color w:val="262626"/>
          <w:spacing w:val="40"/>
          <w:w w:val="105"/>
        </w:rPr>
        <w:t> </w:t>
      </w:r>
      <w:r>
        <w:rPr>
          <w:color w:val="131313"/>
          <w:w w:val="105"/>
        </w:rPr>
        <w:t>in</w:t>
      </w:r>
      <w:r>
        <w:rPr>
          <w:color w:val="131313"/>
          <w:w w:val="105"/>
        </w:rPr>
        <w:t> </w:t>
      </w:r>
      <w:r>
        <w:rPr>
          <w:color w:val="262626"/>
          <w:w w:val="105"/>
        </w:rPr>
        <w:t>Appendix B,</w:t>
      </w:r>
      <w:r>
        <w:rPr>
          <w:color w:val="262626"/>
          <w:spacing w:val="-5"/>
          <w:w w:val="105"/>
        </w:rPr>
        <w:t> </w:t>
      </w:r>
      <w:r>
        <w:rPr>
          <w:color w:val="131313"/>
          <w:w w:val="105"/>
        </w:rPr>
        <w:t>the</w:t>
      </w:r>
      <w:r>
        <w:rPr>
          <w:color w:val="131313"/>
          <w:spacing w:val="-6"/>
          <w:w w:val="105"/>
        </w:rPr>
        <w:t> </w:t>
      </w:r>
      <w:r>
        <w:rPr>
          <w:color w:val="262626"/>
          <w:w w:val="105"/>
        </w:rPr>
        <w:t>results</w:t>
      </w:r>
      <w:r>
        <w:rPr>
          <w:color w:val="262626"/>
          <w:spacing w:val="-9"/>
          <w:w w:val="105"/>
        </w:rPr>
        <w:t> </w:t>
      </w:r>
      <w:r>
        <w:rPr>
          <w:color w:val="262626"/>
          <w:w w:val="105"/>
        </w:rPr>
        <w:t>of which </w:t>
      </w:r>
      <w:r>
        <w:rPr>
          <w:color w:val="131313"/>
          <w:w w:val="105"/>
        </w:rPr>
        <w:t>may</w:t>
      </w:r>
      <w:r>
        <w:rPr>
          <w:color w:val="131313"/>
          <w:spacing w:val="-5"/>
          <w:w w:val="105"/>
        </w:rPr>
        <w:t> </w:t>
      </w:r>
      <w:r>
        <w:rPr>
          <w:color w:val="131313"/>
          <w:w w:val="105"/>
        </w:rPr>
        <w:t>need to</w:t>
      </w:r>
      <w:r>
        <w:rPr>
          <w:color w:val="131313"/>
          <w:spacing w:val="-7"/>
          <w:w w:val="105"/>
        </w:rPr>
        <w:t> </w:t>
      </w:r>
      <w:r>
        <w:rPr>
          <w:color w:val="131313"/>
          <w:w w:val="105"/>
        </w:rPr>
        <w:t>be interpreted</w:t>
      </w:r>
      <w:r>
        <w:rPr>
          <w:color w:val="131313"/>
          <w:w w:val="105"/>
        </w:rPr>
        <w:t> </w:t>
      </w:r>
      <w:r>
        <w:rPr>
          <w:color w:val="262626"/>
          <w:w w:val="105"/>
        </w:rPr>
        <w:t>and confirmed</w:t>
      </w:r>
      <w:r>
        <w:rPr>
          <w:color w:val="262626"/>
          <w:spacing w:val="40"/>
          <w:w w:val="105"/>
        </w:rPr>
        <w:t> </w:t>
      </w:r>
      <w:r>
        <w:rPr>
          <w:color w:val="131313"/>
          <w:w w:val="105"/>
        </w:rPr>
        <w:t>by </w:t>
      </w:r>
      <w:r>
        <w:rPr>
          <w:color w:val="262626"/>
          <w:w w:val="105"/>
        </w:rPr>
        <w:t>a </w:t>
      </w:r>
      <w:r>
        <w:rPr>
          <w:color w:val="131313"/>
          <w:w w:val="105"/>
        </w:rPr>
        <w:t>licensed professional.</w:t>
      </w:r>
      <w:r>
        <w:rPr>
          <w:color w:val="131313"/>
          <w:spacing w:val="40"/>
          <w:w w:val="105"/>
        </w:rPr>
        <w:t> </w:t>
      </w:r>
      <w:r>
        <w:rPr>
          <w:color w:val="131313"/>
          <w:w w:val="105"/>
        </w:rPr>
        <w:t>Many diagnostic interviews need</w:t>
      </w:r>
      <w:r>
        <w:rPr>
          <w:color w:val="131313"/>
          <w:spacing w:val="40"/>
          <w:w w:val="105"/>
        </w:rPr>
        <w:t> </w:t>
      </w:r>
      <w:r>
        <w:rPr>
          <w:color w:val="131313"/>
          <w:w w:val="105"/>
        </w:rPr>
        <w:t>to be </w:t>
      </w:r>
      <w:r>
        <w:rPr>
          <w:color w:val="262626"/>
          <w:w w:val="105"/>
        </w:rPr>
        <w:t>administered</w:t>
      </w:r>
      <w:r>
        <w:rPr>
          <w:color w:val="262626"/>
          <w:spacing w:val="40"/>
          <w:w w:val="105"/>
        </w:rPr>
        <w:t> </w:t>
      </w:r>
      <w:r>
        <w:rPr>
          <w:color w:val="131313"/>
          <w:w w:val="105"/>
        </w:rPr>
        <w:t>by </w:t>
      </w:r>
      <w:r>
        <w:rPr>
          <w:color w:val="262626"/>
          <w:w w:val="105"/>
        </w:rPr>
        <w:t>a </w:t>
      </w:r>
      <w:r>
        <w:rPr>
          <w:color w:val="131313"/>
          <w:w w:val="105"/>
        </w:rPr>
        <w:t>licensed</w:t>
      </w:r>
      <w:r>
        <w:rPr>
          <w:color w:val="131313"/>
          <w:spacing w:val="39"/>
          <w:w w:val="105"/>
        </w:rPr>
        <w:t> </w:t>
      </w:r>
      <w:r>
        <w:rPr>
          <w:color w:val="262626"/>
          <w:w w:val="105"/>
        </w:rPr>
        <w:t>professional </w:t>
      </w:r>
      <w:r>
        <w:rPr>
          <w:color w:val="131313"/>
          <w:w w:val="105"/>
        </w:rPr>
        <w:t>because </w:t>
      </w:r>
      <w:r>
        <w:rPr>
          <w:color w:val="262626"/>
          <w:w w:val="105"/>
        </w:rPr>
        <w:t>advanced</w:t>
      </w:r>
      <w:r>
        <w:rPr>
          <w:color w:val="262626"/>
          <w:spacing w:val="40"/>
          <w:w w:val="105"/>
        </w:rPr>
        <w:t> </w:t>
      </w:r>
      <w:r>
        <w:rPr>
          <w:color w:val="131313"/>
          <w:w w:val="105"/>
        </w:rPr>
        <w:t>training in </w:t>
      </w:r>
      <w:r>
        <w:rPr>
          <w:color w:val="262626"/>
          <w:w w:val="105"/>
        </w:rPr>
        <w:t>descriptive </w:t>
      </w:r>
      <w:r>
        <w:rPr>
          <w:color w:val="131313"/>
          <w:w w:val="105"/>
        </w:rPr>
        <w:t>psychopathology is </w:t>
      </w:r>
      <w:r>
        <w:rPr>
          <w:color w:val="262626"/>
          <w:w w:val="105"/>
        </w:rPr>
        <w:t>required</w:t>
      </w:r>
      <w:r>
        <w:rPr>
          <w:color w:val="262626"/>
          <w:spacing w:val="40"/>
          <w:w w:val="105"/>
        </w:rPr>
        <w:t> </w:t>
      </w:r>
      <w:r>
        <w:rPr>
          <w:color w:val="131313"/>
          <w:w w:val="105"/>
        </w:rPr>
        <w:t>to </w:t>
      </w:r>
      <w:r>
        <w:rPr>
          <w:color w:val="262626"/>
          <w:w w:val="105"/>
        </w:rPr>
        <w:t>assess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complexity of </w:t>
      </w:r>
      <w:r>
        <w:rPr>
          <w:color w:val="131313"/>
          <w:w w:val="105"/>
        </w:rPr>
        <w:t>behavioral </w:t>
      </w:r>
      <w:r>
        <w:rPr>
          <w:color w:val="262626"/>
          <w:w w:val="105"/>
        </w:rPr>
        <w:t>and mental </w:t>
      </w:r>
      <w:r>
        <w:rPr>
          <w:color w:val="131313"/>
          <w:w w:val="105"/>
        </w:rPr>
        <w:t>disorders. </w:t>
      </w:r>
      <w:r>
        <w:rPr>
          <w:color w:val="262626"/>
          <w:w w:val="105"/>
        </w:rPr>
        <w:t>However, </w:t>
      </w:r>
      <w:r>
        <w:rPr>
          <w:color w:val="131313"/>
          <w:w w:val="105"/>
        </w:rPr>
        <w:t>many </w:t>
      </w:r>
      <w:r>
        <w:rPr>
          <w:color w:val="262626"/>
          <w:w w:val="105"/>
        </w:rPr>
        <w:t>standardized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and </w:t>
      </w:r>
      <w:r>
        <w:rPr>
          <w:color w:val="131313"/>
          <w:w w:val="105"/>
        </w:rPr>
        <w:t>highly </w:t>
      </w:r>
      <w:r>
        <w:rPr>
          <w:color w:val="262626"/>
          <w:w w:val="105"/>
        </w:rPr>
        <w:t>structured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instruments </w:t>
      </w:r>
      <w:r>
        <w:rPr>
          <w:color w:val="131313"/>
          <w:w w:val="105"/>
        </w:rPr>
        <w:t>to </w:t>
      </w:r>
      <w:r>
        <w:rPr>
          <w:color w:val="262626"/>
          <w:w w:val="105"/>
        </w:rPr>
        <w:t>assess </w:t>
      </w:r>
      <w:r>
        <w:rPr>
          <w:color w:val="131313"/>
          <w:w w:val="105"/>
        </w:rPr>
        <w:t>psychiatric disorders </w:t>
      </w:r>
      <w:r>
        <w:rPr>
          <w:color w:val="262626"/>
          <w:w w:val="105"/>
        </w:rPr>
        <w:t>can </w:t>
      </w:r>
      <w:r>
        <w:rPr>
          <w:color w:val="131313"/>
          <w:w w:val="105"/>
        </w:rPr>
        <w:t>now be administered</w:t>
      </w:r>
      <w:r>
        <w:rPr>
          <w:color w:val="131313"/>
          <w:spacing w:val="40"/>
          <w:w w:val="105"/>
        </w:rPr>
        <w:t> </w:t>
      </w:r>
      <w:r>
        <w:rPr>
          <w:color w:val="131313"/>
          <w:w w:val="105"/>
        </w:rPr>
        <w:t>by lay personnel </w:t>
      </w:r>
      <w:r>
        <w:rPr>
          <w:color w:val="262626"/>
          <w:w w:val="105"/>
        </w:rPr>
        <w:t>with appropriate </w:t>
      </w:r>
      <w:r>
        <w:rPr>
          <w:color w:val="131313"/>
          <w:w w:val="105"/>
        </w:rPr>
        <w:t>training </w:t>
      </w:r>
      <w:r>
        <w:rPr>
          <w:color w:val="262626"/>
          <w:w w:val="105"/>
        </w:rPr>
        <w:t>and scored</w:t>
      </w:r>
      <w:r>
        <w:rPr>
          <w:color w:val="262626"/>
          <w:spacing w:val="40"/>
          <w:w w:val="105"/>
        </w:rPr>
        <w:t> </w:t>
      </w:r>
      <w:r>
        <w:rPr>
          <w:color w:val="131313"/>
          <w:w w:val="105"/>
        </w:rPr>
        <w:t>by </w:t>
      </w:r>
      <w:r>
        <w:rPr>
          <w:color w:val="262626"/>
          <w:w w:val="105"/>
        </w:rPr>
        <w:t>a computer.</w:t>
      </w:r>
    </w:p>
    <w:p>
      <w:pPr>
        <w:pStyle w:val="BodyText"/>
        <w:spacing w:line="300" w:lineRule="auto" w:before="5"/>
        <w:ind w:left="517" w:right="3413" w:firstLine="231"/>
      </w:pPr>
      <w:r>
        <w:rPr>
          <w:color w:val="131313"/>
          <w:w w:val="105"/>
        </w:rPr>
        <w:t>Note that the training, </w:t>
      </w:r>
      <w:r>
        <w:rPr>
          <w:color w:val="262626"/>
          <w:w w:val="105"/>
        </w:rPr>
        <w:t>education, accreditation, sensitivity, and</w:t>
      </w:r>
      <w:r>
        <w:rPr>
          <w:color w:val="262626"/>
          <w:spacing w:val="36"/>
          <w:w w:val="105"/>
        </w:rPr>
        <w:t> </w:t>
      </w:r>
      <w:r>
        <w:rPr>
          <w:color w:val="262626"/>
          <w:w w:val="105"/>
        </w:rPr>
        <w:t>skill </w:t>
      </w:r>
      <w:r>
        <w:rPr>
          <w:color w:val="131313"/>
          <w:w w:val="105"/>
        </w:rPr>
        <w:t>level </w:t>
      </w:r>
      <w:r>
        <w:rPr>
          <w:color w:val="262626"/>
          <w:w w:val="105"/>
        </w:rPr>
        <w:t>of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assessor can </w:t>
      </w:r>
      <w:r>
        <w:rPr>
          <w:color w:val="131313"/>
          <w:w w:val="105"/>
        </w:rPr>
        <w:t>limit the</w:t>
      </w:r>
      <w:r>
        <w:rPr>
          <w:color w:val="131313"/>
          <w:spacing w:val="-6"/>
          <w:w w:val="105"/>
        </w:rPr>
        <w:t> </w:t>
      </w:r>
      <w:r>
        <w:rPr>
          <w:color w:val="262626"/>
          <w:w w:val="105"/>
        </w:rPr>
        <w:t>scope and outcome of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assessment.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For example, an assessor </w:t>
      </w:r>
      <w:r>
        <w:rPr>
          <w:color w:val="131313"/>
          <w:w w:val="105"/>
        </w:rPr>
        <w:t>not licensed</w:t>
      </w:r>
      <w:r>
        <w:rPr>
          <w:color w:val="131313"/>
          <w:spacing w:val="40"/>
          <w:w w:val="105"/>
        </w:rPr>
        <w:t> </w:t>
      </w:r>
      <w:r>
        <w:rPr>
          <w:color w:val="131313"/>
          <w:w w:val="105"/>
        </w:rPr>
        <w:t>to </w:t>
      </w:r>
      <w:r>
        <w:rPr>
          <w:color w:val="262626"/>
          <w:w w:val="105"/>
        </w:rPr>
        <w:t>make </w:t>
      </w:r>
      <w:r>
        <w:rPr>
          <w:color w:val="131313"/>
          <w:w w:val="105"/>
        </w:rPr>
        <w:t>mental health </w:t>
      </w:r>
      <w:r>
        <w:rPr>
          <w:color w:val="262626"/>
          <w:w w:val="105"/>
        </w:rPr>
        <w:t>diagnoses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should </w:t>
      </w:r>
      <w:r>
        <w:rPr>
          <w:color w:val="131313"/>
          <w:w w:val="105"/>
        </w:rPr>
        <w:t>refer </w:t>
      </w:r>
      <w:r>
        <w:rPr>
          <w:color w:val="262626"/>
          <w:w w:val="105"/>
        </w:rPr>
        <w:t>an adolescent who </w:t>
      </w:r>
      <w:r>
        <w:rPr>
          <w:color w:val="131313"/>
          <w:w w:val="105"/>
        </w:rPr>
        <w:t>needs </w:t>
      </w:r>
      <w:r>
        <w:rPr>
          <w:color w:val="262626"/>
          <w:w w:val="105"/>
        </w:rPr>
        <w:t>a formal </w:t>
      </w:r>
      <w:r>
        <w:rPr>
          <w:color w:val="131313"/>
          <w:w w:val="105"/>
        </w:rPr>
        <w:t>mental health </w:t>
      </w:r>
      <w:r>
        <w:rPr>
          <w:color w:val="262626"/>
          <w:w w:val="105"/>
        </w:rPr>
        <w:t>workup </w:t>
      </w:r>
      <w:r>
        <w:rPr>
          <w:color w:val="131313"/>
          <w:w w:val="105"/>
        </w:rPr>
        <w:t>to </w:t>
      </w:r>
      <w:r>
        <w:rPr>
          <w:color w:val="262626"/>
          <w:w w:val="105"/>
        </w:rPr>
        <w:t>an appropriate </w:t>
      </w:r>
      <w:r>
        <w:rPr>
          <w:color w:val="131313"/>
          <w:w w:val="105"/>
        </w:rPr>
        <w:t>professional.</w:t>
      </w:r>
      <w:r>
        <w:rPr>
          <w:color w:val="131313"/>
          <w:spacing w:val="40"/>
          <w:w w:val="105"/>
        </w:rPr>
        <w:t> </w:t>
      </w:r>
      <w:r>
        <w:rPr>
          <w:color w:val="262626"/>
          <w:w w:val="105"/>
        </w:rPr>
        <w:t>Professional </w:t>
      </w:r>
      <w:r>
        <w:rPr>
          <w:color w:val="131313"/>
          <w:w w:val="105"/>
        </w:rPr>
        <w:t>qualification </w:t>
      </w:r>
      <w:r>
        <w:rPr>
          <w:color w:val="262626"/>
          <w:w w:val="105"/>
        </w:rPr>
        <w:t>of an assessor</w:t>
      </w:r>
      <w:r>
        <w:rPr>
          <w:color w:val="262626"/>
          <w:spacing w:val="-8"/>
          <w:w w:val="105"/>
        </w:rPr>
        <w:t> </w:t>
      </w:r>
      <w:r>
        <w:rPr>
          <w:color w:val="262626"/>
          <w:w w:val="105"/>
        </w:rPr>
        <w:t>may</w:t>
      </w:r>
      <w:r>
        <w:rPr>
          <w:color w:val="262626"/>
          <w:spacing w:val="-8"/>
          <w:w w:val="105"/>
        </w:rPr>
        <w:t> </w:t>
      </w:r>
      <w:r>
        <w:rPr>
          <w:color w:val="262626"/>
          <w:w w:val="105"/>
        </w:rPr>
        <w:t>affect</w:t>
      </w:r>
      <w:r>
        <w:rPr>
          <w:color w:val="262626"/>
          <w:spacing w:val="-11"/>
          <w:w w:val="105"/>
        </w:rPr>
        <w:t> </w:t>
      </w:r>
      <w:r>
        <w:rPr>
          <w:color w:val="262626"/>
          <w:w w:val="105"/>
        </w:rPr>
        <w:t>eligibility</w:t>
      </w:r>
      <w:r>
        <w:rPr>
          <w:color w:val="262626"/>
          <w:spacing w:val="-3"/>
          <w:w w:val="105"/>
        </w:rPr>
        <w:t> </w:t>
      </w:r>
      <w:r>
        <w:rPr>
          <w:color w:val="262626"/>
          <w:w w:val="105"/>
        </w:rPr>
        <w:t>for</w:t>
      </w:r>
      <w:r>
        <w:rPr>
          <w:color w:val="262626"/>
          <w:spacing w:val="-9"/>
          <w:w w:val="105"/>
        </w:rPr>
        <w:t> </w:t>
      </w:r>
      <w:r>
        <w:rPr>
          <w:color w:val="262626"/>
          <w:w w:val="105"/>
        </w:rPr>
        <w:t>reimbursement for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assessment and, </w:t>
      </w:r>
      <w:r>
        <w:rPr>
          <w:color w:val="131313"/>
          <w:w w:val="105"/>
        </w:rPr>
        <w:t>in </w:t>
      </w:r>
      <w:r>
        <w:rPr>
          <w:color w:val="262626"/>
          <w:w w:val="105"/>
        </w:rPr>
        <w:t>some cases, authorization for </w:t>
      </w:r>
      <w:r>
        <w:rPr>
          <w:color w:val="131313"/>
          <w:w w:val="105"/>
        </w:rPr>
        <w:t>treatment.</w:t>
      </w:r>
    </w:p>
    <w:p>
      <w:pPr>
        <w:pStyle w:val="BodyText"/>
        <w:spacing w:line="300" w:lineRule="auto" w:before="8"/>
        <w:ind w:left="519" w:right="3406" w:firstLine="217"/>
      </w:pPr>
      <w:r>
        <w:rPr>
          <w:color w:val="131313"/>
          <w:w w:val="105"/>
        </w:rPr>
        <w:t>The </w:t>
      </w:r>
      <w:r>
        <w:rPr>
          <w:color w:val="262626"/>
          <w:w w:val="105"/>
        </w:rPr>
        <w:t>assessor should </w:t>
      </w:r>
      <w:r>
        <w:rPr>
          <w:color w:val="131313"/>
          <w:w w:val="105"/>
        </w:rPr>
        <w:t>not be </w:t>
      </w:r>
      <w:r>
        <w:rPr>
          <w:color w:val="262626"/>
          <w:w w:val="105"/>
        </w:rPr>
        <w:t>a </w:t>
      </w:r>
      <w:r>
        <w:rPr>
          <w:color w:val="131313"/>
          <w:w w:val="105"/>
        </w:rPr>
        <w:t>passive link in the </w:t>
      </w:r>
      <w:r>
        <w:rPr>
          <w:color w:val="262626"/>
          <w:w w:val="105"/>
        </w:rPr>
        <w:t>chain </w:t>
      </w:r>
      <w:r>
        <w:rPr>
          <w:color w:val="131313"/>
          <w:w w:val="105"/>
        </w:rPr>
        <w:t>from </w:t>
      </w:r>
      <w:r>
        <w:rPr>
          <w:color w:val="262626"/>
          <w:w w:val="105"/>
        </w:rPr>
        <w:t>assessment </w:t>
      </w:r>
      <w:r>
        <w:rPr>
          <w:color w:val="131313"/>
          <w:w w:val="105"/>
        </w:rPr>
        <w:t>to treatment.</w:t>
      </w:r>
      <w:r>
        <w:rPr>
          <w:color w:val="131313"/>
          <w:spacing w:val="40"/>
          <w:w w:val="105"/>
        </w:rPr>
        <w:t> </w:t>
      </w:r>
      <w:r>
        <w:rPr>
          <w:color w:val="262626"/>
          <w:w w:val="105"/>
        </w:rPr>
        <w:t>By accepting</w:t>
      </w:r>
      <w:r>
        <w:rPr>
          <w:color w:val="262626"/>
          <w:spacing w:val="-1"/>
          <w:w w:val="105"/>
        </w:rPr>
        <w:t> </w:t>
      </w:r>
      <w:r>
        <w:rPr>
          <w:color w:val="131313"/>
          <w:w w:val="105"/>
        </w:rPr>
        <w:t>responsibility</w:t>
      </w:r>
      <w:r>
        <w:rPr>
          <w:color w:val="131313"/>
          <w:spacing w:val="-7"/>
          <w:w w:val="105"/>
        </w:rPr>
        <w:t> </w:t>
      </w:r>
      <w:r>
        <w:rPr>
          <w:color w:val="262626"/>
          <w:w w:val="105"/>
        </w:rPr>
        <w:t>for</w:t>
      </w:r>
      <w:r>
        <w:rPr>
          <w:color w:val="262626"/>
          <w:spacing w:val="-3"/>
          <w:w w:val="105"/>
        </w:rPr>
        <w:t> </w:t>
      </w:r>
      <w:r>
        <w:rPr>
          <w:color w:val="131313"/>
          <w:w w:val="105"/>
        </w:rPr>
        <w:t>the</w:t>
      </w:r>
      <w:r>
        <w:rPr>
          <w:color w:val="131313"/>
          <w:spacing w:val="-11"/>
          <w:w w:val="105"/>
        </w:rPr>
        <w:t> </w:t>
      </w:r>
      <w:r>
        <w:rPr>
          <w:color w:val="262626"/>
          <w:w w:val="105"/>
        </w:rPr>
        <w:t>assessment</w:t>
      </w:r>
      <w:r>
        <w:rPr>
          <w:color w:val="262626"/>
          <w:spacing w:val="-4"/>
          <w:w w:val="105"/>
        </w:rPr>
        <w:t> </w:t>
      </w:r>
      <w:r>
        <w:rPr>
          <w:color w:val="262626"/>
          <w:w w:val="105"/>
        </w:rPr>
        <w:t>of</w:t>
      </w:r>
      <w:r>
        <w:rPr>
          <w:color w:val="262626"/>
          <w:spacing w:val="-2"/>
          <w:w w:val="105"/>
        </w:rPr>
        <w:t> </w:t>
      </w:r>
      <w:r>
        <w:rPr>
          <w:color w:val="262626"/>
          <w:w w:val="105"/>
        </w:rPr>
        <w:t>an adolescent and </w:t>
      </w:r>
      <w:r>
        <w:rPr>
          <w:color w:val="131313"/>
          <w:w w:val="105"/>
        </w:rPr>
        <w:t>her </w:t>
      </w:r>
      <w:r>
        <w:rPr>
          <w:color w:val="262626"/>
          <w:w w:val="105"/>
        </w:rPr>
        <w:t>family,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assessor also accepts </w:t>
      </w:r>
      <w:r>
        <w:rPr>
          <w:color w:val="131313"/>
          <w:w w:val="105"/>
        </w:rPr>
        <w:t>responsibility for </w:t>
      </w:r>
      <w:r>
        <w:rPr>
          <w:color w:val="262626"/>
          <w:w w:val="105"/>
        </w:rPr>
        <w:t>assisting </w:t>
      </w:r>
      <w:r>
        <w:rPr>
          <w:color w:val="131313"/>
          <w:w w:val="105"/>
        </w:rPr>
        <w:t>in the treatment planning process.</w:t>
      </w:r>
      <w:r>
        <w:rPr>
          <w:color w:val="131313"/>
          <w:spacing w:val="40"/>
          <w:w w:val="105"/>
        </w:rPr>
        <w:t> </w:t>
      </w:r>
      <w:r>
        <w:rPr>
          <w:color w:val="131313"/>
          <w:w w:val="105"/>
        </w:rPr>
        <w:t>Linkages </w:t>
      </w:r>
      <w:r>
        <w:rPr>
          <w:color w:val="262626"/>
          <w:w w:val="105"/>
        </w:rPr>
        <w:t>with various </w:t>
      </w:r>
      <w:r>
        <w:rPr>
          <w:color w:val="131313"/>
          <w:w w:val="105"/>
        </w:rPr>
        <w:t>local </w:t>
      </w:r>
      <w:r>
        <w:rPr>
          <w:color w:val="262626"/>
          <w:w w:val="105"/>
        </w:rPr>
        <w:t>agencies and</w:t>
      </w:r>
      <w:r>
        <w:rPr>
          <w:color w:val="262626"/>
          <w:spacing w:val="36"/>
          <w:w w:val="105"/>
        </w:rPr>
        <w:t> </w:t>
      </w:r>
      <w:r>
        <w:rPr>
          <w:color w:val="262626"/>
          <w:w w:val="105"/>
        </w:rPr>
        <w:t>programs should </w:t>
      </w:r>
      <w:r>
        <w:rPr>
          <w:color w:val="131313"/>
          <w:w w:val="105"/>
        </w:rPr>
        <w:t>be </w:t>
      </w:r>
      <w:r>
        <w:rPr>
          <w:color w:val="262626"/>
          <w:w w:val="105"/>
        </w:rPr>
        <w:t>established </w:t>
      </w:r>
      <w:r>
        <w:rPr>
          <w:color w:val="131313"/>
          <w:w w:val="105"/>
        </w:rPr>
        <w:t>to</w:t>
      </w:r>
      <w:r>
        <w:rPr>
          <w:color w:val="131313"/>
          <w:spacing w:val="-7"/>
          <w:w w:val="105"/>
        </w:rPr>
        <w:t> </w:t>
      </w:r>
      <w:r>
        <w:rPr>
          <w:color w:val="262626"/>
          <w:w w:val="105"/>
        </w:rPr>
        <w:t>guarantee </w:t>
      </w:r>
      <w:r>
        <w:rPr>
          <w:color w:val="131313"/>
          <w:w w:val="105"/>
        </w:rPr>
        <w:t>that the</w:t>
      </w:r>
      <w:r>
        <w:rPr>
          <w:color w:val="131313"/>
          <w:spacing w:val="-6"/>
          <w:w w:val="105"/>
        </w:rPr>
        <w:t> </w:t>
      </w:r>
      <w:r>
        <w:rPr>
          <w:color w:val="262626"/>
          <w:w w:val="105"/>
        </w:rPr>
        <w:t>adolescent will </w:t>
      </w:r>
      <w:r>
        <w:rPr>
          <w:color w:val="131313"/>
          <w:w w:val="105"/>
        </w:rPr>
        <w:t>be properly transferred from </w:t>
      </w:r>
      <w:r>
        <w:rPr>
          <w:color w:val="262626"/>
          <w:w w:val="105"/>
        </w:rPr>
        <w:t>assessment </w:t>
      </w:r>
      <w:r>
        <w:rPr>
          <w:color w:val="131313"/>
          <w:w w:val="105"/>
        </w:rPr>
        <w:t>to the recommended</w:t>
      </w:r>
      <w:r>
        <w:rPr>
          <w:color w:val="131313"/>
          <w:spacing w:val="40"/>
          <w:w w:val="105"/>
        </w:rPr>
        <w:t> </w:t>
      </w:r>
      <w:r>
        <w:rPr>
          <w:color w:val="131313"/>
          <w:w w:val="105"/>
        </w:rPr>
        <w:t>referral </w:t>
      </w:r>
      <w:r>
        <w:rPr>
          <w:color w:val="262626"/>
          <w:w w:val="105"/>
        </w:rPr>
        <w:t>or service agency and </w:t>
      </w:r>
      <w:r>
        <w:rPr>
          <w:color w:val="131313"/>
          <w:w w:val="105"/>
        </w:rPr>
        <w:t>receive the </w:t>
      </w:r>
      <w:r>
        <w:rPr>
          <w:color w:val="262626"/>
          <w:w w:val="105"/>
        </w:rPr>
        <w:t>services she </w:t>
      </w:r>
      <w:r>
        <w:rPr>
          <w:color w:val="131313"/>
          <w:w w:val="105"/>
        </w:rPr>
        <w:t>needs.</w:t>
      </w:r>
    </w:p>
    <w:p>
      <w:pPr>
        <w:pStyle w:val="BodyText"/>
        <w:spacing w:line="300" w:lineRule="auto" w:before="8"/>
        <w:ind w:left="517" w:right="3421" w:firstLine="224"/>
      </w:pPr>
      <w:r>
        <w:rPr>
          <w:color w:val="131313"/>
          <w:w w:val="105"/>
        </w:rPr>
        <w:t>To </w:t>
      </w:r>
      <w:r>
        <w:rPr>
          <w:color w:val="262626"/>
          <w:w w:val="105"/>
        </w:rPr>
        <w:t>ensure </w:t>
      </w:r>
      <w:r>
        <w:rPr>
          <w:color w:val="131313"/>
          <w:w w:val="105"/>
        </w:rPr>
        <w:t>that the </w:t>
      </w:r>
      <w:r>
        <w:rPr>
          <w:color w:val="262626"/>
          <w:w w:val="105"/>
        </w:rPr>
        <w:t>youth obtains </w:t>
      </w:r>
      <w:r>
        <w:rPr>
          <w:color w:val="131313"/>
          <w:w w:val="105"/>
        </w:rPr>
        <w:t>needed </w:t>
      </w:r>
      <w:r>
        <w:rPr>
          <w:color w:val="262626"/>
          <w:w w:val="105"/>
        </w:rPr>
        <w:t>services,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assessor sometimes </w:t>
      </w:r>
      <w:r>
        <w:rPr>
          <w:color w:val="131313"/>
          <w:w w:val="105"/>
        </w:rPr>
        <w:t>must become the </w:t>
      </w:r>
      <w:r>
        <w:rPr>
          <w:color w:val="262626"/>
          <w:w w:val="105"/>
        </w:rPr>
        <w:t>young </w:t>
      </w:r>
      <w:r>
        <w:rPr>
          <w:color w:val="131313"/>
          <w:w w:val="105"/>
        </w:rPr>
        <w:t>person's </w:t>
      </w:r>
      <w:r>
        <w:rPr>
          <w:color w:val="262626"/>
          <w:w w:val="105"/>
        </w:rPr>
        <w:t>advocate.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This often</w:t>
      </w:r>
      <w:r>
        <w:rPr>
          <w:color w:val="262626"/>
          <w:spacing w:val="40"/>
          <w:w w:val="105"/>
        </w:rPr>
        <w:t> </w:t>
      </w:r>
      <w:r>
        <w:rPr>
          <w:color w:val="131313"/>
          <w:w w:val="105"/>
        </w:rPr>
        <w:t>includes </w:t>
      </w:r>
      <w:r>
        <w:rPr>
          <w:color w:val="262626"/>
          <w:w w:val="105"/>
        </w:rPr>
        <w:t>overcoming challenges</w:t>
      </w:r>
      <w:r>
        <w:rPr>
          <w:color w:val="262626"/>
          <w:spacing w:val="-2"/>
          <w:w w:val="105"/>
        </w:rPr>
        <w:t> </w:t>
      </w:r>
      <w:r>
        <w:rPr>
          <w:color w:val="131313"/>
          <w:w w:val="105"/>
        </w:rPr>
        <w:t>in the</w:t>
      </w:r>
      <w:r>
        <w:rPr>
          <w:color w:val="131313"/>
          <w:spacing w:val="-5"/>
          <w:w w:val="105"/>
        </w:rPr>
        <w:t> </w:t>
      </w:r>
      <w:r>
        <w:rPr>
          <w:color w:val="131313"/>
          <w:w w:val="105"/>
        </w:rPr>
        <w:t>treatment referral process and in </w:t>
      </w:r>
      <w:r>
        <w:rPr>
          <w:color w:val="262626"/>
          <w:w w:val="105"/>
        </w:rPr>
        <w:t>obtaining </w:t>
      </w:r>
      <w:r>
        <w:rPr>
          <w:color w:val="131313"/>
          <w:w w:val="105"/>
        </w:rPr>
        <w:t>needed</w:t>
      </w:r>
    </w:p>
    <w:p>
      <w:pPr>
        <w:spacing w:after="0" w:line="300" w:lineRule="auto"/>
        <w:sectPr>
          <w:type w:val="continuous"/>
          <w:pgSz w:w="12240" w:h="15840"/>
          <w:pgMar w:top="800" w:bottom="280" w:left="460" w:right="560"/>
          <w:cols w:num="2" w:equalWidth="0">
            <w:col w:w="3960" w:space="40"/>
            <w:col w:w="722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9"/>
        </w:rPr>
      </w:pPr>
    </w:p>
    <w:p>
      <w:pPr>
        <w:spacing w:before="0"/>
        <w:ind w:left="367" w:right="0" w:firstLine="0"/>
        <w:jc w:val="left"/>
        <w:rPr>
          <w:i/>
          <w:sz w:val="15"/>
        </w:rPr>
      </w:pPr>
      <w:r>
        <w:rPr>
          <w:i/>
          <w:color w:val="262626"/>
          <w:spacing w:val="-5"/>
          <w:w w:val="105"/>
          <w:sz w:val="15"/>
        </w:rPr>
        <w:t>18</w:t>
      </w:r>
    </w:p>
    <w:p>
      <w:pPr>
        <w:spacing w:after="0"/>
        <w:jc w:val="left"/>
        <w:rPr>
          <w:sz w:val="15"/>
        </w:rPr>
        <w:sectPr>
          <w:type w:val="continuous"/>
          <w:pgSz w:w="12240" w:h="15840"/>
          <w:pgMar w:top="800" w:bottom="280" w:left="460" w:right="560"/>
        </w:sectPr>
      </w:pPr>
    </w:p>
    <w:p>
      <w:pPr>
        <w:spacing w:before="82"/>
        <w:ind w:left="6404" w:right="0" w:firstLine="0"/>
        <w:jc w:val="left"/>
        <w:rPr>
          <w:i/>
          <w:sz w:val="16"/>
        </w:rPr>
      </w:pPr>
      <w:r>
        <w:rPr>
          <w:i/>
          <w:color w:val="262626"/>
          <w:w w:val="95"/>
          <w:sz w:val="16"/>
        </w:rPr>
        <w:t>Comprehensive</w:t>
      </w:r>
      <w:r>
        <w:rPr>
          <w:i/>
          <w:color w:val="262626"/>
          <w:spacing w:val="2"/>
          <w:sz w:val="16"/>
        </w:rPr>
        <w:t> </w:t>
      </w:r>
      <w:r>
        <w:rPr>
          <w:i/>
          <w:color w:val="262626"/>
          <w:spacing w:val="-2"/>
          <w:sz w:val="16"/>
        </w:rPr>
        <w:t>Assessment</w:t>
      </w:r>
    </w:p>
    <w:p>
      <w:pPr>
        <w:pStyle w:val="BodyText"/>
        <w:rPr>
          <w:i/>
          <w:sz w:val="20"/>
        </w:rPr>
      </w:pPr>
    </w:p>
    <w:p>
      <w:pPr>
        <w:spacing w:after="0"/>
        <w:rPr>
          <w:sz w:val="20"/>
        </w:rPr>
        <w:sectPr>
          <w:pgSz w:w="12240" w:h="15840"/>
          <w:pgMar w:top="480" w:bottom="280" w:left="460" w:right="560"/>
        </w:sectPr>
      </w:pPr>
    </w:p>
    <w:p>
      <w:pPr>
        <w:pStyle w:val="BodyText"/>
        <w:spacing w:line="300" w:lineRule="auto" w:before="138"/>
        <w:ind w:left="644" w:hanging="2"/>
      </w:pPr>
      <w:r>
        <w:rPr>
          <w:color w:val="262626"/>
          <w:w w:val="105"/>
        </w:rPr>
        <w:t>services.</w:t>
      </w:r>
      <w:r>
        <w:rPr>
          <w:color w:val="262626"/>
          <w:spacing w:val="24"/>
          <w:w w:val="105"/>
        </w:rPr>
        <w:t> </w:t>
      </w:r>
      <w:r>
        <w:rPr>
          <w:color w:val="262626"/>
          <w:w w:val="105"/>
        </w:rPr>
        <w:t>The</w:t>
      </w:r>
      <w:r>
        <w:rPr>
          <w:color w:val="262626"/>
          <w:spacing w:val="-7"/>
          <w:w w:val="105"/>
        </w:rPr>
        <w:t> </w:t>
      </w:r>
      <w:r>
        <w:rPr>
          <w:color w:val="131313"/>
          <w:w w:val="105"/>
        </w:rPr>
        <w:t>barriers</w:t>
      </w:r>
      <w:r>
        <w:rPr>
          <w:color w:val="131313"/>
          <w:spacing w:val="-3"/>
          <w:w w:val="105"/>
        </w:rPr>
        <w:t> </w:t>
      </w:r>
      <w:r>
        <w:rPr>
          <w:color w:val="262626"/>
          <w:w w:val="105"/>
        </w:rPr>
        <w:t>include</w:t>
      </w:r>
      <w:r>
        <w:rPr>
          <w:color w:val="262626"/>
          <w:spacing w:val="-3"/>
          <w:w w:val="105"/>
        </w:rPr>
        <w:t> </w:t>
      </w:r>
      <w:r>
        <w:rPr>
          <w:color w:val="131313"/>
          <w:w w:val="105"/>
        </w:rPr>
        <w:t>limited </w:t>
      </w:r>
      <w:r>
        <w:rPr>
          <w:color w:val="262626"/>
          <w:w w:val="105"/>
        </w:rPr>
        <w:t>family financial resources, a shortage of slots </w:t>
      </w:r>
      <w:r>
        <w:rPr>
          <w:color w:val="131313"/>
          <w:w w:val="105"/>
        </w:rPr>
        <w:t>in</w:t>
      </w:r>
    </w:p>
    <w:p>
      <w:pPr>
        <w:pStyle w:val="Heading4"/>
        <w:spacing w:line="308" w:lineRule="exact" w:before="64"/>
        <w:ind w:left="655" w:right="2330" w:hanging="13"/>
      </w:pPr>
      <w:r>
        <w:rPr>
          <w:b w:val="0"/>
        </w:rPr>
        <w:br w:type="column"/>
      </w:r>
      <w:r>
        <w:rPr>
          <w:color w:val="131313"/>
          <w:w w:val="105"/>
        </w:rPr>
        <w:t>The Multiple Assessment </w:t>
      </w:r>
      <w:r>
        <w:rPr>
          <w:color w:val="131313"/>
          <w:spacing w:val="-2"/>
          <w:w w:val="105"/>
        </w:rPr>
        <w:t>Approach</w:t>
      </w:r>
    </w:p>
    <w:p>
      <w:pPr>
        <w:spacing w:after="0" w:line="308" w:lineRule="exact"/>
        <w:sectPr>
          <w:type w:val="continuous"/>
          <w:pgSz w:w="12240" w:h="15840"/>
          <w:pgMar w:top="800" w:bottom="280" w:left="460" w:right="560"/>
          <w:cols w:num="2" w:equalWidth="0">
            <w:col w:w="3711" w:space="162"/>
            <w:col w:w="7347"/>
          </w:cols>
        </w:sectPr>
      </w:pPr>
    </w:p>
    <w:p>
      <w:pPr>
        <w:pStyle w:val="BodyText"/>
        <w:tabs>
          <w:tab w:pos="4491" w:val="left" w:leader="none"/>
          <w:tab w:pos="7888" w:val="left" w:leader="none"/>
        </w:tabs>
        <w:spacing w:line="104" w:lineRule="exact"/>
        <w:ind w:left="653"/>
      </w:pPr>
      <w:r>
        <w:rPr>
          <w:color w:val="131313"/>
          <w:w w:val="105"/>
        </w:rPr>
        <w:t>treatment</w:t>
      </w:r>
      <w:r>
        <w:rPr>
          <w:color w:val="131313"/>
          <w:spacing w:val="8"/>
          <w:w w:val="105"/>
        </w:rPr>
        <w:t> </w:t>
      </w:r>
      <w:r>
        <w:rPr>
          <w:color w:val="262626"/>
          <w:w w:val="105"/>
        </w:rPr>
        <w:t>programs,</w:t>
      </w:r>
      <w:r>
        <w:rPr>
          <w:color w:val="262626"/>
          <w:spacing w:val="-1"/>
          <w:w w:val="105"/>
        </w:rPr>
        <w:t> </w:t>
      </w:r>
      <w:r>
        <w:rPr>
          <w:color w:val="262626"/>
          <w:w w:val="105"/>
        </w:rPr>
        <w:t>agency</w:t>
      </w:r>
      <w:r>
        <w:rPr>
          <w:color w:val="262626"/>
          <w:spacing w:val="7"/>
          <w:w w:val="105"/>
        </w:rPr>
        <w:t> </w:t>
      </w:r>
      <w:r>
        <w:rPr>
          <w:color w:val="131313"/>
          <w:w w:val="105"/>
        </w:rPr>
        <w:t>turf</w:t>
      </w:r>
      <w:r>
        <w:rPr>
          <w:color w:val="131313"/>
          <w:spacing w:val="9"/>
          <w:w w:val="105"/>
        </w:rPr>
        <w:t> </w:t>
      </w:r>
      <w:r>
        <w:rPr>
          <w:color w:val="262626"/>
          <w:w w:val="105"/>
        </w:rPr>
        <w:t>issues,</w:t>
      </w:r>
      <w:r>
        <w:rPr>
          <w:color w:val="262626"/>
          <w:spacing w:val="-3"/>
          <w:w w:val="105"/>
        </w:rPr>
        <w:t> </w:t>
      </w:r>
      <w:r>
        <w:rPr>
          <w:color w:val="262626"/>
          <w:w w:val="105"/>
        </w:rPr>
        <w:t>and</w:t>
      </w:r>
      <w:r>
        <w:rPr>
          <w:color w:val="262626"/>
          <w:spacing w:val="6"/>
          <w:w w:val="105"/>
        </w:rPr>
        <w:t> </w:t>
      </w:r>
      <w:r>
        <w:rPr>
          <w:color w:val="131313"/>
          <w:spacing w:val="-4"/>
          <w:w w:val="105"/>
        </w:rPr>
        <w:t>lack</w:t>
      </w:r>
      <w:r>
        <w:rPr>
          <w:color w:val="131313"/>
        </w:rPr>
        <w:tab/>
      </w:r>
      <w:r>
        <w:rPr>
          <w:color w:val="131313"/>
          <w:u w:val="single" w:color="000000"/>
        </w:rPr>
        <w:tab/>
      </w:r>
    </w:p>
    <w:p>
      <w:pPr>
        <w:spacing w:after="0" w:line="104" w:lineRule="exact"/>
        <w:sectPr>
          <w:type w:val="continuous"/>
          <w:pgSz w:w="12240" w:h="15840"/>
          <w:pgMar w:top="800" w:bottom="280" w:left="460" w:right="560"/>
        </w:sectPr>
      </w:pPr>
    </w:p>
    <w:p>
      <w:pPr>
        <w:pStyle w:val="BodyText"/>
        <w:spacing w:line="300" w:lineRule="auto" w:before="46"/>
        <w:ind w:left="644" w:right="1"/>
      </w:pPr>
      <w:r>
        <w:rPr>
          <w:color w:val="262626"/>
          <w:w w:val="105"/>
        </w:rPr>
        <w:t>of appropriate services for specific </w:t>
      </w:r>
      <w:r>
        <w:rPr>
          <w:color w:val="131313"/>
          <w:w w:val="105"/>
        </w:rPr>
        <w:t>treatment needs.</w:t>
      </w:r>
      <w:r>
        <w:rPr>
          <w:color w:val="131313"/>
          <w:spacing w:val="40"/>
          <w:w w:val="105"/>
        </w:rPr>
        <w:t> </w:t>
      </w:r>
      <w:r>
        <w:rPr>
          <w:color w:val="262626"/>
          <w:w w:val="105"/>
        </w:rPr>
        <w:t>These issues can be addressed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by community </w:t>
      </w:r>
      <w:r>
        <w:rPr>
          <w:color w:val="131313"/>
          <w:w w:val="105"/>
        </w:rPr>
        <w:t>networking, </w:t>
      </w:r>
      <w:r>
        <w:rPr>
          <w:color w:val="262626"/>
          <w:w w:val="105"/>
        </w:rPr>
        <w:t>comprehensive case management, interagency communication</w:t>
      </w:r>
      <w:r>
        <w:rPr>
          <w:color w:val="262626"/>
          <w:spacing w:val="27"/>
          <w:w w:val="105"/>
        </w:rPr>
        <w:t> </w:t>
      </w:r>
      <w:r>
        <w:rPr>
          <w:color w:val="262626"/>
          <w:w w:val="105"/>
        </w:rPr>
        <w:t>and collaboration,</w:t>
      </w:r>
      <w:r>
        <w:rPr>
          <w:color w:val="262626"/>
          <w:spacing w:val="-16"/>
          <w:w w:val="105"/>
        </w:rPr>
        <w:t> </w:t>
      </w:r>
      <w:r>
        <w:rPr>
          <w:color w:val="262626"/>
          <w:w w:val="105"/>
        </w:rPr>
        <w:t>and systematic </w:t>
      </w:r>
      <w:r>
        <w:rPr>
          <w:color w:val="131313"/>
          <w:w w:val="105"/>
        </w:rPr>
        <w:t>data </w:t>
      </w:r>
      <w:r>
        <w:rPr>
          <w:color w:val="262626"/>
          <w:w w:val="105"/>
        </w:rPr>
        <w:t>gathering </w:t>
      </w:r>
      <w:r>
        <w:rPr>
          <w:color w:val="131313"/>
          <w:w w:val="105"/>
        </w:rPr>
        <w:t>to </w:t>
      </w:r>
      <w:r>
        <w:rPr>
          <w:color w:val="262626"/>
          <w:w w:val="105"/>
        </w:rPr>
        <w:t>document adolescent </w:t>
      </w:r>
      <w:r>
        <w:rPr>
          <w:color w:val="131313"/>
          <w:w w:val="105"/>
        </w:rPr>
        <w:t>treatment needs.</w:t>
      </w:r>
    </w:p>
    <w:p>
      <w:pPr>
        <w:pStyle w:val="Heading4"/>
        <w:ind w:left="650"/>
      </w:pPr>
      <w:r>
        <w:rPr/>
        <w:pict>
          <v:rect style="position:absolute;margin-left:54.119999pt;margin-top:25.651798pt;width:168.12pt;height:.60004pt;mso-position-horizontal-relative:page;mso-position-vertical-relative:paragraph;z-index:15745024" id="docshape53" filled="true" fillcolor="#000000" stroked="false">
            <v:fill type="solid"/>
            <w10:wrap type="none"/>
          </v:rect>
        </w:pict>
      </w:r>
      <w:bookmarkStart w:name="_TOC_250013" w:id="18"/>
      <w:bookmarkEnd w:id="18"/>
      <w:r>
        <w:rPr>
          <w:color w:val="131313"/>
          <w:spacing w:val="-2"/>
          <w:w w:val="105"/>
        </w:rPr>
        <w:t>Setting</w:t>
      </w:r>
    </w:p>
    <w:p>
      <w:pPr>
        <w:pStyle w:val="BodyText"/>
        <w:spacing w:line="300" w:lineRule="auto" w:before="165"/>
        <w:ind w:left="644" w:right="9" w:hanging="4"/>
      </w:pPr>
      <w:r>
        <w:rPr>
          <w:color w:val="262626"/>
          <w:w w:val="105"/>
        </w:rPr>
        <w:t>The</w:t>
      </w:r>
      <w:r>
        <w:rPr>
          <w:color w:val="262626"/>
          <w:spacing w:val="-7"/>
          <w:w w:val="105"/>
        </w:rPr>
        <w:t> </w:t>
      </w:r>
      <w:r>
        <w:rPr>
          <w:color w:val="262626"/>
          <w:w w:val="105"/>
        </w:rPr>
        <w:t>assessment should </w:t>
      </w:r>
      <w:r>
        <w:rPr>
          <w:color w:val="131313"/>
          <w:w w:val="105"/>
        </w:rPr>
        <w:t>be</w:t>
      </w:r>
      <w:r>
        <w:rPr>
          <w:color w:val="131313"/>
          <w:spacing w:val="-12"/>
          <w:w w:val="105"/>
        </w:rPr>
        <w:t> </w:t>
      </w:r>
      <w:r>
        <w:rPr>
          <w:color w:val="262626"/>
          <w:w w:val="105"/>
        </w:rPr>
        <w:t>conducted </w:t>
      </w:r>
      <w:r>
        <w:rPr>
          <w:color w:val="131313"/>
          <w:w w:val="105"/>
        </w:rPr>
        <w:t>in</w:t>
      </w:r>
      <w:r>
        <w:rPr>
          <w:color w:val="131313"/>
          <w:spacing w:val="-7"/>
          <w:w w:val="105"/>
        </w:rPr>
        <w:t> </w:t>
      </w:r>
      <w:r>
        <w:rPr>
          <w:color w:val="262626"/>
          <w:w w:val="105"/>
        </w:rPr>
        <w:t>an</w:t>
      </w:r>
      <w:r>
        <w:rPr>
          <w:color w:val="262626"/>
          <w:spacing w:val="-2"/>
          <w:w w:val="105"/>
        </w:rPr>
        <w:t> </w:t>
      </w:r>
      <w:r>
        <w:rPr>
          <w:color w:val="262626"/>
          <w:w w:val="105"/>
        </w:rPr>
        <w:t>office or </w:t>
      </w:r>
      <w:r>
        <w:rPr>
          <w:color w:val="131313"/>
          <w:w w:val="105"/>
        </w:rPr>
        <w:t>other </w:t>
      </w:r>
      <w:r>
        <w:rPr>
          <w:color w:val="262626"/>
          <w:w w:val="105"/>
        </w:rPr>
        <w:t>site </w:t>
      </w:r>
      <w:r>
        <w:rPr>
          <w:color w:val="131313"/>
          <w:w w:val="105"/>
        </w:rPr>
        <w:t>where </w:t>
      </w:r>
      <w:r>
        <w:rPr>
          <w:color w:val="262626"/>
          <w:w w:val="105"/>
        </w:rPr>
        <w:t>confidentiality can </w:t>
      </w:r>
      <w:r>
        <w:rPr>
          <w:color w:val="131313"/>
          <w:w w:val="105"/>
        </w:rPr>
        <w:t>be</w:t>
      </w:r>
      <w:r>
        <w:rPr>
          <w:color w:val="131313"/>
          <w:spacing w:val="40"/>
          <w:w w:val="105"/>
        </w:rPr>
        <w:t> </w:t>
      </w:r>
      <w:r>
        <w:rPr>
          <w:color w:val="262626"/>
          <w:w w:val="105"/>
        </w:rPr>
        <w:t>ensured and where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adolescent can feel </w:t>
      </w:r>
      <w:r>
        <w:rPr>
          <w:color w:val="131313"/>
          <w:w w:val="105"/>
        </w:rPr>
        <w:t>comfortable, private,</w:t>
      </w:r>
      <w:r>
        <w:rPr>
          <w:color w:val="131313"/>
          <w:spacing w:val="-3"/>
          <w:w w:val="105"/>
        </w:rPr>
        <w:t> </w:t>
      </w:r>
      <w:r>
        <w:rPr>
          <w:color w:val="262626"/>
          <w:w w:val="105"/>
        </w:rPr>
        <w:t>and</w:t>
      </w:r>
      <w:r>
        <w:rPr>
          <w:color w:val="262626"/>
          <w:spacing w:val="-2"/>
          <w:w w:val="105"/>
        </w:rPr>
        <w:t> </w:t>
      </w:r>
      <w:r>
        <w:rPr>
          <w:color w:val="262626"/>
          <w:w w:val="105"/>
        </w:rPr>
        <w:t>secure.</w:t>
      </w:r>
      <w:r>
        <w:rPr>
          <w:color w:val="262626"/>
          <w:spacing w:val="27"/>
          <w:w w:val="105"/>
        </w:rPr>
        <w:t> </w:t>
      </w:r>
      <w:r>
        <w:rPr>
          <w:color w:val="262626"/>
          <w:w w:val="105"/>
        </w:rPr>
        <w:t>The</w:t>
      </w:r>
      <w:r>
        <w:rPr>
          <w:color w:val="262626"/>
          <w:spacing w:val="-8"/>
          <w:w w:val="105"/>
        </w:rPr>
        <w:t> </w:t>
      </w:r>
      <w:r>
        <w:rPr>
          <w:color w:val="262626"/>
          <w:w w:val="105"/>
        </w:rPr>
        <w:t>validity</w:t>
      </w:r>
      <w:r>
        <w:rPr>
          <w:color w:val="262626"/>
          <w:spacing w:val="-1"/>
          <w:w w:val="105"/>
        </w:rPr>
        <w:t> </w:t>
      </w:r>
      <w:r>
        <w:rPr>
          <w:color w:val="262626"/>
          <w:w w:val="105"/>
        </w:rPr>
        <w:t>of </w:t>
      </w:r>
      <w:r>
        <w:rPr>
          <w:color w:val="131313"/>
          <w:w w:val="105"/>
        </w:rPr>
        <w:t>information </w:t>
      </w:r>
      <w:r>
        <w:rPr>
          <w:color w:val="262626"/>
          <w:w w:val="105"/>
        </w:rPr>
        <w:t>provided </w:t>
      </w:r>
      <w:r>
        <w:rPr>
          <w:color w:val="131313"/>
          <w:w w:val="105"/>
        </w:rPr>
        <w:t>by the </w:t>
      </w:r>
      <w:r>
        <w:rPr>
          <w:color w:val="262626"/>
          <w:w w:val="105"/>
        </w:rPr>
        <w:t>youth may </w:t>
      </w:r>
      <w:r>
        <w:rPr>
          <w:color w:val="131313"/>
          <w:w w:val="105"/>
        </w:rPr>
        <w:t>depend </w:t>
      </w:r>
      <w:r>
        <w:rPr>
          <w:color w:val="262626"/>
          <w:w w:val="105"/>
        </w:rPr>
        <w:t>on </w:t>
      </w:r>
      <w:r>
        <w:rPr>
          <w:color w:val="131313"/>
          <w:w w:val="105"/>
        </w:rPr>
        <w:t>the</w:t>
      </w:r>
      <w:r>
        <w:rPr>
          <w:color w:val="131313"/>
          <w:spacing w:val="-5"/>
          <w:w w:val="105"/>
        </w:rPr>
        <w:t> </w:t>
      </w:r>
      <w:r>
        <w:rPr>
          <w:color w:val="262626"/>
          <w:w w:val="105"/>
        </w:rPr>
        <w:t>setting (especially </w:t>
      </w:r>
      <w:r>
        <w:rPr>
          <w:color w:val="131313"/>
          <w:w w:val="105"/>
        </w:rPr>
        <w:t>if</w:t>
      </w:r>
      <w:r>
        <w:rPr>
          <w:color w:val="131313"/>
          <w:spacing w:val="15"/>
          <w:w w:val="105"/>
        </w:rPr>
        <w:t> </w:t>
      </w:r>
      <w:r>
        <w:rPr>
          <w:color w:val="131313"/>
          <w:w w:val="105"/>
        </w:rPr>
        <w:t>the</w:t>
      </w:r>
      <w:r>
        <w:rPr>
          <w:color w:val="131313"/>
          <w:spacing w:val="-10"/>
          <w:w w:val="105"/>
        </w:rPr>
        <w:t> </w:t>
      </w:r>
      <w:r>
        <w:rPr>
          <w:color w:val="262626"/>
          <w:w w:val="105"/>
        </w:rPr>
        <w:t>setting</w:t>
      </w:r>
      <w:r>
        <w:rPr>
          <w:color w:val="262626"/>
          <w:spacing w:val="-2"/>
          <w:w w:val="105"/>
        </w:rPr>
        <w:t> </w:t>
      </w:r>
      <w:r>
        <w:rPr>
          <w:color w:val="262626"/>
          <w:w w:val="105"/>
        </w:rPr>
        <w:t>is</w:t>
      </w:r>
      <w:r>
        <w:rPr>
          <w:color w:val="262626"/>
          <w:spacing w:val="-11"/>
          <w:w w:val="105"/>
        </w:rPr>
        <w:t> </w:t>
      </w:r>
      <w:r>
        <w:rPr>
          <w:color w:val="262626"/>
          <w:w w:val="105"/>
        </w:rPr>
        <w:t>seen </w:t>
      </w:r>
      <w:r>
        <w:rPr>
          <w:color w:val="131313"/>
          <w:w w:val="105"/>
        </w:rPr>
        <w:t>by the </w:t>
      </w:r>
      <w:r>
        <w:rPr>
          <w:color w:val="262626"/>
          <w:w w:val="105"/>
        </w:rPr>
        <w:t>youth as adversarial </w:t>
      </w:r>
      <w:r>
        <w:rPr>
          <w:color w:val="131313"/>
          <w:w w:val="105"/>
        </w:rPr>
        <w:t>or</w:t>
      </w:r>
      <w:r>
        <w:rPr>
          <w:color w:val="131313"/>
          <w:spacing w:val="37"/>
          <w:w w:val="105"/>
        </w:rPr>
        <w:t> </w:t>
      </w:r>
      <w:r>
        <w:rPr>
          <w:color w:val="131313"/>
          <w:w w:val="105"/>
        </w:rPr>
        <w:t>threatening),</w:t>
      </w:r>
      <w:r>
        <w:rPr>
          <w:color w:val="131313"/>
          <w:spacing w:val="38"/>
          <w:w w:val="105"/>
        </w:rPr>
        <w:t> </w:t>
      </w:r>
      <w:r>
        <w:rPr>
          <w:color w:val="131313"/>
          <w:w w:val="105"/>
        </w:rPr>
        <w:t>the</w:t>
      </w:r>
      <w:r>
        <w:rPr>
          <w:color w:val="131313"/>
          <w:w w:val="105"/>
        </w:rPr>
        <w:t> level of trust between the </w:t>
      </w:r>
      <w:r>
        <w:rPr>
          <w:color w:val="262626"/>
          <w:w w:val="105"/>
        </w:rPr>
        <w:t>adolescent and</w:t>
      </w:r>
      <w:r>
        <w:rPr>
          <w:color w:val="262626"/>
          <w:spacing w:val="40"/>
          <w:w w:val="105"/>
        </w:rPr>
        <w:t>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assessor, and</w:t>
      </w:r>
      <w:r>
        <w:rPr>
          <w:color w:val="262626"/>
          <w:spacing w:val="40"/>
          <w:w w:val="105"/>
        </w:rPr>
        <w:t>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adolescent's </w:t>
      </w:r>
      <w:r>
        <w:rPr>
          <w:color w:val="131313"/>
          <w:w w:val="105"/>
        </w:rPr>
        <w:t>understanding </w:t>
      </w:r>
      <w:r>
        <w:rPr>
          <w:color w:val="262626"/>
          <w:w w:val="105"/>
        </w:rPr>
        <w:t>of </w:t>
      </w:r>
      <w:r>
        <w:rPr>
          <w:color w:val="131313"/>
          <w:w w:val="105"/>
        </w:rPr>
        <w:t>the potential use </w:t>
      </w:r>
      <w:r>
        <w:rPr>
          <w:color w:val="262626"/>
          <w:w w:val="105"/>
        </w:rPr>
        <w:t>and audience for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information</w:t>
      </w:r>
      <w:r>
        <w:rPr>
          <w:color w:val="262626"/>
          <w:spacing w:val="40"/>
          <w:w w:val="105"/>
        </w:rPr>
        <w:t> </w:t>
      </w:r>
      <w:r>
        <w:rPr>
          <w:color w:val="131313"/>
          <w:w w:val="105"/>
        </w:rPr>
        <w:t>he is </w:t>
      </w:r>
      <w:r>
        <w:rPr>
          <w:color w:val="262626"/>
          <w:w w:val="105"/>
        </w:rPr>
        <w:t>about </w:t>
      </w:r>
      <w:r>
        <w:rPr>
          <w:color w:val="131313"/>
          <w:w w:val="105"/>
        </w:rPr>
        <w:t>to </w:t>
      </w:r>
      <w:r>
        <w:rPr>
          <w:color w:val="262626"/>
          <w:w w:val="105"/>
        </w:rPr>
        <w:t>divulge.</w:t>
      </w:r>
    </w:p>
    <w:p>
      <w:pPr>
        <w:pStyle w:val="BodyText"/>
        <w:spacing w:line="300" w:lineRule="auto" w:before="8"/>
        <w:ind w:left="644" w:right="1" w:firstLine="222"/>
      </w:pPr>
      <w:r>
        <w:rPr>
          <w:color w:val="262626"/>
          <w:w w:val="105"/>
        </w:rPr>
        <w:t>If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adolescent feels </w:t>
      </w:r>
      <w:r>
        <w:rPr>
          <w:color w:val="131313"/>
          <w:w w:val="105"/>
        </w:rPr>
        <w:t>that he </w:t>
      </w:r>
      <w:r>
        <w:rPr>
          <w:color w:val="262626"/>
          <w:w w:val="105"/>
        </w:rPr>
        <w:t>will </w:t>
      </w:r>
      <w:r>
        <w:rPr>
          <w:color w:val="131313"/>
          <w:w w:val="105"/>
        </w:rPr>
        <w:t>be </w:t>
      </w:r>
      <w:r>
        <w:rPr>
          <w:color w:val="262626"/>
          <w:w w:val="105"/>
        </w:rPr>
        <w:t>overheard</w:t>
      </w:r>
      <w:r>
        <w:rPr>
          <w:color w:val="262626"/>
          <w:spacing w:val="40"/>
          <w:w w:val="105"/>
        </w:rPr>
        <w:t> </w:t>
      </w:r>
      <w:r>
        <w:rPr>
          <w:color w:val="131313"/>
          <w:w w:val="105"/>
        </w:rPr>
        <w:t>by </w:t>
      </w:r>
      <w:r>
        <w:rPr>
          <w:color w:val="262626"/>
          <w:w w:val="105"/>
        </w:rPr>
        <w:t>others in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assessor's office or </w:t>
      </w:r>
      <w:r>
        <w:rPr>
          <w:color w:val="131313"/>
          <w:w w:val="105"/>
        </w:rPr>
        <w:t>that providing information </w:t>
      </w:r>
      <w:r>
        <w:rPr>
          <w:color w:val="262626"/>
          <w:w w:val="105"/>
        </w:rPr>
        <w:t>will result in </w:t>
      </w:r>
      <w:r>
        <w:rPr>
          <w:color w:val="131313"/>
          <w:w w:val="105"/>
        </w:rPr>
        <w:t>punishment, he is </w:t>
      </w:r>
      <w:r>
        <w:rPr>
          <w:color w:val="262626"/>
          <w:w w:val="105"/>
        </w:rPr>
        <w:t>unlikely</w:t>
      </w:r>
      <w:r>
        <w:rPr>
          <w:color w:val="262626"/>
          <w:spacing w:val="21"/>
          <w:w w:val="105"/>
        </w:rPr>
        <w:t> </w:t>
      </w:r>
      <w:r>
        <w:rPr>
          <w:color w:val="131313"/>
          <w:w w:val="105"/>
        </w:rPr>
        <w:t>to tell</w:t>
      </w:r>
      <w:r>
        <w:rPr>
          <w:color w:val="131313"/>
          <w:spacing w:val="26"/>
          <w:w w:val="105"/>
        </w:rPr>
        <w:t>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full</w:t>
      </w:r>
      <w:r>
        <w:rPr>
          <w:color w:val="262626"/>
          <w:spacing w:val="25"/>
          <w:w w:val="105"/>
        </w:rPr>
        <w:t> </w:t>
      </w:r>
      <w:r>
        <w:rPr>
          <w:color w:val="131313"/>
          <w:w w:val="105"/>
        </w:rPr>
        <w:t>truth.</w:t>
      </w:r>
      <w:r>
        <w:rPr>
          <w:color w:val="131313"/>
          <w:w w:val="105"/>
        </w:rPr>
        <w:t> </w:t>
      </w:r>
      <w:r>
        <w:rPr>
          <w:color w:val="262626"/>
          <w:w w:val="105"/>
        </w:rPr>
        <w:t>If an interview </w:t>
      </w:r>
      <w:r>
        <w:rPr>
          <w:color w:val="131313"/>
          <w:w w:val="105"/>
        </w:rPr>
        <w:t>is</w:t>
      </w:r>
      <w:r>
        <w:rPr>
          <w:color w:val="131313"/>
          <w:spacing w:val="-4"/>
          <w:w w:val="105"/>
        </w:rPr>
        <w:t> </w:t>
      </w:r>
      <w:r>
        <w:rPr>
          <w:color w:val="262626"/>
          <w:w w:val="105"/>
        </w:rPr>
        <w:t>conducted</w:t>
      </w:r>
      <w:r>
        <w:rPr>
          <w:color w:val="262626"/>
          <w:spacing w:val="40"/>
          <w:w w:val="105"/>
        </w:rPr>
        <w:t> </w:t>
      </w:r>
      <w:r>
        <w:rPr>
          <w:color w:val="131313"/>
          <w:w w:val="105"/>
        </w:rPr>
        <w:t>in </w:t>
      </w:r>
      <w:r>
        <w:rPr>
          <w:color w:val="262626"/>
          <w:w w:val="105"/>
        </w:rPr>
        <w:t>a </w:t>
      </w:r>
      <w:r>
        <w:rPr>
          <w:color w:val="131313"/>
          <w:w w:val="105"/>
        </w:rPr>
        <w:t>detention </w:t>
      </w:r>
      <w:r>
        <w:rPr>
          <w:color w:val="262626"/>
          <w:w w:val="105"/>
        </w:rPr>
        <w:t>center, </w:t>
      </w:r>
      <w:r>
        <w:rPr>
          <w:color w:val="131313"/>
          <w:w w:val="105"/>
        </w:rPr>
        <w:t>the juvenile </w:t>
      </w:r>
      <w:r>
        <w:rPr>
          <w:color w:val="262626"/>
          <w:w w:val="105"/>
        </w:rPr>
        <w:t>should </w:t>
      </w:r>
      <w:r>
        <w:rPr>
          <w:color w:val="131313"/>
          <w:w w:val="105"/>
        </w:rPr>
        <w:t>be </w:t>
      </w:r>
      <w:r>
        <w:rPr>
          <w:color w:val="262626"/>
          <w:w w:val="105"/>
        </w:rPr>
        <w:t>assured</w:t>
      </w:r>
      <w:r>
        <w:rPr>
          <w:color w:val="262626"/>
          <w:spacing w:val="40"/>
          <w:w w:val="105"/>
        </w:rPr>
        <w:t> </w:t>
      </w:r>
      <w:r>
        <w:rPr>
          <w:color w:val="131313"/>
          <w:w w:val="105"/>
        </w:rPr>
        <w:t>that no </w:t>
      </w:r>
      <w:r>
        <w:rPr>
          <w:color w:val="262626"/>
          <w:w w:val="105"/>
        </w:rPr>
        <w:t>one </w:t>
      </w:r>
      <w:r>
        <w:rPr>
          <w:color w:val="131313"/>
          <w:w w:val="105"/>
        </w:rPr>
        <w:t>in </w:t>
      </w:r>
      <w:r>
        <w:rPr>
          <w:color w:val="262626"/>
          <w:w w:val="105"/>
        </w:rPr>
        <w:t>authority </w:t>
      </w:r>
      <w:r>
        <w:rPr>
          <w:color w:val="383838"/>
          <w:w w:val="105"/>
        </w:rPr>
        <w:t>at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center can overhear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interview.</w:t>
      </w:r>
      <w:r>
        <w:rPr>
          <w:color w:val="262626"/>
          <w:spacing w:val="30"/>
          <w:w w:val="105"/>
        </w:rPr>
        <w:t> </w:t>
      </w:r>
      <w:r>
        <w:rPr>
          <w:color w:val="262626"/>
          <w:w w:val="105"/>
        </w:rPr>
        <w:t>Screening </w:t>
      </w:r>
      <w:r>
        <w:rPr>
          <w:color w:val="383838"/>
          <w:w w:val="105"/>
        </w:rPr>
        <w:t>and </w:t>
      </w:r>
      <w:r>
        <w:rPr>
          <w:color w:val="262626"/>
          <w:w w:val="105"/>
        </w:rPr>
        <w:t>assessment should </w:t>
      </w:r>
      <w:r>
        <w:rPr>
          <w:color w:val="131313"/>
          <w:w w:val="105"/>
        </w:rPr>
        <w:t>not take place </w:t>
      </w:r>
      <w:r>
        <w:rPr>
          <w:color w:val="262626"/>
          <w:w w:val="105"/>
        </w:rPr>
        <w:t>in a cell (see Chapter 5).</w:t>
      </w:r>
    </w:p>
    <w:p>
      <w:pPr>
        <w:pStyle w:val="BodyText"/>
        <w:spacing w:line="300" w:lineRule="auto" w:before="6"/>
        <w:ind w:left="644" w:right="30" w:firstLine="222"/>
      </w:pPr>
      <w:r>
        <w:rPr>
          <w:color w:val="262626"/>
          <w:w w:val="105"/>
        </w:rPr>
        <w:t>If other people, such as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youth's family,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are involved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in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assessment </w:t>
      </w:r>
      <w:r>
        <w:rPr>
          <w:color w:val="131313"/>
          <w:w w:val="105"/>
        </w:rPr>
        <w:t>process, the </w:t>
      </w:r>
      <w:r>
        <w:rPr>
          <w:color w:val="262626"/>
          <w:w w:val="105"/>
        </w:rPr>
        <w:t>assessor should </w:t>
      </w:r>
      <w:r>
        <w:rPr>
          <w:color w:val="131313"/>
          <w:w w:val="105"/>
        </w:rPr>
        <w:t>determine the </w:t>
      </w:r>
      <w:r>
        <w:rPr>
          <w:color w:val="262626"/>
          <w:w w:val="105"/>
        </w:rPr>
        <w:t>order of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interviewing </w:t>
      </w:r>
      <w:r>
        <w:rPr>
          <w:color w:val="131313"/>
          <w:w w:val="105"/>
        </w:rPr>
        <w:t>process.</w:t>
      </w:r>
      <w:r>
        <w:rPr>
          <w:color w:val="131313"/>
          <w:spacing w:val="40"/>
          <w:w w:val="105"/>
        </w:rPr>
        <w:t> </w:t>
      </w:r>
      <w:r>
        <w:rPr>
          <w:color w:val="262626"/>
          <w:w w:val="105"/>
        </w:rPr>
        <w:t>For example, it may </w:t>
      </w:r>
      <w:r>
        <w:rPr>
          <w:color w:val="131313"/>
          <w:w w:val="105"/>
        </w:rPr>
        <w:t>be </w:t>
      </w:r>
      <w:r>
        <w:rPr>
          <w:color w:val="262626"/>
          <w:w w:val="105"/>
        </w:rPr>
        <w:t>advisable </w:t>
      </w:r>
      <w:r>
        <w:rPr>
          <w:color w:val="131313"/>
          <w:w w:val="105"/>
        </w:rPr>
        <w:t>to</w:t>
      </w:r>
      <w:r>
        <w:rPr>
          <w:color w:val="131313"/>
          <w:spacing w:val="-2"/>
          <w:w w:val="105"/>
        </w:rPr>
        <w:t> </w:t>
      </w:r>
      <w:r>
        <w:rPr>
          <w:color w:val="131313"/>
          <w:w w:val="105"/>
        </w:rPr>
        <w:t>first </w:t>
      </w:r>
      <w:r>
        <w:rPr>
          <w:color w:val="262626"/>
          <w:w w:val="105"/>
        </w:rPr>
        <w:t>interview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young </w:t>
      </w:r>
      <w:r>
        <w:rPr>
          <w:color w:val="131313"/>
          <w:w w:val="105"/>
        </w:rPr>
        <w:t>person </w:t>
      </w:r>
      <w:r>
        <w:rPr>
          <w:color w:val="262626"/>
          <w:w w:val="105"/>
        </w:rPr>
        <w:t>in private, </w:t>
      </w:r>
      <w:r>
        <w:rPr>
          <w:color w:val="131313"/>
          <w:w w:val="105"/>
        </w:rPr>
        <w:t>then the parent(s) in private, then </w:t>
      </w:r>
      <w:r>
        <w:rPr>
          <w:color w:val="262626"/>
          <w:w w:val="105"/>
        </w:rPr>
        <w:t>with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group as a whole, </w:t>
      </w:r>
      <w:r>
        <w:rPr>
          <w:color w:val="131313"/>
          <w:w w:val="105"/>
        </w:rPr>
        <w:t>being </w:t>
      </w:r>
      <w:r>
        <w:rPr>
          <w:color w:val="262626"/>
          <w:w w:val="105"/>
        </w:rPr>
        <w:t>sure </w:t>
      </w:r>
      <w:r>
        <w:rPr>
          <w:color w:val="131313"/>
          <w:w w:val="105"/>
        </w:rPr>
        <w:t>to tell </w:t>
      </w:r>
      <w:r>
        <w:rPr>
          <w:color w:val="262626"/>
          <w:w w:val="105"/>
        </w:rPr>
        <w:t>each person </w:t>
      </w:r>
      <w:r>
        <w:rPr>
          <w:color w:val="131313"/>
          <w:w w:val="105"/>
        </w:rPr>
        <w:t>that no information </w:t>
      </w:r>
      <w:r>
        <w:rPr>
          <w:color w:val="262626"/>
          <w:w w:val="105"/>
        </w:rPr>
        <w:t>given in confidence will </w:t>
      </w:r>
      <w:r>
        <w:rPr>
          <w:color w:val="131313"/>
          <w:w w:val="105"/>
        </w:rPr>
        <w:t>be</w:t>
      </w:r>
      <w:r>
        <w:rPr>
          <w:color w:val="131313"/>
          <w:spacing w:val="-7"/>
          <w:w w:val="105"/>
        </w:rPr>
        <w:t> </w:t>
      </w:r>
      <w:r>
        <w:rPr>
          <w:color w:val="262626"/>
          <w:w w:val="105"/>
        </w:rPr>
        <w:t>shared with </w:t>
      </w:r>
      <w:r>
        <w:rPr>
          <w:color w:val="131313"/>
          <w:w w:val="105"/>
        </w:rPr>
        <w:t>the</w:t>
      </w:r>
      <w:r>
        <w:rPr>
          <w:color w:val="131313"/>
          <w:spacing w:val="-4"/>
          <w:w w:val="105"/>
        </w:rPr>
        <w:t> </w:t>
      </w:r>
      <w:r>
        <w:rPr>
          <w:color w:val="262626"/>
          <w:w w:val="105"/>
        </w:rPr>
        <w:t>entire</w:t>
      </w:r>
      <w:r>
        <w:rPr>
          <w:color w:val="262626"/>
          <w:spacing w:val="-1"/>
          <w:w w:val="105"/>
        </w:rPr>
        <w:t> </w:t>
      </w:r>
      <w:r>
        <w:rPr>
          <w:color w:val="262626"/>
          <w:w w:val="105"/>
        </w:rPr>
        <w:t>group </w:t>
      </w:r>
      <w:r>
        <w:rPr>
          <w:color w:val="131313"/>
          <w:w w:val="105"/>
        </w:rPr>
        <w:t>unless prior </w:t>
      </w:r>
      <w:r>
        <w:rPr>
          <w:color w:val="262626"/>
          <w:w w:val="105"/>
        </w:rPr>
        <w:t>permission is granted.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This strategy will </w:t>
      </w:r>
      <w:r>
        <w:rPr>
          <w:color w:val="131313"/>
          <w:w w:val="105"/>
        </w:rPr>
        <w:t>maximize </w:t>
      </w:r>
      <w:r>
        <w:rPr>
          <w:color w:val="262626"/>
          <w:w w:val="105"/>
        </w:rPr>
        <w:t>comfort and confidentiality.</w:t>
      </w:r>
    </w:p>
    <w:p>
      <w:pPr>
        <w:pStyle w:val="BodyText"/>
        <w:spacing w:line="300" w:lineRule="auto" w:before="104"/>
        <w:ind w:left="531" w:right="3400" w:firstLine="4"/>
      </w:pPr>
      <w:r>
        <w:rPr/>
        <w:br w:type="column"/>
      </w:r>
      <w:r>
        <w:rPr>
          <w:color w:val="262626"/>
          <w:w w:val="105"/>
        </w:rPr>
        <w:t>As </w:t>
      </w:r>
      <w:r>
        <w:rPr>
          <w:color w:val="131313"/>
          <w:w w:val="105"/>
        </w:rPr>
        <w:t>described </w:t>
      </w:r>
      <w:r>
        <w:rPr>
          <w:color w:val="262626"/>
          <w:w w:val="105"/>
        </w:rPr>
        <w:t>in Chapter 1,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Panel recommends </w:t>
      </w:r>
      <w:r>
        <w:rPr>
          <w:color w:val="131313"/>
          <w:w w:val="105"/>
        </w:rPr>
        <w:t>the use </w:t>
      </w:r>
      <w:r>
        <w:rPr>
          <w:color w:val="262626"/>
          <w:w w:val="105"/>
        </w:rPr>
        <w:t>of</w:t>
      </w:r>
      <w:r>
        <w:rPr>
          <w:color w:val="262626"/>
          <w:spacing w:val="26"/>
          <w:w w:val="105"/>
        </w:rPr>
        <w:t>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multiple assessment </w:t>
      </w:r>
      <w:r>
        <w:rPr>
          <w:color w:val="383838"/>
          <w:w w:val="105"/>
        </w:rPr>
        <w:t>approach </w:t>
      </w:r>
      <w:r>
        <w:rPr>
          <w:color w:val="262626"/>
          <w:w w:val="105"/>
        </w:rPr>
        <w:t>whereby </w:t>
      </w:r>
      <w:r>
        <w:rPr>
          <w:color w:val="131313"/>
          <w:w w:val="105"/>
        </w:rPr>
        <w:t>different </w:t>
      </w:r>
      <w:r>
        <w:rPr>
          <w:color w:val="262626"/>
          <w:w w:val="105"/>
        </w:rPr>
        <w:t>content </w:t>
      </w:r>
      <w:r>
        <w:rPr>
          <w:color w:val="131313"/>
          <w:w w:val="105"/>
        </w:rPr>
        <w:t>issues </w:t>
      </w:r>
      <w:r>
        <w:rPr>
          <w:color w:val="262626"/>
          <w:w w:val="105"/>
        </w:rPr>
        <w:t>are measured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with methods from several sources. Because no single factor causes substance </w:t>
      </w:r>
      <w:r>
        <w:rPr>
          <w:color w:val="131313"/>
          <w:w w:val="105"/>
        </w:rPr>
        <w:t>use disorders, </w:t>
      </w:r>
      <w:r>
        <w:rPr>
          <w:color w:val="262626"/>
          <w:w w:val="105"/>
        </w:rPr>
        <w:t>and given </w:t>
      </w:r>
      <w:r>
        <w:rPr>
          <w:color w:val="131313"/>
          <w:w w:val="105"/>
        </w:rPr>
        <w:t>that its </w:t>
      </w:r>
      <w:r>
        <w:rPr>
          <w:color w:val="262626"/>
          <w:w w:val="105"/>
        </w:rPr>
        <w:t>effects extend</w:t>
      </w:r>
      <w:r>
        <w:rPr>
          <w:color w:val="262626"/>
          <w:spacing w:val="40"/>
          <w:w w:val="105"/>
        </w:rPr>
        <w:t> </w:t>
      </w:r>
      <w:r>
        <w:rPr>
          <w:color w:val="131313"/>
          <w:w w:val="105"/>
        </w:rPr>
        <w:t>to multiple </w:t>
      </w:r>
      <w:r>
        <w:rPr>
          <w:color w:val="262626"/>
          <w:w w:val="105"/>
        </w:rPr>
        <w:t>areas of a youth's </w:t>
      </w:r>
      <w:r>
        <w:rPr>
          <w:color w:val="131313"/>
          <w:w w:val="105"/>
        </w:rPr>
        <w:t>life </w:t>
      </w:r>
      <w:r>
        <w:rPr>
          <w:color w:val="262626"/>
          <w:w w:val="105"/>
        </w:rPr>
        <w:t>(Children's Defense</w:t>
      </w:r>
      <w:r>
        <w:rPr>
          <w:color w:val="262626"/>
          <w:spacing w:val="-11"/>
          <w:w w:val="105"/>
        </w:rPr>
        <w:t> </w:t>
      </w:r>
      <w:r>
        <w:rPr>
          <w:color w:val="262626"/>
          <w:w w:val="105"/>
        </w:rPr>
        <w:t>Fund,</w:t>
      </w:r>
      <w:r>
        <w:rPr>
          <w:color w:val="262626"/>
          <w:spacing w:val="-15"/>
          <w:w w:val="105"/>
        </w:rPr>
        <w:t> </w:t>
      </w:r>
      <w:r>
        <w:rPr>
          <w:color w:val="262626"/>
          <w:w w:val="105"/>
        </w:rPr>
        <w:t>1991),</w:t>
      </w:r>
      <w:r>
        <w:rPr>
          <w:color w:val="262626"/>
          <w:spacing w:val="-10"/>
          <w:w w:val="105"/>
        </w:rPr>
        <w:t> </w:t>
      </w:r>
      <w:r>
        <w:rPr>
          <w:color w:val="131313"/>
          <w:w w:val="105"/>
        </w:rPr>
        <w:t>it</w:t>
      </w:r>
      <w:r>
        <w:rPr>
          <w:color w:val="131313"/>
          <w:spacing w:val="-11"/>
          <w:w w:val="105"/>
        </w:rPr>
        <w:t> </w:t>
      </w:r>
      <w:r>
        <w:rPr>
          <w:color w:val="131313"/>
          <w:w w:val="105"/>
        </w:rPr>
        <w:t>is</w:t>
      </w:r>
      <w:r>
        <w:rPr>
          <w:color w:val="131313"/>
          <w:spacing w:val="-10"/>
          <w:w w:val="105"/>
        </w:rPr>
        <w:t> </w:t>
      </w:r>
      <w:r>
        <w:rPr>
          <w:color w:val="131313"/>
          <w:w w:val="105"/>
        </w:rPr>
        <w:t>necessary</w:t>
      </w:r>
      <w:r>
        <w:rPr>
          <w:color w:val="131313"/>
          <w:spacing w:val="-1"/>
          <w:w w:val="105"/>
        </w:rPr>
        <w:t> </w:t>
      </w:r>
      <w:r>
        <w:rPr>
          <w:color w:val="131313"/>
          <w:w w:val="105"/>
        </w:rPr>
        <w:t>to</w:t>
      </w:r>
      <w:r>
        <w:rPr>
          <w:color w:val="131313"/>
          <w:spacing w:val="-11"/>
          <w:w w:val="105"/>
        </w:rPr>
        <w:t> </w:t>
      </w:r>
      <w:r>
        <w:rPr>
          <w:color w:val="262626"/>
          <w:w w:val="105"/>
        </w:rPr>
        <w:t>measure</w:t>
      </w:r>
      <w:r>
        <w:rPr>
          <w:color w:val="262626"/>
          <w:spacing w:val="-2"/>
          <w:w w:val="105"/>
        </w:rPr>
        <w:t> </w:t>
      </w:r>
      <w:r>
        <w:rPr>
          <w:color w:val="262626"/>
          <w:w w:val="105"/>
        </w:rPr>
        <w:t>a wide range of </w:t>
      </w:r>
      <w:r>
        <w:rPr>
          <w:color w:val="131313"/>
          <w:w w:val="105"/>
        </w:rPr>
        <w:t>personal </w:t>
      </w:r>
      <w:r>
        <w:rPr>
          <w:color w:val="262626"/>
          <w:w w:val="105"/>
        </w:rPr>
        <w:t>and environmental </w:t>
      </w:r>
      <w:r>
        <w:rPr>
          <w:color w:val="262626"/>
          <w:spacing w:val="-2"/>
          <w:w w:val="105"/>
        </w:rPr>
        <w:t>factors.</w:t>
      </w:r>
    </w:p>
    <w:p>
      <w:pPr>
        <w:pStyle w:val="BodyText"/>
        <w:spacing w:line="300" w:lineRule="auto" w:before="7"/>
        <w:ind w:left="530" w:right="3461" w:firstLine="226"/>
      </w:pPr>
      <w:r>
        <w:rPr>
          <w:color w:val="262626"/>
          <w:w w:val="105"/>
        </w:rPr>
        <w:t>Furthermore,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measurement challenges require </w:t>
      </w:r>
      <w:r>
        <w:rPr>
          <w:color w:val="131313"/>
          <w:w w:val="105"/>
        </w:rPr>
        <w:t>that the</w:t>
      </w:r>
      <w:r>
        <w:rPr>
          <w:color w:val="131313"/>
          <w:spacing w:val="-7"/>
          <w:w w:val="105"/>
        </w:rPr>
        <w:t> </w:t>
      </w:r>
      <w:r>
        <w:rPr>
          <w:color w:val="262626"/>
          <w:w w:val="105"/>
        </w:rPr>
        <w:t>assessor evaluate substance use </w:t>
      </w:r>
      <w:r>
        <w:rPr>
          <w:color w:val="131313"/>
          <w:w w:val="105"/>
        </w:rPr>
        <w:t>disorders using </w:t>
      </w:r>
      <w:r>
        <w:rPr>
          <w:color w:val="262626"/>
          <w:w w:val="105"/>
        </w:rPr>
        <w:t>multiple strategies and several sources of information</w:t>
      </w:r>
      <w:r>
        <w:rPr>
          <w:color w:val="262626"/>
          <w:spacing w:val="34"/>
          <w:w w:val="105"/>
        </w:rPr>
        <w:t> </w:t>
      </w:r>
      <w:r>
        <w:rPr>
          <w:color w:val="262626"/>
          <w:w w:val="105"/>
        </w:rPr>
        <w:t>(Winters, 1990).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Thus, assessors should collect </w:t>
      </w:r>
      <w:r>
        <w:rPr>
          <w:color w:val="131313"/>
          <w:w w:val="105"/>
        </w:rPr>
        <w:t>information through </w:t>
      </w:r>
      <w:r>
        <w:rPr>
          <w:color w:val="262626"/>
          <w:w w:val="105"/>
        </w:rPr>
        <w:t>interview, observation, and specialized </w:t>
      </w:r>
      <w:r>
        <w:rPr>
          <w:color w:val="131313"/>
          <w:w w:val="105"/>
        </w:rPr>
        <w:t>testing </w:t>
      </w:r>
      <w:r>
        <w:rPr>
          <w:color w:val="262626"/>
          <w:w w:val="105"/>
        </w:rPr>
        <w:t>(discussed </w:t>
      </w:r>
      <w:r>
        <w:rPr>
          <w:color w:val="131313"/>
          <w:w w:val="105"/>
        </w:rPr>
        <w:t>in detail below), </w:t>
      </w:r>
      <w:r>
        <w:rPr>
          <w:color w:val="262626"/>
          <w:w w:val="105"/>
        </w:rPr>
        <w:t>and attempt, with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adolescent's consent, </w:t>
      </w:r>
      <w:r>
        <w:rPr>
          <w:color w:val="131313"/>
          <w:w w:val="105"/>
        </w:rPr>
        <w:t>to </w:t>
      </w:r>
      <w:r>
        <w:rPr>
          <w:color w:val="262626"/>
          <w:w w:val="105"/>
        </w:rPr>
        <w:t>gather </w:t>
      </w:r>
      <w:r>
        <w:rPr>
          <w:color w:val="131313"/>
          <w:w w:val="105"/>
        </w:rPr>
        <w:t>information </w:t>
      </w:r>
      <w:r>
        <w:rPr>
          <w:color w:val="262626"/>
          <w:w w:val="105"/>
        </w:rPr>
        <w:t>from well-informed</w:t>
      </w:r>
      <w:r>
        <w:rPr>
          <w:color w:val="262626"/>
          <w:spacing w:val="40"/>
          <w:w w:val="105"/>
        </w:rPr>
        <w:t> </w:t>
      </w:r>
      <w:r>
        <w:rPr>
          <w:color w:val="131313"/>
          <w:w w:val="105"/>
        </w:rPr>
        <w:t>parents, </w:t>
      </w:r>
      <w:r>
        <w:rPr>
          <w:color w:val="262626"/>
          <w:w w:val="105"/>
        </w:rPr>
        <w:t>other family members (e.g., siblings), and adults and </w:t>
      </w:r>
      <w:r>
        <w:rPr>
          <w:color w:val="131313"/>
          <w:w w:val="105"/>
        </w:rPr>
        <w:t>peers </w:t>
      </w:r>
      <w:r>
        <w:rPr>
          <w:color w:val="262626"/>
          <w:w w:val="105"/>
        </w:rPr>
        <w:t>important </w:t>
      </w:r>
      <w:r>
        <w:rPr>
          <w:color w:val="131313"/>
          <w:w w:val="105"/>
        </w:rPr>
        <w:t>to the </w:t>
      </w:r>
      <w:r>
        <w:rPr>
          <w:color w:val="262626"/>
          <w:w w:val="105"/>
        </w:rPr>
        <w:t>youth.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Of course,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evaluation </w:t>
      </w:r>
      <w:r>
        <w:rPr>
          <w:color w:val="131313"/>
          <w:w w:val="105"/>
        </w:rPr>
        <w:t>needs to be </w:t>
      </w:r>
      <w:r>
        <w:rPr>
          <w:color w:val="262626"/>
          <w:w w:val="105"/>
        </w:rPr>
        <w:t>conducted according </w:t>
      </w:r>
      <w:r>
        <w:rPr>
          <w:color w:val="131313"/>
          <w:w w:val="105"/>
        </w:rPr>
        <w:t>to local, </w:t>
      </w:r>
      <w:r>
        <w:rPr>
          <w:color w:val="262626"/>
          <w:w w:val="105"/>
        </w:rPr>
        <w:t>State, and Federal </w:t>
      </w:r>
      <w:r>
        <w:rPr>
          <w:color w:val="131313"/>
          <w:w w:val="105"/>
        </w:rPr>
        <w:t>laws </w:t>
      </w:r>
      <w:r>
        <w:rPr>
          <w:color w:val="262626"/>
          <w:w w:val="105"/>
        </w:rPr>
        <w:t>and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guidelines regarding confidentiality and child abuse reporting (see Chapter </w:t>
      </w:r>
      <w:r>
        <w:rPr>
          <w:color w:val="131313"/>
          <w:w w:val="105"/>
        </w:rPr>
        <w:t>4).</w:t>
      </w:r>
      <w:r>
        <w:rPr>
          <w:color w:val="131313"/>
          <w:spacing w:val="40"/>
          <w:w w:val="105"/>
        </w:rPr>
        <w:t> </w:t>
      </w:r>
      <w:r>
        <w:rPr>
          <w:color w:val="262626"/>
          <w:w w:val="105"/>
        </w:rPr>
        <w:t>See Figure 3-1</w:t>
      </w:r>
      <w:r>
        <w:rPr>
          <w:color w:val="262626"/>
          <w:spacing w:val="-10"/>
          <w:w w:val="105"/>
        </w:rPr>
        <w:t> </w:t>
      </w:r>
      <w:r>
        <w:rPr>
          <w:color w:val="262626"/>
          <w:w w:val="105"/>
        </w:rPr>
        <w:t>for a schematic </w:t>
      </w:r>
      <w:r>
        <w:rPr>
          <w:color w:val="131313"/>
          <w:w w:val="105"/>
        </w:rPr>
        <w:t>representation </w:t>
      </w:r>
      <w:r>
        <w:rPr>
          <w:color w:val="262626"/>
          <w:w w:val="105"/>
        </w:rPr>
        <w:t>of </w:t>
      </w:r>
      <w:r>
        <w:rPr>
          <w:color w:val="131313"/>
          <w:w w:val="105"/>
        </w:rPr>
        <w:t>the multiple </w:t>
      </w:r>
      <w:r>
        <w:rPr>
          <w:color w:val="262626"/>
          <w:w w:val="105"/>
        </w:rPr>
        <w:t>assessment approach</w:t>
      </w:r>
      <w:r>
        <w:rPr>
          <w:color w:val="575757"/>
          <w:w w:val="105"/>
        </w:rPr>
        <w:t>.</w:t>
      </w:r>
    </w:p>
    <w:p>
      <w:pPr>
        <w:pStyle w:val="BodyText"/>
        <w:spacing w:line="307" w:lineRule="auto" w:before="124"/>
        <w:ind w:left="532" w:right="3454" w:firstLine="2"/>
      </w:pPr>
      <w:r>
        <w:rPr>
          <w:b/>
          <w:color w:val="131313"/>
          <w:w w:val="105"/>
          <w:sz w:val="20"/>
        </w:rPr>
        <w:t>Content Domains To Be Assessed </w:t>
      </w:r>
      <w:r>
        <w:rPr>
          <w:color w:val="262626"/>
          <w:w w:val="105"/>
        </w:rPr>
        <w:t>Listed </w:t>
      </w:r>
      <w:r>
        <w:rPr>
          <w:color w:val="131313"/>
          <w:w w:val="105"/>
        </w:rPr>
        <w:t>below </w:t>
      </w:r>
      <w:r>
        <w:rPr>
          <w:color w:val="262626"/>
          <w:w w:val="105"/>
        </w:rPr>
        <w:t>are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domains </w:t>
      </w:r>
      <w:r>
        <w:rPr>
          <w:color w:val="131313"/>
          <w:w w:val="105"/>
        </w:rPr>
        <w:t>that </w:t>
      </w:r>
      <w:r>
        <w:rPr>
          <w:color w:val="262626"/>
          <w:w w:val="105"/>
        </w:rPr>
        <w:t>should </w:t>
      </w:r>
      <w:r>
        <w:rPr>
          <w:color w:val="131313"/>
          <w:w w:val="105"/>
        </w:rPr>
        <w:t>be </w:t>
      </w:r>
      <w:r>
        <w:rPr>
          <w:color w:val="262626"/>
          <w:w w:val="105"/>
        </w:rPr>
        <w:t>assessed </w:t>
      </w:r>
      <w:r>
        <w:rPr>
          <w:color w:val="131313"/>
          <w:w w:val="105"/>
        </w:rPr>
        <w:t>in </w:t>
      </w:r>
      <w:r>
        <w:rPr>
          <w:color w:val="262626"/>
          <w:w w:val="105"/>
        </w:rPr>
        <w:t>order </w:t>
      </w:r>
      <w:r>
        <w:rPr>
          <w:color w:val="131313"/>
          <w:w w:val="105"/>
        </w:rPr>
        <w:t>to</w:t>
      </w:r>
      <w:r>
        <w:rPr>
          <w:color w:val="131313"/>
          <w:spacing w:val="-9"/>
          <w:w w:val="105"/>
        </w:rPr>
        <w:t> </w:t>
      </w:r>
      <w:r>
        <w:rPr>
          <w:color w:val="262626"/>
          <w:w w:val="105"/>
        </w:rPr>
        <w:t>arrive</w:t>
      </w:r>
      <w:r>
        <w:rPr>
          <w:color w:val="262626"/>
          <w:spacing w:val="-4"/>
          <w:w w:val="105"/>
        </w:rPr>
        <w:t> </w:t>
      </w:r>
      <w:r>
        <w:rPr>
          <w:color w:val="262626"/>
          <w:w w:val="105"/>
        </w:rPr>
        <w:t>at</w:t>
      </w:r>
      <w:r>
        <w:rPr>
          <w:color w:val="262626"/>
          <w:spacing w:val="-5"/>
          <w:w w:val="105"/>
        </w:rPr>
        <w:t> </w:t>
      </w:r>
      <w:r>
        <w:rPr>
          <w:color w:val="383838"/>
          <w:w w:val="105"/>
        </w:rPr>
        <w:t>an </w:t>
      </w:r>
      <w:r>
        <w:rPr>
          <w:color w:val="262626"/>
          <w:w w:val="105"/>
        </w:rPr>
        <w:t>accurate </w:t>
      </w:r>
      <w:r>
        <w:rPr>
          <w:color w:val="131313"/>
          <w:w w:val="105"/>
        </w:rPr>
        <w:t>picture </w:t>
      </w:r>
      <w:r>
        <w:rPr>
          <w:color w:val="262626"/>
          <w:w w:val="105"/>
        </w:rPr>
        <w:t>of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adolescent's </w:t>
      </w:r>
      <w:r>
        <w:rPr>
          <w:color w:val="131313"/>
          <w:w w:val="105"/>
        </w:rPr>
        <w:t>problems.</w:t>
      </w:r>
      <w:r>
        <w:rPr>
          <w:color w:val="131313"/>
          <w:spacing w:val="40"/>
          <w:w w:val="105"/>
        </w:rPr>
        <w:t> </w:t>
      </w:r>
      <w:r>
        <w:rPr>
          <w:color w:val="262626"/>
          <w:w w:val="105"/>
        </w:rPr>
        <w:t>The comprehensive instruments reviewed in Appendix B </w:t>
      </w:r>
      <w:r>
        <w:rPr>
          <w:color w:val="131313"/>
          <w:w w:val="105"/>
        </w:rPr>
        <w:t>measure them </w:t>
      </w:r>
      <w:r>
        <w:rPr>
          <w:color w:val="262626"/>
          <w:w w:val="105"/>
        </w:rPr>
        <w:t>or subsets of</w:t>
      </w:r>
      <w:r>
        <w:rPr>
          <w:color w:val="262626"/>
          <w:spacing w:val="33"/>
          <w:w w:val="105"/>
        </w:rPr>
        <w:t> </w:t>
      </w:r>
      <w:r>
        <w:rPr>
          <w:color w:val="131313"/>
          <w:w w:val="105"/>
        </w:rPr>
        <w:t>them.</w:t>
      </w:r>
    </w:p>
    <w:p>
      <w:pPr>
        <w:pStyle w:val="ListParagraph"/>
        <w:numPr>
          <w:ilvl w:val="0"/>
          <w:numId w:val="12"/>
        </w:numPr>
        <w:tabs>
          <w:tab w:pos="757" w:val="left" w:leader="none"/>
        </w:tabs>
        <w:spacing w:line="297" w:lineRule="auto" w:before="69" w:after="0"/>
        <w:ind w:left="753" w:right="3440" w:hanging="219"/>
        <w:jc w:val="left"/>
        <w:rPr>
          <w:rFonts w:ascii="Arial" w:hAnsi="Arial"/>
          <w:color w:val="131313"/>
          <w:sz w:val="18"/>
        </w:rPr>
      </w:pPr>
      <w:r>
        <w:rPr>
          <w:color w:val="262626"/>
          <w:w w:val="105"/>
          <w:sz w:val="16"/>
        </w:rPr>
        <w:t>History</w:t>
      </w:r>
      <w:r>
        <w:rPr>
          <w:color w:val="262626"/>
          <w:spacing w:val="-4"/>
          <w:w w:val="105"/>
          <w:sz w:val="16"/>
        </w:rPr>
        <w:t> </w:t>
      </w:r>
      <w:r>
        <w:rPr>
          <w:color w:val="262626"/>
          <w:w w:val="105"/>
          <w:sz w:val="16"/>
        </w:rPr>
        <w:t>of </w:t>
      </w:r>
      <w:r>
        <w:rPr>
          <w:color w:val="131313"/>
          <w:w w:val="105"/>
          <w:sz w:val="16"/>
        </w:rPr>
        <w:t>use</w:t>
      </w:r>
      <w:r>
        <w:rPr>
          <w:color w:val="131313"/>
          <w:spacing w:val="-11"/>
          <w:w w:val="105"/>
          <w:sz w:val="16"/>
        </w:rPr>
        <w:t> </w:t>
      </w:r>
      <w:r>
        <w:rPr>
          <w:color w:val="262626"/>
          <w:w w:val="105"/>
          <w:sz w:val="16"/>
        </w:rPr>
        <w:t>of substances, including</w:t>
      </w:r>
      <w:r>
        <w:rPr>
          <w:color w:val="262626"/>
          <w:spacing w:val="-5"/>
          <w:w w:val="105"/>
          <w:sz w:val="16"/>
        </w:rPr>
        <w:t> </w:t>
      </w:r>
      <w:r>
        <w:rPr>
          <w:color w:val="262626"/>
          <w:w w:val="105"/>
          <w:sz w:val="16"/>
        </w:rPr>
        <w:t>over­ </w:t>
      </w:r>
      <w:r>
        <w:rPr>
          <w:color w:val="131313"/>
          <w:w w:val="105"/>
          <w:sz w:val="16"/>
        </w:rPr>
        <w:t>the-counter </w:t>
      </w:r>
      <w:r>
        <w:rPr>
          <w:color w:val="262626"/>
          <w:w w:val="105"/>
          <w:sz w:val="16"/>
        </w:rPr>
        <w:t>and</w:t>
      </w:r>
      <w:r>
        <w:rPr>
          <w:color w:val="262626"/>
          <w:w w:val="105"/>
          <w:sz w:val="16"/>
        </w:rPr>
        <w:t> prescription </w:t>
      </w:r>
      <w:r>
        <w:rPr>
          <w:color w:val="131313"/>
          <w:w w:val="105"/>
          <w:sz w:val="16"/>
        </w:rPr>
        <w:t>drugs, tobacco, </w:t>
      </w:r>
      <w:r>
        <w:rPr>
          <w:color w:val="262626"/>
          <w:w w:val="105"/>
          <w:sz w:val="16"/>
        </w:rPr>
        <w:t>and</w:t>
      </w:r>
      <w:r>
        <w:rPr>
          <w:color w:val="262626"/>
          <w:spacing w:val="40"/>
          <w:w w:val="105"/>
          <w:sz w:val="16"/>
        </w:rPr>
        <w:t> </w:t>
      </w:r>
      <w:r>
        <w:rPr>
          <w:color w:val="131313"/>
          <w:w w:val="105"/>
          <w:sz w:val="16"/>
        </w:rPr>
        <w:t>inhalants-the </w:t>
      </w:r>
      <w:r>
        <w:rPr>
          <w:color w:val="262626"/>
          <w:w w:val="105"/>
          <w:sz w:val="16"/>
        </w:rPr>
        <w:t>history </w:t>
      </w:r>
      <w:r>
        <w:rPr>
          <w:color w:val="131313"/>
          <w:w w:val="105"/>
          <w:sz w:val="16"/>
        </w:rPr>
        <w:t>notes </w:t>
      </w:r>
      <w:r>
        <w:rPr>
          <w:color w:val="262626"/>
          <w:w w:val="105"/>
          <w:sz w:val="16"/>
        </w:rPr>
        <w:t>age of first </w:t>
      </w:r>
      <w:r>
        <w:rPr>
          <w:color w:val="131313"/>
          <w:w w:val="105"/>
          <w:sz w:val="16"/>
        </w:rPr>
        <w:t>use; frequency, length, </w:t>
      </w:r>
      <w:r>
        <w:rPr>
          <w:color w:val="262626"/>
          <w:w w:val="105"/>
          <w:sz w:val="16"/>
        </w:rPr>
        <w:t>and pattern of </w:t>
      </w:r>
      <w:r>
        <w:rPr>
          <w:color w:val="131313"/>
          <w:w w:val="105"/>
          <w:sz w:val="16"/>
        </w:rPr>
        <w:t>use;</w:t>
      </w:r>
    </w:p>
    <w:p>
      <w:pPr>
        <w:spacing w:after="0" w:line="297" w:lineRule="auto"/>
        <w:jc w:val="left"/>
        <w:rPr>
          <w:rFonts w:ascii="Arial" w:hAnsi="Arial"/>
          <w:sz w:val="18"/>
        </w:rPr>
        <w:sectPr>
          <w:type w:val="continuous"/>
          <w:pgSz w:w="12240" w:h="15840"/>
          <w:pgMar w:top="800" w:bottom="280" w:left="460" w:right="560"/>
          <w:cols w:num="2" w:equalWidth="0">
            <w:col w:w="3948" w:space="40"/>
            <w:col w:w="723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9"/>
        </w:rPr>
      </w:pPr>
    </w:p>
    <w:p>
      <w:pPr>
        <w:spacing w:before="0"/>
        <w:ind w:left="0" w:right="3096" w:firstLine="0"/>
        <w:jc w:val="right"/>
        <w:rPr>
          <w:i/>
          <w:sz w:val="15"/>
        </w:rPr>
      </w:pPr>
      <w:r>
        <w:rPr>
          <w:i/>
          <w:color w:val="262626"/>
          <w:spacing w:val="-5"/>
          <w:w w:val="105"/>
          <w:sz w:val="15"/>
        </w:rPr>
        <w:t>19</w:t>
      </w:r>
    </w:p>
    <w:p>
      <w:pPr>
        <w:spacing w:after="0"/>
        <w:jc w:val="right"/>
        <w:rPr>
          <w:sz w:val="15"/>
        </w:rPr>
        <w:sectPr>
          <w:type w:val="continuous"/>
          <w:pgSz w:w="12240" w:h="15840"/>
          <w:pgMar w:top="800" w:bottom="280" w:left="460" w:right="560"/>
        </w:sectPr>
      </w:pPr>
    </w:p>
    <w:p>
      <w:pPr>
        <w:spacing w:before="82"/>
        <w:ind w:left="423" w:right="0" w:firstLine="0"/>
        <w:jc w:val="left"/>
        <w:rPr>
          <w:i/>
          <w:sz w:val="16"/>
        </w:rPr>
      </w:pPr>
      <w:r>
        <w:rPr>
          <w:i/>
          <w:color w:val="262626"/>
          <w:spacing w:val="-2"/>
          <w:w w:val="95"/>
          <w:sz w:val="16"/>
        </w:rPr>
        <w:t>Chapter</w:t>
      </w:r>
      <w:r>
        <w:rPr>
          <w:i/>
          <w:color w:val="262626"/>
          <w:spacing w:val="3"/>
          <w:sz w:val="16"/>
        </w:rPr>
        <w:t> </w:t>
      </w:r>
      <w:r>
        <w:rPr>
          <w:i/>
          <w:color w:val="262626"/>
          <w:spacing w:val="-10"/>
          <w:sz w:val="16"/>
        </w:rPr>
        <w:t>3</w:t>
      </w:r>
    </w:p>
    <w:p>
      <w:pPr>
        <w:pStyle w:val="BodyText"/>
        <w:spacing w:before="1"/>
        <w:rPr>
          <w:i/>
          <w:sz w:val="29"/>
        </w:rPr>
      </w:pPr>
      <w:r>
        <w:rPr/>
        <w:drawing>
          <wp:anchor distT="0" distB="0" distL="0" distR="0" allowOverlap="1" layoutInCell="1" locked="0" behindDoc="0" simplePos="0" relativeHeight="33">
            <wp:simplePos x="0" y="0"/>
            <wp:positionH relativeFrom="page">
              <wp:posOffset>701801</wp:posOffset>
            </wp:positionH>
            <wp:positionV relativeFrom="paragraph">
              <wp:posOffset>228101</wp:posOffset>
            </wp:positionV>
            <wp:extent cx="4740071" cy="4093178"/>
            <wp:effectExtent l="0" t="0" r="0" b="0"/>
            <wp:wrapTopAndBottom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0071" cy="4093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i/>
          <w:sz w:val="6"/>
        </w:rPr>
      </w:pPr>
    </w:p>
    <w:p>
      <w:pPr>
        <w:spacing w:after="0"/>
        <w:rPr>
          <w:sz w:val="6"/>
        </w:rPr>
        <w:sectPr>
          <w:pgSz w:w="12240" w:h="15840"/>
          <w:pgMar w:top="480" w:bottom="280" w:left="460" w:right="560"/>
        </w:sectPr>
      </w:pPr>
    </w:p>
    <w:p>
      <w:pPr>
        <w:pStyle w:val="BodyText"/>
        <w:spacing w:line="300" w:lineRule="auto" w:before="58"/>
        <w:ind w:left="863" w:right="39" w:firstLine="6"/>
      </w:pPr>
      <w:r>
        <w:rPr>
          <w:color w:val="151515"/>
          <w:w w:val="105"/>
        </w:rPr>
        <w:t>mode</w:t>
      </w:r>
      <w:r>
        <w:rPr>
          <w:color w:val="151515"/>
          <w:spacing w:val="-7"/>
          <w:w w:val="105"/>
        </w:rPr>
        <w:t> </w:t>
      </w:r>
      <w:r>
        <w:rPr>
          <w:color w:val="262626"/>
          <w:w w:val="105"/>
        </w:rPr>
        <w:t>of </w:t>
      </w:r>
      <w:r>
        <w:rPr>
          <w:color w:val="151515"/>
          <w:w w:val="105"/>
        </w:rPr>
        <w:t>ingestion; treatment history;</w:t>
      </w:r>
      <w:r>
        <w:rPr>
          <w:color w:val="151515"/>
          <w:spacing w:val="-8"/>
          <w:w w:val="105"/>
        </w:rPr>
        <w:t> </w:t>
      </w:r>
      <w:r>
        <w:rPr>
          <w:color w:val="262626"/>
          <w:w w:val="105"/>
        </w:rPr>
        <w:t>and </w:t>
      </w:r>
      <w:r>
        <w:rPr>
          <w:color w:val="151515"/>
          <w:w w:val="105"/>
        </w:rPr>
        <w:t>signs </w:t>
      </w:r>
      <w:r>
        <w:rPr>
          <w:color w:val="262626"/>
          <w:w w:val="105"/>
        </w:rPr>
        <w:t>and </w:t>
      </w:r>
      <w:r>
        <w:rPr>
          <w:color w:val="151515"/>
          <w:w w:val="105"/>
        </w:rPr>
        <w:t>symptoms </w:t>
      </w:r>
      <w:r>
        <w:rPr>
          <w:color w:val="262626"/>
          <w:w w:val="105"/>
        </w:rPr>
        <w:t>of substance </w:t>
      </w:r>
      <w:r>
        <w:rPr>
          <w:color w:val="151515"/>
          <w:w w:val="105"/>
        </w:rPr>
        <w:t>use disorders, including loss </w:t>
      </w:r>
      <w:r>
        <w:rPr>
          <w:color w:val="262626"/>
          <w:w w:val="105"/>
        </w:rPr>
        <w:t>of control, preoccupation, and social and</w:t>
      </w:r>
      <w:r>
        <w:rPr>
          <w:color w:val="262626"/>
          <w:spacing w:val="40"/>
          <w:w w:val="105"/>
        </w:rPr>
        <w:t> </w:t>
      </w:r>
      <w:r>
        <w:rPr>
          <w:color w:val="151515"/>
          <w:w w:val="105"/>
        </w:rPr>
        <w:t>legal </w:t>
      </w:r>
      <w:r>
        <w:rPr>
          <w:color w:val="262626"/>
          <w:spacing w:val="-2"/>
          <w:w w:val="105"/>
        </w:rPr>
        <w:t>consequences</w:t>
      </w:r>
    </w:p>
    <w:p>
      <w:pPr>
        <w:pStyle w:val="ListParagraph"/>
        <w:numPr>
          <w:ilvl w:val="1"/>
          <w:numId w:val="12"/>
        </w:numPr>
        <w:tabs>
          <w:tab w:pos="862" w:val="left" w:leader="none"/>
        </w:tabs>
        <w:spacing w:line="191" w:lineRule="exact" w:before="0" w:after="0"/>
        <w:ind w:left="861" w:right="0" w:hanging="220"/>
        <w:jc w:val="left"/>
        <w:rPr>
          <w:rFonts w:ascii="Arial" w:hAnsi="Arial"/>
          <w:color w:val="030303"/>
          <w:sz w:val="18"/>
        </w:rPr>
      </w:pPr>
      <w:r>
        <w:rPr>
          <w:color w:val="151515"/>
          <w:w w:val="105"/>
          <w:sz w:val="16"/>
        </w:rPr>
        <w:t>Strengths</w:t>
      </w:r>
      <w:r>
        <w:rPr>
          <w:color w:val="151515"/>
          <w:spacing w:val="2"/>
          <w:w w:val="105"/>
          <w:sz w:val="16"/>
        </w:rPr>
        <w:t> </w:t>
      </w:r>
      <w:r>
        <w:rPr>
          <w:color w:val="262626"/>
          <w:w w:val="105"/>
          <w:sz w:val="16"/>
        </w:rPr>
        <w:t>and</w:t>
      </w:r>
      <w:r>
        <w:rPr>
          <w:color w:val="262626"/>
          <w:spacing w:val="15"/>
          <w:w w:val="105"/>
          <w:sz w:val="16"/>
        </w:rPr>
        <w:t> </w:t>
      </w:r>
      <w:r>
        <w:rPr>
          <w:color w:val="151515"/>
          <w:w w:val="105"/>
          <w:sz w:val="16"/>
        </w:rPr>
        <w:t>resources</w:t>
      </w:r>
      <w:r>
        <w:rPr>
          <w:color w:val="151515"/>
          <w:spacing w:val="9"/>
          <w:w w:val="105"/>
          <w:sz w:val="16"/>
        </w:rPr>
        <w:t> </w:t>
      </w:r>
      <w:r>
        <w:rPr>
          <w:color w:val="151515"/>
          <w:w w:val="105"/>
          <w:sz w:val="16"/>
        </w:rPr>
        <w:t>to</w:t>
      </w:r>
      <w:r>
        <w:rPr>
          <w:color w:val="151515"/>
          <w:spacing w:val="-2"/>
          <w:w w:val="105"/>
          <w:sz w:val="16"/>
        </w:rPr>
        <w:t> </w:t>
      </w:r>
      <w:r>
        <w:rPr>
          <w:color w:val="151515"/>
          <w:w w:val="105"/>
          <w:sz w:val="16"/>
        </w:rPr>
        <w:t>build</w:t>
      </w:r>
      <w:r>
        <w:rPr>
          <w:color w:val="151515"/>
          <w:spacing w:val="1"/>
          <w:w w:val="105"/>
          <w:sz w:val="16"/>
        </w:rPr>
        <w:t> </w:t>
      </w:r>
      <w:r>
        <w:rPr>
          <w:color w:val="151515"/>
          <w:spacing w:val="-5"/>
          <w:w w:val="105"/>
          <w:sz w:val="16"/>
        </w:rPr>
        <w:t>on,</w:t>
      </w:r>
    </w:p>
    <w:p>
      <w:pPr>
        <w:pStyle w:val="BodyText"/>
        <w:spacing w:line="300" w:lineRule="auto" w:before="43"/>
        <w:ind w:left="866" w:right="39"/>
      </w:pPr>
      <w:r>
        <w:rPr>
          <w:color w:val="151515"/>
          <w:w w:val="105"/>
        </w:rPr>
        <w:t>including </w:t>
      </w:r>
      <w:r>
        <w:rPr>
          <w:color w:val="262626"/>
          <w:w w:val="105"/>
        </w:rPr>
        <w:t>self-esteem, family, </w:t>
      </w:r>
      <w:r>
        <w:rPr>
          <w:color w:val="151515"/>
          <w:w w:val="105"/>
        </w:rPr>
        <w:t>other </w:t>
      </w:r>
      <w:r>
        <w:rPr>
          <w:color w:val="262626"/>
          <w:w w:val="105"/>
        </w:rPr>
        <w:t>community supports,</w:t>
      </w:r>
      <w:r>
        <w:rPr>
          <w:color w:val="262626"/>
          <w:spacing w:val="-4"/>
          <w:w w:val="105"/>
        </w:rPr>
        <w:t> </w:t>
      </w:r>
      <w:r>
        <w:rPr>
          <w:color w:val="262626"/>
          <w:w w:val="105"/>
        </w:rPr>
        <w:t>coping</w:t>
      </w:r>
      <w:r>
        <w:rPr>
          <w:color w:val="262626"/>
          <w:spacing w:val="-2"/>
          <w:w w:val="105"/>
        </w:rPr>
        <w:t> </w:t>
      </w:r>
      <w:r>
        <w:rPr>
          <w:color w:val="262626"/>
          <w:w w:val="105"/>
        </w:rPr>
        <w:t>skills,</w:t>
      </w:r>
      <w:r>
        <w:rPr>
          <w:color w:val="262626"/>
          <w:spacing w:val="-6"/>
          <w:w w:val="105"/>
        </w:rPr>
        <w:t> </w:t>
      </w:r>
      <w:r>
        <w:rPr>
          <w:color w:val="262626"/>
          <w:w w:val="105"/>
        </w:rPr>
        <w:t>and </w:t>
      </w:r>
      <w:r>
        <w:rPr>
          <w:color w:val="151515"/>
          <w:w w:val="105"/>
        </w:rPr>
        <w:t>motivation </w:t>
      </w:r>
      <w:r>
        <w:rPr>
          <w:color w:val="262626"/>
          <w:w w:val="105"/>
        </w:rPr>
        <w:t>for </w:t>
      </w:r>
      <w:r>
        <w:rPr>
          <w:color w:val="151515"/>
          <w:w w:val="105"/>
        </w:rPr>
        <w:t>treatment</w:t>
      </w:r>
    </w:p>
    <w:p>
      <w:pPr>
        <w:pStyle w:val="ListParagraph"/>
        <w:numPr>
          <w:ilvl w:val="1"/>
          <w:numId w:val="12"/>
        </w:numPr>
        <w:tabs>
          <w:tab w:pos="870" w:val="left" w:leader="none"/>
        </w:tabs>
        <w:spacing w:line="190" w:lineRule="exact" w:before="0" w:after="0"/>
        <w:ind w:left="869" w:right="0" w:hanging="228"/>
        <w:jc w:val="left"/>
        <w:rPr>
          <w:rFonts w:ascii="Arial" w:hAnsi="Arial"/>
          <w:color w:val="030303"/>
          <w:sz w:val="18"/>
        </w:rPr>
      </w:pPr>
      <w:r>
        <w:rPr>
          <w:color w:val="262626"/>
          <w:w w:val="105"/>
          <w:sz w:val="16"/>
        </w:rPr>
        <w:t>Medical</w:t>
      </w:r>
      <w:r>
        <w:rPr>
          <w:color w:val="262626"/>
          <w:spacing w:val="1"/>
          <w:w w:val="105"/>
          <w:sz w:val="16"/>
        </w:rPr>
        <w:t> </w:t>
      </w:r>
      <w:r>
        <w:rPr>
          <w:color w:val="151515"/>
          <w:w w:val="105"/>
          <w:sz w:val="16"/>
        </w:rPr>
        <w:t>health</w:t>
      </w:r>
      <w:r>
        <w:rPr>
          <w:color w:val="151515"/>
          <w:spacing w:val="-2"/>
          <w:w w:val="105"/>
          <w:sz w:val="16"/>
        </w:rPr>
        <w:t> </w:t>
      </w:r>
      <w:r>
        <w:rPr>
          <w:color w:val="151515"/>
          <w:w w:val="105"/>
          <w:sz w:val="16"/>
        </w:rPr>
        <w:t>history</w:t>
      </w:r>
      <w:r>
        <w:rPr>
          <w:color w:val="151515"/>
          <w:spacing w:val="2"/>
          <w:w w:val="105"/>
          <w:sz w:val="16"/>
        </w:rPr>
        <w:t> </w:t>
      </w:r>
      <w:r>
        <w:rPr>
          <w:color w:val="262626"/>
          <w:w w:val="105"/>
          <w:sz w:val="16"/>
        </w:rPr>
        <w:t>and</w:t>
      </w:r>
      <w:r>
        <w:rPr>
          <w:color w:val="262626"/>
          <w:spacing w:val="17"/>
          <w:w w:val="105"/>
          <w:sz w:val="16"/>
        </w:rPr>
        <w:t> </w:t>
      </w:r>
      <w:r>
        <w:rPr>
          <w:color w:val="151515"/>
          <w:spacing w:val="-2"/>
          <w:w w:val="105"/>
          <w:sz w:val="16"/>
        </w:rPr>
        <w:t>physical</w:t>
      </w:r>
    </w:p>
    <w:p>
      <w:pPr>
        <w:pStyle w:val="BodyText"/>
        <w:spacing w:line="300" w:lineRule="auto" w:before="43"/>
        <w:ind w:left="863" w:right="39" w:firstLine="1"/>
      </w:pPr>
      <w:r>
        <w:rPr>
          <w:color w:val="262626"/>
          <w:w w:val="105"/>
        </w:rPr>
        <w:t>examination, noting, for example, </w:t>
      </w:r>
      <w:r>
        <w:rPr>
          <w:color w:val="151515"/>
          <w:w w:val="105"/>
        </w:rPr>
        <w:t>previous </w:t>
      </w:r>
      <w:r>
        <w:rPr>
          <w:color w:val="262626"/>
          <w:w w:val="105"/>
        </w:rPr>
        <w:t>illnesses, </w:t>
      </w:r>
      <w:r>
        <w:rPr>
          <w:color w:val="151515"/>
          <w:w w:val="105"/>
        </w:rPr>
        <w:t>ulcers </w:t>
      </w:r>
      <w:r>
        <w:rPr>
          <w:color w:val="262626"/>
          <w:w w:val="105"/>
        </w:rPr>
        <w:t>or other gastrointestinal symptoms, chronic</w:t>
      </w:r>
      <w:r>
        <w:rPr>
          <w:color w:val="262626"/>
          <w:spacing w:val="-6"/>
          <w:w w:val="105"/>
        </w:rPr>
        <w:t> </w:t>
      </w:r>
      <w:r>
        <w:rPr>
          <w:color w:val="262626"/>
          <w:w w:val="105"/>
        </w:rPr>
        <w:t>fatigue,</w:t>
      </w:r>
      <w:r>
        <w:rPr>
          <w:color w:val="262626"/>
          <w:spacing w:val="-2"/>
          <w:w w:val="105"/>
        </w:rPr>
        <w:t> </w:t>
      </w:r>
      <w:r>
        <w:rPr>
          <w:color w:val="262626"/>
          <w:w w:val="105"/>
        </w:rPr>
        <w:t>recurring </w:t>
      </w:r>
      <w:r>
        <w:rPr>
          <w:color w:val="151515"/>
          <w:w w:val="105"/>
        </w:rPr>
        <w:t>fever</w:t>
      </w:r>
      <w:r>
        <w:rPr>
          <w:color w:val="151515"/>
          <w:spacing w:val="-1"/>
          <w:w w:val="105"/>
        </w:rPr>
        <w:t> </w:t>
      </w:r>
      <w:r>
        <w:rPr>
          <w:color w:val="151515"/>
          <w:w w:val="105"/>
        </w:rPr>
        <w:t>or </w:t>
      </w:r>
      <w:r>
        <w:rPr>
          <w:color w:val="262626"/>
          <w:w w:val="105"/>
        </w:rPr>
        <w:t>weight </w:t>
      </w:r>
      <w:r>
        <w:rPr>
          <w:color w:val="151515"/>
          <w:w w:val="105"/>
        </w:rPr>
        <w:t>loss, nutritional </w:t>
      </w:r>
      <w:r>
        <w:rPr>
          <w:color w:val="262626"/>
          <w:w w:val="105"/>
        </w:rPr>
        <w:t>status, recurrent </w:t>
      </w:r>
      <w:r>
        <w:rPr>
          <w:color w:val="151515"/>
          <w:w w:val="105"/>
        </w:rPr>
        <w:t>nosebleeds, </w:t>
      </w:r>
      <w:r>
        <w:rPr>
          <w:color w:val="262626"/>
          <w:w w:val="105"/>
        </w:rPr>
        <w:t>infectious diseases, </w:t>
      </w:r>
      <w:r>
        <w:rPr>
          <w:color w:val="151515"/>
          <w:w w:val="105"/>
        </w:rPr>
        <w:t>medical trauma, </w:t>
      </w:r>
      <w:r>
        <w:rPr>
          <w:color w:val="262626"/>
          <w:w w:val="105"/>
        </w:rPr>
        <w:t>and </w:t>
      </w:r>
      <w:r>
        <w:rPr>
          <w:color w:val="151515"/>
          <w:w w:val="105"/>
        </w:rPr>
        <w:t>pregnancies</w:t>
      </w:r>
    </w:p>
    <w:p>
      <w:pPr>
        <w:spacing w:before="41"/>
        <w:ind w:left="357" w:right="0" w:firstLine="0"/>
        <w:jc w:val="left"/>
        <w:rPr>
          <w:rFonts w:ascii="Courier New"/>
          <w:sz w:val="17"/>
        </w:rPr>
      </w:pPr>
      <w:r>
        <w:rPr>
          <w:rFonts w:ascii="Courier New"/>
          <w:color w:val="262626"/>
          <w:spacing w:val="-5"/>
          <w:sz w:val="17"/>
        </w:rPr>
        <w:t>20</w:t>
      </w:r>
    </w:p>
    <w:p>
      <w:pPr>
        <w:pStyle w:val="ListParagraph"/>
        <w:numPr>
          <w:ilvl w:val="0"/>
          <w:numId w:val="23"/>
        </w:numPr>
        <w:tabs>
          <w:tab w:pos="572" w:val="left" w:leader="none"/>
        </w:tabs>
        <w:spacing w:line="297" w:lineRule="auto" w:before="38" w:after="0"/>
        <w:ind w:left="573" w:right="3456" w:hanging="217"/>
        <w:jc w:val="left"/>
        <w:rPr>
          <w:sz w:val="16"/>
        </w:rPr>
      </w:pPr>
      <w:r>
        <w:rPr>
          <w:color w:val="151515"/>
          <w:spacing w:val="-1"/>
          <w:w w:val="104"/>
          <w:sz w:val="16"/>
        </w:rPr>
        <w:br w:type="column"/>
      </w:r>
      <w:r>
        <w:rPr>
          <w:color w:val="151515"/>
          <w:w w:val="105"/>
          <w:sz w:val="16"/>
        </w:rPr>
        <w:t>Sexual history, including </w:t>
      </w:r>
      <w:r>
        <w:rPr>
          <w:color w:val="262626"/>
          <w:w w:val="105"/>
          <w:sz w:val="16"/>
        </w:rPr>
        <w:t>sexual orientation, sexual activity, sexual abuse, </w:t>
      </w:r>
      <w:r>
        <w:rPr>
          <w:color w:val="151515"/>
          <w:w w:val="105"/>
          <w:sz w:val="16"/>
        </w:rPr>
        <w:t>sexually transmitted</w:t>
      </w:r>
      <w:r>
        <w:rPr>
          <w:color w:val="151515"/>
          <w:w w:val="105"/>
          <w:sz w:val="16"/>
        </w:rPr>
        <w:t> diseases (STDs), </w:t>
      </w:r>
      <w:r>
        <w:rPr>
          <w:color w:val="262626"/>
          <w:w w:val="105"/>
          <w:sz w:val="16"/>
        </w:rPr>
        <w:t>and</w:t>
      </w:r>
      <w:r>
        <w:rPr>
          <w:color w:val="262626"/>
          <w:spacing w:val="36"/>
          <w:w w:val="105"/>
          <w:sz w:val="16"/>
        </w:rPr>
        <w:t> </w:t>
      </w:r>
      <w:r>
        <w:rPr>
          <w:color w:val="151515"/>
          <w:w w:val="105"/>
          <w:sz w:val="16"/>
        </w:rPr>
        <w:t>STD/HIV risk behavior </w:t>
      </w:r>
      <w:r>
        <w:rPr>
          <w:color w:val="262626"/>
          <w:w w:val="105"/>
          <w:sz w:val="16"/>
        </w:rPr>
        <w:t>status</w:t>
      </w:r>
      <w:r>
        <w:rPr>
          <w:color w:val="262626"/>
          <w:spacing w:val="-1"/>
          <w:w w:val="105"/>
          <w:sz w:val="16"/>
        </w:rPr>
        <w:t> </w:t>
      </w:r>
      <w:r>
        <w:rPr>
          <w:color w:val="262626"/>
          <w:w w:val="105"/>
          <w:sz w:val="16"/>
        </w:rPr>
        <w:t>(e.g.,</w:t>
      </w:r>
      <w:r>
        <w:rPr>
          <w:color w:val="262626"/>
          <w:spacing w:val="-2"/>
          <w:w w:val="105"/>
          <w:sz w:val="16"/>
        </w:rPr>
        <w:t> </w:t>
      </w:r>
      <w:r>
        <w:rPr>
          <w:color w:val="151515"/>
          <w:w w:val="105"/>
          <w:sz w:val="16"/>
        </w:rPr>
        <w:t>past</w:t>
      </w:r>
      <w:r>
        <w:rPr>
          <w:color w:val="151515"/>
          <w:spacing w:val="-2"/>
          <w:w w:val="105"/>
          <w:sz w:val="16"/>
        </w:rPr>
        <w:t> </w:t>
      </w:r>
      <w:r>
        <w:rPr>
          <w:color w:val="151515"/>
          <w:w w:val="105"/>
          <w:sz w:val="16"/>
        </w:rPr>
        <w:t>or</w:t>
      </w:r>
      <w:r>
        <w:rPr>
          <w:color w:val="151515"/>
          <w:spacing w:val="-1"/>
          <w:w w:val="105"/>
          <w:sz w:val="16"/>
        </w:rPr>
        <w:t> </w:t>
      </w:r>
      <w:r>
        <w:rPr>
          <w:color w:val="151515"/>
          <w:w w:val="105"/>
          <w:sz w:val="16"/>
        </w:rPr>
        <w:t>present use of injecting drugs,</w:t>
      </w:r>
      <w:r>
        <w:rPr>
          <w:color w:val="151515"/>
          <w:spacing w:val="-6"/>
          <w:w w:val="105"/>
          <w:sz w:val="16"/>
        </w:rPr>
        <w:t> </w:t>
      </w:r>
      <w:r>
        <w:rPr>
          <w:color w:val="151515"/>
          <w:w w:val="105"/>
          <w:sz w:val="16"/>
        </w:rPr>
        <w:t>past</w:t>
      </w:r>
      <w:r>
        <w:rPr>
          <w:color w:val="151515"/>
          <w:spacing w:val="-9"/>
          <w:w w:val="105"/>
          <w:sz w:val="16"/>
        </w:rPr>
        <w:t> </w:t>
      </w:r>
      <w:r>
        <w:rPr>
          <w:color w:val="151515"/>
          <w:w w:val="105"/>
          <w:sz w:val="16"/>
        </w:rPr>
        <w:t>or</w:t>
      </w:r>
      <w:r>
        <w:rPr>
          <w:color w:val="151515"/>
          <w:spacing w:val="-5"/>
          <w:w w:val="105"/>
          <w:sz w:val="16"/>
        </w:rPr>
        <w:t> </w:t>
      </w:r>
      <w:r>
        <w:rPr>
          <w:color w:val="262626"/>
          <w:w w:val="105"/>
          <w:sz w:val="16"/>
        </w:rPr>
        <w:t>present </w:t>
      </w:r>
      <w:r>
        <w:rPr>
          <w:color w:val="151515"/>
          <w:w w:val="105"/>
          <w:sz w:val="16"/>
        </w:rPr>
        <w:t>practice</w:t>
      </w:r>
      <w:r>
        <w:rPr>
          <w:color w:val="151515"/>
          <w:spacing w:val="-4"/>
          <w:w w:val="105"/>
          <w:sz w:val="16"/>
        </w:rPr>
        <w:t> </w:t>
      </w:r>
      <w:r>
        <w:rPr>
          <w:color w:val="262626"/>
          <w:w w:val="105"/>
          <w:sz w:val="16"/>
        </w:rPr>
        <w:t>of </w:t>
      </w:r>
      <w:r>
        <w:rPr>
          <w:color w:val="151515"/>
          <w:w w:val="105"/>
          <w:sz w:val="16"/>
        </w:rPr>
        <w:t>unsafe </w:t>
      </w:r>
      <w:r>
        <w:rPr>
          <w:color w:val="262626"/>
          <w:w w:val="105"/>
          <w:sz w:val="16"/>
        </w:rPr>
        <w:t>sex, </w:t>
      </w:r>
      <w:r>
        <w:rPr>
          <w:color w:val="151515"/>
          <w:w w:val="105"/>
          <w:sz w:val="16"/>
        </w:rPr>
        <w:t>selling </w:t>
      </w:r>
      <w:r>
        <w:rPr>
          <w:color w:val="262626"/>
          <w:w w:val="105"/>
          <w:sz w:val="16"/>
        </w:rPr>
        <w:t>sex </w:t>
      </w:r>
      <w:r>
        <w:rPr>
          <w:color w:val="151515"/>
          <w:w w:val="105"/>
          <w:sz w:val="16"/>
        </w:rPr>
        <w:t>for drugs or food)</w:t>
      </w:r>
    </w:p>
    <w:p>
      <w:pPr>
        <w:pStyle w:val="ListParagraph"/>
        <w:numPr>
          <w:ilvl w:val="0"/>
          <w:numId w:val="23"/>
        </w:numPr>
        <w:tabs>
          <w:tab w:pos="584" w:val="left" w:leader="none"/>
        </w:tabs>
        <w:spacing w:line="194" w:lineRule="exact" w:before="0" w:after="0"/>
        <w:ind w:left="583" w:right="0" w:hanging="227"/>
        <w:jc w:val="left"/>
        <w:rPr>
          <w:sz w:val="16"/>
        </w:rPr>
      </w:pPr>
      <w:r>
        <w:rPr>
          <w:color w:val="151515"/>
          <w:w w:val="105"/>
          <w:sz w:val="16"/>
        </w:rPr>
        <w:t>Developmental</w:t>
      </w:r>
      <w:r>
        <w:rPr>
          <w:color w:val="151515"/>
          <w:spacing w:val="4"/>
          <w:w w:val="105"/>
          <w:sz w:val="16"/>
        </w:rPr>
        <w:t> </w:t>
      </w:r>
      <w:r>
        <w:rPr>
          <w:color w:val="151515"/>
          <w:w w:val="105"/>
          <w:sz w:val="16"/>
        </w:rPr>
        <w:t>issues,</w:t>
      </w:r>
      <w:r>
        <w:rPr>
          <w:color w:val="151515"/>
          <w:spacing w:val="-8"/>
          <w:w w:val="105"/>
          <w:sz w:val="16"/>
        </w:rPr>
        <w:t> </w:t>
      </w:r>
      <w:r>
        <w:rPr>
          <w:color w:val="151515"/>
          <w:w w:val="105"/>
          <w:sz w:val="16"/>
        </w:rPr>
        <w:t>including</w:t>
      </w:r>
      <w:r>
        <w:rPr>
          <w:color w:val="151515"/>
          <w:spacing w:val="4"/>
          <w:w w:val="105"/>
          <w:sz w:val="16"/>
        </w:rPr>
        <w:t> </w:t>
      </w:r>
      <w:r>
        <w:rPr>
          <w:color w:val="262626"/>
          <w:spacing w:val="-2"/>
          <w:w w:val="105"/>
          <w:sz w:val="16"/>
        </w:rPr>
        <w:t>possible</w:t>
      </w:r>
    </w:p>
    <w:p>
      <w:pPr>
        <w:pStyle w:val="BodyText"/>
        <w:spacing w:line="300" w:lineRule="auto" w:before="44"/>
        <w:ind w:left="576" w:right="3414" w:firstLine="1"/>
      </w:pPr>
      <w:r>
        <w:rPr>
          <w:color w:val="151515"/>
          <w:w w:val="105"/>
        </w:rPr>
        <w:t>presence </w:t>
      </w:r>
      <w:r>
        <w:rPr>
          <w:color w:val="262626"/>
          <w:w w:val="105"/>
        </w:rPr>
        <w:t>of attention </w:t>
      </w:r>
      <w:r>
        <w:rPr>
          <w:color w:val="151515"/>
          <w:w w:val="105"/>
        </w:rPr>
        <w:t>deficit disorders, learning problems, </w:t>
      </w:r>
      <w:r>
        <w:rPr>
          <w:color w:val="262626"/>
          <w:w w:val="105"/>
        </w:rPr>
        <w:t>and </w:t>
      </w:r>
      <w:r>
        <w:rPr>
          <w:color w:val="151515"/>
          <w:w w:val="105"/>
        </w:rPr>
        <w:t>influences of traumatic </w:t>
      </w:r>
      <w:r>
        <w:rPr>
          <w:color w:val="262626"/>
          <w:w w:val="105"/>
        </w:rPr>
        <w:t>events </w:t>
      </w:r>
      <w:r>
        <w:rPr>
          <w:color w:val="151515"/>
          <w:w w:val="105"/>
        </w:rPr>
        <w:t>(such </w:t>
      </w:r>
      <w:r>
        <w:rPr>
          <w:color w:val="262626"/>
          <w:w w:val="105"/>
        </w:rPr>
        <w:t>as</w:t>
      </w:r>
      <w:r>
        <w:rPr>
          <w:color w:val="262626"/>
          <w:spacing w:val="-1"/>
          <w:w w:val="105"/>
        </w:rPr>
        <w:t> </w:t>
      </w:r>
      <w:r>
        <w:rPr>
          <w:color w:val="151515"/>
          <w:w w:val="105"/>
        </w:rPr>
        <w:t>physical</w:t>
      </w:r>
      <w:r>
        <w:rPr>
          <w:color w:val="151515"/>
          <w:spacing w:val="-3"/>
          <w:w w:val="105"/>
        </w:rPr>
        <w:t> </w:t>
      </w:r>
      <w:r>
        <w:rPr>
          <w:color w:val="262626"/>
          <w:w w:val="105"/>
        </w:rPr>
        <w:t>or</w:t>
      </w:r>
      <w:r>
        <w:rPr>
          <w:color w:val="262626"/>
          <w:spacing w:val="-3"/>
          <w:w w:val="105"/>
        </w:rPr>
        <w:t> </w:t>
      </w:r>
      <w:r>
        <w:rPr>
          <w:color w:val="262626"/>
          <w:w w:val="105"/>
        </w:rPr>
        <w:t>sexual </w:t>
      </w:r>
      <w:r>
        <w:rPr>
          <w:color w:val="262626"/>
          <w:spacing w:val="-2"/>
          <w:w w:val="105"/>
        </w:rPr>
        <w:t>abuse)</w:t>
      </w:r>
    </w:p>
    <w:p>
      <w:pPr>
        <w:pStyle w:val="ListParagraph"/>
        <w:numPr>
          <w:ilvl w:val="0"/>
          <w:numId w:val="23"/>
        </w:numPr>
        <w:tabs>
          <w:tab w:pos="580" w:val="left" w:leader="none"/>
        </w:tabs>
        <w:spacing w:line="190" w:lineRule="exact" w:before="0" w:after="0"/>
        <w:ind w:left="579" w:right="0" w:hanging="223"/>
        <w:jc w:val="left"/>
        <w:rPr>
          <w:sz w:val="16"/>
        </w:rPr>
      </w:pPr>
      <w:r>
        <w:rPr>
          <w:color w:val="151515"/>
          <w:w w:val="105"/>
          <w:sz w:val="16"/>
        </w:rPr>
        <w:t>Mental</w:t>
      </w:r>
      <w:r>
        <w:rPr>
          <w:color w:val="151515"/>
          <w:spacing w:val="5"/>
          <w:w w:val="105"/>
          <w:sz w:val="16"/>
        </w:rPr>
        <w:t> </w:t>
      </w:r>
      <w:r>
        <w:rPr>
          <w:color w:val="151515"/>
          <w:w w:val="105"/>
          <w:sz w:val="16"/>
        </w:rPr>
        <w:t>health</w:t>
      </w:r>
      <w:r>
        <w:rPr>
          <w:color w:val="151515"/>
          <w:spacing w:val="-2"/>
          <w:w w:val="105"/>
          <w:sz w:val="16"/>
        </w:rPr>
        <w:t> </w:t>
      </w:r>
      <w:r>
        <w:rPr>
          <w:color w:val="151515"/>
          <w:w w:val="105"/>
          <w:sz w:val="16"/>
        </w:rPr>
        <w:t>history, </w:t>
      </w:r>
      <w:r>
        <w:rPr>
          <w:color w:val="262626"/>
          <w:w w:val="105"/>
          <w:sz w:val="16"/>
        </w:rPr>
        <w:t>with</w:t>
      </w:r>
      <w:r>
        <w:rPr>
          <w:color w:val="262626"/>
          <w:spacing w:val="4"/>
          <w:w w:val="105"/>
          <w:sz w:val="16"/>
        </w:rPr>
        <w:t> </w:t>
      </w:r>
      <w:r>
        <w:rPr>
          <w:color w:val="262626"/>
          <w:w w:val="105"/>
          <w:sz w:val="16"/>
        </w:rPr>
        <w:t>a focus </w:t>
      </w:r>
      <w:r>
        <w:rPr>
          <w:color w:val="262626"/>
          <w:spacing w:val="-5"/>
          <w:w w:val="105"/>
          <w:sz w:val="16"/>
        </w:rPr>
        <w:t>on</w:t>
      </w:r>
    </w:p>
    <w:p>
      <w:pPr>
        <w:pStyle w:val="BodyText"/>
        <w:spacing w:line="300" w:lineRule="auto" w:before="43"/>
        <w:ind w:left="576" w:right="3414"/>
      </w:pPr>
      <w:r>
        <w:rPr>
          <w:color w:val="151515"/>
          <w:w w:val="105"/>
        </w:rPr>
        <w:t>depression, </w:t>
      </w:r>
      <w:r>
        <w:rPr>
          <w:color w:val="262626"/>
          <w:w w:val="105"/>
        </w:rPr>
        <w:t>suicidal ideation or attempts, attention-deficit</w:t>
      </w:r>
      <w:r>
        <w:rPr>
          <w:color w:val="262626"/>
          <w:spacing w:val="-4"/>
          <w:w w:val="105"/>
        </w:rPr>
        <w:t> </w:t>
      </w:r>
      <w:r>
        <w:rPr>
          <w:color w:val="151515"/>
          <w:w w:val="105"/>
        </w:rPr>
        <w:t>disorders, </w:t>
      </w:r>
      <w:r>
        <w:rPr>
          <w:color w:val="262626"/>
          <w:w w:val="105"/>
        </w:rPr>
        <w:t>anxiety </w:t>
      </w:r>
      <w:r>
        <w:rPr>
          <w:color w:val="151515"/>
          <w:w w:val="105"/>
        </w:rPr>
        <w:t>disorders, </w:t>
      </w:r>
      <w:r>
        <w:rPr>
          <w:color w:val="262626"/>
          <w:w w:val="105"/>
        </w:rPr>
        <w:t>and </w:t>
      </w:r>
      <w:r>
        <w:rPr>
          <w:color w:val="151515"/>
          <w:w w:val="105"/>
        </w:rPr>
        <w:t>behavioral disorders, </w:t>
      </w:r>
      <w:r>
        <w:rPr>
          <w:color w:val="262626"/>
          <w:w w:val="105"/>
        </w:rPr>
        <w:t>as well </w:t>
      </w:r>
      <w:r>
        <w:rPr>
          <w:color w:val="151515"/>
          <w:w w:val="105"/>
        </w:rPr>
        <w:t>as details</w:t>
      </w:r>
    </w:p>
    <w:p>
      <w:pPr>
        <w:spacing w:after="0" w:line="300" w:lineRule="auto"/>
        <w:sectPr>
          <w:type w:val="continuous"/>
          <w:pgSz w:w="12240" w:h="15840"/>
          <w:pgMar w:top="800" w:bottom="280" w:left="460" w:right="560"/>
          <w:cols w:num="2" w:equalWidth="0">
            <w:col w:w="3995" w:space="170"/>
            <w:col w:w="7055"/>
          </w:cols>
        </w:sectPr>
      </w:pPr>
    </w:p>
    <w:p>
      <w:pPr>
        <w:spacing w:before="82"/>
        <w:ind w:left="6404" w:right="0" w:firstLine="0"/>
        <w:jc w:val="left"/>
        <w:rPr>
          <w:i/>
          <w:sz w:val="16"/>
        </w:rPr>
      </w:pPr>
      <w:r>
        <w:rPr>
          <w:i/>
          <w:color w:val="262626"/>
          <w:w w:val="95"/>
          <w:sz w:val="16"/>
        </w:rPr>
        <w:t>Comprehensive</w:t>
      </w:r>
      <w:r>
        <w:rPr>
          <w:i/>
          <w:color w:val="262626"/>
          <w:spacing w:val="2"/>
          <w:sz w:val="16"/>
        </w:rPr>
        <w:t> </w:t>
      </w:r>
      <w:r>
        <w:rPr>
          <w:i/>
          <w:color w:val="262626"/>
          <w:spacing w:val="-2"/>
          <w:sz w:val="16"/>
        </w:rPr>
        <w:t>Assessment</w:t>
      </w:r>
    </w:p>
    <w:p>
      <w:pPr>
        <w:pStyle w:val="BodyText"/>
        <w:spacing w:before="10"/>
        <w:rPr>
          <w:i/>
          <w:sz w:val="23"/>
        </w:rPr>
      </w:pPr>
    </w:p>
    <w:p>
      <w:pPr>
        <w:spacing w:after="0"/>
        <w:rPr>
          <w:sz w:val="23"/>
        </w:rPr>
        <w:sectPr>
          <w:pgSz w:w="12240" w:h="15840"/>
          <w:pgMar w:top="480" w:bottom="280" w:left="460" w:right="560"/>
        </w:sectPr>
      </w:pPr>
    </w:p>
    <w:p>
      <w:pPr>
        <w:pStyle w:val="BodyText"/>
        <w:spacing w:line="300" w:lineRule="auto" w:before="94"/>
        <w:ind w:left="865" w:right="80"/>
      </w:pPr>
      <w:r>
        <w:rPr>
          <w:color w:val="262626"/>
          <w:w w:val="105"/>
        </w:rPr>
        <w:t>about </w:t>
      </w:r>
      <w:r>
        <w:rPr>
          <w:color w:val="131313"/>
          <w:w w:val="105"/>
        </w:rPr>
        <w:t>prior </w:t>
      </w:r>
      <w:r>
        <w:rPr>
          <w:color w:val="262626"/>
          <w:w w:val="105"/>
        </w:rPr>
        <w:t>evaluation and </w:t>
      </w:r>
      <w:r>
        <w:rPr>
          <w:color w:val="131313"/>
          <w:w w:val="105"/>
        </w:rPr>
        <w:t>treatment </w:t>
      </w:r>
      <w:r>
        <w:rPr>
          <w:color w:val="262626"/>
          <w:w w:val="105"/>
        </w:rPr>
        <w:t>for mental </w:t>
      </w:r>
      <w:r>
        <w:rPr>
          <w:color w:val="131313"/>
          <w:w w:val="105"/>
        </w:rPr>
        <w:t>health problems.</w:t>
      </w:r>
    </w:p>
    <w:p>
      <w:pPr>
        <w:pStyle w:val="ListParagraph"/>
        <w:numPr>
          <w:ilvl w:val="1"/>
          <w:numId w:val="23"/>
        </w:numPr>
        <w:tabs>
          <w:tab w:pos="870" w:val="left" w:leader="none"/>
        </w:tabs>
        <w:spacing w:line="189" w:lineRule="exact" w:before="0" w:after="0"/>
        <w:ind w:left="869" w:right="0" w:hanging="228"/>
        <w:jc w:val="left"/>
        <w:rPr>
          <w:sz w:val="16"/>
        </w:rPr>
      </w:pPr>
      <w:r>
        <w:rPr>
          <w:color w:val="262626"/>
          <w:w w:val="105"/>
          <w:sz w:val="16"/>
        </w:rPr>
        <w:t>Family</w:t>
      </w:r>
      <w:r>
        <w:rPr>
          <w:color w:val="262626"/>
          <w:spacing w:val="5"/>
          <w:w w:val="105"/>
          <w:sz w:val="16"/>
        </w:rPr>
        <w:t> </w:t>
      </w:r>
      <w:r>
        <w:rPr>
          <w:color w:val="131313"/>
          <w:w w:val="105"/>
          <w:sz w:val="16"/>
        </w:rPr>
        <w:t>history,</w:t>
      </w:r>
      <w:r>
        <w:rPr>
          <w:color w:val="131313"/>
          <w:spacing w:val="-7"/>
          <w:w w:val="105"/>
          <w:sz w:val="16"/>
        </w:rPr>
        <w:t> </w:t>
      </w:r>
      <w:r>
        <w:rPr>
          <w:color w:val="262626"/>
          <w:w w:val="105"/>
          <w:sz w:val="16"/>
        </w:rPr>
        <w:t>including</w:t>
      </w:r>
      <w:r>
        <w:rPr>
          <w:color w:val="262626"/>
          <w:spacing w:val="7"/>
          <w:w w:val="105"/>
          <w:sz w:val="16"/>
        </w:rPr>
        <w:t> </w:t>
      </w:r>
      <w:r>
        <w:rPr>
          <w:color w:val="131313"/>
          <w:w w:val="105"/>
          <w:sz w:val="16"/>
        </w:rPr>
        <w:t>the</w:t>
      </w:r>
      <w:r>
        <w:rPr>
          <w:color w:val="131313"/>
          <w:spacing w:val="-4"/>
          <w:w w:val="105"/>
          <w:sz w:val="16"/>
        </w:rPr>
        <w:t> </w:t>
      </w:r>
      <w:r>
        <w:rPr>
          <w:color w:val="131313"/>
          <w:spacing w:val="-2"/>
          <w:w w:val="105"/>
          <w:sz w:val="16"/>
        </w:rPr>
        <w:t>parents',</w:t>
      </w:r>
    </w:p>
    <w:p>
      <w:pPr>
        <w:pStyle w:val="BodyText"/>
        <w:spacing w:line="300" w:lineRule="auto" w:before="43"/>
        <w:ind w:left="863" w:right="80" w:firstLine="3"/>
      </w:pPr>
      <w:r>
        <w:rPr>
          <w:color w:val="262626"/>
          <w:w w:val="105"/>
        </w:rPr>
        <w:t>guardians', and extended</w:t>
      </w:r>
      <w:r>
        <w:rPr>
          <w:color w:val="262626"/>
          <w:w w:val="105"/>
        </w:rPr>
        <w:t> family's </w:t>
      </w:r>
      <w:r>
        <w:rPr>
          <w:color w:val="131313"/>
          <w:w w:val="105"/>
        </w:rPr>
        <w:t>history </w:t>
      </w:r>
      <w:r>
        <w:rPr>
          <w:color w:val="262626"/>
          <w:w w:val="105"/>
        </w:rPr>
        <w:t>of substance </w:t>
      </w:r>
      <w:r>
        <w:rPr>
          <w:color w:val="131313"/>
          <w:w w:val="105"/>
        </w:rPr>
        <w:t>use, mental </w:t>
      </w:r>
      <w:r>
        <w:rPr>
          <w:color w:val="262626"/>
          <w:w w:val="105"/>
        </w:rPr>
        <w:t>and </w:t>
      </w:r>
      <w:r>
        <w:rPr>
          <w:color w:val="131313"/>
          <w:w w:val="105"/>
        </w:rPr>
        <w:t>physical health problems </w:t>
      </w:r>
      <w:r>
        <w:rPr>
          <w:color w:val="262626"/>
          <w:w w:val="105"/>
        </w:rPr>
        <w:t>and </w:t>
      </w:r>
      <w:r>
        <w:rPr>
          <w:color w:val="131313"/>
          <w:w w:val="105"/>
        </w:rPr>
        <w:t>treatment, </w:t>
      </w:r>
      <w:r>
        <w:rPr>
          <w:color w:val="262626"/>
          <w:w w:val="105"/>
        </w:rPr>
        <w:t>chronic </w:t>
      </w:r>
      <w:r>
        <w:rPr>
          <w:color w:val="131313"/>
          <w:w w:val="105"/>
        </w:rPr>
        <w:t>illnesses, </w:t>
      </w:r>
      <w:r>
        <w:rPr>
          <w:color w:val="262626"/>
          <w:w w:val="105"/>
        </w:rPr>
        <w:t>incarceration or illegal activity, child management concerns, and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family's ethnic and socioeconomic </w:t>
      </w:r>
      <w:r>
        <w:rPr>
          <w:color w:val="131313"/>
          <w:w w:val="105"/>
        </w:rPr>
        <w:t>background</w:t>
      </w:r>
      <w:r>
        <w:rPr>
          <w:color w:val="131313"/>
          <w:w w:val="105"/>
        </w:rPr>
        <w:t> </w:t>
      </w:r>
      <w:r>
        <w:rPr>
          <w:color w:val="262626"/>
          <w:w w:val="105"/>
        </w:rPr>
        <w:t>and </w:t>
      </w:r>
      <w:r>
        <w:rPr>
          <w:color w:val="131313"/>
          <w:w w:val="105"/>
        </w:rPr>
        <w:t>degree </w:t>
      </w:r>
      <w:r>
        <w:rPr>
          <w:color w:val="262626"/>
          <w:w w:val="105"/>
        </w:rPr>
        <w:t>of acculturation </w:t>
      </w:r>
      <w:r>
        <w:rPr>
          <w:color w:val="131313"/>
          <w:w w:val="105"/>
        </w:rPr>
        <w:t>(The description </w:t>
      </w:r>
      <w:r>
        <w:rPr>
          <w:color w:val="262626"/>
          <w:w w:val="105"/>
        </w:rPr>
        <w:t>of </w:t>
      </w:r>
      <w:r>
        <w:rPr>
          <w:color w:val="131313"/>
          <w:w w:val="105"/>
        </w:rPr>
        <w:t>the home </w:t>
      </w:r>
      <w:r>
        <w:rPr>
          <w:color w:val="262626"/>
          <w:w w:val="105"/>
        </w:rPr>
        <w:t>environment should note substandard</w:t>
      </w:r>
      <w:r>
        <w:rPr>
          <w:color w:val="262626"/>
          <w:spacing w:val="40"/>
          <w:w w:val="105"/>
        </w:rPr>
        <w:t> </w:t>
      </w:r>
      <w:r>
        <w:rPr>
          <w:color w:val="131313"/>
          <w:w w:val="105"/>
        </w:rPr>
        <w:t>housing, homelessness, proportion </w:t>
      </w:r>
      <w:r>
        <w:rPr>
          <w:color w:val="262626"/>
          <w:w w:val="105"/>
        </w:rPr>
        <w:t>of </w:t>
      </w:r>
      <w:r>
        <w:rPr>
          <w:color w:val="131313"/>
          <w:w w:val="105"/>
        </w:rPr>
        <w:t>time the</w:t>
      </w:r>
      <w:r>
        <w:rPr>
          <w:color w:val="131313"/>
          <w:spacing w:val="-1"/>
          <w:w w:val="105"/>
        </w:rPr>
        <w:t> </w:t>
      </w:r>
      <w:r>
        <w:rPr>
          <w:color w:val="262626"/>
          <w:w w:val="105"/>
        </w:rPr>
        <w:t>young </w:t>
      </w:r>
      <w:r>
        <w:rPr>
          <w:color w:val="131313"/>
          <w:w w:val="105"/>
        </w:rPr>
        <w:t>person </w:t>
      </w:r>
      <w:r>
        <w:rPr>
          <w:color w:val="262626"/>
          <w:w w:val="105"/>
        </w:rPr>
        <w:t>spends in shelters or on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streets,</w:t>
      </w:r>
      <w:r>
        <w:rPr>
          <w:color w:val="262626"/>
          <w:spacing w:val="-2"/>
          <w:w w:val="105"/>
        </w:rPr>
        <w:t> </w:t>
      </w:r>
      <w:r>
        <w:rPr>
          <w:color w:val="262626"/>
          <w:w w:val="105"/>
        </w:rPr>
        <w:t>and any </w:t>
      </w:r>
      <w:r>
        <w:rPr>
          <w:color w:val="131313"/>
          <w:w w:val="105"/>
        </w:rPr>
        <w:t>pattern </w:t>
      </w:r>
      <w:r>
        <w:rPr>
          <w:color w:val="262626"/>
          <w:w w:val="105"/>
        </w:rPr>
        <w:t>of </w:t>
      </w:r>
      <w:r>
        <w:rPr>
          <w:color w:val="131313"/>
          <w:w w:val="105"/>
        </w:rPr>
        <w:t>running </w:t>
      </w:r>
      <w:r>
        <w:rPr>
          <w:color w:val="262626"/>
          <w:w w:val="105"/>
        </w:rPr>
        <w:t>away from </w:t>
      </w:r>
      <w:r>
        <w:rPr>
          <w:color w:val="131313"/>
          <w:w w:val="105"/>
        </w:rPr>
        <w:t>home.</w:t>
      </w:r>
      <w:r>
        <w:rPr>
          <w:color w:val="131313"/>
          <w:spacing w:val="40"/>
          <w:w w:val="105"/>
        </w:rPr>
        <w:t> </w:t>
      </w:r>
      <w:r>
        <w:rPr>
          <w:color w:val="131313"/>
          <w:w w:val="105"/>
        </w:rPr>
        <w:t>Issues </w:t>
      </w:r>
      <w:r>
        <w:rPr>
          <w:color w:val="262626"/>
          <w:w w:val="105"/>
        </w:rPr>
        <w:t>regarding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youth's </w:t>
      </w:r>
      <w:r>
        <w:rPr>
          <w:color w:val="131313"/>
          <w:w w:val="105"/>
        </w:rPr>
        <w:t>history </w:t>
      </w:r>
      <w:r>
        <w:rPr>
          <w:color w:val="262626"/>
          <w:w w:val="105"/>
        </w:rPr>
        <w:t>of child abuse or </w:t>
      </w:r>
      <w:r>
        <w:rPr>
          <w:color w:val="131313"/>
          <w:w w:val="105"/>
        </w:rPr>
        <w:t>neglect, </w:t>
      </w:r>
      <w:r>
        <w:rPr>
          <w:color w:val="262626"/>
          <w:w w:val="105"/>
        </w:rPr>
        <w:t>involvement with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child welfare agency, and foster care </w:t>
      </w:r>
      <w:r>
        <w:rPr>
          <w:color w:val="131313"/>
          <w:w w:val="105"/>
        </w:rPr>
        <w:t>placements </w:t>
      </w:r>
      <w:r>
        <w:rPr>
          <w:color w:val="262626"/>
          <w:w w:val="105"/>
        </w:rPr>
        <w:t>are also </w:t>
      </w:r>
      <w:r>
        <w:rPr>
          <w:color w:val="131313"/>
          <w:w w:val="105"/>
        </w:rPr>
        <w:t>key </w:t>
      </w:r>
      <w:r>
        <w:rPr>
          <w:color w:val="262626"/>
          <w:w w:val="105"/>
        </w:rPr>
        <w:t>considerations.</w:t>
      </w:r>
      <w:r>
        <w:rPr>
          <w:color w:val="262626"/>
          <w:spacing w:val="40"/>
          <w:w w:val="105"/>
        </w:rPr>
        <w:t>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family's strengths should </w:t>
      </w:r>
      <w:r>
        <w:rPr>
          <w:color w:val="131313"/>
          <w:w w:val="105"/>
        </w:rPr>
        <w:t>be noted </w:t>
      </w:r>
      <w:r>
        <w:rPr>
          <w:color w:val="262626"/>
          <w:w w:val="105"/>
        </w:rPr>
        <w:t>as </w:t>
      </w:r>
      <w:r>
        <w:rPr>
          <w:color w:val="131313"/>
          <w:w w:val="105"/>
        </w:rPr>
        <w:t>they </w:t>
      </w:r>
      <w:r>
        <w:rPr>
          <w:color w:val="262626"/>
          <w:w w:val="105"/>
        </w:rPr>
        <w:t>will </w:t>
      </w:r>
      <w:r>
        <w:rPr>
          <w:color w:val="131313"/>
          <w:w w:val="105"/>
        </w:rPr>
        <w:t>be </w:t>
      </w:r>
      <w:r>
        <w:rPr>
          <w:color w:val="262626"/>
          <w:w w:val="105"/>
        </w:rPr>
        <w:t>important </w:t>
      </w:r>
      <w:r>
        <w:rPr>
          <w:color w:val="131313"/>
          <w:w w:val="105"/>
        </w:rPr>
        <w:t>in intervention </w:t>
      </w:r>
      <w:r>
        <w:rPr>
          <w:color w:val="262626"/>
          <w:w w:val="105"/>
        </w:rPr>
        <w:t>efforts.)</w:t>
      </w:r>
    </w:p>
    <w:p>
      <w:pPr>
        <w:pStyle w:val="ListParagraph"/>
        <w:numPr>
          <w:ilvl w:val="1"/>
          <w:numId w:val="23"/>
        </w:numPr>
        <w:tabs>
          <w:tab w:pos="862" w:val="left" w:leader="none"/>
        </w:tabs>
        <w:spacing w:line="292" w:lineRule="auto" w:before="0" w:after="0"/>
        <w:ind w:left="867" w:right="326" w:hanging="225"/>
        <w:jc w:val="left"/>
        <w:rPr>
          <w:sz w:val="16"/>
        </w:rPr>
      </w:pPr>
      <w:r>
        <w:rPr>
          <w:color w:val="262626"/>
          <w:w w:val="105"/>
          <w:sz w:val="16"/>
        </w:rPr>
        <w:t>School </w:t>
      </w:r>
      <w:r>
        <w:rPr>
          <w:color w:val="131313"/>
          <w:w w:val="105"/>
          <w:sz w:val="16"/>
        </w:rPr>
        <w:t>history, including </w:t>
      </w:r>
      <w:r>
        <w:rPr>
          <w:color w:val="262626"/>
          <w:w w:val="105"/>
          <w:sz w:val="16"/>
        </w:rPr>
        <w:t>academic and </w:t>
      </w:r>
      <w:r>
        <w:rPr>
          <w:color w:val="131313"/>
          <w:w w:val="105"/>
          <w:sz w:val="16"/>
        </w:rPr>
        <w:t>behavioral performance, </w:t>
      </w:r>
      <w:r>
        <w:rPr>
          <w:color w:val="262626"/>
          <w:w w:val="105"/>
          <w:sz w:val="16"/>
        </w:rPr>
        <w:t>and attendance </w:t>
      </w:r>
      <w:r>
        <w:rPr>
          <w:color w:val="131313"/>
          <w:spacing w:val="-2"/>
          <w:w w:val="105"/>
          <w:sz w:val="16"/>
        </w:rPr>
        <w:t>problems</w:t>
      </w:r>
    </w:p>
    <w:p>
      <w:pPr>
        <w:pStyle w:val="ListParagraph"/>
        <w:numPr>
          <w:ilvl w:val="1"/>
          <w:numId w:val="23"/>
        </w:numPr>
        <w:tabs>
          <w:tab w:pos="866" w:val="left" w:leader="none"/>
        </w:tabs>
        <w:spacing w:line="193" w:lineRule="exact" w:before="0" w:after="0"/>
        <w:ind w:left="865" w:right="0" w:hanging="224"/>
        <w:jc w:val="left"/>
        <w:rPr>
          <w:sz w:val="16"/>
        </w:rPr>
      </w:pPr>
      <w:r>
        <w:rPr>
          <w:color w:val="131313"/>
          <w:w w:val="105"/>
          <w:sz w:val="16"/>
        </w:rPr>
        <w:t>Vocational</w:t>
      </w:r>
      <w:r>
        <w:rPr>
          <w:color w:val="131313"/>
          <w:spacing w:val="5"/>
          <w:w w:val="105"/>
          <w:sz w:val="16"/>
        </w:rPr>
        <w:t> </w:t>
      </w:r>
      <w:r>
        <w:rPr>
          <w:color w:val="131313"/>
          <w:w w:val="105"/>
          <w:sz w:val="16"/>
        </w:rPr>
        <w:t>history,</w:t>
      </w:r>
      <w:r>
        <w:rPr>
          <w:color w:val="131313"/>
          <w:spacing w:val="-4"/>
          <w:w w:val="105"/>
          <w:sz w:val="16"/>
        </w:rPr>
        <w:t> </w:t>
      </w:r>
      <w:r>
        <w:rPr>
          <w:color w:val="262626"/>
          <w:w w:val="105"/>
          <w:sz w:val="16"/>
        </w:rPr>
        <w:t>including</w:t>
      </w:r>
      <w:r>
        <w:rPr>
          <w:color w:val="262626"/>
          <w:spacing w:val="1"/>
          <w:w w:val="105"/>
          <w:sz w:val="16"/>
        </w:rPr>
        <w:t> </w:t>
      </w:r>
      <w:r>
        <w:rPr>
          <w:color w:val="131313"/>
          <w:w w:val="105"/>
          <w:sz w:val="16"/>
        </w:rPr>
        <w:t>paid</w:t>
      </w:r>
      <w:r>
        <w:rPr>
          <w:color w:val="131313"/>
          <w:spacing w:val="5"/>
          <w:w w:val="105"/>
          <w:sz w:val="16"/>
        </w:rPr>
        <w:t> </w:t>
      </w:r>
      <w:r>
        <w:rPr>
          <w:color w:val="262626"/>
          <w:spacing w:val="-5"/>
          <w:w w:val="105"/>
          <w:sz w:val="16"/>
        </w:rPr>
        <w:t>and</w:t>
      </w:r>
    </w:p>
    <w:p>
      <w:pPr>
        <w:pStyle w:val="BodyText"/>
        <w:spacing w:before="36"/>
        <w:ind w:left="870"/>
      </w:pPr>
      <w:r>
        <w:rPr>
          <w:color w:val="262626"/>
          <w:w w:val="105"/>
        </w:rPr>
        <w:t>volunteer</w:t>
      </w:r>
      <w:r>
        <w:rPr>
          <w:color w:val="262626"/>
          <w:spacing w:val="20"/>
          <w:w w:val="105"/>
        </w:rPr>
        <w:t> </w:t>
      </w:r>
      <w:r>
        <w:rPr>
          <w:color w:val="262626"/>
          <w:spacing w:val="-4"/>
          <w:w w:val="105"/>
        </w:rPr>
        <w:t>work</w:t>
      </w:r>
    </w:p>
    <w:p>
      <w:pPr>
        <w:pStyle w:val="ListParagraph"/>
        <w:numPr>
          <w:ilvl w:val="1"/>
          <w:numId w:val="23"/>
        </w:numPr>
        <w:tabs>
          <w:tab w:pos="870" w:val="left" w:leader="none"/>
        </w:tabs>
        <w:spacing w:line="295" w:lineRule="auto" w:before="27" w:after="0"/>
        <w:ind w:left="865" w:right="55" w:hanging="224"/>
        <w:jc w:val="left"/>
        <w:rPr>
          <w:sz w:val="16"/>
        </w:rPr>
      </w:pPr>
      <w:r>
        <w:rPr>
          <w:color w:val="262626"/>
          <w:w w:val="105"/>
          <w:sz w:val="16"/>
        </w:rPr>
        <w:t>Peer </w:t>
      </w:r>
      <w:r>
        <w:rPr>
          <w:color w:val="131313"/>
          <w:w w:val="105"/>
          <w:sz w:val="16"/>
        </w:rPr>
        <w:t>relationships,</w:t>
      </w:r>
      <w:r>
        <w:rPr>
          <w:color w:val="131313"/>
          <w:spacing w:val="-17"/>
          <w:w w:val="105"/>
          <w:sz w:val="16"/>
        </w:rPr>
        <w:t> </w:t>
      </w:r>
      <w:r>
        <w:rPr>
          <w:color w:val="131313"/>
          <w:w w:val="105"/>
          <w:sz w:val="16"/>
        </w:rPr>
        <w:t>interpersonal </w:t>
      </w:r>
      <w:r>
        <w:rPr>
          <w:color w:val="262626"/>
          <w:w w:val="105"/>
          <w:sz w:val="16"/>
        </w:rPr>
        <w:t>skills, gang </w:t>
      </w:r>
      <w:r>
        <w:rPr>
          <w:color w:val="131313"/>
          <w:w w:val="105"/>
          <w:sz w:val="16"/>
        </w:rPr>
        <w:t>involvement, </w:t>
      </w:r>
      <w:r>
        <w:rPr>
          <w:color w:val="262626"/>
          <w:w w:val="105"/>
          <w:sz w:val="16"/>
        </w:rPr>
        <w:t>and </w:t>
      </w:r>
      <w:r>
        <w:rPr>
          <w:color w:val="131313"/>
          <w:w w:val="105"/>
          <w:sz w:val="16"/>
        </w:rPr>
        <w:t>neighborhood</w:t>
      </w:r>
      <w:r>
        <w:rPr>
          <w:color w:val="131313"/>
          <w:spacing w:val="80"/>
          <w:w w:val="105"/>
          <w:sz w:val="16"/>
        </w:rPr>
        <w:t> </w:t>
      </w:r>
      <w:r>
        <w:rPr>
          <w:color w:val="262626"/>
          <w:spacing w:val="-2"/>
          <w:w w:val="105"/>
          <w:sz w:val="16"/>
        </w:rPr>
        <w:t>environment</w:t>
      </w:r>
    </w:p>
    <w:p>
      <w:pPr>
        <w:pStyle w:val="ListParagraph"/>
        <w:numPr>
          <w:ilvl w:val="1"/>
          <w:numId w:val="23"/>
        </w:numPr>
        <w:tabs>
          <w:tab w:pos="864" w:val="left" w:leader="none"/>
        </w:tabs>
        <w:spacing w:line="192" w:lineRule="exact" w:before="0" w:after="0"/>
        <w:ind w:left="863" w:right="0" w:hanging="222"/>
        <w:jc w:val="left"/>
        <w:rPr>
          <w:sz w:val="16"/>
        </w:rPr>
      </w:pPr>
      <w:r>
        <w:rPr>
          <w:color w:val="131313"/>
          <w:w w:val="105"/>
          <w:sz w:val="16"/>
        </w:rPr>
        <w:t>Juvenile</w:t>
      </w:r>
      <w:r>
        <w:rPr>
          <w:color w:val="131313"/>
          <w:spacing w:val="-9"/>
          <w:w w:val="105"/>
          <w:sz w:val="16"/>
        </w:rPr>
        <w:t> </w:t>
      </w:r>
      <w:r>
        <w:rPr>
          <w:color w:val="131313"/>
          <w:w w:val="105"/>
          <w:sz w:val="16"/>
        </w:rPr>
        <w:t>justice</w:t>
      </w:r>
      <w:r>
        <w:rPr>
          <w:color w:val="131313"/>
          <w:spacing w:val="-10"/>
          <w:w w:val="105"/>
          <w:sz w:val="16"/>
        </w:rPr>
        <w:t> </w:t>
      </w:r>
      <w:r>
        <w:rPr>
          <w:color w:val="131313"/>
          <w:w w:val="105"/>
          <w:sz w:val="16"/>
        </w:rPr>
        <w:t>involvement</w:t>
      </w:r>
      <w:r>
        <w:rPr>
          <w:color w:val="131313"/>
          <w:spacing w:val="-7"/>
          <w:w w:val="105"/>
          <w:sz w:val="16"/>
        </w:rPr>
        <w:t> </w:t>
      </w:r>
      <w:r>
        <w:rPr>
          <w:color w:val="262626"/>
          <w:spacing w:val="-5"/>
          <w:w w:val="105"/>
          <w:sz w:val="16"/>
        </w:rPr>
        <w:t>and</w:t>
      </w:r>
    </w:p>
    <w:p>
      <w:pPr>
        <w:pStyle w:val="BodyText"/>
        <w:spacing w:line="300" w:lineRule="auto" w:before="44"/>
        <w:ind w:left="866" w:right="80"/>
      </w:pPr>
      <w:r>
        <w:rPr>
          <w:color w:val="131313"/>
          <w:w w:val="105"/>
        </w:rPr>
        <w:t>delinquency, including types</w:t>
      </w:r>
      <w:r>
        <w:rPr>
          <w:color w:val="131313"/>
          <w:spacing w:val="-5"/>
          <w:w w:val="105"/>
        </w:rPr>
        <w:t> </w:t>
      </w:r>
      <w:r>
        <w:rPr>
          <w:color w:val="262626"/>
          <w:w w:val="105"/>
        </w:rPr>
        <w:t>and </w:t>
      </w:r>
      <w:r>
        <w:rPr>
          <w:color w:val="131313"/>
          <w:w w:val="105"/>
        </w:rPr>
        <w:t>incidence </w:t>
      </w:r>
      <w:r>
        <w:rPr>
          <w:color w:val="262626"/>
          <w:w w:val="105"/>
        </w:rPr>
        <w:t>of </w:t>
      </w:r>
      <w:r>
        <w:rPr>
          <w:color w:val="131313"/>
          <w:w w:val="105"/>
        </w:rPr>
        <w:t>behavior </w:t>
      </w:r>
      <w:r>
        <w:rPr>
          <w:color w:val="262626"/>
          <w:w w:val="105"/>
        </w:rPr>
        <w:t>and attitudes </w:t>
      </w:r>
      <w:r>
        <w:rPr>
          <w:color w:val="131313"/>
          <w:w w:val="105"/>
        </w:rPr>
        <w:t>toward that </w:t>
      </w:r>
      <w:r>
        <w:rPr>
          <w:color w:val="131313"/>
          <w:spacing w:val="-2"/>
          <w:w w:val="105"/>
        </w:rPr>
        <w:t>behavior</w:t>
      </w:r>
    </w:p>
    <w:p>
      <w:pPr>
        <w:pStyle w:val="ListParagraph"/>
        <w:numPr>
          <w:ilvl w:val="1"/>
          <w:numId w:val="23"/>
        </w:numPr>
        <w:tabs>
          <w:tab w:pos="862" w:val="left" w:leader="none"/>
        </w:tabs>
        <w:spacing w:line="190" w:lineRule="exact" w:before="0" w:after="0"/>
        <w:ind w:left="861" w:right="0" w:hanging="220"/>
        <w:jc w:val="left"/>
        <w:rPr>
          <w:sz w:val="16"/>
        </w:rPr>
      </w:pPr>
      <w:r>
        <w:rPr>
          <w:color w:val="262626"/>
          <w:w w:val="105"/>
          <w:sz w:val="16"/>
        </w:rPr>
        <w:t>Social</w:t>
      </w:r>
      <w:r>
        <w:rPr>
          <w:color w:val="262626"/>
          <w:spacing w:val="-9"/>
          <w:w w:val="105"/>
          <w:sz w:val="16"/>
        </w:rPr>
        <w:t> </w:t>
      </w:r>
      <w:r>
        <w:rPr>
          <w:color w:val="262626"/>
          <w:w w:val="105"/>
          <w:sz w:val="16"/>
        </w:rPr>
        <w:t>service</w:t>
      </w:r>
      <w:r>
        <w:rPr>
          <w:color w:val="262626"/>
          <w:spacing w:val="-10"/>
          <w:w w:val="105"/>
          <w:sz w:val="16"/>
        </w:rPr>
        <w:t> </w:t>
      </w:r>
      <w:r>
        <w:rPr>
          <w:color w:val="262626"/>
          <w:w w:val="105"/>
          <w:sz w:val="16"/>
        </w:rPr>
        <w:t>agency </w:t>
      </w:r>
      <w:r>
        <w:rPr>
          <w:color w:val="131313"/>
          <w:w w:val="105"/>
          <w:sz w:val="16"/>
        </w:rPr>
        <w:t>program</w:t>
      </w:r>
      <w:r>
        <w:rPr>
          <w:color w:val="131313"/>
          <w:spacing w:val="-4"/>
          <w:w w:val="105"/>
          <w:sz w:val="16"/>
        </w:rPr>
        <w:t> </w:t>
      </w:r>
      <w:r>
        <w:rPr>
          <w:color w:val="131313"/>
          <w:spacing w:val="-2"/>
          <w:w w:val="105"/>
          <w:sz w:val="16"/>
        </w:rPr>
        <w:t>involvement,</w:t>
      </w:r>
    </w:p>
    <w:p>
      <w:pPr>
        <w:pStyle w:val="BodyText"/>
        <w:spacing w:line="300" w:lineRule="auto" w:before="43"/>
        <w:ind w:left="866" w:right="80"/>
      </w:pPr>
      <w:r>
        <w:rPr>
          <w:color w:val="262626"/>
          <w:w w:val="105"/>
        </w:rPr>
        <w:t>child</w:t>
      </w:r>
      <w:r>
        <w:rPr>
          <w:color w:val="262626"/>
          <w:spacing w:val="-3"/>
          <w:w w:val="105"/>
        </w:rPr>
        <w:t> </w:t>
      </w:r>
      <w:r>
        <w:rPr>
          <w:color w:val="262626"/>
          <w:w w:val="105"/>
        </w:rPr>
        <w:t>welfare</w:t>
      </w:r>
      <w:r>
        <w:rPr>
          <w:color w:val="262626"/>
          <w:spacing w:val="-7"/>
          <w:w w:val="105"/>
        </w:rPr>
        <w:t> </w:t>
      </w:r>
      <w:r>
        <w:rPr>
          <w:color w:val="262626"/>
          <w:w w:val="105"/>
        </w:rPr>
        <w:t>agency </w:t>
      </w:r>
      <w:r>
        <w:rPr>
          <w:color w:val="131313"/>
          <w:w w:val="105"/>
        </w:rPr>
        <w:t>involvement</w:t>
      </w:r>
      <w:r>
        <w:rPr>
          <w:color w:val="131313"/>
          <w:spacing w:val="-2"/>
          <w:w w:val="105"/>
        </w:rPr>
        <w:t> </w:t>
      </w:r>
      <w:r>
        <w:rPr>
          <w:color w:val="262626"/>
          <w:w w:val="105"/>
        </w:rPr>
        <w:t>(number and </w:t>
      </w:r>
      <w:r>
        <w:rPr>
          <w:color w:val="131313"/>
          <w:w w:val="105"/>
        </w:rPr>
        <w:t>duration </w:t>
      </w:r>
      <w:r>
        <w:rPr>
          <w:color w:val="262626"/>
          <w:w w:val="105"/>
        </w:rPr>
        <w:t>of </w:t>
      </w:r>
      <w:r>
        <w:rPr>
          <w:color w:val="131313"/>
          <w:w w:val="105"/>
        </w:rPr>
        <w:t>foster home placements), </w:t>
      </w:r>
      <w:r>
        <w:rPr>
          <w:color w:val="262626"/>
          <w:w w:val="105"/>
        </w:rPr>
        <w:t>and</w:t>
      </w:r>
      <w:r>
        <w:rPr>
          <w:color w:val="262626"/>
          <w:w w:val="105"/>
        </w:rPr>
        <w:t> </w:t>
      </w:r>
      <w:r>
        <w:rPr>
          <w:color w:val="131313"/>
          <w:w w:val="105"/>
        </w:rPr>
        <w:t>residential treatment</w:t>
      </w:r>
    </w:p>
    <w:p>
      <w:pPr>
        <w:pStyle w:val="ListParagraph"/>
        <w:numPr>
          <w:ilvl w:val="1"/>
          <w:numId w:val="23"/>
        </w:numPr>
        <w:tabs>
          <w:tab w:pos="869" w:val="left" w:leader="none"/>
        </w:tabs>
        <w:spacing w:line="190" w:lineRule="exact" w:before="0" w:after="0"/>
        <w:ind w:left="868" w:right="0" w:hanging="227"/>
        <w:jc w:val="left"/>
        <w:rPr>
          <w:sz w:val="16"/>
        </w:rPr>
      </w:pPr>
      <w:r>
        <w:rPr>
          <w:color w:val="262626"/>
          <w:w w:val="105"/>
          <w:sz w:val="16"/>
        </w:rPr>
        <w:t>Leisure-time</w:t>
      </w:r>
      <w:r>
        <w:rPr>
          <w:color w:val="262626"/>
          <w:spacing w:val="-9"/>
          <w:w w:val="105"/>
          <w:sz w:val="16"/>
        </w:rPr>
        <w:t> </w:t>
      </w:r>
      <w:r>
        <w:rPr>
          <w:color w:val="262626"/>
          <w:w w:val="105"/>
          <w:sz w:val="16"/>
        </w:rPr>
        <w:t>activities,</w:t>
      </w:r>
      <w:r>
        <w:rPr>
          <w:color w:val="262626"/>
          <w:spacing w:val="-7"/>
          <w:w w:val="105"/>
          <w:sz w:val="16"/>
        </w:rPr>
        <w:t> </w:t>
      </w:r>
      <w:r>
        <w:rPr>
          <w:color w:val="131313"/>
          <w:w w:val="105"/>
          <w:sz w:val="16"/>
        </w:rPr>
        <w:t>including</w:t>
      </w:r>
      <w:r>
        <w:rPr>
          <w:color w:val="131313"/>
          <w:spacing w:val="-6"/>
          <w:w w:val="105"/>
          <w:sz w:val="16"/>
        </w:rPr>
        <w:t> </w:t>
      </w:r>
      <w:r>
        <w:rPr>
          <w:color w:val="131313"/>
          <w:spacing w:val="-2"/>
          <w:w w:val="105"/>
          <w:sz w:val="16"/>
        </w:rPr>
        <w:t>recreational</w:t>
      </w:r>
    </w:p>
    <w:p>
      <w:pPr>
        <w:pStyle w:val="BodyText"/>
        <w:spacing w:before="43"/>
        <w:ind w:left="866"/>
      </w:pPr>
      <w:r>
        <w:rPr>
          <w:color w:val="262626"/>
          <w:w w:val="105"/>
        </w:rPr>
        <w:t>activities,</w:t>
      </w:r>
      <w:r>
        <w:rPr>
          <w:color w:val="262626"/>
          <w:spacing w:val="-7"/>
          <w:w w:val="105"/>
        </w:rPr>
        <w:t> </w:t>
      </w:r>
      <w:r>
        <w:rPr>
          <w:color w:val="131313"/>
          <w:w w:val="105"/>
        </w:rPr>
        <w:t>hobbies,</w:t>
      </w:r>
      <w:r>
        <w:rPr>
          <w:color w:val="131313"/>
          <w:spacing w:val="-2"/>
          <w:w w:val="105"/>
        </w:rPr>
        <w:t> </w:t>
      </w:r>
      <w:r>
        <w:rPr>
          <w:color w:val="262626"/>
          <w:w w:val="105"/>
        </w:rPr>
        <w:t>and</w:t>
      </w:r>
      <w:r>
        <w:rPr>
          <w:color w:val="262626"/>
          <w:spacing w:val="-1"/>
          <w:w w:val="105"/>
        </w:rPr>
        <w:t> </w:t>
      </w:r>
      <w:r>
        <w:rPr>
          <w:color w:val="131313"/>
          <w:spacing w:val="-2"/>
          <w:w w:val="105"/>
        </w:rPr>
        <w:t>interests</w:t>
      </w:r>
    </w:p>
    <w:p>
      <w:pPr>
        <w:pStyle w:val="BodyText"/>
        <w:spacing w:before="2"/>
        <w:rPr>
          <w:sz w:val="14"/>
        </w:rPr>
      </w:pPr>
    </w:p>
    <w:p>
      <w:pPr>
        <w:pStyle w:val="Heading9"/>
        <w:spacing w:before="0"/>
        <w:ind w:left="651"/>
      </w:pPr>
      <w:r>
        <w:rPr>
          <w:color w:val="131313"/>
          <w:w w:val="105"/>
        </w:rPr>
        <w:t>Involvement</w:t>
      </w:r>
      <w:r>
        <w:rPr>
          <w:color w:val="131313"/>
          <w:spacing w:val="17"/>
          <w:w w:val="105"/>
        </w:rPr>
        <w:t> </w:t>
      </w:r>
      <w:r>
        <w:rPr>
          <w:color w:val="131313"/>
          <w:w w:val="105"/>
        </w:rPr>
        <w:t>of</w:t>
      </w:r>
      <w:r>
        <w:rPr>
          <w:color w:val="131313"/>
          <w:spacing w:val="15"/>
          <w:w w:val="105"/>
        </w:rPr>
        <w:t> </w:t>
      </w:r>
      <w:r>
        <w:rPr>
          <w:color w:val="131313"/>
          <w:w w:val="105"/>
        </w:rPr>
        <w:t>Other</w:t>
      </w:r>
      <w:r>
        <w:rPr>
          <w:color w:val="131313"/>
          <w:spacing w:val="-1"/>
          <w:w w:val="105"/>
        </w:rPr>
        <w:t> </w:t>
      </w:r>
      <w:r>
        <w:rPr>
          <w:color w:val="131313"/>
          <w:spacing w:val="-2"/>
          <w:w w:val="105"/>
        </w:rPr>
        <w:t>Sources</w:t>
      </w:r>
    </w:p>
    <w:p>
      <w:pPr>
        <w:pStyle w:val="BodyText"/>
        <w:spacing w:line="300" w:lineRule="auto" w:before="86"/>
        <w:ind w:left="649" w:hanging="9"/>
      </w:pPr>
      <w:r>
        <w:rPr>
          <w:color w:val="262626"/>
          <w:w w:val="105"/>
        </w:rPr>
        <w:t>The</w:t>
      </w:r>
      <w:r>
        <w:rPr>
          <w:color w:val="262626"/>
          <w:spacing w:val="-6"/>
          <w:w w:val="105"/>
        </w:rPr>
        <w:t> </w:t>
      </w:r>
      <w:r>
        <w:rPr>
          <w:color w:val="262626"/>
          <w:w w:val="105"/>
        </w:rPr>
        <w:t>adolescent's family is</w:t>
      </w:r>
      <w:r>
        <w:rPr>
          <w:color w:val="262626"/>
          <w:spacing w:val="-11"/>
          <w:w w:val="105"/>
        </w:rPr>
        <w:t> </w:t>
      </w:r>
      <w:r>
        <w:rPr>
          <w:color w:val="262626"/>
          <w:w w:val="105"/>
        </w:rPr>
        <w:t>an </w:t>
      </w:r>
      <w:r>
        <w:rPr>
          <w:color w:val="131313"/>
          <w:w w:val="105"/>
        </w:rPr>
        <w:t>important </w:t>
      </w:r>
      <w:r>
        <w:rPr>
          <w:color w:val="262626"/>
          <w:w w:val="105"/>
        </w:rPr>
        <w:t>factor </w:t>
      </w:r>
      <w:r>
        <w:rPr>
          <w:color w:val="131313"/>
          <w:w w:val="105"/>
        </w:rPr>
        <w:t>in the </w:t>
      </w:r>
      <w:r>
        <w:rPr>
          <w:color w:val="262626"/>
          <w:w w:val="105"/>
        </w:rPr>
        <w:t>adolescent's </w:t>
      </w:r>
      <w:r>
        <w:rPr>
          <w:color w:val="131313"/>
          <w:w w:val="105"/>
        </w:rPr>
        <w:t>involvement in </w:t>
      </w:r>
      <w:r>
        <w:rPr>
          <w:color w:val="262626"/>
          <w:w w:val="105"/>
        </w:rPr>
        <w:t>and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treatment for substance </w:t>
      </w:r>
      <w:r>
        <w:rPr>
          <w:color w:val="131313"/>
          <w:w w:val="105"/>
        </w:rPr>
        <w:t>use disorders.</w:t>
      </w:r>
      <w:r>
        <w:rPr>
          <w:color w:val="131313"/>
          <w:spacing w:val="40"/>
          <w:w w:val="105"/>
        </w:rPr>
        <w:t> </w:t>
      </w:r>
      <w:r>
        <w:rPr>
          <w:color w:val="262626"/>
          <w:w w:val="105"/>
        </w:rPr>
        <w:t>Therefore, </w:t>
      </w:r>
      <w:r>
        <w:rPr>
          <w:color w:val="131313"/>
          <w:w w:val="105"/>
        </w:rPr>
        <w:t>it is</w:t>
      </w:r>
    </w:p>
    <w:p>
      <w:pPr>
        <w:pStyle w:val="BodyText"/>
        <w:spacing w:line="300" w:lineRule="auto" w:before="94"/>
        <w:ind w:left="548" w:right="3428"/>
      </w:pPr>
      <w:r>
        <w:rPr/>
        <w:br w:type="column"/>
      </w:r>
      <w:r>
        <w:rPr>
          <w:color w:val="262626"/>
          <w:w w:val="105"/>
        </w:rPr>
        <w:t>critical to form a </w:t>
      </w:r>
      <w:r>
        <w:rPr>
          <w:color w:val="131313"/>
          <w:w w:val="105"/>
        </w:rPr>
        <w:t>therapeutic </w:t>
      </w:r>
      <w:r>
        <w:rPr>
          <w:color w:val="262626"/>
          <w:w w:val="105"/>
        </w:rPr>
        <w:t>alliance with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family </w:t>
      </w:r>
      <w:r>
        <w:rPr>
          <w:color w:val="131313"/>
          <w:w w:val="105"/>
        </w:rPr>
        <w:t>to the </w:t>
      </w:r>
      <w:r>
        <w:rPr>
          <w:color w:val="262626"/>
          <w:w w:val="105"/>
        </w:rPr>
        <w:t>fullest extent </w:t>
      </w:r>
      <w:r>
        <w:rPr>
          <w:color w:val="131313"/>
          <w:w w:val="105"/>
        </w:rPr>
        <w:t>possible </w:t>
      </w:r>
      <w:r>
        <w:rPr>
          <w:color w:val="262626"/>
          <w:w w:val="105"/>
        </w:rPr>
        <w:t>and</w:t>
      </w:r>
      <w:r>
        <w:rPr>
          <w:color w:val="262626"/>
          <w:spacing w:val="40"/>
          <w:w w:val="105"/>
        </w:rPr>
        <w:t> </w:t>
      </w:r>
      <w:r>
        <w:rPr>
          <w:color w:val="131313"/>
          <w:w w:val="105"/>
        </w:rPr>
        <w:t>to involve the</w:t>
      </w:r>
      <w:r>
        <w:rPr>
          <w:color w:val="131313"/>
          <w:spacing w:val="-2"/>
          <w:w w:val="105"/>
        </w:rPr>
        <w:t> </w:t>
      </w:r>
      <w:r>
        <w:rPr>
          <w:color w:val="262626"/>
          <w:w w:val="105"/>
        </w:rPr>
        <w:t>family </w:t>
      </w:r>
      <w:r>
        <w:rPr>
          <w:color w:val="131313"/>
          <w:w w:val="105"/>
        </w:rPr>
        <w:t>in the</w:t>
      </w:r>
      <w:r>
        <w:rPr>
          <w:color w:val="131313"/>
          <w:spacing w:val="-8"/>
          <w:w w:val="105"/>
        </w:rPr>
        <w:t> </w:t>
      </w:r>
      <w:r>
        <w:rPr>
          <w:color w:val="262626"/>
          <w:w w:val="105"/>
        </w:rPr>
        <w:t>assessment </w:t>
      </w:r>
      <w:r>
        <w:rPr>
          <w:color w:val="131313"/>
          <w:w w:val="105"/>
        </w:rPr>
        <w:t>process.</w:t>
      </w:r>
      <w:r>
        <w:rPr>
          <w:color w:val="131313"/>
          <w:spacing w:val="34"/>
          <w:w w:val="105"/>
        </w:rPr>
        <w:t> </w:t>
      </w:r>
      <w:r>
        <w:rPr>
          <w:color w:val="131313"/>
          <w:w w:val="105"/>
        </w:rPr>
        <w:t>If there is </w:t>
      </w:r>
      <w:r>
        <w:rPr>
          <w:color w:val="262626"/>
          <w:w w:val="105"/>
        </w:rPr>
        <w:t>evidence </w:t>
      </w:r>
      <w:r>
        <w:rPr>
          <w:color w:val="131313"/>
          <w:w w:val="105"/>
        </w:rPr>
        <w:t>that the </w:t>
      </w:r>
      <w:r>
        <w:rPr>
          <w:color w:val="262626"/>
          <w:w w:val="105"/>
        </w:rPr>
        <w:t>adolescent is </w:t>
      </w:r>
      <w:r>
        <w:rPr>
          <w:color w:val="131313"/>
          <w:w w:val="105"/>
        </w:rPr>
        <w:t>being </w:t>
      </w:r>
      <w:r>
        <w:rPr>
          <w:color w:val="262626"/>
          <w:w w:val="105"/>
        </w:rPr>
        <w:t>abused at </w:t>
      </w:r>
      <w:r>
        <w:rPr>
          <w:color w:val="131313"/>
          <w:w w:val="105"/>
        </w:rPr>
        <w:t>home, the </w:t>
      </w:r>
      <w:r>
        <w:rPr>
          <w:color w:val="262626"/>
          <w:w w:val="105"/>
        </w:rPr>
        <w:t>family should still </w:t>
      </w:r>
      <w:r>
        <w:rPr>
          <w:color w:val="131313"/>
          <w:w w:val="105"/>
        </w:rPr>
        <w:t>be questioned</w:t>
      </w:r>
      <w:r>
        <w:rPr>
          <w:color w:val="131313"/>
          <w:spacing w:val="36"/>
          <w:w w:val="105"/>
        </w:rPr>
        <w:t> </w:t>
      </w:r>
      <w:r>
        <w:rPr>
          <w:color w:val="262626"/>
          <w:w w:val="105"/>
        </w:rPr>
        <w:t>about </w:t>
      </w:r>
      <w:r>
        <w:rPr>
          <w:color w:val="131313"/>
          <w:w w:val="105"/>
        </w:rPr>
        <w:t>the matter.</w:t>
      </w:r>
      <w:r>
        <w:rPr>
          <w:color w:val="131313"/>
          <w:spacing w:val="40"/>
          <w:w w:val="105"/>
        </w:rPr>
        <w:t> </w:t>
      </w:r>
      <w:r>
        <w:rPr>
          <w:color w:val="131313"/>
          <w:w w:val="105"/>
          <w:sz w:val="15"/>
        </w:rPr>
        <w:t>It </w:t>
      </w:r>
      <w:r>
        <w:rPr>
          <w:color w:val="131313"/>
          <w:w w:val="105"/>
        </w:rPr>
        <w:t>is important to pursue </w:t>
      </w:r>
      <w:r>
        <w:rPr>
          <w:color w:val="262626"/>
          <w:w w:val="105"/>
        </w:rPr>
        <w:t>what is known about </w:t>
      </w:r>
      <w:r>
        <w:rPr>
          <w:color w:val="131313"/>
          <w:w w:val="105"/>
        </w:rPr>
        <w:t>possible </w:t>
      </w:r>
      <w:r>
        <w:rPr>
          <w:color w:val="262626"/>
          <w:w w:val="105"/>
        </w:rPr>
        <w:t>abuse</w:t>
      </w:r>
      <w:r>
        <w:rPr>
          <w:color w:val="262626"/>
          <w:spacing w:val="80"/>
          <w:w w:val="105"/>
        </w:rPr>
        <w:t> </w:t>
      </w:r>
      <w:r>
        <w:rPr>
          <w:color w:val="262626"/>
          <w:w w:val="105"/>
        </w:rPr>
        <w:t>from </w:t>
      </w:r>
      <w:r>
        <w:rPr>
          <w:color w:val="131313"/>
          <w:w w:val="105"/>
        </w:rPr>
        <w:t>the parents, </w:t>
      </w:r>
      <w:r>
        <w:rPr>
          <w:color w:val="262626"/>
          <w:w w:val="105"/>
        </w:rPr>
        <w:t>even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abusing </w:t>
      </w:r>
      <w:r>
        <w:rPr>
          <w:color w:val="131313"/>
          <w:w w:val="105"/>
        </w:rPr>
        <w:t>parent, </w:t>
      </w:r>
      <w:r>
        <w:rPr>
          <w:color w:val="262626"/>
          <w:w w:val="105"/>
        </w:rPr>
        <w:t>as well</w:t>
      </w:r>
      <w:r>
        <w:rPr>
          <w:color w:val="262626"/>
          <w:spacing w:val="-11"/>
          <w:w w:val="105"/>
        </w:rPr>
        <w:t> </w:t>
      </w:r>
      <w:r>
        <w:rPr>
          <w:color w:val="262626"/>
          <w:w w:val="105"/>
        </w:rPr>
        <w:t>as</w:t>
      </w:r>
      <w:r>
        <w:rPr>
          <w:color w:val="262626"/>
          <w:spacing w:val="-10"/>
          <w:w w:val="105"/>
        </w:rPr>
        <w:t> </w:t>
      </w:r>
      <w:r>
        <w:rPr>
          <w:color w:val="262626"/>
          <w:w w:val="105"/>
        </w:rPr>
        <w:t>other</w:t>
      </w:r>
      <w:r>
        <w:rPr>
          <w:color w:val="262626"/>
          <w:spacing w:val="-8"/>
          <w:w w:val="105"/>
        </w:rPr>
        <w:t> </w:t>
      </w:r>
      <w:r>
        <w:rPr>
          <w:color w:val="262626"/>
          <w:w w:val="105"/>
        </w:rPr>
        <w:t>family</w:t>
      </w:r>
      <w:r>
        <w:rPr>
          <w:color w:val="262626"/>
          <w:spacing w:val="-2"/>
          <w:w w:val="105"/>
        </w:rPr>
        <w:t> </w:t>
      </w:r>
      <w:r>
        <w:rPr>
          <w:color w:val="262626"/>
          <w:w w:val="105"/>
        </w:rPr>
        <w:t>members</w:t>
      </w:r>
      <w:r>
        <w:rPr>
          <w:color w:val="262626"/>
          <w:spacing w:val="-7"/>
          <w:w w:val="105"/>
        </w:rPr>
        <w:t> </w:t>
      </w:r>
      <w:r>
        <w:rPr>
          <w:color w:val="262626"/>
          <w:w w:val="105"/>
        </w:rPr>
        <w:t>(e.g.,</w:t>
      </w:r>
      <w:r>
        <w:rPr>
          <w:color w:val="262626"/>
          <w:spacing w:val="-11"/>
          <w:w w:val="105"/>
        </w:rPr>
        <w:t> </w:t>
      </w:r>
      <w:r>
        <w:rPr>
          <w:color w:val="262626"/>
          <w:w w:val="105"/>
        </w:rPr>
        <w:t>siblings).</w:t>
      </w:r>
      <w:r>
        <w:rPr>
          <w:color w:val="262626"/>
          <w:spacing w:val="19"/>
          <w:w w:val="105"/>
        </w:rPr>
        <w:t> </w:t>
      </w:r>
      <w:r>
        <w:rPr>
          <w:color w:val="131313"/>
          <w:w w:val="105"/>
        </w:rPr>
        <w:t>Of </w:t>
      </w:r>
      <w:r>
        <w:rPr>
          <w:color w:val="262626"/>
          <w:w w:val="105"/>
        </w:rPr>
        <w:t>course, </w:t>
      </w:r>
      <w:r>
        <w:rPr>
          <w:color w:val="131313"/>
          <w:w w:val="105"/>
        </w:rPr>
        <w:t>the reporting</w:t>
      </w:r>
      <w:r>
        <w:rPr>
          <w:color w:val="131313"/>
          <w:w w:val="105"/>
        </w:rPr>
        <w:t> </w:t>
      </w:r>
      <w:r>
        <w:rPr>
          <w:color w:val="262626"/>
          <w:w w:val="105"/>
        </w:rPr>
        <w:t>requirements for </w:t>
      </w:r>
      <w:r>
        <w:rPr>
          <w:color w:val="131313"/>
          <w:w w:val="105"/>
        </w:rPr>
        <w:t>professionals</w:t>
      </w:r>
      <w:r>
        <w:rPr>
          <w:color w:val="131313"/>
          <w:w w:val="105"/>
        </w:rPr>
        <w:t> </w:t>
      </w:r>
      <w:r>
        <w:rPr>
          <w:color w:val="262626"/>
          <w:w w:val="105"/>
        </w:rPr>
        <w:t>regarding </w:t>
      </w:r>
      <w:r>
        <w:rPr>
          <w:color w:val="131313"/>
          <w:w w:val="105"/>
        </w:rPr>
        <w:t>evidence </w:t>
      </w:r>
      <w:r>
        <w:rPr>
          <w:color w:val="262626"/>
          <w:w w:val="105"/>
        </w:rPr>
        <w:t>of abuse must </w:t>
      </w:r>
      <w:r>
        <w:rPr>
          <w:color w:val="131313"/>
          <w:w w:val="105"/>
        </w:rPr>
        <w:t>be disclosed</w:t>
      </w:r>
      <w:r>
        <w:rPr>
          <w:color w:val="131313"/>
          <w:spacing w:val="40"/>
          <w:w w:val="105"/>
        </w:rPr>
        <w:t> </w:t>
      </w:r>
      <w:r>
        <w:rPr>
          <w:color w:val="131313"/>
          <w:w w:val="105"/>
        </w:rPr>
        <w:t>to </w:t>
      </w:r>
      <w:r>
        <w:rPr>
          <w:color w:val="262626"/>
          <w:w w:val="105"/>
        </w:rPr>
        <w:t>each individual </w:t>
      </w:r>
      <w:r>
        <w:rPr>
          <w:color w:val="131313"/>
          <w:w w:val="105"/>
        </w:rPr>
        <w:t>being </w:t>
      </w:r>
      <w:r>
        <w:rPr>
          <w:color w:val="262626"/>
          <w:w w:val="105"/>
        </w:rPr>
        <w:t>interviewed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(see Chapter 4 for </w:t>
      </w:r>
      <w:r>
        <w:rPr>
          <w:color w:val="131313"/>
          <w:w w:val="105"/>
        </w:rPr>
        <w:t>details).</w:t>
      </w:r>
    </w:p>
    <w:p>
      <w:pPr>
        <w:pStyle w:val="BodyText"/>
        <w:spacing w:line="300" w:lineRule="auto" w:before="4"/>
        <w:ind w:left="548" w:right="3416" w:firstLine="217"/>
      </w:pPr>
      <w:r>
        <w:rPr>
          <w:color w:val="262626"/>
          <w:w w:val="105"/>
        </w:rPr>
        <w:t>The assessment should</w:t>
      </w:r>
      <w:r>
        <w:rPr>
          <w:color w:val="262626"/>
          <w:spacing w:val="40"/>
          <w:w w:val="105"/>
        </w:rPr>
        <w:t> </w:t>
      </w:r>
      <w:r>
        <w:rPr>
          <w:color w:val="131313"/>
          <w:w w:val="105"/>
        </w:rPr>
        <w:t>not be </w:t>
      </w:r>
      <w:r>
        <w:rPr>
          <w:color w:val="262626"/>
          <w:w w:val="105"/>
        </w:rPr>
        <w:t>considered complete </w:t>
      </w:r>
      <w:r>
        <w:rPr>
          <w:color w:val="131313"/>
          <w:w w:val="105"/>
        </w:rPr>
        <w:t>until there has been time to</w:t>
      </w:r>
      <w:r>
        <w:rPr>
          <w:color w:val="131313"/>
          <w:spacing w:val="-2"/>
          <w:w w:val="105"/>
        </w:rPr>
        <w:t> </w:t>
      </w:r>
      <w:r>
        <w:rPr>
          <w:color w:val="262626"/>
          <w:w w:val="105"/>
        </w:rPr>
        <w:t>assess </w:t>
      </w:r>
      <w:r>
        <w:rPr>
          <w:color w:val="131313"/>
          <w:w w:val="105"/>
        </w:rPr>
        <w:t>the traditionally</w:t>
      </w:r>
      <w:r>
        <w:rPr>
          <w:color w:val="131313"/>
          <w:spacing w:val="40"/>
          <w:w w:val="105"/>
        </w:rPr>
        <w:t> </w:t>
      </w:r>
      <w:r>
        <w:rPr>
          <w:color w:val="131313"/>
          <w:w w:val="105"/>
        </w:rPr>
        <w:t>defined </w:t>
      </w:r>
      <w:r>
        <w:rPr>
          <w:color w:val="262626"/>
          <w:w w:val="105"/>
        </w:rPr>
        <w:t>family and others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identified </w:t>
      </w:r>
      <w:r>
        <w:rPr>
          <w:color w:val="131313"/>
          <w:w w:val="105"/>
        </w:rPr>
        <w:t>by the </w:t>
      </w:r>
      <w:r>
        <w:rPr>
          <w:color w:val="262626"/>
          <w:w w:val="105"/>
        </w:rPr>
        <w:t>court as </w:t>
      </w:r>
      <w:r>
        <w:rPr>
          <w:color w:val="131313"/>
          <w:w w:val="105"/>
        </w:rPr>
        <w:t>legal </w:t>
      </w:r>
      <w:r>
        <w:rPr>
          <w:color w:val="262626"/>
          <w:w w:val="105"/>
        </w:rPr>
        <w:t>custodians who can</w:t>
      </w:r>
      <w:r>
        <w:rPr>
          <w:color w:val="262626"/>
          <w:spacing w:val="-7"/>
          <w:w w:val="105"/>
        </w:rPr>
        <w:t> </w:t>
      </w:r>
      <w:r>
        <w:rPr>
          <w:color w:val="262626"/>
          <w:w w:val="105"/>
        </w:rPr>
        <w:t>speak</w:t>
      </w:r>
      <w:r>
        <w:rPr>
          <w:color w:val="262626"/>
          <w:spacing w:val="-2"/>
          <w:w w:val="105"/>
        </w:rPr>
        <w:t> </w:t>
      </w:r>
      <w:r>
        <w:rPr>
          <w:color w:val="262626"/>
          <w:w w:val="105"/>
        </w:rPr>
        <w:t>for</w:t>
      </w:r>
      <w:r>
        <w:rPr>
          <w:color w:val="262626"/>
          <w:spacing w:val="-1"/>
          <w:w w:val="105"/>
        </w:rPr>
        <w:t> </w:t>
      </w:r>
      <w:r>
        <w:rPr>
          <w:color w:val="131313"/>
          <w:w w:val="105"/>
        </w:rPr>
        <w:t>the</w:t>
      </w:r>
      <w:r>
        <w:rPr>
          <w:color w:val="131313"/>
          <w:spacing w:val="-7"/>
          <w:w w:val="105"/>
        </w:rPr>
        <w:t> </w:t>
      </w:r>
      <w:r>
        <w:rPr>
          <w:color w:val="131313"/>
          <w:w w:val="105"/>
        </w:rPr>
        <w:t>best</w:t>
      </w:r>
      <w:r>
        <w:rPr>
          <w:color w:val="131313"/>
          <w:spacing w:val="-7"/>
          <w:w w:val="105"/>
        </w:rPr>
        <w:t> </w:t>
      </w:r>
      <w:r>
        <w:rPr>
          <w:color w:val="262626"/>
          <w:w w:val="105"/>
        </w:rPr>
        <w:t>interests</w:t>
      </w:r>
      <w:r>
        <w:rPr>
          <w:color w:val="262626"/>
          <w:spacing w:val="-2"/>
          <w:w w:val="105"/>
        </w:rPr>
        <w:t> </w:t>
      </w:r>
      <w:r>
        <w:rPr>
          <w:color w:val="262626"/>
          <w:w w:val="105"/>
        </w:rPr>
        <w:t>of </w:t>
      </w:r>
      <w:r>
        <w:rPr>
          <w:color w:val="131313"/>
          <w:w w:val="105"/>
        </w:rPr>
        <w:t>the</w:t>
      </w:r>
      <w:r>
        <w:rPr>
          <w:color w:val="131313"/>
          <w:spacing w:val="-9"/>
          <w:w w:val="105"/>
        </w:rPr>
        <w:t> </w:t>
      </w:r>
      <w:r>
        <w:rPr>
          <w:color w:val="262626"/>
          <w:w w:val="105"/>
        </w:rPr>
        <w:t>adolescent, as well as</w:t>
      </w:r>
      <w:r>
        <w:rPr>
          <w:color w:val="262626"/>
          <w:spacing w:val="23"/>
          <w:w w:val="105"/>
        </w:rPr>
        <w:t>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family</w:t>
      </w:r>
      <w:r>
        <w:rPr>
          <w:color w:val="262626"/>
          <w:spacing w:val="22"/>
          <w:w w:val="105"/>
        </w:rPr>
        <w:t> </w:t>
      </w:r>
      <w:r>
        <w:rPr>
          <w:color w:val="131313"/>
          <w:w w:val="105"/>
        </w:rPr>
        <w:t>that is </w:t>
      </w:r>
      <w:r>
        <w:rPr>
          <w:color w:val="262626"/>
          <w:w w:val="105"/>
        </w:rPr>
        <w:t>defined</w:t>
      </w:r>
      <w:r>
        <w:rPr>
          <w:color w:val="262626"/>
          <w:spacing w:val="29"/>
          <w:w w:val="105"/>
        </w:rPr>
        <w:t> </w:t>
      </w:r>
      <w:r>
        <w:rPr>
          <w:color w:val="131313"/>
          <w:w w:val="105"/>
        </w:rPr>
        <w:t>by the </w:t>
      </w:r>
      <w:r>
        <w:rPr>
          <w:color w:val="262626"/>
          <w:w w:val="105"/>
        </w:rPr>
        <w:t>young person.</w:t>
      </w:r>
      <w:r>
        <w:rPr>
          <w:color w:val="262626"/>
          <w:spacing w:val="40"/>
          <w:w w:val="105"/>
        </w:rPr>
        <w:t>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assessor</w:t>
      </w:r>
      <w:r>
        <w:rPr>
          <w:color w:val="262626"/>
          <w:spacing w:val="40"/>
          <w:w w:val="105"/>
        </w:rPr>
        <w:t> </w:t>
      </w:r>
      <w:r>
        <w:rPr>
          <w:color w:val="131313"/>
          <w:w w:val="105"/>
        </w:rPr>
        <w:t>must determine </w:t>
      </w:r>
      <w:r>
        <w:rPr>
          <w:color w:val="262626"/>
          <w:w w:val="105"/>
        </w:rPr>
        <w:t>who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"family" is as perceived </w:t>
      </w:r>
      <w:r>
        <w:rPr>
          <w:color w:val="131313"/>
          <w:w w:val="105"/>
        </w:rPr>
        <w:t>by the </w:t>
      </w:r>
      <w:r>
        <w:rPr>
          <w:color w:val="262626"/>
          <w:w w:val="105"/>
        </w:rPr>
        <w:t>adolescent and </w:t>
      </w:r>
      <w:r>
        <w:rPr>
          <w:color w:val="131313"/>
          <w:w w:val="105"/>
        </w:rPr>
        <w:t>by legal </w:t>
      </w:r>
      <w:r>
        <w:rPr>
          <w:color w:val="262626"/>
          <w:w w:val="105"/>
        </w:rPr>
        <w:t>considerations (that is, </w:t>
      </w:r>
      <w:r>
        <w:rPr>
          <w:color w:val="131313"/>
          <w:w w:val="105"/>
        </w:rPr>
        <w:t>the person </w:t>
      </w:r>
      <w:r>
        <w:rPr>
          <w:color w:val="262626"/>
          <w:w w:val="105"/>
        </w:rPr>
        <w:t>or</w:t>
      </w:r>
      <w:r>
        <w:rPr>
          <w:color w:val="262626"/>
          <w:spacing w:val="-3"/>
          <w:w w:val="105"/>
        </w:rPr>
        <w:t> </w:t>
      </w:r>
      <w:r>
        <w:rPr>
          <w:color w:val="262626"/>
          <w:w w:val="105"/>
        </w:rPr>
        <w:t>entity able </w:t>
      </w:r>
      <w:r>
        <w:rPr>
          <w:color w:val="131313"/>
          <w:w w:val="105"/>
        </w:rPr>
        <w:t>to</w:t>
      </w:r>
      <w:r>
        <w:rPr>
          <w:color w:val="131313"/>
          <w:spacing w:val="-3"/>
          <w:w w:val="105"/>
        </w:rPr>
        <w:t> </w:t>
      </w:r>
      <w:r>
        <w:rPr>
          <w:color w:val="131313"/>
          <w:w w:val="105"/>
        </w:rPr>
        <w:t>legally represent the interests </w:t>
      </w:r>
      <w:r>
        <w:rPr>
          <w:color w:val="262626"/>
          <w:w w:val="105"/>
        </w:rPr>
        <w:t>of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adolescent).</w:t>
      </w:r>
    </w:p>
    <w:p>
      <w:pPr>
        <w:pStyle w:val="BodyText"/>
        <w:spacing w:line="300" w:lineRule="auto" w:before="8"/>
        <w:ind w:left="544" w:right="3400" w:firstLine="221"/>
      </w:pPr>
      <w:r>
        <w:rPr>
          <w:color w:val="131313"/>
          <w:w w:val="105"/>
        </w:rPr>
        <w:t>The</w:t>
      </w:r>
      <w:r>
        <w:rPr>
          <w:color w:val="131313"/>
          <w:spacing w:val="-9"/>
          <w:w w:val="105"/>
        </w:rPr>
        <w:t> </w:t>
      </w:r>
      <w:r>
        <w:rPr>
          <w:color w:val="262626"/>
          <w:w w:val="105"/>
        </w:rPr>
        <w:t>assessment of an</w:t>
      </w:r>
      <w:r>
        <w:rPr>
          <w:color w:val="262626"/>
          <w:spacing w:val="14"/>
          <w:w w:val="105"/>
        </w:rPr>
        <w:t> </w:t>
      </w:r>
      <w:r>
        <w:rPr>
          <w:color w:val="262626"/>
          <w:w w:val="105"/>
        </w:rPr>
        <w:t>entire</w:t>
      </w:r>
      <w:r>
        <w:rPr>
          <w:color w:val="262626"/>
          <w:spacing w:val="-8"/>
          <w:w w:val="105"/>
        </w:rPr>
        <w:t> </w:t>
      </w:r>
      <w:r>
        <w:rPr>
          <w:color w:val="262626"/>
          <w:w w:val="105"/>
        </w:rPr>
        <w:t>family requires</w:t>
      </w:r>
      <w:r>
        <w:rPr>
          <w:color w:val="262626"/>
          <w:spacing w:val="-4"/>
          <w:w w:val="105"/>
        </w:rPr>
        <w:t> </w:t>
      </w:r>
      <w:r>
        <w:rPr>
          <w:color w:val="262626"/>
          <w:w w:val="105"/>
        </w:rPr>
        <w:t>a specific set of skills </w:t>
      </w:r>
      <w:r>
        <w:rPr>
          <w:color w:val="131313"/>
          <w:w w:val="105"/>
        </w:rPr>
        <w:t>in </w:t>
      </w:r>
      <w:r>
        <w:rPr>
          <w:color w:val="262626"/>
          <w:w w:val="105"/>
        </w:rPr>
        <w:t>addition </w:t>
      </w:r>
      <w:r>
        <w:rPr>
          <w:color w:val="131313"/>
          <w:w w:val="105"/>
        </w:rPr>
        <w:t>to those needed to</w:t>
      </w:r>
      <w:r>
        <w:rPr>
          <w:color w:val="131313"/>
          <w:spacing w:val="-8"/>
          <w:w w:val="105"/>
        </w:rPr>
        <w:t> </w:t>
      </w:r>
      <w:r>
        <w:rPr>
          <w:color w:val="262626"/>
          <w:w w:val="105"/>
        </w:rPr>
        <w:t>assess</w:t>
      </w:r>
      <w:r>
        <w:rPr>
          <w:color w:val="262626"/>
          <w:spacing w:val="-5"/>
          <w:w w:val="105"/>
        </w:rPr>
        <w:t> </w:t>
      </w:r>
      <w:r>
        <w:rPr>
          <w:color w:val="262626"/>
          <w:w w:val="105"/>
        </w:rPr>
        <w:t>an </w:t>
      </w:r>
      <w:r>
        <w:rPr>
          <w:color w:val="131313"/>
          <w:w w:val="105"/>
        </w:rPr>
        <w:t>individual </w:t>
      </w:r>
      <w:r>
        <w:rPr>
          <w:color w:val="262626"/>
          <w:w w:val="105"/>
        </w:rPr>
        <w:t>(Szapocznik et</w:t>
      </w:r>
      <w:r>
        <w:rPr>
          <w:color w:val="262626"/>
          <w:spacing w:val="-2"/>
          <w:w w:val="105"/>
        </w:rPr>
        <w:t> </w:t>
      </w:r>
      <w:r>
        <w:rPr>
          <w:color w:val="262626"/>
          <w:w w:val="105"/>
        </w:rPr>
        <w:t>al.,</w:t>
      </w:r>
      <w:r>
        <w:rPr>
          <w:color w:val="262626"/>
          <w:spacing w:val="-12"/>
          <w:w w:val="105"/>
        </w:rPr>
        <w:t> </w:t>
      </w:r>
      <w:r>
        <w:rPr>
          <w:color w:val="131313"/>
          <w:w w:val="105"/>
        </w:rPr>
        <w:t>1988). </w:t>
      </w:r>
      <w:r>
        <w:rPr>
          <w:color w:val="262626"/>
          <w:w w:val="105"/>
        </w:rPr>
        <w:t>Such</w:t>
      </w:r>
      <w:r>
        <w:rPr>
          <w:color w:val="262626"/>
          <w:spacing w:val="-1"/>
          <w:w w:val="105"/>
        </w:rPr>
        <w:t> </w:t>
      </w:r>
      <w:r>
        <w:rPr>
          <w:color w:val="262626"/>
          <w:w w:val="105"/>
        </w:rPr>
        <w:t>assessments </w:t>
      </w:r>
      <w:r>
        <w:rPr>
          <w:color w:val="131313"/>
          <w:w w:val="105"/>
        </w:rPr>
        <w:t>require </w:t>
      </w:r>
      <w:r>
        <w:rPr>
          <w:color w:val="262626"/>
          <w:w w:val="105"/>
        </w:rPr>
        <w:t>people who</w:t>
      </w:r>
      <w:r>
        <w:rPr>
          <w:color w:val="262626"/>
          <w:spacing w:val="-6"/>
          <w:w w:val="105"/>
        </w:rPr>
        <w:t> </w:t>
      </w:r>
      <w:r>
        <w:rPr>
          <w:color w:val="262626"/>
          <w:w w:val="105"/>
        </w:rPr>
        <w:t>are</w:t>
      </w:r>
      <w:r>
        <w:rPr>
          <w:color w:val="262626"/>
          <w:spacing w:val="-3"/>
          <w:w w:val="105"/>
        </w:rPr>
        <w:t> </w:t>
      </w:r>
      <w:r>
        <w:rPr>
          <w:color w:val="131313"/>
          <w:w w:val="105"/>
        </w:rPr>
        <w:t>highly </w:t>
      </w:r>
      <w:r>
        <w:rPr>
          <w:color w:val="262626"/>
          <w:w w:val="105"/>
        </w:rPr>
        <w:t>skilled and</w:t>
      </w:r>
      <w:r>
        <w:rPr>
          <w:color w:val="262626"/>
          <w:spacing w:val="21"/>
          <w:w w:val="105"/>
        </w:rPr>
        <w:t> </w:t>
      </w:r>
      <w:r>
        <w:rPr>
          <w:color w:val="131313"/>
          <w:w w:val="105"/>
        </w:rPr>
        <w:t>trained to</w:t>
      </w:r>
      <w:r>
        <w:rPr>
          <w:color w:val="131313"/>
          <w:spacing w:val="-8"/>
          <w:w w:val="105"/>
        </w:rPr>
        <w:t> </w:t>
      </w:r>
      <w:r>
        <w:rPr>
          <w:color w:val="131313"/>
          <w:w w:val="105"/>
        </w:rPr>
        <w:t>interpret</w:t>
      </w:r>
      <w:r>
        <w:rPr>
          <w:color w:val="131313"/>
          <w:spacing w:val="-1"/>
          <w:w w:val="105"/>
        </w:rPr>
        <w:t> </w:t>
      </w:r>
      <w:r>
        <w:rPr>
          <w:color w:val="262626"/>
          <w:w w:val="105"/>
        </w:rPr>
        <w:t>family </w:t>
      </w:r>
      <w:r>
        <w:rPr>
          <w:color w:val="131313"/>
          <w:w w:val="105"/>
        </w:rPr>
        <w:t>dynamics, </w:t>
      </w:r>
      <w:r>
        <w:rPr>
          <w:color w:val="262626"/>
          <w:w w:val="105"/>
        </w:rPr>
        <w:t>strengths, weaknesses, and social support systems.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Assessors </w:t>
      </w:r>
      <w:r>
        <w:rPr>
          <w:color w:val="131313"/>
          <w:w w:val="105"/>
        </w:rPr>
        <w:t>must</w:t>
      </w:r>
      <w:r>
        <w:rPr>
          <w:color w:val="131313"/>
          <w:spacing w:val="-2"/>
          <w:w w:val="105"/>
        </w:rPr>
        <w:t> </w:t>
      </w:r>
      <w:r>
        <w:rPr>
          <w:color w:val="262626"/>
          <w:w w:val="105"/>
        </w:rPr>
        <w:t>also</w:t>
      </w:r>
      <w:r>
        <w:rPr>
          <w:color w:val="262626"/>
          <w:spacing w:val="-2"/>
          <w:w w:val="105"/>
        </w:rPr>
        <w:t> </w:t>
      </w:r>
      <w:r>
        <w:rPr>
          <w:color w:val="131313"/>
          <w:w w:val="105"/>
        </w:rPr>
        <w:t>be</w:t>
      </w:r>
      <w:r>
        <w:rPr>
          <w:color w:val="131313"/>
          <w:spacing w:val="-5"/>
          <w:w w:val="105"/>
        </w:rPr>
        <w:t> </w:t>
      </w:r>
      <w:r>
        <w:rPr>
          <w:color w:val="262626"/>
          <w:w w:val="105"/>
        </w:rPr>
        <w:t>able </w:t>
      </w:r>
      <w:r>
        <w:rPr>
          <w:color w:val="131313"/>
          <w:w w:val="105"/>
        </w:rPr>
        <w:t>to</w:t>
      </w:r>
      <w:r>
        <w:rPr>
          <w:color w:val="131313"/>
          <w:spacing w:val="-5"/>
          <w:w w:val="105"/>
        </w:rPr>
        <w:t> </w:t>
      </w:r>
      <w:r>
        <w:rPr>
          <w:color w:val="131313"/>
          <w:w w:val="105"/>
        </w:rPr>
        <w:t>identify key </w:t>
      </w:r>
      <w:r>
        <w:rPr>
          <w:color w:val="262626"/>
          <w:w w:val="105"/>
        </w:rPr>
        <w:t>family structures and </w:t>
      </w:r>
      <w:r>
        <w:rPr>
          <w:color w:val="131313"/>
          <w:w w:val="105"/>
        </w:rPr>
        <w:t>interrelationship </w:t>
      </w:r>
      <w:r>
        <w:rPr>
          <w:color w:val="262626"/>
          <w:w w:val="105"/>
        </w:rPr>
        <w:t>patterns </w:t>
      </w:r>
      <w:r>
        <w:rPr>
          <w:color w:val="131313"/>
          <w:w w:val="105"/>
        </w:rPr>
        <w:t>in </w:t>
      </w:r>
      <w:r>
        <w:rPr>
          <w:color w:val="262626"/>
          <w:w w:val="105"/>
        </w:rPr>
        <w:t>which </w:t>
      </w:r>
      <w:r>
        <w:rPr>
          <w:color w:val="131313"/>
          <w:w w:val="105"/>
        </w:rPr>
        <w:t>the</w:t>
      </w:r>
      <w:r>
        <w:rPr>
          <w:color w:val="131313"/>
          <w:spacing w:val="-1"/>
          <w:w w:val="105"/>
        </w:rPr>
        <w:t> </w:t>
      </w:r>
      <w:r>
        <w:rPr>
          <w:color w:val="262626"/>
          <w:w w:val="105"/>
        </w:rPr>
        <w:t>adolescent's substance </w:t>
      </w:r>
      <w:r>
        <w:rPr>
          <w:color w:val="131313"/>
          <w:w w:val="105"/>
        </w:rPr>
        <w:t>use disorder is</w:t>
      </w:r>
      <w:r>
        <w:rPr>
          <w:color w:val="131313"/>
          <w:spacing w:val="-2"/>
          <w:w w:val="105"/>
        </w:rPr>
        <w:t> </w:t>
      </w:r>
      <w:r>
        <w:rPr>
          <w:color w:val="262626"/>
          <w:w w:val="105"/>
        </w:rPr>
        <w:t>enmeshed</w:t>
      </w:r>
      <w:r>
        <w:rPr>
          <w:color w:val="565656"/>
          <w:w w:val="105"/>
        </w:rPr>
        <w:t>.</w:t>
      </w:r>
      <w:r>
        <w:rPr>
          <w:color w:val="565656"/>
          <w:spacing w:val="40"/>
          <w:w w:val="105"/>
        </w:rPr>
        <w:t> </w:t>
      </w:r>
      <w:r>
        <w:rPr>
          <w:color w:val="131313"/>
          <w:w w:val="105"/>
          <w:sz w:val="15"/>
        </w:rPr>
        <w:t>It </w:t>
      </w:r>
      <w:r>
        <w:rPr>
          <w:color w:val="131313"/>
          <w:w w:val="105"/>
        </w:rPr>
        <w:t>is</w:t>
      </w:r>
      <w:r>
        <w:rPr>
          <w:color w:val="131313"/>
          <w:spacing w:val="-2"/>
          <w:w w:val="105"/>
        </w:rPr>
        <w:t> </w:t>
      </w:r>
      <w:r>
        <w:rPr>
          <w:color w:val="131313"/>
          <w:w w:val="105"/>
        </w:rPr>
        <w:t>also </w:t>
      </w:r>
      <w:r>
        <w:rPr>
          <w:color w:val="262626"/>
          <w:w w:val="105"/>
        </w:rPr>
        <w:t>essential </w:t>
      </w:r>
      <w:r>
        <w:rPr>
          <w:color w:val="131313"/>
          <w:w w:val="105"/>
        </w:rPr>
        <w:t>for the </w:t>
      </w:r>
      <w:r>
        <w:rPr>
          <w:color w:val="262626"/>
          <w:w w:val="105"/>
        </w:rPr>
        <w:t>assessor </w:t>
      </w:r>
      <w:r>
        <w:rPr>
          <w:color w:val="131313"/>
          <w:w w:val="105"/>
        </w:rPr>
        <w:t>to</w:t>
      </w:r>
      <w:r>
        <w:rPr>
          <w:color w:val="131313"/>
          <w:spacing w:val="-11"/>
          <w:w w:val="105"/>
        </w:rPr>
        <w:t> </w:t>
      </w:r>
      <w:r>
        <w:rPr>
          <w:color w:val="262626"/>
          <w:w w:val="105"/>
        </w:rPr>
        <w:t>elicit</w:t>
      </w:r>
      <w:r>
        <w:rPr>
          <w:color w:val="262626"/>
          <w:spacing w:val="-3"/>
          <w:w w:val="105"/>
        </w:rPr>
        <w:t> </w:t>
      </w:r>
      <w:r>
        <w:rPr>
          <w:color w:val="131313"/>
          <w:w w:val="105"/>
        </w:rPr>
        <w:t>previous</w:t>
      </w:r>
      <w:r>
        <w:rPr>
          <w:color w:val="131313"/>
          <w:spacing w:val="-2"/>
          <w:w w:val="105"/>
        </w:rPr>
        <w:t> </w:t>
      </w:r>
      <w:r>
        <w:rPr>
          <w:color w:val="131313"/>
          <w:w w:val="105"/>
        </w:rPr>
        <w:t>treatment</w:t>
      </w:r>
      <w:r>
        <w:rPr>
          <w:color w:val="131313"/>
          <w:spacing w:val="-1"/>
          <w:w w:val="105"/>
        </w:rPr>
        <w:t> </w:t>
      </w:r>
      <w:r>
        <w:rPr>
          <w:color w:val="262626"/>
          <w:w w:val="105"/>
        </w:rPr>
        <w:t>experiences, as well as previous attempts </w:t>
      </w:r>
      <w:r>
        <w:rPr>
          <w:color w:val="131313"/>
          <w:w w:val="105"/>
        </w:rPr>
        <w:t>by the </w:t>
      </w:r>
      <w:r>
        <w:rPr>
          <w:color w:val="262626"/>
          <w:w w:val="105"/>
        </w:rPr>
        <w:t>family </w:t>
      </w:r>
      <w:r>
        <w:rPr>
          <w:color w:val="131313"/>
          <w:w w:val="105"/>
        </w:rPr>
        <w:t>to </w:t>
      </w:r>
      <w:r>
        <w:rPr>
          <w:color w:val="262626"/>
          <w:w w:val="105"/>
        </w:rPr>
        <w:t>address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substance </w:t>
      </w:r>
      <w:r>
        <w:rPr>
          <w:color w:val="131313"/>
          <w:w w:val="105"/>
        </w:rPr>
        <w:t>use problem </w:t>
      </w:r>
      <w:r>
        <w:rPr>
          <w:color w:val="262626"/>
          <w:w w:val="105"/>
        </w:rPr>
        <w:t>and</w:t>
      </w:r>
      <w:r>
        <w:rPr>
          <w:color w:val="262626"/>
          <w:spacing w:val="40"/>
          <w:w w:val="105"/>
        </w:rPr>
        <w:t> </w:t>
      </w:r>
      <w:r>
        <w:rPr>
          <w:color w:val="131313"/>
          <w:w w:val="105"/>
        </w:rPr>
        <w:t>to </w:t>
      </w:r>
      <w:r>
        <w:rPr>
          <w:color w:val="262626"/>
          <w:w w:val="105"/>
        </w:rPr>
        <w:t>ascertain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family's </w:t>
      </w:r>
      <w:r>
        <w:rPr>
          <w:color w:val="131313"/>
          <w:w w:val="105"/>
        </w:rPr>
        <w:t>feelings </w:t>
      </w:r>
      <w:r>
        <w:rPr>
          <w:color w:val="262626"/>
          <w:w w:val="105"/>
        </w:rPr>
        <w:t>about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adolescent.</w:t>
      </w:r>
      <w:r>
        <w:rPr>
          <w:color w:val="262626"/>
          <w:spacing w:val="40"/>
          <w:w w:val="105"/>
        </w:rPr>
        <w:t> </w:t>
      </w:r>
      <w:r>
        <w:rPr>
          <w:color w:val="131313"/>
          <w:w w:val="105"/>
        </w:rPr>
        <w:t>Do the </w:t>
      </w:r>
      <w:r>
        <w:rPr>
          <w:color w:val="262626"/>
          <w:w w:val="105"/>
        </w:rPr>
        <w:t>family's responses </w:t>
      </w:r>
      <w:r>
        <w:rPr>
          <w:color w:val="131313"/>
          <w:w w:val="105"/>
        </w:rPr>
        <w:t>to </w:t>
      </w:r>
      <w:r>
        <w:rPr>
          <w:color w:val="262626"/>
          <w:w w:val="105"/>
        </w:rPr>
        <w:t>questions about </w:t>
      </w:r>
      <w:r>
        <w:rPr>
          <w:color w:val="131313"/>
          <w:w w:val="105"/>
        </w:rPr>
        <w:t>this indicate the desire to help the </w:t>
      </w:r>
      <w:r>
        <w:rPr>
          <w:color w:val="262626"/>
          <w:w w:val="105"/>
        </w:rPr>
        <w:t>adolescent,</w:t>
      </w:r>
      <w:r>
        <w:rPr>
          <w:color w:val="262626"/>
          <w:spacing w:val="28"/>
          <w:w w:val="105"/>
        </w:rPr>
        <w:t> </w:t>
      </w:r>
      <w:r>
        <w:rPr>
          <w:color w:val="262626"/>
          <w:w w:val="105"/>
        </w:rPr>
        <w:t>or </w:t>
      </w:r>
      <w:r>
        <w:rPr>
          <w:color w:val="131313"/>
          <w:w w:val="105"/>
        </w:rPr>
        <w:t>do they </w:t>
      </w:r>
      <w:r>
        <w:rPr>
          <w:color w:val="262626"/>
          <w:w w:val="105"/>
        </w:rPr>
        <w:t>suggest</w:t>
      </w:r>
      <w:r>
        <w:rPr>
          <w:color w:val="262626"/>
          <w:spacing w:val="31"/>
          <w:w w:val="105"/>
        </w:rPr>
        <w:t> </w:t>
      </w:r>
      <w:r>
        <w:rPr>
          <w:color w:val="131313"/>
          <w:w w:val="105"/>
        </w:rPr>
        <w:t>that the</w:t>
      </w:r>
      <w:r>
        <w:rPr>
          <w:color w:val="131313"/>
          <w:w w:val="105"/>
        </w:rPr>
        <w:t> </w:t>
      </w:r>
      <w:r>
        <w:rPr>
          <w:color w:val="262626"/>
          <w:w w:val="105"/>
        </w:rPr>
        <w:t>family sees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adolescent as "the </w:t>
      </w:r>
      <w:r>
        <w:rPr>
          <w:color w:val="131313"/>
          <w:w w:val="105"/>
        </w:rPr>
        <w:t>problem?" These </w:t>
      </w:r>
      <w:r>
        <w:rPr>
          <w:color w:val="262626"/>
          <w:w w:val="105"/>
        </w:rPr>
        <w:t>responses are </w:t>
      </w:r>
      <w:r>
        <w:rPr>
          <w:color w:val="131313"/>
          <w:w w:val="105"/>
        </w:rPr>
        <w:t>useful in determining how</w:t>
      </w:r>
    </w:p>
    <w:p>
      <w:pPr>
        <w:spacing w:after="0" w:line="300" w:lineRule="auto"/>
        <w:sectPr>
          <w:type w:val="continuous"/>
          <w:pgSz w:w="12240" w:h="15840"/>
          <w:pgMar w:top="800" w:bottom="280" w:left="460" w:right="560"/>
          <w:cols w:num="2" w:equalWidth="0">
            <w:col w:w="3931" w:space="40"/>
            <w:col w:w="7249"/>
          </w:cols>
        </w:sectPr>
      </w:pPr>
    </w:p>
    <w:p>
      <w:pPr>
        <w:pStyle w:val="BodyText"/>
        <w:spacing w:before="9"/>
        <w:rPr>
          <w:sz w:val="14"/>
        </w:rPr>
      </w:pPr>
    </w:p>
    <w:p>
      <w:pPr>
        <w:spacing w:before="1"/>
        <w:ind w:left="0" w:right="3100" w:firstLine="0"/>
        <w:jc w:val="right"/>
        <w:rPr>
          <w:i/>
          <w:sz w:val="16"/>
        </w:rPr>
      </w:pPr>
      <w:r>
        <w:rPr>
          <w:i/>
          <w:color w:val="262626"/>
          <w:spacing w:val="-5"/>
          <w:sz w:val="16"/>
        </w:rPr>
        <w:t>21</w:t>
      </w:r>
    </w:p>
    <w:p>
      <w:pPr>
        <w:spacing w:after="0"/>
        <w:jc w:val="right"/>
        <w:rPr>
          <w:sz w:val="16"/>
        </w:rPr>
        <w:sectPr>
          <w:type w:val="continuous"/>
          <w:pgSz w:w="12240" w:h="15840"/>
          <w:pgMar w:top="800" w:bottom="280" w:left="460" w:right="560"/>
        </w:sectPr>
      </w:pPr>
    </w:p>
    <w:p>
      <w:pPr>
        <w:spacing w:before="82"/>
        <w:ind w:left="423" w:right="0" w:firstLine="0"/>
        <w:jc w:val="left"/>
        <w:rPr>
          <w:i/>
          <w:sz w:val="16"/>
        </w:rPr>
      </w:pPr>
      <w:r>
        <w:rPr>
          <w:i/>
          <w:color w:val="262626"/>
          <w:spacing w:val="-2"/>
          <w:w w:val="95"/>
          <w:sz w:val="16"/>
        </w:rPr>
        <w:t>Chapter</w:t>
      </w:r>
      <w:r>
        <w:rPr>
          <w:i/>
          <w:color w:val="262626"/>
          <w:spacing w:val="3"/>
          <w:sz w:val="16"/>
        </w:rPr>
        <w:t> </w:t>
      </w:r>
      <w:r>
        <w:rPr>
          <w:i/>
          <w:color w:val="262626"/>
          <w:spacing w:val="-10"/>
          <w:sz w:val="16"/>
        </w:rPr>
        <w:t>3</w:t>
      </w:r>
    </w:p>
    <w:p>
      <w:pPr>
        <w:pStyle w:val="BodyText"/>
        <w:spacing w:before="10"/>
        <w:rPr>
          <w:i/>
          <w:sz w:val="23"/>
        </w:rPr>
      </w:pPr>
    </w:p>
    <w:p>
      <w:pPr>
        <w:spacing w:after="0"/>
        <w:rPr>
          <w:sz w:val="23"/>
        </w:rPr>
        <w:sectPr>
          <w:pgSz w:w="12240" w:h="15840"/>
          <w:pgMar w:top="480" w:bottom="280" w:left="460" w:right="560"/>
        </w:sectPr>
      </w:pPr>
    </w:p>
    <w:p>
      <w:pPr>
        <w:pStyle w:val="BodyText"/>
        <w:spacing w:line="300" w:lineRule="auto" w:before="94"/>
        <w:ind w:left="644" w:right="80" w:firstLine="8"/>
      </w:pPr>
      <w:r>
        <w:rPr>
          <w:color w:val="131313"/>
          <w:w w:val="105"/>
        </w:rPr>
        <w:t>to</w:t>
      </w:r>
      <w:r>
        <w:rPr>
          <w:color w:val="131313"/>
          <w:spacing w:val="-9"/>
          <w:w w:val="105"/>
        </w:rPr>
        <w:t> </w:t>
      </w:r>
      <w:r>
        <w:rPr>
          <w:color w:val="131313"/>
          <w:w w:val="105"/>
        </w:rPr>
        <w:t>best</w:t>
      </w:r>
      <w:r>
        <w:rPr>
          <w:color w:val="131313"/>
          <w:spacing w:val="-2"/>
          <w:w w:val="105"/>
        </w:rPr>
        <w:t> </w:t>
      </w:r>
      <w:r>
        <w:rPr>
          <w:color w:val="131313"/>
          <w:w w:val="105"/>
        </w:rPr>
        <w:t>proceed</w:t>
      </w:r>
      <w:r>
        <w:rPr>
          <w:color w:val="131313"/>
          <w:spacing w:val="12"/>
          <w:w w:val="105"/>
        </w:rPr>
        <w:t> </w:t>
      </w:r>
      <w:r>
        <w:rPr>
          <w:color w:val="131313"/>
          <w:w w:val="105"/>
        </w:rPr>
        <w:t>in</w:t>
      </w:r>
      <w:r>
        <w:rPr>
          <w:color w:val="131313"/>
          <w:spacing w:val="-2"/>
          <w:w w:val="105"/>
        </w:rPr>
        <w:t> </w:t>
      </w:r>
      <w:r>
        <w:rPr>
          <w:color w:val="262626"/>
          <w:w w:val="105"/>
        </w:rPr>
        <w:t>working</w:t>
      </w:r>
      <w:r>
        <w:rPr>
          <w:color w:val="262626"/>
          <w:spacing w:val="-1"/>
          <w:w w:val="105"/>
        </w:rPr>
        <w:t> </w:t>
      </w:r>
      <w:r>
        <w:rPr>
          <w:color w:val="262626"/>
          <w:w w:val="105"/>
        </w:rPr>
        <w:t>with </w:t>
      </w:r>
      <w:r>
        <w:rPr>
          <w:color w:val="131313"/>
          <w:w w:val="105"/>
        </w:rPr>
        <w:t>the</w:t>
      </w:r>
      <w:r>
        <w:rPr>
          <w:color w:val="131313"/>
          <w:spacing w:val="-9"/>
          <w:w w:val="105"/>
        </w:rPr>
        <w:t> </w:t>
      </w:r>
      <w:r>
        <w:rPr>
          <w:color w:val="262626"/>
          <w:w w:val="105"/>
        </w:rPr>
        <w:t>adolescent and</w:t>
      </w:r>
      <w:r>
        <w:rPr>
          <w:color w:val="262626"/>
          <w:spacing w:val="40"/>
          <w:w w:val="105"/>
        </w:rPr>
        <w:t>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family.</w:t>
      </w:r>
    </w:p>
    <w:p>
      <w:pPr>
        <w:pStyle w:val="BodyText"/>
        <w:spacing w:line="300" w:lineRule="auto" w:before="1"/>
        <w:ind w:left="644" w:firstLine="221"/>
      </w:pPr>
      <w:r>
        <w:rPr>
          <w:color w:val="262626"/>
          <w:w w:val="105"/>
        </w:rPr>
        <w:t>Of course,</w:t>
      </w:r>
      <w:r>
        <w:rPr>
          <w:color w:val="262626"/>
          <w:spacing w:val="-3"/>
          <w:w w:val="105"/>
        </w:rPr>
        <w:t> </w:t>
      </w:r>
      <w:r>
        <w:rPr>
          <w:color w:val="131313"/>
          <w:w w:val="105"/>
        </w:rPr>
        <w:t>the</w:t>
      </w:r>
      <w:r>
        <w:rPr>
          <w:color w:val="131313"/>
          <w:spacing w:val="-11"/>
          <w:w w:val="105"/>
        </w:rPr>
        <w:t> </w:t>
      </w:r>
      <w:r>
        <w:rPr>
          <w:color w:val="262626"/>
          <w:w w:val="105"/>
        </w:rPr>
        <w:t>absence</w:t>
      </w:r>
      <w:r>
        <w:rPr>
          <w:color w:val="262626"/>
          <w:spacing w:val="-9"/>
          <w:w w:val="105"/>
        </w:rPr>
        <w:t> </w:t>
      </w:r>
      <w:r>
        <w:rPr>
          <w:color w:val="262626"/>
          <w:w w:val="105"/>
        </w:rPr>
        <w:t>of a </w:t>
      </w:r>
      <w:r>
        <w:rPr>
          <w:color w:val="131313"/>
          <w:w w:val="105"/>
        </w:rPr>
        <w:t>traditional </w:t>
      </w:r>
      <w:r>
        <w:rPr>
          <w:color w:val="262626"/>
          <w:w w:val="105"/>
        </w:rPr>
        <w:t>family can </w:t>
      </w:r>
      <w:r>
        <w:rPr>
          <w:color w:val="131313"/>
          <w:w w:val="105"/>
        </w:rPr>
        <w:t>be </w:t>
      </w:r>
      <w:r>
        <w:rPr>
          <w:color w:val="262626"/>
          <w:w w:val="105"/>
        </w:rPr>
        <w:t>a </w:t>
      </w:r>
      <w:r>
        <w:rPr>
          <w:color w:val="131313"/>
          <w:w w:val="105"/>
        </w:rPr>
        <w:t>barrier </w:t>
      </w:r>
      <w:r>
        <w:rPr>
          <w:color w:val="262626"/>
          <w:w w:val="105"/>
        </w:rPr>
        <w:t>for adolescents seeking </w:t>
      </w:r>
      <w:r>
        <w:rPr>
          <w:color w:val="131313"/>
          <w:w w:val="105"/>
        </w:rPr>
        <w:t>treatment.</w:t>
      </w:r>
      <w:r>
        <w:rPr>
          <w:color w:val="131313"/>
          <w:spacing w:val="35"/>
          <w:w w:val="105"/>
        </w:rPr>
        <w:t> </w:t>
      </w:r>
      <w:r>
        <w:rPr>
          <w:color w:val="262626"/>
          <w:w w:val="105"/>
        </w:rPr>
        <w:t>At-risk</w:t>
      </w:r>
      <w:r>
        <w:rPr>
          <w:color w:val="262626"/>
          <w:spacing w:val="-2"/>
          <w:w w:val="105"/>
        </w:rPr>
        <w:t> </w:t>
      </w:r>
      <w:r>
        <w:rPr>
          <w:color w:val="262626"/>
          <w:w w:val="105"/>
        </w:rPr>
        <w:t>adolescents </w:t>
      </w:r>
      <w:r>
        <w:rPr>
          <w:color w:val="131313"/>
          <w:w w:val="105"/>
        </w:rPr>
        <w:t>may</w:t>
      </w:r>
      <w:r>
        <w:rPr>
          <w:color w:val="131313"/>
          <w:spacing w:val="-1"/>
          <w:w w:val="105"/>
        </w:rPr>
        <w:t> </w:t>
      </w:r>
      <w:r>
        <w:rPr>
          <w:color w:val="131313"/>
          <w:w w:val="105"/>
        </w:rPr>
        <w:t>be</w:t>
      </w:r>
      <w:r>
        <w:rPr>
          <w:color w:val="131313"/>
          <w:spacing w:val="-5"/>
          <w:w w:val="105"/>
        </w:rPr>
        <w:t> </w:t>
      </w:r>
      <w:r>
        <w:rPr>
          <w:color w:val="131313"/>
          <w:w w:val="105"/>
        </w:rPr>
        <w:t>homeless </w:t>
      </w:r>
      <w:r>
        <w:rPr>
          <w:color w:val="262626"/>
          <w:w w:val="105"/>
        </w:rPr>
        <w:t>or </w:t>
      </w:r>
      <w:r>
        <w:rPr>
          <w:color w:val="131313"/>
          <w:w w:val="105"/>
        </w:rPr>
        <w:t>on the </w:t>
      </w:r>
      <w:r>
        <w:rPr>
          <w:color w:val="262626"/>
          <w:w w:val="105"/>
        </w:rPr>
        <w:t>verge of </w:t>
      </w:r>
      <w:r>
        <w:rPr>
          <w:color w:val="131313"/>
          <w:w w:val="105"/>
        </w:rPr>
        <w:t>homelessness.</w:t>
      </w:r>
      <w:r>
        <w:rPr>
          <w:color w:val="131313"/>
          <w:spacing w:val="40"/>
          <w:w w:val="105"/>
        </w:rPr>
        <w:t> </w:t>
      </w:r>
      <w:r>
        <w:rPr>
          <w:color w:val="131313"/>
          <w:w w:val="105"/>
        </w:rPr>
        <w:t>Some </w:t>
      </w:r>
      <w:r>
        <w:rPr>
          <w:color w:val="262626"/>
          <w:w w:val="105"/>
        </w:rPr>
        <w:t>youth may go from shelter </w:t>
      </w:r>
      <w:r>
        <w:rPr>
          <w:color w:val="131313"/>
          <w:w w:val="105"/>
        </w:rPr>
        <w:t>to </w:t>
      </w:r>
      <w:r>
        <w:rPr>
          <w:color w:val="262626"/>
          <w:w w:val="105"/>
        </w:rPr>
        <w:t>shelter and </w:t>
      </w:r>
      <w:r>
        <w:rPr>
          <w:color w:val="131313"/>
          <w:w w:val="105"/>
        </w:rPr>
        <w:t>have no </w:t>
      </w:r>
      <w:r>
        <w:rPr>
          <w:color w:val="262626"/>
          <w:w w:val="105"/>
        </w:rPr>
        <w:t>address.</w:t>
      </w:r>
      <w:r>
        <w:rPr>
          <w:color w:val="262626"/>
          <w:spacing w:val="40"/>
          <w:w w:val="105"/>
        </w:rPr>
        <w:t> </w:t>
      </w:r>
      <w:r>
        <w:rPr>
          <w:color w:val="131313"/>
          <w:w w:val="105"/>
        </w:rPr>
        <w:t>In </w:t>
      </w:r>
      <w:r>
        <w:rPr>
          <w:color w:val="262626"/>
          <w:w w:val="105"/>
        </w:rPr>
        <w:t>some States, a </w:t>
      </w:r>
      <w:r>
        <w:rPr>
          <w:color w:val="131313"/>
          <w:w w:val="105"/>
        </w:rPr>
        <w:t>minor </w:t>
      </w:r>
      <w:r>
        <w:rPr>
          <w:color w:val="262626"/>
          <w:w w:val="105"/>
        </w:rPr>
        <w:t>cannot gain access </w:t>
      </w:r>
      <w:r>
        <w:rPr>
          <w:color w:val="131313"/>
          <w:w w:val="105"/>
        </w:rPr>
        <w:t>to </w:t>
      </w:r>
      <w:r>
        <w:rPr>
          <w:color w:val="262626"/>
          <w:w w:val="105"/>
        </w:rPr>
        <w:t>any services</w:t>
      </w:r>
      <w:r>
        <w:rPr>
          <w:color w:val="262626"/>
          <w:spacing w:val="33"/>
          <w:w w:val="105"/>
        </w:rPr>
        <w:t> </w:t>
      </w:r>
      <w:r>
        <w:rPr>
          <w:color w:val="131313"/>
          <w:w w:val="105"/>
        </w:rPr>
        <w:t>unless </w:t>
      </w:r>
      <w:r>
        <w:rPr>
          <w:color w:val="262626"/>
          <w:w w:val="105"/>
        </w:rPr>
        <w:t>an adult signs for </w:t>
      </w:r>
      <w:r>
        <w:rPr>
          <w:color w:val="131313"/>
          <w:w w:val="105"/>
        </w:rPr>
        <w:t>her.</w:t>
      </w:r>
      <w:r>
        <w:rPr>
          <w:color w:val="131313"/>
          <w:spacing w:val="40"/>
          <w:w w:val="105"/>
        </w:rPr>
        <w:t> </w:t>
      </w:r>
      <w:r>
        <w:rPr>
          <w:color w:val="131313"/>
          <w:w w:val="105"/>
        </w:rPr>
        <w:t>Potential </w:t>
      </w:r>
      <w:r>
        <w:rPr>
          <w:color w:val="262626"/>
          <w:w w:val="105"/>
        </w:rPr>
        <w:t>assistance can </w:t>
      </w:r>
      <w:r>
        <w:rPr>
          <w:color w:val="131313"/>
          <w:w w:val="105"/>
        </w:rPr>
        <w:t>be </w:t>
      </w:r>
      <w:r>
        <w:rPr>
          <w:color w:val="262626"/>
          <w:w w:val="105"/>
        </w:rPr>
        <w:t>obtained</w:t>
      </w:r>
      <w:r>
        <w:rPr>
          <w:color w:val="262626"/>
          <w:spacing w:val="40"/>
          <w:w w:val="105"/>
        </w:rPr>
        <w:t> </w:t>
      </w:r>
      <w:r>
        <w:rPr>
          <w:color w:val="131313"/>
          <w:w w:val="105"/>
        </w:rPr>
        <w:t>by initiating procedures to help the </w:t>
      </w:r>
      <w:r>
        <w:rPr>
          <w:color w:val="262626"/>
          <w:w w:val="105"/>
        </w:rPr>
        <w:t>adolescent achieve emancipation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or </w:t>
      </w:r>
      <w:r>
        <w:rPr>
          <w:color w:val="131313"/>
          <w:w w:val="105"/>
        </w:rPr>
        <w:t>become </w:t>
      </w:r>
      <w:r>
        <w:rPr>
          <w:color w:val="262626"/>
          <w:w w:val="105"/>
        </w:rPr>
        <w:t>a </w:t>
      </w:r>
      <w:r>
        <w:rPr>
          <w:color w:val="131313"/>
          <w:w w:val="105"/>
        </w:rPr>
        <w:t>temporary </w:t>
      </w:r>
      <w:r>
        <w:rPr>
          <w:color w:val="262626"/>
          <w:w w:val="105"/>
        </w:rPr>
        <w:t>ward </w:t>
      </w:r>
      <w:r>
        <w:rPr>
          <w:color w:val="131313"/>
          <w:w w:val="105"/>
        </w:rPr>
        <w:t>of</w:t>
      </w:r>
      <w:r>
        <w:rPr>
          <w:color w:val="131313"/>
          <w:spacing w:val="40"/>
          <w:w w:val="105"/>
        </w:rPr>
        <w:t> </w:t>
      </w:r>
      <w:r>
        <w:rPr>
          <w:color w:val="131313"/>
          <w:w w:val="105"/>
        </w:rPr>
        <w:t>the State.</w:t>
      </w:r>
    </w:p>
    <w:p>
      <w:pPr>
        <w:pStyle w:val="BodyText"/>
        <w:spacing w:line="300" w:lineRule="auto" w:before="8"/>
        <w:ind w:left="642" w:firstLine="226"/>
      </w:pPr>
      <w:r>
        <w:rPr>
          <w:color w:val="131313"/>
          <w:w w:val="105"/>
        </w:rPr>
        <w:t>Key </w:t>
      </w:r>
      <w:r>
        <w:rPr>
          <w:color w:val="262626"/>
          <w:w w:val="105"/>
        </w:rPr>
        <w:t>sources other </w:t>
      </w:r>
      <w:r>
        <w:rPr>
          <w:color w:val="131313"/>
          <w:w w:val="105"/>
        </w:rPr>
        <w:t>than </w:t>
      </w:r>
      <w:r>
        <w:rPr>
          <w:color w:val="262626"/>
          <w:w w:val="105"/>
        </w:rPr>
        <w:t>family members </w:t>
      </w:r>
      <w:r>
        <w:rPr>
          <w:color w:val="131313"/>
          <w:w w:val="105"/>
        </w:rPr>
        <w:t>include </w:t>
      </w:r>
      <w:r>
        <w:rPr>
          <w:color w:val="262626"/>
          <w:w w:val="105"/>
        </w:rPr>
        <w:t>adult </w:t>
      </w:r>
      <w:r>
        <w:rPr>
          <w:color w:val="131313"/>
          <w:w w:val="105"/>
        </w:rPr>
        <w:t>friends, </w:t>
      </w:r>
      <w:r>
        <w:rPr>
          <w:color w:val="262626"/>
          <w:w w:val="105"/>
        </w:rPr>
        <w:t>school officials, surrogate </w:t>
      </w:r>
      <w:r>
        <w:rPr>
          <w:color w:val="131313"/>
          <w:w w:val="105"/>
        </w:rPr>
        <w:t>parent </w:t>
      </w:r>
      <w:r>
        <w:rPr>
          <w:color w:val="262626"/>
          <w:w w:val="105"/>
        </w:rPr>
        <w:t>advocates </w:t>
      </w:r>
      <w:r>
        <w:rPr>
          <w:color w:val="131313"/>
          <w:w w:val="105"/>
        </w:rPr>
        <w:t>in </w:t>
      </w:r>
      <w:r>
        <w:rPr>
          <w:color w:val="262626"/>
          <w:w w:val="105"/>
        </w:rPr>
        <w:t>school-related issues, court officials, Court Appointed </w:t>
      </w:r>
      <w:r>
        <w:rPr>
          <w:color w:val="131313"/>
          <w:w w:val="105"/>
        </w:rPr>
        <w:t>Special </w:t>
      </w:r>
      <w:r>
        <w:rPr>
          <w:color w:val="262626"/>
          <w:w w:val="105"/>
        </w:rPr>
        <w:t>Advocates, social service workers (especially when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youth </w:t>
      </w:r>
      <w:r>
        <w:rPr>
          <w:color w:val="131313"/>
          <w:w w:val="105"/>
        </w:rPr>
        <w:t>has been involved</w:t>
      </w:r>
      <w:r>
        <w:rPr>
          <w:color w:val="131313"/>
          <w:spacing w:val="34"/>
          <w:w w:val="105"/>
        </w:rPr>
        <w:t> </w:t>
      </w:r>
      <w:r>
        <w:rPr>
          <w:color w:val="262626"/>
          <w:w w:val="105"/>
        </w:rPr>
        <w:t>with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child welfare system), </w:t>
      </w:r>
      <w:r>
        <w:rPr>
          <w:color w:val="131313"/>
          <w:w w:val="105"/>
        </w:rPr>
        <w:t>previous treatment providers, </w:t>
      </w:r>
      <w:r>
        <w:rPr>
          <w:color w:val="262626"/>
          <w:w w:val="105"/>
        </w:rPr>
        <w:t>and </w:t>
      </w:r>
      <w:r>
        <w:rPr>
          <w:color w:val="131313"/>
          <w:w w:val="105"/>
        </w:rPr>
        <w:t>previous </w:t>
      </w:r>
      <w:r>
        <w:rPr>
          <w:color w:val="262626"/>
          <w:w w:val="105"/>
        </w:rPr>
        <w:t>assessors.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Contacting </w:t>
      </w:r>
      <w:r>
        <w:rPr>
          <w:color w:val="131313"/>
          <w:w w:val="105"/>
        </w:rPr>
        <w:t>these </w:t>
      </w:r>
      <w:r>
        <w:rPr>
          <w:color w:val="262626"/>
          <w:w w:val="105"/>
        </w:rPr>
        <w:t>additional sources</w:t>
      </w:r>
      <w:r>
        <w:rPr>
          <w:color w:val="262626"/>
          <w:spacing w:val="-4"/>
          <w:w w:val="105"/>
        </w:rPr>
        <w:t> </w:t>
      </w:r>
      <w:r>
        <w:rPr>
          <w:color w:val="262626"/>
          <w:w w:val="105"/>
        </w:rPr>
        <w:t>of </w:t>
      </w:r>
      <w:r>
        <w:rPr>
          <w:color w:val="131313"/>
          <w:w w:val="105"/>
        </w:rPr>
        <w:t>information, </w:t>
      </w:r>
      <w:r>
        <w:rPr>
          <w:color w:val="262626"/>
          <w:w w:val="105"/>
        </w:rPr>
        <w:t>with</w:t>
      </w:r>
      <w:r>
        <w:rPr>
          <w:color w:val="262626"/>
          <w:spacing w:val="-1"/>
          <w:w w:val="105"/>
        </w:rPr>
        <w:t> </w:t>
      </w:r>
      <w:r>
        <w:rPr>
          <w:color w:val="131313"/>
          <w:w w:val="105"/>
        </w:rPr>
        <w:t>the</w:t>
      </w:r>
      <w:r>
        <w:rPr>
          <w:color w:val="131313"/>
          <w:spacing w:val="-9"/>
          <w:w w:val="105"/>
        </w:rPr>
        <w:t> </w:t>
      </w:r>
      <w:r>
        <w:rPr>
          <w:color w:val="262626"/>
          <w:w w:val="105"/>
        </w:rPr>
        <w:t>client's</w:t>
      </w:r>
      <w:r>
        <w:rPr>
          <w:color w:val="262626"/>
          <w:spacing w:val="-4"/>
          <w:w w:val="105"/>
        </w:rPr>
        <w:t> </w:t>
      </w:r>
      <w:r>
        <w:rPr>
          <w:color w:val="262626"/>
          <w:w w:val="105"/>
        </w:rPr>
        <w:t>consent, </w:t>
      </w:r>
      <w:r>
        <w:rPr>
          <w:color w:val="131313"/>
          <w:w w:val="105"/>
        </w:rPr>
        <w:t>may be necessary</w:t>
      </w:r>
      <w:r>
        <w:rPr>
          <w:color w:val="131313"/>
          <w:spacing w:val="32"/>
          <w:w w:val="105"/>
        </w:rPr>
        <w:t> </w:t>
      </w:r>
      <w:r>
        <w:rPr>
          <w:color w:val="131313"/>
          <w:w w:val="105"/>
        </w:rPr>
        <w:t>to</w:t>
      </w:r>
      <w:r>
        <w:rPr>
          <w:color w:val="131313"/>
          <w:spacing w:val="-2"/>
          <w:w w:val="105"/>
        </w:rPr>
        <w:t> </w:t>
      </w:r>
      <w:r>
        <w:rPr>
          <w:color w:val="262626"/>
          <w:w w:val="105"/>
        </w:rPr>
        <w:t>support or supplement </w:t>
      </w:r>
      <w:r>
        <w:rPr>
          <w:color w:val="131313"/>
          <w:w w:val="105"/>
        </w:rPr>
        <w:t>the information that the </w:t>
      </w:r>
      <w:r>
        <w:rPr>
          <w:color w:val="262626"/>
          <w:w w:val="105"/>
        </w:rPr>
        <w:t>adolescent </w:t>
      </w:r>
      <w:r>
        <w:rPr>
          <w:color w:val="131313"/>
          <w:w w:val="105"/>
        </w:rPr>
        <w:t>provides in the </w:t>
      </w:r>
      <w:r>
        <w:rPr>
          <w:color w:val="262626"/>
          <w:w w:val="105"/>
        </w:rPr>
        <w:t>comprehensive assessment.</w:t>
      </w:r>
    </w:p>
    <w:p>
      <w:pPr>
        <w:pStyle w:val="Heading4"/>
        <w:spacing w:before="141"/>
      </w:pPr>
      <w:r>
        <w:rPr/>
        <w:pict>
          <v:rect style="position:absolute;margin-left:54.119999pt;margin-top:25.558697pt;width:168.12pt;height:.600010pt;mso-position-horizontal-relative:page;mso-position-vertical-relative:paragraph;z-index:15746048" id="docshape54" filled="true" fillcolor="#000000" stroked="false">
            <v:fill type="solid"/>
            <w10:wrap type="none"/>
          </v:rect>
        </w:pict>
      </w:r>
      <w:bookmarkStart w:name="_TOC_250012" w:id="19"/>
      <w:r>
        <w:rPr>
          <w:color w:val="131313"/>
          <w:w w:val="105"/>
        </w:rPr>
        <w:t>Assessment</w:t>
      </w:r>
      <w:r>
        <w:rPr>
          <w:color w:val="131313"/>
          <w:spacing w:val="41"/>
          <w:w w:val="105"/>
        </w:rPr>
        <w:t> </w:t>
      </w:r>
      <w:bookmarkEnd w:id="19"/>
      <w:r>
        <w:rPr>
          <w:color w:val="131313"/>
          <w:spacing w:val="-2"/>
          <w:w w:val="105"/>
        </w:rPr>
        <w:t>Instruments</w:t>
      </w:r>
    </w:p>
    <w:p>
      <w:pPr>
        <w:pStyle w:val="BodyText"/>
        <w:spacing w:line="300" w:lineRule="auto" w:before="170"/>
        <w:ind w:left="642" w:hanging="2"/>
      </w:pPr>
      <w:r>
        <w:rPr>
          <w:color w:val="262626"/>
          <w:w w:val="105"/>
        </w:rPr>
        <w:t>The Panel emphasized</w:t>
      </w:r>
      <w:r>
        <w:rPr>
          <w:color w:val="262626"/>
          <w:spacing w:val="40"/>
          <w:w w:val="105"/>
        </w:rPr>
        <w:t>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importance of </w:t>
      </w:r>
      <w:r>
        <w:rPr>
          <w:color w:val="131313"/>
          <w:w w:val="105"/>
        </w:rPr>
        <w:t>two </w:t>
      </w:r>
      <w:r>
        <w:rPr>
          <w:color w:val="262626"/>
          <w:w w:val="105"/>
        </w:rPr>
        <w:t>methods </w:t>
      </w:r>
      <w:r>
        <w:rPr>
          <w:color w:val="131313"/>
          <w:w w:val="105"/>
        </w:rPr>
        <w:t>for use </w:t>
      </w:r>
      <w:r>
        <w:rPr>
          <w:color w:val="262626"/>
          <w:w w:val="105"/>
        </w:rPr>
        <w:t>when assessing adolescent substance</w:t>
      </w:r>
      <w:r>
        <w:rPr>
          <w:color w:val="262626"/>
          <w:spacing w:val="40"/>
          <w:w w:val="105"/>
        </w:rPr>
        <w:t> </w:t>
      </w:r>
      <w:r>
        <w:rPr>
          <w:color w:val="131313"/>
          <w:w w:val="105"/>
        </w:rPr>
        <w:t>use disorders: </w:t>
      </w:r>
      <w:r>
        <w:rPr>
          <w:color w:val="262626"/>
          <w:w w:val="105"/>
        </w:rPr>
        <w:t>self-report questionnaires,</w:t>
      </w:r>
      <w:r>
        <w:rPr>
          <w:color w:val="262626"/>
          <w:spacing w:val="-9"/>
          <w:w w:val="105"/>
        </w:rPr>
        <w:t> </w:t>
      </w:r>
      <w:r>
        <w:rPr>
          <w:color w:val="262626"/>
          <w:w w:val="105"/>
        </w:rPr>
        <w:t>and structured</w:t>
      </w:r>
      <w:r>
        <w:rPr>
          <w:color w:val="262626"/>
          <w:spacing w:val="31"/>
          <w:w w:val="105"/>
        </w:rPr>
        <w:t> </w:t>
      </w:r>
      <w:r>
        <w:rPr>
          <w:color w:val="262626"/>
          <w:w w:val="105"/>
        </w:rPr>
        <w:t>and</w:t>
      </w:r>
      <w:r>
        <w:rPr>
          <w:color w:val="262626"/>
          <w:spacing w:val="33"/>
          <w:w w:val="105"/>
        </w:rPr>
        <w:t> </w:t>
      </w:r>
      <w:r>
        <w:rPr>
          <w:color w:val="131313"/>
          <w:w w:val="105"/>
        </w:rPr>
        <w:t>unstructured </w:t>
      </w:r>
      <w:r>
        <w:rPr>
          <w:color w:val="262626"/>
          <w:w w:val="105"/>
        </w:rPr>
        <w:t>interviews.</w:t>
      </w:r>
      <w:r>
        <w:rPr>
          <w:color w:val="262626"/>
          <w:spacing w:val="40"/>
          <w:w w:val="105"/>
        </w:rPr>
        <w:t> </w:t>
      </w:r>
      <w:r>
        <w:rPr>
          <w:color w:val="131313"/>
          <w:w w:val="105"/>
        </w:rPr>
        <w:t>(Laboratory</w:t>
      </w:r>
      <w:r>
        <w:rPr>
          <w:color w:val="131313"/>
          <w:spacing w:val="40"/>
          <w:w w:val="105"/>
        </w:rPr>
        <w:t> </w:t>
      </w:r>
      <w:r>
        <w:rPr>
          <w:color w:val="131313"/>
          <w:w w:val="105"/>
        </w:rPr>
        <w:t>testing, described</w:t>
      </w:r>
      <w:r>
        <w:rPr>
          <w:color w:val="131313"/>
          <w:spacing w:val="40"/>
          <w:w w:val="105"/>
        </w:rPr>
        <w:t> </w:t>
      </w:r>
      <w:r>
        <w:rPr>
          <w:color w:val="262626"/>
          <w:w w:val="105"/>
        </w:rPr>
        <w:t>in </w:t>
      </w:r>
      <w:r>
        <w:rPr>
          <w:color w:val="131313"/>
          <w:w w:val="105"/>
        </w:rPr>
        <w:t>detail </w:t>
      </w:r>
      <w:r>
        <w:rPr>
          <w:color w:val="262626"/>
          <w:w w:val="105"/>
        </w:rPr>
        <w:t>in Appendix C, </w:t>
      </w:r>
      <w:r>
        <w:rPr>
          <w:color w:val="131313"/>
          <w:w w:val="105"/>
        </w:rPr>
        <w:t>is </w:t>
      </w:r>
      <w:r>
        <w:rPr>
          <w:color w:val="262626"/>
          <w:w w:val="105"/>
        </w:rPr>
        <w:t>considered</w:t>
      </w:r>
      <w:r>
        <w:rPr>
          <w:color w:val="262626"/>
          <w:spacing w:val="40"/>
          <w:w w:val="105"/>
        </w:rPr>
        <w:t> </w:t>
      </w:r>
      <w:r>
        <w:rPr>
          <w:color w:val="131313"/>
          <w:w w:val="105"/>
        </w:rPr>
        <w:t>more </w:t>
      </w:r>
      <w:r>
        <w:rPr>
          <w:color w:val="262626"/>
          <w:w w:val="105"/>
        </w:rPr>
        <w:t>relevant </w:t>
      </w:r>
      <w:r>
        <w:rPr>
          <w:color w:val="131313"/>
          <w:w w:val="105"/>
        </w:rPr>
        <w:t>to the </w:t>
      </w:r>
      <w:r>
        <w:rPr>
          <w:color w:val="262626"/>
          <w:w w:val="105"/>
        </w:rPr>
        <w:t>screening procedure.)</w:t>
      </w:r>
    </w:p>
    <w:p>
      <w:pPr>
        <w:pStyle w:val="BodyText"/>
        <w:spacing w:line="300" w:lineRule="auto"/>
        <w:ind w:left="644" w:firstLine="217"/>
      </w:pPr>
      <w:r>
        <w:rPr>
          <w:color w:val="262626"/>
          <w:w w:val="105"/>
        </w:rPr>
        <w:t>The use</w:t>
      </w:r>
      <w:r>
        <w:rPr>
          <w:color w:val="262626"/>
          <w:spacing w:val="-2"/>
          <w:w w:val="105"/>
        </w:rPr>
        <w:t> </w:t>
      </w:r>
      <w:r>
        <w:rPr>
          <w:color w:val="262626"/>
          <w:w w:val="105"/>
        </w:rPr>
        <w:t>of</w:t>
      </w:r>
      <w:r>
        <w:rPr>
          <w:color w:val="262626"/>
          <w:spacing w:val="25"/>
          <w:w w:val="105"/>
        </w:rPr>
        <w:t> </w:t>
      </w:r>
      <w:r>
        <w:rPr>
          <w:color w:val="262626"/>
          <w:w w:val="105"/>
        </w:rPr>
        <w:t>well-designed questionnaires</w:t>
      </w:r>
      <w:r>
        <w:rPr>
          <w:color w:val="262626"/>
          <w:spacing w:val="-10"/>
          <w:w w:val="105"/>
        </w:rPr>
        <w:t> </w:t>
      </w:r>
      <w:r>
        <w:rPr>
          <w:color w:val="262626"/>
          <w:w w:val="105"/>
        </w:rPr>
        <w:t>and </w:t>
      </w:r>
      <w:r>
        <w:rPr>
          <w:color w:val="131313"/>
          <w:w w:val="105"/>
        </w:rPr>
        <w:t>interviews </w:t>
      </w:r>
      <w:r>
        <w:rPr>
          <w:color w:val="262626"/>
          <w:w w:val="105"/>
        </w:rPr>
        <w:t>can yield an accurate, realistic </w:t>
      </w:r>
      <w:r>
        <w:rPr>
          <w:color w:val="131313"/>
          <w:w w:val="105"/>
        </w:rPr>
        <w:t>understanding of the</w:t>
      </w:r>
      <w:r>
        <w:rPr>
          <w:color w:val="131313"/>
          <w:spacing w:val="-1"/>
          <w:w w:val="105"/>
        </w:rPr>
        <w:t> </w:t>
      </w:r>
      <w:r>
        <w:rPr>
          <w:color w:val="131313"/>
          <w:w w:val="105"/>
        </w:rPr>
        <w:t>teenager </w:t>
      </w:r>
      <w:r>
        <w:rPr>
          <w:color w:val="262626"/>
          <w:w w:val="105"/>
        </w:rPr>
        <w:t>and</w:t>
      </w:r>
      <w:r>
        <w:rPr>
          <w:color w:val="262626"/>
          <w:spacing w:val="24"/>
          <w:w w:val="105"/>
        </w:rPr>
        <w:t> </w:t>
      </w:r>
      <w:r>
        <w:rPr>
          <w:color w:val="131313"/>
          <w:w w:val="105"/>
        </w:rPr>
        <w:t>the problems he</w:t>
      </w:r>
      <w:r>
        <w:rPr>
          <w:color w:val="131313"/>
          <w:spacing w:val="-11"/>
          <w:w w:val="105"/>
        </w:rPr>
        <w:t> </w:t>
      </w:r>
      <w:r>
        <w:rPr>
          <w:color w:val="131313"/>
          <w:w w:val="105"/>
        </w:rPr>
        <w:t>is</w:t>
      </w:r>
      <w:r>
        <w:rPr>
          <w:color w:val="131313"/>
          <w:spacing w:val="-10"/>
          <w:w w:val="105"/>
        </w:rPr>
        <w:t> </w:t>
      </w:r>
      <w:r>
        <w:rPr>
          <w:color w:val="262626"/>
          <w:w w:val="105"/>
        </w:rPr>
        <w:t>experiencing.</w:t>
      </w:r>
      <w:r>
        <w:rPr>
          <w:color w:val="262626"/>
          <w:spacing w:val="35"/>
          <w:w w:val="105"/>
        </w:rPr>
        <w:t> </w:t>
      </w:r>
      <w:r>
        <w:rPr>
          <w:color w:val="262626"/>
          <w:w w:val="105"/>
        </w:rPr>
        <w:t>The</w:t>
      </w:r>
      <w:r>
        <w:rPr>
          <w:color w:val="262626"/>
          <w:spacing w:val="-7"/>
          <w:w w:val="105"/>
        </w:rPr>
        <w:t> </w:t>
      </w:r>
      <w:r>
        <w:rPr>
          <w:color w:val="262626"/>
          <w:w w:val="105"/>
        </w:rPr>
        <w:t>information </w:t>
      </w:r>
      <w:r>
        <w:rPr>
          <w:color w:val="131313"/>
          <w:w w:val="105"/>
        </w:rPr>
        <w:t>derived </w:t>
      </w:r>
      <w:r>
        <w:rPr>
          <w:color w:val="262626"/>
          <w:w w:val="105"/>
        </w:rPr>
        <w:t>can also provide important insights </w:t>
      </w:r>
      <w:r>
        <w:rPr>
          <w:color w:val="131313"/>
          <w:w w:val="105"/>
        </w:rPr>
        <w:t>into the </w:t>
      </w:r>
      <w:r>
        <w:rPr>
          <w:color w:val="262626"/>
          <w:w w:val="105"/>
        </w:rPr>
        <w:t>young </w:t>
      </w:r>
      <w:r>
        <w:rPr>
          <w:color w:val="131313"/>
          <w:w w:val="105"/>
        </w:rPr>
        <w:t>person's motivation </w:t>
      </w:r>
      <w:r>
        <w:rPr>
          <w:color w:val="262626"/>
          <w:w w:val="105"/>
        </w:rPr>
        <w:t>and</w:t>
      </w:r>
      <w:r>
        <w:rPr>
          <w:color w:val="262626"/>
          <w:spacing w:val="40"/>
          <w:w w:val="105"/>
        </w:rPr>
        <w:t> </w:t>
      </w:r>
      <w:r>
        <w:rPr>
          <w:color w:val="131313"/>
          <w:w w:val="105"/>
        </w:rPr>
        <w:t>readiness to make use </w:t>
      </w:r>
      <w:r>
        <w:rPr>
          <w:color w:val="262626"/>
          <w:w w:val="105"/>
        </w:rPr>
        <w:t>of and</w:t>
      </w:r>
      <w:r>
        <w:rPr>
          <w:color w:val="262626"/>
          <w:spacing w:val="40"/>
          <w:w w:val="105"/>
        </w:rPr>
        <w:t> </w:t>
      </w:r>
      <w:r>
        <w:rPr>
          <w:color w:val="131313"/>
          <w:w w:val="105"/>
        </w:rPr>
        <w:t>benefit from treatment.</w:t>
      </w:r>
    </w:p>
    <w:p>
      <w:pPr>
        <w:pStyle w:val="BodyText"/>
        <w:spacing w:line="300" w:lineRule="auto" w:before="5"/>
        <w:ind w:left="645" w:right="80" w:firstLine="224"/>
      </w:pPr>
      <w:r>
        <w:rPr>
          <w:color w:val="262626"/>
          <w:w w:val="105"/>
        </w:rPr>
        <w:t>Appendix</w:t>
      </w:r>
      <w:r>
        <w:rPr>
          <w:color w:val="262626"/>
          <w:spacing w:val="-11"/>
          <w:w w:val="105"/>
        </w:rPr>
        <w:t> </w:t>
      </w:r>
      <w:r>
        <w:rPr>
          <w:color w:val="262626"/>
          <w:w w:val="105"/>
        </w:rPr>
        <w:t>B</w:t>
      </w:r>
      <w:r>
        <w:rPr>
          <w:color w:val="262626"/>
          <w:spacing w:val="-10"/>
          <w:w w:val="105"/>
        </w:rPr>
        <w:t> </w:t>
      </w:r>
      <w:r>
        <w:rPr>
          <w:color w:val="131313"/>
          <w:w w:val="105"/>
        </w:rPr>
        <w:t>describes</w:t>
      </w:r>
      <w:r>
        <w:rPr>
          <w:color w:val="131313"/>
          <w:spacing w:val="-7"/>
          <w:w w:val="105"/>
        </w:rPr>
        <w:t> </w:t>
      </w:r>
      <w:r>
        <w:rPr>
          <w:color w:val="131313"/>
          <w:w w:val="105"/>
        </w:rPr>
        <w:t>recommended instruments</w:t>
      </w:r>
      <w:r>
        <w:rPr>
          <w:color w:val="131313"/>
          <w:spacing w:val="13"/>
          <w:w w:val="105"/>
        </w:rPr>
        <w:t> </w:t>
      </w:r>
      <w:r>
        <w:rPr>
          <w:color w:val="262626"/>
          <w:w w:val="105"/>
        </w:rPr>
        <w:t>and</w:t>
      </w:r>
      <w:r>
        <w:rPr>
          <w:color w:val="262626"/>
          <w:spacing w:val="24"/>
          <w:w w:val="105"/>
        </w:rPr>
        <w:t> </w:t>
      </w:r>
      <w:r>
        <w:rPr>
          <w:color w:val="131313"/>
          <w:w w:val="105"/>
        </w:rPr>
        <w:t>their</w:t>
      </w:r>
      <w:r>
        <w:rPr>
          <w:color w:val="131313"/>
          <w:spacing w:val="10"/>
          <w:w w:val="105"/>
        </w:rPr>
        <w:t> </w:t>
      </w:r>
      <w:r>
        <w:rPr>
          <w:color w:val="131313"/>
          <w:w w:val="105"/>
        </w:rPr>
        <w:t>purpose,</w:t>
      </w:r>
      <w:r>
        <w:rPr>
          <w:color w:val="131313"/>
          <w:spacing w:val="5"/>
          <w:w w:val="105"/>
        </w:rPr>
        <w:t> </w:t>
      </w:r>
      <w:r>
        <w:rPr>
          <w:color w:val="262626"/>
          <w:spacing w:val="-2"/>
          <w:w w:val="105"/>
        </w:rPr>
        <w:t>content,</w:t>
      </w:r>
    </w:p>
    <w:p>
      <w:pPr>
        <w:pStyle w:val="BodyText"/>
        <w:spacing w:line="300" w:lineRule="auto" w:before="94"/>
        <w:ind w:left="549" w:right="3428"/>
      </w:pPr>
      <w:r>
        <w:rPr/>
        <w:br w:type="column"/>
      </w:r>
      <w:r>
        <w:rPr>
          <w:color w:val="262626"/>
          <w:w w:val="110"/>
        </w:rPr>
        <w:t>administration, </w:t>
      </w:r>
      <w:r>
        <w:rPr>
          <w:color w:val="131313"/>
          <w:w w:val="110"/>
        </w:rPr>
        <w:t>time required </w:t>
      </w:r>
      <w:r>
        <w:rPr>
          <w:color w:val="262626"/>
          <w:w w:val="110"/>
        </w:rPr>
        <w:t>for</w:t>
      </w:r>
      <w:r>
        <w:rPr>
          <w:color w:val="262626"/>
          <w:spacing w:val="-2"/>
          <w:w w:val="110"/>
        </w:rPr>
        <w:t> </w:t>
      </w:r>
      <w:r>
        <w:rPr>
          <w:color w:val="262626"/>
          <w:w w:val="110"/>
        </w:rPr>
        <w:t>completion, </w:t>
      </w:r>
      <w:r>
        <w:rPr>
          <w:color w:val="131313"/>
          <w:w w:val="110"/>
        </w:rPr>
        <w:t>training</w:t>
      </w:r>
      <w:r>
        <w:rPr>
          <w:color w:val="131313"/>
          <w:spacing w:val="-11"/>
          <w:w w:val="110"/>
        </w:rPr>
        <w:t> </w:t>
      </w:r>
      <w:r>
        <w:rPr>
          <w:color w:val="131313"/>
          <w:w w:val="110"/>
        </w:rPr>
        <w:t>needed</w:t>
      </w:r>
      <w:r>
        <w:rPr>
          <w:color w:val="131313"/>
          <w:spacing w:val="-9"/>
          <w:w w:val="110"/>
        </w:rPr>
        <w:t> </w:t>
      </w:r>
      <w:r>
        <w:rPr>
          <w:color w:val="131313"/>
          <w:w w:val="110"/>
        </w:rPr>
        <w:t>by</w:t>
      </w:r>
      <w:r>
        <w:rPr>
          <w:color w:val="131313"/>
          <w:spacing w:val="-7"/>
          <w:w w:val="110"/>
        </w:rPr>
        <w:t> </w:t>
      </w:r>
      <w:r>
        <w:rPr>
          <w:color w:val="131313"/>
          <w:w w:val="110"/>
        </w:rPr>
        <w:t>the</w:t>
      </w:r>
      <w:r>
        <w:rPr>
          <w:color w:val="131313"/>
          <w:spacing w:val="-11"/>
          <w:w w:val="110"/>
        </w:rPr>
        <w:t> </w:t>
      </w:r>
      <w:r>
        <w:rPr>
          <w:color w:val="262626"/>
          <w:w w:val="110"/>
        </w:rPr>
        <w:t>assessor,</w:t>
      </w:r>
      <w:r>
        <w:rPr>
          <w:color w:val="262626"/>
          <w:spacing w:val="-11"/>
          <w:w w:val="110"/>
        </w:rPr>
        <w:t> </w:t>
      </w:r>
      <w:r>
        <w:rPr>
          <w:color w:val="131313"/>
          <w:w w:val="110"/>
        </w:rPr>
        <w:t>how</w:t>
      </w:r>
      <w:r>
        <w:rPr>
          <w:color w:val="131313"/>
          <w:spacing w:val="-2"/>
          <w:w w:val="110"/>
        </w:rPr>
        <w:t> </w:t>
      </w:r>
      <w:r>
        <w:rPr>
          <w:color w:val="131313"/>
          <w:w w:val="110"/>
        </w:rPr>
        <w:t>to</w:t>
      </w:r>
      <w:r>
        <w:rPr>
          <w:color w:val="131313"/>
          <w:spacing w:val="-11"/>
          <w:w w:val="110"/>
        </w:rPr>
        <w:t> </w:t>
      </w:r>
      <w:r>
        <w:rPr>
          <w:color w:val="262626"/>
          <w:w w:val="110"/>
        </w:rPr>
        <w:t>obtain </w:t>
      </w:r>
      <w:r>
        <w:rPr>
          <w:color w:val="131313"/>
          <w:w w:val="110"/>
        </w:rPr>
        <w:t>them, their</w:t>
      </w:r>
      <w:r>
        <w:rPr>
          <w:color w:val="131313"/>
          <w:spacing w:val="-3"/>
          <w:w w:val="110"/>
        </w:rPr>
        <w:t> </w:t>
      </w:r>
      <w:r>
        <w:rPr>
          <w:color w:val="262626"/>
          <w:w w:val="110"/>
        </w:rPr>
        <w:t>cost,</w:t>
      </w:r>
      <w:r>
        <w:rPr>
          <w:color w:val="262626"/>
          <w:spacing w:val="-8"/>
          <w:w w:val="110"/>
        </w:rPr>
        <w:t> </w:t>
      </w:r>
      <w:r>
        <w:rPr>
          <w:color w:val="262626"/>
          <w:w w:val="110"/>
        </w:rPr>
        <w:t>and</w:t>
      </w:r>
      <w:r>
        <w:rPr>
          <w:color w:val="262626"/>
          <w:spacing w:val="17"/>
          <w:w w:val="110"/>
        </w:rPr>
        <w:t> </w:t>
      </w:r>
      <w:r>
        <w:rPr>
          <w:color w:val="131313"/>
          <w:w w:val="110"/>
        </w:rPr>
        <w:t>persons to</w:t>
      </w:r>
      <w:r>
        <w:rPr>
          <w:color w:val="131313"/>
          <w:spacing w:val="-11"/>
          <w:w w:val="110"/>
        </w:rPr>
        <w:t> </w:t>
      </w:r>
      <w:r>
        <w:rPr>
          <w:color w:val="262626"/>
          <w:w w:val="110"/>
        </w:rPr>
        <w:t>contact for further guidance.</w:t>
      </w:r>
      <w:r>
        <w:rPr>
          <w:color w:val="262626"/>
          <w:spacing w:val="29"/>
          <w:w w:val="110"/>
        </w:rPr>
        <w:t> </w:t>
      </w:r>
      <w:r>
        <w:rPr>
          <w:color w:val="262626"/>
          <w:w w:val="110"/>
        </w:rPr>
        <w:t>All </w:t>
      </w:r>
      <w:r>
        <w:rPr>
          <w:color w:val="131313"/>
          <w:w w:val="110"/>
        </w:rPr>
        <w:t>the</w:t>
      </w:r>
      <w:r>
        <w:rPr>
          <w:color w:val="131313"/>
          <w:spacing w:val="-8"/>
          <w:w w:val="110"/>
        </w:rPr>
        <w:t> </w:t>
      </w:r>
      <w:r>
        <w:rPr>
          <w:color w:val="131313"/>
          <w:w w:val="110"/>
        </w:rPr>
        <w:t>instruments</w:t>
      </w:r>
      <w:r>
        <w:rPr>
          <w:color w:val="131313"/>
          <w:spacing w:val="-1"/>
          <w:w w:val="110"/>
        </w:rPr>
        <w:t> </w:t>
      </w:r>
      <w:r>
        <w:rPr>
          <w:color w:val="131313"/>
          <w:w w:val="110"/>
        </w:rPr>
        <w:t>met</w:t>
      </w:r>
      <w:r>
        <w:rPr>
          <w:color w:val="131313"/>
          <w:spacing w:val="-4"/>
          <w:w w:val="110"/>
        </w:rPr>
        <w:t> </w:t>
      </w:r>
      <w:r>
        <w:rPr>
          <w:color w:val="131313"/>
          <w:w w:val="110"/>
        </w:rPr>
        <w:t>the </w:t>
      </w:r>
      <w:r>
        <w:rPr>
          <w:color w:val="131313"/>
          <w:w w:val="105"/>
        </w:rPr>
        <w:t>two</w:t>
      </w:r>
      <w:r>
        <w:rPr>
          <w:color w:val="131313"/>
          <w:spacing w:val="-5"/>
          <w:w w:val="105"/>
        </w:rPr>
        <w:t> </w:t>
      </w:r>
      <w:r>
        <w:rPr>
          <w:color w:val="262626"/>
          <w:w w:val="105"/>
        </w:rPr>
        <w:t>most</w:t>
      </w:r>
      <w:r>
        <w:rPr>
          <w:color w:val="262626"/>
          <w:spacing w:val="-2"/>
          <w:w w:val="105"/>
        </w:rPr>
        <w:t> </w:t>
      </w:r>
      <w:r>
        <w:rPr>
          <w:color w:val="131313"/>
          <w:w w:val="105"/>
        </w:rPr>
        <w:t>important </w:t>
      </w:r>
      <w:r>
        <w:rPr>
          <w:color w:val="262626"/>
          <w:w w:val="105"/>
        </w:rPr>
        <w:t>criteria in </w:t>
      </w:r>
      <w:r>
        <w:rPr>
          <w:color w:val="131313"/>
          <w:w w:val="105"/>
        </w:rPr>
        <w:t>the</w:t>
      </w:r>
      <w:r>
        <w:rPr>
          <w:color w:val="131313"/>
          <w:spacing w:val="-11"/>
          <w:w w:val="105"/>
        </w:rPr>
        <w:t> </w:t>
      </w:r>
      <w:r>
        <w:rPr>
          <w:color w:val="262626"/>
          <w:w w:val="105"/>
        </w:rPr>
        <w:t>evaluation of </w:t>
      </w:r>
      <w:r>
        <w:rPr>
          <w:color w:val="262626"/>
          <w:w w:val="110"/>
        </w:rPr>
        <w:t>any </w:t>
      </w:r>
      <w:r>
        <w:rPr>
          <w:color w:val="131313"/>
          <w:w w:val="110"/>
        </w:rPr>
        <w:t>measurement instrument: </w:t>
      </w:r>
      <w:r>
        <w:rPr>
          <w:color w:val="262626"/>
          <w:w w:val="110"/>
        </w:rPr>
        <w:t>reliability and </w:t>
      </w:r>
      <w:r>
        <w:rPr>
          <w:color w:val="262626"/>
          <w:spacing w:val="-2"/>
          <w:w w:val="110"/>
        </w:rPr>
        <w:t>validity.</w:t>
      </w:r>
      <w:r>
        <w:rPr>
          <w:color w:val="262626"/>
          <w:spacing w:val="22"/>
          <w:w w:val="110"/>
        </w:rPr>
        <w:t> </w:t>
      </w:r>
      <w:r>
        <w:rPr>
          <w:color w:val="131313"/>
          <w:spacing w:val="-2"/>
          <w:w w:val="110"/>
        </w:rPr>
        <w:t>It</w:t>
      </w:r>
      <w:r>
        <w:rPr>
          <w:color w:val="131313"/>
          <w:spacing w:val="-9"/>
          <w:w w:val="110"/>
        </w:rPr>
        <w:t> </w:t>
      </w:r>
      <w:r>
        <w:rPr>
          <w:color w:val="131313"/>
          <w:spacing w:val="-2"/>
          <w:w w:val="110"/>
        </w:rPr>
        <w:t>is</w:t>
      </w:r>
      <w:r>
        <w:rPr>
          <w:color w:val="131313"/>
          <w:spacing w:val="-11"/>
          <w:w w:val="110"/>
        </w:rPr>
        <w:t> </w:t>
      </w:r>
      <w:r>
        <w:rPr>
          <w:color w:val="131313"/>
          <w:spacing w:val="-2"/>
          <w:w w:val="110"/>
        </w:rPr>
        <w:t>important</w:t>
      </w:r>
      <w:r>
        <w:rPr>
          <w:color w:val="131313"/>
          <w:spacing w:val="7"/>
          <w:w w:val="110"/>
        </w:rPr>
        <w:t> </w:t>
      </w:r>
      <w:r>
        <w:rPr>
          <w:color w:val="131313"/>
          <w:spacing w:val="-2"/>
          <w:w w:val="110"/>
        </w:rPr>
        <w:t>to</w:t>
      </w:r>
      <w:r>
        <w:rPr>
          <w:color w:val="131313"/>
          <w:spacing w:val="-8"/>
          <w:w w:val="110"/>
        </w:rPr>
        <w:t> </w:t>
      </w:r>
      <w:r>
        <w:rPr>
          <w:color w:val="131313"/>
          <w:spacing w:val="-2"/>
          <w:w w:val="110"/>
        </w:rPr>
        <w:t>briefly</w:t>
      </w:r>
      <w:r>
        <w:rPr>
          <w:color w:val="131313"/>
          <w:spacing w:val="-5"/>
          <w:w w:val="110"/>
        </w:rPr>
        <w:t> </w:t>
      </w:r>
      <w:r>
        <w:rPr>
          <w:color w:val="131313"/>
          <w:spacing w:val="-2"/>
          <w:w w:val="110"/>
        </w:rPr>
        <w:t>discuss</w:t>
      </w:r>
      <w:r>
        <w:rPr>
          <w:color w:val="131313"/>
          <w:spacing w:val="-3"/>
          <w:w w:val="110"/>
        </w:rPr>
        <w:t> </w:t>
      </w:r>
      <w:r>
        <w:rPr>
          <w:color w:val="131313"/>
          <w:spacing w:val="-2"/>
          <w:w w:val="110"/>
        </w:rPr>
        <w:t>these </w:t>
      </w:r>
      <w:r>
        <w:rPr>
          <w:color w:val="131313"/>
          <w:w w:val="110"/>
        </w:rPr>
        <w:t>psychometric </w:t>
      </w:r>
      <w:r>
        <w:rPr>
          <w:color w:val="262626"/>
          <w:w w:val="110"/>
        </w:rPr>
        <w:t>concepts.</w:t>
      </w:r>
    </w:p>
    <w:p>
      <w:pPr>
        <w:pStyle w:val="Heading8"/>
        <w:spacing w:before="113"/>
        <w:ind w:left="555"/>
      </w:pPr>
      <w:r>
        <w:rPr>
          <w:color w:val="131313"/>
          <w:spacing w:val="-2"/>
          <w:w w:val="105"/>
        </w:rPr>
        <w:t>Reliability</w:t>
      </w:r>
    </w:p>
    <w:p>
      <w:pPr>
        <w:pStyle w:val="BodyText"/>
        <w:spacing w:line="300" w:lineRule="auto" w:before="79"/>
        <w:ind w:left="546" w:right="3410" w:firstLine="11"/>
      </w:pPr>
      <w:r>
        <w:rPr>
          <w:i/>
          <w:color w:val="131313"/>
          <w:w w:val="110"/>
        </w:rPr>
        <w:t>Reliability</w:t>
      </w:r>
      <w:r>
        <w:rPr>
          <w:i/>
          <w:color w:val="131313"/>
          <w:spacing w:val="-11"/>
          <w:w w:val="110"/>
        </w:rPr>
        <w:t> </w:t>
      </w:r>
      <w:r>
        <w:rPr>
          <w:color w:val="131313"/>
          <w:w w:val="110"/>
        </w:rPr>
        <w:t>refers</w:t>
      </w:r>
      <w:r>
        <w:rPr>
          <w:color w:val="131313"/>
          <w:spacing w:val="-11"/>
          <w:w w:val="110"/>
        </w:rPr>
        <w:t> </w:t>
      </w:r>
      <w:r>
        <w:rPr>
          <w:color w:val="131313"/>
          <w:w w:val="110"/>
        </w:rPr>
        <w:t>to</w:t>
      </w:r>
      <w:r>
        <w:rPr>
          <w:color w:val="131313"/>
          <w:spacing w:val="-11"/>
          <w:w w:val="110"/>
        </w:rPr>
        <w:t> </w:t>
      </w:r>
      <w:r>
        <w:rPr>
          <w:color w:val="131313"/>
          <w:w w:val="110"/>
        </w:rPr>
        <w:t>the</w:t>
      </w:r>
      <w:r>
        <w:rPr>
          <w:color w:val="131313"/>
          <w:spacing w:val="-11"/>
          <w:w w:val="110"/>
        </w:rPr>
        <w:t> </w:t>
      </w:r>
      <w:r>
        <w:rPr>
          <w:color w:val="262626"/>
          <w:w w:val="110"/>
        </w:rPr>
        <w:t>relative</w:t>
      </w:r>
      <w:r>
        <w:rPr>
          <w:color w:val="262626"/>
          <w:spacing w:val="-11"/>
          <w:w w:val="110"/>
        </w:rPr>
        <w:t> </w:t>
      </w:r>
      <w:r>
        <w:rPr>
          <w:color w:val="131313"/>
          <w:w w:val="110"/>
        </w:rPr>
        <w:t>freedom</w:t>
      </w:r>
      <w:r>
        <w:rPr>
          <w:color w:val="131313"/>
          <w:spacing w:val="-11"/>
          <w:w w:val="110"/>
        </w:rPr>
        <w:t> </w:t>
      </w:r>
      <w:r>
        <w:rPr>
          <w:color w:val="262626"/>
          <w:w w:val="110"/>
        </w:rPr>
        <w:t>of</w:t>
      </w:r>
      <w:r>
        <w:rPr>
          <w:color w:val="262626"/>
          <w:spacing w:val="-6"/>
          <w:w w:val="110"/>
        </w:rPr>
        <w:t> </w:t>
      </w:r>
      <w:r>
        <w:rPr>
          <w:color w:val="262626"/>
          <w:w w:val="110"/>
        </w:rPr>
        <w:t>a </w:t>
      </w:r>
      <w:r>
        <w:rPr>
          <w:color w:val="131313"/>
          <w:w w:val="110"/>
        </w:rPr>
        <w:t>measure</w:t>
      </w:r>
      <w:r>
        <w:rPr>
          <w:color w:val="131313"/>
          <w:spacing w:val="-11"/>
          <w:w w:val="110"/>
        </w:rPr>
        <w:t> </w:t>
      </w:r>
      <w:r>
        <w:rPr>
          <w:color w:val="131313"/>
          <w:w w:val="110"/>
        </w:rPr>
        <w:t>from</w:t>
      </w:r>
      <w:r>
        <w:rPr>
          <w:color w:val="131313"/>
          <w:spacing w:val="-11"/>
          <w:w w:val="110"/>
        </w:rPr>
        <w:t> </w:t>
      </w:r>
      <w:r>
        <w:rPr>
          <w:color w:val="262626"/>
          <w:w w:val="110"/>
        </w:rPr>
        <w:t>error.</w:t>
      </w:r>
      <w:r>
        <w:rPr>
          <w:color w:val="262626"/>
          <w:spacing w:val="4"/>
          <w:w w:val="110"/>
        </w:rPr>
        <w:t> </w:t>
      </w:r>
      <w:r>
        <w:rPr>
          <w:color w:val="262626"/>
          <w:w w:val="110"/>
        </w:rPr>
        <w:t>One</w:t>
      </w:r>
      <w:r>
        <w:rPr>
          <w:color w:val="262626"/>
          <w:spacing w:val="-11"/>
          <w:w w:val="110"/>
        </w:rPr>
        <w:t> </w:t>
      </w:r>
      <w:r>
        <w:rPr>
          <w:color w:val="131313"/>
          <w:w w:val="110"/>
        </w:rPr>
        <w:t>indicator</w:t>
      </w:r>
      <w:r>
        <w:rPr>
          <w:color w:val="131313"/>
          <w:spacing w:val="-11"/>
          <w:w w:val="110"/>
        </w:rPr>
        <w:t> </w:t>
      </w:r>
      <w:r>
        <w:rPr>
          <w:color w:val="262626"/>
          <w:w w:val="110"/>
        </w:rPr>
        <w:t>of</w:t>
      </w:r>
      <w:r>
        <w:rPr>
          <w:color w:val="262626"/>
          <w:spacing w:val="-11"/>
          <w:w w:val="110"/>
        </w:rPr>
        <w:t> </w:t>
      </w:r>
      <w:r>
        <w:rPr>
          <w:color w:val="131313"/>
          <w:w w:val="110"/>
        </w:rPr>
        <w:t>favorable reliability</w:t>
      </w:r>
      <w:r>
        <w:rPr>
          <w:color w:val="131313"/>
          <w:spacing w:val="-2"/>
          <w:w w:val="110"/>
        </w:rPr>
        <w:t> </w:t>
      </w:r>
      <w:r>
        <w:rPr>
          <w:color w:val="131313"/>
          <w:w w:val="110"/>
        </w:rPr>
        <w:t>in</w:t>
      </w:r>
      <w:r>
        <w:rPr>
          <w:color w:val="131313"/>
          <w:spacing w:val="-11"/>
          <w:w w:val="110"/>
        </w:rPr>
        <w:t> </w:t>
      </w:r>
      <w:r>
        <w:rPr>
          <w:color w:val="262626"/>
          <w:w w:val="110"/>
        </w:rPr>
        <w:t>a</w:t>
      </w:r>
      <w:r>
        <w:rPr>
          <w:color w:val="262626"/>
          <w:spacing w:val="-3"/>
          <w:w w:val="110"/>
        </w:rPr>
        <w:t> </w:t>
      </w:r>
      <w:r>
        <w:rPr>
          <w:color w:val="131313"/>
          <w:w w:val="110"/>
        </w:rPr>
        <w:t>test</w:t>
      </w:r>
      <w:r>
        <w:rPr>
          <w:color w:val="131313"/>
          <w:spacing w:val="-11"/>
          <w:w w:val="110"/>
        </w:rPr>
        <w:t> </w:t>
      </w:r>
      <w:r>
        <w:rPr>
          <w:color w:val="131313"/>
          <w:w w:val="110"/>
        </w:rPr>
        <w:t>is</w:t>
      </w:r>
      <w:r>
        <w:rPr>
          <w:color w:val="131313"/>
          <w:spacing w:val="-11"/>
          <w:w w:val="110"/>
        </w:rPr>
        <w:t> </w:t>
      </w:r>
      <w:r>
        <w:rPr>
          <w:color w:val="131313"/>
          <w:w w:val="110"/>
        </w:rPr>
        <w:t>high</w:t>
      </w:r>
      <w:r>
        <w:rPr>
          <w:color w:val="131313"/>
          <w:spacing w:val="-11"/>
          <w:w w:val="110"/>
        </w:rPr>
        <w:t> </w:t>
      </w:r>
      <w:r>
        <w:rPr>
          <w:color w:val="131313"/>
          <w:w w:val="110"/>
        </w:rPr>
        <w:t>consistency</w:t>
      </w:r>
      <w:r>
        <w:rPr>
          <w:color w:val="131313"/>
          <w:spacing w:val="8"/>
          <w:w w:val="110"/>
        </w:rPr>
        <w:t> </w:t>
      </w:r>
      <w:r>
        <w:rPr>
          <w:color w:val="131313"/>
          <w:w w:val="110"/>
        </w:rPr>
        <w:t>of item responses.</w:t>
      </w:r>
      <w:r>
        <w:rPr>
          <w:color w:val="131313"/>
          <w:spacing w:val="34"/>
          <w:w w:val="110"/>
        </w:rPr>
        <w:t> </w:t>
      </w:r>
      <w:r>
        <w:rPr>
          <w:color w:val="262626"/>
          <w:w w:val="110"/>
        </w:rPr>
        <w:t>Two</w:t>
      </w:r>
      <w:r>
        <w:rPr>
          <w:color w:val="262626"/>
          <w:spacing w:val="-1"/>
          <w:w w:val="110"/>
        </w:rPr>
        <w:t> </w:t>
      </w:r>
      <w:r>
        <w:rPr>
          <w:color w:val="131313"/>
          <w:w w:val="110"/>
        </w:rPr>
        <w:t>types</w:t>
      </w:r>
      <w:r>
        <w:rPr>
          <w:color w:val="131313"/>
          <w:spacing w:val="-9"/>
          <w:w w:val="110"/>
        </w:rPr>
        <w:t> </w:t>
      </w:r>
      <w:r>
        <w:rPr>
          <w:color w:val="262626"/>
          <w:w w:val="110"/>
        </w:rPr>
        <w:t>of consistency are </w:t>
      </w:r>
      <w:r>
        <w:rPr>
          <w:color w:val="131313"/>
          <w:w w:val="110"/>
        </w:rPr>
        <w:t>involved:</w:t>
      </w:r>
      <w:r>
        <w:rPr>
          <w:color w:val="131313"/>
          <w:spacing w:val="-6"/>
          <w:w w:val="110"/>
        </w:rPr>
        <w:t> </w:t>
      </w:r>
      <w:r>
        <w:rPr>
          <w:color w:val="131313"/>
          <w:w w:val="110"/>
        </w:rPr>
        <w:t>internal</w:t>
      </w:r>
      <w:r>
        <w:rPr>
          <w:color w:val="131313"/>
          <w:spacing w:val="-9"/>
          <w:w w:val="110"/>
        </w:rPr>
        <w:t> </w:t>
      </w:r>
      <w:r>
        <w:rPr>
          <w:color w:val="262626"/>
          <w:w w:val="110"/>
        </w:rPr>
        <w:t>consistency and</w:t>
      </w:r>
      <w:r>
        <w:rPr>
          <w:color w:val="262626"/>
          <w:spacing w:val="18"/>
          <w:w w:val="110"/>
        </w:rPr>
        <w:t> </w:t>
      </w:r>
      <w:r>
        <w:rPr>
          <w:color w:val="131313"/>
          <w:w w:val="110"/>
        </w:rPr>
        <w:t>temporal </w:t>
      </w:r>
      <w:r>
        <w:rPr>
          <w:color w:val="262626"/>
          <w:w w:val="110"/>
        </w:rPr>
        <w:t>stability.</w:t>
      </w:r>
      <w:r>
        <w:rPr>
          <w:color w:val="262626"/>
          <w:spacing w:val="35"/>
          <w:w w:val="110"/>
        </w:rPr>
        <w:t> </w:t>
      </w:r>
      <w:r>
        <w:rPr>
          <w:color w:val="131313"/>
          <w:w w:val="110"/>
        </w:rPr>
        <w:t>Internal</w:t>
      </w:r>
      <w:r>
        <w:rPr>
          <w:color w:val="131313"/>
          <w:spacing w:val="-1"/>
          <w:w w:val="110"/>
        </w:rPr>
        <w:t> </w:t>
      </w:r>
      <w:r>
        <w:rPr>
          <w:color w:val="262626"/>
          <w:w w:val="110"/>
        </w:rPr>
        <w:t>consistency </w:t>
      </w:r>
      <w:r>
        <w:rPr>
          <w:color w:val="131313"/>
          <w:w w:val="110"/>
        </w:rPr>
        <w:t>represents the </w:t>
      </w:r>
      <w:r>
        <w:rPr>
          <w:color w:val="262626"/>
          <w:w w:val="105"/>
        </w:rPr>
        <w:t>expectation </w:t>
      </w:r>
      <w:r>
        <w:rPr>
          <w:color w:val="131313"/>
          <w:w w:val="105"/>
        </w:rPr>
        <w:t>that the</w:t>
      </w:r>
      <w:r>
        <w:rPr>
          <w:color w:val="131313"/>
          <w:spacing w:val="-6"/>
          <w:w w:val="105"/>
        </w:rPr>
        <w:t> </w:t>
      </w:r>
      <w:r>
        <w:rPr>
          <w:color w:val="131313"/>
          <w:w w:val="105"/>
        </w:rPr>
        <w:t>client's responses to</w:t>
      </w:r>
      <w:r>
        <w:rPr>
          <w:color w:val="131313"/>
          <w:spacing w:val="-3"/>
          <w:w w:val="105"/>
        </w:rPr>
        <w:t> </w:t>
      </w:r>
      <w:r>
        <w:rPr>
          <w:color w:val="262626"/>
          <w:w w:val="105"/>
        </w:rPr>
        <w:t>various </w:t>
      </w:r>
      <w:r>
        <w:rPr>
          <w:color w:val="131313"/>
          <w:spacing w:val="-2"/>
          <w:w w:val="110"/>
        </w:rPr>
        <w:t>items</w:t>
      </w:r>
      <w:r>
        <w:rPr>
          <w:color w:val="131313"/>
          <w:spacing w:val="-9"/>
          <w:w w:val="110"/>
        </w:rPr>
        <w:t> </w:t>
      </w:r>
      <w:r>
        <w:rPr>
          <w:color w:val="262626"/>
          <w:spacing w:val="-2"/>
          <w:w w:val="110"/>
        </w:rPr>
        <w:t>are</w:t>
      </w:r>
      <w:r>
        <w:rPr>
          <w:color w:val="262626"/>
          <w:spacing w:val="-9"/>
          <w:w w:val="110"/>
        </w:rPr>
        <w:t> </w:t>
      </w:r>
      <w:r>
        <w:rPr>
          <w:color w:val="262626"/>
          <w:spacing w:val="-2"/>
          <w:w w:val="110"/>
        </w:rPr>
        <w:t>congruent</w:t>
      </w:r>
      <w:r>
        <w:rPr>
          <w:color w:val="262626"/>
          <w:spacing w:val="-7"/>
          <w:w w:val="110"/>
        </w:rPr>
        <w:t> </w:t>
      </w:r>
      <w:r>
        <w:rPr>
          <w:color w:val="131313"/>
          <w:spacing w:val="-2"/>
          <w:w w:val="110"/>
        </w:rPr>
        <w:t>to</w:t>
      </w:r>
      <w:r>
        <w:rPr>
          <w:color w:val="131313"/>
          <w:spacing w:val="-10"/>
          <w:w w:val="110"/>
        </w:rPr>
        <w:t> </w:t>
      </w:r>
      <w:r>
        <w:rPr>
          <w:color w:val="262626"/>
          <w:spacing w:val="-2"/>
          <w:w w:val="110"/>
        </w:rPr>
        <w:t>each</w:t>
      </w:r>
      <w:r>
        <w:rPr>
          <w:color w:val="262626"/>
          <w:spacing w:val="-7"/>
          <w:w w:val="110"/>
        </w:rPr>
        <w:t> </w:t>
      </w:r>
      <w:r>
        <w:rPr>
          <w:color w:val="262626"/>
          <w:spacing w:val="-2"/>
          <w:w w:val="110"/>
        </w:rPr>
        <w:t>other.</w:t>
      </w:r>
      <w:r>
        <w:rPr>
          <w:color w:val="262626"/>
          <w:spacing w:val="23"/>
          <w:w w:val="110"/>
        </w:rPr>
        <w:t> </w:t>
      </w:r>
      <w:r>
        <w:rPr>
          <w:color w:val="262626"/>
          <w:spacing w:val="-2"/>
          <w:w w:val="110"/>
        </w:rPr>
        <w:t>For</w:t>
      </w:r>
      <w:r>
        <w:rPr>
          <w:color w:val="262626"/>
          <w:spacing w:val="-6"/>
          <w:w w:val="110"/>
        </w:rPr>
        <w:t> </w:t>
      </w:r>
      <w:r>
        <w:rPr>
          <w:color w:val="262626"/>
          <w:spacing w:val="-2"/>
          <w:w w:val="110"/>
        </w:rPr>
        <w:t>example, </w:t>
      </w:r>
      <w:r>
        <w:rPr>
          <w:color w:val="131313"/>
          <w:w w:val="110"/>
        </w:rPr>
        <w:t>if</w:t>
      </w:r>
      <w:r>
        <w:rPr>
          <w:color w:val="131313"/>
          <w:spacing w:val="1"/>
          <w:w w:val="110"/>
        </w:rPr>
        <w:t> </w:t>
      </w:r>
      <w:r>
        <w:rPr>
          <w:color w:val="131313"/>
          <w:w w:val="110"/>
        </w:rPr>
        <w:t>the</w:t>
      </w:r>
      <w:r>
        <w:rPr>
          <w:color w:val="131313"/>
          <w:spacing w:val="-10"/>
          <w:w w:val="110"/>
        </w:rPr>
        <w:t> </w:t>
      </w:r>
      <w:r>
        <w:rPr>
          <w:color w:val="131313"/>
          <w:w w:val="110"/>
        </w:rPr>
        <w:t>response to</w:t>
      </w:r>
      <w:r>
        <w:rPr>
          <w:color w:val="131313"/>
          <w:spacing w:val="-11"/>
          <w:w w:val="110"/>
        </w:rPr>
        <w:t> </w:t>
      </w:r>
      <w:r>
        <w:rPr>
          <w:color w:val="262626"/>
          <w:w w:val="110"/>
        </w:rPr>
        <w:t>one</w:t>
      </w:r>
      <w:r>
        <w:rPr>
          <w:color w:val="262626"/>
          <w:spacing w:val="-11"/>
          <w:w w:val="110"/>
        </w:rPr>
        <w:t> </w:t>
      </w:r>
      <w:r>
        <w:rPr>
          <w:color w:val="131313"/>
          <w:w w:val="110"/>
        </w:rPr>
        <w:t>question</w:t>
      </w:r>
      <w:r>
        <w:rPr>
          <w:color w:val="131313"/>
          <w:spacing w:val="-5"/>
          <w:w w:val="110"/>
        </w:rPr>
        <w:t> </w:t>
      </w:r>
      <w:r>
        <w:rPr>
          <w:color w:val="131313"/>
          <w:w w:val="110"/>
        </w:rPr>
        <w:t>is</w:t>
      </w:r>
      <w:r>
        <w:rPr>
          <w:color w:val="131313"/>
          <w:spacing w:val="-9"/>
          <w:w w:val="110"/>
        </w:rPr>
        <w:t> </w:t>
      </w:r>
      <w:r>
        <w:rPr>
          <w:color w:val="131313"/>
          <w:w w:val="110"/>
        </w:rPr>
        <w:t>that</w:t>
      </w:r>
      <w:r>
        <w:rPr>
          <w:color w:val="131313"/>
          <w:spacing w:val="-8"/>
          <w:w w:val="110"/>
        </w:rPr>
        <w:t> </w:t>
      </w:r>
      <w:r>
        <w:rPr>
          <w:color w:val="131313"/>
          <w:w w:val="110"/>
        </w:rPr>
        <w:t>drugs</w:t>
      </w:r>
      <w:r>
        <w:rPr>
          <w:color w:val="131313"/>
          <w:spacing w:val="-9"/>
          <w:w w:val="110"/>
        </w:rPr>
        <w:t> </w:t>
      </w:r>
      <w:r>
        <w:rPr>
          <w:color w:val="262626"/>
          <w:w w:val="110"/>
        </w:rPr>
        <w:t>are </w:t>
      </w:r>
      <w:r>
        <w:rPr>
          <w:color w:val="131313"/>
          <w:w w:val="110"/>
        </w:rPr>
        <w:t>used </w:t>
      </w:r>
      <w:r>
        <w:rPr>
          <w:color w:val="262626"/>
          <w:w w:val="110"/>
        </w:rPr>
        <w:t>"daily,"</w:t>
      </w:r>
      <w:r>
        <w:rPr>
          <w:color w:val="262626"/>
          <w:spacing w:val="-4"/>
          <w:w w:val="110"/>
        </w:rPr>
        <w:t> </w:t>
      </w:r>
      <w:r>
        <w:rPr>
          <w:color w:val="131313"/>
          <w:w w:val="110"/>
        </w:rPr>
        <w:t>it </w:t>
      </w:r>
      <w:r>
        <w:rPr>
          <w:color w:val="262626"/>
          <w:w w:val="110"/>
        </w:rPr>
        <w:t>would </w:t>
      </w:r>
      <w:r>
        <w:rPr>
          <w:color w:val="131313"/>
          <w:w w:val="110"/>
        </w:rPr>
        <w:t>be</w:t>
      </w:r>
      <w:r>
        <w:rPr>
          <w:color w:val="131313"/>
          <w:spacing w:val="-6"/>
          <w:w w:val="110"/>
        </w:rPr>
        <w:t> </w:t>
      </w:r>
      <w:r>
        <w:rPr>
          <w:color w:val="262626"/>
          <w:w w:val="110"/>
        </w:rPr>
        <w:t>consistent for </w:t>
      </w:r>
      <w:r>
        <w:rPr>
          <w:color w:val="131313"/>
          <w:w w:val="110"/>
        </w:rPr>
        <w:t>the</w:t>
      </w:r>
      <w:r>
        <w:rPr>
          <w:color w:val="131313"/>
          <w:w w:val="110"/>
        </w:rPr>
        <w:t> client to</w:t>
      </w:r>
      <w:r>
        <w:rPr>
          <w:color w:val="131313"/>
          <w:spacing w:val="-10"/>
          <w:w w:val="110"/>
        </w:rPr>
        <w:t> </w:t>
      </w:r>
      <w:r>
        <w:rPr>
          <w:color w:val="262626"/>
          <w:w w:val="110"/>
        </w:rPr>
        <w:t>say,</w:t>
      </w:r>
      <w:r>
        <w:rPr>
          <w:color w:val="262626"/>
          <w:spacing w:val="-2"/>
          <w:w w:val="110"/>
        </w:rPr>
        <w:t> </w:t>
      </w:r>
      <w:r>
        <w:rPr>
          <w:color w:val="131313"/>
          <w:w w:val="110"/>
        </w:rPr>
        <w:t>in response to</w:t>
      </w:r>
      <w:r>
        <w:rPr>
          <w:color w:val="131313"/>
          <w:spacing w:val="-8"/>
          <w:w w:val="110"/>
        </w:rPr>
        <w:t> </w:t>
      </w:r>
      <w:r>
        <w:rPr>
          <w:color w:val="262626"/>
          <w:w w:val="110"/>
        </w:rPr>
        <w:t>another </w:t>
      </w:r>
      <w:r>
        <w:rPr>
          <w:color w:val="131313"/>
          <w:w w:val="110"/>
        </w:rPr>
        <w:t>question, that he uses drugs</w:t>
      </w:r>
      <w:r>
        <w:rPr>
          <w:color w:val="131313"/>
          <w:spacing w:val="-1"/>
          <w:w w:val="110"/>
        </w:rPr>
        <w:t> </w:t>
      </w:r>
      <w:r>
        <w:rPr>
          <w:color w:val="131313"/>
          <w:w w:val="110"/>
        </w:rPr>
        <w:t>frequently.</w:t>
      </w:r>
      <w:r>
        <w:rPr>
          <w:color w:val="131313"/>
          <w:spacing w:val="40"/>
          <w:w w:val="110"/>
        </w:rPr>
        <w:t> </w:t>
      </w:r>
      <w:r>
        <w:rPr>
          <w:color w:val="131313"/>
          <w:w w:val="110"/>
        </w:rPr>
        <w:t>Temporal </w:t>
      </w:r>
      <w:r>
        <w:rPr>
          <w:color w:val="262626"/>
          <w:w w:val="110"/>
        </w:rPr>
        <w:t>or "test-retest" consistency </w:t>
      </w:r>
      <w:r>
        <w:rPr>
          <w:color w:val="131313"/>
          <w:w w:val="110"/>
        </w:rPr>
        <w:t>is</w:t>
      </w:r>
      <w:r>
        <w:rPr>
          <w:color w:val="131313"/>
          <w:spacing w:val="-7"/>
          <w:w w:val="110"/>
        </w:rPr>
        <w:t> </w:t>
      </w:r>
      <w:r>
        <w:rPr>
          <w:color w:val="131313"/>
          <w:w w:val="110"/>
        </w:rPr>
        <w:t>based on</w:t>
      </w:r>
      <w:r>
        <w:rPr>
          <w:color w:val="131313"/>
          <w:spacing w:val="-1"/>
          <w:w w:val="110"/>
        </w:rPr>
        <w:t> </w:t>
      </w:r>
      <w:r>
        <w:rPr>
          <w:color w:val="262626"/>
          <w:w w:val="110"/>
        </w:rPr>
        <w:t>repeated </w:t>
      </w:r>
      <w:r>
        <w:rPr>
          <w:color w:val="131313"/>
          <w:w w:val="110"/>
        </w:rPr>
        <w:t>use</w:t>
      </w:r>
      <w:r>
        <w:rPr>
          <w:color w:val="131313"/>
          <w:spacing w:val="-5"/>
          <w:w w:val="110"/>
        </w:rPr>
        <w:t> </w:t>
      </w:r>
      <w:r>
        <w:rPr>
          <w:color w:val="262626"/>
          <w:w w:val="110"/>
        </w:rPr>
        <w:t>of </w:t>
      </w:r>
      <w:r>
        <w:rPr>
          <w:color w:val="131313"/>
          <w:w w:val="110"/>
        </w:rPr>
        <w:t>the</w:t>
      </w:r>
      <w:r>
        <w:rPr>
          <w:color w:val="131313"/>
          <w:spacing w:val="-6"/>
          <w:w w:val="110"/>
        </w:rPr>
        <w:t> </w:t>
      </w:r>
      <w:r>
        <w:rPr>
          <w:color w:val="131313"/>
          <w:w w:val="110"/>
        </w:rPr>
        <w:t>measurement </w:t>
      </w:r>
      <w:r>
        <w:rPr>
          <w:color w:val="262626"/>
          <w:w w:val="110"/>
        </w:rPr>
        <w:t>and </w:t>
      </w:r>
      <w:r>
        <w:rPr>
          <w:color w:val="131313"/>
          <w:w w:val="110"/>
        </w:rPr>
        <w:t>refers to</w:t>
      </w:r>
      <w:r>
        <w:rPr>
          <w:color w:val="131313"/>
          <w:spacing w:val="-3"/>
          <w:w w:val="110"/>
        </w:rPr>
        <w:t> </w:t>
      </w:r>
      <w:r>
        <w:rPr>
          <w:color w:val="131313"/>
          <w:w w:val="110"/>
        </w:rPr>
        <w:t>how the person's </w:t>
      </w:r>
      <w:r>
        <w:rPr>
          <w:color w:val="262626"/>
          <w:w w:val="110"/>
        </w:rPr>
        <w:t>responses compare over a</w:t>
      </w:r>
      <w:r>
        <w:rPr>
          <w:color w:val="262626"/>
          <w:spacing w:val="-4"/>
          <w:w w:val="110"/>
        </w:rPr>
        <w:t> </w:t>
      </w:r>
      <w:r>
        <w:rPr>
          <w:color w:val="262626"/>
          <w:w w:val="110"/>
        </w:rPr>
        <w:t>short </w:t>
      </w:r>
      <w:r>
        <w:rPr>
          <w:color w:val="131313"/>
          <w:w w:val="110"/>
        </w:rPr>
        <w:t>time period, that</w:t>
      </w:r>
      <w:r>
        <w:rPr>
          <w:color w:val="131313"/>
          <w:spacing w:val="-1"/>
          <w:w w:val="110"/>
        </w:rPr>
        <w:t> </w:t>
      </w:r>
      <w:r>
        <w:rPr>
          <w:color w:val="131313"/>
          <w:w w:val="110"/>
        </w:rPr>
        <w:t>is,</w:t>
      </w:r>
      <w:r>
        <w:rPr>
          <w:color w:val="131313"/>
          <w:spacing w:val="-10"/>
          <w:w w:val="110"/>
        </w:rPr>
        <w:t> </w:t>
      </w:r>
      <w:r>
        <w:rPr>
          <w:color w:val="262626"/>
          <w:w w:val="110"/>
        </w:rPr>
        <w:t>from </w:t>
      </w:r>
      <w:r>
        <w:rPr>
          <w:color w:val="131313"/>
          <w:w w:val="110"/>
        </w:rPr>
        <w:t>day to</w:t>
      </w:r>
      <w:r>
        <w:rPr>
          <w:color w:val="131313"/>
          <w:spacing w:val="-5"/>
          <w:w w:val="110"/>
        </w:rPr>
        <w:t> </w:t>
      </w:r>
      <w:r>
        <w:rPr>
          <w:color w:val="131313"/>
          <w:w w:val="110"/>
        </w:rPr>
        <w:t>day </w:t>
      </w:r>
      <w:r>
        <w:rPr>
          <w:color w:val="262626"/>
          <w:w w:val="110"/>
        </w:rPr>
        <w:t>or</w:t>
      </w:r>
      <w:r>
        <w:rPr>
          <w:color w:val="262626"/>
          <w:spacing w:val="-5"/>
          <w:w w:val="110"/>
        </w:rPr>
        <w:t> </w:t>
      </w:r>
      <w:r>
        <w:rPr>
          <w:color w:val="262626"/>
          <w:w w:val="110"/>
        </w:rPr>
        <w:t>even from week </w:t>
      </w:r>
      <w:r>
        <w:rPr>
          <w:color w:val="131313"/>
          <w:w w:val="110"/>
        </w:rPr>
        <w:t>to</w:t>
      </w:r>
      <w:r>
        <w:rPr>
          <w:color w:val="131313"/>
          <w:spacing w:val="-3"/>
          <w:w w:val="110"/>
        </w:rPr>
        <w:t> </w:t>
      </w:r>
      <w:r>
        <w:rPr>
          <w:color w:val="262626"/>
          <w:w w:val="110"/>
        </w:rPr>
        <w:t>week.</w:t>
      </w:r>
      <w:r>
        <w:rPr>
          <w:color w:val="262626"/>
          <w:spacing w:val="35"/>
          <w:w w:val="110"/>
        </w:rPr>
        <w:t> </w:t>
      </w:r>
      <w:r>
        <w:rPr>
          <w:color w:val="262626"/>
          <w:w w:val="110"/>
        </w:rPr>
        <w:t>Thus,</w:t>
      </w:r>
      <w:r>
        <w:rPr>
          <w:color w:val="262626"/>
          <w:spacing w:val="-6"/>
          <w:w w:val="110"/>
        </w:rPr>
        <w:t> </w:t>
      </w:r>
      <w:r>
        <w:rPr>
          <w:color w:val="131313"/>
          <w:w w:val="110"/>
        </w:rPr>
        <w:t>if the</w:t>
      </w:r>
      <w:r>
        <w:rPr>
          <w:color w:val="131313"/>
          <w:spacing w:val="-11"/>
          <w:w w:val="110"/>
        </w:rPr>
        <w:t> </w:t>
      </w:r>
      <w:r>
        <w:rPr>
          <w:color w:val="131313"/>
          <w:w w:val="110"/>
        </w:rPr>
        <w:t>instrument is </w:t>
      </w:r>
      <w:r>
        <w:rPr>
          <w:color w:val="262626"/>
          <w:w w:val="110"/>
        </w:rPr>
        <w:t>administered</w:t>
      </w:r>
      <w:r>
        <w:rPr>
          <w:color w:val="262626"/>
          <w:spacing w:val="20"/>
          <w:w w:val="110"/>
        </w:rPr>
        <w:t> </w:t>
      </w:r>
      <w:r>
        <w:rPr>
          <w:color w:val="262626"/>
          <w:w w:val="110"/>
        </w:rPr>
        <w:t>a second </w:t>
      </w:r>
      <w:r>
        <w:rPr>
          <w:color w:val="131313"/>
          <w:w w:val="110"/>
        </w:rPr>
        <w:t>time to</w:t>
      </w:r>
      <w:r>
        <w:rPr>
          <w:color w:val="131313"/>
          <w:spacing w:val="-2"/>
          <w:w w:val="110"/>
        </w:rPr>
        <w:t> </w:t>
      </w:r>
      <w:r>
        <w:rPr>
          <w:color w:val="131313"/>
          <w:w w:val="110"/>
        </w:rPr>
        <w:t>the</w:t>
      </w:r>
      <w:r>
        <w:rPr>
          <w:color w:val="131313"/>
          <w:spacing w:val="-3"/>
          <w:w w:val="110"/>
        </w:rPr>
        <w:t> </w:t>
      </w:r>
      <w:r>
        <w:rPr>
          <w:color w:val="262626"/>
          <w:w w:val="110"/>
        </w:rPr>
        <w:t>individual shortly after </w:t>
      </w:r>
      <w:r>
        <w:rPr>
          <w:color w:val="131313"/>
          <w:w w:val="110"/>
        </w:rPr>
        <w:t>the</w:t>
      </w:r>
      <w:r>
        <w:rPr>
          <w:color w:val="131313"/>
          <w:spacing w:val="-3"/>
          <w:w w:val="110"/>
        </w:rPr>
        <w:t> </w:t>
      </w:r>
      <w:r>
        <w:rPr>
          <w:color w:val="131313"/>
          <w:w w:val="110"/>
        </w:rPr>
        <w:t>initial </w:t>
      </w:r>
      <w:r>
        <w:rPr>
          <w:color w:val="262626"/>
          <w:w w:val="110"/>
        </w:rPr>
        <w:t>administration</w:t>
      </w:r>
      <w:r>
        <w:rPr>
          <w:color w:val="262626"/>
          <w:spacing w:val="-3"/>
          <w:w w:val="110"/>
        </w:rPr>
        <w:t> </w:t>
      </w:r>
      <w:r>
        <w:rPr>
          <w:color w:val="262626"/>
          <w:w w:val="110"/>
        </w:rPr>
        <w:t>and </w:t>
      </w:r>
      <w:r>
        <w:rPr>
          <w:color w:val="131313"/>
          <w:w w:val="110"/>
        </w:rPr>
        <w:t>the results</w:t>
      </w:r>
      <w:r>
        <w:rPr>
          <w:color w:val="131313"/>
          <w:spacing w:val="-7"/>
          <w:w w:val="110"/>
        </w:rPr>
        <w:t> </w:t>
      </w:r>
      <w:r>
        <w:rPr>
          <w:color w:val="262626"/>
          <w:w w:val="110"/>
        </w:rPr>
        <w:t>for </w:t>
      </w:r>
      <w:r>
        <w:rPr>
          <w:color w:val="131313"/>
          <w:w w:val="110"/>
        </w:rPr>
        <w:t>the </w:t>
      </w:r>
      <w:r>
        <w:rPr>
          <w:color w:val="262626"/>
          <w:w w:val="110"/>
        </w:rPr>
        <w:t>two</w:t>
      </w:r>
      <w:r>
        <w:rPr>
          <w:color w:val="262626"/>
          <w:spacing w:val="-7"/>
          <w:w w:val="110"/>
        </w:rPr>
        <w:t> </w:t>
      </w:r>
      <w:r>
        <w:rPr>
          <w:color w:val="262626"/>
          <w:w w:val="110"/>
        </w:rPr>
        <w:t>occasions</w:t>
      </w:r>
      <w:r>
        <w:rPr>
          <w:color w:val="262626"/>
          <w:spacing w:val="-3"/>
          <w:w w:val="110"/>
        </w:rPr>
        <w:t> </w:t>
      </w:r>
      <w:r>
        <w:rPr>
          <w:color w:val="262626"/>
          <w:w w:val="110"/>
        </w:rPr>
        <w:t>correlate</w:t>
      </w:r>
      <w:r>
        <w:rPr>
          <w:color w:val="262626"/>
          <w:spacing w:val="-2"/>
          <w:w w:val="110"/>
        </w:rPr>
        <w:t> </w:t>
      </w:r>
      <w:r>
        <w:rPr>
          <w:color w:val="131313"/>
          <w:w w:val="110"/>
        </w:rPr>
        <w:t>highly </w:t>
      </w:r>
      <w:r>
        <w:rPr>
          <w:color w:val="262626"/>
          <w:w w:val="110"/>
        </w:rPr>
        <w:t>with each</w:t>
      </w:r>
      <w:r>
        <w:rPr>
          <w:color w:val="262626"/>
          <w:spacing w:val="-3"/>
          <w:w w:val="110"/>
        </w:rPr>
        <w:t> </w:t>
      </w:r>
      <w:r>
        <w:rPr>
          <w:color w:val="262626"/>
          <w:w w:val="110"/>
        </w:rPr>
        <w:t>other, </w:t>
      </w:r>
      <w:r>
        <w:rPr>
          <w:color w:val="131313"/>
          <w:w w:val="110"/>
        </w:rPr>
        <w:t>then </w:t>
      </w:r>
      <w:r>
        <w:rPr>
          <w:color w:val="262626"/>
          <w:w w:val="110"/>
        </w:rPr>
        <w:t>evidence </w:t>
      </w:r>
      <w:r>
        <w:rPr>
          <w:color w:val="131313"/>
          <w:w w:val="110"/>
        </w:rPr>
        <w:t>for the instrument's </w:t>
      </w:r>
      <w:r>
        <w:rPr>
          <w:color w:val="262626"/>
          <w:w w:val="110"/>
        </w:rPr>
        <w:t>"test-retest" consistency </w:t>
      </w:r>
      <w:r>
        <w:rPr>
          <w:color w:val="131313"/>
          <w:w w:val="110"/>
        </w:rPr>
        <w:t>is </w:t>
      </w:r>
      <w:r>
        <w:rPr>
          <w:color w:val="131313"/>
          <w:spacing w:val="-2"/>
          <w:w w:val="110"/>
        </w:rPr>
        <w:t>demonstrated.</w:t>
      </w:r>
    </w:p>
    <w:p>
      <w:pPr>
        <w:pStyle w:val="Heading8"/>
        <w:spacing w:before="123"/>
        <w:ind w:left="552"/>
      </w:pPr>
      <w:r>
        <w:rPr>
          <w:color w:val="131313"/>
          <w:spacing w:val="-2"/>
          <w:w w:val="105"/>
        </w:rPr>
        <w:t>Validity</w:t>
      </w:r>
    </w:p>
    <w:p>
      <w:pPr>
        <w:pStyle w:val="BodyText"/>
        <w:spacing w:line="300" w:lineRule="auto" w:before="79"/>
        <w:ind w:left="549" w:right="3465" w:hanging="5"/>
      </w:pPr>
      <w:r>
        <w:rPr>
          <w:i/>
          <w:color w:val="131313"/>
          <w:w w:val="105"/>
        </w:rPr>
        <w:t>Validity </w:t>
      </w:r>
      <w:r>
        <w:rPr>
          <w:color w:val="262626"/>
          <w:w w:val="105"/>
        </w:rPr>
        <w:t>refers </w:t>
      </w:r>
      <w:r>
        <w:rPr>
          <w:color w:val="131313"/>
          <w:w w:val="105"/>
        </w:rPr>
        <w:t>to the </w:t>
      </w:r>
      <w:r>
        <w:rPr>
          <w:color w:val="262626"/>
          <w:w w:val="105"/>
        </w:rPr>
        <w:t>extent or </w:t>
      </w:r>
      <w:r>
        <w:rPr>
          <w:color w:val="131313"/>
          <w:w w:val="105"/>
        </w:rPr>
        <w:t>degree to </w:t>
      </w:r>
      <w:r>
        <w:rPr>
          <w:color w:val="262626"/>
          <w:w w:val="105"/>
        </w:rPr>
        <w:t>which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assessment </w:t>
      </w:r>
      <w:r>
        <w:rPr>
          <w:color w:val="131313"/>
          <w:w w:val="105"/>
        </w:rPr>
        <w:t>instrument measures </w:t>
      </w:r>
      <w:r>
        <w:rPr>
          <w:color w:val="262626"/>
          <w:w w:val="105"/>
        </w:rPr>
        <w:t>what </w:t>
      </w:r>
      <w:r>
        <w:rPr>
          <w:rFonts w:ascii="Arial"/>
          <w:color w:val="131313"/>
          <w:w w:val="105"/>
          <w:sz w:val="15"/>
        </w:rPr>
        <w:t>it </w:t>
      </w:r>
      <w:r>
        <w:rPr>
          <w:color w:val="131313"/>
          <w:w w:val="105"/>
        </w:rPr>
        <w:t>is intended to measure.</w:t>
      </w:r>
      <w:r>
        <w:rPr>
          <w:color w:val="131313"/>
          <w:spacing w:val="40"/>
          <w:w w:val="105"/>
        </w:rPr>
        <w:t> </w:t>
      </w:r>
      <w:r>
        <w:rPr>
          <w:color w:val="262626"/>
          <w:w w:val="105"/>
        </w:rPr>
        <w:t>Of course, a </w:t>
      </w:r>
      <w:r>
        <w:rPr>
          <w:color w:val="131313"/>
          <w:w w:val="105"/>
        </w:rPr>
        <w:t>test </w:t>
      </w:r>
      <w:r>
        <w:rPr>
          <w:color w:val="262626"/>
          <w:w w:val="105"/>
        </w:rPr>
        <w:t>can </w:t>
      </w:r>
      <w:r>
        <w:rPr>
          <w:color w:val="131313"/>
          <w:w w:val="105"/>
        </w:rPr>
        <w:t>be </w:t>
      </w:r>
      <w:r>
        <w:rPr>
          <w:color w:val="262626"/>
          <w:w w:val="105"/>
        </w:rPr>
        <w:t>valid only </w:t>
      </w:r>
      <w:r>
        <w:rPr>
          <w:color w:val="131313"/>
          <w:w w:val="105"/>
        </w:rPr>
        <w:t>to the degree that </w:t>
      </w:r>
      <w:r>
        <w:rPr>
          <w:rFonts w:ascii="Arial"/>
          <w:color w:val="131313"/>
          <w:w w:val="105"/>
          <w:sz w:val="15"/>
        </w:rPr>
        <w:t>it</w:t>
      </w:r>
      <w:r>
        <w:rPr>
          <w:rFonts w:ascii="Arial"/>
          <w:color w:val="131313"/>
          <w:spacing w:val="40"/>
          <w:w w:val="105"/>
          <w:sz w:val="15"/>
        </w:rPr>
        <w:t> </w:t>
      </w:r>
      <w:r>
        <w:rPr>
          <w:color w:val="131313"/>
          <w:w w:val="105"/>
        </w:rPr>
        <w:t>is </w:t>
      </w:r>
      <w:r>
        <w:rPr>
          <w:color w:val="262626"/>
          <w:w w:val="105"/>
        </w:rPr>
        <w:t>reliable-a </w:t>
      </w:r>
      <w:r>
        <w:rPr>
          <w:color w:val="131313"/>
          <w:w w:val="105"/>
        </w:rPr>
        <w:t>result </w:t>
      </w:r>
      <w:r>
        <w:rPr>
          <w:color w:val="262626"/>
          <w:w w:val="105"/>
        </w:rPr>
        <w:t>with a wide amount of error cannot </w:t>
      </w:r>
      <w:r>
        <w:rPr>
          <w:color w:val="131313"/>
          <w:w w:val="105"/>
        </w:rPr>
        <w:t>measure </w:t>
      </w:r>
      <w:r>
        <w:rPr>
          <w:color w:val="262626"/>
          <w:w w:val="105"/>
        </w:rPr>
        <w:t>exactly what </w:t>
      </w:r>
      <w:r>
        <w:rPr>
          <w:color w:val="131313"/>
          <w:w w:val="105"/>
        </w:rPr>
        <w:t>it</w:t>
      </w:r>
      <w:r>
        <w:rPr>
          <w:color w:val="131313"/>
          <w:spacing w:val="-6"/>
          <w:w w:val="105"/>
        </w:rPr>
        <w:t> </w:t>
      </w:r>
      <w:r>
        <w:rPr>
          <w:color w:val="131313"/>
          <w:w w:val="105"/>
        </w:rPr>
        <w:t>is</w:t>
      </w:r>
      <w:r>
        <w:rPr>
          <w:color w:val="131313"/>
          <w:spacing w:val="-8"/>
          <w:w w:val="105"/>
        </w:rPr>
        <w:t> </w:t>
      </w:r>
      <w:r>
        <w:rPr>
          <w:color w:val="131313"/>
          <w:w w:val="105"/>
        </w:rPr>
        <w:t>intended</w:t>
      </w:r>
      <w:r>
        <w:rPr>
          <w:color w:val="131313"/>
          <w:spacing w:val="17"/>
          <w:w w:val="105"/>
        </w:rPr>
        <w:t> </w:t>
      </w:r>
      <w:r>
        <w:rPr>
          <w:color w:val="131313"/>
          <w:w w:val="105"/>
        </w:rPr>
        <w:t>to</w:t>
      </w:r>
      <w:r>
        <w:rPr>
          <w:color w:val="131313"/>
          <w:spacing w:val="-8"/>
          <w:w w:val="105"/>
        </w:rPr>
        <w:t> </w:t>
      </w:r>
      <w:r>
        <w:rPr>
          <w:color w:val="131313"/>
          <w:w w:val="105"/>
        </w:rPr>
        <w:t>measure. </w:t>
      </w:r>
      <w:r>
        <w:rPr>
          <w:color w:val="262626"/>
          <w:w w:val="105"/>
        </w:rPr>
        <w:t>Good </w:t>
      </w:r>
      <w:r>
        <w:rPr>
          <w:color w:val="131313"/>
          <w:w w:val="105"/>
        </w:rPr>
        <w:t>reliability, however, does not guarantee </w:t>
      </w:r>
      <w:r>
        <w:rPr>
          <w:color w:val="262626"/>
          <w:w w:val="105"/>
        </w:rPr>
        <w:t>validity.</w:t>
      </w:r>
      <w:r>
        <w:rPr>
          <w:color w:val="262626"/>
          <w:spacing w:val="40"/>
          <w:w w:val="105"/>
        </w:rPr>
        <w:t> </w:t>
      </w:r>
      <w:r>
        <w:rPr>
          <w:color w:val="131313"/>
          <w:w w:val="105"/>
        </w:rPr>
        <w:t>Descriptions of </w:t>
      </w:r>
      <w:r>
        <w:rPr>
          <w:color w:val="262626"/>
          <w:w w:val="105"/>
        </w:rPr>
        <w:t>assessment</w:t>
      </w:r>
    </w:p>
    <w:p>
      <w:pPr>
        <w:spacing w:after="0" w:line="300" w:lineRule="auto"/>
        <w:sectPr>
          <w:type w:val="continuous"/>
          <w:pgSz w:w="12240" w:h="15840"/>
          <w:pgMar w:top="800" w:bottom="280" w:left="460" w:right="560"/>
          <w:cols w:num="2" w:equalWidth="0">
            <w:col w:w="3931" w:space="40"/>
            <w:col w:w="7249"/>
          </w:cols>
        </w:sectPr>
      </w:pPr>
    </w:p>
    <w:p>
      <w:pPr>
        <w:pStyle w:val="BodyText"/>
        <w:spacing w:before="1"/>
        <w:rPr>
          <w:sz w:val="10"/>
        </w:rPr>
      </w:pPr>
    </w:p>
    <w:p>
      <w:pPr>
        <w:spacing w:before="100"/>
        <w:ind w:left="357" w:right="0" w:firstLine="0"/>
        <w:jc w:val="left"/>
        <w:rPr>
          <w:rFonts w:ascii="Courier New"/>
          <w:sz w:val="17"/>
        </w:rPr>
      </w:pPr>
      <w:r>
        <w:rPr>
          <w:rFonts w:ascii="Courier New"/>
          <w:color w:val="262626"/>
          <w:spacing w:val="-5"/>
          <w:w w:val="95"/>
          <w:sz w:val="17"/>
        </w:rPr>
        <w:t>22</w:t>
      </w:r>
    </w:p>
    <w:p>
      <w:pPr>
        <w:spacing w:after="0"/>
        <w:jc w:val="left"/>
        <w:rPr>
          <w:rFonts w:ascii="Courier New"/>
          <w:sz w:val="17"/>
        </w:rPr>
        <w:sectPr>
          <w:type w:val="continuous"/>
          <w:pgSz w:w="12240" w:h="15840"/>
          <w:pgMar w:top="800" w:bottom="280" w:left="460" w:right="560"/>
        </w:sectPr>
      </w:pPr>
    </w:p>
    <w:p>
      <w:pPr>
        <w:spacing w:before="82"/>
        <w:ind w:left="6404" w:right="0" w:firstLine="0"/>
        <w:jc w:val="left"/>
        <w:rPr>
          <w:i/>
          <w:sz w:val="16"/>
        </w:rPr>
      </w:pPr>
      <w:r>
        <w:rPr>
          <w:i/>
          <w:color w:val="242424"/>
          <w:w w:val="95"/>
          <w:sz w:val="16"/>
        </w:rPr>
        <w:t>Comprehensive</w:t>
      </w:r>
      <w:r>
        <w:rPr>
          <w:i/>
          <w:color w:val="242424"/>
          <w:spacing w:val="2"/>
          <w:sz w:val="16"/>
        </w:rPr>
        <w:t> </w:t>
      </w:r>
      <w:r>
        <w:rPr>
          <w:i/>
          <w:color w:val="242424"/>
          <w:spacing w:val="-2"/>
          <w:sz w:val="16"/>
        </w:rPr>
        <w:t>Assessment</w:t>
      </w:r>
    </w:p>
    <w:p>
      <w:pPr>
        <w:pStyle w:val="BodyText"/>
        <w:spacing w:before="10"/>
        <w:rPr>
          <w:i/>
          <w:sz w:val="23"/>
        </w:rPr>
      </w:pPr>
    </w:p>
    <w:p>
      <w:pPr>
        <w:spacing w:after="0"/>
        <w:rPr>
          <w:sz w:val="23"/>
        </w:rPr>
        <w:sectPr>
          <w:pgSz w:w="12240" w:h="15840"/>
          <w:pgMar w:top="480" w:bottom="280" w:left="460" w:right="560"/>
        </w:sectPr>
      </w:pPr>
    </w:p>
    <w:p>
      <w:pPr>
        <w:pStyle w:val="BodyText"/>
        <w:spacing w:line="300" w:lineRule="auto" w:before="94"/>
        <w:ind w:left="649" w:right="128" w:hanging="4"/>
      </w:pPr>
      <w:r>
        <w:rPr>
          <w:color w:val="242424"/>
          <w:w w:val="105"/>
        </w:rPr>
        <w:t>instruments often mention four kinds</w:t>
      </w:r>
      <w:r>
        <w:rPr>
          <w:color w:val="242424"/>
          <w:spacing w:val="-4"/>
          <w:w w:val="105"/>
        </w:rPr>
        <w:t> </w:t>
      </w:r>
      <w:r>
        <w:rPr>
          <w:color w:val="242424"/>
          <w:w w:val="105"/>
        </w:rPr>
        <w:t>of </w:t>
      </w:r>
      <w:r>
        <w:rPr>
          <w:color w:val="242424"/>
          <w:spacing w:val="-2"/>
          <w:w w:val="105"/>
        </w:rPr>
        <w:t>validity.</w:t>
      </w:r>
    </w:p>
    <w:p>
      <w:pPr>
        <w:pStyle w:val="BodyText"/>
        <w:spacing w:line="300" w:lineRule="auto"/>
        <w:ind w:left="644" w:right="30" w:firstLine="221"/>
      </w:pPr>
      <w:r>
        <w:rPr>
          <w:color w:val="242424"/>
          <w:spacing w:val="-2"/>
          <w:w w:val="105"/>
        </w:rPr>
        <w:t>One</w:t>
      </w:r>
      <w:r>
        <w:rPr>
          <w:color w:val="242424"/>
          <w:spacing w:val="-9"/>
          <w:w w:val="105"/>
        </w:rPr>
        <w:t> </w:t>
      </w:r>
      <w:r>
        <w:rPr>
          <w:color w:val="242424"/>
          <w:spacing w:val="-2"/>
          <w:w w:val="105"/>
        </w:rPr>
        <w:t>is</w:t>
      </w:r>
      <w:r>
        <w:rPr>
          <w:color w:val="242424"/>
          <w:spacing w:val="-8"/>
          <w:w w:val="105"/>
        </w:rPr>
        <w:t> </w:t>
      </w:r>
      <w:r>
        <w:rPr>
          <w:i/>
          <w:color w:val="242424"/>
          <w:spacing w:val="-2"/>
          <w:w w:val="105"/>
        </w:rPr>
        <w:t>content</w:t>
      </w:r>
      <w:r>
        <w:rPr>
          <w:i/>
          <w:color w:val="242424"/>
          <w:spacing w:val="-8"/>
          <w:w w:val="105"/>
        </w:rPr>
        <w:t> </w:t>
      </w:r>
      <w:r>
        <w:rPr>
          <w:i/>
          <w:color w:val="242424"/>
          <w:spacing w:val="-2"/>
          <w:w w:val="105"/>
        </w:rPr>
        <w:t>(or</w:t>
      </w:r>
      <w:r>
        <w:rPr>
          <w:i/>
          <w:color w:val="242424"/>
          <w:spacing w:val="-3"/>
          <w:w w:val="105"/>
        </w:rPr>
        <w:t> </w:t>
      </w:r>
      <w:r>
        <w:rPr>
          <w:i/>
          <w:color w:val="242424"/>
          <w:spacing w:val="-2"/>
          <w:w w:val="105"/>
        </w:rPr>
        <w:t>face)</w:t>
      </w:r>
      <w:r>
        <w:rPr>
          <w:i/>
          <w:color w:val="242424"/>
          <w:spacing w:val="-9"/>
          <w:w w:val="105"/>
        </w:rPr>
        <w:t> </w:t>
      </w:r>
      <w:r>
        <w:rPr>
          <w:i/>
          <w:color w:val="242424"/>
          <w:spacing w:val="-2"/>
          <w:w w:val="105"/>
        </w:rPr>
        <w:t>validity.</w:t>
      </w:r>
      <w:r>
        <w:rPr>
          <w:i/>
          <w:color w:val="242424"/>
          <w:spacing w:val="25"/>
          <w:w w:val="105"/>
        </w:rPr>
        <w:t> </w:t>
      </w:r>
      <w:r>
        <w:rPr>
          <w:color w:val="242424"/>
          <w:spacing w:val="-2"/>
          <w:w w:val="105"/>
        </w:rPr>
        <w:t>This</w:t>
      </w:r>
      <w:r>
        <w:rPr>
          <w:color w:val="242424"/>
          <w:spacing w:val="-9"/>
          <w:w w:val="105"/>
        </w:rPr>
        <w:t> </w:t>
      </w:r>
      <w:r>
        <w:rPr>
          <w:color w:val="242424"/>
          <w:spacing w:val="-2"/>
          <w:w w:val="105"/>
        </w:rPr>
        <w:t>is,</w:t>
      </w:r>
      <w:r>
        <w:rPr>
          <w:color w:val="242424"/>
          <w:spacing w:val="-8"/>
          <w:w w:val="105"/>
        </w:rPr>
        <w:t> </w:t>
      </w:r>
      <w:r>
        <w:rPr>
          <w:color w:val="0F0F0F"/>
          <w:spacing w:val="-2"/>
          <w:w w:val="105"/>
        </w:rPr>
        <w:t>based</w:t>
      </w:r>
      <w:r>
        <w:rPr>
          <w:color w:val="0F0F0F"/>
          <w:w w:val="105"/>
        </w:rPr>
        <w:t> </w:t>
      </w:r>
      <w:r>
        <w:rPr>
          <w:color w:val="242424"/>
          <w:w w:val="105"/>
        </w:rPr>
        <w:t>on </w:t>
      </w:r>
      <w:r>
        <w:rPr>
          <w:color w:val="0F0F0F"/>
          <w:w w:val="105"/>
        </w:rPr>
        <w:t>logical </w:t>
      </w:r>
      <w:r>
        <w:rPr>
          <w:color w:val="242424"/>
          <w:w w:val="105"/>
        </w:rPr>
        <w:t>reasoning, </w:t>
      </w:r>
      <w:r>
        <w:rPr>
          <w:color w:val="0F0F0F"/>
          <w:w w:val="105"/>
        </w:rPr>
        <w:t>the</w:t>
      </w:r>
      <w:r>
        <w:rPr>
          <w:color w:val="0F0F0F"/>
          <w:spacing w:val="-11"/>
          <w:w w:val="105"/>
        </w:rPr>
        <w:t> </w:t>
      </w:r>
      <w:r>
        <w:rPr>
          <w:color w:val="242424"/>
          <w:w w:val="105"/>
        </w:rPr>
        <w:t>extent </w:t>
      </w:r>
      <w:r>
        <w:rPr>
          <w:color w:val="0F0F0F"/>
          <w:w w:val="105"/>
        </w:rPr>
        <w:t>to</w:t>
      </w:r>
      <w:r>
        <w:rPr>
          <w:color w:val="0F0F0F"/>
          <w:spacing w:val="-8"/>
          <w:w w:val="105"/>
        </w:rPr>
        <w:t> </w:t>
      </w:r>
      <w:r>
        <w:rPr>
          <w:color w:val="242424"/>
          <w:w w:val="105"/>
        </w:rPr>
        <w:t>which </w:t>
      </w:r>
      <w:r>
        <w:rPr>
          <w:color w:val="0F0F0F"/>
          <w:w w:val="105"/>
        </w:rPr>
        <w:t>the</w:t>
      </w:r>
      <w:r>
        <w:rPr>
          <w:color w:val="0F0F0F"/>
          <w:spacing w:val="-3"/>
          <w:w w:val="105"/>
        </w:rPr>
        <w:t> </w:t>
      </w:r>
      <w:r>
        <w:rPr>
          <w:color w:val="0F0F0F"/>
          <w:w w:val="105"/>
        </w:rPr>
        <w:t>test </w:t>
      </w:r>
      <w:r>
        <w:rPr>
          <w:color w:val="242424"/>
          <w:w w:val="105"/>
        </w:rPr>
        <w:t>items</w:t>
      </w:r>
      <w:r>
        <w:rPr>
          <w:color w:val="242424"/>
          <w:spacing w:val="-8"/>
          <w:w w:val="105"/>
        </w:rPr>
        <w:t> </w:t>
      </w:r>
      <w:r>
        <w:rPr>
          <w:color w:val="242424"/>
          <w:w w:val="105"/>
        </w:rPr>
        <w:t>are</w:t>
      </w:r>
      <w:r>
        <w:rPr>
          <w:color w:val="242424"/>
          <w:spacing w:val="-2"/>
          <w:w w:val="105"/>
        </w:rPr>
        <w:t> </w:t>
      </w:r>
      <w:r>
        <w:rPr>
          <w:color w:val="0F0F0F"/>
          <w:w w:val="105"/>
        </w:rPr>
        <w:t>judged, </w:t>
      </w:r>
      <w:r>
        <w:rPr>
          <w:color w:val="242424"/>
          <w:w w:val="105"/>
        </w:rPr>
        <w:t>"on </w:t>
      </w:r>
      <w:r>
        <w:rPr>
          <w:color w:val="0F0F0F"/>
          <w:w w:val="105"/>
        </w:rPr>
        <w:t>the</w:t>
      </w:r>
      <w:r>
        <w:rPr>
          <w:color w:val="0F0F0F"/>
          <w:spacing w:val="-5"/>
          <w:w w:val="105"/>
        </w:rPr>
        <w:t> </w:t>
      </w:r>
      <w:r>
        <w:rPr>
          <w:color w:val="242424"/>
          <w:w w:val="105"/>
        </w:rPr>
        <w:t>face</w:t>
      </w:r>
      <w:r>
        <w:rPr>
          <w:color w:val="242424"/>
          <w:spacing w:val="-4"/>
          <w:w w:val="105"/>
        </w:rPr>
        <w:t> </w:t>
      </w:r>
      <w:r>
        <w:rPr>
          <w:color w:val="242424"/>
          <w:w w:val="105"/>
        </w:rPr>
        <w:t>of it,"</w:t>
      </w:r>
      <w:r>
        <w:rPr>
          <w:color w:val="242424"/>
          <w:spacing w:val="-2"/>
          <w:w w:val="105"/>
        </w:rPr>
        <w:t> </w:t>
      </w:r>
      <w:r>
        <w:rPr>
          <w:color w:val="0F0F0F"/>
          <w:w w:val="105"/>
        </w:rPr>
        <w:t>to</w:t>
      </w:r>
      <w:r>
        <w:rPr>
          <w:color w:val="0F0F0F"/>
          <w:spacing w:val="-9"/>
          <w:w w:val="105"/>
        </w:rPr>
        <w:t> </w:t>
      </w:r>
      <w:r>
        <w:rPr>
          <w:color w:val="242424"/>
          <w:w w:val="105"/>
        </w:rPr>
        <w:t>deal with information, questions, or </w:t>
      </w:r>
      <w:r>
        <w:rPr>
          <w:color w:val="0F0F0F"/>
          <w:w w:val="105"/>
        </w:rPr>
        <w:t>problems related</w:t>
      </w:r>
      <w:r>
        <w:rPr>
          <w:color w:val="0F0F0F"/>
          <w:spacing w:val="40"/>
          <w:w w:val="105"/>
        </w:rPr>
        <w:t> </w:t>
      </w:r>
      <w:r>
        <w:rPr>
          <w:color w:val="242424"/>
          <w:w w:val="105"/>
        </w:rPr>
        <w:t>to </w:t>
      </w:r>
      <w:r>
        <w:rPr>
          <w:color w:val="0F0F0F"/>
          <w:w w:val="105"/>
        </w:rPr>
        <w:t>the</w:t>
      </w:r>
      <w:r>
        <w:rPr>
          <w:color w:val="0F0F0F"/>
          <w:spacing w:val="-10"/>
          <w:w w:val="105"/>
        </w:rPr>
        <w:t> </w:t>
      </w:r>
      <w:r>
        <w:rPr>
          <w:color w:val="242424"/>
          <w:w w:val="105"/>
        </w:rPr>
        <w:t>stated objectives</w:t>
      </w:r>
      <w:r>
        <w:rPr>
          <w:color w:val="242424"/>
          <w:spacing w:val="-5"/>
          <w:w w:val="105"/>
        </w:rPr>
        <w:t> </w:t>
      </w:r>
      <w:r>
        <w:rPr>
          <w:color w:val="242424"/>
          <w:w w:val="105"/>
        </w:rPr>
        <w:t>of</w:t>
      </w:r>
      <w:r>
        <w:rPr>
          <w:color w:val="242424"/>
          <w:w w:val="105"/>
        </w:rPr>
        <w:t> </w:t>
      </w:r>
      <w:r>
        <w:rPr>
          <w:color w:val="0F0F0F"/>
          <w:w w:val="105"/>
        </w:rPr>
        <w:t>the</w:t>
      </w:r>
      <w:r>
        <w:rPr>
          <w:color w:val="0F0F0F"/>
          <w:spacing w:val="-5"/>
          <w:w w:val="105"/>
        </w:rPr>
        <w:t> </w:t>
      </w:r>
      <w:r>
        <w:rPr>
          <w:color w:val="0F0F0F"/>
          <w:w w:val="105"/>
        </w:rPr>
        <w:t>test.</w:t>
      </w:r>
      <w:r>
        <w:rPr>
          <w:color w:val="0F0F0F"/>
          <w:spacing w:val="21"/>
          <w:w w:val="105"/>
        </w:rPr>
        <w:t> </w:t>
      </w:r>
      <w:r>
        <w:rPr>
          <w:color w:val="242424"/>
          <w:w w:val="105"/>
        </w:rPr>
        <w:t>Content validity is often assessed</w:t>
      </w:r>
      <w:r>
        <w:rPr>
          <w:color w:val="242424"/>
          <w:spacing w:val="40"/>
          <w:w w:val="105"/>
        </w:rPr>
        <w:t> </w:t>
      </w:r>
      <w:r>
        <w:rPr>
          <w:color w:val="0F0F0F"/>
          <w:w w:val="105"/>
        </w:rPr>
        <w:t>by </w:t>
      </w:r>
      <w:r>
        <w:rPr>
          <w:color w:val="242424"/>
          <w:w w:val="105"/>
        </w:rPr>
        <w:t>developing </w:t>
      </w:r>
      <w:r>
        <w:rPr>
          <w:color w:val="0F0F0F"/>
          <w:w w:val="105"/>
        </w:rPr>
        <w:t>in </w:t>
      </w:r>
      <w:r>
        <w:rPr>
          <w:color w:val="242424"/>
          <w:w w:val="105"/>
        </w:rPr>
        <w:t>advance a </w:t>
      </w:r>
      <w:r>
        <w:rPr>
          <w:color w:val="0F0F0F"/>
          <w:w w:val="105"/>
        </w:rPr>
        <w:t>table </w:t>
      </w:r>
      <w:r>
        <w:rPr>
          <w:color w:val="242424"/>
          <w:w w:val="105"/>
        </w:rPr>
        <w:t>of specifications </w:t>
      </w:r>
      <w:r>
        <w:rPr>
          <w:color w:val="0F0F0F"/>
          <w:w w:val="105"/>
        </w:rPr>
        <w:t>that describes </w:t>
      </w:r>
      <w:r>
        <w:rPr>
          <w:color w:val="242424"/>
          <w:w w:val="105"/>
        </w:rPr>
        <w:t>all the domains and characteristics </w:t>
      </w:r>
      <w:r>
        <w:rPr>
          <w:color w:val="0F0F0F"/>
          <w:w w:val="105"/>
        </w:rPr>
        <w:t>that </w:t>
      </w:r>
      <w:r>
        <w:rPr>
          <w:color w:val="242424"/>
          <w:w w:val="105"/>
        </w:rPr>
        <w:t>should be included</w:t>
      </w:r>
      <w:r>
        <w:rPr>
          <w:color w:val="242424"/>
          <w:w w:val="105"/>
        </w:rPr>
        <w:t> in a </w:t>
      </w:r>
      <w:r>
        <w:rPr>
          <w:color w:val="0F0F0F"/>
          <w:w w:val="105"/>
        </w:rPr>
        <w:t>test, </w:t>
      </w:r>
      <w:r>
        <w:rPr>
          <w:color w:val="242424"/>
          <w:w w:val="105"/>
        </w:rPr>
        <w:t>and</w:t>
      </w:r>
      <w:r>
        <w:rPr>
          <w:color w:val="242424"/>
          <w:spacing w:val="28"/>
          <w:w w:val="105"/>
        </w:rPr>
        <w:t> </w:t>
      </w:r>
      <w:r>
        <w:rPr>
          <w:color w:val="0F0F0F"/>
          <w:w w:val="105"/>
        </w:rPr>
        <w:t>then having </w:t>
      </w:r>
      <w:r>
        <w:rPr>
          <w:color w:val="242424"/>
          <w:w w:val="105"/>
        </w:rPr>
        <w:t>experienced </w:t>
      </w:r>
      <w:r>
        <w:rPr>
          <w:color w:val="0F0F0F"/>
          <w:w w:val="105"/>
        </w:rPr>
        <w:t>judges </w:t>
      </w:r>
      <w:r>
        <w:rPr>
          <w:color w:val="242424"/>
          <w:w w:val="105"/>
        </w:rPr>
        <w:t>rate </w:t>
      </w:r>
      <w:r>
        <w:rPr>
          <w:color w:val="0F0F0F"/>
          <w:w w:val="105"/>
        </w:rPr>
        <w:t>their </w:t>
      </w:r>
      <w:r>
        <w:rPr>
          <w:color w:val="242424"/>
          <w:w w:val="105"/>
        </w:rPr>
        <w:t>content relevance.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A drug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abuse test </w:t>
      </w:r>
      <w:r>
        <w:rPr>
          <w:color w:val="0F0F0F"/>
          <w:w w:val="105"/>
        </w:rPr>
        <w:t>might </w:t>
      </w:r>
      <w:r>
        <w:rPr>
          <w:color w:val="242424"/>
          <w:w w:val="105"/>
        </w:rPr>
        <w:t>gather evidence for face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validity </w:t>
      </w:r>
      <w:r>
        <w:rPr>
          <w:color w:val="0F0F0F"/>
          <w:w w:val="105"/>
        </w:rPr>
        <w:t>by</w:t>
      </w:r>
      <w:r>
        <w:rPr>
          <w:color w:val="0F0F0F"/>
          <w:spacing w:val="-4"/>
          <w:w w:val="105"/>
        </w:rPr>
        <w:t> </w:t>
      </w:r>
      <w:r>
        <w:rPr>
          <w:color w:val="242424"/>
          <w:w w:val="105"/>
        </w:rPr>
        <w:t>obtaining ratings</w:t>
      </w:r>
      <w:r>
        <w:rPr>
          <w:color w:val="242424"/>
          <w:spacing w:val="-6"/>
          <w:w w:val="105"/>
        </w:rPr>
        <w:t> </w:t>
      </w:r>
      <w:r>
        <w:rPr>
          <w:color w:val="242424"/>
          <w:w w:val="105"/>
        </w:rPr>
        <w:t>of relevance</w:t>
      </w:r>
      <w:r>
        <w:rPr>
          <w:color w:val="242424"/>
          <w:spacing w:val="-1"/>
          <w:w w:val="105"/>
        </w:rPr>
        <w:t> </w:t>
      </w:r>
      <w:r>
        <w:rPr>
          <w:color w:val="242424"/>
          <w:w w:val="105"/>
        </w:rPr>
        <w:t>of</w:t>
      </w:r>
      <w:r>
        <w:rPr>
          <w:color w:val="242424"/>
          <w:w w:val="105"/>
        </w:rPr>
        <w:t> </w:t>
      </w:r>
      <w:r>
        <w:rPr>
          <w:color w:val="0F0F0F"/>
          <w:w w:val="105"/>
        </w:rPr>
        <w:t>test </w:t>
      </w:r>
      <w:r>
        <w:rPr>
          <w:color w:val="242424"/>
          <w:w w:val="105"/>
        </w:rPr>
        <w:t>items </w:t>
      </w:r>
      <w:r>
        <w:rPr>
          <w:color w:val="0F0F0F"/>
          <w:w w:val="105"/>
        </w:rPr>
        <w:t>from </w:t>
      </w:r>
      <w:r>
        <w:rPr>
          <w:color w:val="242424"/>
          <w:w w:val="105"/>
        </w:rPr>
        <w:t>experts </w:t>
      </w:r>
      <w:r>
        <w:rPr>
          <w:color w:val="0F0F0F"/>
          <w:w w:val="105"/>
        </w:rPr>
        <w:t>in the </w:t>
      </w:r>
      <w:r>
        <w:rPr>
          <w:color w:val="242424"/>
          <w:w w:val="105"/>
        </w:rPr>
        <w:t>field.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Some effective </w:t>
      </w:r>
      <w:r>
        <w:rPr>
          <w:color w:val="0F0F0F"/>
          <w:w w:val="105"/>
        </w:rPr>
        <w:t>tests</w:t>
      </w:r>
      <w:r>
        <w:rPr>
          <w:color w:val="0F0F0F"/>
          <w:spacing w:val="-1"/>
          <w:w w:val="105"/>
        </w:rPr>
        <w:t> </w:t>
      </w:r>
      <w:r>
        <w:rPr>
          <w:color w:val="242424"/>
          <w:w w:val="105"/>
        </w:rPr>
        <w:t>eschew content validity </w:t>
      </w:r>
      <w:r>
        <w:rPr>
          <w:color w:val="0F0F0F"/>
          <w:w w:val="105"/>
        </w:rPr>
        <w:t>because they </w:t>
      </w:r>
      <w:r>
        <w:rPr>
          <w:color w:val="242424"/>
          <w:w w:val="105"/>
        </w:rPr>
        <w:t>seek items whose content cannot </w:t>
      </w:r>
      <w:r>
        <w:rPr>
          <w:color w:val="0F0F0F"/>
          <w:w w:val="105"/>
        </w:rPr>
        <w:t>be </w:t>
      </w:r>
      <w:r>
        <w:rPr>
          <w:color w:val="242424"/>
          <w:w w:val="105"/>
        </w:rPr>
        <w:t>recognized</w:t>
      </w:r>
      <w:r>
        <w:rPr>
          <w:color w:val="242424"/>
          <w:spacing w:val="37"/>
          <w:w w:val="105"/>
        </w:rPr>
        <w:t> </w:t>
      </w:r>
      <w:r>
        <w:rPr>
          <w:color w:val="0F0F0F"/>
          <w:w w:val="105"/>
        </w:rPr>
        <w:t>by</w:t>
      </w:r>
      <w:r>
        <w:rPr>
          <w:color w:val="0F0F0F"/>
          <w:spacing w:val="40"/>
          <w:w w:val="105"/>
        </w:rPr>
        <w:t> </w:t>
      </w:r>
      <w:r>
        <w:rPr>
          <w:color w:val="0F0F0F"/>
          <w:w w:val="105"/>
        </w:rPr>
        <w:t>the</w:t>
      </w:r>
      <w:r>
        <w:rPr>
          <w:color w:val="0F0F0F"/>
          <w:spacing w:val="-5"/>
          <w:w w:val="105"/>
        </w:rPr>
        <w:t> </w:t>
      </w:r>
      <w:r>
        <w:rPr>
          <w:color w:val="242424"/>
          <w:w w:val="105"/>
        </w:rPr>
        <w:t>subjects.</w:t>
      </w:r>
    </w:p>
    <w:p>
      <w:pPr>
        <w:pStyle w:val="BodyText"/>
        <w:spacing w:line="300" w:lineRule="auto" w:before="8"/>
        <w:ind w:left="642" w:right="21" w:firstLine="223"/>
      </w:pPr>
      <w:r>
        <w:rPr>
          <w:color w:val="242424"/>
          <w:w w:val="105"/>
        </w:rPr>
        <w:t>Concurrent or criterion validity </w:t>
      </w:r>
      <w:r>
        <w:rPr>
          <w:color w:val="0F0F0F"/>
          <w:w w:val="105"/>
        </w:rPr>
        <w:t>is the </w:t>
      </w:r>
      <w:r>
        <w:rPr>
          <w:color w:val="242424"/>
          <w:w w:val="105"/>
        </w:rPr>
        <w:t>extent</w:t>
      </w:r>
      <w:r>
        <w:rPr>
          <w:color w:val="242424"/>
          <w:spacing w:val="40"/>
          <w:w w:val="105"/>
        </w:rPr>
        <w:t> </w:t>
      </w:r>
      <w:r>
        <w:rPr>
          <w:color w:val="0F0F0F"/>
          <w:w w:val="105"/>
        </w:rPr>
        <w:t>to </w:t>
      </w:r>
      <w:r>
        <w:rPr>
          <w:color w:val="242424"/>
          <w:w w:val="105"/>
        </w:rPr>
        <w:t>which </w:t>
      </w:r>
      <w:r>
        <w:rPr>
          <w:color w:val="0F0F0F"/>
          <w:w w:val="105"/>
        </w:rPr>
        <w:t>the </w:t>
      </w:r>
      <w:r>
        <w:rPr>
          <w:color w:val="242424"/>
          <w:w w:val="105"/>
        </w:rPr>
        <w:t>results of an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instrument are statistically consistent with a measure </w:t>
      </w:r>
      <w:r>
        <w:rPr>
          <w:color w:val="0F0F0F"/>
          <w:w w:val="105"/>
        </w:rPr>
        <w:t>intended</w:t>
      </w:r>
      <w:r>
        <w:rPr>
          <w:color w:val="0F0F0F"/>
          <w:spacing w:val="40"/>
          <w:w w:val="105"/>
        </w:rPr>
        <w:t> </w:t>
      </w:r>
      <w:r>
        <w:rPr>
          <w:color w:val="0F0F0F"/>
          <w:w w:val="105"/>
        </w:rPr>
        <w:t>to </w:t>
      </w:r>
      <w:r>
        <w:rPr>
          <w:color w:val="242424"/>
          <w:w w:val="105"/>
        </w:rPr>
        <w:t>address </w:t>
      </w:r>
      <w:r>
        <w:rPr>
          <w:color w:val="0F0F0F"/>
          <w:w w:val="105"/>
        </w:rPr>
        <w:t>the </w:t>
      </w:r>
      <w:r>
        <w:rPr>
          <w:color w:val="242424"/>
          <w:w w:val="105"/>
        </w:rPr>
        <w:t>same </w:t>
      </w:r>
      <w:r>
        <w:rPr>
          <w:color w:val="0F0F0F"/>
          <w:w w:val="105"/>
        </w:rPr>
        <w:t>trait </w:t>
      </w:r>
      <w:r>
        <w:rPr>
          <w:color w:val="242424"/>
          <w:w w:val="105"/>
        </w:rPr>
        <w:t>or </w:t>
      </w:r>
      <w:r>
        <w:rPr>
          <w:color w:val="0F0F0F"/>
          <w:w w:val="105"/>
        </w:rPr>
        <w:t>domain.</w:t>
      </w:r>
      <w:r>
        <w:rPr>
          <w:color w:val="0F0F0F"/>
          <w:spacing w:val="40"/>
          <w:w w:val="105"/>
        </w:rPr>
        <w:t> </w:t>
      </w:r>
      <w:r>
        <w:rPr>
          <w:color w:val="242424"/>
          <w:w w:val="105"/>
        </w:rPr>
        <w:t>The concurrent validity</w:t>
      </w:r>
      <w:r>
        <w:rPr>
          <w:color w:val="242424"/>
          <w:spacing w:val="-1"/>
          <w:w w:val="105"/>
        </w:rPr>
        <w:t> </w:t>
      </w:r>
      <w:r>
        <w:rPr>
          <w:color w:val="242424"/>
          <w:w w:val="105"/>
        </w:rPr>
        <w:t>of a </w:t>
      </w:r>
      <w:r>
        <w:rPr>
          <w:color w:val="0F0F0F"/>
          <w:w w:val="105"/>
        </w:rPr>
        <w:t>test</w:t>
      </w:r>
      <w:r>
        <w:rPr>
          <w:color w:val="0F0F0F"/>
          <w:spacing w:val="-7"/>
          <w:w w:val="105"/>
        </w:rPr>
        <w:t> </w:t>
      </w:r>
      <w:r>
        <w:rPr>
          <w:color w:val="0F0F0F"/>
          <w:w w:val="105"/>
        </w:rPr>
        <w:t>being</w:t>
      </w:r>
      <w:r>
        <w:rPr>
          <w:color w:val="0F0F0F"/>
          <w:spacing w:val="-6"/>
          <w:w w:val="105"/>
        </w:rPr>
        <w:t> </w:t>
      </w:r>
      <w:r>
        <w:rPr>
          <w:color w:val="242424"/>
          <w:w w:val="105"/>
        </w:rPr>
        <w:t>developed can </w:t>
      </w:r>
      <w:r>
        <w:rPr>
          <w:color w:val="0F0F0F"/>
          <w:w w:val="105"/>
        </w:rPr>
        <w:t>be </w:t>
      </w:r>
      <w:r>
        <w:rPr>
          <w:color w:val="242424"/>
          <w:w w:val="105"/>
        </w:rPr>
        <w:t>measured </w:t>
      </w:r>
      <w:r>
        <w:rPr>
          <w:color w:val="0F0F0F"/>
          <w:w w:val="105"/>
        </w:rPr>
        <w:t>by </w:t>
      </w:r>
      <w:r>
        <w:rPr>
          <w:color w:val="242424"/>
          <w:w w:val="105"/>
        </w:rPr>
        <w:t>comparing it </w:t>
      </w:r>
      <w:r>
        <w:rPr>
          <w:color w:val="0F0F0F"/>
          <w:w w:val="105"/>
        </w:rPr>
        <w:t>to </w:t>
      </w:r>
      <w:r>
        <w:rPr>
          <w:color w:val="242424"/>
          <w:w w:val="105"/>
        </w:rPr>
        <w:t>an already established</w:t>
      </w:r>
      <w:r>
        <w:rPr>
          <w:color w:val="242424"/>
          <w:w w:val="105"/>
        </w:rPr>
        <w:t> </w:t>
      </w:r>
      <w:r>
        <w:rPr>
          <w:color w:val="0F0F0F"/>
          <w:w w:val="105"/>
        </w:rPr>
        <w:t>test.</w:t>
      </w:r>
      <w:r>
        <w:rPr>
          <w:color w:val="0F0F0F"/>
          <w:spacing w:val="40"/>
          <w:w w:val="105"/>
        </w:rPr>
        <w:t> </w:t>
      </w:r>
      <w:r>
        <w:rPr>
          <w:color w:val="242424"/>
          <w:w w:val="105"/>
        </w:rPr>
        <w:t>For example, </w:t>
      </w:r>
      <w:r>
        <w:rPr>
          <w:color w:val="0F0F0F"/>
          <w:w w:val="105"/>
        </w:rPr>
        <w:t>the </w:t>
      </w:r>
      <w:r>
        <w:rPr>
          <w:color w:val="242424"/>
          <w:w w:val="105"/>
        </w:rPr>
        <w:t>Wechsler Adult </w:t>
      </w:r>
      <w:r>
        <w:rPr>
          <w:color w:val="0F0F0F"/>
          <w:w w:val="105"/>
        </w:rPr>
        <w:t>Intelligence </w:t>
      </w:r>
      <w:r>
        <w:rPr>
          <w:color w:val="242424"/>
          <w:w w:val="105"/>
        </w:rPr>
        <w:t>Scale </w:t>
      </w:r>
      <w:r>
        <w:rPr>
          <w:color w:val="0F0F0F"/>
          <w:w w:val="105"/>
        </w:rPr>
        <w:t>has been </w:t>
      </w:r>
      <w:r>
        <w:rPr>
          <w:color w:val="242424"/>
          <w:w w:val="105"/>
        </w:rPr>
        <w:t>demonstrated </w:t>
      </w:r>
      <w:r>
        <w:rPr>
          <w:color w:val="0F0F0F"/>
          <w:w w:val="105"/>
        </w:rPr>
        <w:t>to be </w:t>
      </w:r>
      <w:r>
        <w:rPr>
          <w:color w:val="242424"/>
          <w:w w:val="105"/>
        </w:rPr>
        <w:t>effective </w:t>
      </w:r>
      <w:r>
        <w:rPr>
          <w:color w:val="0F0F0F"/>
          <w:w w:val="105"/>
        </w:rPr>
        <w:t>in </w:t>
      </w:r>
      <w:r>
        <w:rPr>
          <w:color w:val="242424"/>
          <w:w w:val="105"/>
        </w:rPr>
        <w:t>assessing</w:t>
      </w:r>
      <w:r>
        <w:rPr>
          <w:color w:val="242424"/>
          <w:spacing w:val="36"/>
          <w:w w:val="105"/>
        </w:rPr>
        <w:t> </w:t>
      </w:r>
      <w:r>
        <w:rPr>
          <w:color w:val="0F0F0F"/>
          <w:w w:val="105"/>
        </w:rPr>
        <w:t>the thinking,</w:t>
      </w:r>
      <w:r>
        <w:rPr>
          <w:color w:val="0F0F0F"/>
          <w:w w:val="105"/>
        </w:rPr>
        <w:t> </w:t>
      </w:r>
      <w:r>
        <w:rPr>
          <w:color w:val="242424"/>
          <w:w w:val="105"/>
        </w:rPr>
        <w:t>memory, and </w:t>
      </w:r>
      <w:r>
        <w:rPr>
          <w:color w:val="0F0F0F"/>
          <w:w w:val="105"/>
        </w:rPr>
        <w:t>learning </w:t>
      </w:r>
      <w:r>
        <w:rPr>
          <w:color w:val="242424"/>
          <w:w w:val="105"/>
        </w:rPr>
        <w:t>capabilities of adults,</w:t>
      </w:r>
      <w:r>
        <w:rPr>
          <w:color w:val="242424"/>
          <w:spacing w:val="-6"/>
          <w:w w:val="105"/>
        </w:rPr>
        <w:t> </w:t>
      </w:r>
      <w:r>
        <w:rPr>
          <w:color w:val="242424"/>
          <w:w w:val="105"/>
        </w:rPr>
        <w:t>and </w:t>
      </w:r>
      <w:r>
        <w:rPr>
          <w:color w:val="0F0F0F"/>
          <w:w w:val="105"/>
        </w:rPr>
        <w:t>it has </w:t>
      </w:r>
      <w:r>
        <w:rPr>
          <w:color w:val="242424"/>
          <w:w w:val="105"/>
        </w:rPr>
        <w:t>established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validity as a test of </w:t>
      </w:r>
      <w:r>
        <w:rPr>
          <w:color w:val="0F0F0F"/>
          <w:w w:val="105"/>
        </w:rPr>
        <w:t>intelligence</w:t>
      </w:r>
      <w:r>
        <w:rPr>
          <w:color w:val="424242"/>
          <w:w w:val="105"/>
        </w:rPr>
        <w:t>.</w:t>
      </w:r>
      <w:r>
        <w:rPr>
          <w:color w:val="424242"/>
          <w:spacing w:val="23"/>
          <w:w w:val="105"/>
        </w:rPr>
        <w:t> </w:t>
      </w:r>
      <w:r>
        <w:rPr>
          <w:color w:val="0F0F0F"/>
          <w:w w:val="105"/>
          <w:sz w:val="15"/>
        </w:rPr>
        <w:t>If </w:t>
      </w:r>
      <w:r>
        <w:rPr>
          <w:color w:val="242424"/>
          <w:w w:val="105"/>
        </w:rPr>
        <w:t>a</w:t>
      </w:r>
      <w:r>
        <w:rPr>
          <w:color w:val="242424"/>
          <w:spacing w:val="-5"/>
          <w:w w:val="105"/>
        </w:rPr>
        <w:t> </w:t>
      </w:r>
      <w:r>
        <w:rPr>
          <w:color w:val="242424"/>
          <w:w w:val="105"/>
        </w:rPr>
        <w:t>group of </w:t>
      </w:r>
      <w:r>
        <w:rPr>
          <w:color w:val="0F0F0F"/>
          <w:w w:val="105"/>
        </w:rPr>
        <w:t>researchers developed </w:t>
      </w:r>
      <w:r>
        <w:rPr>
          <w:color w:val="242424"/>
          <w:w w:val="105"/>
        </w:rPr>
        <w:t>another </w:t>
      </w:r>
      <w:r>
        <w:rPr>
          <w:color w:val="0F0F0F"/>
          <w:w w:val="105"/>
        </w:rPr>
        <w:t>instrument, </w:t>
      </w:r>
      <w:r>
        <w:rPr>
          <w:color w:val="242424"/>
          <w:w w:val="105"/>
        </w:rPr>
        <w:t>such as one </w:t>
      </w:r>
      <w:r>
        <w:rPr>
          <w:color w:val="0F0F0F"/>
          <w:w w:val="105"/>
        </w:rPr>
        <w:t>that requires </w:t>
      </w:r>
      <w:r>
        <w:rPr>
          <w:color w:val="242424"/>
          <w:w w:val="105"/>
        </w:rPr>
        <w:t>a person </w:t>
      </w:r>
      <w:r>
        <w:rPr>
          <w:color w:val="0F0F0F"/>
          <w:w w:val="105"/>
        </w:rPr>
        <w:t>to </w:t>
      </w:r>
      <w:r>
        <w:rPr>
          <w:color w:val="242424"/>
          <w:w w:val="105"/>
        </w:rPr>
        <w:t>solve </w:t>
      </w:r>
      <w:r>
        <w:rPr>
          <w:color w:val="0F0F0F"/>
          <w:w w:val="105"/>
        </w:rPr>
        <w:t>linguistic </w:t>
      </w:r>
      <w:r>
        <w:rPr>
          <w:color w:val="242424"/>
          <w:w w:val="105"/>
        </w:rPr>
        <w:t>and graphic </w:t>
      </w:r>
      <w:r>
        <w:rPr>
          <w:color w:val="0F0F0F"/>
          <w:w w:val="105"/>
        </w:rPr>
        <w:t>puzzles, </w:t>
      </w:r>
      <w:r>
        <w:rPr>
          <w:color w:val="242424"/>
          <w:w w:val="105"/>
        </w:rPr>
        <w:t>they </w:t>
      </w:r>
      <w:r>
        <w:rPr>
          <w:color w:val="0F0F0F"/>
          <w:w w:val="105"/>
        </w:rPr>
        <w:t>might </w:t>
      </w:r>
      <w:r>
        <w:rPr>
          <w:color w:val="242424"/>
          <w:w w:val="105"/>
        </w:rPr>
        <w:t>administer </w:t>
      </w:r>
      <w:r>
        <w:rPr>
          <w:color w:val="0F0F0F"/>
          <w:w w:val="105"/>
        </w:rPr>
        <w:t>the two tests </w:t>
      </w:r>
      <w:r>
        <w:rPr>
          <w:color w:val="242424"/>
          <w:w w:val="105"/>
        </w:rPr>
        <w:t>to a group</w:t>
      </w:r>
    </w:p>
    <w:p>
      <w:pPr>
        <w:pStyle w:val="BodyText"/>
        <w:spacing w:line="300" w:lineRule="auto" w:before="10"/>
        <w:ind w:left="644" w:right="60"/>
      </w:pPr>
      <w:r>
        <w:rPr>
          <w:color w:val="242424"/>
          <w:w w:val="105"/>
        </w:rPr>
        <w:t>of adults.</w:t>
      </w:r>
      <w:r>
        <w:rPr>
          <w:color w:val="242424"/>
          <w:spacing w:val="40"/>
          <w:w w:val="105"/>
        </w:rPr>
        <w:t> </w:t>
      </w:r>
      <w:r>
        <w:rPr>
          <w:color w:val="0F0F0F"/>
          <w:w w:val="105"/>
        </w:rPr>
        <w:t>The </w:t>
      </w:r>
      <w:r>
        <w:rPr>
          <w:color w:val="242424"/>
          <w:w w:val="105"/>
        </w:rPr>
        <w:t>group would </w:t>
      </w:r>
      <w:r>
        <w:rPr>
          <w:color w:val="0F0F0F"/>
          <w:w w:val="105"/>
        </w:rPr>
        <w:t>have </w:t>
      </w:r>
      <w:r>
        <w:rPr>
          <w:color w:val="242424"/>
          <w:w w:val="105"/>
        </w:rPr>
        <w:t>evidence that the </w:t>
      </w:r>
      <w:r>
        <w:rPr>
          <w:color w:val="0F0F0F"/>
          <w:w w:val="105"/>
        </w:rPr>
        <w:t>new test </w:t>
      </w:r>
      <w:r>
        <w:rPr>
          <w:color w:val="242424"/>
          <w:w w:val="105"/>
        </w:rPr>
        <w:t>reflects </w:t>
      </w:r>
      <w:r>
        <w:rPr>
          <w:color w:val="0F0F0F"/>
          <w:w w:val="105"/>
        </w:rPr>
        <w:t>intelligence if </w:t>
      </w:r>
      <w:r>
        <w:rPr>
          <w:color w:val="242424"/>
          <w:w w:val="105"/>
        </w:rPr>
        <w:t>each individual scored at about </w:t>
      </w:r>
      <w:r>
        <w:rPr>
          <w:color w:val="0F0F0F"/>
          <w:w w:val="105"/>
        </w:rPr>
        <w:t>the </w:t>
      </w:r>
      <w:r>
        <w:rPr>
          <w:color w:val="242424"/>
          <w:w w:val="105"/>
        </w:rPr>
        <w:t>same </w:t>
      </w:r>
      <w:r>
        <w:rPr>
          <w:color w:val="0F0F0F"/>
          <w:w w:val="105"/>
        </w:rPr>
        <w:t>level </w:t>
      </w:r>
      <w:r>
        <w:rPr>
          <w:color w:val="242424"/>
          <w:w w:val="105"/>
        </w:rPr>
        <w:t>on</w:t>
      </w:r>
      <w:r>
        <w:rPr>
          <w:color w:val="242424"/>
          <w:spacing w:val="40"/>
          <w:w w:val="105"/>
        </w:rPr>
        <w:t> </w:t>
      </w:r>
      <w:r>
        <w:rPr>
          <w:color w:val="0F0F0F"/>
          <w:w w:val="105"/>
        </w:rPr>
        <w:t>both tests.</w:t>
      </w:r>
      <w:r>
        <w:rPr>
          <w:color w:val="0F0F0F"/>
          <w:spacing w:val="30"/>
          <w:w w:val="105"/>
        </w:rPr>
        <w:t> </w:t>
      </w:r>
      <w:r>
        <w:rPr>
          <w:color w:val="242424"/>
          <w:w w:val="105"/>
        </w:rPr>
        <w:t>That</w:t>
      </w:r>
      <w:r>
        <w:rPr>
          <w:color w:val="242424"/>
          <w:spacing w:val="-2"/>
          <w:w w:val="105"/>
        </w:rPr>
        <w:t> </w:t>
      </w:r>
      <w:r>
        <w:rPr>
          <w:color w:val="0F0F0F"/>
          <w:w w:val="105"/>
        </w:rPr>
        <w:t>is,</w:t>
      </w:r>
      <w:r>
        <w:rPr>
          <w:color w:val="0F0F0F"/>
          <w:spacing w:val="-2"/>
          <w:w w:val="105"/>
        </w:rPr>
        <w:t> </w:t>
      </w:r>
      <w:r>
        <w:rPr>
          <w:color w:val="0F0F0F"/>
          <w:w w:val="105"/>
        </w:rPr>
        <w:t>there</w:t>
      </w:r>
      <w:r>
        <w:rPr>
          <w:color w:val="0F0F0F"/>
          <w:spacing w:val="-4"/>
          <w:w w:val="105"/>
        </w:rPr>
        <w:t> </w:t>
      </w:r>
      <w:r>
        <w:rPr>
          <w:color w:val="242424"/>
          <w:w w:val="105"/>
        </w:rPr>
        <w:t>would </w:t>
      </w:r>
      <w:r>
        <w:rPr>
          <w:color w:val="0F0F0F"/>
          <w:w w:val="105"/>
        </w:rPr>
        <w:t>be</w:t>
      </w:r>
      <w:r>
        <w:rPr>
          <w:color w:val="0F0F0F"/>
          <w:spacing w:val="-7"/>
          <w:w w:val="105"/>
        </w:rPr>
        <w:t> </w:t>
      </w:r>
      <w:r>
        <w:rPr>
          <w:color w:val="242424"/>
          <w:w w:val="105"/>
        </w:rPr>
        <w:t>evidence </w:t>
      </w:r>
      <w:r>
        <w:rPr>
          <w:color w:val="0F0F0F"/>
          <w:w w:val="105"/>
        </w:rPr>
        <w:t>that the new test measures the </w:t>
      </w:r>
      <w:r>
        <w:rPr>
          <w:color w:val="242424"/>
          <w:w w:val="105"/>
        </w:rPr>
        <w:t>same construct of </w:t>
      </w:r>
      <w:r>
        <w:rPr>
          <w:color w:val="0F0F0F"/>
          <w:w w:val="105"/>
        </w:rPr>
        <w:t>intelligence that is measured by the </w:t>
      </w:r>
      <w:r>
        <w:rPr>
          <w:color w:val="242424"/>
          <w:w w:val="105"/>
        </w:rPr>
        <w:t>Wechsler </w:t>
      </w:r>
      <w:r>
        <w:rPr>
          <w:color w:val="0F0F0F"/>
          <w:w w:val="105"/>
        </w:rPr>
        <w:t>test </w:t>
      </w:r>
      <w:r>
        <w:rPr>
          <w:color w:val="242424"/>
          <w:w w:val="105"/>
        </w:rPr>
        <w:t>by virtue of </w:t>
      </w:r>
      <w:r>
        <w:rPr>
          <w:color w:val="0F0F0F"/>
          <w:w w:val="105"/>
        </w:rPr>
        <w:t>it </w:t>
      </w:r>
      <w:r>
        <w:rPr>
          <w:color w:val="242424"/>
          <w:w w:val="105"/>
        </w:rPr>
        <w:t>concurring with </w:t>
      </w:r>
      <w:r>
        <w:rPr>
          <w:color w:val="0F0F0F"/>
          <w:w w:val="105"/>
        </w:rPr>
        <w:t>the </w:t>
      </w:r>
      <w:r>
        <w:rPr>
          <w:color w:val="242424"/>
          <w:w w:val="105"/>
        </w:rPr>
        <w:t>validity evidence associated with </w:t>
      </w:r>
      <w:r>
        <w:rPr>
          <w:color w:val="0F0F0F"/>
          <w:w w:val="105"/>
        </w:rPr>
        <w:t>the </w:t>
      </w:r>
      <w:r>
        <w:rPr>
          <w:color w:val="242424"/>
          <w:w w:val="105"/>
        </w:rPr>
        <w:t>established scale.</w:t>
      </w:r>
    </w:p>
    <w:p>
      <w:pPr>
        <w:pStyle w:val="BodyText"/>
        <w:spacing w:line="300" w:lineRule="auto" w:before="6"/>
        <w:ind w:left="644" w:firstLine="230"/>
      </w:pPr>
      <w:r>
        <w:rPr>
          <w:i/>
          <w:color w:val="242424"/>
        </w:rPr>
        <w:t>Predictive validity </w:t>
      </w:r>
      <w:r>
        <w:rPr>
          <w:color w:val="242424"/>
        </w:rPr>
        <w:t>deals with </w:t>
      </w:r>
      <w:r>
        <w:rPr>
          <w:color w:val="0F0F0F"/>
        </w:rPr>
        <w:t>the</w:t>
      </w:r>
      <w:r>
        <w:rPr>
          <w:color w:val="0F0F0F"/>
          <w:spacing w:val="-5"/>
        </w:rPr>
        <w:t> </w:t>
      </w:r>
      <w:r>
        <w:rPr>
          <w:color w:val="242424"/>
        </w:rPr>
        <w:t>effectiveness</w:t>
      </w:r>
      <w:r>
        <w:rPr>
          <w:color w:val="242424"/>
          <w:w w:val="105"/>
        </w:rPr>
        <w:t> with which an assessment </w:t>
      </w:r>
      <w:r>
        <w:rPr>
          <w:color w:val="0F0F0F"/>
          <w:w w:val="105"/>
        </w:rPr>
        <w:t>instrument </w:t>
      </w:r>
      <w:r>
        <w:rPr>
          <w:color w:val="242424"/>
          <w:w w:val="105"/>
        </w:rPr>
        <w:t>predicts </w:t>
      </w:r>
      <w:r>
        <w:rPr>
          <w:color w:val="0F0F0F"/>
          <w:w w:val="105"/>
        </w:rPr>
        <w:t>how </w:t>
      </w:r>
      <w:r>
        <w:rPr>
          <w:color w:val="242424"/>
          <w:w w:val="105"/>
        </w:rPr>
        <w:t>people will function or behave </w:t>
      </w:r>
      <w:r>
        <w:rPr>
          <w:color w:val="0F0F0F"/>
          <w:w w:val="105"/>
        </w:rPr>
        <w:t>in the</w:t>
      </w:r>
    </w:p>
    <w:p>
      <w:pPr>
        <w:pStyle w:val="BodyText"/>
        <w:spacing w:line="300" w:lineRule="auto" w:before="94"/>
        <w:ind w:left="520" w:right="3406" w:hanging="1"/>
      </w:pPr>
      <w:r>
        <w:rPr/>
        <w:br w:type="column"/>
      </w:r>
      <w:r>
        <w:rPr>
          <w:color w:val="242424"/>
          <w:w w:val="105"/>
        </w:rPr>
        <w:t>future.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Thus, a criminality instrument could </w:t>
      </w:r>
      <w:r>
        <w:rPr>
          <w:color w:val="0F0F0F"/>
          <w:w w:val="105"/>
        </w:rPr>
        <w:t>be used </w:t>
      </w:r>
      <w:r>
        <w:rPr>
          <w:color w:val="242424"/>
          <w:w w:val="105"/>
        </w:rPr>
        <w:t>on a group of people </w:t>
      </w:r>
      <w:r>
        <w:rPr>
          <w:color w:val="0F0F0F"/>
          <w:w w:val="105"/>
        </w:rPr>
        <w:t>to </w:t>
      </w:r>
      <w:r>
        <w:rPr>
          <w:color w:val="242424"/>
          <w:w w:val="105"/>
        </w:rPr>
        <w:t>predict whether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they will actually become criminals.</w:t>
      </w:r>
      <w:r>
        <w:rPr>
          <w:color w:val="242424"/>
          <w:spacing w:val="40"/>
          <w:w w:val="105"/>
        </w:rPr>
        <w:t> </w:t>
      </w:r>
      <w:r>
        <w:rPr>
          <w:color w:val="0F0F0F"/>
          <w:w w:val="105"/>
        </w:rPr>
        <w:t>In this </w:t>
      </w:r>
      <w:r>
        <w:rPr>
          <w:color w:val="242424"/>
          <w:w w:val="105"/>
        </w:rPr>
        <w:t>regard,</w:t>
      </w:r>
      <w:r>
        <w:rPr>
          <w:color w:val="242424"/>
          <w:spacing w:val="-1"/>
          <w:w w:val="105"/>
        </w:rPr>
        <w:t> </w:t>
      </w:r>
      <w:r>
        <w:rPr>
          <w:color w:val="0F0F0F"/>
          <w:w w:val="105"/>
        </w:rPr>
        <w:t>they</w:t>
      </w:r>
      <w:r>
        <w:rPr>
          <w:color w:val="0F0F0F"/>
          <w:spacing w:val="-3"/>
          <w:w w:val="105"/>
        </w:rPr>
        <w:t> </w:t>
      </w:r>
      <w:r>
        <w:rPr>
          <w:color w:val="242424"/>
          <w:w w:val="105"/>
        </w:rPr>
        <w:t>would </w:t>
      </w:r>
      <w:r>
        <w:rPr>
          <w:color w:val="0F0F0F"/>
          <w:w w:val="105"/>
        </w:rPr>
        <w:t>be</w:t>
      </w:r>
      <w:r>
        <w:rPr>
          <w:color w:val="0F0F0F"/>
          <w:spacing w:val="-8"/>
          <w:w w:val="105"/>
        </w:rPr>
        <w:t> </w:t>
      </w:r>
      <w:r>
        <w:rPr>
          <w:color w:val="242424"/>
          <w:w w:val="105"/>
        </w:rPr>
        <w:t>followed</w:t>
      </w:r>
      <w:r>
        <w:rPr>
          <w:color w:val="242424"/>
          <w:spacing w:val="13"/>
          <w:w w:val="105"/>
        </w:rPr>
        <w:t> </w:t>
      </w:r>
      <w:r>
        <w:rPr>
          <w:color w:val="242424"/>
          <w:w w:val="105"/>
        </w:rPr>
        <w:t>for</w:t>
      </w:r>
      <w:r>
        <w:rPr>
          <w:color w:val="242424"/>
          <w:spacing w:val="-7"/>
          <w:w w:val="105"/>
        </w:rPr>
        <w:t> </w:t>
      </w:r>
      <w:r>
        <w:rPr>
          <w:color w:val="242424"/>
          <w:w w:val="105"/>
        </w:rPr>
        <w:t>several years after completing</w:t>
      </w:r>
      <w:r>
        <w:rPr>
          <w:color w:val="242424"/>
          <w:w w:val="105"/>
        </w:rPr>
        <w:t> </w:t>
      </w:r>
      <w:r>
        <w:rPr>
          <w:color w:val="0F0F0F"/>
          <w:w w:val="105"/>
        </w:rPr>
        <w:t>the </w:t>
      </w:r>
      <w:r>
        <w:rPr>
          <w:color w:val="242424"/>
          <w:w w:val="105"/>
        </w:rPr>
        <w:t>questionnaire and checked for evidence of criminality.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The instrument would be</w:t>
      </w:r>
      <w:r>
        <w:rPr>
          <w:color w:val="242424"/>
          <w:spacing w:val="-3"/>
          <w:w w:val="105"/>
        </w:rPr>
        <w:t> </w:t>
      </w:r>
      <w:r>
        <w:rPr>
          <w:color w:val="242424"/>
          <w:w w:val="105"/>
        </w:rPr>
        <w:t>considered</w:t>
      </w:r>
      <w:r>
        <w:rPr>
          <w:color w:val="242424"/>
          <w:spacing w:val="35"/>
          <w:w w:val="105"/>
        </w:rPr>
        <w:t> </w:t>
      </w:r>
      <w:r>
        <w:rPr>
          <w:color w:val="0F0F0F"/>
          <w:w w:val="105"/>
        </w:rPr>
        <w:t>to </w:t>
      </w:r>
      <w:r>
        <w:rPr>
          <w:color w:val="242424"/>
          <w:w w:val="105"/>
        </w:rPr>
        <w:t>have predictive validity if a </w:t>
      </w:r>
      <w:r>
        <w:rPr>
          <w:color w:val="0F0F0F"/>
          <w:w w:val="105"/>
        </w:rPr>
        <w:t>high </w:t>
      </w:r>
      <w:r>
        <w:rPr>
          <w:color w:val="242424"/>
          <w:w w:val="105"/>
        </w:rPr>
        <w:t>correlation (for example, a correlation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of </w:t>
      </w:r>
      <w:r>
        <w:rPr>
          <w:color w:val="0F0F0F"/>
          <w:w w:val="105"/>
        </w:rPr>
        <w:t>.50 </w:t>
      </w:r>
      <w:r>
        <w:rPr>
          <w:color w:val="242424"/>
          <w:w w:val="105"/>
        </w:rPr>
        <w:t>or higher) was determined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between </w:t>
      </w:r>
      <w:r>
        <w:rPr>
          <w:color w:val="0F0F0F"/>
          <w:w w:val="105"/>
        </w:rPr>
        <w:t>the </w:t>
      </w:r>
      <w:r>
        <w:rPr>
          <w:color w:val="242424"/>
          <w:w w:val="105"/>
        </w:rPr>
        <w:t>results</w:t>
      </w:r>
      <w:r>
        <w:rPr>
          <w:color w:val="242424"/>
          <w:spacing w:val="-1"/>
          <w:w w:val="105"/>
        </w:rPr>
        <w:t> </w:t>
      </w:r>
      <w:r>
        <w:rPr>
          <w:color w:val="242424"/>
          <w:w w:val="105"/>
        </w:rPr>
        <w:t>on </w:t>
      </w:r>
      <w:r>
        <w:rPr>
          <w:color w:val="0F0F0F"/>
          <w:w w:val="105"/>
        </w:rPr>
        <w:t>the</w:t>
      </w:r>
      <w:r>
        <w:rPr>
          <w:color w:val="0F0F0F"/>
          <w:spacing w:val="-1"/>
          <w:w w:val="105"/>
        </w:rPr>
        <w:t> </w:t>
      </w:r>
      <w:r>
        <w:rPr>
          <w:color w:val="242424"/>
          <w:w w:val="105"/>
        </w:rPr>
        <w:t>instrument and </w:t>
      </w:r>
      <w:r>
        <w:rPr>
          <w:color w:val="0F0F0F"/>
          <w:w w:val="105"/>
        </w:rPr>
        <w:t>the</w:t>
      </w:r>
      <w:r>
        <w:rPr>
          <w:color w:val="0F0F0F"/>
          <w:spacing w:val="-1"/>
          <w:w w:val="105"/>
        </w:rPr>
        <w:t> </w:t>
      </w:r>
      <w:r>
        <w:rPr>
          <w:color w:val="242424"/>
          <w:w w:val="105"/>
        </w:rPr>
        <w:t>later incidence of illegal </w:t>
      </w:r>
      <w:r>
        <w:rPr>
          <w:color w:val="0F0F0F"/>
          <w:w w:val="105"/>
        </w:rPr>
        <w:t>behavior.</w:t>
      </w:r>
    </w:p>
    <w:p>
      <w:pPr>
        <w:pStyle w:val="BodyText"/>
        <w:spacing w:line="300" w:lineRule="auto" w:before="8"/>
        <w:ind w:left="517" w:right="3385" w:firstLine="232"/>
      </w:pPr>
      <w:r>
        <w:rPr>
          <w:color w:val="242424"/>
          <w:w w:val="105"/>
        </w:rPr>
        <w:t>A complex </w:t>
      </w:r>
      <w:r>
        <w:rPr>
          <w:color w:val="0F0F0F"/>
          <w:w w:val="105"/>
        </w:rPr>
        <w:t>type</w:t>
      </w:r>
      <w:r>
        <w:rPr>
          <w:color w:val="0F0F0F"/>
          <w:spacing w:val="-1"/>
          <w:w w:val="105"/>
        </w:rPr>
        <w:t> </w:t>
      </w:r>
      <w:r>
        <w:rPr>
          <w:color w:val="242424"/>
          <w:w w:val="105"/>
        </w:rPr>
        <w:t>of validity is</w:t>
      </w:r>
      <w:r>
        <w:rPr>
          <w:color w:val="242424"/>
          <w:spacing w:val="-4"/>
          <w:w w:val="105"/>
        </w:rPr>
        <w:t> </w:t>
      </w:r>
      <w:r>
        <w:rPr>
          <w:i/>
          <w:color w:val="242424"/>
          <w:w w:val="105"/>
        </w:rPr>
        <w:t>construct</w:t>
      </w:r>
      <w:r>
        <w:rPr>
          <w:i/>
          <w:color w:val="242424"/>
          <w:w w:val="105"/>
        </w:rPr>
        <w:t> validity.</w:t>
      </w:r>
      <w:r>
        <w:rPr>
          <w:i/>
          <w:color w:val="242424"/>
          <w:spacing w:val="40"/>
          <w:w w:val="105"/>
        </w:rPr>
        <w:t> </w:t>
      </w:r>
      <w:r>
        <w:rPr>
          <w:color w:val="242424"/>
          <w:w w:val="105"/>
        </w:rPr>
        <w:t>This refers </w:t>
      </w:r>
      <w:r>
        <w:rPr>
          <w:color w:val="0F0F0F"/>
          <w:w w:val="105"/>
        </w:rPr>
        <w:t>to </w:t>
      </w:r>
      <w:r>
        <w:rPr>
          <w:color w:val="242424"/>
          <w:w w:val="105"/>
        </w:rPr>
        <w:t>whether </w:t>
      </w:r>
      <w:r>
        <w:rPr>
          <w:color w:val="0F0F0F"/>
          <w:w w:val="105"/>
        </w:rPr>
        <w:t>the </w:t>
      </w:r>
      <w:r>
        <w:rPr>
          <w:color w:val="242424"/>
          <w:w w:val="105"/>
        </w:rPr>
        <w:t>results </w:t>
      </w:r>
      <w:r>
        <w:rPr>
          <w:color w:val="0F0F0F"/>
          <w:w w:val="105"/>
        </w:rPr>
        <w:t>derived</w:t>
      </w:r>
      <w:r>
        <w:rPr>
          <w:color w:val="0F0F0F"/>
          <w:spacing w:val="39"/>
          <w:w w:val="105"/>
        </w:rPr>
        <w:t> </w:t>
      </w:r>
      <w:r>
        <w:rPr>
          <w:color w:val="242424"/>
          <w:w w:val="105"/>
        </w:rPr>
        <w:t>from a </w:t>
      </w:r>
      <w:r>
        <w:rPr>
          <w:color w:val="0F0F0F"/>
          <w:w w:val="105"/>
        </w:rPr>
        <w:t>test </w:t>
      </w:r>
      <w:r>
        <w:rPr>
          <w:color w:val="242424"/>
          <w:w w:val="105"/>
        </w:rPr>
        <w:t>are consistent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with and reflect </w:t>
      </w:r>
      <w:r>
        <w:rPr>
          <w:color w:val="0F0F0F"/>
          <w:w w:val="105"/>
        </w:rPr>
        <w:t>the </w:t>
      </w:r>
      <w:r>
        <w:rPr>
          <w:color w:val="242424"/>
          <w:w w:val="105"/>
        </w:rPr>
        <w:t>underlying theoretical notion </w:t>
      </w:r>
      <w:r>
        <w:rPr>
          <w:color w:val="0F0F0F"/>
          <w:w w:val="105"/>
        </w:rPr>
        <w:t>it </w:t>
      </w:r>
      <w:r>
        <w:rPr>
          <w:color w:val="242424"/>
          <w:w w:val="105"/>
        </w:rPr>
        <w:t>is intended</w:t>
      </w:r>
      <w:r>
        <w:rPr>
          <w:color w:val="242424"/>
          <w:spacing w:val="20"/>
          <w:w w:val="105"/>
        </w:rPr>
        <w:t> </w:t>
      </w:r>
      <w:r>
        <w:rPr>
          <w:color w:val="0F0F0F"/>
          <w:w w:val="105"/>
        </w:rPr>
        <w:t>to</w:t>
      </w:r>
      <w:r>
        <w:rPr>
          <w:color w:val="0F0F0F"/>
          <w:spacing w:val="-4"/>
          <w:w w:val="105"/>
        </w:rPr>
        <w:t> </w:t>
      </w:r>
      <w:r>
        <w:rPr>
          <w:color w:val="242424"/>
          <w:w w:val="105"/>
        </w:rPr>
        <w:t>measure.</w:t>
      </w:r>
      <w:r>
        <w:rPr>
          <w:color w:val="242424"/>
          <w:spacing w:val="39"/>
          <w:w w:val="105"/>
        </w:rPr>
        <w:t> </w:t>
      </w:r>
      <w:r>
        <w:rPr>
          <w:color w:val="242424"/>
          <w:w w:val="105"/>
        </w:rPr>
        <w:t>This</w:t>
      </w:r>
      <w:r>
        <w:rPr>
          <w:color w:val="242424"/>
          <w:spacing w:val="-5"/>
          <w:w w:val="105"/>
        </w:rPr>
        <w:t> </w:t>
      </w:r>
      <w:r>
        <w:rPr>
          <w:color w:val="242424"/>
          <w:w w:val="105"/>
        </w:rPr>
        <w:t>can</w:t>
      </w:r>
      <w:r>
        <w:rPr>
          <w:color w:val="242424"/>
          <w:spacing w:val="-1"/>
          <w:w w:val="105"/>
        </w:rPr>
        <w:t> </w:t>
      </w:r>
      <w:r>
        <w:rPr>
          <w:color w:val="0F0F0F"/>
          <w:w w:val="105"/>
        </w:rPr>
        <w:t>be</w:t>
      </w:r>
      <w:r>
        <w:rPr>
          <w:color w:val="0F0F0F"/>
          <w:spacing w:val="-2"/>
          <w:w w:val="105"/>
        </w:rPr>
        <w:t> </w:t>
      </w:r>
      <w:r>
        <w:rPr>
          <w:color w:val="242424"/>
          <w:w w:val="105"/>
        </w:rPr>
        <w:t>determined </w:t>
      </w:r>
      <w:r>
        <w:rPr>
          <w:color w:val="0F0F0F"/>
          <w:w w:val="105"/>
        </w:rPr>
        <w:t>by </w:t>
      </w:r>
      <w:r>
        <w:rPr>
          <w:color w:val="242424"/>
          <w:w w:val="105"/>
        </w:rPr>
        <w:t>assessing</w:t>
      </w:r>
      <w:r>
        <w:rPr>
          <w:color w:val="242424"/>
          <w:spacing w:val="40"/>
          <w:w w:val="105"/>
        </w:rPr>
        <w:t> </w:t>
      </w:r>
      <w:r>
        <w:rPr>
          <w:color w:val="0F0F0F"/>
          <w:w w:val="105"/>
        </w:rPr>
        <w:t>the </w:t>
      </w:r>
      <w:r>
        <w:rPr>
          <w:color w:val="242424"/>
          <w:w w:val="105"/>
        </w:rPr>
        <w:t>extent</w:t>
      </w:r>
      <w:r>
        <w:rPr>
          <w:color w:val="242424"/>
          <w:spacing w:val="31"/>
          <w:w w:val="105"/>
        </w:rPr>
        <w:t> </w:t>
      </w:r>
      <w:r>
        <w:rPr>
          <w:color w:val="0F0F0F"/>
          <w:w w:val="105"/>
        </w:rPr>
        <w:t>to </w:t>
      </w:r>
      <w:r>
        <w:rPr>
          <w:color w:val="242424"/>
          <w:w w:val="105"/>
        </w:rPr>
        <w:t>which </w:t>
      </w:r>
      <w:r>
        <w:rPr>
          <w:color w:val="0F0F0F"/>
          <w:w w:val="105"/>
        </w:rPr>
        <w:t>the </w:t>
      </w:r>
      <w:r>
        <w:rPr>
          <w:color w:val="242424"/>
          <w:w w:val="105"/>
        </w:rPr>
        <w:t>results obtained are</w:t>
      </w:r>
      <w:r>
        <w:rPr>
          <w:color w:val="242424"/>
          <w:spacing w:val="-7"/>
          <w:w w:val="105"/>
        </w:rPr>
        <w:t> </w:t>
      </w:r>
      <w:r>
        <w:rPr>
          <w:color w:val="242424"/>
          <w:w w:val="105"/>
        </w:rPr>
        <w:t>in </w:t>
      </w:r>
      <w:r>
        <w:rPr>
          <w:color w:val="0F0F0F"/>
          <w:w w:val="105"/>
        </w:rPr>
        <w:t>line </w:t>
      </w:r>
      <w:r>
        <w:rPr>
          <w:color w:val="242424"/>
          <w:w w:val="105"/>
        </w:rPr>
        <w:t>with what </w:t>
      </w:r>
      <w:r>
        <w:rPr>
          <w:color w:val="0F0F0F"/>
          <w:w w:val="105"/>
        </w:rPr>
        <w:t>the theory claims. </w:t>
      </w:r>
      <w:r>
        <w:rPr>
          <w:color w:val="242424"/>
          <w:w w:val="105"/>
        </w:rPr>
        <w:t>For example, </w:t>
      </w:r>
      <w:r>
        <w:rPr>
          <w:color w:val="0F0F0F"/>
          <w:w w:val="105"/>
        </w:rPr>
        <w:t>the developer </w:t>
      </w:r>
      <w:r>
        <w:rPr>
          <w:color w:val="242424"/>
          <w:w w:val="105"/>
        </w:rPr>
        <w:t>of an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assessment instrument may </w:t>
      </w:r>
      <w:r>
        <w:rPr>
          <w:color w:val="0F0F0F"/>
          <w:w w:val="105"/>
        </w:rPr>
        <w:t>theorize that people </w:t>
      </w:r>
      <w:r>
        <w:rPr>
          <w:color w:val="242424"/>
          <w:w w:val="105"/>
        </w:rPr>
        <w:t>who are </w:t>
      </w:r>
      <w:r>
        <w:rPr>
          <w:color w:val="0F0F0F"/>
          <w:w w:val="105"/>
        </w:rPr>
        <w:t>likely </w:t>
      </w:r>
      <w:r>
        <w:rPr>
          <w:color w:val="242424"/>
          <w:w w:val="105"/>
        </w:rPr>
        <w:t>to commit crimes are without clear-cut values of </w:t>
      </w:r>
      <w:r>
        <w:rPr>
          <w:color w:val="0F0F0F"/>
          <w:w w:val="105"/>
        </w:rPr>
        <w:t>honesty, </w:t>
      </w:r>
      <w:r>
        <w:rPr>
          <w:color w:val="242424"/>
          <w:w w:val="105"/>
        </w:rPr>
        <w:t>social conformity, or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sympathy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for other</w:t>
      </w:r>
      <w:r>
        <w:rPr>
          <w:color w:val="242424"/>
          <w:spacing w:val="40"/>
          <w:w w:val="105"/>
        </w:rPr>
        <w:t> </w:t>
      </w:r>
      <w:r>
        <w:rPr>
          <w:color w:val="0F0F0F"/>
          <w:w w:val="105"/>
        </w:rPr>
        <w:t>people </w:t>
      </w:r>
      <w:r>
        <w:rPr>
          <w:color w:val="242424"/>
          <w:w w:val="105"/>
        </w:rPr>
        <w:t>and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are </w:t>
      </w:r>
      <w:r>
        <w:rPr>
          <w:color w:val="0F0F0F"/>
          <w:w w:val="105"/>
        </w:rPr>
        <w:t>not thoughtful </w:t>
      </w:r>
      <w:r>
        <w:rPr>
          <w:color w:val="242424"/>
          <w:w w:val="105"/>
        </w:rPr>
        <w:t>about </w:t>
      </w:r>
      <w:r>
        <w:rPr>
          <w:color w:val="0F0F0F"/>
          <w:w w:val="105"/>
        </w:rPr>
        <w:t>their </w:t>
      </w:r>
      <w:r>
        <w:rPr>
          <w:color w:val="242424"/>
          <w:w w:val="105"/>
        </w:rPr>
        <w:t>actions.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The </w:t>
      </w:r>
      <w:r>
        <w:rPr>
          <w:color w:val="0F0F0F"/>
          <w:w w:val="105"/>
        </w:rPr>
        <w:t>developer then </w:t>
      </w:r>
      <w:r>
        <w:rPr>
          <w:color w:val="242424"/>
          <w:w w:val="105"/>
        </w:rPr>
        <w:t>organizes a </w:t>
      </w:r>
      <w:r>
        <w:rPr>
          <w:color w:val="0F0F0F"/>
          <w:w w:val="105"/>
        </w:rPr>
        <w:t>questionnaire </w:t>
      </w:r>
      <w:r>
        <w:rPr>
          <w:color w:val="242424"/>
          <w:w w:val="105"/>
        </w:rPr>
        <w:t>containing </w:t>
      </w:r>
      <w:r>
        <w:rPr>
          <w:color w:val="0F0F0F"/>
          <w:w w:val="105"/>
        </w:rPr>
        <w:t>items </w:t>
      </w:r>
      <w:r>
        <w:rPr>
          <w:color w:val="242424"/>
          <w:w w:val="105"/>
        </w:rPr>
        <w:t>related </w:t>
      </w:r>
      <w:r>
        <w:rPr>
          <w:color w:val="0F0F0F"/>
          <w:w w:val="105"/>
        </w:rPr>
        <w:t>to these traits.</w:t>
      </w:r>
      <w:r>
        <w:rPr>
          <w:color w:val="0F0F0F"/>
          <w:spacing w:val="40"/>
          <w:w w:val="105"/>
        </w:rPr>
        <w:t> </w:t>
      </w:r>
      <w:r>
        <w:rPr>
          <w:color w:val="0F0F0F"/>
          <w:w w:val="105"/>
        </w:rPr>
        <w:t>The </w:t>
      </w:r>
      <w:r>
        <w:rPr>
          <w:color w:val="242424"/>
          <w:w w:val="105"/>
        </w:rPr>
        <w:t>questionnaire is administered</w:t>
      </w:r>
      <w:r>
        <w:rPr>
          <w:color w:val="242424"/>
          <w:spacing w:val="28"/>
          <w:w w:val="105"/>
        </w:rPr>
        <w:t> </w:t>
      </w:r>
      <w:r>
        <w:rPr>
          <w:color w:val="0F0F0F"/>
          <w:w w:val="105"/>
        </w:rPr>
        <w:t>to</w:t>
      </w:r>
      <w:r>
        <w:rPr>
          <w:color w:val="0F0F0F"/>
          <w:spacing w:val="-4"/>
          <w:w w:val="105"/>
        </w:rPr>
        <w:t> </w:t>
      </w:r>
      <w:r>
        <w:rPr>
          <w:color w:val="242424"/>
          <w:w w:val="105"/>
        </w:rPr>
        <w:t>a group of known criminals and </w:t>
      </w:r>
      <w:r>
        <w:rPr>
          <w:color w:val="0F0F0F"/>
          <w:w w:val="105"/>
        </w:rPr>
        <w:t>to</w:t>
      </w:r>
      <w:r>
        <w:rPr>
          <w:color w:val="0F0F0F"/>
          <w:spacing w:val="-6"/>
          <w:w w:val="105"/>
        </w:rPr>
        <w:t> </w:t>
      </w:r>
      <w:r>
        <w:rPr>
          <w:color w:val="242424"/>
          <w:w w:val="105"/>
        </w:rPr>
        <w:t>a</w:t>
      </w:r>
      <w:r>
        <w:rPr>
          <w:color w:val="242424"/>
          <w:spacing w:val="-1"/>
          <w:w w:val="105"/>
        </w:rPr>
        <w:t> </w:t>
      </w:r>
      <w:r>
        <w:rPr>
          <w:color w:val="242424"/>
          <w:w w:val="105"/>
        </w:rPr>
        <w:t>group known </w:t>
      </w:r>
      <w:r>
        <w:rPr>
          <w:color w:val="0F0F0F"/>
          <w:w w:val="105"/>
        </w:rPr>
        <w:t>not to</w:t>
      </w:r>
      <w:r>
        <w:rPr>
          <w:color w:val="0F0F0F"/>
          <w:spacing w:val="-4"/>
          <w:w w:val="105"/>
        </w:rPr>
        <w:t> </w:t>
      </w:r>
      <w:r>
        <w:rPr>
          <w:color w:val="0F0F0F"/>
          <w:w w:val="105"/>
        </w:rPr>
        <w:t>be</w:t>
      </w:r>
      <w:r>
        <w:rPr>
          <w:color w:val="0F0F0F"/>
          <w:spacing w:val="-5"/>
          <w:w w:val="105"/>
        </w:rPr>
        <w:t> </w:t>
      </w:r>
      <w:r>
        <w:rPr>
          <w:color w:val="242424"/>
          <w:w w:val="105"/>
        </w:rPr>
        <w:t>criminals.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When </w:t>
      </w:r>
      <w:r>
        <w:rPr>
          <w:color w:val="0F0F0F"/>
          <w:w w:val="105"/>
        </w:rPr>
        <w:t>the </w:t>
      </w:r>
      <w:r>
        <w:rPr>
          <w:color w:val="242424"/>
          <w:w w:val="105"/>
        </w:rPr>
        <w:t>questionnaires are scored, construct validity </w:t>
      </w:r>
      <w:r>
        <w:rPr>
          <w:color w:val="0F0F0F"/>
          <w:w w:val="105"/>
        </w:rPr>
        <w:t>is present </w:t>
      </w:r>
      <w:r>
        <w:rPr>
          <w:color w:val="242424"/>
          <w:w w:val="105"/>
          <w:sz w:val="15"/>
        </w:rPr>
        <w:t>if </w:t>
      </w:r>
      <w:r>
        <w:rPr>
          <w:color w:val="0F0F0F"/>
          <w:w w:val="105"/>
        </w:rPr>
        <w:t>the </w:t>
      </w:r>
      <w:r>
        <w:rPr>
          <w:color w:val="242424"/>
          <w:w w:val="105"/>
        </w:rPr>
        <w:t>criminals and</w:t>
      </w:r>
      <w:r>
        <w:rPr>
          <w:color w:val="242424"/>
          <w:spacing w:val="40"/>
          <w:w w:val="105"/>
        </w:rPr>
        <w:t> </w:t>
      </w:r>
      <w:r>
        <w:rPr>
          <w:color w:val="0F0F0F"/>
          <w:w w:val="105"/>
        </w:rPr>
        <w:t>noncriminals </w:t>
      </w:r>
      <w:r>
        <w:rPr>
          <w:color w:val="242424"/>
          <w:w w:val="105"/>
        </w:rPr>
        <w:t>are successfully </w:t>
      </w:r>
      <w:r>
        <w:rPr>
          <w:color w:val="0F0F0F"/>
          <w:w w:val="105"/>
        </w:rPr>
        <w:t>distinguished </w:t>
      </w:r>
      <w:r>
        <w:rPr>
          <w:color w:val="242424"/>
          <w:w w:val="105"/>
        </w:rPr>
        <w:t>from each other </w:t>
      </w:r>
      <w:r>
        <w:rPr>
          <w:color w:val="0F0F0F"/>
          <w:w w:val="105"/>
        </w:rPr>
        <w:t>to </w:t>
      </w:r>
      <w:r>
        <w:rPr>
          <w:color w:val="242424"/>
          <w:w w:val="105"/>
        </w:rPr>
        <w:t>a statistically significant </w:t>
      </w:r>
      <w:r>
        <w:rPr>
          <w:color w:val="0F0F0F"/>
          <w:w w:val="105"/>
        </w:rPr>
        <w:t>degree</w:t>
      </w:r>
      <w:r>
        <w:rPr>
          <w:color w:val="5B5B5B"/>
          <w:w w:val="105"/>
        </w:rPr>
        <w:t>.</w:t>
      </w:r>
    </w:p>
    <w:p>
      <w:pPr>
        <w:pStyle w:val="BodyText"/>
        <w:spacing w:line="300" w:lineRule="auto" w:before="9"/>
        <w:ind w:left="520" w:right="3385" w:firstLine="220"/>
      </w:pPr>
      <w:r>
        <w:rPr>
          <w:color w:val="242424"/>
          <w:w w:val="105"/>
        </w:rPr>
        <w:t>Validity evidence</w:t>
      </w:r>
      <w:r>
        <w:rPr>
          <w:color w:val="242424"/>
          <w:spacing w:val="-4"/>
          <w:w w:val="105"/>
        </w:rPr>
        <w:t> </w:t>
      </w:r>
      <w:r>
        <w:rPr>
          <w:color w:val="242424"/>
          <w:w w:val="105"/>
        </w:rPr>
        <w:t>can</w:t>
      </w:r>
      <w:r>
        <w:rPr>
          <w:color w:val="242424"/>
          <w:spacing w:val="-3"/>
          <w:w w:val="105"/>
        </w:rPr>
        <w:t> </w:t>
      </w:r>
      <w:r>
        <w:rPr>
          <w:color w:val="242424"/>
          <w:w w:val="105"/>
        </w:rPr>
        <w:t>be</w:t>
      </w:r>
      <w:r>
        <w:rPr>
          <w:color w:val="242424"/>
          <w:spacing w:val="-1"/>
          <w:w w:val="105"/>
        </w:rPr>
        <w:t> </w:t>
      </w:r>
      <w:r>
        <w:rPr>
          <w:color w:val="242424"/>
          <w:w w:val="105"/>
        </w:rPr>
        <w:t>reported </w:t>
      </w:r>
      <w:r>
        <w:rPr>
          <w:color w:val="0F0F0F"/>
          <w:w w:val="105"/>
        </w:rPr>
        <w:t>in the</w:t>
      </w:r>
      <w:r>
        <w:rPr>
          <w:color w:val="0F0F0F"/>
          <w:spacing w:val="-5"/>
          <w:w w:val="105"/>
        </w:rPr>
        <w:t> </w:t>
      </w:r>
      <w:r>
        <w:rPr>
          <w:color w:val="242424"/>
          <w:w w:val="105"/>
        </w:rPr>
        <w:t>form of correlations.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Generally, validity coefficients tend </w:t>
      </w:r>
      <w:r>
        <w:rPr>
          <w:color w:val="0F0F0F"/>
          <w:w w:val="105"/>
        </w:rPr>
        <w:t>to be lower than reliability </w:t>
      </w:r>
      <w:r>
        <w:rPr>
          <w:color w:val="242424"/>
          <w:w w:val="105"/>
        </w:rPr>
        <w:t>coefficients.</w:t>
      </w:r>
    </w:p>
    <w:p>
      <w:pPr>
        <w:pStyle w:val="BodyText"/>
        <w:spacing w:line="300" w:lineRule="auto" w:before="2"/>
        <w:ind w:left="520" w:right="3406" w:hanging="4"/>
      </w:pPr>
      <w:r>
        <w:rPr>
          <w:color w:val="0F0F0F"/>
          <w:w w:val="105"/>
        </w:rPr>
        <w:t>They may </w:t>
      </w:r>
      <w:r>
        <w:rPr>
          <w:color w:val="242424"/>
          <w:w w:val="105"/>
        </w:rPr>
        <w:t>range </w:t>
      </w:r>
      <w:r>
        <w:rPr>
          <w:color w:val="0F0F0F"/>
          <w:w w:val="105"/>
        </w:rPr>
        <w:t>between </w:t>
      </w:r>
      <w:r>
        <w:rPr>
          <w:color w:val="5B5B5B"/>
          <w:w w:val="105"/>
        </w:rPr>
        <w:t>.</w:t>
      </w:r>
      <w:r>
        <w:rPr>
          <w:color w:val="242424"/>
          <w:w w:val="105"/>
        </w:rPr>
        <w:t>30</w:t>
      </w:r>
      <w:r>
        <w:rPr>
          <w:color w:val="242424"/>
          <w:spacing w:val="-1"/>
          <w:w w:val="105"/>
        </w:rPr>
        <w:t> </w:t>
      </w:r>
      <w:r>
        <w:rPr>
          <w:color w:val="242424"/>
          <w:w w:val="105"/>
        </w:rPr>
        <w:t>and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.80 or even </w:t>
      </w:r>
      <w:r>
        <w:rPr>
          <w:color w:val="0F0F0F"/>
          <w:w w:val="105"/>
        </w:rPr>
        <w:t>higher, depending </w:t>
      </w:r>
      <w:r>
        <w:rPr>
          <w:color w:val="242424"/>
          <w:w w:val="105"/>
        </w:rPr>
        <w:t>on whether </w:t>
      </w:r>
      <w:r>
        <w:rPr>
          <w:color w:val="0F0F0F"/>
          <w:w w:val="105"/>
        </w:rPr>
        <w:t>they refer to </w:t>
      </w:r>
      <w:r>
        <w:rPr>
          <w:color w:val="242424"/>
          <w:w w:val="105"/>
        </w:rPr>
        <w:t>concurrent validity (in which case coefficients </w:t>
      </w:r>
      <w:r>
        <w:rPr>
          <w:color w:val="0F0F0F"/>
          <w:w w:val="105"/>
        </w:rPr>
        <w:t>tend to be higher) </w:t>
      </w:r>
      <w:r>
        <w:rPr>
          <w:color w:val="242424"/>
          <w:w w:val="105"/>
        </w:rPr>
        <w:t>or </w:t>
      </w:r>
      <w:r>
        <w:rPr>
          <w:color w:val="0F0F0F"/>
          <w:w w:val="105"/>
        </w:rPr>
        <w:t>to </w:t>
      </w:r>
      <w:r>
        <w:rPr>
          <w:color w:val="242424"/>
          <w:w w:val="105"/>
        </w:rPr>
        <w:t>predictive validity (in which case</w:t>
      </w:r>
      <w:r>
        <w:rPr>
          <w:color w:val="242424"/>
          <w:spacing w:val="-7"/>
          <w:w w:val="105"/>
        </w:rPr>
        <w:t> </w:t>
      </w:r>
      <w:r>
        <w:rPr>
          <w:color w:val="242424"/>
          <w:w w:val="105"/>
        </w:rPr>
        <w:t>coefficients </w:t>
      </w:r>
      <w:r>
        <w:rPr>
          <w:color w:val="0F0F0F"/>
          <w:w w:val="105"/>
        </w:rPr>
        <w:t>tend to</w:t>
      </w:r>
      <w:r>
        <w:rPr>
          <w:color w:val="0F0F0F"/>
          <w:spacing w:val="-5"/>
          <w:w w:val="105"/>
        </w:rPr>
        <w:t> </w:t>
      </w:r>
      <w:r>
        <w:rPr>
          <w:color w:val="0F0F0F"/>
          <w:w w:val="105"/>
        </w:rPr>
        <w:t>be</w:t>
      </w:r>
      <w:r>
        <w:rPr>
          <w:color w:val="0F0F0F"/>
          <w:spacing w:val="-9"/>
          <w:w w:val="105"/>
        </w:rPr>
        <w:t> </w:t>
      </w:r>
      <w:r>
        <w:rPr>
          <w:color w:val="0F0F0F"/>
          <w:w w:val="105"/>
        </w:rPr>
        <w:t>lower).</w:t>
      </w:r>
      <w:r>
        <w:rPr>
          <w:color w:val="0F0F0F"/>
          <w:spacing w:val="29"/>
          <w:w w:val="105"/>
        </w:rPr>
        <w:t> </w:t>
      </w:r>
      <w:r>
        <w:rPr>
          <w:color w:val="242424"/>
          <w:w w:val="105"/>
        </w:rPr>
        <w:t>Also, as </w:t>
      </w:r>
      <w:r>
        <w:rPr>
          <w:color w:val="0F0F0F"/>
          <w:w w:val="105"/>
        </w:rPr>
        <w:t>the</w:t>
      </w:r>
      <w:r>
        <w:rPr>
          <w:color w:val="0F0F0F"/>
          <w:spacing w:val="-2"/>
          <w:w w:val="105"/>
        </w:rPr>
        <w:t> </w:t>
      </w:r>
      <w:r>
        <w:rPr>
          <w:color w:val="242424"/>
          <w:w w:val="105"/>
        </w:rPr>
        <w:t>complexity of what </w:t>
      </w:r>
      <w:r>
        <w:rPr>
          <w:color w:val="0F0F0F"/>
          <w:w w:val="105"/>
        </w:rPr>
        <w:t>is being </w:t>
      </w:r>
      <w:r>
        <w:rPr>
          <w:color w:val="242424"/>
          <w:w w:val="105"/>
        </w:rPr>
        <w:t>evaluated </w:t>
      </w:r>
      <w:r>
        <w:rPr>
          <w:color w:val="0F0F0F"/>
          <w:w w:val="105"/>
        </w:rPr>
        <w:t>is </w:t>
      </w:r>
      <w:r>
        <w:rPr>
          <w:color w:val="242424"/>
          <w:w w:val="105"/>
        </w:rPr>
        <w:t>great, as in </w:t>
      </w:r>
      <w:r>
        <w:rPr>
          <w:color w:val="0F0F0F"/>
          <w:w w:val="105"/>
        </w:rPr>
        <w:t>the </w:t>
      </w:r>
      <w:r>
        <w:rPr>
          <w:color w:val="242424"/>
          <w:w w:val="105"/>
        </w:rPr>
        <w:t>assessment of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personality </w:t>
      </w:r>
      <w:r>
        <w:rPr>
          <w:color w:val="0F0F0F"/>
          <w:w w:val="105"/>
        </w:rPr>
        <w:t>makeup,</w:t>
      </w:r>
      <w:r>
        <w:rPr>
          <w:color w:val="0F0F0F"/>
          <w:spacing w:val="-1"/>
          <w:w w:val="105"/>
        </w:rPr>
        <w:t> </w:t>
      </w:r>
      <w:r>
        <w:rPr>
          <w:color w:val="0F0F0F"/>
          <w:w w:val="105"/>
        </w:rPr>
        <w:t>the</w:t>
      </w:r>
      <w:r>
        <w:rPr>
          <w:color w:val="0F0F0F"/>
          <w:spacing w:val="-7"/>
          <w:w w:val="105"/>
        </w:rPr>
        <w:t> </w:t>
      </w:r>
      <w:r>
        <w:rPr>
          <w:color w:val="242424"/>
          <w:w w:val="105"/>
        </w:rPr>
        <w:t>validity</w:t>
      </w:r>
      <w:r>
        <w:rPr>
          <w:color w:val="242424"/>
          <w:spacing w:val="-4"/>
          <w:w w:val="105"/>
        </w:rPr>
        <w:t> </w:t>
      </w:r>
      <w:r>
        <w:rPr>
          <w:color w:val="242424"/>
          <w:w w:val="105"/>
        </w:rPr>
        <w:t>coefficients are</w:t>
      </w:r>
      <w:r>
        <w:rPr>
          <w:color w:val="242424"/>
          <w:spacing w:val="-11"/>
          <w:w w:val="105"/>
        </w:rPr>
        <w:t> </w:t>
      </w:r>
      <w:r>
        <w:rPr>
          <w:color w:val="0F0F0F"/>
          <w:w w:val="105"/>
        </w:rPr>
        <w:t>likely to</w:t>
      </w:r>
      <w:r>
        <w:rPr>
          <w:color w:val="0F0F0F"/>
          <w:spacing w:val="-11"/>
          <w:w w:val="105"/>
        </w:rPr>
        <w:t> </w:t>
      </w:r>
      <w:r>
        <w:rPr>
          <w:color w:val="242424"/>
          <w:w w:val="105"/>
        </w:rPr>
        <w:t>be </w:t>
      </w:r>
      <w:r>
        <w:rPr>
          <w:color w:val="0F0F0F"/>
          <w:w w:val="105"/>
        </w:rPr>
        <w:t>lower.</w:t>
      </w:r>
      <w:r>
        <w:rPr>
          <w:color w:val="0F0F0F"/>
          <w:spacing w:val="40"/>
          <w:w w:val="105"/>
        </w:rPr>
        <w:t> </w:t>
      </w:r>
      <w:r>
        <w:rPr>
          <w:color w:val="242424"/>
          <w:w w:val="105"/>
        </w:rPr>
        <w:t>Another form of reporting validity</w:t>
      </w:r>
    </w:p>
    <w:p>
      <w:pPr>
        <w:spacing w:after="0" w:line="300" w:lineRule="auto"/>
        <w:sectPr>
          <w:type w:val="continuous"/>
          <w:pgSz w:w="12240" w:h="15840"/>
          <w:pgMar w:top="800" w:bottom="280" w:left="460" w:right="560"/>
          <w:cols w:num="2" w:equalWidth="0">
            <w:col w:w="3960" w:space="40"/>
            <w:col w:w="7220"/>
          </w:cols>
        </w:sectPr>
      </w:pPr>
    </w:p>
    <w:p>
      <w:pPr>
        <w:spacing w:before="149"/>
        <w:ind w:left="0" w:right="3093" w:firstLine="0"/>
        <w:jc w:val="right"/>
        <w:rPr>
          <w:rFonts w:ascii="Courier New"/>
          <w:sz w:val="17"/>
        </w:rPr>
      </w:pPr>
      <w:r>
        <w:rPr>
          <w:rFonts w:ascii="Courier New"/>
          <w:color w:val="242424"/>
          <w:spacing w:val="-5"/>
          <w:w w:val="95"/>
          <w:sz w:val="17"/>
        </w:rPr>
        <w:t>23</w:t>
      </w:r>
    </w:p>
    <w:p>
      <w:pPr>
        <w:spacing w:after="0"/>
        <w:jc w:val="right"/>
        <w:rPr>
          <w:rFonts w:ascii="Courier New"/>
          <w:sz w:val="17"/>
        </w:rPr>
        <w:sectPr>
          <w:type w:val="continuous"/>
          <w:pgSz w:w="12240" w:h="15840"/>
          <w:pgMar w:top="800" w:bottom="280" w:left="460" w:right="560"/>
        </w:sectPr>
      </w:pPr>
    </w:p>
    <w:p>
      <w:pPr>
        <w:spacing w:before="66"/>
        <w:ind w:left="485" w:right="0" w:firstLine="0"/>
        <w:jc w:val="left"/>
        <w:rPr>
          <w:i/>
          <w:sz w:val="16"/>
        </w:rPr>
      </w:pPr>
      <w:r>
        <w:rPr>
          <w:i/>
          <w:color w:val="464646"/>
          <w:spacing w:val="-2"/>
          <w:w w:val="95"/>
          <w:sz w:val="16"/>
        </w:rPr>
        <w:t>Chapter</w:t>
      </w:r>
      <w:r>
        <w:rPr>
          <w:i/>
          <w:color w:val="464646"/>
          <w:spacing w:val="3"/>
          <w:sz w:val="16"/>
        </w:rPr>
        <w:t> </w:t>
      </w:r>
      <w:r>
        <w:rPr>
          <w:i/>
          <w:color w:val="565656"/>
          <w:spacing w:val="-10"/>
          <w:sz w:val="16"/>
        </w:rPr>
        <w:t>3</w:t>
      </w:r>
    </w:p>
    <w:p>
      <w:pPr>
        <w:pStyle w:val="BodyText"/>
        <w:spacing w:before="2"/>
        <w:rPr>
          <w:i/>
          <w:sz w:val="25"/>
        </w:rPr>
      </w:pPr>
    </w:p>
    <w:p>
      <w:pPr>
        <w:spacing w:after="0"/>
        <w:rPr>
          <w:sz w:val="25"/>
        </w:rPr>
        <w:sectPr>
          <w:pgSz w:w="12240" w:h="15840"/>
          <w:pgMar w:top="500" w:bottom="280" w:left="460" w:right="560"/>
        </w:sectPr>
      </w:pPr>
    </w:p>
    <w:p>
      <w:pPr>
        <w:spacing w:line="321" w:lineRule="auto" w:before="94"/>
        <w:ind w:left="703" w:right="0" w:firstLine="3"/>
        <w:jc w:val="left"/>
        <w:rPr>
          <w:sz w:val="15"/>
        </w:rPr>
      </w:pPr>
      <w:r>
        <w:rPr>
          <w:color w:val="464646"/>
          <w:w w:val="110"/>
          <w:sz w:val="15"/>
        </w:rPr>
        <w:t>evidence </w:t>
      </w:r>
      <w:r>
        <w:rPr>
          <w:color w:val="2F2F2F"/>
          <w:w w:val="110"/>
          <w:sz w:val="15"/>
        </w:rPr>
        <w:t>is </w:t>
      </w:r>
      <w:r>
        <w:rPr>
          <w:color w:val="464646"/>
          <w:w w:val="110"/>
          <w:sz w:val="15"/>
        </w:rPr>
        <w:t>with </w:t>
      </w:r>
      <w:r>
        <w:rPr>
          <w:color w:val="2F2F2F"/>
          <w:w w:val="110"/>
          <w:sz w:val="15"/>
        </w:rPr>
        <w:t>between-group difference tests. </w:t>
      </w:r>
      <w:r>
        <w:rPr>
          <w:color w:val="464646"/>
          <w:w w:val="110"/>
          <w:sz w:val="15"/>
        </w:rPr>
        <w:t>The </w:t>
      </w:r>
      <w:r>
        <w:rPr>
          <w:color w:val="2F2F2F"/>
          <w:w w:val="110"/>
          <w:sz w:val="15"/>
        </w:rPr>
        <w:t>user </w:t>
      </w:r>
      <w:r>
        <w:rPr>
          <w:color w:val="464646"/>
          <w:w w:val="110"/>
          <w:sz w:val="15"/>
        </w:rPr>
        <w:t>of </w:t>
      </w:r>
      <w:r>
        <w:rPr>
          <w:color w:val="2F2F2F"/>
          <w:w w:val="110"/>
          <w:sz w:val="15"/>
        </w:rPr>
        <w:t>the</w:t>
      </w:r>
      <w:r>
        <w:rPr>
          <w:color w:val="2F2F2F"/>
          <w:w w:val="110"/>
          <w:sz w:val="15"/>
        </w:rPr>
        <w:t> instrument </w:t>
      </w:r>
      <w:r>
        <w:rPr>
          <w:color w:val="464646"/>
          <w:w w:val="110"/>
          <w:sz w:val="15"/>
        </w:rPr>
        <w:t>should </w:t>
      </w:r>
      <w:r>
        <w:rPr>
          <w:color w:val="565656"/>
          <w:w w:val="110"/>
          <w:sz w:val="15"/>
        </w:rPr>
        <w:t>examine </w:t>
      </w:r>
      <w:r>
        <w:rPr>
          <w:color w:val="2F2F2F"/>
          <w:w w:val="110"/>
          <w:sz w:val="15"/>
        </w:rPr>
        <w:t>the data </w:t>
      </w:r>
      <w:r>
        <w:rPr>
          <w:color w:val="464646"/>
          <w:w w:val="110"/>
          <w:sz w:val="15"/>
        </w:rPr>
        <w:t>available </w:t>
      </w:r>
      <w:r>
        <w:rPr>
          <w:color w:val="2F2F2F"/>
          <w:w w:val="110"/>
          <w:sz w:val="15"/>
        </w:rPr>
        <w:t>on </w:t>
      </w:r>
      <w:r>
        <w:rPr>
          <w:color w:val="464646"/>
          <w:w w:val="110"/>
          <w:sz w:val="15"/>
        </w:rPr>
        <w:t>vali</w:t>
      </w:r>
      <w:r>
        <w:rPr>
          <w:color w:val="1A1A1A"/>
          <w:w w:val="110"/>
          <w:sz w:val="15"/>
        </w:rPr>
        <w:t>dit</w:t>
      </w:r>
      <w:r>
        <w:rPr>
          <w:color w:val="464646"/>
          <w:w w:val="110"/>
          <w:sz w:val="15"/>
        </w:rPr>
        <w:t>y</w:t>
      </w:r>
      <w:r>
        <w:rPr>
          <w:color w:val="464646"/>
          <w:w w:val="110"/>
          <w:sz w:val="15"/>
        </w:rPr>
        <w:t> </w:t>
      </w:r>
      <w:r>
        <w:rPr>
          <w:color w:val="2F2F2F"/>
          <w:w w:val="110"/>
          <w:sz w:val="15"/>
        </w:rPr>
        <w:t>to determine </w:t>
      </w:r>
      <w:r>
        <w:rPr>
          <w:color w:val="464646"/>
          <w:w w:val="110"/>
          <w:sz w:val="15"/>
        </w:rPr>
        <w:t>whether </w:t>
      </w:r>
      <w:r>
        <w:rPr>
          <w:color w:val="2F2F2F"/>
          <w:w w:val="110"/>
          <w:sz w:val="15"/>
        </w:rPr>
        <w:t>they represent </w:t>
      </w:r>
      <w:r>
        <w:rPr>
          <w:color w:val="1A1A1A"/>
          <w:w w:val="110"/>
          <w:sz w:val="15"/>
        </w:rPr>
        <w:t>the t</w:t>
      </w:r>
      <w:r>
        <w:rPr>
          <w:color w:val="464646"/>
          <w:w w:val="110"/>
          <w:sz w:val="15"/>
        </w:rPr>
        <w:t>ype </w:t>
      </w:r>
      <w:r>
        <w:rPr>
          <w:color w:val="2F2F2F"/>
          <w:w w:val="110"/>
          <w:sz w:val="15"/>
        </w:rPr>
        <w:t>of</w:t>
      </w:r>
      <w:r>
        <w:rPr>
          <w:color w:val="2F2F2F"/>
          <w:w w:val="110"/>
          <w:sz w:val="15"/>
        </w:rPr>
        <w:t> validity</w:t>
      </w:r>
      <w:r>
        <w:rPr>
          <w:color w:val="2F2F2F"/>
          <w:w w:val="110"/>
          <w:sz w:val="15"/>
        </w:rPr>
        <w:t> that </w:t>
      </w:r>
      <w:r>
        <w:rPr>
          <w:color w:val="1A1A1A"/>
          <w:w w:val="110"/>
          <w:sz w:val="15"/>
        </w:rPr>
        <w:t>fit</w:t>
      </w:r>
      <w:r>
        <w:rPr>
          <w:color w:val="464646"/>
          <w:w w:val="110"/>
          <w:sz w:val="15"/>
        </w:rPr>
        <w:t>s </w:t>
      </w:r>
      <w:r>
        <w:rPr>
          <w:color w:val="2F2F2F"/>
          <w:w w:val="110"/>
          <w:sz w:val="15"/>
        </w:rPr>
        <w:t>the purposes for which </w:t>
      </w:r>
      <w:r>
        <w:rPr>
          <w:color w:val="1A1A1A"/>
          <w:w w:val="110"/>
          <w:sz w:val="15"/>
        </w:rPr>
        <w:t>the t</w:t>
      </w:r>
      <w:r>
        <w:rPr>
          <w:color w:val="464646"/>
          <w:w w:val="110"/>
          <w:sz w:val="15"/>
        </w:rPr>
        <w:t>es</w:t>
      </w:r>
      <w:r>
        <w:rPr>
          <w:color w:val="1A1A1A"/>
          <w:w w:val="110"/>
          <w:sz w:val="15"/>
        </w:rPr>
        <w:t>t i</w:t>
      </w:r>
      <w:r>
        <w:rPr>
          <w:color w:val="464646"/>
          <w:w w:val="110"/>
          <w:sz w:val="15"/>
        </w:rPr>
        <w:t>s </w:t>
      </w:r>
      <w:r>
        <w:rPr>
          <w:color w:val="2F2F2F"/>
          <w:w w:val="110"/>
          <w:sz w:val="15"/>
        </w:rPr>
        <w:t>to be </w:t>
      </w:r>
      <w:r>
        <w:rPr>
          <w:color w:val="1A1A1A"/>
          <w:w w:val="110"/>
          <w:sz w:val="15"/>
        </w:rPr>
        <w:t>u</w:t>
      </w:r>
      <w:r>
        <w:rPr>
          <w:color w:val="464646"/>
          <w:w w:val="110"/>
          <w:sz w:val="15"/>
        </w:rPr>
        <w:t>sed.</w:t>
      </w:r>
    </w:p>
    <w:p>
      <w:pPr>
        <w:pStyle w:val="Heading9"/>
        <w:spacing w:before="100"/>
        <w:ind w:left="705"/>
      </w:pPr>
      <w:r>
        <w:rPr>
          <w:color w:val="030303"/>
          <w:w w:val="105"/>
        </w:rPr>
        <w:t>Other</w:t>
      </w:r>
      <w:r>
        <w:rPr>
          <w:color w:val="030303"/>
          <w:spacing w:val="-10"/>
          <w:w w:val="105"/>
        </w:rPr>
        <w:t> </w:t>
      </w:r>
      <w:r>
        <w:rPr>
          <w:color w:val="1A1A1A"/>
          <w:w w:val="105"/>
        </w:rPr>
        <w:t>Test</w:t>
      </w:r>
      <w:r>
        <w:rPr>
          <w:color w:val="1A1A1A"/>
          <w:spacing w:val="-3"/>
          <w:w w:val="105"/>
        </w:rPr>
        <w:t> </w:t>
      </w:r>
      <w:r>
        <w:rPr>
          <w:color w:val="1A1A1A"/>
          <w:spacing w:val="-2"/>
          <w:w w:val="105"/>
        </w:rPr>
        <w:t>Features</w:t>
      </w:r>
    </w:p>
    <w:p>
      <w:pPr>
        <w:spacing w:line="319" w:lineRule="auto" w:before="91"/>
        <w:ind w:left="693" w:right="18" w:firstLine="19"/>
        <w:jc w:val="left"/>
        <w:rPr>
          <w:sz w:val="15"/>
        </w:rPr>
      </w:pPr>
      <w:r>
        <w:rPr>
          <w:i/>
          <w:color w:val="464646"/>
          <w:w w:val="110"/>
          <w:sz w:val="16"/>
        </w:rPr>
        <w:t>Norms, </w:t>
      </w:r>
      <w:r>
        <w:rPr>
          <w:color w:val="2F2F2F"/>
          <w:w w:val="110"/>
          <w:sz w:val="15"/>
        </w:rPr>
        <w:t>which are provided</w:t>
      </w:r>
      <w:r>
        <w:rPr>
          <w:color w:val="2F2F2F"/>
          <w:spacing w:val="37"/>
          <w:w w:val="110"/>
          <w:sz w:val="15"/>
        </w:rPr>
        <w:t> </w:t>
      </w:r>
      <w:r>
        <w:rPr>
          <w:color w:val="1A1A1A"/>
          <w:w w:val="110"/>
          <w:sz w:val="15"/>
        </w:rPr>
        <w:t>b</w:t>
      </w:r>
      <w:r>
        <w:rPr>
          <w:color w:val="464646"/>
          <w:w w:val="110"/>
          <w:sz w:val="15"/>
        </w:rPr>
        <w:t>y </w:t>
      </w:r>
      <w:r>
        <w:rPr>
          <w:color w:val="1A1A1A"/>
          <w:w w:val="110"/>
          <w:sz w:val="15"/>
        </w:rPr>
        <w:t>th</w:t>
      </w:r>
      <w:r>
        <w:rPr>
          <w:color w:val="464646"/>
          <w:w w:val="110"/>
          <w:sz w:val="15"/>
        </w:rPr>
        <w:t>e </w:t>
      </w:r>
      <w:r>
        <w:rPr>
          <w:color w:val="565656"/>
          <w:w w:val="110"/>
          <w:sz w:val="15"/>
        </w:rPr>
        <w:t>author </w:t>
      </w:r>
      <w:r>
        <w:rPr>
          <w:color w:val="2F2F2F"/>
          <w:w w:val="110"/>
          <w:sz w:val="15"/>
        </w:rPr>
        <w:t>of </w:t>
      </w:r>
      <w:r>
        <w:rPr>
          <w:color w:val="464646"/>
          <w:w w:val="110"/>
          <w:sz w:val="15"/>
        </w:rPr>
        <w:t>an </w:t>
      </w:r>
      <w:r>
        <w:rPr>
          <w:color w:val="565656"/>
          <w:w w:val="110"/>
          <w:sz w:val="15"/>
        </w:rPr>
        <w:t>assessment </w:t>
      </w:r>
      <w:r>
        <w:rPr>
          <w:color w:val="2F2F2F"/>
          <w:w w:val="110"/>
          <w:sz w:val="15"/>
        </w:rPr>
        <w:t>instrument, represent the </w:t>
      </w:r>
      <w:r>
        <w:rPr>
          <w:color w:val="464646"/>
          <w:w w:val="110"/>
          <w:sz w:val="15"/>
        </w:rPr>
        <w:t>scores or </w:t>
      </w:r>
      <w:r>
        <w:rPr>
          <w:color w:val="2F2F2F"/>
          <w:w w:val="110"/>
          <w:sz w:val="15"/>
        </w:rPr>
        <w:t>results that the types of people </w:t>
      </w:r>
      <w:r>
        <w:rPr>
          <w:color w:val="464646"/>
          <w:w w:val="110"/>
          <w:sz w:val="15"/>
        </w:rPr>
        <w:t>who are to </w:t>
      </w:r>
      <w:r>
        <w:rPr>
          <w:color w:val="2F2F2F"/>
          <w:w w:val="110"/>
          <w:sz w:val="15"/>
        </w:rPr>
        <w:t>be </w:t>
      </w:r>
      <w:r>
        <w:rPr>
          <w:color w:val="565656"/>
          <w:w w:val="110"/>
          <w:sz w:val="15"/>
        </w:rPr>
        <w:t>assessed</w:t>
      </w:r>
      <w:r>
        <w:rPr>
          <w:color w:val="565656"/>
          <w:w w:val="110"/>
          <w:sz w:val="15"/>
        </w:rPr>
        <w:t> </w:t>
      </w:r>
      <w:r>
        <w:rPr>
          <w:color w:val="2F2F2F"/>
          <w:w w:val="110"/>
          <w:sz w:val="15"/>
        </w:rPr>
        <w:t>by the instrument</w:t>
      </w:r>
      <w:r>
        <w:rPr>
          <w:color w:val="2F2F2F"/>
          <w:w w:val="110"/>
          <w:sz w:val="15"/>
        </w:rPr>
        <w:t> tend</w:t>
      </w:r>
      <w:r>
        <w:rPr>
          <w:color w:val="2F2F2F"/>
          <w:spacing w:val="40"/>
          <w:w w:val="110"/>
          <w:sz w:val="15"/>
        </w:rPr>
        <w:t> </w:t>
      </w:r>
      <w:r>
        <w:rPr>
          <w:color w:val="2F2F2F"/>
          <w:w w:val="110"/>
          <w:sz w:val="15"/>
        </w:rPr>
        <w:t>to </w:t>
      </w:r>
      <w:r>
        <w:rPr>
          <w:color w:val="464646"/>
          <w:w w:val="110"/>
          <w:sz w:val="15"/>
        </w:rPr>
        <w:t>obtain</w:t>
      </w:r>
      <w:r>
        <w:rPr>
          <w:color w:val="030303"/>
          <w:w w:val="110"/>
          <w:sz w:val="15"/>
        </w:rPr>
        <w:t>.</w:t>
      </w:r>
      <w:r>
        <w:rPr>
          <w:color w:val="030303"/>
          <w:spacing w:val="40"/>
          <w:w w:val="110"/>
          <w:sz w:val="15"/>
        </w:rPr>
        <w:t> </w:t>
      </w:r>
      <w:r>
        <w:rPr>
          <w:color w:val="464646"/>
          <w:w w:val="110"/>
          <w:sz w:val="15"/>
        </w:rPr>
        <w:t>No psychological </w:t>
      </w:r>
      <w:r>
        <w:rPr>
          <w:color w:val="2F2F2F"/>
          <w:w w:val="110"/>
          <w:sz w:val="15"/>
        </w:rPr>
        <w:t>instrument is useful </w:t>
      </w:r>
      <w:r>
        <w:rPr>
          <w:color w:val="464646"/>
          <w:w w:val="110"/>
          <w:sz w:val="15"/>
        </w:rPr>
        <w:t>for all </w:t>
      </w:r>
      <w:r>
        <w:rPr>
          <w:color w:val="2F2F2F"/>
          <w:w w:val="110"/>
          <w:sz w:val="15"/>
        </w:rPr>
        <w:t>people. Therefore, the author of the</w:t>
      </w:r>
      <w:r>
        <w:rPr>
          <w:color w:val="2F2F2F"/>
          <w:spacing w:val="40"/>
          <w:w w:val="110"/>
          <w:sz w:val="15"/>
        </w:rPr>
        <w:t> </w:t>
      </w:r>
      <w:r>
        <w:rPr>
          <w:color w:val="2F2F2F"/>
          <w:w w:val="110"/>
          <w:sz w:val="15"/>
        </w:rPr>
        <w:t>instrument </w:t>
      </w:r>
      <w:r>
        <w:rPr>
          <w:color w:val="464646"/>
          <w:w w:val="110"/>
          <w:sz w:val="15"/>
        </w:rPr>
        <w:t>reports</w:t>
      </w:r>
      <w:r>
        <w:rPr>
          <w:color w:val="464646"/>
          <w:spacing w:val="40"/>
          <w:w w:val="110"/>
          <w:sz w:val="15"/>
        </w:rPr>
        <w:t> </w:t>
      </w:r>
      <w:r>
        <w:rPr>
          <w:color w:val="2F2F2F"/>
          <w:w w:val="110"/>
          <w:sz w:val="15"/>
        </w:rPr>
        <w:t>the types </w:t>
      </w:r>
      <w:r>
        <w:rPr>
          <w:color w:val="464646"/>
          <w:w w:val="110"/>
          <w:sz w:val="15"/>
        </w:rPr>
        <w:t>of </w:t>
      </w:r>
      <w:r>
        <w:rPr>
          <w:color w:val="2F2F2F"/>
          <w:w w:val="110"/>
          <w:sz w:val="15"/>
        </w:rPr>
        <w:t>individuals for </w:t>
      </w:r>
      <w:r>
        <w:rPr>
          <w:color w:val="464646"/>
          <w:w w:val="110"/>
          <w:sz w:val="15"/>
        </w:rPr>
        <w:t>w</w:t>
      </w:r>
      <w:r>
        <w:rPr>
          <w:color w:val="1A1A1A"/>
          <w:w w:val="110"/>
          <w:sz w:val="15"/>
        </w:rPr>
        <w:t>h</w:t>
      </w:r>
      <w:r>
        <w:rPr>
          <w:color w:val="464646"/>
          <w:w w:val="110"/>
          <w:sz w:val="15"/>
        </w:rPr>
        <w:t>om </w:t>
      </w:r>
      <w:r>
        <w:rPr>
          <w:color w:val="2F2F2F"/>
          <w:w w:val="110"/>
          <w:sz w:val="15"/>
        </w:rPr>
        <w:t>its use is </w:t>
      </w:r>
      <w:r>
        <w:rPr>
          <w:color w:val="464646"/>
          <w:w w:val="110"/>
          <w:sz w:val="15"/>
        </w:rPr>
        <w:t>appropriate.</w:t>
      </w:r>
      <w:r>
        <w:rPr>
          <w:color w:val="464646"/>
          <w:spacing w:val="40"/>
          <w:w w:val="110"/>
          <w:sz w:val="15"/>
        </w:rPr>
        <w:t> </w:t>
      </w:r>
      <w:r>
        <w:rPr>
          <w:color w:val="2F2F2F"/>
          <w:w w:val="110"/>
          <w:sz w:val="15"/>
        </w:rPr>
        <w:t>This report </w:t>
      </w:r>
      <w:r>
        <w:rPr>
          <w:color w:val="464646"/>
          <w:w w:val="110"/>
          <w:sz w:val="15"/>
        </w:rPr>
        <w:t>s</w:t>
      </w:r>
      <w:r>
        <w:rPr>
          <w:color w:val="1A1A1A"/>
          <w:w w:val="110"/>
          <w:sz w:val="15"/>
        </w:rPr>
        <w:t>h</w:t>
      </w:r>
      <w:r>
        <w:rPr>
          <w:color w:val="464646"/>
          <w:w w:val="110"/>
          <w:sz w:val="15"/>
        </w:rPr>
        <w:t>ou</w:t>
      </w:r>
      <w:r>
        <w:rPr>
          <w:color w:val="1A1A1A"/>
          <w:w w:val="110"/>
          <w:sz w:val="15"/>
        </w:rPr>
        <w:t>ld</w:t>
      </w:r>
      <w:r>
        <w:rPr>
          <w:color w:val="1A1A1A"/>
          <w:spacing w:val="40"/>
          <w:w w:val="110"/>
          <w:sz w:val="15"/>
        </w:rPr>
        <w:t> </w:t>
      </w:r>
      <w:r>
        <w:rPr>
          <w:color w:val="2F2F2F"/>
          <w:w w:val="110"/>
          <w:sz w:val="15"/>
        </w:rPr>
        <w:t>refer to </w:t>
      </w:r>
      <w:r>
        <w:rPr>
          <w:color w:val="464646"/>
          <w:w w:val="110"/>
          <w:sz w:val="15"/>
        </w:rPr>
        <w:t>such </w:t>
      </w:r>
      <w:r>
        <w:rPr>
          <w:color w:val="2F2F2F"/>
          <w:w w:val="110"/>
          <w:sz w:val="15"/>
        </w:rPr>
        <w:t>client </w:t>
      </w:r>
      <w:r>
        <w:rPr>
          <w:color w:val="464646"/>
          <w:w w:val="110"/>
          <w:sz w:val="15"/>
        </w:rPr>
        <w:t>charac</w:t>
      </w:r>
      <w:r>
        <w:rPr>
          <w:color w:val="1A1A1A"/>
          <w:w w:val="110"/>
          <w:sz w:val="15"/>
        </w:rPr>
        <w:t>t</w:t>
      </w:r>
      <w:r>
        <w:rPr>
          <w:color w:val="464646"/>
          <w:w w:val="110"/>
          <w:sz w:val="15"/>
        </w:rPr>
        <w:t>eris</w:t>
      </w:r>
      <w:r>
        <w:rPr>
          <w:color w:val="1A1A1A"/>
          <w:w w:val="110"/>
          <w:sz w:val="15"/>
        </w:rPr>
        <w:t>tics </w:t>
      </w:r>
      <w:r>
        <w:rPr>
          <w:color w:val="2F2F2F"/>
          <w:w w:val="110"/>
          <w:sz w:val="15"/>
        </w:rPr>
        <w:t>as </w:t>
      </w:r>
      <w:r>
        <w:rPr>
          <w:color w:val="1A1A1A"/>
          <w:w w:val="110"/>
          <w:sz w:val="15"/>
        </w:rPr>
        <w:t>th</w:t>
      </w:r>
      <w:r>
        <w:rPr>
          <w:color w:val="464646"/>
          <w:w w:val="110"/>
          <w:sz w:val="15"/>
        </w:rPr>
        <w:t>e age, sex, et</w:t>
      </w:r>
      <w:r>
        <w:rPr>
          <w:color w:val="1A1A1A"/>
          <w:w w:val="110"/>
          <w:sz w:val="15"/>
        </w:rPr>
        <w:t>hnicit</w:t>
      </w:r>
      <w:r>
        <w:rPr>
          <w:color w:val="464646"/>
          <w:w w:val="110"/>
          <w:sz w:val="15"/>
        </w:rPr>
        <w:t>y, </w:t>
      </w:r>
      <w:r>
        <w:rPr>
          <w:color w:val="565656"/>
          <w:w w:val="110"/>
          <w:sz w:val="15"/>
        </w:rPr>
        <w:t>educational </w:t>
      </w:r>
      <w:r>
        <w:rPr>
          <w:color w:val="464646"/>
          <w:w w:val="110"/>
          <w:sz w:val="15"/>
        </w:rPr>
        <w:t>ac</w:t>
      </w:r>
      <w:r>
        <w:rPr>
          <w:color w:val="1A1A1A"/>
          <w:w w:val="110"/>
          <w:sz w:val="15"/>
        </w:rPr>
        <w:t>hievem</w:t>
      </w:r>
      <w:r>
        <w:rPr>
          <w:color w:val="464646"/>
          <w:w w:val="110"/>
          <w:sz w:val="15"/>
        </w:rPr>
        <w:t>e</w:t>
      </w:r>
      <w:r>
        <w:rPr>
          <w:color w:val="1A1A1A"/>
          <w:w w:val="110"/>
          <w:sz w:val="15"/>
        </w:rPr>
        <w:t>nt</w:t>
      </w:r>
      <w:r>
        <w:rPr>
          <w:color w:val="464646"/>
          <w:w w:val="110"/>
          <w:sz w:val="15"/>
        </w:rPr>
        <w:t>, socioeconomic </w:t>
      </w:r>
      <w:r>
        <w:rPr>
          <w:color w:val="1A1A1A"/>
          <w:w w:val="110"/>
          <w:sz w:val="15"/>
        </w:rPr>
        <w:t>l</w:t>
      </w:r>
      <w:r>
        <w:rPr>
          <w:color w:val="464646"/>
          <w:w w:val="110"/>
          <w:sz w:val="15"/>
        </w:rPr>
        <w:t>eve</w:t>
      </w:r>
      <w:r>
        <w:rPr>
          <w:color w:val="1A1A1A"/>
          <w:w w:val="110"/>
          <w:sz w:val="15"/>
        </w:rPr>
        <w:t>l</w:t>
      </w:r>
      <w:r>
        <w:rPr>
          <w:color w:val="464646"/>
          <w:w w:val="110"/>
          <w:sz w:val="15"/>
        </w:rPr>
        <w:t>, and</w:t>
      </w:r>
      <w:r>
        <w:rPr>
          <w:color w:val="464646"/>
          <w:spacing w:val="40"/>
          <w:w w:val="110"/>
          <w:sz w:val="15"/>
        </w:rPr>
        <w:t> </w:t>
      </w:r>
      <w:r>
        <w:rPr>
          <w:color w:val="2F2F2F"/>
          <w:w w:val="110"/>
          <w:sz w:val="15"/>
        </w:rPr>
        <w:t>medical </w:t>
      </w:r>
      <w:r>
        <w:rPr>
          <w:color w:val="464646"/>
          <w:w w:val="110"/>
          <w:sz w:val="15"/>
        </w:rPr>
        <w:t>and</w:t>
      </w:r>
      <w:r>
        <w:rPr>
          <w:color w:val="464646"/>
          <w:spacing w:val="40"/>
          <w:w w:val="110"/>
          <w:sz w:val="15"/>
        </w:rPr>
        <w:t> </w:t>
      </w:r>
      <w:r>
        <w:rPr>
          <w:color w:val="2F2F2F"/>
          <w:w w:val="110"/>
          <w:sz w:val="15"/>
        </w:rPr>
        <w:t>psychological </w:t>
      </w:r>
      <w:r>
        <w:rPr>
          <w:color w:val="464646"/>
          <w:w w:val="110"/>
          <w:sz w:val="15"/>
        </w:rPr>
        <w:t>status of</w:t>
      </w:r>
      <w:r>
        <w:rPr>
          <w:color w:val="464646"/>
          <w:w w:val="110"/>
          <w:sz w:val="15"/>
        </w:rPr>
        <w:t> </w:t>
      </w:r>
      <w:r>
        <w:rPr>
          <w:color w:val="2F2F2F"/>
          <w:w w:val="110"/>
          <w:sz w:val="15"/>
        </w:rPr>
        <w:t>the </w:t>
      </w:r>
      <w:r>
        <w:rPr>
          <w:color w:val="464646"/>
          <w:w w:val="110"/>
          <w:sz w:val="15"/>
        </w:rPr>
        <w:t>population o</w:t>
      </w:r>
      <w:r>
        <w:rPr>
          <w:color w:val="1A1A1A"/>
          <w:w w:val="110"/>
          <w:sz w:val="15"/>
        </w:rPr>
        <w:t>n </w:t>
      </w:r>
      <w:r>
        <w:rPr>
          <w:color w:val="2F2F2F"/>
          <w:w w:val="110"/>
          <w:sz w:val="15"/>
        </w:rPr>
        <w:t>which </w:t>
      </w:r>
      <w:r>
        <w:rPr>
          <w:color w:val="1A1A1A"/>
          <w:w w:val="110"/>
          <w:sz w:val="15"/>
        </w:rPr>
        <w:t>th</w:t>
      </w:r>
      <w:r>
        <w:rPr>
          <w:color w:val="464646"/>
          <w:w w:val="110"/>
          <w:sz w:val="15"/>
        </w:rPr>
        <w:t>e origina</w:t>
      </w:r>
      <w:r>
        <w:rPr>
          <w:color w:val="1A1A1A"/>
          <w:w w:val="110"/>
          <w:sz w:val="15"/>
        </w:rPr>
        <w:t>l </w:t>
      </w:r>
      <w:r>
        <w:rPr>
          <w:color w:val="2F2F2F"/>
          <w:w w:val="110"/>
          <w:sz w:val="15"/>
        </w:rPr>
        <w:t>measurements </w:t>
      </w:r>
      <w:r>
        <w:rPr>
          <w:color w:val="464646"/>
          <w:w w:val="110"/>
          <w:sz w:val="15"/>
        </w:rPr>
        <w:t>were</w:t>
      </w:r>
      <w:r>
        <w:rPr>
          <w:color w:val="464646"/>
          <w:spacing w:val="-9"/>
          <w:w w:val="110"/>
          <w:sz w:val="15"/>
        </w:rPr>
        <w:t> </w:t>
      </w:r>
      <w:r>
        <w:rPr>
          <w:color w:val="2F2F2F"/>
          <w:w w:val="110"/>
          <w:sz w:val="15"/>
        </w:rPr>
        <w:t>made.</w:t>
      </w:r>
    </w:p>
    <w:p>
      <w:pPr>
        <w:spacing w:line="321" w:lineRule="auto" w:before="6"/>
        <w:ind w:left="678" w:right="18" w:firstLine="238"/>
        <w:jc w:val="left"/>
        <w:rPr>
          <w:sz w:val="15"/>
        </w:rPr>
      </w:pPr>
      <w:r>
        <w:rPr>
          <w:color w:val="464646"/>
          <w:w w:val="110"/>
          <w:sz w:val="15"/>
        </w:rPr>
        <w:t>Norms</w:t>
      </w:r>
      <w:r>
        <w:rPr>
          <w:color w:val="464646"/>
          <w:spacing w:val="25"/>
          <w:w w:val="110"/>
          <w:sz w:val="15"/>
        </w:rPr>
        <w:t> </w:t>
      </w:r>
      <w:r>
        <w:rPr>
          <w:color w:val="464646"/>
          <w:w w:val="110"/>
          <w:sz w:val="15"/>
        </w:rPr>
        <w:t>are</w:t>
      </w:r>
      <w:r>
        <w:rPr>
          <w:color w:val="464646"/>
          <w:spacing w:val="25"/>
          <w:w w:val="110"/>
          <w:sz w:val="15"/>
        </w:rPr>
        <w:t> </w:t>
      </w:r>
      <w:r>
        <w:rPr>
          <w:color w:val="464646"/>
          <w:w w:val="110"/>
          <w:sz w:val="15"/>
        </w:rPr>
        <w:t>often</w:t>
      </w:r>
      <w:r>
        <w:rPr>
          <w:color w:val="464646"/>
          <w:spacing w:val="37"/>
          <w:w w:val="110"/>
          <w:sz w:val="15"/>
        </w:rPr>
        <w:t> </w:t>
      </w:r>
      <w:r>
        <w:rPr>
          <w:color w:val="2F2F2F"/>
          <w:w w:val="110"/>
          <w:sz w:val="15"/>
        </w:rPr>
        <w:t>provided</w:t>
      </w:r>
      <w:r>
        <w:rPr>
          <w:color w:val="2F2F2F"/>
          <w:spacing w:val="40"/>
          <w:w w:val="110"/>
          <w:sz w:val="15"/>
        </w:rPr>
        <w:t> </w:t>
      </w:r>
      <w:r>
        <w:rPr>
          <w:color w:val="565656"/>
          <w:w w:val="110"/>
          <w:sz w:val="15"/>
        </w:rPr>
        <w:t>as</w:t>
      </w:r>
      <w:r>
        <w:rPr>
          <w:color w:val="565656"/>
          <w:spacing w:val="39"/>
          <w:w w:val="110"/>
          <w:sz w:val="15"/>
        </w:rPr>
        <w:t> </w:t>
      </w:r>
      <w:r>
        <w:rPr>
          <w:color w:val="2F2F2F"/>
          <w:w w:val="110"/>
          <w:sz w:val="15"/>
        </w:rPr>
        <w:t>tables</w:t>
      </w:r>
      <w:r>
        <w:rPr>
          <w:color w:val="2F2F2F"/>
          <w:spacing w:val="39"/>
          <w:w w:val="110"/>
          <w:sz w:val="15"/>
        </w:rPr>
        <w:t> </w:t>
      </w:r>
      <w:r>
        <w:rPr>
          <w:color w:val="2F2F2F"/>
          <w:w w:val="110"/>
          <w:sz w:val="15"/>
        </w:rPr>
        <w:t>that</w:t>
      </w:r>
      <w:r>
        <w:rPr>
          <w:color w:val="2F2F2F"/>
          <w:w w:val="110"/>
          <w:sz w:val="15"/>
        </w:rPr>
        <w:t> </w:t>
      </w:r>
      <w:r>
        <w:rPr>
          <w:color w:val="565656"/>
          <w:w w:val="110"/>
          <w:sz w:val="15"/>
        </w:rPr>
        <w:t>show</w:t>
      </w:r>
      <w:r>
        <w:rPr>
          <w:color w:val="565656"/>
          <w:w w:val="110"/>
          <w:sz w:val="15"/>
        </w:rPr>
        <w:t> </w:t>
      </w:r>
      <w:r>
        <w:rPr>
          <w:color w:val="2F2F2F"/>
          <w:w w:val="110"/>
          <w:sz w:val="15"/>
        </w:rPr>
        <w:t>how the </w:t>
      </w:r>
      <w:r>
        <w:rPr>
          <w:color w:val="464646"/>
          <w:w w:val="110"/>
          <w:sz w:val="15"/>
        </w:rPr>
        <w:t>scores are </w:t>
      </w:r>
      <w:r>
        <w:rPr>
          <w:color w:val="2F2F2F"/>
          <w:w w:val="110"/>
          <w:sz w:val="15"/>
        </w:rPr>
        <w:t>distributed</w:t>
      </w:r>
      <w:r>
        <w:rPr>
          <w:color w:val="2F2F2F"/>
          <w:w w:val="110"/>
          <w:sz w:val="15"/>
        </w:rPr>
        <w:t> </w:t>
      </w:r>
      <w:r>
        <w:rPr>
          <w:color w:val="464646"/>
          <w:w w:val="110"/>
          <w:sz w:val="15"/>
        </w:rPr>
        <w:t>for key characteris</w:t>
      </w:r>
      <w:r>
        <w:rPr>
          <w:color w:val="1A1A1A"/>
          <w:w w:val="110"/>
          <w:sz w:val="15"/>
        </w:rPr>
        <w:t>ti</w:t>
      </w:r>
      <w:r>
        <w:rPr>
          <w:color w:val="464646"/>
          <w:w w:val="110"/>
          <w:sz w:val="15"/>
        </w:rPr>
        <w:t>cs, such as </w:t>
      </w:r>
      <w:r>
        <w:rPr>
          <w:color w:val="2F2F2F"/>
          <w:w w:val="110"/>
          <w:sz w:val="15"/>
        </w:rPr>
        <w:t>the </w:t>
      </w:r>
      <w:r>
        <w:rPr>
          <w:color w:val="464646"/>
          <w:w w:val="110"/>
          <w:sz w:val="15"/>
        </w:rPr>
        <w:t>sex or age of</w:t>
      </w:r>
      <w:r>
        <w:rPr>
          <w:color w:val="464646"/>
          <w:spacing w:val="35"/>
          <w:w w:val="110"/>
          <w:sz w:val="15"/>
        </w:rPr>
        <w:t> </w:t>
      </w:r>
      <w:r>
        <w:rPr>
          <w:color w:val="2F2F2F"/>
          <w:w w:val="110"/>
          <w:sz w:val="15"/>
        </w:rPr>
        <w:t>the population.</w:t>
      </w:r>
      <w:r>
        <w:rPr>
          <w:color w:val="2F2F2F"/>
          <w:spacing w:val="80"/>
          <w:w w:val="110"/>
          <w:sz w:val="15"/>
        </w:rPr>
        <w:t> </w:t>
      </w:r>
      <w:r>
        <w:rPr>
          <w:color w:val="464646"/>
          <w:w w:val="110"/>
          <w:sz w:val="15"/>
        </w:rPr>
        <w:t>The </w:t>
      </w:r>
      <w:r>
        <w:rPr>
          <w:color w:val="2F2F2F"/>
          <w:w w:val="110"/>
          <w:sz w:val="15"/>
        </w:rPr>
        <w:t>central</w:t>
      </w:r>
      <w:r>
        <w:rPr>
          <w:color w:val="2F2F2F"/>
          <w:spacing w:val="40"/>
          <w:w w:val="110"/>
          <w:sz w:val="15"/>
        </w:rPr>
        <w:t> </w:t>
      </w:r>
      <w:r>
        <w:rPr>
          <w:color w:val="1A1A1A"/>
          <w:w w:val="110"/>
          <w:sz w:val="15"/>
        </w:rPr>
        <w:t>t</w:t>
      </w:r>
      <w:r>
        <w:rPr>
          <w:color w:val="464646"/>
          <w:w w:val="110"/>
          <w:sz w:val="15"/>
        </w:rPr>
        <w:t>endency, or</w:t>
      </w:r>
      <w:r>
        <w:rPr>
          <w:color w:val="464646"/>
          <w:spacing w:val="40"/>
          <w:w w:val="110"/>
          <w:sz w:val="15"/>
        </w:rPr>
        <w:t> </w:t>
      </w:r>
      <w:r>
        <w:rPr>
          <w:color w:val="2F2F2F"/>
          <w:w w:val="110"/>
          <w:sz w:val="15"/>
        </w:rPr>
        <w:t>the </w:t>
      </w:r>
      <w:r>
        <w:rPr>
          <w:color w:val="464646"/>
          <w:w w:val="110"/>
          <w:sz w:val="15"/>
        </w:rPr>
        <w:t>average, of</w:t>
      </w:r>
      <w:r>
        <w:rPr>
          <w:color w:val="464646"/>
          <w:w w:val="110"/>
          <w:sz w:val="15"/>
        </w:rPr>
        <w:t> </w:t>
      </w:r>
      <w:r>
        <w:rPr>
          <w:color w:val="2F2F2F"/>
          <w:w w:val="110"/>
          <w:sz w:val="15"/>
        </w:rPr>
        <w:t>the</w:t>
      </w:r>
      <w:r>
        <w:rPr>
          <w:color w:val="2F2F2F"/>
          <w:w w:val="110"/>
          <w:sz w:val="15"/>
        </w:rPr>
        <w:t> </w:t>
      </w:r>
      <w:r>
        <w:rPr>
          <w:color w:val="464646"/>
          <w:w w:val="110"/>
          <w:sz w:val="15"/>
        </w:rPr>
        <w:t>scores </w:t>
      </w:r>
      <w:r>
        <w:rPr>
          <w:color w:val="2F2F2F"/>
          <w:w w:val="110"/>
          <w:sz w:val="15"/>
        </w:rPr>
        <w:t>is </w:t>
      </w:r>
      <w:r>
        <w:rPr>
          <w:color w:val="464646"/>
          <w:w w:val="110"/>
          <w:sz w:val="15"/>
        </w:rPr>
        <w:t>shown, along wit</w:t>
      </w:r>
      <w:r>
        <w:rPr>
          <w:color w:val="1A1A1A"/>
          <w:w w:val="110"/>
          <w:sz w:val="15"/>
        </w:rPr>
        <w:t>h</w:t>
      </w:r>
      <w:r>
        <w:rPr>
          <w:color w:val="1A1A1A"/>
          <w:spacing w:val="40"/>
          <w:w w:val="110"/>
          <w:sz w:val="15"/>
        </w:rPr>
        <w:t> </w:t>
      </w:r>
      <w:r>
        <w:rPr>
          <w:color w:val="2F2F2F"/>
          <w:w w:val="110"/>
          <w:sz w:val="15"/>
        </w:rPr>
        <w:t>the range from highest to lowest </w:t>
      </w:r>
      <w:r>
        <w:rPr>
          <w:color w:val="464646"/>
          <w:w w:val="110"/>
          <w:sz w:val="15"/>
        </w:rPr>
        <w:t>scores.</w:t>
      </w:r>
      <w:r>
        <w:rPr>
          <w:color w:val="464646"/>
          <w:spacing w:val="40"/>
          <w:w w:val="110"/>
          <w:sz w:val="15"/>
        </w:rPr>
        <w:t> </w:t>
      </w:r>
      <w:r>
        <w:rPr>
          <w:color w:val="2F2F2F"/>
          <w:w w:val="110"/>
          <w:sz w:val="15"/>
        </w:rPr>
        <w:t>These </w:t>
      </w:r>
      <w:r>
        <w:rPr>
          <w:color w:val="1A1A1A"/>
          <w:w w:val="110"/>
          <w:sz w:val="15"/>
        </w:rPr>
        <w:t>n</w:t>
      </w:r>
      <w:r>
        <w:rPr>
          <w:color w:val="464646"/>
          <w:w w:val="110"/>
          <w:sz w:val="15"/>
        </w:rPr>
        <w:t>ormative </w:t>
      </w:r>
      <w:r>
        <w:rPr>
          <w:color w:val="1A1A1A"/>
          <w:w w:val="110"/>
          <w:sz w:val="15"/>
        </w:rPr>
        <w:t>tables </w:t>
      </w:r>
      <w:r>
        <w:rPr>
          <w:color w:val="2F2F2F"/>
          <w:w w:val="110"/>
          <w:sz w:val="15"/>
        </w:rPr>
        <w:t>can</w:t>
      </w:r>
      <w:r>
        <w:rPr>
          <w:color w:val="2F2F2F"/>
          <w:w w:val="110"/>
          <w:sz w:val="15"/>
        </w:rPr>
        <w:t> </w:t>
      </w:r>
      <w:r>
        <w:rPr>
          <w:color w:val="1A1A1A"/>
          <w:w w:val="110"/>
          <w:sz w:val="15"/>
        </w:rPr>
        <w:t>b</w:t>
      </w:r>
      <w:r>
        <w:rPr>
          <w:color w:val="464646"/>
          <w:w w:val="110"/>
          <w:sz w:val="15"/>
        </w:rPr>
        <w:t>e very</w:t>
      </w:r>
      <w:r>
        <w:rPr>
          <w:color w:val="464646"/>
          <w:w w:val="110"/>
          <w:sz w:val="15"/>
        </w:rPr>
        <w:t> </w:t>
      </w:r>
      <w:r>
        <w:rPr>
          <w:color w:val="2F2F2F"/>
          <w:w w:val="110"/>
          <w:sz w:val="15"/>
        </w:rPr>
        <w:t>useful</w:t>
      </w:r>
      <w:r>
        <w:rPr>
          <w:color w:val="2F2F2F"/>
          <w:w w:val="110"/>
          <w:sz w:val="15"/>
        </w:rPr>
        <w:t> to the </w:t>
      </w:r>
      <w:r>
        <w:rPr>
          <w:color w:val="464646"/>
          <w:w w:val="110"/>
          <w:sz w:val="15"/>
        </w:rPr>
        <w:t>counse</w:t>
      </w:r>
      <w:r>
        <w:rPr>
          <w:color w:val="1A1A1A"/>
          <w:w w:val="110"/>
          <w:sz w:val="15"/>
        </w:rPr>
        <w:t>lo</w:t>
      </w:r>
      <w:r>
        <w:rPr>
          <w:color w:val="464646"/>
          <w:w w:val="110"/>
          <w:sz w:val="15"/>
        </w:rPr>
        <w:t>r </w:t>
      </w:r>
      <w:r>
        <w:rPr>
          <w:color w:val="2F2F2F"/>
          <w:w w:val="110"/>
          <w:sz w:val="15"/>
        </w:rPr>
        <w:t>in determining </w:t>
      </w:r>
      <w:r>
        <w:rPr>
          <w:color w:val="1A1A1A"/>
          <w:w w:val="110"/>
          <w:sz w:val="15"/>
        </w:rPr>
        <w:t>th</w:t>
      </w:r>
      <w:r>
        <w:rPr>
          <w:color w:val="464646"/>
          <w:w w:val="110"/>
          <w:sz w:val="15"/>
        </w:rPr>
        <w:t>e extent </w:t>
      </w:r>
      <w:r>
        <w:rPr>
          <w:color w:val="2F2F2F"/>
          <w:w w:val="110"/>
          <w:sz w:val="15"/>
        </w:rPr>
        <w:t>to which </w:t>
      </w:r>
      <w:r>
        <w:rPr>
          <w:color w:val="464646"/>
          <w:w w:val="110"/>
          <w:sz w:val="15"/>
        </w:rPr>
        <w:t>a </w:t>
      </w:r>
      <w:r>
        <w:rPr>
          <w:color w:val="2F2F2F"/>
          <w:w w:val="110"/>
          <w:sz w:val="15"/>
        </w:rPr>
        <w:t>client's</w:t>
      </w:r>
      <w:r>
        <w:rPr>
          <w:color w:val="2F2F2F"/>
          <w:spacing w:val="26"/>
          <w:w w:val="110"/>
          <w:sz w:val="15"/>
        </w:rPr>
        <w:t> </w:t>
      </w:r>
      <w:r>
        <w:rPr>
          <w:color w:val="2F2F2F"/>
          <w:w w:val="110"/>
          <w:sz w:val="15"/>
        </w:rPr>
        <w:t>functioning</w:t>
      </w:r>
      <w:r>
        <w:rPr>
          <w:color w:val="2F2F2F"/>
          <w:spacing w:val="38"/>
          <w:w w:val="110"/>
          <w:sz w:val="15"/>
        </w:rPr>
        <w:t> </w:t>
      </w:r>
      <w:r>
        <w:rPr>
          <w:color w:val="1A1A1A"/>
          <w:w w:val="110"/>
          <w:sz w:val="15"/>
        </w:rPr>
        <w:t>is</w:t>
      </w:r>
      <w:r>
        <w:rPr>
          <w:color w:val="1A1A1A"/>
          <w:spacing w:val="29"/>
          <w:w w:val="110"/>
          <w:sz w:val="15"/>
        </w:rPr>
        <w:t> </w:t>
      </w:r>
      <w:r>
        <w:rPr>
          <w:color w:val="2F2F2F"/>
          <w:w w:val="110"/>
          <w:sz w:val="15"/>
        </w:rPr>
        <w:t>within</w:t>
      </w:r>
      <w:r>
        <w:rPr>
          <w:color w:val="2F2F2F"/>
          <w:spacing w:val="40"/>
          <w:w w:val="110"/>
          <w:sz w:val="15"/>
        </w:rPr>
        <w:t> </w:t>
      </w:r>
      <w:r>
        <w:rPr>
          <w:color w:val="1A1A1A"/>
          <w:w w:val="110"/>
          <w:sz w:val="15"/>
        </w:rPr>
        <w:t>n</w:t>
      </w:r>
      <w:r>
        <w:rPr>
          <w:color w:val="464646"/>
          <w:w w:val="110"/>
          <w:sz w:val="15"/>
        </w:rPr>
        <w:t>orma</w:t>
      </w:r>
      <w:r>
        <w:rPr>
          <w:color w:val="1A1A1A"/>
          <w:w w:val="110"/>
          <w:sz w:val="15"/>
        </w:rPr>
        <w:t>l </w:t>
      </w:r>
      <w:r>
        <w:rPr>
          <w:color w:val="464646"/>
          <w:w w:val="110"/>
          <w:sz w:val="15"/>
        </w:rPr>
        <w:t>or abnormal</w:t>
      </w:r>
      <w:r>
        <w:rPr>
          <w:color w:val="464646"/>
          <w:w w:val="110"/>
          <w:sz w:val="15"/>
        </w:rPr>
        <w:t> </w:t>
      </w:r>
      <w:r>
        <w:rPr>
          <w:color w:val="2F2F2F"/>
          <w:w w:val="110"/>
          <w:sz w:val="15"/>
        </w:rPr>
        <w:t>limits.</w:t>
      </w:r>
      <w:r>
        <w:rPr>
          <w:color w:val="2F2F2F"/>
          <w:spacing w:val="40"/>
          <w:w w:val="110"/>
          <w:sz w:val="15"/>
        </w:rPr>
        <w:t> </w:t>
      </w:r>
      <w:r>
        <w:rPr>
          <w:color w:val="2F2F2F"/>
          <w:w w:val="110"/>
          <w:sz w:val="15"/>
        </w:rPr>
        <w:t>Often, as </w:t>
      </w:r>
      <w:r>
        <w:rPr>
          <w:color w:val="464646"/>
          <w:w w:val="110"/>
          <w:sz w:val="15"/>
        </w:rPr>
        <w:t>a </w:t>
      </w:r>
      <w:r>
        <w:rPr>
          <w:color w:val="2F2F2F"/>
          <w:w w:val="110"/>
          <w:sz w:val="15"/>
        </w:rPr>
        <w:t>test is </w:t>
      </w:r>
      <w:r>
        <w:rPr>
          <w:color w:val="1A1A1A"/>
          <w:w w:val="110"/>
          <w:sz w:val="15"/>
        </w:rPr>
        <w:t>u</w:t>
      </w:r>
      <w:r>
        <w:rPr>
          <w:color w:val="565656"/>
          <w:w w:val="110"/>
          <w:sz w:val="15"/>
        </w:rPr>
        <w:t>se</w:t>
      </w:r>
      <w:r>
        <w:rPr>
          <w:color w:val="2F2F2F"/>
          <w:w w:val="110"/>
          <w:sz w:val="15"/>
        </w:rPr>
        <w:t>d more </w:t>
      </w:r>
      <w:r>
        <w:rPr>
          <w:color w:val="464646"/>
          <w:w w:val="110"/>
          <w:sz w:val="15"/>
        </w:rPr>
        <w:t>extensively, </w:t>
      </w:r>
      <w:r>
        <w:rPr>
          <w:color w:val="2F2F2F"/>
          <w:w w:val="110"/>
          <w:sz w:val="15"/>
        </w:rPr>
        <w:t>norms are </w:t>
      </w:r>
      <w:r>
        <w:rPr>
          <w:color w:val="464646"/>
          <w:w w:val="110"/>
          <w:sz w:val="15"/>
        </w:rPr>
        <w:t>expanded, and</w:t>
      </w:r>
      <w:r>
        <w:rPr>
          <w:color w:val="464646"/>
          <w:w w:val="110"/>
          <w:sz w:val="15"/>
        </w:rPr>
        <w:t> </w:t>
      </w:r>
      <w:r>
        <w:rPr>
          <w:color w:val="2F2F2F"/>
          <w:w w:val="110"/>
          <w:sz w:val="15"/>
        </w:rPr>
        <w:t>the instrument becomes </w:t>
      </w:r>
      <w:r>
        <w:rPr>
          <w:color w:val="464646"/>
          <w:w w:val="110"/>
          <w:sz w:val="15"/>
        </w:rPr>
        <w:t>appropriate for </w:t>
      </w:r>
      <w:r>
        <w:rPr>
          <w:color w:val="2F2F2F"/>
          <w:w w:val="110"/>
          <w:sz w:val="15"/>
        </w:rPr>
        <w:t>increasingly larger </w:t>
      </w:r>
      <w:r>
        <w:rPr>
          <w:color w:val="565656"/>
          <w:w w:val="110"/>
          <w:sz w:val="15"/>
        </w:rPr>
        <w:t>and</w:t>
      </w:r>
      <w:r>
        <w:rPr>
          <w:color w:val="565656"/>
          <w:spacing w:val="40"/>
          <w:w w:val="110"/>
          <w:sz w:val="15"/>
        </w:rPr>
        <w:t> </w:t>
      </w:r>
      <w:r>
        <w:rPr>
          <w:color w:val="464646"/>
          <w:w w:val="110"/>
          <w:sz w:val="15"/>
        </w:rPr>
        <w:t>differing types of client populations.</w:t>
      </w:r>
    </w:p>
    <w:p>
      <w:pPr>
        <w:spacing w:line="316" w:lineRule="auto" w:before="0"/>
        <w:ind w:left="669" w:right="18" w:firstLine="230"/>
        <w:jc w:val="left"/>
        <w:rPr>
          <w:sz w:val="15"/>
        </w:rPr>
      </w:pPr>
      <w:r>
        <w:rPr>
          <w:color w:val="464646"/>
          <w:w w:val="115"/>
          <w:sz w:val="15"/>
        </w:rPr>
        <w:t>Conditions</w:t>
      </w:r>
      <w:r>
        <w:rPr>
          <w:color w:val="464646"/>
          <w:spacing w:val="-3"/>
          <w:w w:val="115"/>
          <w:sz w:val="15"/>
        </w:rPr>
        <w:t> </w:t>
      </w:r>
      <w:r>
        <w:rPr>
          <w:color w:val="2F2F2F"/>
          <w:w w:val="115"/>
          <w:sz w:val="15"/>
        </w:rPr>
        <w:t>for</w:t>
      </w:r>
      <w:r>
        <w:rPr>
          <w:color w:val="2F2F2F"/>
          <w:spacing w:val="-12"/>
          <w:w w:val="115"/>
          <w:sz w:val="15"/>
        </w:rPr>
        <w:t> </w:t>
      </w:r>
      <w:r>
        <w:rPr>
          <w:color w:val="464646"/>
          <w:w w:val="115"/>
          <w:sz w:val="15"/>
        </w:rPr>
        <w:t>administration</w:t>
      </w:r>
      <w:r>
        <w:rPr>
          <w:color w:val="464646"/>
          <w:spacing w:val="-2"/>
          <w:w w:val="115"/>
          <w:sz w:val="15"/>
        </w:rPr>
        <w:t> </w:t>
      </w:r>
      <w:r>
        <w:rPr>
          <w:color w:val="464646"/>
          <w:w w:val="115"/>
          <w:sz w:val="15"/>
        </w:rPr>
        <w:t>of any</w:t>
      </w:r>
      <w:r>
        <w:rPr>
          <w:color w:val="464646"/>
          <w:spacing w:val="37"/>
          <w:w w:val="115"/>
          <w:sz w:val="15"/>
        </w:rPr>
        <w:t> </w:t>
      </w:r>
      <w:r>
        <w:rPr>
          <w:color w:val="2F2F2F"/>
          <w:w w:val="115"/>
          <w:sz w:val="15"/>
        </w:rPr>
        <w:t>test</w:t>
      </w:r>
      <w:r>
        <w:rPr>
          <w:color w:val="2F2F2F"/>
          <w:spacing w:val="-7"/>
          <w:w w:val="115"/>
          <w:sz w:val="15"/>
        </w:rPr>
        <w:t> </w:t>
      </w:r>
      <w:r>
        <w:rPr>
          <w:color w:val="464646"/>
          <w:w w:val="115"/>
          <w:sz w:val="15"/>
        </w:rPr>
        <w:t>or assessment</w:t>
      </w:r>
      <w:r>
        <w:rPr>
          <w:color w:val="464646"/>
          <w:spacing w:val="-11"/>
          <w:w w:val="115"/>
          <w:sz w:val="15"/>
        </w:rPr>
        <w:t> </w:t>
      </w:r>
      <w:r>
        <w:rPr>
          <w:color w:val="2F2F2F"/>
          <w:w w:val="115"/>
          <w:sz w:val="15"/>
        </w:rPr>
        <w:t>instrument</w:t>
      </w:r>
      <w:r>
        <w:rPr>
          <w:color w:val="2F2F2F"/>
          <w:spacing w:val="-11"/>
          <w:w w:val="115"/>
          <w:sz w:val="15"/>
        </w:rPr>
        <w:t> </w:t>
      </w:r>
      <w:r>
        <w:rPr>
          <w:color w:val="464646"/>
          <w:w w:val="115"/>
          <w:sz w:val="15"/>
        </w:rPr>
        <w:t>should</w:t>
      </w:r>
      <w:r>
        <w:rPr>
          <w:color w:val="464646"/>
          <w:spacing w:val="-7"/>
          <w:w w:val="115"/>
          <w:sz w:val="15"/>
        </w:rPr>
        <w:t> </w:t>
      </w:r>
      <w:r>
        <w:rPr>
          <w:color w:val="2F2F2F"/>
          <w:w w:val="115"/>
          <w:sz w:val="15"/>
        </w:rPr>
        <w:t>be</w:t>
      </w:r>
      <w:r>
        <w:rPr>
          <w:color w:val="2F2F2F"/>
          <w:spacing w:val="-11"/>
          <w:w w:val="115"/>
          <w:sz w:val="15"/>
        </w:rPr>
        <w:t> </w:t>
      </w:r>
      <w:r>
        <w:rPr>
          <w:color w:val="2F2F2F"/>
          <w:w w:val="115"/>
          <w:sz w:val="15"/>
        </w:rPr>
        <w:t>clearly</w:t>
      </w:r>
      <w:r>
        <w:rPr>
          <w:color w:val="2F2F2F"/>
          <w:spacing w:val="-11"/>
          <w:w w:val="115"/>
          <w:sz w:val="15"/>
        </w:rPr>
        <w:t> </w:t>
      </w:r>
      <w:r>
        <w:rPr>
          <w:color w:val="464646"/>
          <w:w w:val="115"/>
          <w:sz w:val="15"/>
        </w:rPr>
        <w:t>spelled ou</w:t>
      </w:r>
      <w:r>
        <w:rPr>
          <w:color w:val="1A1A1A"/>
          <w:w w:val="115"/>
          <w:sz w:val="15"/>
        </w:rPr>
        <w:t>t </w:t>
      </w:r>
      <w:r>
        <w:rPr>
          <w:color w:val="2F2F2F"/>
          <w:w w:val="115"/>
          <w:sz w:val="15"/>
        </w:rPr>
        <w:t>in</w:t>
      </w:r>
      <w:r>
        <w:rPr>
          <w:color w:val="2F2F2F"/>
          <w:spacing w:val="-1"/>
          <w:w w:val="115"/>
          <w:sz w:val="15"/>
        </w:rPr>
        <w:t> </w:t>
      </w:r>
      <w:r>
        <w:rPr>
          <w:color w:val="464646"/>
          <w:w w:val="115"/>
          <w:sz w:val="15"/>
        </w:rPr>
        <w:t>a</w:t>
      </w:r>
      <w:r>
        <w:rPr>
          <w:color w:val="464646"/>
          <w:w w:val="115"/>
          <w:sz w:val="15"/>
        </w:rPr>
        <w:t> </w:t>
      </w:r>
      <w:r>
        <w:rPr>
          <w:color w:val="2F2F2F"/>
          <w:w w:val="115"/>
          <w:sz w:val="15"/>
        </w:rPr>
        <w:t>manual prepared by the </w:t>
      </w:r>
      <w:r>
        <w:rPr>
          <w:color w:val="464646"/>
          <w:w w:val="115"/>
          <w:sz w:val="15"/>
        </w:rPr>
        <w:t>author of </w:t>
      </w:r>
      <w:r>
        <w:rPr>
          <w:color w:val="2F2F2F"/>
          <w:w w:val="115"/>
          <w:sz w:val="15"/>
        </w:rPr>
        <w:t>the instrument.</w:t>
      </w:r>
      <w:r>
        <w:rPr>
          <w:color w:val="2F2F2F"/>
          <w:spacing w:val="40"/>
          <w:w w:val="115"/>
          <w:sz w:val="15"/>
        </w:rPr>
        <w:t> </w:t>
      </w:r>
      <w:r>
        <w:rPr>
          <w:color w:val="2F2F2F"/>
          <w:w w:val="115"/>
          <w:sz w:val="15"/>
        </w:rPr>
        <w:t>The manual for the instrument </w:t>
      </w:r>
      <w:r>
        <w:rPr>
          <w:color w:val="464646"/>
          <w:w w:val="115"/>
          <w:sz w:val="15"/>
        </w:rPr>
        <w:t>s</w:t>
      </w:r>
      <w:r>
        <w:rPr>
          <w:color w:val="1A1A1A"/>
          <w:w w:val="115"/>
          <w:sz w:val="15"/>
        </w:rPr>
        <w:t>h</w:t>
      </w:r>
      <w:r>
        <w:rPr>
          <w:color w:val="464646"/>
          <w:w w:val="115"/>
          <w:sz w:val="15"/>
        </w:rPr>
        <w:t>o</w:t>
      </w:r>
      <w:r>
        <w:rPr>
          <w:color w:val="1A1A1A"/>
          <w:w w:val="115"/>
          <w:sz w:val="15"/>
        </w:rPr>
        <w:t>uld</w:t>
      </w:r>
      <w:r>
        <w:rPr>
          <w:color w:val="1A1A1A"/>
          <w:w w:val="115"/>
          <w:sz w:val="15"/>
        </w:rPr>
        <w:t> </w:t>
      </w:r>
      <w:r>
        <w:rPr>
          <w:color w:val="2F2F2F"/>
          <w:w w:val="115"/>
          <w:sz w:val="15"/>
        </w:rPr>
        <w:t>describe how </w:t>
      </w:r>
      <w:r>
        <w:rPr>
          <w:color w:val="1A1A1A"/>
          <w:w w:val="115"/>
          <w:sz w:val="15"/>
        </w:rPr>
        <w:t>the </w:t>
      </w:r>
      <w:r>
        <w:rPr>
          <w:color w:val="2F2F2F"/>
          <w:w w:val="115"/>
          <w:sz w:val="15"/>
        </w:rPr>
        <w:t>test was </w:t>
      </w:r>
      <w:r>
        <w:rPr>
          <w:color w:val="464646"/>
          <w:w w:val="115"/>
          <w:sz w:val="15"/>
        </w:rPr>
        <w:t>cons</w:t>
      </w:r>
      <w:r>
        <w:rPr>
          <w:color w:val="1A1A1A"/>
          <w:w w:val="115"/>
          <w:sz w:val="15"/>
        </w:rPr>
        <w:t>tru</w:t>
      </w:r>
      <w:r>
        <w:rPr>
          <w:color w:val="464646"/>
          <w:w w:val="115"/>
          <w:sz w:val="15"/>
        </w:rPr>
        <w:t>cted and shou</w:t>
      </w:r>
      <w:r>
        <w:rPr>
          <w:color w:val="1A1A1A"/>
          <w:w w:val="115"/>
          <w:sz w:val="15"/>
        </w:rPr>
        <w:t>ld </w:t>
      </w:r>
      <w:r>
        <w:rPr>
          <w:color w:val="464646"/>
          <w:w w:val="115"/>
          <w:sz w:val="15"/>
        </w:rPr>
        <w:t>repor</w:t>
      </w:r>
      <w:r>
        <w:rPr>
          <w:color w:val="1A1A1A"/>
          <w:w w:val="115"/>
          <w:sz w:val="15"/>
        </w:rPr>
        <w:t>tavailabl</w:t>
      </w:r>
      <w:r>
        <w:rPr>
          <w:color w:val="464646"/>
          <w:w w:val="115"/>
          <w:sz w:val="15"/>
        </w:rPr>
        <w:t>e </w:t>
      </w:r>
      <w:r>
        <w:rPr>
          <w:color w:val="2F2F2F"/>
          <w:w w:val="115"/>
          <w:sz w:val="15"/>
        </w:rPr>
        <w:t>information</w:t>
      </w:r>
      <w:r>
        <w:rPr>
          <w:color w:val="2F2F2F"/>
          <w:w w:val="115"/>
          <w:sz w:val="15"/>
        </w:rPr>
        <w:t> </w:t>
      </w:r>
      <w:r>
        <w:rPr>
          <w:color w:val="464646"/>
          <w:w w:val="115"/>
          <w:sz w:val="15"/>
        </w:rPr>
        <w:t>on </w:t>
      </w:r>
      <w:r>
        <w:rPr>
          <w:color w:val="2F2F2F"/>
          <w:w w:val="115"/>
          <w:sz w:val="15"/>
        </w:rPr>
        <w:t>its </w:t>
      </w:r>
      <w:r>
        <w:rPr>
          <w:color w:val="464646"/>
          <w:w w:val="115"/>
          <w:sz w:val="15"/>
        </w:rPr>
        <w:t>re</w:t>
      </w:r>
      <w:r>
        <w:rPr>
          <w:color w:val="1A1A1A"/>
          <w:w w:val="115"/>
          <w:sz w:val="15"/>
        </w:rPr>
        <w:t>li</w:t>
      </w:r>
      <w:r>
        <w:rPr>
          <w:color w:val="464646"/>
          <w:w w:val="115"/>
          <w:sz w:val="15"/>
        </w:rPr>
        <w:t>ability, validi</w:t>
      </w:r>
      <w:r>
        <w:rPr>
          <w:color w:val="1A1A1A"/>
          <w:w w:val="115"/>
          <w:sz w:val="15"/>
        </w:rPr>
        <w:t>t</w:t>
      </w:r>
      <w:r>
        <w:rPr>
          <w:color w:val="464646"/>
          <w:w w:val="115"/>
          <w:sz w:val="15"/>
        </w:rPr>
        <w:t>y,</w:t>
      </w:r>
      <w:r>
        <w:rPr>
          <w:color w:val="464646"/>
          <w:spacing w:val="-1"/>
          <w:w w:val="115"/>
          <w:sz w:val="15"/>
        </w:rPr>
        <w:t> </w:t>
      </w:r>
      <w:r>
        <w:rPr>
          <w:color w:val="2F2F2F"/>
          <w:w w:val="115"/>
          <w:sz w:val="15"/>
        </w:rPr>
        <w:t>and</w:t>
      </w:r>
      <w:r>
        <w:rPr>
          <w:color w:val="2F2F2F"/>
          <w:w w:val="115"/>
          <w:sz w:val="15"/>
        </w:rPr>
        <w:t> norms</w:t>
      </w:r>
      <w:r>
        <w:rPr>
          <w:color w:val="030303"/>
          <w:w w:val="115"/>
          <w:sz w:val="15"/>
        </w:rPr>
        <w:t>.</w:t>
      </w:r>
      <w:r>
        <w:rPr>
          <w:color w:val="030303"/>
          <w:spacing w:val="40"/>
          <w:w w:val="115"/>
          <w:sz w:val="15"/>
        </w:rPr>
        <w:t> </w:t>
      </w:r>
      <w:r>
        <w:rPr>
          <w:color w:val="2F2F2F"/>
          <w:w w:val="115"/>
          <w:sz w:val="16"/>
        </w:rPr>
        <w:t>It</w:t>
      </w:r>
      <w:r>
        <w:rPr>
          <w:color w:val="2F2F2F"/>
          <w:spacing w:val="-6"/>
          <w:w w:val="115"/>
          <w:sz w:val="16"/>
        </w:rPr>
        <w:t> </w:t>
      </w:r>
      <w:r>
        <w:rPr>
          <w:color w:val="464646"/>
          <w:w w:val="115"/>
          <w:sz w:val="15"/>
        </w:rPr>
        <w:t>s</w:t>
      </w:r>
      <w:r>
        <w:rPr>
          <w:color w:val="1A1A1A"/>
          <w:w w:val="115"/>
          <w:sz w:val="15"/>
        </w:rPr>
        <w:t>h</w:t>
      </w:r>
      <w:r>
        <w:rPr>
          <w:color w:val="464646"/>
          <w:w w:val="115"/>
          <w:sz w:val="15"/>
        </w:rPr>
        <w:t>o</w:t>
      </w:r>
      <w:r>
        <w:rPr>
          <w:color w:val="1A1A1A"/>
          <w:w w:val="115"/>
          <w:sz w:val="15"/>
        </w:rPr>
        <w:t>uld</w:t>
      </w:r>
      <w:r>
        <w:rPr>
          <w:color w:val="1A1A1A"/>
          <w:w w:val="115"/>
          <w:sz w:val="15"/>
        </w:rPr>
        <w:t> </w:t>
      </w:r>
      <w:r>
        <w:rPr>
          <w:color w:val="464646"/>
          <w:w w:val="115"/>
          <w:sz w:val="15"/>
        </w:rPr>
        <w:t>a</w:t>
      </w:r>
      <w:r>
        <w:rPr>
          <w:color w:val="1A1A1A"/>
          <w:w w:val="115"/>
          <w:sz w:val="15"/>
        </w:rPr>
        <w:t>l</w:t>
      </w:r>
      <w:r>
        <w:rPr>
          <w:color w:val="464646"/>
          <w:w w:val="115"/>
          <w:sz w:val="15"/>
        </w:rPr>
        <w:t>so </w:t>
      </w:r>
      <w:r>
        <w:rPr>
          <w:color w:val="2F2F2F"/>
          <w:w w:val="115"/>
          <w:sz w:val="15"/>
        </w:rPr>
        <w:t>describe the </w:t>
      </w:r>
      <w:r>
        <w:rPr>
          <w:color w:val="464646"/>
          <w:w w:val="115"/>
          <w:sz w:val="15"/>
        </w:rPr>
        <w:t>con</w:t>
      </w:r>
      <w:r>
        <w:rPr>
          <w:color w:val="1A1A1A"/>
          <w:w w:val="115"/>
          <w:sz w:val="15"/>
        </w:rPr>
        <w:t>tent </w:t>
      </w:r>
      <w:r>
        <w:rPr>
          <w:color w:val="2F2F2F"/>
          <w:w w:val="115"/>
          <w:sz w:val="15"/>
        </w:rPr>
        <w:t>and </w:t>
      </w:r>
      <w:r>
        <w:rPr>
          <w:color w:val="464646"/>
          <w:w w:val="115"/>
          <w:sz w:val="15"/>
        </w:rPr>
        <w:t>structure of</w:t>
      </w:r>
      <w:r>
        <w:rPr>
          <w:color w:val="464646"/>
          <w:w w:val="115"/>
          <w:sz w:val="15"/>
        </w:rPr>
        <w:t> </w:t>
      </w:r>
      <w:r>
        <w:rPr>
          <w:color w:val="1A1A1A"/>
          <w:w w:val="115"/>
          <w:sz w:val="15"/>
        </w:rPr>
        <w:t>th</w:t>
      </w:r>
      <w:r>
        <w:rPr>
          <w:color w:val="565656"/>
          <w:w w:val="115"/>
          <w:sz w:val="15"/>
        </w:rPr>
        <w:t>e </w:t>
      </w:r>
      <w:r>
        <w:rPr>
          <w:color w:val="464646"/>
          <w:w w:val="115"/>
          <w:sz w:val="15"/>
        </w:rPr>
        <w:t>instrument</w:t>
      </w:r>
      <w:r>
        <w:rPr>
          <w:color w:val="707070"/>
          <w:w w:val="115"/>
          <w:sz w:val="15"/>
        </w:rPr>
        <w:t>,</w:t>
      </w:r>
      <w:r>
        <w:rPr>
          <w:color w:val="707070"/>
          <w:spacing w:val="-3"/>
          <w:w w:val="115"/>
          <w:sz w:val="15"/>
        </w:rPr>
        <w:t> </w:t>
      </w:r>
      <w:r>
        <w:rPr>
          <w:color w:val="464646"/>
          <w:w w:val="115"/>
          <w:sz w:val="15"/>
        </w:rPr>
        <w:t>as well </w:t>
      </w:r>
      <w:r>
        <w:rPr>
          <w:color w:val="2F2F2F"/>
          <w:w w:val="115"/>
          <w:sz w:val="15"/>
        </w:rPr>
        <w:t>as how </w:t>
      </w:r>
      <w:r>
        <w:rPr>
          <w:color w:val="464646"/>
          <w:w w:val="115"/>
          <w:sz w:val="15"/>
        </w:rPr>
        <w:t>it relates </w:t>
      </w:r>
      <w:r>
        <w:rPr>
          <w:color w:val="2F2F2F"/>
          <w:w w:val="115"/>
          <w:sz w:val="15"/>
        </w:rPr>
        <w:t>to</w:t>
      </w:r>
      <w:r>
        <w:rPr>
          <w:color w:val="2F2F2F"/>
          <w:spacing w:val="-7"/>
          <w:w w:val="115"/>
          <w:sz w:val="15"/>
        </w:rPr>
        <w:t> </w:t>
      </w:r>
      <w:r>
        <w:rPr>
          <w:color w:val="565656"/>
          <w:w w:val="115"/>
          <w:sz w:val="15"/>
        </w:rPr>
        <w:t>similar </w:t>
      </w:r>
      <w:r>
        <w:rPr>
          <w:color w:val="2F2F2F"/>
          <w:spacing w:val="-2"/>
          <w:w w:val="115"/>
          <w:sz w:val="15"/>
        </w:rPr>
        <w:t>instruments.</w:t>
      </w:r>
    </w:p>
    <w:p>
      <w:pPr>
        <w:spacing w:line="321" w:lineRule="auto" w:before="108"/>
        <w:ind w:left="536" w:right="3386" w:firstLine="221"/>
        <w:jc w:val="left"/>
        <w:rPr>
          <w:sz w:val="15"/>
        </w:rPr>
      </w:pPr>
      <w:r>
        <w:rPr/>
        <w:br w:type="column"/>
      </w:r>
      <w:r>
        <w:rPr>
          <w:color w:val="2F2F2F"/>
          <w:w w:val="110"/>
          <w:sz w:val="15"/>
        </w:rPr>
        <w:t>Of </w:t>
      </w:r>
      <w:r>
        <w:rPr>
          <w:color w:val="464646"/>
          <w:w w:val="110"/>
          <w:sz w:val="15"/>
        </w:rPr>
        <w:t>great importance</w:t>
      </w:r>
      <w:r>
        <w:rPr>
          <w:color w:val="464646"/>
          <w:spacing w:val="35"/>
          <w:w w:val="110"/>
          <w:sz w:val="15"/>
        </w:rPr>
        <w:t> </w:t>
      </w:r>
      <w:r>
        <w:rPr>
          <w:color w:val="2F2F2F"/>
          <w:w w:val="110"/>
          <w:sz w:val="15"/>
        </w:rPr>
        <w:t>to the</w:t>
      </w:r>
      <w:r>
        <w:rPr>
          <w:color w:val="2F2F2F"/>
          <w:spacing w:val="33"/>
          <w:w w:val="110"/>
          <w:sz w:val="15"/>
        </w:rPr>
        <w:t> </w:t>
      </w:r>
      <w:r>
        <w:rPr>
          <w:color w:val="2F2F2F"/>
          <w:w w:val="110"/>
          <w:sz w:val="15"/>
        </w:rPr>
        <w:t>user </w:t>
      </w:r>
      <w:r>
        <w:rPr>
          <w:color w:val="1A1A1A"/>
          <w:w w:val="110"/>
          <w:sz w:val="15"/>
        </w:rPr>
        <w:t>i</w:t>
      </w:r>
      <w:r>
        <w:rPr>
          <w:color w:val="464646"/>
          <w:w w:val="110"/>
          <w:sz w:val="15"/>
        </w:rPr>
        <w:t>s </w:t>
      </w:r>
      <w:r>
        <w:rPr>
          <w:color w:val="1A1A1A"/>
          <w:w w:val="110"/>
          <w:sz w:val="15"/>
        </w:rPr>
        <w:t>th</w:t>
      </w:r>
      <w:r>
        <w:rPr>
          <w:color w:val="464646"/>
          <w:w w:val="110"/>
          <w:sz w:val="15"/>
        </w:rPr>
        <w:t>e author's</w:t>
      </w:r>
      <w:r>
        <w:rPr>
          <w:color w:val="464646"/>
          <w:spacing w:val="-2"/>
          <w:w w:val="110"/>
          <w:sz w:val="15"/>
        </w:rPr>
        <w:t> </w:t>
      </w:r>
      <w:r>
        <w:rPr>
          <w:color w:val="2F2F2F"/>
          <w:w w:val="110"/>
          <w:sz w:val="15"/>
        </w:rPr>
        <w:t>description </w:t>
      </w:r>
      <w:r>
        <w:rPr>
          <w:color w:val="464646"/>
          <w:w w:val="110"/>
          <w:sz w:val="15"/>
        </w:rPr>
        <w:t>of </w:t>
      </w:r>
      <w:r>
        <w:rPr>
          <w:color w:val="2F2F2F"/>
          <w:w w:val="110"/>
          <w:sz w:val="15"/>
        </w:rPr>
        <w:t>how</w:t>
      </w:r>
      <w:r>
        <w:rPr>
          <w:color w:val="2F2F2F"/>
          <w:spacing w:val="40"/>
          <w:w w:val="110"/>
          <w:sz w:val="15"/>
        </w:rPr>
        <w:t> </w:t>
      </w:r>
      <w:r>
        <w:rPr>
          <w:color w:val="1A1A1A"/>
          <w:w w:val="110"/>
          <w:sz w:val="15"/>
        </w:rPr>
        <w:t>th</w:t>
      </w:r>
      <w:r>
        <w:rPr>
          <w:color w:val="464646"/>
          <w:w w:val="110"/>
          <w:sz w:val="15"/>
        </w:rPr>
        <w:t>e </w:t>
      </w:r>
      <w:r>
        <w:rPr>
          <w:color w:val="2F2F2F"/>
          <w:w w:val="110"/>
          <w:sz w:val="15"/>
        </w:rPr>
        <w:t>instrument is to be </w:t>
      </w:r>
      <w:r>
        <w:rPr>
          <w:color w:val="464646"/>
          <w:w w:val="110"/>
          <w:sz w:val="15"/>
        </w:rPr>
        <w:t>administered, scored, and</w:t>
      </w:r>
      <w:r>
        <w:rPr>
          <w:color w:val="464646"/>
          <w:spacing w:val="40"/>
          <w:w w:val="110"/>
          <w:sz w:val="15"/>
        </w:rPr>
        <w:t> </w:t>
      </w:r>
      <w:r>
        <w:rPr>
          <w:color w:val="2F2F2F"/>
          <w:w w:val="110"/>
          <w:sz w:val="15"/>
        </w:rPr>
        <w:t>interpreted.</w:t>
      </w:r>
    </w:p>
    <w:p>
      <w:pPr>
        <w:spacing w:line="171" w:lineRule="exact" w:before="0"/>
        <w:ind w:left="527" w:right="0" w:firstLine="0"/>
        <w:jc w:val="left"/>
        <w:rPr>
          <w:sz w:val="15"/>
        </w:rPr>
      </w:pPr>
      <w:r>
        <w:rPr>
          <w:color w:val="2F2F2F"/>
          <w:w w:val="110"/>
          <w:sz w:val="15"/>
        </w:rPr>
        <w:t>Specific</w:t>
      </w:r>
      <w:r>
        <w:rPr>
          <w:color w:val="2F2F2F"/>
          <w:spacing w:val="6"/>
          <w:w w:val="110"/>
          <w:sz w:val="15"/>
        </w:rPr>
        <w:t> </w:t>
      </w:r>
      <w:r>
        <w:rPr>
          <w:color w:val="464646"/>
          <w:w w:val="110"/>
          <w:sz w:val="15"/>
        </w:rPr>
        <w:t>statemen</w:t>
      </w:r>
      <w:r>
        <w:rPr>
          <w:color w:val="1A1A1A"/>
          <w:w w:val="110"/>
          <w:sz w:val="15"/>
        </w:rPr>
        <w:t>t</w:t>
      </w:r>
      <w:r>
        <w:rPr>
          <w:color w:val="565656"/>
          <w:w w:val="110"/>
          <w:sz w:val="15"/>
        </w:rPr>
        <w:t>s</w:t>
      </w:r>
      <w:r>
        <w:rPr>
          <w:color w:val="565656"/>
          <w:spacing w:val="5"/>
          <w:w w:val="110"/>
          <w:sz w:val="15"/>
        </w:rPr>
        <w:t> </w:t>
      </w:r>
      <w:r>
        <w:rPr>
          <w:color w:val="464646"/>
          <w:w w:val="110"/>
          <w:sz w:val="15"/>
        </w:rPr>
        <w:t>shou</w:t>
      </w:r>
      <w:r>
        <w:rPr>
          <w:color w:val="1A1A1A"/>
          <w:w w:val="110"/>
          <w:sz w:val="15"/>
        </w:rPr>
        <w:t>ld</w:t>
      </w:r>
      <w:r>
        <w:rPr>
          <w:color w:val="1A1A1A"/>
          <w:spacing w:val="26"/>
          <w:w w:val="110"/>
          <w:sz w:val="15"/>
        </w:rPr>
        <w:t> </w:t>
      </w:r>
      <w:r>
        <w:rPr>
          <w:color w:val="2F2F2F"/>
          <w:spacing w:val="-2"/>
          <w:w w:val="110"/>
          <w:sz w:val="15"/>
        </w:rPr>
        <w:t>include</w:t>
      </w:r>
    </w:p>
    <w:p>
      <w:pPr>
        <w:pStyle w:val="BodyText"/>
        <w:rPr>
          <w:sz w:val="13"/>
        </w:rPr>
      </w:pPr>
    </w:p>
    <w:p>
      <w:pPr>
        <w:spacing w:before="0"/>
        <w:ind w:left="551" w:right="0" w:firstLine="0"/>
        <w:jc w:val="left"/>
        <w:rPr>
          <w:sz w:val="15"/>
        </w:rPr>
      </w:pPr>
      <w:r>
        <w:rPr>
          <w:color w:val="1A1A1A"/>
          <w:w w:val="115"/>
          <w:sz w:val="15"/>
        </w:rPr>
        <w:t>I.</w:t>
      </w:r>
      <w:r>
        <w:rPr>
          <w:color w:val="1A1A1A"/>
          <w:spacing w:val="49"/>
          <w:w w:val="115"/>
          <w:sz w:val="15"/>
        </w:rPr>
        <w:t> </w:t>
      </w:r>
      <w:r>
        <w:rPr>
          <w:color w:val="2F2F2F"/>
          <w:w w:val="115"/>
          <w:sz w:val="15"/>
        </w:rPr>
        <w:t>The</w:t>
      </w:r>
      <w:r>
        <w:rPr>
          <w:color w:val="2F2F2F"/>
          <w:spacing w:val="-9"/>
          <w:w w:val="115"/>
          <w:sz w:val="15"/>
        </w:rPr>
        <w:t> </w:t>
      </w:r>
      <w:r>
        <w:rPr>
          <w:color w:val="2F2F2F"/>
          <w:w w:val="115"/>
          <w:sz w:val="15"/>
        </w:rPr>
        <w:t>purpose</w:t>
      </w:r>
      <w:r>
        <w:rPr>
          <w:color w:val="2F2F2F"/>
          <w:spacing w:val="-4"/>
          <w:w w:val="115"/>
          <w:sz w:val="15"/>
        </w:rPr>
        <w:t> </w:t>
      </w:r>
      <w:r>
        <w:rPr>
          <w:color w:val="464646"/>
          <w:w w:val="115"/>
          <w:sz w:val="15"/>
        </w:rPr>
        <w:t>or</w:t>
      </w:r>
      <w:r>
        <w:rPr>
          <w:color w:val="464646"/>
          <w:spacing w:val="-10"/>
          <w:w w:val="115"/>
          <w:sz w:val="15"/>
        </w:rPr>
        <w:t> </w:t>
      </w:r>
      <w:r>
        <w:rPr>
          <w:color w:val="2F2F2F"/>
          <w:w w:val="115"/>
          <w:sz w:val="15"/>
        </w:rPr>
        <w:t>aim</w:t>
      </w:r>
      <w:r>
        <w:rPr>
          <w:color w:val="2F2F2F"/>
          <w:spacing w:val="-13"/>
          <w:w w:val="115"/>
          <w:sz w:val="15"/>
        </w:rPr>
        <w:t> </w:t>
      </w:r>
      <w:r>
        <w:rPr>
          <w:color w:val="464646"/>
          <w:w w:val="115"/>
          <w:sz w:val="15"/>
        </w:rPr>
        <w:t>of</w:t>
      </w:r>
      <w:r>
        <w:rPr>
          <w:color w:val="464646"/>
          <w:spacing w:val="12"/>
          <w:w w:val="115"/>
          <w:sz w:val="15"/>
        </w:rPr>
        <w:t> </w:t>
      </w:r>
      <w:r>
        <w:rPr>
          <w:color w:val="1A1A1A"/>
          <w:w w:val="115"/>
          <w:sz w:val="15"/>
        </w:rPr>
        <w:t>th</w:t>
      </w:r>
      <w:r>
        <w:rPr>
          <w:color w:val="464646"/>
          <w:w w:val="115"/>
          <w:sz w:val="15"/>
        </w:rPr>
        <w:t>e</w:t>
      </w:r>
      <w:r>
        <w:rPr>
          <w:color w:val="464646"/>
          <w:spacing w:val="2"/>
          <w:w w:val="115"/>
          <w:sz w:val="15"/>
        </w:rPr>
        <w:t> </w:t>
      </w:r>
      <w:r>
        <w:rPr>
          <w:color w:val="1A1A1A"/>
          <w:spacing w:val="-4"/>
          <w:w w:val="115"/>
          <w:sz w:val="15"/>
        </w:rPr>
        <w:t>test</w:t>
      </w:r>
    </w:p>
    <w:p>
      <w:pPr>
        <w:pStyle w:val="ListParagraph"/>
        <w:numPr>
          <w:ilvl w:val="0"/>
          <w:numId w:val="24"/>
        </w:numPr>
        <w:tabs>
          <w:tab w:pos="756" w:val="left" w:leader="none"/>
        </w:tabs>
        <w:spacing w:line="240" w:lineRule="auto" w:before="58" w:after="0"/>
        <w:ind w:left="755" w:right="0" w:hanging="223"/>
        <w:jc w:val="left"/>
        <w:rPr>
          <w:color w:val="1A1A1A"/>
          <w:sz w:val="15"/>
        </w:rPr>
      </w:pPr>
      <w:r>
        <w:rPr>
          <w:color w:val="2F2F2F"/>
          <w:w w:val="115"/>
          <w:sz w:val="15"/>
        </w:rPr>
        <w:t>For</w:t>
      </w:r>
      <w:r>
        <w:rPr>
          <w:color w:val="2F2F2F"/>
          <w:spacing w:val="-10"/>
          <w:w w:val="115"/>
          <w:sz w:val="15"/>
        </w:rPr>
        <w:t> </w:t>
      </w:r>
      <w:r>
        <w:rPr>
          <w:color w:val="2F2F2F"/>
          <w:w w:val="115"/>
          <w:sz w:val="15"/>
        </w:rPr>
        <w:t>whom</w:t>
      </w:r>
      <w:r>
        <w:rPr>
          <w:color w:val="2F2F2F"/>
          <w:spacing w:val="-3"/>
          <w:w w:val="115"/>
          <w:sz w:val="15"/>
        </w:rPr>
        <w:t> </w:t>
      </w:r>
      <w:r>
        <w:rPr>
          <w:color w:val="2F2F2F"/>
          <w:w w:val="115"/>
          <w:sz w:val="15"/>
        </w:rPr>
        <w:t>the</w:t>
      </w:r>
      <w:r>
        <w:rPr>
          <w:color w:val="2F2F2F"/>
          <w:spacing w:val="-10"/>
          <w:w w:val="115"/>
          <w:sz w:val="15"/>
        </w:rPr>
        <w:t> </w:t>
      </w:r>
      <w:r>
        <w:rPr>
          <w:color w:val="2F2F2F"/>
          <w:w w:val="115"/>
          <w:sz w:val="15"/>
        </w:rPr>
        <w:t>test</w:t>
      </w:r>
      <w:r>
        <w:rPr>
          <w:color w:val="2F2F2F"/>
          <w:spacing w:val="-11"/>
          <w:w w:val="115"/>
          <w:sz w:val="15"/>
        </w:rPr>
        <w:t> </w:t>
      </w:r>
      <w:r>
        <w:rPr>
          <w:color w:val="464646"/>
          <w:w w:val="115"/>
          <w:sz w:val="15"/>
        </w:rPr>
        <w:t>is</w:t>
      </w:r>
      <w:r>
        <w:rPr>
          <w:color w:val="464646"/>
          <w:spacing w:val="-11"/>
          <w:w w:val="115"/>
          <w:sz w:val="15"/>
        </w:rPr>
        <w:t> </w:t>
      </w:r>
      <w:r>
        <w:rPr>
          <w:color w:val="464646"/>
          <w:w w:val="115"/>
          <w:sz w:val="15"/>
        </w:rPr>
        <w:t>and</w:t>
      </w:r>
      <w:r>
        <w:rPr>
          <w:color w:val="464646"/>
          <w:spacing w:val="3"/>
          <w:w w:val="115"/>
          <w:sz w:val="15"/>
        </w:rPr>
        <w:t> </w:t>
      </w:r>
      <w:r>
        <w:rPr>
          <w:color w:val="1A1A1A"/>
          <w:w w:val="115"/>
          <w:sz w:val="15"/>
        </w:rPr>
        <w:t>is</w:t>
      </w:r>
      <w:r>
        <w:rPr>
          <w:color w:val="1A1A1A"/>
          <w:spacing w:val="-10"/>
          <w:w w:val="115"/>
          <w:sz w:val="15"/>
        </w:rPr>
        <w:t> </w:t>
      </w:r>
      <w:r>
        <w:rPr>
          <w:color w:val="1A1A1A"/>
          <w:w w:val="115"/>
          <w:sz w:val="15"/>
        </w:rPr>
        <w:t>not</w:t>
      </w:r>
      <w:r>
        <w:rPr>
          <w:color w:val="1A1A1A"/>
          <w:spacing w:val="-4"/>
          <w:w w:val="115"/>
          <w:sz w:val="15"/>
        </w:rPr>
        <w:t> </w:t>
      </w:r>
      <w:r>
        <w:rPr>
          <w:color w:val="2F2F2F"/>
          <w:spacing w:val="-2"/>
          <w:w w:val="115"/>
          <w:sz w:val="15"/>
        </w:rPr>
        <w:t>appropriate</w:t>
      </w:r>
    </w:p>
    <w:p>
      <w:pPr>
        <w:pStyle w:val="ListParagraph"/>
        <w:numPr>
          <w:ilvl w:val="0"/>
          <w:numId w:val="24"/>
        </w:numPr>
        <w:tabs>
          <w:tab w:pos="756" w:val="left" w:leader="none"/>
        </w:tabs>
        <w:spacing w:line="321" w:lineRule="auto" w:before="59" w:after="0"/>
        <w:ind w:left="753" w:right="3607" w:hanging="218"/>
        <w:jc w:val="left"/>
        <w:rPr>
          <w:color w:val="2F2F2F"/>
          <w:sz w:val="15"/>
        </w:rPr>
      </w:pPr>
      <w:r>
        <w:rPr>
          <w:color w:val="2F2F2F"/>
          <w:w w:val="115"/>
          <w:sz w:val="15"/>
        </w:rPr>
        <w:t>Whether</w:t>
      </w:r>
      <w:r>
        <w:rPr>
          <w:color w:val="2F2F2F"/>
          <w:spacing w:val="-8"/>
          <w:w w:val="115"/>
          <w:sz w:val="15"/>
        </w:rPr>
        <w:t> </w:t>
      </w:r>
      <w:r>
        <w:rPr>
          <w:color w:val="1A1A1A"/>
          <w:w w:val="115"/>
          <w:sz w:val="15"/>
        </w:rPr>
        <w:t>th</w:t>
      </w:r>
      <w:r>
        <w:rPr>
          <w:color w:val="464646"/>
          <w:w w:val="115"/>
          <w:sz w:val="15"/>
        </w:rPr>
        <w:t>e</w:t>
      </w:r>
      <w:r>
        <w:rPr>
          <w:color w:val="464646"/>
          <w:spacing w:val="-8"/>
          <w:w w:val="115"/>
          <w:sz w:val="15"/>
        </w:rPr>
        <w:t> </w:t>
      </w:r>
      <w:r>
        <w:rPr>
          <w:color w:val="2F2F2F"/>
          <w:w w:val="115"/>
          <w:sz w:val="15"/>
        </w:rPr>
        <w:t>test</w:t>
      </w:r>
      <w:r>
        <w:rPr>
          <w:color w:val="2F2F2F"/>
          <w:spacing w:val="-11"/>
          <w:w w:val="115"/>
          <w:sz w:val="15"/>
        </w:rPr>
        <w:t> </w:t>
      </w:r>
      <w:r>
        <w:rPr>
          <w:color w:val="464646"/>
          <w:w w:val="115"/>
          <w:sz w:val="15"/>
        </w:rPr>
        <w:t>can</w:t>
      </w:r>
      <w:r>
        <w:rPr>
          <w:color w:val="464646"/>
          <w:spacing w:val="-10"/>
          <w:w w:val="115"/>
          <w:sz w:val="15"/>
        </w:rPr>
        <w:t> </w:t>
      </w:r>
      <w:r>
        <w:rPr>
          <w:color w:val="2F2F2F"/>
          <w:w w:val="115"/>
          <w:sz w:val="15"/>
        </w:rPr>
        <w:t>be</w:t>
      </w:r>
      <w:r>
        <w:rPr>
          <w:color w:val="2F2F2F"/>
          <w:spacing w:val="-11"/>
          <w:w w:val="115"/>
          <w:sz w:val="15"/>
        </w:rPr>
        <w:t> </w:t>
      </w:r>
      <w:r>
        <w:rPr>
          <w:color w:val="464646"/>
          <w:w w:val="115"/>
          <w:sz w:val="15"/>
        </w:rPr>
        <w:t>adm</w:t>
      </w:r>
      <w:r>
        <w:rPr>
          <w:color w:val="1A1A1A"/>
          <w:w w:val="115"/>
          <w:sz w:val="15"/>
        </w:rPr>
        <w:t>inister</w:t>
      </w:r>
      <w:r>
        <w:rPr>
          <w:color w:val="464646"/>
          <w:w w:val="115"/>
          <w:sz w:val="15"/>
        </w:rPr>
        <w:t>ed</w:t>
      </w:r>
      <w:r>
        <w:rPr>
          <w:color w:val="464646"/>
          <w:spacing w:val="-7"/>
          <w:w w:val="115"/>
          <w:sz w:val="15"/>
        </w:rPr>
        <w:t> </w:t>
      </w:r>
      <w:r>
        <w:rPr>
          <w:color w:val="2F2F2F"/>
          <w:w w:val="115"/>
          <w:sz w:val="15"/>
        </w:rPr>
        <w:t>in</w:t>
      </w:r>
      <w:r>
        <w:rPr>
          <w:color w:val="2F2F2F"/>
          <w:spacing w:val="-11"/>
          <w:w w:val="115"/>
          <w:sz w:val="15"/>
        </w:rPr>
        <w:t> </w:t>
      </w:r>
      <w:r>
        <w:rPr>
          <w:color w:val="464646"/>
          <w:w w:val="115"/>
          <w:sz w:val="15"/>
        </w:rPr>
        <w:t>a group or on</w:t>
      </w:r>
      <w:r>
        <w:rPr>
          <w:color w:val="1A1A1A"/>
          <w:w w:val="115"/>
          <w:sz w:val="15"/>
        </w:rPr>
        <w:t>l</w:t>
      </w:r>
      <w:r>
        <w:rPr>
          <w:color w:val="464646"/>
          <w:w w:val="115"/>
          <w:sz w:val="15"/>
        </w:rPr>
        <w:t>y on an </w:t>
      </w:r>
      <w:r>
        <w:rPr>
          <w:color w:val="2F2F2F"/>
          <w:w w:val="115"/>
          <w:sz w:val="15"/>
        </w:rPr>
        <w:t>individual </w:t>
      </w:r>
      <w:r>
        <w:rPr>
          <w:color w:val="1A1A1A"/>
          <w:w w:val="115"/>
          <w:sz w:val="15"/>
        </w:rPr>
        <w:t>ba</w:t>
      </w:r>
      <w:r>
        <w:rPr>
          <w:color w:val="464646"/>
          <w:w w:val="115"/>
          <w:sz w:val="15"/>
        </w:rPr>
        <w:t>sis</w:t>
      </w:r>
    </w:p>
    <w:p>
      <w:pPr>
        <w:pStyle w:val="ListParagraph"/>
        <w:numPr>
          <w:ilvl w:val="0"/>
          <w:numId w:val="24"/>
        </w:numPr>
        <w:tabs>
          <w:tab w:pos="756" w:val="left" w:leader="none"/>
        </w:tabs>
        <w:spacing w:line="174" w:lineRule="exact" w:before="0" w:after="0"/>
        <w:ind w:left="755" w:right="0" w:hanging="227"/>
        <w:jc w:val="left"/>
        <w:rPr>
          <w:color w:val="2F2F2F"/>
          <w:sz w:val="15"/>
        </w:rPr>
      </w:pPr>
      <w:r>
        <w:rPr>
          <w:color w:val="2F2F2F"/>
          <w:w w:val="105"/>
          <w:sz w:val="15"/>
        </w:rPr>
        <w:t>Whether</w:t>
      </w:r>
      <w:r>
        <w:rPr>
          <w:color w:val="2F2F2F"/>
          <w:spacing w:val="30"/>
          <w:w w:val="105"/>
          <w:sz w:val="15"/>
        </w:rPr>
        <w:t> </w:t>
      </w:r>
      <w:r>
        <w:rPr>
          <w:color w:val="2F2F2F"/>
          <w:w w:val="105"/>
          <w:sz w:val="15"/>
        </w:rPr>
        <w:t>it</w:t>
      </w:r>
      <w:r>
        <w:rPr>
          <w:color w:val="2F2F2F"/>
          <w:spacing w:val="13"/>
          <w:w w:val="105"/>
          <w:sz w:val="15"/>
        </w:rPr>
        <w:t> </w:t>
      </w:r>
      <w:r>
        <w:rPr>
          <w:color w:val="464646"/>
          <w:w w:val="105"/>
          <w:sz w:val="15"/>
        </w:rPr>
        <w:t>can</w:t>
      </w:r>
      <w:r>
        <w:rPr>
          <w:color w:val="464646"/>
          <w:spacing w:val="33"/>
          <w:w w:val="105"/>
          <w:sz w:val="15"/>
        </w:rPr>
        <w:t> </w:t>
      </w:r>
      <w:r>
        <w:rPr>
          <w:color w:val="2F2F2F"/>
          <w:w w:val="105"/>
          <w:sz w:val="15"/>
        </w:rPr>
        <w:t>be</w:t>
      </w:r>
      <w:r>
        <w:rPr>
          <w:color w:val="2F2F2F"/>
          <w:spacing w:val="3"/>
          <w:w w:val="105"/>
          <w:sz w:val="15"/>
        </w:rPr>
        <w:t> </w:t>
      </w:r>
      <w:r>
        <w:rPr>
          <w:color w:val="464646"/>
          <w:w w:val="105"/>
          <w:sz w:val="15"/>
        </w:rPr>
        <w:t>self-adminis</w:t>
      </w:r>
      <w:r>
        <w:rPr>
          <w:color w:val="1A1A1A"/>
          <w:w w:val="105"/>
          <w:sz w:val="15"/>
        </w:rPr>
        <w:t>ter</w:t>
      </w:r>
      <w:r>
        <w:rPr>
          <w:color w:val="464646"/>
          <w:w w:val="105"/>
          <w:sz w:val="15"/>
        </w:rPr>
        <w:t>ed</w:t>
      </w:r>
      <w:r>
        <w:rPr>
          <w:color w:val="464646"/>
          <w:spacing w:val="34"/>
          <w:w w:val="105"/>
          <w:sz w:val="15"/>
        </w:rPr>
        <w:t> </w:t>
      </w:r>
      <w:r>
        <w:rPr>
          <w:color w:val="464646"/>
          <w:w w:val="105"/>
          <w:sz w:val="15"/>
        </w:rPr>
        <w:t>or</w:t>
      </w:r>
      <w:r>
        <w:rPr>
          <w:color w:val="464646"/>
          <w:spacing w:val="16"/>
          <w:w w:val="105"/>
          <w:sz w:val="15"/>
        </w:rPr>
        <w:t> </w:t>
      </w:r>
      <w:r>
        <w:rPr>
          <w:color w:val="2F2F2F"/>
          <w:w w:val="105"/>
          <w:sz w:val="16"/>
        </w:rPr>
        <w:t>if</w:t>
      </w:r>
      <w:r>
        <w:rPr>
          <w:color w:val="2F2F2F"/>
          <w:spacing w:val="23"/>
          <w:w w:val="105"/>
          <w:sz w:val="16"/>
        </w:rPr>
        <w:t> </w:t>
      </w:r>
      <w:r>
        <w:rPr>
          <w:color w:val="2F2F2F"/>
          <w:spacing w:val="-5"/>
          <w:w w:val="105"/>
          <w:sz w:val="15"/>
        </w:rPr>
        <w:t>it</w:t>
      </w:r>
    </w:p>
    <w:p>
      <w:pPr>
        <w:spacing w:before="56"/>
        <w:ind w:left="751" w:right="0" w:firstLine="0"/>
        <w:jc w:val="left"/>
        <w:rPr>
          <w:sz w:val="15"/>
        </w:rPr>
      </w:pPr>
      <w:r>
        <w:rPr>
          <w:color w:val="2F2F2F"/>
          <w:w w:val="110"/>
          <w:sz w:val="15"/>
        </w:rPr>
        <w:t>must</w:t>
      </w:r>
      <w:r>
        <w:rPr>
          <w:color w:val="2F2F2F"/>
          <w:spacing w:val="2"/>
          <w:w w:val="110"/>
          <w:sz w:val="15"/>
        </w:rPr>
        <w:t> </w:t>
      </w:r>
      <w:r>
        <w:rPr>
          <w:color w:val="2F2F2F"/>
          <w:w w:val="110"/>
          <w:sz w:val="15"/>
        </w:rPr>
        <w:t>be</w:t>
      </w:r>
      <w:r>
        <w:rPr>
          <w:color w:val="2F2F2F"/>
          <w:spacing w:val="-8"/>
          <w:w w:val="110"/>
          <w:sz w:val="15"/>
        </w:rPr>
        <w:t> </w:t>
      </w:r>
      <w:r>
        <w:rPr>
          <w:color w:val="565656"/>
          <w:w w:val="110"/>
          <w:sz w:val="15"/>
        </w:rPr>
        <w:t>given</w:t>
      </w:r>
      <w:r>
        <w:rPr>
          <w:color w:val="565656"/>
          <w:spacing w:val="16"/>
          <w:w w:val="110"/>
          <w:sz w:val="15"/>
        </w:rPr>
        <w:t> </w:t>
      </w:r>
      <w:r>
        <w:rPr>
          <w:color w:val="2F2F2F"/>
          <w:w w:val="110"/>
          <w:sz w:val="15"/>
        </w:rPr>
        <w:t>by</w:t>
      </w:r>
      <w:r>
        <w:rPr>
          <w:color w:val="2F2F2F"/>
          <w:spacing w:val="2"/>
          <w:w w:val="110"/>
          <w:sz w:val="15"/>
        </w:rPr>
        <w:t> </w:t>
      </w:r>
      <w:r>
        <w:rPr>
          <w:color w:val="565656"/>
          <w:w w:val="110"/>
          <w:sz w:val="15"/>
        </w:rPr>
        <w:t>an</w:t>
      </w:r>
      <w:r>
        <w:rPr>
          <w:color w:val="565656"/>
          <w:spacing w:val="19"/>
          <w:w w:val="110"/>
          <w:sz w:val="15"/>
        </w:rPr>
        <w:t> </w:t>
      </w:r>
      <w:r>
        <w:rPr>
          <w:color w:val="464646"/>
          <w:spacing w:val="-2"/>
          <w:w w:val="110"/>
          <w:sz w:val="15"/>
        </w:rPr>
        <w:t>examiner</w:t>
      </w:r>
    </w:p>
    <w:p>
      <w:pPr>
        <w:pStyle w:val="ListParagraph"/>
        <w:numPr>
          <w:ilvl w:val="0"/>
          <w:numId w:val="24"/>
        </w:numPr>
        <w:tabs>
          <w:tab w:pos="751" w:val="left" w:leader="none"/>
        </w:tabs>
        <w:spacing w:line="309" w:lineRule="auto" w:before="58" w:after="0"/>
        <w:ind w:left="747" w:right="3357" w:hanging="219"/>
        <w:jc w:val="left"/>
        <w:rPr>
          <w:color w:val="2F2F2F"/>
          <w:sz w:val="15"/>
        </w:rPr>
      </w:pPr>
      <w:r>
        <w:rPr>
          <w:color w:val="2F2F2F"/>
          <w:w w:val="110"/>
          <w:sz w:val="15"/>
        </w:rPr>
        <w:t>Whether</w:t>
      </w:r>
      <w:r>
        <w:rPr>
          <w:color w:val="2F2F2F"/>
          <w:w w:val="110"/>
          <w:sz w:val="15"/>
        </w:rPr>
        <w:t> training is </w:t>
      </w:r>
      <w:r>
        <w:rPr>
          <w:color w:val="464646"/>
          <w:w w:val="110"/>
          <w:sz w:val="15"/>
        </w:rPr>
        <w:t>required</w:t>
      </w:r>
      <w:r>
        <w:rPr>
          <w:color w:val="464646"/>
          <w:w w:val="110"/>
          <w:sz w:val="15"/>
        </w:rPr>
        <w:t> </w:t>
      </w:r>
      <w:r>
        <w:rPr>
          <w:color w:val="2F2F2F"/>
          <w:w w:val="110"/>
          <w:sz w:val="15"/>
        </w:rPr>
        <w:t>for the </w:t>
      </w:r>
      <w:r>
        <w:rPr>
          <w:color w:val="464646"/>
          <w:w w:val="110"/>
          <w:sz w:val="15"/>
        </w:rPr>
        <w:t>assessor</w:t>
      </w:r>
      <w:r>
        <w:rPr>
          <w:color w:val="707070"/>
          <w:w w:val="110"/>
          <w:sz w:val="15"/>
        </w:rPr>
        <w:t>, </w:t>
      </w:r>
      <w:r>
        <w:rPr>
          <w:color w:val="464646"/>
          <w:w w:val="110"/>
          <w:sz w:val="15"/>
        </w:rPr>
        <w:t>and, </w:t>
      </w:r>
      <w:r>
        <w:rPr>
          <w:color w:val="464646"/>
          <w:w w:val="110"/>
          <w:sz w:val="16"/>
        </w:rPr>
        <w:t>if </w:t>
      </w:r>
      <w:r>
        <w:rPr>
          <w:color w:val="565656"/>
          <w:w w:val="110"/>
          <w:sz w:val="15"/>
        </w:rPr>
        <w:t>so,</w:t>
      </w:r>
      <w:r>
        <w:rPr>
          <w:color w:val="565656"/>
          <w:spacing w:val="40"/>
          <w:w w:val="110"/>
          <w:sz w:val="15"/>
        </w:rPr>
        <w:t> </w:t>
      </w:r>
      <w:r>
        <w:rPr>
          <w:color w:val="464646"/>
          <w:w w:val="110"/>
          <w:sz w:val="15"/>
        </w:rPr>
        <w:t>what </w:t>
      </w:r>
      <w:r>
        <w:rPr>
          <w:color w:val="2F2F2F"/>
          <w:w w:val="110"/>
          <w:sz w:val="15"/>
        </w:rPr>
        <w:t>kind, how much, </w:t>
      </w:r>
      <w:r>
        <w:rPr>
          <w:color w:val="464646"/>
          <w:w w:val="110"/>
          <w:sz w:val="15"/>
        </w:rPr>
        <w:t>and</w:t>
      </w:r>
      <w:r>
        <w:rPr>
          <w:color w:val="464646"/>
          <w:spacing w:val="37"/>
          <w:w w:val="110"/>
          <w:sz w:val="15"/>
        </w:rPr>
        <w:t> </w:t>
      </w:r>
      <w:r>
        <w:rPr>
          <w:color w:val="2F2F2F"/>
          <w:w w:val="110"/>
          <w:sz w:val="15"/>
        </w:rPr>
        <w:t>how </w:t>
      </w:r>
      <w:r>
        <w:rPr>
          <w:color w:val="464646"/>
          <w:w w:val="110"/>
          <w:sz w:val="15"/>
        </w:rPr>
        <w:t>and</w:t>
      </w:r>
      <w:r>
        <w:rPr>
          <w:color w:val="464646"/>
          <w:spacing w:val="40"/>
          <w:w w:val="110"/>
          <w:sz w:val="15"/>
        </w:rPr>
        <w:t> </w:t>
      </w:r>
      <w:r>
        <w:rPr>
          <w:color w:val="464646"/>
          <w:w w:val="110"/>
          <w:sz w:val="15"/>
        </w:rPr>
        <w:t>w</w:t>
      </w:r>
      <w:r>
        <w:rPr>
          <w:color w:val="1A1A1A"/>
          <w:w w:val="110"/>
          <w:sz w:val="15"/>
        </w:rPr>
        <w:t>h</w:t>
      </w:r>
      <w:r>
        <w:rPr>
          <w:color w:val="464646"/>
          <w:w w:val="110"/>
          <w:sz w:val="15"/>
        </w:rPr>
        <w:t>ere </w:t>
      </w:r>
      <w:r>
        <w:rPr>
          <w:color w:val="2F2F2F"/>
          <w:w w:val="110"/>
          <w:sz w:val="15"/>
        </w:rPr>
        <w:t>it </w:t>
      </w:r>
      <w:r>
        <w:rPr>
          <w:color w:val="464646"/>
          <w:w w:val="110"/>
          <w:sz w:val="15"/>
        </w:rPr>
        <w:t>can</w:t>
      </w:r>
      <w:r>
        <w:rPr>
          <w:color w:val="464646"/>
          <w:spacing w:val="40"/>
          <w:w w:val="110"/>
          <w:sz w:val="15"/>
        </w:rPr>
        <w:t> </w:t>
      </w:r>
      <w:r>
        <w:rPr>
          <w:color w:val="2F2F2F"/>
          <w:w w:val="110"/>
          <w:sz w:val="15"/>
        </w:rPr>
        <w:t>be </w:t>
      </w:r>
      <w:r>
        <w:rPr>
          <w:color w:val="464646"/>
          <w:w w:val="110"/>
          <w:sz w:val="15"/>
        </w:rPr>
        <w:t>obtained</w:t>
      </w:r>
    </w:p>
    <w:p>
      <w:pPr>
        <w:pStyle w:val="ListParagraph"/>
        <w:numPr>
          <w:ilvl w:val="0"/>
          <w:numId w:val="24"/>
        </w:numPr>
        <w:tabs>
          <w:tab w:pos="751" w:val="left" w:leader="none"/>
        </w:tabs>
        <w:spacing w:line="321" w:lineRule="auto" w:before="10" w:after="0"/>
        <w:ind w:left="747" w:right="3521" w:hanging="223"/>
        <w:jc w:val="left"/>
        <w:rPr>
          <w:color w:val="2F2F2F"/>
          <w:sz w:val="15"/>
        </w:rPr>
      </w:pPr>
      <w:r>
        <w:rPr>
          <w:color w:val="464646"/>
          <w:w w:val="110"/>
          <w:sz w:val="15"/>
        </w:rPr>
        <w:t>W</w:t>
      </w:r>
      <w:r>
        <w:rPr>
          <w:color w:val="1A1A1A"/>
          <w:w w:val="110"/>
          <w:sz w:val="15"/>
        </w:rPr>
        <w:t>h</w:t>
      </w:r>
      <w:r>
        <w:rPr>
          <w:color w:val="464646"/>
          <w:w w:val="110"/>
          <w:sz w:val="15"/>
        </w:rPr>
        <w:t>ere </w:t>
      </w:r>
      <w:r>
        <w:rPr>
          <w:color w:val="2F2F2F"/>
          <w:w w:val="110"/>
          <w:sz w:val="15"/>
        </w:rPr>
        <w:t>the test</w:t>
      </w:r>
      <w:r>
        <w:rPr>
          <w:color w:val="2F2F2F"/>
          <w:spacing w:val="-4"/>
          <w:w w:val="110"/>
          <w:sz w:val="15"/>
        </w:rPr>
        <w:t> </w:t>
      </w:r>
      <w:r>
        <w:rPr>
          <w:color w:val="464646"/>
          <w:w w:val="110"/>
          <w:sz w:val="15"/>
        </w:rPr>
        <w:t>can </w:t>
      </w:r>
      <w:r>
        <w:rPr>
          <w:color w:val="2F2F2F"/>
          <w:w w:val="110"/>
          <w:sz w:val="15"/>
        </w:rPr>
        <w:t>be</w:t>
      </w:r>
      <w:r>
        <w:rPr>
          <w:color w:val="2F2F2F"/>
          <w:spacing w:val="-7"/>
          <w:w w:val="110"/>
          <w:sz w:val="15"/>
        </w:rPr>
        <w:t> </w:t>
      </w:r>
      <w:r>
        <w:rPr>
          <w:color w:val="464646"/>
          <w:w w:val="110"/>
          <w:sz w:val="15"/>
        </w:rPr>
        <w:t>obtained and</w:t>
      </w:r>
      <w:r>
        <w:rPr>
          <w:color w:val="464646"/>
          <w:spacing w:val="21"/>
          <w:w w:val="110"/>
          <w:sz w:val="15"/>
        </w:rPr>
        <w:t> </w:t>
      </w:r>
      <w:r>
        <w:rPr>
          <w:color w:val="464646"/>
          <w:w w:val="110"/>
          <w:sz w:val="15"/>
        </w:rPr>
        <w:t>what </w:t>
      </w:r>
      <w:r>
        <w:rPr>
          <w:color w:val="2F2F2F"/>
          <w:w w:val="110"/>
          <w:sz w:val="15"/>
        </w:rPr>
        <w:t>it </w:t>
      </w:r>
      <w:r>
        <w:rPr>
          <w:color w:val="464646"/>
          <w:spacing w:val="-2"/>
          <w:w w:val="110"/>
          <w:sz w:val="15"/>
        </w:rPr>
        <w:t>costs</w:t>
      </w:r>
    </w:p>
    <w:p>
      <w:pPr>
        <w:spacing w:line="319" w:lineRule="auto" w:before="90"/>
        <w:ind w:left="506" w:right="3345" w:firstLine="235"/>
        <w:jc w:val="left"/>
        <w:rPr>
          <w:sz w:val="15"/>
        </w:rPr>
      </w:pPr>
      <w:r>
        <w:rPr>
          <w:color w:val="2F2F2F"/>
          <w:w w:val="115"/>
          <w:sz w:val="15"/>
        </w:rPr>
        <w:t>Consideration</w:t>
      </w:r>
      <w:r>
        <w:rPr>
          <w:color w:val="2F2F2F"/>
          <w:spacing w:val="23"/>
          <w:w w:val="115"/>
          <w:sz w:val="15"/>
        </w:rPr>
        <w:t> </w:t>
      </w:r>
      <w:r>
        <w:rPr>
          <w:color w:val="2F2F2F"/>
          <w:w w:val="115"/>
          <w:sz w:val="15"/>
        </w:rPr>
        <w:t>of</w:t>
      </w:r>
      <w:r>
        <w:rPr>
          <w:color w:val="2F2F2F"/>
          <w:w w:val="115"/>
          <w:sz w:val="15"/>
        </w:rPr>
        <w:t> </w:t>
      </w:r>
      <w:r>
        <w:rPr>
          <w:color w:val="1A1A1A"/>
          <w:w w:val="115"/>
          <w:sz w:val="15"/>
        </w:rPr>
        <w:t>th</w:t>
      </w:r>
      <w:r>
        <w:rPr>
          <w:color w:val="464646"/>
          <w:w w:val="115"/>
          <w:sz w:val="15"/>
        </w:rPr>
        <w:t>e</w:t>
      </w:r>
      <w:r>
        <w:rPr>
          <w:color w:val="464646"/>
          <w:spacing w:val="-1"/>
          <w:w w:val="115"/>
          <w:sz w:val="15"/>
        </w:rPr>
        <w:t> </w:t>
      </w:r>
      <w:r>
        <w:rPr>
          <w:color w:val="464646"/>
          <w:w w:val="115"/>
          <w:sz w:val="15"/>
        </w:rPr>
        <w:t>above </w:t>
      </w:r>
      <w:r>
        <w:rPr>
          <w:color w:val="2F2F2F"/>
          <w:w w:val="115"/>
          <w:sz w:val="15"/>
        </w:rPr>
        <w:t>practical issues and of</w:t>
      </w:r>
      <w:r>
        <w:rPr>
          <w:color w:val="2F2F2F"/>
          <w:w w:val="115"/>
          <w:sz w:val="15"/>
        </w:rPr>
        <w:t> the</w:t>
      </w:r>
      <w:r>
        <w:rPr>
          <w:color w:val="2F2F2F"/>
          <w:w w:val="115"/>
          <w:sz w:val="15"/>
        </w:rPr>
        <w:t> </w:t>
      </w:r>
      <w:r>
        <w:rPr>
          <w:color w:val="464646"/>
          <w:w w:val="115"/>
          <w:sz w:val="15"/>
        </w:rPr>
        <w:t>conditions </w:t>
      </w:r>
      <w:r>
        <w:rPr>
          <w:color w:val="2F2F2F"/>
          <w:w w:val="115"/>
          <w:sz w:val="15"/>
        </w:rPr>
        <w:t>for</w:t>
      </w:r>
      <w:r>
        <w:rPr>
          <w:color w:val="2F2F2F"/>
          <w:spacing w:val="-4"/>
          <w:w w:val="115"/>
          <w:sz w:val="15"/>
        </w:rPr>
        <w:t> </w:t>
      </w:r>
      <w:r>
        <w:rPr>
          <w:color w:val="464646"/>
          <w:w w:val="115"/>
          <w:sz w:val="15"/>
        </w:rPr>
        <w:t>admin</w:t>
      </w:r>
      <w:r>
        <w:rPr>
          <w:color w:val="1A1A1A"/>
          <w:w w:val="115"/>
          <w:sz w:val="15"/>
        </w:rPr>
        <w:t>istration </w:t>
      </w:r>
      <w:r>
        <w:rPr>
          <w:color w:val="464646"/>
          <w:w w:val="115"/>
          <w:sz w:val="15"/>
        </w:rPr>
        <w:t>s</w:t>
      </w:r>
      <w:r>
        <w:rPr>
          <w:color w:val="1A1A1A"/>
          <w:w w:val="115"/>
          <w:sz w:val="15"/>
        </w:rPr>
        <w:t>h</w:t>
      </w:r>
      <w:r>
        <w:rPr>
          <w:color w:val="464646"/>
          <w:w w:val="115"/>
          <w:sz w:val="15"/>
        </w:rPr>
        <w:t>ould e</w:t>
      </w:r>
      <w:r>
        <w:rPr>
          <w:color w:val="1A1A1A"/>
          <w:w w:val="115"/>
          <w:sz w:val="15"/>
        </w:rPr>
        <w:t>nabl</w:t>
      </w:r>
      <w:r>
        <w:rPr>
          <w:color w:val="464646"/>
          <w:w w:val="115"/>
          <w:sz w:val="15"/>
        </w:rPr>
        <w:t>e </w:t>
      </w:r>
      <w:r>
        <w:rPr>
          <w:color w:val="2F2F2F"/>
          <w:w w:val="115"/>
          <w:sz w:val="15"/>
        </w:rPr>
        <w:t>program </w:t>
      </w:r>
      <w:r>
        <w:rPr>
          <w:color w:val="565656"/>
          <w:w w:val="115"/>
          <w:sz w:val="15"/>
        </w:rPr>
        <w:t>staff</w:t>
      </w:r>
      <w:r>
        <w:rPr>
          <w:color w:val="565656"/>
          <w:w w:val="115"/>
          <w:sz w:val="15"/>
        </w:rPr>
        <w:t> </w:t>
      </w:r>
      <w:r>
        <w:rPr>
          <w:color w:val="2F2F2F"/>
          <w:w w:val="115"/>
          <w:sz w:val="15"/>
        </w:rPr>
        <w:t>to </w:t>
      </w:r>
      <w:r>
        <w:rPr>
          <w:color w:val="464646"/>
          <w:w w:val="115"/>
          <w:sz w:val="15"/>
        </w:rPr>
        <w:t>select </w:t>
      </w:r>
      <w:r>
        <w:rPr>
          <w:color w:val="2F2F2F"/>
          <w:w w:val="115"/>
          <w:sz w:val="15"/>
        </w:rPr>
        <w:t>the </w:t>
      </w:r>
      <w:r>
        <w:rPr>
          <w:color w:val="1A1A1A"/>
          <w:w w:val="115"/>
          <w:sz w:val="15"/>
        </w:rPr>
        <w:t>instrum</w:t>
      </w:r>
      <w:r>
        <w:rPr>
          <w:color w:val="464646"/>
          <w:w w:val="115"/>
          <w:sz w:val="15"/>
        </w:rPr>
        <w:t>ents </w:t>
      </w:r>
      <w:r>
        <w:rPr>
          <w:color w:val="1A1A1A"/>
          <w:w w:val="115"/>
          <w:sz w:val="15"/>
        </w:rPr>
        <w:t>that </w:t>
      </w:r>
      <w:r>
        <w:rPr>
          <w:color w:val="464646"/>
          <w:w w:val="115"/>
          <w:sz w:val="15"/>
        </w:rPr>
        <w:t>are </w:t>
      </w:r>
      <w:r>
        <w:rPr>
          <w:color w:val="2F2F2F"/>
          <w:w w:val="115"/>
          <w:sz w:val="15"/>
        </w:rPr>
        <w:t>most </w:t>
      </w:r>
      <w:r>
        <w:rPr>
          <w:color w:val="464646"/>
          <w:w w:val="115"/>
          <w:sz w:val="15"/>
        </w:rPr>
        <w:t>applicable </w:t>
      </w:r>
      <w:r>
        <w:rPr>
          <w:color w:val="565656"/>
          <w:w w:val="115"/>
          <w:sz w:val="15"/>
        </w:rPr>
        <w:t>and</w:t>
      </w:r>
      <w:r>
        <w:rPr>
          <w:color w:val="565656"/>
          <w:spacing w:val="33"/>
          <w:w w:val="115"/>
          <w:sz w:val="15"/>
        </w:rPr>
        <w:t> </w:t>
      </w:r>
      <w:r>
        <w:rPr>
          <w:color w:val="2F2F2F"/>
          <w:w w:val="115"/>
          <w:sz w:val="15"/>
        </w:rPr>
        <w:t>useful for its program </w:t>
      </w:r>
      <w:r>
        <w:rPr>
          <w:color w:val="464646"/>
          <w:w w:val="115"/>
          <w:sz w:val="15"/>
        </w:rPr>
        <w:t>and </w:t>
      </w:r>
      <w:r>
        <w:rPr>
          <w:color w:val="2F2F2F"/>
          <w:w w:val="115"/>
          <w:sz w:val="15"/>
        </w:rPr>
        <w:t>clients.</w:t>
      </w:r>
      <w:r>
        <w:rPr>
          <w:color w:val="2F2F2F"/>
          <w:spacing w:val="40"/>
          <w:w w:val="115"/>
          <w:sz w:val="15"/>
        </w:rPr>
        <w:t> </w:t>
      </w:r>
      <w:r>
        <w:rPr>
          <w:color w:val="464646"/>
          <w:w w:val="115"/>
          <w:sz w:val="15"/>
        </w:rPr>
        <w:t>Once</w:t>
      </w:r>
      <w:r>
        <w:rPr>
          <w:color w:val="464646"/>
          <w:spacing w:val="-8"/>
          <w:w w:val="115"/>
          <w:sz w:val="15"/>
        </w:rPr>
        <w:t> </w:t>
      </w:r>
      <w:r>
        <w:rPr>
          <w:color w:val="565656"/>
          <w:w w:val="115"/>
          <w:sz w:val="15"/>
        </w:rPr>
        <w:t>selected, </w:t>
      </w:r>
      <w:r>
        <w:rPr>
          <w:color w:val="2F2F2F"/>
          <w:w w:val="115"/>
          <w:sz w:val="15"/>
        </w:rPr>
        <w:t>the </w:t>
      </w:r>
      <w:r>
        <w:rPr>
          <w:color w:val="1A1A1A"/>
          <w:w w:val="115"/>
          <w:sz w:val="15"/>
        </w:rPr>
        <w:t>t</w:t>
      </w:r>
      <w:r>
        <w:rPr>
          <w:color w:val="464646"/>
          <w:w w:val="115"/>
          <w:sz w:val="15"/>
        </w:rPr>
        <w:t>ests should </w:t>
      </w:r>
      <w:r>
        <w:rPr>
          <w:color w:val="2F2F2F"/>
          <w:w w:val="115"/>
          <w:sz w:val="15"/>
        </w:rPr>
        <w:t>be </w:t>
      </w:r>
      <w:r>
        <w:rPr>
          <w:color w:val="565656"/>
          <w:w w:val="115"/>
          <w:sz w:val="15"/>
        </w:rPr>
        <w:t>administered</w:t>
      </w:r>
      <w:r>
        <w:rPr>
          <w:color w:val="565656"/>
          <w:w w:val="115"/>
          <w:sz w:val="15"/>
        </w:rPr>
        <w:t> </w:t>
      </w:r>
      <w:r>
        <w:rPr>
          <w:color w:val="464646"/>
          <w:w w:val="115"/>
          <w:sz w:val="15"/>
        </w:rPr>
        <w:t>in </w:t>
      </w:r>
      <w:r>
        <w:rPr>
          <w:color w:val="2F2F2F"/>
          <w:w w:val="115"/>
          <w:sz w:val="15"/>
        </w:rPr>
        <w:t>the manner recommended</w:t>
      </w:r>
      <w:r>
        <w:rPr>
          <w:color w:val="2F2F2F"/>
          <w:spacing w:val="32"/>
          <w:w w:val="115"/>
          <w:sz w:val="15"/>
        </w:rPr>
        <w:t> </w:t>
      </w:r>
      <w:r>
        <w:rPr>
          <w:color w:val="2F2F2F"/>
          <w:w w:val="115"/>
          <w:sz w:val="15"/>
        </w:rPr>
        <w:t>by the </w:t>
      </w:r>
      <w:r>
        <w:rPr>
          <w:color w:val="565656"/>
          <w:w w:val="115"/>
          <w:sz w:val="15"/>
        </w:rPr>
        <w:t>a</w:t>
      </w:r>
      <w:r>
        <w:rPr>
          <w:color w:val="2F2F2F"/>
          <w:w w:val="115"/>
          <w:sz w:val="15"/>
        </w:rPr>
        <w:t>uthors</w:t>
      </w:r>
      <w:r>
        <w:rPr>
          <w:color w:val="030303"/>
          <w:w w:val="115"/>
          <w:sz w:val="15"/>
        </w:rPr>
        <w:t>.</w:t>
      </w:r>
      <w:r>
        <w:rPr>
          <w:color w:val="030303"/>
          <w:spacing w:val="80"/>
          <w:w w:val="150"/>
          <w:sz w:val="15"/>
        </w:rPr>
        <w:t> </w:t>
      </w:r>
      <w:r>
        <w:rPr>
          <w:color w:val="2F2F2F"/>
          <w:w w:val="115"/>
          <w:sz w:val="15"/>
        </w:rPr>
        <w:t>o</w:t>
      </w:r>
      <w:r>
        <w:rPr>
          <w:color w:val="2F2F2F"/>
          <w:spacing w:val="-14"/>
          <w:w w:val="115"/>
          <w:sz w:val="15"/>
        </w:rPr>
        <w:t> </w:t>
      </w:r>
      <w:r>
        <w:rPr>
          <w:color w:val="464646"/>
          <w:w w:val="115"/>
          <w:sz w:val="15"/>
        </w:rPr>
        <w:t>substitutions should</w:t>
      </w:r>
      <w:r>
        <w:rPr>
          <w:color w:val="464646"/>
          <w:w w:val="115"/>
          <w:sz w:val="15"/>
        </w:rPr>
        <w:t> </w:t>
      </w:r>
      <w:r>
        <w:rPr>
          <w:color w:val="2F2F2F"/>
          <w:w w:val="115"/>
          <w:sz w:val="15"/>
        </w:rPr>
        <w:t>be</w:t>
      </w:r>
      <w:r>
        <w:rPr>
          <w:color w:val="2F2F2F"/>
          <w:spacing w:val="-4"/>
          <w:w w:val="115"/>
          <w:sz w:val="15"/>
        </w:rPr>
        <w:t> </w:t>
      </w:r>
      <w:r>
        <w:rPr>
          <w:color w:val="2F2F2F"/>
          <w:w w:val="115"/>
          <w:sz w:val="15"/>
        </w:rPr>
        <w:t>made </w:t>
      </w:r>
      <w:r>
        <w:rPr>
          <w:color w:val="464646"/>
          <w:w w:val="115"/>
          <w:sz w:val="15"/>
        </w:rPr>
        <w:t>for</w:t>
      </w:r>
      <w:r>
        <w:rPr>
          <w:color w:val="464646"/>
          <w:spacing w:val="-1"/>
          <w:w w:val="115"/>
          <w:sz w:val="15"/>
        </w:rPr>
        <w:t> </w:t>
      </w:r>
      <w:r>
        <w:rPr>
          <w:color w:val="565656"/>
          <w:w w:val="115"/>
          <w:sz w:val="15"/>
        </w:rPr>
        <w:t>any</w:t>
      </w:r>
      <w:r>
        <w:rPr>
          <w:color w:val="565656"/>
          <w:spacing w:val="20"/>
          <w:w w:val="115"/>
          <w:sz w:val="15"/>
        </w:rPr>
        <w:t> </w:t>
      </w:r>
      <w:r>
        <w:rPr>
          <w:color w:val="2F2F2F"/>
          <w:w w:val="115"/>
          <w:sz w:val="15"/>
        </w:rPr>
        <w:t>test items</w:t>
      </w:r>
      <w:r>
        <w:rPr>
          <w:color w:val="2F2F2F"/>
          <w:spacing w:val="-6"/>
          <w:w w:val="115"/>
          <w:sz w:val="15"/>
        </w:rPr>
        <w:t> </w:t>
      </w:r>
      <w:r>
        <w:rPr>
          <w:color w:val="2F2F2F"/>
          <w:w w:val="115"/>
          <w:sz w:val="15"/>
        </w:rPr>
        <w:t>and no</w:t>
      </w:r>
      <w:r>
        <w:rPr>
          <w:color w:val="2F2F2F"/>
          <w:spacing w:val="-6"/>
          <w:w w:val="115"/>
          <w:sz w:val="15"/>
        </w:rPr>
        <w:t> </w:t>
      </w:r>
      <w:r>
        <w:rPr>
          <w:color w:val="2F2F2F"/>
          <w:w w:val="115"/>
          <w:sz w:val="15"/>
        </w:rPr>
        <w:t>items </w:t>
      </w:r>
      <w:r>
        <w:rPr>
          <w:color w:val="464646"/>
          <w:w w:val="115"/>
          <w:sz w:val="15"/>
        </w:rPr>
        <w:t>sho</w:t>
      </w:r>
      <w:r>
        <w:rPr>
          <w:color w:val="1A1A1A"/>
          <w:w w:val="115"/>
          <w:sz w:val="15"/>
        </w:rPr>
        <w:t>uld</w:t>
      </w:r>
      <w:r>
        <w:rPr>
          <w:color w:val="1A1A1A"/>
          <w:w w:val="115"/>
          <w:sz w:val="15"/>
        </w:rPr>
        <w:t> </w:t>
      </w:r>
      <w:r>
        <w:rPr>
          <w:color w:val="2F2F2F"/>
          <w:w w:val="115"/>
          <w:sz w:val="15"/>
        </w:rPr>
        <w:t>be</w:t>
      </w:r>
      <w:r>
        <w:rPr>
          <w:color w:val="2F2F2F"/>
          <w:spacing w:val="-4"/>
          <w:w w:val="115"/>
          <w:sz w:val="15"/>
        </w:rPr>
        <w:t> </w:t>
      </w:r>
      <w:r>
        <w:rPr>
          <w:color w:val="464646"/>
          <w:w w:val="115"/>
          <w:sz w:val="15"/>
        </w:rPr>
        <w:t>eliminated or </w:t>
      </w:r>
      <w:r>
        <w:rPr>
          <w:color w:val="2F2F2F"/>
          <w:w w:val="115"/>
          <w:sz w:val="15"/>
        </w:rPr>
        <w:t>modified.</w:t>
      </w:r>
      <w:r>
        <w:rPr>
          <w:color w:val="2F2F2F"/>
          <w:spacing w:val="40"/>
          <w:w w:val="115"/>
          <w:sz w:val="15"/>
        </w:rPr>
        <w:t> </w:t>
      </w:r>
      <w:r>
        <w:rPr>
          <w:color w:val="2F2F2F"/>
          <w:w w:val="115"/>
          <w:sz w:val="15"/>
        </w:rPr>
        <w:t>For</w:t>
      </w:r>
      <w:r>
        <w:rPr>
          <w:color w:val="2F2F2F"/>
          <w:w w:val="115"/>
          <w:sz w:val="15"/>
        </w:rPr>
        <w:t> </w:t>
      </w:r>
      <w:r>
        <w:rPr>
          <w:color w:val="464646"/>
          <w:w w:val="115"/>
          <w:sz w:val="15"/>
        </w:rPr>
        <w:t>structured</w:t>
      </w:r>
      <w:r>
        <w:rPr>
          <w:color w:val="464646"/>
          <w:spacing w:val="22"/>
          <w:w w:val="115"/>
          <w:sz w:val="15"/>
        </w:rPr>
        <w:t> </w:t>
      </w:r>
      <w:r>
        <w:rPr>
          <w:color w:val="464646"/>
          <w:w w:val="115"/>
          <w:sz w:val="15"/>
        </w:rPr>
        <w:t>interviews, </w:t>
      </w:r>
      <w:r>
        <w:rPr>
          <w:color w:val="2F2F2F"/>
          <w:w w:val="115"/>
          <w:sz w:val="15"/>
        </w:rPr>
        <w:t>the</w:t>
      </w:r>
      <w:r>
        <w:rPr>
          <w:color w:val="2F2F2F"/>
          <w:spacing w:val="-1"/>
          <w:w w:val="115"/>
          <w:sz w:val="15"/>
        </w:rPr>
        <w:t> </w:t>
      </w:r>
      <w:r>
        <w:rPr>
          <w:color w:val="2F2F2F"/>
          <w:w w:val="115"/>
          <w:sz w:val="15"/>
        </w:rPr>
        <w:t>interview format </w:t>
      </w:r>
      <w:r>
        <w:rPr>
          <w:color w:val="464646"/>
          <w:w w:val="115"/>
          <w:sz w:val="15"/>
        </w:rPr>
        <w:t>and </w:t>
      </w:r>
      <w:r>
        <w:rPr>
          <w:color w:val="2F2F2F"/>
          <w:w w:val="115"/>
          <w:sz w:val="15"/>
        </w:rPr>
        <w:t>item</w:t>
      </w:r>
      <w:r>
        <w:rPr>
          <w:color w:val="2F2F2F"/>
          <w:spacing w:val="-11"/>
          <w:w w:val="115"/>
          <w:sz w:val="15"/>
        </w:rPr>
        <w:t> </w:t>
      </w:r>
      <w:r>
        <w:rPr>
          <w:color w:val="2F2F2F"/>
          <w:w w:val="115"/>
          <w:sz w:val="15"/>
        </w:rPr>
        <w:t>wording</w:t>
      </w:r>
      <w:r>
        <w:rPr>
          <w:color w:val="2F2F2F"/>
          <w:spacing w:val="-11"/>
          <w:w w:val="115"/>
          <w:sz w:val="15"/>
        </w:rPr>
        <w:t> </w:t>
      </w:r>
      <w:r>
        <w:rPr>
          <w:color w:val="464646"/>
          <w:w w:val="115"/>
          <w:sz w:val="15"/>
        </w:rPr>
        <w:t>sho</w:t>
      </w:r>
      <w:r>
        <w:rPr>
          <w:color w:val="1A1A1A"/>
          <w:w w:val="115"/>
          <w:sz w:val="15"/>
        </w:rPr>
        <w:t>uld</w:t>
      </w:r>
      <w:r>
        <w:rPr>
          <w:color w:val="1A1A1A"/>
          <w:spacing w:val="-3"/>
          <w:w w:val="115"/>
          <w:sz w:val="15"/>
        </w:rPr>
        <w:t> </w:t>
      </w:r>
      <w:r>
        <w:rPr>
          <w:color w:val="2F2F2F"/>
          <w:w w:val="115"/>
          <w:sz w:val="15"/>
        </w:rPr>
        <w:t>be</w:t>
      </w:r>
      <w:r>
        <w:rPr>
          <w:color w:val="2F2F2F"/>
          <w:spacing w:val="-11"/>
          <w:w w:val="115"/>
          <w:sz w:val="15"/>
        </w:rPr>
        <w:t> </w:t>
      </w:r>
      <w:r>
        <w:rPr>
          <w:color w:val="464646"/>
          <w:w w:val="115"/>
          <w:sz w:val="15"/>
        </w:rPr>
        <w:t>s</w:t>
      </w:r>
      <w:r>
        <w:rPr>
          <w:color w:val="1A1A1A"/>
          <w:w w:val="115"/>
          <w:sz w:val="15"/>
        </w:rPr>
        <w:t>trictly</w:t>
      </w:r>
      <w:r>
        <w:rPr>
          <w:color w:val="1A1A1A"/>
          <w:spacing w:val="-11"/>
          <w:w w:val="115"/>
          <w:sz w:val="15"/>
        </w:rPr>
        <w:t> </w:t>
      </w:r>
      <w:r>
        <w:rPr>
          <w:color w:val="2F2F2F"/>
          <w:w w:val="115"/>
          <w:sz w:val="15"/>
        </w:rPr>
        <w:t>followed.</w:t>
      </w:r>
      <w:r>
        <w:rPr>
          <w:color w:val="2F2F2F"/>
          <w:spacing w:val="9"/>
          <w:w w:val="115"/>
          <w:sz w:val="15"/>
        </w:rPr>
        <w:t> </w:t>
      </w:r>
      <w:r>
        <w:rPr>
          <w:color w:val="2F2F2F"/>
          <w:w w:val="115"/>
          <w:sz w:val="16"/>
        </w:rPr>
        <w:t>If</w:t>
      </w:r>
      <w:r>
        <w:rPr>
          <w:color w:val="2F2F2F"/>
          <w:spacing w:val="-3"/>
          <w:w w:val="115"/>
          <w:sz w:val="16"/>
        </w:rPr>
        <w:t> </w:t>
      </w:r>
      <w:r>
        <w:rPr>
          <w:color w:val="2F2F2F"/>
          <w:w w:val="115"/>
          <w:sz w:val="15"/>
        </w:rPr>
        <w:t>this rule</w:t>
      </w:r>
      <w:r>
        <w:rPr>
          <w:color w:val="2F2F2F"/>
          <w:spacing w:val="-3"/>
          <w:w w:val="115"/>
          <w:sz w:val="15"/>
        </w:rPr>
        <w:t> </w:t>
      </w:r>
      <w:r>
        <w:rPr>
          <w:color w:val="1A1A1A"/>
          <w:w w:val="115"/>
          <w:sz w:val="15"/>
        </w:rPr>
        <w:t>i</w:t>
      </w:r>
      <w:r>
        <w:rPr>
          <w:color w:val="464646"/>
          <w:w w:val="115"/>
          <w:sz w:val="15"/>
        </w:rPr>
        <w:t>s </w:t>
      </w:r>
      <w:r>
        <w:rPr>
          <w:color w:val="2F2F2F"/>
          <w:w w:val="115"/>
          <w:sz w:val="15"/>
        </w:rPr>
        <w:t>not</w:t>
      </w:r>
      <w:r>
        <w:rPr>
          <w:color w:val="2F2F2F"/>
          <w:spacing w:val="25"/>
          <w:w w:val="115"/>
          <w:sz w:val="15"/>
        </w:rPr>
        <w:t> </w:t>
      </w:r>
      <w:r>
        <w:rPr>
          <w:color w:val="2F2F2F"/>
          <w:w w:val="115"/>
          <w:sz w:val="15"/>
        </w:rPr>
        <w:t>followed, the results</w:t>
      </w:r>
      <w:r>
        <w:rPr>
          <w:color w:val="2F2F2F"/>
          <w:spacing w:val="-2"/>
          <w:w w:val="115"/>
          <w:sz w:val="15"/>
        </w:rPr>
        <w:t> </w:t>
      </w:r>
      <w:r>
        <w:rPr>
          <w:color w:val="2F2F2F"/>
          <w:w w:val="115"/>
          <w:sz w:val="15"/>
        </w:rPr>
        <w:t>obtained</w:t>
      </w:r>
      <w:r>
        <w:rPr>
          <w:color w:val="2F2F2F"/>
          <w:w w:val="115"/>
          <w:sz w:val="15"/>
        </w:rPr>
        <w:t> from </w:t>
      </w:r>
      <w:r>
        <w:rPr>
          <w:color w:val="1A1A1A"/>
          <w:w w:val="115"/>
          <w:sz w:val="15"/>
        </w:rPr>
        <w:t>the</w:t>
      </w:r>
      <w:r>
        <w:rPr>
          <w:color w:val="1A1A1A"/>
          <w:w w:val="115"/>
          <w:sz w:val="15"/>
        </w:rPr>
        <w:t> </w:t>
      </w:r>
      <w:r>
        <w:rPr>
          <w:color w:val="2F2F2F"/>
          <w:w w:val="115"/>
          <w:sz w:val="15"/>
        </w:rPr>
        <w:t>test </w:t>
      </w:r>
      <w:r>
        <w:rPr>
          <w:color w:val="464646"/>
          <w:w w:val="115"/>
          <w:sz w:val="15"/>
        </w:rPr>
        <w:t>cannot </w:t>
      </w:r>
      <w:r>
        <w:rPr>
          <w:color w:val="1A1A1A"/>
          <w:w w:val="115"/>
          <w:sz w:val="15"/>
        </w:rPr>
        <w:t>l</w:t>
      </w:r>
      <w:r>
        <w:rPr>
          <w:color w:val="464646"/>
          <w:w w:val="115"/>
          <w:sz w:val="15"/>
        </w:rPr>
        <w:t>egitimately </w:t>
      </w:r>
      <w:r>
        <w:rPr>
          <w:color w:val="2F2F2F"/>
          <w:w w:val="115"/>
          <w:sz w:val="15"/>
        </w:rPr>
        <w:t>be </w:t>
      </w:r>
      <w:r>
        <w:rPr>
          <w:color w:val="464646"/>
          <w:w w:val="115"/>
          <w:sz w:val="15"/>
        </w:rPr>
        <w:t>in</w:t>
      </w:r>
      <w:r>
        <w:rPr>
          <w:color w:val="1A1A1A"/>
          <w:w w:val="115"/>
          <w:sz w:val="15"/>
        </w:rPr>
        <w:t>terpret</w:t>
      </w:r>
      <w:r>
        <w:rPr>
          <w:color w:val="464646"/>
          <w:w w:val="115"/>
          <w:sz w:val="15"/>
        </w:rPr>
        <w:t>ed </w:t>
      </w:r>
      <w:r>
        <w:rPr>
          <w:color w:val="2F2F2F"/>
          <w:w w:val="115"/>
          <w:sz w:val="15"/>
        </w:rPr>
        <w:t>in </w:t>
      </w:r>
      <w:r>
        <w:rPr>
          <w:color w:val="1A1A1A"/>
          <w:w w:val="115"/>
          <w:sz w:val="15"/>
        </w:rPr>
        <w:t>term</w:t>
      </w:r>
      <w:r>
        <w:rPr>
          <w:color w:val="464646"/>
          <w:w w:val="115"/>
          <w:sz w:val="15"/>
        </w:rPr>
        <w:t>s</w:t>
      </w:r>
      <w:r>
        <w:rPr>
          <w:color w:val="464646"/>
          <w:spacing w:val="-9"/>
          <w:w w:val="115"/>
          <w:sz w:val="15"/>
        </w:rPr>
        <w:t> </w:t>
      </w:r>
      <w:r>
        <w:rPr>
          <w:color w:val="464646"/>
          <w:w w:val="115"/>
          <w:sz w:val="15"/>
        </w:rPr>
        <w:t>of </w:t>
      </w:r>
      <w:r>
        <w:rPr>
          <w:color w:val="2F2F2F"/>
          <w:w w:val="115"/>
          <w:sz w:val="15"/>
        </w:rPr>
        <w:t>the</w:t>
      </w:r>
      <w:r>
        <w:rPr>
          <w:color w:val="2F2F2F"/>
          <w:spacing w:val="18"/>
          <w:w w:val="115"/>
          <w:sz w:val="15"/>
        </w:rPr>
        <w:t> </w:t>
      </w:r>
      <w:r>
        <w:rPr>
          <w:color w:val="2F2F2F"/>
          <w:w w:val="115"/>
          <w:sz w:val="15"/>
        </w:rPr>
        <w:t>norms</w:t>
      </w:r>
      <w:r>
        <w:rPr>
          <w:color w:val="2F2F2F"/>
          <w:spacing w:val="-6"/>
          <w:w w:val="115"/>
          <w:sz w:val="15"/>
        </w:rPr>
        <w:t> </w:t>
      </w:r>
      <w:r>
        <w:rPr>
          <w:color w:val="2F2F2F"/>
          <w:w w:val="115"/>
          <w:sz w:val="15"/>
        </w:rPr>
        <w:t>provided</w:t>
      </w:r>
      <w:r>
        <w:rPr>
          <w:color w:val="2F2F2F"/>
          <w:spacing w:val="13"/>
          <w:w w:val="115"/>
          <w:sz w:val="15"/>
        </w:rPr>
        <w:t> </w:t>
      </w:r>
      <w:r>
        <w:rPr>
          <w:color w:val="2F2F2F"/>
          <w:w w:val="115"/>
          <w:sz w:val="15"/>
        </w:rPr>
        <w:t>in</w:t>
      </w:r>
      <w:r>
        <w:rPr>
          <w:color w:val="2F2F2F"/>
          <w:spacing w:val="-1"/>
          <w:w w:val="115"/>
          <w:sz w:val="15"/>
        </w:rPr>
        <w:t> </w:t>
      </w:r>
      <w:r>
        <w:rPr>
          <w:color w:val="2F2F2F"/>
          <w:w w:val="115"/>
          <w:sz w:val="15"/>
        </w:rPr>
        <w:t>the</w:t>
      </w:r>
      <w:r>
        <w:rPr>
          <w:color w:val="2F2F2F"/>
          <w:spacing w:val="-1"/>
          <w:w w:val="115"/>
          <w:sz w:val="15"/>
        </w:rPr>
        <w:t> </w:t>
      </w:r>
      <w:r>
        <w:rPr>
          <w:color w:val="1A1A1A"/>
          <w:w w:val="115"/>
          <w:sz w:val="15"/>
        </w:rPr>
        <w:t>test</w:t>
      </w:r>
      <w:r>
        <w:rPr>
          <w:color w:val="1A1A1A"/>
          <w:spacing w:val="-8"/>
          <w:w w:val="115"/>
          <w:sz w:val="15"/>
        </w:rPr>
        <w:t> </w:t>
      </w:r>
      <w:r>
        <w:rPr>
          <w:color w:val="2F2F2F"/>
          <w:w w:val="115"/>
          <w:sz w:val="15"/>
        </w:rPr>
        <w:t>manual. Changing</w:t>
      </w:r>
      <w:r>
        <w:rPr>
          <w:color w:val="2F2F2F"/>
          <w:w w:val="115"/>
          <w:sz w:val="15"/>
        </w:rPr>
        <w:t> </w:t>
      </w:r>
      <w:r>
        <w:rPr>
          <w:color w:val="464646"/>
          <w:w w:val="115"/>
          <w:sz w:val="15"/>
        </w:rPr>
        <w:t>the</w:t>
      </w:r>
      <w:r>
        <w:rPr>
          <w:color w:val="464646"/>
          <w:spacing w:val="-4"/>
          <w:w w:val="115"/>
          <w:sz w:val="15"/>
        </w:rPr>
        <w:t> </w:t>
      </w:r>
      <w:r>
        <w:rPr>
          <w:color w:val="2F2F2F"/>
          <w:w w:val="115"/>
          <w:sz w:val="15"/>
        </w:rPr>
        <w:t>test</w:t>
      </w:r>
      <w:r>
        <w:rPr>
          <w:color w:val="2F2F2F"/>
          <w:spacing w:val="-7"/>
          <w:w w:val="115"/>
          <w:sz w:val="15"/>
        </w:rPr>
        <w:t> </w:t>
      </w:r>
      <w:r>
        <w:rPr>
          <w:color w:val="2F2F2F"/>
          <w:w w:val="115"/>
          <w:sz w:val="15"/>
        </w:rPr>
        <w:t>in</w:t>
      </w:r>
      <w:r>
        <w:rPr>
          <w:color w:val="2F2F2F"/>
          <w:spacing w:val="-11"/>
          <w:w w:val="115"/>
          <w:sz w:val="15"/>
        </w:rPr>
        <w:t> </w:t>
      </w:r>
      <w:r>
        <w:rPr>
          <w:color w:val="565656"/>
          <w:w w:val="115"/>
          <w:sz w:val="15"/>
        </w:rPr>
        <w:t>a</w:t>
      </w:r>
      <w:r>
        <w:rPr>
          <w:color w:val="1A1A1A"/>
          <w:w w:val="115"/>
          <w:sz w:val="15"/>
        </w:rPr>
        <w:t>n</w:t>
      </w:r>
      <w:r>
        <w:rPr>
          <w:color w:val="565656"/>
          <w:w w:val="115"/>
          <w:sz w:val="15"/>
        </w:rPr>
        <w:t>y</w:t>
      </w:r>
      <w:r>
        <w:rPr>
          <w:color w:val="565656"/>
          <w:spacing w:val="-1"/>
          <w:w w:val="115"/>
          <w:sz w:val="15"/>
        </w:rPr>
        <w:t> </w:t>
      </w:r>
      <w:r>
        <w:rPr>
          <w:color w:val="464646"/>
          <w:w w:val="115"/>
          <w:sz w:val="15"/>
        </w:rPr>
        <w:t>way</w:t>
      </w:r>
      <w:r>
        <w:rPr>
          <w:color w:val="464646"/>
          <w:spacing w:val="-7"/>
          <w:w w:val="115"/>
          <w:sz w:val="15"/>
        </w:rPr>
        <w:t> </w:t>
      </w:r>
      <w:r>
        <w:rPr>
          <w:color w:val="2F2F2F"/>
          <w:w w:val="115"/>
          <w:sz w:val="15"/>
        </w:rPr>
        <w:t>makes</w:t>
      </w:r>
      <w:r>
        <w:rPr>
          <w:color w:val="2F2F2F"/>
          <w:spacing w:val="-11"/>
          <w:w w:val="115"/>
          <w:sz w:val="15"/>
        </w:rPr>
        <w:t> </w:t>
      </w:r>
      <w:r>
        <w:rPr>
          <w:color w:val="1A1A1A"/>
          <w:w w:val="115"/>
          <w:sz w:val="15"/>
        </w:rPr>
        <w:t>it</w:t>
      </w:r>
      <w:r>
        <w:rPr>
          <w:color w:val="565656"/>
          <w:w w:val="115"/>
          <w:sz w:val="15"/>
        </w:rPr>
        <w:t>,</w:t>
      </w:r>
      <w:r>
        <w:rPr>
          <w:color w:val="565656"/>
          <w:spacing w:val="-6"/>
          <w:w w:val="115"/>
          <w:sz w:val="15"/>
        </w:rPr>
        <w:t> </w:t>
      </w:r>
      <w:r>
        <w:rPr>
          <w:color w:val="2F2F2F"/>
          <w:w w:val="115"/>
          <w:sz w:val="15"/>
        </w:rPr>
        <w:t>in</w:t>
      </w:r>
      <w:r>
        <w:rPr>
          <w:color w:val="2F2F2F"/>
          <w:spacing w:val="-11"/>
          <w:w w:val="115"/>
          <w:sz w:val="15"/>
        </w:rPr>
        <w:t> </w:t>
      </w:r>
      <w:r>
        <w:rPr>
          <w:color w:val="464646"/>
          <w:w w:val="115"/>
          <w:sz w:val="15"/>
        </w:rPr>
        <w:t>effect, a </w:t>
      </w:r>
      <w:r>
        <w:rPr>
          <w:color w:val="2F2F2F"/>
          <w:w w:val="115"/>
          <w:sz w:val="15"/>
        </w:rPr>
        <w:t>different t</w:t>
      </w:r>
      <w:r>
        <w:rPr>
          <w:color w:val="565656"/>
          <w:w w:val="115"/>
          <w:sz w:val="15"/>
        </w:rPr>
        <w:t>es</w:t>
      </w:r>
      <w:r>
        <w:rPr>
          <w:color w:val="2F2F2F"/>
          <w:w w:val="115"/>
          <w:sz w:val="15"/>
        </w:rPr>
        <w:t>t</w:t>
      </w:r>
      <w:r>
        <w:rPr>
          <w:color w:val="707070"/>
          <w:w w:val="115"/>
          <w:sz w:val="15"/>
        </w:rPr>
        <w:t>,</w:t>
      </w:r>
      <w:r>
        <w:rPr>
          <w:color w:val="707070"/>
          <w:spacing w:val="-5"/>
          <w:w w:val="115"/>
          <w:sz w:val="15"/>
        </w:rPr>
        <w:t> </w:t>
      </w:r>
      <w:r>
        <w:rPr>
          <w:color w:val="565656"/>
          <w:w w:val="115"/>
          <w:sz w:val="15"/>
        </w:rPr>
        <w:t>so </w:t>
      </w:r>
      <w:r>
        <w:rPr>
          <w:color w:val="2F2F2F"/>
          <w:w w:val="115"/>
          <w:sz w:val="15"/>
        </w:rPr>
        <w:t>that the </w:t>
      </w:r>
      <w:r>
        <w:rPr>
          <w:color w:val="464646"/>
          <w:w w:val="115"/>
          <w:sz w:val="15"/>
        </w:rPr>
        <w:t>re</w:t>
      </w:r>
      <w:r>
        <w:rPr>
          <w:color w:val="1A1A1A"/>
          <w:w w:val="115"/>
          <w:sz w:val="15"/>
        </w:rPr>
        <w:t>li</w:t>
      </w:r>
      <w:r>
        <w:rPr>
          <w:color w:val="565656"/>
          <w:w w:val="115"/>
          <w:sz w:val="15"/>
        </w:rPr>
        <w:t>a</w:t>
      </w:r>
      <w:r>
        <w:rPr>
          <w:color w:val="2F2F2F"/>
          <w:w w:val="115"/>
          <w:sz w:val="15"/>
        </w:rPr>
        <w:t>bility</w:t>
      </w:r>
      <w:r>
        <w:rPr>
          <w:color w:val="565656"/>
          <w:w w:val="115"/>
          <w:sz w:val="15"/>
        </w:rPr>
        <w:t>, </w:t>
      </w:r>
      <w:r>
        <w:rPr>
          <w:color w:val="464646"/>
          <w:w w:val="115"/>
          <w:sz w:val="15"/>
        </w:rPr>
        <w:t>validity</w:t>
      </w:r>
      <w:r>
        <w:rPr>
          <w:color w:val="707070"/>
          <w:w w:val="115"/>
          <w:sz w:val="15"/>
        </w:rPr>
        <w:t>, </w:t>
      </w:r>
      <w:r>
        <w:rPr>
          <w:color w:val="464646"/>
          <w:w w:val="115"/>
          <w:sz w:val="15"/>
        </w:rPr>
        <w:t>and</w:t>
      </w:r>
      <w:r>
        <w:rPr>
          <w:color w:val="464646"/>
          <w:w w:val="115"/>
          <w:sz w:val="15"/>
        </w:rPr>
        <w:t> </w:t>
      </w:r>
      <w:r>
        <w:rPr>
          <w:color w:val="2F2F2F"/>
          <w:w w:val="115"/>
          <w:sz w:val="15"/>
        </w:rPr>
        <w:t>norms</w:t>
      </w:r>
      <w:r>
        <w:rPr>
          <w:color w:val="2F2F2F"/>
          <w:spacing w:val="-5"/>
          <w:w w:val="115"/>
          <w:sz w:val="15"/>
        </w:rPr>
        <w:t> </w:t>
      </w:r>
      <w:r>
        <w:rPr>
          <w:color w:val="464646"/>
          <w:w w:val="115"/>
          <w:sz w:val="15"/>
        </w:rPr>
        <w:t>reported</w:t>
      </w:r>
      <w:r>
        <w:rPr>
          <w:color w:val="464646"/>
          <w:w w:val="115"/>
          <w:sz w:val="15"/>
        </w:rPr>
        <w:t> for</w:t>
      </w:r>
      <w:r>
        <w:rPr>
          <w:color w:val="464646"/>
          <w:spacing w:val="-3"/>
          <w:w w:val="115"/>
          <w:sz w:val="15"/>
        </w:rPr>
        <w:t> </w:t>
      </w:r>
      <w:r>
        <w:rPr>
          <w:color w:val="2F2F2F"/>
          <w:w w:val="115"/>
          <w:sz w:val="15"/>
        </w:rPr>
        <w:t>the</w:t>
      </w:r>
      <w:r>
        <w:rPr>
          <w:color w:val="2F2F2F"/>
          <w:spacing w:val="-2"/>
          <w:w w:val="115"/>
          <w:sz w:val="15"/>
        </w:rPr>
        <w:t> </w:t>
      </w:r>
      <w:r>
        <w:rPr>
          <w:color w:val="2F2F2F"/>
          <w:w w:val="115"/>
          <w:sz w:val="15"/>
        </w:rPr>
        <w:t>test</w:t>
      </w:r>
      <w:r>
        <w:rPr>
          <w:color w:val="2F2F2F"/>
          <w:spacing w:val="-5"/>
          <w:w w:val="115"/>
          <w:sz w:val="15"/>
        </w:rPr>
        <w:t> </w:t>
      </w:r>
      <w:r>
        <w:rPr>
          <w:color w:val="2F2F2F"/>
          <w:w w:val="115"/>
          <w:sz w:val="15"/>
        </w:rPr>
        <w:t>no</w:t>
      </w:r>
      <w:r>
        <w:rPr>
          <w:color w:val="2F2F2F"/>
          <w:spacing w:val="-5"/>
          <w:w w:val="115"/>
          <w:sz w:val="15"/>
        </w:rPr>
        <w:t> </w:t>
      </w:r>
      <w:r>
        <w:rPr>
          <w:color w:val="2F2F2F"/>
          <w:w w:val="115"/>
          <w:sz w:val="15"/>
        </w:rPr>
        <w:t>longer</w:t>
      </w:r>
      <w:r>
        <w:rPr>
          <w:color w:val="2F2F2F"/>
          <w:spacing w:val="-8"/>
          <w:w w:val="115"/>
          <w:sz w:val="15"/>
        </w:rPr>
        <w:t> </w:t>
      </w:r>
      <w:r>
        <w:rPr>
          <w:color w:val="565656"/>
          <w:w w:val="115"/>
          <w:sz w:val="15"/>
        </w:rPr>
        <w:t>apply, </w:t>
      </w:r>
      <w:r>
        <w:rPr>
          <w:color w:val="2F2F2F"/>
          <w:w w:val="115"/>
          <w:sz w:val="15"/>
        </w:rPr>
        <w:t>thus</w:t>
      </w:r>
      <w:r>
        <w:rPr>
          <w:color w:val="2F2F2F"/>
          <w:spacing w:val="-11"/>
          <w:w w:val="115"/>
          <w:sz w:val="15"/>
        </w:rPr>
        <w:t> </w:t>
      </w:r>
      <w:r>
        <w:rPr>
          <w:color w:val="2F2F2F"/>
          <w:w w:val="115"/>
          <w:sz w:val="15"/>
        </w:rPr>
        <w:t>making</w:t>
      </w:r>
      <w:r>
        <w:rPr>
          <w:color w:val="2F2F2F"/>
          <w:spacing w:val="-11"/>
          <w:w w:val="115"/>
          <w:sz w:val="15"/>
        </w:rPr>
        <w:t> </w:t>
      </w:r>
      <w:r>
        <w:rPr>
          <w:color w:val="2F2F2F"/>
          <w:w w:val="115"/>
          <w:sz w:val="15"/>
        </w:rPr>
        <w:t>it</w:t>
      </w:r>
      <w:r>
        <w:rPr>
          <w:color w:val="2F2F2F"/>
          <w:spacing w:val="-10"/>
          <w:w w:val="115"/>
          <w:sz w:val="15"/>
        </w:rPr>
        <w:t> </w:t>
      </w:r>
      <w:r>
        <w:rPr>
          <w:color w:val="464646"/>
          <w:w w:val="115"/>
          <w:sz w:val="15"/>
        </w:rPr>
        <w:t>diff</w:t>
      </w:r>
      <w:r>
        <w:rPr>
          <w:color w:val="1A1A1A"/>
          <w:w w:val="115"/>
          <w:sz w:val="15"/>
        </w:rPr>
        <w:t>icult</w:t>
      </w:r>
      <w:r>
        <w:rPr>
          <w:color w:val="1A1A1A"/>
          <w:spacing w:val="-3"/>
          <w:w w:val="115"/>
          <w:sz w:val="15"/>
        </w:rPr>
        <w:t> </w:t>
      </w:r>
      <w:r>
        <w:rPr>
          <w:color w:val="2F2F2F"/>
          <w:w w:val="115"/>
          <w:sz w:val="15"/>
        </w:rPr>
        <w:t>to</w:t>
      </w:r>
      <w:r>
        <w:rPr>
          <w:color w:val="2F2F2F"/>
          <w:spacing w:val="-11"/>
          <w:w w:val="115"/>
          <w:sz w:val="15"/>
        </w:rPr>
        <w:t> </w:t>
      </w:r>
      <w:r>
        <w:rPr>
          <w:color w:val="2F2F2F"/>
          <w:w w:val="115"/>
          <w:sz w:val="15"/>
        </w:rPr>
        <w:t>know</w:t>
      </w:r>
      <w:r>
        <w:rPr>
          <w:color w:val="2F2F2F"/>
          <w:spacing w:val="-8"/>
          <w:w w:val="115"/>
          <w:sz w:val="15"/>
        </w:rPr>
        <w:t> </w:t>
      </w:r>
      <w:r>
        <w:rPr>
          <w:color w:val="2F2F2F"/>
          <w:w w:val="115"/>
          <w:sz w:val="15"/>
        </w:rPr>
        <w:t>how</w:t>
      </w:r>
      <w:r>
        <w:rPr>
          <w:color w:val="2F2F2F"/>
          <w:spacing w:val="3"/>
          <w:w w:val="115"/>
          <w:sz w:val="15"/>
        </w:rPr>
        <w:t> </w:t>
      </w:r>
      <w:r>
        <w:rPr>
          <w:color w:val="2F2F2F"/>
          <w:w w:val="115"/>
          <w:sz w:val="15"/>
        </w:rPr>
        <w:t>to</w:t>
      </w:r>
      <w:r>
        <w:rPr>
          <w:color w:val="2F2F2F"/>
          <w:spacing w:val="-11"/>
          <w:w w:val="115"/>
          <w:sz w:val="15"/>
        </w:rPr>
        <w:t> </w:t>
      </w:r>
      <w:r>
        <w:rPr>
          <w:color w:val="2F2F2F"/>
          <w:w w:val="115"/>
          <w:sz w:val="15"/>
        </w:rPr>
        <w:t>interpret </w:t>
      </w:r>
      <w:r>
        <w:rPr>
          <w:color w:val="1A1A1A"/>
          <w:w w:val="115"/>
          <w:sz w:val="15"/>
        </w:rPr>
        <w:t>th</w:t>
      </w:r>
      <w:r>
        <w:rPr>
          <w:color w:val="464646"/>
          <w:w w:val="115"/>
          <w:sz w:val="15"/>
        </w:rPr>
        <w:t>e </w:t>
      </w:r>
      <w:r>
        <w:rPr>
          <w:color w:val="2F2F2F"/>
          <w:w w:val="115"/>
          <w:sz w:val="15"/>
        </w:rPr>
        <w:t>results.</w:t>
      </w:r>
      <w:r>
        <w:rPr>
          <w:color w:val="2F2F2F"/>
          <w:spacing w:val="40"/>
          <w:w w:val="115"/>
          <w:sz w:val="15"/>
        </w:rPr>
        <w:t> </w:t>
      </w:r>
      <w:r>
        <w:rPr>
          <w:color w:val="2F2F2F"/>
          <w:w w:val="115"/>
          <w:sz w:val="15"/>
        </w:rPr>
        <w:t>Howe</w:t>
      </w:r>
      <w:r>
        <w:rPr>
          <w:color w:val="565656"/>
          <w:w w:val="115"/>
          <w:sz w:val="15"/>
        </w:rPr>
        <w:t>ve</w:t>
      </w:r>
      <w:r>
        <w:rPr>
          <w:color w:val="2F2F2F"/>
          <w:w w:val="115"/>
          <w:sz w:val="15"/>
        </w:rPr>
        <w:t>r</w:t>
      </w:r>
      <w:r>
        <w:rPr>
          <w:color w:val="707070"/>
          <w:w w:val="115"/>
          <w:sz w:val="15"/>
        </w:rPr>
        <w:t>, </w:t>
      </w:r>
      <w:r>
        <w:rPr>
          <w:color w:val="2F2F2F"/>
          <w:w w:val="115"/>
          <w:sz w:val="15"/>
        </w:rPr>
        <w:t>not</w:t>
      </w:r>
      <w:r>
        <w:rPr>
          <w:color w:val="2F2F2F"/>
          <w:spacing w:val="-2"/>
          <w:w w:val="115"/>
          <w:sz w:val="15"/>
        </w:rPr>
        <w:t> </w:t>
      </w:r>
      <w:r>
        <w:rPr>
          <w:color w:val="464646"/>
          <w:w w:val="115"/>
          <w:sz w:val="15"/>
        </w:rPr>
        <w:t>all</w:t>
      </w:r>
      <w:r>
        <w:rPr>
          <w:color w:val="464646"/>
          <w:spacing w:val="-2"/>
          <w:w w:val="115"/>
          <w:sz w:val="15"/>
        </w:rPr>
        <w:t> </w:t>
      </w:r>
      <w:r>
        <w:rPr>
          <w:color w:val="464646"/>
          <w:w w:val="115"/>
          <w:sz w:val="15"/>
        </w:rPr>
        <w:t>assessment</w:t>
      </w:r>
      <w:r>
        <w:rPr>
          <w:color w:val="464646"/>
          <w:w w:val="115"/>
          <w:sz w:val="15"/>
        </w:rPr>
        <w:t> </w:t>
      </w:r>
      <w:r>
        <w:rPr>
          <w:color w:val="1A1A1A"/>
          <w:w w:val="115"/>
          <w:sz w:val="15"/>
        </w:rPr>
        <w:t>t</w:t>
      </w:r>
      <w:r>
        <w:rPr>
          <w:color w:val="464646"/>
          <w:w w:val="115"/>
          <w:sz w:val="15"/>
        </w:rPr>
        <w:t>ools </w:t>
      </w:r>
      <w:r>
        <w:rPr>
          <w:color w:val="2F2F2F"/>
          <w:w w:val="115"/>
          <w:sz w:val="15"/>
        </w:rPr>
        <w:t>are</w:t>
      </w:r>
      <w:r>
        <w:rPr>
          <w:color w:val="2F2F2F"/>
          <w:w w:val="115"/>
          <w:sz w:val="15"/>
        </w:rPr>
        <w:t> </w:t>
      </w:r>
      <w:r>
        <w:rPr>
          <w:color w:val="1A1A1A"/>
          <w:w w:val="115"/>
          <w:sz w:val="15"/>
        </w:rPr>
        <w:t>t</w:t>
      </w:r>
      <w:r>
        <w:rPr>
          <w:color w:val="464646"/>
          <w:w w:val="115"/>
          <w:sz w:val="15"/>
        </w:rPr>
        <w:t>ests.</w:t>
      </w:r>
      <w:r>
        <w:rPr>
          <w:color w:val="464646"/>
          <w:spacing w:val="5"/>
          <w:w w:val="115"/>
          <w:sz w:val="15"/>
        </w:rPr>
        <w:t> </w:t>
      </w:r>
      <w:r>
        <w:rPr>
          <w:color w:val="2F2F2F"/>
          <w:w w:val="115"/>
          <w:sz w:val="15"/>
        </w:rPr>
        <w:t>The</w:t>
      </w:r>
      <w:r>
        <w:rPr>
          <w:color w:val="2F2F2F"/>
          <w:spacing w:val="-6"/>
          <w:w w:val="115"/>
          <w:sz w:val="15"/>
        </w:rPr>
        <w:t> </w:t>
      </w:r>
      <w:r>
        <w:rPr>
          <w:color w:val="2F2F2F"/>
          <w:w w:val="115"/>
          <w:sz w:val="15"/>
        </w:rPr>
        <w:t>more</w:t>
      </w:r>
      <w:r>
        <w:rPr>
          <w:color w:val="2F2F2F"/>
          <w:spacing w:val="-11"/>
          <w:w w:val="115"/>
          <w:sz w:val="15"/>
        </w:rPr>
        <w:t> </w:t>
      </w:r>
      <w:r>
        <w:rPr>
          <w:color w:val="2F2F2F"/>
          <w:w w:val="115"/>
          <w:sz w:val="15"/>
        </w:rPr>
        <w:t>descriptive</w:t>
      </w:r>
      <w:r>
        <w:rPr>
          <w:color w:val="2F2F2F"/>
          <w:spacing w:val="-11"/>
          <w:w w:val="115"/>
          <w:sz w:val="15"/>
        </w:rPr>
        <w:t> </w:t>
      </w:r>
      <w:r>
        <w:rPr>
          <w:color w:val="2F2F2F"/>
          <w:w w:val="115"/>
          <w:sz w:val="15"/>
        </w:rPr>
        <w:t>instruments</w:t>
      </w:r>
      <w:r>
        <w:rPr>
          <w:color w:val="2F2F2F"/>
          <w:spacing w:val="-4"/>
          <w:w w:val="115"/>
          <w:sz w:val="15"/>
        </w:rPr>
        <w:t> </w:t>
      </w:r>
      <w:r>
        <w:rPr>
          <w:color w:val="2F2F2F"/>
          <w:w w:val="115"/>
          <w:sz w:val="15"/>
        </w:rPr>
        <w:t>may have</w:t>
      </w:r>
      <w:r>
        <w:rPr>
          <w:color w:val="2F2F2F"/>
          <w:spacing w:val="-5"/>
          <w:w w:val="115"/>
          <w:sz w:val="15"/>
        </w:rPr>
        <w:t> </w:t>
      </w:r>
      <w:r>
        <w:rPr>
          <w:color w:val="2F2F2F"/>
          <w:w w:val="115"/>
          <w:sz w:val="15"/>
        </w:rPr>
        <w:t>more</w:t>
      </w:r>
      <w:r>
        <w:rPr>
          <w:color w:val="2F2F2F"/>
          <w:spacing w:val="-3"/>
          <w:w w:val="115"/>
          <w:sz w:val="15"/>
        </w:rPr>
        <w:t> </w:t>
      </w:r>
      <w:r>
        <w:rPr>
          <w:color w:val="2F2F2F"/>
          <w:w w:val="115"/>
          <w:sz w:val="15"/>
        </w:rPr>
        <w:t>flexibility in terms of adaptation</w:t>
      </w:r>
      <w:r>
        <w:rPr>
          <w:color w:val="2F2F2F"/>
          <w:spacing w:val="26"/>
          <w:w w:val="115"/>
          <w:sz w:val="15"/>
        </w:rPr>
        <w:t> </w:t>
      </w:r>
      <w:r>
        <w:rPr>
          <w:color w:val="2F2F2F"/>
          <w:w w:val="115"/>
          <w:sz w:val="15"/>
        </w:rPr>
        <w:t>to </w:t>
      </w:r>
      <w:r>
        <w:rPr>
          <w:color w:val="1A1A1A"/>
          <w:w w:val="115"/>
          <w:sz w:val="15"/>
        </w:rPr>
        <w:t>the </w:t>
      </w:r>
      <w:r>
        <w:rPr>
          <w:color w:val="2F2F2F"/>
          <w:w w:val="115"/>
          <w:sz w:val="15"/>
        </w:rPr>
        <w:t>individual </w:t>
      </w:r>
      <w:r>
        <w:rPr>
          <w:color w:val="464646"/>
          <w:w w:val="115"/>
          <w:sz w:val="15"/>
        </w:rPr>
        <w:t>and </w:t>
      </w:r>
      <w:r>
        <w:rPr>
          <w:color w:val="2F2F2F"/>
          <w:w w:val="115"/>
          <w:sz w:val="15"/>
        </w:rPr>
        <w:t>the </w:t>
      </w:r>
      <w:r>
        <w:rPr>
          <w:color w:val="464646"/>
          <w:w w:val="115"/>
          <w:sz w:val="15"/>
        </w:rPr>
        <w:t>sit</w:t>
      </w:r>
      <w:r>
        <w:rPr>
          <w:color w:val="1A1A1A"/>
          <w:w w:val="115"/>
          <w:sz w:val="15"/>
        </w:rPr>
        <w:t>u</w:t>
      </w:r>
      <w:r>
        <w:rPr>
          <w:color w:val="464646"/>
          <w:w w:val="115"/>
          <w:sz w:val="15"/>
        </w:rPr>
        <w:t>ation.</w:t>
      </w:r>
    </w:p>
    <w:p>
      <w:pPr>
        <w:pStyle w:val="BodyText"/>
        <w:spacing w:before="8"/>
        <w:rPr>
          <w:sz w:val="12"/>
        </w:rPr>
      </w:pPr>
    </w:p>
    <w:p>
      <w:pPr>
        <w:pStyle w:val="Heading5"/>
        <w:ind w:left="505"/>
      </w:pPr>
      <w:bookmarkStart w:name="_TOC_250011" w:id="20"/>
      <w:r>
        <w:rPr>
          <w:color w:val="030303"/>
          <w:w w:val="105"/>
        </w:rPr>
        <w:t>Written</w:t>
      </w:r>
      <w:r>
        <w:rPr>
          <w:color w:val="030303"/>
          <w:spacing w:val="7"/>
          <w:w w:val="105"/>
        </w:rPr>
        <w:t> </w:t>
      </w:r>
      <w:bookmarkEnd w:id="20"/>
      <w:r>
        <w:rPr>
          <w:color w:val="030303"/>
          <w:spacing w:val="-2"/>
          <w:w w:val="105"/>
        </w:rPr>
        <w:t>Report</w:t>
      </w:r>
    </w:p>
    <w:p>
      <w:pPr>
        <w:pStyle w:val="BodyText"/>
        <w:spacing w:line="20" w:lineRule="exact"/>
        <w:ind w:left="444"/>
        <w:rPr>
          <w:sz w:val="2"/>
        </w:rPr>
      </w:pPr>
      <w:r>
        <w:rPr>
          <w:sz w:val="2"/>
        </w:rPr>
        <w:pict>
          <v:group style="width:168.15pt;height:.550pt;mso-position-horizontal-relative:char;mso-position-vertical-relative:line" id="docshapegroup55" coordorigin="0,0" coordsize="3363,11">
            <v:rect style="position:absolute;left:0;top:0;width:3363;height:11" id="docshape56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321" w:lineRule="auto" w:before="161"/>
        <w:ind w:left="503" w:right="3386" w:firstLine="1"/>
        <w:jc w:val="left"/>
        <w:rPr>
          <w:sz w:val="15"/>
        </w:rPr>
      </w:pPr>
      <w:r>
        <w:rPr>
          <w:color w:val="2F2F2F"/>
          <w:w w:val="110"/>
          <w:sz w:val="15"/>
        </w:rPr>
        <w:t>Depending </w:t>
      </w:r>
      <w:r>
        <w:rPr>
          <w:color w:val="464646"/>
          <w:w w:val="110"/>
          <w:sz w:val="15"/>
        </w:rPr>
        <w:t>o</w:t>
      </w:r>
      <w:r>
        <w:rPr>
          <w:color w:val="1A1A1A"/>
          <w:w w:val="110"/>
          <w:sz w:val="15"/>
        </w:rPr>
        <w:t>n </w:t>
      </w:r>
      <w:r>
        <w:rPr>
          <w:color w:val="2F2F2F"/>
          <w:w w:val="110"/>
          <w:sz w:val="15"/>
        </w:rPr>
        <w:t>the </w:t>
      </w:r>
      <w:r>
        <w:rPr>
          <w:color w:val="565656"/>
          <w:w w:val="110"/>
          <w:sz w:val="15"/>
        </w:rPr>
        <w:t>setting, </w:t>
      </w:r>
      <w:r>
        <w:rPr>
          <w:color w:val="1A1A1A"/>
          <w:w w:val="110"/>
          <w:sz w:val="15"/>
        </w:rPr>
        <w:t>th</w:t>
      </w:r>
      <w:r>
        <w:rPr>
          <w:color w:val="464646"/>
          <w:w w:val="110"/>
          <w:sz w:val="15"/>
        </w:rPr>
        <w:t>e assessor should </w:t>
      </w:r>
      <w:r>
        <w:rPr>
          <w:color w:val="2F2F2F"/>
          <w:w w:val="110"/>
          <w:sz w:val="15"/>
        </w:rPr>
        <w:t>prepare </w:t>
      </w:r>
      <w:r>
        <w:rPr>
          <w:color w:val="464646"/>
          <w:w w:val="110"/>
          <w:sz w:val="15"/>
        </w:rPr>
        <w:t>a </w:t>
      </w:r>
      <w:r>
        <w:rPr>
          <w:color w:val="2F2F2F"/>
          <w:w w:val="110"/>
          <w:sz w:val="15"/>
        </w:rPr>
        <w:t>detailed</w:t>
      </w:r>
      <w:r>
        <w:rPr>
          <w:color w:val="2F2F2F"/>
          <w:w w:val="110"/>
          <w:sz w:val="15"/>
        </w:rPr>
        <w:t> report based </w:t>
      </w:r>
      <w:r>
        <w:rPr>
          <w:color w:val="464646"/>
          <w:w w:val="110"/>
          <w:sz w:val="15"/>
        </w:rPr>
        <w:t>on </w:t>
      </w:r>
      <w:r>
        <w:rPr>
          <w:color w:val="2F2F2F"/>
          <w:w w:val="110"/>
          <w:sz w:val="15"/>
        </w:rPr>
        <w:t>information</w:t>
      </w:r>
    </w:p>
    <w:p>
      <w:pPr>
        <w:spacing w:after="0" w:line="321" w:lineRule="auto"/>
        <w:jc w:val="left"/>
        <w:rPr>
          <w:sz w:val="15"/>
        </w:rPr>
        <w:sectPr>
          <w:type w:val="continuous"/>
          <w:pgSz w:w="12240" w:h="15840"/>
          <w:pgMar w:top="800" w:bottom="280" w:left="460" w:right="560"/>
          <w:cols w:num="2" w:equalWidth="0">
            <w:col w:w="4007" w:space="40"/>
            <w:col w:w="7173"/>
          </w:cols>
        </w:sectPr>
      </w:pPr>
    </w:p>
    <w:p>
      <w:pPr>
        <w:pStyle w:val="BodyText"/>
        <w:spacing w:before="1"/>
        <w:rPr>
          <w:sz w:val="26"/>
        </w:rPr>
      </w:pPr>
    </w:p>
    <w:p>
      <w:pPr>
        <w:spacing w:before="93"/>
        <w:ind w:left="393" w:right="0" w:firstLine="0"/>
        <w:jc w:val="left"/>
        <w:rPr>
          <w:i/>
          <w:sz w:val="16"/>
        </w:rPr>
      </w:pPr>
      <w:r>
        <w:rPr>
          <w:i/>
          <w:color w:val="565656"/>
          <w:spacing w:val="-5"/>
          <w:sz w:val="16"/>
        </w:rPr>
        <w:t>24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top="800" w:bottom="280" w:left="460" w:right="560"/>
        </w:sectPr>
      </w:pPr>
    </w:p>
    <w:p>
      <w:pPr>
        <w:spacing w:before="82"/>
        <w:ind w:left="6404" w:right="0" w:firstLine="0"/>
        <w:jc w:val="left"/>
        <w:rPr>
          <w:i/>
          <w:sz w:val="16"/>
        </w:rPr>
      </w:pPr>
      <w:r>
        <w:rPr>
          <w:i/>
          <w:color w:val="282828"/>
          <w:w w:val="95"/>
          <w:sz w:val="16"/>
        </w:rPr>
        <w:t>Comprehensive</w:t>
      </w:r>
      <w:r>
        <w:rPr>
          <w:i/>
          <w:color w:val="282828"/>
          <w:spacing w:val="2"/>
          <w:sz w:val="16"/>
        </w:rPr>
        <w:t> </w:t>
      </w:r>
      <w:r>
        <w:rPr>
          <w:i/>
          <w:color w:val="282828"/>
          <w:spacing w:val="-2"/>
          <w:sz w:val="16"/>
        </w:rPr>
        <w:t>Assessment</w:t>
      </w:r>
    </w:p>
    <w:p>
      <w:pPr>
        <w:pStyle w:val="BodyText"/>
        <w:spacing w:before="10"/>
        <w:rPr>
          <w:i/>
          <w:sz w:val="23"/>
        </w:rPr>
      </w:pPr>
    </w:p>
    <w:p>
      <w:pPr>
        <w:spacing w:after="0"/>
        <w:rPr>
          <w:sz w:val="23"/>
        </w:rPr>
        <w:sectPr>
          <w:pgSz w:w="12240" w:h="15840"/>
          <w:pgMar w:top="480" w:bottom="280" w:left="460" w:right="560"/>
        </w:sectPr>
      </w:pPr>
    </w:p>
    <w:p>
      <w:pPr>
        <w:pStyle w:val="BodyText"/>
        <w:spacing w:line="300" w:lineRule="auto" w:before="94"/>
        <w:ind w:left="644"/>
      </w:pPr>
      <w:r>
        <w:rPr>
          <w:color w:val="282828"/>
          <w:w w:val="105"/>
        </w:rPr>
        <w:t>gathered </w:t>
      </w:r>
      <w:r>
        <w:rPr>
          <w:color w:val="111111"/>
          <w:w w:val="105"/>
        </w:rPr>
        <w:t>using </w:t>
      </w:r>
      <w:r>
        <w:rPr>
          <w:color w:val="282828"/>
          <w:w w:val="105"/>
        </w:rPr>
        <w:t>assessment </w:t>
      </w:r>
      <w:r>
        <w:rPr>
          <w:color w:val="111111"/>
          <w:w w:val="105"/>
        </w:rPr>
        <w:t>instruments </w:t>
      </w:r>
      <w:r>
        <w:rPr>
          <w:color w:val="282828"/>
          <w:w w:val="105"/>
        </w:rPr>
        <w:t>and </w:t>
      </w:r>
      <w:r>
        <w:rPr>
          <w:color w:val="111111"/>
          <w:w w:val="105"/>
        </w:rPr>
        <w:t>personal </w:t>
      </w:r>
      <w:r>
        <w:rPr>
          <w:color w:val="282828"/>
          <w:w w:val="105"/>
        </w:rPr>
        <w:t>observation.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The complexity of adolescence requires </w:t>
      </w:r>
      <w:r>
        <w:rPr>
          <w:color w:val="111111"/>
          <w:w w:val="105"/>
        </w:rPr>
        <w:t>that the </w:t>
      </w:r>
      <w:r>
        <w:rPr>
          <w:color w:val="282828"/>
          <w:w w:val="105"/>
        </w:rPr>
        <w:t>individual </w:t>
      </w:r>
      <w:r>
        <w:rPr>
          <w:color w:val="111111"/>
          <w:w w:val="105"/>
        </w:rPr>
        <w:t>being </w:t>
      </w:r>
      <w:r>
        <w:rPr>
          <w:color w:val="282828"/>
          <w:w w:val="105"/>
        </w:rPr>
        <w:t>assessed</w:t>
      </w:r>
      <w:r>
        <w:rPr>
          <w:color w:val="282828"/>
          <w:spacing w:val="32"/>
          <w:w w:val="105"/>
        </w:rPr>
        <w:t> </w:t>
      </w:r>
      <w:r>
        <w:rPr>
          <w:color w:val="282828"/>
          <w:w w:val="105"/>
        </w:rPr>
        <w:t>never </w:t>
      </w:r>
      <w:r>
        <w:rPr>
          <w:color w:val="111111"/>
          <w:w w:val="105"/>
        </w:rPr>
        <w:t>be </w:t>
      </w:r>
      <w:r>
        <w:rPr>
          <w:color w:val="282828"/>
          <w:w w:val="105"/>
        </w:rPr>
        <w:t>reduced </w:t>
      </w:r>
      <w:r>
        <w:rPr>
          <w:color w:val="111111"/>
          <w:w w:val="105"/>
        </w:rPr>
        <w:t>to</w:t>
      </w:r>
      <w:r>
        <w:rPr>
          <w:color w:val="111111"/>
          <w:spacing w:val="-1"/>
          <w:w w:val="105"/>
        </w:rPr>
        <w:t> </w:t>
      </w:r>
      <w:r>
        <w:rPr>
          <w:color w:val="282828"/>
          <w:w w:val="105"/>
        </w:rPr>
        <w:t>a </w:t>
      </w:r>
      <w:r>
        <w:rPr>
          <w:color w:val="111111"/>
          <w:w w:val="105"/>
        </w:rPr>
        <w:t>test </w:t>
      </w:r>
      <w:r>
        <w:rPr>
          <w:color w:val="282828"/>
          <w:w w:val="105"/>
        </w:rPr>
        <w:t>score.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A child's range</w:t>
      </w:r>
      <w:r>
        <w:rPr>
          <w:color w:val="282828"/>
          <w:spacing w:val="-5"/>
          <w:w w:val="105"/>
        </w:rPr>
        <w:t> </w:t>
      </w:r>
      <w:r>
        <w:rPr>
          <w:color w:val="282828"/>
          <w:w w:val="105"/>
        </w:rPr>
        <w:t>of strengths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and</w:t>
      </w:r>
      <w:r>
        <w:rPr>
          <w:color w:val="282828"/>
          <w:spacing w:val="17"/>
          <w:w w:val="105"/>
        </w:rPr>
        <w:t> </w:t>
      </w:r>
      <w:r>
        <w:rPr>
          <w:color w:val="111111"/>
          <w:w w:val="105"/>
        </w:rPr>
        <w:t>problems</w:t>
      </w:r>
      <w:r>
        <w:rPr>
          <w:color w:val="111111"/>
          <w:spacing w:val="-3"/>
          <w:w w:val="105"/>
        </w:rPr>
        <w:t> </w:t>
      </w:r>
      <w:r>
        <w:rPr>
          <w:color w:val="282828"/>
          <w:w w:val="105"/>
        </w:rPr>
        <w:t>can </w:t>
      </w:r>
      <w:r>
        <w:rPr>
          <w:color w:val="111111"/>
          <w:w w:val="105"/>
        </w:rPr>
        <w:t>best be </w:t>
      </w:r>
      <w:r>
        <w:rPr>
          <w:color w:val="282828"/>
          <w:w w:val="105"/>
        </w:rPr>
        <w:t>evaluated</w:t>
      </w:r>
      <w:r>
        <w:rPr>
          <w:color w:val="282828"/>
          <w:spacing w:val="40"/>
          <w:w w:val="105"/>
        </w:rPr>
        <w:t> </w:t>
      </w:r>
      <w:r>
        <w:rPr>
          <w:color w:val="111111"/>
          <w:w w:val="105"/>
        </w:rPr>
        <w:t>with both quantitative </w:t>
      </w:r>
      <w:r>
        <w:rPr>
          <w:color w:val="282828"/>
          <w:w w:val="105"/>
        </w:rPr>
        <w:t>and </w:t>
      </w:r>
      <w:r>
        <w:rPr>
          <w:color w:val="111111"/>
          <w:w w:val="105"/>
        </w:rPr>
        <w:t>qualitative procedures.</w:t>
      </w:r>
      <w:r>
        <w:rPr>
          <w:color w:val="111111"/>
          <w:spacing w:val="80"/>
          <w:w w:val="105"/>
        </w:rPr>
        <w:t> </w:t>
      </w:r>
      <w:r>
        <w:rPr>
          <w:color w:val="282828"/>
          <w:w w:val="105"/>
        </w:rPr>
        <w:t>The</w:t>
      </w:r>
      <w:r>
        <w:rPr>
          <w:color w:val="282828"/>
          <w:spacing w:val="-3"/>
          <w:w w:val="105"/>
        </w:rPr>
        <w:t> </w:t>
      </w:r>
      <w:r>
        <w:rPr>
          <w:color w:val="282828"/>
          <w:w w:val="105"/>
        </w:rPr>
        <w:t>aim is </w:t>
      </w:r>
      <w:r>
        <w:rPr>
          <w:color w:val="111111"/>
          <w:w w:val="105"/>
        </w:rPr>
        <w:t>to</w:t>
      </w:r>
      <w:r>
        <w:rPr>
          <w:color w:val="111111"/>
          <w:spacing w:val="-7"/>
          <w:w w:val="105"/>
        </w:rPr>
        <w:t> </w:t>
      </w:r>
      <w:r>
        <w:rPr>
          <w:color w:val="282828"/>
          <w:w w:val="105"/>
        </w:rPr>
        <w:t>assess </w:t>
      </w:r>
      <w:r>
        <w:rPr>
          <w:color w:val="111111"/>
          <w:w w:val="105"/>
        </w:rPr>
        <w:t>the</w:t>
      </w:r>
    </w:p>
    <w:p>
      <w:pPr>
        <w:pStyle w:val="BodyText"/>
        <w:spacing w:line="300" w:lineRule="auto" w:before="94"/>
        <w:ind w:left="556" w:right="3463" w:hanging="3"/>
      </w:pPr>
      <w:r>
        <w:rPr/>
        <w:br w:type="column"/>
      </w:r>
      <w:r>
        <w:rPr>
          <w:color w:val="282828"/>
          <w:w w:val="105"/>
        </w:rPr>
        <w:t>strengths and competence, as well as </w:t>
      </w:r>
      <w:r>
        <w:rPr>
          <w:color w:val="111111"/>
          <w:w w:val="105"/>
        </w:rPr>
        <w:t>the limitations,</w:t>
      </w:r>
      <w:r>
        <w:rPr>
          <w:color w:val="111111"/>
          <w:spacing w:val="-1"/>
          <w:w w:val="105"/>
        </w:rPr>
        <w:t> </w:t>
      </w:r>
      <w:r>
        <w:rPr>
          <w:color w:val="282828"/>
          <w:w w:val="105"/>
        </w:rPr>
        <w:t>of </w:t>
      </w:r>
      <w:r>
        <w:rPr>
          <w:color w:val="111111"/>
          <w:w w:val="105"/>
        </w:rPr>
        <w:t>the</w:t>
      </w:r>
      <w:r>
        <w:rPr>
          <w:color w:val="111111"/>
          <w:spacing w:val="-10"/>
          <w:w w:val="105"/>
        </w:rPr>
        <w:t> </w:t>
      </w:r>
      <w:r>
        <w:rPr>
          <w:color w:val="282828"/>
          <w:w w:val="105"/>
        </w:rPr>
        <w:t>child (see</w:t>
      </w:r>
      <w:r>
        <w:rPr>
          <w:color w:val="282828"/>
          <w:spacing w:val="-5"/>
          <w:w w:val="105"/>
        </w:rPr>
        <w:t> </w:t>
      </w:r>
      <w:r>
        <w:rPr>
          <w:color w:val="282828"/>
          <w:w w:val="105"/>
        </w:rPr>
        <w:t>Figure</w:t>
      </w:r>
      <w:r>
        <w:rPr>
          <w:color w:val="282828"/>
          <w:spacing w:val="-5"/>
          <w:w w:val="105"/>
        </w:rPr>
        <w:t> </w:t>
      </w:r>
      <w:r>
        <w:rPr>
          <w:color w:val="282828"/>
          <w:w w:val="105"/>
        </w:rPr>
        <w:t>3-2).</w:t>
      </w:r>
      <w:r>
        <w:rPr>
          <w:color w:val="282828"/>
          <w:spacing w:val="29"/>
          <w:w w:val="105"/>
        </w:rPr>
        <w:t> </w:t>
      </w:r>
      <w:r>
        <w:rPr>
          <w:color w:val="282828"/>
          <w:w w:val="105"/>
        </w:rPr>
        <w:t>After </w:t>
      </w:r>
      <w:r>
        <w:rPr>
          <w:color w:val="111111"/>
          <w:w w:val="105"/>
        </w:rPr>
        <w:t>the</w:t>
      </w:r>
      <w:r>
        <w:rPr>
          <w:color w:val="111111"/>
          <w:spacing w:val="-1"/>
          <w:w w:val="105"/>
        </w:rPr>
        <w:t> </w:t>
      </w:r>
      <w:r>
        <w:rPr>
          <w:color w:val="111111"/>
          <w:w w:val="105"/>
        </w:rPr>
        <w:t>information </w:t>
      </w:r>
      <w:r>
        <w:rPr>
          <w:color w:val="282828"/>
          <w:w w:val="105"/>
        </w:rPr>
        <w:t>from </w:t>
      </w:r>
      <w:r>
        <w:rPr>
          <w:color w:val="111111"/>
          <w:w w:val="105"/>
        </w:rPr>
        <w:t>the</w:t>
      </w:r>
      <w:r>
        <w:rPr>
          <w:color w:val="111111"/>
          <w:spacing w:val="-1"/>
          <w:w w:val="105"/>
        </w:rPr>
        <w:t> </w:t>
      </w:r>
      <w:r>
        <w:rPr>
          <w:color w:val="111111"/>
          <w:w w:val="105"/>
        </w:rPr>
        <w:t>different </w:t>
      </w:r>
      <w:r>
        <w:rPr>
          <w:color w:val="282828"/>
          <w:w w:val="105"/>
        </w:rPr>
        <w:t>sources </w:t>
      </w:r>
      <w:r>
        <w:rPr>
          <w:color w:val="111111"/>
          <w:w w:val="105"/>
        </w:rPr>
        <w:t>has been </w:t>
      </w:r>
      <w:r>
        <w:rPr>
          <w:color w:val="282828"/>
          <w:w w:val="105"/>
        </w:rPr>
        <w:t>assembled, </w:t>
      </w:r>
      <w:r>
        <w:rPr>
          <w:color w:val="111111"/>
          <w:w w:val="105"/>
        </w:rPr>
        <w:t>the</w:t>
      </w:r>
      <w:r>
        <w:rPr>
          <w:color w:val="111111"/>
          <w:spacing w:val="-8"/>
          <w:w w:val="105"/>
        </w:rPr>
        <w:t> </w:t>
      </w:r>
      <w:r>
        <w:rPr>
          <w:color w:val="282828"/>
          <w:w w:val="105"/>
        </w:rPr>
        <w:t>assessor writes</w:t>
      </w:r>
      <w:r>
        <w:rPr>
          <w:color w:val="282828"/>
          <w:spacing w:val="-6"/>
          <w:w w:val="105"/>
        </w:rPr>
        <w:t> </w:t>
      </w:r>
      <w:r>
        <w:rPr>
          <w:color w:val="282828"/>
          <w:w w:val="105"/>
        </w:rPr>
        <w:t>a report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of what </w:t>
      </w:r>
      <w:r>
        <w:rPr>
          <w:color w:val="111111"/>
          <w:w w:val="105"/>
        </w:rPr>
        <w:t>he has learned </w:t>
      </w:r>
      <w:r>
        <w:rPr>
          <w:color w:val="282828"/>
          <w:w w:val="105"/>
        </w:rPr>
        <w:t>about </w:t>
      </w:r>
      <w:r>
        <w:rPr>
          <w:color w:val="111111"/>
          <w:w w:val="105"/>
        </w:rPr>
        <w:t>the </w:t>
      </w:r>
      <w:r>
        <w:rPr>
          <w:color w:val="282828"/>
          <w:w w:val="105"/>
        </w:rPr>
        <w:t>adolescent </w:t>
      </w:r>
      <w:r>
        <w:rPr>
          <w:color w:val="111111"/>
          <w:w w:val="105"/>
        </w:rPr>
        <w:t>in terms that</w:t>
      </w:r>
      <w:r>
        <w:rPr>
          <w:color w:val="111111"/>
          <w:spacing w:val="-7"/>
          <w:w w:val="105"/>
        </w:rPr>
        <w:t> </w:t>
      </w:r>
      <w:r>
        <w:rPr>
          <w:color w:val="282828"/>
          <w:w w:val="105"/>
        </w:rPr>
        <w:t>can </w:t>
      </w:r>
      <w:r>
        <w:rPr>
          <w:color w:val="111111"/>
          <w:w w:val="105"/>
        </w:rPr>
        <w:t>be</w:t>
      </w:r>
      <w:r>
        <w:rPr>
          <w:color w:val="111111"/>
          <w:spacing w:val="-4"/>
          <w:w w:val="105"/>
        </w:rPr>
        <w:t> </w:t>
      </w:r>
      <w:r>
        <w:rPr>
          <w:color w:val="111111"/>
          <w:w w:val="105"/>
        </w:rPr>
        <w:t>understood</w:t>
      </w:r>
      <w:r>
        <w:rPr>
          <w:color w:val="111111"/>
          <w:spacing w:val="20"/>
          <w:w w:val="105"/>
        </w:rPr>
        <w:t> </w:t>
      </w:r>
      <w:r>
        <w:rPr>
          <w:color w:val="111111"/>
          <w:w w:val="105"/>
        </w:rPr>
        <w:t>by</w:t>
      </w:r>
      <w:r>
        <w:rPr>
          <w:color w:val="111111"/>
          <w:spacing w:val="-4"/>
          <w:w w:val="105"/>
        </w:rPr>
        <w:t> </w:t>
      </w:r>
      <w:r>
        <w:rPr>
          <w:color w:val="282828"/>
          <w:w w:val="105"/>
        </w:rPr>
        <w:t>all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concerned, including </w:t>
      </w:r>
      <w:r>
        <w:rPr>
          <w:color w:val="111111"/>
          <w:w w:val="105"/>
        </w:rPr>
        <w:t>the </w:t>
      </w:r>
      <w:r>
        <w:rPr>
          <w:color w:val="282828"/>
          <w:w w:val="105"/>
        </w:rPr>
        <w:t>adolescent.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The written report</w:t>
      </w:r>
    </w:p>
    <w:p>
      <w:pPr>
        <w:spacing w:after="0" w:line="300" w:lineRule="auto"/>
        <w:sectPr>
          <w:type w:val="continuous"/>
          <w:pgSz w:w="12240" w:h="15840"/>
          <w:pgMar w:top="800" w:bottom="280" w:left="460" w:right="560"/>
          <w:cols w:num="2" w:equalWidth="0">
            <w:col w:w="3925" w:space="40"/>
            <w:col w:w="7255"/>
          </w:cols>
        </w:sectPr>
      </w:pPr>
    </w:p>
    <w:p>
      <w:pPr>
        <w:pStyle w:val="BodyText"/>
        <w:spacing w:before="4" w:after="1"/>
        <w:rPr>
          <w:sz w:val="14"/>
        </w:rPr>
      </w:pPr>
    </w:p>
    <w:p>
      <w:pPr>
        <w:pStyle w:val="BodyText"/>
        <w:ind w:left="660"/>
        <w:rPr>
          <w:sz w:val="20"/>
        </w:rPr>
      </w:pPr>
      <w:r>
        <w:rPr>
          <w:sz w:val="20"/>
        </w:rPr>
        <w:pict>
          <v:group style="width:360.85pt;height:403.25pt;mso-position-horizontal-relative:char;mso-position-vertical-relative:line" id="docshapegroup57" coordorigin="0,0" coordsize="7217,8065">
            <v:line style="position:absolute" from="0,41" to="7200,41" stroked="true" strokeweight=".54pt" strokecolor="#2b2d34">
              <v:stroke dashstyle="solid"/>
            </v:line>
            <v:line style="position:absolute" from="0,8059" to="7200,8059" stroked="true" strokeweight=".54pt" strokecolor="#2b2d34">
              <v:stroke dashstyle="solid"/>
            </v:line>
            <v:shape style="position:absolute;left:2;top:0;width:7212;height:8055" id="docshape58" coordorigin="3,0" coordsize="7212,8055" path="m3,8055l3,0m7214,8055l7214,0e" filled="false" stroked="true" strokeweight=".240334pt" strokecolor="#000000">
              <v:path arrowok="t"/>
              <v:stroke dashstyle="solid"/>
            </v:shape>
            <v:shape style="position:absolute;left:5;top:634;width:7207;height:7419" type="#_x0000_t202" id="docshape59" filled="false" stroked="false">
              <v:textbox inset="0,0,0,0">
                <w:txbxContent>
                  <w:p>
                    <w:pPr>
                      <w:spacing w:before="32"/>
                      <w:ind w:left="83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111111"/>
                        <w:w w:val="110"/>
                        <w:sz w:val="15"/>
                      </w:rPr>
                      <w:t>The</w:t>
                    </w:r>
                    <w:r>
                      <w:rPr>
                        <w:b/>
                        <w:color w:val="111111"/>
                        <w:spacing w:val="-10"/>
                        <w:w w:val="110"/>
                        <w:sz w:val="15"/>
                      </w:rPr>
                      <w:t> </w:t>
                    </w:r>
                    <w:r>
                      <w:rPr>
                        <w:b/>
                        <w:color w:val="111111"/>
                        <w:w w:val="110"/>
                        <w:sz w:val="15"/>
                      </w:rPr>
                      <w:t>written</w:t>
                    </w:r>
                    <w:r>
                      <w:rPr>
                        <w:b/>
                        <w:color w:val="111111"/>
                        <w:spacing w:val="-8"/>
                        <w:w w:val="110"/>
                        <w:sz w:val="15"/>
                      </w:rPr>
                      <w:t> </w:t>
                    </w:r>
                    <w:r>
                      <w:rPr>
                        <w:b/>
                        <w:color w:val="111111"/>
                        <w:w w:val="110"/>
                        <w:sz w:val="15"/>
                      </w:rPr>
                      <w:t>report</w:t>
                    </w:r>
                    <w:r>
                      <w:rPr>
                        <w:b/>
                        <w:color w:val="111111"/>
                        <w:spacing w:val="-8"/>
                        <w:w w:val="110"/>
                        <w:sz w:val="15"/>
                      </w:rPr>
                      <w:t> </w:t>
                    </w:r>
                    <w:r>
                      <w:rPr>
                        <w:b/>
                        <w:color w:val="111111"/>
                        <w:w w:val="110"/>
                        <w:sz w:val="15"/>
                      </w:rPr>
                      <w:t>should</w:t>
                    </w:r>
                    <w:r>
                      <w:rPr>
                        <w:b/>
                        <w:color w:val="111111"/>
                        <w:spacing w:val="-3"/>
                        <w:w w:val="110"/>
                        <w:sz w:val="15"/>
                      </w:rPr>
                      <w:t> </w:t>
                    </w:r>
                    <w:r>
                      <w:rPr>
                        <w:b/>
                        <w:color w:val="111111"/>
                        <w:spacing w:val="-2"/>
                        <w:w w:val="110"/>
                        <w:sz w:val="15"/>
                      </w:rPr>
                      <w:t>identify</w:t>
                    </w:r>
                  </w:p>
                  <w:p>
                    <w:pPr>
                      <w:numPr>
                        <w:ilvl w:val="0"/>
                        <w:numId w:val="25"/>
                      </w:numPr>
                      <w:tabs>
                        <w:tab w:pos="301" w:val="left" w:leader="none"/>
                      </w:tabs>
                      <w:spacing w:before="130"/>
                      <w:ind w:left="300" w:right="0" w:hanging="215"/>
                      <w:jc w:val="left"/>
                      <w:rPr>
                        <w:sz w:val="16"/>
                      </w:rPr>
                    </w:pPr>
                    <w:r>
                      <w:rPr>
                        <w:color w:val="111111"/>
                        <w:w w:val="105"/>
                        <w:sz w:val="16"/>
                      </w:rPr>
                      <w:t>The</w:t>
                    </w:r>
                    <w:r>
                      <w:rPr>
                        <w:color w:val="111111"/>
                        <w:spacing w:val="-3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82828"/>
                        <w:w w:val="105"/>
                        <w:sz w:val="16"/>
                      </w:rPr>
                      <w:t>conditions/</w:t>
                    </w:r>
                    <w:r>
                      <w:rPr>
                        <w:color w:val="282828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82828"/>
                        <w:w w:val="105"/>
                        <w:sz w:val="16"/>
                      </w:rPr>
                      <w:t>environment</w:t>
                    </w:r>
                    <w:r>
                      <w:rPr>
                        <w:color w:val="282828"/>
                        <w:spacing w:val="13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82828"/>
                        <w:w w:val="105"/>
                        <w:sz w:val="16"/>
                      </w:rPr>
                      <w:t>at</w:t>
                    </w:r>
                    <w:r>
                      <w:rPr>
                        <w:color w:val="282828"/>
                        <w:spacing w:val="2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11111"/>
                        <w:w w:val="105"/>
                        <w:sz w:val="16"/>
                      </w:rPr>
                      <w:t>the</w:t>
                    </w:r>
                    <w:r>
                      <w:rPr>
                        <w:color w:val="111111"/>
                        <w:spacing w:val="4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11111"/>
                        <w:w w:val="105"/>
                        <w:sz w:val="16"/>
                      </w:rPr>
                      <w:t>time</w:t>
                    </w:r>
                    <w:r>
                      <w:rPr>
                        <w:color w:val="111111"/>
                        <w:spacing w:val="3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11111"/>
                        <w:w w:val="105"/>
                        <w:sz w:val="16"/>
                      </w:rPr>
                      <w:t>of</w:t>
                    </w:r>
                    <w:r>
                      <w:rPr>
                        <w:color w:val="111111"/>
                        <w:spacing w:val="11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82828"/>
                        <w:spacing w:val="-2"/>
                        <w:w w:val="105"/>
                        <w:sz w:val="16"/>
                      </w:rPr>
                      <w:t>assessment</w:t>
                    </w:r>
                  </w:p>
                  <w:p>
                    <w:pPr>
                      <w:numPr>
                        <w:ilvl w:val="0"/>
                        <w:numId w:val="25"/>
                      </w:numPr>
                      <w:tabs>
                        <w:tab w:pos="301" w:val="left" w:leader="none"/>
                      </w:tabs>
                      <w:spacing w:before="35"/>
                      <w:ind w:left="300" w:right="0" w:hanging="215"/>
                      <w:jc w:val="left"/>
                      <w:rPr>
                        <w:sz w:val="16"/>
                      </w:rPr>
                    </w:pPr>
                    <w:r>
                      <w:rPr>
                        <w:color w:val="111111"/>
                        <w:w w:val="105"/>
                        <w:sz w:val="16"/>
                      </w:rPr>
                      <w:t>The</w:t>
                    </w:r>
                    <w:r>
                      <w:rPr>
                        <w:color w:val="111111"/>
                        <w:spacing w:val="-9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82828"/>
                        <w:w w:val="105"/>
                        <w:sz w:val="16"/>
                      </w:rPr>
                      <w:t>severity</w:t>
                    </w:r>
                    <w:r>
                      <w:rPr>
                        <w:color w:val="282828"/>
                        <w:spacing w:val="1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82828"/>
                        <w:w w:val="105"/>
                        <w:sz w:val="16"/>
                      </w:rPr>
                      <w:t>of</w:t>
                    </w:r>
                    <w:r>
                      <w:rPr>
                        <w:color w:val="282828"/>
                        <w:spacing w:val="10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11111"/>
                        <w:w w:val="105"/>
                        <w:sz w:val="16"/>
                      </w:rPr>
                      <w:t>the</w:t>
                    </w:r>
                    <w:r>
                      <w:rPr>
                        <w:color w:val="111111"/>
                        <w:spacing w:val="-10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82828"/>
                        <w:w w:val="105"/>
                        <w:sz w:val="16"/>
                      </w:rPr>
                      <w:t>substance</w:t>
                    </w:r>
                    <w:r>
                      <w:rPr>
                        <w:color w:val="282828"/>
                        <w:spacing w:val="-2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11111"/>
                        <w:spacing w:val="-2"/>
                        <w:w w:val="105"/>
                        <w:sz w:val="16"/>
                      </w:rPr>
                      <w:t>involvement</w:t>
                    </w:r>
                  </w:p>
                  <w:p>
                    <w:pPr>
                      <w:numPr>
                        <w:ilvl w:val="0"/>
                        <w:numId w:val="25"/>
                      </w:numPr>
                      <w:tabs>
                        <w:tab w:pos="304" w:val="left" w:leader="none"/>
                      </w:tabs>
                      <w:spacing w:before="36"/>
                      <w:ind w:left="303" w:right="0" w:hanging="218"/>
                      <w:jc w:val="left"/>
                      <w:rPr>
                        <w:sz w:val="16"/>
                      </w:rPr>
                    </w:pPr>
                    <w:r>
                      <w:rPr>
                        <w:color w:val="111111"/>
                        <w:w w:val="105"/>
                        <w:sz w:val="16"/>
                      </w:rPr>
                      <w:t>Youth's </w:t>
                    </w:r>
                    <w:r>
                      <w:rPr>
                        <w:color w:val="282828"/>
                        <w:w w:val="105"/>
                        <w:sz w:val="16"/>
                      </w:rPr>
                      <w:t>conceptualization</w:t>
                    </w:r>
                    <w:r>
                      <w:rPr>
                        <w:color w:val="282828"/>
                        <w:spacing w:val="-15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82828"/>
                        <w:w w:val="105"/>
                        <w:sz w:val="16"/>
                      </w:rPr>
                      <w:t>of</w:t>
                    </w:r>
                    <w:r>
                      <w:rPr>
                        <w:color w:val="282828"/>
                        <w:spacing w:val="15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11111"/>
                        <w:w w:val="105"/>
                        <w:sz w:val="16"/>
                      </w:rPr>
                      <w:t>reasons</w:t>
                    </w:r>
                    <w:r>
                      <w:rPr>
                        <w:color w:val="111111"/>
                        <w:spacing w:val="2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11111"/>
                        <w:w w:val="105"/>
                        <w:sz w:val="16"/>
                      </w:rPr>
                      <w:t>for</w:t>
                    </w:r>
                    <w:r>
                      <w:rPr>
                        <w:color w:val="111111"/>
                        <w:spacing w:val="-2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82828"/>
                        <w:w w:val="105"/>
                        <w:sz w:val="16"/>
                      </w:rPr>
                      <w:t>substance</w:t>
                    </w:r>
                    <w:r>
                      <w:rPr>
                        <w:color w:val="282828"/>
                        <w:spacing w:val="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11111"/>
                        <w:spacing w:val="-5"/>
                        <w:w w:val="105"/>
                        <w:sz w:val="16"/>
                      </w:rPr>
                      <w:t>use</w:t>
                    </w:r>
                  </w:p>
                  <w:p>
                    <w:pPr>
                      <w:numPr>
                        <w:ilvl w:val="0"/>
                        <w:numId w:val="25"/>
                      </w:numPr>
                      <w:tabs>
                        <w:tab w:pos="308" w:val="left" w:leader="none"/>
                      </w:tabs>
                      <w:spacing w:before="35"/>
                      <w:ind w:left="307" w:right="0" w:hanging="222"/>
                      <w:jc w:val="left"/>
                      <w:rPr>
                        <w:sz w:val="16"/>
                      </w:rPr>
                    </w:pPr>
                    <w:r>
                      <w:rPr>
                        <w:color w:val="282828"/>
                        <w:w w:val="105"/>
                        <w:sz w:val="16"/>
                      </w:rPr>
                      <w:t>Factors</w:t>
                    </w:r>
                    <w:r>
                      <w:rPr>
                        <w:color w:val="282828"/>
                        <w:spacing w:val="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11111"/>
                        <w:w w:val="105"/>
                        <w:sz w:val="16"/>
                      </w:rPr>
                      <w:t>that</w:t>
                    </w:r>
                    <w:r>
                      <w:rPr>
                        <w:color w:val="111111"/>
                        <w:spacing w:val="-5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82828"/>
                        <w:w w:val="105"/>
                        <w:sz w:val="16"/>
                      </w:rPr>
                      <w:t>contribute</w:t>
                    </w:r>
                    <w:r>
                      <w:rPr>
                        <w:color w:val="282828"/>
                        <w:spacing w:val="4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82828"/>
                        <w:w w:val="105"/>
                        <w:sz w:val="16"/>
                      </w:rPr>
                      <w:t>or</w:t>
                    </w:r>
                    <w:r>
                      <w:rPr>
                        <w:color w:val="282828"/>
                        <w:spacing w:val="3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11111"/>
                        <w:w w:val="105"/>
                        <w:sz w:val="16"/>
                      </w:rPr>
                      <w:t>relate</w:t>
                    </w:r>
                    <w:r>
                      <w:rPr>
                        <w:color w:val="111111"/>
                        <w:spacing w:val="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11111"/>
                        <w:w w:val="105"/>
                        <w:sz w:val="16"/>
                      </w:rPr>
                      <w:t>to</w:t>
                    </w:r>
                    <w:r>
                      <w:rPr>
                        <w:color w:val="111111"/>
                        <w:spacing w:val="1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11111"/>
                        <w:w w:val="105"/>
                        <w:sz w:val="16"/>
                      </w:rPr>
                      <w:t>the</w:t>
                    </w:r>
                    <w:r>
                      <w:rPr>
                        <w:color w:val="111111"/>
                        <w:spacing w:val="-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82828"/>
                        <w:w w:val="105"/>
                        <w:sz w:val="16"/>
                      </w:rPr>
                      <w:t>substance</w:t>
                    </w:r>
                    <w:r>
                      <w:rPr>
                        <w:color w:val="282828"/>
                        <w:spacing w:val="1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11111"/>
                        <w:spacing w:val="-2"/>
                        <w:w w:val="105"/>
                        <w:sz w:val="16"/>
                      </w:rPr>
                      <w:t>involvement</w:t>
                    </w:r>
                  </w:p>
                  <w:p>
                    <w:pPr>
                      <w:numPr>
                        <w:ilvl w:val="0"/>
                        <w:numId w:val="25"/>
                      </w:numPr>
                      <w:tabs>
                        <w:tab w:pos="308" w:val="left" w:leader="none"/>
                      </w:tabs>
                      <w:spacing w:before="35"/>
                      <w:ind w:left="307" w:right="0" w:hanging="222"/>
                      <w:jc w:val="left"/>
                      <w:rPr>
                        <w:sz w:val="16"/>
                      </w:rPr>
                    </w:pPr>
                    <w:r>
                      <w:rPr>
                        <w:color w:val="111111"/>
                        <w:sz w:val="16"/>
                      </w:rPr>
                      <w:t>Diagnosis</w:t>
                    </w:r>
                    <w:r>
                      <w:rPr>
                        <w:color w:val="111111"/>
                        <w:spacing w:val="-8"/>
                        <w:sz w:val="16"/>
                      </w:rPr>
                      <w:t> </w:t>
                    </w:r>
                    <w:r>
                      <w:rPr>
                        <w:color w:val="282828"/>
                        <w:sz w:val="16"/>
                      </w:rPr>
                      <w:t>as</w:t>
                    </w:r>
                    <w:r>
                      <w:rPr>
                        <w:color w:val="282828"/>
                        <w:spacing w:val="-10"/>
                        <w:sz w:val="16"/>
                      </w:rPr>
                      <w:t> </w:t>
                    </w:r>
                    <w:r>
                      <w:rPr>
                        <w:color w:val="111111"/>
                        <w:sz w:val="16"/>
                      </w:rPr>
                      <w:t>defined</w:t>
                    </w:r>
                    <w:r>
                      <w:rPr>
                        <w:color w:val="111111"/>
                        <w:spacing w:val="-1"/>
                        <w:sz w:val="16"/>
                      </w:rPr>
                      <w:t> </w:t>
                    </w:r>
                    <w:r>
                      <w:rPr>
                        <w:color w:val="111111"/>
                        <w:sz w:val="16"/>
                      </w:rPr>
                      <w:t>by</w:t>
                    </w:r>
                    <w:r>
                      <w:rPr>
                        <w:color w:val="111111"/>
                        <w:spacing w:val="-4"/>
                        <w:sz w:val="16"/>
                      </w:rPr>
                      <w:t> </w:t>
                    </w:r>
                    <w:r>
                      <w:rPr>
                        <w:color w:val="111111"/>
                        <w:sz w:val="16"/>
                      </w:rPr>
                      <w:t>the</w:t>
                    </w:r>
                    <w:r>
                      <w:rPr>
                        <w:color w:val="111111"/>
                        <w:spacing w:val="2"/>
                        <w:sz w:val="16"/>
                      </w:rPr>
                      <w:t> </w:t>
                    </w:r>
                    <w:r>
                      <w:rPr>
                        <w:i/>
                        <w:color w:val="282828"/>
                        <w:sz w:val="16"/>
                      </w:rPr>
                      <w:t>Diagnostic and</w:t>
                    </w:r>
                    <w:r>
                      <w:rPr>
                        <w:i/>
                        <w:color w:val="282828"/>
                        <w:spacing w:val="10"/>
                        <w:sz w:val="16"/>
                      </w:rPr>
                      <w:t> </w:t>
                    </w:r>
                    <w:r>
                      <w:rPr>
                        <w:i/>
                        <w:color w:val="282828"/>
                        <w:sz w:val="16"/>
                      </w:rPr>
                      <w:t>Statistical</w:t>
                    </w:r>
                    <w:r>
                      <w:rPr>
                        <w:i/>
                        <w:color w:val="282828"/>
                        <w:spacing w:val="5"/>
                        <w:sz w:val="16"/>
                      </w:rPr>
                      <w:t> </w:t>
                    </w:r>
                    <w:r>
                      <w:rPr>
                        <w:i/>
                        <w:color w:val="282828"/>
                        <w:sz w:val="16"/>
                      </w:rPr>
                      <w:t>Manual</w:t>
                    </w:r>
                    <w:r>
                      <w:rPr>
                        <w:i/>
                        <w:color w:val="282828"/>
                        <w:spacing w:val="1"/>
                        <w:sz w:val="16"/>
                      </w:rPr>
                      <w:t> </w:t>
                    </w:r>
                    <w:r>
                      <w:rPr>
                        <w:i/>
                        <w:color w:val="282828"/>
                        <w:sz w:val="16"/>
                      </w:rPr>
                      <w:t>of</w:t>
                    </w:r>
                    <w:r>
                      <w:rPr>
                        <w:i/>
                        <w:color w:val="282828"/>
                        <w:spacing w:val="-5"/>
                        <w:sz w:val="16"/>
                      </w:rPr>
                      <w:t> </w:t>
                    </w:r>
                    <w:r>
                      <w:rPr>
                        <w:i/>
                        <w:color w:val="282828"/>
                        <w:sz w:val="16"/>
                      </w:rPr>
                      <w:t>Mental</w:t>
                    </w:r>
                    <w:r>
                      <w:rPr>
                        <w:i/>
                        <w:color w:val="282828"/>
                        <w:spacing w:val="11"/>
                        <w:sz w:val="16"/>
                      </w:rPr>
                      <w:t> </w:t>
                    </w:r>
                    <w:r>
                      <w:rPr>
                        <w:i/>
                        <w:color w:val="282828"/>
                        <w:sz w:val="16"/>
                      </w:rPr>
                      <w:t>Disorders,</w:t>
                    </w:r>
                    <w:r>
                      <w:rPr>
                        <w:i/>
                        <w:color w:val="282828"/>
                        <w:spacing w:val="-10"/>
                        <w:sz w:val="16"/>
                      </w:rPr>
                      <w:t> </w:t>
                    </w:r>
                    <w:r>
                      <w:rPr>
                        <w:color w:val="111111"/>
                        <w:sz w:val="16"/>
                      </w:rPr>
                      <w:t>fourth</w:t>
                    </w:r>
                    <w:r>
                      <w:rPr>
                        <w:color w:val="111111"/>
                        <w:spacing w:val="-5"/>
                        <w:sz w:val="16"/>
                      </w:rPr>
                      <w:t> </w:t>
                    </w:r>
                    <w:r>
                      <w:rPr>
                        <w:color w:val="282828"/>
                        <w:spacing w:val="-5"/>
                        <w:sz w:val="16"/>
                      </w:rPr>
                      <w:t>ed.</w:t>
                    </w:r>
                  </w:p>
                  <w:p>
                    <w:pPr>
                      <w:numPr>
                        <w:ilvl w:val="0"/>
                        <w:numId w:val="25"/>
                      </w:numPr>
                      <w:tabs>
                        <w:tab w:pos="308" w:val="left" w:leader="none"/>
                      </w:tabs>
                      <w:spacing w:before="35"/>
                      <w:ind w:left="307" w:right="0" w:hanging="222"/>
                      <w:jc w:val="left"/>
                      <w:rPr>
                        <w:sz w:val="16"/>
                      </w:rPr>
                    </w:pPr>
                    <w:r>
                      <w:rPr>
                        <w:color w:val="111111"/>
                        <w:w w:val="105"/>
                        <w:sz w:val="16"/>
                      </w:rPr>
                      <w:t>History</w:t>
                    </w:r>
                    <w:r>
                      <w:rPr>
                        <w:color w:val="111111"/>
                        <w:spacing w:val="2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82828"/>
                        <w:w w:val="105"/>
                        <w:sz w:val="16"/>
                      </w:rPr>
                      <w:t>of</w:t>
                    </w:r>
                    <w:r>
                      <w:rPr>
                        <w:color w:val="282828"/>
                        <w:spacing w:val="1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11111"/>
                        <w:w w:val="105"/>
                        <w:sz w:val="16"/>
                      </w:rPr>
                      <w:t>treatment</w:t>
                    </w:r>
                    <w:r>
                      <w:rPr>
                        <w:color w:val="111111"/>
                        <w:spacing w:val="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82828"/>
                        <w:w w:val="105"/>
                        <w:sz w:val="16"/>
                      </w:rPr>
                      <w:t>services,</w:t>
                    </w:r>
                    <w:r>
                      <w:rPr>
                        <w:color w:val="282828"/>
                        <w:spacing w:val="-2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11111"/>
                        <w:w w:val="105"/>
                        <w:sz w:val="16"/>
                      </w:rPr>
                      <w:t>including</w:t>
                    </w:r>
                    <w:r>
                      <w:rPr>
                        <w:color w:val="111111"/>
                        <w:spacing w:val="2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11111"/>
                        <w:w w:val="105"/>
                        <w:sz w:val="16"/>
                      </w:rPr>
                      <w:t>drug</w:t>
                    </w:r>
                    <w:r>
                      <w:rPr>
                        <w:color w:val="111111"/>
                        <w:spacing w:val="3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11111"/>
                        <w:w w:val="105"/>
                        <w:sz w:val="16"/>
                      </w:rPr>
                      <w:t>treatment</w:t>
                    </w:r>
                    <w:r>
                      <w:rPr>
                        <w:color w:val="111111"/>
                        <w:spacing w:val="10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82828"/>
                        <w:w w:val="105"/>
                        <w:sz w:val="16"/>
                      </w:rPr>
                      <w:t>and</w:t>
                    </w:r>
                    <w:r>
                      <w:rPr>
                        <w:color w:val="282828"/>
                        <w:spacing w:val="15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11111"/>
                        <w:w w:val="105"/>
                        <w:sz w:val="16"/>
                      </w:rPr>
                      <w:t>mental</w:t>
                    </w:r>
                    <w:r>
                      <w:rPr>
                        <w:color w:val="111111"/>
                        <w:spacing w:val="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11111"/>
                        <w:w w:val="105"/>
                        <w:sz w:val="16"/>
                      </w:rPr>
                      <w:t>health</w:t>
                    </w:r>
                    <w:r>
                      <w:rPr>
                        <w:color w:val="111111"/>
                        <w:spacing w:val="9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11111"/>
                        <w:spacing w:val="-2"/>
                        <w:w w:val="105"/>
                        <w:sz w:val="16"/>
                      </w:rPr>
                      <w:t>treatment</w:t>
                    </w:r>
                  </w:p>
                  <w:p>
                    <w:pPr>
                      <w:numPr>
                        <w:ilvl w:val="0"/>
                        <w:numId w:val="25"/>
                      </w:numPr>
                      <w:tabs>
                        <w:tab w:pos="309" w:val="left" w:leader="none"/>
                      </w:tabs>
                      <w:spacing w:before="35"/>
                      <w:ind w:left="308" w:right="0" w:hanging="223"/>
                      <w:jc w:val="left"/>
                      <w:rPr>
                        <w:sz w:val="16"/>
                      </w:rPr>
                    </w:pPr>
                    <w:r>
                      <w:rPr>
                        <w:color w:val="282828"/>
                        <w:w w:val="105"/>
                        <w:sz w:val="16"/>
                      </w:rPr>
                      <w:t>A</w:t>
                    </w:r>
                    <w:r>
                      <w:rPr>
                        <w:color w:val="282828"/>
                        <w:spacing w:val="-5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82828"/>
                        <w:w w:val="105"/>
                        <w:sz w:val="16"/>
                      </w:rPr>
                      <w:t>corrective</w:t>
                    </w:r>
                    <w:r>
                      <w:rPr>
                        <w:color w:val="282828"/>
                        <w:spacing w:val="3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82828"/>
                        <w:w w:val="105"/>
                        <w:sz w:val="16"/>
                      </w:rPr>
                      <w:t>action</w:t>
                    </w:r>
                    <w:r>
                      <w:rPr>
                        <w:color w:val="282828"/>
                        <w:spacing w:val="3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82828"/>
                        <w:w w:val="105"/>
                        <w:sz w:val="16"/>
                      </w:rPr>
                      <w:t>plan</w:t>
                    </w:r>
                    <w:r>
                      <w:rPr>
                        <w:color w:val="282828"/>
                        <w:spacing w:val="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11111"/>
                        <w:w w:val="105"/>
                        <w:sz w:val="16"/>
                      </w:rPr>
                      <w:t>to</w:t>
                    </w:r>
                    <w:r>
                      <w:rPr>
                        <w:color w:val="111111"/>
                        <w:spacing w:val="-9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82828"/>
                        <w:w w:val="105"/>
                        <w:sz w:val="16"/>
                      </w:rPr>
                      <w:t>address</w:t>
                    </w:r>
                    <w:r>
                      <w:rPr>
                        <w:color w:val="282828"/>
                        <w:spacing w:val="2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11111"/>
                        <w:w w:val="105"/>
                        <w:sz w:val="16"/>
                      </w:rPr>
                      <w:t>problem</w:t>
                    </w:r>
                    <w:r>
                      <w:rPr>
                        <w:color w:val="111111"/>
                        <w:spacing w:val="5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82828"/>
                        <w:spacing w:val="-2"/>
                        <w:w w:val="105"/>
                        <w:sz w:val="16"/>
                      </w:rPr>
                      <w:t>areas</w:t>
                    </w:r>
                  </w:p>
                  <w:p>
                    <w:pPr>
                      <w:numPr>
                        <w:ilvl w:val="0"/>
                        <w:numId w:val="25"/>
                      </w:numPr>
                      <w:tabs>
                        <w:tab w:pos="309" w:val="left" w:leader="none"/>
                      </w:tabs>
                      <w:spacing w:before="36"/>
                      <w:ind w:left="308" w:right="0" w:hanging="223"/>
                      <w:jc w:val="left"/>
                      <w:rPr>
                        <w:sz w:val="16"/>
                      </w:rPr>
                    </w:pPr>
                    <w:r>
                      <w:rPr>
                        <w:color w:val="282828"/>
                        <w:w w:val="105"/>
                        <w:sz w:val="16"/>
                      </w:rPr>
                      <w:t>A </w:t>
                    </w:r>
                    <w:r>
                      <w:rPr>
                        <w:color w:val="111111"/>
                        <w:w w:val="105"/>
                        <w:sz w:val="16"/>
                      </w:rPr>
                      <w:t>detailed</w:t>
                    </w:r>
                    <w:r>
                      <w:rPr>
                        <w:color w:val="111111"/>
                        <w:spacing w:val="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82828"/>
                        <w:w w:val="105"/>
                        <w:sz w:val="16"/>
                      </w:rPr>
                      <w:t>plan</w:t>
                    </w:r>
                    <w:r>
                      <w:rPr>
                        <w:color w:val="282828"/>
                        <w:spacing w:val="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11111"/>
                        <w:w w:val="105"/>
                        <w:sz w:val="16"/>
                      </w:rPr>
                      <w:t>to</w:t>
                    </w:r>
                    <w:r>
                      <w:rPr>
                        <w:color w:val="111111"/>
                        <w:spacing w:val="1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82828"/>
                        <w:w w:val="105"/>
                        <w:sz w:val="16"/>
                      </w:rPr>
                      <w:t>ensure</w:t>
                    </w:r>
                    <w:r>
                      <w:rPr>
                        <w:color w:val="282828"/>
                        <w:spacing w:val="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11111"/>
                        <w:w w:val="105"/>
                        <w:sz w:val="16"/>
                      </w:rPr>
                      <w:t>that</w:t>
                    </w:r>
                    <w:r>
                      <w:rPr>
                        <w:color w:val="111111"/>
                        <w:spacing w:val="9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11111"/>
                        <w:w w:val="105"/>
                        <w:sz w:val="16"/>
                      </w:rPr>
                      <w:t>the</w:t>
                    </w:r>
                    <w:r>
                      <w:rPr>
                        <w:color w:val="111111"/>
                        <w:spacing w:val="2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11111"/>
                        <w:w w:val="105"/>
                        <w:sz w:val="16"/>
                      </w:rPr>
                      <w:t>treatment</w:t>
                    </w:r>
                    <w:r>
                      <w:rPr>
                        <w:color w:val="111111"/>
                        <w:spacing w:val="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11111"/>
                        <w:w w:val="105"/>
                        <w:sz w:val="16"/>
                      </w:rPr>
                      <w:t>plan</w:t>
                    </w:r>
                    <w:r>
                      <w:rPr>
                        <w:color w:val="111111"/>
                        <w:spacing w:val="4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11111"/>
                        <w:spacing w:val="-5"/>
                        <w:w w:val="105"/>
                        <w:sz w:val="16"/>
                      </w:rPr>
                      <w:t>is</w:t>
                    </w:r>
                  </w:p>
                  <w:p>
                    <w:pPr>
                      <w:numPr>
                        <w:ilvl w:val="1"/>
                        <w:numId w:val="25"/>
                      </w:numPr>
                      <w:tabs>
                        <w:tab w:pos="529" w:val="left" w:leader="none"/>
                      </w:tabs>
                      <w:spacing w:before="45"/>
                      <w:ind w:left="528" w:right="0" w:hanging="204"/>
                      <w:jc w:val="left"/>
                      <w:rPr>
                        <w:sz w:val="16"/>
                      </w:rPr>
                    </w:pPr>
                    <w:r>
                      <w:rPr>
                        <w:color w:val="111111"/>
                        <w:w w:val="105"/>
                        <w:sz w:val="16"/>
                      </w:rPr>
                      <w:t>Mindful</w:t>
                    </w:r>
                    <w:r>
                      <w:rPr>
                        <w:color w:val="111111"/>
                        <w:spacing w:val="5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82828"/>
                        <w:w w:val="105"/>
                        <w:sz w:val="16"/>
                      </w:rPr>
                      <w:t>of</w:t>
                    </w:r>
                    <w:r>
                      <w:rPr>
                        <w:color w:val="282828"/>
                        <w:spacing w:val="15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11111"/>
                        <w:w w:val="105"/>
                        <w:sz w:val="16"/>
                      </w:rPr>
                      <w:t>the</w:t>
                    </w:r>
                    <w:r>
                      <w:rPr>
                        <w:color w:val="111111"/>
                        <w:spacing w:val="-5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82828"/>
                        <w:w w:val="105"/>
                        <w:sz w:val="16"/>
                      </w:rPr>
                      <w:t>adolescent's</w:t>
                    </w:r>
                    <w:r>
                      <w:rPr>
                        <w:color w:val="282828"/>
                        <w:spacing w:val="4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82828"/>
                        <w:w w:val="105"/>
                        <w:sz w:val="16"/>
                      </w:rPr>
                      <w:t>expressed</w:t>
                    </w:r>
                    <w:r>
                      <w:rPr>
                        <w:color w:val="282828"/>
                        <w:spacing w:val="11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82828"/>
                        <w:w w:val="105"/>
                        <w:sz w:val="16"/>
                      </w:rPr>
                      <w:t>views</w:t>
                    </w:r>
                    <w:r>
                      <w:rPr>
                        <w:color w:val="282828"/>
                        <w:spacing w:val="-4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82828"/>
                        <w:w w:val="105"/>
                        <w:sz w:val="16"/>
                      </w:rPr>
                      <w:t>and</w:t>
                    </w:r>
                    <w:r>
                      <w:rPr>
                        <w:color w:val="282828"/>
                        <w:spacing w:val="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11111"/>
                        <w:w w:val="105"/>
                        <w:sz w:val="16"/>
                      </w:rPr>
                      <w:t>desires</w:t>
                    </w:r>
                    <w:r>
                      <w:rPr>
                        <w:color w:val="111111"/>
                        <w:spacing w:val="-3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11111"/>
                        <w:w w:val="105"/>
                        <w:sz w:val="16"/>
                      </w:rPr>
                      <w:t>in</w:t>
                    </w:r>
                    <w:r>
                      <w:rPr>
                        <w:color w:val="111111"/>
                        <w:spacing w:val="-2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11111"/>
                        <w:w w:val="105"/>
                        <w:sz w:val="16"/>
                      </w:rPr>
                      <w:t>his</w:t>
                    </w:r>
                    <w:r>
                      <w:rPr>
                        <w:color w:val="111111"/>
                        <w:spacing w:val="-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82828"/>
                        <w:w w:val="105"/>
                        <w:sz w:val="16"/>
                      </w:rPr>
                      <w:t>own</w:t>
                    </w:r>
                    <w:r>
                      <w:rPr>
                        <w:color w:val="282828"/>
                        <w:spacing w:val="4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82828"/>
                        <w:spacing w:val="-2"/>
                        <w:w w:val="105"/>
                        <w:sz w:val="16"/>
                      </w:rPr>
                      <w:t>words</w:t>
                    </w:r>
                  </w:p>
                  <w:p>
                    <w:pPr>
                      <w:numPr>
                        <w:ilvl w:val="1"/>
                        <w:numId w:val="25"/>
                      </w:numPr>
                      <w:tabs>
                        <w:tab w:pos="528" w:val="left" w:leader="none"/>
                      </w:tabs>
                      <w:spacing w:before="47"/>
                      <w:ind w:left="527" w:right="0" w:hanging="203"/>
                      <w:jc w:val="left"/>
                      <w:rPr>
                        <w:sz w:val="16"/>
                      </w:rPr>
                    </w:pPr>
                    <w:r>
                      <w:rPr>
                        <w:color w:val="111111"/>
                        <w:spacing w:val="-2"/>
                        <w:w w:val="105"/>
                        <w:sz w:val="16"/>
                      </w:rPr>
                      <w:t>Implemented</w:t>
                    </w:r>
                  </w:p>
                  <w:p>
                    <w:pPr>
                      <w:numPr>
                        <w:ilvl w:val="1"/>
                        <w:numId w:val="25"/>
                      </w:numPr>
                      <w:tabs>
                        <w:tab w:pos="529" w:val="left" w:leader="none"/>
                      </w:tabs>
                      <w:spacing w:before="46"/>
                      <w:ind w:left="528" w:right="0" w:hanging="204"/>
                      <w:jc w:val="left"/>
                      <w:rPr>
                        <w:sz w:val="16"/>
                      </w:rPr>
                    </w:pPr>
                    <w:r>
                      <w:rPr>
                        <w:color w:val="111111"/>
                        <w:w w:val="105"/>
                        <w:sz w:val="16"/>
                      </w:rPr>
                      <w:t>Monitored</w:t>
                    </w:r>
                    <w:r>
                      <w:rPr>
                        <w:color w:val="111111"/>
                        <w:spacing w:val="11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11111"/>
                        <w:w w:val="105"/>
                        <w:sz w:val="16"/>
                      </w:rPr>
                      <w:t>to</w:t>
                    </w:r>
                    <w:r>
                      <w:rPr>
                        <w:color w:val="111111"/>
                        <w:spacing w:val="-11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11111"/>
                        <w:w w:val="105"/>
                        <w:sz w:val="16"/>
                      </w:rPr>
                      <w:t>its</w:t>
                    </w:r>
                    <w:r>
                      <w:rPr>
                        <w:color w:val="111111"/>
                        <w:spacing w:val="-3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82828"/>
                        <w:spacing w:val="-2"/>
                        <w:w w:val="105"/>
                        <w:sz w:val="16"/>
                      </w:rPr>
                      <w:t>conclusion</w:t>
                    </w:r>
                  </w:p>
                  <w:p>
                    <w:pPr>
                      <w:spacing w:before="148"/>
                      <w:ind w:left="83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111111"/>
                        <w:w w:val="105"/>
                        <w:sz w:val="15"/>
                      </w:rPr>
                      <w:t>The</w:t>
                    </w:r>
                    <w:r>
                      <w:rPr>
                        <w:b/>
                        <w:color w:val="111111"/>
                        <w:spacing w:val="6"/>
                        <w:w w:val="105"/>
                        <w:sz w:val="15"/>
                      </w:rPr>
                      <w:t> </w:t>
                    </w:r>
                    <w:r>
                      <w:rPr>
                        <w:b/>
                        <w:color w:val="111111"/>
                        <w:w w:val="105"/>
                        <w:sz w:val="15"/>
                      </w:rPr>
                      <w:t>written</w:t>
                    </w:r>
                    <w:r>
                      <w:rPr>
                        <w:b/>
                        <w:color w:val="111111"/>
                        <w:spacing w:val="14"/>
                        <w:w w:val="105"/>
                        <w:sz w:val="15"/>
                      </w:rPr>
                      <w:t> </w:t>
                    </w:r>
                    <w:r>
                      <w:rPr>
                        <w:b/>
                        <w:color w:val="111111"/>
                        <w:w w:val="105"/>
                        <w:sz w:val="15"/>
                      </w:rPr>
                      <w:t>report</w:t>
                    </w:r>
                    <w:r>
                      <w:rPr>
                        <w:b/>
                        <w:color w:val="111111"/>
                        <w:spacing w:val="10"/>
                        <w:w w:val="105"/>
                        <w:sz w:val="15"/>
                      </w:rPr>
                      <w:t> </w:t>
                    </w:r>
                    <w:r>
                      <w:rPr>
                        <w:b/>
                        <w:color w:val="111111"/>
                        <w:w w:val="105"/>
                        <w:sz w:val="15"/>
                      </w:rPr>
                      <w:t>should</w:t>
                    </w:r>
                    <w:r>
                      <w:rPr>
                        <w:b/>
                        <w:color w:val="111111"/>
                        <w:spacing w:val="10"/>
                        <w:w w:val="105"/>
                        <w:sz w:val="15"/>
                      </w:rPr>
                      <w:t> </w:t>
                    </w:r>
                    <w:r>
                      <w:rPr>
                        <w:b/>
                        <w:color w:val="111111"/>
                        <w:w w:val="105"/>
                        <w:sz w:val="15"/>
                      </w:rPr>
                      <w:t>be</w:t>
                    </w:r>
                    <w:r>
                      <w:rPr>
                        <w:b/>
                        <w:color w:val="111111"/>
                        <w:spacing w:val="10"/>
                        <w:w w:val="105"/>
                        <w:sz w:val="15"/>
                      </w:rPr>
                      <w:t> </w:t>
                    </w:r>
                    <w:r>
                      <w:rPr>
                        <w:b/>
                        <w:color w:val="111111"/>
                        <w:w w:val="105"/>
                        <w:sz w:val="15"/>
                      </w:rPr>
                      <w:t>careful</w:t>
                    </w:r>
                    <w:r>
                      <w:rPr>
                        <w:b/>
                        <w:color w:val="111111"/>
                        <w:spacing w:val="21"/>
                        <w:w w:val="105"/>
                        <w:sz w:val="15"/>
                      </w:rPr>
                      <w:t> </w:t>
                    </w:r>
                    <w:r>
                      <w:rPr>
                        <w:b/>
                        <w:color w:val="111111"/>
                        <w:spacing w:val="-5"/>
                        <w:w w:val="105"/>
                        <w:sz w:val="15"/>
                      </w:rPr>
                      <w:t>to</w:t>
                    </w:r>
                  </w:p>
                  <w:p>
                    <w:pPr>
                      <w:numPr>
                        <w:ilvl w:val="0"/>
                        <w:numId w:val="25"/>
                      </w:numPr>
                      <w:tabs>
                        <w:tab w:pos="313" w:val="left" w:leader="none"/>
                      </w:tabs>
                      <w:spacing w:before="135"/>
                      <w:ind w:left="312" w:right="0" w:hanging="227"/>
                      <w:jc w:val="left"/>
                      <w:rPr>
                        <w:sz w:val="16"/>
                      </w:rPr>
                    </w:pPr>
                    <w:r>
                      <w:rPr>
                        <w:color w:val="282828"/>
                        <w:w w:val="105"/>
                        <w:sz w:val="16"/>
                      </w:rPr>
                      <w:t>Not</w:t>
                    </w:r>
                    <w:r>
                      <w:rPr>
                        <w:color w:val="282828"/>
                        <w:spacing w:val="5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11111"/>
                        <w:w w:val="105"/>
                        <w:sz w:val="16"/>
                      </w:rPr>
                      <w:t>reduce</w:t>
                    </w:r>
                    <w:r>
                      <w:rPr>
                        <w:color w:val="111111"/>
                        <w:spacing w:val="1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82828"/>
                        <w:w w:val="105"/>
                        <w:sz w:val="16"/>
                      </w:rPr>
                      <w:t>a</w:t>
                    </w:r>
                    <w:r>
                      <w:rPr>
                        <w:color w:val="282828"/>
                        <w:spacing w:val="1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82828"/>
                        <w:w w:val="105"/>
                        <w:sz w:val="16"/>
                      </w:rPr>
                      <w:t>youth</w:t>
                    </w:r>
                    <w:r>
                      <w:rPr>
                        <w:color w:val="282828"/>
                        <w:spacing w:val="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11111"/>
                        <w:w w:val="105"/>
                        <w:sz w:val="16"/>
                      </w:rPr>
                      <w:t>to</w:t>
                    </w:r>
                    <w:r>
                      <w:rPr>
                        <w:color w:val="111111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82828"/>
                        <w:w w:val="105"/>
                        <w:sz w:val="16"/>
                      </w:rPr>
                      <w:t>a</w:t>
                    </w:r>
                    <w:r>
                      <w:rPr>
                        <w:color w:val="282828"/>
                        <w:spacing w:val="5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11111"/>
                        <w:w w:val="105"/>
                        <w:sz w:val="16"/>
                      </w:rPr>
                      <w:t>test</w:t>
                    </w:r>
                    <w:r>
                      <w:rPr>
                        <w:color w:val="111111"/>
                        <w:spacing w:val="-3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82828"/>
                        <w:w w:val="105"/>
                        <w:sz w:val="16"/>
                      </w:rPr>
                      <w:t>score</w:t>
                    </w:r>
                    <w:r>
                      <w:rPr>
                        <w:color w:val="282828"/>
                        <w:spacing w:val="-1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82828"/>
                        <w:w w:val="105"/>
                        <w:sz w:val="16"/>
                      </w:rPr>
                      <w:t>or </w:t>
                    </w:r>
                    <w:r>
                      <w:rPr>
                        <w:color w:val="111111"/>
                        <w:spacing w:val="-2"/>
                        <w:w w:val="105"/>
                        <w:sz w:val="16"/>
                      </w:rPr>
                      <w:t>label</w:t>
                    </w:r>
                  </w:p>
                  <w:p>
                    <w:pPr>
                      <w:numPr>
                        <w:ilvl w:val="0"/>
                        <w:numId w:val="25"/>
                      </w:numPr>
                      <w:tabs>
                        <w:tab w:pos="307" w:val="left" w:leader="none"/>
                      </w:tabs>
                      <w:spacing w:before="35"/>
                      <w:ind w:left="306" w:right="0" w:hanging="221"/>
                      <w:jc w:val="left"/>
                      <w:rPr>
                        <w:sz w:val="16"/>
                      </w:rPr>
                    </w:pPr>
                    <w:r>
                      <w:rPr>
                        <w:color w:val="282828"/>
                        <w:w w:val="105"/>
                        <w:sz w:val="16"/>
                      </w:rPr>
                      <w:t>Emphasize</w:t>
                    </w:r>
                    <w:r>
                      <w:rPr>
                        <w:color w:val="282828"/>
                        <w:spacing w:val="13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11111"/>
                        <w:w w:val="105"/>
                        <w:sz w:val="16"/>
                      </w:rPr>
                      <w:t>the</w:t>
                    </w:r>
                    <w:r>
                      <w:rPr>
                        <w:color w:val="111111"/>
                        <w:spacing w:val="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82828"/>
                        <w:w w:val="105"/>
                        <w:sz w:val="16"/>
                      </w:rPr>
                      <w:t>youth's</w:t>
                    </w:r>
                    <w:r>
                      <w:rPr>
                        <w:color w:val="282828"/>
                        <w:spacing w:val="-1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82828"/>
                        <w:w w:val="105"/>
                        <w:sz w:val="16"/>
                      </w:rPr>
                      <w:t>strengths</w:t>
                    </w:r>
                    <w:r>
                      <w:rPr>
                        <w:color w:val="282828"/>
                        <w:spacing w:val="1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82828"/>
                        <w:w w:val="105"/>
                        <w:sz w:val="16"/>
                      </w:rPr>
                      <w:t>as</w:t>
                    </w:r>
                    <w:r>
                      <w:rPr>
                        <w:color w:val="282828"/>
                        <w:spacing w:val="2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82828"/>
                        <w:w w:val="105"/>
                        <w:sz w:val="16"/>
                      </w:rPr>
                      <w:t>well as</w:t>
                    </w:r>
                    <w:r>
                      <w:rPr>
                        <w:color w:val="282828"/>
                        <w:spacing w:val="9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11111"/>
                        <w:spacing w:val="-2"/>
                        <w:w w:val="105"/>
                        <w:sz w:val="16"/>
                      </w:rPr>
                      <w:t>problems</w:t>
                    </w:r>
                  </w:p>
                  <w:p>
                    <w:pPr>
                      <w:numPr>
                        <w:ilvl w:val="0"/>
                        <w:numId w:val="25"/>
                      </w:numPr>
                      <w:tabs>
                        <w:tab w:pos="305" w:val="left" w:leader="none"/>
                      </w:tabs>
                      <w:spacing w:before="35"/>
                      <w:ind w:left="304" w:right="0" w:hanging="219"/>
                      <w:jc w:val="left"/>
                      <w:rPr>
                        <w:sz w:val="16"/>
                      </w:rPr>
                    </w:pPr>
                    <w:r>
                      <w:rPr>
                        <w:color w:val="282828"/>
                        <w:w w:val="105"/>
                        <w:sz w:val="16"/>
                      </w:rPr>
                      <w:t>Capture</w:t>
                    </w:r>
                    <w:r>
                      <w:rPr>
                        <w:color w:val="282828"/>
                        <w:spacing w:val="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11111"/>
                        <w:w w:val="105"/>
                        <w:sz w:val="16"/>
                      </w:rPr>
                      <w:t>the</w:t>
                    </w:r>
                    <w:r>
                      <w:rPr>
                        <w:color w:val="111111"/>
                        <w:spacing w:val="1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82828"/>
                        <w:w w:val="105"/>
                        <w:sz w:val="16"/>
                      </w:rPr>
                      <w:t>range</w:t>
                    </w:r>
                    <w:r>
                      <w:rPr>
                        <w:color w:val="282828"/>
                        <w:spacing w:val="-1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82828"/>
                        <w:w w:val="105"/>
                        <w:sz w:val="16"/>
                      </w:rPr>
                      <w:t>of</w:t>
                    </w:r>
                    <w:r>
                      <w:rPr>
                        <w:color w:val="282828"/>
                        <w:spacing w:val="12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11111"/>
                        <w:w w:val="105"/>
                        <w:sz w:val="16"/>
                      </w:rPr>
                      <w:t>issues,</w:t>
                    </w:r>
                    <w:r>
                      <w:rPr>
                        <w:color w:val="111111"/>
                        <w:spacing w:val="-3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82828"/>
                        <w:w w:val="105"/>
                        <w:sz w:val="16"/>
                      </w:rPr>
                      <w:t>strengths,</w:t>
                    </w:r>
                    <w:r>
                      <w:rPr>
                        <w:color w:val="282828"/>
                        <w:spacing w:val="1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82828"/>
                        <w:w w:val="105"/>
                        <w:sz w:val="16"/>
                      </w:rPr>
                      <w:t>and</w:t>
                    </w:r>
                    <w:r>
                      <w:rPr>
                        <w:color w:val="282828"/>
                        <w:spacing w:val="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82828"/>
                        <w:spacing w:val="-2"/>
                        <w:w w:val="105"/>
                        <w:sz w:val="16"/>
                      </w:rPr>
                      <w:t>concerns</w:t>
                    </w:r>
                  </w:p>
                  <w:p>
                    <w:pPr>
                      <w:numPr>
                        <w:ilvl w:val="0"/>
                        <w:numId w:val="25"/>
                      </w:numPr>
                      <w:tabs>
                        <w:tab w:pos="307" w:val="left" w:leader="none"/>
                      </w:tabs>
                      <w:spacing w:before="35"/>
                      <w:ind w:left="306" w:right="0" w:hanging="221"/>
                      <w:jc w:val="left"/>
                      <w:rPr>
                        <w:sz w:val="16"/>
                      </w:rPr>
                    </w:pPr>
                    <w:r>
                      <w:rPr>
                        <w:color w:val="282828"/>
                        <w:w w:val="105"/>
                        <w:sz w:val="16"/>
                      </w:rPr>
                      <w:t>Integrate</w:t>
                    </w:r>
                    <w:r>
                      <w:rPr>
                        <w:color w:val="282828"/>
                        <w:spacing w:val="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11111"/>
                        <w:w w:val="105"/>
                        <w:sz w:val="16"/>
                      </w:rPr>
                      <w:t>previous</w:t>
                    </w:r>
                    <w:r>
                      <w:rPr>
                        <w:color w:val="111111"/>
                        <w:spacing w:val="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82828"/>
                        <w:w w:val="105"/>
                        <w:sz w:val="16"/>
                      </w:rPr>
                      <w:t>workups</w:t>
                    </w:r>
                    <w:r>
                      <w:rPr>
                        <w:color w:val="282828"/>
                        <w:spacing w:val="9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82828"/>
                        <w:w w:val="105"/>
                        <w:sz w:val="16"/>
                      </w:rPr>
                      <w:t>when</w:t>
                    </w:r>
                    <w:r>
                      <w:rPr>
                        <w:color w:val="282828"/>
                        <w:spacing w:val="14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11111"/>
                        <w:w w:val="105"/>
                        <w:sz w:val="16"/>
                      </w:rPr>
                      <w:t>they</w:t>
                    </w:r>
                    <w:r>
                      <w:rPr>
                        <w:color w:val="111111"/>
                        <w:spacing w:val="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11111"/>
                        <w:w w:val="105"/>
                        <w:sz w:val="16"/>
                      </w:rPr>
                      <w:t>indicate</w:t>
                    </w:r>
                    <w:r>
                      <w:rPr>
                        <w:color w:val="111111"/>
                        <w:spacing w:val="14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82828"/>
                        <w:w w:val="105"/>
                        <w:sz w:val="16"/>
                      </w:rPr>
                      <w:t>progression</w:t>
                    </w:r>
                    <w:r>
                      <w:rPr>
                        <w:color w:val="282828"/>
                        <w:spacing w:val="10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82828"/>
                        <w:w w:val="105"/>
                        <w:sz w:val="16"/>
                      </w:rPr>
                      <w:t>of</w:t>
                    </w:r>
                    <w:r>
                      <w:rPr>
                        <w:color w:val="282828"/>
                        <w:spacing w:val="10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82828"/>
                        <w:w w:val="105"/>
                        <w:sz w:val="16"/>
                      </w:rPr>
                      <w:t>symptoms</w:t>
                    </w:r>
                    <w:r>
                      <w:rPr>
                        <w:color w:val="282828"/>
                        <w:spacing w:val="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82828"/>
                        <w:w w:val="105"/>
                        <w:sz w:val="16"/>
                      </w:rPr>
                      <w:t>and</w:t>
                    </w:r>
                    <w:r>
                      <w:rPr>
                        <w:color w:val="282828"/>
                        <w:spacing w:val="10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11111"/>
                        <w:spacing w:val="-2"/>
                        <w:w w:val="105"/>
                        <w:sz w:val="16"/>
                      </w:rPr>
                      <w:t>problems</w:t>
                    </w:r>
                  </w:p>
                  <w:p>
                    <w:pPr>
                      <w:numPr>
                        <w:ilvl w:val="0"/>
                        <w:numId w:val="25"/>
                      </w:numPr>
                      <w:tabs>
                        <w:tab w:pos="313" w:val="left" w:leader="none"/>
                      </w:tabs>
                      <w:spacing w:line="295" w:lineRule="auto" w:before="30"/>
                      <w:ind w:left="308" w:right="695" w:hanging="222"/>
                      <w:jc w:val="left"/>
                      <w:rPr>
                        <w:sz w:val="16"/>
                      </w:rPr>
                    </w:pPr>
                    <w:r>
                      <w:rPr>
                        <w:color w:val="282828"/>
                        <w:w w:val="105"/>
                        <w:sz w:val="16"/>
                      </w:rPr>
                      <w:t>Not </w:t>
                    </w:r>
                    <w:r>
                      <w:rPr>
                        <w:color w:val="111111"/>
                        <w:w w:val="105"/>
                        <w:sz w:val="16"/>
                      </w:rPr>
                      <w:t>include </w:t>
                    </w:r>
                    <w:r>
                      <w:rPr>
                        <w:color w:val="282828"/>
                        <w:w w:val="105"/>
                        <w:sz w:val="16"/>
                      </w:rPr>
                      <w:t>opinions and </w:t>
                    </w:r>
                    <w:r>
                      <w:rPr>
                        <w:color w:val="111111"/>
                        <w:w w:val="105"/>
                        <w:sz w:val="16"/>
                      </w:rPr>
                      <w:t>descriptions from </w:t>
                    </w:r>
                    <w:r>
                      <w:rPr>
                        <w:color w:val="282828"/>
                        <w:w w:val="105"/>
                        <w:sz w:val="16"/>
                      </w:rPr>
                      <w:t>previous reports without </w:t>
                    </w:r>
                    <w:r>
                      <w:rPr>
                        <w:color w:val="111111"/>
                        <w:w w:val="105"/>
                        <w:sz w:val="16"/>
                      </w:rPr>
                      <w:t>thought </w:t>
                    </w:r>
                    <w:r>
                      <w:rPr>
                        <w:color w:val="282828"/>
                        <w:w w:val="105"/>
                        <w:sz w:val="16"/>
                      </w:rPr>
                      <w:t>and research (remember</w:t>
                    </w:r>
                    <w:r>
                      <w:rPr>
                        <w:color w:val="282828"/>
                        <w:spacing w:val="40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11111"/>
                        <w:w w:val="105"/>
                        <w:sz w:val="16"/>
                      </w:rPr>
                      <w:t>that the </w:t>
                    </w:r>
                    <w:r>
                      <w:rPr>
                        <w:color w:val="282828"/>
                        <w:w w:val="105"/>
                        <w:sz w:val="16"/>
                      </w:rPr>
                      <w:t>report can follow </w:t>
                    </w:r>
                    <w:r>
                      <w:rPr>
                        <w:color w:val="111111"/>
                        <w:w w:val="105"/>
                        <w:sz w:val="16"/>
                      </w:rPr>
                      <w:t>the </w:t>
                    </w:r>
                    <w:r>
                      <w:rPr>
                        <w:color w:val="282828"/>
                        <w:w w:val="105"/>
                        <w:sz w:val="16"/>
                      </w:rPr>
                      <w:t>youth for years)</w:t>
                    </w:r>
                  </w:p>
                  <w:p>
                    <w:pPr>
                      <w:spacing w:before="106"/>
                      <w:ind w:left="78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111111"/>
                        <w:w w:val="110"/>
                        <w:sz w:val="15"/>
                      </w:rPr>
                      <w:t>The written</w:t>
                    </w:r>
                    <w:r>
                      <w:rPr>
                        <w:b/>
                        <w:color w:val="111111"/>
                        <w:spacing w:val="-5"/>
                        <w:w w:val="110"/>
                        <w:sz w:val="15"/>
                      </w:rPr>
                      <w:t> </w:t>
                    </w:r>
                    <w:r>
                      <w:rPr>
                        <w:b/>
                        <w:color w:val="111111"/>
                        <w:w w:val="110"/>
                        <w:sz w:val="15"/>
                      </w:rPr>
                      <w:t>report</w:t>
                    </w:r>
                    <w:r>
                      <w:rPr>
                        <w:b/>
                        <w:color w:val="111111"/>
                        <w:spacing w:val="-8"/>
                        <w:w w:val="110"/>
                        <w:sz w:val="15"/>
                      </w:rPr>
                      <w:t> </w:t>
                    </w:r>
                    <w:r>
                      <w:rPr>
                        <w:b/>
                        <w:color w:val="282828"/>
                        <w:w w:val="110"/>
                        <w:sz w:val="15"/>
                      </w:rPr>
                      <w:t>should</w:t>
                    </w:r>
                    <w:r>
                      <w:rPr>
                        <w:b/>
                        <w:color w:val="282828"/>
                        <w:spacing w:val="-8"/>
                        <w:w w:val="110"/>
                        <w:sz w:val="15"/>
                      </w:rPr>
                      <w:t> </w:t>
                    </w:r>
                    <w:r>
                      <w:rPr>
                        <w:b/>
                        <w:color w:val="111111"/>
                        <w:w w:val="110"/>
                        <w:sz w:val="15"/>
                      </w:rPr>
                      <w:t>be</w:t>
                    </w:r>
                    <w:r>
                      <w:rPr>
                        <w:b/>
                        <w:color w:val="111111"/>
                        <w:spacing w:val="-10"/>
                        <w:w w:val="110"/>
                        <w:sz w:val="15"/>
                      </w:rPr>
                      <w:t> </w:t>
                    </w:r>
                    <w:r>
                      <w:rPr>
                        <w:b/>
                        <w:color w:val="111111"/>
                        <w:spacing w:val="-2"/>
                        <w:w w:val="110"/>
                        <w:sz w:val="15"/>
                      </w:rPr>
                      <w:t>distributed</w:t>
                    </w:r>
                  </w:p>
                  <w:p>
                    <w:pPr>
                      <w:numPr>
                        <w:ilvl w:val="0"/>
                        <w:numId w:val="25"/>
                      </w:numPr>
                      <w:tabs>
                        <w:tab w:pos="307" w:val="left" w:leader="none"/>
                      </w:tabs>
                      <w:spacing w:before="135"/>
                      <w:ind w:left="306" w:right="0" w:hanging="221"/>
                      <w:jc w:val="left"/>
                      <w:rPr>
                        <w:sz w:val="16"/>
                      </w:rPr>
                    </w:pPr>
                    <w:r>
                      <w:rPr>
                        <w:b/>
                        <w:color w:val="282828"/>
                        <w:w w:val="105"/>
                        <w:sz w:val="16"/>
                      </w:rPr>
                      <w:t>In</w:t>
                    </w:r>
                    <w:r>
                      <w:rPr>
                        <w:b/>
                        <w:color w:val="282828"/>
                        <w:spacing w:val="-11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82828"/>
                        <w:w w:val="105"/>
                        <w:sz w:val="16"/>
                      </w:rPr>
                      <w:t>compliance</w:t>
                    </w:r>
                    <w:r>
                      <w:rPr>
                        <w:color w:val="282828"/>
                        <w:spacing w:val="-1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82828"/>
                        <w:w w:val="105"/>
                        <w:sz w:val="16"/>
                      </w:rPr>
                      <w:t>with </w:t>
                    </w:r>
                    <w:r>
                      <w:rPr>
                        <w:color w:val="111111"/>
                        <w:w w:val="105"/>
                        <w:sz w:val="16"/>
                      </w:rPr>
                      <w:t>the</w:t>
                    </w:r>
                    <w:r>
                      <w:rPr>
                        <w:color w:val="111111"/>
                        <w:spacing w:val="-10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82828"/>
                        <w:w w:val="105"/>
                        <w:sz w:val="16"/>
                      </w:rPr>
                      <w:t>confidentiality</w:t>
                    </w:r>
                    <w:r>
                      <w:rPr>
                        <w:color w:val="282828"/>
                        <w:spacing w:val="-1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82828"/>
                        <w:w w:val="105"/>
                        <w:sz w:val="16"/>
                      </w:rPr>
                      <w:t>requirements</w:t>
                    </w:r>
                    <w:r>
                      <w:rPr>
                        <w:color w:val="282828"/>
                        <w:spacing w:val="1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82828"/>
                        <w:w w:val="105"/>
                        <w:sz w:val="16"/>
                      </w:rPr>
                      <w:t>of 42</w:t>
                    </w:r>
                    <w:r>
                      <w:rPr>
                        <w:color w:val="282828"/>
                        <w:spacing w:val="-11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82828"/>
                        <w:spacing w:val="-2"/>
                        <w:w w:val="105"/>
                        <w:sz w:val="16"/>
                      </w:rPr>
                      <w:t>C.F.R.</w:t>
                    </w:r>
                  </w:p>
                  <w:p>
                    <w:pPr>
                      <w:numPr>
                        <w:ilvl w:val="0"/>
                        <w:numId w:val="25"/>
                      </w:numPr>
                      <w:tabs>
                        <w:tab w:pos="305" w:val="left" w:leader="none"/>
                      </w:tabs>
                      <w:spacing w:line="295" w:lineRule="auto" w:before="35"/>
                      <w:ind w:left="304" w:right="174" w:hanging="219"/>
                      <w:jc w:val="left"/>
                      <w:rPr>
                        <w:sz w:val="16"/>
                      </w:rPr>
                    </w:pPr>
                    <w:r>
                      <w:rPr>
                        <w:color w:val="282828"/>
                        <w:w w:val="105"/>
                        <w:sz w:val="16"/>
                      </w:rPr>
                      <w:t>Only with </w:t>
                    </w:r>
                    <w:r>
                      <w:rPr>
                        <w:color w:val="111111"/>
                        <w:w w:val="105"/>
                        <w:sz w:val="16"/>
                      </w:rPr>
                      <w:t>the </w:t>
                    </w:r>
                    <w:r>
                      <w:rPr>
                        <w:color w:val="282828"/>
                        <w:w w:val="105"/>
                        <w:sz w:val="16"/>
                      </w:rPr>
                      <w:t>signed approval of </w:t>
                    </w:r>
                    <w:r>
                      <w:rPr>
                        <w:color w:val="111111"/>
                        <w:w w:val="105"/>
                        <w:sz w:val="16"/>
                      </w:rPr>
                      <w:t>the</w:t>
                    </w:r>
                    <w:r>
                      <w:rPr>
                        <w:color w:val="111111"/>
                        <w:spacing w:val="-2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82828"/>
                        <w:w w:val="105"/>
                        <w:sz w:val="16"/>
                      </w:rPr>
                      <w:t>adolescent </w:t>
                    </w:r>
                    <w:r>
                      <w:rPr>
                        <w:color w:val="111111"/>
                        <w:w w:val="105"/>
                        <w:sz w:val="16"/>
                      </w:rPr>
                      <w:t>(and, in </w:t>
                    </w:r>
                    <w:r>
                      <w:rPr>
                        <w:color w:val="282828"/>
                        <w:w w:val="105"/>
                        <w:sz w:val="16"/>
                      </w:rPr>
                      <w:t>some</w:t>
                    </w:r>
                    <w:r>
                      <w:rPr>
                        <w:color w:val="282828"/>
                        <w:spacing w:val="-3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82828"/>
                        <w:w w:val="105"/>
                        <w:sz w:val="16"/>
                      </w:rPr>
                      <w:t>States,</w:t>
                    </w:r>
                    <w:r>
                      <w:rPr>
                        <w:color w:val="282828"/>
                        <w:spacing w:val="-3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82828"/>
                        <w:w w:val="105"/>
                        <w:sz w:val="16"/>
                      </w:rPr>
                      <w:t>of </w:t>
                    </w:r>
                    <w:r>
                      <w:rPr>
                        <w:color w:val="111111"/>
                        <w:w w:val="105"/>
                        <w:sz w:val="16"/>
                      </w:rPr>
                      <w:t>the parent </w:t>
                    </w:r>
                    <w:r>
                      <w:rPr>
                        <w:color w:val="282828"/>
                        <w:w w:val="105"/>
                        <w:sz w:val="16"/>
                      </w:rPr>
                      <w:t>or guardian), as </w:t>
                    </w:r>
                    <w:r>
                      <w:rPr>
                        <w:color w:val="111111"/>
                        <w:w w:val="105"/>
                        <w:sz w:val="16"/>
                      </w:rPr>
                      <w:t>described </w:t>
                    </w:r>
                    <w:r>
                      <w:rPr>
                        <w:color w:val="282828"/>
                        <w:w w:val="105"/>
                        <w:sz w:val="16"/>
                      </w:rPr>
                      <w:t>in Federal or State </w:t>
                    </w:r>
                    <w:r>
                      <w:rPr>
                        <w:color w:val="111111"/>
                        <w:w w:val="105"/>
                        <w:sz w:val="16"/>
                      </w:rPr>
                      <w:t>laws</w:t>
                    </w:r>
                  </w:p>
                  <w:p>
                    <w:pPr>
                      <w:spacing w:before="105"/>
                      <w:ind w:left="83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111111"/>
                        <w:w w:val="105"/>
                        <w:sz w:val="15"/>
                      </w:rPr>
                      <w:t>The</w:t>
                    </w:r>
                    <w:r>
                      <w:rPr>
                        <w:b/>
                        <w:color w:val="111111"/>
                        <w:spacing w:val="-1"/>
                        <w:w w:val="105"/>
                        <w:sz w:val="15"/>
                      </w:rPr>
                      <w:t> </w:t>
                    </w:r>
                    <w:r>
                      <w:rPr>
                        <w:b/>
                        <w:color w:val="111111"/>
                        <w:w w:val="105"/>
                        <w:sz w:val="15"/>
                      </w:rPr>
                      <w:t>report </w:t>
                    </w:r>
                    <w:r>
                      <w:rPr>
                        <w:b/>
                        <w:color w:val="111111"/>
                        <w:spacing w:val="-2"/>
                        <w:w w:val="105"/>
                        <w:sz w:val="15"/>
                      </w:rPr>
                      <w:t>should</w:t>
                    </w:r>
                  </w:p>
                  <w:p>
                    <w:pPr>
                      <w:numPr>
                        <w:ilvl w:val="0"/>
                        <w:numId w:val="25"/>
                      </w:numPr>
                      <w:tabs>
                        <w:tab w:pos="301" w:val="left" w:leader="none"/>
                      </w:tabs>
                      <w:spacing w:before="130"/>
                      <w:ind w:left="300" w:right="0" w:hanging="215"/>
                      <w:jc w:val="left"/>
                      <w:rPr>
                        <w:sz w:val="16"/>
                      </w:rPr>
                    </w:pPr>
                    <w:r>
                      <w:rPr>
                        <w:color w:val="111111"/>
                        <w:w w:val="105"/>
                        <w:sz w:val="16"/>
                      </w:rPr>
                      <w:t>Serve</w:t>
                    </w:r>
                    <w:r>
                      <w:rPr>
                        <w:color w:val="111111"/>
                        <w:spacing w:val="-3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82828"/>
                        <w:w w:val="105"/>
                        <w:sz w:val="16"/>
                      </w:rPr>
                      <w:t>as</w:t>
                    </w:r>
                    <w:r>
                      <w:rPr>
                        <w:color w:val="282828"/>
                        <w:spacing w:val="4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82828"/>
                        <w:w w:val="105"/>
                        <w:sz w:val="16"/>
                      </w:rPr>
                      <w:t>a</w:t>
                    </w:r>
                    <w:r>
                      <w:rPr>
                        <w:color w:val="282828"/>
                        <w:spacing w:val="3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11111"/>
                        <w:w w:val="105"/>
                        <w:sz w:val="16"/>
                      </w:rPr>
                      <w:t>basis</w:t>
                    </w:r>
                    <w:r>
                      <w:rPr>
                        <w:color w:val="111111"/>
                        <w:spacing w:val="-2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82828"/>
                        <w:w w:val="105"/>
                        <w:sz w:val="16"/>
                      </w:rPr>
                      <w:t>for</w:t>
                    </w:r>
                    <w:r>
                      <w:rPr>
                        <w:color w:val="282828"/>
                        <w:spacing w:val="2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11111"/>
                        <w:w w:val="105"/>
                        <w:sz w:val="16"/>
                      </w:rPr>
                      <w:t>linking</w:t>
                    </w:r>
                    <w:r>
                      <w:rPr>
                        <w:color w:val="111111"/>
                        <w:spacing w:val="2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82828"/>
                        <w:w w:val="105"/>
                        <w:sz w:val="16"/>
                      </w:rPr>
                      <w:t>youths</w:t>
                    </w:r>
                    <w:r>
                      <w:rPr>
                        <w:color w:val="282828"/>
                        <w:spacing w:val="-2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82828"/>
                        <w:w w:val="105"/>
                        <w:sz w:val="16"/>
                      </w:rPr>
                      <w:t>with </w:t>
                    </w:r>
                    <w:r>
                      <w:rPr>
                        <w:color w:val="111111"/>
                        <w:w w:val="105"/>
                        <w:sz w:val="16"/>
                      </w:rPr>
                      <w:t>needed</w:t>
                    </w:r>
                    <w:r>
                      <w:rPr>
                        <w:color w:val="111111"/>
                        <w:spacing w:val="10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82828"/>
                        <w:spacing w:val="-2"/>
                        <w:w w:val="105"/>
                        <w:sz w:val="16"/>
                      </w:rPr>
                      <w:t>services</w:t>
                    </w:r>
                  </w:p>
                  <w:p>
                    <w:pPr>
                      <w:numPr>
                        <w:ilvl w:val="0"/>
                        <w:numId w:val="25"/>
                      </w:numPr>
                      <w:tabs>
                        <w:tab w:pos="301" w:val="left" w:leader="none"/>
                      </w:tabs>
                      <w:spacing w:before="36"/>
                      <w:ind w:left="300" w:right="0" w:hanging="215"/>
                      <w:jc w:val="left"/>
                      <w:rPr>
                        <w:sz w:val="16"/>
                      </w:rPr>
                    </w:pPr>
                    <w:r>
                      <w:rPr>
                        <w:color w:val="111111"/>
                        <w:w w:val="105"/>
                        <w:sz w:val="16"/>
                      </w:rPr>
                      <w:t>Specify</w:t>
                    </w:r>
                    <w:r>
                      <w:rPr>
                        <w:color w:val="111111"/>
                        <w:spacing w:val="-1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11111"/>
                        <w:w w:val="105"/>
                        <w:sz w:val="16"/>
                      </w:rPr>
                      <w:t>treatment</w:t>
                    </w:r>
                    <w:r>
                      <w:rPr>
                        <w:color w:val="111111"/>
                        <w:spacing w:val="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11111"/>
                        <w:w w:val="105"/>
                        <w:sz w:val="16"/>
                      </w:rPr>
                      <w:t>placement</w:t>
                    </w:r>
                    <w:r>
                      <w:rPr>
                        <w:color w:val="111111"/>
                        <w:spacing w:val="4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82828"/>
                        <w:spacing w:val="-2"/>
                        <w:w w:val="105"/>
                        <w:sz w:val="16"/>
                      </w:rPr>
                      <w:t>recommendations</w:t>
                    </w:r>
                  </w:p>
                  <w:p>
                    <w:pPr>
                      <w:numPr>
                        <w:ilvl w:val="0"/>
                        <w:numId w:val="25"/>
                      </w:numPr>
                      <w:tabs>
                        <w:tab w:pos="308" w:val="left" w:leader="none"/>
                      </w:tabs>
                      <w:spacing w:before="35"/>
                      <w:ind w:left="307" w:right="0" w:hanging="222"/>
                      <w:jc w:val="left"/>
                      <w:rPr>
                        <w:sz w:val="16"/>
                      </w:rPr>
                    </w:pPr>
                    <w:r>
                      <w:rPr>
                        <w:color w:val="282828"/>
                        <w:w w:val="105"/>
                        <w:sz w:val="16"/>
                      </w:rPr>
                      <w:t>Recommend</w:t>
                    </w:r>
                    <w:r>
                      <w:rPr>
                        <w:color w:val="282828"/>
                        <w:spacing w:val="34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11111"/>
                        <w:w w:val="105"/>
                        <w:sz w:val="16"/>
                      </w:rPr>
                      <w:t>posttreatment</w:t>
                    </w:r>
                    <w:r>
                      <w:rPr>
                        <w:color w:val="111111"/>
                        <w:spacing w:val="11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82828"/>
                        <w:w w:val="105"/>
                        <w:sz w:val="16"/>
                      </w:rPr>
                      <w:t>support</w:t>
                    </w:r>
                    <w:r>
                      <w:rPr>
                        <w:color w:val="282828"/>
                        <w:spacing w:val="9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82828"/>
                        <w:spacing w:val="-2"/>
                        <w:w w:val="105"/>
                        <w:sz w:val="16"/>
                      </w:rPr>
                      <w:t>services</w:t>
                    </w:r>
                  </w:p>
                  <w:p>
                    <w:pPr>
                      <w:spacing w:line="321" w:lineRule="auto" w:before="98"/>
                      <w:ind w:left="83" w:right="148" w:hanging="5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111111"/>
                        <w:w w:val="110"/>
                        <w:sz w:val="15"/>
                      </w:rPr>
                      <w:t>The report</w:t>
                    </w:r>
                    <w:r>
                      <w:rPr>
                        <w:b/>
                        <w:color w:val="111111"/>
                        <w:spacing w:val="-6"/>
                        <w:w w:val="110"/>
                        <w:sz w:val="15"/>
                      </w:rPr>
                      <w:t> </w:t>
                    </w:r>
                    <w:r>
                      <w:rPr>
                        <w:b/>
                        <w:color w:val="111111"/>
                        <w:w w:val="110"/>
                        <w:sz w:val="15"/>
                      </w:rPr>
                      <w:t>should</w:t>
                    </w:r>
                    <w:r>
                      <w:rPr>
                        <w:b/>
                        <w:color w:val="111111"/>
                        <w:spacing w:val="-2"/>
                        <w:w w:val="110"/>
                        <w:sz w:val="15"/>
                      </w:rPr>
                      <w:t> </w:t>
                    </w:r>
                    <w:r>
                      <w:rPr>
                        <w:b/>
                        <w:color w:val="111111"/>
                        <w:w w:val="110"/>
                        <w:sz w:val="15"/>
                      </w:rPr>
                      <w:t>be</w:t>
                    </w:r>
                    <w:r>
                      <w:rPr>
                        <w:b/>
                        <w:color w:val="111111"/>
                        <w:spacing w:val="-6"/>
                        <w:w w:val="110"/>
                        <w:sz w:val="15"/>
                      </w:rPr>
                      <w:t> </w:t>
                    </w:r>
                    <w:r>
                      <w:rPr>
                        <w:b/>
                        <w:color w:val="111111"/>
                        <w:w w:val="110"/>
                        <w:sz w:val="15"/>
                      </w:rPr>
                      <w:t>written</w:t>
                    </w:r>
                    <w:r>
                      <w:rPr>
                        <w:b/>
                        <w:color w:val="111111"/>
                        <w:spacing w:val="-3"/>
                        <w:w w:val="110"/>
                        <w:sz w:val="15"/>
                      </w:rPr>
                      <w:t> </w:t>
                    </w:r>
                    <w:r>
                      <w:rPr>
                        <w:b/>
                        <w:color w:val="111111"/>
                        <w:w w:val="110"/>
                        <w:sz w:val="15"/>
                      </w:rPr>
                      <w:t>so that</w:t>
                    </w:r>
                    <w:r>
                      <w:rPr>
                        <w:b/>
                        <w:color w:val="111111"/>
                        <w:spacing w:val="-7"/>
                        <w:w w:val="110"/>
                        <w:sz w:val="15"/>
                      </w:rPr>
                      <w:t> </w:t>
                    </w:r>
                    <w:r>
                      <w:rPr>
                        <w:b/>
                        <w:color w:val="111111"/>
                        <w:w w:val="110"/>
                        <w:sz w:val="15"/>
                      </w:rPr>
                      <w:t>it</w:t>
                    </w:r>
                    <w:r>
                      <w:rPr>
                        <w:b/>
                        <w:color w:val="111111"/>
                        <w:spacing w:val="-11"/>
                        <w:w w:val="110"/>
                        <w:sz w:val="15"/>
                      </w:rPr>
                      <w:t> </w:t>
                    </w:r>
                    <w:r>
                      <w:rPr>
                        <w:b/>
                        <w:color w:val="111111"/>
                        <w:w w:val="110"/>
                        <w:sz w:val="15"/>
                      </w:rPr>
                      <w:t>can</w:t>
                    </w:r>
                    <w:r>
                      <w:rPr>
                        <w:b/>
                        <w:color w:val="111111"/>
                        <w:spacing w:val="-9"/>
                        <w:w w:val="110"/>
                        <w:sz w:val="15"/>
                      </w:rPr>
                      <w:t> </w:t>
                    </w:r>
                    <w:r>
                      <w:rPr>
                        <w:b/>
                        <w:color w:val="111111"/>
                        <w:w w:val="110"/>
                        <w:sz w:val="15"/>
                      </w:rPr>
                      <w:t>be understood</w:t>
                    </w:r>
                    <w:r>
                      <w:rPr>
                        <w:b/>
                        <w:color w:val="111111"/>
                        <w:spacing w:val="-4"/>
                        <w:w w:val="110"/>
                        <w:sz w:val="15"/>
                      </w:rPr>
                      <w:t> </w:t>
                    </w:r>
                    <w:r>
                      <w:rPr>
                        <w:b/>
                        <w:color w:val="111111"/>
                        <w:w w:val="110"/>
                        <w:sz w:val="15"/>
                      </w:rPr>
                      <w:t>by the</w:t>
                    </w:r>
                    <w:r>
                      <w:rPr>
                        <w:b/>
                        <w:color w:val="111111"/>
                        <w:spacing w:val="-11"/>
                        <w:w w:val="110"/>
                        <w:sz w:val="15"/>
                      </w:rPr>
                      <w:t> </w:t>
                    </w:r>
                    <w:r>
                      <w:rPr>
                        <w:b/>
                        <w:color w:val="111111"/>
                        <w:w w:val="110"/>
                        <w:sz w:val="15"/>
                      </w:rPr>
                      <w:t>adolescent</w:t>
                    </w:r>
                    <w:r>
                      <w:rPr>
                        <w:b/>
                        <w:color w:val="111111"/>
                        <w:spacing w:val="-2"/>
                        <w:w w:val="110"/>
                        <w:sz w:val="15"/>
                      </w:rPr>
                      <w:t> </w:t>
                    </w:r>
                    <w:r>
                      <w:rPr>
                        <w:b/>
                        <w:color w:val="111111"/>
                        <w:w w:val="110"/>
                        <w:sz w:val="15"/>
                      </w:rPr>
                      <w:t>and</w:t>
                    </w:r>
                    <w:r>
                      <w:rPr>
                        <w:b/>
                        <w:color w:val="111111"/>
                        <w:spacing w:val="-9"/>
                        <w:w w:val="110"/>
                        <w:sz w:val="15"/>
                      </w:rPr>
                      <w:t> </w:t>
                    </w:r>
                    <w:r>
                      <w:rPr>
                        <w:b/>
                        <w:color w:val="111111"/>
                        <w:w w:val="110"/>
                        <w:sz w:val="15"/>
                      </w:rPr>
                      <w:t>all parties </w:t>
                    </w:r>
                    <w:r>
                      <w:rPr>
                        <w:b/>
                        <w:color w:val="111111"/>
                        <w:spacing w:val="-2"/>
                        <w:w w:val="110"/>
                        <w:sz w:val="15"/>
                      </w:rPr>
                      <w:t>concerned.</w:t>
                    </w:r>
                  </w:p>
                </w:txbxContent>
              </v:textbox>
              <w10:wrap type="none"/>
            </v:shape>
            <v:shape style="position:absolute;left:5;top:46;width:7207;height:589" type="#_x0000_t202" id="docshape60" filled="true" fillcolor="#2b2d34" stroked="false">
              <v:textbox inset="0,0,0,0">
                <w:txbxContent>
                  <w:p>
                    <w:pPr>
                      <w:spacing w:before="21"/>
                      <w:ind w:left="875" w:right="866" w:firstLine="0"/>
                      <w:jc w:val="center"/>
                      <w:rPr>
                        <w:color w:val="000000"/>
                        <w:sz w:val="19"/>
                      </w:rPr>
                    </w:pPr>
                    <w:r>
                      <w:rPr>
                        <w:color w:val="FFFFFF"/>
                        <w:sz w:val="19"/>
                      </w:rPr>
                      <w:t>Figure</w:t>
                    </w:r>
                    <w:r>
                      <w:rPr>
                        <w:color w:val="FFFFFF"/>
                        <w:spacing w:val="21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3-</w:t>
                    </w:r>
                    <w:r>
                      <w:rPr>
                        <w:color w:val="FFFFFF"/>
                        <w:spacing w:val="-10"/>
                        <w:sz w:val="19"/>
                      </w:rPr>
                      <w:t>2</w:t>
                    </w:r>
                  </w:p>
                  <w:p>
                    <w:pPr>
                      <w:spacing w:before="60"/>
                      <w:ind w:left="875" w:right="882" w:firstLine="0"/>
                      <w:jc w:val="center"/>
                      <w:rPr>
                        <w:color w:val="000000"/>
                        <w:sz w:val="19"/>
                      </w:rPr>
                    </w:pPr>
                    <w:r>
                      <w:rPr>
                        <w:color w:val="FFFFFF"/>
                        <w:w w:val="105"/>
                        <w:sz w:val="19"/>
                      </w:rPr>
                      <w:t>The</w:t>
                    </w:r>
                    <w:r>
                      <w:rPr>
                        <w:color w:val="FFFFFF"/>
                        <w:spacing w:val="-2"/>
                        <w:w w:val="105"/>
                        <w:sz w:val="19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9"/>
                      </w:rPr>
                      <w:t>Written</w:t>
                    </w:r>
                    <w:r>
                      <w:rPr>
                        <w:color w:val="FFFFFF"/>
                        <w:spacing w:val="9"/>
                        <w:w w:val="105"/>
                        <w:sz w:val="19"/>
                      </w:rPr>
                      <w:t> </w:t>
                    </w:r>
                    <w:r>
                      <w:rPr>
                        <w:color w:val="FFFFFF"/>
                        <w:spacing w:val="-2"/>
                        <w:w w:val="105"/>
                        <w:sz w:val="19"/>
                      </w:rPr>
                      <w:t>Report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8"/>
        </w:rPr>
      </w:pPr>
    </w:p>
    <w:p>
      <w:pPr>
        <w:spacing w:before="100"/>
        <w:ind w:left="0" w:right="3086" w:firstLine="0"/>
        <w:jc w:val="right"/>
        <w:rPr>
          <w:rFonts w:ascii="Courier New"/>
          <w:sz w:val="17"/>
        </w:rPr>
      </w:pPr>
      <w:r>
        <w:rPr>
          <w:rFonts w:ascii="Courier New"/>
          <w:color w:val="282828"/>
          <w:spacing w:val="-5"/>
          <w:w w:val="95"/>
          <w:sz w:val="17"/>
        </w:rPr>
        <w:t>25</w:t>
      </w:r>
    </w:p>
    <w:p>
      <w:pPr>
        <w:spacing w:after="0"/>
        <w:jc w:val="right"/>
        <w:rPr>
          <w:rFonts w:ascii="Courier New"/>
          <w:sz w:val="17"/>
        </w:rPr>
        <w:sectPr>
          <w:type w:val="continuous"/>
          <w:pgSz w:w="12240" w:h="15840"/>
          <w:pgMar w:top="800" w:bottom="280" w:left="460" w:right="560"/>
        </w:sectPr>
      </w:pPr>
    </w:p>
    <w:p>
      <w:pPr>
        <w:spacing w:before="82"/>
        <w:ind w:left="423" w:right="0" w:firstLine="0"/>
        <w:jc w:val="left"/>
        <w:rPr>
          <w:i/>
          <w:sz w:val="16"/>
        </w:rPr>
      </w:pPr>
      <w:r>
        <w:rPr>
          <w:i/>
          <w:color w:val="282828"/>
          <w:spacing w:val="-2"/>
          <w:w w:val="95"/>
          <w:sz w:val="16"/>
        </w:rPr>
        <w:t>Chapter</w:t>
      </w:r>
      <w:r>
        <w:rPr>
          <w:i/>
          <w:color w:val="282828"/>
          <w:spacing w:val="3"/>
          <w:sz w:val="16"/>
        </w:rPr>
        <w:t> </w:t>
      </w:r>
      <w:r>
        <w:rPr>
          <w:i/>
          <w:color w:val="282828"/>
          <w:spacing w:val="-10"/>
          <w:sz w:val="16"/>
        </w:rPr>
        <w:t>3</w:t>
      </w:r>
    </w:p>
    <w:p>
      <w:pPr>
        <w:pStyle w:val="BodyText"/>
        <w:spacing w:before="10"/>
        <w:rPr>
          <w:i/>
          <w:sz w:val="23"/>
        </w:rPr>
      </w:pPr>
    </w:p>
    <w:p>
      <w:pPr>
        <w:spacing w:after="0"/>
        <w:rPr>
          <w:sz w:val="23"/>
        </w:rPr>
        <w:sectPr>
          <w:pgSz w:w="12240" w:h="15840"/>
          <w:pgMar w:top="480" w:bottom="280" w:left="460" w:right="560"/>
        </w:sectPr>
      </w:pPr>
    </w:p>
    <w:p>
      <w:pPr>
        <w:pStyle w:val="BodyText"/>
        <w:spacing w:line="300" w:lineRule="auto" w:before="94"/>
        <w:ind w:left="642" w:right="282" w:firstLine="2"/>
        <w:jc w:val="both"/>
      </w:pPr>
      <w:r>
        <w:rPr>
          <w:color w:val="282828"/>
          <w:w w:val="105"/>
        </w:rPr>
        <w:t>captures </w:t>
      </w:r>
      <w:r>
        <w:rPr>
          <w:color w:val="151515"/>
          <w:w w:val="105"/>
        </w:rPr>
        <w:t>the</w:t>
      </w:r>
      <w:r>
        <w:rPr>
          <w:color w:val="151515"/>
          <w:spacing w:val="-9"/>
          <w:w w:val="105"/>
        </w:rPr>
        <w:t> </w:t>
      </w:r>
      <w:r>
        <w:rPr>
          <w:color w:val="282828"/>
          <w:w w:val="105"/>
        </w:rPr>
        <w:t>adolescent's range</w:t>
      </w:r>
      <w:r>
        <w:rPr>
          <w:color w:val="282828"/>
          <w:spacing w:val="-7"/>
          <w:w w:val="105"/>
        </w:rPr>
        <w:t> </w:t>
      </w:r>
      <w:r>
        <w:rPr>
          <w:color w:val="282828"/>
          <w:w w:val="105"/>
        </w:rPr>
        <w:t>of </w:t>
      </w:r>
      <w:r>
        <w:rPr>
          <w:color w:val="151515"/>
          <w:w w:val="105"/>
        </w:rPr>
        <w:t>problems, strengths, </w:t>
      </w:r>
      <w:r>
        <w:rPr>
          <w:color w:val="282828"/>
          <w:w w:val="105"/>
        </w:rPr>
        <w:t>and sources of support, as well as </w:t>
      </w:r>
      <w:r>
        <w:rPr>
          <w:color w:val="151515"/>
          <w:w w:val="105"/>
        </w:rPr>
        <w:t>those </w:t>
      </w:r>
      <w:r>
        <w:rPr>
          <w:color w:val="282828"/>
          <w:w w:val="105"/>
        </w:rPr>
        <w:t>of </w:t>
      </w:r>
      <w:r>
        <w:rPr>
          <w:color w:val="151515"/>
          <w:w w:val="105"/>
        </w:rPr>
        <w:t>the </w:t>
      </w:r>
      <w:r>
        <w:rPr>
          <w:color w:val="282828"/>
          <w:w w:val="105"/>
        </w:rPr>
        <w:t>youth's family.</w:t>
      </w:r>
    </w:p>
    <w:p>
      <w:pPr>
        <w:pStyle w:val="BodyText"/>
        <w:spacing w:line="300" w:lineRule="auto" w:before="2"/>
        <w:ind w:left="642" w:firstLine="219"/>
      </w:pPr>
      <w:r>
        <w:rPr>
          <w:color w:val="282828"/>
          <w:w w:val="105"/>
        </w:rPr>
        <w:t>To </w:t>
      </w:r>
      <w:r>
        <w:rPr>
          <w:color w:val="151515"/>
          <w:w w:val="105"/>
        </w:rPr>
        <w:t>maintain </w:t>
      </w:r>
      <w:r>
        <w:rPr>
          <w:color w:val="282828"/>
          <w:w w:val="105"/>
        </w:rPr>
        <w:t>continuity with </w:t>
      </w:r>
      <w:r>
        <w:rPr>
          <w:color w:val="151515"/>
          <w:w w:val="105"/>
        </w:rPr>
        <w:t>previous </w:t>
      </w:r>
      <w:r>
        <w:rPr>
          <w:color w:val="282828"/>
          <w:w w:val="105"/>
        </w:rPr>
        <w:t>workups and</w:t>
      </w:r>
      <w:r>
        <w:rPr>
          <w:color w:val="282828"/>
          <w:spacing w:val="40"/>
          <w:w w:val="105"/>
        </w:rPr>
        <w:t> </w:t>
      </w:r>
      <w:r>
        <w:rPr>
          <w:color w:val="151515"/>
          <w:w w:val="105"/>
        </w:rPr>
        <w:t>interventions, to make </w:t>
      </w:r>
      <w:r>
        <w:rPr>
          <w:color w:val="282828"/>
          <w:w w:val="105"/>
        </w:rPr>
        <w:t>efficient</w:t>
      </w:r>
      <w:r>
        <w:rPr>
          <w:color w:val="282828"/>
          <w:spacing w:val="40"/>
          <w:w w:val="105"/>
        </w:rPr>
        <w:t> </w:t>
      </w:r>
      <w:r>
        <w:rPr>
          <w:color w:val="151515"/>
          <w:w w:val="105"/>
        </w:rPr>
        <w:t>use</w:t>
      </w:r>
      <w:r>
        <w:rPr>
          <w:color w:val="151515"/>
          <w:spacing w:val="-7"/>
          <w:w w:val="105"/>
        </w:rPr>
        <w:t> </w:t>
      </w:r>
      <w:r>
        <w:rPr>
          <w:color w:val="282828"/>
          <w:w w:val="105"/>
        </w:rPr>
        <w:t>of all</w:t>
      </w:r>
      <w:r>
        <w:rPr>
          <w:color w:val="282828"/>
          <w:spacing w:val="-2"/>
          <w:w w:val="105"/>
        </w:rPr>
        <w:t> </w:t>
      </w:r>
      <w:r>
        <w:rPr>
          <w:color w:val="151515"/>
          <w:w w:val="105"/>
        </w:rPr>
        <w:t>information </w:t>
      </w:r>
      <w:r>
        <w:rPr>
          <w:color w:val="282828"/>
          <w:w w:val="105"/>
        </w:rPr>
        <w:t>available,</w:t>
      </w:r>
      <w:r>
        <w:rPr>
          <w:color w:val="282828"/>
          <w:spacing w:val="-4"/>
          <w:w w:val="105"/>
        </w:rPr>
        <w:t> </w:t>
      </w:r>
      <w:r>
        <w:rPr>
          <w:color w:val="282828"/>
          <w:w w:val="105"/>
        </w:rPr>
        <w:t>and</w:t>
      </w:r>
      <w:r>
        <w:rPr>
          <w:color w:val="282828"/>
          <w:spacing w:val="15"/>
          <w:w w:val="105"/>
        </w:rPr>
        <w:t> </w:t>
      </w:r>
      <w:r>
        <w:rPr>
          <w:color w:val="151515"/>
          <w:w w:val="105"/>
        </w:rPr>
        <w:t>to</w:t>
      </w:r>
      <w:r>
        <w:rPr>
          <w:color w:val="151515"/>
          <w:spacing w:val="-7"/>
          <w:w w:val="105"/>
        </w:rPr>
        <w:t> </w:t>
      </w:r>
      <w:r>
        <w:rPr>
          <w:color w:val="151515"/>
          <w:w w:val="105"/>
        </w:rPr>
        <w:t>spare the </w:t>
      </w:r>
      <w:r>
        <w:rPr>
          <w:color w:val="282828"/>
          <w:w w:val="105"/>
        </w:rPr>
        <w:t>adolescent (and </w:t>
      </w:r>
      <w:r>
        <w:rPr>
          <w:color w:val="151515"/>
          <w:w w:val="105"/>
        </w:rPr>
        <w:t>the party paying for the </w:t>
      </w:r>
      <w:r>
        <w:rPr>
          <w:color w:val="282828"/>
          <w:w w:val="105"/>
        </w:rPr>
        <w:t>assessment) </w:t>
      </w:r>
      <w:r>
        <w:rPr>
          <w:color w:val="151515"/>
          <w:w w:val="105"/>
        </w:rPr>
        <w:t>unnecessary duplication </w:t>
      </w:r>
      <w:r>
        <w:rPr>
          <w:color w:val="282828"/>
          <w:w w:val="105"/>
        </w:rPr>
        <w:t>of </w:t>
      </w:r>
      <w:r>
        <w:rPr>
          <w:color w:val="151515"/>
          <w:w w:val="105"/>
        </w:rPr>
        <w:t>effort, the </w:t>
      </w:r>
      <w:r>
        <w:rPr>
          <w:color w:val="282828"/>
          <w:w w:val="105"/>
        </w:rPr>
        <w:t>assessor should </w:t>
      </w:r>
      <w:r>
        <w:rPr>
          <w:color w:val="151515"/>
          <w:w w:val="105"/>
        </w:rPr>
        <w:t>be </w:t>
      </w:r>
      <w:r>
        <w:rPr>
          <w:color w:val="282828"/>
          <w:w w:val="105"/>
        </w:rPr>
        <w:t>actively </w:t>
      </w:r>
      <w:r>
        <w:rPr>
          <w:color w:val="151515"/>
          <w:w w:val="105"/>
        </w:rPr>
        <w:t>involved</w:t>
      </w:r>
      <w:r>
        <w:rPr>
          <w:color w:val="151515"/>
          <w:spacing w:val="38"/>
          <w:w w:val="105"/>
        </w:rPr>
        <w:t> </w:t>
      </w:r>
      <w:r>
        <w:rPr>
          <w:color w:val="151515"/>
          <w:w w:val="105"/>
        </w:rPr>
        <w:t>in determining if organized, </w:t>
      </w:r>
      <w:r>
        <w:rPr>
          <w:color w:val="282828"/>
          <w:w w:val="105"/>
        </w:rPr>
        <w:t>accurate </w:t>
      </w:r>
      <w:r>
        <w:rPr>
          <w:color w:val="151515"/>
          <w:w w:val="105"/>
        </w:rPr>
        <w:t>information </w:t>
      </w:r>
      <w:r>
        <w:rPr>
          <w:color w:val="282828"/>
          <w:w w:val="105"/>
        </w:rPr>
        <w:t>on </w:t>
      </w:r>
      <w:r>
        <w:rPr>
          <w:color w:val="151515"/>
          <w:w w:val="105"/>
        </w:rPr>
        <w:t>the </w:t>
      </w:r>
      <w:r>
        <w:rPr>
          <w:color w:val="282828"/>
          <w:w w:val="105"/>
        </w:rPr>
        <w:t>adolescent already exists.</w:t>
      </w:r>
      <w:r>
        <w:rPr>
          <w:color w:val="282828"/>
          <w:spacing w:val="40"/>
          <w:w w:val="105"/>
        </w:rPr>
        <w:t> </w:t>
      </w:r>
      <w:r>
        <w:rPr>
          <w:color w:val="151515"/>
          <w:w w:val="105"/>
        </w:rPr>
        <w:t>When </w:t>
      </w:r>
      <w:r>
        <w:rPr>
          <w:color w:val="282828"/>
          <w:w w:val="105"/>
        </w:rPr>
        <w:t>appropriate, </w:t>
      </w:r>
      <w:r>
        <w:rPr>
          <w:color w:val="151515"/>
          <w:w w:val="105"/>
        </w:rPr>
        <w:t>that information </w:t>
      </w:r>
      <w:r>
        <w:rPr>
          <w:color w:val="282828"/>
          <w:w w:val="105"/>
        </w:rPr>
        <w:t>should </w:t>
      </w:r>
      <w:r>
        <w:rPr>
          <w:color w:val="151515"/>
          <w:w w:val="105"/>
        </w:rPr>
        <w:t>be integrated</w:t>
      </w:r>
      <w:r>
        <w:rPr>
          <w:color w:val="151515"/>
          <w:spacing w:val="40"/>
          <w:w w:val="105"/>
        </w:rPr>
        <w:t> </w:t>
      </w:r>
      <w:r>
        <w:rPr>
          <w:color w:val="282828"/>
          <w:w w:val="105"/>
        </w:rPr>
        <w:t>into </w:t>
      </w:r>
      <w:r>
        <w:rPr>
          <w:color w:val="151515"/>
          <w:w w:val="105"/>
        </w:rPr>
        <w:t>the </w:t>
      </w:r>
      <w:r>
        <w:rPr>
          <w:color w:val="282828"/>
          <w:w w:val="105"/>
        </w:rPr>
        <w:t>current written report.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In </w:t>
      </w:r>
      <w:r>
        <w:rPr>
          <w:color w:val="151515"/>
          <w:w w:val="105"/>
        </w:rPr>
        <w:t>particular, historical information </w:t>
      </w:r>
      <w:r>
        <w:rPr>
          <w:color w:val="282828"/>
          <w:w w:val="105"/>
        </w:rPr>
        <w:t>can </w:t>
      </w:r>
      <w:r>
        <w:rPr>
          <w:color w:val="151515"/>
          <w:w w:val="105"/>
        </w:rPr>
        <w:t>provide </w:t>
      </w:r>
      <w:r>
        <w:rPr>
          <w:color w:val="282828"/>
          <w:w w:val="105"/>
        </w:rPr>
        <w:t>an </w:t>
      </w:r>
      <w:r>
        <w:rPr>
          <w:color w:val="151515"/>
          <w:w w:val="105"/>
        </w:rPr>
        <w:t>indication of the progression of </w:t>
      </w:r>
      <w:r>
        <w:rPr>
          <w:color w:val="282828"/>
          <w:w w:val="105"/>
        </w:rPr>
        <w:t>symptoms and </w:t>
      </w:r>
      <w:r>
        <w:rPr>
          <w:color w:val="151515"/>
          <w:w w:val="105"/>
        </w:rPr>
        <w:t>problem </w:t>
      </w:r>
      <w:r>
        <w:rPr>
          <w:color w:val="282828"/>
          <w:w w:val="105"/>
        </w:rPr>
        <w:t>severity.</w:t>
      </w:r>
      <w:r>
        <w:rPr>
          <w:color w:val="282828"/>
          <w:spacing w:val="40"/>
          <w:w w:val="105"/>
        </w:rPr>
        <w:t> </w:t>
      </w:r>
      <w:r>
        <w:rPr>
          <w:color w:val="151515"/>
          <w:w w:val="105"/>
        </w:rPr>
        <w:t>However, the </w:t>
      </w:r>
      <w:r>
        <w:rPr>
          <w:color w:val="282828"/>
          <w:w w:val="105"/>
        </w:rPr>
        <w:t>assessor's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report, along with </w:t>
      </w:r>
      <w:r>
        <w:rPr>
          <w:color w:val="151515"/>
          <w:w w:val="105"/>
        </w:rPr>
        <w:t>providing immediate</w:t>
      </w:r>
      <w:r>
        <w:rPr>
          <w:color w:val="151515"/>
          <w:spacing w:val="80"/>
          <w:w w:val="105"/>
        </w:rPr>
        <w:t> </w:t>
      </w:r>
      <w:r>
        <w:rPr>
          <w:color w:val="151515"/>
          <w:w w:val="105"/>
        </w:rPr>
        <w:t>direction for treatment </w:t>
      </w:r>
      <w:r>
        <w:rPr>
          <w:color w:val="282828"/>
          <w:w w:val="105"/>
        </w:rPr>
        <w:t>and other interventions, </w:t>
      </w:r>
      <w:r>
        <w:rPr>
          <w:color w:val="151515"/>
          <w:w w:val="105"/>
        </w:rPr>
        <w:t>has the potential to</w:t>
      </w:r>
      <w:r>
        <w:rPr>
          <w:color w:val="151515"/>
          <w:spacing w:val="-2"/>
          <w:w w:val="105"/>
        </w:rPr>
        <w:t> </w:t>
      </w:r>
      <w:r>
        <w:rPr>
          <w:color w:val="151515"/>
          <w:w w:val="105"/>
        </w:rPr>
        <w:t>follow the </w:t>
      </w:r>
      <w:r>
        <w:rPr>
          <w:color w:val="282828"/>
          <w:w w:val="105"/>
        </w:rPr>
        <w:t>young </w:t>
      </w:r>
      <w:r>
        <w:rPr>
          <w:color w:val="151515"/>
          <w:w w:val="105"/>
        </w:rPr>
        <w:t>person </w:t>
      </w:r>
      <w:r>
        <w:rPr>
          <w:color w:val="282828"/>
          <w:w w:val="105"/>
        </w:rPr>
        <w:t>for years and</w:t>
      </w:r>
      <w:r>
        <w:rPr>
          <w:color w:val="282828"/>
          <w:spacing w:val="38"/>
          <w:w w:val="105"/>
        </w:rPr>
        <w:t> </w:t>
      </w:r>
      <w:r>
        <w:rPr>
          <w:color w:val="282828"/>
          <w:w w:val="105"/>
        </w:rPr>
        <w:t>be a central </w:t>
      </w:r>
      <w:r>
        <w:rPr>
          <w:color w:val="151515"/>
          <w:w w:val="105"/>
        </w:rPr>
        <w:t>factor</w:t>
      </w:r>
      <w:r>
        <w:rPr>
          <w:color w:val="151515"/>
          <w:spacing w:val="32"/>
          <w:w w:val="105"/>
        </w:rPr>
        <w:t> </w:t>
      </w:r>
      <w:r>
        <w:rPr>
          <w:color w:val="282828"/>
          <w:w w:val="105"/>
        </w:rPr>
        <w:t>in shaping </w:t>
      </w:r>
      <w:r>
        <w:rPr>
          <w:color w:val="151515"/>
          <w:w w:val="105"/>
        </w:rPr>
        <w:t>decisions </w:t>
      </w:r>
      <w:r>
        <w:rPr>
          <w:color w:val="282828"/>
          <w:w w:val="105"/>
        </w:rPr>
        <w:t>about </w:t>
      </w:r>
      <w:r>
        <w:rPr>
          <w:color w:val="151515"/>
          <w:w w:val="105"/>
        </w:rPr>
        <w:t>the </w:t>
      </w:r>
      <w:r>
        <w:rPr>
          <w:color w:val="282828"/>
          <w:w w:val="105"/>
        </w:rPr>
        <w:t>adolescent.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Therefore, </w:t>
      </w:r>
      <w:r>
        <w:rPr>
          <w:color w:val="151515"/>
          <w:w w:val="105"/>
        </w:rPr>
        <w:t>it is important not to include </w:t>
      </w:r>
      <w:r>
        <w:rPr>
          <w:color w:val="282828"/>
          <w:w w:val="105"/>
        </w:rPr>
        <w:t>opinions and </w:t>
      </w:r>
      <w:r>
        <w:rPr>
          <w:color w:val="151515"/>
          <w:w w:val="105"/>
        </w:rPr>
        <w:t>descriptions </w:t>
      </w:r>
      <w:r>
        <w:rPr>
          <w:color w:val="282828"/>
          <w:w w:val="105"/>
        </w:rPr>
        <w:t>from </w:t>
      </w:r>
      <w:r>
        <w:rPr>
          <w:color w:val="151515"/>
          <w:w w:val="105"/>
        </w:rPr>
        <w:t>previous reports unless that information is </w:t>
      </w:r>
      <w:r>
        <w:rPr>
          <w:color w:val="282828"/>
          <w:w w:val="105"/>
        </w:rPr>
        <w:t>currently accurate. The report should </w:t>
      </w:r>
      <w:r>
        <w:rPr>
          <w:color w:val="151515"/>
          <w:w w:val="105"/>
        </w:rPr>
        <w:t>deal </w:t>
      </w:r>
      <w:r>
        <w:rPr>
          <w:color w:val="282828"/>
          <w:w w:val="105"/>
        </w:rPr>
        <w:t>with such </w:t>
      </w:r>
      <w:r>
        <w:rPr>
          <w:color w:val="151515"/>
          <w:w w:val="105"/>
        </w:rPr>
        <w:t>issues </w:t>
      </w:r>
      <w:r>
        <w:rPr>
          <w:color w:val="282828"/>
          <w:w w:val="105"/>
        </w:rPr>
        <w:t>as (1) </w:t>
      </w:r>
      <w:r>
        <w:rPr>
          <w:color w:val="151515"/>
          <w:w w:val="105"/>
        </w:rPr>
        <w:t>the </w:t>
      </w:r>
      <w:r>
        <w:rPr>
          <w:color w:val="282828"/>
          <w:w w:val="105"/>
        </w:rPr>
        <w:t>way </w:t>
      </w:r>
      <w:r>
        <w:rPr>
          <w:color w:val="151515"/>
          <w:w w:val="105"/>
        </w:rPr>
        <w:t>the </w:t>
      </w:r>
      <w:r>
        <w:rPr>
          <w:color w:val="282828"/>
          <w:w w:val="105"/>
        </w:rPr>
        <w:t>adolescent processes </w:t>
      </w:r>
      <w:r>
        <w:rPr>
          <w:color w:val="151515"/>
          <w:w w:val="105"/>
        </w:rPr>
        <w:t>information most </w:t>
      </w:r>
      <w:r>
        <w:rPr>
          <w:color w:val="282828"/>
          <w:w w:val="105"/>
        </w:rPr>
        <w:t>effectively</w:t>
      </w:r>
      <w:r>
        <w:rPr>
          <w:color w:val="282828"/>
          <w:spacing w:val="-10"/>
          <w:w w:val="105"/>
        </w:rPr>
        <w:t> </w:t>
      </w:r>
      <w:r>
        <w:rPr>
          <w:color w:val="282828"/>
          <w:w w:val="105"/>
        </w:rPr>
        <w:t>and</w:t>
      </w:r>
      <w:r>
        <w:rPr>
          <w:color w:val="282828"/>
          <w:spacing w:val="4"/>
          <w:w w:val="105"/>
        </w:rPr>
        <w:t> </w:t>
      </w:r>
      <w:r>
        <w:rPr>
          <w:color w:val="151515"/>
          <w:w w:val="105"/>
        </w:rPr>
        <w:t>how</w:t>
      </w:r>
      <w:r>
        <w:rPr>
          <w:color w:val="151515"/>
          <w:spacing w:val="-4"/>
          <w:w w:val="105"/>
        </w:rPr>
        <w:t> </w:t>
      </w:r>
      <w:r>
        <w:rPr>
          <w:color w:val="151515"/>
          <w:w w:val="105"/>
        </w:rPr>
        <w:t>this</w:t>
      </w:r>
      <w:r>
        <w:rPr>
          <w:color w:val="151515"/>
          <w:spacing w:val="-11"/>
          <w:w w:val="105"/>
        </w:rPr>
        <w:t> </w:t>
      </w:r>
      <w:r>
        <w:rPr>
          <w:color w:val="282828"/>
          <w:w w:val="105"/>
        </w:rPr>
        <w:t>will</w:t>
      </w:r>
      <w:r>
        <w:rPr>
          <w:color w:val="282828"/>
          <w:spacing w:val="-10"/>
          <w:w w:val="105"/>
        </w:rPr>
        <w:t> </w:t>
      </w:r>
      <w:r>
        <w:rPr>
          <w:color w:val="282828"/>
          <w:w w:val="105"/>
        </w:rPr>
        <w:t>affect</w:t>
      </w:r>
      <w:r>
        <w:rPr>
          <w:color w:val="282828"/>
          <w:spacing w:val="-8"/>
          <w:w w:val="105"/>
        </w:rPr>
        <w:t> </w:t>
      </w:r>
      <w:r>
        <w:rPr>
          <w:color w:val="151515"/>
          <w:w w:val="105"/>
        </w:rPr>
        <w:t>treatment,</w:t>
      </w:r>
      <w:r>
        <w:rPr>
          <w:color w:val="151515"/>
          <w:spacing w:val="-6"/>
          <w:w w:val="105"/>
        </w:rPr>
        <w:t> </w:t>
      </w:r>
      <w:r>
        <w:rPr>
          <w:color w:val="151515"/>
          <w:w w:val="105"/>
        </w:rPr>
        <w:t>(2) how the</w:t>
      </w:r>
      <w:r>
        <w:rPr>
          <w:color w:val="151515"/>
          <w:spacing w:val="-8"/>
          <w:w w:val="105"/>
        </w:rPr>
        <w:t> </w:t>
      </w:r>
      <w:r>
        <w:rPr>
          <w:color w:val="282828"/>
          <w:w w:val="105"/>
        </w:rPr>
        <w:t>adolescent's </w:t>
      </w:r>
      <w:r>
        <w:rPr>
          <w:color w:val="151515"/>
          <w:w w:val="105"/>
        </w:rPr>
        <w:t>past</w:t>
      </w:r>
      <w:r>
        <w:rPr>
          <w:color w:val="151515"/>
          <w:spacing w:val="-8"/>
          <w:w w:val="105"/>
        </w:rPr>
        <w:t> </w:t>
      </w:r>
      <w:r>
        <w:rPr>
          <w:color w:val="282828"/>
          <w:w w:val="105"/>
        </w:rPr>
        <w:t>experiences will</w:t>
      </w:r>
      <w:r>
        <w:rPr>
          <w:color w:val="282828"/>
          <w:spacing w:val="-5"/>
          <w:w w:val="105"/>
        </w:rPr>
        <w:t> </w:t>
      </w:r>
      <w:r>
        <w:rPr>
          <w:color w:val="282828"/>
          <w:w w:val="105"/>
        </w:rPr>
        <w:t>affect </w:t>
      </w:r>
      <w:r>
        <w:rPr>
          <w:color w:val="151515"/>
          <w:w w:val="105"/>
        </w:rPr>
        <w:t>his reaction to </w:t>
      </w:r>
      <w:r>
        <w:rPr>
          <w:color w:val="282828"/>
          <w:w w:val="105"/>
        </w:rPr>
        <w:t>certain </w:t>
      </w:r>
      <w:r>
        <w:rPr>
          <w:color w:val="151515"/>
          <w:w w:val="105"/>
        </w:rPr>
        <w:t>treatment </w:t>
      </w:r>
      <w:r>
        <w:rPr>
          <w:color w:val="282828"/>
          <w:w w:val="105"/>
        </w:rPr>
        <w:t>interventions,</w:t>
      </w:r>
    </w:p>
    <w:p>
      <w:pPr>
        <w:pStyle w:val="BodyText"/>
        <w:spacing w:line="300" w:lineRule="auto" w:before="94"/>
        <w:ind w:left="539" w:right="3398" w:firstLine="3"/>
      </w:pPr>
      <w:r>
        <w:rPr/>
        <w:br w:type="column"/>
      </w:r>
      <w:r>
        <w:rPr>
          <w:color w:val="151515"/>
          <w:w w:val="105"/>
        </w:rPr>
        <w:t>(3) </w:t>
      </w:r>
      <w:r>
        <w:rPr>
          <w:color w:val="282828"/>
          <w:w w:val="105"/>
        </w:rPr>
        <w:t>specific </w:t>
      </w:r>
      <w:r>
        <w:rPr>
          <w:color w:val="151515"/>
          <w:w w:val="105"/>
        </w:rPr>
        <w:t>treatment placement </w:t>
      </w:r>
      <w:r>
        <w:rPr>
          <w:color w:val="282828"/>
          <w:w w:val="105"/>
        </w:rPr>
        <w:t>recommendations and</w:t>
      </w:r>
      <w:r>
        <w:rPr>
          <w:color w:val="282828"/>
          <w:spacing w:val="40"/>
          <w:w w:val="105"/>
        </w:rPr>
        <w:t> </w:t>
      </w:r>
      <w:r>
        <w:rPr>
          <w:color w:val="151515"/>
          <w:w w:val="105"/>
        </w:rPr>
        <w:t>justifications, </w:t>
      </w:r>
      <w:r>
        <w:rPr>
          <w:color w:val="282828"/>
          <w:w w:val="105"/>
        </w:rPr>
        <w:t>and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(4) counselor recommendations.</w:t>
      </w:r>
      <w:r>
        <w:rPr>
          <w:color w:val="282828"/>
          <w:spacing w:val="30"/>
          <w:w w:val="105"/>
        </w:rPr>
        <w:t> </w:t>
      </w:r>
      <w:r>
        <w:rPr>
          <w:color w:val="282828"/>
          <w:w w:val="105"/>
        </w:rPr>
        <w:t>As </w:t>
      </w:r>
      <w:r>
        <w:rPr>
          <w:color w:val="151515"/>
          <w:w w:val="105"/>
        </w:rPr>
        <w:t>the</w:t>
      </w:r>
      <w:r>
        <w:rPr>
          <w:color w:val="151515"/>
          <w:spacing w:val="-6"/>
          <w:w w:val="105"/>
        </w:rPr>
        <w:t> </w:t>
      </w:r>
      <w:r>
        <w:rPr>
          <w:color w:val="282828"/>
          <w:w w:val="105"/>
        </w:rPr>
        <w:t>field </w:t>
      </w:r>
      <w:r>
        <w:rPr>
          <w:color w:val="151515"/>
          <w:w w:val="105"/>
        </w:rPr>
        <w:t>has </w:t>
      </w:r>
      <w:r>
        <w:rPr>
          <w:color w:val="282828"/>
          <w:w w:val="105"/>
        </w:rPr>
        <w:t>many </w:t>
      </w:r>
      <w:r>
        <w:rPr>
          <w:color w:val="151515"/>
          <w:w w:val="105"/>
        </w:rPr>
        <w:t>different levels </w:t>
      </w:r>
      <w:r>
        <w:rPr>
          <w:color w:val="282828"/>
          <w:w w:val="105"/>
        </w:rPr>
        <w:t>of </w:t>
      </w:r>
      <w:r>
        <w:rPr>
          <w:color w:val="151515"/>
          <w:w w:val="105"/>
        </w:rPr>
        <w:t>professionals, it is</w:t>
      </w:r>
    </w:p>
    <w:p>
      <w:pPr>
        <w:pStyle w:val="BodyText"/>
        <w:spacing w:line="300" w:lineRule="auto" w:before="3"/>
        <w:ind w:left="536" w:right="3398" w:firstLine="224"/>
      </w:pPr>
      <w:r>
        <w:rPr>
          <w:color w:val="151515"/>
          <w:w w:val="105"/>
        </w:rPr>
        <w:t>important that these </w:t>
      </w:r>
      <w:r>
        <w:rPr>
          <w:color w:val="282828"/>
          <w:w w:val="105"/>
        </w:rPr>
        <w:t>reports </w:t>
      </w:r>
      <w:r>
        <w:rPr>
          <w:color w:val="151515"/>
          <w:w w:val="105"/>
        </w:rPr>
        <w:t>be </w:t>
      </w:r>
      <w:r>
        <w:rPr>
          <w:color w:val="282828"/>
          <w:w w:val="105"/>
        </w:rPr>
        <w:t>written with specific </w:t>
      </w:r>
      <w:r>
        <w:rPr>
          <w:color w:val="151515"/>
          <w:w w:val="105"/>
        </w:rPr>
        <w:t>treatment </w:t>
      </w:r>
      <w:r>
        <w:rPr>
          <w:color w:val="282828"/>
          <w:w w:val="105"/>
        </w:rPr>
        <w:t>recommendations</w:t>
      </w:r>
      <w:r>
        <w:rPr>
          <w:color w:val="282828"/>
          <w:spacing w:val="-10"/>
          <w:w w:val="105"/>
        </w:rPr>
        <w:t> </w:t>
      </w:r>
      <w:r>
        <w:rPr>
          <w:color w:val="151515"/>
          <w:w w:val="105"/>
        </w:rPr>
        <w:t>that</w:t>
      </w:r>
      <w:r>
        <w:rPr>
          <w:color w:val="151515"/>
          <w:spacing w:val="-2"/>
          <w:w w:val="105"/>
        </w:rPr>
        <w:t> </w:t>
      </w:r>
      <w:r>
        <w:rPr>
          <w:color w:val="282828"/>
          <w:w w:val="105"/>
        </w:rPr>
        <w:t>can </w:t>
      </w:r>
      <w:r>
        <w:rPr>
          <w:color w:val="151515"/>
          <w:w w:val="105"/>
        </w:rPr>
        <w:t>be understood</w:t>
      </w:r>
      <w:r>
        <w:rPr>
          <w:color w:val="151515"/>
          <w:spacing w:val="40"/>
          <w:w w:val="105"/>
        </w:rPr>
        <w:t> </w:t>
      </w:r>
      <w:r>
        <w:rPr>
          <w:color w:val="151515"/>
          <w:w w:val="105"/>
        </w:rPr>
        <w:t>by </w:t>
      </w:r>
      <w:r>
        <w:rPr>
          <w:color w:val="282828"/>
          <w:w w:val="105"/>
        </w:rPr>
        <w:t>all.</w:t>
      </w:r>
    </w:p>
    <w:p>
      <w:pPr>
        <w:pStyle w:val="BodyText"/>
        <w:spacing w:line="300" w:lineRule="auto" w:before="2"/>
        <w:ind w:left="543" w:right="3508" w:firstLine="212"/>
      </w:pPr>
      <w:r>
        <w:rPr>
          <w:color w:val="282828"/>
          <w:w w:val="105"/>
        </w:rPr>
        <w:t>The report</w:t>
      </w:r>
      <w:r>
        <w:rPr>
          <w:color w:val="282828"/>
          <w:spacing w:val="-1"/>
          <w:w w:val="105"/>
        </w:rPr>
        <w:t> </w:t>
      </w:r>
      <w:r>
        <w:rPr>
          <w:color w:val="282828"/>
          <w:w w:val="105"/>
        </w:rPr>
        <w:t>should </w:t>
      </w:r>
      <w:r>
        <w:rPr>
          <w:color w:val="151515"/>
          <w:w w:val="105"/>
        </w:rPr>
        <w:t>be</w:t>
      </w:r>
      <w:r>
        <w:rPr>
          <w:color w:val="151515"/>
          <w:spacing w:val="-2"/>
          <w:w w:val="105"/>
        </w:rPr>
        <w:t> </w:t>
      </w:r>
      <w:r>
        <w:rPr>
          <w:color w:val="151515"/>
          <w:w w:val="105"/>
        </w:rPr>
        <w:t>distributed on </w:t>
      </w:r>
      <w:r>
        <w:rPr>
          <w:color w:val="282828"/>
          <w:w w:val="105"/>
        </w:rPr>
        <w:t>a </w:t>
      </w:r>
      <w:r>
        <w:rPr>
          <w:color w:val="151515"/>
          <w:w w:val="105"/>
        </w:rPr>
        <w:t>need­ to-know basis to those </w:t>
      </w:r>
      <w:r>
        <w:rPr>
          <w:color w:val="282828"/>
          <w:w w:val="105"/>
        </w:rPr>
        <w:t>service </w:t>
      </w:r>
      <w:r>
        <w:rPr>
          <w:color w:val="151515"/>
          <w:w w:val="105"/>
        </w:rPr>
        <w:t>providers </w:t>
      </w:r>
      <w:r>
        <w:rPr>
          <w:color w:val="282828"/>
          <w:w w:val="105"/>
        </w:rPr>
        <w:t>who will </w:t>
      </w:r>
      <w:r>
        <w:rPr>
          <w:color w:val="151515"/>
          <w:w w:val="105"/>
        </w:rPr>
        <w:t>be </w:t>
      </w:r>
      <w:r>
        <w:rPr>
          <w:color w:val="282828"/>
          <w:w w:val="105"/>
        </w:rPr>
        <w:t>working with </w:t>
      </w:r>
      <w:r>
        <w:rPr>
          <w:color w:val="151515"/>
          <w:w w:val="105"/>
        </w:rPr>
        <w:t>the </w:t>
      </w:r>
      <w:r>
        <w:rPr>
          <w:color w:val="282828"/>
          <w:w w:val="105"/>
        </w:rPr>
        <w:t>adolescent.</w:t>
      </w:r>
    </w:p>
    <w:p>
      <w:pPr>
        <w:pStyle w:val="BodyText"/>
        <w:spacing w:line="300" w:lineRule="auto" w:before="2"/>
        <w:ind w:left="539" w:right="3398" w:firstLine="9"/>
      </w:pPr>
      <w:r>
        <w:rPr>
          <w:color w:val="282828"/>
          <w:w w:val="105"/>
        </w:rPr>
        <w:t>Adolescents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and</w:t>
      </w:r>
      <w:r>
        <w:rPr>
          <w:color w:val="282828"/>
          <w:spacing w:val="40"/>
          <w:w w:val="105"/>
        </w:rPr>
        <w:t> </w:t>
      </w:r>
      <w:r>
        <w:rPr>
          <w:color w:val="151515"/>
          <w:w w:val="105"/>
        </w:rPr>
        <w:t>their</w:t>
      </w:r>
      <w:r>
        <w:rPr>
          <w:color w:val="151515"/>
          <w:spacing w:val="40"/>
          <w:w w:val="105"/>
        </w:rPr>
        <w:t> </w:t>
      </w:r>
      <w:r>
        <w:rPr>
          <w:color w:val="151515"/>
          <w:w w:val="105"/>
        </w:rPr>
        <w:t>parents </w:t>
      </w:r>
      <w:r>
        <w:rPr>
          <w:color w:val="282828"/>
          <w:w w:val="105"/>
        </w:rPr>
        <w:t>or guardians</w:t>
      </w:r>
      <w:r>
        <w:rPr>
          <w:color w:val="282828"/>
          <w:w w:val="105"/>
        </w:rPr>
        <w:t> often </w:t>
      </w:r>
      <w:r>
        <w:rPr>
          <w:color w:val="151515"/>
          <w:w w:val="105"/>
        </w:rPr>
        <w:t>request </w:t>
      </w:r>
      <w:r>
        <w:rPr>
          <w:color w:val="282828"/>
          <w:w w:val="105"/>
        </w:rPr>
        <w:t>reports or assessment </w:t>
      </w:r>
      <w:r>
        <w:rPr>
          <w:color w:val="151515"/>
          <w:w w:val="105"/>
        </w:rPr>
        <w:t>findings.</w:t>
      </w:r>
      <w:r>
        <w:rPr>
          <w:color w:val="151515"/>
          <w:spacing w:val="40"/>
          <w:w w:val="105"/>
        </w:rPr>
        <w:t> </w:t>
      </w:r>
      <w:r>
        <w:rPr>
          <w:color w:val="282828"/>
          <w:w w:val="105"/>
        </w:rPr>
        <w:t>One </w:t>
      </w:r>
      <w:r>
        <w:rPr>
          <w:color w:val="151515"/>
          <w:w w:val="105"/>
        </w:rPr>
        <w:t>practice </w:t>
      </w:r>
      <w:r>
        <w:rPr>
          <w:color w:val="282828"/>
          <w:w w:val="105"/>
        </w:rPr>
        <w:t>is</w:t>
      </w:r>
      <w:r>
        <w:rPr>
          <w:color w:val="282828"/>
          <w:spacing w:val="-2"/>
          <w:w w:val="105"/>
        </w:rPr>
        <w:t> </w:t>
      </w:r>
      <w:r>
        <w:rPr>
          <w:color w:val="151515"/>
          <w:w w:val="105"/>
        </w:rPr>
        <w:t>to </w:t>
      </w:r>
      <w:r>
        <w:rPr>
          <w:color w:val="282828"/>
          <w:w w:val="105"/>
        </w:rPr>
        <w:t>write </w:t>
      </w:r>
      <w:r>
        <w:rPr>
          <w:color w:val="151515"/>
          <w:w w:val="105"/>
        </w:rPr>
        <w:t>the </w:t>
      </w:r>
      <w:r>
        <w:rPr>
          <w:color w:val="282828"/>
          <w:w w:val="105"/>
        </w:rPr>
        <w:t>report </w:t>
      </w:r>
      <w:r>
        <w:rPr>
          <w:color w:val="151515"/>
          <w:w w:val="105"/>
        </w:rPr>
        <w:t>to the parents </w:t>
      </w:r>
      <w:r>
        <w:rPr>
          <w:color w:val="282828"/>
          <w:w w:val="105"/>
        </w:rPr>
        <w:t>of a youth </w:t>
      </w:r>
      <w:r>
        <w:rPr>
          <w:color w:val="151515"/>
          <w:w w:val="105"/>
        </w:rPr>
        <w:t>under</w:t>
      </w:r>
      <w:r>
        <w:rPr>
          <w:color w:val="151515"/>
          <w:spacing w:val="-1"/>
          <w:w w:val="105"/>
        </w:rPr>
        <w:t> </w:t>
      </w:r>
      <w:r>
        <w:rPr>
          <w:color w:val="282828"/>
          <w:w w:val="105"/>
        </w:rPr>
        <w:t>18</w:t>
      </w:r>
      <w:r>
        <w:rPr>
          <w:color w:val="282828"/>
          <w:spacing w:val="-6"/>
          <w:w w:val="105"/>
        </w:rPr>
        <w:t> </w:t>
      </w:r>
      <w:r>
        <w:rPr>
          <w:color w:val="282828"/>
          <w:w w:val="105"/>
        </w:rPr>
        <w:t>years of age and directly </w:t>
      </w:r>
      <w:r>
        <w:rPr>
          <w:color w:val="151515"/>
          <w:w w:val="105"/>
        </w:rPr>
        <w:t>to the </w:t>
      </w:r>
      <w:r>
        <w:rPr>
          <w:color w:val="282828"/>
          <w:w w:val="105"/>
        </w:rPr>
        <w:t>young adult </w:t>
      </w:r>
      <w:r>
        <w:rPr>
          <w:color w:val="151515"/>
          <w:w w:val="105"/>
        </w:rPr>
        <w:t>if he is</w:t>
      </w:r>
      <w:r>
        <w:rPr>
          <w:color w:val="151515"/>
          <w:spacing w:val="-2"/>
          <w:w w:val="105"/>
        </w:rPr>
        <w:t> </w:t>
      </w:r>
      <w:r>
        <w:rPr>
          <w:color w:val="151515"/>
          <w:w w:val="105"/>
        </w:rPr>
        <w:t>over </w:t>
      </w:r>
      <w:r>
        <w:rPr>
          <w:color w:val="282828"/>
          <w:w w:val="105"/>
        </w:rPr>
        <w:t>18, with a copy </w:t>
      </w:r>
      <w:r>
        <w:rPr>
          <w:color w:val="151515"/>
          <w:w w:val="105"/>
        </w:rPr>
        <w:t>to the parents </w:t>
      </w:r>
      <w:r>
        <w:rPr>
          <w:color w:val="282828"/>
          <w:w w:val="105"/>
        </w:rPr>
        <w:t>who </w:t>
      </w:r>
      <w:r>
        <w:rPr>
          <w:color w:val="151515"/>
          <w:w w:val="105"/>
        </w:rPr>
        <w:t>may be paying </w:t>
      </w:r>
      <w:r>
        <w:rPr>
          <w:color w:val="282828"/>
          <w:w w:val="105"/>
        </w:rPr>
        <w:t>for </w:t>
      </w:r>
      <w:r>
        <w:rPr>
          <w:color w:val="151515"/>
          <w:w w:val="105"/>
        </w:rPr>
        <w:t>the </w:t>
      </w:r>
      <w:r>
        <w:rPr>
          <w:color w:val="282828"/>
          <w:w w:val="105"/>
        </w:rPr>
        <w:t>assessment.</w:t>
      </w:r>
      <w:r>
        <w:rPr>
          <w:color w:val="282828"/>
          <w:spacing w:val="40"/>
          <w:w w:val="105"/>
        </w:rPr>
        <w:t> </w:t>
      </w:r>
      <w:r>
        <w:rPr>
          <w:color w:val="151515"/>
          <w:w w:val="105"/>
        </w:rPr>
        <w:t>However, </w:t>
      </w:r>
      <w:r>
        <w:rPr>
          <w:color w:val="282828"/>
          <w:w w:val="105"/>
        </w:rPr>
        <w:t>in </w:t>
      </w:r>
      <w:r>
        <w:rPr>
          <w:color w:val="151515"/>
          <w:w w:val="105"/>
        </w:rPr>
        <w:t>keeping </w:t>
      </w:r>
      <w:r>
        <w:rPr>
          <w:color w:val="282828"/>
          <w:w w:val="105"/>
        </w:rPr>
        <w:t>with </w:t>
      </w:r>
      <w:r>
        <w:rPr>
          <w:color w:val="151515"/>
          <w:w w:val="105"/>
        </w:rPr>
        <w:t>the </w:t>
      </w:r>
      <w:r>
        <w:rPr>
          <w:color w:val="282828"/>
          <w:w w:val="105"/>
        </w:rPr>
        <w:t>requirements </w:t>
      </w:r>
      <w:r>
        <w:rPr>
          <w:color w:val="151515"/>
          <w:w w:val="105"/>
        </w:rPr>
        <w:t>regarding </w:t>
      </w:r>
      <w:r>
        <w:rPr>
          <w:color w:val="282828"/>
          <w:w w:val="105"/>
        </w:rPr>
        <w:t>confidentiality, information</w:t>
      </w:r>
      <w:r>
        <w:rPr>
          <w:color w:val="282828"/>
          <w:spacing w:val="35"/>
          <w:w w:val="105"/>
        </w:rPr>
        <w:t> </w:t>
      </w:r>
      <w:r>
        <w:rPr>
          <w:color w:val="282828"/>
          <w:w w:val="105"/>
        </w:rPr>
        <w:t>often cannot</w:t>
      </w:r>
      <w:r>
        <w:rPr>
          <w:color w:val="282828"/>
          <w:spacing w:val="35"/>
          <w:w w:val="105"/>
        </w:rPr>
        <w:t> </w:t>
      </w:r>
      <w:r>
        <w:rPr>
          <w:color w:val="151515"/>
          <w:w w:val="105"/>
        </w:rPr>
        <w:t>be released</w:t>
      </w:r>
      <w:r>
        <w:rPr>
          <w:color w:val="151515"/>
          <w:spacing w:val="40"/>
          <w:w w:val="105"/>
        </w:rPr>
        <w:t> </w:t>
      </w:r>
      <w:r>
        <w:rPr>
          <w:color w:val="282828"/>
          <w:w w:val="105"/>
        </w:rPr>
        <w:t>without </w:t>
      </w:r>
      <w:r>
        <w:rPr>
          <w:color w:val="151515"/>
          <w:w w:val="105"/>
        </w:rPr>
        <w:t>the </w:t>
      </w:r>
      <w:r>
        <w:rPr>
          <w:color w:val="282828"/>
          <w:w w:val="105"/>
        </w:rPr>
        <w:t>young </w:t>
      </w:r>
      <w:r>
        <w:rPr>
          <w:color w:val="151515"/>
          <w:w w:val="105"/>
        </w:rPr>
        <w:t>person's </w:t>
      </w:r>
      <w:r>
        <w:rPr>
          <w:color w:val="282828"/>
          <w:w w:val="105"/>
        </w:rPr>
        <w:t>approval and signature on</w:t>
      </w:r>
      <w:r>
        <w:rPr>
          <w:color w:val="282828"/>
          <w:spacing w:val="80"/>
          <w:w w:val="105"/>
        </w:rPr>
        <w:t> </w:t>
      </w:r>
      <w:r>
        <w:rPr>
          <w:color w:val="151515"/>
          <w:w w:val="105"/>
        </w:rPr>
        <w:t>the</w:t>
      </w:r>
      <w:r>
        <w:rPr>
          <w:color w:val="151515"/>
          <w:spacing w:val="-2"/>
          <w:w w:val="105"/>
        </w:rPr>
        <w:t> </w:t>
      </w:r>
      <w:r>
        <w:rPr>
          <w:color w:val="282828"/>
          <w:w w:val="105"/>
        </w:rPr>
        <w:t>proper</w:t>
      </w:r>
      <w:r>
        <w:rPr>
          <w:color w:val="282828"/>
          <w:spacing w:val="2"/>
          <w:w w:val="105"/>
        </w:rPr>
        <w:t> </w:t>
      </w:r>
      <w:r>
        <w:rPr>
          <w:color w:val="282828"/>
          <w:w w:val="105"/>
        </w:rPr>
        <w:t>consent </w:t>
      </w:r>
      <w:r>
        <w:rPr>
          <w:color w:val="151515"/>
          <w:w w:val="105"/>
        </w:rPr>
        <w:t>forms.</w:t>
      </w:r>
      <w:r>
        <w:rPr>
          <w:color w:val="151515"/>
          <w:spacing w:val="28"/>
          <w:w w:val="105"/>
        </w:rPr>
        <w:t> </w:t>
      </w:r>
      <w:r>
        <w:rPr>
          <w:color w:val="151515"/>
          <w:w w:val="105"/>
        </w:rPr>
        <w:t>Refer</w:t>
      </w:r>
      <w:r>
        <w:rPr>
          <w:color w:val="151515"/>
          <w:spacing w:val="10"/>
          <w:w w:val="105"/>
        </w:rPr>
        <w:t> </w:t>
      </w:r>
      <w:r>
        <w:rPr>
          <w:color w:val="151515"/>
          <w:w w:val="105"/>
        </w:rPr>
        <w:t>to</w:t>
      </w:r>
      <w:r>
        <w:rPr>
          <w:color w:val="151515"/>
          <w:spacing w:val="-10"/>
          <w:w w:val="105"/>
        </w:rPr>
        <w:t> </w:t>
      </w:r>
      <w:r>
        <w:rPr>
          <w:color w:val="282828"/>
          <w:w w:val="105"/>
        </w:rPr>
        <w:t>Chapter</w:t>
      </w:r>
      <w:r>
        <w:rPr>
          <w:color w:val="282828"/>
          <w:spacing w:val="8"/>
          <w:w w:val="105"/>
        </w:rPr>
        <w:t> </w:t>
      </w:r>
      <w:r>
        <w:rPr>
          <w:color w:val="151515"/>
          <w:w w:val="105"/>
        </w:rPr>
        <w:t>4</w:t>
      </w:r>
      <w:r>
        <w:rPr>
          <w:color w:val="151515"/>
          <w:spacing w:val="-10"/>
          <w:w w:val="105"/>
        </w:rPr>
        <w:t> </w:t>
      </w:r>
      <w:r>
        <w:rPr>
          <w:color w:val="151515"/>
          <w:spacing w:val="-5"/>
          <w:w w:val="105"/>
        </w:rPr>
        <w:t>for</w:t>
      </w:r>
    </w:p>
    <w:p>
      <w:pPr>
        <w:pStyle w:val="BodyText"/>
        <w:spacing w:line="300" w:lineRule="auto" w:before="3"/>
        <w:ind w:left="539" w:right="3398" w:hanging="1"/>
      </w:pPr>
      <w:r>
        <w:rPr>
          <w:color w:val="151515"/>
          <w:w w:val="105"/>
        </w:rPr>
        <w:t>further </w:t>
      </w:r>
      <w:r>
        <w:rPr>
          <w:color w:val="282828"/>
          <w:w w:val="105"/>
        </w:rPr>
        <w:t>elaboration on </w:t>
      </w:r>
      <w:r>
        <w:rPr>
          <w:color w:val="151515"/>
          <w:w w:val="105"/>
        </w:rPr>
        <w:t>the laws</w:t>
      </w:r>
      <w:r>
        <w:rPr>
          <w:color w:val="151515"/>
          <w:spacing w:val="-2"/>
          <w:w w:val="105"/>
        </w:rPr>
        <w:t> </w:t>
      </w:r>
      <w:r>
        <w:rPr>
          <w:color w:val="282828"/>
          <w:w w:val="105"/>
        </w:rPr>
        <w:t>regarding release of information.</w:t>
      </w:r>
    </w:p>
    <w:p>
      <w:pPr>
        <w:pStyle w:val="BodyText"/>
        <w:spacing w:line="300" w:lineRule="auto" w:before="1"/>
        <w:ind w:left="536" w:right="3415" w:firstLine="219"/>
      </w:pPr>
      <w:r>
        <w:rPr>
          <w:color w:val="151515"/>
          <w:w w:val="105"/>
        </w:rPr>
        <w:t>The </w:t>
      </w:r>
      <w:r>
        <w:rPr>
          <w:color w:val="282828"/>
          <w:w w:val="105"/>
        </w:rPr>
        <w:t>report should specify recommendations for </w:t>
      </w:r>
      <w:r>
        <w:rPr>
          <w:color w:val="151515"/>
          <w:w w:val="105"/>
        </w:rPr>
        <w:t>treatment placement </w:t>
      </w:r>
      <w:r>
        <w:rPr>
          <w:color w:val="282828"/>
          <w:w w:val="105"/>
        </w:rPr>
        <w:t>and posttreatment support services, although </w:t>
      </w:r>
      <w:r>
        <w:rPr>
          <w:color w:val="151515"/>
          <w:w w:val="105"/>
        </w:rPr>
        <w:t>the latter issue may </w:t>
      </w:r>
      <w:r>
        <w:rPr>
          <w:color w:val="282828"/>
          <w:w w:val="105"/>
        </w:rPr>
        <w:t>require </w:t>
      </w:r>
      <w:r>
        <w:rPr>
          <w:color w:val="151515"/>
          <w:w w:val="105"/>
        </w:rPr>
        <w:t>knowledge </w:t>
      </w:r>
      <w:r>
        <w:rPr>
          <w:color w:val="282828"/>
          <w:w w:val="105"/>
        </w:rPr>
        <w:t>of </w:t>
      </w:r>
      <w:r>
        <w:rPr>
          <w:color w:val="151515"/>
          <w:w w:val="105"/>
        </w:rPr>
        <w:t>treatment progress.</w:t>
      </w:r>
      <w:r>
        <w:rPr>
          <w:color w:val="151515"/>
          <w:spacing w:val="40"/>
          <w:w w:val="105"/>
        </w:rPr>
        <w:t> </w:t>
      </w:r>
      <w:r>
        <w:rPr>
          <w:color w:val="151515"/>
          <w:w w:val="105"/>
        </w:rPr>
        <w:t>The </w:t>
      </w:r>
      <w:r>
        <w:rPr>
          <w:color w:val="282828"/>
          <w:w w:val="105"/>
        </w:rPr>
        <w:t>report should also contain a plan </w:t>
      </w:r>
      <w:r>
        <w:rPr>
          <w:color w:val="151515"/>
          <w:w w:val="105"/>
        </w:rPr>
        <w:t>for use by </w:t>
      </w:r>
      <w:r>
        <w:rPr>
          <w:color w:val="282828"/>
          <w:w w:val="105"/>
        </w:rPr>
        <w:t>a case </w:t>
      </w:r>
      <w:r>
        <w:rPr>
          <w:color w:val="151515"/>
          <w:w w:val="105"/>
        </w:rPr>
        <w:t>manager </w:t>
      </w:r>
      <w:r>
        <w:rPr>
          <w:color w:val="282828"/>
          <w:w w:val="105"/>
        </w:rPr>
        <w:t>or other responsible </w:t>
      </w:r>
      <w:r>
        <w:rPr>
          <w:color w:val="151515"/>
          <w:w w:val="105"/>
        </w:rPr>
        <w:t>party </w:t>
      </w:r>
      <w:r>
        <w:rPr>
          <w:color w:val="282828"/>
          <w:w w:val="105"/>
        </w:rPr>
        <w:t>for </w:t>
      </w:r>
      <w:r>
        <w:rPr>
          <w:color w:val="151515"/>
          <w:w w:val="105"/>
        </w:rPr>
        <w:t>monitoring </w:t>
      </w:r>
      <w:r>
        <w:rPr>
          <w:color w:val="282828"/>
          <w:w w:val="105"/>
        </w:rPr>
        <w:t>services provided </w:t>
      </w:r>
      <w:r>
        <w:rPr>
          <w:color w:val="151515"/>
          <w:w w:val="105"/>
        </w:rPr>
        <w:t>to the </w:t>
      </w:r>
      <w:r>
        <w:rPr>
          <w:color w:val="282828"/>
          <w:w w:val="105"/>
        </w:rPr>
        <w:t>youth.</w:t>
      </w:r>
    </w:p>
    <w:p>
      <w:pPr>
        <w:spacing w:after="0" w:line="300" w:lineRule="auto"/>
        <w:sectPr>
          <w:type w:val="continuous"/>
          <w:pgSz w:w="12240" w:h="15840"/>
          <w:pgMar w:top="800" w:bottom="280" w:left="460" w:right="560"/>
          <w:cols w:num="2" w:equalWidth="0">
            <w:col w:w="3941" w:space="40"/>
            <w:col w:w="723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6"/>
        </w:rPr>
      </w:pPr>
    </w:p>
    <w:p>
      <w:pPr>
        <w:spacing w:before="94"/>
        <w:ind w:left="368" w:right="0" w:firstLine="0"/>
        <w:jc w:val="left"/>
        <w:rPr>
          <w:sz w:val="15"/>
        </w:rPr>
      </w:pPr>
      <w:r>
        <w:rPr>
          <w:color w:val="282828"/>
          <w:spacing w:val="-5"/>
          <w:w w:val="105"/>
          <w:sz w:val="15"/>
        </w:rPr>
        <w:t>26</w:t>
      </w:r>
    </w:p>
    <w:p>
      <w:pPr>
        <w:spacing w:after="0"/>
        <w:jc w:val="left"/>
        <w:rPr>
          <w:sz w:val="15"/>
        </w:rPr>
        <w:sectPr>
          <w:type w:val="continuous"/>
          <w:pgSz w:w="12240" w:h="15840"/>
          <w:pgMar w:top="800" w:bottom="280" w:left="460" w:right="560"/>
        </w:sectPr>
      </w:pPr>
    </w:p>
    <w:p>
      <w:pPr>
        <w:pStyle w:val="Heading3"/>
        <w:numPr>
          <w:ilvl w:val="0"/>
          <w:numId w:val="11"/>
        </w:numPr>
        <w:tabs>
          <w:tab w:pos="1223" w:val="left" w:leader="none"/>
          <w:tab w:pos="1224" w:val="left" w:leader="none"/>
        </w:tabs>
        <w:spacing w:line="228" w:lineRule="auto" w:before="76" w:after="0"/>
        <w:ind w:left="1132" w:right="3576" w:hanging="494"/>
        <w:jc w:val="left"/>
        <w:rPr>
          <w:color w:val="030303"/>
        </w:rPr>
      </w:pPr>
      <w:r>
        <w:rPr>
          <w:b w:val="0"/>
        </w:rPr>
        <w:tab/>
      </w:r>
      <w:r>
        <w:rPr>
          <w:color w:val="030303"/>
          <w:w w:val="105"/>
        </w:rPr>
        <w:t>Legal Issues in the Screening And Assessment of Adolescents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28"/>
        </w:rPr>
      </w:pPr>
    </w:p>
    <w:p>
      <w:pPr>
        <w:spacing w:after="0"/>
        <w:rPr>
          <w:sz w:val="28"/>
        </w:rPr>
        <w:sectPr>
          <w:pgSz w:w="12240" w:h="15840"/>
          <w:pgMar w:top="1000" w:bottom="280" w:left="460" w:right="560"/>
        </w:sectPr>
      </w:pPr>
    </w:p>
    <w:p>
      <w:pPr>
        <w:spacing w:before="100"/>
        <w:ind w:left="629" w:right="0" w:firstLine="0"/>
        <w:jc w:val="both"/>
        <w:rPr>
          <w:b/>
          <w:sz w:val="12"/>
        </w:rPr>
      </w:pPr>
      <w:r>
        <w:rPr>
          <w:rFonts w:ascii="Arial"/>
          <w:b/>
          <w:color w:val="030303"/>
          <w:sz w:val="24"/>
        </w:rPr>
        <w:t>by</w:t>
      </w:r>
      <w:r>
        <w:rPr>
          <w:rFonts w:ascii="Arial"/>
          <w:b/>
          <w:color w:val="030303"/>
          <w:spacing w:val="8"/>
          <w:sz w:val="24"/>
        </w:rPr>
        <w:t> </w:t>
      </w:r>
      <w:r>
        <w:rPr>
          <w:b/>
          <w:color w:val="030303"/>
          <w:sz w:val="24"/>
        </w:rPr>
        <w:t>Margaret</w:t>
      </w:r>
      <w:r>
        <w:rPr>
          <w:b/>
          <w:color w:val="030303"/>
          <w:spacing w:val="3"/>
          <w:sz w:val="24"/>
        </w:rPr>
        <w:t> </w:t>
      </w:r>
      <w:r>
        <w:rPr>
          <w:rFonts w:ascii="Arial"/>
          <w:b/>
          <w:color w:val="131313"/>
          <w:sz w:val="24"/>
        </w:rPr>
        <w:t>K.</w:t>
      </w:r>
      <w:r>
        <w:rPr>
          <w:rFonts w:ascii="Arial"/>
          <w:b/>
          <w:color w:val="131313"/>
          <w:spacing w:val="-6"/>
          <w:sz w:val="24"/>
        </w:rPr>
        <w:t> </w:t>
      </w:r>
      <w:r>
        <w:rPr>
          <w:b/>
          <w:color w:val="030303"/>
          <w:sz w:val="24"/>
        </w:rPr>
        <w:t>Brooks,</w:t>
      </w:r>
      <w:r>
        <w:rPr>
          <w:b/>
          <w:color w:val="030303"/>
          <w:spacing w:val="25"/>
          <w:sz w:val="24"/>
        </w:rPr>
        <w:t> </w:t>
      </w:r>
      <w:r>
        <w:rPr>
          <w:b/>
          <w:color w:val="131313"/>
          <w:spacing w:val="-2"/>
          <w:sz w:val="24"/>
        </w:rPr>
        <w:t>Esq.</w:t>
      </w:r>
      <w:r>
        <w:rPr>
          <w:b/>
          <w:color w:val="131313"/>
          <w:spacing w:val="-2"/>
          <w:position w:val="12"/>
          <w:sz w:val="12"/>
        </w:rPr>
        <w:t>1</w:t>
      </w:r>
    </w:p>
    <w:p>
      <w:pPr>
        <w:pStyle w:val="BodyText"/>
        <w:spacing w:before="4"/>
        <w:rPr>
          <w:b/>
          <w:sz w:val="34"/>
        </w:rPr>
      </w:pPr>
    </w:p>
    <w:p>
      <w:pPr>
        <w:pStyle w:val="BodyText"/>
        <w:spacing w:line="300" w:lineRule="auto"/>
        <w:ind w:left="1058" w:right="38" w:firstLine="9"/>
      </w:pPr>
      <w:r>
        <w:rPr/>
        <w:pict>
          <v:shape style="position:absolute;margin-left:53.764198pt;margin-top:-5.631668pt;width:22.55pt;height:44.4pt;mso-position-horizontal-relative:page;mso-position-vertical-relative:paragraph;z-index:-19581952" type="#_x0000_t202" id="docshape61" filled="false" stroked="false">
            <v:textbox inset="0,0,0,0">
              <w:txbxContent>
                <w:p>
                  <w:pPr>
                    <w:spacing w:line="887" w:lineRule="exact" w:before="0"/>
                    <w:ind w:left="0" w:right="0" w:firstLine="0"/>
                    <w:jc w:val="left"/>
                    <w:rPr>
                      <w:sz w:val="80"/>
                    </w:rPr>
                  </w:pPr>
                  <w:r>
                    <w:rPr>
                      <w:color w:val="030303"/>
                      <w:w w:val="101"/>
                      <w:sz w:val="80"/>
                    </w:rPr>
                    <w:t>S</w:t>
                  </w:r>
                </w:p>
              </w:txbxContent>
            </v:textbox>
            <w10:wrap type="none"/>
          </v:shape>
        </w:pict>
      </w:r>
      <w:r>
        <w:rPr>
          <w:color w:val="030303"/>
          <w:w w:val="105"/>
        </w:rPr>
        <w:t>t</w:t>
      </w:r>
      <w:r>
        <w:rPr>
          <w:color w:val="262626"/>
          <w:w w:val="105"/>
        </w:rPr>
        <w:t>aff of substance use </w:t>
      </w:r>
      <w:r>
        <w:rPr>
          <w:color w:val="131313"/>
          <w:w w:val="105"/>
        </w:rPr>
        <w:t>disorder treatment programs </w:t>
      </w:r>
      <w:r>
        <w:rPr>
          <w:color w:val="262626"/>
          <w:w w:val="105"/>
        </w:rPr>
        <w:t>serving</w:t>
      </w:r>
      <w:r>
        <w:rPr>
          <w:color w:val="262626"/>
          <w:spacing w:val="-3"/>
          <w:w w:val="105"/>
        </w:rPr>
        <w:t> </w:t>
      </w:r>
      <w:r>
        <w:rPr>
          <w:color w:val="131313"/>
          <w:w w:val="105"/>
        </w:rPr>
        <w:t>adolescents need to</w:t>
      </w:r>
      <w:r>
        <w:rPr>
          <w:color w:val="131313"/>
          <w:spacing w:val="-7"/>
          <w:w w:val="105"/>
        </w:rPr>
        <w:t> </w:t>
      </w:r>
      <w:r>
        <w:rPr>
          <w:color w:val="131313"/>
          <w:w w:val="105"/>
        </w:rPr>
        <w:t>be </w:t>
      </w:r>
      <w:r>
        <w:rPr>
          <w:color w:val="262626"/>
          <w:w w:val="105"/>
        </w:rPr>
        <w:t>aware</w:t>
      </w:r>
      <w:r>
        <w:rPr>
          <w:color w:val="262626"/>
          <w:spacing w:val="-4"/>
          <w:w w:val="105"/>
        </w:rPr>
        <w:t> </w:t>
      </w:r>
      <w:r>
        <w:rPr>
          <w:color w:val="262626"/>
          <w:w w:val="105"/>
        </w:rPr>
        <w:t>of</w:t>
      </w:r>
      <w:r>
        <w:rPr>
          <w:color w:val="262626"/>
          <w:spacing w:val="4"/>
          <w:w w:val="105"/>
        </w:rPr>
        <w:t> </w:t>
      </w:r>
      <w:r>
        <w:rPr>
          <w:color w:val="030303"/>
          <w:w w:val="105"/>
        </w:rPr>
        <w:t>legal</w:t>
      </w:r>
      <w:r>
        <w:rPr>
          <w:color w:val="030303"/>
          <w:spacing w:val="-7"/>
          <w:w w:val="105"/>
        </w:rPr>
        <w:t> </w:t>
      </w:r>
      <w:r>
        <w:rPr>
          <w:color w:val="131313"/>
          <w:w w:val="105"/>
        </w:rPr>
        <w:t>issues</w:t>
      </w:r>
      <w:r>
        <w:rPr>
          <w:color w:val="131313"/>
          <w:spacing w:val="-6"/>
          <w:w w:val="105"/>
        </w:rPr>
        <w:t> </w:t>
      </w:r>
      <w:r>
        <w:rPr>
          <w:color w:val="131313"/>
          <w:w w:val="105"/>
        </w:rPr>
        <w:t>that</w:t>
      </w:r>
      <w:r>
        <w:rPr>
          <w:color w:val="131313"/>
          <w:spacing w:val="-10"/>
          <w:w w:val="105"/>
        </w:rPr>
        <w:t> </w:t>
      </w:r>
      <w:r>
        <w:rPr>
          <w:color w:val="262626"/>
          <w:w w:val="105"/>
        </w:rPr>
        <w:t>affect </w:t>
      </w:r>
      <w:r>
        <w:rPr>
          <w:color w:val="131313"/>
          <w:spacing w:val="-2"/>
          <w:w w:val="105"/>
        </w:rPr>
        <w:t>program</w:t>
      </w:r>
    </w:p>
    <w:p>
      <w:pPr>
        <w:pStyle w:val="BodyText"/>
        <w:spacing w:line="300" w:lineRule="auto" w:before="2"/>
        <w:ind w:left="644"/>
        <w:jc w:val="both"/>
      </w:pPr>
      <w:r>
        <w:rPr>
          <w:color w:val="262626"/>
          <w:w w:val="105"/>
        </w:rPr>
        <w:t>operation.</w:t>
      </w:r>
      <w:r>
        <w:rPr>
          <w:color w:val="262626"/>
          <w:spacing w:val="38"/>
          <w:w w:val="105"/>
        </w:rPr>
        <w:t> </w:t>
      </w:r>
      <w:r>
        <w:rPr>
          <w:color w:val="262626"/>
          <w:w w:val="105"/>
        </w:rPr>
        <w:t>Of </w:t>
      </w:r>
      <w:r>
        <w:rPr>
          <w:color w:val="131313"/>
          <w:w w:val="105"/>
        </w:rPr>
        <w:t>top</w:t>
      </w:r>
      <w:r>
        <w:rPr>
          <w:color w:val="131313"/>
          <w:spacing w:val="-5"/>
          <w:w w:val="105"/>
        </w:rPr>
        <w:t> </w:t>
      </w:r>
      <w:r>
        <w:rPr>
          <w:color w:val="262626"/>
          <w:w w:val="105"/>
        </w:rPr>
        <w:t>concern</w:t>
      </w:r>
      <w:r>
        <w:rPr>
          <w:color w:val="262626"/>
          <w:spacing w:val="-1"/>
          <w:w w:val="105"/>
        </w:rPr>
        <w:t> </w:t>
      </w:r>
      <w:r>
        <w:rPr>
          <w:color w:val="262626"/>
          <w:w w:val="105"/>
        </w:rPr>
        <w:t>among </w:t>
      </w:r>
      <w:r>
        <w:rPr>
          <w:color w:val="131313"/>
          <w:w w:val="105"/>
        </w:rPr>
        <w:t>these issues</w:t>
      </w:r>
      <w:r>
        <w:rPr>
          <w:color w:val="131313"/>
          <w:spacing w:val="-1"/>
          <w:w w:val="105"/>
        </w:rPr>
        <w:t> </w:t>
      </w:r>
      <w:r>
        <w:rPr>
          <w:color w:val="131313"/>
          <w:w w:val="105"/>
        </w:rPr>
        <w:t>is </w:t>
      </w:r>
      <w:r>
        <w:rPr>
          <w:color w:val="262626"/>
          <w:w w:val="105"/>
        </w:rPr>
        <w:t>confidentiality:</w:t>
      </w:r>
      <w:r>
        <w:rPr>
          <w:color w:val="262626"/>
          <w:spacing w:val="-6"/>
          <w:w w:val="105"/>
        </w:rPr>
        <w:t> </w:t>
      </w:r>
      <w:r>
        <w:rPr>
          <w:color w:val="131313"/>
          <w:w w:val="105"/>
        </w:rPr>
        <w:t>the</w:t>
      </w:r>
      <w:r>
        <w:rPr>
          <w:color w:val="131313"/>
          <w:spacing w:val="-8"/>
          <w:w w:val="105"/>
        </w:rPr>
        <w:t> </w:t>
      </w:r>
      <w:r>
        <w:rPr>
          <w:color w:val="262626"/>
          <w:w w:val="105"/>
        </w:rPr>
        <w:t>protection of</w:t>
      </w:r>
      <w:r>
        <w:rPr>
          <w:color w:val="262626"/>
          <w:w w:val="105"/>
        </w:rPr>
        <w:t> </w:t>
      </w:r>
      <w:r>
        <w:rPr>
          <w:color w:val="131313"/>
          <w:w w:val="105"/>
        </w:rPr>
        <w:t>the</w:t>
      </w:r>
      <w:r>
        <w:rPr>
          <w:color w:val="131313"/>
          <w:spacing w:val="-10"/>
          <w:w w:val="105"/>
        </w:rPr>
        <w:t> </w:t>
      </w:r>
      <w:r>
        <w:rPr>
          <w:color w:val="131313"/>
          <w:w w:val="105"/>
        </w:rPr>
        <w:t>adolescent's right to privacy.</w:t>
      </w:r>
    </w:p>
    <w:p>
      <w:pPr>
        <w:pStyle w:val="BodyText"/>
        <w:spacing w:line="300" w:lineRule="auto" w:before="2"/>
        <w:ind w:left="642" w:right="38" w:firstLine="226"/>
      </w:pPr>
      <w:r>
        <w:rPr>
          <w:color w:val="262626"/>
          <w:w w:val="105"/>
        </w:rPr>
        <w:t>For example, staff </w:t>
      </w:r>
      <w:r>
        <w:rPr>
          <w:color w:val="131313"/>
          <w:w w:val="105"/>
        </w:rPr>
        <w:t>members </w:t>
      </w:r>
      <w:r>
        <w:rPr>
          <w:color w:val="262626"/>
          <w:w w:val="105"/>
        </w:rPr>
        <w:t>of a </w:t>
      </w:r>
      <w:r>
        <w:rPr>
          <w:color w:val="131313"/>
          <w:w w:val="105"/>
        </w:rPr>
        <w:t>program that</w:t>
      </w:r>
      <w:r>
        <w:rPr>
          <w:color w:val="131313"/>
          <w:spacing w:val="-3"/>
          <w:w w:val="105"/>
        </w:rPr>
        <w:t> </w:t>
      </w:r>
      <w:r>
        <w:rPr>
          <w:color w:val="262626"/>
          <w:w w:val="105"/>
        </w:rPr>
        <w:t>assesses</w:t>
      </w:r>
      <w:r>
        <w:rPr>
          <w:color w:val="262626"/>
          <w:spacing w:val="-4"/>
          <w:w w:val="105"/>
        </w:rPr>
        <w:t> </w:t>
      </w:r>
      <w:r>
        <w:rPr>
          <w:color w:val="262626"/>
          <w:w w:val="105"/>
        </w:rPr>
        <w:t>adolescents and </w:t>
      </w:r>
      <w:r>
        <w:rPr>
          <w:color w:val="131313"/>
          <w:w w:val="105"/>
        </w:rPr>
        <w:t>tries</w:t>
      </w:r>
      <w:r>
        <w:rPr>
          <w:color w:val="131313"/>
          <w:spacing w:val="-1"/>
          <w:w w:val="105"/>
        </w:rPr>
        <w:t> </w:t>
      </w:r>
      <w:r>
        <w:rPr>
          <w:color w:val="131313"/>
          <w:w w:val="105"/>
        </w:rPr>
        <w:t>to</w:t>
      </w:r>
      <w:r>
        <w:rPr>
          <w:color w:val="131313"/>
          <w:spacing w:val="-4"/>
          <w:w w:val="105"/>
        </w:rPr>
        <w:t> </w:t>
      </w:r>
      <w:r>
        <w:rPr>
          <w:color w:val="131313"/>
          <w:w w:val="105"/>
        </w:rPr>
        <w:t>place them in </w:t>
      </w:r>
      <w:r>
        <w:rPr>
          <w:color w:val="262626"/>
          <w:w w:val="105"/>
        </w:rPr>
        <w:t>appropriate </w:t>
      </w:r>
      <w:r>
        <w:rPr>
          <w:color w:val="131313"/>
          <w:w w:val="105"/>
        </w:rPr>
        <w:t>treatment </w:t>
      </w:r>
      <w:r>
        <w:rPr>
          <w:color w:val="262626"/>
          <w:w w:val="105"/>
        </w:rPr>
        <w:t>are often </w:t>
      </w:r>
      <w:r>
        <w:rPr>
          <w:color w:val="131313"/>
          <w:w w:val="105"/>
        </w:rPr>
        <w:t>interested in </w:t>
      </w:r>
      <w:r>
        <w:rPr>
          <w:color w:val="262626"/>
          <w:w w:val="105"/>
        </w:rPr>
        <w:t>seeking</w:t>
      </w:r>
      <w:r>
        <w:rPr>
          <w:color w:val="262626"/>
          <w:spacing w:val="-3"/>
          <w:w w:val="105"/>
        </w:rPr>
        <w:t> </w:t>
      </w:r>
      <w:r>
        <w:rPr>
          <w:color w:val="262626"/>
          <w:w w:val="105"/>
        </w:rPr>
        <w:t>information from</w:t>
      </w:r>
      <w:r>
        <w:rPr>
          <w:color w:val="262626"/>
          <w:spacing w:val="-3"/>
          <w:w w:val="105"/>
        </w:rPr>
        <w:t> </w:t>
      </w:r>
      <w:r>
        <w:rPr>
          <w:color w:val="262626"/>
          <w:w w:val="105"/>
        </w:rPr>
        <w:t>other sources, such as parents and schools, about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adolescents </w:t>
      </w:r>
      <w:r>
        <w:rPr>
          <w:color w:val="131313"/>
          <w:w w:val="105"/>
        </w:rPr>
        <w:t>they </w:t>
      </w:r>
      <w:r>
        <w:rPr>
          <w:color w:val="262626"/>
          <w:w w:val="105"/>
        </w:rPr>
        <w:t>screen.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How can </w:t>
      </w:r>
      <w:r>
        <w:rPr>
          <w:color w:val="131313"/>
          <w:w w:val="105"/>
        </w:rPr>
        <w:t>the program </w:t>
      </w:r>
      <w:r>
        <w:rPr>
          <w:color w:val="262626"/>
          <w:w w:val="105"/>
        </w:rPr>
        <w:t>approach </w:t>
      </w:r>
      <w:r>
        <w:rPr>
          <w:color w:val="131313"/>
          <w:w w:val="105"/>
        </w:rPr>
        <w:t>these </w:t>
      </w:r>
      <w:r>
        <w:rPr>
          <w:color w:val="262626"/>
          <w:w w:val="105"/>
        </w:rPr>
        <w:t>sources and, at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same </w:t>
      </w:r>
      <w:r>
        <w:rPr>
          <w:color w:val="131313"/>
          <w:w w:val="105"/>
        </w:rPr>
        <w:t>time, protect the </w:t>
      </w:r>
      <w:r>
        <w:rPr>
          <w:color w:val="262626"/>
          <w:w w:val="105"/>
        </w:rPr>
        <w:t>adolescents' right </w:t>
      </w:r>
      <w:r>
        <w:rPr>
          <w:color w:val="131313"/>
          <w:w w:val="105"/>
        </w:rPr>
        <w:t>to privacy?</w:t>
      </w:r>
      <w:r>
        <w:rPr>
          <w:color w:val="131313"/>
          <w:spacing w:val="40"/>
          <w:w w:val="105"/>
        </w:rPr>
        <w:t> </w:t>
      </w:r>
      <w:r>
        <w:rPr>
          <w:color w:val="262626"/>
          <w:w w:val="105"/>
        </w:rPr>
        <w:t>Can </w:t>
      </w:r>
      <w:r>
        <w:rPr>
          <w:color w:val="131313"/>
          <w:w w:val="105"/>
        </w:rPr>
        <w:t>the program </w:t>
      </w:r>
      <w:r>
        <w:rPr>
          <w:color w:val="262626"/>
          <w:w w:val="105"/>
        </w:rPr>
        <w:t>contact a </w:t>
      </w:r>
      <w:r>
        <w:rPr>
          <w:color w:val="131313"/>
          <w:w w:val="105"/>
        </w:rPr>
        <w:t>parent </w:t>
      </w:r>
      <w:r>
        <w:rPr>
          <w:color w:val="262626"/>
          <w:w w:val="105"/>
        </w:rPr>
        <w:t>or guardian </w:t>
      </w:r>
      <w:r>
        <w:rPr>
          <w:color w:val="131313"/>
          <w:w w:val="105"/>
        </w:rPr>
        <w:t>without the </w:t>
      </w:r>
      <w:r>
        <w:rPr>
          <w:color w:val="262626"/>
          <w:w w:val="105"/>
        </w:rPr>
        <w:t>adolescent's consent?</w:t>
      </w:r>
      <w:r>
        <w:rPr>
          <w:color w:val="262626"/>
          <w:spacing w:val="40"/>
          <w:w w:val="105"/>
        </w:rPr>
        <w:t> </w:t>
      </w:r>
      <w:r>
        <w:rPr>
          <w:rFonts w:ascii="Arial"/>
          <w:color w:val="262626"/>
          <w:w w:val="105"/>
          <w:sz w:val="15"/>
        </w:rPr>
        <w:t>If</w:t>
      </w:r>
      <w:r>
        <w:rPr>
          <w:rFonts w:ascii="Arial"/>
          <w:color w:val="262626"/>
          <w:spacing w:val="40"/>
          <w:w w:val="105"/>
          <w:sz w:val="15"/>
        </w:rPr>
        <w:t>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adolescent </w:t>
      </w:r>
      <w:r>
        <w:rPr>
          <w:color w:val="131313"/>
          <w:w w:val="105"/>
        </w:rPr>
        <w:t>tells </w:t>
      </w:r>
      <w:r>
        <w:rPr>
          <w:color w:val="262626"/>
          <w:w w:val="105"/>
        </w:rPr>
        <w:t>program staff</w:t>
      </w:r>
      <w:r>
        <w:rPr>
          <w:color w:val="262626"/>
          <w:spacing w:val="24"/>
          <w:w w:val="105"/>
        </w:rPr>
        <w:t> </w:t>
      </w:r>
      <w:r>
        <w:rPr>
          <w:color w:val="131313"/>
          <w:w w:val="105"/>
        </w:rPr>
        <w:t>that</w:t>
      </w:r>
      <w:r>
        <w:rPr>
          <w:color w:val="131313"/>
          <w:spacing w:val="-2"/>
          <w:w w:val="105"/>
        </w:rPr>
        <w:t> </w:t>
      </w:r>
      <w:r>
        <w:rPr>
          <w:color w:val="262626"/>
          <w:w w:val="105"/>
        </w:rPr>
        <w:t>she</w:t>
      </w:r>
      <w:r>
        <w:rPr>
          <w:color w:val="262626"/>
          <w:spacing w:val="-1"/>
          <w:w w:val="105"/>
        </w:rPr>
        <w:t> </w:t>
      </w:r>
      <w:r>
        <w:rPr>
          <w:color w:val="131313"/>
          <w:w w:val="105"/>
        </w:rPr>
        <w:t>has been </w:t>
      </w:r>
      <w:r>
        <w:rPr>
          <w:color w:val="262626"/>
          <w:w w:val="105"/>
        </w:rPr>
        <w:t>abused, can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program </w:t>
      </w:r>
      <w:r>
        <w:rPr>
          <w:color w:val="131313"/>
          <w:w w:val="105"/>
        </w:rPr>
        <w:t>report </w:t>
      </w:r>
      <w:r>
        <w:rPr>
          <w:color w:val="262626"/>
          <w:w w:val="105"/>
        </w:rPr>
        <w:t>it?</w:t>
      </w:r>
      <w:r>
        <w:rPr>
          <w:color w:val="262626"/>
          <w:spacing w:val="40"/>
          <w:w w:val="105"/>
        </w:rPr>
        <w:t> </w:t>
      </w:r>
      <w:r>
        <w:rPr>
          <w:rFonts w:ascii="Arial"/>
          <w:color w:val="131313"/>
          <w:w w:val="105"/>
          <w:sz w:val="15"/>
        </w:rPr>
        <w:t>If</w:t>
      </w:r>
      <w:r>
        <w:rPr>
          <w:rFonts w:ascii="Arial"/>
          <w:color w:val="131313"/>
          <w:spacing w:val="40"/>
          <w:w w:val="105"/>
          <w:sz w:val="15"/>
        </w:rPr>
        <w:t>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adolescent </w:t>
      </w:r>
      <w:r>
        <w:rPr>
          <w:color w:val="131313"/>
          <w:w w:val="105"/>
        </w:rPr>
        <w:t>is threatening harm to herself </w:t>
      </w:r>
      <w:r>
        <w:rPr>
          <w:color w:val="262626"/>
          <w:w w:val="105"/>
        </w:rPr>
        <w:t>or another, can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program call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authorities?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Are </w:t>
      </w:r>
      <w:r>
        <w:rPr>
          <w:color w:val="131313"/>
          <w:w w:val="105"/>
        </w:rPr>
        <w:t>there </w:t>
      </w:r>
      <w:r>
        <w:rPr>
          <w:color w:val="262626"/>
          <w:w w:val="105"/>
        </w:rPr>
        <w:t>special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line="300" w:lineRule="auto" w:before="158"/>
        <w:ind w:left="529" w:right="3441" w:firstLine="5"/>
      </w:pPr>
      <w:r>
        <w:rPr>
          <w:color w:val="131313"/>
          <w:w w:val="105"/>
        </w:rPr>
        <w:t>use</w:t>
      </w:r>
      <w:r>
        <w:rPr>
          <w:color w:val="131313"/>
          <w:spacing w:val="-6"/>
          <w:w w:val="105"/>
        </w:rPr>
        <w:t> </w:t>
      </w:r>
      <w:r>
        <w:rPr>
          <w:color w:val="262626"/>
          <w:w w:val="105"/>
        </w:rPr>
        <w:t>of consent forms </w:t>
      </w:r>
      <w:r>
        <w:rPr>
          <w:color w:val="131313"/>
          <w:w w:val="105"/>
        </w:rPr>
        <w:t>to</w:t>
      </w:r>
      <w:r>
        <w:rPr>
          <w:color w:val="131313"/>
          <w:spacing w:val="-8"/>
          <w:w w:val="105"/>
        </w:rPr>
        <w:t> </w:t>
      </w:r>
      <w:r>
        <w:rPr>
          <w:color w:val="262626"/>
          <w:w w:val="105"/>
        </w:rPr>
        <w:t>get</w:t>
      </w:r>
      <w:r>
        <w:rPr>
          <w:color w:val="262626"/>
          <w:spacing w:val="-2"/>
          <w:w w:val="105"/>
        </w:rPr>
        <w:t> </w:t>
      </w:r>
      <w:r>
        <w:rPr>
          <w:color w:val="262626"/>
          <w:w w:val="105"/>
        </w:rPr>
        <w:t>a youth's</w:t>
      </w:r>
      <w:r>
        <w:rPr>
          <w:color w:val="262626"/>
          <w:spacing w:val="-1"/>
          <w:w w:val="105"/>
        </w:rPr>
        <w:t> </w:t>
      </w:r>
      <w:r>
        <w:rPr>
          <w:color w:val="131313"/>
          <w:w w:val="105"/>
        </w:rPr>
        <w:t>permission to release </w:t>
      </w:r>
      <w:r>
        <w:rPr>
          <w:color w:val="262626"/>
          <w:w w:val="105"/>
        </w:rPr>
        <w:t>information about </w:t>
      </w:r>
      <w:r>
        <w:rPr>
          <w:color w:val="030303"/>
          <w:w w:val="105"/>
        </w:rPr>
        <w:t>his </w:t>
      </w:r>
      <w:r>
        <w:rPr>
          <w:color w:val="262626"/>
          <w:w w:val="105"/>
        </w:rPr>
        <w:t>seeking or </w:t>
      </w:r>
      <w:r>
        <w:rPr>
          <w:color w:val="131313"/>
          <w:w w:val="105"/>
        </w:rPr>
        <w:t>receiving </w:t>
      </w:r>
      <w:r>
        <w:rPr>
          <w:color w:val="262626"/>
          <w:w w:val="105"/>
        </w:rPr>
        <w:t>substance </w:t>
      </w:r>
      <w:r>
        <w:rPr>
          <w:color w:val="131313"/>
          <w:w w:val="105"/>
        </w:rPr>
        <w:t>use disorder </w:t>
      </w:r>
      <w:r>
        <w:rPr>
          <w:color w:val="262626"/>
          <w:w w:val="105"/>
        </w:rPr>
        <w:t>services.</w:t>
      </w:r>
      <w:r>
        <w:rPr>
          <w:color w:val="262626"/>
          <w:spacing w:val="40"/>
          <w:w w:val="105"/>
        </w:rPr>
        <w:t> </w:t>
      </w:r>
      <w:r>
        <w:rPr>
          <w:color w:val="131313"/>
          <w:w w:val="105"/>
        </w:rPr>
        <w:t>The third </w:t>
      </w:r>
      <w:r>
        <w:rPr>
          <w:color w:val="262626"/>
          <w:w w:val="105"/>
        </w:rPr>
        <w:t>reviews </w:t>
      </w:r>
      <w:r>
        <w:rPr>
          <w:color w:val="131313"/>
          <w:w w:val="105"/>
        </w:rPr>
        <w:t>the rules</w:t>
      </w:r>
      <w:r>
        <w:rPr>
          <w:color w:val="131313"/>
          <w:spacing w:val="-1"/>
          <w:w w:val="105"/>
        </w:rPr>
        <w:t> </w:t>
      </w:r>
      <w:r>
        <w:rPr>
          <w:color w:val="262626"/>
          <w:w w:val="105"/>
        </w:rPr>
        <w:t>for communicating</w:t>
      </w:r>
      <w:r>
        <w:rPr>
          <w:color w:val="262626"/>
          <w:spacing w:val="27"/>
          <w:w w:val="105"/>
        </w:rPr>
        <w:t> </w:t>
      </w:r>
      <w:r>
        <w:rPr>
          <w:color w:val="262626"/>
          <w:w w:val="105"/>
        </w:rPr>
        <w:t>with others about various </w:t>
      </w:r>
      <w:r>
        <w:rPr>
          <w:color w:val="131313"/>
          <w:w w:val="105"/>
        </w:rPr>
        <w:t>issues </w:t>
      </w:r>
      <w:r>
        <w:rPr>
          <w:color w:val="262626"/>
          <w:w w:val="105"/>
        </w:rPr>
        <w:t>concerning a youth who </w:t>
      </w:r>
      <w:r>
        <w:rPr>
          <w:color w:val="030303"/>
          <w:w w:val="105"/>
        </w:rPr>
        <w:t>is </w:t>
      </w:r>
      <w:r>
        <w:rPr>
          <w:color w:val="131313"/>
          <w:w w:val="105"/>
        </w:rPr>
        <w:t>involved </w:t>
      </w:r>
      <w:r>
        <w:rPr>
          <w:color w:val="262626"/>
          <w:w w:val="105"/>
        </w:rPr>
        <w:t>with </w:t>
      </w:r>
      <w:r>
        <w:rPr>
          <w:color w:val="131313"/>
          <w:w w:val="105"/>
        </w:rPr>
        <w:t>treatment </w:t>
      </w:r>
      <w:r>
        <w:rPr>
          <w:color w:val="262626"/>
          <w:w w:val="105"/>
        </w:rPr>
        <w:t>services (including </w:t>
      </w:r>
      <w:r>
        <w:rPr>
          <w:color w:val="131313"/>
          <w:w w:val="105"/>
        </w:rPr>
        <w:t>rules </w:t>
      </w:r>
      <w:r>
        <w:rPr>
          <w:color w:val="262626"/>
          <w:w w:val="105"/>
        </w:rPr>
        <w:t>for communicating with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parents, guardians, and other sources; reporting child abuse; warning others of an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adolescent's </w:t>
      </w:r>
      <w:r>
        <w:rPr>
          <w:color w:val="131313"/>
          <w:w w:val="105"/>
        </w:rPr>
        <w:t>threats to harm;</w:t>
      </w:r>
      <w:r>
        <w:rPr>
          <w:color w:val="131313"/>
          <w:spacing w:val="-1"/>
          <w:w w:val="105"/>
        </w:rPr>
        <w:t> </w:t>
      </w:r>
      <w:r>
        <w:rPr>
          <w:color w:val="262626"/>
          <w:w w:val="105"/>
        </w:rPr>
        <w:t>and special </w:t>
      </w:r>
      <w:r>
        <w:rPr>
          <w:color w:val="131313"/>
          <w:w w:val="105"/>
        </w:rPr>
        <w:t>rules</w:t>
      </w:r>
      <w:r>
        <w:rPr>
          <w:color w:val="131313"/>
          <w:spacing w:val="-2"/>
          <w:w w:val="105"/>
        </w:rPr>
        <w:t> </w:t>
      </w:r>
      <w:r>
        <w:rPr>
          <w:color w:val="262626"/>
          <w:w w:val="105"/>
        </w:rPr>
        <w:t>for </w:t>
      </w:r>
      <w:r>
        <w:rPr>
          <w:color w:val="131313"/>
          <w:w w:val="105"/>
        </w:rPr>
        <w:t>use</w:t>
      </w:r>
      <w:r>
        <w:rPr>
          <w:color w:val="131313"/>
          <w:spacing w:val="-1"/>
          <w:w w:val="105"/>
        </w:rPr>
        <w:t> </w:t>
      </w:r>
      <w:r>
        <w:rPr>
          <w:color w:val="262626"/>
          <w:w w:val="105"/>
        </w:rPr>
        <w:t>within </w:t>
      </w:r>
      <w:r>
        <w:rPr>
          <w:color w:val="131313"/>
          <w:w w:val="105"/>
        </w:rPr>
        <w:t>the juvenile justice </w:t>
      </w:r>
      <w:r>
        <w:rPr>
          <w:color w:val="262626"/>
          <w:w w:val="105"/>
        </w:rPr>
        <w:t>system).</w:t>
      </w:r>
      <w:r>
        <w:rPr>
          <w:color w:val="262626"/>
          <w:spacing w:val="40"/>
          <w:w w:val="105"/>
        </w:rPr>
        <w:t> </w:t>
      </w:r>
      <w:r>
        <w:rPr>
          <w:color w:val="131313"/>
          <w:w w:val="105"/>
        </w:rPr>
        <w:t>The next </w:t>
      </w:r>
      <w:r>
        <w:rPr>
          <w:color w:val="262626"/>
          <w:w w:val="105"/>
        </w:rPr>
        <w:t>section </w:t>
      </w:r>
      <w:r>
        <w:rPr>
          <w:color w:val="131313"/>
          <w:w w:val="105"/>
        </w:rPr>
        <w:t>discusses</w:t>
      </w:r>
      <w:r>
        <w:rPr>
          <w:color w:val="131313"/>
          <w:spacing w:val="-1"/>
          <w:w w:val="105"/>
        </w:rPr>
        <w:t> </w:t>
      </w:r>
      <w:r>
        <w:rPr>
          <w:color w:val="262626"/>
          <w:w w:val="105"/>
        </w:rPr>
        <w:t>a number of exceptions </w:t>
      </w:r>
      <w:r>
        <w:rPr>
          <w:color w:val="131313"/>
          <w:w w:val="105"/>
        </w:rPr>
        <w:t>to the</w:t>
      </w:r>
      <w:r>
        <w:rPr>
          <w:color w:val="131313"/>
          <w:spacing w:val="-5"/>
          <w:w w:val="105"/>
        </w:rPr>
        <w:t> </w:t>
      </w:r>
      <w:r>
        <w:rPr>
          <w:color w:val="262626"/>
          <w:w w:val="105"/>
        </w:rPr>
        <w:t>general </w:t>
      </w:r>
      <w:r>
        <w:rPr>
          <w:color w:val="131313"/>
          <w:w w:val="105"/>
        </w:rPr>
        <w:t>rules</w:t>
      </w:r>
      <w:r>
        <w:rPr>
          <w:color w:val="131313"/>
          <w:spacing w:val="-1"/>
          <w:w w:val="105"/>
        </w:rPr>
        <w:t> </w:t>
      </w:r>
      <w:r>
        <w:rPr>
          <w:color w:val="131313"/>
          <w:w w:val="105"/>
        </w:rPr>
        <w:t>preventing disclosure</w:t>
      </w:r>
      <w:r>
        <w:rPr>
          <w:color w:val="131313"/>
          <w:spacing w:val="-3"/>
          <w:w w:val="105"/>
        </w:rPr>
        <w:t> </w:t>
      </w:r>
      <w:r>
        <w:rPr>
          <w:color w:val="262626"/>
          <w:w w:val="105"/>
        </w:rPr>
        <w:t>of </w:t>
      </w:r>
      <w:r>
        <w:rPr>
          <w:color w:val="131313"/>
          <w:w w:val="105"/>
        </w:rPr>
        <w:t>information, </w:t>
      </w:r>
      <w:r>
        <w:rPr>
          <w:color w:val="262626"/>
          <w:w w:val="105"/>
        </w:rPr>
        <w:t>such as </w:t>
      </w:r>
      <w:r>
        <w:rPr>
          <w:color w:val="131313"/>
          <w:w w:val="105"/>
        </w:rPr>
        <w:t>medical </w:t>
      </w:r>
      <w:r>
        <w:rPr>
          <w:color w:val="262626"/>
          <w:w w:val="105"/>
        </w:rPr>
        <w:t>emergencies.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The chapter ends with a few additional </w:t>
      </w:r>
      <w:r>
        <w:rPr>
          <w:color w:val="131313"/>
          <w:w w:val="105"/>
        </w:rPr>
        <w:t>points </w:t>
      </w:r>
      <w:r>
        <w:rPr>
          <w:color w:val="262626"/>
          <w:w w:val="105"/>
        </w:rPr>
        <w:t>concerning a youth's </w:t>
      </w:r>
      <w:r>
        <w:rPr>
          <w:color w:val="131313"/>
          <w:w w:val="105"/>
        </w:rPr>
        <w:t>right to </w:t>
      </w:r>
      <w:r>
        <w:rPr>
          <w:color w:val="262626"/>
          <w:w w:val="105"/>
        </w:rPr>
        <w:t>confidential services and </w:t>
      </w:r>
      <w:r>
        <w:rPr>
          <w:color w:val="131313"/>
          <w:w w:val="105"/>
        </w:rPr>
        <w:t>the need </w:t>
      </w:r>
      <w:r>
        <w:rPr>
          <w:color w:val="262626"/>
          <w:w w:val="105"/>
        </w:rPr>
        <w:t>for programs </w:t>
      </w:r>
      <w:r>
        <w:rPr>
          <w:color w:val="131313"/>
          <w:w w:val="105"/>
        </w:rPr>
        <w:t>to </w:t>
      </w:r>
      <w:r>
        <w:rPr>
          <w:color w:val="262626"/>
          <w:w w:val="105"/>
        </w:rPr>
        <w:t>obtain </w:t>
      </w:r>
      <w:r>
        <w:rPr>
          <w:color w:val="131313"/>
          <w:w w:val="105"/>
        </w:rPr>
        <w:t>legal </w:t>
      </w:r>
      <w:r>
        <w:rPr>
          <w:color w:val="262626"/>
          <w:w w:val="105"/>
        </w:rPr>
        <w:t>assistance.</w:t>
      </w:r>
    </w:p>
    <w:p>
      <w:pPr>
        <w:pStyle w:val="Heading5"/>
        <w:spacing w:line="308" w:lineRule="exact" w:before="120"/>
        <w:ind w:left="533" w:right="3173"/>
      </w:pPr>
      <w:bookmarkStart w:name="_TOC_250010" w:id="21"/>
      <w:r>
        <w:rPr>
          <w:color w:val="030303"/>
          <w:w w:val="105"/>
        </w:rPr>
        <w:t>Federal Law Protects Youths' Right to</w:t>
      </w:r>
      <w:r>
        <w:rPr>
          <w:color w:val="030303"/>
          <w:spacing w:val="-2"/>
          <w:w w:val="105"/>
        </w:rPr>
        <w:t> </w:t>
      </w:r>
      <w:bookmarkEnd w:id="21"/>
      <w:r>
        <w:rPr>
          <w:color w:val="030303"/>
          <w:w w:val="105"/>
        </w:rPr>
        <w:t>Privacy</w:t>
      </w:r>
    </w:p>
    <w:p>
      <w:pPr>
        <w:spacing w:after="0" w:line="308" w:lineRule="exact"/>
        <w:sectPr>
          <w:type w:val="continuous"/>
          <w:pgSz w:w="12240" w:h="15840"/>
          <w:pgMar w:top="800" w:bottom="280" w:left="460" w:right="560"/>
          <w:cols w:num="2" w:equalWidth="0">
            <w:col w:w="3950" w:space="40"/>
            <w:col w:w="7230"/>
          </w:cols>
        </w:sectPr>
      </w:pPr>
    </w:p>
    <w:p>
      <w:pPr>
        <w:pStyle w:val="BodyText"/>
        <w:tabs>
          <w:tab w:pos="4491" w:val="left" w:leader="none"/>
          <w:tab w:pos="7888" w:val="left" w:leader="none"/>
        </w:tabs>
        <w:spacing w:line="152" w:lineRule="exact"/>
        <w:ind w:left="649"/>
      </w:pPr>
      <w:r>
        <w:rPr>
          <w:color w:val="131313"/>
          <w:w w:val="105"/>
        </w:rPr>
        <w:t>rules</w:t>
      </w:r>
      <w:r>
        <w:rPr>
          <w:color w:val="131313"/>
          <w:spacing w:val="3"/>
          <w:w w:val="105"/>
        </w:rPr>
        <w:t> </w:t>
      </w:r>
      <w:r>
        <w:rPr>
          <w:color w:val="262626"/>
          <w:w w:val="105"/>
        </w:rPr>
        <w:t>regarding</w:t>
      </w:r>
      <w:r>
        <w:rPr>
          <w:color w:val="262626"/>
          <w:spacing w:val="5"/>
          <w:w w:val="105"/>
        </w:rPr>
        <w:t> </w:t>
      </w:r>
      <w:r>
        <w:rPr>
          <w:color w:val="262626"/>
          <w:w w:val="105"/>
        </w:rPr>
        <w:t>confidentiality</w:t>
      </w:r>
      <w:r>
        <w:rPr>
          <w:color w:val="262626"/>
          <w:spacing w:val="2"/>
          <w:w w:val="105"/>
        </w:rPr>
        <w:t> </w:t>
      </w:r>
      <w:r>
        <w:rPr>
          <w:color w:val="262626"/>
          <w:w w:val="105"/>
        </w:rPr>
        <w:t>for</w:t>
      </w:r>
      <w:r>
        <w:rPr>
          <w:color w:val="262626"/>
          <w:spacing w:val="10"/>
          <w:w w:val="105"/>
        </w:rPr>
        <w:t> </w:t>
      </w:r>
      <w:r>
        <w:rPr>
          <w:color w:val="262626"/>
          <w:spacing w:val="-2"/>
          <w:w w:val="105"/>
        </w:rPr>
        <w:t>programs</w:t>
      </w:r>
      <w:r>
        <w:rPr>
          <w:color w:val="262626"/>
        </w:rPr>
        <w:tab/>
      </w:r>
      <w:r>
        <w:rPr>
          <w:color w:val="262626"/>
          <w:u w:val="single" w:color="000000"/>
        </w:rPr>
        <w:tab/>
      </w:r>
    </w:p>
    <w:p>
      <w:pPr>
        <w:spacing w:after="0" w:line="152" w:lineRule="exact"/>
        <w:sectPr>
          <w:type w:val="continuous"/>
          <w:pgSz w:w="12240" w:h="15840"/>
          <w:pgMar w:top="800" w:bottom="280" w:left="460" w:right="560"/>
        </w:sectPr>
      </w:pPr>
    </w:p>
    <w:p>
      <w:pPr>
        <w:pStyle w:val="BodyText"/>
        <w:spacing w:line="300" w:lineRule="auto" w:before="46"/>
        <w:ind w:left="644"/>
      </w:pPr>
      <w:r>
        <w:rPr>
          <w:color w:val="262626"/>
          <w:w w:val="105"/>
        </w:rPr>
        <w:t>operating</w:t>
      </w:r>
      <w:r>
        <w:rPr>
          <w:color w:val="262626"/>
          <w:spacing w:val="-4"/>
          <w:w w:val="105"/>
        </w:rPr>
        <w:t> </w:t>
      </w:r>
      <w:r>
        <w:rPr>
          <w:color w:val="131313"/>
          <w:w w:val="105"/>
        </w:rPr>
        <w:t>in</w:t>
      </w:r>
      <w:r>
        <w:rPr>
          <w:color w:val="131313"/>
          <w:spacing w:val="-1"/>
          <w:w w:val="105"/>
        </w:rPr>
        <w:t> </w:t>
      </w:r>
      <w:r>
        <w:rPr>
          <w:color w:val="131313"/>
          <w:w w:val="105"/>
        </w:rPr>
        <w:t>the juvenile justice</w:t>
      </w:r>
      <w:r>
        <w:rPr>
          <w:color w:val="131313"/>
          <w:spacing w:val="-9"/>
          <w:w w:val="105"/>
        </w:rPr>
        <w:t> </w:t>
      </w:r>
      <w:r>
        <w:rPr>
          <w:color w:val="262626"/>
          <w:w w:val="105"/>
        </w:rPr>
        <w:t>system</w:t>
      </w:r>
      <w:r>
        <w:rPr>
          <w:color w:val="262626"/>
          <w:spacing w:val="-4"/>
          <w:w w:val="105"/>
        </w:rPr>
        <w:t> </w:t>
      </w:r>
      <w:r>
        <w:rPr>
          <w:color w:val="262626"/>
          <w:w w:val="105"/>
        </w:rPr>
        <w:t>or</w:t>
      </w:r>
      <w:r>
        <w:rPr>
          <w:color w:val="262626"/>
          <w:spacing w:val="-7"/>
          <w:w w:val="105"/>
        </w:rPr>
        <w:t> </w:t>
      </w:r>
      <w:r>
        <w:rPr>
          <w:color w:val="262626"/>
          <w:w w:val="105"/>
        </w:rPr>
        <w:t>for child welfare programs?</w:t>
      </w:r>
    </w:p>
    <w:p>
      <w:pPr>
        <w:pStyle w:val="BodyText"/>
        <w:spacing w:line="300" w:lineRule="auto" w:before="2"/>
        <w:ind w:left="642" w:firstLine="219"/>
      </w:pPr>
      <w:r>
        <w:rPr>
          <w:color w:val="262626"/>
          <w:w w:val="105"/>
        </w:rPr>
        <w:t>This chapter will attempt </w:t>
      </w:r>
      <w:r>
        <w:rPr>
          <w:color w:val="131313"/>
          <w:w w:val="105"/>
        </w:rPr>
        <w:t>to </w:t>
      </w:r>
      <w:r>
        <w:rPr>
          <w:color w:val="262626"/>
          <w:w w:val="105"/>
        </w:rPr>
        <w:t>answer</w:t>
      </w:r>
      <w:r>
        <w:rPr>
          <w:color w:val="262626"/>
          <w:spacing w:val="40"/>
          <w:w w:val="105"/>
        </w:rPr>
        <w:t> </w:t>
      </w:r>
      <w:r>
        <w:rPr>
          <w:color w:val="131313"/>
          <w:w w:val="105"/>
        </w:rPr>
        <w:t>these questions</w:t>
      </w:r>
      <w:r>
        <w:rPr>
          <w:color w:val="131313"/>
          <w:spacing w:val="-4"/>
          <w:w w:val="105"/>
        </w:rPr>
        <w:t> </w:t>
      </w:r>
      <w:r>
        <w:rPr>
          <w:color w:val="262626"/>
          <w:w w:val="105"/>
        </w:rPr>
        <w:t>over</w:t>
      </w:r>
      <w:r>
        <w:rPr>
          <w:color w:val="262626"/>
          <w:spacing w:val="-4"/>
          <w:w w:val="105"/>
        </w:rPr>
        <w:t> </w:t>
      </w:r>
      <w:r>
        <w:rPr>
          <w:color w:val="131313"/>
          <w:w w:val="105"/>
        </w:rPr>
        <w:t>five</w:t>
      </w:r>
      <w:r>
        <w:rPr>
          <w:color w:val="131313"/>
          <w:spacing w:val="-9"/>
          <w:w w:val="105"/>
        </w:rPr>
        <w:t> </w:t>
      </w:r>
      <w:r>
        <w:rPr>
          <w:color w:val="262626"/>
          <w:w w:val="105"/>
        </w:rPr>
        <w:t>sections.</w:t>
      </w:r>
      <w:r>
        <w:rPr>
          <w:color w:val="262626"/>
          <w:spacing w:val="27"/>
          <w:w w:val="105"/>
        </w:rPr>
        <w:t> </w:t>
      </w:r>
      <w:r>
        <w:rPr>
          <w:color w:val="262626"/>
          <w:w w:val="105"/>
        </w:rPr>
        <w:t>First</w:t>
      </w:r>
      <w:r>
        <w:rPr>
          <w:color w:val="262626"/>
          <w:spacing w:val="-9"/>
          <w:w w:val="105"/>
        </w:rPr>
        <w:t> </w:t>
      </w:r>
      <w:r>
        <w:rPr>
          <w:color w:val="262626"/>
          <w:w w:val="105"/>
        </w:rPr>
        <w:t>is</w:t>
      </w:r>
      <w:r>
        <w:rPr>
          <w:color w:val="262626"/>
          <w:spacing w:val="-4"/>
          <w:w w:val="105"/>
        </w:rPr>
        <w:t> </w:t>
      </w:r>
      <w:r>
        <w:rPr>
          <w:color w:val="262626"/>
          <w:w w:val="105"/>
        </w:rPr>
        <w:t>an</w:t>
      </w:r>
      <w:r>
        <w:rPr>
          <w:color w:val="262626"/>
          <w:spacing w:val="-4"/>
          <w:w w:val="105"/>
        </w:rPr>
        <w:t> </w:t>
      </w:r>
      <w:r>
        <w:rPr>
          <w:color w:val="262626"/>
          <w:w w:val="105"/>
        </w:rPr>
        <w:t>overview of</w:t>
      </w:r>
      <w:r>
        <w:rPr>
          <w:color w:val="262626"/>
          <w:w w:val="105"/>
        </w:rPr>
        <w:t>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Federal </w:t>
      </w:r>
      <w:r>
        <w:rPr>
          <w:color w:val="131313"/>
          <w:w w:val="105"/>
        </w:rPr>
        <w:t>law </w:t>
      </w:r>
      <w:r>
        <w:rPr>
          <w:color w:val="262626"/>
          <w:w w:val="105"/>
        </w:rPr>
        <w:t>protecting a youth's right </w:t>
      </w:r>
      <w:r>
        <w:rPr>
          <w:color w:val="131313"/>
          <w:w w:val="105"/>
        </w:rPr>
        <w:t>to privacy </w:t>
      </w:r>
      <w:r>
        <w:rPr>
          <w:color w:val="262626"/>
          <w:w w:val="105"/>
        </w:rPr>
        <w:t>when seeking or receiving </w:t>
      </w:r>
      <w:r>
        <w:rPr>
          <w:color w:val="030303"/>
          <w:w w:val="105"/>
        </w:rPr>
        <w:t>treatment </w:t>
      </w:r>
      <w:r>
        <w:rPr>
          <w:color w:val="262626"/>
          <w:w w:val="105"/>
        </w:rPr>
        <w:t>services for substance </w:t>
      </w:r>
      <w:r>
        <w:rPr>
          <w:color w:val="131313"/>
          <w:w w:val="105"/>
        </w:rPr>
        <w:t>use disorders.</w:t>
      </w:r>
      <w:r>
        <w:rPr>
          <w:color w:val="131313"/>
          <w:spacing w:val="40"/>
          <w:w w:val="105"/>
        </w:rPr>
        <w:t> </w:t>
      </w:r>
      <w:r>
        <w:rPr>
          <w:color w:val="262626"/>
          <w:w w:val="105"/>
        </w:rPr>
        <w:t>Next </w:t>
      </w:r>
      <w:r>
        <w:rPr>
          <w:color w:val="030303"/>
          <w:w w:val="105"/>
        </w:rPr>
        <w:t>is </w:t>
      </w:r>
      <w:r>
        <w:rPr>
          <w:color w:val="262626"/>
          <w:w w:val="105"/>
        </w:rPr>
        <w:t>a detailed </w:t>
      </w:r>
      <w:r>
        <w:rPr>
          <w:color w:val="131313"/>
          <w:w w:val="105"/>
        </w:rPr>
        <w:t>discussion </w:t>
      </w:r>
      <w:r>
        <w:rPr>
          <w:color w:val="262626"/>
          <w:w w:val="105"/>
        </w:rPr>
        <w:t>of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rules regarding </w:t>
      </w:r>
      <w:r>
        <w:rPr>
          <w:color w:val="131313"/>
          <w:w w:val="105"/>
        </w:rPr>
        <w:t>the</w:t>
      </w:r>
    </w:p>
    <w:p>
      <w:pPr>
        <w:pStyle w:val="BodyText"/>
        <w:spacing w:line="300" w:lineRule="auto" w:before="56"/>
        <w:ind w:left="523" w:right="3499" w:firstLine="5"/>
      </w:pPr>
      <w:r>
        <w:rPr/>
        <w:br w:type="column"/>
      </w:r>
      <w:r>
        <w:rPr>
          <w:color w:val="262626"/>
          <w:w w:val="105"/>
        </w:rPr>
        <w:t>Federal </w:t>
      </w:r>
      <w:r>
        <w:rPr>
          <w:color w:val="030303"/>
          <w:w w:val="105"/>
        </w:rPr>
        <w:t>law </w:t>
      </w:r>
      <w:r>
        <w:rPr>
          <w:color w:val="262626"/>
          <w:w w:val="105"/>
        </w:rPr>
        <w:t>and a set of </w:t>
      </w:r>
      <w:r>
        <w:rPr>
          <w:color w:val="131313"/>
          <w:w w:val="105"/>
        </w:rPr>
        <w:t>regulations guarantee the </w:t>
      </w:r>
      <w:r>
        <w:rPr>
          <w:color w:val="262626"/>
          <w:w w:val="105"/>
        </w:rPr>
        <w:t>strict confidentiality of information about persons-including</w:t>
      </w:r>
      <w:r>
        <w:rPr>
          <w:color w:val="262626"/>
          <w:spacing w:val="-11"/>
          <w:w w:val="105"/>
        </w:rPr>
        <w:t> </w:t>
      </w:r>
      <w:r>
        <w:rPr>
          <w:color w:val="262626"/>
          <w:w w:val="105"/>
        </w:rPr>
        <w:t>adolescents-receiving</w:t>
      </w:r>
      <w:r>
        <w:rPr>
          <w:color w:val="262626"/>
          <w:spacing w:val="80"/>
          <w:w w:val="105"/>
        </w:rPr>
        <w:t> </w:t>
      </w:r>
      <w:r>
        <w:rPr>
          <w:color w:val="262626"/>
          <w:w w:val="105"/>
        </w:rPr>
        <w:t>substance </w:t>
      </w:r>
      <w:r>
        <w:rPr>
          <w:color w:val="131313"/>
          <w:w w:val="105"/>
        </w:rPr>
        <w:t>use prevention </w:t>
      </w:r>
      <w:r>
        <w:rPr>
          <w:color w:val="262626"/>
          <w:w w:val="105"/>
        </w:rPr>
        <w:t>and substance </w:t>
      </w:r>
      <w:r>
        <w:rPr>
          <w:color w:val="131313"/>
          <w:w w:val="105"/>
        </w:rPr>
        <w:t>use disorder treatment </w:t>
      </w:r>
      <w:r>
        <w:rPr>
          <w:color w:val="262626"/>
          <w:w w:val="105"/>
        </w:rPr>
        <w:t>services.</w:t>
      </w:r>
      <w:r>
        <w:rPr>
          <w:color w:val="262626"/>
          <w:spacing w:val="30"/>
          <w:w w:val="105"/>
        </w:rPr>
        <w:t> </w:t>
      </w:r>
      <w:r>
        <w:rPr>
          <w:color w:val="262626"/>
          <w:w w:val="105"/>
        </w:rPr>
        <w:t>The</w:t>
      </w:r>
      <w:r>
        <w:rPr>
          <w:color w:val="262626"/>
          <w:spacing w:val="-7"/>
          <w:w w:val="105"/>
        </w:rPr>
        <w:t> </w:t>
      </w:r>
      <w:r>
        <w:rPr>
          <w:color w:val="030303"/>
          <w:w w:val="105"/>
        </w:rPr>
        <w:t>legal</w:t>
      </w:r>
      <w:r>
        <w:rPr>
          <w:color w:val="030303"/>
          <w:spacing w:val="-5"/>
          <w:w w:val="105"/>
        </w:rPr>
        <w:t> </w:t>
      </w:r>
      <w:r>
        <w:rPr>
          <w:color w:val="262626"/>
          <w:w w:val="105"/>
        </w:rPr>
        <w:t>citations for </w:t>
      </w:r>
      <w:r>
        <w:rPr>
          <w:color w:val="131313"/>
          <w:w w:val="105"/>
        </w:rPr>
        <w:t>these </w:t>
      </w:r>
      <w:r>
        <w:rPr>
          <w:color w:val="030303"/>
          <w:w w:val="105"/>
        </w:rPr>
        <w:t>laws </w:t>
      </w:r>
      <w:r>
        <w:rPr>
          <w:color w:val="262626"/>
          <w:w w:val="105"/>
        </w:rPr>
        <w:t>and </w:t>
      </w:r>
      <w:r>
        <w:rPr>
          <w:color w:val="131313"/>
          <w:w w:val="105"/>
        </w:rPr>
        <w:t>regulations </w:t>
      </w:r>
      <w:r>
        <w:rPr>
          <w:color w:val="262626"/>
          <w:w w:val="105"/>
        </w:rPr>
        <w:t>are </w:t>
      </w:r>
      <w:r>
        <w:rPr>
          <w:color w:val="131313"/>
          <w:w w:val="105"/>
        </w:rPr>
        <w:t>42 </w:t>
      </w:r>
      <w:r>
        <w:rPr>
          <w:color w:val="262626"/>
          <w:w w:val="105"/>
        </w:rPr>
        <w:t>U.S.C.</w:t>
      </w:r>
    </w:p>
    <w:p>
      <w:pPr>
        <w:pStyle w:val="BodyText"/>
        <w:spacing w:line="300" w:lineRule="auto" w:before="4"/>
        <w:ind w:left="529" w:right="3452" w:hanging="10"/>
      </w:pPr>
      <w:r>
        <w:rPr>
          <w:color w:val="262626"/>
          <w:w w:val="105"/>
        </w:rPr>
        <w:t>§290dd-2</w:t>
      </w:r>
      <w:r>
        <w:rPr>
          <w:color w:val="262626"/>
          <w:spacing w:val="-11"/>
          <w:w w:val="105"/>
        </w:rPr>
        <w:t> </w:t>
      </w:r>
      <w:r>
        <w:rPr>
          <w:color w:val="262626"/>
          <w:w w:val="105"/>
        </w:rPr>
        <w:t>as</w:t>
      </w:r>
      <w:r>
        <w:rPr>
          <w:color w:val="262626"/>
          <w:spacing w:val="-10"/>
          <w:w w:val="105"/>
        </w:rPr>
        <w:t> </w:t>
      </w:r>
      <w:r>
        <w:rPr>
          <w:color w:val="262626"/>
          <w:w w:val="105"/>
        </w:rPr>
        <w:t>well</w:t>
      </w:r>
      <w:r>
        <w:rPr>
          <w:color w:val="262626"/>
          <w:spacing w:val="-11"/>
          <w:w w:val="105"/>
        </w:rPr>
        <w:t> </w:t>
      </w:r>
      <w:r>
        <w:rPr>
          <w:color w:val="262626"/>
          <w:w w:val="105"/>
        </w:rPr>
        <w:t>as</w:t>
      </w:r>
      <w:r>
        <w:rPr>
          <w:color w:val="262626"/>
          <w:spacing w:val="-10"/>
          <w:w w:val="105"/>
        </w:rPr>
        <w:t> </w:t>
      </w:r>
      <w:r>
        <w:rPr>
          <w:color w:val="262626"/>
          <w:w w:val="105"/>
        </w:rPr>
        <w:t>42</w:t>
      </w:r>
      <w:r>
        <w:rPr>
          <w:color w:val="262626"/>
          <w:spacing w:val="-11"/>
          <w:w w:val="105"/>
        </w:rPr>
        <w:t> </w:t>
      </w:r>
      <w:r>
        <w:rPr>
          <w:color w:val="262626"/>
          <w:w w:val="105"/>
        </w:rPr>
        <w:t>Code</w:t>
      </w:r>
      <w:r>
        <w:rPr>
          <w:color w:val="262626"/>
          <w:spacing w:val="-10"/>
          <w:w w:val="105"/>
        </w:rPr>
        <w:t> </w:t>
      </w:r>
      <w:r>
        <w:rPr>
          <w:color w:val="262626"/>
          <w:w w:val="105"/>
        </w:rPr>
        <w:t>of</w:t>
      </w:r>
      <w:r>
        <w:rPr>
          <w:color w:val="262626"/>
          <w:spacing w:val="-7"/>
          <w:w w:val="105"/>
        </w:rPr>
        <w:t> </w:t>
      </w:r>
      <w:r>
        <w:rPr>
          <w:color w:val="262626"/>
          <w:w w:val="105"/>
        </w:rPr>
        <w:t>Federal </w:t>
      </w:r>
      <w:r>
        <w:rPr>
          <w:color w:val="131313"/>
          <w:w w:val="105"/>
        </w:rPr>
        <w:t>Regulations </w:t>
      </w:r>
      <w:r>
        <w:rPr>
          <w:color w:val="262626"/>
          <w:w w:val="105"/>
        </w:rPr>
        <w:t>(C.F.R.) Part </w:t>
      </w:r>
      <w:r>
        <w:rPr>
          <w:color w:val="131313"/>
          <w:w w:val="105"/>
        </w:rPr>
        <w:t>2.</w:t>
      </w:r>
    </w:p>
    <w:p>
      <w:pPr>
        <w:spacing w:after="0" w:line="300" w:lineRule="auto"/>
        <w:sectPr>
          <w:type w:val="continuous"/>
          <w:pgSz w:w="12240" w:h="15840"/>
          <w:pgMar w:top="800" w:bottom="280" w:left="460" w:right="560"/>
          <w:cols w:num="2" w:equalWidth="0">
            <w:col w:w="3954" w:space="40"/>
            <w:col w:w="7226"/>
          </w:cols>
        </w:sectPr>
      </w:pPr>
    </w:p>
    <w:p>
      <w:pPr>
        <w:pStyle w:val="BodyText"/>
        <w:spacing w:before="2"/>
        <w:rPr>
          <w:sz w:val="15"/>
        </w:rPr>
      </w:pPr>
    </w:p>
    <w:p>
      <w:pPr>
        <w:pStyle w:val="BodyText"/>
        <w:ind w:right="3087"/>
        <w:jc w:val="right"/>
      </w:pPr>
      <w:r>
        <w:rPr>
          <w:color w:val="262626"/>
          <w:spacing w:val="-5"/>
          <w:w w:val="105"/>
        </w:rPr>
        <w:t>27</w:t>
      </w:r>
    </w:p>
    <w:p>
      <w:pPr>
        <w:spacing w:after="0"/>
        <w:jc w:val="right"/>
        <w:sectPr>
          <w:type w:val="continuous"/>
          <w:pgSz w:w="12240" w:h="15840"/>
          <w:pgMar w:top="800" w:bottom="280" w:left="460" w:right="560"/>
        </w:sectPr>
      </w:pPr>
    </w:p>
    <w:p>
      <w:pPr>
        <w:spacing w:before="66"/>
        <w:ind w:left="485" w:right="0" w:firstLine="0"/>
        <w:jc w:val="left"/>
        <w:rPr>
          <w:i/>
          <w:sz w:val="16"/>
        </w:rPr>
      </w:pPr>
      <w:r>
        <w:rPr>
          <w:i/>
          <w:color w:val="444444"/>
          <w:spacing w:val="-2"/>
          <w:sz w:val="16"/>
        </w:rPr>
        <w:t>Chapter4</w:t>
      </w:r>
    </w:p>
    <w:p>
      <w:pPr>
        <w:pStyle w:val="BodyText"/>
        <w:spacing w:before="6"/>
        <w:rPr>
          <w:i/>
          <w:sz w:val="22"/>
        </w:rPr>
      </w:pPr>
    </w:p>
    <w:p>
      <w:pPr>
        <w:spacing w:after="0"/>
        <w:rPr>
          <w:sz w:val="22"/>
        </w:rPr>
        <w:sectPr>
          <w:pgSz w:w="12240" w:h="15840"/>
          <w:pgMar w:top="500" w:bottom="280" w:left="460" w:right="560"/>
        </w:sectPr>
      </w:pPr>
    </w:p>
    <w:p>
      <w:pPr>
        <w:pStyle w:val="BodyText"/>
        <w:spacing w:line="300" w:lineRule="auto" w:before="115"/>
        <w:ind w:left="700" w:firstLine="224"/>
      </w:pPr>
      <w:r>
        <w:rPr>
          <w:color w:val="2F2F2F"/>
          <w:w w:val="105"/>
        </w:rPr>
        <w:t>These laws </w:t>
      </w:r>
      <w:r>
        <w:rPr>
          <w:color w:val="545454"/>
          <w:w w:val="105"/>
        </w:rPr>
        <w:t>and </w:t>
      </w:r>
      <w:r>
        <w:rPr>
          <w:color w:val="2F2F2F"/>
          <w:w w:val="105"/>
        </w:rPr>
        <w:t>regulations </w:t>
      </w:r>
      <w:r>
        <w:rPr>
          <w:color w:val="444444"/>
          <w:w w:val="105"/>
        </w:rPr>
        <w:t>are </w:t>
      </w:r>
      <w:r>
        <w:rPr>
          <w:color w:val="2F2F2F"/>
          <w:w w:val="105"/>
        </w:rPr>
        <w:t>designed</w:t>
      </w:r>
      <w:r>
        <w:rPr>
          <w:color w:val="2F2F2F"/>
          <w:spacing w:val="40"/>
          <w:w w:val="105"/>
        </w:rPr>
        <w:t> </w:t>
      </w:r>
      <w:r>
        <w:rPr>
          <w:color w:val="2F2F2F"/>
          <w:w w:val="105"/>
        </w:rPr>
        <w:t>to protect clients' privacy rights in order to</w:t>
      </w:r>
      <w:r>
        <w:rPr>
          <w:color w:val="2F2F2F"/>
          <w:spacing w:val="-2"/>
          <w:w w:val="105"/>
        </w:rPr>
        <w:t> </w:t>
      </w:r>
      <w:r>
        <w:rPr>
          <w:color w:val="545454"/>
          <w:w w:val="105"/>
        </w:rPr>
        <w:t>attract </w:t>
      </w:r>
      <w:r>
        <w:rPr>
          <w:color w:val="2F2F2F"/>
          <w:w w:val="105"/>
        </w:rPr>
        <w:t>people into treatment.</w:t>
      </w:r>
      <w:r>
        <w:rPr>
          <w:color w:val="2F2F2F"/>
          <w:spacing w:val="40"/>
          <w:w w:val="105"/>
        </w:rPr>
        <w:t> </w:t>
      </w:r>
      <w:r>
        <w:rPr>
          <w:color w:val="2F2F2F"/>
          <w:w w:val="105"/>
        </w:rPr>
        <w:t>The regulations restrict </w:t>
      </w:r>
      <w:r>
        <w:rPr>
          <w:color w:val="444444"/>
          <w:w w:val="105"/>
        </w:rPr>
        <w:t>communica</w:t>
      </w:r>
      <w:r>
        <w:rPr>
          <w:color w:val="161616"/>
          <w:w w:val="105"/>
        </w:rPr>
        <w:t>t</w:t>
      </w:r>
      <w:r>
        <w:rPr>
          <w:color w:val="444444"/>
          <w:w w:val="105"/>
        </w:rPr>
        <w:t>ions</w:t>
      </w:r>
      <w:r>
        <w:rPr>
          <w:color w:val="444444"/>
          <w:spacing w:val="-5"/>
          <w:w w:val="105"/>
        </w:rPr>
        <w:t> </w:t>
      </w:r>
      <w:r>
        <w:rPr>
          <w:color w:val="2F2F2F"/>
          <w:w w:val="105"/>
        </w:rPr>
        <w:t>more </w:t>
      </w:r>
      <w:r>
        <w:rPr>
          <w:color w:val="161616"/>
          <w:w w:val="105"/>
        </w:rPr>
        <w:t>ti</w:t>
      </w:r>
      <w:r>
        <w:rPr>
          <w:color w:val="444444"/>
          <w:w w:val="105"/>
        </w:rPr>
        <w:t>g</w:t>
      </w:r>
      <w:r>
        <w:rPr>
          <w:color w:val="161616"/>
          <w:w w:val="105"/>
        </w:rPr>
        <w:t>htl</w:t>
      </w:r>
      <w:r>
        <w:rPr>
          <w:color w:val="444444"/>
          <w:w w:val="105"/>
        </w:rPr>
        <w:t>y </w:t>
      </w:r>
      <w:r>
        <w:rPr>
          <w:color w:val="2F2F2F"/>
          <w:w w:val="105"/>
        </w:rPr>
        <w:t>in many instances than,</w:t>
      </w:r>
      <w:r>
        <w:rPr>
          <w:color w:val="2F2F2F"/>
          <w:spacing w:val="-3"/>
          <w:w w:val="105"/>
        </w:rPr>
        <w:t> </w:t>
      </w:r>
      <w:r>
        <w:rPr>
          <w:color w:val="2F2F2F"/>
          <w:w w:val="105"/>
        </w:rPr>
        <w:t>for</w:t>
      </w:r>
      <w:r>
        <w:rPr>
          <w:color w:val="2F2F2F"/>
          <w:spacing w:val="-2"/>
          <w:w w:val="105"/>
        </w:rPr>
        <w:t> </w:t>
      </w:r>
      <w:r>
        <w:rPr>
          <w:color w:val="444444"/>
          <w:w w:val="105"/>
        </w:rPr>
        <w:t>example,</w:t>
      </w:r>
      <w:r>
        <w:rPr>
          <w:color w:val="444444"/>
          <w:spacing w:val="-1"/>
          <w:w w:val="105"/>
        </w:rPr>
        <w:t> </w:t>
      </w:r>
      <w:r>
        <w:rPr>
          <w:color w:val="2F2F2F"/>
          <w:w w:val="105"/>
        </w:rPr>
        <w:t>either the</w:t>
      </w:r>
      <w:r>
        <w:rPr>
          <w:color w:val="2F2F2F"/>
          <w:spacing w:val="-2"/>
          <w:w w:val="105"/>
        </w:rPr>
        <w:t> </w:t>
      </w:r>
      <w:r>
        <w:rPr>
          <w:color w:val="2F2F2F"/>
          <w:w w:val="105"/>
        </w:rPr>
        <w:t>doctor-client </w:t>
      </w:r>
      <w:r>
        <w:rPr>
          <w:color w:val="444444"/>
          <w:w w:val="105"/>
        </w:rPr>
        <w:t>or </w:t>
      </w:r>
      <w:r>
        <w:rPr>
          <w:color w:val="161616"/>
          <w:w w:val="105"/>
        </w:rPr>
        <w:t>th</w:t>
      </w:r>
      <w:r>
        <w:rPr>
          <w:color w:val="444444"/>
          <w:w w:val="105"/>
        </w:rPr>
        <w:t>e </w:t>
      </w:r>
      <w:r>
        <w:rPr>
          <w:color w:val="2F2F2F"/>
          <w:w w:val="105"/>
        </w:rPr>
        <w:t>attorney-client privilege.</w:t>
      </w:r>
      <w:r>
        <w:rPr>
          <w:color w:val="2F2F2F"/>
          <w:spacing w:val="40"/>
          <w:w w:val="105"/>
        </w:rPr>
        <w:t> </w:t>
      </w:r>
      <w:r>
        <w:rPr>
          <w:color w:val="2F2F2F"/>
          <w:w w:val="105"/>
        </w:rPr>
        <w:t>Violating</w:t>
      </w:r>
      <w:r>
        <w:rPr>
          <w:color w:val="2F2F2F"/>
          <w:w w:val="105"/>
        </w:rPr>
        <w:t> the regulations</w:t>
      </w:r>
      <w:r>
        <w:rPr>
          <w:color w:val="2F2F2F"/>
          <w:spacing w:val="-1"/>
          <w:w w:val="105"/>
        </w:rPr>
        <w:t> </w:t>
      </w:r>
      <w:r>
        <w:rPr>
          <w:color w:val="2F2F2F"/>
          <w:w w:val="105"/>
        </w:rPr>
        <w:t>is</w:t>
      </w:r>
      <w:r>
        <w:rPr>
          <w:color w:val="2F2F2F"/>
          <w:spacing w:val="-10"/>
          <w:w w:val="105"/>
        </w:rPr>
        <w:t> </w:t>
      </w:r>
      <w:r>
        <w:rPr>
          <w:color w:val="2F2F2F"/>
          <w:w w:val="105"/>
        </w:rPr>
        <w:t>punishable by </w:t>
      </w:r>
      <w:r>
        <w:rPr>
          <w:color w:val="444444"/>
          <w:w w:val="105"/>
        </w:rPr>
        <w:t>a</w:t>
      </w:r>
      <w:r>
        <w:rPr>
          <w:color w:val="444444"/>
          <w:spacing w:val="-2"/>
          <w:w w:val="105"/>
        </w:rPr>
        <w:t> </w:t>
      </w:r>
      <w:r>
        <w:rPr>
          <w:color w:val="2F2F2F"/>
          <w:w w:val="105"/>
        </w:rPr>
        <w:t>fine</w:t>
      </w:r>
      <w:r>
        <w:rPr>
          <w:color w:val="2F2F2F"/>
          <w:spacing w:val="-8"/>
          <w:w w:val="105"/>
        </w:rPr>
        <w:t> </w:t>
      </w:r>
      <w:r>
        <w:rPr>
          <w:color w:val="2F2F2F"/>
          <w:w w:val="105"/>
        </w:rPr>
        <w:t>of</w:t>
      </w:r>
      <w:r>
        <w:rPr>
          <w:color w:val="2F2F2F"/>
          <w:spacing w:val="15"/>
          <w:w w:val="105"/>
        </w:rPr>
        <w:t> </w:t>
      </w:r>
      <w:r>
        <w:rPr>
          <w:color w:val="2F2F2F"/>
          <w:w w:val="105"/>
        </w:rPr>
        <w:t>up to</w:t>
      </w:r>
      <w:r>
        <w:rPr>
          <w:color w:val="2F2F2F"/>
          <w:spacing w:val="-8"/>
          <w:w w:val="105"/>
        </w:rPr>
        <w:t> </w:t>
      </w:r>
      <w:r>
        <w:rPr>
          <w:color w:val="444444"/>
          <w:w w:val="105"/>
        </w:rPr>
        <w:t>$500 for </w:t>
      </w:r>
      <w:r>
        <w:rPr>
          <w:color w:val="2F2F2F"/>
          <w:w w:val="105"/>
        </w:rPr>
        <w:t>a first </w:t>
      </w:r>
      <w:r>
        <w:rPr>
          <w:color w:val="444444"/>
          <w:w w:val="105"/>
        </w:rPr>
        <w:t>offense </w:t>
      </w:r>
      <w:r>
        <w:rPr>
          <w:color w:val="2F2F2F"/>
          <w:w w:val="105"/>
        </w:rPr>
        <w:t>and</w:t>
      </w:r>
      <w:r>
        <w:rPr>
          <w:color w:val="2F2F2F"/>
          <w:spacing w:val="30"/>
          <w:w w:val="105"/>
        </w:rPr>
        <w:t> </w:t>
      </w:r>
      <w:r>
        <w:rPr>
          <w:color w:val="161616"/>
          <w:w w:val="105"/>
        </w:rPr>
        <w:t>up to</w:t>
      </w:r>
      <w:r>
        <w:rPr>
          <w:color w:val="161616"/>
          <w:spacing w:val="-7"/>
          <w:w w:val="105"/>
        </w:rPr>
        <w:t> </w:t>
      </w:r>
      <w:r>
        <w:rPr>
          <w:color w:val="545454"/>
          <w:w w:val="105"/>
        </w:rPr>
        <w:t>$5,000 </w:t>
      </w:r>
      <w:r>
        <w:rPr>
          <w:color w:val="2F2F2F"/>
          <w:w w:val="105"/>
        </w:rPr>
        <w:t>for </w:t>
      </w:r>
      <w:r>
        <w:rPr>
          <w:color w:val="444444"/>
          <w:w w:val="105"/>
        </w:rPr>
        <w:t>each </w:t>
      </w:r>
      <w:r>
        <w:rPr>
          <w:color w:val="545454"/>
          <w:w w:val="105"/>
        </w:rPr>
        <w:t>s</w:t>
      </w:r>
      <w:r>
        <w:rPr>
          <w:color w:val="161616"/>
          <w:w w:val="105"/>
        </w:rPr>
        <w:t>ub</w:t>
      </w:r>
      <w:r>
        <w:rPr>
          <w:color w:val="545454"/>
          <w:w w:val="105"/>
        </w:rPr>
        <w:t>se</w:t>
      </w:r>
      <w:r>
        <w:rPr>
          <w:color w:val="2F2F2F"/>
          <w:w w:val="105"/>
        </w:rPr>
        <w:t>qu</w:t>
      </w:r>
      <w:r>
        <w:rPr>
          <w:color w:val="545454"/>
          <w:w w:val="105"/>
        </w:rPr>
        <w:t>e</w:t>
      </w:r>
      <w:r>
        <w:rPr>
          <w:color w:val="2F2F2F"/>
          <w:w w:val="105"/>
        </w:rPr>
        <w:t>nt </w:t>
      </w:r>
      <w:r>
        <w:rPr>
          <w:color w:val="444444"/>
          <w:w w:val="105"/>
        </w:rPr>
        <w:t>offense </w:t>
      </w:r>
      <w:r>
        <w:rPr>
          <w:color w:val="2F2F2F"/>
          <w:w w:val="105"/>
        </w:rPr>
        <w:t>(§2.4)</w:t>
      </w:r>
      <w:r>
        <w:rPr>
          <w:color w:val="7C7C7C"/>
          <w:w w:val="105"/>
        </w:rPr>
        <w:t>.'</w:t>
      </w:r>
    </w:p>
    <w:p>
      <w:pPr>
        <w:pStyle w:val="BodyText"/>
        <w:spacing w:line="300" w:lineRule="auto" w:before="6"/>
        <w:ind w:left="685" w:right="51" w:firstLine="228"/>
      </w:pPr>
      <w:r>
        <w:rPr>
          <w:color w:val="444444"/>
          <w:w w:val="105"/>
        </w:rPr>
        <w:t>Some </w:t>
      </w:r>
      <w:r>
        <w:rPr>
          <w:color w:val="2F2F2F"/>
          <w:w w:val="105"/>
        </w:rPr>
        <w:t>may </w:t>
      </w:r>
      <w:r>
        <w:rPr>
          <w:color w:val="545454"/>
          <w:w w:val="105"/>
        </w:rPr>
        <w:t>view </w:t>
      </w:r>
      <w:r>
        <w:rPr>
          <w:color w:val="161616"/>
          <w:w w:val="105"/>
        </w:rPr>
        <w:t>the</w:t>
      </w:r>
      <w:r>
        <w:rPr>
          <w:color w:val="444444"/>
          <w:w w:val="105"/>
        </w:rPr>
        <w:t>se </w:t>
      </w:r>
      <w:r>
        <w:rPr>
          <w:color w:val="2F2F2F"/>
          <w:w w:val="105"/>
        </w:rPr>
        <w:t>Federal</w:t>
      </w:r>
      <w:r>
        <w:rPr>
          <w:color w:val="2F2F2F"/>
          <w:spacing w:val="40"/>
          <w:w w:val="105"/>
        </w:rPr>
        <w:t> </w:t>
      </w:r>
      <w:r>
        <w:rPr>
          <w:color w:val="2F2F2F"/>
          <w:w w:val="105"/>
        </w:rPr>
        <w:t>regulations </w:t>
      </w:r>
      <w:r>
        <w:rPr>
          <w:color w:val="545454"/>
          <w:w w:val="105"/>
        </w:rPr>
        <w:t>governing </w:t>
      </w:r>
      <w:r>
        <w:rPr>
          <w:color w:val="444444"/>
          <w:w w:val="105"/>
        </w:rPr>
        <w:t>communication</w:t>
      </w:r>
      <w:r>
        <w:rPr>
          <w:color w:val="444444"/>
          <w:spacing w:val="22"/>
          <w:w w:val="105"/>
        </w:rPr>
        <w:t> </w:t>
      </w:r>
      <w:r>
        <w:rPr>
          <w:color w:val="444444"/>
          <w:w w:val="105"/>
        </w:rPr>
        <w:t>about </w:t>
      </w:r>
      <w:r>
        <w:rPr>
          <w:color w:val="2F2F2F"/>
          <w:w w:val="105"/>
        </w:rPr>
        <w:t>the</w:t>
      </w:r>
      <w:r>
        <w:rPr>
          <w:color w:val="2F2F2F"/>
          <w:spacing w:val="-8"/>
          <w:w w:val="105"/>
        </w:rPr>
        <w:t> </w:t>
      </w:r>
      <w:r>
        <w:rPr>
          <w:color w:val="545454"/>
          <w:w w:val="105"/>
        </w:rPr>
        <w:t>adolescent </w:t>
      </w:r>
      <w:r>
        <w:rPr>
          <w:color w:val="444444"/>
          <w:w w:val="105"/>
        </w:rPr>
        <w:t>and</w:t>
      </w:r>
      <w:r>
        <w:rPr>
          <w:color w:val="444444"/>
          <w:spacing w:val="40"/>
          <w:w w:val="105"/>
        </w:rPr>
        <w:t> </w:t>
      </w:r>
      <w:r>
        <w:rPr>
          <w:color w:val="2F2F2F"/>
          <w:w w:val="105"/>
        </w:rPr>
        <w:t>protecting clients</w:t>
      </w:r>
      <w:r>
        <w:rPr>
          <w:color w:val="696969"/>
          <w:w w:val="105"/>
        </w:rPr>
        <w:t>' </w:t>
      </w:r>
      <w:r>
        <w:rPr>
          <w:color w:val="2F2F2F"/>
          <w:w w:val="105"/>
        </w:rPr>
        <w:t>privacy</w:t>
      </w:r>
      <w:r>
        <w:rPr>
          <w:color w:val="2F2F2F"/>
          <w:spacing w:val="40"/>
          <w:w w:val="105"/>
        </w:rPr>
        <w:t> </w:t>
      </w:r>
      <w:r>
        <w:rPr>
          <w:color w:val="444444"/>
          <w:w w:val="105"/>
        </w:rPr>
        <w:t>rights </w:t>
      </w:r>
      <w:r>
        <w:rPr>
          <w:color w:val="545454"/>
          <w:w w:val="105"/>
        </w:rPr>
        <w:t>as an </w:t>
      </w:r>
      <w:r>
        <w:rPr>
          <w:color w:val="2F2F2F"/>
          <w:w w:val="105"/>
        </w:rPr>
        <w:t>irritation </w:t>
      </w:r>
      <w:r>
        <w:rPr>
          <w:color w:val="444444"/>
          <w:w w:val="105"/>
        </w:rPr>
        <w:t>or a </w:t>
      </w:r>
      <w:r>
        <w:rPr>
          <w:color w:val="2F2F2F"/>
          <w:w w:val="105"/>
        </w:rPr>
        <w:t>barrier </w:t>
      </w:r>
      <w:r>
        <w:rPr>
          <w:color w:val="161616"/>
          <w:w w:val="105"/>
        </w:rPr>
        <w:t>to </w:t>
      </w:r>
      <w:r>
        <w:rPr>
          <w:color w:val="444444"/>
          <w:w w:val="105"/>
        </w:rPr>
        <w:t>achieving </w:t>
      </w:r>
      <w:r>
        <w:rPr>
          <w:color w:val="2F2F2F"/>
          <w:w w:val="105"/>
        </w:rPr>
        <w:t>program </w:t>
      </w:r>
      <w:r>
        <w:rPr>
          <w:color w:val="545454"/>
          <w:w w:val="105"/>
        </w:rPr>
        <w:t>goals.</w:t>
      </w:r>
      <w:r>
        <w:rPr>
          <w:color w:val="545454"/>
          <w:spacing w:val="40"/>
          <w:w w:val="105"/>
        </w:rPr>
        <w:t> </w:t>
      </w:r>
      <w:r>
        <w:rPr>
          <w:color w:val="2F2F2F"/>
          <w:w w:val="105"/>
        </w:rPr>
        <w:t>However, most of</w:t>
      </w:r>
      <w:r>
        <w:rPr>
          <w:color w:val="2F2F2F"/>
          <w:w w:val="105"/>
        </w:rPr>
        <w:t> </w:t>
      </w:r>
      <w:r>
        <w:rPr>
          <w:color w:val="161616"/>
          <w:w w:val="105"/>
        </w:rPr>
        <w:t>the </w:t>
      </w:r>
      <w:r>
        <w:rPr>
          <w:color w:val="2F2F2F"/>
          <w:w w:val="105"/>
        </w:rPr>
        <w:t>nettlesome problems that may crop </w:t>
      </w:r>
      <w:r>
        <w:rPr>
          <w:color w:val="161616"/>
          <w:w w:val="105"/>
        </w:rPr>
        <w:t>up </w:t>
      </w:r>
      <w:r>
        <w:rPr>
          <w:color w:val="2F2F2F"/>
          <w:w w:val="105"/>
        </w:rPr>
        <w:t>under the</w:t>
      </w:r>
      <w:r>
        <w:rPr>
          <w:color w:val="2F2F2F"/>
          <w:spacing w:val="40"/>
          <w:w w:val="105"/>
        </w:rPr>
        <w:t> </w:t>
      </w:r>
      <w:r>
        <w:rPr>
          <w:color w:val="2F2F2F"/>
          <w:w w:val="105"/>
        </w:rPr>
        <w:t>regulations can easily </w:t>
      </w:r>
      <w:r>
        <w:rPr>
          <w:color w:val="161616"/>
          <w:w w:val="105"/>
        </w:rPr>
        <w:t>be </w:t>
      </w:r>
      <w:r>
        <w:rPr>
          <w:color w:val="2F2F2F"/>
          <w:w w:val="105"/>
        </w:rPr>
        <w:t>avoided</w:t>
      </w:r>
      <w:r>
        <w:rPr>
          <w:color w:val="2F2F2F"/>
          <w:spacing w:val="40"/>
          <w:w w:val="105"/>
        </w:rPr>
        <w:t> </w:t>
      </w:r>
      <w:r>
        <w:rPr>
          <w:color w:val="2F2F2F"/>
          <w:w w:val="105"/>
        </w:rPr>
        <w:t>through planning </w:t>
      </w:r>
      <w:r>
        <w:rPr>
          <w:color w:val="444444"/>
          <w:w w:val="105"/>
        </w:rPr>
        <w:t>a</w:t>
      </w:r>
      <w:r>
        <w:rPr>
          <w:color w:val="161616"/>
          <w:w w:val="105"/>
        </w:rPr>
        <w:t>h</w:t>
      </w:r>
      <w:r>
        <w:rPr>
          <w:color w:val="444444"/>
          <w:w w:val="105"/>
        </w:rPr>
        <w:t>ead</w:t>
      </w:r>
      <w:r>
        <w:rPr>
          <w:color w:val="161616"/>
          <w:w w:val="105"/>
        </w:rPr>
        <w:t>.</w:t>
      </w:r>
      <w:r>
        <w:rPr>
          <w:color w:val="161616"/>
          <w:spacing w:val="40"/>
          <w:w w:val="105"/>
        </w:rPr>
        <w:t> </w:t>
      </w:r>
      <w:r>
        <w:rPr>
          <w:color w:val="2F2F2F"/>
          <w:w w:val="105"/>
        </w:rPr>
        <w:t>Familiarity</w:t>
      </w:r>
      <w:r>
        <w:rPr>
          <w:color w:val="2F2F2F"/>
          <w:w w:val="105"/>
        </w:rPr>
        <w:t> with the </w:t>
      </w:r>
      <w:r>
        <w:rPr>
          <w:color w:val="545454"/>
          <w:w w:val="105"/>
        </w:rPr>
        <w:t>regulations' </w:t>
      </w:r>
      <w:r>
        <w:rPr>
          <w:color w:val="2F2F2F"/>
          <w:w w:val="105"/>
        </w:rPr>
        <w:t>requirements</w:t>
      </w:r>
      <w:r>
        <w:rPr>
          <w:color w:val="2F2F2F"/>
          <w:w w:val="105"/>
        </w:rPr>
        <w:t> will </w:t>
      </w:r>
      <w:r>
        <w:rPr>
          <w:color w:val="444444"/>
          <w:w w:val="105"/>
        </w:rPr>
        <w:t>assist communication.</w:t>
      </w:r>
      <w:r>
        <w:rPr>
          <w:color w:val="444444"/>
          <w:spacing w:val="40"/>
          <w:w w:val="105"/>
        </w:rPr>
        <w:t> </w:t>
      </w:r>
      <w:r>
        <w:rPr>
          <w:color w:val="161616"/>
          <w:w w:val="105"/>
        </w:rPr>
        <w:t>It </w:t>
      </w:r>
      <w:r>
        <w:rPr>
          <w:color w:val="2F2F2F"/>
          <w:w w:val="105"/>
        </w:rPr>
        <w:t>can </w:t>
      </w:r>
      <w:r>
        <w:rPr>
          <w:color w:val="444444"/>
          <w:w w:val="105"/>
        </w:rPr>
        <w:t>a</w:t>
      </w:r>
      <w:r>
        <w:rPr>
          <w:color w:val="161616"/>
          <w:w w:val="105"/>
        </w:rPr>
        <w:t>ls</w:t>
      </w:r>
      <w:r>
        <w:rPr>
          <w:color w:val="444444"/>
          <w:w w:val="105"/>
        </w:rPr>
        <w:t>o </w:t>
      </w:r>
      <w:r>
        <w:rPr>
          <w:color w:val="2F2F2F"/>
          <w:w w:val="105"/>
        </w:rPr>
        <w:t>reduce </w:t>
      </w:r>
      <w:r>
        <w:rPr>
          <w:color w:val="444444"/>
          <w:w w:val="105"/>
        </w:rPr>
        <w:t>confidentia</w:t>
      </w:r>
      <w:r>
        <w:rPr>
          <w:color w:val="161616"/>
          <w:w w:val="105"/>
        </w:rPr>
        <w:t>lit</w:t>
      </w:r>
      <w:r>
        <w:rPr>
          <w:color w:val="545454"/>
          <w:w w:val="105"/>
        </w:rPr>
        <w:t>y</w:t>
      </w:r>
      <w:r>
        <w:rPr>
          <w:color w:val="2F2F2F"/>
          <w:w w:val="105"/>
        </w:rPr>
        <w:t>-related </w:t>
      </w:r>
      <w:r>
        <w:rPr>
          <w:color w:val="444444"/>
          <w:w w:val="105"/>
        </w:rPr>
        <w:t>co</w:t>
      </w:r>
      <w:r>
        <w:rPr>
          <w:color w:val="161616"/>
          <w:w w:val="105"/>
        </w:rPr>
        <w:t>nfli</w:t>
      </w:r>
      <w:r>
        <w:rPr>
          <w:color w:val="444444"/>
          <w:w w:val="105"/>
        </w:rPr>
        <w:t>cts </w:t>
      </w:r>
      <w:r>
        <w:rPr>
          <w:color w:val="545454"/>
          <w:w w:val="105"/>
        </w:rPr>
        <w:t>among </w:t>
      </w:r>
      <w:r>
        <w:rPr>
          <w:color w:val="2F2F2F"/>
          <w:w w:val="105"/>
        </w:rPr>
        <w:t>the pro</w:t>
      </w:r>
      <w:r>
        <w:rPr>
          <w:color w:val="545454"/>
          <w:w w:val="105"/>
        </w:rPr>
        <w:t>gra</w:t>
      </w:r>
      <w:r>
        <w:rPr>
          <w:color w:val="2F2F2F"/>
          <w:w w:val="105"/>
        </w:rPr>
        <w:t>m</w:t>
      </w:r>
      <w:r>
        <w:rPr>
          <w:color w:val="696969"/>
          <w:w w:val="105"/>
        </w:rPr>
        <w:t>, </w:t>
      </w:r>
      <w:r>
        <w:rPr>
          <w:color w:val="2F2F2F"/>
          <w:w w:val="105"/>
        </w:rPr>
        <w:t>cli</w:t>
      </w:r>
      <w:r>
        <w:rPr>
          <w:color w:val="545454"/>
          <w:w w:val="105"/>
        </w:rPr>
        <w:t>e</w:t>
      </w:r>
      <w:r>
        <w:rPr>
          <w:color w:val="2F2F2F"/>
          <w:w w:val="105"/>
        </w:rPr>
        <w:t>nt</w:t>
      </w:r>
      <w:r>
        <w:rPr>
          <w:color w:val="696969"/>
          <w:w w:val="105"/>
        </w:rPr>
        <w:t>, </w:t>
      </w:r>
      <w:r>
        <w:rPr>
          <w:color w:val="444444"/>
          <w:w w:val="105"/>
        </w:rPr>
        <w:t>and</w:t>
      </w:r>
      <w:r>
        <w:rPr>
          <w:color w:val="444444"/>
          <w:spacing w:val="40"/>
          <w:w w:val="105"/>
        </w:rPr>
        <w:t> </w:t>
      </w:r>
      <w:r>
        <w:rPr>
          <w:color w:val="2F2F2F"/>
          <w:w w:val="105"/>
        </w:rPr>
        <w:t>an </w:t>
      </w:r>
      <w:r>
        <w:rPr>
          <w:color w:val="444444"/>
          <w:w w:val="105"/>
        </w:rPr>
        <w:t>ou</w:t>
      </w:r>
      <w:r>
        <w:rPr>
          <w:color w:val="161616"/>
          <w:w w:val="105"/>
        </w:rPr>
        <w:t>t</w:t>
      </w:r>
      <w:r>
        <w:rPr>
          <w:color w:val="545454"/>
          <w:w w:val="105"/>
        </w:rPr>
        <w:t>s</w:t>
      </w:r>
      <w:r>
        <w:rPr>
          <w:color w:val="2F2F2F"/>
          <w:w w:val="105"/>
        </w:rPr>
        <w:t>id</w:t>
      </w:r>
      <w:r>
        <w:rPr>
          <w:color w:val="545454"/>
          <w:w w:val="105"/>
        </w:rPr>
        <w:t>e agency so </w:t>
      </w:r>
      <w:r>
        <w:rPr>
          <w:color w:val="2F2F2F"/>
          <w:w w:val="105"/>
        </w:rPr>
        <w:t>that they </w:t>
      </w:r>
      <w:r>
        <w:rPr>
          <w:color w:val="444444"/>
          <w:w w:val="105"/>
        </w:rPr>
        <w:t>occur only </w:t>
      </w:r>
      <w:r>
        <w:rPr>
          <w:color w:val="2F2F2F"/>
          <w:w w:val="105"/>
        </w:rPr>
        <w:t>in </w:t>
      </w:r>
      <w:r>
        <w:rPr>
          <w:color w:val="444444"/>
          <w:w w:val="105"/>
        </w:rPr>
        <w:t>a </w:t>
      </w:r>
      <w:r>
        <w:rPr>
          <w:color w:val="2F2F2F"/>
          <w:w w:val="105"/>
        </w:rPr>
        <w:t>few </w:t>
      </w:r>
      <w:r>
        <w:rPr>
          <w:color w:val="444444"/>
          <w:w w:val="105"/>
        </w:rPr>
        <w:t>relatively rare </w:t>
      </w:r>
      <w:r>
        <w:rPr>
          <w:color w:val="545454"/>
          <w:spacing w:val="-2"/>
          <w:w w:val="105"/>
        </w:rPr>
        <w:t>situations.</w:t>
      </w:r>
    </w:p>
    <w:p>
      <w:pPr>
        <w:pStyle w:val="Heading9"/>
        <w:spacing w:line="244" w:lineRule="auto" w:before="122"/>
        <w:ind w:left="685" w:firstLine="6"/>
      </w:pPr>
      <w:r>
        <w:rPr>
          <w:color w:val="161616"/>
          <w:w w:val="105"/>
        </w:rPr>
        <w:t>What</w:t>
      </w:r>
      <w:r>
        <w:rPr>
          <w:color w:val="161616"/>
          <w:spacing w:val="-14"/>
          <w:w w:val="105"/>
        </w:rPr>
        <w:t> </w:t>
      </w:r>
      <w:r>
        <w:rPr>
          <w:color w:val="161616"/>
          <w:w w:val="105"/>
        </w:rPr>
        <w:t>Types</w:t>
      </w:r>
      <w:r>
        <w:rPr>
          <w:color w:val="161616"/>
          <w:spacing w:val="-13"/>
          <w:w w:val="105"/>
        </w:rPr>
        <w:t> </w:t>
      </w:r>
      <w:r>
        <w:rPr>
          <w:color w:val="161616"/>
          <w:w w:val="105"/>
        </w:rPr>
        <w:t>of</w:t>
      </w:r>
      <w:r>
        <w:rPr>
          <w:color w:val="161616"/>
          <w:spacing w:val="-10"/>
          <w:w w:val="105"/>
        </w:rPr>
        <w:t> </w:t>
      </w:r>
      <w:r>
        <w:rPr>
          <w:color w:val="161616"/>
          <w:w w:val="105"/>
        </w:rPr>
        <w:t>Programs</w:t>
      </w:r>
      <w:r>
        <w:rPr>
          <w:color w:val="161616"/>
          <w:spacing w:val="-11"/>
          <w:w w:val="105"/>
        </w:rPr>
        <w:t> </w:t>
      </w:r>
      <w:r>
        <w:rPr>
          <w:color w:val="161616"/>
          <w:w w:val="105"/>
        </w:rPr>
        <w:t>Are Covered</w:t>
      </w:r>
      <w:r>
        <w:rPr>
          <w:color w:val="161616"/>
          <w:spacing w:val="11"/>
          <w:w w:val="105"/>
        </w:rPr>
        <w:t> </w:t>
      </w:r>
      <w:r>
        <w:rPr>
          <w:color w:val="161616"/>
          <w:w w:val="105"/>
        </w:rPr>
        <w:t>by</w:t>
      </w:r>
      <w:r>
        <w:rPr>
          <w:color w:val="161616"/>
          <w:spacing w:val="3"/>
          <w:w w:val="105"/>
        </w:rPr>
        <w:t> </w:t>
      </w:r>
      <w:r>
        <w:rPr>
          <w:color w:val="161616"/>
          <w:w w:val="105"/>
        </w:rPr>
        <w:t>the </w:t>
      </w:r>
      <w:r>
        <w:rPr>
          <w:color w:val="161616"/>
          <w:spacing w:val="-2"/>
          <w:w w:val="105"/>
        </w:rPr>
        <w:t>Regulations?</w:t>
      </w:r>
    </w:p>
    <w:p>
      <w:pPr>
        <w:pStyle w:val="BodyText"/>
        <w:spacing w:line="300" w:lineRule="auto" w:before="77"/>
        <w:ind w:left="683" w:right="5" w:firstLine="9"/>
      </w:pPr>
      <w:r>
        <w:rPr>
          <w:color w:val="2F2F2F"/>
          <w:w w:val="105"/>
        </w:rPr>
        <w:t>Any program that specializes, in whole </w:t>
      </w:r>
      <w:r>
        <w:rPr>
          <w:color w:val="444444"/>
          <w:w w:val="105"/>
        </w:rPr>
        <w:t>or in </w:t>
      </w:r>
      <w:r>
        <w:rPr>
          <w:color w:val="2F2F2F"/>
          <w:w w:val="105"/>
        </w:rPr>
        <w:t>part, in providing </w:t>
      </w:r>
      <w:r>
        <w:rPr>
          <w:color w:val="161616"/>
          <w:w w:val="105"/>
        </w:rPr>
        <w:t>treatm</w:t>
      </w:r>
      <w:r>
        <w:rPr>
          <w:color w:val="444444"/>
          <w:w w:val="105"/>
        </w:rPr>
        <w:t>en</w:t>
      </w:r>
      <w:r>
        <w:rPr>
          <w:color w:val="161616"/>
          <w:w w:val="105"/>
        </w:rPr>
        <w:t>t</w:t>
      </w:r>
      <w:r>
        <w:rPr>
          <w:color w:val="444444"/>
          <w:w w:val="105"/>
        </w:rPr>
        <w:t>, </w:t>
      </w:r>
      <w:r>
        <w:rPr>
          <w:color w:val="2F2F2F"/>
          <w:w w:val="105"/>
        </w:rPr>
        <w:t>counseling, </w:t>
      </w:r>
      <w:r>
        <w:rPr>
          <w:color w:val="545454"/>
          <w:w w:val="105"/>
        </w:rPr>
        <w:t>and/or </w:t>
      </w:r>
      <w:r>
        <w:rPr>
          <w:color w:val="444444"/>
          <w:w w:val="105"/>
        </w:rPr>
        <w:t>assessmen</w:t>
      </w:r>
      <w:r>
        <w:rPr>
          <w:color w:val="161616"/>
          <w:w w:val="105"/>
        </w:rPr>
        <w:t>t </w:t>
      </w:r>
      <w:r>
        <w:rPr>
          <w:color w:val="444444"/>
          <w:w w:val="105"/>
        </w:rPr>
        <w:t>and </w:t>
      </w:r>
      <w:r>
        <w:rPr>
          <w:color w:val="2F2F2F"/>
          <w:w w:val="105"/>
        </w:rPr>
        <w:t>referral </w:t>
      </w:r>
      <w:r>
        <w:rPr>
          <w:color w:val="444444"/>
          <w:w w:val="105"/>
        </w:rPr>
        <w:t>services </w:t>
      </w:r>
      <w:r>
        <w:rPr>
          <w:color w:val="2F2F2F"/>
          <w:w w:val="105"/>
        </w:rPr>
        <w:t>for </w:t>
      </w:r>
      <w:r>
        <w:rPr>
          <w:color w:val="444444"/>
          <w:w w:val="105"/>
        </w:rPr>
        <w:t>ado</w:t>
      </w:r>
      <w:r>
        <w:rPr>
          <w:color w:val="161616"/>
          <w:w w:val="105"/>
        </w:rPr>
        <w:t>l</w:t>
      </w:r>
      <w:r>
        <w:rPr>
          <w:color w:val="545454"/>
          <w:w w:val="105"/>
        </w:rPr>
        <w:t>esce</w:t>
      </w:r>
      <w:r>
        <w:rPr>
          <w:color w:val="2F2F2F"/>
          <w:w w:val="105"/>
        </w:rPr>
        <w:t>nts </w:t>
      </w:r>
      <w:r>
        <w:rPr>
          <w:color w:val="444444"/>
          <w:w w:val="105"/>
        </w:rPr>
        <w:t>wit</w:t>
      </w:r>
      <w:r>
        <w:rPr>
          <w:color w:val="161616"/>
          <w:w w:val="105"/>
        </w:rPr>
        <w:t>h </w:t>
      </w:r>
      <w:r>
        <w:rPr>
          <w:color w:val="444444"/>
          <w:w w:val="105"/>
        </w:rPr>
        <w:t>substance </w:t>
      </w:r>
      <w:r>
        <w:rPr>
          <w:color w:val="161616"/>
          <w:w w:val="105"/>
        </w:rPr>
        <w:t>u</w:t>
      </w:r>
      <w:r>
        <w:rPr>
          <w:color w:val="444444"/>
          <w:w w:val="105"/>
        </w:rPr>
        <w:t>se </w:t>
      </w:r>
      <w:r>
        <w:rPr>
          <w:color w:val="2F2F2F"/>
          <w:w w:val="105"/>
        </w:rPr>
        <w:t>disorders must </w:t>
      </w:r>
      <w:r>
        <w:rPr>
          <w:color w:val="545454"/>
          <w:w w:val="105"/>
        </w:rPr>
        <w:t>comply </w:t>
      </w:r>
      <w:r>
        <w:rPr>
          <w:color w:val="444444"/>
          <w:w w:val="105"/>
        </w:rPr>
        <w:t>wi</w:t>
      </w:r>
      <w:r>
        <w:rPr>
          <w:color w:val="161616"/>
          <w:w w:val="105"/>
        </w:rPr>
        <w:t>th </w:t>
      </w:r>
      <w:r>
        <w:rPr>
          <w:color w:val="2F2F2F"/>
          <w:w w:val="105"/>
        </w:rPr>
        <w:t>the</w:t>
      </w:r>
      <w:r>
        <w:rPr>
          <w:color w:val="2F2F2F"/>
          <w:spacing w:val="-8"/>
          <w:w w:val="105"/>
        </w:rPr>
        <w:t> </w:t>
      </w:r>
      <w:r>
        <w:rPr>
          <w:color w:val="444444"/>
          <w:w w:val="105"/>
        </w:rPr>
        <w:t>Federal</w:t>
      </w:r>
      <w:r>
        <w:rPr>
          <w:color w:val="444444"/>
          <w:spacing w:val="-1"/>
          <w:w w:val="105"/>
        </w:rPr>
        <w:t> </w:t>
      </w:r>
      <w:r>
        <w:rPr>
          <w:color w:val="444444"/>
          <w:w w:val="105"/>
        </w:rPr>
        <w:t>confidentiality</w:t>
      </w:r>
      <w:r>
        <w:rPr>
          <w:color w:val="444444"/>
          <w:spacing w:val="-6"/>
          <w:w w:val="105"/>
        </w:rPr>
        <w:t> </w:t>
      </w:r>
      <w:r>
        <w:rPr>
          <w:color w:val="2F2F2F"/>
          <w:w w:val="105"/>
        </w:rPr>
        <w:t>regulations </w:t>
      </w:r>
      <w:r>
        <w:rPr>
          <w:color w:val="444444"/>
          <w:w w:val="105"/>
        </w:rPr>
        <w:t>(42</w:t>
      </w:r>
      <w:r>
        <w:rPr>
          <w:color w:val="444444"/>
          <w:spacing w:val="-11"/>
          <w:w w:val="105"/>
        </w:rPr>
        <w:t> </w:t>
      </w:r>
      <w:r>
        <w:rPr>
          <w:color w:val="545454"/>
          <w:spacing w:val="-2"/>
          <w:w w:val="105"/>
        </w:rPr>
        <w:t>C.F.R.</w:t>
      </w:r>
    </w:p>
    <w:p>
      <w:pPr>
        <w:pStyle w:val="BodyText"/>
        <w:spacing w:line="300" w:lineRule="auto" w:before="4"/>
        <w:ind w:left="678" w:right="32" w:hanging="7"/>
      </w:pPr>
      <w:r>
        <w:rPr>
          <w:color w:val="444444"/>
          <w:w w:val="105"/>
        </w:rPr>
        <w:t>§2.12(e)).</w:t>
      </w:r>
      <w:r>
        <w:rPr>
          <w:color w:val="444444"/>
          <w:spacing w:val="40"/>
          <w:w w:val="105"/>
        </w:rPr>
        <w:t> </w:t>
      </w:r>
      <w:r>
        <w:rPr>
          <w:color w:val="545454"/>
          <w:w w:val="105"/>
        </w:rPr>
        <w:t>Although </w:t>
      </w:r>
      <w:r>
        <w:rPr>
          <w:color w:val="161616"/>
          <w:w w:val="105"/>
        </w:rPr>
        <w:t>th</w:t>
      </w:r>
      <w:r>
        <w:rPr>
          <w:color w:val="444444"/>
          <w:w w:val="105"/>
        </w:rPr>
        <w:t>e Federal</w:t>
      </w:r>
      <w:r>
        <w:rPr>
          <w:color w:val="444444"/>
          <w:spacing w:val="40"/>
          <w:w w:val="105"/>
        </w:rPr>
        <w:t> </w:t>
      </w:r>
      <w:r>
        <w:rPr>
          <w:color w:val="2F2F2F"/>
          <w:w w:val="105"/>
        </w:rPr>
        <w:t>regulations </w:t>
      </w:r>
      <w:r>
        <w:rPr>
          <w:color w:val="444444"/>
          <w:w w:val="105"/>
        </w:rPr>
        <w:t>apply only </w:t>
      </w:r>
      <w:r>
        <w:rPr>
          <w:color w:val="2F2F2F"/>
          <w:w w:val="105"/>
        </w:rPr>
        <w:t>to programs that </w:t>
      </w:r>
      <w:r>
        <w:rPr>
          <w:color w:val="444444"/>
          <w:w w:val="105"/>
        </w:rPr>
        <w:t>receive Federal </w:t>
      </w:r>
      <w:r>
        <w:rPr>
          <w:color w:val="545454"/>
          <w:w w:val="105"/>
        </w:rPr>
        <w:t>assistance, </w:t>
      </w:r>
      <w:r>
        <w:rPr>
          <w:color w:val="2F2F2F"/>
          <w:w w:val="105"/>
        </w:rPr>
        <w:t>this includes </w:t>
      </w:r>
      <w:r>
        <w:rPr>
          <w:color w:val="444444"/>
          <w:w w:val="105"/>
        </w:rPr>
        <w:t>indirect forms of</w:t>
      </w:r>
      <w:r>
        <w:rPr>
          <w:color w:val="444444"/>
          <w:w w:val="105"/>
        </w:rPr>
        <w:t> </w:t>
      </w:r>
      <w:r>
        <w:rPr>
          <w:color w:val="2F2F2F"/>
          <w:w w:val="105"/>
        </w:rPr>
        <w:t>Federal</w:t>
      </w:r>
      <w:r>
        <w:rPr>
          <w:color w:val="2F2F2F"/>
          <w:spacing w:val="-1"/>
          <w:w w:val="105"/>
        </w:rPr>
        <w:t> </w:t>
      </w:r>
      <w:r>
        <w:rPr>
          <w:color w:val="444444"/>
          <w:w w:val="105"/>
        </w:rPr>
        <w:t>aid </w:t>
      </w:r>
      <w:r>
        <w:rPr>
          <w:color w:val="545454"/>
          <w:w w:val="105"/>
        </w:rPr>
        <w:t>such</w:t>
      </w:r>
      <w:r>
        <w:rPr>
          <w:color w:val="545454"/>
          <w:spacing w:val="-1"/>
          <w:w w:val="105"/>
        </w:rPr>
        <w:t> </w:t>
      </w:r>
      <w:r>
        <w:rPr>
          <w:color w:val="444444"/>
          <w:w w:val="105"/>
        </w:rPr>
        <w:t>as </w:t>
      </w:r>
      <w:r>
        <w:rPr>
          <w:color w:val="161616"/>
          <w:w w:val="105"/>
        </w:rPr>
        <w:t>t</w:t>
      </w:r>
      <w:r>
        <w:rPr>
          <w:color w:val="444444"/>
          <w:w w:val="105"/>
        </w:rPr>
        <w:t>ax-exempt</w:t>
      </w:r>
      <w:r>
        <w:rPr>
          <w:color w:val="444444"/>
          <w:spacing w:val="-11"/>
          <w:w w:val="105"/>
        </w:rPr>
        <w:t> </w:t>
      </w:r>
      <w:r>
        <w:rPr>
          <w:color w:val="545454"/>
          <w:w w:val="105"/>
        </w:rPr>
        <w:t>status</w:t>
      </w:r>
      <w:r>
        <w:rPr>
          <w:color w:val="545454"/>
          <w:spacing w:val="-6"/>
          <w:w w:val="105"/>
        </w:rPr>
        <w:t> </w:t>
      </w:r>
      <w:r>
        <w:rPr>
          <w:color w:val="444444"/>
          <w:w w:val="105"/>
        </w:rPr>
        <w:t>or</w:t>
      </w:r>
      <w:r>
        <w:rPr>
          <w:color w:val="444444"/>
          <w:spacing w:val="-5"/>
          <w:w w:val="105"/>
        </w:rPr>
        <w:t> </w:t>
      </w:r>
      <w:r>
        <w:rPr>
          <w:color w:val="444444"/>
          <w:w w:val="105"/>
        </w:rPr>
        <w:t>State</w:t>
      </w:r>
      <w:r>
        <w:rPr>
          <w:color w:val="444444"/>
          <w:spacing w:val="-3"/>
          <w:w w:val="105"/>
        </w:rPr>
        <w:t> </w:t>
      </w:r>
      <w:r>
        <w:rPr>
          <w:color w:val="444444"/>
          <w:w w:val="105"/>
        </w:rPr>
        <w:t>or </w:t>
      </w:r>
      <w:r>
        <w:rPr>
          <w:color w:val="161616"/>
          <w:w w:val="105"/>
        </w:rPr>
        <w:t>l</w:t>
      </w:r>
      <w:r>
        <w:rPr>
          <w:color w:val="444444"/>
          <w:w w:val="105"/>
        </w:rPr>
        <w:t>oca</w:t>
      </w:r>
      <w:r>
        <w:rPr>
          <w:color w:val="161616"/>
          <w:w w:val="105"/>
        </w:rPr>
        <w:t>l </w:t>
      </w:r>
      <w:r>
        <w:rPr>
          <w:color w:val="545454"/>
          <w:w w:val="105"/>
        </w:rPr>
        <w:t>government </w:t>
      </w:r>
      <w:r>
        <w:rPr>
          <w:color w:val="2F2F2F"/>
          <w:w w:val="105"/>
        </w:rPr>
        <w:t>funding </w:t>
      </w:r>
      <w:r>
        <w:rPr>
          <w:color w:val="444444"/>
          <w:w w:val="105"/>
        </w:rPr>
        <w:t>com</w:t>
      </w:r>
      <w:r>
        <w:rPr>
          <w:color w:val="161616"/>
          <w:w w:val="105"/>
        </w:rPr>
        <w:t>in</w:t>
      </w:r>
      <w:r>
        <w:rPr>
          <w:color w:val="545454"/>
          <w:w w:val="105"/>
        </w:rPr>
        <w:t>g </w:t>
      </w:r>
      <w:r>
        <w:rPr>
          <w:color w:val="2F2F2F"/>
          <w:w w:val="105"/>
        </w:rPr>
        <w:t>(in whole </w:t>
      </w:r>
      <w:r>
        <w:rPr>
          <w:color w:val="444444"/>
          <w:w w:val="105"/>
        </w:rPr>
        <w:t>or </w:t>
      </w:r>
      <w:r>
        <w:rPr>
          <w:color w:val="2F2F2F"/>
          <w:w w:val="105"/>
        </w:rPr>
        <w:t>in part) from </w:t>
      </w:r>
      <w:r>
        <w:rPr>
          <w:color w:val="161616"/>
          <w:w w:val="105"/>
        </w:rPr>
        <w:t>the </w:t>
      </w:r>
      <w:r>
        <w:rPr>
          <w:color w:val="2F2F2F"/>
          <w:w w:val="105"/>
        </w:rPr>
        <w:t>Federal government.</w:t>
      </w:r>
    </w:p>
    <w:p>
      <w:pPr>
        <w:pStyle w:val="BodyText"/>
        <w:spacing w:line="300" w:lineRule="auto" w:before="4"/>
        <w:ind w:left="668" w:right="51" w:firstLine="225"/>
      </w:pPr>
      <w:r>
        <w:rPr>
          <w:color w:val="444444"/>
          <w:w w:val="105"/>
        </w:rPr>
        <w:t>Coverage </w:t>
      </w:r>
      <w:r>
        <w:rPr>
          <w:color w:val="161616"/>
          <w:w w:val="105"/>
        </w:rPr>
        <w:t>under the</w:t>
      </w:r>
      <w:r>
        <w:rPr>
          <w:color w:val="161616"/>
          <w:spacing w:val="-6"/>
          <w:w w:val="105"/>
        </w:rPr>
        <w:t> </w:t>
      </w:r>
      <w:r>
        <w:rPr>
          <w:color w:val="2F2F2F"/>
          <w:w w:val="105"/>
        </w:rPr>
        <w:t>Federal regulations does not depend</w:t>
      </w:r>
      <w:r>
        <w:rPr>
          <w:color w:val="2F2F2F"/>
          <w:spacing w:val="35"/>
          <w:w w:val="105"/>
        </w:rPr>
        <w:t> </w:t>
      </w:r>
      <w:r>
        <w:rPr>
          <w:color w:val="2F2F2F"/>
          <w:w w:val="105"/>
        </w:rPr>
        <w:t>on how</w:t>
      </w:r>
      <w:r>
        <w:rPr>
          <w:color w:val="2F2F2F"/>
          <w:spacing w:val="33"/>
          <w:w w:val="105"/>
        </w:rPr>
        <w:t> </w:t>
      </w:r>
      <w:r>
        <w:rPr>
          <w:color w:val="2F2F2F"/>
          <w:w w:val="105"/>
        </w:rPr>
        <w:t>a program</w:t>
      </w:r>
      <w:r>
        <w:rPr>
          <w:color w:val="2F2F2F"/>
          <w:spacing w:val="35"/>
          <w:w w:val="105"/>
        </w:rPr>
        <w:t> </w:t>
      </w:r>
      <w:r>
        <w:rPr>
          <w:color w:val="161616"/>
          <w:w w:val="105"/>
        </w:rPr>
        <w:t>l</w:t>
      </w:r>
      <w:r>
        <w:rPr>
          <w:color w:val="444444"/>
          <w:w w:val="105"/>
        </w:rPr>
        <w:t>abels </w:t>
      </w:r>
      <w:r>
        <w:rPr>
          <w:color w:val="2F2F2F"/>
          <w:w w:val="105"/>
        </w:rPr>
        <w:t>its </w:t>
      </w:r>
      <w:r>
        <w:rPr>
          <w:color w:val="545454"/>
          <w:w w:val="105"/>
        </w:rPr>
        <w:t>services.</w:t>
      </w:r>
      <w:r>
        <w:rPr>
          <w:color w:val="545454"/>
          <w:spacing w:val="40"/>
          <w:w w:val="105"/>
        </w:rPr>
        <w:t> </w:t>
      </w:r>
      <w:r>
        <w:rPr>
          <w:color w:val="444444"/>
          <w:w w:val="105"/>
        </w:rPr>
        <w:t>Calli</w:t>
      </w:r>
      <w:r>
        <w:rPr>
          <w:color w:val="161616"/>
          <w:w w:val="105"/>
        </w:rPr>
        <w:t>ng </w:t>
      </w:r>
      <w:r>
        <w:rPr>
          <w:color w:val="2F2F2F"/>
          <w:w w:val="105"/>
        </w:rPr>
        <w:t>itself a </w:t>
      </w:r>
      <w:r>
        <w:rPr>
          <w:color w:val="545454"/>
          <w:w w:val="105"/>
        </w:rPr>
        <w:t>"prevention</w:t>
      </w:r>
      <w:r>
        <w:rPr>
          <w:color w:val="545454"/>
          <w:spacing w:val="40"/>
          <w:w w:val="105"/>
        </w:rPr>
        <w:t> </w:t>
      </w:r>
      <w:r>
        <w:rPr>
          <w:color w:val="2F2F2F"/>
          <w:w w:val="105"/>
        </w:rPr>
        <w:t>program" does</w:t>
      </w:r>
      <w:r>
        <w:rPr>
          <w:color w:val="2F2F2F"/>
          <w:spacing w:val="-4"/>
          <w:w w:val="105"/>
        </w:rPr>
        <w:t> </w:t>
      </w:r>
      <w:r>
        <w:rPr>
          <w:color w:val="2F2F2F"/>
          <w:w w:val="105"/>
        </w:rPr>
        <w:t>not</w:t>
      </w:r>
      <w:r>
        <w:rPr>
          <w:color w:val="2F2F2F"/>
          <w:spacing w:val="-4"/>
          <w:w w:val="105"/>
        </w:rPr>
        <w:t> </w:t>
      </w:r>
      <w:r>
        <w:rPr>
          <w:color w:val="444444"/>
          <w:w w:val="105"/>
        </w:rPr>
        <w:t>excuse a </w:t>
      </w:r>
      <w:r>
        <w:rPr>
          <w:color w:val="2F2F2F"/>
          <w:w w:val="105"/>
        </w:rPr>
        <w:t>program from adhering to the </w:t>
      </w:r>
      <w:r>
        <w:rPr>
          <w:color w:val="444444"/>
          <w:w w:val="105"/>
        </w:rPr>
        <w:t>confidentia</w:t>
      </w:r>
      <w:r>
        <w:rPr>
          <w:color w:val="161616"/>
          <w:w w:val="105"/>
        </w:rPr>
        <w:t>l</w:t>
      </w:r>
      <w:r>
        <w:rPr>
          <w:color w:val="444444"/>
          <w:w w:val="105"/>
        </w:rPr>
        <w:t>ity </w:t>
      </w:r>
      <w:r>
        <w:rPr>
          <w:color w:val="2F2F2F"/>
          <w:w w:val="105"/>
        </w:rPr>
        <w:t>rules.</w:t>
      </w:r>
      <w:r>
        <w:rPr>
          <w:color w:val="2F2F2F"/>
          <w:spacing w:val="40"/>
          <w:w w:val="105"/>
        </w:rPr>
        <w:t> </w:t>
      </w:r>
      <w:r>
        <w:rPr>
          <w:color w:val="2F2F2F"/>
          <w:w w:val="105"/>
        </w:rPr>
        <w:t>It is the kind </w:t>
      </w:r>
      <w:r>
        <w:rPr>
          <w:color w:val="444444"/>
          <w:w w:val="105"/>
        </w:rPr>
        <w:t>of </w:t>
      </w:r>
      <w:r>
        <w:rPr>
          <w:color w:val="545454"/>
          <w:w w:val="105"/>
        </w:rPr>
        <w:t>services, </w:t>
      </w:r>
      <w:r>
        <w:rPr>
          <w:color w:val="2F2F2F"/>
          <w:w w:val="105"/>
        </w:rPr>
        <w:t>not the label, that determines </w:t>
      </w:r>
      <w:r>
        <w:rPr>
          <w:color w:val="444444"/>
          <w:w w:val="105"/>
        </w:rPr>
        <w:t>whether </w:t>
      </w:r>
      <w:r>
        <w:rPr>
          <w:color w:val="2F2F2F"/>
          <w:w w:val="105"/>
        </w:rPr>
        <w:t>the </w:t>
      </w:r>
      <w:r>
        <w:rPr>
          <w:color w:val="444444"/>
          <w:w w:val="105"/>
        </w:rPr>
        <w:t>program</w:t>
      </w:r>
      <w:r>
        <w:rPr>
          <w:color w:val="444444"/>
          <w:w w:val="105"/>
        </w:rPr>
        <w:t> </w:t>
      </w:r>
      <w:r>
        <w:rPr>
          <w:color w:val="2F2F2F"/>
          <w:w w:val="105"/>
        </w:rPr>
        <w:t>must </w:t>
      </w:r>
      <w:r>
        <w:rPr>
          <w:color w:val="444444"/>
          <w:w w:val="105"/>
        </w:rPr>
        <w:t>comply with </w:t>
      </w:r>
      <w:r>
        <w:rPr>
          <w:color w:val="2F2F2F"/>
          <w:w w:val="105"/>
        </w:rPr>
        <w:t>the </w:t>
      </w:r>
      <w:r>
        <w:rPr>
          <w:color w:val="444444"/>
          <w:w w:val="105"/>
        </w:rPr>
        <w:t>Federal</w:t>
      </w:r>
      <w:r>
        <w:rPr>
          <w:color w:val="444444"/>
          <w:w w:val="105"/>
        </w:rPr>
        <w:t> </w:t>
      </w:r>
      <w:r>
        <w:rPr>
          <w:color w:val="2F2F2F"/>
          <w:w w:val="105"/>
        </w:rPr>
        <w:t>law.</w:t>
      </w:r>
    </w:p>
    <w:p>
      <w:pPr>
        <w:pStyle w:val="Heading9"/>
        <w:ind w:left="558" w:right="3382" w:hanging="3"/>
      </w:pPr>
      <w:r>
        <w:rPr>
          <w:b w:val="0"/>
        </w:rPr>
        <w:br w:type="column"/>
      </w:r>
      <w:r>
        <w:rPr>
          <w:color w:val="161616"/>
          <w:w w:val="105"/>
        </w:rPr>
        <w:t>The</w:t>
      </w:r>
      <w:r>
        <w:rPr>
          <w:color w:val="161616"/>
          <w:spacing w:val="-1"/>
          <w:w w:val="105"/>
        </w:rPr>
        <w:t> </w:t>
      </w:r>
      <w:r>
        <w:rPr>
          <w:color w:val="161616"/>
          <w:w w:val="105"/>
        </w:rPr>
        <w:t>General Rule:</w:t>
      </w:r>
      <w:r>
        <w:rPr>
          <w:color w:val="161616"/>
          <w:spacing w:val="-12"/>
          <w:w w:val="105"/>
        </w:rPr>
        <w:t> </w:t>
      </w:r>
      <w:r>
        <w:rPr>
          <w:color w:val="161616"/>
          <w:w w:val="105"/>
        </w:rPr>
        <w:t>Overview of Federal Confidentiality Laws</w:t>
      </w:r>
    </w:p>
    <w:p>
      <w:pPr>
        <w:pStyle w:val="BodyText"/>
        <w:spacing w:line="300" w:lineRule="auto" w:before="87"/>
        <w:ind w:left="534" w:right="3361" w:firstLine="19"/>
      </w:pPr>
      <w:r>
        <w:rPr>
          <w:color w:val="2F2F2F"/>
          <w:w w:val="105"/>
        </w:rPr>
        <w:t>The</w:t>
      </w:r>
      <w:r>
        <w:rPr>
          <w:color w:val="2F2F2F"/>
          <w:spacing w:val="-3"/>
          <w:w w:val="105"/>
        </w:rPr>
        <w:t> </w:t>
      </w:r>
      <w:r>
        <w:rPr>
          <w:color w:val="2F2F2F"/>
          <w:w w:val="105"/>
        </w:rPr>
        <w:t>Federal </w:t>
      </w:r>
      <w:r>
        <w:rPr>
          <w:color w:val="444444"/>
          <w:w w:val="105"/>
        </w:rPr>
        <w:t>confide</w:t>
      </w:r>
      <w:r>
        <w:rPr>
          <w:color w:val="161616"/>
          <w:w w:val="105"/>
        </w:rPr>
        <w:t>nti</w:t>
      </w:r>
      <w:r>
        <w:rPr>
          <w:color w:val="444444"/>
          <w:w w:val="105"/>
        </w:rPr>
        <w:t>a</w:t>
      </w:r>
      <w:r>
        <w:rPr>
          <w:color w:val="161616"/>
          <w:w w:val="105"/>
        </w:rPr>
        <w:t>lit</w:t>
      </w:r>
      <w:r>
        <w:rPr>
          <w:color w:val="444444"/>
          <w:w w:val="105"/>
        </w:rPr>
        <w:t>y</w:t>
      </w:r>
      <w:r>
        <w:rPr>
          <w:color w:val="444444"/>
          <w:spacing w:val="-3"/>
          <w:w w:val="105"/>
        </w:rPr>
        <w:t> </w:t>
      </w:r>
      <w:r>
        <w:rPr>
          <w:color w:val="161616"/>
          <w:w w:val="105"/>
        </w:rPr>
        <w:t>l</w:t>
      </w:r>
      <w:r>
        <w:rPr>
          <w:color w:val="444444"/>
          <w:w w:val="105"/>
        </w:rPr>
        <w:t>aws</w:t>
      </w:r>
      <w:r>
        <w:rPr>
          <w:color w:val="444444"/>
          <w:spacing w:val="-5"/>
          <w:w w:val="105"/>
        </w:rPr>
        <w:t> </w:t>
      </w:r>
      <w:r>
        <w:rPr>
          <w:color w:val="2F2F2F"/>
          <w:w w:val="105"/>
        </w:rPr>
        <w:t>and regulations protect </w:t>
      </w:r>
      <w:r>
        <w:rPr>
          <w:color w:val="545454"/>
          <w:w w:val="105"/>
        </w:rPr>
        <w:t>any </w:t>
      </w:r>
      <w:r>
        <w:rPr>
          <w:color w:val="2F2F2F"/>
          <w:w w:val="105"/>
        </w:rPr>
        <w:t>information </w:t>
      </w:r>
      <w:r>
        <w:rPr>
          <w:color w:val="545454"/>
          <w:w w:val="105"/>
        </w:rPr>
        <w:t>about </w:t>
      </w:r>
      <w:r>
        <w:rPr>
          <w:color w:val="444444"/>
          <w:w w:val="105"/>
        </w:rPr>
        <w:t>an </w:t>
      </w:r>
      <w:r>
        <w:rPr>
          <w:color w:val="2F2F2F"/>
          <w:w w:val="105"/>
        </w:rPr>
        <w:t>adolescent if</w:t>
      </w:r>
      <w:r>
        <w:rPr>
          <w:color w:val="2F2F2F"/>
          <w:spacing w:val="40"/>
          <w:w w:val="105"/>
        </w:rPr>
        <w:t> </w:t>
      </w:r>
      <w:r>
        <w:rPr>
          <w:color w:val="161616"/>
          <w:w w:val="105"/>
        </w:rPr>
        <w:t>th</w:t>
      </w:r>
      <w:r>
        <w:rPr>
          <w:color w:val="444444"/>
          <w:w w:val="105"/>
        </w:rPr>
        <w:t>e </w:t>
      </w:r>
      <w:r>
        <w:rPr>
          <w:color w:val="2F2F2F"/>
          <w:w w:val="105"/>
        </w:rPr>
        <w:t>adolescent has </w:t>
      </w:r>
      <w:r>
        <w:rPr>
          <w:color w:val="444444"/>
          <w:w w:val="105"/>
        </w:rPr>
        <w:t>applied </w:t>
      </w:r>
      <w:r>
        <w:rPr>
          <w:color w:val="2F2F2F"/>
          <w:w w:val="105"/>
        </w:rPr>
        <w:t>for or received </w:t>
      </w:r>
      <w:r>
        <w:rPr>
          <w:color w:val="545454"/>
          <w:w w:val="105"/>
        </w:rPr>
        <w:t>a</w:t>
      </w:r>
      <w:r>
        <w:rPr>
          <w:color w:val="161616"/>
          <w:w w:val="105"/>
        </w:rPr>
        <w:t>ny tr</w:t>
      </w:r>
      <w:r>
        <w:rPr>
          <w:color w:val="444444"/>
          <w:w w:val="105"/>
        </w:rPr>
        <w:t>ea</w:t>
      </w:r>
      <w:r>
        <w:rPr>
          <w:color w:val="161616"/>
          <w:w w:val="105"/>
        </w:rPr>
        <w:t>tm</w:t>
      </w:r>
      <w:r>
        <w:rPr>
          <w:color w:val="444444"/>
          <w:w w:val="105"/>
        </w:rPr>
        <w:t>ent </w:t>
      </w:r>
      <w:r>
        <w:rPr>
          <w:color w:val="2F2F2F"/>
          <w:w w:val="105"/>
        </w:rPr>
        <w:t>related</w:t>
      </w:r>
      <w:r>
        <w:rPr>
          <w:color w:val="2F2F2F"/>
          <w:spacing w:val="40"/>
          <w:w w:val="105"/>
        </w:rPr>
        <w:t> </w:t>
      </w:r>
      <w:r>
        <w:rPr>
          <w:color w:val="161616"/>
          <w:w w:val="105"/>
        </w:rPr>
        <w:t>to </w:t>
      </w:r>
      <w:r>
        <w:rPr>
          <w:color w:val="2F2F2F"/>
          <w:w w:val="105"/>
        </w:rPr>
        <w:t>her </w:t>
      </w:r>
      <w:r>
        <w:rPr>
          <w:color w:val="444444"/>
          <w:w w:val="105"/>
        </w:rPr>
        <w:t>s</w:t>
      </w:r>
      <w:r>
        <w:rPr>
          <w:color w:val="161616"/>
          <w:w w:val="105"/>
        </w:rPr>
        <w:t>ubst</w:t>
      </w:r>
      <w:r>
        <w:rPr>
          <w:color w:val="444444"/>
          <w:w w:val="105"/>
        </w:rPr>
        <w:t>a</w:t>
      </w:r>
      <w:r>
        <w:rPr>
          <w:color w:val="161616"/>
          <w:w w:val="105"/>
        </w:rPr>
        <w:t>nce use </w:t>
      </w:r>
      <w:r>
        <w:rPr>
          <w:color w:val="2F2F2F"/>
          <w:w w:val="105"/>
        </w:rPr>
        <w:t>disorder</w:t>
      </w:r>
      <w:r>
        <w:rPr>
          <w:color w:val="2F2F2F"/>
          <w:spacing w:val="40"/>
          <w:w w:val="105"/>
        </w:rPr>
        <w:t> </w:t>
      </w:r>
      <w:r>
        <w:rPr>
          <w:color w:val="2F2F2F"/>
          <w:w w:val="105"/>
        </w:rPr>
        <w:t>or referral </w:t>
      </w:r>
      <w:r>
        <w:rPr>
          <w:color w:val="444444"/>
          <w:w w:val="105"/>
        </w:rPr>
        <w:t>services </w:t>
      </w:r>
      <w:r>
        <w:rPr>
          <w:color w:val="2F2F2F"/>
          <w:w w:val="105"/>
        </w:rPr>
        <w:t>from </w:t>
      </w:r>
      <w:r>
        <w:rPr>
          <w:color w:val="444444"/>
          <w:w w:val="105"/>
        </w:rPr>
        <w:t>a </w:t>
      </w:r>
      <w:r>
        <w:rPr>
          <w:color w:val="2F2F2F"/>
          <w:w w:val="105"/>
        </w:rPr>
        <w:t>program that is covered</w:t>
      </w:r>
      <w:r>
        <w:rPr>
          <w:color w:val="2F2F2F"/>
          <w:spacing w:val="35"/>
          <w:w w:val="105"/>
        </w:rPr>
        <w:t> </w:t>
      </w:r>
      <w:r>
        <w:rPr>
          <w:color w:val="2F2F2F"/>
          <w:w w:val="105"/>
        </w:rPr>
        <w:t>under the </w:t>
      </w:r>
      <w:r>
        <w:rPr>
          <w:color w:val="161616"/>
          <w:w w:val="105"/>
        </w:rPr>
        <w:t>l</w:t>
      </w:r>
      <w:r>
        <w:rPr>
          <w:color w:val="444444"/>
          <w:w w:val="105"/>
        </w:rPr>
        <w:t>aws.</w:t>
      </w:r>
      <w:r>
        <w:rPr>
          <w:color w:val="444444"/>
          <w:w w:val="105"/>
        </w:rPr>
        <w:t> </w:t>
      </w:r>
      <w:r>
        <w:rPr>
          <w:color w:val="2F2F2F"/>
          <w:w w:val="105"/>
        </w:rPr>
        <w:t>Services applied for</w:t>
      </w:r>
      <w:r>
        <w:rPr>
          <w:color w:val="2F2F2F"/>
          <w:spacing w:val="-2"/>
          <w:w w:val="105"/>
        </w:rPr>
        <w:t> </w:t>
      </w:r>
      <w:r>
        <w:rPr>
          <w:color w:val="444444"/>
          <w:w w:val="105"/>
        </w:rPr>
        <w:t>or </w:t>
      </w:r>
      <w:r>
        <w:rPr>
          <w:color w:val="2F2F2F"/>
          <w:w w:val="105"/>
        </w:rPr>
        <w:t>received</w:t>
      </w:r>
      <w:r>
        <w:rPr>
          <w:color w:val="2F2F2F"/>
          <w:spacing w:val="40"/>
          <w:w w:val="105"/>
        </w:rPr>
        <w:t> </w:t>
      </w:r>
      <w:r>
        <w:rPr>
          <w:color w:val="444444"/>
          <w:w w:val="105"/>
        </w:rPr>
        <w:t>ca</w:t>
      </w:r>
      <w:r>
        <w:rPr>
          <w:color w:val="161616"/>
          <w:w w:val="105"/>
        </w:rPr>
        <w:t>n </w:t>
      </w:r>
      <w:r>
        <w:rPr>
          <w:color w:val="2F2F2F"/>
          <w:w w:val="105"/>
        </w:rPr>
        <w:t>include </w:t>
      </w:r>
      <w:r>
        <w:rPr>
          <w:color w:val="444444"/>
          <w:w w:val="105"/>
        </w:rPr>
        <w:t>assessmen</w:t>
      </w:r>
      <w:r>
        <w:rPr>
          <w:color w:val="161616"/>
          <w:w w:val="105"/>
        </w:rPr>
        <w:t>t</w:t>
      </w:r>
      <w:r>
        <w:rPr>
          <w:color w:val="696969"/>
          <w:w w:val="105"/>
        </w:rPr>
        <w:t>, </w:t>
      </w:r>
      <w:r>
        <w:rPr>
          <w:color w:val="161616"/>
          <w:w w:val="105"/>
        </w:rPr>
        <w:t>di</w:t>
      </w:r>
      <w:r>
        <w:rPr>
          <w:color w:val="444444"/>
          <w:w w:val="105"/>
        </w:rPr>
        <w:t>agnosis, </w:t>
      </w:r>
      <w:r>
        <w:rPr>
          <w:color w:val="2F2F2F"/>
          <w:w w:val="105"/>
        </w:rPr>
        <w:t>individual </w:t>
      </w:r>
      <w:r>
        <w:rPr>
          <w:color w:val="545454"/>
          <w:w w:val="105"/>
        </w:rPr>
        <w:t>counseling, </w:t>
      </w:r>
      <w:r>
        <w:rPr>
          <w:color w:val="444444"/>
          <w:w w:val="105"/>
        </w:rPr>
        <w:t>group </w:t>
      </w:r>
      <w:r>
        <w:rPr>
          <w:color w:val="2F2F2F"/>
          <w:w w:val="105"/>
        </w:rPr>
        <w:t>counseling, tre</w:t>
      </w:r>
      <w:r>
        <w:rPr>
          <w:color w:val="545454"/>
          <w:w w:val="105"/>
        </w:rPr>
        <w:t>a</w:t>
      </w:r>
      <w:r>
        <w:rPr>
          <w:color w:val="2F2F2F"/>
          <w:w w:val="105"/>
        </w:rPr>
        <w:t>tm</w:t>
      </w:r>
      <w:r>
        <w:rPr>
          <w:color w:val="545454"/>
          <w:w w:val="105"/>
        </w:rPr>
        <w:t>e</w:t>
      </w:r>
      <w:r>
        <w:rPr>
          <w:color w:val="2F2F2F"/>
          <w:w w:val="105"/>
        </w:rPr>
        <w:t>nt</w:t>
      </w:r>
      <w:r>
        <w:rPr>
          <w:color w:val="696969"/>
          <w:w w:val="105"/>
        </w:rPr>
        <w:t>, </w:t>
      </w:r>
      <w:r>
        <w:rPr>
          <w:color w:val="444444"/>
          <w:w w:val="105"/>
        </w:rPr>
        <w:t>or referral for </w:t>
      </w:r>
      <w:r>
        <w:rPr>
          <w:color w:val="2F2F2F"/>
          <w:w w:val="105"/>
        </w:rPr>
        <w:t>treatment.</w:t>
      </w:r>
      <w:r>
        <w:rPr>
          <w:color w:val="8E8E8E"/>
          <w:w w:val="105"/>
        </w:rPr>
        <w:t>'</w:t>
      </w:r>
      <w:r>
        <w:rPr>
          <w:color w:val="8E8E8E"/>
          <w:spacing w:val="40"/>
          <w:w w:val="105"/>
        </w:rPr>
        <w:t> </w:t>
      </w:r>
      <w:r>
        <w:rPr>
          <w:color w:val="2F2F2F"/>
          <w:w w:val="105"/>
        </w:rPr>
        <w:t>The restrictions </w:t>
      </w:r>
      <w:r>
        <w:rPr>
          <w:color w:val="444444"/>
          <w:w w:val="105"/>
        </w:rPr>
        <w:t>on </w:t>
      </w:r>
      <w:r>
        <w:rPr>
          <w:color w:val="2F2F2F"/>
          <w:w w:val="105"/>
        </w:rPr>
        <w:t>disclosure </w:t>
      </w:r>
      <w:r>
        <w:rPr>
          <w:color w:val="444444"/>
          <w:w w:val="105"/>
        </w:rPr>
        <w:t>(the act </w:t>
      </w:r>
      <w:r>
        <w:rPr>
          <w:color w:val="2F2F2F"/>
          <w:w w:val="105"/>
        </w:rPr>
        <w:t>of making </w:t>
      </w:r>
      <w:r>
        <w:rPr>
          <w:color w:val="161616"/>
          <w:w w:val="105"/>
        </w:rPr>
        <w:t>info</w:t>
      </w:r>
      <w:r>
        <w:rPr>
          <w:color w:val="444444"/>
          <w:w w:val="105"/>
        </w:rPr>
        <w:t>rmation </w:t>
      </w:r>
      <w:r>
        <w:rPr>
          <w:color w:val="2F2F2F"/>
          <w:w w:val="105"/>
        </w:rPr>
        <w:t>known</w:t>
      </w:r>
      <w:r>
        <w:rPr>
          <w:color w:val="2F2F2F"/>
          <w:spacing w:val="40"/>
          <w:w w:val="105"/>
        </w:rPr>
        <w:t> </w:t>
      </w:r>
      <w:r>
        <w:rPr>
          <w:color w:val="2F2F2F"/>
          <w:w w:val="105"/>
        </w:rPr>
        <w:t>to </w:t>
      </w:r>
      <w:r>
        <w:rPr>
          <w:color w:val="444444"/>
          <w:w w:val="105"/>
        </w:rPr>
        <w:t>another) app</w:t>
      </w:r>
      <w:r>
        <w:rPr>
          <w:color w:val="161616"/>
          <w:w w:val="105"/>
        </w:rPr>
        <w:t>l</w:t>
      </w:r>
      <w:r>
        <w:rPr>
          <w:color w:val="444444"/>
          <w:w w:val="105"/>
        </w:rPr>
        <w:t>y </w:t>
      </w:r>
      <w:r>
        <w:rPr>
          <w:color w:val="161616"/>
          <w:w w:val="105"/>
        </w:rPr>
        <w:t>to </w:t>
      </w:r>
      <w:r>
        <w:rPr>
          <w:color w:val="444444"/>
          <w:w w:val="105"/>
        </w:rPr>
        <w:t>any </w:t>
      </w:r>
      <w:r>
        <w:rPr>
          <w:color w:val="161616"/>
          <w:w w:val="105"/>
        </w:rPr>
        <w:t>inform</w:t>
      </w:r>
      <w:r>
        <w:rPr>
          <w:color w:val="444444"/>
          <w:w w:val="105"/>
        </w:rPr>
        <w:t>ation </w:t>
      </w:r>
      <w:r>
        <w:rPr>
          <w:color w:val="2F2F2F"/>
          <w:w w:val="105"/>
        </w:rPr>
        <w:t>that </w:t>
      </w:r>
      <w:r>
        <w:rPr>
          <w:color w:val="444444"/>
          <w:w w:val="105"/>
        </w:rPr>
        <w:t>would</w:t>
      </w:r>
      <w:r>
        <w:rPr>
          <w:color w:val="444444"/>
          <w:spacing w:val="40"/>
          <w:w w:val="105"/>
        </w:rPr>
        <w:t> </w:t>
      </w:r>
      <w:r>
        <w:rPr>
          <w:color w:val="2F2F2F"/>
          <w:w w:val="105"/>
        </w:rPr>
        <w:t>identify</w:t>
      </w:r>
      <w:r>
        <w:rPr>
          <w:color w:val="2F2F2F"/>
          <w:spacing w:val="40"/>
          <w:w w:val="105"/>
        </w:rPr>
        <w:t> </w:t>
      </w:r>
      <w:r>
        <w:rPr>
          <w:color w:val="161616"/>
          <w:w w:val="105"/>
        </w:rPr>
        <w:t>th</w:t>
      </w:r>
      <w:r>
        <w:rPr>
          <w:color w:val="444444"/>
          <w:w w:val="105"/>
        </w:rPr>
        <w:t>e </w:t>
      </w:r>
      <w:r>
        <w:rPr>
          <w:color w:val="2F2F2F"/>
          <w:w w:val="105"/>
        </w:rPr>
        <w:t>adolescent</w:t>
      </w:r>
      <w:r>
        <w:rPr>
          <w:color w:val="2F2F2F"/>
          <w:w w:val="105"/>
        </w:rPr>
        <w:t> as </w:t>
      </w:r>
      <w:r>
        <w:rPr>
          <w:color w:val="161616"/>
          <w:w w:val="105"/>
        </w:rPr>
        <w:t>h</w:t>
      </w:r>
      <w:r>
        <w:rPr>
          <w:color w:val="444444"/>
          <w:w w:val="105"/>
        </w:rPr>
        <w:t>av</w:t>
      </w:r>
      <w:r>
        <w:rPr>
          <w:color w:val="161616"/>
          <w:w w:val="105"/>
        </w:rPr>
        <w:t>in</w:t>
      </w:r>
      <w:r>
        <w:rPr>
          <w:color w:val="444444"/>
          <w:w w:val="105"/>
        </w:rPr>
        <w:t>g a </w:t>
      </w:r>
      <w:r>
        <w:rPr>
          <w:color w:val="545454"/>
          <w:w w:val="105"/>
        </w:rPr>
        <w:t>substance</w:t>
      </w:r>
      <w:r>
        <w:rPr>
          <w:color w:val="545454"/>
          <w:spacing w:val="40"/>
          <w:w w:val="105"/>
        </w:rPr>
        <w:t> </w:t>
      </w:r>
      <w:r>
        <w:rPr>
          <w:color w:val="2F2F2F"/>
          <w:w w:val="105"/>
        </w:rPr>
        <w:t>use disorder either</w:t>
      </w:r>
      <w:r>
        <w:rPr>
          <w:color w:val="2F2F2F"/>
          <w:spacing w:val="40"/>
          <w:w w:val="105"/>
        </w:rPr>
        <w:t> </w:t>
      </w:r>
      <w:r>
        <w:rPr>
          <w:color w:val="2F2F2F"/>
          <w:w w:val="105"/>
        </w:rPr>
        <w:t>directly </w:t>
      </w:r>
      <w:r>
        <w:rPr>
          <w:color w:val="444444"/>
          <w:w w:val="105"/>
        </w:rPr>
        <w:t>or </w:t>
      </w:r>
      <w:r>
        <w:rPr>
          <w:color w:val="2F2F2F"/>
          <w:w w:val="105"/>
        </w:rPr>
        <w:t>by implication.</w:t>
      </w:r>
      <w:r>
        <w:rPr>
          <w:color w:val="2F2F2F"/>
          <w:spacing w:val="40"/>
          <w:w w:val="105"/>
        </w:rPr>
        <w:t> </w:t>
      </w:r>
      <w:r>
        <w:rPr>
          <w:color w:val="2F2F2F"/>
          <w:w w:val="105"/>
        </w:rPr>
        <w:t>The general rule applies from </w:t>
      </w:r>
      <w:r>
        <w:rPr>
          <w:color w:val="161616"/>
          <w:w w:val="105"/>
        </w:rPr>
        <w:t>th</w:t>
      </w:r>
      <w:r>
        <w:rPr>
          <w:color w:val="545454"/>
          <w:w w:val="105"/>
        </w:rPr>
        <w:t>e </w:t>
      </w:r>
      <w:r>
        <w:rPr>
          <w:color w:val="2F2F2F"/>
          <w:w w:val="105"/>
        </w:rPr>
        <w:t>time </w:t>
      </w:r>
      <w:r>
        <w:rPr>
          <w:color w:val="161616"/>
          <w:w w:val="105"/>
        </w:rPr>
        <w:t>th</w:t>
      </w:r>
      <w:r>
        <w:rPr>
          <w:color w:val="444444"/>
          <w:w w:val="105"/>
        </w:rPr>
        <w:t>e ado</w:t>
      </w:r>
      <w:r>
        <w:rPr>
          <w:color w:val="161616"/>
          <w:w w:val="105"/>
        </w:rPr>
        <w:t>lescent </w:t>
      </w:r>
      <w:r>
        <w:rPr>
          <w:color w:val="2F2F2F"/>
          <w:w w:val="105"/>
        </w:rPr>
        <w:t>makes </w:t>
      </w:r>
      <w:r>
        <w:rPr>
          <w:color w:val="444444"/>
          <w:w w:val="105"/>
        </w:rPr>
        <w:t>a</w:t>
      </w:r>
      <w:r>
        <w:rPr>
          <w:color w:val="161616"/>
          <w:w w:val="105"/>
        </w:rPr>
        <w:t>n </w:t>
      </w:r>
      <w:r>
        <w:rPr>
          <w:color w:val="2F2F2F"/>
          <w:w w:val="105"/>
        </w:rPr>
        <w:t>appointment, </w:t>
      </w:r>
      <w:r>
        <w:rPr>
          <w:color w:val="545454"/>
          <w:w w:val="105"/>
        </w:rPr>
        <w:t>and </w:t>
      </w:r>
      <w:r>
        <w:rPr>
          <w:color w:val="2F2F2F"/>
          <w:w w:val="105"/>
        </w:rPr>
        <w:t>it </w:t>
      </w:r>
      <w:r>
        <w:rPr>
          <w:color w:val="444444"/>
          <w:w w:val="105"/>
        </w:rPr>
        <w:t>also app</w:t>
      </w:r>
      <w:r>
        <w:rPr>
          <w:color w:val="161616"/>
          <w:w w:val="105"/>
        </w:rPr>
        <w:t>li</w:t>
      </w:r>
      <w:r>
        <w:rPr>
          <w:color w:val="444444"/>
          <w:w w:val="105"/>
        </w:rPr>
        <w:t>es </w:t>
      </w:r>
      <w:r>
        <w:rPr>
          <w:color w:val="161616"/>
          <w:w w:val="105"/>
        </w:rPr>
        <w:t>to </w:t>
      </w:r>
      <w:r>
        <w:rPr>
          <w:color w:val="2F2F2F"/>
          <w:w w:val="105"/>
        </w:rPr>
        <w:t>former</w:t>
      </w:r>
      <w:r>
        <w:rPr>
          <w:color w:val="2F2F2F"/>
          <w:spacing w:val="40"/>
          <w:w w:val="105"/>
        </w:rPr>
        <w:t> </w:t>
      </w:r>
      <w:r>
        <w:rPr>
          <w:color w:val="2F2F2F"/>
          <w:w w:val="105"/>
        </w:rPr>
        <w:t>clients.</w:t>
      </w:r>
      <w:r>
        <w:rPr>
          <w:color w:val="2F2F2F"/>
          <w:spacing w:val="40"/>
          <w:w w:val="105"/>
        </w:rPr>
        <w:t> </w:t>
      </w:r>
      <w:r>
        <w:rPr>
          <w:color w:val="2F2F2F"/>
          <w:w w:val="105"/>
        </w:rPr>
        <w:t>The rule </w:t>
      </w:r>
      <w:r>
        <w:rPr>
          <w:color w:val="444444"/>
          <w:w w:val="105"/>
        </w:rPr>
        <w:t>app</w:t>
      </w:r>
      <w:r>
        <w:rPr>
          <w:color w:val="161616"/>
          <w:w w:val="105"/>
        </w:rPr>
        <w:t>li</w:t>
      </w:r>
      <w:r>
        <w:rPr>
          <w:color w:val="444444"/>
          <w:w w:val="105"/>
        </w:rPr>
        <w:t>es </w:t>
      </w:r>
      <w:r>
        <w:rPr>
          <w:color w:val="2F2F2F"/>
          <w:w w:val="105"/>
        </w:rPr>
        <w:t>whether or </w:t>
      </w:r>
      <w:r>
        <w:rPr>
          <w:color w:val="161616"/>
          <w:w w:val="105"/>
        </w:rPr>
        <w:t>not </w:t>
      </w:r>
      <w:r>
        <w:rPr>
          <w:color w:val="2F2F2F"/>
          <w:w w:val="105"/>
        </w:rPr>
        <w:t>the person making </w:t>
      </w:r>
      <w:r>
        <w:rPr>
          <w:color w:val="444444"/>
          <w:w w:val="105"/>
        </w:rPr>
        <w:t>an </w:t>
      </w:r>
      <w:r>
        <w:rPr>
          <w:color w:val="2F2F2F"/>
          <w:w w:val="105"/>
        </w:rPr>
        <w:t>inquiry </w:t>
      </w:r>
      <w:r>
        <w:rPr>
          <w:color w:val="545454"/>
          <w:w w:val="105"/>
        </w:rPr>
        <w:t>already </w:t>
      </w:r>
      <w:r>
        <w:rPr>
          <w:color w:val="161616"/>
          <w:w w:val="105"/>
        </w:rPr>
        <w:t>ha</w:t>
      </w:r>
      <w:r>
        <w:rPr>
          <w:color w:val="444444"/>
          <w:w w:val="105"/>
        </w:rPr>
        <w:t>s </w:t>
      </w:r>
      <w:r>
        <w:rPr>
          <w:color w:val="2F2F2F"/>
          <w:w w:val="105"/>
        </w:rPr>
        <w:t>the information</w:t>
      </w:r>
      <w:r>
        <w:rPr>
          <w:color w:val="696969"/>
          <w:w w:val="105"/>
        </w:rPr>
        <w:t>, </w:t>
      </w:r>
      <w:r>
        <w:rPr>
          <w:color w:val="2F2F2F"/>
          <w:w w:val="105"/>
        </w:rPr>
        <w:t>has </w:t>
      </w:r>
      <w:r>
        <w:rPr>
          <w:color w:val="444444"/>
          <w:w w:val="105"/>
        </w:rPr>
        <w:t>other </w:t>
      </w:r>
      <w:r>
        <w:rPr>
          <w:color w:val="545454"/>
          <w:w w:val="105"/>
        </w:rPr>
        <w:t>ways </w:t>
      </w:r>
      <w:r>
        <w:rPr>
          <w:color w:val="444444"/>
          <w:w w:val="105"/>
        </w:rPr>
        <w:t>of getting it, </w:t>
      </w:r>
      <w:r>
        <w:rPr>
          <w:color w:val="2F2F2F"/>
          <w:w w:val="105"/>
        </w:rPr>
        <w:t>has </w:t>
      </w:r>
      <w:r>
        <w:rPr>
          <w:color w:val="444444"/>
          <w:w w:val="105"/>
        </w:rPr>
        <w:t>some form of official </w:t>
      </w:r>
      <w:r>
        <w:rPr>
          <w:color w:val="545454"/>
          <w:w w:val="105"/>
        </w:rPr>
        <w:t>status, </w:t>
      </w:r>
      <w:r>
        <w:rPr>
          <w:color w:val="2F2F2F"/>
          <w:w w:val="105"/>
        </w:rPr>
        <w:t>is </w:t>
      </w:r>
      <w:r>
        <w:rPr>
          <w:color w:val="444444"/>
          <w:w w:val="105"/>
        </w:rPr>
        <w:t>a</w:t>
      </w:r>
      <w:r>
        <w:rPr>
          <w:color w:val="161616"/>
          <w:w w:val="105"/>
        </w:rPr>
        <w:t>uthor</w:t>
      </w:r>
      <w:r>
        <w:rPr>
          <w:color w:val="444444"/>
          <w:w w:val="105"/>
        </w:rPr>
        <w:t>ized</w:t>
      </w:r>
      <w:r>
        <w:rPr>
          <w:color w:val="444444"/>
          <w:spacing w:val="40"/>
          <w:w w:val="105"/>
        </w:rPr>
        <w:t> </w:t>
      </w:r>
      <w:r>
        <w:rPr>
          <w:color w:val="2F2F2F"/>
          <w:w w:val="105"/>
        </w:rPr>
        <w:t>by State law, </w:t>
      </w:r>
      <w:r>
        <w:rPr>
          <w:color w:val="444444"/>
          <w:w w:val="105"/>
        </w:rPr>
        <w:t>or </w:t>
      </w:r>
      <w:r>
        <w:rPr>
          <w:color w:val="545454"/>
          <w:w w:val="105"/>
        </w:rPr>
        <w:t>comes armed</w:t>
      </w:r>
      <w:r>
        <w:rPr>
          <w:color w:val="545454"/>
          <w:spacing w:val="38"/>
          <w:w w:val="105"/>
        </w:rPr>
        <w:t> </w:t>
      </w:r>
      <w:r>
        <w:rPr>
          <w:color w:val="444444"/>
          <w:w w:val="105"/>
        </w:rPr>
        <w:t>with a </w:t>
      </w:r>
      <w:r>
        <w:rPr>
          <w:color w:val="2F2F2F"/>
          <w:w w:val="105"/>
        </w:rPr>
        <w:t>subpoena</w:t>
      </w:r>
      <w:r>
        <w:rPr>
          <w:color w:val="2F2F2F"/>
          <w:spacing w:val="40"/>
          <w:w w:val="105"/>
        </w:rPr>
        <w:t> </w:t>
      </w:r>
      <w:r>
        <w:rPr>
          <w:color w:val="444444"/>
          <w:w w:val="105"/>
        </w:rPr>
        <w:t>or search warrant.</w:t>
      </w:r>
    </w:p>
    <w:p>
      <w:pPr>
        <w:pStyle w:val="Heading9"/>
        <w:spacing w:line="237" w:lineRule="auto" w:before="129"/>
        <w:ind w:left="537" w:right="4146"/>
      </w:pPr>
      <w:r>
        <w:rPr>
          <w:color w:val="161616"/>
          <w:w w:val="105"/>
        </w:rPr>
        <w:t>When</w:t>
      </w:r>
      <w:r>
        <w:rPr>
          <w:color w:val="161616"/>
          <w:spacing w:val="-6"/>
          <w:w w:val="105"/>
        </w:rPr>
        <w:t> </w:t>
      </w:r>
      <w:r>
        <w:rPr>
          <w:color w:val="161616"/>
          <w:w w:val="105"/>
        </w:rPr>
        <w:t>May</w:t>
      </w:r>
      <w:r>
        <w:rPr>
          <w:color w:val="161616"/>
          <w:spacing w:val="-4"/>
          <w:w w:val="105"/>
        </w:rPr>
        <w:t> </w:t>
      </w:r>
      <w:r>
        <w:rPr>
          <w:color w:val="161616"/>
          <w:w w:val="105"/>
        </w:rPr>
        <w:t>Confidential Information Be Shared With Others?</w:t>
      </w:r>
    </w:p>
    <w:p>
      <w:pPr>
        <w:pStyle w:val="BodyText"/>
        <w:spacing w:line="300" w:lineRule="auto" w:before="92"/>
        <w:ind w:left="522" w:right="3382" w:firstLine="13"/>
      </w:pPr>
      <w:r>
        <w:rPr>
          <w:color w:val="2F2F2F"/>
          <w:w w:val="105"/>
        </w:rPr>
        <w:t>Information</w:t>
      </w:r>
      <w:r>
        <w:rPr>
          <w:color w:val="2F2F2F"/>
          <w:spacing w:val="40"/>
          <w:w w:val="105"/>
        </w:rPr>
        <w:t> </w:t>
      </w:r>
      <w:r>
        <w:rPr>
          <w:color w:val="2F2F2F"/>
          <w:w w:val="105"/>
        </w:rPr>
        <w:t>that </w:t>
      </w:r>
      <w:r>
        <w:rPr>
          <w:color w:val="161616"/>
          <w:w w:val="105"/>
        </w:rPr>
        <w:t>i</w:t>
      </w:r>
      <w:r>
        <w:rPr>
          <w:color w:val="545454"/>
          <w:w w:val="105"/>
        </w:rPr>
        <w:t>s </w:t>
      </w:r>
      <w:r>
        <w:rPr>
          <w:color w:val="2F2F2F"/>
          <w:w w:val="105"/>
        </w:rPr>
        <w:t>protected by the Federal confidentiality regulations may always be disclosed</w:t>
      </w:r>
      <w:r>
        <w:rPr>
          <w:color w:val="2F2F2F"/>
          <w:spacing w:val="40"/>
          <w:w w:val="105"/>
        </w:rPr>
        <w:t> </w:t>
      </w:r>
      <w:r>
        <w:rPr>
          <w:color w:val="444444"/>
          <w:w w:val="105"/>
        </w:rPr>
        <w:t>after </w:t>
      </w:r>
      <w:r>
        <w:rPr>
          <w:color w:val="2F2F2F"/>
          <w:w w:val="105"/>
        </w:rPr>
        <w:t>the </w:t>
      </w:r>
      <w:r>
        <w:rPr>
          <w:color w:val="545454"/>
          <w:w w:val="105"/>
        </w:rPr>
        <w:t>adolescent </w:t>
      </w:r>
      <w:r>
        <w:rPr>
          <w:color w:val="2F2F2F"/>
          <w:w w:val="105"/>
        </w:rPr>
        <w:t>has</w:t>
      </w:r>
      <w:r>
        <w:rPr>
          <w:color w:val="2F2F2F"/>
          <w:spacing w:val="-4"/>
          <w:w w:val="105"/>
        </w:rPr>
        <w:t> </w:t>
      </w:r>
      <w:r>
        <w:rPr>
          <w:color w:val="444444"/>
          <w:w w:val="105"/>
        </w:rPr>
        <w:t>signed a </w:t>
      </w:r>
      <w:r>
        <w:rPr>
          <w:color w:val="2F2F2F"/>
          <w:w w:val="105"/>
        </w:rPr>
        <w:t>proper </w:t>
      </w:r>
      <w:r>
        <w:rPr>
          <w:color w:val="444444"/>
          <w:w w:val="105"/>
        </w:rPr>
        <w:t>consent form.</w:t>
      </w:r>
      <w:r>
        <w:rPr>
          <w:color w:val="444444"/>
          <w:spacing w:val="40"/>
          <w:w w:val="105"/>
        </w:rPr>
        <w:t> </w:t>
      </w:r>
      <w:r>
        <w:rPr>
          <w:color w:val="545454"/>
          <w:w w:val="105"/>
        </w:rPr>
        <w:t>(As </w:t>
      </w:r>
      <w:r>
        <w:rPr>
          <w:color w:val="444444"/>
          <w:w w:val="105"/>
        </w:rPr>
        <w:t>explained </w:t>
      </w:r>
      <w:r>
        <w:rPr>
          <w:color w:val="2F2F2F"/>
          <w:w w:val="105"/>
        </w:rPr>
        <w:t>below, parental </w:t>
      </w:r>
      <w:r>
        <w:rPr>
          <w:color w:val="545454"/>
          <w:w w:val="105"/>
        </w:rPr>
        <w:t>consent </w:t>
      </w:r>
      <w:r>
        <w:rPr>
          <w:color w:val="2F2F2F"/>
          <w:w w:val="105"/>
        </w:rPr>
        <w:t>must </w:t>
      </w:r>
      <w:r>
        <w:rPr>
          <w:color w:val="545454"/>
          <w:w w:val="105"/>
        </w:rPr>
        <w:t>also </w:t>
      </w:r>
      <w:r>
        <w:rPr>
          <w:color w:val="2F2F2F"/>
          <w:w w:val="105"/>
        </w:rPr>
        <w:t>be</w:t>
      </w:r>
      <w:r>
        <w:rPr>
          <w:color w:val="2F2F2F"/>
          <w:spacing w:val="-4"/>
          <w:w w:val="105"/>
        </w:rPr>
        <w:t> </w:t>
      </w:r>
      <w:r>
        <w:rPr>
          <w:color w:val="444444"/>
          <w:w w:val="105"/>
        </w:rPr>
        <w:t>obtained</w:t>
      </w:r>
      <w:r>
        <w:rPr>
          <w:color w:val="444444"/>
          <w:spacing w:val="24"/>
          <w:w w:val="105"/>
        </w:rPr>
        <w:t> </w:t>
      </w:r>
      <w:r>
        <w:rPr>
          <w:color w:val="2F2F2F"/>
          <w:w w:val="105"/>
        </w:rPr>
        <w:t>in </w:t>
      </w:r>
      <w:r>
        <w:rPr>
          <w:color w:val="545454"/>
          <w:w w:val="105"/>
        </w:rPr>
        <w:t>some </w:t>
      </w:r>
      <w:r>
        <w:rPr>
          <w:color w:val="2F2F2F"/>
          <w:w w:val="105"/>
        </w:rPr>
        <w:t>States.)</w:t>
      </w:r>
      <w:r>
        <w:rPr>
          <w:color w:val="2F2F2F"/>
          <w:spacing w:val="40"/>
          <w:w w:val="105"/>
        </w:rPr>
        <w:t> </w:t>
      </w:r>
      <w:r>
        <w:rPr>
          <w:color w:val="444444"/>
          <w:w w:val="105"/>
        </w:rPr>
        <w:t>The </w:t>
      </w:r>
      <w:r>
        <w:rPr>
          <w:color w:val="2F2F2F"/>
          <w:w w:val="105"/>
        </w:rPr>
        <w:t>regulations </w:t>
      </w:r>
      <w:r>
        <w:rPr>
          <w:color w:val="545454"/>
          <w:w w:val="105"/>
        </w:rPr>
        <w:t>also </w:t>
      </w:r>
      <w:r>
        <w:rPr>
          <w:color w:val="2F2F2F"/>
          <w:w w:val="105"/>
        </w:rPr>
        <w:t>permit disclosure </w:t>
      </w:r>
      <w:r>
        <w:rPr>
          <w:color w:val="444444"/>
          <w:w w:val="105"/>
        </w:rPr>
        <w:t>wi</w:t>
      </w:r>
      <w:r>
        <w:rPr>
          <w:color w:val="161616"/>
          <w:w w:val="105"/>
        </w:rPr>
        <w:t>thout </w:t>
      </w:r>
      <w:r>
        <w:rPr>
          <w:color w:val="2F2F2F"/>
          <w:w w:val="105"/>
        </w:rPr>
        <w:t>the </w:t>
      </w:r>
      <w:r>
        <w:rPr>
          <w:color w:val="444444"/>
          <w:w w:val="105"/>
        </w:rPr>
        <w:t>ado</w:t>
      </w:r>
      <w:r>
        <w:rPr>
          <w:color w:val="161616"/>
          <w:w w:val="105"/>
        </w:rPr>
        <w:t>l</w:t>
      </w:r>
      <w:r>
        <w:rPr>
          <w:color w:val="444444"/>
          <w:w w:val="105"/>
        </w:rPr>
        <w:t>escent's consen</w:t>
      </w:r>
      <w:r>
        <w:rPr>
          <w:color w:val="161616"/>
          <w:w w:val="105"/>
        </w:rPr>
        <w:t>t </w:t>
      </w:r>
      <w:r>
        <w:rPr>
          <w:color w:val="2F2F2F"/>
          <w:w w:val="105"/>
        </w:rPr>
        <w:t>in </w:t>
      </w:r>
      <w:r>
        <w:rPr>
          <w:rFonts w:ascii="Arial"/>
          <w:i/>
          <w:color w:val="444444"/>
          <w:w w:val="105"/>
          <w:sz w:val="14"/>
        </w:rPr>
        <w:t>several</w:t>
      </w:r>
      <w:r>
        <w:rPr>
          <w:rFonts w:ascii="Arial"/>
          <w:i/>
          <w:color w:val="444444"/>
          <w:w w:val="105"/>
          <w:sz w:val="14"/>
        </w:rPr>
        <w:t> </w:t>
      </w:r>
      <w:r>
        <w:rPr>
          <w:color w:val="444444"/>
          <w:w w:val="105"/>
        </w:rPr>
        <w:t>si</w:t>
      </w:r>
      <w:r>
        <w:rPr>
          <w:color w:val="161616"/>
          <w:w w:val="105"/>
        </w:rPr>
        <w:t>tu</w:t>
      </w:r>
      <w:r>
        <w:rPr>
          <w:color w:val="444444"/>
          <w:w w:val="105"/>
        </w:rPr>
        <w:t>at</w:t>
      </w:r>
      <w:r>
        <w:rPr>
          <w:color w:val="161616"/>
          <w:w w:val="105"/>
        </w:rPr>
        <w:t>i</w:t>
      </w:r>
      <w:r>
        <w:rPr>
          <w:color w:val="444444"/>
          <w:w w:val="105"/>
        </w:rPr>
        <w:t>ons,</w:t>
      </w:r>
      <w:r>
        <w:rPr>
          <w:color w:val="444444"/>
          <w:spacing w:val="-11"/>
          <w:w w:val="105"/>
        </w:rPr>
        <w:t> </w:t>
      </w:r>
      <w:r>
        <w:rPr>
          <w:color w:val="2F2F2F"/>
          <w:w w:val="105"/>
        </w:rPr>
        <w:t>including medical</w:t>
      </w:r>
      <w:r>
        <w:rPr>
          <w:color w:val="2F2F2F"/>
          <w:spacing w:val="-1"/>
          <w:w w:val="105"/>
        </w:rPr>
        <w:t> </w:t>
      </w:r>
      <w:r>
        <w:rPr>
          <w:color w:val="444444"/>
          <w:w w:val="105"/>
        </w:rPr>
        <w:t>emerge</w:t>
      </w:r>
      <w:r>
        <w:rPr>
          <w:color w:val="161616"/>
          <w:w w:val="105"/>
        </w:rPr>
        <w:t>ncie</w:t>
      </w:r>
      <w:r>
        <w:rPr>
          <w:color w:val="444444"/>
          <w:w w:val="105"/>
        </w:rPr>
        <w:t>s,</w:t>
      </w:r>
      <w:r>
        <w:rPr>
          <w:color w:val="444444"/>
          <w:spacing w:val="-11"/>
          <w:w w:val="105"/>
        </w:rPr>
        <w:t> </w:t>
      </w:r>
      <w:r>
        <w:rPr>
          <w:color w:val="2F2F2F"/>
          <w:w w:val="105"/>
        </w:rPr>
        <w:t>child abuse reports, program </w:t>
      </w:r>
      <w:r>
        <w:rPr>
          <w:color w:val="444444"/>
          <w:w w:val="105"/>
        </w:rPr>
        <w:t>evaluations, </w:t>
      </w:r>
      <w:r>
        <w:rPr>
          <w:color w:val="2F2F2F"/>
          <w:w w:val="105"/>
        </w:rPr>
        <w:t>and communications </w:t>
      </w:r>
      <w:r>
        <w:rPr>
          <w:color w:val="545454"/>
          <w:w w:val="105"/>
        </w:rPr>
        <w:t>among </w:t>
      </w:r>
      <w:r>
        <w:rPr>
          <w:color w:val="444444"/>
          <w:w w:val="105"/>
        </w:rPr>
        <w:t>s</w:t>
      </w:r>
      <w:r>
        <w:rPr>
          <w:color w:val="161616"/>
          <w:w w:val="105"/>
        </w:rPr>
        <w:t>t</w:t>
      </w:r>
      <w:r>
        <w:rPr>
          <w:color w:val="444444"/>
          <w:w w:val="105"/>
        </w:rPr>
        <w:t>aff.</w:t>
      </w:r>
    </w:p>
    <w:p>
      <w:pPr>
        <w:pStyle w:val="BodyText"/>
        <w:spacing w:line="300" w:lineRule="auto" w:before="7"/>
        <w:ind w:left="517" w:right="3382" w:firstLine="224"/>
      </w:pPr>
      <w:r>
        <w:rPr>
          <w:color w:val="2F2F2F"/>
          <w:w w:val="105"/>
        </w:rPr>
        <w:t>The </w:t>
      </w:r>
      <w:r>
        <w:rPr>
          <w:color w:val="161616"/>
          <w:w w:val="105"/>
        </w:rPr>
        <w:t>m</w:t>
      </w:r>
      <w:r>
        <w:rPr>
          <w:color w:val="444444"/>
          <w:w w:val="105"/>
        </w:rPr>
        <w:t>os</w:t>
      </w:r>
      <w:r>
        <w:rPr>
          <w:color w:val="161616"/>
          <w:w w:val="105"/>
        </w:rPr>
        <w:t>t </w:t>
      </w:r>
      <w:r>
        <w:rPr>
          <w:color w:val="444444"/>
          <w:w w:val="105"/>
        </w:rPr>
        <w:t>common</w:t>
      </w:r>
      <w:r>
        <w:rPr>
          <w:color w:val="161616"/>
          <w:w w:val="105"/>
        </w:rPr>
        <w:t>l</w:t>
      </w:r>
      <w:r>
        <w:rPr>
          <w:color w:val="444444"/>
          <w:w w:val="105"/>
        </w:rPr>
        <w:t>y </w:t>
      </w:r>
      <w:r>
        <w:rPr>
          <w:color w:val="2F2F2F"/>
          <w:w w:val="105"/>
        </w:rPr>
        <w:t>used </w:t>
      </w:r>
      <w:r>
        <w:rPr>
          <w:color w:val="444444"/>
          <w:w w:val="105"/>
        </w:rPr>
        <w:t>exce</w:t>
      </w:r>
      <w:r>
        <w:rPr>
          <w:color w:val="161616"/>
          <w:w w:val="105"/>
        </w:rPr>
        <w:t>ption </w:t>
      </w:r>
      <w:r>
        <w:rPr>
          <w:color w:val="2F2F2F"/>
          <w:w w:val="105"/>
        </w:rPr>
        <w:t>to the </w:t>
      </w:r>
      <w:r>
        <w:rPr>
          <w:color w:val="444444"/>
          <w:w w:val="105"/>
        </w:rPr>
        <w:t>genera</w:t>
      </w:r>
      <w:r>
        <w:rPr>
          <w:color w:val="161616"/>
          <w:w w:val="105"/>
        </w:rPr>
        <w:t>l </w:t>
      </w:r>
      <w:r>
        <w:rPr>
          <w:color w:val="2F2F2F"/>
          <w:w w:val="105"/>
        </w:rPr>
        <w:t>rules prohibiting disclosure </w:t>
      </w:r>
      <w:r>
        <w:rPr>
          <w:color w:val="161616"/>
          <w:w w:val="105"/>
        </w:rPr>
        <w:t>i</w:t>
      </w:r>
      <w:r>
        <w:rPr>
          <w:color w:val="444444"/>
          <w:w w:val="105"/>
        </w:rPr>
        <w:t>s </w:t>
      </w:r>
      <w:r>
        <w:rPr>
          <w:color w:val="2F2F2F"/>
          <w:w w:val="105"/>
        </w:rPr>
        <w:t>for </w:t>
      </w:r>
      <w:r>
        <w:rPr>
          <w:color w:val="545454"/>
          <w:w w:val="105"/>
        </w:rPr>
        <w:t>a </w:t>
      </w:r>
      <w:r>
        <w:rPr>
          <w:color w:val="2F2F2F"/>
          <w:w w:val="105"/>
        </w:rPr>
        <w:t>program</w:t>
      </w:r>
      <w:r>
        <w:rPr>
          <w:color w:val="2F2F2F"/>
          <w:spacing w:val="23"/>
          <w:w w:val="105"/>
        </w:rPr>
        <w:t> </w:t>
      </w:r>
      <w:r>
        <w:rPr>
          <w:color w:val="2F2F2F"/>
          <w:w w:val="105"/>
        </w:rPr>
        <w:t>to</w:t>
      </w:r>
      <w:r>
        <w:rPr>
          <w:color w:val="2F2F2F"/>
          <w:spacing w:val="-4"/>
          <w:w w:val="105"/>
        </w:rPr>
        <w:t> </w:t>
      </w:r>
      <w:r>
        <w:rPr>
          <w:color w:val="444444"/>
          <w:w w:val="105"/>
        </w:rPr>
        <w:t>obtain </w:t>
      </w:r>
      <w:r>
        <w:rPr>
          <w:color w:val="2F2F2F"/>
          <w:w w:val="105"/>
        </w:rPr>
        <w:t>the</w:t>
      </w:r>
      <w:r>
        <w:rPr>
          <w:color w:val="2F2F2F"/>
          <w:spacing w:val="-11"/>
          <w:w w:val="105"/>
        </w:rPr>
        <w:t> </w:t>
      </w:r>
      <w:r>
        <w:rPr>
          <w:color w:val="444444"/>
          <w:w w:val="105"/>
        </w:rPr>
        <w:t>ado</w:t>
      </w:r>
      <w:r>
        <w:rPr>
          <w:color w:val="161616"/>
          <w:w w:val="105"/>
        </w:rPr>
        <w:t>l</w:t>
      </w:r>
      <w:r>
        <w:rPr>
          <w:color w:val="444444"/>
          <w:w w:val="105"/>
        </w:rPr>
        <w:t>escent's</w:t>
      </w:r>
      <w:r>
        <w:rPr>
          <w:color w:val="444444"/>
          <w:spacing w:val="-4"/>
          <w:w w:val="105"/>
        </w:rPr>
        <w:t> </w:t>
      </w:r>
      <w:r>
        <w:rPr>
          <w:color w:val="2F2F2F"/>
          <w:w w:val="105"/>
        </w:rPr>
        <w:t>consent.</w:t>
      </w:r>
      <w:r>
        <w:rPr>
          <w:color w:val="2F2F2F"/>
          <w:spacing w:val="37"/>
          <w:w w:val="105"/>
        </w:rPr>
        <w:t> </w:t>
      </w:r>
      <w:r>
        <w:rPr>
          <w:color w:val="2F2F2F"/>
          <w:w w:val="105"/>
        </w:rPr>
        <w:t>The regulations' </w:t>
      </w:r>
      <w:r>
        <w:rPr>
          <w:color w:val="444444"/>
          <w:w w:val="105"/>
        </w:rPr>
        <w:t>requirements regarding consen</w:t>
      </w:r>
      <w:r>
        <w:rPr>
          <w:color w:val="161616"/>
          <w:w w:val="105"/>
        </w:rPr>
        <w:t>t</w:t>
      </w:r>
      <w:r>
        <w:rPr>
          <w:color w:val="161616"/>
          <w:spacing w:val="-2"/>
          <w:w w:val="105"/>
        </w:rPr>
        <w:t> </w:t>
      </w:r>
      <w:r>
        <w:rPr>
          <w:color w:val="444444"/>
          <w:w w:val="105"/>
        </w:rPr>
        <w:t>are strict </w:t>
      </w:r>
      <w:r>
        <w:rPr>
          <w:color w:val="545454"/>
          <w:w w:val="105"/>
        </w:rPr>
        <w:t>and somewhat</w:t>
      </w:r>
      <w:r>
        <w:rPr>
          <w:color w:val="545454"/>
          <w:spacing w:val="40"/>
          <w:w w:val="105"/>
        </w:rPr>
        <w:t> </w:t>
      </w:r>
      <w:r>
        <w:rPr>
          <w:color w:val="2F2F2F"/>
          <w:w w:val="105"/>
        </w:rPr>
        <w:t>unusual </w:t>
      </w:r>
      <w:r>
        <w:rPr>
          <w:color w:val="444444"/>
          <w:w w:val="105"/>
        </w:rPr>
        <w:t>and </w:t>
      </w:r>
      <w:r>
        <w:rPr>
          <w:color w:val="2F2F2F"/>
          <w:w w:val="105"/>
        </w:rPr>
        <w:t>must </w:t>
      </w:r>
      <w:r>
        <w:rPr>
          <w:color w:val="444444"/>
          <w:w w:val="105"/>
        </w:rPr>
        <w:t>be carefully followed.</w:t>
      </w:r>
    </w:p>
    <w:p>
      <w:pPr>
        <w:spacing w:after="0" w:line="300" w:lineRule="auto"/>
        <w:sectPr>
          <w:type w:val="continuous"/>
          <w:pgSz w:w="12240" w:h="15840"/>
          <w:pgMar w:top="800" w:bottom="280" w:left="460" w:right="560"/>
          <w:cols w:num="2" w:equalWidth="0">
            <w:col w:w="3985" w:space="40"/>
            <w:col w:w="7195"/>
          </w:cols>
        </w:sectPr>
      </w:pPr>
    </w:p>
    <w:p>
      <w:pPr>
        <w:spacing w:before="115"/>
        <w:ind w:left="393" w:right="0" w:firstLine="0"/>
        <w:jc w:val="left"/>
        <w:rPr>
          <w:i/>
          <w:sz w:val="15"/>
        </w:rPr>
      </w:pPr>
      <w:r>
        <w:rPr>
          <w:i/>
          <w:color w:val="545454"/>
          <w:spacing w:val="-5"/>
          <w:w w:val="105"/>
          <w:sz w:val="15"/>
        </w:rPr>
        <w:t>28</w:t>
      </w:r>
    </w:p>
    <w:p>
      <w:pPr>
        <w:spacing w:after="0"/>
        <w:jc w:val="left"/>
        <w:rPr>
          <w:sz w:val="15"/>
        </w:rPr>
        <w:sectPr>
          <w:type w:val="continuous"/>
          <w:pgSz w:w="12240" w:h="15840"/>
          <w:pgMar w:top="800" w:bottom="280" w:left="460" w:right="560"/>
        </w:sectPr>
      </w:pPr>
    </w:p>
    <w:p>
      <w:pPr>
        <w:spacing w:before="82"/>
        <w:ind w:left="7386" w:right="0" w:firstLine="0"/>
        <w:jc w:val="left"/>
        <w:rPr>
          <w:i/>
          <w:sz w:val="16"/>
        </w:rPr>
      </w:pPr>
      <w:r>
        <w:rPr>
          <w:i/>
          <w:color w:val="282828"/>
          <w:spacing w:val="-2"/>
          <w:w w:val="90"/>
          <w:sz w:val="16"/>
        </w:rPr>
        <w:t>Legal</w:t>
      </w:r>
      <w:r>
        <w:rPr>
          <w:i/>
          <w:color w:val="282828"/>
          <w:spacing w:val="6"/>
          <w:sz w:val="16"/>
        </w:rPr>
        <w:t> </w:t>
      </w:r>
      <w:r>
        <w:rPr>
          <w:i/>
          <w:color w:val="161616"/>
          <w:spacing w:val="-2"/>
          <w:sz w:val="16"/>
        </w:rPr>
        <w:t>Issues</w:t>
      </w:r>
    </w:p>
    <w:p>
      <w:pPr>
        <w:pStyle w:val="BodyText"/>
        <w:rPr>
          <w:i/>
          <w:sz w:val="20"/>
        </w:rPr>
      </w:pPr>
    </w:p>
    <w:p>
      <w:pPr>
        <w:spacing w:after="0"/>
        <w:rPr>
          <w:sz w:val="20"/>
        </w:rPr>
        <w:sectPr>
          <w:pgSz w:w="12240" w:h="15840"/>
          <w:pgMar w:top="480" w:bottom="280" w:left="460" w:right="560"/>
        </w:sectPr>
      </w:pPr>
    </w:p>
    <w:p>
      <w:pPr>
        <w:pStyle w:val="Heading4"/>
        <w:spacing w:line="230" w:lineRule="auto" w:before="99"/>
        <w:ind w:left="649" w:right="78" w:hanging="1"/>
      </w:pPr>
      <w:r>
        <w:rPr/>
        <w:pict>
          <v:rect style="position:absolute;margin-left:54.119999pt;margin-top:38.716049pt;width:168.12pt;height:.53998pt;mso-position-horizontal-relative:page;mso-position-vertical-relative:paragraph;z-index:15748096" id="docshape62" filled="true" fillcolor="#000000" stroked="false">
            <v:fill type="solid"/>
            <w10:wrap type="none"/>
          </v:rect>
        </w:pict>
      </w:r>
      <w:bookmarkStart w:name="_TOC_250009" w:id="22"/>
      <w:r>
        <w:rPr>
          <w:color w:val="050505"/>
          <w:w w:val="105"/>
        </w:rPr>
        <w:t>Consent To Disclose </w:t>
      </w:r>
      <w:bookmarkEnd w:id="22"/>
      <w:r>
        <w:rPr>
          <w:color w:val="050505"/>
          <w:spacing w:val="-2"/>
          <w:w w:val="105"/>
        </w:rPr>
        <w:t>Information</w:t>
      </w:r>
    </w:p>
    <w:p>
      <w:pPr>
        <w:pStyle w:val="BodyText"/>
        <w:spacing w:line="300" w:lineRule="auto" w:before="171"/>
        <w:ind w:left="644" w:right="4" w:firstLine="3"/>
      </w:pPr>
      <w:r>
        <w:rPr>
          <w:color w:val="161616"/>
          <w:w w:val="105"/>
        </w:rPr>
        <w:t>Most</w:t>
      </w:r>
      <w:r>
        <w:rPr>
          <w:color w:val="161616"/>
          <w:spacing w:val="-7"/>
          <w:w w:val="105"/>
        </w:rPr>
        <w:t> </w:t>
      </w:r>
      <w:r>
        <w:rPr>
          <w:color w:val="161616"/>
          <w:w w:val="105"/>
        </w:rPr>
        <w:t>disclosures</w:t>
      </w:r>
      <w:r>
        <w:rPr>
          <w:color w:val="161616"/>
          <w:spacing w:val="-9"/>
          <w:w w:val="105"/>
        </w:rPr>
        <w:t> </w:t>
      </w:r>
      <w:r>
        <w:rPr>
          <w:color w:val="282828"/>
          <w:w w:val="105"/>
        </w:rPr>
        <w:t>are</w:t>
      </w:r>
      <w:r>
        <w:rPr>
          <w:color w:val="282828"/>
          <w:spacing w:val="-9"/>
          <w:w w:val="105"/>
        </w:rPr>
        <w:t> </w:t>
      </w:r>
      <w:r>
        <w:rPr>
          <w:color w:val="161616"/>
          <w:w w:val="105"/>
        </w:rPr>
        <w:t>permissible</w:t>
      </w:r>
      <w:r>
        <w:rPr>
          <w:color w:val="161616"/>
          <w:spacing w:val="-11"/>
          <w:w w:val="105"/>
        </w:rPr>
        <w:t> </w:t>
      </w:r>
      <w:r>
        <w:rPr>
          <w:color w:val="282828"/>
          <w:w w:val="105"/>
        </w:rPr>
        <w:t>if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an</w:t>
      </w:r>
      <w:r>
        <w:rPr>
          <w:color w:val="282828"/>
          <w:spacing w:val="9"/>
          <w:w w:val="105"/>
        </w:rPr>
        <w:t> </w:t>
      </w:r>
      <w:r>
        <w:rPr>
          <w:color w:val="282828"/>
          <w:w w:val="105"/>
        </w:rPr>
        <w:t>adolescent </w:t>
      </w:r>
      <w:r>
        <w:rPr>
          <w:color w:val="161616"/>
          <w:w w:val="105"/>
        </w:rPr>
        <w:t>has </w:t>
      </w:r>
      <w:r>
        <w:rPr>
          <w:color w:val="282828"/>
          <w:w w:val="105"/>
        </w:rPr>
        <w:t>signed a valid consent </w:t>
      </w:r>
      <w:r>
        <w:rPr>
          <w:color w:val="161616"/>
          <w:w w:val="105"/>
        </w:rPr>
        <w:t>form </w:t>
      </w:r>
      <w:r>
        <w:rPr>
          <w:color w:val="050505"/>
          <w:w w:val="105"/>
        </w:rPr>
        <w:t>that </w:t>
      </w:r>
      <w:r>
        <w:rPr>
          <w:color w:val="161616"/>
          <w:w w:val="105"/>
        </w:rPr>
        <w:t>has not </w:t>
      </w:r>
      <w:r>
        <w:rPr>
          <w:color w:val="282828"/>
          <w:w w:val="105"/>
        </w:rPr>
        <w:t>expired or </w:t>
      </w:r>
      <w:r>
        <w:rPr>
          <w:color w:val="161616"/>
          <w:w w:val="105"/>
        </w:rPr>
        <w:t>been </w:t>
      </w:r>
      <w:r>
        <w:rPr>
          <w:color w:val="282828"/>
          <w:w w:val="105"/>
        </w:rPr>
        <w:t>revoked </w:t>
      </w:r>
      <w:r>
        <w:rPr>
          <w:color w:val="161616"/>
          <w:w w:val="105"/>
        </w:rPr>
        <w:t>(§2.31).4</w:t>
      </w:r>
      <w:r>
        <w:rPr>
          <w:color w:val="161616"/>
          <w:spacing w:val="40"/>
          <w:w w:val="105"/>
        </w:rPr>
        <w:t> </w:t>
      </w:r>
      <w:r>
        <w:rPr>
          <w:color w:val="282828"/>
          <w:w w:val="105"/>
        </w:rPr>
        <w:t>A </w:t>
      </w:r>
      <w:r>
        <w:rPr>
          <w:color w:val="161616"/>
          <w:w w:val="105"/>
        </w:rPr>
        <w:t>proper </w:t>
      </w:r>
      <w:r>
        <w:rPr>
          <w:color w:val="282828"/>
          <w:w w:val="105"/>
        </w:rPr>
        <w:t>consent form </w:t>
      </w:r>
      <w:r>
        <w:rPr>
          <w:color w:val="161616"/>
          <w:w w:val="105"/>
        </w:rPr>
        <w:t>must be in </w:t>
      </w:r>
      <w:r>
        <w:rPr>
          <w:color w:val="282828"/>
          <w:w w:val="105"/>
        </w:rPr>
        <w:t>writing and </w:t>
      </w:r>
      <w:r>
        <w:rPr>
          <w:color w:val="161616"/>
          <w:w w:val="105"/>
        </w:rPr>
        <w:t>must</w:t>
      </w:r>
      <w:r>
        <w:rPr>
          <w:color w:val="161616"/>
          <w:spacing w:val="40"/>
          <w:w w:val="105"/>
        </w:rPr>
        <w:t> </w:t>
      </w:r>
      <w:r>
        <w:rPr>
          <w:color w:val="282828"/>
          <w:w w:val="105"/>
        </w:rPr>
        <w:t>contain </w:t>
      </w:r>
      <w:r>
        <w:rPr>
          <w:i/>
          <w:color w:val="282828"/>
          <w:w w:val="105"/>
        </w:rPr>
        <w:t>each</w:t>
      </w:r>
      <w:r>
        <w:rPr>
          <w:i/>
          <w:color w:val="282828"/>
          <w:spacing w:val="-4"/>
          <w:w w:val="105"/>
        </w:rPr>
        <w:t> </w:t>
      </w:r>
      <w:r>
        <w:rPr>
          <w:color w:val="282828"/>
          <w:w w:val="105"/>
        </w:rPr>
        <w:t>of</w:t>
      </w:r>
      <w:r>
        <w:rPr>
          <w:color w:val="282828"/>
          <w:spacing w:val="18"/>
          <w:w w:val="105"/>
        </w:rPr>
        <w:t> </w:t>
      </w:r>
      <w:r>
        <w:rPr>
          <w:color w:val="161616"/>
          <w:w w:val="105"/>
        </w:rPr>
        <w:t>the</w:t>
      </w:r>
      <w:r>
        <w:rPr>
          <w:color w:val="161616"/>
          <w:spacing w:val="-2"/>
          <w:w w:val="105"/>
        </w:rPr>
        <w:t> </w:t>
      </w:r>
      <w:r>
        <w:rPr>
          <w:color w:val="161616"/>
          <w:w w:val="105"/>
        </w:rPr>
        <w:t>items</w:t>
      </w:r>
      <w:r>
        <w:rPr>
          <w:color w:val="161616"/>
          <w:spacing w:val="-5"/>
          <w:w w:val="105"/>
        </w:rPr>
        <w:t> </w:t>
      </w:r>
      <w:r>
        <w:rPr>
          <w:color w:val="161616"/>
          <w:w w:val="105"/>
        </w:rPr>
        <w:t>specified </w:t>
      </w:r>
      <w:r>
        <w:rPr>
          <w:color w:val="282828"/>
          <w:w w:val="105"/>
        </w:rPr>
        <w:t>in</w:t>
      </w:r>
      <w:r>
        <w:rPr>
          <w:color w:val="282828"/>
          <w:spacing w:val="-2"/>
          <w:w w:val="105"/>
        </w:rPr>
        <w:t> </w:t>
      </w:r>
      <w:r>
        <w:rPr>
          <w:color w:val="161616"/>
          <w:w w:val="105"/>
        </w:rPr>
        <w:t>§2.31:</w:t>
      </w:r>
    </w:p>
    <w:p>
      <w:pPr>
        <w:pStyle w:val="BodyText"/>
        <w:spacing w:line="300" w:lineRule="auto" w:before="95"/>
        <w:ind w:left="867" w:right="78" w:hanging="202"/>
      </w:pPr>
      <w:r>
        <w:rPr>
          <w:color w:val="161616"/>
          <w:w w:val="105"/>
        </w:rPr>
        <w:t>I.</w:t>
      </w:r>
      <w:r>
        <w:rPr>
          <w:color w:val="161616"/>
          <w:spacing w:val="40"/>
          <w:w w:val="105"/>
        </w:rPr>
        <w:t> </w:t>
      </w:r>
      <w:r>
        <w:rPr>
          <w:color w:val="282828"/>
          <w:w w:val="105"/>
        </w:rPr>
        <w:t>The</w:t>
      </w:r>
      <w:r>
        <w:rPr>
          <w:color w:val="282828"/>
          <w:spacing w:val="-6"/>
          <w:w w:val="105"/>
        </w:rPr>
        <w:t> </w:t>
      </w:r>
      <w:r>
        <w:rPr>
          <w:color w:val="161616"/>
          <w:w w:val="105"/>
        </w:rPr>
        <w:t>name</w:t>
      </w:r>
      <w:r>
        <w:rPr>
          <w:color w:val="161616"/>
          <w:spacing w:val="-6"/>
          <w:w w:val="105"/>
        </w:rPr>
        <w:t> </w:t>
      </w:r>
      <w:r>
        <w:rPr>
          <w:color w:val="161616"/>
          <w:w w:val="105"/>
        </w:rPr>
        <w:t>or</w:t>
      </w:r>
      <w:r>
        <w:rPr>
          <w:color w:val="161616"/>
          <w:spacing w:val="-4"/>
          <w:w w:val="105"/>
        </w:rPr>
        <w:t> </w:t>
      </w:r>
      <w:r>
        <w:rPr>
          <w:color w:val="282828"/>
          <w:w w:val="105"/>
        </w:rPr>
        <w:t>general</w:t>
      </w:r>
      <w:r>
        <w:rPr>
          <w:color w:val="282828"/>
          <w:spacing w:val="-3"/>
          <w:w w:val="105"/>
        </w:rPr>
        <w:t> </w:t>
      </w:r>
      <w:r>
        <w:rPr>
          <w:color w:val="161616"/>
          <w:w w:val="105"/>
        </w:rPr>
        <w:t>description of</w:t>
      </w:r>
      <w:r>
        <w:rPr>
          <w:color w:val="161616"/>
          <w:spacing w:val="15"/>
          <w:w w:val="105"/>
        </w:rPr>
        <w:t> </w:t>
      </w:r>
      <w:r>
        <w:rPr>
          <w:color w:val="161616"/>
          <w:w w:val="105"/>
        </w:rPr>
        <w:t>the </w:t>
      </w:r>
      <w:r>
        <w:rPr>
          <w:color w:val="282828"/>
          <w:w w:val="105"/>
        </w:rPr>
        <w:t>program(s) </w:t>
      </w:r>
      <w:r>
        <w:rPr>
          <w:color w:val="161616"/>
          <w:w w:val="105"/>
        </w:rPr>
        <w:t>making the disclosure</w:t>
      </w:r>
    </w:p>
    <w:p>
      <w:pPr>
        <w:pStyle w:val="ListParagraph"/>
        <w:numPr>
          <w:ilvl w:val="1"/>
          <w:numId w:val="24"/>
        </w:numPr>
        <w:tabs>
          <w:tab w:pos="863" w:val="left" w:leader="none"/>
        </w:tabs>
        <w:spacing w:line="300" w:lineRule="auto" w:before="1" w:after="0"/>
        <w:ind w:left="866" w:right="114" w:hanging="219"/>
        <w:jc w:val="left"/>
        <w:rPr>
          <w:color w:val="161616"/>
          <w:sz w:val="16"/>
        </w:rPr>
      </w:pPr>
      <w:r>
        <w:rPr>
          <w:color w:val="161616"/>
          <w:w w:val="105"/>
          <w:sz w:val="16"/>
        </w:rPr>
        <w:t>The name or title of</w:t>
      </w:r>
      <w:r>
        <w:rPr>
          <w:color w:val="161616"/>
          <w:spacing w:val="40"/>
          <w:w w:val="105"/>
          <w:sz w:val="16"/>
        </w:rPr>
        <w:t> </w:t>
      </w:r>
      <w:r>
        <w:rPr>
          <w:color w:val="161616"/>
          <w:w w:val="105"/>
          <w:sz w:val="16"/>
        </w:rPr>
        <w:t>the </w:t>
      </w:r>
      <w:r>
        <w:rPr>
          <w:color w:val="050505"/>
          <w:w w:val="105"/>
          <w:sz w:val="16"/>
        </w:rPr>
        <w:t>individual </w:t>
      </w:r>
      <w:r>
        <w:rPr>
          <w:color w:val="161616"/>
          <w:w w:val="105"/>
          <w:sz w:val="16"/>
        </w:rPr>
        <w:t>or </w:t>
      </w:r>
      <w:r>
        <w:rPr>
          <w:color w:val="282828"/>
          <w:w w:val="105"/>
          <w:sz w:val="16"/>
        </w:rPr>
        <w:t>organization</w:t>
      </w:r>
      <w:r>
        <w:rPr>
          <w:color w:val="282828"/>
          <w:spacing w:val="13"/>
          <w:w w:val="105"/>
          <w:sz w:val="16"/>
        </w:rPr>
        <w:t> </w:t>
      </w:r>
      <w:r>
        <w:rPr>
          <w:color w:val="161616"/>
          <w:w w:val="105"/>
          <w:sz w:val="16"/>
        </w:rPr>
        <w:t>that</w:t>
      </w:r>
      <w:r>
        <w:rPr>
          <w:color w:val="161616"/>
          <w:spacing w:val="-6"/>
          <w:w w:val="105"/>
          <w:sz w:val="16"/>
        </w:rPr>
        <w:t> </w:t>
      </w:r>
      <w:r>
        <w:rPr>
          <w:color w:val="282828"/>
          <w:w w:val="105"/>
          <w:sz w:val="16"/>
        </w:rPr>
        <w:t>will</w:t>
      </w:r>
      <w:r>
        <w:rPr>
          <w:color w:val="282828"/>
          <w:spacing w:val="-4"/>
          <w:w w:val="105"/>
          <w:sz w:val="16"/>
        </w:rPr>
        <w:t> </w:t>
      </w:r>
      <w:r>
        <w:rPr>
          <w:color w:val="161616"/>
          <w:w w:val="105"/>
          <w:sz w:val="16"/>
        </w:rPr>
        <w:t>receive the</w:t>
      </w:r>
      <w:r>
        <w:rPr>
          <w:color w:val="161616"/>
          <w:spacing w:val="-6"/>
          <w:w w:val="105"/>
          <w:sz w:val="16"/>
        </w:rPr>
        <w:t> </w:t>
      </w:r>
      <w:r>
        <w:rPr>
          <w:color w:val="161616"/>
          <w:w w:val="105"/>
          <w:sz w:val="16"/>
        </w:rPr>
        <w:t>disclosure</w:t>
      </w:r>
    </w:p>
    <w:p>
      <w:pPr>
        <w:pStyle w:val="ListParagraph"/>
        <w:numPr>
          <w:ilvl w:val="1"/>
          <w:numId w:val="24"/>
        </w:numPr>
        <w:tabs>
          <w:tab w:pos="863" w:val="left" w:leader="none"/>
        </w:tabs>
        <w:spacing w:line="300" w:lineRule="auto" w:before="1" w:after="0"/>
        <w:ind w:left="874" w:right="167" w:hanging="226"/>
        <w:jc w:val="left"/>
        <w:rPr>
          <w:color w:val="161616"/>
          <w:sz w:val="14"/>
        </w:rPr>
      </w:pPr>
      <w:r>
        <w:rPr>
          <w:color w:val="161616"/>
          <w:w w:val="105"/>
          <w:sz w:val="16"/>
        </w:rPr>
        <w:t>The</w:t>
      </w:r>
      <w:r>
        <w:rPr>
          <w:color w:val="161616"/>
          <w:spacing w:val="-11"/>
          <w:w w:val="105"/>
          <w:sz w:val="16"/>
        </w:rPr>
        <w:t> </w:t>
      </w:r>
      <w:r>
        <w:rPr>
          <w:color w:val="161616"/>
          <w:w w:val="105"/>
          <w:sz w:val="16"/>
        </w:rPr>
        <w:t>name</w:t>
      </w:r>
      <w:r>
        <w:rPr>
          <w:color w:val="161616"/>
          <w:spacing w:val="-10"/>
          <w:w w:val="105"/>
          <w:sz w:val="16"/>
        </w:rPr>
        <w:t> </w:t>
      </w:r>
      <w:r>
        <w:rPr>
          <w:color w:val="161616"/>
          <w:w w:val="105"/>
          <w:sz w:val="16"/>
        </w:rPr>
        <w:t>of</w:t>
      </w:r>
      <w:r>
        <w:rPr>
          <w:color w:val="161616"/>
          <w:spacing w:val="9"/>
          <w:w w:val="105"/>
          <w:sz w:val="16"/>
        </w:rPr>
        <w:t> </w:t>
      </w:r>
      <w:r>
        <w:rPr>
          <w:color w:val="161616"/>
          <w:w w:val="105"/>
          <w:sz w:val="16"/>
        </w:rPr>
        <w:t>the</w:t>
      </w:r>
      <w:r>
        <w:rPr>
          <w:color w:val="161616"/>
          <w:spacing w:val="-11"/>
          <w:w w:val="105"/>
          <w:sz w:val="16"/>
        </w:rPr>
        <w:t> </w:t>
      </w:r>
      <w:r>
        <w:rPr>
          <w:color w:val="161616"/>
          <w:w w:val="105"/>
          <w:sz w:val="16"/>
        </w:rPr>
        <w:t>client</w:t>
      </w:r>
      <w:r>
        <w:rPr>
          <w:color w:val="161616"/>
          <w:spacing w:val="-5"/>
          <w:w w:val="105"/>
          <w:sz w:val="16"/>
        </w:rPr>
        <w:t> </w:t>
      </w:r>
      <w:r>
        <w:rPr>
          <w:color w:val="282828"/>
          <w:w w:val="105"/>
          <w:sz w:val="16"/>
        </w:rPr>
        <w:t>who</w:t>
      </w:r>
      <w:r>
        <w:rPr>
          <w:color w:val="282828"/>
          <w:spacing w:val="-11"/>
          <w:w w:val="105"/>
          <w:sz w:val="16"/>
        </w:rPr>
        <w:t> </w:t>
      </w:r>
      <w:r>
        <w:rPr>
          <w:color w:val="161616"/>
          <w:w w:val="105"/>
          <w:sz w:val="16"/>
        </w:rPr>
        <w:t>is</w:t>
      </w:r>
      <w:r>
        <w:rPr>
          <w:color w:val="161616"/>
          <w:spacing w:val="-6"/>
          <w:w w:val="105"/>
          <w:sz w:val="16"/>
        </w:rPr>
        <w:t> </w:t>
      </w:r>
      <w:r>
        <w:rPr>
          <w:color w:val="161616"/>
          <w:w w:val="105"/>
          <w:sz w:val="16"/>
        </w:rPr>
        <w:t>the</w:t>
      </w:r>
      <w:r>
        <w:rPr>
          <w:color w:val="161616"/>
          <w:spacing w:val="-11"/>
          <w:w w:val="105"/>
          <w:sz w:val="16"/>
        </w:rPr>
        <w:t> </w:t>
      </w:r>
      <w:r>
        <w:rPr>
          <w:color w:val="282828"/>
          <w:w w:val="105"/>
          <w:sz w:val="16"/>
        </w:rPr>
        <w:t>subject</w:t>
      </w:r>
      <w:r>
        <w:rPr>
          <w:color w:val="282828"/>
          <w:spacing w:val="-4"/>
          <w:w w:val="105"/>
          <w:sz w:val="16"/>
        </w:rPr>
        <w:t> </w:t>
      </w:r>
      <w:r>
        <w:rPr>
          <w:color w:val="161616"/>
          <w:w w:val="105"/>
          <w:sz w:val="16"/>
        </w:rPr>
        <w:t>of the</w:t>
      </w:r>
      <w:r>
        <w:rPr>
          <w:color w:val="161616"/>
          <w:spacing w:val="-1"/>
          <w:w w:val="105"/>
          <w:sz w:val="16"/>
        </w:rPr>
        <w:t> </w:t>
      </w:r>
      <w:r>
        <w:rPr>
          <w:color w:val="161616"/>
          <w:w w:val="105"/>
          <w:sz w:val="16"/>
        </w:rPr>
        <w:t>disclosure</w:t>
      </w:r>
    </w:p>
    <w:p>
      <w:pPr>
        <w:pStyle w:val="ListParagraph"/>
        <w:numPr>
          <w:ilvl w:val="1"/>
          <w:numId w:val="24"/>
        </w:numPr>
        <w:tabs>
          <w:tab w:pos="863" w:val="left" w:leader="none"/>
        </w:tabs>
        <w:spacing w:line="240" w:lineRule="auto" w:before="2" w:after="0"/>
        <w:ind w:left="862" w:right="0" w:hanging="215"/>
        <w:jc w:val="left"/>
        <w:rPr>
          <w:rFonts w:ascii="Arial"/>
          <w:color w:val="161616"/>
          <w:sz w:val="13"/>
        </w:rPr>
      </w:pPr>
      <w:r>
        <w:rPr>
          <w:color w:val="161616"/>
          <w:w w:val="105"/>
          <w:sz w:val="16"/>
        </w:rPr>
        <w:t>The</w:t>
      </w:r>
      <w:r>
        <w:rPr>
          <w:color w:val="161616"/>
          <w:spacing w:val="1"/>
          <w:w w:val="105"/>
          <w:sz w:val="16"/>
        </w:rPr>
        <w:t> </w:t>
      </w:r>
      <w:r>
        <w:rPr>
          <w:color w:val="161616"/>
          <w:w w:val="105"/>
          <w:sz w:val="16"/>
        </w:rPr>
        <w:t>purpose</w:t>
      </w:r>
      <w:r>
        <w:rPr>
          <w:color w:val="161616"/>
          <w:spacing w:val="-3"/>
          <w:w w:val="105"/>
          <w:sz w:val="16"/>
        </w:rPr>
        <w:t> </w:t>
      </w:r>
      <w:r>
        <w:rPr>
          <w:color w:val="161616"/>
          <w:w w:val="105"/>
          <w:sz w:val="16"/>
        </w:rPr>
        <w:t>or</w:t>
      </w:r>
      <w:r>
        <w:rPr>
          <w:color w:val="161616"/>
          <w:spacing w:val="8"/>
          <w:w w:val="105"/>
          <w:sz w:val="16"/>
        </w:rPr>
        <w:t> </w:t>
      </w:r>
      <w:r>
        <w:rPr>
          <w:color w:val="161616"/>
          <w:w w:val="105"/>
          <w:sz w:val="16"/>
        </w:rPr>
        <w:t>need</w:t>
      </w:r>
      <w:r>
        <w:rPr>
          <w:color w:val="161616"/>
          <w:spacing w:val="7"/>
          <w:w w:val="105"/>
          <w:sz w:val="16"/>
        </w:rPr>
        <w:t> </w:t>
      </w:r>
      <w:r>
        <w:rPr>
          <w:color w:val="161616"/>
          <w:w w:val="105"/>
          <w:sz w:val="16"/>
        </w:rPr>
        <w:t>for</w:t>
      </w:r>
      <w:r>
        <w:rPr>
          <w:color w:val="161616"/>
          <w:spacing w:val="13"/>
          <w:w w:val="105"/>
          <w:sz w:val="16"/>
        </w:rPr>
        <w:t> </w:t>
      </w:r>
      <w:r>
        <w:rPr>
          <w:color w:val="161616"/>
          <w:w w:val="105"/>
          <w:sz w:val="16"/>
        </w:rPr>
        <w:t>the</w:t>
      </w:r>
      <w:r>
        <w:rPr>
          <w:color w:val="161616"/>
          <w:spacing w:val="-2"/>
          <w:w w:val="105"/>
          <w:sz w:val="16"/>
        </w:rPr>
        <w:t> disclosure</w:t>
      </w:r>
    </w:p>
    <w:p>
      <w:pPr>
        <w:pStyle w:val="ListParagraph"/>
        <w:numPr>
          <w:ilvl w:val="1"/>
          <w:numId w:val="24"/>
        </w:numPr>
        <w:tabs>
          <w:tab w:pos="869" w:val="left" w:leader="none"/>
        </w:tabs>
        <w:spacing w:line="300" w:lineRule="auto" w:before="47" w:after="0"/>
        <w:ind w:left="870" w:right="276" w:hanging="223"/>
        <w:jc w:val="left"/>
        <w:rPr>
          <w:color w:val="161616"/>
          <w:sz w:val="14"/>
        </w:rPr>
      </w:pPr>
      <w:r>
        <w:rPr>
          <w:color w:val="282828"/>
          <w:w w:val="105"/>
          <w:sz w:val="16"/>
        </w:rPr>
        <w:t>How much</w:t>
      </w:r>
      <w:r>
        <w:rPr>
          <w:color w:val="282828"/>
          <w:spacing w:val="-5"/>
          <w:w w:val="105"/>
          <w:sz w:val="16"/>
        </w:rPr>
        <w:t> </w:t>
      </w:r>
      <w:r>
        <w:rPr>
          <w:color w:val="282828"/>
          <w:w w:val="105"/>
          <w:sz w:val="16"/>
        </w:rPr>
        <w:t>and what </w:t>
      </w:r>
      <w:r>
        <w:rPr>
          <w:color w:val="161616"/>
          <w:w w:val="105"/>
          <w:sz w:val="16"/>
        </w:rPr>
        <w:t>kind of </w:t>
      </w:r>
      <w:r>
        <w:rPr>
          <w:color w:val="282828"/>
          <w:w w:val="105"/>
          <w:sz w:val="16"/>
        </w:rPr>
        <w:t>information will </w:t>
      </w:r>
      <w:r>
        <w:rPr>
          <w:color w:val="161616"/>
          <w:w w:val="105"/>
          <w:sz w:val="16"/>
        </w:rPr>
        <w:t>be disclosed</w:t>
      </w:r>
    </w:p>
    <w:p>
      <w:pPr>
        <w:pStyle w:val="ListParagraph"/>
        <w:numPr>
          <w:ilvl w:val="1"/>
          <w:numId w:val="24"/>
        </w:numPr>
        <w:tabs>
          <w:tab w:pos="871" w:val="left" w:leader="none"/>
        </w:tabs>
        <w:spacing w:line="300" w:lineRule="auto" w:before="1" w:after="0"/>
        <w:ind w:left="865" w:right="82" w:hanging="216"/>
        <w:jc w:val="left"/>
        <w:rPr>
          <w:rFonts w:ascii="Arial"/>
          <w:color w:val="161616"/>
          <w:sz w:val="13"/>
        </w:rPr>
      </w:pPr>
      <w:r>
        <w:rPr>
          <w:color w:val="282828"/>
          <w:w w:val="105"/>
          <w:sz w:val="16"/>
        </w:rPr>
        <w:t>A</w:t>
      </w:r>
      <w:r>
        <w:rPr>
          <w:color w:val="282828"/>
          <w:spacing w:val="-8"/>
          <w:w w:val="105"/>
          <w:sz w:val="16"/>
        </w:rPr>
        <w:t> </w:t>
      </w:r>
      <w:r>
        <w:rPr>
          <w:color w:val="282828"/>
          <w:w w:val="105"/>
          <w:sz w:val="16"/>
        </w:rPr>
        <w:t>statement </w:t>
      </w:r>
      <w:r>
        <w:rPr>
          <w:color w:val="161616"/>
          <w:w w:val="105"/>
          <w:sz w:val="16"/>
        </w:rPr>
        <w:t>that the</w:t>
      </w:r>
      <w:r>
        <w:rPr>
          <w:color w:val="161616"/>
          <w:spacing w:val="-9"/>
          <w:w w:val="105"/>
          <w:sz w:val="16"/>
        </w:rPr>
        <w:t> </w:t>
      </w:r>
      <w:r>
        <w:rPr>
          <w:color w:val="282828"/>
          <w:w w:val="105"/>
          <w:sz w:val="16"/>
        </w:rPr>
        <w:t>client</w:t>
      </w:r>
      <w:r>
        <w:rPr>
          <w:color w:val="282828"/>
          <w:spacing w:val="-1"/>
          <w:w w:val="105"/>
          <w:sz w:val="16"/>
        </w:rPr>
        <w:t> </w:t>
      </w:r>
      <w:r>
        <w:rPr>
          <w:color w:val="282828"/>
          <w:w w:val="105"/>
          <w:sz w:val="16"/>
        </w:rPr>
        <w:t>may</w:t>
      </w:r>
      <w:r>
        <w:rPr>
          <w:color w:val="282828"/>
          <w:spacing w:val="-3"/>
          <w:w w:val="105"/>
          <w:sz w:val="16"/>
        </w:rPr>
        <w:t> </w:t>
      </w:r>
      <w:r>
        <w:rPr>
          <w:color w:val="282828"/>
          <w:w w:val="105"/>
          <w:sz w:val="16"/>
        </w:rPr>
        <w:t>revoke (take </w:t>
      </w:r>
      <w:r>
        <w:rPr>
          <w:color w:val="161616"/>
          <w:w w:val="105"/>
          <w:sz w:val="16"/>
        </w:rPr>
        <w:t>back) the</w:t>
      </w:r>
      <w:r>
        <w:rPr>
          <w:color w:val="161616"/>
          <w:spacing w:val="-3"/>
          <w:w w:val="105"/>
          <w:sz w:val="16"/>
        </w:rPr>
        <w:t> </w:t>
      </w:r>
      <w:r>
        <w:rPr>
          <w:color w:val="282828"/>
          <w:w w:val="105"/>
          <w:sz w:val="16"/>
        </w:rPr>
        <w:t>consent at any </w:t>
      </w:r>
      <w:r>
        <w:rPr>
          <w:color w:val="161616"/>
          <w:w w:val="105"/>
          <w:sz w:val="16"/>
        </w:rPr>
        <w:t>time,</w:t>
      </w:r>
      <w:r>
        <w:rPr>
          <w:color w:val="161616"/>
          <w:spacing w:val="-2"/>
          <w:w w:val="105"/>
          <w:sz w:val="16"/>
        </w:rPr>
        <w:t> </w:t>
      </w:r>
      <w:r>
        <w:rPr>
          <w:color w:val="282828"/>
          <w:w w:val="105"/>
          <w:sz w:val="16"/>
        </w:rPr>
        <w:t>except </w:t>
      </w:r>
      <w:r>
        <w:rPr>
          <w:color w:val="161616"/>
          <w:w w:val="105"/>
          <w:sz w:val="16"/>
        </w:rPr>
        <w:t>to the </w:t>
      </w:r>
      <w:r>
        <w:rPr>
          <w:color w:val="282828"/>
          <w:w w:val="105"/>
          <w:sz w:val="16"/>
        </w:rPr>
        <w:t>extent</w:t>
      </w:r>
      <w:r>
        <w:rPr>
          <w:color w:val="282828"/>
          <w:spacing w:val="40"/>
          <w:w w:val="105"/>
          <w:sz w:val="16"/>
        </w:rPr>
        <w:t> </w:t>
      </w:r>
      <w:r>
        <w:rPr>
          <w:color w:val="161616"/>
          <w:w w:val="105"/>
          <w:sz w:val="16"/>
        </w:rPr>
        <w:t>that</w:t>
      </w:r>
      <w:r>
        <w:rPr>
          <w:color w:val="161616"/>
          <w:spacing w:val="31"/>
          <w:w w:val="105"/>
          <w:sz w:val="16"/>
        </w:rPr>
        <w:t> </w:t>
      </w:r>
      <w:r>
        <w:rPr>
          <w:color w:val="161616"/>
          <w:w w:val="105"/>
          <w:sz w:val="16"/>
        </w:rPr>
        <w:t>the program</w:t>
      </w:r>
      <w:r>
        <w:rPr>
          <w:color w:val="161616"/>
          <w:spacing w:val="33"/>
          <w:w w:val="105"/>
          <w:sz w:val="16"/>
        </w:rPr>
        <w:t> </w:t>
      </w:r>
      <w:r>
        <w:rPr>
          <w:color w:val="161616"/>
          <w:w w:val="105"/>
          <w:sz w:val="16"/>
        </w:rPr>
        <w:t>has </w:t>
      </w:r>
      <w:r>
        <w:rPr>
          <w:color w:val="282828"/>
          <w:w w:val="105"/>
          <w:sz w:val="16"/>
        </w:rPr>
        <w:t>already</w:t>
      </w:r>
      <w:r>
        <w:rPr>
          <w:color w:val="282828"/>
          <w:spacing w:val="36"/>
          <w:w w:val="105"/>
          <w:sz w:val="16"/>
        </w:rPr>
        <w:t> </w:t>
      </w:r>
      <w:r>
        <w:rPr>
          <w:color w:val="282828"/>
          <w:w w:val="105"/>
          <w:sz w:val="16"/>
        </w:rPr>
        <w:t>acted</w:t>
      </w:r>
      <w:r>
        <w:rPr>
          <w:color w:val="282828"/>
          <w:w w:val="105"/>
          <w:sz w:val="16"/>
        </w:rPr>
        <w:t> on </w:t>
      </w:r>
      <w:r>
        <w:rPr>
          <w:color w:val="161616"/>
          <w:w w:val="105"/>
          <w:sz w:val="16"/>
        </w:rPr>
        <w:t>it</w:t>
      </w:r>
    </w:p>
    <w:p>
      <w:pPr>
        <w:pStyle w:val="ListParagraph"/>
        <w:numPr>
          <w:ilvl w:val="1"/>
          <w:numId w:val="24"/>
        </w:numPr>
        <w:tabs>
          <w:tab w:pos="863" w:val="left" w:leader="none"/>
        </w:tabs>
        <w:spacing w:line="300" w:lineRule="auto" w:before="3" w:after="0"/>
        <w:ind w:left="866" w:right="27" w:hanging="217"/>
        <w:jc w:val="left"/>
        <w:rPr>
          <w:color w:val="282828"/>
          <w:sz w:val="16"/>
        </w:rPr>
      </w:pPr>
      <w:r>
        <w:rPr>
          <w:color w:val="161616"/>
          <w:w w:val="105"/>
          <w:sz w:val="16"/>
        </w:rPr>
        <w:t>The</w:t>
      </w:r>
      <w:r>
        <w:rPr>
          <w:color w:val="161616"/>
          <w:spacing w:val="-4"/>
          <w:w w:val="105"/>
          <w:sz w:val="16"/>
        </w:rPr>
        <w:t> </w:t>
      </w:r>
      <w:r>
        <w:rPr>
          <w:color w:val="161616"/>
          <w:w w:val="105"/>
          <w:sz w:val="16"/>
        </w:rPr>
        <w:t>date,</w:t>
      </w:r>
      <w:r>
        <w:rPr>
          <w:color w:val="161616"/>
          <w:spacing w:val="-8"/>
          <w:w w:val="105"/>
          <w:sz w:val="16"/>
        </w:rPr>
        <w:t> </w:t>
      </w:r>
      <w:r>
        <w:rPr>
          <w:color w:val="282828"/>
          <w:w w:val="105"/>
          <w:sz w:val="16"/>
        </w:rPr>
        <w:t>event,</w:t>
      </w:r>
      <w:r>
        <w:rPr>
          <w:color w:val="282828"/>
          <w:spacing w:val="-8"/>
          <w:w w:val="105"/>
          <w:sz w:val="16"/>
        </w:rPr>
        <w:t> </w:t>
      </w:r>
      <w:r>
        <w:rPr>
          <w:color w:val="161616"/>
          <w:w w:val="105"/>
          <w:sz w:val="16"/>
        </w:rPr>
        <w:t>or</w:t>
      </w:r>
      <w:r>
        <w:rPr>
          <w:color w:val="161616"/>
          <w:spacing w:val="-1"/>
          <w:w w:val="105"/>
          <w:sz w:val="16"/>
        </w:rPr>
        <w:t> </w:t>
      </w:r>
      <w:r>
        <w:rPr>
          <w:color w:val="282828"/>
          <w:w w:val="105"/>
          <w:sz w:val="16"/>
        </w:rPr>
        <w:t>condition</w:t>
      </w:r>
      <w:r>
        <w:rPr>
          <w:color w:val="282828"/>
          <w:spacing w:val="16"/>
          <w:w w:val="105"/>
          <w:sz w:val="16"/>
        </w:rPr>
        <w:t> </w:t>
      </w:r>
      <w:r>
        <w:rPr>
          <w:color w:val="161616"/>
          <w:w w:val="105"/>
          <w:sz w:val="16"/>
        </w:rPr>
        <w:t>upon </w:t>
      </w:r>
      <w:r>
        <w:rPr>
          <w:color w:val="282828"/>
          <w:w w:val="105"/>
          <w:sz w:val="16"/>
        </w:rPr>
        <w:t>which</w:t>
      </w:r>
      <w:r>
        <w:rPr>
          <w:color w:val="282828"/>
          <w:spacing w:val="16"/>
          <w:w w:val="105"/>
          <w:sz w:val="16"/>
        </w:rPr>
        <w:t> </w:t>
      </w:r>
      <w:r>
        <w:rPr>
          <w:color w:val="161616"/>
          <w:w w:val="105"/>
          <w:sz w:val="16"/>
        </w:rPr>
        <w:t>the </w:t>
      </w:r>
      <w:r>
        <w:rPr>
          <w:color w:val="282828"/>
          <w:w w:val="105"/>
          <w:sz w:val="16"/>
        </w:rPr>
        <w:t>consent </w:t>
      </w:r>
      <w:r>
        <w:rPr>
          <w:color w:val="161616"/>
          <w:w w:val="105"/>
          <w:sz w:val="16"/>
        </w:rPr>
        <w:t>expires </w:t>
      </w:r>
      <w:r>
        <w:rPr>
          <w:color w:val="282828"/>
          <w:w w:val="105"/>
          <w:sz w:val="16"/>
        </w:rPr>
        <w:t>if </w:t>
      </w:r>
      <w:r>
        <w:rPr>
          <w:color w:val="161616"/>
          <w:w w:val="105"/>
          <w:sz w:val="16"/>
        </w:rPr>
        <w:t>not previously revoked</w:t>
      </w:r>
    </w:p>
    <w:p>
      <w:pPr>
        <w:pStyle w:val="ListParagraph"/>
        <w:numPr>
          <w:ilvl w:val="1"/>
          <w:numId w:val="24"/>
        </w:numPr>
        <w:tabs>
          <w:tab w:pos="867" w:val="left" w:leader="none"/>
        </w:tabs>
        <w:spacing w:line="295" w:lineRule="auto" w:before="1" w:after="0"/>
        <w:ind w:left="861" w:right="357" w:hanging="217"/>
        <w:jc w:val="left"/>
        <w:rPr>
          <w:color w:val="161616"/>
          <w:sz w:val="16"/>
        </w:rPr>
      </w:pPr>
      <w:r>
        <w:rPr>
          <w:color w:val="161616"/>
          <w:w w:val="105"/>
          <w:sz w:val="16"/>
        </w:rPr>
        <w:t>The</w:t>
      </w:r>
      <w:r>
        <w:rPr>
          <w:color w:val="161616"/>
          <w:spacing w:val="-9"/>
          <w:w w:val="105"/>
          <w:sz w:val="16"/>
        </w:rPr>
        <w:t> </w:t>
      </w:r>
      <w:r>
        <w:rPr>
          <w:color w:val="282828"/>
          <w:w w:val="105"/>
          <w:sz w:val="16"/>
        </w:rPr>
        <w:t>signature of</w:t>
      </w:r>
      <w:r>
        <w:rPr>
          <w:color w:val="282828"/>
          <w:spacing w:val="14"/>
          <w:w w:val="105"/>
          <w:sz w:val="16"/>
        </w:rPr>
        <w:t> </w:t>
      </w:r>
      <w:r>
        <w:rPr>
          <w:color w:val="161616"/>
          <w:w w:val="105"/>
          <w:sz w:val="16"/>
        </w:rPr>
        <w:t>the</w:t>
      </w:r>
      <w:r>
        <w:rPr>
          <w:color w:val="161616"/>
          <w:spacing w:val="-10"/>
          <w:w w:val="105"/>
          <w:sz w:val="16"/>
        </w:rPr>
        <w:t> </w:t>
      </w:r>
      <w:r>
        <w:rPr>
          <w:color w:val="161616"/>
          <w:w w:val="105"/>
          <w:sz w:val="16"/>
        </w:rPr>
        <w:t>client</w:t>
      </w:r>
      <w:r>
        <w:rPr>
          <w:color w:val="161616"/>
          <w:spacing w:val="-2"/>
          <w:w w:val="105"/>
          <w:sz w:val="16"/>
        </w:rPr>
        <w:t> </w:t>
      </w:r>
      <w:r>
        <w:rPr>
          <w:color w:val="161616"/>
          <w:w w:val="105"/>
          <w:sz w:val="16"/>
        </w:rPr>
        <w:t>(and,</w:t>
      </w:r>
      <w:r>
        <w:rPr>
          <w:color w:val="161616"/>
          <w:spacing w:val="-5"/>
          <w:w w:val="105"/>
          <w:sz w:val="16"/>
        </w:rPr>
        <w:t> </w:t>
      </w:r>
      <w:r>
        <w:rPr>
          <w:color w:val="161616"/>
          <w:w w:val="105"/>
          <w:sz w:val="16"/>
        </w:rPr>
        <w:t>in</w:t>
      </w:r>
      <w:r>
        <w:rPr>
          <w:color w:val="161616"/>
          <w:spacing w:val="-9"/>
          <w:w w:val="105"/>
          <w:sz w:val="16"/>
        </w:rPr>
        <w:t> </w:t>
      </w:r>
      <w:r>
        <w:rPr>
          <w:color w:val="282828"/>
          <w:w w:val="105"/>
          <w:sz w:val="16"/>
        </w:rPr>
        <w:t>some </w:t>
      </w:r>
      <w:r>
        <w:rPr>
          <w:color w:val="161616"/>
          <w:w w:val="105"/>
          <w:sz w:val="16"/>
        </w:rPr>
        <w:t>States, his parent)</w:t>
      </w:r>
    </w:p>
    <w:p>
      <w:pPr>
        <w:pStyle w:val="ListParagraph"/>
        <w:numPr>
          <w:ilvl w:val="1"/>
          <w:numId w:val="24"/>
        </w:numPr>
        <w:tabs>
          <w:tab w:pos="867" w:val="left" w:leader="none"/>
        </w:tabs>
        <w:spacing w:line="295" w:lineRule="auto" w:before="9" w:after="0"/>
        <w:ind w:left="869" w:right="390" w:hanging="221"/>
        <w:jc w:val="left"/>
        <w:rPr>
          <w:color w:val="161616"/>
          <w:sz w:val="16"/>
        </w:rPr>
      </w:pPr>
      <w:r>
        <w:rPr>
          <w:color w:val="161616"/>
          <w:w w:val="105"/>
          <w:sz w:val="16"/>
        </w:rPr>
        <w:t>The</w:t>
      </w:r>
      <w:r>
        <w:rPr>
          <w:color w:val="161616"/>
          <w:spacing w:val="-9"/>
          <w:w w:val="105"/>
          <w:sz w:val="16"/>
        </w:rPr>
        <w:t> </w:t>
      </w:r>
      <w:r>
        <w:rPr>
          <w:color w:val="161616"/>
          <w:w w:val="105"/>
          <w:sz w:val="16"/>
        </w:rPr>
        <w:t>date</w:t>
      </w:r>
      <w:r>
        <w:rPr>
          <w:color w:val="161616"/>
          <w:spacing w:val="-8"/>
          <w:w w:val="105"/>
          <w:sz w:val="16"/>
        </w:rPr>
        <w:t> </w:t>
      </w:r>
      <w:r>
        <w:rPr>
          <w:color w:val="282828"/>
          <w:w w:val="105"/>
          <w:sz w:val="16"/>
        </w:rPr>
        <w:t>on</w:t>
      </w:r>
      <w:r>
        <w:rPr>
          <w:color w:val="282828"/>
          <w:spacing w:val="-1"/>
          <w:w w:val="105"/>
          <w:sz w:val="16"/>
        </w:rPr>
        <w:t> </w:t>
      </w:r>
      <w:r>
        <w:rPr>
          <w:color w:val="282828"/>
          <w:w w:val="105"/>
          <w:sz w:val="16"/>
        </w:rPr>
        <w:t>which </w:t>
      </w:r>
      <w:r>
        <w:rPr>
          <w:color w:val="161616"/>
          <w:w w:val="105"/>
          <w:sz w:val="16"/>
        </w:rPr>
        <w:t>the</w:t>
      </w:r>
      <w:r>
        <w:rPr>
          <w:color w:val="161616"/>
          <w:spacing w:val="-9"/>
          <w:w w:val="105"/>
          <w:sz w:val="16"/>
        </w:rPr>
        <w:t> </w:t>
      </w:r>
      <w:r>
        <w:rPr>
          <w:color w:val="282828"/>
          <w:w w:val="105"/>
          <w:sz w:val="16"/>
        </w:rPr>
        <w:t>consent </w:t>
      </w:r>
      <w:r>
        <w:rPr>
          <w:color w:val="161616"/>
          <w:w w:val="105"/>
          <w:sz w:val="16"/>
        </w:rPr>
        <w:t>is</w:t>
      </w:r>
      <w:r>
        <w:rPr>
          <w:color w:val="161616"/>
          <w:spacing w:val="-11"/>
          <w:w w:val="105"/>
          <w:sz w:val="16"/>
        </w:rPr>
        <w:t> </w:t>
      </w:r>
      <w:r>
        <w:rPr>
          <w:color w:val="282828"/>
          <w:w w:val="105"/>
          <w:sz w:val="16"/>
        </w:rPr>
        <w:t>signed </w:t>
      </w:r>
      <w:r>
        <w:rPr>
          <w:color w:val="161616"/>
          <w:spacing w:val="-2"/>
          <w:w w:val="105"/>
          <w:sz w:val="16"/>
        </w:rPr>
        <w:t>(§2.31(a))</w:t>
      </w:r>
    </w:p>
    <w:p>
      <w:pPr>
        <w:pStyle w:val="BodyText"/>
        <w:spacing w:line="300" w:lineRule="auto" w:before="100"/>
        <w:ind w:left="642" w:right="37" w:firstLine="227"/>
      </w:pPr>
      <w:r>
        <w:rPr>
          <w:color w:val="282828"/>
          <w:w w:val="105"/>
        </w:rPr>
        <w:t>A general </w:t>
      </w:r>
      <w:r>
        <w:rPr>
          <w:color w:val="161616"/>
          <w:w w:val="105"/>
        </w:rPr>
        <w:t>medical release </w:t>
      </w:r>
      <w:r>
        <w:rPr>
          <w:color w:val="282828"/>
          <w:w w:val="105"/>
        </w:rPr>
        <w:t>form, or any consent form </w:t>
      </w:r>
      <w:r>
        <w:rPr>
          <w:color w:val="161616"/>
          <w:w w:val="105"/>
        </w:rPr>
        <w:t>that does not </w:t>
      </w:r>
      <w:r>
        <w:rPr>
          <w:color w:val="282828"/>
          <w:w w:val="105"/>
        </w:rPr>
        <w:t>contain all of </w:t>
      </w:r>
      <w:r>
        <w:rPr>
          <w:color w:val="050505"/>
          <w:w w:val="105"/>
        </w:rPr>
        <w:t>the </w:t>
      </w:r>
      <w:r>
        <w:rPr>
          <w:color w:val="282828"/>
          <w:w w:val="105"/>
        </w:rPr>
        <w:t>elements </w:t>
      </w:r>
      <w:r>
        <w:rPr>
          <w:color w:val="161616"/>
          <w:w w:val="105"/>
        </w:rPr>
        <w:t>listed </w:t>
      </w:r>
      <w:r>
        <w:rPr>
          <w:color w:val="282828"/>
          <w:w w:val="105"/>
        </w:rPr>
        <w:t>above, </w:t>
      </w:r>
      <w:r>
        <w:rPr>
          <w:color w:val="161616"/>
          <w:w w:val="105"/>
        </w:rPr>
        <w:t>is not </w:t>
      </w:r>
      <w:r>
        <w:rPr>
          <w:color w:val="282828"/>
          <w:w w:val="105"/>
        </w:rPr>
        <w:t>acceptable.</w:t>
      </w:r>
      <w:r>
        <w:rPr>
          <w:color w:val="282828"/>
          <w:spacing w:val="40"/>
          <w:w w:val="105"/>
        </w:rPr>
        <w:t> </w:t>
      </w:r>
      <w:r>
        <w:rPr>
          <w:color w:val="161616"/>
          <w:w w:val="105"/>
        </w:rPr>
        <w:t>(See </w:t>
      </w:r>
      <w:r>
        <w:rPr>
          <w:color w:val="282828"/>
          <w:w w:val="105"/>
        </w:rPr>
        <w:t>sample consent form </w:t>
      </w:r>
      <w:r>
        <w:rPr>
          <w:color w:val="161616"/>
          <w:w w:val="105"/>
        </w:rPr>
        <w:t>in </w:t>
      </w:r>
      <w:r>
        <w:rPr>
          <w:color w:val="282828"/>
          <w:w w:val="105"/>
        </w:rPr>
        <w:t>Figure </w:t>
      </w:r>
      <w:r>
        <w:rPr>
          <w:color w:val="282828"/>
          <w:w w:val="105"/>
          <w:sz w:val="14"/>
        </w:rPr>
        <w:t>4-1.)</w:t>
      </w:r>
      <w:r>
        <w:rPr>
          <w:color w:val="282828"/>
          <w:spacing w:val="40"/>
          <w:w w:val="105"/>
          <w:sz w:val="14"/>
        </w:rPr>
        <w:t> </w:t>
      </w:r>
      <w:r>
        <w:rPr>
          <w:color w:val="282828"/>
          <w:w w:val="105"/>
        </w:rPr>
        <w:t>A </w:t>
      </w:r>
      <w:r>
        <w:rPr>
          <w:color w:val="161616"/>
          <w:w w:val="105"/>
        </w:rPr>
        <w:t>number</w:t>
      </w:r>
      <w:r>
        <w:rPr>
          <w:color w:val="161616"/>
          <w:spacing w:val="80"/>
          <w:w w:val="105"/>
        </w:rPr>
        <w:t> </w:t>
      </w:r>
      <w:r>
        <w:rPr>
          <w:color w:val="282828"/>
          <w:w w:val="105"/>
        </w:rPr>
        <w:t>of </w:t>
      </w:r>
      <w:r>
        <w:rPr>
          <w:color w:val="161616"/>
          <w:w w:val="105"/>
        </w:rPr>
        <w:t>items </w:t>
      </w:r>
      <w:r>
        <w:rPr>
          <w:color w:val="282828"/>
          <w:w w:val="105"/>
        </w:rPr>
        <w:t>on </w:t>
      </w:r>
      <w:r>
        <w:rPr>
          <w:color w:val="161616"/>
          <w:w w:val="105"/>
        </w:rPr>
        <w:t>this list deserve </w:t>
      </w:r>
      <w:r>
        <w:rPr>
          <w:color w:val="282828"/>
          <w:w w:val="105"/>
        </w:rPr>
        <w:t>further explanation and are</w:t>
      </w:r>
      <w:r>
        <w:rPr>
          <w:color w:val="282828"/>
          <w:spacing w:val="-4"/>
          <w:w w:val="105"/>
        </w:rPr>
        <w:t> </w:t>
      </w:r>
      <w:r>
        <w:rPr>
          <w:color w:val="161616"/>
          <w:w w:val="105"/>
        </w:rPr>
        <w:t>discussed</w:t>
      </w:r>
      <w:r>
        <w:rPr>
          <w:color w:val="161616"/>
          <w:spacing w:val="26"/>
          <w:w w:val="105"/>
        </w:rPr>
        <w:t> </w:t>
      </w:r>
      <w:r>
        <w:rPr>
          <w:color w:val="161616"/>
          <w:w w:val="105"/>
        </w:rPr>
        <w:t>under the</w:t>
      </w:r>
      <w:r>
        <w:rPr>
          <w:color w:val="161616"/>
          <w:spacing w:val="-5"/>
          <w:w w:val="105"/>
        </w:rPr>
        <w:t> </w:t>
      </w:r>
      <w:r>
        <w:rPr>
          <w:color w:val="282828"/>
          <w:w w:val="105"/>
        </w:rPr>
        <w:t>subheadings </w:t>
      </w:r>
      <w:r>
        <w:rPr>
          <w:color w:val="161616"/>
          <w:w w:val="105"/>
        </w:rPr>
        <w:t>below: the purpose </w:t>
      </w:r>
      <w:r>
        <w:rPr>
          <w:color w:val="282828"/>
          <w:w w:val="105"/>
        </w:rPr>
        <w:t>of </w:t>
      </w:r>
      <w:r>
        <w:rPr>
          <w:color w:val="161616"/>
          <w:w w:val="105"/>
        </w:rPr>
        <w:t>the disclosure </w:t>
      </w:r>
      <w:r>
        <w:rPr>
          <w:color w:val="282828"/>
          <w:w w:val="105"/>
        </w:rPr>
        <w:t>and </w:t>
      </w:r>
      <w:r>
        <w:rPr>
          <w:color w:val="161616"/>
          <w:w w:val="105"/>
        </w:rPr>
        <w:t>how much</w:t>
      </w:r>
    </w:p>
    <w:p>
      <w:pPr>
        <w:pStyle w:val="BodyText"/>
        <w:spacing w:line="302" w:lineRule="auto"/>
        <w:ind w:left="642" w:right="78" w:firstLine="2"/>
      </w:pPr>
      <w:r>
        <w:rPr>
          <w:color w:val="282828"/>
          <w:w w:val="105"/>
        </w:rPr>
        <w:t>and what </w:t>
      </w:r>
      <w:r>
        <w:rPr>
          <w:color w:val="161616"/>
          <w:w w:val="105"/>
        </w:rPr>
        <w:t>kind </w:t>
      </w:r>
      <w:r>
        <w:rPr>
          <w:color w:val="282828"/>
          <w:w w:val="105"/>
        </w:rPr>
        <w:t>of </w:t>
      </w:r>
      <w:r>
        <w:rPr>
          <w:color w:val="161616"/>
          <w:w w:val="105"/>
        </w:rPr>
        <w:t>information</w:t>
      </w:r>
      <w:r>
        <w:rPr>
          <w:color w:val="161616"/>
          <w:spacing w:val="13"/>
          <w:w w:val="105"/>
        </w:rPr>
        <w:t> </w:t>
      </w:r>
      <w:r>
        <w:rPr>
          <w:color w:val="282828"/>
          <w:w w:val="105"/>
        </w:rPr>
        <w:t>will </w:t>
      </w:r>
      <w:r>
        <w:rPr>
          <w:color w:val="161616"/>
          <w:w w:val="105"/>
        </w:rPr>
        <w:t>be</w:t>
      </w:r>
      <w:r>
        <w:rPr>
          <w:color w:val="161616"/>
          <w:spacing w:val="-11"/>
          <w:w w:val="105"/>
        </w:rPr>
        <w:t> </w:t>
      </w:r>
      <w:r>
        <w:rPr>
          <w:color w:val="282828"/>
          <w:w w:val="105"/>
        </w:rPr>
        <w:t>disclosed, </w:t>
      </w:r>
      <w:r>
        <w:rPr>
          <w:color w:val="161616"/>
          <w:w w:val="105"/>
        </w:rPr>
        <w:t>the </w:t>
      </w:r>
      <w:r>
        <w:rPr>
          <w:color w:val="282828"/>
          <w:w w:val="105"/>
        </w:rPr>
        <w:t>youth's right </w:t>
      </w:r>
      <w:r>
        <w:rPr>
          <w:color w:val="161616"/>
          <w:w w:val="105"/>
        </w:rPr>
        <w:t>to revoke the </w:t>
      </w:r>
      <w:r>
        <w:rPr>
          <w:color w:val="282828"/>
          <w:w w:val="105"/>
        </w:rPr>
        <w:t>consent statement, expiration of </w:t>
      </w:r>
      <w:r>
        <w:rPr>
          <w:color w:val="161616"/>
          <w:w w:val="105"/>
        </w:rPr>
        <w:t>the </w:t>
      </w:r>
      <w:r>
        <w:rPr>
          <w:color w:val="282828"/>
          <w:w w:val="105"/>
        </w:rPr>
        <w:t>consent </w:t>
      </w:r>
      <w:r>
        <w:rPr>
          <w:color w:val="161616"/>
          <w:w w:val="105"/>
        </w:rPr>
        <w:t>form, the </w:t>
      </w:r>
      <w:r>
        <w:rPr>
          <w:color w:val="282828"/>
          <w:w w:val="105"/>
        </w:rPr>
        <w:t>adolescent's signature and </w:t>
      </w:r>
      <w:r>
        <w:rPr>
          <w:color w:val="161616"/>
          <w:w w:val="105"/>
        </w:rPr>
        <w:t>parental </w:t>
      </w:r>
      <w:r>
        <w:rPr>
          <w:color w:val="282828"/>
          <w:w w:val="105"/>
        </w:rPr>
        <w:t>consent, required</w:t>
      </w:r>
      <w:r>
        <w:rPr>
          <w:color w:val="282828"/>
          <w:spacing w:val="10"/>
          <w:w w:val="105"/>
        </w:rPr>
        <w:t> </w:t>
      </w:r>
      <w:r>
        <w:rPr>
          <w:color w:val="282828"/>
          <w:w w:val="105"/>
        </w:rPr>
        <w:t>notice</w:t>
      </w:r>
      <w:r>
        <w:rPr>
          <w:color w:val="282828"/>
          <w:spacing w:val="-10"/>
          <w:w w:val="105"/>
        </w:rPr>
        <w:t> </w:t>
      </w:r>
      <w:r>
        <w:rPr>
          <w:color w:val="282828"/>
          <w:w w:val="105"/>
        </w:rPr>
        <w:t>against rereleasing </w:t>
      </w:r>
      <w:r>
        <w:rPr>
          <w:color w:val="161616"/>
          <w:w w:val="105"/>
        </w:rPr>
        <w:t>information, </w:t>
      </w:r>
      <w:r>
        <w:rPr>
          <w:color w:val="282828"/>
          <w:w w:val="105"/>
        </w:rPr>
        <w:t>and agency</w:t>
      </w:r>
      <w:r>
        <w:rPr>
          <w:color w:val="282828"/>
          <w:spacing w:val="40"/>
          <w:w w:val="105"/>
        </w:rPr>
        <w:t> </w:t>
      </w:r>
      <w:r>
        <w:rPr>
          <w:color w:val="161616"/>
          <w:w w:val="105"/>
        </w:rPr>
        <w:t>use </w:t>
      </w:r>
      <w:r>
        <w:rPr>
          <w:color w:val="282828"/>
          <w:w w:val="105"/>
        </w:rPr>
        <w:t>of</w:t>
      </w:r>
      <w:r>
        <w:rPr>
          <w:color w:val="282828"/>
          <w:spacing w:val="40"/>
          <w:w w:val="105"/>
        </w:rPr>
        <w:t> </w:t>
      </w:r>
      <w:r>
        <w:rPr>
          <w:color w:val="161616"/>
          <w:w w:val="105"/>
        </w:rPr>
        <w:t>the </w:t>
      </w:r>
      <w:r>
        <w:rPr>
          <w:color w:val="282828"/>
          <w:w w:val="105"/>
        </w:rPr>
        <w:t>consent </w:t>
      </w:r>
      <w:r>
        <w:rPr>
          <w:color w:val="161616"/>
          <w:w w:val="105"/>
        </w:rPr>
        <w:t>form.</w:t>
      </w:r>
    </w:p>
    <w:p>
      <w:pPr>
        <w:pStyle w:val="Heading9"/>
        <w:spacing w:before="101"/>
        <w:ind w:left="528" w:right="3519" w:hanging="6"/>
      </w:pPr>
      <w:r>
        <w:rPr>
          <w:b w:val="0"/>
        </w:rPr>
        <w:br w:type="column"/>
      </w:r>
      <w:r>
        <w:rPr>
          <w:color w:val="050505"/>
          <w:w w:val="105"/>
        </w:rPr>
        <w:t>The Purpose of the Disclosure </w:t>
      </w:r>
      <w:r>
        <w:rPr>
          <w:color w:val="161616"/>
          <w:w w:val="105"/>
        </w:rPr>
        <w:t>and </w:t>
      </w:r>
      <w:r>
        <w:rPr>
          <w:color w:val="050505"/>
          <w:w w:val="105"/>
        </w:rPr>
        <w:t>What Information Will Be </w:t>
      </w:r>
      <w:r>
        <w:rPr>
          <w:color w:val="050505"/>
          <w:spacing w:val="-2"/>
          <w:w w:val="105"/>
        </w:rPr>
        <w:t>Disclosed</w:t>
      </w:r>
    </w:p>
    <w:p>
      <w:pPr>
        <w:pStyle w:val="BodyText"/>
        <w:spacing w:line="300" w:lineRule="auto" w:before="83"/>
        <w:ind w:left="524" w:right="3413" w:hanging="4"/>
      </w:pPr>
      <w:r>
        <w:rPr>
          <w:color w:val="161616"/>
          <w:w w:val="105"/>
        </w:rPr>
        <w:t>These two items </w:t>
      </w:r>
      <w:r>
        <w:rPr>
          <w:color w:val="282828"/>
          <w:w w:val="105"/>
        </w:rPr>
        <w:t>are </w:t>
      </w:r>
      <w:r>
        <w:rPr>
          <w:color w:val="161616"/>
          <w:w w:val="105"/>
        </w:rPr>
        <w:t>closely related.</w:t>
      </w:r>
      <w:r>
        <w:rPr>
          <w:color w:val="161616"/>
          <w:spacing w:val="40"/>
          <w:w w:val="105"/>
        </w:rPr>
        <w:t> </w:t>
      </w:r>
      <w:r>
        <w:rPr>
          <w:color w:val="282828"/>
          <w:w w:val="105"/>
        </w:rPr>
        <w:t>All </w:t>
      </w:r>
      <w:r>
        <w:rPr>
          <w:color w:val="161616"/>
          <w:w w:val="105"/>
        </w:rPr>
        <w:t>disclosures, </w:t>
      </w:r>
      <w:r>
        <w:rPr>
          <w:color w:val="282828"/>
          <w:w w:val="105"/>
        </w:rPr>
        <w:t>and especially </w:t>
      </w:r>
      <w:r>
        <w:rPr>
          <w:color w:val="161616"/>
          <w:w w:val="105"/>
        </w:rPr>
        <w:t>those made pursuant to </w:t>
      </w:r>
      <w:r>
        <w:rPr>
          <w:color w:val="282828"/>
          <w:w w:val="105"/>
        </w:rPr>
        <w:t>a </w:t>
      </w:r>
      <w:r>
        <w:rPr>
          <w:color w:val="161616"/>
          <w:w w:val="105"/>
        </w:rPr>
        <w:t>consent form, must be </w:t>
      </w:r>
      <w:r>
        <w:rPr>
          <w:color w:val="050505"/>
          <w:w w:val="105"/>
        </w:rPr>
        <w:t>limited</w:t>
      </w:r>
      <w:r>
        <w:rPr>
          <w:color w:val="050505"/>
          <w:spacing w:val="40"/>
          <w:w w:val="105"/>
        </w:rPr>
        <w:t> </w:t>
      </w:r>
      <w:r>
        <w:rPr>
          <w:color w:val="161616"/>
          <w:w w:val="105"/>
        </w:rPr>
        <w:t>to information that is necessary</w:t>
      </w:r>
      <w:r>
        <w:rPr>
          <w:color w:val="161616"/>
          <w:spacing w:val="27"/>
          <w:w w:val="105"/>
        </w:rPr>
        <w:t> </w:t>
      </w:r>
      <w:r>
        <w:rPr>
          <w:color w:val="161616"/>
          <w:w w:val="105"/>
        </w:rPr>
        <w:t>to</w:t>
      </w:r>
      <w:r>
        <w:rPr>
          <w:color w:val="161616"/>
          <w:spacing w:val="-3"/>
          <w:w w:val="105"/>
        </w:rPr>
        <w:t> </w:t>
      </w:r>
      <w:r>
        <w:rPr>
          <w:color w:val="282828"/>
          <w:w w:val="105"/>
        </w:rPr>
        <w:t>accomplish</w:t>
      </w:r>
      <w:r>
        <w:rPr>
          <w:color w:val="282828"/>
          <w:spacing w:val="26"/>
          <w:w w:val="105"/>
        </w:rPr>
        <w:t> </w:t>
      </w:r>
      <w:r>
        <w:rPr>
          <w:color w:val="161616"/>
          <w:w w:val="105"/>
        </w:rPr>
        <w:t>the </w:t>
      </w:r>
      <w:r>
        <w:rPr>
          <w:color w:val="050505"/>
          <w:w w:val="105"/>
        </w:rPr>
        <w:t>need </w:t>
      </w:r>
      <w:r>
        <w:rPr>
          <w:color w:val="282828"/>
          <w:w w:val="105"/>
        </w:rPr>
        <w:t>or </w:t>
      </w:r>
      <w:r>
        <w:rPr>
          <w:color w:val="161616"/>
          <w:w w:val="105"/>
        </w:rPr>
        <w:t>purpose</w:t>
      </w:r>
      <w:r>
        <w:rPr>
          <w:color w:val="161616"/>
          <w:spacing w:val="-2"/>
          <w:w w:val="105"/>
        </w:rPr>
        <w:t> </w:t>
      </w:r>
      <w:r>
        <w:rPr>
          <w:color w:val="161616"/>
          <w:w w:val="105"/>
        </w:rPr>
        <w:t>for the</w:t>
      </w:r>
      <w:r>
        <w:rPr>
          <w:color w:val="161616"/>
          <w:spacing w:val="-6"/>
          <w:w w:val="105"/>
        </w:rPr>
        <w:t> </w:t>
      </w:r>
      <w:r>
        <w:rPr>
          <w:color w:val="161616"/>
          <w:w w:val="105"/>
        </w:rPr>
        <w:t>disclosure </w:t>
      </w:r>
      <w:r>
        <w:rPr>
          <w:color w:val="282828"/>
          <w:w w:val="105"/>
        </w:rPr>
        <w:t>(§2.13(a)).</w:t>
      </w:r>
      <w:r>
        <w:rPr>
          <w:color w:val="282828"/>
          <w:spacing w:val="40"/>
          <w:w w:val="105"/>
        </w:rPr>
        <w:t> </w:t>
      </w:r>
      <w:r>
        <w:rPr>
          <w:color w:val="161616"/>
          <w:w w:val="105"/>
        </w:rPr>
        <w:t>It </w:t>
      </w:r>
      <w:r>
        <w:rPr>
          <w:color w:val="282828"/>
          <w:w w:val="105"/>
        </w:rPr>
        <w:t>would </w:t>
      </w:r>
      <w:r>
        <w:rPr>
          <w:color w:val="161616"/>
          <w:w w:val="105"/>
        </w:rPr>
        <w:t>be improper to disclose </w:t>
      </w:r>
      <w:r>
        <w:rPr>
          <w:color w:val="282828"/>
          <w:w w:val="105"/>
        </w:rPr>
        <w:t>everything </w:t>
      </w:r>
      <w:r>
        <w:rPr>
          <w:color w:val="161616"/>
          <w:w w:val="105"/>
        </w:rPr>
        <w:t>in </w:t>
      </w:r>
      <w:r>
        <w:rPr>
          <w:color w:val="282828"/>
          <w:w w:val="105"/>
        </w:rPr>
        <w:t>an adolescent's </w:t>
      </w:r>
      <w:r>
        <w:rPr>
          <w:color w:val="161616"/>
          <w:w w:val="105"/>
        </w:rPr>
        <w:t>file if the recipient of the information </w:t>
      </w:r>
      <w:r>
        <w:rPr>
          <w:color w:val="050505"/>
          <w:w w:val="105"/>
        </w:rPr>
        <w:t>needs </w:t>
      </w:r>
      <w:r>
        <w:rPr>
          <w:color w:val="161616"/>
          <w:w w:val="105"/>
        </w:rPr>
        <w:t>only one </w:t>
      </w:r>
      <w:r>
        <w:rPr>
          <w:color w:val="282828"/>
          <w:w w:val="105"/>
        </w:rPr>
        <w:t>specific </w:t>
      </w:r>
      <w:r>
        <w:rPr>
          <w:color w:val="161616"/>
          <w:w w:val="105"/>
        </w:rPr>
        <w:t>piece </w:t>
      </w:r>
      <w:r>
        <w:rPr>
          <w:color w:val="282828"/>
          <w:w w:val="105"/>
        </w:rPr>
        <w:t>of </w:t>
      </w:r>
      <w:r>
        <w:rPr>
          <w:color w:val="161616"/>
          <w:spacing w:val="-2"/>
          <w:w w:val="105"/>
        </w:rPr>
        <w:t>information.</w:t>
      </w:r>
    </w:p>
    <w:p>
      <w:pPr>
        <w:pStyle w:val="BodyText"/>
        <w:spacing w:line="300" w:lineRule="auto" w:before="6"/>
        <w:ind w:left="524" w:right="3413" w:firstLine="222"/>
      </w:pPr>
      <w:r>
        <w:rPr>
          <w:color w:val="161616"/>
          <w:w w:val="105"/>
        </w:rPr>
        <w:t>In</w:t>
      </w:r>
      <w:r>
        <w:rPr>
          <w:color w:val="161616"/>
          <w:spacing w:val="-5"/>
          <w:w w:val="105"/>
        </w:rPr>
        <w:t> </w:t>
      </w:r>
      <w:r>
        <w:rPr>
          <w:color w:val="282828"/>
          <w:w w:val="105"/>
        </w:rPr>
        <w:t>completing </w:t>
      </w:r>
      <w:r>
        <w:rPr>
          <w:color w:val="161616"/>
          <w:w w:val="105"/>
        </w:rPr>
        <w:t>a</w:t>
      </w:r>
      <w:r>
        <w:rPr>
          <w:color w:val="161616"/>
          <w:spacing w:val="-1"/>
          <w:w w:val="105"/>
        </w:rPr>
        <w:t> </w:t>
      </w:r>
      <w:r>
        <w:rPr>
          <w:color w:val="282828"/>
          <w:w w:val="105"/>
        </w:rPr>
        <w:t>consent </w:t>
      </w:r>
      <w:r>
        <w:rPr>
          <w:color w:val="161616"/>
          <w:w w:val="105"/>
        </w:rPr>
        <w:t>form,</w:t>
      </w:r>
      <w:r>
        <w:rPr>
          <w:color w:val="161616"/>
          <w:spacing w:val="-3"/>
          <w:w w:val="105"/>
        </w:rPr>
        <w:t> </w:t>
      </w:r>
      <w:r>
        <w:rPr>
          <w:color w:val="161616"/>
          <w:w w:val="105"/>
          <w:sz w:val="15"/>
        </w:rPr>
        <w:t>it </w:t>
      </w:r>
      <w:r>
        <w:rPr>
          <w:color w:val="161616"/>
          <w:w w:val="105"/>
        </w:rPr>
        <w:t>is</w:t>
      </w:r>
      <w:r>
        <w:rPr>
          <w:color w:val="161616"/>
          <w:spacing w:val="-11"/>
          <w:w w:val="105"/>
        </w:rPr>
        <w:t> </w:t>
      </w:r>
      <w:r>
        <w:rPr>
          <w:color w:val="161616"/>
          <w:w w:val="105"/>
        </w:rPr>
        <w:t>important to determine the purpose </w:t>
      </w:r>
      <w:r>
        <w:rPr>
          <w:color w:val="282828"/>
          <w:w w:val="105"/>
        </w:rPr>
        <w:t>or </w:t>
      </w:r>
      <w:r>
        <w:rPr>
          <w:color w:val="050505"/>
          <w:w w:val="105"/>
        </w:rPr>
        <w:t>n</w:t>
      </w:r>
      <w:r>
        <w:rPr>
          <w:color w:val="3D3D3D"/>
          <w:w w:val="105"/>
        </w:rPr>
        <w:t>ee</w:t>
      </w:r>
      <w:r>
        <w:rPr>
          <w:color w:val="161616"/>
          <w:w w:val="105"/>
        </w:rPr>
        <w:t>d for the </w:t>
      </w:r>
      <w:r>
        <w:rPr>
          <w:color w:val="282828"/>
          <w:w w:val="105"/>
        </w:rPr>
        <w:t>communication</w:t>
      </w:r>
      <w:r>
        <w:rPr>
          <w:color w:val="282828"/>
          <w:w w:val="105"/>
        </w:rPr>
        <w:t> of </w:t>
      </w:r>
      <w:r>
        <w:rPr>
          <w:color w:val="161616"/>
          <w:w w:val="105"/>
        </w:rPr>
        <w:t>information.</w:t>
      </w:r>
      <w:r>
        <w:rPr>
          <w:color w:val="161616"/>
          <w:spacing w:val="40"/>
          <w:w w:val="105"/>
        </w:rPr>
        <w:t> </w:t>
      </w:r>
      <w:r>
        <w:rPr>
          <w:color w:val="282828"/>
          <w:w w:val="105"/>
        </w:rPr>
        <w:t>Once </w:t>
      </w:r>
      <w:r>
        <w:rPr>
          <w:color w:val="161616"/>
          <w:w w:val="105"/>
        </w:rPr>
        <w:t>this </w:t>
      </w:r>
      <w:r>
        <w:rPr>
          <w:color w:val="050505"/>
          <w:w w:val="105"/>
        </w:rPr>
        <w:t>has </w:t>
      </w:r>
      <w:r>
        <w:rPr>
          <w:color w:val="161616"/>
          <w:w w:val="105"/>
        </w:rPr>
        <w:t>been identified, </w:t>
      </w:r>
      <w:r>
        <w:rPr>
          <w:color w:val="050505"/>
          <w:w w:val="105"/>
        </w:rPr>
        <w:t>it </w:t>
      </w:r>
      <w:r>
        <w:rPr>
          <w:color w:val="161616"/>
          <w:w w:val="105"/>
        </w:rPr>
        <w:t>is </w:t>
      </w:r>
      <w:r>
        <w:rPr>
          <w:color w:val="282828"/>
          <w:w w:val="105"/>
        </w:rPr>
        <w:t>easier </w:t>
      </w:r>
      <w:r>
        <w:rPr>
          <w:color w:val="161616"/>
          <w:w w:val="105"/>
        </w:rPr>
        <w:t>to determine </w:t>
      </w:r>
      <w:r>
        <w:rPr>
          <w:color w:val="050505"/>
          <w:w w:val="105"/>
        </w:rPr>
        <w:t>how </w:t>
      </w:r>
      <w:r>
        <w:rPr>
          <w:color w:val="161616"/>
          <w:w w:val="105"/>
        </w:rPr>
        <w:t>much </w:t>
      </w:r>
      <w:r>
        <w:rPr>
          <w:color w:val="282828"/>
          <w:w w:val="105"/>
        </w:rPr>
        <w:t>and what </w:t>
      </w:r>
      <w:r>
        <w:rPr>
          <w:color w:val="161616"/>
          <w:w w:val="105"/>
        </w:rPr>
        <w:t>kind </w:t>
      </w:r>
      <w:r>
        <w:rPr>
          <w:color w:val="282828"/>
          <w:w w:val="105"/>
        </w:rPr>
        <w:t>of </w:t>
      </w:r>
      <w:r>
        <w:rPr>
          <w:color w:val="050505"/>
          <w:w w:val="105"/>
        </w:rPr>
        <w:t>information </w:t>
      </w:r>
      <w:r>
        <w:rPr>
          <w:color w:val="282828"/>
          <w:w w:val="105"/>
        </w:rPr>
        <w:t>will </w:t>
      </w:r>
      <w:r>
        <w:rPr>
          <w:color w:val="161616"/>
          <w:w w:val="105"/>
        </w:rPr>
        <w:t>be disclosed, tailoring </w:t>
      </w:r>
      <w:r>
        <w:rPr>
          <w:color w:val="050505"/>
          <w:w w:val="105"/>
        </w:rPr>
        <w:t>it </w:t>
      </w:r>
      <w:r>
        <w:rPr>
          <w:color w:val="161616"/>
          <w:w w:val="105"/>
        </w:rPr>
        <w:t>to </w:t>
      </w:r>
      <w:r>
        <w:rPr>
          <w:color w:val="282828"/>
          <w:w w:val="105"/>
        </w:rPr>
        <w:t>what </w:t>
      </w:r>
      <w:r>
        <w:rPr>
          <w:color w:val="161616"/>
          <w:w w:val="105"/>
        </w:rPr>
        <w:t>is </w:t>
      </w:r>
      <w:r>
        <w:rPr>
          <w:color w:val="3D3D3D"/>
          <w:w w:val="105"/>
        </w:rPr>
        <w:t>essential </w:t>
      </w:r>
      <w:r>
        <w:rPr>
          <w:color w:val="161616"/>
          <w:w w:val="105"/>
        </w:rPr>
        <w:t>to </w:t>
      </w:r>
      <w:r>
        <w:rPr>
          <w:color w:val="282828"/>
          <w:w w:val="105"/>
        </w:rPr>
        <w:t>accomplish</w:t>
      </w:r>
      <w:r>
        <w:rPr>
          <w:color w:val="282828"/>
          <w:spacing w:val="40"/>
          <w:w w:val="105"/>
        </w:rPr>
        <w:t> </w:t>
      </w:r>
      <w:r>
        <w:rPr>
          <w:color w:val="161616"/>
          <w:w w:val="105"/>
        </w:rPr>
        <w:t>the need or purpose that has been </w:t>
      </w:r>
      <w:r>
        <w:rPr>
          <w:color w:val="050505"/>
          <w:spacing w:val="-2"/>
          <w:w w:val="105"/>
        </w:rPr>
        <w:t>identified.</w:t>
      </w:r>
    </w:p>
    <w:p>
      <w:pPr>
        <w:pStyle w:val="BodyText"/>
        <w:spacing w:line="300" w:lineRule="auto" w:before="6"/>
        <w:ind w:left="523" w:right="3413" w:firstLine="225"/>
      </w:pPr>
      <w:r>
        <w:rPr>
          <w:color w:val="282828"/>
          <w:w w:val="105"/>
        </w:rPr>
        <w:t>As</w:t>
      </w:r>
      <w:r>
        <w:rPr>
          <w:color w:val="282828"/>
          <w:spacing w:val="-3"/>
          <w:w w:val="105"/>
        </w:rPr>
        <w:t> </w:t>
      </w:r>
      <w:r>
        <w:rPr>
          <w:color w:val="282828"/>
          <w:w w:val="105"/>
        </w:rPr>
        <w:t>an </w:t>
      </w:r>
      <w:r>
        <w:rPr>
          <w:color w:val="161616"/>
          <w:w w:val="105"/>
        </w:rPr>
        <w:t>illustration, if </w:t>
      </w:r>
      <w:r>
        <w:rPr>
          <w:color w:val="282828"/>
          <w:w w:val="105"/>
        </w:rPr>
        <w:t>an</w:t>
      </w:r>
      <w:r>
        <w:rPr>
          <w:color w:val="282828"/>
          <w:spacing w:val="39"/>
          <w:w w:val="105"/>
        </w:rPr>
        <w:t> </w:t>
      </w:r>
      <w:r>
        <w:rPr>
          <w:color w:val="282828"/>
          <w:w w:val="105"/>
        </w:rPr>
        <w:t>adolescent </w:t>
      </w:r>
      <w:r>
        <w:rPr>
          <w:color w:val="161616"/>
          <w:w w:val="105"/>
        </w:rPr>
        <w:t>needs to have her </w:t>
      </w:r>
      <w:r>
        <w:rPr>
          <w:color w:val="282828"/>
          <w:w w:val="105"/>
        </w:rPr>
        <w:t>participation </w:t>
      </w:r>
      <w:r>
        <w:rPr>
          <w:color w:val="161616"/>
          <w:w w:val="105"/>
        </w:rPr>
        <w:t>in </w:t>
      </w:r>
      <w:r>
        <w:rPr>
          <w:color w:val="282828"/>
          <w:w w:val="105"/>
        </w:rPr>
        <w:t>counseling verified </w:t>
      </w:r>
      <w:r>
        <w:rPr>
          <w:color w:val="161616"/>
          <w:w w:val="105"/>
        </w:rPr>
        <w:t>in </w:t>
      </w:r>
      <w:r>
        <w:rPr>
          <w:color w:val="282828"/>
          <w:w w:val="105"/>
        </w:rPr>
        <w:t>order </w:t>
      </w:r>
      <w:r>
        <w:rPr>
          <w:color w:val="161616"/>
          <w:w w:val="105"/>
        </w:rPr>
        <w:t>to be </w:t>
      </w:r>
      <w:r>
        <w:rPr>
          <w:color w:val="3D3D3D"/>
          <w:w w:val="105"/>
        </w:rPr>
        <w:t>exc</w:t>
      </w:r>
      <w:r>
        <w:rPr>
          <w:color w:val="050505"/>
          <w:w w:val="105"/>
        </w:rPr>
        <w:t>u</w:t>
      </w:r>
      <w:r>
        <w:rPr>
          <w:color w:val="282828"/>
          <w:w w:val="105"/>
        </w:rPr>
        <w:t>se</w:t>
      </w:r>
      <w:r>
        <w:rPr>
          <w:color w:val="050505"/>
          <w:w w:val="105"/>
        </w:rPr>
        <w:t>d </w:t>
      </w:r>
      <w:r>
        <w:rPr>
          <w:color w:val="161616"/>
          <w:w w:val="105"/>
        </w:rPr>
        <w:t>from </w:t>
      </w:r>
      <w:r>
        <w:rPr>
          <w:color w:val="282828"/>
          <w:w w:val="105"/>
        </w:rPr>
        <w:t>school early, </w:t>
      </w:r>
      <w:r>
        <w:rPr>
          <w:color w:val="161616"/>
          <w:w w:val="105"/>
        </w:rPr>
        <w:t>the purpose </w:t>
      </w:r>
      <w:r>
        <w:rPr>
          <w:color w:val="282828"/>
          <w:w w:val="105"/>
        </w:rPr>
        <w:t>of</w:t>
      </w:r>
      <w:r>
        <w:rPr>
          <w:color w:val="282828"/>
          <w:spacing w:val="39"/>
          <w:w w:val="105"/>
        </w:rPr>
        <w:t> </w:t>
      </w:r>
      <w:r>
        <w:rPr>
          <w:color w:val="161616"/>
          <w:w w:val="105"/>
        </w:rPr>
        <w:t>the disclosure </w:t>
      </w:r>
      <w:r>
        <w:rPr>
          <w:color w:val="282828"/>
          <w:w w:val="105"/>
        </w:rPr>
        <w:t>would </w:t>
      </w:r>
      <w:r>
        <w:rPr>
          <w:color w:val="161616"/>
          <w:w w:val="105"/>
        </w:rPr>
        <w:t>be </w:t>
      </w:r>
      <w:r>
        <w:rPr>
          <w:color w:val="3D3D3D"/>
          <w:w w:val="105"/>
        </w:rPr>
        <w:t>"to</w:t>
      </w:r>
      <w:r>
        <w:rPr>
          <w:color w:val="3D3D3D"/>
          <w:spacing w:val="40"/>
          <w:w w:val="105"/>
        </w:rPr>
        <w:t> </w:t>
      </w:r>
      <w:r>
        <w:rPr>
          <w:color w:val="282828"/>
          <w:w w:val="105"/>
        </w:rPr>
        <w:t>verify </w:t>
      </w:r>
      <w:r>
        <w:rPr>
          <w:color w:val="161616"/>
          <w:w w:val="105"/>
        </w:rPr>
        <w:t>treatment </w:t>
      </w:r>
      <w:r>
        <w:rPr>
          <w:color w:val="282828"/>
          <w:w w:val="105"/>
        </w:rPr>
        <w:t>status so </w:t>
      </w:r>
      <w:r>
        <w:rPr>
          <w:color w:val="161616"/>
          <w:w w:val="105"/>
        </w:rPr>
        <w:t>that the </w:t>
      </w:r>
      <w:r>
        <w:rPr>
          <w:color w:val="282828"/>
          <w:w w:val="105"/>
        </w:rPr>
        <w:t>school will </w:t>
      </w:r>
      <w:r>
        <w:rPr>
          <w:color w:val="161616"/>
          <w:w w:val="105"/>
        </w:rPr>
        <w:t>permit </w:t>
      </w:r>
      <w:r>
        <w:rPr>
          <w:color w:val="282828"/>
          <w:w w:val="105"/>
        </w:rPr>
        <w:t>early </w:t>
      </w:r>
      <w:r>
        <w:rPr>
          <w:color w:val="161616"/>
          <w:w w:val="105"/>
        </w:rPr>
        <w:t>release," </w:t>
      </w:r>
      <w:r>
        <w:rPr>
          <w:color w:val="282828"/>
          <w:w w:val="105"/>
        </w:rPr>
        <w:t>and</w:t>
      </w:r>
      <w:r>
        <w:rPr>
          <w:color w:val="282828"/>
          <w:spacing w:val="40"/>
          <w:w w:val="105"/>
        </w:rPr>
        <w:t> </w:t>
      </w:r>
      <w:r>
        <w:rPr>
          <w:color w:val="161616"/>
          <w:w w:val="105"/>
        </w:rPr>
        <w:t>the </w:t>
      </w:r>
      <w:r>
        <w:rPr>
          <w:color w:val="282828"/>
          <w:w w:val="105"/>
        </w:rPr>
        <w:t>amount and </w:t>
      </w:r>
      <w:r>
        <w:rPr>
          <w:color w:val="161616"/>
          <w:w w:val="105"/>
        </w:rPr>
        <w:t>kind of information</w:t>
      </w:r>
      <w:r>
        <w:rPr>
          <w:color w:val="161616"/>
          <w:spacing w:val="15"/>
          <w:w w:val="105"/>
        </w:rPr>
        <w:t> </w:t>
      </w:r>
      <w:r>
        <w:rPr>
          <w:color w:val="050505"/>
          <w:w w:val="105"/>
        </w:rPr>
        <w:t>to </w:t>
      </w:r>
      <w:r>
        <w:rPr>
          <w:color w:val="161616"/>
          <w:w w:val="105"/>
        </w:rPr>
        <w:t>be</w:t>
      </w:r>
      <w:r>
        <w:rPr>
          <w:color w:val="161616"/>
          <w:spacing w:val="-8"/>
          <w:w w:val="105"/>
        </w:rPr>
        <w:t> </w:t>
      </w:r>
      <w:r>
        <w:rPr>
          <w:color w:val="161616"/>
          <w:w w:val="105"/>
        </w:rPr>
        <w:t>disclosed </w:t>
      </w:r>
      <w:r>
        <w:rPr>
          <w:color w:val="282828"/>
          <w:w w:val="105"/>
        </w:rPr>
        <w:t>would </w:t>
      </w:r>
      <w:r>
        <w:rPr>
          <w:color w:val="161616"/>
          <w:w w:val="105"/>
        </w:rPr>
        <w:t>be</w:t>
      </w:r>
      <w:r>
        <w:rPr>
          <w:color w:val="161616"/>
          <w:spacing w:val="-8"/>
          <w:w w:val="105"/>
        </w:rPr>
        <w:t> </w:t>
      </w:r>
      <w:r>
        <w:rPr>
          <w:color w:val="282828"/>
          <w:w w:val="105"/>
        </w:rPr>
        <w:t>"time</w:t>
      </w:r>
      <w:r>
        <w:rPr>
          <w:color w:val="282828"/>
          <w:spacing w:val="-7"/>
          <w:w w:val="105"/>
        </w:rPr>
        <w:t> </w:t>
      </w:r>
      <w:r>
        <w:rPr>
          <w:color w:val="282828"/>
          <w:w w:val="105"/>
        </w:rPr>
        <w:t>and </w:t>
      </w:r>
      <w:r>
        <w:rPr>
          <w:color w:val="161616"/>
          <w:w w:val="105"/>
        </w:rPr>
        <w:t>dates of </w:t>
      </w:r>
      <w:r>
        <w:rPr>
          <w:color w:val="282828"/>
          <w:w w:val="105"/>
        </w:rPr>
        <w:t>appointments."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The </w:t>
      </w:r>
      <w:r>
        <w:rPr>
          <w:color w:val="161616"/>
          <w:w w:val="105"/>
        </w:rPr>
        <w:t>disclosure </w:t>
      </w:r>
      <w:r>
        <w:rPr>
          <w:color w:val="282828"/>
          <w:w w:val="105"/>
        </w:rPr>
        <w:t>would </w:t>
      </w:r>
      <w:r>
        <w:rPr>
          <w:color w:val="161616"/>
          <w:w w:val="105"/>
        </w:rPr>
        <w:t>then be</w:t>
      </w:r>
      <w:r>
        <w:rPr>
          <w:color w:val="161616"/>
          <w:spacing w:val="-9"/>
          <w:w w:val="105"/>
        </w:rPr>
        <w:t> </w:t>
      </w:r>
      <w:r>
        <w:rPr>
          <w:color w:val="161616"/>
          <w:w w:val="105"/>
        </w:rPr>
        <w:t>limited</w:t>
      </w:r>
      <w:r>
        <w:rPr>
          <w:color w:val="161616"/>
          <w:spacing w:val="15"/>
          <w:w w:val="105"/>
        </w:rPr>
        <w:t> </w:t>
      </w:r>
      <w:r>
        <w:rPr>
          <w:color w:val="161616"/>
          <w:w w:val="105"/>
        </w:rPr>
        <w:t>to</w:t>
      </w:r>
      <w:r>
        <w:rPr>
          <w:color w:val="161616"/>
          <w:spacing w:val="-6"/>
          <w:w w:val="105"/>
        </w:rPr>
        <w:t> </w:t>
      </w:r>
      <w:r>
        <w:rPr>
          <w:color w:val="282828"/>
          <w:w w:val="105"/>
        </w:rPr>
        <w:t>a</w:t>
      </w:r>
      <w:r>
        <w:rPr>
          <w:color w:val="282828"/>
          <w:spacing w:val="-4"/>
          <w:w w:val="105"/>
        </w:rPr>
        <w:t> </w:t>
      </w:r>
      <w:r>
        <w:rPr>
          <w:color w:val="282828"/>
          <w:w w:val="105"/>
        </w:rPr>
        <w:t>statement </w:t>
      </w:r>
      <w:r>
        <w:rPr>
          <w:color w:val="161616"/>
          <w:w w:val="105"/>
        </w:rPr>
        <w:t>that</w:t>
      </w:r>
      <w:r>
        <w:rPr>
          <w:color w:val="161616"/>
          <w:spacing w:val="-3"/>
          <w:w w:val="105"/>
        </w:rPr>
        <w:t> </w:t>
      </w:r>
      <w:r>
        <w:rPr>
          <w:color w:val="282828"/>
          <w:w w:val="105"/>
        </w:rPr>
        <w:t>"Susan</w:t>
      </w:r>
      <w:r>
        <w:rPr>
          <w:color w:val="282828"/>
          <w:spacing w:val="-9"/>
          <w:w w:val="105"/>
        </w:rPr>
        <w:t> </w:t>
      </w:r>
      <w:r>
        <w:rPr>
          <w:color w:val="161616"/>
          <w:w w:val="105"/>
        </w:rPr>
        <w:t>Jones </w:t>
      </w:r>
      <w:r>
        <w:rPr>
          <w:color w:val="282828"/>
          <w:w w:val="105"/>
        </w:rPr>
        <w:t>(the </w:t>
      </w:r>
      <w:r>
        <w:rPr>
          <w:color w:val="161616"/>
          <w:w w:val="105"/>
        </w:rPr>
        <w:t>client) is receiving </w:t>
      </w:r>
      <w:r>
        <w:rPr>
          <w:color w:val="282828"/>
          <w:w w:val="105"/>
        </w:rPr>
        <w:t>counseling at XYZ Program </w:t>
      </w:r>
      <w:r>
        <w:rPr>
          <w:color w:val="161616"/>
          <w:w w:val="105"/>
        </w:rPr>
        <w:t>on </w:t>
      </w:r>
      <w:r>
        <w:rPr>
          <w:color w:val="282828"/>
          <w:w w:val="105"/>
        </w:rPr>
        <w:t>Tuesday afternoons at </w:t>
      </w:r>
      <w:r>
        <w:rPr>
          <w:color w:val="161616"/>
          <w:w w:val="105"/>
        </w:rPr>
        <w:t>2 p.m."</w:t>
      </w:r>
    </w:p>
    <w:p>
      <w:pPr>
        <w:pStyle w:val="BodyText"/>
        <w:spacing w:line="309" w:lineRule="auto" w:before="119"/>
        <w:ind w:left="520" w:right="3387" w:firstLine="7"/>
      </w:pPr>
      <w:r>
        <w:rPr>
          <w:b/>
          <w:color w:val="050505"/>
          <w:w w:val="105"/>
          <w:sz w:val="20"/>
        </w:rPr>
        <w:t>Youth's Right To Revoke Consent </w:t>
      </w:r>
      <w:r>
        <w:rPr>
          <w:color w:val="161616"/>
          <w:w w:val="105"/>
        </w:rPr>
        <w:t>The</w:t>
      </w:r>
      <w:r>
        <w:rPr>
          <w:color w:val="161616"/>
          <w:spacing w:val="-1"/>
          <w:w w:val="105"/>
        </w:rPr>
        <w:t> </w:t>
      </w:r>
      <w:r>
        <w:rPr>
          <w:color w:val="282828"/>
          <w:w w:val="105"/>
        </w:rPr>
        <w:t>adolescent may revoke consent at any </w:t>
      </w:r>
      <w:r>
        <w:rPr>
          <w:color w:val="161616"/>
          <w:w w:val="105"/>
        </w:rPr>
        <w:t>time, </w:t>
      </w:r>
      <w:r>
        <w:rPr>
          <w:color w:val="282828"/>
          <w:w w:val="105"/>
        </w:rPr>
        <w:t>and</w:t>
      </w:r>
      <w:r>
        <w:rPr>
          <w:color w:val="282828"/>
          <w:spacing w:val="40"/>
          <w:w w:val="105"/>
        </w:rPr>
        <w:t> </w:t>
      </w:r>
      <w:r>
        <w:rPr>
          <w:color w:val="050505"/>
          <w:w w:val="105"/>
        </w:rPr>
        <w:t>the </w:t>
      </w:r>
      <w:r>
        <w:rPr>
          <w:color w:val="282828"/>
          <w:w w:val="105"/>
        </w:rPr>
        <w:t>consent</w:t>
      </w:r>
      <w:r>
        <w:rPr>
          <w:color w:val="282828"/>
          <w:spacing w:val="25"/>
          <w:w w:val="105"/>
        </w:rPr>
        <w:t> </w:t>
      </w:r>
      <w:r>
        <w:rPr>
          <w:color w:val="282828"/>
          <w:w w:val="105"/>
        </w:rPr>
        <w:t>form </w:t>
      </w:r>
      <w:r>
        <w:rPr>
          <w:color w:val="161616"/>
          <w:w w:val="105"/>
        </w:rPr>
        <w:t>must </w:t>
      </w:r>
      <w:r>
        <w:rPr>
          <w:color w:val="282828"/>
          <w:w w:val="105"/>
        </w:rPr>
        <w:t>include a statement</w:t>
      </w:r>
      <w:r>
        <w:rPr>
          <w:color w:val="282828"/>
          <w:spacing w:val="40"/>
          <w:w w:val="105"/>
        </w:rPr>
        <w:t> </w:t>
      </w:r>
      <w:r>
        <w:rPr>
          <w:color w:val="161616"/>
          <w:w w:val="105"/>
        </w:rPr>
        <w:t>to</w:t>
      </w:r>
      <w:r>
        <w:rPr>
          <w:color w:val="161616"/>
          <w:spacing w:val="-5"/>
          <w:w w:val="105"/>
        </w:rPr>
        <w:t> </w:t>
      </w:r>
      <w:r>
        <w:rPr>
          <w:color w:val="161616"/>
          <w:w w:val="105"/>
        </w:rPr>
        <w:t>this</w:t>
      </w:r>
      <w:r>
        <w:rPr>
          <w:color w:val="161616"/>
          <w:spacing w:val="-7"/>
          <w:w w:val="105"/>
        </w:rPr>
        <w:t> </w:t>
      </w:r>
      <w:r>
        <w:rPr>
          <w:color w:val="282828"/>
          <w:w w:val="105"/>
        </w:rPr>
        <w:t>effect.</w:t>
      </w:r>
      <w:r>
        <w:rPr>
          <w:color w:val="282828"/>
          <w:spacing w:val="37"/>
          <w:w w:val="105"/>
        </w:rPr>
        <w:t> </w:t>
      </w:r>
      <w:r>
        <w:rPr>
          <w:color w:val="161616"/>
          <w:w w:val="105"/>
        </w:rPr>
        <w:t>Revocation need not</w:t>
      </w:r>
      <w:r>
        <w:rPr>
          <w:color w:val="161616"/>
          <w:spacing w:val="-6"/>
          <w:w w:val="105"/>
        </w:rPr>
        <w:t> </w:t>
      </w:r>
      <w:r>
        <w:rPr>
          <w:color w:val="161616"/>
          <w:w w:val="105"/>
        </w:rPr>
        <w:t>be</w:t>
      </w:r>
      <w:r>
        <w:rPr>
          <w:color w:val="161616"/>
          <w:spacing w:val="-7"/>
          <w:w w:val="105"/>
        </w:rPr>
        <w:t> </w:t>
      </w:r>
      <w:r>
        <w:rPr>
          <w:color w:val="282828"/>
          <w:w w:val="105"/>
        </w:rPr>
        <w:t>in writing. </w:t>
      </w:r>
      <w:r>
        <w:rPr>
          <w:color w:val="161616"/>
          <w:w w:val="105"/>
        </w:rPr>
        <w:t>If </w:t>
      </w:r>
      <w:r>
        <w:rPr>
          <w:color w:val="282828"/>
          <w:w w:val="105"/>
        </w:rPr>
        <w:t>a program </w:t>
      </w:r>
      <w:r>
        <w:rPr>
          <w:color w:val="161616"/>
          <w:w w:val="105"/>
        </w:rPr>
        <w:t>has</w:t>
      </w:r>
      <w:r>
        <w:rPr>
          <w:color w:val="161616"/>
          <w:spacing w:val="-7"/>
          <w:w w:val="105"/>
        </w:rPr>
        <w:t> </w:t>
      </w:r>
      <w:r>
        <w:rPr>
          <w:color w:val="282828"/>
          <w:w w:val="105"/>
        </w:rPr>
        <w:t>already </w:t>
      </w:r>
      <w:r>
        <w:rPr>
          <w:color w:val="161616"/>
          <w:w w:val="105"/>
        </w:rPr>
        <w:t>made </w:t>
      </w:r>
      <w:r>
        <w:rPr>
          <w:color w:val="282828"/>
          <w:w w:val="105"/>
        </w:rPr>
        <w:t>a </w:t>
      </w:r>
      <w:r>
        <w:rPr>
          <w:color w:val="161616"/>
          <w:w w:val="105"/>
        </w:rPr>
        <w:t>disclosure </w:t>
      </w:r>
      <w:r>
        <w:rPr>
          <w:color w:val="282828"/>
          <w:w w:val="105"/>
        </w:rPr>
        <w:t>prior</w:t>
      </w:r>
    </w:p>
    <w:p>
      <w:pPr>
        <w:pStyle w:val="BodyText"/>
        <w:spacing w:line="300" w:lineRule="auto"/>
        <w:ind w:left="525" w:right="3458" w:firstLine="8"/>
      </w:pPr>
      <w:r>
        <w:rPr>
          <w:color w:val="050505"/>
          <w:w w:val="105"/>
        </w:rPr>
        <w:t>to </w:t>
      </w:r>
      <w:r>
        <w:rPr>
          <w:color w:val="161616"/>
          <w:w w:val="105"/>
        </w:rPr>
        <w:t>the </w:t>
      </w:r>
      <w:r>
        <w:rPr>
          <w:color w:val="282828"/>
          <w:w w:val="105"/>
        </w:rPr>
        <w:t>revocation, </w:t>
      </w:r>
      <w:r>
        <w:rPr>
          <w:color w:val="161616"/>
          <w:w w:val="105"/>
        </w:rPr>
        <w:t>the program </w:t>
      </w:r>
      <w:r>
        <w:rPr>
          <w:color w:val="050505"/>
          <w:w w:val="105"/>
        </w:rPr>
        <w:t>has </w:t>
      </w:r>
      <w:r>
        <w:rPr>
          <w:color w:val="282828"/>
          <w:w w:val="105"/>
        </w:rPr>
        <w:t>acted </w:t>
      </w:r>
      <w:r>
        <w:rPr>
          <w:color w:val="161616"/>
          <w:w w:val="105"/>
        </w:rPr>
        <w:t>in reliance </w:t>
      </w:r>
      <w:r>
        <w:rPr>
          <w:color w:val="282828"/>
          <w:w w:val="105"/>
        </w:rPr>
        <w:t>on </w:t>
      </w:r>
      <w:r>
        <w:rPr>
          <w:color w:val="161616"/>
          <w:w w:val="105"/>
        </w:rPr>
        <w:t>the </w:t>
      </w:r>
      <w:r>
        <w:rPr>
          <w:color w:val="282828"/>
          <w:w w:val="105"/>
        </w:rPr>
        <w:t>consent-in other words, </w:t>
      </w:r>
      <w:r>
        <w:rPr>
          <w:color w:val="161616"/>
          <w:w w:val="105"/>
        </w:rPr>
        <w:t>the program </w:t>
      </w:r>
      <w:r>
        <w:rPr>
          <w:color w:val="282828"/>
          <w:w w:val="105"/>
        </w:rPr>
        <w:t>was</w:t>
      </w:r>
      <w:r>
        <w:rPr>
          <w:color w:val="282828"/>
          <w:spacing w:val="-2"/>
          <w:w w:val="105"/>
        </w:rPr>
        <w:t> </w:t>
      </w:r>
      <w:r>
        <w:rPr>
          <w:color w:val="161616"/>
          <w:w w:val="105"/>
        </w:rPr>
        <w:t>relying</w:t>
      </w:r>
      <w:r>
        <w:rPr>
          <w:color w:val="161616"/>
          <w:spacing w:val="-1"/>
          <w:w w:val="105"/>
        </w:rPr>
        <w:t> </w:t>
      </w:r>
      <w:r>
        <w:rPr>
          <w:color w:val="282828"/>
          <w:w w:val="105"/>
        </w:rPr>
        <w:t>on </w:t>
      </w:r>
      <w:r>
        <w:rPr>
          <w:color w:val="161616"/>
          <w:w w:val="105"/>
        </w:rPr>
        <w:t>the</w:t>
      </w:r>
      <w:r>
        <w:rPr>
          <w:color w:val="161616"/>
          <w:spacing w:val="-7"/>
          <w:w w:val="105"/>
        </w:rPr>
        <w:t> </w:t>
      </w:r>
      <w:r>
        <w:rPr>
          <w:color w:val="282828"/>
          <w:w w:val="105"/>
        </w:rPr>
        <w:t>consent form when </w:t>
      </w:r>
      <w:r>
        <w:rPr>
          <w:color w:val="161616"/>
          <w:w w:val="105"/>
        </w:rPr>
        <w:t>it</w:t>
      </w:r>
      <w:r>
        <w:rPr>
          <w:color w:val="161616"/>
          <w:spacing w:val="-5"/>
          <w:w w:val="105"/>
        </w:rPr>
        <w:t> </w:t>
      </w:r>
      <w:r>
        <w:rPr>
          <w:color w:val="161616"/>
          <w:w w:val="105"/>
        </w:rPr>
        <w:t>made</w:t>
      </w:r>
      <w:r>
        <w:rPr>
          <w:color w:val="161616"/>
          <w:spacing w:val="3"/>
          <w:w w:val="105"/>
        </w:rPr>
        <w:t> </w:t>
      </w:r>
      <w:r>
        <w:rPr>
          <w:color w:val="161616"/>
          <w:w w:val="105"/>
        </w:rPr>
        <w:t>the</w:t>
      </w:r>
      <w:r>
        <w:rPr>
          <w:color w:val="161616"/>
          <w:spacing w:val="-1"/>
          <w:w w:val="105"/>
        </w:rPr>
        <w:t> </w:t>
      </w:r>
      <w:r>
        <w:rPr>
          <w:color w:val="161616"/>
          <w:w w:val="105"/>
        </w:rPr>
        <w:t>disclosure.</w:t>
      </w:r>
      <w:r>
        <w:rPr>
          <w:color w:val="161616"/>
          <w:spacing w:val="37"/>
          <w:w w:val="105"/>
        </w:rPr>
        <w:t> </w:t>
      </w:r>
      <w:r>
        <w:rPr>
          <w:color w:val="282828"/>
          <w:w w:val="105"/>
        </w:rPr>
        <w:t>Therefore,</w:t>
      </w:r>
      <w:r>
        <w:rPr>
          <w:color w:val="282828"/>
          <w:spacing w:val="4"/>
          <w:w w:val="105"/>
        </w:rPr>
        <w:t> </w:t>
      </w:r>
      <w:r>
        <w:rPr>
          <w:color w:val="161616"/>
          <w:w w:val="105"/>
        </w:rPr>
        <w:t>the </w:t>
      </w:r>
      <w:r>
        <w:rPr>
          <w:color w:val="161616"/>
          <w:spacing w:val="-2"/>
          <w:w w:val="105"/>
        </w:rPr>
        <w:t>program</w:t>
      </w:r>
    </w:p>
    <w:p>
      <w:pPr>
        <w:spacing w:after="0" w:line="300" w:lineRule="auto"/>
        <w:sectPr>
          <w:type w:val="continuous"/>
          <w:pgSz w:w="12240" w:h="15840"/>
          <w:pgMar w:top="800" w:bottom="280" w:left="460" w:right="560"/>
          <w:cols w:num="2" w:equalWidth="0">
            <w:col w:w="3956" w:space="40"/>
            <w:col w:w="722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2"/>
        </w:rPr>
      </w:pPr>
    </w:p>
    <w:p>
      <w:pPr>
        <w:spacing w:before="100"/>
        <w:ind w:left="0" w:right="3088" w:firstLine="0"/>
        <w:jc w:val="right"/>
        <w:rPr>
          <w:rFonts w:ascii="Courier New"/>
          <w:sz w:val="17"/>
        </w:rPr>
      </w:pPr>
      <w:r>
        <w:rPr>
          <w:rFonts w:ascii="Courier New"/>
          <w:color w:val="282828"/>
          <w:spacing w:val="-5"/>
          <w:w w:val="95"/>
          <w:sz w:val="17"/>
        </w:rPr>
        <w:t>29</w:t>
      </w:r>
    </w:p>
    <w:p>
      <w:pPr>
        <w:spacing w:after="0"/>
        <w:jc w:val="right"/>
        <w:rPr>
          <w:rFonts w:ascii="Courier New"/>
          <w:sz w:val="17"/>
        </w:rPr>
        <w:sectPr>
          <w:type w:val="continuous"/>
          <w:pgSz w:w="12240" w:h="15840"/>
          <w:pgMar w:top="800" w:bottom="280" w:left="460" w:right="560"/>
        </w:sectPr>
      </w:pPr>
    </w:p>
    <w:p>
      <w:pPr>
        <w:spacing w:before="82"/>
        <w:ind w:left="423" w:right="0" w:firstLine="0"/>
        <w:jc w:val="left"/>
        <w:rPr>
          <w:i/>
          <w:sz w:val="16"/>
        </w:rPr>
      </w:pPr>
      <w:r>
        <w:rPr>
          <w:i/>
          <w:color w:val="1F1F1F"/>
          <w:spacing w:val="-2"/>
          <w:w w:val="95"/>
          <w:sz w:val="16"/>
        </w:rPr>
        <w:t>Chapter</w:t>
      </w:r>
      <w:r>
        <w:rPr>
          <w:i/>
          <w:color w:val="1F1F1F"/>
          <w:spacing w:val="3"/>
          <w:sz w:val="16"/>
        </w:rPr>
        <w:t> </w:t>
      </w:r>
      <w:r>
        <w:rPr>
          <w:i/>
          <w:color w:val="1F1F1F"/>
          <w:spacing w:val="-10"/>
          <w:sz w:val="16"/>
        </w:rPr>
        <w:t>4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0"/>
        <w:rPr>
          <w:i/>
          <w:sz w:val="13"/>
        </w:rPr>
      </w:pPr>
      <w:r>
        <w:rPr/>
        <w:pict>
          <v:group style="position:absolute;margin-left:56.099998pt;margin-top:9.191758pt;width:359.95pt;height:422.75pt;mso-position-horizontal-relative:page;mso-position-vertical-relative:paragraph;z-index:-15708672;mso-wrap-distance-left:0;mso-wrap-distance-right:0" id="docshapegroup63" coordorigin="1122,184" coordsize="7199,8455">
            <v:line style="position:absolute" from="8315,796" to="8315,198" stroked="true" strokeweight=".54pt" strokecolor="#2b2d34">
              <v:stroke dashstyle="solid"/>
            </v:line>
            <v:line style="position:absolute" from="1128,8638" to="1128,795" stroked="true" strokeweight=".54pt" strokecolor="#2b2d34">
              <v:stroke dashstyle="solid"/>
            </v:line>
            <v:line style="position:absolute" from="1122,8632" to="8309,8632" stroked="true" strokeweight=".54pt" strokecolor="#2b2d34">
              <v:stroke dashstyle="solid"/>
            </v:line>
            <v:shape style="position:absolute;left:8313;top:795;width:2;height:7844" id="docshape64" coordorigin="8314,795" coordsize="0,7844" path="m8314,8638l8314,795m8314,8638l8314,8626e" filled="false" stroked="true" strokeweight=".54pt" strokecolor="#2b2d34">
              <v:path arrowok="t"/>
              <v:stroke dashstyle="solid"/>
            </v:shape>
            <v:line style="position:absolute" from="1211,6646" to="2904,6646" stroked="true" strokeweight=".240291pt" strokecolor="#000000">
              <v:stroke dashstyle="solid"/>
            </v:line>
            <v:line style="position:absolute" from="1211,8138" to="4528,8138" stroked="true" strokeweight=".36pt" strokecolor="#2b2d34">
              <v:stroke dashstyle="solid"/>
            </v:line>
            <v:line style="position:absolute" from="1211,8121" to="3154,8121" stroked="true" strokeweight=".480582pt" strokecolor="#000000">
              <v:stroke dashstyle="solid"/>
            </v:line>
            <v:shape style="position:absolute;left:1133;top:197;width:7175;height:8430" type="#_x0000_t202" id="docshape65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i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i/>
                        <w:sz w:val="16"/>
                      </w:rPr>
                    </w:pPr>
                  </w:p>
                  <w:p>
                    <w:pPr>
                      <w:spacing w:line="240" w:lineRule="auto" w:before="3"/>
                      <w:rPr>
                        <w:i/>
                        <w:sz w:val="21"/>
                      </w:rPr>
                    </w:pPr>
                  </w:p>
                  <w:p>
                    <w:pPr>
                      <w:spacing w:before="0"/>
                      <w:ind w:left="1892" w:right="1882" w:firstLine="0"/>
                      <w:jc w:val="center"/>
                      <w:rPr>
                        <w:rFonts w:ascii="Arial"/>
                        <w:sz w:val="15"/>
                      </w:rPr>
                    </w:pPr>
                    <w:r>
                      <w:rPr>
                        <w:rFonts w:ascii="Arial"/>
                        <w:color w:val="0A0A0A"/>
                        <w:sz w:val="15"/>
                      </w:rPr>
                      <w:t>Consent</w:t>
                    </w:r>
                    <w:r>
                      <w:rPr>
                        <w:rFonts w:ascii="Arial"/>
                        <w:color w:val="0A0A0A"/>
                        <w:spacing w:val="-1"/>
                        <w:sz w:val="15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sz w:val="15"/>
                      </w:rPr>
                      <w:t>for</w:t>
                    </w:r>
                    <w:r>
                      <w:rPr>
                        <w:rFonts w:ascii="Arial"/>
                        <w:color w:val="0A0A0A"/>
                        <w:spacing w:val="-5"/>
                        <w:sz w:val="15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sz w:val="15"/>
                      </w:rPr>
                      <w:t>the</w:t>
                    </w:r>
                    <w:r>
                      <w:rPr>
                        <w:rFonts w:ascii="Arial"/>
                        <w:color w:val="0A0A0A"/>
                        <w:spacing w:val="-6"/>
                        <w:sz w:val="15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sz w:val="15"/>
                      </w:rPr>
                      <w:t>Release</w:t>
                    </w:r>
                    <w:r>
                      <w:rPr>
                        <w:rFonts w:ascii="Arial"/>
                        <w:color w:val="0A0A0A"/>
                        <w:spacing w:val="-4"/>
                        <w:sz w:val="15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sz w:val="15"/>
                      </w:rPr>
                      <w:t>of</w:t>
                    </w:r>
                    <w:r>
                      <w:rPr>
                        <w:rFonts w:ascii="Arial"/>
                        <w:color w:val="0A0A0A"/>
                        <w:spacing w:val="-13"/>
                        <w:sz w:val="15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sz w:val="15"/>
                      </w:rPr>
                      <w:t>Confidential </w:t>
                    </w:r>
                    <w:r>
                      <w:rPr>
                        <w:rFonts w:ascii="Arial"/>
                        <w:color w:val="0A0A0A"/>
                        <w:spacing w:val="-2"/>
                        <w:sz w:val="15"/>
                      </w:rPr>
                      <w:t>Information</w:t>
                    </w:r>
                  </w:p>
                  <w:p>
                    <w:pPr>
                      <w:spacing w:line="240" w:lineRule="auto" w:before="4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tabs>
                        <w:tab w:pos="4339" w:val="left" w:leader="none"/>
                      </w:tabs>
                      <w:spacing w:line="321" w:lineRule="auto" w:before="0"/>
                      <w:ind w:left="1141" w:right="692" w:hanging="842"/>
                      <w:jc w:val="left"/>
                      <w:rPr>
                        <w:rFonts w:ascii="Arial"/>
                        <w:sz w:val="15"/>
                      </w:rPr>
                    </w:pPr>
                    <w:r>
                      <w:rPr>
                        <w:rFonts w:ascii="Arial"/>
                        <w:color w:val="0A0A0A"/>
                        <w:sz w:val="15"/>
                      </w:rPr>
                      <w:t>I,</w:t>
                    </w:r>
                    <w:r>
                      <w:rPr>
                        <w:rFonts w:ascii="Arial"/>
                        <w:color w:val="0A0A0A"/>
                        <w:spacing w:val="-12"/>
                        <w:sz w:val="15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sz w:val="15"/>
                        <w:u w:val="single" w:color="2B2D34"/>
                      </w:rPr>
                      <w:tab/>
                      <w:tab/>
                    </w:r>
                    <w:r>
                      <w:rPr>
                        <w:rFonts w:ascii="Arial"/>
                        <w:color w:val="333333"/>
                        <w:sz w:val="15"/>
                      </w:rPr>
                      <w:t>,</w:t>
                    </w:r>
                    <w:r>
                      <w:rPr>
                        <w:rFonts w:ascii="Arial"/>
                        <w:color w:val="333333"/>
                        <w:spacing w:val="-11"/>
                        <w:sz w:val="15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sz w:val="15"/>
                      </w:rPr>
                      <w:t>authorize XYZ</w:t>
                    </w:r>
                    <w:r>
                      <w:rPr>
                        <w:rFonts w:ascii="Arial"/>
                        <w:color w:val="0A0A0A"/>
                        <w:spacing w:val="-8"/>
                        <w:sz w:val="15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sz w:val="15"/>
                      </w:rPr>
                      <w:t>Clinic</w:t>
                    </w:r>
                    <w:r>
                      <w:rPr>
                        <w:rFonts w:ascii="Arial"/>
                        <w:color w:val="0A0A0A"/>
                        <w:spacing w:val="-3"/>
                        <w:sz w:val="15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sz w:val="15"/>
                      </w:rPr>
                      <w:t>to</w:t>
                    </w:r>
                    <w:r>
                      <w:rPr>
                        <w:rFonts w:ascii="Arial"/>
                        <w:color w:val="0A0A0A"/>
                        <w:spacing w:val="-11"/>
                        <w:sz w:val="15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sz w:val="15"/>
                      </w:rPr>
                      <w:t>receive (name of client or participant)</w:t>
                    </w:r>
                  </w:p>
                  <w:p>
                    <w:pPr>
                      <w:tabs>
                        <w:tab w:pos="6747" w:val="left" w:leader="none"/>
                      </w:tabs>
                      <w:spacing w:before="91"/>
                      <w:ind w:left="76" w:right="0" w:firstLine="0"/>
                      <w:jc w:val="left"/>
                      <w:rPr>
                        <w:rFonts w:ascii="Arial"/>
                        <w:sz w:val="15"/>
                      </w:rPr>
                    </w:pPr>
                    <w:r>
                      <w:rPr>
                        <w:rFonts w:ascii="Arial"/>
                        <w:color w:val="0A0A0A"/>
                        <w:sz w:val="15"/>
                      </w:rPr>
                      <w:t>from/disclose</w:t>
                    </w:r>
                    <w:r>
                      <w:rPr>
                        <w:rFonts w:ascii="Arial"/>
                        <w:color w:val="0A0A0A"/>
                        <w:spacing w:val="-1"/>
                        <w:sz w:val="15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sz w:val="15"/>
                      </w:rPr>
                      <w:t>to</w:t>
                    </w:r>
                    <w:r>
                      <w:rPr>
                        <w:rFonts w:ascii="Arial"/>
                        <w:color w:val="0A0A0A"/>
                        <w:spacing w:val="-12"/>
                        <w:sz w:val="15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sz w:val="15"/>
                        <w:u w:val="single" w:color="2B2D34"/>
                      </w:rPr>
                      <w:tab/>
                    </w:r>
                  </w:p>
                  <w:p>
                    <w:pPr>
                      <w:spacing w:line="240" w:lineRule="auto" w:before="0"/>
                      <w:rPr>
                        <w:rFonts w:ascii="Arial"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sz w:val="17"/>
                      </w:rPr>
                    </w:pPr>
                  </w:p>
                  <w:p>
                    <w:pPr>
                      <w:spacing w:before="0"/>
                      <w:ind w:left="1886" w:right="1882" w:firstLine="0"/>
                      <w:jc w:val="center"/>
                      <w:rPr>
                        <w:rFonts w:ascii="Arial"/>
                        <w:sz w:val="15"/>
                      </w:rPr>
                    </w:pPr>
                    <w:r>
                      <w:rPr>
                        <w:rFonts w:ascii="Arial"/>
                        <w:color w:val="0A0A0A"/>
                        <w:sz w:val="15"/>
                      </w:rPr>
                      <w:t>(name</w:t>
                    </w:r>
                    <w:r>
                      <w:rPr>
                        <w:rFonts w:ascii="Arial"/>
                        <w:color w:val="0A0A0A"/>
                        <w:spacing w:val="-2"/>
                        <w:sz w:val="15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sz w:val="15"/>
                      </w:rPr>
                      <w:t>of person</w:t>
                    </w:r>
                    <w:r>
                      <w:rPr>
                        <w:rFonts w:ascii="Arial"/>
                        <w:color w:val="0A0A0A"/>
                        <w:spacing w:val="-2"/>
                        <w:sz w:val="15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sz w:val="15"/>
                      </w:rPr>
                      <w:t>and</w:t>
                    </w:r>
                    <w:r>
                      <w:rPr>
                        <w:rFonts w:ascii="Arial"/>
                        <w:color w:val="0A0A0A"/>
                        <w:spacing w:val="-6"/>
                        <w:sz w:val="15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spacing w:val="-2"/>
                        <w:sz w:val="15"/>
                      </w:rPr>
                      <w:t>organization)</w:t>
                    </w:r>
                  </w:p>
                  <w:p>
                    <w:pPr>
                      <w:spacing w:line="240" w:lineRule="auto" w:before="0"/>
                      <w:rPr>
                        <w:rFonts w:ascii="Arial"/>
                        <w:sz w:val="13"/>
                      </w:rPr>
                    </w:pPr>
                  </w:p>
                  <w:p>
                    <w:pPr>
                      <w:tabs>
                        <w:tab w:pos="6747" w:val="left" w:leader="none"/>
                      </w:tabs>
                      <w:spacing w:before="0"/>
                      <w:ind w:left="76" w:right="0" w:firstLine="0"/>
                      <w:jc w:val="left"/>
                      <w:rPr>
                        <w:rFonts w:ascii="Arial"/>
                        <w:sz w:val="15"/>
                      </w:rPr>
                    </w:pPr>
                    <w:r>
                      <w:rPr>
                        <w:rFonts w:ascii="Arial"/>
                        <w:color w:val="0A0A0A"/>
                        <w:sz w:val="15"/>
                      </w:rPr>
                      <w:t>for</w:t>
                    </w:r>
                    <w:r>
                      <w:rPr>
                        <w:rFonts w:ascii="Arial"/>
                        <w:color w:val="0A0A0A"/>
                        <w:spacing w:val="-1"/>
                        <w:sz w:val="15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sz w:val="15"/>
                      </w:rPr>
                      <w:t>the</w:t>
                    </w:r>
                    <w:r>
                      <w:rPr>
                        <w:rFonts w:ascii="Arial"/>
                        <w:color w:val="0A0A0A"/>
                        <w:spacing w:val="-6"/>
                        <w:sz w:val="15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sz w:val="15"/>
                      </w:rPr>
                      <w:t>purpose</w:t>
                    </w:r>
                    <w:r>
                      <w:rPr>
                        <w:rFonts w:ascii="Arial"/>
                        <w:color w:val="0A0A0A"/>
                        <w:spacing w:val="2"/>
                        <w:sz w:val="15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spacing w:val="-5"/>
                        <w:sz w:val="15"/>
                      </w:rPr>
                      <w:t>of</w:t>
                    </w:r>
                    <w:r>
                      <w:rPr>
                        <w:rFonts w:ascii="Arial"/>
                        <w:color w:val="0A0A0A"/>
                        <w:sz w:val="15"/>
                        <w:u w:val="single" w:color="2B2D34"/>
                      </w:rPr>
                      <w:tab/>
                    </w:r>
                  </w:p>
                  <w:p>
                    <w:pPr>
                      <w:spacing w:line="240" w:lineRule="auto" w:before="0"/>
                      <w:rPr>
                        <w:rFonts w:ascii="Arial"/>
                        <w:sz w:val="16"/>
                      </w:rPr>
                    </w:pPr>
                  </w:p>
                  <w:p>
                    <w:pPr>
                      <w:spacing w:line="240" w:lineRule="auto" w:before="6"/>
                      <w:rPr>
                        <w:rFonts w:ascii="Arial"/>
                        <w:sz w:val="17"/>
                      </w:rPr>
                    </w:pPr>
                  </w:p>
                  <w:p>
                    <w:pPr>
                      <w:spacing w:before="0"/>
                      <w:ind w:left="1890" w:right="1882" w:firstLine="0"/>
                      <w:jc w:val="center"/>
                      <w:rPr>
                        <w:rFonts w:ascii="Arial"/>
                        <w:sz w:val="15"/>
                      </w:rPr>
                    </w:pPr>
                    <w:r>
                      <w:rPr>
                        <w:rFonts w:ascii="Arial"/>
                        <w:color w:val="0A0A0A"/>
                        <w:sz w:val="15"/>
                      </w:rPr>
                      <w:t>(need</w:t>
                    </w:r>
                    <w:r>
                      <w:rPr>
                        <w:rFonts w:ascii="Arial"/>
                        <w:color w:val="0A0A0A"/>
                        <w:spacing w:val="-1"/>
                        <w:sz w:val="15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sz w:val="15"/>
                      </w:rPr>
                      <w:t>for</w:t>
                    </w:r>
                    <w:r>
                      <w:rPr>
                        <w:rFonts w:ascii="Arial"/>
                        <w:color w:val="0A0A0A"/>
                        <w:spacing w:val="-4"/>
                        <w:sz w:val="15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spacing w:val="-2"/>
                        <w:sz w:val="15"/>
                      </w:rPr>
                      <w:t>disclosure)</w:t>
                    </w:r>
                  </w:p>
                  <w:p>
                    <w:pPr>
                      <w:tabs>
                        <w:tab w:pos="6747" w:val="left" w:leader="none"/>
                      </w:tabs>
                      <w:spacing w:before="58"/>
                      <w:ind w:left="80" w:right="0" w:firstLine="0"/>
                      <w:jc w:val="left"/>
                      <w:rPr>
                        <w:rFonts w:ascii="Arial"/>
                        <w:sz w:val="15"/>
                      </w:rPr>
                    </w:pPr>
                    <w:r>
                      <w:rPr>
                        <w:rFonts w:ascii="Arial"/>
                        <w:color w:val="0A0A0A"/>
                        <w:sz w:val="15"/>
                      </w:rPr>
                      <w:t>the</w:t>
                    </w:r>
                    <w:r>
                      <w:rPr>
                        <w:rFonts w:ascii="Arial"/>
                        <w:color w:val="0A0A0A"/>
                        <w:spacing w:val="-6"/>
                        <w:sz w:val="15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sz w:val="15"/>
                      </w:rPr>
                      <w:t>following</w:t>
                    </w:r>
                    <w:r>
                      <w:rPr>
                        <w:rFonts w:ascii="Arial"/>
                        <w:color w:val="0A0A0A"/>
                        <w:spacing w:val="-4"/>
                        <w:sz w:val="15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spacing w:val="-2"/>
                        <w:sz w:val="15"/>
                      </w:rPr>
                      <w:t>information</w:t>
                    </w:r>
                    <w:r>
                      <w:rPr>
                        <w:rFonts w:ascii="Arial"/>
                        <w:color w:val="0A0A0A"/>
                        <w:sz w:val="15"/>
                        <w:u w:val="single" w:color="2B2D34"/>
                      </w:rPr>
                      <w:tab/>
                    </w:r>
                  </w:p>
                  <w:p>
                    <w:pPr>
                      <w:spacing w:line="240" w:lineRule="auto" w:before="0"/>
                      <w:rPr>
                        <w:rFonts w:ascii="Arial"/>
                        <w:sz w:val="16"/>
                      </w:rPr>
                    </w:pPr>
                  </w:p>
                  <w:p>
                    <w:pPr>
                      <w:spacing w:line="240" w:lineRule="auto" w:before="1"/>
                      <w:rPr>
                        <w:rFonts w:ascii="Arial"/>
                        <w:sz w:val="17"/>
                      </w:rPr>
                    </w:pPr>
                  </w:p>
                  <w:p>
                    <w:pPr>
                      <w:spacing w:before="0"/>
                      <w:ind w:left="1890" w:right="1882" w:firstLine="0"/>
                      <w:jc w:val="center"/>
                      <w:rPr>
                        <w:rFonts w:ascii="Arial"/>
                        <w:sz w:val="15"/>
                      </w:rPr>
                    </w:pPr>
                    <w:r>
                      <w:rPr>
                        <w:rFonts w:ascii="Arial"/>
                        <w:color w:val="0A0A0A"/>
                        <w:sz w:val="15"/>
                      </w:rPr>
                      <w:t>(nature</w:t>
                    </w:r>
                    <w:r>
                      <w:rPr>
                        <w:rFonts w:ascii="Arial"/>
                        <w:color w:val="0A0A0A"/>
                        <w:spacing w:val="1"/>
                        <w:sz w:val="15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sz w:val="15"/>
                      </w:rPr>
                      <w:t>of</w:t>
                    </w:r>
                    <w:r>
                      <w:rPr>
                        <w:rFonts w:ascii="Arial"/>
                        <w:color w:val="0A0A0A"/>
                        <w:spacing w:val="-3"/>
                        <w:sz w:val="15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sz w:val="15"/>
                      </w:rPr>
                      <w:t>the</w:t>
                    </w:r>
                    <w:r>
                      <w:rPr>
                        <w:rFonts w:ascii="Arial"/>
                        <w:color w:val="0A0A0A"/>
                        <w:spacing w:val="-1"/>
                        <w:sz w:val="15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spacing w:val="-2"/>
                        <w:sz w:val="15"/>
                      </w:rPr>
                      <w:t>disclosure)</w:t>
                    </w:r>
                  </w:p>
                  <w:p>
                    <w:pPr>
                      <w:spacing w:line="240" w:lineRule="auto" w:before="0"/>
                      <w:rPr>
                        <w:rFonts w:ascii="Arial"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sz w:val="17"/>
                      </w:rPr>
                    </w:pPr>
                  </w:p>
                  <w:p>
                    <w:pPr>
                      <w:tabs>
                        <w:tab w:pos="5043" w:val="left" w:leader="none"/>
                        <w:tab w:pos="6521" w:val="left" w:leader="none"/>
                      </w:tabs>
                      <w:spacing w:line="321" w:lineRule="auto" w:before="1"/>
                      <w:ind w:left="76" w:right="276" w:firstLine="1"/>
                      <w:jc w:val="left"/>
                      <w:rPr>
                        <w:rFonts w:ascii="Arial"/>
                        <w:sz w:val="15"/>
                      </w:rPr>
                    </w:pPr>
                    <w:r>
                      <w:rPr>
                        <w:rFonts w:ascii="Arial"/>
                        <w:color w:val="0A0A0A"/>
                        <w:sz w:val="15"/>
                      </w:rPr>
                      <w:t>I</w:t>
                    </w:r>
                    <w:r>
                      <w:rPr>
                        <w:rFonts w:ascii="Arial"/>
                        <w:color w:val="0A0A0A"/>
                        <w:spacing w:val="-1"/>
                        <w:sz w:val="15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sz w:val="15"/>
                      </w:rPr>
                      <w:t>understand that my records are</w:t>
                    </w:r>
                    <w:r>
                      <w:rPr>
                        <w:rFonts w:ascii="Arial"/>
                        <w:color w:val="0A0A0A"/>
                        <w:spacing w:val="-5"/>
                        <w:sz w:val="15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sz w:val="15"/>
                      </w:rPr>
                      <w:t>protected under the</w:t>
                    </w:r>
                    <w:r>
                      <w:rPr>
                        <w:rFonts w:ascii="Arial"/>
                        <w:color w:val="0A0A0A"/>
                        <w:spacing w:val="-12"/>
                        <w:sz w:val="15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sz w:val="15"/>
                      </w:rPr>
                      <w:t>Federal and</w:t>
                    </w:r>
                    <w:r>
                      <w:rPr>
                        <w:rFonts w:ascii="Arial"/>
                        <w:color w:val="0A0A0A"/>
                        <w:spacing w:val="-3"/>
                        <w:sz w:val="15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sz w:val="15"/>
                      </w:rPr>
                      <w:t>State confidentiality regulations and cannot be</w:t>
                    </w:r>
                    <w:r>
                      <w:rPr>
                        <w:rFonts w:ascii="Arial"/>
                        <w:color w:val="0A0A0A"/>
                        <w:spacing w:val="-9"/>
                        <w:sz w:val="15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sz w:val="15"/>
                      </w:rPr>
                      <w:t>disclosed without my </w:t>
                    </w:r>
                    <w:r>
                      <w:rPr>
                        <w:rFonts w:ascii="Arial"/>
                        <w:color w:val="1F1F1F"/>
                        <w:sz w:val="15"/>
                      </w:rPr>
                      <w:t>written</w:t>
                    </w:r>
                    <w:r>
                      <w:rPr>
                        <w:rFonts w:ascii="Arial"/>
                        <w:color w:val="1F1F1F"/>
                        <w:spacing w:val="-1"/>
                        <w:sz w:val="15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sz w:val="15"/>
                      </w:rPr>
                      <w:t>consent</w:t>
                    </w:r>
                    <w:r>
                      <w:rPr>
                        <w:rFonts w:ascii="Arial"/>
                        <w:color w:val="0A0A0A"/>
                        <w:spacing w:val="-1"/>
                        <w:sz w:val="15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sz w:val="15"/>
                      </w:rPr>
                      <w:t>unless</w:t>
                    </w:r>
                    <w:r>
                      <w:rPr>
                        <w:rFonts w:ascii="Arial"/>
                        <w:color w:val="0A0A0A"/>
                        <w:spacing w:val="-2"/>
                        <w:sz w:val="15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sz w:val="15"/>
                      </w:rPr>
                      <w:t>otherwise provided for in</w:t>
                    </w:r>
                    <w:r>
                      <w:rPr>
                        <w:rFonts w:ascii="Arial"/>
                        <w:color w:val="0A0A0A"/>
                        <w:spacing w:val="-7"/>
                        <w:sz w:val="15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sz w:val="15"/>
                      </w:rPr>
                      <w:t>the</w:t>
                    </w:r>
                    <w:r>
                      <w:rPr>
                        <w:rFonts w:ascii="Arial"/>
                        <w:color w:val="0A0A0A"/>
                        <w:spacing w:val="-8"/>
                        <w:sz w:val="15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sz w:val="15"/>
                      </w:rPr>
                      <w:t>regulations</w:t>
                    </w:r>
                    <w:r>
                      <w:rPr>
                        <w:rFonts w:ascii="Arial"/>
                        <w:color w:val="333333"/>
                        <w:sz w:val="15"/>
                      </w:rPr>
                      <w:t>.</w:t>
                    </w:r>
                    <w:r>
                      <w:rPr>
                        <w:rFonts w:ascii="Arial"/>
                        <w:color w:val="333333"/>
                        <w:spacing w:val="27"/>
                        <w:sz w:val="15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sz w:val="15"/>
                      </w:rPr>
                      <w:t>I</w:t>
                    </w:r>
                    <w:r>
                      <w:rPr>
                        <w:rFonts w:ascii="Arial"/>
                        <w:color w:val="0A0A0A"/>
                        <w:spacing w:val="-5"/>
                        <w:sz w:val="15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sz w:val="15"/>
                      </w:rPr>
                      <w:t>also understand</w:t>
                    </w:r>
                    <w:r>
                      <w:rPr>
                        <w:rFonts w:ascii="Arial"/>
                        <w:color w:val="0A0A0A"/>
                        <w:spacing w:val="12"/>
                        <w:sz w:val="15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sz w:val="15"/>
                      </w:rPr>
                      <w:t>that I may</w:t>
                    </w:r>
                    <w:r>
                      <w:rPr>
                        <w:rFonts w:ascii="Arial"/>
                        <w:color w:val="0A0A0A"/>
                        <w:spacing w:val="-1"/>
                        <w:sz w:val="15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sz w:val="15"/>
                      </w:rPr>
                      <w:t>revoke this consent</w:t>
                    </w:r>
                    <w:r>
                      <w:rPr>
                        <w:rFonts w:ascii="Arial"/>
                        <w:color w:val="0A0A0A"/>
                        <w:spacing w:val="10"/>
                        <w:sz w:val="15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sz w:val="15"/>
                      </w:rPr>
                      <w:t>at any time</w:t>
                    </w:r>
                    <w:r>
                      <w:rPr>
                        <w:rFonts w:ascii="Arial"/>
                        <w:color w:val="0A0A0A"/>
                        <w:spacing w:val="-6"/>
                        <w:sz w:val="15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sz w:val="15"/>
                      </w:rPr>
                      <w:t>except to</w:t>
                    </w:r>
                    <w:r>
                      <w:rPr>
                        <w:rFonts w:ascii="Arial"/>
                        <w:color w:val="0A0A0A"/>
                        <w:spacing w:val="-1"/>
                        <w:sz w:val="15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sz w:val="15"/>
                      </w:rPr>
                      <w:t>the extent that action has been taken</w:t>
                    </w:r>
                    <w:r>
                      <w:rPr>
                        <w:rFonts w:ascii="Arial"/>
                        <w:color w:val="0A0A0A"/>
                        <w:sz w:val="15"/>
                      </w:rPr>
                      <w:t> in reliance on it and that in any event this consent expires automatically on </w:t>
                    </w:r>
                    <w:r>
                      <w:rPr>
                        <w:rFonts w:ascii="Arial"/>
                        <w:color w:val="0A0A0A"/>
                        <w:sz w:val="15"/>
                        <w:u w:val="single" w:color="090909"/>
                      </w:rPr>
                      <w:tab/>
                    </w:r>
                    <w:r>
                      <w:rPr>
                        <w:rFonts w:ascii="Arial"/>
                        <w:color w:val="0A0A0A"/>
                        <w:spacing w:val="-10"/>
                        <w:w w:val="185"/>
                        <w:sz w:val="15"/>
                      </w:rPr>
                      <w:t>_ </w:t>
                    </w:r>
                    <w:r>
                      <w:rPr>
                        <w:rFonts w:ascii="Arial"/>
                        <w:color w:val="0A0A0A"/>
                        <w:sz w:val="15"/>
                      </w:rPr>
                      <w:t>unless otherwise </w:t>
                    </w:r>
                    <w:r>
                      <w:rPr>
                        <w:rFonts w:ascii="Arial"/>
                        <w:color w:val="1F1F1F"/>
                        <w:sz w:val="15"/>
                      </w:rPr>
                      <w:t>specified </w:t>
                    </w:r>
                    <w:r>
                      <w:rPr>
                        <w:rFonts w:ascii="Arial"/>
                        <w:color w:val="0A0A0A"/>
                        <w:sz w:val="15"/>
                      </w:rPr>
                      <w:t>below</w:t>
                    </w:r>
                    <w:r>
                      <w:rPr>
                        <w:rFonts w:ascii="Arial"/>
                        <w:color w:val="333333"/>
                        <w:sz w:val="15"/>
                      </w:rPr>
                      <w:t>.</w:t>
                      <w:tab/>
                    </w:r>
                    <w:r>
                      <w:rPr>
                        <w:rFonts w:ascii="Arial"/>
                        <w:color w:val="0A0A0A"/>
                        <w:sz w:val="15"/>
                      </w:rPr>
                      <w:t>(date, condition, or event)</w:t>
                    </w:r>
                  </w:p>
                  <w:p>
                    <w:pPr>
                      <w:spacing w:line="240" w:lineRule="auto" w:before="7"/>
                      <w:rPr>
                        <w:rFonts w:ascii="Arial"/>
                        <w:sz w:val="23"/>
                      </w:rPr>
                    </w:pPr>
                  </w:p>
                  <w:p>
                    <w:pPr>
                      <w:spacing w:before="0"/>
                      <w:ind w:left="80" w:right="0" w:firstLine="0"/>
                      <w:jc w:val="left"/>
                      <w:rPr>
                        <w:rFonts w:ascii="Arial"/>
                        <w:sz w:val="15"/>
                      </w:rPr>
                    </w:pPr>
                    <w:r>
                      <w:rPr>
                        <w:rFonts w:ascii="Arial"/>
                        <w:color w:val="0A0A0A"/>
                        <w:sz w:val="15"/>
                      </w:rPr>
                      <w:t>Other</w:t>
                    </w:r>
                    <w:r>
                      <w:rPr>
                        <w:rFonts w:ascii="Arial"/>
                        <w:color w:val="0A0A0A"/>
                        <w:spacing w:val="-8"/>
                        <w:sz w:val="15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sz w:val="15"/>
                      </w:rPr>
                      <w:t>expiration</w:t>
                    </w:r>
                    <w:r>
                      <w:rPr>
                        <w:rFonts w:ascii="Arial"/>
                        <w:color w:val="0A0A0A"/>
                        <w:spacing w:val="-8"/>
                        <w:sz w:val="15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spacing w:val="-2"/>
                        <w:sz w:val="15"/>
                      </w:rPr>
                      <w:t>specifications:</w:t>
                    </w:r>
                  </w:p>
                  <w:p>
                    <w:pPr>
                      <w:spacing w:line="240" w:lineRule="auto" w:before="0"/>
                      <w:rPr>
                        <w:rFonts w:ascii="Arial"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sz w:val="16"/>
                      </w:rPr>
                    </w:pPr>
                  </w:p>
                  <w:p>
                    <w:pPr>
                      <w:spacing w:line="240" w:lineRule="auto" w:before="4"/>
                      <w:rPr>
                        <w:rFonts w:ascii="Arial"/>
                        <w:sz w:val="17"/>
                      </w:rPr>
                    </w:pPr>
                  </w:p>
                  <w:p>
                    <w:pPr>
                      <w:spacing w:before="0"/>
                      <w:ind w:left="80" w:right="0" w:firstLine="0"/>
                      <w:jc w:val="left"/>
                      <w:rPr>
                        <w:rFonts w:ascii="Arial"/>
                        <w:sz w:val="15"/>
                      </w:rPr>
                    </w:pPr>
                    <w:r>
                      <w:rPr>
                        <w:rFonts w:ascii="Arial"/>
                        <w:color w:val="0A0A0A"/>
                        <w:sz w:val="15"/>
                      </w:rPr>
                      <w:t>Date</w:t>
                    </w:r>
                    <w:r>
                      <w:rPr>
                        <w:rFonts w:ascii="Arial"/>
                        <w:color w:val="0A0A0A"/>
                        <w:spacing w:val="-6"/>
                        <w:sz w:val="15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spacing w:val="-2"/>
                        <w:sz w:val="15"/>
                      </w:rPr>
                      <w:t>executed</w:t>
                    </w:r>
                  </w:p>
                  <w:p>
                    <w:pPr>
                      <w:spacing w:line="240" w:lineRule="auto" w:before="0"/>
                      <w:rPr>
                        <w:rFonts w:ascii="Arial"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sz w:val="16"/>
                      </w:rPr>
                    </w:pPr>
                  </w:p>
                  <w:p>
                    <w:pPr>
                      <w:spacing w:line="240" w:lineRule="auto" w:before="11"/>
                      <w:rPr>
                        <w:rFonts w:ascii="Arial"/>
                        <w:sz w:val="16"/>
                      </w:rPr>
                    </w:pPr>
                  </w:p>
                  <w:p>
                    <w:pPr>
                      <w:spacing w:before="0"/>
                      <w:ind w:left="80" w:right="0" w:firstLine="0"/>
                      <w:jc w:val="left"/>
                      <w:rPr>
                        <w:rFonts w:ascii="Arial"/>
                        <w:sz w:val="15"/>
                      </w:rPr>
                    </w:pPr>
                    <w:r>
                      <w:rPr>
                        <w:rFonts w:ascii="Arial"/>
                        <w:color w:val="0A0A0A"/>
                        <w:sz w:val="15"/>
                      </w:rPr>
                      <w:t>Signature</w:t>
                    </w:r>
                    <w:r>
                      <w:rPr>
                        <w:rFonts w:ascii="Arial"/>
                        <w:color w:val="0A0A0A"/>
                        <w:spacing w:val="-1"/>
                        <w:sz w:val="15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sz w:val="15"/>
                      </w:rPr>
                      <w:t>of</w:t>
                    </w:r>
                    <w:r>
                      <w:rPr>
                        <w:rFonts w:ascii="Arial"/>
                        <w:color w:val="0A0A0A"/>
                        <w:spacing w:val="-7"/>
                        <w:sz w:val="15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spacing w:val="-2"/>
                        <w:sz w:val="15"/>
                      </w:rPr>
                      <w:t>client</w:t>
                    </w:r>
                  </w:p>
                  <w:p>
                    <w:pPr>
                      <w:spacing w:line="240" w:lineRule="auto" w:before="0"/>
                      <w:rPr>
                        <w:rFonts w:ascii="Arial"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sz w:val="16"/>
                      </w:rPr>
                    </w:pPr>
                  </w:p>
                  <w:p>
                    <w:pPr>
                      <w:spacing w:line="240" w:lineRule="auto" w:before="4"/>
                      <w:rPr>
                        <w:rFonts w:ascii="Arial"/>
                        <w:sz w:val="17"/>
                      </w:rPr>
                    </w:pPr>
                  </w:p>
                  <w:p>
                    <w:pPr>
                      <w:spacing w:before="0"/>
                      <w:ind w:left="80" w:right="0" w:firstLine="0"/>
                      <w:jc w:val="left"/>
                      <w:rPr>
                        <w:rFonts w:ascii="Arial"/>
                        <w:sz w:val="15"/>
                      </w:rPr>
                    </w:pPr>
                    <w:r>
                      <w:rPr>
                        <w:rFonts w:ascii="Arial"/>
                        <w:color w:val="0A0A0A"/>
                        <w:sz w:val="15"/>
                      </w:rPr>
                      <w:t>Signature</w:t>
                    </w:r>
                    <w:r>
                      <w:rPr>
                        <w:rFonts w:ascii="Arial"/>
                        <w:color w:val="0A0A0A"/>
                        <w:spacing w:val="-3"/>
                        <w:sz w:val="15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sz w:val="15"/>
                      </w:rPr>
                      <w:t>of</w:t>
                    </w:r>
                    <w:r>
                      <w:rPr>
                        <w:rFonts w:ascii="Arial"/>
                        <w:color w:val="0A0A0A"/>
                        <w:spacing w:val="-9"/>
                        <w:sz w:val="15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sz w:val="15"/>
                      </w:rPr>
                      <w:t>parent</w:t>
                    </w:r>
                    <w:r>
                      <w:rPr>
                        <w:rFonts w:ascii="Arial"/>
                        <w:color w:val="0A0A0A"/>
                        <w:spacing w:val="-6"/>
                        <w:sz w:val="15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sz w:val="15"/>
                      </w:rPr>
                      <w:t>or</w:t>
                    </w:r>
                    <w:r>
                      <w:rPr>
                        <w:rFonts w:ascii="Arial"/>
                        <w:color w:val="0A0A0A"/>
                        <w:spacing w:val="-3"/>
                        <w:sz w:val="15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sz w:val="15"/>
                      </w:rPr>
                      <w:t>guardian,</w:t>
                    </w:r>
                    <w:r>
                      <w:rPr>
                        <w:rFonts w:ascii="Arial"/>
                        <w:color w:val="0A0A0A"/>
                        <w:spacing w:val="2"/>
                        <w:sz w:val="15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sz w:val="15"/>
                      </w:rPr>
                      <w:t>where</w:t>
                    </w:r>
                    <w:r>
                      <w:rPr>
                        <w:rFonts w:ascii="Arial"/>
                        <w:color w:val="0A0A0A"/>
                        <w:spacing w:val="-6"/>
                        <w:sz w:val="15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spacing w:val="-2"/>
                        <w:sz w:val="15"/>
                      </w:rPr>
                      <w:t>required</w:t>
                    </w:r>
                  </w:p>
                </w:txbxContent>
              </v:textbox>
              <w10:wrap type="none"/>
            </v:shape>
            <v:shape style="position:absolute;left:1122;top:183;width:7199;height:600" type="#_x0000_t202" id="docshape66" filled="true" fillcolor="#2b2d34" stroked="false">
              <v:textbox inset="0,0,0,0">
                <w:txbxContent>
                  <w:p>
                    <w:pPr>
                      <w:spacing w:line="300" w:lineRule="auto" w:before="32"/>
                      <w:ind w:left="2697" w:right="2583" w:firstLine="503"/>
                      <w:jc w:val="left"/>
                      <w:rPr>
                        <w:color w:val="000000"/>
                        <w:sz w:val="19"/>
                      </w:rPr>
                    </w:pPr>
                    <w:r>
                      <w:rPr>
                        <w:color w:val="FFFFFF"/>
                        <w:w w:val="105"/>
                        <w:sz w:val="19"/>
                      </w:rPr>
                      <w:t>Figure 4-1 Sample</w:t>
                    </w:r>
                    <w:r>
                      <w:rPr>
                        <w:color w:val="FFFFFF"/>
                        <w:spacing w:val="-10"/>
                        <w:w w:val="105"/>
                        <w:sz w:val="19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9"/>
                      </w:rPr>
                      <w:t>Consent Form</w:t>
                    </w:r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</w:p>
    <w:p>
      <w:pPr>
        <w:pStyle w:val="BodyText"/>
        <w:spacing w:before="1"/>
        <w:rPr>
          <w:i/>
          <w:sz w:val="6"/>
        </w:rPr>
      </w:pPr>
    </w:p>
    <w:p>
      <w:pPr>
        <w:spacing w:after="0"/>
        <w:rPr>
          <w:sz w:val="6"/>
        </w:rPr>
        <w:sectPr>
          <w:pgSz w:w="12240" w:h="15840"/>
          <w:pgMar w:top="480" w:bottom="280" w:left="460" w:right="560"/>
        </w:sectPr>
      </w:pPr>
    </w:p>
    <w:p>
      <w:pPr>
        <w:pStyle w:val="BodyText"/>
        <w:spacing w:line="300" w:lineRule="auto" w:before="61"/>
        <w:ind w:left="645" w:right="43"/>
      </w:pPr>
      <w:r>
        <w:rPr/>
        <w:pict>
          <v:line style="position:absolute;mso-position-horizontal-relative:page;mso-position-vertical-relative:paragraph;z-index:-19578368" from="60.540001pt,-65.381348pt" to="226.380001pt,-65.381348pt" stroked="true" strokeweight=".36pt" strokecolor="#2b2d34">
            <v:stroke dashstyle="solid"/>
            <w10:wrap type="none"/>
          </v:line>
        </w:pict>
      </w:r>
      <w:r>
        <w:rPr>
          <w:color w:val="0A0A0A"/>
          <w:w w:val="105"/>
        </w:rPr>
        <w:t>is</w:t>
      </w:r>
      <w:r>
        <w:rPr>
          <w:color w:val="0A0A0A"/>
          <w:spacing w:val="-10"/>
          <w:w w:val="105"/>
        </w:rPr>
        <w:t> </w:t>
      </w:r>
      <w:r>
        <w:rPr>
          <w:color w:val="0A0A0A"/>
          <w:w w:val="105"/>
        </w:rPr>
        <w:t>not </w:t>
      </w:r>
      <w:r>
        <w:rPr>
          <w:color w:val="1F1F1F"/>
          <w:w w:val="105"/>
        </w:rPr>
        <w:t>required</w:t>
      </w:r>
      <w:r>
        <w:rPr>
          <w:color w:val="1F1F1F"/>
          <w:spacing w:val="16"/>
          <w:w w:val="105"/>
        </w:rPr>
        <w:t> </w:t>
      </w:r>
      <w:r>
        <w:rPr>
          <w:color w:val="1F1F1F"/>
          <w:w w:val="105"/>
        </w:rPr>
        <w:t>to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try to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retrieve the</w:t>
      </w:r>
      <w:r>
        <w:rPr>
          <w:color w:val="1F1F1F"/>
          <w:spacing w:val="-5"/>
          <w:w w:val="105"/>
        </w:rPr>
        <w:t> </w:t>
      </w:r>
      <w:r>
        <w:rPr>
          <w:color w:val="0A0A0A"/>
          <w:w w:val="105"/>
        </w:rPr>
        <w:t>information it has </w:t>
      </w:r>
      <w:r>
        <w:rPr>
          <w:color w:val="1F1F1F"/>
          <w:w w:val="105"/>
        </w:rPr>
        <w:t>already </w:t>
      </w:r>
      <w:r>
        <w:rPr>
          <w:color w:val="0A0A0A"/>
          <w:w w:val="105"/>
        </w:rPr>
        <w:t>disclosed</w:t>
      </w:r>
      <w:r>
        <w:rPr>
          <w:color w:val="333333"/>
          <w:w w:val="105"/>
        </w:rPr>
        <w:t>.</w:t>
      </w:r>
    </w:p>
    <w:p>
      <w:pPr>
        <w:pStyle w:val="BodyText"/>
        <w:spacing w:line="300" w:lineRule="auto" w:before="2"/>
        <w:ind w:left="644" w:firstLine="217"/>
      </w:pPr>
      <w:r>
        <w:rPr>
          <w:color w:val="1F1F1F"/>
          <w:w w:val="105"/>
        </w:rPr>
        <w:t>The regulations state that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"acting in reliance" includes </w:t>
      </w:r>
      <w:r>
        <w:rPr>
          <w:color w:val="0A0A0A"/>
          <w:w w:val="105"/>
        </w:rPr>
        <w:t>the provision </w:t>
      </w:r>
      <w:r>
        <w:rPr>
          <w:color w:val="1F1F1F"/>
          <w:w w:val="105"/>
        </w:rPr>
        <w:t>of services while relying on </w:t>
      </w:r>
      <w:r>
        <w:rPr>
          <w:color w:val="0A0A0A"/>
          <w:w w:val="105"/>
        </w:rPr>
        <w:t>the </w:t>
      </w:r>
      <w:r>
        <w:rPr>
          <w:color w:val="1F1F1F"/>
          <w:w w:val="105"/>
        </w:rPr>
        <w:t>consent form </w:t>
      </w:r>
      <w:r>
        <w:rPr>
          <w:color w:val="0A0A0A"/>
          <w:w w:val="105"/>
        </w:rPr>
        <w:t>to </w:t>
      </w:r>
      <w:r>
        <w:rPr>
          <w:color w:val="1F1F1F"/>
          <w:w w:val="105"/>
        </w:rPr>
        <w:t>permit </w:t>
      </w:r>
      <w:r>
        <w:rPr>
          <w:color w:val="0A0A0A"/>
          <w:w w:val="105"/>
        </w:rPr>
        <w:t>disclosur</w:t>
      </w:r>
      <w:r>
        <w:rPr>
          <w:color w:val="333333"/>
          <w:w w:val="105"/>
        </w:rPr>
        <w:t>es </w:t>
      </w:r>
      <w:r>
        <w:rPr>
          <w:color w:val="0A0A0A"/>
          <w:w w:val="105"/>
        </w:rPr>
        <w:t>to </w:t>
      </w:r>
      <w:r>
        <w:rPr>
          <w:color w:val="1F1F1F"/>
          <w:w w:val="105"/>
        </w:rPr>
        <w:t>a</w:t>
      </w:r>
    </w:p>
    <w:p>
      <w:pPr>
        <w:pStyle w:val="BodyText"/>
        <w:spacing w:line="300" w:lineRule="auto" w:before="61"/>
        <w:ind w:left="541" w:right="3500" w:firstLine="4"/>
      </w:pPr>
      <w:r>
        <w:rPr/>
        <w:br w:type="column"/>
      </w:r>
      <w:r>
        <w:rPr>
          <w:color w:val="1F1F1F"/>
          <w:w w:val="105"/>
        </w:rPr>
        <w:t>third party payor.</w:t>
      </w:r>
      <w:r>
        <w:rPr>
          <w:color w:val="1F1F1F"/>
          <w:spacing w:val="40"/>
          <w:w w:val="105"/>
        </w:rPr>
        <w:t> </w:t>
      </w:r>
      <w:r>
        <w:rPr>
          <w:color w:val="1F1F1F"/>
          <w:w w:val="105"/>
        </w:rPr>
        <w:t>(Third party payors </w:t>
      </w:r>
      <w:r>
        <w:rPr>
          <w:color w:val="333333"/>
          <w:w w:val="105"/>
        </w:rPr>
        <w:t>are </w:t>
      </w:r>
      <w:r>
        <w:rPr>
          <w:color w:val="0A0A0A"/>
          <w:w w:val="105"/>
        </w:rPr>
        <w:t>h</w:t>
      </w:r>
      <w:r>
        <w:rPr>
          <w:color w:val="333333"/>
          <w:w w:val="105"/>
        </w:rPr>
        <w:t>ea</w:t>
      </w:r>
      <w:r>
        <w:rPr>
          <w:color w:val="0A0A0A"/>
          <w:w w:val="105"/>
        </w:rPr>
        <w:t>lth insuranc</w:t>
      </w:r>
      <w:r>
        <w:rPr>
          <w:color w:val="333333"/>
          <w:w w:val="105"/>
        </w:rPr>
        <w:t>e</w:t>
      </w:r>
      <w:r>
        <w:rPr>
          <w:color w:val="333333"/>
          <w:spacing w:val="-7"/>
          <w:w w:val="105"/>
        </w:rPr>
        <w:t> </w:t>
      </w:r>
      <w:r>
        <w:rPr>
          <w:color w:val="1F1F1F"/>
          <w:w w:val="105"/>
        </w:rPr>
        <w:t>companies, Medicaid, or</w:t>
      </w:r>
      <w:r>
        <w:rPr>
          <w:color w:val="1F1F1F"/>
          <w:spacing w:val="-1"/>
          <w:w w:val="105"/>
        </w:rPr>
        <w:t> </w:t>
      </w:r>
      <w:r>
        <w:rPr>
          <w:color w:val="1F1F1F"/>
          <w:w w:val="105"/>
        </w:rPr>
        <w:t>any party that pays </w:t>
      </w:r>
      <w:r>
        <w:rPr>
          <w:color w:val="0A0A0A"/>
          <w:w w:val="105"/>
        </w:rPr>
        <w:t>th</w:t>
      </w:r>
      <w:r>
        <w:rPr>
          <w:color w:val="333333"/>
          <w:w w:val="105"/>
        </w:rPr>
        <w:t>e </w:t>
      </w:r>
      <w:r>
        <w:rPr>
          <w:color w:val="0A0A0A"/>
          <w:w w:val="105"/>
        </w:rPr>
        <w:t>bills</w:t>
      </w:r>
      <w:r>
        <w:rPr>
          <w:color w:val="0A0A0A"/>
          <w:spacing w:val="-2"/>
          <w:w w:val="105"/>
        </w:rPr>
        <w:t> </w:t>
      </w:r>
      <w:r>
        <w:rPr>
          <w:color w:val="1F1F1F"/>
          <w:w w:val="105"/>
        </w:rPr>
        <w:t>other </w:t>
      </w:r>
      <w:r>
        <w:rPr>
          <w:color w:val="0A0A0A"/>
          <w:w w:val="105"/>
        </w:rPr>
        <w:t>than th</w:t>
      </w:r>
      <w:r>
        <w:rPr>
          <w:color w:val="333333"/>
          <w:w w:val="105"/>
        </w:rPr>
        <w:t>e</w:t>
      </w:r>
      <w:r>
        <w:rPr>
          <w:color w:val="333333"/>
          <w:spacing w:val="-3"/>
          <w:w w:val="105"/>
        </w:rPr>
        <w:t> </w:t>
      </w:r>
      <w:r>
        <w:rPr>
          <w:color w:val="1F1F1F"/>
          <w:w w:val="105"/>
        </w:rPr>
        <w:t>client's family or </w:t>
      </w:r>
      <w:r>
        <w:rPr>
          <w:color w:val="0A0A0A"/>
          <w:w w:val="105"/>
        </w:rPr>
        <w:t>th</w:t>
      </w:r>
      <w:r>
        <w:rPr>
          <w:color w:val="333333"/>
          <w:w w:val="105"/>
        </w:rPr>
        <w:t>e </w:t>
      </w:r>
      <w:r>
        <w:rPr>
          <w:color w:val="0A0A0A"/>
          <w:w w:val="105"/>
        </w:rPr>
        <w:t>tr</w:t>
      </w:r>
      <w:r>
        <w:rPr>
          <w:color w:val="333333"/>
          <w:w w:val="105"/>
        </w:rPr>
        <w:t>ea</w:t>
      </w:r>
      <w:r>
        <w:rPr>
          <w:color w:val="0A0A0A"/>
          <w:w w:val="105"/>
        </w:rPr>
        <w:t>tment </w:t>
      </w:r>
      <w:r>
        <w:rPr>
          <w:color w:val="1F1F1F"/>
          <w:w w:val="105"/>
        </w:rPr>
        <w:t>agency.)</w:t>
      </w:r>
      <w:r>
        <w:rPr>
          <w:color w:val="1F1F1F"/>
          <w:spacing w:val="40"/>
          <w:w w:val="105"/>
        </w:rPr>
        <w:t> </w:t>
      </w:r>
      <w:r>
        <w:rPr>
          <w:color w:val="1F1F1F"/>
          <w:w w:val="105"/>
        </w:rPr>
        <w:t>Thus, a program can </w:t>
      </w:r>
      <w:r>
        <w:rPr>
          <w:color w:val="0A0A0A"/>
          <w:w w:val="105"/>
        </w:rPr>
        <w:t>bill </w:t>
      </w:r>
      <w:r>
        <w:rPr>
          <w:color w:val="1F1F1F"/>
          <w:w w:val="105"/>
        </w:rPr>
        <w:t>the third party payor for</w:t>
      </w:r>
    </w:p>
    <w:p>
      <w:pPr>
        <w:spacing w:after="0" w:line="300" w:lineRule="auto"/>
        <w:sectPr>
          <w:type w:val="continuous"/>
          <w:pgSz w:w="12240" w:h="15840"/>
          <w:pgMar w:top="800" w:bottom="280" w:left="460" w:right="560"/>
          <w:cols w:num="2" w:equalWidth="0">
            <w:col w:w="3938" w:space="40"/>
            <w:col w:w="7242"/>
          </w:cols>
        </w:sectPr>
      </w:pPr>
    </w:p>
    <w:p>
      <w:pPr>
        <w:pStyle w:val="BodyText"/>
        <w:rPr>
          <w:sz w:val="20"/>
        </w:rPr>
      </w:pPr>
      <w:r>
        <w:rPr/>
        <w:pict>
          <v:line style="position:absolute;mso-position-horizontal-relative:page;mso-position-vertical-relative:page;z-index:-19580416" from="60.540001pt,163.199997pt" to="392.220001pt,163.199997pt" stroked="true" strokeweight=".36pt" strokecolor="#2b2d3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9579904" from="60.540001pt,207pt" to="392.220001pt,207pt" stroked="true" strokeweight=".36pt" strokecolor="#2b2d3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9579392" from="60.540001pt,246.119995pt" to="392.220001pt,246.119995pt" stroked="true" strokeweight=".36pt" strokecolor="#2b2d3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9578880" from="60.540001pt,273.779999pt" to="392.220001pt,273.779999pt" stroked="true" strokeweight=".36pt" strokecolor="#2b2d34">
            <v:stroke dashstyle="solid"/>
            <w10:wrap type="none"/>
          </v:line>
        </w:pict>
      </w:r>
    </w:p>
    <w:p>
      <w:pPr>
        <w:pStyle w:val="BodyText"/>
        <w:spacing w:before="3"/>
        <w:rPr>
          <w:sz w:val="24"/>
        </w:rPr>
      </w:pPr>
    </w:p>
    <w:p>
      <w:pPr>
        <w:spacing w:before="0"/>
        <w:ind w:left="355" w:right="0" w:firstLine="0"/>
        <w:jc w:val="left"/>
        <w:rPr>
          <w:rFonts w:ascii="Courier New"/>
          <w:sz w:val="17"/>
        </w:rPr>
      </w:pPr>
      <w:r>
        <w:rPr>
          <w:rFonts w:ascii="Courier New"/>
          <w:color w:val="1F1F1F"/>
          <w:spacing w:val="-5"/>
          <w:sz w:val="17"/>
        </w:rPr>
        <w:t>30</w:t>
      </w:r>
    </w:p>
    <w:p>
      <w:pPr>
        <w:spacing w:after="0"/>
        <w:jc w:val="left"/>
        <w:rPr>
          <w:rFonts w:ascii="Courier New"/>
          <w:sz w:val="17"/>
        </w:rPr>
        <w:sectPr>
          <w:type w:val="continuous"/>
          <w:pgSz w:w="12240" w:h="15840"/>
          <w:pgMar w:top="800" w:bottom="280" w:left="460" w:right="560"/>
        </w:sectPr>
      </w:pPr>
    </w:p>
    <w:p>
      <w:pPr>
        <w:spacing w:before="82"/>
        <w:ind w:left="7386" w:right="0" w:firstLine="0"/>
        <w:jc w:val="left"/>
        <w:rPr>
          <w:i/>
          <w:sz w:val="16"/>
        </w:rPr>
      </w:pPr>
      <w:r>
        <w:rPr>
          <w:i/>
          <w:color w:val="282828"/>
          <w:spacing w:val="-2"/>
          <w:w w:val="90"/>
          <w:sz w:val="16"/>
        </w:rPr>
        <w:t>Legal</w:t>
      </w:r>
      <w:r>
        <w:rPr>
          <w:i/>
          <w:color w:val="282828"/>
          <w:spacing w:val="6"/>
          <w:sz w:val="16"/>
        </w:rPr>
        <w:t> </w:t>
      </w:r>
      <w:r>
        <w:rPr>
          <w:i/>
          <w:color w:val="161616"/>
          <w:spacing w:val="-2"/>
          <w:sz w:val="16"/>
        </w:rPr>
        <w:t>Issues</w:t>
      </w:r>
    </w:p>
    <w:p>
      <w:pPr>
        <w:pStyle w:val="BodyText"/>
        <w:spacing w:before="10"/>
        <w:rPr>
          <w:i/>
          <w:sz w:val="23"/>
        </w:rPr>
      </w:pPr>
    </w:p>
    <w:p>
      <w:pPr>
        <w:spacing w:after="0"/>
        <w:rPr>
          <w:sz w:val="23"/>
        </w:rPr>
        <w:sectPr>
          <w:pgSz w:w="12240" w:h="15840"/>
          <w:pgMar w:top="480" w:bottom="280" w:left="460" w:right="560"/>
        </w:sectPr>
      </w:pPr>
    </w:p>
    <w:p>
      <w:pPr>
        <w:pStyle w:val="BodyText"/>
        <w:spacing w:line="300" w:lineRule="auto" w:before="94"/>
        <w:ind w:left="644" w:right="64" w:hanging="3"/>
      </w:pPr>
      <w:r>
        <w:rPr>
          <w:color w:val="282828"/>
          <w:w w:val="105"/>
        </w:rPr>
        <w:t>services </w:t>
      </w:r>
      <w:r>
        <w:rPr>
          <w:color w:val="161616"/>
          <w:w w:val="105"/>
        </w:rPr>
        <w:t>provided before </w:t>
      </w:r>
      <w:r>
        <w:rPr>
          <w:color w:val="070707"/>
          <w:w w:val="105"/>
        </w:rPr>
        <w:t>the </w:t>
      </w:r>
      <w:r>
        <w:rPr>
          <w:color w:val="282828"/>
          <w:w w:val="105"/>
        </w:rPr>
        <w:t>consent </w:t>
      </w:r>
      <w:r>
        <w:rPr>
          <w:color w:val="161616"/>
          <w:w w:val="105"/>
        </w:rPr>
        <w:t>was </w:t>
      </w:r>
      <w:r>
        <w:rPr>
          <w:color w:val="282828"/>
          <w:w w:val="105"/>
        </w:rPr>
        <w:t>revoked.</w:t>
      </w:r>
      <w:r>
        <w:rPr>
          <w:color w:val="282828"/>
          <w:spacing w:val="40"/>
          <w:w w:val="105"/>
        </w:rPr>
        <w:t> </w:t>
      </w:r>
      <w:r>
        <w:rPr>
          <w:color w:val="161616"/>
          <w:w w:val="105"/>
        </w:rPr>
        <w:t>However, </w:t>
      </w:r>
      <w:r>
        <w:rPr>
          <w:color w:val="282828"/>
          <w:w w:val="105"/>
        </w:rPr>
        <w:t>a </w:t>
      </w:r>
      <w:r>
        <w:rPr>
          <w:color w:val="161616"/>
          <w:w w:val="105"/>
        </w:rPr>
        <w:t>program that</w:t>
      </w:r>
      <w:r>
        <w:rPr>
          <w:color w:val="161616"/>
          <w:spacing w:val="-4"/>
          <w:w w:val="105"/>
        </w:rPr>
        <w:t> </w:t>
      </w:r>
      <w:r>
        <w:rPr>
          <w:color w:val="282828"/>
          <w:w w:val="105"/>
        </w:rPr>
        <w:t>continues </w:t>
      </w:r>
      <w:r>
        <w:rPr>
          <w:color w:val="070707"/>
          <w:w w:val="105"/>
        </w:rPr>
        <w:t>to </w:t>
      </w:r>
      <w:r>
        <w:rPr>
          <w:color w:val="161616"/>
          <w:w w:val="105"/>
        </w:rPr>
        <w:t>provide </w:t>
      </w:r>
      <w:r>
        <w:rPr>
          <w:color w:val="282828"/>
          <w:w w:val="105"/>
        </w:rPr>
        <w:t>services after a </w:t>
      </w:r>
      <w:r>
        <w:rPr>
          <w:color w:val="161616"/>
          <w:w w:val="105"/>
        </w:rPr>
        <w:t>client has </w:t>
      </w:r>
      <w:r>
        <w:rPr>
          <w:color w:val="282828"/>
          <w:w w:val="105"/>
        </w:rPr>
        <w:t>revoked a consent authorizing </w:t>
      </w:r>
      <w:r>
        <w:rPr>
          <w:color w:val="161616"/>
          <w:w w:val="105"/>
        </w:rPr>
        <w:t>disclosure to </w:t>
      </w:r>
      <w:r>
        <w:rPr>
          <w:color w:val="282828"/>
          <w:w w:val="105"/>
        </w:rPr>
        <w:t>a </w:t>
      </w:r>
      <w:r>
        <w:rPr>
          <w:color w:val="161616"/>
          <w:w w:val="105"/>
        </w:rPr>
        <w:t>third party payor does </w:t>
      </w:r>
      <w:r>
        <w:rPr>
          <w:color w:val="282828"/>
          <w:w w:val="105"/>
        </w:rPr>
        <w:t>so at </w:t>
      </w:r>
      <w:r>
        <w:rPr>
          <w:color w:val="161616"/>
          <w:w w:val="105"/>
        </w:rPr>
        <w:t>its own financial</w:t>
      </w:r>
      <w:r>
        <w:rPr>
          <w:color w:val="161616"/>
          <w:spacing w:val="40"/>
          <w:w w:val="105"/>
        </w:rPr>
        <w:t> </w:t>
      </w:r>
      <w:r>
        <w:rPr>
          <w:color w:val="282828"/>
          <w:w w:val="105"/>
        </w:rPr>
        <w:t>risk.</w:t>
      </w:r>
    </w:p>
    <w:p>
      <w:pPr>
        <w:pStyle w:val="Heading9"/>
        <w:spacing w:before="120"/>
        <w:ind w:left="651"/>
      </w:pPr>
      <w:r>
        <w:rPr>
          <w:color w:val="070707"/>
          <w:w w:val="105"/>
        </w:rPr>
        <w:t>Expiration</w:t>
      </w:r>
      <w:r>
        <w:rPr>
          <w:color w:val="070707"/>
          <w:spacing w:val="-2"/>
          <w:w w:val="105"/>
        </w:rPr>
        <w:t> </w:t>
      </w:r>
      <w:r>
        <w:rPr>
          <w:color w:val="070707"/>
          <w:w w:val="105"/>
        </w:rPr>
        <w:t>of Consent</w:t>
      </w:r>
      <w:r>
        <w:rPr>
          <w:color w:val="070707"/>
          <w:spacing w:val="-5"/>
          <w:w w:val="105"/>
        </w:rPr>
        <w:t> </w:t>
      </w:r>
      <w:r>
        <w:rPr>
          <w:color w:val="070707"/>
          <w:spacing w:val="-4"/>
          <w:w w:val="105"/>
        </w:rPr>
        <w:t>Form</w:t>
      </w:r>
    </w:p>
    <w:p>
      <w:pPr>
        <w:pStyle w:val="BodyText"/>
        <w:spacing w:line="300" w:lineRule="auto" w:before="81"/>
        <w:ind w:left="644" w:right="64" w:hanging="4"/>
      </w:pPr>
      <w:r>
        <w:rPr>
          <w:color w:val="161616"/>
          <w:w w:val="105"/>
        </w:rPr>
        <w:t>The form must </w:t>
      </w:r>
      <w:r>
        <w:rPr>
          <w:color w:val="282828"/>
          <w:w w:val="105"/>
        </w:rPr>
        <w:t>also </w:t>
      </w:r>
      <w:r>
        <w:rPr>
          <w:color w:val="161616"/>
          <w:w w:val="105"/>
        </w:rPr>
        <w:t>contain </w:t>
      </w:r>
      <w:r>
        <w:rPr>
          <w:color w:val="282828"/>
          <w:w w:val="105"/>
        </w:rPr>
        <w:t>a </w:t>
      </w:r>
      <w:r>
        <w:rPr>
          <w:color w:val="161616"/>
          <w:w w:val="105"/>
        </w:rPr>
        <w:t>date, </w:t>
      </w:r>
      <w:r>
        <w:rPr>
          <w:color w:val="282828"/>
          <w:w w:val="105"/>
        </w:rPr>
        <w:t>event, or condition on which </w:t>
      </w:r>
      <w:r>
        <w:rPr>
          <w:color w:val="161616"/>
          <w:w w:val="105"/>
        </w:rPr>
        <w:t>it </w:t>
      </w:r>
      <w:r>
        <w:rPr>
          <w:color w:val="282828"/>
          <w:w w:val="105"/>
        </w:rPr>
        <w:t>will expire </w:t>
      </w:r>
      <w:r>
        <w:rPr>
          <w:color w:val="161616"/>
          <w:w w:val="105"/>
        </w:rPr>
        <w:t>if not previously revoked</w:t>
      </w:r>
      <w:r>
        <w:rPr>
          <w:color w:val="595959"/>
          <w:w w:val="105"/>
        </w:rPr>
        <w:t>.</w:t>
      </w:r>
      <w:r>
        <w:rPr>
          <w:color w:val="595959"/>
          <w:spacing w:val="40"/>
          <w:w w:val="105"/>
        </w:rPr>
        <w:t> </w:t>
      </w:r>
      <w:r>
        <w:rPr>
          <w:color w:val="161616"/>
          <w:w w:val="105"/>
        </w:rPr>
        <w:t>A consent must </w:t>
      </w:r>
      <w:r>
        <w:rPr>
          <w:color w:val="070707"/>
          <w:w w:val="105"/>
        </w:rPr>
        <w:t>last </w:t>
      </w:r>
      <w:r>
        <w:rPr>
          <w:color w:val="282828"/>
          <w:w w:val="105"/>
        </w:rPr>
        <w:t>"no </w:t>
      </w:r>
      <w:r>
        <w:rPr>
          <w:color w:val="070707"/>
          <w:w w:val="105"/>
        </w:rPr>
        <w:t>longer than </w:t>
      </w:r>
      <w:r>
        <w:rPr>
          <w:color w:val="161616"/>
          <w:w w:val="105"/>
        </w:rPr>
        <w:t>reasonably necessary to </w:t>
      </w:r>
      <w:r>
        <w:rPr>
          <w:color w:val="282828"/>
          <w:w w:val="105"/>
        </w:rPr>
        <w:t>serve </w:t>
      </w:r>
      <w:r>
        <w:rPr>
          <w:color w:val="161616"/>
          <w:w w:val="105"/>
        </w:rPr>
        <w:t>the purpose for </w:t>
      </w:r>
      <w:r>
        <w:rPr>
          <w:color w:val="282828"/>
          <w:w w:val="105"/>
        </w:rPr>
        <w:t>which </w:t>
      </w:r>
      <w:r>
        <w:rPr>
          <w:color w:val="161616"/>
          <w:w w:val="105"/>
        </w:rPr>
        <w:t>it is given" (§2.31(a)(9)).</w:t>
      </w:r>
      <w:r>
        <w:rPr>
          <w:color w:val="161616"/>
          <w:spacing w:val="40"/>
          <w:w w:val="105"/>
        </w:rPr>
        <w:t> </w:t>
      </w:r>
      <w:r>
        <w:rPr>
          <w:rFonts w:ascii="Arial" w:hAnsi="Arial"/>
          <w:color w:val="161616"/>
          <w:w w:val="105"/>
          <w:sz w:val="15"/>
        </w:rPr>
        <w:t>If </w:t>
      </w:r>
      <w:r>
        <w:rPr>
          <w:color w:val="161616"/>
          <w:w w:val="105"/>
        </w:rPr>
        <w:t>the</w:t>
      </w:r>
      <w:r>
        <w:rPr>
          <w:color w:val="161616"/>
          <w:spacing w:val="-1"/>
          <w:w w:val="105"/>
        </w:rPr>
        <w:t> </w:t>
      </w:r>
      <w:r>
        <w:rPr>
          <w:color w:val="161616"/>
          <w:w w:val="105"/>
        </w:rPr>
        <w:t>purpose of the</w:t>
      </w:r>
      <w:r>
        <w:rPr>
          <w:color w:val="161616"/>
          <w:spacing w:val="-7"/>
          <w:w w:val="105"/>
        </w:rPr>
        <w:t> </w:t>
      </w:r>
      <w:r>
        <w:rPr>
          <w:color w:val="161616"/>
          <w:w w:val="105"/>
        </w:rPr>
        <w:t>disclosure</w:t>
      </w:r>
      <w:r>
        <w:rPr>
          <w:color w:val="161616"/>
          <w:spacing w:val="-3"/>
          <w:w w:val="105"/>
        </w:rPr>
        <w:t> </w:t>
      </w:r>
      <w:r>
        <w:rPr>
          <w:color w:val="161616"/>
          <w:w w:val="105"/>
        </w:rPr>
        <w:t>can</w:t>
      </w:r>
      <w:r>
        <w:rPr>
          <w:color w:val="161616"/>
          <w:spacing w:val="-2"/>
          <w:w w:val="105"/>
        </w:rPr>
        <w:t> </w:t>
      </w:r>
      <w:r>
        <w:rPr>
          <w:color w:val="161616"/>
          <w:w w:val="105"/>
        </w:rPr>
        <w:t>be</w:t>
      </w:r>
      <w:r>
        <w:rPr>
          <w:color w:val="161616"/>
          <w:spacing w:val="-9"/>
          <w:w w:val="105"/>
        </w:rPr>
        <w:t> </w:t>
      </w:r>
      <w:r>
        <w:rPr>
          <w:color w:val="282828"/>
          <w:w w:val="105"/>
        </w:rPr>
        <w:t>expected </w:t>
      </w:r>
      <w:r>
        <w:rPr>
          <w:color w:val="161616"/>
          <w:w w:val="105"/>
        </w:rPr>
        <w:t>to</w:t>
      </w:r>
    </w:p>
    <w:p>
      <w:pPr>
        <w:pStyle w:val="BodyText"/>
        <w:spacing w:line="300" w:lineRule="auto" w:before="4"/>
        <w:ind w:left="645" w:right="6"/>
      </w:pPr>
      <w:r>
        <w:rPr>
          <w:color w:val="161616"/>
          <w:w w:val="105"/>
        </w:rPr>
        <w:t>be</w:t>
      </w:r>
      <w:r>
        <w:rPr>
          <w:color w:val="161616"/>
          <w:spacing w:val="-8"/>
          <w:w w:val="105"/>
        </w:rPr>
        <w:t> </w:t>
      </w:r>
      <w:r>
        <w:rPr>
          <w:color w:val="282828"/>
          <w:w w:val="105"/>
        </w:rPr>
        <w:t>accomplished</w:t>
      </w:r>
      <w:r>
        <w:rPr>
          <w:color w:val="282828"/>
          <w:spacing w:val="9"/>
          <w:w w:val="105"/>
        </w:rPr>
        <w:t> </w:t>
      </w:r>
      <w:r>
        <w:rPr>
          <w:color w:val="161616"/>
          <w:w w:val="105"/>
        </w:rPr>
        <w:t>in</w:t>
      </w:r>
      <w:r>
        <w:rPr>
          <w:color w:val="161616"/>
          <w:spacing w:val="-4"/>
          <w:w w:val="105"/>
        </w:rPr>
        <w:t> </w:t>
      </w:r>
      <w:r>
        <w:rPr>
          <w:color w:val="161616"/>
          <w:w w:val="105"/>
        </w:rPr>
        <w:t>5</w:t>
      </w:r>
      <w:r>
        <w:rPr>
          <w:color w:val="161616"/>
          <w:spacing w:val="-10"/>
          <w:w w:val="105"/>
        </w:rPr>
        <w:t> </w:t>
      </w:r>
      <w:r>
        <w:rPr>
          <w:color w:val="161616"/>
          <w:w w:val="105"/>
        </w:rPr>
        <w:t>or</w:t>
      </w:r>
      <w:r>
        <w:rPr>
          <w:color w:val="161616"/>
          <w:spacing w:val="-10"/>
          <w:w w:val="105"/>
        </w:rPr>
        <w:t> </w:t>
      </w:r>
      <w:r>
        <w:rPr>
          <w:color w:val="161616"/>
          <w:w w:val="105"/>
        </w:rPr>
        <w:t>10</w:t>
      </w:r>
      <w:r>
        <w:rPr>
          <w:color w:val="161616"/>
          <w:spacing w:val="-9"/>
          <w:w w:val="105"/>
        </w:rPr>
        <w:t> </w:t>
      </w:r>
      <w:r>
        <w:rPr>
          <w:color w:val="161616"/>
          <w:w w:val="105"/>
        </w:rPr>
        <w:t>days,</w:t>
      </w:r>
      <w:r>
        <w:rPr>
          <w:color w:val="161616"/>
          <w:spacing w:val="-8"/>
          <w:w w:val="105"/>
        </w:rPr>
        <w:t> </w:t>
      </w:r>
      <w:r>
        <w:rPr>
          <w:color w:val="161616"/>
          <w:w w:val="105"/>
        </w:rPr>
        <w:t>it</w:t>
      </w:r>
      <w:r>
        <w:rPr>
          <w:color w:val="161616"/>
          <w:spacing w:val="-6"/>
          <w:w w:val="105"/>
        </w:rPr>
        <w:t> </w:t>
      </w:r>
      <w:r>
        <w:rPr>
          <w:color w:val="161616"/>
          <w:w w:val="105"/>
        </w:rPr>
        <w:t>is</w:t>
      </w:r>
      <w:r>
        <w:rPr>
          <w:color w:val="161616"/>
          <w:spacing w:val="-9"/>
          <w:w w:val="105"/>
        </w:rPr>
        <w:t> </w:t>
      </w:r>
      <w:r>
        <w:rPr>
          <w:color w:val="161616"/>
          <w:w w:val="105"/>
        </w:rPr>
        <w:t>better to</w:t>
      </w:r>
      <w:r>
        <w:rPr>
          <w:color w:val="161616"/>
          <w:spacing w:val="-9"/>
          <w:w w:val="105"/>
        </w:rPr>
        <w:t> </w:t>
      </w:r>
      <w:r>
        <w:rPr>
          <w:color w:val="161616"/>
          <w:w w:val="105"/>
        </w:rPr>
        <w:t>fill in that </w:t>
      </w:r>
      <w:r>
        <w:rPr>
          <w:color w:val="282828"/>
          <w:w w:val="105"/>
        </w:rPr>
        <w:t>amount </w:t>
      </w:r>
      <w:r>
        <w:rPr>
          <w:color w:val="161616"/>
          <w:w w:val="105"/>
        </w:rPr>
        <w:t>of time rather than a </w:t>
      </w:r>
      <w:r>
        <w:rPr>
          <w:color w:val="070707"/>
          <w:w w:val="105"/>
        </w:rPr>
        <w:t>longer</w:t>
      </w:r>
      <w:r>
        <w:rPr>
          <w:color w:val="070707"/>
          <w:spacing w:val="40"/>
          <w:w w:val="105"/>
        </w:rPr>
        <w:t> </w:t>
      </w:r>
      <w:r>
        <w:rPr>
          <w:color w:val="161616"/>
          <w:spacing w:val="-2"/>
          <w:w w:val="105"/>
        </w:rPr>
        <w:t>period.</w:t>
      </w:r>
    </w:p>
    <w:p>
      <w:pPr>
        <w:pStyle w:val="BodyText"/>
        <w:spacing w:line="300" w:lineRule="auto" w:before="2"/>
        <w:ind w:left="644" w:right="33" w:firstLine="217"/>
      </w:pPr>
      <w:r>
        <w:rPr>
          <w:color w:val="161616"/>
          <w:w w:val="105"/>
        </w:rPr>
        <w:t>This is better than </w:t>
      </w:r>
      <w:r>
        <w:rPr>
          <w:color w:val="070707"/>
          <w:w w:val="105"/>
        </w:rPr>
        <w:t>the </w:t>
      </w:r>
      <w:r>
        <w:rPr>
          <w:color w:val="161616"/>
          <w:w w:val="105"/>
        </w:rPr>
        <w:t>practice </w:t>
      </w:r>
      <w:r>
        <w:rPr>
          <w:color w:val="282828"/>
          <w:w w:val="105"/>
        </w:rPr>
        <w:t>of </w:t>
      </w:r>
      <w:r>
        <w:rPr>
          <w:color w:val="070707"/>
          <w:w w:val="105"/>
        </w:rPr>
        <w:t>having </w:t>
      </w:r>
      <w:r>
        <w:rPr>
          <w:color w:val="161616"/>
          <w:w w:val="105"/>
        </w:rPr>
        <w:t>all </w:t>
      </w:r>
      <w:r>
        <w:rPr>
          <w:color w:val="282828"/>
          <w:w w:val="105"/>
        </w:rPr>
        <w:t>consent </w:t>
      </w:r>
      <w:r>
        <w:rPr>
          <w:color w:val="161616"/>
          <w:w w:val="105"/>
        </w:rPr>
        <w:t>forms </w:t>
      </w:r>
      <w:r>
        <w:rPr>
          <w:color w:val="282828"/>
          <w:w w:val="105"/>
        </w:rPr>
        <w:t>within </w:t>
      </w:r>
      <w:r>
        <w:rPr>
          <w:color w:val="161616"/>
          <w:w w:val="105"/>
        </w:rPr>
        <w:t>an agency </w:t>
      </w:r>
      <w:r>
        <w:rPr>
          <w:color w:val="282828"/>
          <w:w w:val="105"/>
        </w:rPr>
        <w:t>expire </w:t>
      </w:r>
      <w:r>
        <w:rPr>
          <w:color w:val="161616"/>
          <w:w w:val="105"/>
        </w:rPr>
        <w:t>in 60 to </w:t>
      </w:r>
      <w:r>
        <w:rPr>
          <w:color w:val="282828"/>
          <w:w w:val="105"/>
        </w:rPr>
        <w:t>90 </w:t>
      </w:r>
      <w:r>
        <w:rPr>
          <w:color w:val="161616"/>
          <w:w w:val="105"/>
        </w:rPr>
        <w:t>days.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When uniform </w:t>
      </w:r>
      <w:r>
        <w:rPr>
          <w:color w:val="282828"/>
          <w:w w:val="105"/>
        </w:rPr>
        <w:t>expiration </w:t>
      </w:r>
      <w:r>
        <w:rPr>
          <w:color w:val="161616"/>
          <w:w w:val="105"/>
        </w:rPr>
        <w:t>dates </w:t>
      </w:r>
      <w:r>
        <w:rPr>
          <w:color w:val="282828"/>
          <w:w w:val="105"/>
        </w:rPr>
        <w:t>are </w:t>
      </w:r>
      <w:r>
        <w:rPr>
          <w:color w:val="161616"/>
          <w:w w:val="105"/>
        </w:rPr>
        <w:t>used,</w:t>
      </w:r>
      <w:r>
        <w:rPr>
          <w:color w:val="161616"/>
          <w:spacing w:val="-2"/>
          <w:w w:val="105"/>
        </w:rPr>
        <w:t> </w:t>
      </w:r>
      <w:r>
        <w:rPr>
          <w:color w:val="161616"/>
          <w:w w:val="105"/>
        </w:rPr>
        <w:t>agencies</w:t>
      </w:r>
      <w:r>
        <w:rPr>
          <w:color w:val="161616"/>
          <w:spacing w:val="-1"/>
          <w:w w:val="105"/>
        </w:rPr>
        <w:t> </w:t>
      </w:r>
      <w:r>
        <w:rPr>
          <w:color w:val="282828"/>
          <w:w w:val="105"/>
        </w:rPr>
        <w:t>can</w:t>
      </w:r>
      <w:r>
        <w:rPr>
          <w:color w:val="282828"/>
          <w:spacing w:val="-8"/>
          <w:w w:val="105"/>
        </w:rPr>
        <w:t> </w:t>
      </w:r>
      <w:r>
        <w:rPr>
          <w:color w:val="161616"/>
          <w:w w:val="105"/>
        </w:rPr>
        <w:t>find themselves in</w:t>
      </w:r>
      <w:r>
        <w:rPr>
          <w:color w:val="161616"/>
          <w:spacing w:val="-4"/>
          <w:w w:val="105"/>
        </w:rPr>
        <w:t> </w:t>
      </w:r>
      <w:r>
        <w:rPr>
          <w:color w:val="161616"/>
          <w:w w:val="105"/>
        </w:rPr>
        <w:t>a</w:t>
      </w:r>
      <w:r>
        <w:rPr>
          <w:color w:val="161616"/>
          <w:spacing w:val="-7"/>
          <w:w w:val="105"/>
        </w:rPr>
        <w:t> </w:t>
      </w:r>
      <w:r>
        <w:rPr>
          <w:color w:val="282828"/>
          <w:w w:val="105"/>
        </w:rPr>
        <w:t>situation where </w:t>
      </w:r>
      <w:r>
        <w:rPr>
          <w:color w:val="161616"/>
          <w:w w:val="105"/>
        </w:rPr>
        <w:t>there </w:t>
      </w:r>
      <w:r>
        <w:rPr>
          <w:color w:val="070707"/>
          <w:w w:val="105"/>
        </w:rPr>
        <w:t>is </w:t>
      </w:r>
      <w:r>
        <w:rPr>
          <w:color w:val="161616"/>
          <w:w w:val="105"/>
        </w:rPr>
        <w:t>a need for disclosure, but the client's</w:t>
      </w:r>
      <w:r>
        <w:rPr>
          <w:color w:val="161616"/>
          <w:spacing w:val="-2"/>
          <w:w w:val="105"/>
        </w:rPr>
        <w:t> </w:t>
      </w:r>
      <w:r>
        <w:rPr>
          <w:color w:val="282828"/>
          <w:w w:val="105"/>
        </w:rPr>
        <w:t>consent </w:t>
      </w:r>
      <w:r>
        <w:rPr>
          <w:color w:val="161616"/>
          <w:w w:val="105"/>
        </w:rPr>
        <w:t>form </w:t>
      </w:r>
      <w:r>
        <w:rPr>
          <w:color w:val="070707"/>
          <w:w w:val="105"/>
        </w:rPr>
        <w:t>has</w:t>
      </w:r>
      <w:r>
        <w:rPr>
          <w:color w:val="070707"/>
          <w:spacing w:val="-9"/>
          <w:w w:val="105"/>
        </w:rPr>
        <w:t> </w:t>
      </w:r>
      <w:r>
        <w:rPr>
          <w:color w:val="282828"/>
          <w:w w:val="105"/>
        </w:rPr>
        <w:t>expired.</w:t>
      </w:r>
      <w:r>
        <w:rPr>
          <w:color w:val="282828"/>
          <w:spacing w:val="36"/>
          <w:w w:val="105"/>
        </w:rPr>
        <w:t> </w:t>
      </w:r>
      <w:r>
        <w:rPr>
          <w:color w:val="161616"/>
          <w:w w:val="105"/>
        </w:rPr>
        <w:t>This</w:t>
      </w:r>
      <w:r>
        <w:rPr>
          <w:color w:val="161616"/>
          <w:spacing w:val="-1"/>
          <w:w w:val="105"/>
        </w:rPr>
        <w:t> </w:t>
      </w:r>
      <w:r>
        <w:rPr>
          <w:color w:val="161616"/>
          <w:w w:val="105"/>
        </w:rPr>
        <w:t>means</w:t>
      </w:r>
      <w:r>
        <w:rPr>
          <w:color w:val="161616"/>
          <w:spacing w:val="-4"/>
          <w:w w:val="105"/>
        </w:rPr>
        <w:t> </w:t>
      </w:r>
      <w:r>
        <w:rPr>
          <w:color w:val="282828"/>
          <w:w w:val="105"/>
        </w:rPr>
        <w:t>at </w:t>
      </w:r>
      <w:r>
        <w:rPr>
          <w:color w:val="161616"/>
          <w:w w:val="105"/>
        </w:rPr>
        <w:t>the</w:t>
      </w:r>
      <w:r>
        <w:rPr>
          <w:color w:val="161616"/>
          <w:spacing w:val="-2"/>
          <w:w w:val="105"/>
        </w:rPr>
        <w:t> </w:t>
      </w:r>
      <w:r>
        <w:rPr>
          <w:color w:val="070707"/>
          <w:w w:val="105"/>
        </w:rPr>
        <w:t>least </w:t>
      </w:r>
      <w:r>
        <w:rPr>
          <w:color w:val="161616"/>
          <w:w w:val="105"/>
        </w:rPr>
        <w:t>that </w:t>
      </w:r>
      <w:r>
        <w:rPr>
          <w:color w:val="070707"/>
          <w:w w:val="105"/>
        </w:rPr>
        <w:t>the</w:t>
      </w:r>
      <w:r>
        <w:rPr>
          <w:color w:val="070707"/>
          <w:spacing w:val="-3"/>
          <w:w w:val="105"/>
        </w:rPr>
        <w:t> </w:t>
      </w:r>
      <w:r>
        <w:rPr>
          <w:color w:val="161616"/>
          <w:w w:val="105"/>
        </w:rPr>
        <w:t>client must </w:t>
      </w:r>
      <w:r>
        <w:rPr>
          <w:color w:val="282828"/>
          <w:w w:val="105"/>
        </w:rPr>
        <w:t>come </w:t>
      </w:r>
      <w:r>
        <w:rPr>
          <w:color w:val="161616"/>
          <w:w w:val="105"/>
        </w:rPr>
        <w:t>to the</w:t>
      </w:r>
      <w:r>
        <w:rPr>
          <w:color w:val="161616"/>
          <w:spacing w:val="-3"/>
          <w:w w:val="105"/>
        </w:rPr>
        <w:t> </w:t>
      </w:r>
      <w:r>
        <w:rPr>
          <w:color w:val="282828"/>
          <w:w w:val="105"/>
        </w:rPr>
        <w:t>agency again </w:t>
      </w:r>
      <w:r>
        <w:rPr>
          <w:color w:val="161616"/>
          <w:w w:val="105"/>
        </w:rPr>
        <w:t>to </w:t>
      </w:r>
      <w:r>
        <w:rPr>
          <w:color w:val="282828"/>
          <w:w w:val="105"/>
        </w:rPr>
        <w:t>sign a consent form.</w:t>
      </w:r>
      <w:r>
        <w:rPr>
          <w:color w:val="282828"/>
          <w:spacing w:val="40"/>
          <w:w w:val="105"/>
        </w:rPr>
        <w:t> </w:t>
      </w:r>
      <w:r>
        <w:rPr>
          <w:color w:val="161616"/>
          <w:w w:val="105"/>
        </w:rPr>
        <w:t>At </w:t>
      </w:r>
      <w:r>
        <w:rPr>
          <w:color w:val="282828"/>
          <w:w w:val="105"/>
        </w:rPr>
        <w:t>worst, </w:t>
      </w:r>
      <w:r>
        <w:rPr>
          <w:color w:val="161616"/>
          <w:w w:val="105"/>
        </w:rPr>
        <w:t>the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client has</w:t>
      </w:r>
      <w:r>
        <w:rPr>
          <w:color w:val="161616"/>
          <w:spacing w:val="-3"/>
          <w:w w:val="105"/>
        </w:rPr>
        <w:t> </w:t>
      </w:r>
      <w:r>
        <w:rPr>
          <w:color w:val="161616"/>
          <w:w w:val="105"/>
        </w:rPr>
        <w:t>left </w:t>
      </w:r>
      <w:r>
        <w:rPr>
          <w:color w:val="282828"/>
          <w:w w:val="105"/>
        </w:rPr>
        <w:t>or </w:t>
      </w:r>
      <w:r>
        <w:rPr>
          <w:color w:val="161616"/>
          <w:w w:val="105"/>
        </w:rPr>
        <w:t>is unavailable, </w:t>
      </w:r>
      <w:r>
        <w:rPr>
          <w:color w:val="282828"/>
          <w:w w:val="105"/>
        </w:rPr>
        <w:t>and</w:t>
      </w:r>
      <w:r>
        <w:rPr>
          <w:color w:val="282828"/>
          <w:spacing w:val="36"/>
          <w:w w:val="105"/>
        </w:rPr>
        <w:t> </w:t>
      </w:r>
      <w:r>
        <w:rPr>
          <w:color w:val="161616"/>
          <w:w w:val="105"/>
        </w:rPr>
        <w:t>the </w:t>
      </w:r>
      <w:r>
        <w:rPr>
          <w:color w:val="282828"/>
          <w:w w:val="105"/>
        </w:rPr>
        <w:t>agency will </w:t>
      </w:r>
      <w:r>
        <w:rPr>
          <w:color w:val="161616"/>
          <w:w w:val="105"/>
        </w:rPr>
        <w:t>not be </w:t>
      </w:r>
      <w:r>
        <w:rPr>
          <w:color w:val="282828"/>
          <w:w w:val="105"/>
        </w:rPr>
        <w:t>able </w:t>
      </w:r>
      <w:r>
        <w:rPr>
          <w:color w:val="161616"/>
          <w:w w:val="105"/>
        </w:rPr>
        <w:t>to make the disclosure.</w:t>
      </w:r>
    </w:p>
    <w:p>
      <w:pPr>
        <w:pStyle w:val="BodyText"/>
        <w:spacing w:line="300" w:lineRule="auto" w:before="7"/>
        <w:ind w:left="642" w:right="55" w:firstLine="219"/>
      </w:pPr>
      <w:r>
        <w:rPr>
          <w:color w:val="161616"/>
          <w:w w:val="105"/>
        </w:rPr>
        <w:t>The </w:t>
      </w:r>
      <w:r>
        <w:rPr>
          <w:color w:val="282828"/>
          <w:w w:val="105"/>
        </w:rPr>
        <w:t>consent form </w:t>
      </w:r>
      <w:r>
        <w:rPr>
          <w:color w:val="161616"/>
          <w:w w:val="105"/>
        </w:rPr>
        <w:t>does</w:t>
      </w:r>
      <w:r>
        <w:rPr>
          <w:color w:val="161616"/>
          <w:spacing w:val="-3"/>
          <w:w w:val="105"/>
        </w:rPr>
        <w:t> </w:t>
      </w:r>
      <w:r>
        <w:rPr>
          <w:color w:val="161616"/>
          <w:w w:val="105"/>
        </w:rPr>
        <w:t>not have to</w:t>
      </w:r>
      <w:r>
        <w:rPr>
          <w:color w:val="161616"/>
          <w:spacing w:val="-4"/>
          <w:w w:val="105"/>
        </w:rPr>
        <w:t> </w:t>
      </w:r>
      <w:r>
        <w:rPr>
          <w:color w:val="282828"/>
          <w:w w:val="105"/>
        </w:rPr>
        <w:t>contain a </w:t>
      </w:r>
      <w:r>
        <w:rPr>
          <w:color w:val="161616"/>
          <w:w w:val="105"/>
        </w:rPr>
        <w:t>specific</w:t>
      </w:r>
      <w:r>
        <w:rPr>
          <w:color w:val="161616"/>
          <w:spacing w:val="-3"/>
          <w:w w:val="105"/>
        </w:rPr>
        <w:t> </w:t>
      </w:r>
      <w:r>
        <w:rPr>
          <w:color w:val="282828"/>
          <w:w w:val="105"/>
        </w:rPr>
        <w:t>expiration </w:t>
      </w:r>
      <w:r>
        <w:rPr>
          <w:color w:val="161616"/>
          <w:w w:val="105"/>
        </w:rPr>
        <w:t>date,</w:t>
      </w:r>
      <w:r>
        <w:rPr>
          <w:color w:val="161616"/>
          <w:spacing w:val="-5"/>
          <w:w w:val="105"/>
        </w:rPr>
        <w:t> </w:t>
      </w:r>
      <w:r>
        <w:rPr>
          <w:color w:val="161616"/>
          <w:w w:val="105"/>
        </w:rPr>
        <w:t>but</w:t>
      </w:r>
      <w:r>
        <w:rPr>
          <w:color w:val="161616"/>
          <w:spacing w:val="-7"/>
          <w:w w:val="105"/>
        </w:rPr>
        <w:t> </w:t>
      </w:r>
      <w:r>
        <w:rPr>
          <w:color w:val="161616"/>
          <w:w w:val="105"/>
        </w:rPr>
        <w:t>may</w:t>
      </w:r>
      <w:r>
        <w:rPr>
          <w:color w:val="161616"/>
          <w:spacing w:val="-6"/>
          <w:w w:val="105"/>
        </w:rPr>
        <w:t> </w:t>
      </w:r>
      <w:r>
        <w:rPr>
          <w:color w:val="161616"/>
          <w:w w:val="105"/>
        </w:rPr>
        <w:t>instead </w:t>
      </w:r>
      <w:r>
        <w:rPr>
          <w:color w:val="282828"/>
          <w:w w:val="105"/>
        </w:rPr>
        <w:t>specify </w:t>
      </w:r>
      <w:r>
        <w:rPr>
          <w:color w:val="161616"/>
          <w:w w:val="105"/>
        </w:rPr>
        <w:t>an </w:t>
      </w:r>
      <w:r>
        <w:rPr>
          <w:color w:val="282828"/>
          <w:w w:val="105"/>
        </w:rPr>
        <w:t>event or condition.</w:t>
      </w:r>
      <w:r>
        <w:rPr>
          <w:color w:val="282828"/>
          <w:spacing w:val="40"/>
          <w:w w:val="105"/>
        </w:rPr>
        <w:t> </w:t>
      </w:r>
      <w:r>
        <w:rPr>
          <w:color w:val="161616"/>
          <w:w w:val="105"/>
        </w:rPr>
        <w:t>For </w:t>
      </w:r>
      <w:r>
        <w:rPr>
          <w:color w:val="282828"/>
          <w:w w:val="105"/>
        </w:rPr>
        <w:t>example, </w:t>
      </w:r>
      <w:r>
        <w:rPr>
          <w:color w:val="161616"/>
          <w:w w:val="105"/>
        </w:rPr>
        <w:t>if </w:t>
      </w:r>
      <w:r>
        <w:rPr>
          <w:color w:val="282828"/>
          <w:w w:val="105"/>
        </w:rPr>
        <w:t>an adolescent </w:t>
      </w:r>
      <w:r>
        <w:rPr>
          <w:color w:val="161616"/>
          <w:w w:val="105"/>
        </w:rPr>
        <w:t>has been placed </w:t>
      </w:r>
      <w:r>
        <w:rPr>
          <w:color w:val="282828"/>
          <w:w w:val="105"/>
        </w:rPr>
        <w:t>on </w:t>
      </w:r>
      <w:r>
        <w:rPr>
          <w:color w:val="161616"/>
          <w:w w:val="105"/>
        </w:rPr>
        <w:t>probation </w:t>
      </w:r>
      <w:r>
        <w:rPr>
          <w:color w:val="282828"/>
          <w:w w:val="105"/>
        </w:rPr>
        <w:t>at </w:t>
      </w:r>
      <w:r>
        <w:rPr>
          <w:color w:val="161616"/>
          <w:w w:val="105"/>
        </w:rPr>
        <w:t>school </w:t>
      </w:r>
      <w:r>
        <w:rPr>
          <w:color w:val="282828"/>
          <w:w w:val="105"/>
        </w:rPr>
        <w:t>on </w:t>
      </w:r>
      <w:r>
        <w:rPr>
          <w:color w:val="161616"/>
          <w:w w:val="105"/>
        </w:rPr>
        <w:t>the condition that he </w:t>
      </w:r>
      <w:r>
        <w:rPr>
          <w:color w:val="282828"/>
          <w:w w:val="105"/>
        </w:rPr>
        <w:t>attend</w:t>
      </w:r>
      <w:r>
        <w:rPr>
          <w:color w:val="282828"/>
          <w:spacing w:val="40"/>
          <w:w w:val="105"/>
        </w:rPr>
        <w:t> </w:t>
      </w:r>
      <w:r>
        <w:rPr>
          <w:color w:val="161616"/>
          <w:w w:val="105"/>
        </w:rPr>
        <w:t>counseling </w:t>
      </w:r>
      <w:r>
        <w:rPr>
          <w:color w:val="282828"/>
          <w:w w:val="105"/>
        </w:rPr>
        <w:t>at </w:t>
      </w:r>
      <w:r>
        <w:rPr>
          <w:color w:val="161616"/>
          <w:w w:val="105"/>
        </w:rPr>
        <w:t>the program, </w:t>
      </w:r>
      <w:r>
        <w:rPr>
          <w:color w:val="282828"/>
          <w:w w:val="105"/>
        </w:rPr>
        <w:t>a consent </w:t>
      </w:r>
      <w:r>
        <w:rPr>
          <w:color w:val="161616"/>
          <w:w w:val="105"/>
        </w:rPr>
        <w:t>form should be used that does not </w:t>
      </w:r>
      <w:r>
        <w:rPr>
          <w:color w:val="282828"/>
          <w:w w:val="105"/>
        </w:rPr>
        <w:t>expire </w:t>
      </w:r>
      <w:r>
        <w:rPr>
          <w:color w:val="161616"/>
          <w:w w:val="105"/>
        </w:rPr>
        <w:t>until the completion </w:t>
      </w:r>
      <w:r>
        <w:rPr>
          <w:color w:val="282828"/>
          <w:w w:val="105"/>
        </w:rPr>
        <w:t>of</w:t>
      </w:r>
      <w:r>
        <w:rPr>
          <w:color w:val="282828"/>
          <w:w w:val="105"/>
        </w:rPr>
        <w:t> </w:t>
      </w:r>
      <w:r>
        <w:rPr>
          <w:color w:val="161616"/>
          <w:w w:val="105"/>
        </w:rPr>
        <w:t>the probation period.</w:t>
      </w:r>
      <w:r>
        <w:rPr>
          <w:color w:val="161616"/>
          <w:spacing w:val="40"/>
          <w:w w:val="105"/>
        </w:rPr>
        <w:t> </w:t>
      </w:r>
      <w:r>
        <w:rPr>
          <w:color w:val="282828"/>
          <w:w w:val="105"/>
        </w:rPr>
        <w:t>Or, </w:t>
      </w:r>
      <w:r>
        <w:rPr>
          <w:color w:val="161616"/>
          <w:w w:val="105"/>
        </w:rPr>
        <w:t>if </w:t>
      </w:r>
      <w:r>
        <w:rPr>
          <w:color w:val="282828"/>
          <w:w w:val="105"/>
        </w:rPr>
        <w:t>an </w:t>
      </w:r>
      <w:r>
        <w:rPr>
          <w:color w:val="161616"/>
          <w:w w:val="105"/>
        </w:rPr>
        <w:t>adolescent is</w:t>
      </w:r>
      <w:r>
        <w:rPr>
          <w:color w:val="161616"/>
          <w:spacing w:val="-4"/>
          <w:w w:val="105"/>
        </w:rPr>
        <w:t> </w:t>
      </w:r>
      <w:r>
        <w:rPr>
          <w:color w:val="161616"/>
          <w:w w:val="105"/>
        </w:rPr>
        <w:t>being referred</w:t>
      </w:r>
      <w:r>
        <w:rPr>
          <w:color w:val="161616"/>
          <w:spacing w:val="28"/>
          <w:w w:val="105"/>
        </w:rPr>
        <w:t> </w:t>
      </w:r>
      <w:r>
        <w:rPr>
          <w:color w:val="161616"/>
          <w:w w:val="105"/>
        </w:rPr>
        <w:t>to </w:t>
      </w:r>
      <w:r>
        <w:rPr>
          <w:color w:val="282828"/>
          <w:w w:val="105"/>
        </w:rPr>
        <w:t>a </w:t>
      </w:r>
      <w:r>
        <w:rPr>
          <w:color w:val="161616"/>
          <w:w w:val="105"/>
        </w:rPr>
        <w:t>specialist for a </w:t>
      </w:r>
      <w:r>
        <w:rPr>
          <w:color w:val="282828"/>
          <w:w w:val="105"/>
        </w:rPr>
        <w:t>single appointment, </w:t>
      </w:r>
      <w:r>
        <w:rPr>
          <w:color w:val="161616"/>
          <w:w w:val="105"/>
        </w:rPr>
        <w:t>the </w:t>
      </w:r>
      <w:r>
        <w:rPr>
          <w:color w:val="282828"/>
          <w:w w:val="105"/>
        </w:rPr>
        <w:t>consent </w:t>
      </w:r>
      <w:r>
        <w:rPr>
          <w:color w:val="161616"/>
          <w:w w:val="105"/>
        </w:rPr>
        <w:t>form </w:t>
      </w:r>
      <w:r>
        <w:rPr>
          <w:color w:val="282828"/>
          <w:w w:val="105"/>
        </w:rPr>
        <w:t>should </w:t>
      </w:r>
      <w:r>
        <w:rPr>
          <w:color w:val="161616"/>
          <w:w w:val="105"/>
        </w:rPr>
        <w:t>stipulate that </w:t>
      </w:r>
      <w:r>
        <w:rPr>
          <w:color w:val="282828"/>
          <w:w w:val="105"/>
        </w:rPr>
        <w:t>consent </w:t>
      </w:r>
      <w:r>
        <w:rPr>
          <w:color w:val="161616"/>
          <w:w w:val="105"/>
        </w:rPr>
        <w:t>will </w:t>
      </w:r>
      <w:r>
        <w:rPr>
          <w:color w:val="282828"/>
          <w:w w:val="105"/>
        </w:rPr>
        <w:t>expire after </w:t>
      </w:r>
      <w:r>
        <w:rPr>
          <w:color w:val="161616"/>
          <w:w w:val="105"/>
        </w:rPr>
        <w:t>he has </w:t>
      </w:r>
      <w:r>
        <w:rPr>
          <w:color w:val="282828"/>
          <w:w w:val="105"/>
        </w:rPr>
        <w:t>seen </w:t>
      </w:r>
      <w:r>
        <w:rPr>
          <w:color w:val="070707"/>
          <w:w w:val="105"/>
        </w:rPr>
        <w:t>that </w:t>
      </w:r>
      <w:r>
        <w:rPr>
          <w:color w:val="161616"/>
          <w:w w:val="105"/>
        </w:rPr>
        <w:t>doctor.</w:t>
      </w:r>
    </w:p>
    <w:p>
      <w:pPr>
        <w:pStyle w:val="Heading9"/>
        <w:spacing w:before="125"/>
        <w:ind w:left="648" w:right="314" w:hanging="6"/>
      </w:pPr>
      <w:r>
        <w:rPr>
          <w:color w:val="070707"/>
          <w:w w:val="105"/>
        </w:rPr>
        <w:t>The Signature of the Adolescent And Parental Consent</w:t>
      </w:r>
    </w:p>
    <w:p>
      <w:pPr>
        <w:pStyle w:val="BodyText"/>
        <w:spacing w:line="300" w:lineRule="auto" w:before="82"/>
        <w:ind w:left="644" w:right="64" w:hanging="4"/>
      </w:pPr>
      <w:r>
        <w:rPr>
          <w:color w:val="161616"/>
          <w:w w:val="105"/>
        </w:rPr>
        <w:t>The adolescent must</w:t>
      </w:r>
      <w:r>
        <w:rPr>
          <w:color w:val="161616"/>
          <w:spacing w:val="-4"/>
          <w:w w:val="105"/>
        </w:rPr>
        <w:t> </w:t>
      </w:r>
      <w:r>
        <w:rPr>
          <w:color w:val="282828"/>
          <w:w w:val="105"/>
        </w:rPr>
        <w:t>always</w:t>
      </w:r>
      <w:r>
        <w:rPr>
          <w:color w:val="282828"/>
          <w:spacing w:val="-6"/>
          <w:w w:val="105"/>
        </w:rPr>
        <w:t> </w:t>
      </w:r>
      <w:r>
        <w:rPr>
          <w:color w:val="282828"/>
          <w:w w:val="105"/>
        </w:rPr>
        <w:t>sign </w:t>
      </w:r>
      <w:r>
        <w:rPr>
          <w:color w:val="161616"/>
          <w:w w:val="105"/>
        </w:rPr>
        <w:t>the</w:t>
      </w:r>
      <w:r>
        <w:rPr>
          <w:color w:val="161616"/>
          <w:spacing w:val="-6"/>
          <w:w w:val="105"/>
        </w:rPr>
        <w:t> </w:t>
      </w:r>
      <w:r>
        <w:rPr>
          <w:color w:val="161616"/>
          <w:w w:val="105"/>
        </w:rPr>
        <w:t>consent form in order for a program to release</w:t>
      </w:r>
    </w:p>
    <w:p>
      <w:pPr>
        <w:pStyle w:val="BodyText"/>
        <w:spacing w:line="300" w:lineRule="auto" w:before="94"/>
        <w:ind w:left="521" w:right="3406"/>
      </w:pPr>
      <w:r>
        <w:rPr/>
        <w:br w:type="column"/>
      </w:r>
      <w:r>
        <w:rPr>
          <w:color w:val="282828"/>
          <w:w w:val="105"/>
        </w:rPr>
        <w:t>information even </w:t>
      </w:r>
      <w:r>
        <w:rPr>
          <w:color w:val="161616"/>
          <w:w w:val="105"/>
        </w:rPr>
        <w:t>to her parent</w:t>
      </w:r>
      <w:r>
        <w:rPr>
          <w:color w:val="161616"/>
          <w:spacing w:val="-1"/>
          <w:w w:val="105"/>
        </w:rPr>
        <w:t> </w:t>
      </w:r>
      <w:r>
        <w:rPr>
          <w:color w:val="282828"/>
          <w:w w:val="105"/>
        </w:rPr>
        <w:t>or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guardian.</w:t>
      </w:r>
      <w:r>
        <w:rPr>
          <w:color w:val="282828"/>
          <w:spacing w:val="37"/>
          <w:w w:val="105"/>
        </w:rPr>
        <w:t> </w:t>
      </w:r>
      <w:r>
        <w:rPr>
          <w:color w:val="282828"/>
          <w:w w:val="105"/>
        </w:rPr>
        <w:t>The </w:t>
      </w:r>
      <w:r>
        <w:rPr>
          <w:color w:val="161616"/>
          <w:w w:val="105"/>
        </w:rPr>
        <w:t>program must </w:t>
      </w:r>
      <w:r>
        <w:rPr>
          <w:color w:val="282828"/>
          <w:w w:val="105"/>
        </w:rPr>
        <w:t>get </w:t>
      </w:r>
      <w:r>
        <w:rPr>
          <w:color w:val="161616"/>
          <w:w w:val="105"/>
        </w:rPr>
        <w:t>the parent's </w:t>
      </w:r>
      <w:r>
        <w:rPr>
          <w:color w:val="282828"/>
          <w:w w:val="105"/>
        </w:rPr>
        <w:t>signature in addition</w:t>
      </w:r>
      <w:r>
        <w:rPr>
          <w:color w:val="282828"/>
          <w:spacing w:val="25"/>
          <w:w w:val="105"/>
        </w:rPr>
        <w:t> </w:t>
      </w:r>
      <w:r>
        <w:rPr>
          <w:color w:val="161616"/>
          <w:w w:val="105"/>
        </w:rPr>
        <w:t>to the</w:t>
      </w:r>
      <w:r>
        <w:rPr>
          <w:color w:val="161616"/>
          <w:spacing w:val="-4"/>
          <w:w w:val="105"/>
        </w:rPr>
        <w:t> </w:t>
      </w:r>
      <w:r>
        <w:rPr>
          <w:color w:val="282828"/>
          <w:w w:val="105"/>
        </w:rPr>
        <w:t>adolescent's </w:t>
      </w:r>
      <w:r>
        <w:rPr>
          <w:color w:val="161616"/>
          <w:w w:val="105"/>
        </w:rPr>
        <w:t>signature only if the program is </w:t>
      </w:r>
      <w:r>
        <w:rPr>
          <w:color w:val="282828"/>
          <w:w w:val="105"/>
        </w:rPr>
        <w:t>required</w:t>
      </w:r>
      <w:r>
        <w:rPr>
          <w:color w:val="282828"/>
          <w:spacing w:val="40"/>
          <w:w w:val="105"/>
        </w:rPr>
        <w:t> </w:t>
      </w:r>
      <w:r>
        <w:rPr>
          <w:color w:val="161616"/>
          <w:w w:val="105"/>
        </w:rPr>
        <w:t>by State </w:t>
      </w:r>
      <w:r>
        <w:rPr>
          <w:color w:val="070707"/>
          <w:w w:val="105"/>
        </w:rPr>
        <w:t>law </w:t>
      </w:r>
      <w:r>
        <w:rPr>
          <w:color w:val="161616"/>
          <w:w w:val="105"/>
        </w:rPr>
        <w:t>to obtain parental permission</w:t>
      </w:r>
      <w:r>
        <w:rPr>
          <w:color w:val="161616"/>
          <w:w w:val="105"/>
        </w:rPr>
        <w:t> before providing treatment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to the </w:t>
      </w:r>
      <w:r>
        <w:rPr>
          <w:color w:val="282828"/>
          <w:w w:val="105"/>
        </w:rPr>
        <w:t>adolescent </w:t>
      </w:r>
      <w:r>
        <w:rPr>
          <w:color w:val="161616"/>
          <w:w w:val="105"/>
        </w:rPr>
        <w:t>(§2.14).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("Parent" </w:t>
      </w:r>
      <w:r>
        <w:rPr>
          <w:color w:val="282828"/>
          <w:w w:val="105"/>
        </w:rPr>
        <w:t>includes </w:t>
      </w:r>
      <w:r>
        <w:rPr>
          <w:color w:val="161616"/>
          <w:w w:val="105"/>
        </w:rPr>
        <w:t>parent, </w:t>
      </w:r>
      <w:r>
        <w:rPr>
          <w:color w:val="282828"/>
          <w:w w:val="105"/>
        </w:rPr>
        <w:t>guardian, or other </w:t>
      </w:r>
      <w:r>
        <w:rPr>
          <w:color w:val="161616"/>
          <w:w w:val="105"/>
        </w:rPr>
        <w:t>person legally </w:t>
      </w:r>
      <w:r>
        <w:rPr>
          <w:color w:val="282828"/>
          <w:w w:val="105"/>
        </w:rPr>
        <w:t>responsible </w:t>
      </w:r>
      <w:r>
        <w:rPr>
          <w:color w:val="161616"/>
          <w:w w:val="105"/>
        </w:rPr>
        <w:t>for the </w:t>
      </w:r>
      <w:r>
        <w:rPr>
          <w:color w:val="282828"/>
          <w:w w:val="105"/>
        </w:rPr>
        <w:t>minor.)</w:t>
      </w:r>
    </w:p>
    <w:p>
      <w:pPr>
        <w:pStyle w:val="BodyText"/>
        <w:spacing w:line="300" w:lineRule="auto" w:before="5"/>
        <w:ind w:left="521" w:right="3428" w:firstLine="222"/>
      </w:pPr>
      <w:r>
        <w:rPr>
          <w:color w:val="282828"/>
          <w:w w:val="105"/>
        </w:rPr>
        <w:t>In </w:t>
      </w:r>
      <w:r>
        <w:rPr>
          <w:color w:val="161616"/>
          <w:w w:val="105"/>
        </w:rPr>
        <w:t>other </w:t>
      </w:r>
      <w:r>
        <w:rPr>
          <w:color w:val="282828"/>
          <w:w w:val="105"/>
        </w:rPr>
        <w:t>words, </w:t>
      </w:r>
      <w:r>
        <w:rPr>
          <w:color w:val="161616"/>
          <w:w w:val="105"/>
        </w:rPr>
        <w:t>if State law does not require the program to </w:t>
      </w:r>
      <w:r>
        <w:rPr>
          <w:color w:val="282828"/>
          <w:w w:val="105"/>
        </w:rPr>
        <w:t>get </w:t>
      </w:r>
      <w:r>
        <w:rPr>
          <w:color w:val="161616"/>
          <w:w w:val="105"/>
        </w:rPr>
        <w:t>parental consent </w:t>
      </w:r>
      <w:r>
        <w:rPr>
          <w:color w:val="282828"/>
          <w:w w:val="105"/>
          <w:sz w:val="15"/>
        </w:rPr>
        <w:t>in </w:t>
      </w:r>
      <w:r>
        <w:rPr>
          <w:color w:val="161616"/>
          <w:w w:val="105"/>
        </w:rPr>
        <w:t>order to provide</w:t>
      </w:r>
      <w:r>
        <w:rPr>
          <w:color w:val="161616"/>
          <w:spacing w:val="-5"/>
          <w:w w:val="105"/>
        </w:rPr>
        <w:t> </w:t>
      </w:r>
      <w:r>
        <w:rPr>
          <w:color w:val="282828"/>
          <w:w w:val="105"/>
        </w:rPr>
        <w:t>services </w:t>
      </w:r>
      <w:r>
        <w:rPr>
          <w:color w:val="161616"/>
          <w:w w:val="105"/>
        </w:rPr>
        <w:t>to</w:t>
      </w:r>
      <w:r>
        <w:rPr>
          <w:color w:val="161616"/>
          <w:spacing w:val="-1"/>
          <w:w w:val="105"/>
        </w:rPr>
        <w:t> </w:t>
      </w:r>
      <w:r>
        <w:rPr>
          <w:color w:val="161616"/>
          <w:w w:val="105"/>
        </w:rPr>
        <w:t>the</w:t>
      </w:r>
      <w:r>
        <w:rPr>
          <w:color w:val="161616"/>
          <w:spacing w:val="-8"/>
          <w:w w:val="105"/>
        </w:rPr>
        <w:t> </w:t>
      </w:r>
      <w:r>
        <w:rPr>
          <w:color w:val="282828"/>
          <w:w w:val="105"/>
        </w:rPr>
        <w:t>adolescent, </w:t>
      </w:r>
      <w:r>
        <w:rPr>
          <w:color w:val="161616"/>
          <w:w w:val="105"/>
        </w:rPr>
        <w:t>then parental </w:t>
      </w:r>
      <w:r>
        <w:rPr>
          <w:color w:val="282828"/>
          <w:w w:val="105"/>
        </w:rPr>
        <w:t>consent </w:t>
      </w:r>
      <w:r>
        <w:rPr>
          <w:color w:val="161616"/>
          <w:w w:val="105"/>
        </w:rPr>
        <w:t>is </w:t>
      </w:r>
      <w:r>
        <w:rPr>
          <w:color w:val="282828"/>
          <w:w w:val="105"/>
        </w:rPr>
        <w:t>not required</w:t>
      </w:r>
      <w:r>
        <w:rPr>
          <w:color w:val="282828"/>
          <w:spacing w:val="40"/>
          <w:w w:val="105"/>
        </w:rPr>
        <w:t> </w:t>
      </w:r>
      <w:r>
        <w:rPr>
          <w:color w:val="161616"/>
          <w:w w:val="105"/>
        </w:rPr>
        <w:t>to make disclosures </w:t>
      </w:r>
      <w:r>
        <w:rPr>
          <w:color w:val="282828"/>
          <w:w w:val="105"/>
        </w:rPr>
        <w:t>(§2.14(b)).</w:t>
      </w:r>
      <w:r>
        <w:rPr>
          <w:color w:val="282828"/>
          <w:spacing w:val="16"/>
          <w:w w:val="105"/>
        </w:rPr>
        <w:t> </w:t>
      </w:r>
      <w:r>
        <w:rPr>
          <w:rFonts w:ascii="Arial" w:hAnsi="Arial"/>
          <w:color w:val="161616"/>
          <w:w w:val="105"/>
          <w:sz w:val="15"/>
        </w:rPr>
        <w:t>If</w:t>
      </w:r>
      <w:r>
        <w:rPr>
          <w:rFonts w:ascii="Arial" w:hAnsi="Arial"/>
          <w:color w:val="161616"/>
          <w:w w:val="105"/>
          <w:sz w:val="15"/>
        </w:rPr>
        <w:t> </w:t>
      </w:r>
      <w:r>
        <w:rPr>
          <w:color w:val="161616"/>
          <w:w w:val="105"/>
        </w:rPr>
        <w:t>State</w:t>
      </w:r>
      <w:r>
        <w:rPr>
          <w:color w:val="161616"/>
          <w:spacing w:val="-11"/>
          <w:w w:val="105"/>
        </w:rPr>
        <w:t> </w:t>
      </w:r>
      <w:r>
        <w:rPr>
          <w:color w:val="161616"/>
          <w:w w:val="105"/>
        </w:rPr>
        <w:t>law</w:t>
      </w:r>
      <w:r>
        <w:rPr>
          <w:color w:val="161616"/>
          <w:spacing w:val="-5"/>
          <w:w w:val="105"/>
        </w:rPr>
        <w:t> </w:t>
      </w:r>
      <w:r>
        <w:rPr>
          <w:color w:val="282828"/>
          <w:w w:val="105"/>
        </w:rPr>
        <w:t>requires</w:t>
      </w:r>
      <w:r>
        <w:rPr>
          <w:color w:val="282828"/>
          <w:spacing w:val="-9"/>
          <w:w w:val="105"/>
        </w:rPr>
        <w:t> </w:t>
      </w:r>
      <w:r>
        <w:rPr>
          <w:color w:val="161616"/>
          <w:w w:val="105"/>
        </w:rPr>
        <w:t>parental</w:t>
      </w:r>
      <w:r>
        <w:rPr>
          <w:color w:val="161616"/>
          <w:spacing w:val="-7"/>
          <w:w w:val="105"/>
        </w:rPr>
        <w:t> </w:t>
      </w:r>
      <w:r>
        <w:rPr>
          <w:color w:val="282828"/>
          <w:w w:val="105"/>
        </w:rPr>
        <w:t>consent </w:t>
      </w:r>
      <w:r>
        <w:rPr>
          <w:color w:val="161616"/>
          <w:w w:val="105"/>
        </w:rPr>
        <w:t>to provide </w:t>
      </w:r>
      <w:r>
        <w:rPr>
          <w:color w:val="282828"/>
          <w:w w:val="105"/>
        </w:rPr>
        <w:t>services </w:t>
      </w:r>
      <w:r>
        <w:rPr>
          <w:color w:val="161616"/>
          <w:w w:val="105"/>
        </w:rPr>
        <w:t>to the </w:t>
      </w:r>
      <w:r>
        <w:rPr>
          <w:color w:val="282828"/>
          <w:w w:val="105"/>
        </w:rPr>
        <w:t>adolescent, </w:t>
      </w:r>
      <w:r>
        <w:rPr>
          <w:color w:val="161616"/>
          <w:w w:val="105"/>
        </w:rPr>
        <w:t>then parental consent is required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to make </w:t>
      </w:r>
      <w:r>
        <w:rPr>
          <w:color w:val="282828"/>
          <w:w w:val="105"/>
        </w:rPr>
        <w:t>any </w:t>
      </w:r>
      <w:r>
        <w:rPr>
          <w:color w:val="161616"/>
          <w:w w:val="105"/>
        </w:rPr>
        <w:t>disclosures.</w:t>
      </w:r>
      <w:r>
        <w:rPr>
          <w:color w:val="161616"/>
          <w:spacing w:val="40"/>
          <w:w w:val="105"/>
        </w:rPr>
        <w:t> </w:t>
      </w:r>
      <w:r>
        <w:rPr>
          <w:color w:val="282828"/>
          <w:w w:val="105"/>
        </w:rPr>
        <w:t>The </w:t>
      </w:r>
      <w:r>
        <w:rPr>
          <w:color w:val="161616"/>
          <w:w w:val="105"/>
        </w:rPr>
        <w:t>program must </w:t>
      </w:r>
      <w:r>
        <w:rPr>
          <w:color w:val="282828"/>
          <w:w w:val="105"/>
        </w:rPr>
        <w:t>always </w:t>
      </w:r>
      <w:r>
        <w:rPr>
          <w:color w:val="161616"/>
          <w:w w:val="105"/>
        </w:rPr>
        <w:t>obtain the </w:t>
      </w:r>
      <w:r>
        <w:rPr>
          <w:color w:val="282828"/>
          <w:w w:val="105"/>
        </w:rPr>
        <w:t>adolescent's consent </w:t>
      </w:r>
      <w:r>
        <w:rPr>
          <w:color w:val="161616"/>
          <w:w w:val="105"/>
        </w:rPr>
        <w:t>for disclosures, </w:t>
      </w:r>
      <w:r>
        <w:rPr>
          <w:color w:val="282828"/>
          <w:w w:val="105"/>
        </w:rPr>
        <w:t>and cannot </w:t>
      </w:r>
      <w:r>
        <w:rPr>
          <w:color w:val="161616"/>
          <w:w w:val="105"/>
        </w:rPr>
        <w:t>rely </w:t>
      </w:r>
      <w:r>
        <w:rPr>
          <w:color w:val="282828"/>
          <w:w w:val="105"/>
        </w:rPr>
        <w:t>on </w:t>
      </w:r>
      <w:r>
        <w:rPr>
          <w:color w:val="161616"/>
          <w:w w:val="105"/>
        </w:rPr>
        <w:t>the parent's </w:t>
      </w:r>
      <w:r>
        <w:rPr>
          <w:color w:val="282828"/>
          <w:w w:val="105"/>
        </w:rPr>
        <w:t>signature alone.</w:t>
      </w:r>
    </w:p>
    <w:p>
      <w:pPr>
        <w:pStyle w:val="BodyText"/>
        <w:spacing w:line="300" w:lineRule="auto" w:before="3"/>
        <w:ind w:left="521" w:right="3439" w:firstLine="221"/>
      </w:pPr>
      <w:r>
        <w:rPr>
          <w:color w:val="161616"/>
          <w:w w:val="105"/>
        </w:rPr>
        <w:t>There is</w:t>
      </w:r>
      <w:r>
        <w:rPr>
          <w:color w:val="161616"/>
          <w:spacing w:val="-4"/>
          <w:w w:val="105"/>
        </w:rPr>
        <w:t> </w:t>
      </w:r>
      <w:r>
        <w:rPr>
          <w:color w:val="161616"/>
          <w:w w:val="105"/>
        </w:rPr>
        <w:t>one </w:t>
      </w:r>
      <w:r>
        <w:rPr>
          <w:color w:val="282828"/>
          <w:w w:val="105"/>
        </w:rPr>
        <w:t>very </w:t>
      </w:r>
      <w:r>
        <w:rPr>
          <w:color w:val="070707"/>
          <w:w w:val="105"/>
        </w:rPr>
        <w:t>limited </w:t>
      </w:r>
      <w:r>
        <w:rPr>
          <w:color w:val="282828"/>
          <w:w w:val="105"/>
        </w:rPr>
        <w:t>exception </w:t>
      </w:r>
      <w:r>
        <w:rPr>
          <w:color w:val="161616"/>
          <w:w w:val="105"/>
        </w:rPr>
        <w:t>to this rule, </w:t>
      </w:r>
      <w:r>
        <w:rPr>
          <w:color w:val="282828"/>
          <w:w w:val="105"/>
        </w:rPr>
        <w:t>which </w:t>
      </w:r>
      <w:r>
        <w:rPr>
          <w:color w:val="161616"/>
          <w:w w:val="105"/>
        </w:rPr>
        <w:t>is discussed</w:t>
      </w:r>
      <w:r>
        <w:rPr>
          <w:color w:val="161616"/>
          <w:spacing w:val="31"/>
          <w:w w:val="105"/>
        </w:rPr>
        <w:t> </w:t>
      </w:r>
      <w:r>
        <w:rPr>
          <w:color w:val="161616"/>
          <w:w w:val="105"/>
        </w:rPr>
        <w:t>below in the </w:t>
      </w:r>
      <w:r>
        <w:rPr>
          <w:color w:val="282828"/>
          <w:w w:val="105"/>
        </w:rPr>
        <w:t>section, "Communicating </w:t>
      </w:r>
      <w:r>
        <w:rPr>
          <w:color w:val="161616"/>
          <w:w w:val="105"/>
        </w:rPr>
        <w:t>With Parents </w:t>
      </w:r>
      <w:r>
        <w:rPr>
          <w:color w:val="282828"/>
          <w:w w:val="105"/>
        </w:rPr>
        <w:t>or Guardians."</w:t>
      </w:r>
    </w:p>
    <w:p>
      <w:pPr>
        <w:pStyle w:val="Heading9"/>
        <w:spacing w:before="118"/>
        <w:ind w:left="528" w:right="3407"/>
      </w:pPr>
      <w:r>
        <w:rPr>
          <w:color w:val="070707"/>
          <w:w w:val="105"/>
        </w:rPr>
        <w:t>Required Notice Against Redisclosing Information</w:t>
      </w:r>
    </w:p>
    <w:p>
      <w:pPr>
        <w:pStyle w:val="BodyText"/>
        <w:spacing w:line="300" w:lineRule="auto" w:before="87"/>
        <w:ind w:left="519" w:right="3377" w:firstLine="2"/>
      </w:pPr>
      <w:r>
        <w:rPr>
          <w:color w:val="282828"/>
          <w:w w:val="105"/>
        </w:rPr>
        <w:t>Once </w:t>
      </w:r>
      <w:r>
        <w:rPr>
          <w:color w:val="161616"/>
          <w:w w:val="105"/>
        </w:rPr>
        <w:t>the </w:t>
      </w:r>
      <w:r>
        <w:rPr>
          <w:color w:val="282828"/>
          <w:w w:val="105"/>
        </w:rPr>
        <w:t>consent form </w:t>
      </w:r>
      <w:r>
        <w:rPr>
          <w:color w:val="161616"/>
          <w:w w:val="105"/>
        </w:rPr>
        <w:t>has been properly </w:t>
      </w:r>
      <w:r>
        <w:rPr>
          <w:color w:val="282828"/>
          <w:w w:val="105"/>
        </w:rPr>
        <w:t>completed, </w:t>
      </w:r>
      <w:r>
        <w:rPr>
          <w:color w:val="161616"/>
          <w:w w:val="105"/>
        </w:rPr>
        <w:t>there remains </w:t>
      </w:r>
      <w:r>
        <w:rPr>
          <w:color w:val="282828"/>
          <w:w w:val="105"/>
        </w:rPr>
        <w:t>one </w:t>
      </w:r>
      <w:r>
        <w:rPr>
          <w:color w:val="070707"/>
          <w:w w:val="105"/>
        </w:rPr>
        <w:t>last </w:t>
      </w:r>
      <w:r>
        <w:rPr>
          <w:color w:val="282828"/>
          <w:w w:val="105"/>
        </w:rPr>
        <w:t>formal </w:t>
      </w:r>
      <w:r>
        <w:rPr>
          <w:color w:val="161616"/>
          <w:w w:val="105"/>
        </w:rPr>
        <w:t>requirement.</w:t>
      </w:r>
      <w:r>
        <w:rPr>
          <w:color w:val="161616"/>
          <w:spacing w:val="40"/>
          <w:w w:val="105"/>
        </w:rPr>
        <w:t> </w:t>
      </w:r>
      <w:r>
        <w:rPr>
          <w:color w:val="282828"/>
          <w:w w:val="105"/>
        </w:rPr>
        <w:t>Any </w:t>
      </w:r>
      <w:r>
        <w:rPr>
          <w:color w:val="161616"/>
          <w:w w:val="105"/>
        </w:rPr>
        <w:t>disclosure made </w:t>
      </w:r>
      <w:r>
        <w:rPr>
          <w:color w:val="282828"/>
          <w:w w:val="105"/>
        </w:rPr>
        <w:t>with written client</w:t>
      </w:r>
      <w:r>
        <w:rPr>
          <w:color w:val="282828"/>
          <w:spacing w:val="-5"/>
          <w:w w:val="105"/>
        </w:rPr>
        <w:t> </w:t>
      </w:r>
      <w:r>
        <w:rPr>
          <w:color w:val="282828"/>
          <w:w w:val="105"/>
        </w:rPr>
        <w:t>consent </w:t>
      </w:r>
      <w:r>
        <w:rPr>
          <w:color w:val="161616"/>
          <w:w w:val="105"/>
        </w:rPr>
        <w:t>must be</w:t>
      </w:r>
      <w:r>
        <w:rPr>
          <w:color w:val="161616"/>
          <w:spacing w:val="-9"/>
          <w:w w:val="105"/>
        </w:rPr>
        <w:t> </w:t>
      </w:r>
      <w:r>
        <w:rPr>
          <w:color w:val="282828"/>
          <w:w w:val="105"/>
        </w:rPr>
        <w:t>accompanied</w:t>
      </w:r>
      <w:r>
        <w:rPr>
          <w:color w:val="282828"/>
          <w:spacing w:val="17"/>
          <w:w w:val="105"/>
        </w:rPr>
        <w:t> </w:t>
      </w:r>
      <w:r>
        <w:rPr>
          <w:color w:val="161616"/>
          <w:w w:val="105"/>
        </w:rPr>
        <w:t>by</w:t>
      </w:r>
      <w:r>
        <w:rPr>
          <w:color w:val="161616"/>
          <w:spacing w:val="-9"/>
          <w:w w:val="105"/>
        </w:rPr>
        <w:t> </w:t>
      </w:r>
      <w:r>
        <w:rPr>
          <w:color w:val="282828"/>
          <w:w w:val="105"/>
        </w:rPr>
        <w:t>a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written statement </w:t>
      </w:r>
      <w:r>
        <w:rPr>
          <w:color w:val="161616"/>
          <w:w w:val="105"/>
        </w:rPr>
        <w:t>that the information disclosed is protected</w:t>
      </w:r>
      <w:r>
        <w:rPr>
          <w:color w:val="161616"/>
          <w:w w:val="105"/>
        </w:rPr>
        <w:t> by </w:t>
      </w:r>
      <w:r>
        <w:rPr>
          <w:color w:val="282828"/>
          <w:w w:val="105"/>
        </w:rPr>
        <w:t>Federal </w:t>
      </w:r>
      <w:r>
        <w:rPr>
          <w:color w:val="161616"/>
          <w:w w:val="105"/>
        </w:rPr>
        <w:t>law </w:t>
      </w:r>
      <w:r>
        <w:rPr>
          <w:color w:val="282828"/>
          <w:w w:val="105"/>
        </w:rPr>
        <w:t>and</w:t>
      </w:r>
      <w:r>
        <w:rPr>
          <w:color w:val="282828"/>
          <w:spacing w:val="40"/>
          <w:w w:val="105"/>
        </w:rPr>
        <w:t> </w:t>
      </w:r>
      <w:r>
        <w:rPr>
          <w:color w:val="161616"/>
          <w:w w:val="105"/>
        </w:rPr>
        <w:t>that the person receiving the information cannot make </w:t>
      </w:r>
      <w:r>
        <w:rPr>
          <w:color w:val="282828"/>
          <w:w w:val="105"/>
        </w:rPr>
        <w:t>any </w:t>
      </w:r>
      <w:r>
        <w:rPr>
          <w:color w:val="161616"/>
          <w:w w:val="105"/>
        </w:rPr>
        <w:t>further disclosure </w:t>
      </w:r>
      <w:r>
        <w:rPr>
          <w:color w:val="282828"/>
          <w:w w:val="105"/>
        </w:rPr>
        <w:t>of such </w:t>
      </w:r>
      <w:r>
        <w:rPr>
          <w:color w:val="161616"/>
          <w:w w:val="105"/>
        </w:rPr>
        <w:t>information unless </w:t>
      </w:r>
      <w:r>
        <w:rPr>
          <w:color w:val="282828"/>
          <w:w w:val="105"/>
        </w:rPr>
        <w:t>permitted </w:t>
      </w:r>
      <w:r>
        <w:rPr>
          <w:color w:val="161616"/>
          <w:w w:val="105"/>
        </w:rPr>
        <w:t>by the regulations </w:t>
      </w:r>
      <w:r>
        <w:rPr>
          <w:color w:val="282828"/>
          <w:w w:val="105"/>
        </w:rPr>
        <w:t>(§2.32).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This statement, </w:t>
      </w:r>
      <w:r>
        <w:rPr>
          <w:color w:val="161616"/>
          <w:w w:val="105"/>
        </w:rPr>
        <w:t>not the</w:t>
      </w:r>
      <w:r>
        <w:rPr>
          <w:color w:val="161616"/>
          <w:spacing w:val="-3"/>
          <w:w w:val="105"/>
        </w:rPr>
        <w:t> </w:t>
      </w:r>
      <w:r>
        <w:rPr>
          <w:color w:val="282828"/>
          <w:w w:val="105"/>
        </w:rPr>
        <w:t>consent </w:t>
      </w:r>
      <w:r>
        <w:rPr>
          <w:color w:val="161616"/>
          <w:w w:val="105"/>
        </w:rPr>
        <w:t>form itself,</w:t>
      </w:r>
      <w:r>
        <w:rPr>
          <w:color w:val="161616"/>
          <w:spacing w:val="-5"/>
          <w:w w:val="105"/>
        </w:rPr>
        <w:t> </w:t>
      </w:r>
      <w:r>
        <w:rPr>
          <w:color w:val="282828"/>
          <w:w w:val="105"/>
        </w:rPr>
        <w:t>should </w:t>
      </w:r>
      <w:r>
        <w:rPr>
          <w:color w:val="161616"/>
          <w:w w:val="105"/>
        </w:rPr>
        <w:t>be delivered </w:t>
      </w:r>
      <w:r>
        <w:rPr>
          <w:color w:val="282828"/>
          <w:w w:val="105"/>
        </w:rPr>
        <w:t>and </w:t>
      </w:r>
      <w:r>
        <w:rPr>
          <w:color w:val="161616"/>
          <w:w w:val="105"/>
        </w:rPr>
        <w:t>explained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to the </w:t>
      </w:r>
      <w:r>
        <w:rPr>
          <w:color w:val="282828"/>
          <w:w w:val="105"/>
        </w:rPr>
        <w:t>recipient </w:t>
      </w:r>
      <w:r>
        <w:rPr>
          <w:color w:val="161616"/>
          <w:w w:val="105"/>
        </w:rPr>
        <w:t>of the </w:t>
      </w:r>
      <w:r>
        <w:rPr>
          <w:color w:val="282828"/>
          <w:w w:val="105"/>
        </w:rPr>
        <w:t>information at </w:t>
      </w:r>
      <w:r>
        <w:rPr>
          <w:color w:val="161616"/>
          <w:w w:val="105"/>
        </w:rPr>
        <w:t>the time of disclosure </w:t>
      </w:r>
      <w:r>
        <w:rPr>
          <w:color w:val="282828"/>
          <w:w w:val="105"/>
        </w:rPr>
        <w:t>or </w:t>
      </w:r>
      <w:r>
        <w:rPr>
          <w:color w:val="161616"/>
          <w:w w:val="105"/>
        </w:rPr>
        <w:t>earlier.</w:t>
      </w:r>
    </w:p>
    <w:p>
      <w:pPr>
        <w:pStyle w:val="BodyText"/>
        <w:spacing w:line="300" w:lineRule="auto" w:before="8"/>
        <w:ind w:left="519" w:right="3439" w:firstLine="219"/>
      </w:pPr>
      <w:r>
        <w:rPr>
          <w:color w:val="282828"/>
          <w:w w:val="105"/>
        </w:rPr>
        <w:t>The </w:t>
      </w:r>
      <w:r>
        <w:rPr>
          <w:color w:val="161616"/>
          <w:w w:val="105"/>
        </w:rPr>
        <w:t>prohibition </w:t>
      </w:r>
      <w:r>
        <w:rPr>
          <w:color w:val="282828"/>
          <w:w w:val="105"/>
        </w:rPr>
        <w:t>on </w:t>
      </w:r>
      <w:r>
        <w:rPr>
          <w:color w:val="161616"/>
          <w:w w:val="105"/>
        </w:rPr>
        <w:t>redisclosure is</w:t>
      </w:r>
      <w:r>
        <w:rPr>
          <w:color w:val="161616"/>
          <w:spacing w:val="-1"/>
          <w:w w:val="105"/>
        </w:rPr>
        <w:t> </w:t>
      </w:r>
      <w:r>
        <w:rPr>
          <w:color w:val="161616"/>
          <w:w w:val="105"/>
        </w:rPr>
        <w:t>clear </w:t>
      </w:r>
      <w:r>
        <w:rPr>
          <w:color w:val="282828"/>
          <w:w w:val="105"/>
        </w:rPr>
        <w:t>and strict.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Those who receive </w:t>
      </w:r>
      <w:r>
        <w:rPr>
          <w:color w:val="161616"/>
          <w:w w:val="105"/>
        </w:rPr>
        <w:t>the </w:t>
      </w:r>
      <w:r>
        <w:rPr>
          <w:color w:val="282828"/>
          <w:w w:val="105"/>
        </w:rPr>
        <w:t>notice are </w:t>
      </w:r>
      <w:r>
        <w:rPr>
          <w:color w:val="161616"/>
          <w:w w:val="105"/>
        </w:rPr>
        <w:t>prohibited from </w:t>
      </w:r>
      <w:r>
        <w:rPr>
          <w:color w:val="282828"/>
          <w:w w:val="105"/>
        </w:rPr>
        <w:t>rereleasing information except as </w:t>
      </w:r>
      <w:r>
        <w:rPr>
          <w:color w:val="161616"/>
          <w:w w:val="105"/>
        </w:rPr>
        <w:t>permitted by the </w:t>
      </w:r>
      <w:r>
        <w:rPr>
          <w:color w:val="282828"/>
          <w:w w:val="105"/>
        </w:rPr>
        <w:t>regulations.</w:t>
      </w:r>
      <w:r>
        <w:rPr>
          <w:color w:val="282828"/>
          <w:spacing w:val="40"/>
          <w:w w:val="105"/>
        </w:rPr>
        <w:t> </w:t>
      </w:r>
      <w:r>
        <w:rPr>
          <w:color w:val="161616"/>
          <w:w w:val="105"/>
        </w:rPr>
        <w:t>(Of </w:t>
      </w:r>
      <w:r>
        <w:rPr>
          <w:color w:val="282828"/>
          <w:w w:val="105"/>
        </w:rPr>
        <w:t>course, an adolescent</w:t>
      </w:r>
      <w:r>
        <w:rPr>
          <w:color w:val="282828"/>
          <w:spacing w:val="-1"/>
          <w:w w:val="105"/>
        </w:rPr>
        <w:t> </w:t>
      </w:r>
      <w:r>
        <w:rPr>
          <w:color w:val="282828"/>
          <w:w w:val="105"/>
        </w:rPr>
        <w:t>may</w:t>
      </w:r>
      <w:r>
        <w:rPr>
          <w:color w:val="282828"/>
          <w:spacing w:val="-4"/>
          <w:w w:val="105"/>
        </w:rPr>
        <w:t> </w:t>
      </w:r>
      <w:r>
        <w:rPr>
          <w:color w:val="282828"/>
          <w:w w:val="105"/>
        </w:rPr>
        <w:t>sign a</w:t>
      </w:r>
      <w:r>
        <w:rPr>
          <w:color w:val="282828"/>
          <w:spacing w:val="-1"/>
          <w:w w:val="105"/>
        </w:rPr>
        <w:t> </w:t>
      </w:r>
      <w:r>
        <w:rPr>
          <w:color w:val="282828"/>
          <w:w w:val="105"/>
        </w:rPr>
        <w:t>consent form</w:t>
      </w:r>
      <w:r>
        <w:rPr>
          <w:color w:val="282828"/>
          <w:spacing w:val="-7"/>
          <w:w w:val="105"/>
        </w:rPr>
        <w:t> </w:t>
      </w:r>
      <w:r>
        <w:rPr>
          <w:color w:val="282828"/>
          <w:w w:val="105"/>
        </w:rPr>
        <w:t>authorizing such a redisclosure.)</w:t>
      </w:r>
    </w:p>
    <w:p>
      <w:pPr>
        <w:spacing w:after="0" w:line="300" w:lineRule="auto"/>
        <w:sectPr>
          <w:type w:val="continuous"/>
          <w:pgSz w:w="12240" w:h="15840"/>
          <w:pgMar w:top="800" w:bottom="280" w:left="460" w:right="560"/>
          <w:cols w:num="2" w:equalWidth="0">
            <w:col w:w="3959" w:space="40"/>
            <w:col w:w="722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8"/>
        </w:rPr>
      </w:pPr>
    </w:p>
    <w:p>
      <w:pPr>
        <w:spacing w:before="0"/>
        <w:ind w:left="0" w:right="3100" w:firstLine="0"/>
        <w:jc w:val="right"/>
        <w:rPr>
          <w:i/>
          <w:sz w:val="15"/>
        </w:rPr>
      </w:pPr>
      <w:r>
        <w:rPr>
          <w:i/>
          <w:color w:val="282828"/>
          <w:spacing w:val="-5"/>
          <w:w w:val="105"/>
          <w:sz w:val="15"/>
        </w:rPr>
        <w:t>31</w:t>
      </w:r>
    </w:p>
    <w:p>
      <w:pPr>
        <w:spacing w:after="0"/>
        <w:jc w:val="right"/>
        <w:rPr>
          <w:sz w:val="15"/>
        </w:rPr>
        <w:sectPr>
          <w:type w:val="continuous"/>
          <w:pgSz w:w="12240" w:h="15840"/>
          <w:pgMar w:top="800" w:bottom="280" w:left="460" w:right="560"/>
        </w:sectPr>
      </w:pPr>
    </w:p>
    <w:p>
      <w:pPr>
        <w:spacing w:before="81"/>
        <w:ind w:left="423" w:right="0" w:firstLine="0"/>
        <w:jc w:val="left"/>
        <w:rPr>
          <w:i/>
          <w:sz w:val="16"/>
        </w:rPr>
      </w:pPr>
      <w:r>
        <w:rPr>
          <w:i/>
          <w:color w:val="3A3A3A"/>
          <w:spacing w:val="-2"/>
          <w:w w:val="95"/>
          <w:sz w:val="16"/>
        </w:rPr>
        <w:t>Chapter</w:t>
      </w:r>
      <w:r>
        <w:rPr>
          <w:i/>
          <w:color w:val="3A3A3A"/>
          <w:spacing w:val="3"/>
          <w:sz w:val="16"/>
        </w:rPr>
        <w:t> </w:t>
      </w:r>
      <w:r>
        <w:rPr>
          <w:i/>
          <w:color w:val="3A3A3A"/>
          <w:spacing w:val="-10"/>
          <w:sz w:val="16"/>
        </w:rPr>
        <w:t>4</w:t>
      </w:r>
    </w:p>
    <w:p>
      <w:pPr>
        <w:pStyle w:val="BodyText"/>
        <w:spacing w:before="9"/>
        <w:rPr>
          <w:i/>
          <w:sz w:val="20"/>
        </w:rPr>
      </w:pPr>
    </w:p>
    <w:p>
      <w:pPr>
        <w:spacing w:after="0"/>
        <w:rPr>
          <w:sz w:val="20"/>
        </w:rPr>
        <w:sectPr>
          <w:pgSz w:w="12240" w:h="15840"/>
          <w:pgMar w:top="500" w:bottom="280" w:left="460" w:right="560"/>
        </w:sectPr>
      </w:pPr>
    </w:p>
    <w:p>
      <w:pPr>
        <w:pStyle w:val="Heading9"/>
        <w:ind w:left="652" w:right="589"/>
      </w:pPr>
      <w:r>
        <w:rPr>
          <w:color w:val="0C0C0C"/>
          <w:w w:val="105"/>
        </w:rPr>
        <w:t>Note on Agency Use of Consent Forms</w:t>
      </w:r>
    </w:p>
    <w:p>
      <w:pPr>
        <w:pStyle w:val="BodyText"/>
        <w:spacing w:line="300" w:lineRule="auto" w:before="82"/>
        <w:ind w:left="649" w:right="27" w:hanging="4"/>
      </w:pPr>
      <w:r>
        <w:rPr>
          <w:color w:val="3A3A3A"/>
          <w:w w:val="105"/>
        </w:rPr>
        <w:t>The fact </w:t>
      </w:r>
      <w:r>
        <w:rPr>
          <w:color w:val="212121"/>
          <w:w w:val="105"/>
        </w:rPr>
        <w:t>that </w:t>
      </w:r>
      <w:r>
        <w:rPr>
          <w:color w:val="3A3A3A"/>
          <w:w w:val="105"/>
        </w:rPr>
        <w:t>an adolescent </w:t>
      </w:r>
      <w:r>
        <w:rPr>
          <w:color w:val="212121"/>
          <w:w w:val="105"/>
        </w:rPr>
        <w:t>has </w:t>
      </w:r>
      <w:r>
        <w:rPr>
          <w:color w:val="3A3A3A"/>
          <w:w w:val="105"/>
        </w:rPr>
        <w:t>signed a </w:t>
      </w:r>
      <w:r>
        <w:rPr>
          <w:color w:val="212121"/>
          <w:w w:val="105"/>
        </w:rPr>
        <w:t>proper </w:t>
      </w:r>
      <w:r>
        <w:rPr>
          <w:color w:val="3A3A3A"/>
          <w:w w:val="105"/>
        </w:rPr>
        <w:t>consent </w:t>
      </w:r>
      <w:r>
        <w:rPr>
          <w:color w:val="212121"/>
          <w:w w:val="105"/>
        </w:rPr>
        <w:t>form </w:t>
      </w:r>
      <w:r>
        <w:rPr>
          <w:color w:val="3A3A3A"/>
          <w:w w:val="105"/>
        </w:rPr>
        <w:t>authorizing </w:t>
      </w:r>
      <w:r>
        <w:rPr>
          <w:color w:val="212121"/>
          <w:w w:val="105"/>
        </w:rPr>
        <w:t>the </w:t>
      </w:r>
      <w:r>
        <w:rPr>
          <w:color w:val="3A3A3A"/>
          <w:w w:val="105"/>
        </w:rPr>
        <w:t>release of </w:t>
      </w:r>
      <w:r>
        <w:rPr>
          <w:color w:val="212121"/>
          <w:w w:val="105"/>
        </w:rPr>
        <w:t>information does </w:t>
      </w:r>
      <w:r>
        <w:rPr>
          <w:color w:val="0C0C0C"/>
          <w:w w:val="105"/>
        </w:rPr>
        <w:t>not </w:t>
      </w:r>
      <w:r>
        <w:rPr>
          <w:color w:val="212121"/>
          <w:w w:val="105"/>
        </w:rPr>
        <w:t>force </w:t>
      </w:r>
      <w:r>
        <w:rPr>
          <w:color w:val="3A3A3A"/>
          <w:w w:val="105"/>
        </w:rPr>
        <w:t>a </w:t>
      </w:r>
      <w:r>
        <w:rPr>
          <w:color w:val="212121"/>
          <w:w w:val="105"/>
        </w:rPr>
        <w:t>program </w:t>
      </w:r>
      <w:r>
        <w:rPr>
          <w:color w:val="3A3A3A"/>
          <w:w w:val="105"/>
        </w:rPr>
        <w:t>to </w:t>
      </w:r>
      <w:r>
        <w:rPr>
          <w:color w:val="212121"/>
          <w:w w:val="105"/>
        </w:rPr>
        <w:t>make the proposed disclosure, unless the program has </w:t>
      </w:r>
      <w:r>
        <w:rPr>
          <w:color w:val="3A3A3A"/>
          <w:w w:val="105"/>
        </w:rPr>
        <w:t>also </w:t>
      </w:r>
      <w:r>
        <w:rPr>
          <w:color w:val="212121"/>
          <w:w w:val="105"/>
        </w:rPr>
        <w:t>received </w:t>
      </w:r>
      <w:r>
        <w:rPr>
          <w:color w:val="3A3A3A"/>
          <w:w w:val="105"/>
        </w:rPr>
        <w:t>a subpoena </w:t>
      </w:r>
      <w:r>
        <w:rPr>
          <w:color w:val="212121"/>
          <w:w w:val="105"/>
        </w:rPr>
        <w:t>or </w:t>
      </w:r>
      <w:r>
        <w:rPr>
          <w:color w:val="3A3A3A"/>
          <w:w w:val="105"/>
        </w:rPr>
        <w:t>court order (§2.3(b)(l); 2</w:t>
      </w:r>
      <w:r>
        <w:rPr>
          <w:color w:val="0C0C0C"/>
          <w:w w:val="105"/>
        </w:rPr>
        <w:t>.</w:t>
      </w:r>
      <w:r>
        <w:rPr>
          <w:color w:val="3A3A3A"/>
          <w:w w:val="105"/>
        </w:rPr>
        <w:t>6</w:t>
      </w:r>
      <w:r>
        <w:rPr>
          <w:color w:val="212121"/>
          <w:w w:val="105"/>
        </w:rPr>
        <w:t>1</w:t>
      </w:r>
      <w:r>
        <w:rPr>
          <w:color w:val="3A3A3A"/>
          <w:w w:val="105"/>
        </w:rPr>
        <w:t>(a)</w:t>
      </w:r>
      <w:r>
        <w:rPr>
          <w:color w:val="212121"/>
          <w:w w:val="105"/>
        </w:rPr>
        <w:t>(b</w:t>
      </w:r>
      <w:r>
        <w:rPr>
          <w:color w:val="3A3A3A"/>
          <w:w w:val="105"/>
        </w:rPr>
        <w:t>)).</w:t>
      </w:r>
      <w:r>
        <w:rPr>
          <w:color w:val="3A3A3A"/>
          <w:spacing w:val="40"/>
          <w:w w:val="105"/>
        </w:rPr>
        <w:t> </w:t>
      </w:r>
      <w:r>
        <w:rPr>
          <w:color w:val="212121"/>
          <w:w w:val="105"/>
        </w:rPr>
        <w:t>The program's </w:t>
      </w:r>
      <w:r>
        <w:rPr>
          <w:color w:val="3A3A3A"/>
          <w:w w:val="105"/>
        </w:rPr>
        <w:t>only obligation </w:t>
      </w:r>
      <w:r>
        <w:rPr>
          <w:color w:val="212121"/>
          <w:w w:val="105"/>
        </w:rPr>
        <w:t>is</w:t>
      </w:r>
      <w:r>
        <w:rPr>
          <w:color w:val="212121"/>
          <w:spacing w:val="-2"/>
          <w:w w:val="105"/>
        </w:rPr>
        <w:t> </w:t>
      </w:r>
      <w:r>
        <w:rPr>
          <w:color w:val="212121"/>
          <w:w w:val="105"/>
        </w:rPr>
        <w:t>to refuse to </w:t>
      </w:r>
      <w:r>
        <w:rPr>
          <w:color w:val="0C0C0C"/>
          <w:w w:val="105"/>
        </w:rPr>
        <w:t>h</w:t>
      </w:r>
      <w:r>
        <w:rPr>
          <w:color w:val="3A3A3A"/>
          <w:w w:val="105"/>
        </w:rPr>
        <w:t>o</w:t>
      </w:r>
      <w:r>
        <w:rPr>
          <w:color w:val="212121"/>
          <w:w w:val="105"/>
        </w:rPr>
        <w:t>n</w:t>
      </w:r>
      <w:r>
        <w:rPr>
          <w:color w:val="3A3A3A"/>
          <w:w w:val="105"/>
        </w:rPr>
        <w:t>o</w:t>
      </w:r>
      <w:r>
        <w:rPr>
          <w:color w:val="212121"/>
          <w:w w:val="105"/>
        </w:rPr>
        <w:t>r </w:t>
      </w:r>
      <w:r>
        <w:rPr>
          <w:color w:val="3A3A3A"/>
          <w:w w:val="105"/>
        </w:rPr>
        <w:t>a consent </w:t>
      </w:r>
      <w:r>
        <w:rPr>
          <w:color w:val="212121"/>
          <w:w w:val="105"/>
        </w:rPr>
        <w:t>that is </w:t>
      </w:r>
      <w:r>
        <w:rPr>
          <w:color w:val="3A3A3A"/>
          <w:w w:val="105"/>
        </w:rPr>
        <w:t>expired, </w:t>
      </w:r>
      <w:r>
        <w:rPr>
          <w:color w:val="212121"/>
          <w:w w:val="105"/>
        </w:rPr>
        <w:t>deficient, or </w:t>
      </w:r>
      <w:r>
        <w:rPr>
          <w:color w:val="3A3A3A"/>
          <w:w w:val="105"/>
        </w:rPr>
        <w:t>otherwise </w:t>
      </w:r>
      <w:r>
        <w:rPr>
          <w:color w:val="212121"/>
          <w:w w:val="105"/>
        </w:rPr>
        <w:t>known to be r</w:t>
      </w:r>
      <w:r>
        <w:rPr>
          <w:color w:val="3A3A3A"/>
          <w:w w:val="105"/>
        </w:rPr>
        <w:t>evo</w:t>
      </w:r>
      <w:r>
        <w:rPr>
          <w:color w:val="212121"/>
          <w:w w:val="105"/>
        </w:rPr>
        <w:t>k</w:t>
      </w:r>
      <w:r>
        <w:rPr>
          <w:color w:val="3A3A3A"/>
          <w:w w:val="105"/>
        </w:rPr>
        <w:t>e</w:t>
      </w:r>
      <w:r>
        <w:rPr>
          <w:color w:val="212121"/>
          <w:w w:val="105"/>
        </w:rPr>
        <w:t>d</w:t>
      </w:r>
      <w:r>
        <w:rPr>
          <w:color w:val="5B5B5B"/>
          <w:w w:val="105"/>
        </w:rPr>
        <w:t>, </w:t>
      </w:r>
      <w:r>
        <w:rPr>
          <w:color w:val="3A3A3A"/>
          <w:w w:val="105"/>
        </w:rPr>
        <w:t>fa</w:t>
      </w:r>
      <w:r>
        <w:rPr>
          <w:color w:val="0C0C0C"/>
          <w:w w:val="105"/>
        </w:rPr>
        <w:t>l</w:t>
      </w:r>
      <w:r>
        <w:rPr>
          <w:color w:val="3A3A3A"/>
          <w:w w:val="105"/>
        </w:rPr>
        <w:t>se, or </w:t>
      </w:r>
      <w:r>
        <w:rPr>
          <w:color w:val="212121"/>
          <w:w w:val="105"/>
        </w:rPr>
        <w:t>incorrect </w:t>
      </w:r>
      <w:r>
        <w:rPr>
          <w:color w:val="3A3A3A"/>
          <w:w w:val="105"/>
        </w:rPr>
        <w:t>(§2.31(c)).</w:t>
      </w:r>
    </w:p>
    <w:p>
      <w:pPr>
        <w:pStyle w:val="BodyText"/>
        <w:spacing w:line="300" w:lineRule="auto" w:before="6"/>
        <w:ind w:left="654" w:right="4" w:firstLine="222"/>
      </w:pPr>
      <w:r>
        <w:rPr>
          <w:color w:val="212121"/>
          <w:w w:val="105"/>
        </w:rPr>
        <w:t>In</w:t>
      </w:r>
      <w:r>
        <w:rPr>
          <w:color w:val="212121"/>
          <w:spacing w:val="-2"/>
          <w:w w:val="105"/>
        </w:rPr>
        <w:t> </w:t>
      </w:r>
      <w:r>
        <w:rPr>
          <w:color w:val="212121"/>
          <w:w w:val="105"/>
        </w:rPr>
        <w:t>most</w:t>
      </w:r>
      <w:r>
        <w:rPr>
          <w:color w:val="212121"/>
          <w:spacing w:val="-4"/>
          <w:w w:val="105"/>
        </w:rPr>
        <w:t> </w:t>
      </w:r>
      <w:r>
        <w:rPr>
          <w:color w:val="3A3A3A"/>
          <w:w w:val="105"/>
        </w:rPr>
        <w:t>cases, </w:t>
      </w:r>
      <w:r>
        <w:rPr>
          <w:color w:val="212121"/>
          <w:w w:val="105"/>
        </w:rPr>
        <w:t>the</w:t>
      </w:r>
      <w:r>
        <w:rPr>
          <w:color w:val="212121"/>
          <w:spacing w:val="-7"/>
          <w:w w:val="105"/>
        </w:rPr>
        <w:t> </w:t>
      </w:r>
      <w:r>
        <w:rPr>
          <w:color w:val="212121"/>
          <w:w w:val="105"/>
        </w:rPr>
        <w:t>decision </w:t>
      </w:r>
      <w:r>
        <w:rPr>
          <w:color w:val="3A3A3A"/>
          <w:w w:val="105"/>
        </w:rPr>
        <w:t>w</w:t>
      </w:r>
      <w:r>
        <w:rPr>
          <w:color w:val="212121"/>
          <w:w w:val="105"/>
        </w:rPr>
        <w:t>h</w:t>
      </w:r>
      <w:r>
        <w:rPr>
          <w:color w:val="3A3A3A"/>
          <w:w w:val="105"/>
        </w:rPr>
        <w:t>e</w:t>
      </w:r>
      <w:r>
        <w:rPr>
          <w:color w:val="0C0C0C"/>
          <w:w w:val="105"/>
        </w:rPr>
        <w:t>th</w:t>
      </w:r>
      <w:r>
        <w:rPr>
          <w:color w:val="3A3A3A"/>
          <w:w w:val="105"/>
        </w:rPr>
        <w:t>e</w:t>
      </w:r>
      <w:r>
        <w:rPr>
          <w:color w:val="212121"/>
          <w:w w:val="105"/>
        </w:rPr>
        <w:t>r to</w:t>
      </w:r>
      <w:r>
        <w:rPr>
          <w:color w:val="212121"/>
          <w:spacing w:val="-6"/>
          <w:w w:val="105"/>
        </w:rPr>
        <w:t> </w:t>
      </w:r>
      <w:r>
        <w:rPr>
          <w:color w:val="212121"/>
          <w:w w:val="105"/>
        </w:rPr>
        <w:t>make</w:t>
      </w:r>
      <w:r>
        <w:rPr>
          <w:color w:val="212121"/>
          <w:spacing w:val="-4"/>
          <w:w w:val="105"/>
        </w:rPr>
        <w:t> </w:t>
      </w:r>
      <w:r>
        <w:rPr>
          <w:color w:val="3A3A3A"/>
          <w:w w:val="105"/>
        </w:rPr>
        <w:t>a </w:t>
      </w:r>
      <w:r>
        <w:rPr>
          <w:color w:val="212121"/>
          <w:w w:val="105"/>
        </w:rPr>
        <w:t>disclosure </w:t>
      </w:r>
      <w:r>
        <w:rPr>
          <w:color w:val="3A3A3A"/>
          <w:w w:val="105"/>
        </w:rPr>
        <w:t>pursuant</w:t>
      </w:r>
      <w:r>
        <w:rPr>
          <w:color w:val="3A3A3A"/>
          <w:spacing w:val="38"/>
          <w:w w:val="105"/>
        </w:rPr>
        <w:t> </w:t>
      </w:r>
      <w:r>
        <w:rPr>
          <w:color w:val="0C0C0C"/>
          <w:w w:val="105"/>
        </w:rPr>
        <w:t>to </w:t>
      </w:r>
      <w:r>
        <w:rPr>
          <w:color w:val="212121"/>
          <w:w w:val="105"/>
        </w:rPr>
        <w:t>a </w:t>
      </w:r>
      <w:r>
        <w:rPr>
          <w:color w:val="3A3A3A"/>
          <w:w w:val="105"/>
        </w:rPr>
        <w:t>consent form</w:t>
      </w:r>
      <w:r>
        <w:rPr>
          <w:color w:val="3A3A3A"/>
          <w:spacing w:val="28"/>
          <w:w w:val="105"/>
        </w:rPr>
        <w:t> </w:t>
      </w:r>
      <w:r>
        <w:rPr>
          <w:color w:val="212121"/>
          <w:w w:val="105"/>
        </w:rPr>
        <w:t>is up</w:t>
      </w:r>
      <w:r>
        <w:rPr>
          <w:color w:val="212121"/>
          <w:spacing w:val="33"/>
          <w:w w:val="105"/>
        </w:rPr>
        <w:t> </w:t>
      </w:r>
      <w:r>
        <w:rPr>
          <w:color w:val="212121"/>
          <w:w w:val="105"/>
        </w:rPr>
        <w:t>to the </w:t>
      </w:r>
      <w:r>
        <w:rPr>
          <w:color w:val="3A3A3A"/>
          <w:w w:val="105"/>
        </w:rPr>
        <w:t>program </w:t>
      </w:r>
      <w:r>
        <w:rPr>
          <w:color w:val="212121"/>
          <w:w w:val="105"/>
        </w:rPr>
        <w:t>to decide unless </w:t>
      </w:r>
      <w:r>
        <w:rPr>
          <w:color w:val="3A3A3A"/>
          <w:w w:val="105"/>
        </w:rPr>
        <w:t>State </w:t>
      </w:r>
      <w:r>
        <w:rPr>
          <w:color w:val="212121"/>
          <w:w w:val="105"/>
        </w:rPr>
        <w:t>law </w:t>
      </w:r>
      <w:r>
        <w:rPr>
          <w:color w:val="3A3A3A"/>
          <w:w w:val="105"/>
        </w:rPr>
        <w:t>requires</w:t>
      </w:r>
      <w:r>
        <w:rPr>
          <w:color w:val="3A3A3A"/>
          <w:spacing w:val="40"/>
          <w:w w:val="105"/>
        </w:rPr>
        <w:t> </w:t>
      </w:r>
      <w:r>
        <w:rPr>
          <w:color w:val="3A3A3A"/>
          <w:w w:val="105"/>
        </w:rPr>
        <w:t>or prohibits </w:t>
      </w:r>
      <w:r>
        <w:rPr>
          <w:color w:val="212121"/>
          <w:w w:val="105"/>
        </w:rPr>
        <w:t>disclosure once </w:t>
      </w:r>
      <w:r>
        <w:rPr>
          <w:color w:val="3A3A3A"/>
          <w:w w:val="105"/>
        </w:rPr>
        <w:t>consent </w:t>
      </w:r>
      <w:r>
        <w:rPr>
          <w:color w:val="212121"/>
          <w:w w:val="105"/>
        </w:rPr>
        <w:t>is</w:t>
      </w:r>
      <w:r>
        <w:rPr>
          <w:color w:val="212121"/>
          <w:spacing w:val="-4"/>
          <w:w w:val="105"/>
        </w:rPr>
        <w:t> </w:t>
      </w:r>
      <w:r>
        <w:rPr>
          <w:color w:val="3A3A3A"/>
          <w:w w:val="105"/>
        </w:rPr>
        <w:t>given.</w:t>
      </w:r>
      <w:r>
        <w:rPr>
          <w:color w:val="3A3A3A"/>
          <w:spacing w:val="33"/>
          <w:w w:val="105"/>
        </w:rPr>
        <w:t> </w:t>
      </w:r>
      <w:r>
        <w:rPr>
          <w:rFonts w:ascii="Arial"/>
          <w:color w:val="212121"/>
          <w:w w:val="105"/>
          <w:sz w:val="15"/>
        </w:rPr>
        <w:t>In </w:t>
      </w:r>
      <w:r>
        <w:rPr>
          <w:color w:val="3A3A3A"/>
          <w:w w:val="105"/>
        </w:rPr>
        <w:t>general, </w:t>
      </w:r>
      <w:r>
        <w:rPr>
          <w:color w:val="212121"/>
          <w:w w:val="105"/>
        </w:rPr>
        <w:t>it is</w:t>
      </w:r>
      <w:r>
        <w:rPr>
          <w:color w:val="212121"/>
          <w:spacing w:val="-3"/>
          <w:w w:val="105"/>
        </w:rPr>
        <w:t> </w:t>
      </w:r>
      <w:r>
        <w:rPr>
          <w:color w:val="212121"/>
          <w:w w:val="105"/>
        </w:rPr>
        <w:t>best to follow</w:t>
      </w:r>
      <w:r>
        <w:rPr>
          <w:color w:val="212121"/>
          <w:spacing w:val="36"/>
          <w:w w:val="105"/>
        </w:rPr>
        <w:t> </w:t>
      </w:r>
      <w:r>
        <w:rPr>
          <w:color w:val="212121"/>
          <w:w w:val="105"/>
        </w:rPr>
        <w:t>this rule: Disclose </w:t>
      </w:r>
      <w:r>
        <w:rPr>
          <w:color w:val="3A3A3A"/>
          <w:w w:val="105"/>
        </w:rPr>
        <w:t>only </w:t>
      </w:r>
      <w:r>
        <w:rPr>
          <w:color w:val="212121"/>
          <w:w w:val="105"/>
        </w:rPr>
        <w:t>what is necessary, for </w:t>
      </w:r>
      <w:r>
        <w:rPr>
          <w:color w:val="3A3A3A"/>
          <w:w w:val="105"/>
        </w:rPr>
        <w:t>only as </w:t>
      </w:r>
      <w:r>
        <w:rPr>
          <w:color w:val="212121"/>
          <w:w w:val="105"/>
        </w:rPr>
        <w:t>long </w:t>
      </w:r>
      <w:r>
        <w:rPr>
          <w:color w:val="3A3A3A"/>
          <w:w w:val="105"/>
        </w:rPr>
        <w:t>as </w:t>
      </w:r>
      <w:r>
        <w:rPr>
          <w:color w:val="212121"/>
          <w:w w:val="105"/>
        </w:rPr>
        <w:t>is necessary, keeping </w:t>
      </w:r>
      <w:r>
        <w:rPr>
          <w:color w:val="0C0C0C"/>
          <w:w w:val="105"/>
        </w:rPr>
        <w:t>in </w:t>
      </w:r>
      <w:r>
        <w:rPr>
          <w:color w:val="212121"/>
          <w:w w:val="105"/>
        </w:rPr>
        <w:t>mind the purpose </w:t>
      </w:r>
      <w:r>
        <w:rPr>
          <w:color w:val="3A3A3A"/>
          <w:w w:val="105"/>
        </w:rPr>
        <w:t>for requesting</w:t>
      </w:r>
      <w:r>
        <w:rPr>
          <w:color w:val="3A3A3A"/>
          <w:spacing w:val="40"/>
          <w:w w:val="105"/>
        </w:rPr>
        <w:t> </w:t>
      </w:r>
      <w:r>
        <w:rPr>
          <w:color w:val="212121"/>
          <w:w w:val="105"/>
        </w:rPr>
        <w:t>the desired information.</w:t>
      </w:r>
    </w:p>
    <w:p>
      <w:pPr>
        <w:pStyle w:val="Heading5"/>
        <w:spacing w:before="148"/>
        <w:ind w:left="662" w:right="112" w:hanging="4"/>
      </w:pPr>
      <w:bookmarkStart w:name="_TOC_250008" w:id="23"/>
      <w:r>
        <w:rPr>
          <w:color w:val="0C0C0C"/>
          <w:spacing w:val="-2"/>
          <w:w w:val="110"/>
        </w:rPr>
        <w:t>Communicating</w:t>
      </w:r>
      <w:r>
        <w:rPr>
          <w:color w:val="0C0C0C"/>
          <w:spacing w:val="-9"/>
          <w:w w:val="110"/>
        </w:rPr>
        <w:t> </w:t>
      </w:r>
      <w:r>
        <w:rPr>
          <w:color w:val="0C0C0C"/>
          <w:spacing w:val="-2"/>
          <w:w w:val="110"/>
        </w:rPr>
        <w:t>With </w:t>
      </w:r>
      <w:r>
        <w:rPr>
          <w:color w:val="0C0C0C"/>
          <w:w w:val="110"/>
        </w:rPr>
        <w:t>Others About </w:t>
      </w:r>
      <w:bookmarkEnd w:id="23"/>
      <w:r>
        <w:rPr>
          <w:color w:val="0C0C0C"/>
          <w:spacing w:val="-2"/>
          <w:w w:val="110"/>
        </w:rPr>
        <w:t>Adolescents</w:t>
      </w:r>
    </w:p>
    <w:p>
      <w:pPr>
        <w:pStyle w:val="BodyText"/>
        <w:spacing w:before="7"/>
        <w:rPr>
          <w:b/>
          <w:sz w:val="2"/>
        </w:rPr>
      </w:pPr>
    </w:p>
    <w:p>
      <w:pPr>
        <w:pStyle w:val="BodyText"/>
        <w:spacing w:line="20" w:lineRule="exact"/>
        <w:ind w:left="622" w:right="-87"/>
        <w:rPr>
          <w:sz w:val="2"/>
        </w:rPr>
      </w:pPr>
      <w:r>
        <w:rPr>
          <w:sz w:val="2"/>
        </w:rPr>
        <w:pict>
          <v:group style="width:168.15pt;height:.550pt;mso-position-horizontal-relative:char;mso-position-vertical-relative:line" id="docshapegroup67" coordorigin="0,0" coordsize="3363,11">
            <v:rect style="position:absolute;left:0;top:0;width:3363;height:11" id="docshape68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line="300" w:lineRule="auto" w:before="117"/>
        <w:ind w:left="659" w:right="27" w:firstLine="7"/>
      </w:pPr>
      <w:r>
        <w:rPr>
          <w:color w:val="3A3A3A"/>
          <w:w w:val="105"/>
        </w:rPr>
        <w:t>Now </w:t>
      </w:r>
      <w:r>
        <w:rPr>
          <w:color w:val="212121"/>
          <w:w w:val="105"/>
        </w:rPr>
        <w:t>that the</w:t>
      </w:r>
      <w:r>
        <w:rPr>
          <w:color w:val="212121"/>
          <w:spacing w:val="-1"/>
          <w:w w:val="105"/>
        </w:rPr>
        <w:t> </w:t>
      </w:r>
      <w:r>
        <w:rPr>
          <w:color w:val="212121"/>
          <w:w w:val="105"/>
        </w:rPr>
        <w:t>rules</w:t>
      </w:r>
      <w:r>
        <w:rPr>
          <w:color w:val="212121"/>
          <w:spacing w:val="-1"/>
          <w:w w:val="105"/>
        </w:rPr>
        <w:t> </w:t>
      </w:r>
      <w:r>
        <w:rPr>
          <w:color w:val="212121"/>
          <w:w w:val="105"/>
        </w:rPr>
        <w:t>regarding </w:t>
      </w:r>
      <w:r>
        <w:rPr>
          <w:color w:val="3A3A3A"/>
          <w:w w:val="105"/>
        </w:rPr>
        <w:t>consent are</w:t>
      </w:r>
      <w:r>
        <w:rPr>
          <w:color w:val="3A3A3A"/>
          <w:spacing w:val="-7"/>
          <w:w w:val="105"/>
        </w:rPr>
        <w:t> </w:t>
      </w:r>
      <w:r>
        <w:rPr>
          <w:color w:val="3A3A3A"/>
          <w:w w:val="105"/>
        </w:rPr>
        <w:t>clear, attention can </w:t>
      </w:r>
      <w:r>
        <w:rPr>
          <w:color w:val="212121"/>
          <w:w w:val="105"/>
        </w:rPr>
        <w:t>turn to the </w:t>
      </w:r>
      <w:r>
        <w:rPr>
          <w:color w:val="3A3A3A"/>
          <w:w w:val="105"/>
        </w:rPr>
        <w:t>other </w:t>
      </w:r>
      <w:r>
        <w:rPr>
          <w:color w:val="212121"/>
          <w:w w:val="105"/>
        </w:rPr>
        <w:t>questions introduced</w:t>
      </w:r>
      <w:r>
        <w:rPr>
          <w:color w:val="212121"/>
          <w:spacing w:val="40"/>
          <w:w w:val="105"/>
        </w:rPr>
        <w:t> </w:t>
      </w:r>
      <w:r>
        <w:rPr>
          <w:color w:val="3A3A3A"/>
          <w:w w:val="105"/>
        </w:rPr>
        <w:t>a</w:t>
      </w:r>
      <w:r>
        <w:rPr>
          <w:color w:val="0C0C0C"/>
          <w:w w:val="105"/>
        </w:rPr>
        <w:t>t th</w:t>
      </w:r>
      <w:r>
        <w:rPr>
          <w:color w:val="3A3A3A"/>
          <w:w w:val="105"/>
        </w:rPr>
        <w:t>e </w:t>
      </w:r>
      <w:r>
        <w:rPr>
          <w:color w:val="212121"/>
          <w:w w:val="105"/>
        </w:rPr>
        <w:t>beginning </w:t>
      </w:r>
      <w:r>
        <w:rPr>
          <w:color w:val="3A3A3A"/>
          <w:w w:val="105"/>
        </w:rPr>
        <w:t>of </w:t>
      </w:r>
      <w:r>
        <w:rPr>
          <w:color w:val="212121"/>
          <w:w w:val="105"/>
        </w:rPr>
        <w:t>this </w:t>
      </w:r>
      <w:r>
        <w:rPr>
          <w:color w:val="3A3A3A"/>
          <w:w w:val="105"/>
        </w:rPr>
        <w:t>chapter:</w:t>
      </w:r>
    </w:p>
    <w:p>
      <w:pPr>
        <w:pStyle w:val="ListParagraph"/>
        <w:numPr>
          <w:ilvl w:val="0"/>
          <w:numId w:val="26"/>
        </w:numPr>
        <w:tabs>
          <w:tab w:pos="884" w:val="left" w:leader="none"/>
        </w:tabs>
        <w:spacing w:line="295" w:lineRule="auto" w:before="78" w:after="0"/>
        <w:ind w:left="878" w:right="74" w:hanging="222"/>
        <w:jc w:val="left"/>
        <w:rPr>
          <w:rFonts w:ascii="Arial" w:hAnsi="Arial"/>
          <w:color w:val="0C0C0C"/>
          <w:sz w:val="18"/>
        </w:rPr>
      </w:pPr>
      <w:r>
        <w:rPr>
          <w:color w:val="3A3A3A"/>
          <w:w w:val="105"/>
          <w:sz w:val="16"/>
        </w:rPr>
        <w:t>How can </w:t>
      </w:r>
      <w:r>
        <w:rPr>
          <w:color w:val="212121"/>
          <w:w w:val="105"/>
          <w:sz w:val="16"/>
        </w:rPr>
        <w:t>programs </w:t>
      </w:r>
      <w:r>
        <w:rPr>
          <w:color w:val="3A3A3A"/>
          <w:w w:val="105"/>
          <w:sz w:val="16"/>
        </w:rPr>
        <w:t>seek </w:t>
      </w:r>
      <w:r>
        <w:rPr>
          <w:color w:val="212121"/>
          <w:w w:val="105"/>
          <w:sz w:val="16"/>
        </w:rPr>
        <w:t>information</w:t>
      </w:r>
      <w:r>
        <w:rPr>
          <w:color w:val="212121"/>
          <w:spacing w:val="40"/>
          <w:w w:val="105"/>
          <w:sz w:val="16"/>
        </w:rPr>
        <w:t> </w:t>
      </w:r>
      <w:r>
        <w:rPr>
          <w:color w:val="3A3A3A"/>
          <w:w w:val="105"/>
          <w:sz w:val="16"/>
        </w:rPr>
        <w:t>from collateral sources</w:t>
      </w:r>
      <w:r>
        <w:rPr>
          <w:color w:val="3A3A3A"/>
          <w:spacing w:val="-1"/>
          <w:w w:val="105"/>
          <w:sz w:val="16"/>
        </w:rPr>
        <w:t> </w:t>
      </w:r>
      <w:r>
        <w:rPr>
          <w:color w:val="3A3A3A"/>
          <w:w w:val="105"/>
          <w:sz w:val="16"/>
        </w:rPr>
        <w:t>about</w:t>
      </w:r>
      <w:r>
        <w:rPr>
          <w:color w:val="3A3A3A"/>
          <w:spacing w:val="-2"/>
          <w:w w:val="105"/>
          <w:sz w:val="16"/>
        </w:rPr>
        <w:t> </w:t>
      </w:r>
      <w:r>
        <w:rPr>
          <w:color w:val="3A3A3A"/>
          <w:w w:val="105"/>
          <w:sz w:val="16"/>
        </w:rPr>
        <w:t>a</w:t>
      </w:r>
      <w:r>
        <w:rPr>
          <w:color w:val="212121"/>
          <w:w w:val="105"/>
          <w:sz w:val="16"/>
        </w:rPr>
        <w:t>d</w:t>
      </w:r>
      <w:r>
        <w:rPr>
          <w:color w:val="3A3A3A"/>
          <w:w w:val="105"/>
          <w:sz w:val="16"/>
        </w:rPr>
        <w:t>o</w:t>
      </w:r>
      <w:r>
        <w:rPr>
          <w:color w:val="0C0C0C"/>
          <w:w w:val="105"/>
          <w:sz w:val="16"/>
        </w:rPr>
        <w:t>l</w:t>
      </w:r>
      <w:r>
        <w:rPr>
          <w:color w:val="3A3A3A"/>
          <w:w w:val="105"/>
          <w:sz w:val="16"/>
        </w:rPr>
        <w:t>escen</w:t>
      </w:r>
      <w:r>
        <w:rPr>
          <w:color w:val="212121"/>
          <w:w w:val="105"/>
          <w:sz w:val="16"/>
        </w:rPr>
        <w:t>t</w:t>
      </w:r>
      <w:r>
        <w:rPr>
          <w:color w:val="3A3A3A"/>
          <w:w w:val="105"/>
          <w:sz w:val="16"/>
        </w:rPr>
        <w:t>s </w:t>
      </w:r>
      <w:r>
        <w:rPr>
          <w:color w:val="212121"/>
          <w:w w:val="105"/>
          <w:sz w:val="16"/>
        </w:rPr>
        <w:t>they </w:t>
      </w:r>
      <w:r>
        <w:rPr>
          <w:color w:val="3A3A3A"/>
          <w:w w:val="105"/>
          <w:sz w:val="16"/>
        </w:rPr>
        <w:t>are </w:t>
      </w:r>
      <w:r>
        <w:rPr>
          <w:color w:val="3A3A3A"/>
          <w:spacing w:val="-2"/>
          <w:w w:val="105"/>
          <w:sz w:val="16"/>
        </w:rPr>
        <w:t>screening?</w:t>
      </w:r>
    </w:p>
    <w:p>
      <w:pPr>
        <w:pStyle w:val="ListParagraph"/>
        <w:numPr>
          <w:ilvl w:val="0"/>
          <w:numId w:val="26"/>
        </w:numPr>
        <w:tabs>
          <w:tab w:pos="889" w:val="left" w:leader="none"/>
        </w:tabs>
        <w:spacing w:line="187" w:lineRule="exact" w:before="0" w:after="0"/>
        <w:ind w:left="888" w:right="0" w:hanging="228"/>
        <w:jc w:val="left"/>
        <w:rPr>
          <w:rFonts w:ascii="Arial" w:hAnsi="Arial"/>
          <w:color w:val="0C0C0C"/>
          <w:sz w:val="18"/>
        </w:rPr>
      </w:pPr>
      <w:r>
        <w:rPr>
          <w:color w:val="3A3A3A"/>
          <w:w w:val="105"/>
          <w:sz w:val="16"/>
        </w:rPr>
        <w:t>How</w:t>
      </w:r>
      <w:r>
        <w:rPr>
          <w:color w:val="3A3A3A"/>
          <w:spacing w:val="8"/>
          <w:w w:val="105"/>
          <w:sz w:val="16"/>
        </w:rPr>
        <w:t> </w:t>
      </w:r>
      <w:r>
        <w:rPr>
          <w:color w:val="3A3A3A"/>
          <w:w w:val="105"/>
          <w:sz w:val="16"/>
        </w:rPr>
        <w:t>can</w:t>
      </w:r>
      <w:r>
        <w:rPr>
          <w:color w:val="3A3A3A"/>
          <w:spacing w:val="7"/>
          <w:w w:val="105"/>
          <w:sz w:val="16"/>
        </w:rPr>
        <w:t> </w:t>
      </w:r>
      <w:r>
        <w:rPr>
          <w:color w:val="212121"/>
          <w:w w:val="105"/>
          <w:sz w:val="16"/>
        </w:rPr>
        <w:t>programs</w:t>
      </w:r>
      <w:r>
        <w:rPr>
          <w:color w:val="212121"/>
          <w:spacing w:val="-3"/>
          <w:w w:val="105"/>
          <w:sz w:val="16"/>
        </w:rPr>
        <w:t> </w:t>
      </w:r>
      <w:r>
        <w:rPr>
          <w:color w:val="3A3A3A"/>
          <w:w w:val="105"/>
          <w:sz w:val="16"/>
        </w:rPr>
        <w:t>communicate</w:t>
      </w:r>
      <w:r>
        <w:rPr>
          <w:color w:val="3A3A3A"/>
          <w:spacing w:val="18"/>
          <w:w w:val="105"/>
          <w:sz w:val="16"/>
        </w:rPr>
        <w:t> </w:t>
      </w:r>
      <w:r>
        <w:rPr>
          <w:color w:val="3A3A3A"/>
          <w:spacing w:val="-4"/>
          <w:w w:val="105"/>
          <w:sz w:val="16"/>
        </w:rPr>
        <w:t>with</w:t>
      </w:r>
    </w:p>
    <w:p>
      <w:pPr>
        <w:pStyle w:val="BodyText"/>
        <w:spacing w:before="48"/>
        <w:ind w:left="891"/>
      </w:pPr>
      <w:r>
        <w:rPr>
          <w:color w:val="212121"/>
          <w:spacing w:val="-2"/>
          <w:w w:val="105"/>
        </w:rPr>
        <w:t>parents?</w:t>
      </w:r>
    </w:p>
    <w:p>
      <w:pPr>
        <w:pStyle w:val="ListParagraph"/>
        <w:numPr>
          <w:ilvl w:val="0"/>
          <w:numId w:val="26"/>
        </w:numPr>
        <w:tabs>
          <w:tab w:pos="885" w:val="left" w:leader="none"/>
        </w:tabs>
        <w:spacing w:line="240" w:lineRule="auto" w:before="27" w:after="0"/>
        <w:ind w:left="884" w:right="0" w:hanging="224"/>
        <w:jc w:val="left"/>
        <w:rPr>
          <w:rFonts w:ascii="Arial" w:hAnsi="Arial"/>
          <w:color w:val="0C0C0C"/>
          <w:sz w:val="18"/>
        </w:rPr>
      </w:pPr>
      <w:r>
        <w:rPr>
          <w:color w:val="3A3A3A"/>
          <w:w w:val="105"/>
          <w:sz w:val="16"/>
        </w:rPr>
        <w:t>Can</w:t>
      </w:r>
      <w:r>
        <w:rPr>
          <w:color w:val="3A3A3A"/>
          <w:spacing w:val="16"/>
          <w:w w:val="105"/>
          <w:sz w:val="16"/>
        </w:rPr>
        <w:t> </w:t>
      </w:r>
      <w:r>
        <w:rPr>
          <w:color w:val="212121"/>
          <w:w w:val="105"/>
          <w:sz w:val="16"/>
        </w:rPr>
        <w:t>programs</w:t>
      </w:r>
      <w:r>
        <w:rPr>
          <w:color w:val="212121"/>
          <w:spacing w:val="9"/>
          <w:w w:val="105"/>
          <w:sz w:val="16"/>
        </w:rPr>
        <w:t> </w:t>
      </w:r>
      <w:r>
        <w:rPr>
          <w:color w:val="212121"/>
          <w:w w:val="105"/>
          <w:sz w:val="16"/>
        </w:rPr>
        <w:t>report</w:t>
      </w:r>
      <w:r>
        <w:rPr>
          <w:color w:val="212121"/>
          <w:spacing w:val="1"/>
          <w:w w:val="105"/>
          <w:sz w:val="16"/>
        </w:rPr>
        <w:t> </w:t>
      </w:r>
      <w:r>
        <w:rPr>
          <w:color w:val="3A3A3A"/>
          <w:w w:val="105"/>
          <w:sz w:val="16"/>
        </w:rPr>
        <w:t>child</w:t>
      </w:r>
      <w:r>
        <w:rPr>
          <w:color w:val="3A3A3A"/>
          <w:spacing w:val="5"/>
          <w:w w:val="105"/>
          <w:sz w:val="16"/>
        </w:rPr>
        <w:t> </w:t>
      </w:r>
      <w:r>
        <w:rPr>
          <w:color w:val="3A3A3A"/>
          <w:spacing w:val="-2"/>
          <w:w w:val="105"/>
          <w:sz w:val="16"/>
        </w:rPr>
        <w:t>abuse?</w:t>
      </w:r>
    </w:p>
    <w:p>
      <w:pPr>
        <w:pStyle w:val="ListParagraph"/>
        <w:numPr>
          <w:ilvl w:val="0"/>
          <w:numId w:val="26"/>
        </w:numPr>
        <w:tabs>
          <w:tab w:pos="889" w:val="left" w:leader="none"/>
        </w:tabs>
        <w:spacing w:line="295" w:lineRule="auto" w:before="19" w:after="0"/>
        <w:ind w:left="885" w:right="0" w:hanging="224"/>
        <w:jc w:val="left"/>
        <w:rPr>
          <w:rFonts w:ascii="Arial" w:hAnsi="Arial"/>
          <w:color w:val="0C0C0C"/>
          <w:sz w:val="18"/>
        </w:rPr>
      </w:pPr>
      <w:r>
        <w:rPr>
          <w:color w:val="212121"/>
          <w:w w:val="105"/>
          <w:sz w:val="16"/>
        </w:rPr>
        <w:t>Do programs have </w:t>
      </w:r>
      <w:r>
        <w:rPr>
          <w:color w:val="3A3A3A"/>
          <w:w w:val="105"/>
          <w:sz w:val="16"/>
        </w:rPr>
        <w:t>a </w:t>
      </w:r>
      <w:r>
        <w:rPr>
          <w:color w:val="212121"/>
          <w:w w:val="105"/>
          <w:sz w:val="16"/>
        </w:rPr>
        <w:t>duty to </w:t>
      </w:r>
      <w:r>
        <w:rPr>
          <w:color w:val="3A3A3A"/>
          <w:w w:val="105"/>
          <w:sz w:val="16"/>
        </w:rPr>
        <w:t>warn others of </w:t>
      </w:r>
      <w:r>
        <w:rPr>
          <w:color w:val="212121"/>
          <w:w w:val="105"/>
          <w:sz w:val="16"/>
        </w:rPr>
        <w:t>threats</w:t>
      </w:r>
      <w:r>
        <w:rPr>
          <w:color w:val="212121"/>
          <w:spacing w:val="-4"/>
          <w:w w:val="105"/>
          <w:sz w:val="16"/>
        </w:rPr>
        <w:t> </w:t>
      </w:r>
      <w:r>
        <w:rPr>
          <w:color w:val="212121"/>
          <w:w w:val="105"/>
          <w:sz w:val="16"/>
        </w:rPr>
        <w:t>by</w:t>
      </w:r>
      <w:r>
        <w:rPr>
          <w:color w:val="212121"/>
          <w:spacing w:val="-5"/>
          <w:w w:val="105"/>
          <w:sz w:val="16"/>
        </w:rPr>
        <w:t> </w:t>
      </w:r>
      <w:r>
        <w:rPr>
          <w:color w:val="3A3A3A"/>
          <w:w w:val="105"/>
          <w:sz w:val="16"/>
        </w:rPr>
        <w:t>adolescents,</w:t>
      </w:r>
      <w:r>
        <w:rPr>
          <w:color w:val="3A3A3A"/>
          <w:spacing w:val="-4"/>
          <w:w w:val="105"/>
          <w:sz w:val="16"/>
        </w:rPr>
        <w:t> </w:t>
      </w:r>
      <w:r>
        <w:rPr>
          <w:color w:val="3A3A3A"/>
          <w:w w:val="105"/>
          <w:sz w:val="16"/>
        </w:rPr>
        <w:t>and </w:t>
      </w:r>
      <w:r>
        <w:rPr>
          <w:color w:val="212121"/>
          <w:w w:val="105"/>
          <w:sz w:val="16"/>
        </w:rPr>
        <w:t>if </w:t>
      </w:r>
      <w:r>
        <w:rPr>
          <w:color w:val="3A3A3A"/>
          <w:w w:val="105"/>
          <w:sz w:val="16"/>
        </w:rPr>
        <w:t>so,</w:t>
      </w:r>
      <w:r>
        <w:rPr>
          <w:color w:val="3A3A3A"/>
          <w:spacing w:val="-4"/>
          <w:w w:val="105"/>
          <w:sz w:val="16"/>
        </w:rPr>
        <w:t> </w:t>
      </w:r>
      <w:r>
        <w:rPr>
          <w:color w:val="212121"/>
          <w:w w:val="105"/>
          <w:sz w:val="16"/>
        </w:rPr>
        <w:t>how do </w:t>
      </w:r>
      <w:r>
        <w:rPr>
          <w:color w:val="0C0C0C"/>
          <w:w w:val="105"/>
          <w:sz w:val="16"/>
        </w:rPr>
        <w:t>th</w:t>
      </w:r>
      <w:r>
        <w:rPr>
          <w:color w:val="3A3A3A"/>
          <w:w w:val="105"/>
          <w:sz w:val="16"/>
        </w:rPr>
        <w:t>ey co</w:t>
      </w:r>
      <w:r>
        <w:rPr>
          <w:color w:val="212121"/>
          <w:w w:val="105"/>
          <w:sz w:val="16"/>
        </w:rPr>
        <w:t>mmuni</w:t>
      </w:r>
      <w:r>
        <w:rPr>
          <w:color w:val="3A3A3A"/>
          <w:w w:val="105"/>
          <w:sz w:val="16"/>
        </w:rPr>
        <w:t>ca</w:t>
      </w:r>
      <w:r>
        <w:rPr>
          <w:color w:val="0C0C0C"/>
          <w:w w:val="105"/>
          <w:sz w:val="16"/>
        </w:rPr>
        <w:t>t</w:t>
      </w:r>
      <w:r>
        <w:rPr>
          <w:color w:val="3A3A3A"/>
          <w:w w:val="105"/>
          <w:sz w:val="16"/>
        </w:rPr>
        <w:t>e </w:t>
      </w:r>
      <w:r>
        <w:rPr>
          <w:color w:val="212121"/>
          <w:w w:val="105"/>
          <w:sz w:val="16"/>
        </w:rPr>
        <w:t>the </w:t>
      </w:r>
      <w:r>
        <w:rPr>
          <w:color w:val="3A3A3A"/>
          <w:w w:val="105"/>
          <w:sz w:val="16"/>
        </w:rPr>
        <w:t>warning?</w:t>
      </w:r>
    </w:p>
    <w:p>
      <w:pPr>
        <w:pStyle w:val="ListParagraph"/>
        <w:numPr>
          <w:ilvl w:val="0"/>
          <w:numId w:val="26"/>
        </w:numPr>
        <w:tabs>
          <w:tab w:pos="895" w:val="left" w:leader="none"/>
        </w:tabs>
        <w:spacing w:line="192" w:lineRule="exact" w:before="0" w:after="0"/>
        <w:ind w:left="894" w:right="0" w:hanging="234"/>
        <w:jc w:val="left"/>
        <w:rPr>
          <w:rFonts w:ascii="Arial" w:hAnsi="Arial"/>
          <w:color w:val="0C0C0C"/>
          <w:sz w:val="18"/>
        </w:rPr>
      </w:pPr>
      <w:r>
        <w:rPr>
          <w:color w:val="3A3A3A"/>
          <w:w w:val="105"/>
          <w:sz w:val="16"/>
        </w:rPr>
        <w:t>Are</w:t>
      </w:r>
      <w:r>
        <w:rPr>
          <w:color w:val="3A3A3A"/>
          <w:spacing w:val="4"/>
          <w:w w:val="105"/>
          <w:sz w:val="16"/>
        </w:rPr>
        <w:t> </w:t>
      </w:r>
      <w:r>
        <w:rPr>
          <w:color w:val="212121"/>
          <w:w w:val="105"/>
          <w:sz w:val="16"/>
        </w:rPr>
        <w:t>there</w:t>
      </w:r>
      <w:r>
        <w:rPr>
          <w:color w:val="212121"/>
          <w:spacing w:val="-5"/>
          <w:w w:val="105"/>
          <w:sz w:val="16"/>
        </w:rPr>
        <w:t> </w:t>
      </w:r>
      <w:r>
        <w:rPr>
          <w:color w:val="3A3A3A"/>
          <w:w w:val="105"/>
          <w:sz w:val="16"/>
        </w:rPr>
        <w:t>s</w:t>
      </w:r>
      <w:r>
        <w:rPr>
          <w:color w:val="212121"/>
          <w:w w:val="105"/>
          <w:sz w:val="16"/>
        </w:rPr>
        <w:t>p</w:t>
      </w:r>
      <w:r>
        <w:rPr>
          <w:color w:val="3A3A3A"/>
          <w:w w:val="105"/>
          <w:sz w:val="16"/>
        </w:rPr>
        <w:t>e</w:t>
      </w:r>
      <w:r>
        <w:rPr>
          <w:color w:val="212121"/>
          <w:w w:val="105"/>
          <w:sz w:val="16"/>
        </w:rPr>
        <w:t>ci</w:t>
      </w:r>
      <w:r>
        <w:rPr>
          <w:color w:val="3A3A3A"/>
          <w:w w:val="105"/>
          <w:sz w:val="16"/>
        </w:rPr>
        <w:t>a</w:t>
      </w:r>
      <w:r>
        <w:rPr>
          <w:color w:val="0C0C0C"/>
          <w:w w:val="105"/>
          <w:sz w:val="16"/>
        </w:rPr>
        <w:t>l</w:t>
      </w:r>
      <w:r>
        <w:rPr>
          <w:color w:val="0C0C0C"/>
          <w:spacing w:val="-4"/>
          <w:w w:val="105"/>
          <w:sz w:val="16"/>
        </w:rPr>
        <w:t> </w:t>
      </w:r>
      <w:r>
        <w:rPr>
          <w:color w:val="212121"/>
          <w:w w:val="105"/>
          <w:sz w:val="16"/>
        </w:rPr>
        <w:t>rules</w:t>
      </w:r>
      <w:r>
        <w:rPr>
          <w:color w:val="212121"/>
          <w:spacing w:val="-5"/>
          <w:w w:val="105"/>
          <w:sz w:val="16"/>
        </w:rPr>
        <w:t> </w:t>
      </w:r>
      <w:r>
        <w:rPr>
          <w:color w:val="212121"/>
          <w:w w:val="105"/>
          <w:sz w:val="16"/>
        </w:rPr>
        <w:t>for </w:t>
      </w:r>
      <w:r>
        <w:rPr>
          <w:color w:val="3A3A3A"/>
          <w:w w:val="105"/>
          <w:sz w:val="16"/>
        </w:rPr>
        <w:t>a</w:t>
      </w:r>
      <w:r>
        <w:rPr>
          <w:color w:val="212121"/>
          <w:w w:val="105"/>
          <w:sz w:val="16"/>
        </w:rPr>
        <w:t>d</w:t>
      </w:r>
      <w:r>
        <w:rPr>
          <w:color w:val="3A3A3A"/>
          <w:w w:val="105"/>
          <w:sz w:val="16"/>
        </w:rPr>
        <w:t>o</w:t>
      </w:r>
      <w:r>
        <w:rPr>
          <w:color w:val="212121"/>
          <w:w w:val="105"/>
          <w:sz w:val="16"/>
        </w:rPr>
        <w:t>l</w:t>
      </w:r>
      <w:r>
        <w:rPr>
          <w:color w:val="3A3A3A"/>
          <w:w w:val="105"/>
          <w:sz w:val="16"/>
        </w:rPr>
        <w:t>esce</w:t>
      </w:r>
      <w:r>
        <w:rPr>
          <w:color w:val="0C0C0C"/>
          <w:w w:val="105"/>
          <w:sz w:val="16"/>
        </w:rPr>
        <w:t>nt</w:t>
      </w:r>
      <w:r>
        <w:rPr>
          <w:color w:val="3A3A3A"/>
          <w:w w:val="105"/>
          <w:sz w:val="16"/>
        </w:rPr>
        <w:t>s</w:t>
      </w:r>
      <w:r>
        <w:rPr>
          <w:color w:val="3A3A3A"/>
          <w:spacing w:val="-2"/>
          <w:w w:val="105"/>
          <w:sz w:val="16"/>
        </w:rPr>
        <w:t> </w:t>
      </w:r>
      <w:r>
        <w:rPr>
          <w:color w:val="212121"/>
          <w:spacing w:val="-5"/>
          <w:w w:val="105"/>
          <w:sz w:val="16"/>
        </w:rPr>
        <w:t>who</w:t>
      </w:r>
    </w:p>
    <w:p>
      <w:pPr>
        <w:pStyle w:val="BodyText"/>
        <w:spacing w:before="44"/>
        <w:ind w:left="885"/>
      </w:pPr>
      <w:r>
        <w:rPr>
          <w:color w:val="3A3A3A"/>
          <w:w w:val="105"/>
        </w:rPr>
        <w:t>are</w:t>
      </w:r>
      <w:r>
        <w:rPr>
          <w:color w:val="3A3A3A"/>
          <w:spacing w:val="-3"/>
          <w:w w:val="105"/>
        </w:rPr>
        <w:t> </w:t>
      </w:r>
      <w:r>
        <w:rPr>
          <w:color w:val="0C0C0C"/>
          <w:w w:val="105"/>
        </w:rPr>
        <w:t>in</w:t>
      </w:r>
      <w:r>
        <w:rPr>
          <w:color w:val="3A3A3A"/>
          <w:w w:val="105"/>
        </w:rPr>
        <w:t>v</w:t>
      </w:r>
      <w:r>
        <w:rPr>
          <w:color w:val="212121"/>
          <w:w w:val="105"/>
        </w:rPr>
        <w:t>ol</w:t>
      </w:r>
      <w:r>
        <w:rPr>
          <w:color w:val="3A3A3A"/>
          <w:w w:val="105"/>
        </w:rPr>
        <w:t>ve</w:t>
      </w:r>
      <w:r>
        <w:rPr>
          <w:color w:val="212121"/>
          <w:w w:val="105"/>
        </w:rPr>
        <w:t>d</w:t>
      </w:r>
      <w:r>
        <w:rPr>
          <w:color w:val="212121"/>
          <w:spacing w:val="-1"/>
          <w:w w:val="105"/>
        </w:rPr>
        <w:t> </w:t>
      </w:r>
      <w:r>
        <w:rPr>
          <w:color w:val="212121"/>
          <w:w w:val="105"/>
        </w:rPr>
        <w:t>in</w:t>
      </w:r>
      <w:r>
        <w:rPr>
          <w:color w:val="212121"/>
          <w:spacing w:val="-4"/>
          <w:w w:val="105"/>
        </w:rPr>
        <w:t> </w:t>
      </w:r>
      <w:r>
        <w:rPr>
          <w:color w:val="0C0C0C"/>
          <w:w w:val="105"/>
        </w:rPr>
        <w:t>th</w:t>
      </w:r>
      <w:r>
        <w:rPr>
          <w:color w:val="3A3A3A"/>
          <w:w w:val="105"/>
        </w:rPr>
        <w:t>e</w:t>
      </w:r>
      <w:r>
        <w:rPr>
          <w:color w:val="3A3A3A"/>
          <w:spacing w:val="-3"/>
          <w:w w:val="105"/>
        </w:rPr>
        <w:t> </w:t>
      </w:r>
      <w:r>
        <w:rPr>
          <w:color w:val="212121"/>
          <w:w w:val="105"/>
        </w:rPr>
        <w:t>juvenile</w:t>
      </w:r>
      <w:r>
        <w:rPr>
          <w:color w:val="212121"/>
          <w:spacing w:val="2"/>
          <w:w w:val="105"/>
        </w:rPr>
        <w:t> </w:t>
      </w:r>
      <w:r>
        <w:rPr>
          <w:color w:val="212121"/>
          <w:w w:val="105"/>
        </w:rPr>
        <w:t>justice</w:t>
      </w:r>
      <w:r>
        <w:rPr>
          <w:color w:val="212121"/>
          <w:spacing w:val="-9"/>
          <w:w w:val="105"/>
        </w:rPr>
        <w:t> </w:t>
      </w:r>
      <w:r>
        <w:rPr>
          <w:color w:val="3A3A3A"/>
          <w:spacing w:val="-2"/>
          <w:w w:val="105"/>
        </w:rPr>
        <w:t>system?</w:t>
      </w:r>
    </w:p>
    <w:p>
      <w:pPr>
        <w:pStyle w:val="BodyText"/>
        <w:spacing w:before="2"/>
        <w:rPr>
          <w:sz w:val="14"/>
        </w:rPr>
      </w:pPr>
    </w:p>
    <w:p>
      <w:pPr>
        <w:pStyle w:val="Heading9"/>
        <w:spacing w:line="244" w:lineRule="auto" w:before="0"/>
        <w:ind w:left="666" w:right="589" w:firstLine="2"/>
      </w:pPr>
      <w:r>
        <w:rPr>
          <w:color w:val="0C0C0C"/>
          <w:w w:val="105"/>
        </w:rPr>
        <w:t>Seeking</w:t>
      </w:r>
      <w:r>
        <w:rPr>
          <w:color w:val="0C0C0C"/>
          <w:spacing w:val="-4"/>
          <w:w w:val="105"/>
        </w:rPr>
        <w:t> </w:t>
      </w:r>
      <w:r>
        <w:rPr>
          <w:color w:val="0C0C0C"/>
          <w:w w:val="105"/>
        </w:rPr>
        <w:t>Information</w:t>
      </w:r>
      <w:r>
        <w:rPr>
          <w:color w:val="0C0C0C"/>
          <w:spacing w:val="-5"/>
          <w:w w:val="105"/>
        </w:rPr>
        <w:t> </w:t>
      </w:r>
      <w:r>
        <w:rPr>
          <w:color w:val="0C0C0C"/>
          <w:w w:val="105"/>
        </w:rPr>
        <w:t>From Collateral Sources</w:t>
      </w:r>
    </w:p>
    <w:p>
      <w:pPr>
        <w:pStyle w:val="BodyText"/>
        <w:spacing w:line="300" w:lineRule="auto" w:before="77"/>
        <w:ind w:left="668" w:hanging="2"/>
      </w:pPr>
      <w:r>
        <w:rPr>
          <w:color w:val="3A3A3A"/>
          <w:w w:val="105"/>
        </w:rPr>
        <w:t>Making</w:t>
      </w:r>
      <w:r>
        <w:rPr>
          <w:color w:val="3A3A3A"/>
          <w:spacing w:val="-1"/>
          <w:w w:val="105"/>
        </w:rPr>
        <w:t> </w:t>
      </w:r>
      <w:r>
        <w:rPr>
          <w:color w:val="3A3A3A"/>
          <w:w w:val="105"/>
        </w:rPr>
        <w:t>an </w:t>
      </w:r>
      <w:r>
        <w:rPr>
          <w:color w:val="212121"/>
          <w:w w:val="105"/>
        </w:rPr>
        <w:t>inquiry</w:t>
      </w:r>
      <w:r>
        <w:rPr>
          <w:color w:val="212121"/>
          <w:spacing w:val="-1"/>
          <w:w w:val="105"/>
        </w:rPr>
        <w:t> </w:t>
      </w:r>
      <w:r>
        <w:rPr>
          <w:color w:val="212121"/>
          <w:w w:val="105"/>
        </w:rPr>
        <w:t>of </w:t>
      </w:r>
      <w:r>
        <w:rPr>
          <w:color w:val="3A3A3A"/>
          <w:w w:val="105"/>
        </w:rPr>
        <w:t>sc</w:t>
      </w:r>
      <w:r>
        <w:rPr>
          <w:color w:val="212121"/>
          <w:w w:val="105"/>
        </w:rPr>
        <w:t>h</w:t>
      </w:r>
      <w:r>
        <w:rPr>
          <w:color w:val="3A3A3A"/>
          <w:w w:val="105"/>
        </w:rPr>
        <w:t>oo</w:t>
      </w:r>
      <w:r>
        <w:rPr>
          <w:color w:val="0C0C0C"/>
          <w:w w:val="105"/>
        </w:rPr>
        <w:t>l</w:t>
      </w:r>
      <w:r>
        <w:rPr>
          <w:color w:val="3A3A3A"/>
          <w:w w:val="105"/>
        </w:rPr>
        <w:t>s,</w:t>
      </w:r>
      <w:r>
        <w:rPr>
          <w:color w:val="3A3A3A"/>
          <w:spacing w:val="-11"/>
          <w:w w:val="105"/>
        </w:rPr>
        <w:t> </w:t>
      </w:r>
      <w:r>
        <w:rPr>
          <w:color w:val="212121"/>
          <w:w w:val="105"/>
        </w:rPr>
        <w:t>d</w:t>
      </w:r>
      <w:r>
        <w:rPr>
          <w:color w:val="3A3A3A"/>
          <w:w w:val="105"/>
        </w:rPr>
        <w:t>oc</w:t>
      </w:r>
      <w:r>
        <w:rPr>
          <w:color w:val="212121"/>
          <w:w w:val="105"/>
        </w:rPr>
        <w:t>t</w:t>
      </w:r>
      <w:r>
        <w:rPr>
          <w:color w:val="3A3A3A"/>
          <w:w w:val="105"/>
        </w:rPr>
        <w:t>ors</w:t>
      </w:r>
      <w:r>
        <w:rPr>
          <w:color w:val="5B5B5B"/>
          <w:w w:val="105"/>
        </w:rPr>
        <w:t>,</w:t>
      </w:r>
      <w:r>
        <w:rPr>
          <w:color w:val="5B5B5B"/>
          <w:spacing w:val="-10"/>
          <w:w w:val="105"/>
        </w:rPr>
        <w:t> </w:t>
      </w:r>
      <w:r>
        <w:rPr>
          <w:color w:val="3A3A3A"/>
          <w:w w:val="105"/>
        </w:rPr>
        <w:t>and other </w:t>
      </w:r>
      <w:r>
        <w:rPr>
          <w:color w:val="212121"/>
          <w:w w:val="105"/>
        </w:rPr>
        <w:t>health</w:t>
      </w:r>
      <w:r>
        <w:rPr>
          <w:color w:val="212121"/>
          <w:spacing w:val="7"/>
          <w:w w:val="105"/>
        </w:rPr>
        <w:t> </w:t>
      </w:r>
      <w:r>
        <w:rPr>
          <w:color w:val="3A3A3A"/>
          <w:w w:val="105"/>
        </w:rPr>
        <w:t>care</w:t>
      </w:r>
      <w:r>
        <w:rPr>
          <w:color w:val="3A3A3A"/>
          <w:spacing w:val="3"/>
          <w:w w:val="105"/>
        </w:rPr>
        <w:t> </w:t>
      </w:r>
      <w:r>
        <w:rPr>
          <w:color w:val="212121"/>
          <w:w w:val="105"/>
        </w:rPr>
        <w:t>providers</w:t>
      </w:r>
      <w:r>
        <w:rPr>
          <w:color w:val="212121"/>
          <w:spacing w:val="2"/>
          <w:w w:val="105"/>
        </w:rPr>
        <w:t> </w:t>
      </w:r>
      <w:r>
        <w:rPr>
          <w:color w:val="212121"/>
          <w:w w:val="105"/>
        </w:rPr>
        <w:t>might, </w:t>
      </w:r>
      <w:r>
        <w:rPr>
          <w:color w:val="3A3A3A"/>
          <w:w w:val="105"/>
        </w:rPr>
        <w:t>at</w:t>
      </w:r>
      <w:r>
        <w:rPr>
          <w:color w:val="3A3A3A"/>
          <w:spacing w:val="5"/>
          <w:w w:val="105"/>
        </w:rPr>
        <w:t> </w:t>
      </w:r>
      <w:r>
        <w:rPr>
          <w:color w:val="212121"/>
          <w:w w:val="105"/>
        </w:rPr>
        <w:t>first</w:t>
      </w:r>
      <w:r>
        <w:rPr>
          <w:color w:val="212121"/>
          <w:spacing w:val="-3"/>
          <w:w w:val="105"/>
        </w:rPr>
        <w:t> </w:t>
      </w:r>
      <w:r>
        <w:rPr>
          <w:color w:val="3A3A3A"/>
          <w:w w:val="105"/>
        </w:rPr>
        <w:t>glance,</w:t>
      </w:r>
      <w:r>
        <w:rPr>
          <w:color w:val="3A3A3A"/>
          <w:spacing w:val="-5"/>
          <w:w w:val="105"/>
        </w:rPr>
        <w:t> </w:t>
      </w:r>
      <w:r>
        <w:rPr>
          <w:color w:val="3A3A3A"/>
          <w:spacing w:val="-4"/>
          <w:w w:val="105"/>
        </w:rPr>
        <w:t>seem</w:t>
      </w:r>
    </w:p>
    <w:p>
      <w:pPr>
        <w:pStyle w:val="BodyText"/>
        <w:spacing w:line="300" w:lineRule="auto" w:before="120"/>
        <w:ind w:left="505" w:right="3386" w:firstLine="8"/>
      </w:pPr>
      <w:r>
        <w:rPr/>
        <w:br w:type="column"/>
      </w:r>
      <w:r>
        <w:rPr>
          <w:color w:val="0C0C0C"/>
          <w:w w:val="105"/>
        </w:rPr>
        <w:t>t</w:t>
      </w:r>
      <w:r>
        <w:rPr>
          <w:color w:val="3A3A3A"/>
          <w:w w:val="105"/>
        </w:rPr>
        <w:t>o </w:t>
      </w:r>
      <w:r>
        <w:rPr>
          <w:color w:val="212121"/>
          <w:w w:val="105"/>
        </w:rPr>
        <w:t>pose</w:t>
      </w:r>
      <w:r>
        <w:rPr>
          <w:color w:val="212121"/>
          <w:spacing w:val="-2"/>
          <w:w w:val="105"/>
        </w:rPr>
        <w:t> </w:t>
      </w:r>
      <w:r>
        <w:rPr>
          <w:color w:val="0C0C0C"/>
          <w:w w:val="105"/>
        </w:rPr>
        <w:t>n</w:t>
      </w:r>
      <w:r>
        <w:rPr>
          <w:color w:val="3A3A3A"/>
          <w:w w:val="105"/>
        </w:rPr>
        <w:t>o risk </w:t>
      </w:r>
      <w:r>
        <w:rPr>
          <w:color w:val="212121"/>
          <w:w w:val="105"/>
        </w:rPr>
        <w:t>to</w:t>
      </w:r>
      <w:r>
        <w:rPr>
          <w:color w:val="212121"/>
          <w:spacing w:val="-13"/>
          <w:w w:val="105"/>
        </w:rPr>
        <w:t> </w:t>
      </w:r>
      <w:r>
        <w:rPr>
          <w:color w:val="3A3A3A"/>
          <w:w w:val="105"/>
        </w:rPr>
        <w:t>an</w:t>
      </w:r>
      <w:r>
        <w:rPr>
          <w:color w:val="3A3A3A"/>
          <w:spacing w:val="-2"/>
          <w:w w:val="105"/>
        </w:rPr>
        <w:t> </w:t>
      </w:r>
      <w:r>
        <w:rPr>
          <w:color w:val="3A3A3A"/>
          <w:w w:val="105"/>
        </w:rPr>
        <w:t>adolescent's </w:t>
      </w:r>
      <w:r>
        <w:rPr>
          <w:color w:val="212121"/>
          <w:w w:val="105"/>
        </w:rPr>
        <w:t>right to </w:t>
      </w:r>
      <w:r>
        <w:rPr>
          <w:color w:val="3A3A3A"/>
          <w:w w:val="105"/>
        </w:rPr>
        <w:t>co</w:t>
      </w:r>
      <w:r>
        <w:rPr>
          <w:color w:val="212121"/>
          <w:w w:val="105"/>
        </w:rPr>
        <w:t>n</w:t>
      </w:r>
      <w:r>
        <w:rPr>
          <w:color w:val="3A3A3A"/>
          <w:w w:val="105"/>
        </w:rPr>
        <w:t>f</w:t>
      </w:r>
      <w:r>
        <w:rPr>
          <w:color w:val="212121"/>
          <w:w w:val="105"/>
        </w:rPr>
        <w:t>id</w:t>
      </w:r>
      <w:r>
        <w:rPr>
          <w:color w:val="3A3A3A"/>
          <w:w w:val="105"/>
        </w:rPr>
        <w:t>e</w:t>
      </w:r>
      <w:r>
        <w:rPr>
          <w:color w:val="212121"/>
          <w:w w:val="105"/>
        </w:rPr>
        <w:t>nt</w:t>
      </w:r>
      <w:r>
        <w:rPr>
          <w:color w:val="3A3A3A"/>
          <w:w w:val="105"/>
        </w:rPr>
        <w:t>ia</w:t>
      </w:r>
      <w:r>
        <w:rPr>
          <w:color w:val="0C0C0C"/>
          <w:w w:val="105"/>
        </w:rPr>
        <w:t>li</w:t>
      </w:r>
      <w:r>
        <w:rPr>
          <w:color w:val="3A3A3A"/>
          <w:w w:val="105"/>
        </w:rPr>
        <w:t>ty</w:t>
      </w:r>
      <w:r>
        <w:rPr>
          <w:color w:val="212121"/>
          <w:w w:val="105"/>
        </w:rPr>
        <w:t>.</w:t>
      </w:r>
      <w:r>
        <w:rPr>
          <w:color w:val="212121"/>
          <w:spacing w:val="40"/>
          <w:w w:val="105"/>
        </w:rPr>
        <w:t> </w:t>
      </w:r>
      <w:r>
        <w:rPr>
          <w:color w:val="212121"/>
          <w:w w:val="105"/>
        </w:rPr>
        <w:t>But it does.</w:t>
      </w:r>
    </w:p>
    <w:p>
      <w:pPr>
        <w:pStyle w:val="BodyText"/>
        <w:spacing w:line="300" w:lineRule="auto" w:before="1"/>
        <w:ind w:left="508" w:right="3396" w:firstLine="226"/>
      </w:pPr>
      <w:r>
        <w:rPr>
          <w:color w:val="3A3A3A"/>
          <w:w w:val="105"/>
        </w:rPr>
        <w:t>When a program</w:t>
      </w:r>
      <w:r>
        <w:rPr>
          <w:color w:val="3A3A3A"/>
          <w:spacing w:val="40"/>
          <w:w w:val="105"/>
        </w:rPr>
        <w:t> </w:t>
      </w:r>
      <w:r>
        <w:rPr>
          <w:color w:val="212121"/>
          <w:w w:val="105"/>
        </w:rPr>
        <w:t>that </w:t>
      </w:r>
      <w:r>
        <w:rPr>
          <w:color w:val="3A3A3A"/>
          <w:w w:val="105"/>
        </w:rPr>
        <w:t>scree</w:t>
      </w:r>
      <w:r>
        <w:rPr>
          <w:color w:val="0C0C0C"/>
          <w:w w:val="105"/>
        </w:rPr>
        <w:t>n</w:t>
      </w:r>
      <w:r>
        <w:rPr>
          <w:color w:val="3A3A3A"/>
          <w:w w:val="105"/>
        </w:rPr>
        <w:t>s, assesses, or </w:t>
      </w:r>
      <w:r>
        <w:rPr>
          <w:color w:val="0C0C0C"/>
          <w:w w:val="105"/>
        </w:rPr>
        <w:t>t</w:t>
      </w:r>
      <w:r>
        <w:rPr>
          <w:color w:val="3A3A3A"/>
          <w:w w:val="105"/>
        </w:rPr>
        <w:t>rea</w:t>
      </w:r>
      <w:r>
        <w:rPr>
          <w:color w:val="212121"/>
          <w:w w:val="105"/>
        </w:rPr>
        <w:t>t</w:t>
      </w:r>
      <w:r>
        <w:rPr>
          <w:color w:val="3A3A3A"/>
          <w:w w:val="105"/>
        </w:rPr>
        <w:t>s a</w:t>
      </w:r>
      <w:r>
        <w:rPr>
          <w:color w:val="212121"/>
          <w:w w:val="105"/>
        </w:rPr>
        <w:t>d</w:t>
      </w:r>
      <w:r>
        <w:rPr>
          <w:color w:val="3A3A3A"/>
          <w:w w:val="105"/>
        </w:rPr>
        <w:t>o</w:t>
      </w:r>
      <w:r>
        <w:rPr>
          <w:color w:val="0C0C0C"/>
          <w:w w:val="105"/>
        </w:rPr>
        <w:t>l</w:t>
      </w:r>
      <w:r>
        <w:rPr>
          <w:color w:val="3A3A3A"/>
          <w:w w:val="105"/>
        </w:rPr>
        <w:t>esce</w:t>
      </w:r>
      <w:r>
        <w:rPr>
          <w:color w:val="212121"/>
          <w:w w:val="105"/>
        </w:rPr>
        <w:t>n</w:t>
      </w:r>
      <w:r>
        <w:rPr>
          <w:color w:val="3A3A3A"/>
          <w:w w:val="105"/>
        </w:rPr>
        <w:t>ts asks a</w:t>
      </w:r>
      <w:r>
        <w:rPr>
          <w:color w:val="3A3A3A"/>
          <w:spacing w:val="32"/>
          <w:w w:val="105"/>
        </w:rPr>
        <w:t> </w:t>
      </w:r>
      <w:r>
        <w:rPr>
          <w:color w:val="3A3A3A"/>
          <w:w w:val="105"/>
        </w:rPr>
        <w:t>school, </w:t>
      </w:r>
      <w:r>
        <w:rPr>
          <w:color w:val="212121"/>
          <w:w w:val="105"/>
        </w:rPr>
        <w:t>doctor, </w:t>
      </w:r>
      <w:r>
        <w:rPr>
          <w:color w:val="3A3A3A"/>
          <w:w w:val="105"/>
        </w:rPr>
        <w:t>or</w:t>
      </w:r>
      <w:r>
        <w:rPr>
          <w:color w:val="3A3A3A"/>
          <w:spacing w:val="40"/>
          <w:w w:val="105"/>
        </w:rPr>
        <w:t> </w:t>
      </w:r>
      <w:r>
        <w:rPr>
          <w:color w:val="212121"/>
          <w:w w:val="105"/>
        </w:rPr>
        <w:t>parent to</w:t>
      </w:r>
      <w:r>
        <w:rPr>
          <w:color w:val="212121"/>
          <w:spacing w:val="-7"/>
          <w:w w:val="105"/>
        </w:rPr>
        <w:t> </w:t>
      </w:r>
      <w:r>
        <w:rPr>
          <w:color w:val="3A3A3A"/>
          <w:w w:val="105"/>
        </w:rPr>
        <w:t>verify</w:t>
      </w:r>
      <w:r>
        <w:rPr>
          <w:color w:val="3A3A3A"/>
          <w:spacing w:val="-2"/>
          <w:w w:val="105"/>
        </w:rPr>
        <w:t> </w:t>
      </w:r>
      <w:r>
        <w:rPr>
          <w:color w:val="212121"/>
          <w:w w:val="105"/>
        </w:rPr>
        <w:t>information</w:t>
      </w:r>
      <w:r>
        <w:rPr>
          <w:color w:val="212121"/>
          <w:spacing w:val="17"/>
          <w:w w:val="105"/>
        </w:rPr>
        <w:t> </w:t>
      </w:r>
      <w:r>
        <w:rPr>
          <w:color w:val="212121"/>
          <w:w w:val="105"/>
        </w:rPr>
        <w:t>it</w:t>
      </w:r>
      <w:r>
        <w:rPr>
          <w:color w:val="212121"/>
          <w:spacing w:val="-2"/>
          <w:w w:val="105"/>
        </w:rPr>
        <w:t> </w:t>
      </w:r>
      <w:r>
        <w:rPr>
          <w:color w:val="0C0C0C"/>
          <w:w w:val="105"/>
        </w:rPr>
        <w:t>h</w:t>
      </w:r>
      <w:r>
        <w:rPr>
          <w:color w:val="3A3A3A"/>
          <w:w w:val="105"/>
        </w:rPr>
        <w:t>a</w:t>
      </w:r>
      <w:r>
        <w:rPr>
          <w:color w:val="212121"/>
          <w:w w:val="105"/>
        </w:rPr>
        <w:t>s</w:t>
      </w:r>
      <w:r>
        <w:rPr>
          <w:color w:val="212121"/>
          <w:spacing w:val="-7"/>
          <w:w w:val="105"/>
        </w:rPr>
        <w:t> </w:t>
      </w:r>
      <w:r>
        <w:rPr>
          <w:color w:val="212121"/>
          <w:w w:val="105"/>
        </w:rPr>
        <w:t>obtained </w:t>
      </w:r>
      <w:r>
        <w:rPr>
          <w:color w:val="3A3A3A"/>
          <w:w w:val="105"/>
        </w:rPr>
        <w:t>from </w:t>
      </w:r>
      <w:r>
        <w:rPr>
          <w:color w:val="212121"/>
          <w:w w:val="105"/>
        </w:rPr>
        <w:t>the </w:t>
      </w:r>
      <w:r>
        <w:rPr>
          <w:color w:val="3A3A3A"/>
          <w:w w:val="105"/>
        </w:rPr>
        <w:t>adolescent, it </w:t>
      </w:r>
      <w:r>
        <w:rPr>
          <w:color w:val="212121"/>
          <w:w w:val="105"/>
        </w:rPr>
        <w:t>is making </w:t>
      </w:r>
      <w:r>
        <w:rPr>
          <w:color w:val="3A3A3A"/>
          <w:w w:val="105"/>
        </w:rPr>
        <w:t>a </w:t>
      </w:r>
      <w:r>
        <w:rPr>
          <w:color w:val="212121"/>
          <w:w w:val="105"/>
        </w:rPr>
        <w:t>client-identifying disclosure that the </w:t>
      </w:r>
      <w:r>
        <w:rPr>
          <w:color w:val="3A3A3A"/>
          <w:w w:val="105"/>
        </w:rPr>
        <w:t>adolescent </w:t>
      </w:r>
      <w:r>
        <w:rPr>
          <w:color w:val="212121"/>
          <w:w w:val="105"/>
        </w:rPr>
        <w:t>has sought </w:t>
      </w:r>
      <w:r>
        <w:rPr>
          <w:color w:val="3A3A3A"/>
          <w:w w:val="105"/>
        </w:rPr>
        <w:t>its se</w:t>
      </w:r>
      <w:r>
        <w:rPr>
          <w:color w:val="212121"/>
          <w:w w:val="105"/>
        </w:rPr>
        <w:t>r</w:t>
      </w:r>
      <w:r>
        <w:rPr>
          <w:color w:val="3A3A3A"/>
          <w:w w:val="105"/>
        </w:rPr>
        <w:t>v</w:t>
      </w:r>
      <w:r>
        <w:rPr>
          <w:color w:val="212121"/>
          <w:w w:val="105"/>
        </w:rPr>
        <w:t>i</w:t>
      </w:r>
      <w:r>
        <w:rPr>
          <w:color w:val="3A3A3A"/>
          <w:w w:val="105"/>
        </w:rPr>
        <w:t>ces</w:t>
      </w:r>
      <w:r>
        <w:rPr>
          <w:color w:val="0C0C0C"/>
          <w:w w:val="105"/>
        </w:rPr>
        <w:t>.</w:t>
      </w:r>
      <w:r>
        <w:rPr>
          <w:color w:val="0C0C0C"/>
          <w:spacing w:val="40"/>
          <w:w w:val="105"/>
        </w:rPr>
        <w:t> </w:t>
      </w:r>
      <w:r>
        <w:rPr>
          <w:color w:val="212121"/>
          <w:w w:val="105"/>
        </w:rPr>
        <w:t>In </w:t>
      </w:r>
      <w:r>
        <w:rPr>
          <w:color w:val="3A3A3A"/>
          <w:w w:val="105"/>
        </w:rPr>
        <w:t>other words, when</w:t>
      </w:r>
      <w:r>
        <w:rPr>
          <w:color w:val="3A3A3A"/>
          <w:w w:val="105"/>
        </w:rPr>
        <w:t> </w:t>
      </w:r>
      <w:r>
        <w:rPr>
          <w:color w:val="212121"/>
          <w:w w:val="105"/>
        </w:rPr>
        <w:t>program </w:t>
      </w:r>
      <w:r>
        <w:rPr>
          <w:color w:val="3A3A3A"/>
          <w:w w:val="105"/>
        </w:rPr>
        <w:t>s</w:t>
      </w:r>
      <w:r>
        <w:rPr>
          <w:color w:val="0C0C0C"/>
          <w:w w:val="105"/>
        </w:rPr>
        <w:t>t</w:t>
      </w:r>
      <w:r>
        <w:rPr>
          <w:color w:val="3A3A3A"/>
          <w:w w:val="105"/>
        </w:rPr>
        <w:t>a</w:t>
      </w:r>
      <w:r>
        <w:rPr>
          <w:color w:val="212121"/>
          <w:w w:val="105"/>
        </w:rPr>
        <w:t>ff </w:t>
      </w:r>
      <w:r>
        <w:rPr>
          <w:color w:val="3A3A3A"/>
          <w:w w:val="105"/>
        </w:rPr>
        <w:t>seek information from other sources, </w:t>
      </w:r>
      <w:r>
        <w:rPr>
          <w:color w:val="212121"/>
          <w:w w:val="105"/>
        </w:rPr>
        <w:t>they </w:t>
      </w:r>
      <w:r>
        <w:rPr>
          <w:color w:val="3A3A3A"/>
          <w:w w:val="105"/>
        </w:rPr>
        <w:t>are </w:t>
      </w:r>
      <w:r>
        <w:rPr>
          <w:color w:val="212121"/>
          <w:w w:val="105"/>
        </w:rPr>
        <w:t>letting these </w:t>
      </w:r>
      <w:r>
        <w:rPr>
          <w:color w:val="3A3A3A"/>
          <w:w w:val="105"/>
        </w:rPr>
        <w:t>sources know </w:t>
      </w:r>
      <w:r>
        <w:rPr>
          <w:color w:val="212121"/>
          <w:w w:val="105"/>
        </w:rPr>
        <w:t>that the </w:t>
      </w:r>
      <w:r>
        <w:rPr>
          <w:color w:val="3A3A3A"/>
          <w:w w:val="105"/>
        </w:rPr>
        <w:t>youth </w:t>
      </w:r>
      <w:r>
        <w:rPr>
          <w:color w:val="212121"/>
          <w:w w:val="105"/>
        </w:rPr>
        <w:t>has </w:t>
      </w:r>
      <w:r>
        <w:rPr>
          <w:color w:val="3A3A3A"/>
          <w:w w:val="105"/>
        </w:rPr>
        <w:t>asked for substance </w:t>
      </w:r>
      <w:r>
        <w:rPr>
          <w:color w:val="212121"/>
          <w:w w:val="105"/>
        </w:rPr>
        <w:t>use disorder </w:t>
      </w:r>
      <w:r>
        <w:rPr>
          <w:color w:val="3A3A3A"/>
          <w:w w:val="105"/>
        </w:rPr>
        <w:t>services.</w:t>
      </w:r>
      <w:r>
        <w:rPr>
          <w:color w:val="3A3A3A"/>
          <w:spacing w:val="40"/>
          <w:w w:val="105"/>
        </w:rPr>
        <w:t> </w:t>
      </w:r>
      <w:r>
        <w:rPr>
          <w:color w:val="3A3A3A"/>
          <w:w w:val="105"/>
        </w:rPr>
        <w:t>The Federal regulations generally </w:t>
      </w:r>
      <w:r>
        <w:rPr>
          <w:color w:val="212121"/>
          <w:w w:val="105"/>
        </w:rPr>
        <w:t>prohibit </w:t>
      </w:r>
      <w:r>
        <w:rPr>
          <w:color w:val="0C0C0C"/>
          <w:w w:val="105"/>
        </w:rPr>
        <w:t>th</w:t>
      </w:r>
      <w:r>
        <w:rPr>
          <w:color w:val="3A3A3A"/>
          <w:w w:val="105"/>
        </w:rPr>
        <w:t>is </w:t>
      </w:r>
      <w:r>
        <w:rPr>
          <w:color w:val="212121"/>
          <w:w w:val="105"/>
        </w:rPr>
        <w:t>kind</w:t>
      </w:r>
      <w:r>
        <w:rPr>
          <w:color w:val="212121"/>
          <w:spacing w:val="40"/>
          <w:w w:val="105"/>
        </w:rPr>
        <w:t> </w:t>
      </w:r>
      <w:r>
        <w:rPr>
          <w:color w:val="212121"/>
          <w:w w:val="105"/>
        </w:rPr>
        <w:t>of disclosure unless the </w:t>
      </w:r>
      <w:r>
        <w:rPr>
          <w:color w:val="3A3A3A"/>
          <w:w w:val="105"/>
        </w:rPr>
        <w:t>adolescent consents.</w:t>
      </w:r>
    </w:p>
    <w:p>
      <w:pPr>
        <w:pStyle w:val="BodyText"/>
        <w:spacing w:line="300" w:lineRule="auto" w:before="8"/>
        <w:ind w:left="519" w:right="3386" w:firstLine="220"/>
      </w:pPr>
      <w:r>
        <w:rPr>
          <w:color w:val="212121"/>
          <w:w w:val="105"/>
        </w:rPr>
        <w:t>How then is </w:t>
      </w:r>
      <w:r>
        <w:rPr>
          <w:color w:val="3A3A3A"/>
          <w:w w:val="105"/>
        </w:rPr>
        <w:t>a screening or assessment </w:t>
      </w:r>
      <w:r>
        <w:rPr>
          <w:color w:val="212121"/>
          <w:w w:val="105"/>
        </w:rPr>
        <w:t>program to </w:t>
      </w:r>
      <w:r>
        <w:rPr>
          <w:color w:val="3A3A3A"/>
          <w:w w:val="105"/>
        </w:rPr>
        <w:t>proceed?</w:t>
      </w:r>
      <w:r>
        <w:rPr>
          <w:color w:val="3A3A3A"/>
          <w:spacing w:val="40"/>
          <w:w w:val="105"/>
        </w:rPr>
        <w:t> </w:t>
      </w:r>
      <w:r>
        <w:rPr>
          <w:color w:val="3A3A3A"/>
          <w:w w:val="105"/>
        </w:rPr>
        <w:t>T</w:t>
      </w:r>
      <w:r>
        <w:rPr>
          <w:color w:val="0C0C0C"/>
          <w:w w:val="105"/>
        </w:rPr>
        <w:t>h</w:t>
      </w:r>
      <w:r>
        <w:rPr>
          <w:color w:val="3A3A3A"/>
          <w:w w:val="105"/>
        </w:rPr>
        <w:t>e easiest </w:t>
      </w:r>
      <w:r>
        <w:rPr>
          <w:color w:val="212121"/>
          <w:w w:val="105"/>
        </w:rPr>
        <w:t>way is to </w:t>
      </w:r>
      <w:r>
        <w:rPr>
          <w:color w:val="3A3A3A"/>
          <w:w w:val="105"/>
        </w:rPr>
        <w:t>get </w:t>
      </w:r>
      <w:r>
        <w:rPr>
          <w:color w:val="0C0C0C"/>
          <w:w w:val="105"/>
        </w:rPr>
        <w:t>th</w:t>
      </w:r>
      <w:r>
        <w:rPr>
          <w:color w:val="3A3A3A"/>
          <w:w w:val="105"/>
        </w:rPr>
        <w:t>e</w:t>
      </w:r>
      <w:r>
        <w:rPr>
          <w:color w:val="3A3A3A"/>
          <w:spacing w:val="-3"/>
          <w:w w:val="105"/>
        </w:rPr>
        <w:t> </w:t>
      </w:r>
      <w:r>
        <w:rPr>
          <w:color w:val="3A3A3A"/>
          <w:w w:val="105"/>
        </w:rPr>
        <w:t>adolescent's co</w:t>
      </w:r>
      <w:r>
        <w:rPr>
          <w:color w:val="212121"/>
          <w:w w:val="105"/>
        </w:rPr>
        <w:t>n</w:t>
      </w:r>
      <w:r>
        <w:rPr>
          <w:color w:val="3A3A3A"/>
          <w:w w:val="105"/>
        </w:rPr>
        <w:t>se</w:t>
      </w:r>
      <w:r>
        <w:rPr>
          <w:color w:val="0C0C0C"/>
          <w:w w:val="105"/>
        </w:rPr>
        <w:t>nt</w:t>
      </w:r>
      <w:r>
        <w:rPr>
          <w:color w:val="0C0C0C"/>
          <w:spacing w:val="-2"/>
          <w:w w:val="105"/>
        </w:rPr>
        <w:t> </w:t>
      </w:r>
      <w:r>
        <w:rPr>
          <w:color w:val="212121"/>
          <w:w w:val="105"/>
        </w:rPr>
        <w:t>to</w:t>
      </w:r>
      <w:r>
        <w:rPr>
          <w:color w:val="212121"/>
          <w:spacing w:val="-9"/>
          <w:w w:val="105"/>
        </w:rPr>
        <w:t> </w:t>
      </w:r>
      <w:r>
        <w:rPr>
          <w:color w:val="212121"/>
          <w:w w:val="105"/>
        </w:rPr>
        <w:t>contact </w:t>
      </w:r>
      <w:r>
        <w:rPr>
          <w:color w:val="0C0C0C"/>
          <w:w w:val="105"/>
        </w:rPr>
        <w:t>the</w:t>
      </w:r>
      <w:r>
        <w:rPr>
          <w:color w:val="0C0C0C"/>
          <w:spacing w:val="-9"/>
          <w:w w:val="105"/>
        </w:rPr>
        <w:t> </w:t>
      </w:r>
      <w:r>
        <w:rPr>
          <w:color w:val="3A3A3A"/>
          <w:w w:val="105"/>
        </w:rPr>
        <w:t>sc</w:t>
      </w:r>
      <w:r>
        <w:rPr>
          <w:color w:val="0C0C0C"/>
          <w:w w:val="105"/>
        </w:rPr>
        <w:t>h</w:t>
      </w:r>
      <w:r>
        <w:rPr>
          <w:color w:val="3A3A3A"/>
          <w:w w:val="105"/>
        </w:rPr>
        <w:t>o</w:t>
      </w:r>
      <w:r>
        <w:rPr>
          <w:color w:val="212121"/>
          <w:w w:val="105"/>
        </w:rPr>
        <w:t>ol</w:t>
      </w:r>
      <w:r>
        <w:rPr>
          <w:color w:val="212121"/>
          <w:spacing w:val="-11"/>
          <w:w w:val="105"/>
        </w:rPr>
        <w:t> </w:t>
      </w:r>
      <w:r>
        <w:rPr>
          <w:color w:val="3A3A3A"/>
          <w:w w:val="105"/>
        </w:rPr>
        <w:t>or </w:t>
      </w:r>
      <w:r>
        <w:rPr>
          <w:color w:val="212121"/>
          <w:w w:val="105"/>
        </w:rPr>
        <w:t>health care </w:t>
      </w:r>
      <w:r>
        <w:rPr>
          <w:color w:val="3A3A3A"/>
          <w:w w:val="105"/>
        </w:rPr>
        <w:t>facility.</w:t>
      </w:r>
    </w:p>
    <w:p>
      <w:pPr>
        <w:pStyle w:val="BodyText"/>
        <w:spacing w:line="300" w:lineRule="auto" w:before="3"/>
        <w:ind w:left="513" w:right="3386" w:firstLine="227"/>
      </w:pPr>
      <w:r>
        <w:rPr>
          <w:color w:val="212121"/>
          <w:w w:val="105"/>
        </w:rPr>
        <w:t>Another method</w:t>
      </w:r>
      <w:r>
        <w:rPr>
          <w:color w:val="212121"/>
          <w:spacing w:val="40"/>
          <w:w w:val="105"/>
        </w:rPr>
        <w:t> </w:t>
      </w:r>
      <w:r>
        <w:rPr>
          <w:color w:val="212121"/>
          <w:w w:val="105"/>
        </w:rPr>
        <w:t>involves the program's </w:t>
      </w:r>
      <w:r>
        <w:rPr>
          <w:color w:val="3A3A3A"/>
          <w:w w:val="105"/>
        </w:rPr>
        <w:t>asking </w:t>
      </w:r>
      <w:r>
        <w:rPr>
          <w:color w:val="212121"/>
          <w:w w:val="105"/>
        </w:rPr>
        <w:t>the client to </w:t>
      </w:r>
      <w:r>
        <w:rPr>
          <w:color w:val="3A3A3A"/>
          <w:w w:val="105"/>
        </w:rPr>
        <w:t>s</w:t>
      </w:r>
      <w:r>
        <w:rPr>
          <w:color w:val="212121"/>
          <w:w w:val="105"/>
        </w:rPr>
        <w:t>i</w:t>
      </w:r>
      <w:r>
        <w:rPr>
          <w:color w:val="3A3A3A"/>
          <w:w w:val="105"/>
        </w:rPr>
        <w:t>g</w:t>
      </w:r>
      <w:r>
        <w:rPr>
          <w:color w:val="0C0C0C"/>
          <w:w w:val="105"/>
        </w:rPr>
        <w:t>n </w:t>
      </w:r>
      <w:r>
        <w:rPr>
          <w:color w:val="3A3A3A"/>
          <w:w w:val="105"/>
        </w:rPr>
        <w:t>a consent </w:t>
      </w:r>
      <w:r>
        <w:rPr>
          <w:color w:val="212121"/>
          <w:w w:val="105"/>
        </w:rPr>
        <w:t>form that permits it to </w:t>
      </w:r>
      <w:r>
        <w:rPr>
          <w:color w:val="3A3A3A"/>
          <w:w w:val="105"/>
        </w:rPr>
        <w:t>make a </w:t>
      </w:r>
      <w:r>
        <w:rPr>
          <w:color w:val="212121"/>
          <w:w w:val="105"/>
        </w:rPr>
        <w:t>disclosure for purposes </w:t>
      </w:r>
      <w:r>
        <w:rPr>
          <w:color w:val="3A3A3A"/>
          <w:w w:val="105"/>
        </w:rPr>
        <w:t>of seeking information</w:t>
      </w:r>
      <w:r>
        <w:rPr>
          <w:color w:val="3A3A3A"/>
          <w:spacing w:val="40"/>
          <w:w w:val="105"/>
        </w:rPr>
        <w:t> </w:t>
      </w:r>
      <w:r>
        <w:rPr>
          <w:color w:val="212121"/>
          <w:w w:val="105"/>
        </w:rPr>
        <w:t>from </w:t>
      </w:r>
      <w:r>
        <w:rPr>
          <w:color w:val="3A3A3A"/>
          <w:w w:val="105"/>
        </w:rPr>
        <w:t>co</w:t>
      </w:r>
      <w:r>
        <w:rPr>
          <w:color w:val="0C0C0C"/>
          <w:w w:val="105"/>
        </w:rPr>
        <w:t>ll</w:t>
      </w:r>
      <w:r>
        <w:rPr>
          <w:color w:val="3A3A3A"/>
          <w:w w:val="105"/>
        </w:rPr>
        <w:t>a</w:t>
      </w:r>
      <w:r>
        <w:rPr>
          <w:color w:val="212121"/>
          <w:w w:val="105"/>
        </w:rPr>
        <w:t>t</w:t>
      </w:r>
      <w:r>
        <w:rPr>
          <w:color w:val="3A3A3A"/>
          <w:w w:val="105"/>
        </w:rPr>
        <w:t>e</w:t>
      </w:r>
      <w:r>
        <w:rPr>
          <w:color w:val="212121"/>
          <w:w w:val="105"/>
        </w:rPr>
        <w:t>r</w:t>
      </w:r>
      <w:r>
        <w:rPr>
          <w:color w:val="3A3A3A"/>
          <w:w w:val="105"/>
        </w:rPr>
        <w:t>a</w:t>
      </w:r>
      <w:r>
        <w:rPr>
          <w:color w:val="212121"/>
          <w:w w:val="105"/>
        </w:rPr>
        <w:t>l </w:t>
      </w:r>
      <w:r>
        <w:rPr>
          <w:color w:val="3A3A3A"/>
          <w:w w:val="105"/>
        </w:rPr>
        <w:t>sources </w:t>
      </w:r>
      <w:r>
        <w:rPr>
          <w:color w:val="212121"/>
          <w:w w:val="105"/>
        </w:rPr>
        <w:t>to </w:t>
      </w:r>
      <w:r>
        <w:rPr>
          <w:color w:val="3A3A3A"/>
          <w:w w:val="105"/>
        </w:rPr>
        <w:t>any</w:t>
      </w:r>
      <w:r>
        <w:rPr>
          <w:color w:val="3A3A3A"/>
          <w:spacing w:val="-1"/>
          <w:w w:val="105"/>
        </w:rPr>
        <w:t> </w:t>
      </w:r>
      <w:r>
        <w:rPr>
          <w:color w:val="3A3A3A"/>
          <w:w w:val="105"/>
        </w:rPr>
        <w:t>one</w:t>
      </w:r>
      <w:r>
        <w:rPr>
          <w:color w:val="3A3A3A"/>
          <w:spacing w:val="-2"/>
          <w:w w:val="105"/>
        </w:rPr>
        <w:t> </w:t>
      </w:r>
      <w:r>
        <w:rPr>
          <w:color w:val="3A3A3A"/>
          <w:w w:val="105"/>
        </w:rPr>
        <w:t>of a </w:t>
      </w:r>
      <w:r>
        <w:rPr>
          <w:color w:val="212121"/>
          <w:w w:val="105"/>
        </w:rPr>
        <w:t>number </w:t>
      </w:r>
      <w:r>
        <w:rPr>
          <w:color w:val="3A3A3A"/>
          <w:w w:val="105"/>
        </w:rPr>
        <w:t>of e</w:t>
      </w:r>
      <w:r>
        <w:rPr>
          <w:color w:val="0C0C0C"/>
          <w:w w:val="105"/>
        </w:rPr>
        <w:t>ntiti</w:t>
      </w:r>
      <w:r>
        <w:rPr>
          <w:color w:val="3A3A3A"/>
          <w:w w:val="105"/>
        </w:rPr>
        <w:t>es</w:t>
      </w:r>
      <w:r>
        <w:rPr>
          <w:color w:val="3A3A3A"/>
          <w:spacing w:val="-3"/>
          <w:w w:val="105"/>
        </w:rPr>
        <w:t> </w:t>
      </w:r>
      <w:r>
        <w:rPr>
          <w:color w:val="3A3A3A"/>
          <w:w w:val="105"/>
        </w:rPr>
        <w:t>or </w:t>
      </w:r>
      <w:r>
        <w:rPr>
          <w:color w:val="212121"/>
          <w:w w:val="105"/>
        </w:rPr>
        <w:t>persons </w:t>
      </w:r>
      <w:r>
        <w:rPr>
          <w:color w:val="0C0C0C"/>
          <w:w w:val="105"/>
        </w:rPr>
        <w:t>li</w:t>
      </w:r>
      <w:r>
        <w:rPr>
          <w:color w:val="3A3A3A"/>
          <w:w w:val="105"/>
        </w:rPr>
        <w:t>s</w:t>
      </w:r>
      <w:r>
        <w:rPr>
          <w:color w:val="0C0C0C"/>
          <w:w w:val="105"/>
        </w:rPr>
        <w:t>t</w:t>
      </w:r>
      <w:r>
        <w:rPr>
          <w:color w:val="3A3A3A"/>
          <w:w w:val="105"/>
        </w:rPr>
        <w:t>e</w:t>
      </w:r>
      <w:r>
        <w:rPr>
          <w:color w:val="212121"/>
          <w:w w:val="105"/>
        </w:rPr>
        <w:t>d </w:t>
      </w:r>
      <w:r>
        <w:rPr>
          <w:color w:val="3A3A3A"/>
          <w:w w:val="105"/>
        </w:rPr>
        <w:t>on </w:t>
      </w:r>
      <w:r>
        <w:rPr>
          <w:color w:val="212121"/>
          <w:w w:val="105"/>
        </w:rPr>
        <w:t>the</w:t>
      </w:r>
      <w:r>
        <w:rPr>
          <w:color w:val="212121"/>
          <w:spacing w:val="-6"/>
          <w:w w:val="105"/>
        </w:rPr>
        <w:t> </w:t>
      </w:r>
      <w:r>
        <w:rPr>
          <w:color w:val="3A3A3A"/>
          <w:w w:val="105"/>
        </w:rPr>
        <w:t>consent form.</w:t>
      </w:r>
      <w:r>
        <w:rPr>
          <w:color w:val="3A3A3A"/>
          <w:spacing w:val="40"/>
          <w:w w:val="105"/>
        </w:rPr>
        <w:t> </w:t>
      </w:r>
      <w:r>
        <w:rPr>
          <w:color w:val="3A3A3A"/>
          <w:w w:val="105"/>
        </w:rPr>
        <w:t>Note </w:t>
      </w:r>
      <w:r>
        <w:rPr>
          <w:color w:val="212121"/>
          <w:w w:val="105"/>
        </w:rPr>
        <w:t>that </w:t>
      </w:r>
      <w:r>
        <w:rPr>
          <w:color w:val="0C0C0C"/>
          <w:w w:val="105"/>
        </w:rPr>
        <w:t>thi</w:t>
      </w:r>
      <w:r>
        <w:rPr>
          <w:color w:val="3A3A3A"/>
          <w:w w:val="105"/>
        </w:rPr>
        <w:t>s</w:t>
      </w:r>
      <w:r>
        <w:rPr>
          <w:color w:val="3A3A3A"/>
          <w:spacing w:val="-8"/>
          <w:w w:val="105"/>
        </w:rPr>
        <w:t> </w:t>
      </w:r>
      <w:r>
        <w:rPr>
          <w:color w:val="3A3A3A"/>
          <w:w w:val="105"/>
        </w:rPr>
        <w:t>combination </w:t>
      </w:r>
      <w:r>
        <w:rPr>
          <w:color w:val="212121"/>
          <w:w w:val="105"/>
        </w:rPr>
        <w:t>form must </w:t>
      </w:r>
      <w:r>
        <w:rPr>
          <w:color w:val="3A3A3A"/>
          <w:w w:val="105"/>
        </w:rPr>
        <w:t>s</w:t>
      </w:r>
      <w:r>
        <w:rPr>
          <w:color w:val="0C0C0C"/>
          <w:w w:val="105"/>
        </w:rPr>
        <w:t>till </w:t>
      </w:r>
      <w:r>
        <w:rPr>
          <w:color w:val="3A3A3A"/>
          <w:w w:val="105"/>
        </w:rPr>
        <w:t>include </w:t>
      </w:r>
      <w:r>
        <w:rPr>
          <w:color w:val="5B5B5B"/>
          <w:w w:val="105"/>
        </w:rPr>
        <w:t>"</w:t>
      </w:r>
      <w:r>
        <w:rPr>
          <w:color w:val="0C0C0C"/>
          <w:w w:val="105"/>
        </w:rPr>
        <w:t>th</w:t>
      </w:r>
      <w:r>
        <w:rPr>
          <w:color w:val="3A3A3A"/>
          <w:w w:val="105"/>
        </w:rPr>
        <w:t>e </w:t>
      </w:r>
      <w:r>
        <w:rPr>
          <w:color w:val="212121"/>
          <w:w w:val="105"/>
        </w:rPr>
        <w:t>name </w:t>
      </w:r>
      <w:r>
        <w:rPr>
          <w:color w:val="3A3A3A"/>
          <w:w w:val="105"/>
        </w:rPr>
        <w:t>or </w:t>
      </w:r>
      <w:r>
        <w:rPr>
          <w:color w:val="212121"/>
          <w:w w:val="105"/>
        </w:rPr>
        <w:t>title </w:t>
      </w:r>
      <w:r>
        <w:rPr>
          <w:color w:val="3A3A3A"/>
          <w:w w:val="105"/>
        </w:rPr>
        <w:t>of</w:t>
      </w:r>
      <w:r>
        <w:rPr>
          <w:color w:val="3A3A3A"/>
          <w:spacing w:val="28"/>
          <w:w w:val="105"/>
        </w:rPr>
        <w:t> </w:t>
      </w:r>
      <w:r>
        <w:rPr>
          <w:color w:val="212121"/>
          <w:w w:val="105"/>
        </w:rPr>
        <w:t>the individual </w:t>
      </w:r>
      <w:r>
        <w:rPr>
          <w:color w:val="3A3A3A"/>
          <w:w w:val="105"/>
        </w:rPr>
        <w:t>or </w:t>
      </w:r>
      <w:r>
        <w:rPr>
          <w:color w:val="212121"/>
          <w:w w:val="105"/>
        </w:rPr>
        <w:t>name</w:t>
      </w:r>
      <w:r>
        <w:rPr>
          <w:color w:val="212121"/>
          <w:spacing w:val="-2"/>
          <w:w w:val="105"/>
        </w:rPr>
        <w:t> </w:t>
      </w:r>
      <w:r>
        <w:rPr>
          <w:color w:val="3A3A3A"/>
          <w:w w:val="105"/>
        </w:rPr>
        <w:t>of</w:t>
      </w:r>
      <w:r>
        <w:rPr>
          <w:color w:val="3A3A3A"/>
          <w:spacing w:val="21"/>
          <w:w w:val="105"/>
        </w:rPr>
        <w:t> </w:t>
      </w:r>
      <w:r>
        <w:rPr>
          <w:color w:val="212121"/>
          <w:w w:val="105"/>
        </w:rPr>
        <w:t>the</w:t>
      </w:r>
      <w:r>
        <w:rPr>
          <w:color w:val="212121"/>
          <w:spacing w:val="-5"/>
          <w:w w:val="105"/>
        </w:rPr>
        <w:t> </w:t>
      </w:r>
      <w:r>
        <w:rPr>
          <w:color w:val="3A3A3A"/>
          <w:w w:val="105"/>
        </w:rPr>
        <w:t>orga</w:t>
      </w:r>
      <w:r>
        <w:rPr>
          <w:color w:val="212121"/>
          <w:w w:val="105"/>
        </w:rPr>
        <w:t>ni</w:t>
      </w:r>
      <w:r>
        <w:rPr>
          <w:color w:val="3A3A3A"/>
          <w:w w:val="105"/>
        </w:rPr>
        <w:t>za</w:t>
      </w:r>
      <w:r>
        <w:rPr>
          <w:color w:val="0C0C0C"/>
          <w:w w:val="105"/>
        </w:rPr>
        <w:t>ti</w:t>
      </w:r>
      <w:r>
        <w:rPr>
          <w:color w:val="3A3A3A"/>
          <w:w w:val="105"/>
        </w:rPr>
        <w:t>o</w:t>
      </w:r>
      <w:r>
        <w:rPr>
          <w:color w:val="212121"/>
          <w:w w:val="105"/>
        </w:rPr>
        <w:t>n</w:t>
      </w:r>
      <w:r>
        <w:rPr>
          <w:color w:val="3A3A3A"/>
          <w:w w:val="105"/>
        </w:rPr>
        <w:t>" for</w:t>
      </w:r>
      <w:r>
        <w:rPr>
          <w:color w:val="3A3A3A"/>
          <w:spacing w:val="-4"/>
          <w:w w:val="105"/>
        </w:rPr>
        <w:t> </w:t>
      </w:r>
      <w:r>
        <w:rPr>
          <w:color w:val="3A3A3A"/>
          <w:w w:val="105"/>
        </w:rPr>
        <w:t>each co</w:t>
      </w:r>
      <w:r>
        <w:rPr>
          <w:color w:val="0C0C0C"/>
          <w:w w:val="105"/>
        </w:rPr>
        <w:t>ll</w:t>
      </w:r>
      <w:r>
        <w:rPr>
          <w:color w:val="3A3A3A"/>
          <w:w w:val="105"/>
        </w:rPr>
        <w:t>a</w:t>
      </w:r>
      <w:r>
        <w:rPr>
          <w:color w:val="212121"/>
          <w:w w:val="105"/>
        </w:rPr>
        <w:t>t</w:t>
      </w:r>
      <w:r>
        <w:rPr>
          <w:color w:val="3A3A3A"/>
          <w:w w:val="105"/>
        </w:rPr>
        <w:t>e</w:t>
      </w:r>
      <w:r>
        <w:rPr>
          <w:color w:val="212121"/>
          <w:w w:val="105"/>
        </w:rPr>
        <w:t>r</w:t>
      </w:r>
      <w:r>
        <w:rPr>
          <w:color w:val="3A3A3A"/>
          <w:w w:val="105"/>
        </w:rPr>
        <w:t>a</w:t>
      </w:r>
      <w:r>
        <w:rPr>
          <w:color w:val="212121"/>
          <w:w w:val="105"/>
        </w:rPr>
        <w:t>l </w:t>
      </w:r>
      <w:r>
        <w:rPr>
          <w:color w:val="3A3A3A"/>
          <w:w w:val="105"/>
        </w:rPr>
        <w:t>source </w:t>
      </w:r>
      <w:r>
        <w:rPr>
          <w:color w:val="212121"/>
          <w:w w:val="105"/>
        </w:rPr>
        <w:t>the program may contact.</w:t>
      </w:r>
    </w:p>
    <w:p>
      <w:pPr>
        <w:pStyle w:val="BodyText"/>
        <w:spacing w:line="300" w:lineRule="auto" w:before="6"/>
        <w:ind w:left="524" w:right="3386" w:hanging="2"/>
      </w:pPr>
      <w:r>
        <w:rPr>
          <w:color w:val="212121"/>
          <w:w w:val="105"/>
        </w:rPr>
        <w:t>Whichever method </w:t>
      </w:r>
      <w:r>
        <w:rPr>
          <w:color w:val="0C0C0C"/>
          <w:w w:val="105"/>
        </w:rPr>
        <w:t>th</w:t>
      </w:r>
      <w:r>
        <w:rPr>
          <w:color w:val="3A3A3A"/>
          <w:w w:val="105"/>
        </w:rPr>
        <w:t>e</w:t>
      </w:r>
      <w:r>
        <w:rPr>
          <w:color w:val="3A3A3A"/>
          <w:spacing w:val="-3"/>
          <w:w w:val="105"/>
        </w:rPr>
        <w:t> </w:t>
      </w:r>
      <w:r>
        <w:rPr>
          <w:color w:val="212121"/>
          <w:w w:val="105"/>
        </w:rPr>
        <w:t>program chooses,</w:t>
      </w:r>
      <w:r>
        <w:rPr>
          <w:color w:val="212121"/>
          <w:spacing w:val="-2"/>
          <w:w w:val="105"/>
        </w:rPr>
        <w:t> </w:t>
      </w:r>
      <w:r>
        <w:rPr>
          <w:color w:val="212121"/>
          <w:w w:val="105"/>
        </w:rPr>
        <w:t>it</w:t>
      </w:r>
      <w:r>
        <w:rPr>
          <w:color w:val="212121"/>
          <w:spacing w:val="-4"/>
          <w:w w:val="105"/>
        </w:rPr>
        <w:t> </w:t>
      </w:r>
      <w:r>
        <w:rPr>
          <w:color w:val="212121"/>
          <w:w w:val="105"/>
        </w:rPr>
        <w:t>must use the </w:t>
      </w:r>
      <w:r>
        <w:rPr>
          <w:color w:val="3A3A3A"/>
          <w:w w:val="105"/>
        </w:rPr>
        <w:t>consent form</w:t>
      </w:r>
      <w:r>
        <w:rPr>
          <w:color w:val="3A3A3A"/>
          <w:spacing w:val="37"/>
          <w:w w:val="105"/>
        </w:rPr>
        <w:t> </w:t>
      </w:r>
      <w:r>
        <w:rPr>
          <w:color w:val="212121"/>
          <w:w w:val="105"/>
        </w:rPr>
        <w:t>required</w:t>
      </w:r>
      <w:r>
        <w:rPr>
          <w:color w:val="212121"/>
          <w:spacing w:val="37"/>
          <w:w w:val="105"/>
        </w:rPr>
        <w:t> </w:t>
      </w:r>
      <w:r>
        <w:rPr>
          <w:color w:val="212121"/>
          <w:w w:val="105"/>
        </w:rPr>
        <w:t>by</w:t>
      </w:r>
      <w:r>
        <w:rPr>
          <w:color w:val="212121"/>
          <w:spacing w:val="34"/>
          <w:w w:val="105"/>
        </w:rPr>
        <w:t> </w:t>
      </w:r>
      <w:r>
        <w:rPr>
          <w:color w:val="0C0C0C"/>
          <w:w w:val="105"/>
        </w:rPr>
        <w:t>the</w:t>
      </w:r>
      <w:r>
        <w:rPr>
          <w:color w:val="0C0C0C"/>
          <w:w w:val="105"/>
        </w:rPr>
        <w:t> </w:t>
      </w:r>
      <w:r>
        <w:rPr>
          <w:color w:val="212121"/>
          <w:w w:val="105"/>
        </w:rPr>
        <w:t>regulations, not </w:t>
      </w:r>
      <w:r>
        <w:rPr>
          <w:color w:val="3A3A3A"/>
          <w:w w:val="105"/>
        </w:rPr>
        <w:t>a ge</w:t>
      </w:r>
      <w:r>
        <w:rPr>
          <w:color w:val="212121"/>
          <w:w w:val="105"/>
        </w:rPr>
        <w:t>n</w:t>
      </w:r>
      <w:r>
        <w:rPr>
          <w:color w:val="3A3A3A"/>
          <w:w w:val="105"/>
        </w:rPr>
        <w:t>e</w:t>
      </w:r>
      <w:r>
        <w:rPr>
          <w:color w:val="212121"/>
          <w:w w:val="105"/>
        </w:rPr>
        <w:t>r</w:t>
      </w:r>
      <w:r>
        <w:rPr>
          <w:color w:val="3A3A3A"/>
          <w:w w:val="105"/>
        </w:rPr>
        <w:t>a</w:t>
      </w:r>
      <w:r>
        <w:rPr>
          <w:color w:val="0C0C0C"/>
          <w:w w:val="105"/>
        </w:rPr>
        <w:t>l </w:t>
      </w:r>
      <w:r>
        <w:rPr>
          <w:color w:val="212121"/>
          <w:w w:val="105"/>
        </w:rPr>
        <w:t>medical release </w:t>
      </w:r>
      <w:r>
        <w:rPr>
          <w:color w:val="3A3A3A"/>
          <w:w w:val="105"/>
        </w:rPr>
        <w:t>form.</w:t>
      </w:r>
    </w:p>
    <w:p>
      <w:pPr>
        <w:pStyle w:val="Heading9"/>
        <w:spacing w:before="119"/>
        <w:ind w:right="4069" w:hanging="3"/>
      </w:pPr>
      <w:r>
        <w:rPr>
          <w:color w:val="0C0C0C"/>
          <w:w w:val="105"/>
        </w:rPr>
        <w:t>Communicating</w:t>
      </w:r>
      <w:r>
        <w:rPr>
          <w:color w:val="0C0C0C"/>
          <w:spacing w:val="-9"/>
          <w:w w:val="105"/>
        </w:rPr>
        <w:t> </w:t>
      </w:r>
      <w:r>
        <w:rPr>
          <w:color w:val="0C0C0C"/>
          <w:w w:val="105"/>
        </w:rPr>
        <w:t>With Parents or</w:t>
      </w:r>
      <w:r>
        <w:rPr>
          <w:color w:val="0C0C0C"/>
          <w:spacing w:val="-11"/>
          <w:w w:val="105"/>
        </w:rPr>
        <w:t> </w:t>
      </w:r>
      <w:r>
        <w:rPr>
          <w:color w:val="0C0C0C"/>
          <w:w w:val="105"/>
        </w:rPr>
        <w:t>Guardians</w:t>
      </w:r>
    </w:p>
    <w:p>
      <w:pPr>
        <w:pStyle w:val="BodyText"/>
        <w:spacing w:line="300" w:lineRule="auto" w:before="82"/>
        <w:ind w:left="524" w:right="3425" w:hanging="1"/>
      </w:pPr>
      <w:r>
        <w:rPr>
          <w:color w:val="3A3A3A"/>
          <w:w w:val="105"/>
        </w:rPr>
        <w:t>As </w:t>
      </w:r>
      <w:r>
        <w:rPr>
          <w:color w:val="0C0C0C"/>
          <w:w w:val="105"/>
        </w:rPr>
        <w:t>n</w:t>
      </w:r>
      <w:r>
        <w:rPr>
          <w:color w:val="3A3A3A"/>
          <w:w w:val="105"/>
        </w:rPr>
        <w:t>o</w:t>
      </w:r>
      <w:r>
        <w:rPr>
          <w:color w:val="212121"/>
          <w:w w:val="105"/>
        </w:rPr>
        <w:t>t</w:t>
      </w:r>
      <w:r>
        <w:rPr>
          <w:color w:val="3A3A3A"/>
          <w:w w:val="105"/>
        </w:rPr>
        <w:t>e</w:t>
      </w:r>
      <w:r>
        <w:rPr>
          <w:color w:val="212121"/>
          <w:w w:val="105"/>
        </w:rPr>
        <w:t>d </w:t>
      </w:r>
      <w:r>
        <w:rPr>
          <w:color w:val="3A3A3A"/>
          <w:w w:val="105"/>
        </w:rPr>
        <w:t>above, </w:t>
      </w:r>
      <w:r>
        <w:rPr>
          <w:color w:val="212121"/>
          <w:w w:val="105"/>
        </w:rPr>
        <w:t>programs may not</w:t>
      </w:r>
      <w:r>
        <w:rPr>
          <w:color w:val="212121"/>
          <w:spacing w:val="40"/>
          <w:w w:val="105"/>
        </w:rPr>
        <w:t> </w:t>
      </w:r>
      <w:r>
        <w:rPr>
          <w:color w:val="3A3A3A"/>
          <w:w w:val="105"/>
        </w:rPr>
        <w:t>communicate with the parents </w:t>
      </w:r>
      <w:r>
        <w:rPr>
          <w:color w:val="212121"/>
          <w:w w:val="105"/>
        </w:rPr>
        <w:t>of </w:t>
      </w:r>
      <w:r>
        <w:rPr>
          <w:color w:val="3A3A3A"/>
          <w:w w:val="105"/>
        </w:rPr>
        <w:t>an a</w:t>
      </w:r>
      <w:r>
        <w:rPr>
          <w:color w:val="212121"/>
          <w:w w:val="105"/>
        </w:rPr>
        <w:t>d</w:t>
      </w:r>
      <w:r>
        <w:rPr>
          <w:color w:val="3A3A3A"/>
          <w:w w:val="105"/>
        </w:rPr>
        <w:t>o</w:t>
      </w:r>
      <w:r>
        <w:rPr>
          <w:color w:val="0C0C0C"/>
          <w:w w:val="105"/>
        </w:rPr>
        <w:t>l</w:t>
      </w:r>
      <w:r>
        <w:rPr>
          <w:color w:val="3A3A3A"/>
          <w:w w:val="105"/>
        </w:rPr>
        <w:t>esce</w:t>
      </w:r>
      <w:r>
        <w:rPr>
          <w:color w:val="212121"/>
          <w:w w:val="105"/>
        </w:rPr>
        <w:t>nt </w:t>
      </w:r>
      <w:r>
        <w:rPr>
          <w:color w:val="0C0C0C"/>
          <w:w w:val="105"/>
        </w:rPr>
        <w:t>unl</w:t>
      </w:r>
      <w:r>
        <w:rPr>
          <w:color w:val="3A3A3A"/>
          <w:w w:val="105"/>
        </w:rPr>
        <w:t>ess</w:t>
      </w:r>
      <w:r>
        <w:rPr>
          <w:color w:val="3A3A3A"/>
          <w:spacing w:val="8"/>
          <w:w w:val="105"/>
        </w:rPr>
        <w:t> </w:t>
      </w:r>
      <w:r>
        <w:rPr>
          <w:color w:val="212121"/>
          <w:w w:val="105"/>
        </w:rPr>
        <w:t>they</w:t>
      </w:r>
      <w:r>
        <w:rPr>
          <w:color w:val="212121"/>
          <w:spacing w:val="7"/>
          <w:w w:val="105"/>
        </w:rPr>
        <w:t> </w:t>
      </w:r>
      <w:r>
        <w:rPr>
          <w:color w:val="3A3A3A"/>
          <w:w w:val="105"/>
        </w:rPr>
        <w:t>ge</w:t>
      </w:r>
      <w:r>
        <w:rPr>
          <w:color w:val="0C0C0C"/>
          <w:w w:val="105"/>
        </w:rPr>
        <w:t>t</w:t>
      </w:r>
      <w:r>
        <w:rPr>
          <w:color w:val="0C0C0C"/>
          <w:spacing w:val="1"/>
          <w:w w:val="105"/>
        </w:rPr>
        <w:t> </w:t>
      </w:r>
      <w:r>
        <w:rPr>
          <w:color w:val="212121"/>
          <w:w w:val="105"/>
        </w:rPr>
        <w:t>the</w:t>
      </w:r>
      <w:r>
        <w:rPr>
          <w:color w:val="212121"/>
          <w:spacing w:val="-4"/>
          <w:w w:val="105"/>
        </w:rPr>
        <w:t> </w:t>
      </w:r>
      <w:r>
        <w:rPr>
          <w:color w:val="3A3A3A"/>
          <w:w w:val="105"/>
        </w:rPr>
        <w:t>adolescent's</w:t>
      </w:r>
      <w:r>
        <w:rPr>
          <w:color w:val="3A3A3A"/>
          <w:spacing w:val="10"/>
          <w:w w:val="105"/>
        </w:rPr>
        <w:t> </w:t>
      </w:r>
      <w:r>
        <w:rPr>
          <w:color w:val="3A3A3A"/>
          <w:w w:val="105"/>
        </w:rPr>
        <w:t>written</w:t>
      </w:r>
      <w:r>
        <w:rPr>
          <w:color w:val="3A3A3A"/>
          <w:spacing w:val="-2"/>
          <w:w w:val="105"/>
        </w:rPr>
        <w:t> consent.</w:t>
      </w:r>
    </w:p>
    <w:p>
      <w:pPr>
        <w:pStyle w:val="BodyText"/>
        <w:spacing w:line="300" w:lineRule="auto" w:before="2"/>
        <w:ind w:left="522" w:right="3386" w:firstLine="215"/>
      </w:pPr>
      <w:r>
        <w:rPr>
          <w:rFonts w:ascii="Arial"/>
          <w:color w:val="212121"/>
          <w:w w:val="105"/>
          <w:sz w:val="15"/>
        </w:rPr>
        <w:t>In </w:t>
      </w:r>
      <w:r>
        <w:rPr>
          <w:color w:val="3A3A3A"/>
          <w:w w:val="105"/>
        </w:rPr>
        <w:t>getting </w:t>
      </w:r>
      <w:r>
        <w:rPr>
          <w:color w:val="212121"/>
          <w:w w:val="105"/>
        </w:rPr>
        <w:t>the </w:t>
      </w:r>
      <w:r>
        <w:rPr>
          <w:color w:val="3A3A3A"/>
          <w:w w:val="105"/>
        </w:rPr>
        <w:t>a</w:t>
      </w:r>
      <w:r>
        <w:rPr>
          <w:color w:val="212121"/>
          <w:w w:val="105"/>
        </w:rPr>
        <w:t>d</w:t>
      </w:r>
      <w:r>
        <w:rPr>
          <w:color w:val="3A3A3A"/>
          <w:w w:val="105"/>
        </w:rPr>
        <w:t>o</w:t>
      </w:r>
      <w:r>
        <w:rPr>
          <w:color w:val="0C0C0C"/>
          <w:w w:val="105"/>
        </w:rPr>
        <w:t>l</w:t>
      </w:r>
      <w:r>
        <w:rPr>
          <w:color w:val="3A3A3A"/>
          <w:w w:val="105"/>
        </w:rPr>
        <w:t>esce</w:t>
      </w:r>
      <w:r>
        <w:rPr>
          <w:color w:val="212121"/>
          <w:w w:val="105"/>
        </w:rPr>
        <w:t>nt'</w:t>
      </w:r>
      <w:r>
        <w:rPr>
          <w:color w:val="3A3A3A"/>
          <w:w w:val="105"/>
        </w:rPr>
        <w:t>s consent, </w:t>
      </w:r>
      <w:r>
        <w:rPr>
          <w:color w:val="212121"/>
          <w:w w:val="105"/>
        </w:rPr>
        <w:t>the program </w:t>
      </w:r>
      <w:r>
        <w:rPr>
          <w:color w:val="3A3A3A"/>
          <w:w w:val="105"/>
        </w:rPr>
        <w:t>should discuss with </w:t>
      </w:r>
      <w:r>
        <w:rPr>
          <w:color w:val="212121"/>
          <w:w w:val="105"/>
        </w:rPr>
        <w:t>the adolescent whether </w:t>
      </w:r>
      <w:r>
        <w:rPr>
          <w:color w:val="3A3A3A"/>
          <w:w w:val="105"/>
        </w:rPr>
        <w:t>she (and </w:t>
      </w:r>
      <w:r>
        <w:rPr>
          <w:color w:val="212121"/>
          <w:w w:val="105"/>
        </w:rPr>
        <w:t>the </w:t>
      </w:r>
      <w:r>
        <w:rPr>
          <w:color w:val="3A3A3A"/>
          <w:w w:val="105"/>
        </w:rPr>
        <w:t>program) </w:t>
      </w:r>
      <w:r>
        <w:rPr>
          <w:color w:val="212121"/>
          <w:w w:val="105"/>
        </w:rPr>
        <w:t>wants the program to be </w:t>
      </w:r>
      <w:r>
        <w:rPr>
          <w:color w:val="3A3A3A"/>
          <w:w w:val="105"/>
        </w:rPr>
        <w:t>able </w:t>
      </w:r>
      <w:r>
        <w:rPr>
          <w:color w:val="212121"/>
          <w:w w:val="105"/>
        </w:rPr>
        <w:t>to </w:t>
      </w:r>
      <w:r>
        <w:rPr>
          <w:color w:val="3A3A3A"/>
          <w:w w:val="105"/>
        </w:rPr>
        <w:t>confer </w:t>
      </w:r>
      <w:r>
        <w:rPr>
          <w:color w:val="212121"/>
          <w:w w:val="105"/>
        </w:rPr>
        <w:t>with </w:t>
      </w:r>
      <w:r>
        <w:rPr>
          <w:color w:val="0C0C0C"/>
          <w:w w:val="105"/>
        </w:rPr>
        <w:t>th</w:t>
      </w:r>
      <w:r>
        <w:rPr>
          <w:color w:val="3A3A3A"/>
          <w:w w:val="105"/>
        </w:rPr>
        <w:t>e a</w:t>
      </w:r>
      <w:r>
        <w:rPr>
          <w:color w:val="212121"/>
          <w:w w:val="105"/>
        </w:rPr>
        <w:t>d</w:t>
      </w:r>
      <w:r>
        <w:rPr>
          <w:color w:val="3A3A3A"/>
          <w:w w:val="105"/>
        </w:rPr>
        <w:t>o</w:t>
      </w:r>
      <w:r>
        <w:rPr>
          <w:color w:val="0C0C0C"/>
          <w:w w:val="105"/>
        </w:rPr>
        <w:t>l</w:t>
      </w:r>
      <w:r>
        <w:rPr>
          <w:color w:val="3A3A3A"/>
          <w:w w:val="105"/>
        </w:rPr>
        <w:t>esce</w:t>
      </w:r>
      <w:r>
        <w:rPr>
          <w:color w:val="212121"/>
          <w:w w:val="105"/>
        </w:rPr>
        <w:t>nt</w:t>
      </w:r>
      <w:r>
        <w:rPr>
          <w:color w:val="3A3A3A"/>
          <w:w w:val="105"/>
        </w:rPr>
        <w:t>'s parents</w:t>
      </w:r>
      <w:r>
        <w:rPr>
          <w:color w:val="3A3A3A"/>
          <w:spacing w:val="33"/>
          <w:w w:val="105"/>
        </w:rPr>
        <w:t> </w:t>
      </w:r>
      <w:r>
        <w:rPr>
          <w:color w:val="3A3A3A"/>
          <w:w w:val="105"/>
        </w:rPr>
        <w:t>or</w:t>
      </w:r>
      <w:r>
        <w:rPr>
          <w:color w:val="3A3A3A"/>
          <w:spacing w:val="32"/>
          <w:w w:val="105"/>
        </w:rPr>
        <w:t> </w:t>
      </w:r>
      <w:r>
        <w:rPr>
          <w:color w:val="3A3A3A"/>
          <w:w w:val="105"/>
        </w:rPr>
        <w:t>guardians.</w:t>
      </w:r>
      <w:r>
        <w:rPr>
          <w:color w:val="3A3A3A"/>
          <w:spacing w:val="80"/>
          <w:w w:val="105"/>
        </w:rPr>
        <w:t> </w:t>
      </w:r>
      <w:r>
        <w:rPr>
          <w:color w:val="212121"/>
          <w:w w:val="105"/>
        </w:rPr>
        <w:t>Program</w:t>
      </w:r>
      <w:r>
        <w:rPr>
          <w:color w:val="212121"/>
          <w:w w:val="105"/>
        </w:rPr>
        <w:t> </w:t>
      </w:r>
      <w:r>
        <w:rPr>
          <w:color w:val="3A3A3A"/>
          <w:w w:val="105"/>
        </w:rPr>
        <w:t>staff should also </w:t>
      </w:r>
      <w:r>
        <w:rPr>
          <w:color w:val="212121"/>
          <w:w w:val="105"/>
        </w:rPr>
        <w:t>talk to</w:t>
      </w:r>
      <w:r>
        <w:rPr>
          <w:color w:val="212121"/>
          <w:spacing w:val="-2"/>
          <w:w w:val="105"/>
        </w:rPr>
        <w:t> </w:t>
      </w:r>
      <w:r>
        <w:rPr>
          <w:color w:val="212121"/>
          <w:w w:val="105"/>
        </w:rPr>
        <w:t>the </w:t>
      </w:r>
      <w:r>
        <w:rPr>
          <w:color w:val="3A3A3A"/>
          <w:w w:val="105"/>
        </w:rPr>
        <w:t>youth about</w:t>
      </w:r>
      <w:r>
        <w:rPr>
          <w:color w:val="3A3A3A"/>
          <w:spacing w:val="-2"/>
          <w:w w:val="105"/>
        </w:rPr>
        <w:t> </w:t>
      </w:r>
      <w:r>
        <w:rPr>
          <w:color w:val="3A3A3A"/>
          <w:w w:val="105"/>
        </w:rPr>
        <w:t>whether such </w:t>
      </w:r>
      <w:r>
        <w:rPr>
          <w:color w:val="212121"/>
          <w:w w:val="105"/>
        </w:rPr>
        <w:t>discussions </w:t>
      </w:r>
      <w:r>
        <w:rPr>
          <w:color w:val="3A3A3A"/>
          <w:w w:val="105"/>
        </w:rPr>
        <w:t>or meetings w</w:t>
      </w:r>
      <w:r>
        <w:rPr>
          <w:color w:val="0C0C0C"/>
          <w:w w:val="105"/>
        </w:rPr>
        <w:t>ith</w:t>
      </w:r>
      <w:r>
        <w:rPr>
          <w:color w:val="0C0C0C"/>
          <w:w w:val="105"/>
        </w:rPr>
        <w:t> th</w:t>
      </w:r>
      <w:r>
        <w:rPr>
          <w:color w:val="3A3A3A"/>
          <w:w w:val="105"/>
        </w:rPr>
        <w:t>e parent or guardian should occur</w:t>
      </w:r>
      <w:r>
        <w:rPr>
          <w:color w:val="3A3A3A"/>
          <w:spacing w:val="28"/>
          <w:w w:val="105"/>
        </w:rPr>
        <w:t> </w:t>
      </w:r>
      <w:r>
        <w:rPr>
          <w:color w:val="212121"/>
          <w:w w:val="105"/>
        </w:rPr>
        <w:t>just </w:t>
      </w:r>
      <w:r>
        <w:rPr>
          <w:color w:val="3A3A3A"/>
          <w:w w:val="105"/>
        </w:rPr>
        <w:t>once </w:t>
      </w:r>
      <w:r>
        <w:rPr>
          <w:color w:val="212121"/>
          <w:w w:val="105"/>
        </w:rPr>
        <w:t>or on </w:t>
      </w:r>
      <w:r>
        <w:rPr>
          <w:color w:val="3A3A3A"/>
          <w:w w:val="105"/>
        </w:rPr>
        <w:t>a regular</w:t>
      </w:r>
    </w:p>
    <w:p>
      <w:pPr>
        <w:spacing w:after="0" w:line="300" w:lineRule="auto"/>
        <w:sectPr>
          <w:type w:val="continuous"/>
          <w:pgSz w:w="12240" w:h="15840"/>
          <w:pgMar w:top="800" w:bottom="280" w:left="460" w:right="560"/>
          <w:cols w:num="2" w:equalWidth="0">
            <w:col w:w="3975" w:space="40"/>
            <w:col w:w="7205"/>
          </w:cols>
        </w:sectPr>
      </w:pPr>
    </w:p>
    <w:p>
      <w:pPr>
        <w:pStyle w:val="BodyText"/>
        <w:spacing w:before="3"/>
      </w:pPr>
    </w:p>
    <w:p>
      <w:pPr>
        <w:spacing w:before="0"/>
        <w:ind w:left="379" w:right="0" w:firstLine="0"/>
        <w:jc w:val="left"/>
        <w:rPr>
          <w:rFonts w:ascii="Courier New"/>
          <w:sz w:val="17"/>
        </w:rPr>
      </w:pPr>
      <w:r>
        <w:rPr>
          <w:rFonts w:ascii="Courier New"/>
          <w:color w:val="3A3A3A"/>
          <w:spacing w:val="-5"/>
          <w:w w:val="95"/>
          <w:sz w:val="17"/>
        </w:rPr>
        <w:t>32</w:t>
      </w:r>
    </w:p>
    <w:p>
      <w:pPr>
        <w:spacing w:after="0"/>
        <w:jc w:val="left"/>
        <w:rPr>
          <w:rFonts w:ascii="Courier New"/>
          <w:sz w:val="17"/>
        </w:rPr>
        <w:sectPr>
          <w:type w:val="continuous"/>
          <w:pgSz w:w="12240" w:h="15840"/>
          <w:pgMar w:top="800" w:bottom="280" w:left="460" w:right="560"/>
        </w:sectPr>
      </w:pPr>
    </w:p>
    <w:p>
      <w:pPr>
        <w:spacing w:before="82"/>
        <w:ind w:left="7386" w:right="0" w:firstLine="0"/>
        <w:jc w:val="left"/>
        <w:rPr>
          <w:i/>
          <w:sz w:val="16"/>
        </w:rPr>
      </w:pPr>
      <w:r>
        <w:rPr>
          <w:i/>
          <w:color w:val="262626"/>
          <w:spacing w:val="-2"/>
          <w:w w:val="90"/>
          <w:sz w:val="16"/>
        </w:rPr>
        <w:t>Legal</w:t>
      </w:r>
      <w:r>
        <w:rPr>
          <w:i/>
          <w:color w:val="262626"/>
          <w:spacing w:val="6"/>
          <w:sz w:val="16"/>
        </w:rPr>
        <w:t> </w:t>
      </w:r>
      <w:r>
        <w:rPr>
          <w:i/>
          <w:color w:val="262626"/>
          <w:spacing w:val="-2"/>
          <w:sz w:val="16"/>
        </w:rPr>
        <w:t>Issues</w:t>
      </w:r>
    </w:p>
    <w:p>
      <w:pPr>
        <w:pStyle w:val="BodyText"/>
        <w:spacing w:before="10"/>
        <w:rPr>
          <w:i/>
          <w:sz w:val="23"/>
        </w:rPr>
      </w:pPr>
    </w:p>
    <w:p>
      <w:pPr>
        <w:spacing w:after="0"/>
        <w:rPr>
          <w:sz w:val="23"/>
        </w:rPr>
        <w:sectPr>
          <w:pgSz w:w="12240" w:h="15840"/>
          <w:pgMar w:top="480" w:bottom="280" w:left="460" w:right="560"/>
        </w:sectPr>
      </w:pPr>
    </w:p>
    <w:p>
      <w:pPr>
        <w:pStyle w:val="BodyText"/>
        <w:spacing w:line="300" w:lineRule="auto" w:before="94"/>
        <w:ind w:left="644" w:right="1" w:firstLine="6"/>
      </w:pPr>
      <w:r>
        <w:rPr>
          <w:color w:val="131313"/>
          <w:w w:val="105"/>
        </w:rPr>
        <w:t>basis.</w:t>
      </w:r>
      <w:r>
        <w:rPr>
          <w:color w:val="131313"/>
          <w:spacing w:val="17"/>
          <w:w w:val="105"/>
        </w:rPr>
        <w:t> </w:t>
      </w:r>
      <w:r>
        <w:rPr>
          <w:color w:val="262626"/>
          <w:w w:val="105"/>
        </w:rPr>
        <w:t>This</w:t>
      </w:r>
      <w:r>
        <w:rPr>
          <w:color w:val="262626"/>
          <w:spacing w:val="-11"/>
          <w:w w:val="105"/>
        </w:rPr>
        <w:t> </w:t>
      </w:r>
      <w:r>
        <w:rPr>
          <w:color w:val="131313"/>
          <w:w w:val="105"/>
        </w:rPr>
        <w:t>decision </w:t>
      </w:r>
      <w:r>
        <w:rPr>
          <w:color w:val="262626"/>
          <w:w w:val="105"/>
        </w:rPr>
        <w:t>will</w:t>
      </w:r>
      <w:r>
        <w:rPr>
          <w:color w:val="262626"/>
          <w:spacing w:val="-5"/>
          <w:w w:val="105"/>
        </w:rPr>
        <w:t> </w:t>
      </w:r>
      <w:r>
        <w:rPr>
          <w:color w:val="262626"/>
          <w:w w:val="105"/>
        </w:rPr>
        <w:t>affect</w:t>
      </w:r>
      <w:r>
        <w:rPr>
          <w:color w:val="262626"/>
          <w:spacing w:val="-4"/>
          <w:w w:val="105"/>
        </w:rPr>
        <w:t> </w:t>
      </w:r>
      <w:r>
        <w:rPr>
          <w:color w:val="131313"/>
          <w:w w:val="105"/>
        </w:rPr>
        <w:t>how the</w:t>
      </w:r>
      <w:r>
        <w:rPr>
          <w:color w:val="131313"/>
          <w:spacing w:val="-10"/>
          <w:w w:val="105"/>
        </w:rPr>
        <w:t> </w:t>
      </w:r>
      <w:r>
        <w:rPr>
          <w:color w:val="131313"/>
          <w:w w:val="105"/>
        </w:rPr>
        <w:t>program fills </w:t>
      </w:r>
      <w:r>
        <w:rPr>
          <w:color w:val="262626"/>
          <w:w w:val="105"/>
        </w:rPr>
        <w:t>out</w:t>
      </w:r>
      <w:r>
        <w:rPr>
          <w:color w:val="262626"/>
          <w:spacing w:val="40"/>
          <w:w w:val="105"/>
        </w:rPr>
        <w:t>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consent form.</w:t>
      </w:r>
    </w:p>
    <w:p>
      <w:pPr>
        <w:pStyle w:val="BodyText"/>
        <w:spacing w:line="300" w:lineRule="auto" w:before="1"/>
        <w:ind w:left="642" w:right="54" w:firstLine="215"/>
      </w:pPr>
      <w:r>
        <w:rPr>
          <w:rFonts w:ascii="Arial"/>
          <w:color w:val="262626"/>
          <w:w w:val="105"/>
          <w:sz w:val="15"/>
        </w:rPr>
        <w:t>If</w:t>
      </w:r>
      <w:r>
        <w:rPr>
          <w:rFonts w:ascii="Arial"/>
          <w:color w:val="262626"/>
          <w:w w:val="105"/>
          <w:sz w:val="15"/>
        </w:rPr>
        <w:t> </w:t>
      </w:r>
      <w:r>
        <w:rPr>
          <w:color w:val="262626"/>
          <w:w w:val="105"/>
        </w:rPr>
        <w:t>a </w:t>
      </w:r>
      <w:r>
        <w:rPr>
          <w:color w:val="131313"/>
          <w:w w:val="105"/>
        </w:rPr>
        <w:t>program </w:t>
      </w:r>
      <w:r>
        <w:rPr>
          <w:color w:val="262626"/>
          <w:w w:val="105"/>
        </w:rPr>
        <w:t>counselor and</w:t>
      </w:r>
      <w:r>
        <w:rPr>
          <w:color w:val="262626"/>
          <w:spacing w:val="40"/>
          <w:w w:val="105"/>
        </w:rPr>
        <w:t>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adolescent </w:t>
      </w:r>
      <w:r>
        <w:rPr>
          <w:color w:val="131313"/>
          <w:w w:val="105"/>
        </w:rPr>
        <w:t>jointly decide they</w:t>
      </w:r>
      <w:r>
        <w:rPr>
          <w:color w:val="131313"/>
          <w:spacing w:val="-1"/>
          <w:w w:val="105"/>
        </w:rPr>
        <w:t> </w:t>
      </w:r>
      <w:r>
        <w:rPr>
          <w:color w:val="262626"/>
          <w:w w:val="105"/>
        </w:rPr>
        <w:t>want </w:t>
      </w:r>
      <w:r>
        <w:rPr>
          <w:color w:val="131313"/>
          <w:w w:val="105"/>
        </w:rPr>
        <w:t>the</w:t>
      </w:r>
      <w:r>
        <w:rPr>
          <w:color w:val="131313"/>
          <w:spacing w:val="-8"/>
          <w:w w:val="105"/>
        </w:rPr>
        <w:t> </w:t>
      </w:r>
      <w:r>
        <w:rPr>
          <w:color w:val="262626"/>
          <w:w w:val="105"/>
        </w:rPr>
        <w:t>counselor </w:t>
      </w:r>
      <w:r>
        <w:rPr>
          <w:color w:val="131313"/>
          <w:w w:val="105"/>
        </w:rPr>
        <w:t>to</w:t>
      </w:r>
      <w:r>
        <w:rPr>
          <w:color w:val="131313"/>
          <w:spacing w:val="-5"/>
          <w:w w:val="105"/>
        </w:rPr>
        <w:t> </w:t>
      </w:r>
      <w:r>
        <w:rPr>
          <w:color w:val="262626"/>
          <w:w w:val="105"/>
        </w:rPr>
        <w:t>confer with</w:t>
      </w:r>
      <w:r>
        <w:rPr>
          <w:color w:val="262626"/>
          <w:spacing w:val="27"/>
          <w:w w:val="105"/>
        </w:rPr>
        <w:t> </w:t>
      </w:r>
      <w:r>
        <w:rPr>
          <w:color w:val="131313"/>
          <w:w w:val="105"/>
        </w:rPr>
        <w:t>the parent </w:t>
      </w:r>
      <w:r>
        <w:rPr>
          <w:color w:val="262626"/>
          <w:w w:val="105"/>
        </w:rPr>
        <w:t>or guardian only once, such as</w:t>
      </w:r>
      <w:r>
        <w:rPr>
          <w:color w:val="262626"/>
          <w:spacing w:val="40"/>
          <w:w w:val="105"/>
        </w:rPr>
        <w:t> </w:t>
      </w:r>
      <w:r>
        <w:rPr>
          <w:color w:val="131313"/>
          <w:w w:val="105"/>
        </w:rPr>
        <w:t>to</w:t>
      </w:r>
      <w:r>
        <w:rPr>
          <w:color w:val="131313"/>
          <w:spacing w:val="-2"/>
          <w:w w:val="105"/>
        </w:rPr>
        <w:t> </w:t>
      </w:r>
      <w:r>
        <w:rPr>
          <w:color w:val="262626"/>
          <w:w w:val="105"/>
        </w:rPr>
        <w:t>obtain collateral </w:t>
      </w:r>
      <w:r>
        <w:rPr>
          <w:color w:val="131313"/>
          <w:w w:val="105"/>
        </w:rPr>
        <w:t>information, the purpose </w:t>
      </w:r>
      <w:r>
        <w:rPr>
          <w:color w:val="262626"/>
          <w:w w:val="105"/>
        </w:rPr>
        <w:t>of </w:t>
      </w:r>
      <w:r>
        <w:rPr>
          <w:color w:val="131313"/>
          <w:w w:val="105"/>
        </w:rPr>
        <w:t>the disclosure (which must be </w:t>
      </w:r>
      <w:r>
        <w:rPr>
          <w:color w:val="262626"/>
          <w:w w:val="105"/>
        </w:rPr>
        <w:t>stated on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consent form) would </w:t>
      </w:r>
      <w:r>
        <w:rPr>
          <w:color w:val="131313"/>
          <w:w w:val="105"/>
        </w:rPr>
        <w:t>be</w:t>
      </w:r>
      <w:r>
        <w:rPr>
          <w:color w:val="131313"/>
          <w:spacing w:val="-3"/>
          <w:w w:val="105"/>
        </w:rPr>
        <w:t> </w:t>
      </w:r>
      <w:r>
        <w:rPr>
          <w:color w:val="262626"/>
          <w:w w:val="105"/>
        </w:rPr>
        <w:t>"to obtain information from Mary's </w:t>
      </w:r>
      <w:r>
        <w:rPr>
          <w:color w:val="131313"/>
          <w:w w:val="105"/>
        </w:rPr>
        <w:t>parents </w:t>
      </w:r>
      <w:r>
        <w:rPr>
          <w:color w:val="262626"/>
          <w:w w:val="105"/>
        </w:rPr>
        <w:t>in order </w:t>
      </w:r>
      <w:r>
        <w:rPr>
          <w:color w:val="131313"/>
          <w:w w:val="105"/>
        </w:rPr>
        <w:t>to </w:t>
      </w:r>
      <w:r>
        <w:rPr>
          <w:color w:val="262626"/>
          <w:w w:val="105"/>
        </w:rPr>
        <w:t>assist </w:t>
      </w:r>
      <w:r>
        <w:rPr>
          <w:color w:val="131313"/>
          <w:w w:val="105"/>
        </w:rPr>
        <w:t>in the </w:t>
      </w:r>
      <w:r>
        <w:rPr>
          <w:color w:val="262626"/>
          <w:w w:val="105"/>
        </w:rPr>
        <w:t>screening</w:t>
      </w:r>
      <w:r>
        <w:rPr>
          <w:color w:val="262626"/>
          <w:spacing w:val="-2"/>
          <w:w w:val="105"/>
        </w:rPr>
        <w:t> </w:t>
      </w:r>
      <w:r>
        <w:rPr>
          <w:color w:val="262626"/>
          <w:w w:val="105"/>
        </w:rPr>
        <w:t>(or</w:t>
      </w:r>
      <w:r>
        <w:rPr>
          <w:color w:val="262626"/>
          <w:spacing w:val="-7"/>
          <w:w w:val="105"/>
        </w:rPr>
        <w:t> </w:t>
      </w:r>
      <w:r>
        <w:rPr>
          <w:color w:val="262626"/>
          <w:w w:val="105"/>
        </w:rPr>
        <w:t>assessment) </w:t>
      </w:r>
      <w:r>
        <w:rPr>
          <w:color w:val="131313"/>
          <w:w w:val="105"/>
        </w:rPr>
        <w:t>process."</w:t>
      </w:r>
      <w:r>
        <w:rPr>
          <w:color w:val="131313"/>
          <w:spacing w:val="20"/>
          <w:w w:val="105"/>
        </w:rPr>
        <w:t> </w:t>
      </w:r>
      <w:r>
        <w:rPr>
          <w:color w:val="262626"/>
          <w:w w:val="105"/>
        </w:rPr>
        <w:t>The</w:t>
      </w:r>
      <w:r>
        <w:rPr>
          <w:color w:val="262626"/>
          <w:spacing w:val="-8"/>
          <w:w w:val="105"/>
        </w:rPr>
        <w:t> </w:t>
      </w:r>
      <w:r>
        <w:rPr>
          <w:color w:val="262626"/>
          <w:w w:val="105"/>
        </w:rPr>
        <w:t>kind of </w:t>
      </w:r>
      <w:r>
        <w:rPr>
          <w:color w:val="131313"/>
          <w:w w:val="105"/>
        </w:rPr>
        <w:t>information</w:t>
      </w:r>
      <w:r>
        <w:rPr>
          <w:color w:val="131313"/>
          <w:spacing w:val="16"/>
          <w:w w:val="105"/>
        </w:rPr>
        <w:t> </w:t>
      </w:r>
      <w:r>
        <w:rPr>
          <w:color w:val="131313"/>
          <w:w w:val="105"/>
        </w:rPr>
        <w:t>to</w:t>
      </w:r>
      <w:r>
        <w:rPr>
          <w:color w:val="131313"/>
          <w:spacing w:val="-11"/>
          <w:w w:val="105"/>
        </w:rPr>
        <w:t> </w:t>
      </w:r>
      <w:r>
        <w:rPr>
          <w:color w:val="131313"/>
          <w:w w:val="105"/>
        </w:rPr>
        <w:t>be</w:t>
      </w:r>
      <w:r>
        <w:rPr>
          <w:color w:val="131313"/>
          <w:spacing w:val="-10"/>
          <w:w w:val="105"/>
        </w:rPr>
        <w:t> </w:t>
      </w:r>
      <w:r>
        <w:rPr>
          <w:color w:val="131313"/>
          <w:w w:val="105"/>
        </w:rPr>
        <w:t>disclosed </w:t>
      </w:r>
      <w:r>
        <w:rPr>
          <w:color w:val="262626"/>
          <w:w w:val="105"/>
        </w:rPr>
        <w:t>(which </w:t>
      </w:r>
      <w:r>
        <w:rPr>
          <w:color w:val="131313"/>
          <w:w w:val="105"/>
        </w:rPr>
        <w:t>must</w:t>
      </w:r>
      <w:r>
        <w:rPr>
          <w:color w:val="131313"/>
          <w:spacing w:val="-3"/>
          <w:w w:val="105"/>
        </w:rPr>
        <w:t> </w:t>
      </w:r>
      <w:r>
        <w:rPr>
          <w:color w:val="262626"/>
          <w:w w:val="105"/>
        </w:rPr>
        <w:t>also</w:t>
      </w:r>
      <w:r>
        <w:rPr>
          <w:color w:val="262626"/>
          <w:spacing w:val="-9"/>
          <w:w w:val="105"/>
        </w:rPr>
        <w:t> </w:t>
      </w:r>
      <w:r>
        <w:rPr>
          <w:color w:val="131313"/>
          <w:w w:val="105"/>
        </w:rPr>
        <w:t>be </w:t>
      </w:r>
      <w:r>
        <w:rPr>
          <w:color w:val="262626"/>
          <w:w w:val="105"/>
        </w:rPr>
        <w:t>stated on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consent </w:t>
      </w:r>
      <w:r>
        <w:rPr>
          <w:color w:val="131313"/>
          <w:w w:val="105"/>
        </w:rPr>
        <w:t>form) </w:t>
      </w:r>
      <w:r>
        <w:rPr>
          <w:color w:val="262626"/>
          <w:w w:val="105"/>
        </w:rPr>
        <w:t>would </w:t>
      </w:r>
      <w:r>
        <w:rPr>
          <w:color w:val="131313"/>
          <w:w w:val="105"/>
        </w:rPr>
        <w:t>be </w:t>
      </w:r>
      <w:r>
        <w:rPr>
          <w:color w:val="262626"/>
          <w:w w:val="105"/>
        </w:rPr>
        <w:t>"Mary's application </w:t>
      </w:r>
      <w:r>
        <w:rPr>
          <w:color w:val="131313"/>
          <w:w w:val="105"/>
        </w:rPr>
        <w:t>for </w:t>
      </w:r>
      <w:r>
        <w:rPr>
          <w:color w:val="262626"/>
          <w:w w:val="105"/>
        </w:rPr>
        <w:t>services."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The expiration </w:t>
      </w:r>
      <w:r>
        <w:rPr>
          <w:color w:val="131313"/>
          <w:w w:val="105"/>
        </w:rPr>
        <w:t>date </w:t>
      </w:r>
      <w:r>
        <w:rPr>
          <w:color w:val="262626"/>
          <w:w w:val="105"/>
        </w:rPr>
        <w:t>should </w:t>
      </w:r>
      <w:r>
        <w:rPr>
          <w:color w:val="131313"/>
          <w:w w:val="105"/>
        </w:rPr>
        <w:t>be keyed to the </w:t>
      </w:r>
      <w:r>
        <w:rPr>
          <w:color w:val="262626"/>
          <w:w w:val="105"/>
        </w:rPr>
        <w:t>date </w:t>
      </w:r>
      <w:r>
        <w:rPr>
          <w:color w:val="131313"/>
          <w:w w:val="105"/>
        </w:rPr>
        <w:t>by </w:t>
      </w:r>
      <w:r>
        <w:rPr>
          <w:color w:val="262626"/>
          <w:w w:val="105"/>
        </w:rPr>
        <w:t>which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counselor </w:t>
      </w:r>
      <w:r>
        <w:rPr>
          <w:color w:val="131313"/>
          <w:w w:val="105"/>
        </w:rPr>
        <w:t>thinks </w:t>
      </w:r>
      <w:r>
        <w:rPr>
          <w:color w:val="262626"/>
          <w:w w:val="105"/>
        </w:rPr>
        <w:t>screening or assessment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will </w:t>
      </w:r>
      <w:r>
        <w:rPr>
          <w:color w:val="131313"/>
          <w:w w:val="105"/>
        </w:rPr>
        <w:t>have been </w:t>
      </w:r>
      <w:r>
        <w:rPr>
          <w:color w:val="262626"/>
          <w:w w:val="105"/>
        </w:rPr>
        <w:t>completed</w:t>
      </w:r>
      <w:r>
        <w:rPr>
          <w:color w:val="505050"/>
          <w:w w:val="105"/>
        </w:rPr>
        <w:t>.</w:t>
      </w:r>
    </w:p>
    <w:p>
      <w:pPr>
        <w:pStyle w:val="BodyText"/>
        <w:spacing w:line="300" w:lineRule="auto" w:before="10"/>
        <w:ind w:left="644" w:right="24" w:firstLine="212"/>
      </w:pPr>
      <w:r>
        <w:rPr>
          <w:rFonts w:ascii="Arial"/>
          <w:color w:val="262626"/>
          <w:w w:val="105"/>
          <w:sz w:val="15"/>
        </w:rPr>
        <w:t>If</w:t>
      </w:r>
      <w:r>
        <w:rPr>
          <w:rFonts w:ascii="Arial"/>
          <w:color w:val="262626"/>
          <w:spacing w:val="40"/>
          <w:w w:val="105"/>
          <w:sz w:val="15"/>
        </w:rPr>
        <w:t> </w:t>
      </w:r>
      <w:r>
        <w:rPr>
          <w:color w:val="131313"/>
          <w:w w:val="105"/>
        </w:rPr>
        <w:t>the program </w:t>
      </w:r>
      <w:r>
        <w:rPr>
          <w:color w:val="262626"/>
          <w:w w:val="105"/>
        </w:rPr>
        <w:t>and Mary </w:t>
      </w:r>
      <w:r>
        <w:rPr>
          <w:color w:val="131313"/>
          <w:w w:val="105"/>
        </w:rPr>
        <w:t>decide they </w:t>
      </w:r>
      <w:r>
        <w:rPr>
          <w:color w:val="262626"/>
          <w:w w:val="105"/>
        </w:rPr>
        <w:t>want</w:t>
      </w:r>
      <w:r>
        <w:rPr>
          <w:color w:val="262626"/>
          <w:spacing w:val="40"/>
          <w:w w:val="105"/>
        </w:rPr>
        <w:t> </w:t>
      </w:r>
      <w:r>
        <w:rPr>
          <w:color w:val="131313"/>
          <w:w w:val="105"/>
        </w:rPr>
        <w:t>the program's </w:t>
      </w:r>
      <w:r>
        <w:rPr>
          <w:color w:val="262626"/>
          <w:w w:val="105"/>
        </w:rPr>
        <w:t>counselor </w:t>
      </w:r>
      <w:r>
        <w:rPr>
          <w:color w:val="131313"/>
          <w:w w:val="105"/>
        </w:rPr>
        <w:t>to be </w:t>
      </w:r>
      <w:r>
        <w:rPr>
          <w:color w:val="262626"/>
          <w:w w:val="105"/>
        </w:rPr>
        <w:t>free </w:t>
      </w:r>
      <w:r>
        <w:rPr>
          <w:color w:val="131313"/>
          <w:w w:val="105"/>
        </w:rPr>
        <w:t>to talk to </w:t>
      </w:r>
      <w:r>
        <w:rPr>
          <w:color w:val="262626"/>
          <w:w w:val="105"/>
        </w:rPr>
        <w:t>Mary's</w:t>
      </w:r>
      <w:r>
        <w:rPr>
          <w:color w:val="262626"/>
          <w:spacing w:val="36"/>
          <w:w w:val="105"/>
        </w:rPr>
        <w:t> </w:t>
      </w:r>
      <w:r>
        <w:rPr>
          <w:color w:val="262626"/>
          <w:w w:val="105"/>
        </w:rPr>
        <w:t>parents</w:t>
      </w:r>
      <w:r>
        <w:rPr>
          <w:color w:val="262626"/>
          <w:spacing w:val="33"/>
          <w:w w:val="105"/>
        </w:rPr>
        <w:t> </w:t>
      </w:r>
      <w:r>
        <w:rPr>
          <w:color w:val="262626"/>
          <w:w w:val="105"/>
        </w:rPr>
        <w:t>or guardians over</w:t>
      </w:r>
      <w:r>
        <w:rPr>
          <w:color w:val="262626"/>
          <w:spacing w:val="36"/>
          <w:w w:val="105"/>
        </w:rPr>
        <w:t> </w:t>
      </w:r>
      <w:r>
        <w:rPr>
          <w:color w:val="262626"/>
          <w:w w:val="105"/>
        </w:rPr>
        <w:t>a </w:t>
      </w:r>
      <w:r>
        <w:rPr>
          <w:color w:val="131313"/>
          <w:w w:val="105"/>
        </w:rPr>
        <w:t>longer period </w:t>
      </w:r>
      <w:r>
        <w:rPr>
          <w:color w:val="262626"/>
          <w:w w:val="105"/>
        </w:rPr>
        <w:t>of </w:t>
      </w:r>
      <w:r>
        <w:rPr>
          <w:color w:val="131313"/>
          <w:w w:val="105"/>
        </w:rPr>
        <w:t>time, the </w:t>
      </w:r>
      <w:r>
        <w:rPr>
          <w:color w:val="262626"/>
          <w:w w:val="105"/>
        </w:rPr>
        <w:t>program would fill out</w:t>
      </w:r>
      <w:r>
        <w:rPr>
          <w:color w:val="262626"/>
          <w:spacing w:val="40"/>
          <w:w w:val="105"/>
        </w:rPr>
        <w:t>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consent form </w:t>
      </w:r>
      <w:r>
        <w:rPr>
          <w:color w:val="131313"/>
          <w:w w:val="105"/>
        </w:rPr>
        <w:t>differently.</w:t>
      </w:r>
      <w:r>
        <w:rPr>
          <w:color w:val="131313"/>
          <w:spacing w:val="40"/>
          <w:w w:val="105"/>
        </w:rPr>
        <w:t> </w:t>
      </w:r>
      <w:r>
        <w:rPr>
          <w:color w:val="262626"/>
          <w:w w:val="105"/>
        </w:rPr>
        <w:t>The </w:t>
      </w:r>
      <w:r>
        <w:rPr>
          <w:color w:val="131313"/>
          <w:w w:val="105"/>
        </w:rPr>
        <w:t>purpose </w:t>
      </w:r>
      <w:r>
        <w:rPr>
          <w:color w:val="262626"/>
          <w:w w:val="105"/>
        </w:rPr>
        <w:t>of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disclosure</w:t>
      </w:r>
      <w:r>
        <w:rPr>
          <w:color w:val="262626"/>
          <w:spacing w:val="37"/>
          <w:w w:val="105"/>
        </w:rPr>
        <w:t> </w:t>
      </w:r>
      <w:r>
        <w:rPr>
          <w:color w:val="262626"/>
          <w:w w:val="105"/>
        </w:rPr>
        <w:t>would</w:t>
      </w:r>
      <w:r>
        <w:rPr>
          <w:color w:val="262626"/>
          <w:spacing w:val="40"/>
          <w:w w:val="105"/>
        </w:rPr>
        <w:t> </w:t>
      </w:r>
      <w:r>
        <w:rPr>
          <w:color w:val="131313"/>
          <w:w w:val="105"/>
        </w:rPr>
        <w:t>be </w:t>
      </w:r>
      <w:r>
        <w:rPr>
          <w:color w:val="262626"/>
          <w:w w:val="105"/>
        </w:rPr>
        <w:t>"to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provide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periodic</w:t>
      </w:r>
      <w:r>
        <w:rPr>
          <w:color w:val="262626"/>
          <w:w w:val="105"/>
        </w:rPr>
        <w:t> reports </w:t>
      </w:r>
      <w:r>
        <w:rPr>
          <w:color w:val="131313"/>
          <w:w w:val="105"/>
        </w:rPr>
        <w:t>to </w:t>
      </w:r>
      <w:r>
        <w:rPr>
          <w:color w:val="262626"/>
          <w:w w:val="105"/>
        </w:rPr>
        <w:t>Mary's </w:t>
      </w:r>
      <w:r>
        <w:rPr>
          <w:color w:val="131313"/>
          <w:w w:val="105"/>
        </w:rPr>
        <w:t>parents" </w:t>
      </w:r>
      <w:r>
        <w:rPr>
          <w:color w:val="262626"/>
          <w:w w:val="105"/>
        </w:rPr>
        <w:t>and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kind of </w:t>
      </w:r>
      <w:r>
        <w:rPr>
          <w:color w:val="131313"/>
          <w:w w:val="105"/>
        </w:rPr>
        <w:t>information to be disclosed</w:t>
      </w:r>
      <w:r>
        <w:rPr>
          <w:color w:val="131313"/>
          <w:spacing w:val="40"/>
          <w:w w:val="105"/>
        </w:rPr>
        <w:t> </w:t>
      </w:r>
      <w:r>
        <w:rPr>
          <w:color w:val="262626"/>
          <w:w w:val="105"/>
        </w:rPr>
        <w:t>would </w:t>
      </w:r>
      <w:r>
        <w:rPr>
          <w:color w:val="131313"/>
          <w:w w:val="105"/>
        </w:rPr>
        <w:t>be </w:t>
      </w:r>
      <w:r>
        <w:rPr>
          <w:color w:val="262626"/>
          <w:w w:val="105"/>
        </w:rPr>
        <w:t>"Mary's </w:t>
      </w:r>
      <w:r>
        <w:rPr>
          <w:color w:val="131313"/>
          <w:w w:val="105"/>
        </w:rPr>
        <w:t>progress in treatment."</w:t>
      </w:r>
      <w:r>
        <w:rPr>
          <w:color w:val="131313"/>
          <w:spacing w:val="40"/>
          <w:w w:val="105"/>
        </w:rPr>
        <w:t> </w:t>
      </w:r>
      <w:r>
        <w:rPr>
          <w:color w:val="262626"/>
          <w:w w:val="105"/>
        </w:rPr>
        <w:t>The expiration of</w:t>
      </w:r>
      <w:r>
        <w:rPr>
          <w:color w:val="262626"/>
          <w:w w:val="105"/>
        </w:rPr>
        <w:t> </w:t>
      </w:r>
      <w:r>
        <w:rPr>
          <w:color w:val="131313"/>
          <w:w w:val="105"/>
        </w:rPr>
        <w:t>this kind </w:t>
      </w:r>
      <w:r>
        <w:rPr>
          <w:color w:val="262626"/>
          <w:w w:val="105"/>
        </w:rPr>
        <w:t>of open-ended consent form </w:t>
      </w:r>
      <w:r>
        <w:rPr>
          <w:color w:val="131313"/>
          <w:w w:val="105"/>
        </w:rPr>
        <w:t>might be</w:t>
      </w:r>
      <w:r>
        <w:rPr>
          <w:color w:val="131313"/>
          <w:spacing w:val="-10"/>
          <w:w w:val="105"/>
        </w:rPr>
        <w:t> </w:t>
      </w:r>
      <w:r>
        <w:rPr>
          <w:color w:val="262626"/>
          <w:w w:val="105"/>
        </w:rPr>
        <w:t>set</w:t>
      </w:r>
      <w:r>
        <w:rPr>
          <w:color w:val="262626"/>
          <w:spacing w:val="-7"/>
          <w:w w:val="105"/>
        </w:rPr>
        <w:t> </w:t>
      </w:r>
      <w:r>
        <w:rPr>
          <w:color w:val="262626"/>
          <w:w w:val="105"/>
        </w:rPr>
        <w:t>at </w:t>
      </w:r>
      <w:r>
        <w:rPr>
          <w:color w:val="131313"/>
          <w:w w:val="105"/>
        </w:rPr>
        <w:t>the date the program </w:t>
      </w:r>
      <w:r>
        <w:rPr>
          <w:color w:val="262626"/>
          <w:w w:val="105"/>
        </w:rPr>
        <w:t>and </w:t>
      </w:r>
      <w:r>
        <w:rPr>
          <w:color w:val="131313"/>
          <w:w w:val="105"/>
        </w:rPr>
        <w:t>Mary </w:t>
      </w:r>
      <w:r>
        <w:rPr>
          <w:color w:val="262626"/>
          <w:w w:val="105"/>
        </w:rPr>
        <w:t>foresee </w:t>
      </w:r>
      <w:r>
        <w:rPr>
          <w:color w:val="131313"/>
          <w:w w:val="105"/>
        </w:rPr>
        <w:t>her </w:t>
      </w:r>
      <w:r>
        <w:rPr>
          <w:color w:val="262626"/>
          <w:w w:val="105"/>
        </w:rPr>
        <w:t>counseling ending or even "when Mary's </w:t>
      </w:r>
      <w:r>
        <w:rPr>
          <w:color w:val="131313"/>
          <w:w w:val="105"/>
        </w:rPr>
        <w:t>participation in the program </w:t>
      </w:r>
      <w:r>
        <w:rPr>
          <w:color w:val="262626"/>
          <w:w w:val="105"/>
        </w:rPr>
        <w:t>ends."</w:t>
      </w:r>
      <w:r>
        <w:rPr>
          <w:color w:val="262626"/>
          <w:spacing w:val="40"/>
          <w:w w:val="105"/>
        </w:rPr>
        <w:t> </w:t>
      </w:r>
      <w:r>
        <w:rPr>
          <w:color w:val="131313"/>
          <w:w w:val="105"/>
        </w:rPr>
        <w:t>(However, Mary </w:t>
      </w:r>
      <w:r>
        <w:rPr>
          <w:color w:val="262626"/>
          <w:w w:val="105"/>
        </w:rPr>
        <w:t>can </w:t>
      </w:r>
      <w:r>
        <w:rPr>
          <w:color w:val="131313"/>
          <w:w w:val="105"/>
        </w:rPr>
        <w:t>revoke the consent </w:t>
      </w:r>
      <w:r>
        <w:rPr>
          <w:color w:val="262626"/>
          <w:w w:val="105"/>
        </w:rPr>
        <w:t>any </w:t>
      </w:r>
      <w:r>
        <w:rPr>
          <w:color w:val="131313"/>
          <w:w w:val="105"/>
        </w:rPr>
        <w:t>time </w:t>
      </w:r>
      <w:r>
        <w:rPr>
          <w:color w:val="262626"/>
          <w:w w:val="105"/>
        </w:rPr>
        <w:t>she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wishes </w:t>
      </w:r>
      <w:r>
        <w:rPr>
          <w:color w:val="131313"/>
          <w:w w:val="105"/>
        </w:rPr>
        <w:t>to.)</w:t>
      </w:r>
    </w:p>
    <w:p>
      <w:pPr>
        <w:pStyle w:val="BodyText"/>
        <w:spacing w:line="300" w:lineRule="auto"/>
        <w:ind w:left="645" w:right="259" w:firstLine="215"/>
      </w:pPr>
      <w:r>
        <w:rPr>
          <w:i/>
          <w:color w:val="262626"/>
          <w:w w:val="95"/>
          <w:sz w:val="17"/>
        </w:rPr>
        <w:t>What</w:t>
      </w:r>
      <w:r>
        <w:rPr>
          <w:i/>
          <w:color w:val="262626"/>
          <w:spacing w:val="-9"/>
          <w:w w:val="95"/>
          <w:sz w:val="17"/>
        </w:rPr>
        <w:t> </w:t>
      </w:r>
      <w:r>
        <w:rPr>
          <w:i/>
          <w:color w:val="262626"/>
          <w:w w:val="95"/>
          <w:sz w:val="17"/>
        </w:rPr>
        <w:t>if</w:t>
      </w:r>
      <w:r>
        <w:rPr>
          <w:i/>
          <w:color w:val="262626"/>
          <w:spacing w:val="-8"/>
          <w:w w:val="95"/>
          <w:sz w:val="17"/>
        </w:rPr>
        <w:t> </w:t>
      </w:r>
      <w:r>
        <w:rPr>
          <w:i/>
          <w:color w:val="262626"/>
          <w:w w:val="95"/>
          <w:sz w:val="17"/>
        </w:rPr>
        <w:t>Mary</w:t>
      </w:r>
      <w:r>
        <w:rPr>
          <w:i/>
          <w:color w:val="262626"/>
          <w:spacing w:val="-8"/>
          <w:w w:val="95"/>
          <w:sz w:val="17"/>
        </w:rPr>
        <w:t> </w:t>
      </w:r>
      <w:r>
        <w:rPr>
          <w:i/>
          <w:color w:val="262626"/>
          <w:w w:val="95"/>
          <w:sz w:val="17"/>
        </w:rPr>
        <w:t>refuses</w:t>
      </w:r>
      <w:r>
        <w:rPr>
          <w:i/>
          <w:color w:val="262626"/>
          <w:spacing w:val="-4"/>
          <w:w w:val="95"/>
          <w:sz w:val="17"/>
        </w:rPr>
        <w:t> </w:t>
      </w:r>
      <w:r>
        <w:rPr>
          <w:i/>
          <w:color w:val="262626"/>
          <w:w w:val="95"/>
          <w:sz w:val="17"/>
        </w:rPr>
        <w:t>to</w:t>
      </w:r>
      <w:r>
        <w:rPr>
          <w:i/>
          <w:color w:val="262626"/>
          <w:spacing w:val="-11"/>
          <w:w w:val="95"/>
          <w:sz w:val="17"/>
        </w:rPr>
        <w:t> </w:t>
      </w:r>
      <w:r>
        <w:rPr>
          <w:i/>
          <w:color w:val="262626"/>
          <w:w w:val="95"/>
          <w:sz w:val="17"/>
        </w:rPr>
        <w:t>consent?</w:t>
      </w:r>
      <w:r>
        <w:rPr>
          <w:i/>
          <w:color w:val="262626"/>
          <w:spacing w:val="22"/>
          <w:sz w:val="17"/>
        </w:rPr>
        <w:t> </w:t>
      </w:r>
      <w:r>
        <w:rPr>
          <w:color w:val="262626"/>
          <w:w w:val="95"/>
        </w:rPr>
        <w:t>Since</w:t>
      </w:r>
      <w:r>
        <w:rPr>
          <w:color w:val="262626"/>
          <w:spacing w:val="-6"/>
          <w:w w:val="95"/>
        </w:rPr>
        <w:t> </w:t>
      </w:r>
      <w:r>
        <w:rPr>
          <w:color w:val="131313"/>
          <w:w w:val="95"/>
        </w:rPr>
        <w:t>the</w:t>
      </w:r>
      <w:r>
        <w:rPr>
          <w:color w:val="131313"/>
          <w:spacing w:val="40"/>
        </w:rPr>
        <w:t> </w:t>
      </w:r>
      <w:r>
        <w:rPr>
          <w:color w:val="262626"/>
        </w:rPr>
        <w:t>Federal confidentiality </w:t>
      </w:r>
      <w:r>
        <w:rPr>
          <w:color w:val="131313"/>
        </w:rPr>
        <w:t>regulations </w:t>
      </w:r>
      <w:r>
        <w:rPr>
          <w:color w:val="262626"/>
        </w:rPr>
        <w:t>forbid</w:t>
      </w:r>
      <w:r>
        <w:rPr>
          <w:color w:val="262626"/>
          <w:spacing w:val="40"/>
        </w:rPr>
        <w:t> </w:t>
      </w:r>
      <w:r>
        <w:rPr>
          <w:color w:val="131313"/>
        </w:rPr>
        <w:t>disclosures </w:t>
      </w:r>
      <w:r>
        <w:rPr>
          <w:color w:val="262626"/>
        </w:rPr>
        <w:t>without </w:t>
      </w:r>
      <w:r>
        <w:rPr>
          <w:color w:val="131313"/>
        </w:rPr>
        <w:t>Mary's </w:t>
      </w:r>
      <w:r>
        <w:rPr>
          <w:color w:val="262626"/>
        </w:rPr>
        <w:t>consent, </w:t>
      </w:r>
      <w:r>
        <w:rPr>
          <w:color w:val="131313"/>
        </w:rPr>
        <w:t>the</w:t>
      </w:r>
      <w:r>
        <w:rPr>
          <w:color w:val="131313"/>
          <w:spacing w:val="40"/>
        </w:rPr>
        <w:t> </w:t>
      </w:r>
      <w:r>
        <w:rPr>
          <w:color w:val="131313"/>
        </w:rPr>
        <w:t>program </w:t>
      </w:r>
      <w:r>
        <w:rPr>
          <w:color w:val="262626"/>
        </w:rPr>
        <w:t>cannot confer with </w:t>
      </w:r>
      <w:r>
        <w:rPr>
          <w:color w:val="131313"/>
        </w:rPr>
        <w:t>her parents.</w:t>
      </w:r>
    </w:p>
    <w:p>
      <w:pPr>
        <w:pStyle w:val="BodyText"/>
        <w:spacing w:line="300" w:lineRule="auto"/>
        <w:ind w:left="644" w:right="1" w:firstLine="221"/>
      </w:pPr>
      <w:r>
        <w:rPr>
          <w:color w:val="262626"/>
          <w:w w:val="105"/>
        </w:rPr>
        <w:t>One</w:t>
      </w:r>
      <w:r>
        <w:rPr>
          <w:color w:val="262626"/>
          <w:spacing w:val="-7"/>
          <w:w w:val="105"/>
        </w:rPr>
        <w:t> </w:t>
      </w:r>
      <w:r>
        <w:rPr>
          <w:color w:val="262626"/>
          <w:w w:val="105"/>
        </w:rPr>
        <w:t>special</w:t>
      </w:r>
      <w:r>
        <w:rPr>
          <w:color w:val="262626"/>
          <w:spacing w:val="-4"/>
          <w:w w:val="105"/>
        </w:rPr>
        <w:t> </w:t>
      </w:r>
      <w:r>
        <w:rPr>
          <w:color w:val="262626"/>
          <w:w w:val="105"/>
        </w:rPr>
        <w:t>situation </w:t>
      </w:r>
      <w:r>
        <w:rPr>
          <w:color w:val="131313"/>
          <w:w w:val="105"/>
        </w:rPr>
        <w:t>deserves</w:t>
      </w:r>
      <w:r>
        <w:rPr>
          <w:color w:val="131313"/>
          <w:spacing w:val="-3"/>
          <w:w w:val="105"/>
        </w:rPr>
        <w:t> </w:t>
      </w:r>
      <w:r>
        <w:rPr>
          <w:color w:val="131313"/>
          <w:w w:val="105"/>
        </w:rPr>
        <w:t>mention.</w:t>
      </w:r>
      <w:r>
        <w:rPr>
          <w:color w:val="131313"/>
          <w:spacing w:val="36"/>
          <w:w w:val="105"/>
        </w:rPr>
        <w:t> </w:t>
      </w:r>
      <w:r>
        <w:rPr>
          <w:color w:val="262626"/>
          <w:w w:val="105"/>
        </w:rPr>
        <w:t>The Federal regulations contain an exception </w:t>
      </w:r>
      <w:r>
        <w:rPr>
          <w:color w:val="131313"/>
          <w:w w:val="105"/>
        </w:rPr>
        <w:t>permitting </w:t>
      </w:r>
      <w:r>
        <w:rPr>
          <w:color w:val="262626"/>
          <w:w w:val="105"/>
        </w:rPr>
        <w:t>a program </w:t>
      </w:r>
      <w:r>
        <w:rPr>
          <w:color w:val="131313"/>
          <w:w w:val="105"/>
        </w:rPr>
        <w:t>director to </w:t>
      </w:r>
      <w:r>
        <w:rPr>
          <w:color w:val="262626"/>
          <w:w w:val="105"/>
        </w:rPr>
        <w:t>communicate with a </w:t>
      </w:r>
      <w:r>
        <w:rPr>
          <w:color w:val="131313"/>
          <w:w w:val="105"/>
        </w:rPr>
        <w:t>minor's </w:t>
      </w:r>
      <w:r>
        <w:rPr>
          <w:color w:val="262626"/>
          <w:w w:val="105"/>
        </w:rPr>
        <w:t>parents when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following conditions are </w:t>
      </w:r>
      <w:r>
        <w:rPr>
          <w:color w:val="131313"/>
          <w:w w:val="105"/>
        </w:rPr>
        <w:t>met:</w:t>
      </w:r>
    </w:p>
    <w:p>
      <w:pPr>
        <w:pStyle w:val="BodyText"/>
        <w:spacing w:before="89"/>
        <w:ind w:left="665"/>
      </w:pPr>
      <w:r>
        <w:rPr>
          <w:color w:val="131313"/>
          <w:w w:val="105"/>
        </w:rPr>
        <w:t>I.</w:t>
      </w:r>
      <w:r>
        <w:rPr>
          <w:color w:val="131313"/>
          <w:spacing w:val="61"/>
          <w:w w:val="105"/>
        </w:rPr>
        <w:t> </w:t>
      </w:r>
      <w:r>
        <w:rPr>
          <w:color w:val="262626"/>
          <w:w w:val="105"/>
        </w:rPr>
        <w:t>An</w:t>
      </w:r>
      <w:r>
        <w:rPr>
          <w:color w:val="262626"/>
          <w:spacing w:val="-2"/>
          <w:w w:val="105"/>
        </w:rPr>
        <w:t> </w:t>
      </w:r>
      <w:r>
        <w:rPr>
          <w:color w:val="262626"/>
          <w:w w:val="105"/>
        </w:rPr>
        <w:t>adolescent</w:t>
      </w:r>
      <w:r>
        <w:rPr>
          <w:color w:val="262626"/>
          <w:spacing w:val="9"/>
          <w:w w:val="105"/>
        </w:rPr>
        <w:t> </w:t>
      </w:r>
      <w:r>
        <w:rPr>
          <w:color w:val="131313"/>
          <w:w w:val="105"/>
        </w:rPr>
        <w:t>has</w:t>
      </w:r>
      <w:r>
        <w:rPr>
          <w:color w:val="131313"/>
          <w:spacing w:val="-5"/>
          <w:w w:val="105"/>
        </w:rPr>
        <w:t> </w:t>
      </w:r>
      <w:r>
        <w:rPr>
          <w:color w:val="262626"/>
          <w:w w:val="105"/>
        </w:rPr>
        <w:t>applied</w:t>
      </w:r>
      <w:r>
        <w:rPr>
          <w:color w:val="262626"/>
          <w:spacing w:val="6"/>
          <w:w w:val="105"/>
        </w:rPr>
        <w:t> </w:t>
      </w:r>
      <w:r>
        <w:rPr>
          <w:color w:val="262626"/>
          <w:w w:val="105"/>
        </w:rPr>
        <w:t>for</w:t>
      </w:r>
      <w:r>
        <w:rPr>
          <w:color w:val="262626"/>
          <w:spacing w:val="-2"/>
          <w:w w:val="105"/>
        </w:rPr>
        <w:t> services.</w:t>
      </w:r>
    </w:p>
    <w:p>
      <w:pPr>
        <w:pStyle w:val="ListParagraph"/>
        <w:numPr>
          <w:ilvl w:val="0"/>
          <w:numId w:val="27"/>
        </w:numPr>
        <w:tabs>
          <w:tab w:pos="863" w:val="left" w:leader="none"/>
        </w:tabs>
        <w:spacing w:line="300" w:lineRule="auto" w:before="47" w:after="0"/>
        <w:ind w:left="866" w:right="16" w:hanging="219"/>
        <w:jc w:val="left"/>
        <w:rPr>
          <w:sz w:val="16"/>
        </w:rPr>
      </w:pPr>
      <w:r>
        <w:rPr>
          <w:color w:val="131313"/>
          <w:w w:val="105"/>
          <w:sz w:val="16"/>
        </w:rPr>
        <w:t>The program </w:t>
      </w:r>
      <w:r>
        <w:rPr>
          <w:color w:val="262626"/>
          <w:w w:val="105"/>
          <w:sz w:val="16"/>
        </w:rPr>
        <w:t>director </w:t>
      </w:r>
      <w:r>
        <w:rPr>
          <w:color w:val="131313"/>
          <w:w w:val="105"/>
          <w:sz w:val="16"/>
        </w:rPr>
        <w:t>believes that the </w:t>
      </w:r>
      <w:r>
        <w:rPr>
          <w:color w:val="262626"/>
          <w:w w:val="105"/>
          <w:sz w:val="16"/>
        </w:rPr>
        <w:t>adolescent, </w:t>
      </w:r>
      <w:r>
        <w:rPr>
          <w:color w:val="131313"/>
          <w:w w:val="105"/>
          <w:sz w:val="16"/>
        </w:rPr>
        <w:t>because </w:t>
      </w:r>
      <w:r>
        <w:rPr>
          <w:color w:val="262626"/>
          <w:w w:val="105"/>
          <w:sz w:val="16"/>
        </w:rPr>
        <w:t>of an</w:t>
      </w:r>
      <w:r>
        <w:rPr>
          <w:color w:val="262626"/>
          <w:spacing w:val="28"/>
          <w:w w:val="105"/>
          <w:sz w:val="16"/>
        </w:rPr>
        <w:t> </w:t>
      </w:r>
      <w:r>
        <w:rPr>
          <w:color w:val="262626"/>
          <w:w w:val="105"/>
          <w:sz w:val="16"/>
        </w:rPr>
        <w:t>extreme</w:t>
      </w:r>
      <w:r>
        <w:rPr>
          <w:color w:val="262626"/>
          <w:spacing w:val="-3"/>
          <w:w w:val="105"/>
          <w:sz w:val="16"/>
        </w:rPr>
        <w:t> </w:t>
      </w:r>
      <w:r>
        <w:rPr>
          <w:color w:val="262626"/>
          <w:w w:val="105"/>
          <w:sz w:val="16"/>
        </w:rPr>
        <w:t>substance </w:t>
      </w:r>
      <w:r>
        <w:rPr>
          <w:color w:val="131313"/>
          <w:w w:val="105"/>
          <w:sz w:val="16"/>
        </w:rPr>
        <w:t>use</w:t>
      </w:r>
      <w:r>
        <w:rPr>
          <w:color w:val="131313"/>
          <w:spacing w:val="-4"/>
          <w:w w:val="105"/>
          <w:sz w:val="16"/>
        </w:rPr>
        <w:t> </w:t>
      </w:r>
      <w:r>
        <w:rPr>
          <w:color w:val="131313"/>
          <w:w w:val="105"/>
          <w:sz w:val="16"/>
        </w:rPr>
        <w:t>disorder </w:t>
      </w:r>
      <w:r>
        <w:rPr>
          <w:color w:val="262626"/>
          <w:w w:val="105"/>
          <w:sz w:val="16"/>
        </w:rPr>
        <w:t>or a </w:t>
      </w:r>
      <w:r>
        <w:rPr>
          <w:color w:val="131313"/>
          <w:w w:val="105"/>
          <w:sz w:val="16"/>
        </w:rPr>
        <w:t>medical </w:t>
      </w:r>
      <w:r>
        <w:rPr>
          <w:color w:val="262626"/>
          <w:w w:val="105"/>
          <w:sz w:val="16"/>
        </w:rPr>
        <w:t>condition, </w:t>
      </w:r>
      <w:r>
        <w:rPr>
          <w:color w:val="131313"/>
          <w:w w:val="105"/>
          <w:sz w:val="16"/>
        </w:rPr>
        <w:t>does</w:t>
      </w:r>
      <w:r>
        <w:rPr>
          <w:color w:val="131313"/>
          <w:spacing w:val="-2"/>
          <w:w w:val="105"/>
          <w:sz w:val="16"/>
        </w:rPr>
        <w:t> </w:t>
      </w:r>
      <w:r>
        <w:rPr>
          <w:color w:val="131313"/>
          <w:w w:val="105"/>
          <w:sz w:val="16"/>
        </w:rPr>
        <w:t>not</w:t>
      </w:r>
    </w:p>
    <w:p>
      <w:pPr>
        <w:pStyle w:val="BodyText"/>
        <w:spacing w:line="300" w:lineRule="auto" w:before="94"/>
        <w:ind w:left="754" w:right="3454" w:hanging="2"/>
      </w:pPr>
      <w:r>
        <w:rPr/>
        <w:br w:type="column"/>
      </w:r>
      <w:r>
        <w:rPr>
          <w:color w:val="131313"/>
          <w:w w:val="105"/>
        </w:rPr>
        <w:t>have the </w:t>
      </w:r>
      <w:r>
        <w:rPr>
          <w:color w:val="262626"/>
          <w:w w:val="105"/>
        </w:rPr>
        <w:t>capacity </w:t>
      </w:r>
      <w:r>
        <w:rPr>
          <w:color w:val="131313"/>
          <w:w w:val="105"/>
        </w:rPr>
        <w:t>to decide </w:t>
      </w:r>
      <w:r>
        <w:rPr>
          <w:color w:val="262626"/>
          <w:w w:val="105"/>
        </w:rPr>
        <w:t>rationally whether</w:t>
      </w:r>
      <w:r>
        <w:rPr>
          <w:color w:val="262626"/>
          <w:spacing w:val="-1"/>
          <w:w w:val="105"/>
        </w:rPr>
        <w:t> </w:t>
      </w:r>
      <w:r>
        <w:rPr>
          <w:color w:val="131313"/>
          <w:w w:val="105"/>
        </w:rPr>
        <w:t>to</w:t>
      </w:r>
      <w:r>
        <w:rPr>
          <w:color w:val="131313"/>
          <w:spacing w:val="-11"/>
          <w:w w:val="105"/>
        </w:rPr>
        <w:t> </w:t>
      </w:r>
      <w:r>
        <w:rPr>
          <w:color w:val="262626"/>
          <w:w w:val="105"/>
        </w:rPr>
        <w:t>consent </w:t>
      </w:r>
      <w:r>
        <w:rPr>
          <w:color w:val="131313"/>
          <w:w w:val="105"/>
        </w:rPr>
        <w:t>to</w:t>
      </w:r>
      <w:r>
        <w:rPr>
          <w:color w:val="131313"/>
          <w:spacing w:val="-7"/>
          <w:w w:val="105"/>
        </w:rPr>
        <w:t> </w:t>
      </w:r>
      <w:r>
        <w:rPr>
          <w:color w:val="131313"/>
          <w:w w:val="105"/>
        </w:rPr>
        <w:t>the</w:t>
      </w:r>
      <w:r>
        <w:rPr>
          <w:color w:val="131313"/>
          <w:spacing w:val="-11"/>
          <w:w w:val="105"/>
        </w:rPr>
        <w:t> </w:t>
      </w:r>
      <w:r>
        <w:rPr>
          <w:color w:val="131313"/>
          <w:w w:val="105"/>
        </w:rPr>
        <w:t>notification </w:t>
      </w:r>
      <w:r>
        <w:rPr>
          <w:color w:val="262626"/>
          <w:w w:val="105"/>
        </w:rPr>
        <w:t>of </w:t>
      </w:r>
      <w:r>
        <w:rPr>
          <w:color w:val="131313"/>
          <w:w w:val="105"/>
        </w:rPr>
        <w:t>his </w:t>
      </w:r>
      <w:r>
        <w:rPr>
          <w:color w:val="262626"/>
          <w:spacing w:val="-2"/>
          <w:w w:val="105"/>
        </w:rPr>
        <w:t>guardians.</w:t>
      </w:r>
    </w:p>
    <w:p>
      <w:pPr>
        <w:pStyle w:val="ListParagraph"/>
        <w:numPr>
          <w:ilvl w:val="0"/>
          <w:numId w:val="27"/>
        </w:numPr>
        <w:tabs>
          <w:tab w:pos="750" w:val="left" w:leader="none"/>
        </w:tabs>
        <w:spacing w:line="300" w:lineRule="auto" w:before="2" w:after="0"/>
        <w:ind w:left="751" w:right="3441" w:hanging="215"/>
        <w:jc w:val="left"/>
        <w:rPr>
          <w:sz w:val="16"/>
        </w:rPr>
      </w:pPr>
      <w:r>
        <w:rPr>
          <w:color w:val="262626"/>
          <w:w w:val="105"/>
          <w:sz w:val="16"/>
        </w:rPr>
        <w:t>The</w:t>
      </w:r>
      <w:r>
        <w:rPr>
          <w:color w:val="262626"/>
          <w:spacing w:val="-2"/>
          <w:w w:val="105"/>
          <w:sz w:val="16"/>
        </w:rPr>
        <w:t> </w:t>
      </w:r>
      <w:r>
        <w:rPr>
          <w:color w:val="131313"/>
          <w:w w:val="105"/>
          <w:sz w:val="16"/>
        </w:rPr>
        <w:t>program director believes the</w:t>
      </w:r>
      <w:r>
        <w:rPr>
          <w:color w:val="131313"/>
          <w:spacing w:val="-9"/>
          <w:w w:val="105"/>
          <w:sz w:val="16"/>
        </w:rPr>
        <w:t> </w:t>
      </w:r>
      <w:r>
        <w:rPr>
          <w:color w:val="131313"/>
          <w:w w:val="105"/>
          <w:sz w:val="16"/>
        </w:rPr>
        <w:t>disclosure is</w:t>
      </w:r>
      <w:r>
        <w:rPr>
          <w:color w:val="131313"/>
          <w:spacing w:val="-5"/>
          <w:w w:val="105"/>
          <w:sz w:val="16"/>
        </w:rPr>
        <w:t> </w:t>
      </w:r>
      <w:r>
        <w:rPr>
          <w:color w:val="131313"/>
          <w:w w:val="105"/>
          <w:sz w:val="16"/>
        </w:rPr>
        <w:t>necessary</w:t>
      </w:r>
      <w:r>
        <w:rPr>
          <w:color w:val="131313"/>
          <w:spacing w:val="15"/>
          <w:w w:val="105"/>
          <w:sz w:val="16"/>
        </w:rPr>
        <w:t> </w:t>
      </w:r>
      <w:r>
        <w:rPr>
          <w:color w:val="131313"/>
          <w:w w:val="105"/>
          <w:sz w:val="16"/>
        </w:rPr>
        <w:t>to</w:t>
      </w:r>
      <w:r>
        <w:rPr>
          <w:color w:val="131313"/>
          <w:spacing w:val="-9"/>
          <w:w w:val="105"/>
          <w:sz w:val="16"/>
        </w:rPr>
        <w:t> </w:t>
      </w:r>
      <w:r>
        <w:rPr>
          <w:color w:val="262626"/>
          <w:w w:val="105"/>
          <w:sz w:val="16"/>
        </w:rPr>
        <w:t>cope with</w:t>
      </w:r>
      <w:r>
        <w:rPr>
          <w:color w:val="262626"/>
          <w:spacing w:val="-2"/>
          <w:w w:val="105"/>
          <w:sz w:val="16"/>
        </w:rPr>
        <w:t> </w:t>
      </w:r>
      <w:r>
        <w:rPr>
          <w:color w:val="262626"/>
          <w:w w:val="105"/>
          <w:sz w:val="16"/>
        </w:rPr>
        <w:t>a substantial</w:t>
      </w:r>
      <w:r>
        <w:rPr>
          <w:color w:val="262626"/>
          <w:spacing w:val="14"/>
          <w:w w:val="105"/>
          <w:sz w:val="16"/>
        </w:rPr>
        <w:t> </w:t>
      </w:r>
      <w:r>
        <w:rPr>
          <w:color w:val="262626"/>
          <w:w w:val="105"/>
          <w:sz w:val="16"/>
        </w:rPr>
        <w:t>threat </w:t>
      </w:r>
      <w:r>
        <w:rPr>
          <w:color w:val="131313"/>
          <w:w w:val="105"/>
          <w:sz w:val="16"/>
        </w:rPr>
        <w:t>to the life</w:t>
      </w:r>
      <w:r>
        <w:rPr>
          <w:color w:val="131313"/>
          <w:spacing w:val="-1"/>
          <w:w w:val="105"/>
          <w:sz w:val="16"/>
        </w:rPr>
        <w:t> </w:t>
      </w:r>
      <w:r>
        <w:rPr>
          <w:color w:val="262626"/>
          <w:w w:val="105"/>
          <w:sz w:val="16"/>
        </w:rPr>
        <w:t>or well-being of </w:t>
      </w:r>
      <w:r>
        <w:rPr>
          <w:color w:val="131313"/>
          <w:w w:val="105"/>
          <w:sz w:val="16"/>
        </w:rPr>
        <w:t>the</w:t>
      </w:r>
      <w:r>
        <w:rPr>
          <w:color w:val="131313"/>
          <w:spacing w:val="-2"/>
          <w:w w:val="105"/>
          <w:sz w:val="16"/>
        </w:rPr>
        <w:t> </w:t>
      </w:r>
      <w:r>
        <w:rPr>
          <w:color w:val="262626"/>
          <w:w w:val="105"/>
          <w:sz w:val="16"/>
        </w:rPr>
        <w:t>adolescent or someone else.</w:t>
      </w:r>
    </w:p>
    <w:p>
      <w:pPr>
        <w:pStyle w:val="BodyText"/>
        <w:spacing w:line="300" w:lineRule="auto" w:before="94"/>
        <w:ind w:left="530" w:right="3404" w:firstLine="224"/>
        <w:rPr>
          <w:rFonts w:ascii="Arial" w:hAnsi="Arial"/>
          <w:sz w:val="8"/>
        </w:rPr>
      </w:pPr>
      <w:r>
        <w:rPr>
          <w:color w:val="262626"/>
          <w:w w:val="105"/>
        </w:rPr>
        <w:t>Thus,</w:t>
      </w:r>
      <w:r>
        <w:rPr>
          <w:color w:val="262626"/>
          <w:spacing w:val="-5"/>
          <w:w w:val="105"/>
        </w:rPr>
        <w:t> </w:t>
      </w:r>
      <w:r>
        <w:rPr>
          <w:color w:val="131313"/>
          <w:w w:val="105"/>
        </w:rPr>
        <w:t>if </w:t>
      </w:r>
      <w:r>
        <w:rPr>
          <w:color w:val="262626"/>
          <w:w w:val="105"/>
        </w:rPr>
        <w:t>an</w:t>
      </w:r>
      <w:r>
        <w:rPr>
          <w:color w:val="262626"/>
          <w:spacing w:val="31"/>
          <w:w w:val="105"/>
        </w:rPr>
        <w:t> </w:t>
      </w:r>
      <w:r>
        <w:rPr>
          <w:color w:val="262626"/>
          <w:w w:val="105"/>
        </w:rPr>
        <w:t>adolescent applies</w:t>
      </w:r>
      <w:r>
        <w:rPr>
          <w:color w:val="262626"/>
          <w:spacing w:val="-2"/>
          <w:w w:val="105"/>
        </w:rPr>
        <w:t> </w:t>
      </w:r>
      <w:r>
        <w:rPr>
          <w:color w:val="262626"/>
          <w:w w:val="105"/>
        </w:rPr>
        <w:t>for</w:t>
      </w:r>
      <w:r>
        <w:rPr>
          <w:color w:val="262626"/>
          <w:spacing w:val="-2"/>
          <w:w w:val="105"/>
        </w:rPr>
        <w:t> </w:t>
      </w:r>
      <w:r>
        <w:rPr>
          <w:color w:val="262626"/>
          <w:w w:val="105"/>
        </w:rPr>
        <w:t>services </w:t>
      </w:r>
      <w:r>
        <w:rPr>
          <w:color w:val="131313"/>
          <w:w w:val="105"/>
        </w:rPr>
        <w:t>in</w:t>
      </w:r>
      <w:r>
        <w:rPr>
          <w:color w:val="131313"/>
          <w:w w:val="105"/>
        </w:rPr>
        <w:t> </w:t>
      </w:r>
      <w:r>
        <w:rPr>
          <w:color w:val="262626"/>
          <w:w w:val="105"/>
        </w:rPr>
        <w:t>a </w:t>
      </w:r>
      <w:r>
        <w:rPr>
          <w:color w:val="131313"/>
          <w:w w:val="105"/>
        </w:rPr>
        <w:t>State </w:t>
      </w:r>
      <w:r>
        <w:rPr>
          <w:color w:val="262626"/>
          <w:w w:val="105"/>
        </w:rPr>
        <w:t>where </w:t>
      </w:r>
      <w:r>
        <w:rPr>
          <w:color w:val="131313"/>
          <w:w w:val="105"/>
        </w:rPr>
        <w:t>parental </w:t>
      </w:r>
      <w:r>
        <w:rPr>
          <w:color w:val="262626"/>
          <w:w w:val="105"/>
        </w:rPr>
        <w:t>consent is required</w:t>
      </w:r>
      <w:r>
        <w:rPr>
          <w:color w:val="262626"/>
          <w:spacing w:val="40"/>
          <w:w w:val="105"/>
        </w:rPr>
        <w:t> </w:t>
      </w:r>
      <w:r>
        <w:rPr>
          <w:color w:val="131313"/>
          <w:w w:val="105"/>
        </w:rPr>
        <w:t>to </w:t>
      </w:r>
      <w:r>
        <w:rPr>
          <w:color w:val="262626"/>
          <w:w w:val="105"/>
        </w:rPr>
        <w:t>provide services but </w:t>
      </w:r>
      <w:r>
        <w:rPr>
          <w:color w:val="131313"/>
          <w:w w:val="105"/>
        </w:rPr>
        <w:t>the</w:t>
      </w:r>
      <w:r>
        <w:rPr>
          <w:color w:val="131313"/>
          <w:spacing w:val="-4"/>
          <w:w w:val="105"/>
        </w:rPr>
        <w:t> </w:t>
      </w:r>
      <w:r>
        <w:rPr>
          <w:color w:val="262626"/>
          <w:w w:val="105"/>
        </w:rPr>
        <w:t>adolescent applying for services refuses </w:t>
      </w:r>
      <w:r>
        <w:rPr>
          <w:color w:val="131313"/>
          <w:w w:val="105"/>
        </w:rPr>
        <w:t>to </w:t>
      </w:r>
      <w:r>
        <w:rPr>
          <w:color w:val="262626"/>
          <w:w w:val="105"/>
        </w:rPr>
        <w:t>consent </w:t>
      </w:r>
      <w:r>
        <w:rPr>
          <w:color w:val="131313"/>
          <w:w w:val="105"/>
        </w:rPr>
        <w:t>to the program's </w:t>
      </w:r>
      <w:r>
        <w:rPr>
          <w:color w:val="262626"/>
          <w:w w:val="105"/>
        </w:rPr>
        <w:t>notifying </w:t>
      </w:r>
      <w:r>
        <w:rPr>
          <w:color w:val="131313"/>
          <w:w w:val="105"/>
        </w:rPr>
        <w:t>his parents </w:t>
      </w:r>
      <w:r>
        <w:rPr>
          <w:color w:val="262626"/>
          <w:w w:val="105"/>
        </w:rPr>
        <w:t>or guardians, </w:t>
      </w:r>
      <w:r>
        <w:rPr>
          <w:color w:val="131313"/>
          <w:w w:val="105"/>
        </w:rPr>
        <w:t>the</w:t>
      </w:r>
      <w:r>
        <w:rPr>
          <w:color w:val="131313"/>
          <w:spacing w:val="40"/>
          <w:w w:val="105"/>
        </w:rPr>
        <w:t> </w:t>
      </w:r>
      <w:r>
        <w:rPr>
          <w:color w:val="262626"/>
          <w:w w:val="105"/>
        </w:rPr>
        <w:t>regulations </w:t>
      </w:r>
      <w:r>
        <w:rPr>
          <w:color w:val="131313"/>
          <w:w w:val="105"/>
        </w:rPr>
        <w:t>permit the program to </w:t>
      </w:r>
      <w:r>
        <w:rPr>
          <w:color w:val="262626"/>
          <w:w w:val="105"/>
        </w:rPr>
        <w:t>contact a parent without his consent only if </w:t>
      </w:r>
      <w:r>
        <w:rPr>
          <w:color w:val="131313"/>
          <w:w w:val="105"/>
        </w:rPr>
        <w:t>those two </w:t>
      </w:r>
      <w:r>
        <w:rPr>
          <w:color w:val="262626"/>
          <w:w w:val="105"/>
        </w:rPr>
        <w:t>conditions are met.</w:t>
      </w:r>
      <w:r>
        <w:rPr>
          <w:color w:val="262626"/>
          <w:spacing w:val="40"/>
          <w:w w:val="105"/>
        </w:rPr>
        <w:t> </w:t>
      </w:r>
      <w:r>
        <w:rPr>
          <w:color w:val="131313"/>
          <w:w w:val="105"/>
        </w:rPr>
        <w:t>Otherwise, the </w:t>
      </w:r>
      <w:r>
        <w:rPr>
          <w:color w:val="262626"/>
          <w:w w:val="105"/>
        </w:rPr>
        <w:t>program</w:t>
      </w:r>
      <w:r>
        <w:rPr>
          <w:color w:val="262626"/>
          <w:spacing w:val="40"/>
          <w:w w:val="105"/>
        </w:rPr>
        <w:t> </w:t>
      </w:r>
      <w:r>
        <w:rPr>
          <w:color w:val="131313"/>
          <w:w w:val="105"/>
        </w:rPr>
        <w:t>must </w:t>
      </w:r>
      <w:r>
        <w:rPr>
          <w:color w:val="262626"/>
          <w:w w:val="105"/>
        </w:rPr>
        <w:t>explain </w:t>
      </w:r>
      <w:r>
        <w:rPr>
          <w:color w:val="131313"/>
          <w:w w:val="105"/>
        </w:rPr>
        <w:t>to the</w:t>
      </w:r>
      <w:r>
        <w:rPr>
          <w:color w:val="131313"/>
          <w:spacing w:val="-5"/>
          <w:w w:val="105"/>
        </w:rPr>
        <w:t> </w:t>
      </w:r>
      <w:r>
        <w:rPr>
          <w:color w:val="262626"/>
          <w:w w:val="105"/>
        </w:rPr>
        <w:t>adolescent </w:t>
      </w:r>
      <w:r>
        <w:rPr>
          <w:color w:val="131313"/>
          <w:w w:val="105"/>
        </w:rPr>
        <w:t>that </w:t>
      </w:r>
      <w:r>
        <w:rPr>
          <w:color w:val="262626"/>
          <w:w w:val="105"/>
        </w:rPr>
        <w:t>while </w:t>
      </w:r>
      <w:r>
        <w:rPr>
          <w:color w:val="131313"/>
          <w:w w:val="105"/>
        </w:rPr>
        <w:t>he has the right to refuse to </w:t>
      </w:r>
      <w:r>
        <w:rPr>
          <w:color w:val="262626"/>
          <w:w w:val="105"/>
        </w:rPr>
        <w:t>consent </w:t>
      </w:r>
      <w:r>
        <w:rPr>
          <w:color w:val="131313"/>
          <w:w w:val="105"/>
        </w:rPr>
        <w:t>to </w:t>
      </w:r>
      <w:r>
        <w:rPr>
          <w:color w:val="262626"/>
          <w:w w:val="105"/>
        </w:rPr>
        <w:t>any communication</w:t>
      </w:r>
      <w:r>
        <w:rPr>
          <w:color w:val="262626"/>
          <w:w w:val="105"/>
        </w:rPr>
        <w:t> with a parent, the </w:t>
      </w:r>
      <w:r>
        <w:rPr>
          <w:color w:val="131313"/>
          <w:w w:val="105"/>
        </w:rPr>
        <w:t>program </w:t>
      </w:r>
      <w:r>
        <w:rPr>
          <w:color w:val="262626"/>
          <w:w w:val="105"/>
        </w:rPr>
        <w:t>can provide </w:t>
      </w:r>
      <w:r>
        <w:rPr>
          <w:color w:val="131313"/>
          <w:w w:val="105"/>
        </w:rPr>
        <w:t>no </w:t>
      </w:r>
      <w:r>
        <w:rPr>
          <w:color w:val="262626"/>
          <w:w w:val="105"/>
        </w:rPr>
        <w:t>services without such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communication</w:t>
      </w:r>
      <w:r>
        <w:rPr>
          <w:color w:val="262626"/>
          <w:spacing w:val="-3"/>
          <w:w w:val="105"/>
        </w:rPr>
        <w:t> </w:t>
      </w:r>
      <w:r>
        <w:rPr>
          <w:color w:val="262626"/>
          <w:w w:val="105"/>
        </w:rPr>
        <w:t>and</w:t>
      </w:r>
      <w:r>
        <w:rPr>
          <w:color w:val="262626"/>
          <w:spacing w:val="-3"/>
          <w:w w:val="105"/>
        </w:rPr>
        <w:t> </w:t>
      </w:r>
      <w:r>
        <w:rPr>
          <w:color w:val="262626"/>
          <w:w w:val="105"/>
        </w:rPr>
        <w:t>parental</w:t>
      </w:r>
      <w:r>
        <w:rPr>
          <w:color w:val="262626"/>
          <w:spacing w:val="-11"/>
          <w:w w:val="105"/>
        </w:rPr>
        <w:t> </w:t>
      </w:r>
      <w:r>
        <w:rPr>
          <w:color w:val="262626"/>
          <w:w w:val="105"/>
        </w:rPr>
        <w:t>consent</w:t>
      </w:r>
      <w:r>
        <w:rPr>
          <w:color w:val="262626"/>
          <w:spacing w:val="-10"/>
          <w:w w:val="105"/>
        </w:rPr>
        <w:t> </w:t>
      </w:r>
      <w:r>
        <w:rPr>
          <w:color w:val="262626"/>
          <w:w w:val="105"/>
        </w:rPr>
        <w:t>(§2.14(d)).</w:t>
      </w:r>
      <w:r>
        <w:rPr>
          <w:rFonts w:ascii="Arial" w:hAnsi="Arial"/>
          <w:color w:val="505050"/>
          <w:w w:val="105"/>
          <w:position w:val="7"/>
          <w:sz w:val="8"/>
        </w:rPr>
        <w:t>5</w:t>
      </w:r>
    </w:p>
    <w:p>
      <w:pPr>
        <w:pStyle w:val="BodyText"/>
        <w:spacing w:line="300" w:lineRule="auto" w:before="9"/>
        <w:ind w:left="530" w:right="3400" w:firstLine="219"/>
      </w:pPr>
      <w:r>
        <w:rPr>
          <w:color w:val="262626"/>
          <w:w w:val="105"/>
        </w:rPr>
        <w:t>Section</w:t>
      </w:r>
      <w:r>
        <w:rPr>
          <w:color w:val="262626"/>
          <w:spacing w:val="-10"/>
          <w:w w:val="105"/>
        </w:rPr>
        <w:t> </w:t>
      </w:r>
      <w:r>
        <w:rPr>
          <w:color w:val="131313"/>
          <w:w w:val="105"/>
        </w:rPr>
        <w:t>2.14(d)</w:t>
      </w:r>
      <w:r>
        <w:rPr>
          <w:color w:val="131313"/>
          <w:spacing w:val="-10"/>
          <w:w w:val="105"/>
        </w:rPr>
        <w:t> </w:t>
      </w:r>
      <w:r>
        <w:rPr>
          <w:color w:val="262626"/>
          <w:w w:val="105"/>
        </w:rPr>
        <w:t>applies</w:t>
      </w:r>
      <w:r>
        <w:rPr>
          <w:color w:val="262626"/>
          <w:spacing w:val="-11"/>
          <w:w w:val="105"/>
        </w:rPr>
        <w:t> </w:t>
      </w:r>
      <w:r>
        <w:rPr>
          <w:color w:val="262626"/>
          <w:w w:val="105"/>
        </w:rPr>
        <w:t>only</w:t>
      </w:r>
      <w:r>
        <w:rPr>
          <w:color w:val="262626"/>
          <w:spacing w:val="-6"/>
          <w:w w:val="105"/>
        </w:rPr>
        <w:t> </w:t>
      </w:r>
      <w:r>
        <w:rPr>
          <w:color w:val="131313"/>
          <w:w w:val="105"/>
        </w:rPr>
        <w:t>to</w:t>
      </w:r>
      <w:r>
        <w:rPr>
          <w:color w:val="131313"/>
          <w:spacing w:val="-10"/>
          <w:w w:val="105"/>
        </w:rPr>
        <w:t> </w:t>
      </w:r>
      <w:r>
        <w:rPr>
          <w:color w:val="262626"/>
          <w:w w:val="105"/>
        </w:rPr>
        <w:t>applicants</w:t>
      </w:r>
      <w:r>
        <w:rPr>
          <w:color w:val="262626"/>
          <w:spacing w:val="-5"/>
          <w:w w:val="105"/>
        </w:rPr>
        <w:t> </w:t>
      </w:r>
      <w:r>
        <w:rPr>
          <w:color w:val="262626"/>
          <w:w w:val="105"/>
        </w:rPr>
        <w:t>for services.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It </w:t>
      </w:r>
      <w:r>
        <w:rPr>
          <w:color w:val="131313"/>
          <w:w w:val="105"/>
        </w:rPr>
        <w:t>does </w:t>
      </w:r>
      <w:r>
        <w:rPr>
          <w:color w:val="262626"/>
          <w:w w:val="105"/>
        </w:rPr>
        <w:t>not apply </w:t>
      </w:r>
      <w:r>
        <w:rPr>
          <w:color w:val="131313"/>
          <w:w w:val="105"/>
        </w:rPr>
        <w:t>to </w:t>
      </w:r>
      <w:r>
        <w:rPr>
          <w:color w:val="262626"/>
          <w:w w:val="105"/>
        </w:rPr>
        <w:t>minors who are already clients</w:t>
      </w:r>
      <w:r>
        <w:rPr>
          <w:color w:val="505050"/>
          <w:w w:val="105"/>
        </w:rPr>
        <w:t>.</w:t>
      </w:r>
      <w:r>
        <w:rPr>
          <w:color w:val="505050"/>
          <w:spacing w:val="33"/>
          <w:w w:val="105"/>
        </w:rPr>
        <w:t> </w:t>
      </w:r>
      <w:r>
        <w:rPr>
          <w:color w:val="262626"/>
          <w:w w:val="105"/>
        </w:rPr>
        <w:t>Thus, </w:t>
      </w:r>
      <w:r>
        <w:rPr>
          <w:color w:val="131313"/>
          <w:w w:val="105"/>
        </w:rPr>
        <w:t>programs </w:t>
      </w:r>
      <w:r>
        <w:rPr>
          <w:color w:val="262626"/>
          <w:w w:val="105"/>
        </w:rPr>
        <w:t>cannot contact </w:t>
      </w:r>
      <w:r>
        <w:rPr>
          <w:color w:val="131313"/>
          <w:w w:val="105"/>
        </w:rPr>
        <w:t>parents </w:t>
      </w:r>
      <w:r>
        <w:rPr>
          <w:color w:val="262626"/>
          <w:w w:val="105"/>
        </w:rPr>
        <w:t>of clients without consent even if </w:t>
      </w:r>
      <w:r>
        <w:rPr>
          <w:color w:val="131313"/>
          <w:w w:val="105"/>
        </w:rPr>
        <w:t>the programs </w:t>
      </w:r>
      <w:r>
        <w:rPr>
          <w:color w:val="262626"/>
          <w:w w:val="105"/>
        </w:rPr>
        <w:t>are concerned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about </w:t>
      </w:r>
      <w:r>
        <w:rPr>
          <w:color w:val="131313"/>
          <w:w w:val="105"/>
        </w:rPr>
        <w:t>the behavior </w:t>
      </w:r>
      <w:r>
        <w:rPr>
          <w:color w:val="262626"/>
          <w:w w:val="105"/>
        </w:rPr>
        <w:t>of </w:t>
      </w:r>
      <w:r>
        <w:rPr>
          <w:color w:val="131313"/>
          <w:w w:val="105"/>
        </w:rPr>
        <w:t>the</w:t>
      </w:r>
      <w:r>
        <w:rPr>
          <w:color w:val="131313"/>
          <w:spacing w:val="-3"/>
          <w:w w:val="105"/>
        </w:rPr>
        <w:t> </w:t>
      </w:r>
      <w:r>
        <w:rPr>
          <w:color w:val="262626"/>
          <w:w w:val="105"/>
        </w:rPr>
        <w:t>children</w:t>
      </w:r>
      <w:r>
        <w:rPr>
          <w:color w:val="505050"/>
          <w:w w:val="105"/>
        </w:rPr>
        <w:t>.</w:t>
      </w:r>
    </w:p>
    <w:p>
      <w:pPr>
        <w:pStyle w:val="BodyText"/>
        <w:spacing w:line="307" w:lineRule="auto" w:before="116"/>
        <w:ind w:left="530" w:right="3461" w:firstLine="8"/>
      </w:pPr>
      <w:r>
        <w:rPr>
          <w:b/>
          <w:color w:val="131313"/>
          <w:sz w:val="20"/>
        </w:rPr>
        <w:t>Reporting Child Abuse and Neglect</w:t>
      </w:r>
      <w:r>
        <w:rPr>
          <w:b/>
          <w:color w:val="131313"/>
          <w:spacing w:val="40"/>
          <w:sz w:val="20"/>
        </w:rPr>
        <w:t> </w:t>
      </w:r>
      <w:r>
        <w:rPr>
          <w:color w:val="262626"/>
        </w:rPr>
        <w:t>All </w:t>
      </w:r>
      <w:r>
        <w:rPr>
          <w:rFonts w:ascii="Arial"/>
          <w:color w:val="262626"/>
          <w:sz w:val="14"/>
        </w:rPr>
        <w:t>SO </w:t>
      </w:r>
      <w:r>
        <w:rPr>
          <w:color w:val="262626"/>
        </w:rPr>
        <w:t>States and</w:t>
      </w:r>
      <w:r>
        <w:rPr>
          <w:color w:val="262626"/>
          <w:spacing w:val="40"/>
        </w:rPr>
        <w:t> </w:t>
      </w:r>
      <w:r>
        <w:rPr>
          <w:color w:val="262626"/>
        </w:rPr>
        <w:t>the </w:t>
      </w:r>
      <w:r>
        <w:rPr>
          <w:color w:val="131313"/>
        </w:rPr>
        <w:t>District </w:t>
      </w:r>
      <w:r>
        <w:rPr>
          <w:color w:val="262626"/>
        </w:rPr>
        <w:t>of Columbia </w:t>
      </w:r>
      <w:r>
        <w:rPr>
          <w:color w:val="131313"/>
        </w:rPr>
        <w:t>have</w:t>
      </w:r>
      <w:r>
        <w:rPr>
          <w:color w:val="131313"/>
          <w:spacing w:val="40"/>
        </w:rPr>
        <w:t> </w:t>
      </w:r>
      <w:r>
        <w:rPr>
          <w:color w:val="262626"/>
        </w:rPr>
        <w:t>statutes </w:t>
      </w:r>
      <w:r>
        <w:rPr>
          <w:color w:val="131313"/>
        </w:rPr>
        <w:t>requiring reporting </w:t>
      </w:r>
      <w:r>
        <w:rPr>
          <w:color w:val="262626"/>
        </w:rPr>
        <w:t>when </w:t>
      </w:r>
      <w:r>
        <w:rPr>
          <w:color w:val="131313"/>
        </w:rPr>
        <w:t>there is</w:t>
      </w:r>
      <w:r>
        <w:rPr>
          <w:color w:val="131313"/>
          <w:spacing w:val="40"/>
        </w:rPr>
        <w:t> </w:t>
      </w:r>
      <w:r>
        <w:rPr>
          <w:color w:val="131313"/>
        </w:rPr>
        <w:t>reasonable</w:t>
      </w:r>
      <w:r>
        <w:rPr>
          <w:color w:val="131313"/>
          <w:spacing w:val="40"/>
        </w:rPr>
        <w:t> </w:t>
      </w:r>
      <w:r>
        <w:rPr>
          <w:color w:val="262626"/>
        </w:rPr>
        <w:t>cause</w:t>
      </w:r>
      <w:r>
        <w:rPr>
          <w:color w:val="262626"/>
          <w:spacing w:val="40"/>
        </w:rPr>
        <w:t> </w:t>
      </w:r>
      <w:r>
        <w:rPr>
          <w:color w:val="131313"/>
        </w:rPr>
        <w:t>to</w:t>
      </w:r>
      <w:r>
        <w:rPr>
          <w:color w:val="131313"/>
          <w:spacing w:val="26"/>
        </w:rPr>
        <w:t> </w:t>
      </w:r>
      <w:r>
        <w:rPr>
          <w:color w:val="131313"/>
        </w:rPr>
        <w:t>believe</w:t>
      </w:r>
      <w:r>
        <w:rPr>
          <w:color w:val="131313"/>
          <w:spacing w:val="35"/>
        </w:rPr>
        <w:t> </w:t>
      </w:r>
      <w:r>
        <w:rPr>
          <w:color w:val="262626"/>
        </w:rPr>
        <w:t>or</w:t>
      </w:r>
      <w:r>
        <w:rPr>
          <w:color w:val="262626"/>
          <w:spacing w:val="29"/>
        </w:rPr>
        <w:t> </w:t>
      </w:r>
      <w:r>
        <w:rPr>
          <w:color w:val="262626"/>
        </w:rPr>
        <w:t>suspect</w:t>
      </w:r>
      <w:r>
        <w:rPr>
          <w:color w:val="262626"/>
          <w:spacing w:val="33"/>
        </w:rPr>
        <w:t> </w:t>
      </w:r>
      <w:r>
        <w:rPr>
          <w:color w:val="262626"/>
        </w:rPr>
        <w:t>child</w:t>
      </w:r>
      <w:r>
        <w:rPr>
          <w:color w:val="262626"/>
          <w:spacing w:val="40"/>
        </w:rPr>
        <w:t> </w:t>
      </w:r>
      <w:r>
        <w:rPr>
          <w:color w:val="262626"/>
        </w:rPr>
        <w:t>abuse or </w:t>
      </w:r>
      <w:r>
        <w:rPr>
          <w:color w:val="131313"/>
        </w:rPr>
        <w:t>neglect.</w:t>
      </w:r>
      <w:r>
        <w:rPr>
          <w:color w:val="131313"/>
          <w:spacing w:val="40"/>
        </w:rPr>
        <w:t> </w:t>
      </w:r>
      <w:r>
        <w:rPr>
          <w:color w:val="131313"/>
        </w:rPr>
        <w:t>While many </w:t>
      </w:r>
      <w:r>
        <w:rPr>
          <w:color w:val="262626"/>
        </w:rPr>
        <w:t>State statutes are</w:t>
      </w:r>
    </w:p>
    <w:p>
      <w:pPr>
        <w:pStyle w:val="BodyText"/>
        <w:spacing w:line="300" w:lineRule="auto" w:before="2"/>
        <w:ind w:left="531" w:right="3442" w:hanging="2"/>
      </w:pPr>
      <w:r>
        <w:rPr>
          <w:color w:val="262626"/>
          <w:w w:val="105"/>
        </w:rPr>
        <w:t>similar, each </w:t>
      </w:r>
      <w:r>
        <w:rPr>
          <w:color w:val="131313"/>
          <w:w w:val="105"/>
        </w:rPr>
        <w:t>has different rules </w:t>
      </w:r>
      <w:r>
        <w:rPr>
          <w:color w:val="262626"/>
          <w:w w:val="105"/>
        </w:rPr>
        <w:t>about what</w:t>
      </w:r>
      <w:r>
        <w:rPr>
          <w:color w:val="262626"/>
          <w:spacing w:val="40"/>
          <w:w w:val="105"/>
        </w:rPr>
        <w:t> </w:t>
      </w:r>
      <w:r>
        <w:rPr>
          <w:color w:val="131313"/>
          <w:w w:val="105"/>
        </w:rPr>
        <w:t>kinds </w:t>
      </w:r>
      <w:r>
        <w:rPr>
          <w:color w:val="262626"/>
          <w:w w:val="105"/>
        </w:rPr>
        <w:t>of conditions </w:t>
      </w:r>
      <w:r>
        <w:rPr>
          <w:color w:val="131313"/>
          <w:w w:val="105"/>
        </w:rPr>
        <w:t>must be reported, </w:t>
      </w:r>
      <w:r>
        <w:rPr>
          <w:color w:val="262626"/>
          <w:w w:val="105"/>
        </w:rPr>
        <w:t>who </w:t>
      </w:r>
      <w:r>
        <w:rPr>
          <w:color w:val="131313"/>
          <w:w w:val="105"/>
        </w:rPr>
        <w:t>must report, </w:t>
      </w:r>
      <w:r>
        <w:rPr>
          <w:color w:val="262626"/>
          <w:w w:val="105"/>
        </w:rPr>
        <w:t>and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when and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how</w:t>
      </w:r>
      <w:r>
        <w:rPr>
          <w:color w:val="262626"/>
          <w:spacing w:val="40"/>
          <w:w w:val="105"/>
        </w:rPr>
        <w:t> </w:t>
      </w:r>
      <w:r>
        <w:rPr>
          <w:color w:val="131313"/>
          <w:w w:val="105"/>
        </w:rPr>
        <w:t>reports must be </w:t>
      </w:r>
      <w:r>
        <w:rPr>
          <w:color w:val="262626"/>
          <w:spacing w:val="-2"/>
          <w:w w:val="105"/>
        </w:rPr>
        <w:t>made.</w:t>
      </w:r>
    </w:p>
    <w:p>
      <w:pPr>
        <w:pStyle w:val="BodyText"/>
        <w:spacing w:line="300" w:lineRule="auto" w:before="3"/>
        <w:ind w:left="533" w:right="3400" w:firstLine="223"/>
      </w:pPr>
      <w:r>
        <w:rPr>
          <w:color w:val="131313"/>
          <w:w w:val="105"/>
        </w:rPr>
        <w:t>Most States </w:t>
      </w:r>
      <w:r>
        <w:rPr>
          <w:color w:val="262626"/>
          <w:w w:val="105"/>
        </w:rPr>
        <w:t>now require </w:t>
      </w:r>
      <w:r>
        <w:rPr>
          <w:color w:val="131313"/>
          <w:w w:val="105"/>
        </w:rPr>
        <w:t>not </w:t>
      </w:r>
      <w:r>
        <w:rPr>
          <w:color w:val="262626"/>
          <w:w w:val="105"/>
        </w:rPr>
        <w:t>only </w:t>
      </w:r>
      <w:r>
        <w:rPr>
          <w:color w:val="131313"/>
          <w:w w:val="105"/>
        </w:rPr>
        <w:t>physicians but </w:t>
      </w:r>
      <w:r>
        <w:rPr>
          <w:color w:val="262626"/>
          <w:w w:val="105"/>
        </w:rPr>
        <w:t>also educators and social service workers </w:t>
      </w:r>
      <w:r>
        <w:rPr>
          <w:color w:val="131313"/>
          <w:w w:val="105"/>
        </w:rPr>
        <w:t>to </w:t>
      </w:r>
      <w:r>
        <w:rPr>
          <w:color w:val="262626"/>
          <w:w w:val="105"/>
        </w:rPr>
        <w:t>report child abuse.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Most States require an </w:t>
      </w:r>
      <w:r>
        <w:rPr>
          <w:color w:val="131313"/>
          <w:w w:val="105"/>
        </w:rPr>
        <w:t>immediate </w:t>
      </w:r>
      <w:r>
        <w:rPr>
          <w:color w:val="262626"/>
          <w:w w:val="105"/>
        </w:rPr>
        <w:t>oral (spoken) report, and </w:t>
      </w:r>
      <w:r>
        <w:rPr>
          <w:color w:val="131313"/>
          <w:w w:val="105"/>
        </w:rPr>
        <w:t>many </w:t>
      </w:r>
      <w:r>
        <w:rPr>
          <w:color w:val="262626"/>
          <w:w w:val="105"/>
        </w:rPr>
        <w:t>now </w:t>
      </w:r>
      <w:r>
        <w:rPr>
          <w:color w:val="131313"/>
          <w:w w:val="105"/>
        </w:rPr>
        <w:t>have toll-free numbers to </w:t>
      </w:r>
      <w:r>
        <w:rPr>
          <w:color w:val="262626"/>
          <w:w w:val="105"/>
        </w:rPr>
        <w:t>facilitate reporting. (Half </w:t>
      </w:r>
      <w:r>
        <w:rPr>
          <w:color w:val="131313"/>
          <w:w w:val="105"/>
        </w:rPr>
        <w:t>of</w:t>
      </w:r>
      <w:r>
        <w:rPr>
          <w:color w:val="131313"/>
          <w:spacing w:val="36"/>
          <w:w w:val="105"/>
        </w:rPr>
        <w:t> </w:t>
      </w:r>
      <w:r>
        <w:rPr>
          <w:color w:val="131313"/>
          <w:w w:val="105"/>
        </w:rPr>
        <w:t>the</w:t>
      </w:r>
      <w:r>
        <w:rPr>
          <w:color w:val="131313"/>
          <w:spacing w:val="-1"/>
          <w:w w:val="105"/>
        </w:rPr>
        <w:t> </w:t>
      </w:r>
      <w:r>
        <w:rPr>
          <w:color w:val="262626"/>
          <w:w w:val="105"/>
        </w:rPr>
        <w:t>States require </w:t>
      </w:r>
      <w:r>
        <w:rPr>
          <w:color w:val="131313"/>
          <w:w w:val="105"/>
        </w:rPr>
        <w:t>that both </w:t>
      </w:r>
      <w:r>
        <w:rPr>
          <w:color w:val="262626"/>
          <w:w w:val="105"/>
        </w:rPr>
        <w:t>oral and written reports </w:t>
      </w:r>
      <w:r>
        <w:rPr>
          <w:color w:val="131313"/>
          <w:w w:val="105"/>
        </w:rPr>
        <w:t>be made.)</w:t>
      </w:r>
      <w:r>
        <w:rPr>
          <w:color w:val="131313"/>
          <w:spacing w:val="40"/>
          <w:w w:val="105"/>
        </w:rPr>
        <w:t> </w:t>
      </w:r>
      <w:r>
        <w:rPr>
          <w:color w:val="262626"/>
          <w:w w:val="105"/>
        </w:rPr>
        <w:t>All States extend immunity from </w:t>
      </w:r>
      <w:r>
        <w:rPr>
          <w:color w:val="131313"/>
          <w:w w:val="105"/>
        </w:rPr>
        <w:t>prosecution</w:t>
      </w:r>
      <w:r>
        <w:rPr>
          <w:color w:val="131313"/>
          <w:spacing w:val="26"/>
          <w:w w:val="105"/>
        </w:rPr>
        <w:t> </w:t>
      </w:r>
      <w:r>
        <w:rPr>
          <w:color w:val="131313"/>
          <w:w w:val="105"/>
        </w:rPr>
        <w:t>to</w:t>
      </w:r>
      <w:r>
        <w:rPr>
          <w:color w:val="131313"/>
          <w:spacing w:val="-3"/>
          <w:w w:val="105"/>
        </w:rPr>
        <w:t> </w:t>
      </w:r>
      <w:r>
        <w:rPr>
          <w:color w:val="131313"/>
          <w:w w:val="105"/>
        </w:rPr>
        <w:t>persons </w:t>
      </w:r>
      <w:r>
        <w:rPr>
          <w:color w:val="262626"/>
          <w:w w:val="105"/>
        </w:rPr>
        <w:t>reporting</w:t>
      </w:r>
    </w:p>
    <w:p>
      <w:pPr>
        <w:pStyle w:val="BodyText"/>
        <w:spacing w:before="83"/>
        <w:ind w:left="3973"/>
      </w:pPr>
      <w:r>
        <w:rPr>
          <w:color w:val="262626"/>
          <w:spacing w:val="-5"/>
          <w:w w:val="105"/>
        </w:rPr>
        <w:t>33</w:t>
      </w:r>
    </w:p>
    <w:p>
      <w:pPr>
        <w:spacing w:after="0"/>
        <w:sectPr>
          <w:type w:val="continuous"/>
          <w:pgSz w:w="12240" w:h="15840"/>
          <w:pgMar w:top="800" w:bottom="280" w:left="460" w:right="560"/>
          <w:cols w:num="2" w:equalWidth="0">
            <w:col w:w="3948" w:space="40"/>
            <w:col w:w="7232"/>
          </w:cols>
        </w:sectPr>
      </w:pPr>
    </w:p>
    <w:p>
      <w:pPr>
        <w:spacing w:before="82"/>
        <w:ind w:left="423" w:right="0" w:firstLine="0"/>
        <w:jc w:val="left"/>
        <w:rPr>
          <w:i/>
          <w:sz w:val="16"/>
        </w:rPr>
      </w:pPr>
      <w:r>
        <w:rPr>
          <w:i/>
          <w:color w:val="232323"/>
          <w:spacing w:val="-2"/>
          <w:w w:val="95"/>
          <w:sz w:val="16"/>
        </w:rPr>
        <w:t>Chapter</w:t>
      </w:r>
      <w:r>
        <w:rPr>
          <w:i/>
          <w:color w:val="232323"/>
          <w:spacing w:val="3"/>
          <w:sz w:val="16"/>
        </w:rPr>
        <w:t> </w:t>
      </w:r>
      <w:r>
        <w:rPr>
          <w:i/>
          <w:color w:val="232323"/>
          <w:spacing w:val="-10"/>
          <w:sz w:val="16"/>
        </w:rPr>
        <w:t>4</w:t>
      </w:r>
    </w:p>
    <w:p>
      <w:pPr>
        <w:pStyle w:val="BodyText"/>
        <w:spacing w:before="10"/>
        <w:rPr>
          <w:i/>
          <w:sz w:val="23"/>
        </w:rPr>
      </w:pPr>
    </w:p>
    <w:p>
      <w:pPr>
        <w:spacing w:after="0"/>
        <w:rPr>
          <w:sz w:val="23"/>
        </w:rPr>
        <w:sectPr>
          <w:pgSz w:w="12240" w:h="15840"/>
          <w:pgMar w:top="480" w:bottom="280" w:left="460" w:right="560"/>
        </w:sectPr>
      </w:pPr>
    </w:p>
    <w:p>
      <w:pPr>
        <w:pStyle w:val="BodyText"/>
        <w:spacing w:line="300" w:lineRule="auto" w:before="94"/>
        <w:ind w:left="651" w:hanging="7"/>
      </w:pPr>
      <w:r>
        <w:rPr>
          <w:color w:val="232323"/>
          <w:w w:val="105"/>
        </w:rPr>
        <w:t>child</w:t>
      </w:r>
      <w:r>
        <w:rPr>
          <w:color w:val="232323"/>
          <w:spacing w:val="-2"/>
          <w:w w:val="105"/>
        </w:rPr>
        <w:t> </w:t>
      </w:r>
      <w:r>
        <w:rPr>
          <w:color w:val="232323"/>
          <w:w w:val="105"/>
        </w:rPr>
        <w:t>abuse</w:t>
      </w:r>
      <w:r>
        <w:rPr>
          <w:color w:val="232323"/>
          <w:spacing w:val="-6"/>
          <w:w w:val="105"/>
        </w:rPr>
        <w:t> </w:t>
      </w:r>
      <w:r>
        <w:rPr>
          <w:color w:val="232323"/>
          <w:w w:val="105"/>
        </w:rPr>
        <w:t>and neglect.</w:t>
      </w:r>
      <w:r>
        <w:rPr>
          <w:color w:val="232323"/>
          <w:spacing w:val="34"/>
          <w:w w:val="105"/>
        </w:rPr>
        <w:t> </w:t>
      </w:r>
      <w:r>
        <w:rPr>
          <w:color w:val="232323"/>
          <w:w w:val="105"/>
        </w:rPr>
        <w:t>Most</w:t>
      </w:r>
      <w:r>
        <w:rPr>
          <w:color w:val="232323"/>
          <w:spacing w:val="-4"/>
          <w:w w:val="105"/>
        </w:rPr>
        <w:t> </w:t>
      </w:r>
      <w:r>
        <w:rPr>
          <w:color w:val="232323"/>
          <w:w w:val="105"/>
        </w:rPr>
        <w:t>States </w:t>
      </w:r>
      <w:r>
        <w:rPr>
          <w:color w:val="111111"/>
          <w:w w:val="105"/>
        </w:rPr>
        <w:t>provide </w:t>
      </w:r>
      <w:r>
        <w:rPr>
          <w:color w:val="232323"/>
          <w:w w:val="105"/>
        </w:rPr>
        <w:t>penalties for failure </w:t>
      </w:r>
      <w:r>
        <w:rPr>
          <w:color w:val="111111"/>
          <w:w w:val="105"/>
        </w:rPr>
        <w:t>to </w:t>
      </w:r>
      <w:r>
        <w:rPr>
          <w:color w:val="232323"/>
          <w:w w:val="105"/>
        </w:rPr>
        <w:t>report.</w:t>
      </w:r>
    </w:p>
    <w:p>
      <w:pPr>
        <w:pStyle w:val="BodyText"/>
        <w:spacing w:line="300" w:lineRule="auto" w:before="1"/>
        <w:ind w:left="642" w:firstLine="226"/>
      </w:pPr>
      <w:r>
        <w:rPr>
          <w:color w:val="232323"/>
          <w:w w:val="105"/>
        </w:rPr>
        <w:t>Program staff will often need some form of </w:t>
      </w:r>
      <w:r>
        <w:rPr>
          <w:color w:val="111111"/>
          <w:w w:val="105"/>
        </w:rPr>
        <w:t>training to </w:t>
      </w:r>
      <w:r>
        <w:rPr>
          <w:color w:val="232323"/>
          <w:w w:val="105"/>
        </w:rPr>
        <w:t>review</w:t>
      </w:r>
      <w:r>
        <w:rPr>
          <w:color w:val="232323"/>
          <w:spacing w:val="40"/>
          <w:w w:val="105"/>
        </w:rPr>
        <w:t> </w:t>
      </w:r>
      <w:r>
        <w:rPr>
          <w:color w:val="111111"/>
          <w:w w:val="105"/>
        </w:rPr>
        <w:t>the </w:t>
      </w:r>
      <w:r>
        <w:rPr>
          <w:color w:val="232323"/>
          <w:w w:val="105"/>
        </w:rPr>
        <w:t>State's child abuse and </w:t>
      </w:r>
      <w:r>
        <w:rPr>
          <w:color w:val="111111"/>
          <w:w w:val="105"/>
        </w:rPr>
        <w:t>neglect laws </w:t>
      </w:r>
      <w:r>
        <w:rPr>
          <w:color w:val="232323"/>
          <w:w w:val="105"/>
        </w:rPr>
        <w:t>and</w:t>
      </w:r>
      <w:r>
        <w:rPr>
          <w:color w:val="232323"/>
          <w:spacing w:val="40"/>
          <w:w w:val="105"/>
        </w:rPr>
        <w:t> </w:t>
      </w:r>
      <w:r>
        <w:rPr>
          <w:color w:val="111111"/>
          <w:w w:val="105"/>
        </w:rPr>
        <w:t>to </w:t>
      </w:r>
      <w:r>
        <w:rPr>
          <w:color w:val="232323"/>
          <w:w w:val="105"/>
        </w:rPr>
        <w:t>clearly explain what </w:t>
      </w:r>
      <w:r>
        <w:rPr>
          <w:color w:val="111111"/>
          <w:w w:val="105"/>
        </w:rPr>
        <w:t>the terms </w:t>
      </w:r>
      <w:r>
        <w:rPr>
          <w:color w:val="232323"/>
          <w:w w:val="105"/>
        </w:rPr>
        <w:t>"abuse" and "neglect" really </w:t>
      </w:r>
      <w:r>
        <w:rPr>
          <w:color w:val="111111"/>
          <w:w w:val="105"/>
        </w:rPr>
        <w:t>mean </w:t>
      </w:r>
      <w:r>
        <w:rPr>
          <w:color w:val="232323"/>
          <w:w w:val="105"/>
        </w:rPr>
        <w:t>according </w:t>
      </w:r>
      <w:r>
        <w:rPr>
          <w:color w:val="111111"/>
          <w:w w:val="105"/>
        </w:rPr>
        <w:t>to the law.</w:t>
      </w:r>
      <w:r>
        <w:rPr>
          <w:color w:val="111111"/>
          <w:spacing w:val="40"/>
          <w:w w:val="105"/>
        </w:rPr>
        <w:t> </w:t>
      </w:r>
      <w:r>
        <w:rPr>
          <w:color w:val="232323"/>
          <w:w w:val="105"/>
        </w:rPr>
        <w:t>A </w:t>
      </w:r>
      <w:r>
        <w:rPr>
          <w:color w:val="111111"/>
          <w:w w:val="105"/>
        </w:rPr>
        <w:t>lay </w:t>
      </w:r>
      <w:r>
        <w:rPr>
          <w:color w:val="232323"/>
          <w:w w:val="105"/>
        </w:rPr>
        <w:t>person's-or a professional's-idea of child neglect </w:t>
      </w:r>
      <w:r>
        <w:rPr>
          <w:color w:val="111111"/>
          <w:w w:val="105"/>
        </w:rPr>
        <w:t>may </w:t>
      </w:r>
      <w:r>
        <w:rPr>
          <w:color w:val="232323"/>
          <w:w w:val="105"/>
        </w:rPr>
        <w:t>differ greatly from </w:t>
      </w:r>
      <w:r>
        <w:rPr>
          <w:color w:val="111111"/>
          <w:w w:val="105"/>
        </w:rPr>
        <w:t>the</w:t>
      </w:r>
      <w:r>
        <w:rPr>
          <w:color w:val="111111"/>
          <w:spacing w:val="-7"/>
          <w:w w:val="105"/>
        </w:rPr>
        <w:t> </w:t>
      </w:r>
      <w:r>
        <w:rPr>
          <w:color w:val="232323"/>
          <w:w w:val="105"/>
        </w:rPr>
        <w:t>legal definition.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For</w:t>
      </w:r>
      <w:r>
        <w:rPr>
          <w:color w:val="232323"/>
          <w:spacing w:val="-1"/>
          <w:w w:val="105"/>
        </w:rPr>
        <w:t> </w:t>
      </w:r>
      <w:r>
        <w:rPr>
          <w:color w:val="232323"/>
          <w:w w:val="105"/>
        </w:rPr>
        <w:t>example,</w:t>
      </w:r>
      <w:r>
        <w:rPr>
          <w:color w:val="232323"/>
          <w:spacing w:val="-1"/>
          <w:w w:val="105"/>
        </w:rPr>
        <w:t> </w:t>
      </w:r>
      <w:r>
        <w:rPr>
          <w:color w:val="232323"/>
          <w:w w:val="105"/>
        </w:rPr>
        <w:t>a child </w:t>
      </w:r>
      <w:r>
        <w:rPr>
          <w:color w:val="111111"/>
          <w:w w:val="105"/>
        </w:rPr>
        <w:t>living </w:t>
      </w:r>
      <w:r>
        <w:rPr>
          <w:color w:val="232323"/>
          <w:w w:val="105"/>
        </w:rPr>
        <w:t>with a </w:t>
      </w:r>
      <w:r>
        <w:rPr>
          <w:color w:val="111111"/>
          <w:w w:val="105"/>
        </w:rPr>
        <w:t>parent involved</w:t>
      </w:r>
      <w:r>
        <w:rPr>
          <w:color w:val="111111"/>
          <w:spacing w:val="35"/>
          <w:w w:val="105"/>
        </w:rPr>
        <w:t> </w:t>
      </w:r>
      <w:r>
        <w:rPr>
          <w:color w:val="232323"/>
          <w:w w:val="105"/>
        </w:rPr>
        <w:t>in extensive alcohol or drug </w:t>
      </w:r>
      <w:r>
        <w:rPr>
          <w:color w:val="111111"/>
          <w:w w:val="105"/>
        </w:rPr>
        <w:t>use, </w:t>
      </w:r>
      <w:r>
        <w:rPr>
          <w:color w:val="232323"/>
          <w:w w:val="105"/>
        </w:rPr>
        <w:t>perhaps surrounded by a culture of drugs and alcohol, is often not considered</w:t>
      </w:r>
      <w:r>
        <w:rPr>
          <w:color w:val="232323"/>
          <w:spacing w:val="33"/>
          <w:w w:val="105"/>
        </w:rPr>
        <w:t> </w:t>
      </w:r>
      <w:r>
        <w:rPr>
          <w:color w:val="111111"/>
          <w:w w:val="105"/>
        </w:rPr>
        <w:t>to </w:t>
      </w:r>
      <w:r>
        <w:rPr>
          <w:color w:val="232323"/>
          <w:w w:val="105"/>
        </w:rPr>
        <w:t>be "abused" or "neglected" unless certain additional conditions are</w:t>
      </w:r>
      <w:r>
        <w:rPr>
          <w:color w:val="232323"/>
          <w:spacing w:val="-9"/>
          <w:w w:val="105"/>
        </w:rPr>
        <w:t> </w:t>
      </w:r>
      <w:r>
        <w:rPr>
          <w:color w:val="232323"/>
          <w:w w:val="105"/>
        </w:rPr>
        <w:t>met.</w:t>
      </w:r>
      <w:r>
        <w:rPr>
          <w:color w:val="232323"/>
          <w:spacing w:val="24"/>
          <w:w w:val="105"/>
        </w:rPr>
        <w:t> </w:t>
      </w:r>
      <w:r>
        <w:rPr>
          <w:color w:val="232323"/>
          <w:w w:val="105"/>
        </w:rPr>
        <w:t>Such </w:t>
      </w:r>
      <w:r>
        <w:rPr>
          <w:color w:val="111111"/>
          <w:w w:val="105"/>
        </w:rPr>
        <w:t>legal definitions </w:t>
      </w:r>
      <w:r>
        <w:rPr>
          <w:color w:val="232323"/>
          <w:w w:val="105"/>
        </w:rPr>
        <w:t>may go against </w:t>
      </w:r>
      <w:r>
        <w:rPr>
          <w:color w:val="111111"/>
          <w:w w:val="105"/>
        </w:rPr>
        <w:t>the </w:t>
      </w:r>
      <w:r>
        <w:rPr>
          <w:color w:val="232323"/>
          <w:w w:val="105"/>
        </w:rPr>
        <w:t>grain of what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some staff</w:t>
      </w:r>
      <w:r>
        <w:rPr>
          <w:color w:val="232323"/>
          <w:spacing w:val="34"/>
          <w:w w:val="105"/>
        </w:rPr>
        <w:t> </w:t>
      </w:r>
      <w:r>
        <w:rPr>
          <w:color w:val="111111"/>
          <w:w w:val="105"/>
        </w:rPr>
        <w:t>members </w:t>
      </w:r>
      <w:r>
        <w:rPr>
          <w:color w:val="232323"/>
          <w:w w:val="105"/>
        </w:rPr>
        <w:t>consider </w:t>
      </w:r>
      <w:r>
        <w:rPr>
          <w:color w:val="111111"/>
          <w:w w:val="105"/>
        </w:rPr>
        <w:t>to </w:t>
      </w:r>
      <w:r>
        <w:rPr>
          <w:color w:val="232323"/>
          <w:w w:val="105"/>
        </w:rPr>
        <w:t>be in </w:t>
      </w:r>
      <w:r>
        <w:rPr>
          <w:color w:val="111111"/>
          <w:w w:val="105"/>
        </w:rPr>
        <w:t>the best interest</w:t>
      </w:r>
      <w:r>
        <w:rPr>
          <w:color w:val="111111"/>
          <w:spacing w:val="30"/>
          <w:w w:val="105"/>
        </w:rPr>
        <w:t> </w:t>
      </w:r>
      <w:r>
        <w:rPr>
          <w:color w:val="232323"/>
          <w:w w:val="105"/>
        </w:rPr>
        <w:t>of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the child, </w:t>
      </w:r>
      <w:r>
        <w:rPr>
          <w:color w:val="111111"/>
          <w:w w:val="105"/>
        </w:rPr>
        <w:t>but</w:t>
      </w:r>
      <w:r>
        <w:rPr>
          <w:color w:val="111111"/>
          <w:spacing w:val="27"/>
          <w:w w:val="105"/>
        </w:rPr>
        <w:t> </w:t>
      </w:r>
      <w:r>
        <w:rPr>
          <w:color w:val="111111"/>
          <w:w w:val="105"/>
        </w:rPr>
        <w:t>these </w:t>
      </w:r>
      <w:r>
        <w:rPr>
          <w:color w:val="232323"/>
          <w:w w:val="105"/>
        </w:rPr>
        <w:t>are safeguards</w:t>
      </w:r>
      <w:r>
        <w:rPr>
          <w:color w:val="232323"/>
          <w:w w:val="105"/>
        </w:rPr>
        <w:t> </w:t>
      </w:r>
      <w:r>
        <w:rPr>
          <w:color w:val="111111"/>
          <w:w w:val="105"/>
        </w:rPr>
        <w:t>that have </w:t>
      </w:r>
      <w:r>
        <w:rPr>
          <w:color w:val="232323"/>
          <w:w w:val="105"/>
        </w:rPr>
        <w:t>developed over </w:t>
      </w:r>
      <w:r>
        <w:rPr>
          <w:color w:val="111111"/>
          <w:w w:val="105"/>
        </w:rPr>
        <w:t>time to </w:t>
      </w:r>
      <w:r>
        <w:rPr>
          <w:color w:val="232323"/>
          <w:w w:val="105"/>
        </w:rPr>
        <w:t>protect </w:t>
      </w:r>
      <w:r>
        <w:rPr>
          <w:color w:val="111111"/>
          <w:w w:val="105"/>
        </w:rPr>
        <w:t>the </w:t>
      </w:r>
      <w:r>
        <w:rPr>
          <w:color w:val="232323"/>
          <w:w w:val="105"/>
        </w:rPr>
        <w:t>child, </w:t>
      </w:r>
      <w:r>
        <w:rPr>
          <w:color w:val="111111"/>
          <w:w w:val="105"/>
        </w:rPr>
        <w:t>the </w:t>
      </w:r>
      <w:r>
        <w:rPr>
          <w:color w:val="232323"/>
          <w:w w:val="105"/>
        </w:rPr>
        <w:t>parent, and </w:t>
      </w:r>
      <w:r>
        <w:rPr>
          <w:color w:val="111111"/>
          <w:w w:val="105"/>
        </w:rPr>
        <w:t>the </w:t>
      </w:r>
      <w:r>
        <w:rPr>
          <w:color w:val="232323"/>
          <w:w w:val="105"/>
        </w:rPr>
        <w:t>family unit.</w:t>
      </w:r>
    </w:p>
    <w:p>
      <w:pPr>
        <w:pStyle w:val="BodyText"/>
        <w:spacing w:line="300" w:lineRule="auto" w:before="7"/>
        <w:ind w:left="642" w:firstLine="226"/>
      </w:pPr>
      <w:r>
        <w:rPr>
          <w:color w:val="232323"/>
          <w:w w:val="110"/>
        </w:rPr>
        <w:t>Because of </w:t>
      </w:r>
      <w:r>
        <w:rPr>
          <w:color w:val="111111"/>
          <w:w w:val="110"/>
        </w:rPr>
        <w:t>the</w:t>
      </w:r>
      <w:r>
        <w:rPr>
          <w:color w:val="111111"/>
          <w:spacing w:val="-4"/>
          <w:w w:val="110"/>
        </w:rPr>
        <w:t> </w:t>
      </w:r>
      <w:r>
        <w:rPr>
          <w:color w:val="232323"/>
          <w:w w:val="110"/>
        </w:rPr>
        <w:t>variation </w:t>
      </w:r>
      <w:r>
        <w:rPr>
          <w:color w:val="111111"/>
          <w:w w:val="110"/>
        </w:rPr>
        <w:t>in</w:t>
      </w:r>
      <w:r>
        <w:rPr>
          <w:color w:val="111111"/>
          <w:spacing w:val="-15"/>
          <w:w w:val="110"/>
        </w:rPr>
        <w:t> </w:t>
      </w:r>
      <w:r>
        <w:rPr>
          <w:color w:val="232323"/>
          <w:w w:val="110"/>
        </w:rPr>
        <w:t>State</w:t>
      </w:r>
      <w:r>
        <w:rPr>
          <w:color w:val="232323"/>
          <w:spacing w:val="-7"/>
          <w:w w:val="110"/>
        </w:rPr>
        <w:t> </w:t>
      </w:r>
      <w:r>
        <w:rPr>
          <w:color w:val="111111"/>
          <w:w w:val="110"/>
        </w:rPr>
        <w:t>law, </w:t>
      </w:r>
      <w:r>
        <w:rPr>
          <w:color w:val="232323"/>
          <w:w w:val="110"/>
        </w:rPr>
        <w:t>programs</w:t>
      </w:r>
      <w:r>
        <w:rPr>
          <w:color w:val="232323"/>
          <w:spacing w:val="-1"/>
          <w:w w:val="110"/>
        </w:rPr>
        <w:t> </w:t>
      </w:r>
      <w:r>
        <w:rPr>
          <w:color w:val="232323"/>
          <w:w w:val="110"/>
        </w:rPr>
        <w:t>should consult an attorney familiar with</w:t>
      </w:r>
      <w:r>
        <w:rPr>
          <w:color w:val="232323"/>
          <w:spacing w:val="-3"/>
          <w:w w:val="110"/>
        </w:rPr>
        <w:t> </w:t>
      </w:r>
      <w:r>
        <w:rPr>
          <w:color w:val="232323"/>
          <w:w w:val="110"/>
        </w:rPr>
        <w:t>State</w:t>
      </w:r>
      <w:r>
        <w:rPr>
          <w:color w:val="232323"/>
          <w:spacing w:val="-1"/>
          <w:w w:val="110"/>
        </w:rPr>
        <w:t> </w:t>
      </w:r>
      <w:r>
        <w:rPr>
          <w:color w:val="111111"/>
          <w:w w:val="110"/>
        </w:rPr>
        <w:t>law to</w:t>
      </w:r>
      <w:r>
        <w:rPr>
          <w:color w:val="111111"/>
          <w:spacing w:val="-6"/>
          <w:w w:val="110"/>
        </w:rPr>
        <w:t> </w:t>
      </w:r>
      <w:r>
        <w:rPr>
          <w:color w:val="232323"/>
          <w:w w:val="110"/>
        </w:rPr>
        <w:t>ensure </w:t>
      </w:r>
      <w:r>
        <w:rPr>
          <w:color w:val="111111"/>
          <w:w w:val="110"/>
        </w:rPr>
        <w:t>that their </w:t>
      </w:r>
      <w:r>
        <w:rPr>
          <w:color w:val="232323"/>
          <w:w w:val="110"/>
        </w:rPr>
        <w:t>reporting practices</w:t>
      </w:r>
      <w:r>
        <w:rPr>
          <w:color w:val="232323"/>
          <w:spacing w:val="-6"/>
          <w:w w:val="110"/>
        </w:rPr>
        <w:t> </w:t>
      </w:r>
      <w:r>
        <w:rPr>
          <w:color w:val="232323"/>
          <w:w w:val="110"/>
        </w:rPr>
        <w:t>are</w:t>
      </w:r>
      <w:r>
        <w:rPr>
          <w:color w:val="232323"/>
          <w:spacing w:val="-11"/>
          <w:w w:val="110"/>
        </w:rPr>
        <w:t> </w:t>
      </w:r>
      <w:r>
        <w:rPr>
          <w:color w:val="232323"/>
          <w:w w:val="110"/>
        </w:rPr>
        <w:t>in</w:t>
      </w:r>
      <w:r>
        <w:rPr>
          <w:color w:val="232323"/>
          <w:spacing w:val="-7"/>
          <w:w w:val="110"/>
        </w:rPr>
        <w:t> </w:t>
      </w:r>
      <w:r>
        <w:rPr>
          <w:color w:val="232323"/>
          <w:w w:val="110"/>
        </w:rPr>
        <w:t>compliance</w:t>
      </w:r>
      <w:r>
        <w:rPr>
          <w:color w:val="3D3D3D"/>
          <w:w w:val="110"/>
        </w:rPr>
        <w:t>.</w:t>
      </w:r>
      <w:r>
        <w:rPr>
          <w:color w:val="5E5E5E"/>
          <w:w w:val="110"/>
        </w:rPr>
        <w:t>'</w:t>
      </w:r>
      <w:r>
        <w:rPr>
          <w:color w:val="5E5E5E"/>
          <w:spacing w:val="29"/>
          <w:w w:val="110"/>
        </w:rPr>
        <w:t> </w:t>
      </w:r>
      <w:r>
        <w:rPr>
          <w:color w:val="232323"/>
          <w:w w:val="110"/>
        </w:rPr>
        <w:t>Since</w:t>
      </w:r>
      <w:r>
        <w:rPr>
          <w:color w:val="232323"/>
          <w:spacing w:val="-7"/>
          <w:w w:val="110"/>
        </w:rPr>
        <w:t> </w:t>
      </w:r>
      <w:r>
        <w:rPr>
          <w:color w:val="232323"/>
          <w:w w:val="110"/>
        </w:rPr>
        <w:t>many</w:t>
      </w:r>
      <w:r>
        <w:rPr>
          <w:color w:val="232323"/>
          <w:spacing w:val="-8"/>
          <w:w w:val="110"/>
        </w:rPr>
        <w:t> </w:t>
      </w:r>
      <w:r>
        <w:rPr>
          <w:color w:val="232323"/>
          <w:w w:val="110"/>
        </w:rPr>
        <w:t>State statutes require </w:t>
      </w:r>
      <w:r>
        <w:rPr>
          <w:color w:val="111111"/>
          <w:w w:val="110"/>
        </w:rPr>
        <w:t>that</w:t>
      </w:r>
      <w:r>
        <w:rPr>
          <w:color w:val="111111"/>
          <w:spacing w:val="-9"/>
          <w:w w:val="110"/>
        </w:rPr>
        <w:t> </w:t>
      </w:r>
      <w:r>
        <w:rPr>
          <w:color w:val="232323"/>
          <w:w w:val="110"/>
        </w:rPr>
        <w:t>staff report </w:t>
      </w:r>
      <w:r>
        <w:rPr>
          <w:color w:val="111111"/>
          <w:w w:val="110"/>
        </w:rPr>
        <w:t>instances</w:t>
      </w:r>
      <w:r>
        <w:rPr>
          <w:color w:val="111111"/>
          <w:spacing w:val="-2"/>
          <w:w w:val="110"/>
        </w:rPr>
        <w:t> </w:t>
      </w:r>
      <w:r>
        <w:rPr>
          <w:color w:val="232323"/>
          <w:w w:val="110"/>
        </w:rPr>
        <w:t>of abuse </w:t>
      </w:r>
      <w:r>
        <w:rPr>
          <w:color w:val="111111"/>
          <w:w w:val="110"/>
        </w:rPr>
        <w:t>to</w:t>
      </w:r>
      <w:r>
        <w:rPr>
          <w:color w:val="111111"/>
          <w:spacing w:val="-5"/>
          <w:w w:val="110"/>
        </w:rPr>
        <w:t> </w:t>
      </w:r>
      <w:r>
        <w:rPr>
          <w:color w:val="232323"/>
          <w:w w:val="110"/>
        </w:rPr>
        <w:t>administrators, who</w:t>
      </w:r>
      <w:r>
        <w:rPr>
          <w:color w:val="232323"/>
          <w:spacing w:val="-2"/>
          <w:w w:val="110"/>
        </w:rPr>
        <w:t> </w:t>
      </w:r>
      <w:r>
        <w:rPr>
          <w:color w:val="232323"/>
          <w:w w:val="110"/>
        </w:rPr>
        <w:t>are </w:t>
      </w:r>
      <w:r>
        <w:rPr>
          <w:color w:val="111111"/>
          <w:w w:val="110"/>
        </w:rPr>
        <w:t>then required to</w:t>
      </w:r>
      <w:r>
        <w:rPr>
          <w:color w:val="111111"/>
          <w:spacing w:val="-2"/>
          <w:w w:val="110"/>
        </w:rPr>
        <w:t> </w:t>
      </w:r>
      <w:r>
        <w:rPr>
          <w:color w:val="111111"/>
          <w:w w:val="110"/>
        </w:rPr>
        <w:t>make </w:t>
      </w:r>
      <w:r>
        <w:rPr>
          <w:color w:val="232323"/>
          <w:w w:val="110"/>
        </w:rPr>
        <w:t>an official report, programs</w:t>
      </w:r>
      <w:r>
        <w:rPr>
          <w:color w:val="232323"/>
          <w:spacing w:val="-1"/>
          <w:w w:val="110"/>
        </w:rPr>
        <w:t> </w:t>
      </w:r>
      <w:r>
        <w:rPr>
          <w:color w:val="232323"/>
          <w:w w:val="110"/>
        </w:rPr>
        <w:t>should establish</w:t>
      </w:r>
      <w:r>
        <w:rPr>
          <w:color w:val="232323"/>
          <w:spacing w:val="-11"/>
          <w:w w:val="110"/>
        </w:rPr>
        <w:t> </w:t>
      </w:r>
      <w:r>
        <w:rPr>
          <w:color w:val="232323"/>
          <w:w w:val="110"/>
        </w:rPr>
        <w:t>reporting</w:t>
      </w:r>
      <w:r>
        <w:rPr>
          <w:color w:val="232323"/>
          <w:spacing w:val="-7"/>
          <w:w w:val="110"/>
        </w:rPr>
        <w:t> </w:t>
      </w:r>
      <w:r>
        <w:rPr>
          <w:color w:val="232323"/>
          <w:w w:val="110"/>
        </w:rPr>
        <w:t>protocols</w:t>
      </w:r>
      <w:r>
        <w:rPr>
          <w:color w:val="232323"/>
          <w:spacing w:val="-9"/>
          <w:w w:val="110"/>
        </w:rPr>
        <w:t> </w:t>
      </w:r>
      <w:r>
        <w:rPr>
          <w:color w:val="111111"/>
          <w:w w:val="110"/>
        </w:rPr>
        <w:t>to</w:t>
      </w:r>
      <w:r>
        <w:rPr>
          <w:color w:val="111111"/>
          <w:spacing w:val="-11"/>
          <w:w w:val="110"/>
        </w:rPr>
        <w:t> </w:t>
      </w:r>
      <w:r>
        <w:rPr>
          <w:color w:val="111111"/>
          <w:w w:val="110"/>
        </w:rPr>
        <w:t>bring</w:t>
      </w:r>
      <w:r>
        <w:rPr>
          <w:color w:val="111111"/>
          <w:spacing w:val="-11"/>
          <w:w w:val="110"/>
        </w:rPr>
        <w:t> </w:t>
      </w:r>
      <w:r>
        <w:rPr>
          <w:color w:val="232323"/>
          <w:w w:val="110"/>
        </w:rPr>
        <w:t>suspected child abuse </w:t>
      </w:r>
      <w:r>
        <w:rPr>
          <w:color w:val="111111"/>
          <w:w w:val="110"/>
        </w:rPr>
        <w:t>to the</w:t>
      </w:r>
      <w:r>
        <w:rPr>
          <w:color w:val="111111"/>
          <w:spacing w:val="-4"/>
          <w:w w:val="110"/>
        </w:rPr>
        <w:t> </w:t>
      </w:r>
      <w:r>
        <w:rPr>
          <w:color w:val="232323"/>
          <w:w w:val="110"/>
        </w:rPr>
        <w:t>attention of </w:t>
      </w:r>
      <w:r>
        <w:rPr>
          <w:color w:val="111111"/>
          <w:w w:val="110"/>
        </w:rPr>
        <w:t>program </w:t>
      </w:r>
      <w:r>
        <w:rPr>
          <w:color w:val="232323"/>
          <w:w w:val="110"/>
        </w:rPr>
        <w:t>administrators.</w:t>
      </w:r>
      <w:r>
        <w:rPr>
          <w:color w:val="232323"/>
          <w:spacing w:val="31"/>
          <w:w w:val="110"/>
        </w:rPr>
        <w:t> </w:t>
      </w:r>
      <w:r>
        <w:rPr>
          <w:color w:val="232323"/>
          <w:w w:val="110"/>
        </w:rPr>
        <w:t>Administrators,</w:t>
      </w:r>
      <w:r>
        <w:rPr>
          <w:color w:val="232323"/>
          <w:spacing w:val="-15"/>
          <w:w w:val="110"/>
        </w:rPr>
        <w:t> </w:t>
      </w:r>
      <w:r>
        <w:rPr>
          <w:color w:val="111111"/>
          <w:w w:val="110"/>
        </w:rPr>
        <w:t>in turn,</w:t>
      </w:r>
      <w:r>
        <w:rPr>
          <w:color w:val="111111"/>
          <w:spacing w:val="-8"/>
          <w:w w:val="110"/>
        </w:rPr>
        <w:t> </w:t>
      </w:r>
      <w:r>
        <w:rPr>
          <w:color w:val="232323"/>
          <w:w w:val="110"/>
        </w:rPr>
        <w:t>should shoulder</w:t>
      </w:r>
      <w:r>
        <w:rPr>
          <w:color w:val="232323"/>
          <w:spacing w:val="-9"/>
          <w:w w:val="110"/>
        </w:rPr>
        <w:t> </w:t>
      </w:r>
      <w:r>
        <w:rPr>
          <w:color w:val="232323"/>
          <w:w w:val="110"/>
        </w:rPr>
        <w:t>the</w:t>
      </w:r>
      <w:r>
        <w:rPr>
          <w:color w:val="232323"/>
          <w:spacing w:val="-11"/>
          <w:w w:val="110"/>
        </w:rPr>
        <w:t> </w:t>
      </w:r>
      <w:r>
        <w:rPr>
          <w:color w:val="111111"/>
          <w:w w:val="110"/>
        </w:rPr>
        <w:t>responsibility</w:t>
      </w:r>
      <w:r>
        <w:rPr>
          <w:color w:val="111111"/>
          <w:spacing w:val="-11"/>
          <w:w w:val="110"/>
        </w:rPr>
        <w:t> </w:t>
      </w:r>
      <w:r>
        <w:rPr>
          <w:color w:val="111111"/>
          <w:w w:val="110"/>
        </w:rPr>
        <w:t>to</w:t>
      </w:r>
      <w:r>
        <w:rPr>
          <w:color w:val="111111"/>
          <w:spacing w:val="-11"/>
          <w:w w:val="110"/>
        </w:rPr>
        <w:t> </w:t>
      </w:r>
      <w:r>
        <w:rPr>
          <w:color w:val="111111"/>
          <w:w w:val="110"/>
        </w:rPr>
        <w:t>make</w:t>
      </w:r>
      <w:r>
        <w:rPr>
          <w:color w:val="111111"/>
          <w:spacing w:val="-11"/>
          <w:w w:val="110"/>
        </w:rPr>
        <w:t> </w:t>
      </w:r>
      <w:r>
        <w:rPr>
          <w:color w:val="111111"/>
          <w:w w:val="110"/>
        </w:rPr>
        <w:t>the</w:t>
      </w:r>
      <w:r>
        <w:rPr>
          <w:color w:val="111111"/>
          <w:spacing w:val="-11"/>
          <w:w w:val="110"/>
        </w:rPr>
        <w:t> </w:t>
      </w:r>
      <w:r>
        <w:rPr>
          <w:color w:val="111111"/>
          <w:w w:val="110"/>
        </w:rPr>
        <w:t>required reports.</w:t>
      </w:r>
      <w:r>
        <w:rPr>
          <w:color w:val="111111"/>
          <w:spacing w:val="40"/>
          <w:w w:val="110"/>
        </w:rPr>
        <w:t> </w:t>
      </w:r>
      <w:r>
        <w:rPr>
          <w:color w:val="111111"/>
          <w:w w:val="110"/>
        </w:rPr>
        <w:t>However, </w:t>
      </w:r>
      <w:r>
        <w:rPr>
          <w:color w:val="232323"/>
          <w:w w:val="110"/>
        </w:rPr>
        <w:t>some</w:t>
      </w:r>
      <w:r>
        <w:rPr>
          <w:color w:val="232323"/>
          <w:spacing w:val="-8"/>
          <w:w w:val="110"/>
        </w:rPr>
        <w:t> </w:t>
      </w:r>
      <w:r>
        <w:rPr>
          <w:color w:val="232323"/>
          <w:w w:val="110"/>
        </w:rPr>
        <w:t>States require </w:t>
      </w:r>
      <w:r>
        <w:rPr>
          <w:color w:val="111111"/>
          <w:w w:val="110"/>
        </w:rPr>
        <w:t>that </w:t>
      </w:r>
      <w:r>
        <w:rPr>
          <w:color w:val="232323"/>
          <w:w w:val="110"/>
        </w:rPr>
        <w:t>an </w:t>
      </w:r>
      <w:r>
        <w:rPr>
          <w:color w:val="111111"/>
          <w:w w:val="110"/>
        </w:rPr>
        <w:t>individual</w:t>
      </w:r>
      <w:r>
        <w:rPr>
          <w:color w:val="111111"/>
          <w:spacing w:val="-7"/>
          <w:w w:val="110"/>
        </w:rPr>
        <w:t> </w:t>
      </w:r>
      <w:r>
        <w:rPr>
          <w:color w:val="232323"/>
          <w:w w:val="110"/>
        </w:rPr>
        <w:t>aware</w:t>
      </w:r>
      <w:r>
        <w:rPr>
          <w:color w:val="232323"/>
          <w:spacing w:val="-11"/>
          <w:w w:val="110"/>
        </w:rPr>
        <w:t> </w:t>
      </w:r>
      <w:r>
        <w:rPr>
          <w:color w:val="232323"/>
          <w:w w:val="110"/>
        </w:rPr>
        <w:t>of</w:t>
      </w:r>
      <w:r>
        <w:rPr>
          <w:color w:val="232323"/>
          <w:spacing w:val="-6"/>
          <w:w w:val="110"/>
        </w:rPr>
        <w:t> </w:t>
      </w:r>
      <w:r>
        <w:rPr>
          <w:color w:val="232323"/>
          <w:w w:val="110"/>
        </w:rPr>
        <w:t>child</w:t>
      </w:r>
      <w:r>
        <w:rPr>
          <w:color w:val="232323"/>
          <w:spacing w:val="-9"/>
          <w:w w:val="110"/>
        </w:rPr>
        <w:t> </w:t>
      </w:r>
      <w:r>
        <w:rPr>
          <w:color w:val="111111"/>
          <w:w w:val="110"/>
        </w:rPr>
        <w:t>neglect</w:t>
      </w:r>
      <w:r>
        <w:rPr>
          <w:color w:val="111111"/>
          <w:spacing w:val="-9"/>
          <w:w w:val="110"/>
        </w:rPr>
        <w:t> </w:t>
      </w:r>
      <w:r>
        <w:rPr>
          <w:color w:val="232323"/>
          <w:w w:val="110"/>
        </w:rPr>
        <w:t>or</w:t>
      </w:r>
      <w:r>
        <w:rPr>
          <w:color w:val="232323"/>
          <w:spacing w:val="-10"/>
          <w:w w:val="110"/>
        </w:rPr>
        <w:t> </w:t>
      </w:r>
      <w:r>
        <w:rPr>
          <w:color w:val="232323"/>
          <w:w w:val="110"/>
        </w:rPr>
        <w:t>abuse</w:t>
      </w:r>
      <w:r>
        <w:rPr>
          <w:color w:val="232323"/>
          <w:spacing w:val="-9"/>
          <w:w w:val="110"/>
        </w:rPr>
        <w:t> </w:t>
      </w:r>
      <w:r>
        <w:rPr>
          <w:color w:val="111111"/>
          <w:w w:val="110"/>
        </w:rPr>
        <w:t>must report the </w:t>
      </w:r>
      <w:r>
        <w:rPr>
          <w:color w:val="232323"/>
          <w:w w:val="110"/>
        </w:rPr>
        <w:t>situation </w:t>
      </w:r>
      <w:r>
        <w:rPr>
          <w:color w:val="111111"/>
          <w:w w:val="110"/>
        </w:rPr>
        <w:t>directly to the</w:t>
      </w:r>
      <w:r>
        <w:rPr>
          <w:color w:val="111111"/>
          <w:spacing w:val="-2"/>
          <w:w w:val="110"/>
        </w:rPr>
        <w:t> </w:t>
      </w:r>
      <w:r>
        <w:rPr>
          <w:color w:val="232323"/>
          <w:w w:val="110"/>
        </w:rPr>
        <w:t>child </w:t>
      </w:r>
      <w:r>
        <w:rPr>
          <w:color w:val="232323"/>
          <w:spacing w:val="-2"/>
          <w:w w:val="110"/>
        </w:rPr>
        <w:t>protection</w:t>
      </w:r>
      <w:r>
        <w:rPr>
          <w:color w:val="232323"/>
          <w:spacing w:val="-9"/>
          <w:w w:val="110"/>
        </w:rPr>
        <w:t> </w:t>
      </w:r>
      <w:r>
        <w:rPr>
          <w:color w:val="232323"/>
          <w:spacing w:val="-2"/>
          <w:w w:val="110"/>
        </w:rPr>
        <w:t>authority.</w:t>
      </w:r>
      <w:r>
        <w:rPr>
          <w:color w:val="232323"/>
          <w:spacing w:val="26"/>
          <w:w w:val="110"/>
        </w:rPr>
        <w:t> </w:t>
      </w:r>
      <w:r>
        <w:rPr>
          <w:color w:val="232323"/>
          <w:spacing w:val="-2"/>
          <w:w w:val="110"/>
        </w:rPr>
        <w:t>Alerting </w:t>
      </w:r>
      <w:r>
        <w:rPr>
          <w:color w:val="111111"/>
          <w:spacing w:val="-2"/>
          <w:w w:val="110"/>
        </w:rPr>
        <w:t>the</w:t>
      </w:r>
      <w:r>
        <w:rPr>
          <w:color w:val="111111"/>
          <w:spacing w:val="-10"/>
          <w:w w:val="110"/>
        </w:rPr>
        <w:t> </w:t>
      </w:r>
      <w:r>
        <w:rPr>
          <w:color w:val="232323"/>
          <w:spacing w:val="-2"/>
          <w:w w:val="110"/>
        </w:rPr>
        <w:t>situation </w:t>
      </w:r>
      <w:r>
        <w:rPr>
          <w:color w:val="111111"/>
          <w:spacing w:val="-2"/>
          <w:w w:val="110"/>
        </w:rPr>
        <w:t>to</w:t>
      </w:r>
      <w:r>
        <w:rPr>
          <w:color w:val="111111"/>
          <w:spacing w:val="-10"/>
          <w:w w:val="110"/>
        </w:rPr>
        <w:t> </w:t>
      </w:r>
      <w:r>
        <w:rPr>
          <w:color w:val="232323"/>
          <w:spacing w:val="-2"/>
          <w:w w:val="110"/>
        </w:rPr>
        <w:t>an </w:t>
      </w:r>
      <w:r>
        <w:rPr>
          <w:color w:val="232323"/>
          <w:w w:val="110"/>
        </w:rPr>
        <w:t>administrator</w:t>
      </w:r>
      <w:r>
        <w:rPr>
          <w:color w:val="232323"/>
          <w:spacing w:val="28"/>
          <w:w w:val="110"/>
        </w:rPr>
        <w:t> </w:t>
      </w:r>
      <w:r>
        <w:rPr>
          <w:color w:val="232323"/>
          <w:w w:val="110"/>
        </w:rPr>
        <w:t>alone </w:t>
      </w:r>
      <w:r>
        <w:rPr>
          <w:color w:val="111111"/>
          <w:w w:val="110"/>
        </w:rPr>
        <w:t>does</w:t>
      </w:r>
      <w:r>
        <w:rPr>
          <w:color w:val="111111"/>
          <w:spacing w:val="-1"/>
          <w:w w:val="110"/>
        </w:rPr>
        <w:t> </w:t>
      </w:r>
      <w:r>
        <w:rPr>
          <w:color w:val="111111"/>
          <w:w w:val="110"/>
        </w:rPr>
        <w:t>not </w:t>
      </w:r>
      <w:r>
        <w:rPr>
          <w:color w:val="232323"/>
          <w:w w:val="110"/>
        </w:rPr>
        <w:t>exempt </w:t>
      </w:r>
      <w:r>
        <w:rPr>
          <w:color w:val="111111"/>
          <w:w w:val="110"/>
        </w:rPr>
        <w:t>the </w:t>
      </w:r>
      <w:r>
        <w:rPr>
          <w:color w:val="232323"/>
          <w:w w:val="110"/>
        </w:rPr>
        <w:t>individual from </w:t>
      </w:r>
      <w:r>
        <w:rPr>
          <w:color w:val="111111"/>
          <w:w w:val="110"/>
        </w:rPr>
        <w:t>making the report.</w:t>
      </w:r>
    </w:p>
    <w:p>
      <w:pPr>
        <w:pStyle w:val="BodyText"/>
        <w:spacing w:line="300" w:lineRule="auto" w:before="12"/>
        <w:ind w:left="644" w:right="56" w:firstLine="217"/>
      </w:pPr>
      <w:r>
        <w:rPr>
          <w:color w:val="232323"/>
          <w:w w:val="105"/>
        </w:rPr>
        <w:t>The Federal confidentiality regulations permit programs </w:t>
      </w:r>
      <w:r>
        <w:rPr>
          <w:color w:val="111111"/>
          <w:w w:val="105"/>
        </w:rPr>
        <w:t>to</w:t>
      </w:r>
      <w:r>
        <w:rPr>
          <w:color w:val="111111"/>
          <w:spacing w:val="-4"/>
          <w:w w:val="105"/>
        </w:rPr>
        <w:t> </w:t>
      </w:r>
      <w:r>
        <w:rPr>
          <w:color w:val="232323"/>
          <w:w w:val="105"/>
        </w:rPr>
        <w:t>comply with</w:t>
      </w:r>
      <w:r>
        <w:rPr>
          <w:color w:val="232323"/>
          <w:spacing w:val="-1"/>
          <w:w w:val="105"/>
        </w:rPr>
        <w:t> </w:t>
      </w:r>
      <w:r>
        <w:rPr>
          <w:color w:val="232323"/>
          <w:w w:val="105"/>
        </w:rPr>
        <w:t>State </w:t>
      </w:r>
      <w:r>
        <w:rPr>
          <w:color w:val="111111"/>
          <w:w w:val="105"/>
        </w:rPr>
        <w:t>laws that require the</w:t>
      </w:r>
      <w:r>
        <w:rPr>
          <w:color w:val="111111"/>
          <w:spacing w:val="-3"/>
          <w:w w:val="105"/>
        </w:rPr>
        <w:t> </w:t>
      </w:r>
      <w:r>
        <w:rPr>
          <w:color w:val="111111"/>
          <w:w w:val="105"/>
        </w:rPr>
        <w:t>reporting </w:t>
      </w:r>
      <w:r>
        <w:rPr>
          <w:color w:val="232323"/>
          <w:w w:val="105"/>
        </w:rPr>
        <w:t>of child</w:t>
      </w:r>
      <w:r>
        <w:rPr>
          <w:color w:val="232323"/>
          <w:spacing w:val="-1"/>
          <w:w w:val="105"/>
        </w:rPr>
        <w:t> </w:t>
      </w:r>
      <w:r>
        <w:rPr>
          <w:color w:val="232323"/>
          <w:w w:val="105"/>
        </w:rPr>
        <w:t>abuse</w:t>
      </w:r>
      <w:r>
        <w:rPr>
          <w:color w:val="232323"/>
          <w:spacing w:val="-5"/>
          <w:w w:val="105"/>
        </w:rPr>
        <w:t> </w:t>
      </w:r>
      <w:r>
        <w:rPr>
          <w:color w:val="232323"/>
          <w:w w:val="105"/>
        </w:rPr>
        <w:t>and </w:t>
      </w:r>
      <w:r>
        <w:rPr>
          <w:color w:val="111111"/>
          <w:w w:val="105"/>
        </w:rPr>
        <w:t>neglect. </w:t>
      </w:r>
      <w:r>
        <w:rPr>
          <w:color w:val="232323"/>
          <w:w w:val="105"/>
        </w:rPr>
        <w:t>However, </w:t>
      </w:r>
      <w:r>
        <w:rPr>
          <w:color w:val="111111"/>
          <w:w w:val="105"/>
        </w:rPr>
        <w:t>this </w:t>
      </w:r>
      <w:r>
        <w:rPr>
          <w:color w:val="232323"/>
          <w:w w:val="105"/>
        </w:rPr>
        <w:t>exception </w:t>
      </w:r>
      <w:r>
        <w:rPr>
          <w:color w:val="111111"/>
          <w:w w:val="105"/>
        </w:rPr>
        <w:t>to the </w:t>
      </w:r>
      <w:r>
        <w:rPr>
          <w:color w:val="232323"/>
          <w:w w:val="105"/>
        </w:rPr>
        <w:t>general </w:t>
      </w:r>
      <w:r>
        <w:rPr>
          <w:color w:val="111111"/>
          <w:w w:val="105"/>
        </w:rPr>
        <w:t>rule </w:t>
      </w:r>
      <w:r>
        <w:rPr>
          <w:color w:val="232323"/>
          <w:w w:val="105"/>
        </w:rPr>
        <w:t>prohibiting </w:t>
      </w:r>
      <w:r>
        <w:rPr>
          <w:color w:val="111111"/>
          <w:w w:val="105"/>
        </w:rPr>
        <w:t>disclosure </w:t>
      </w:r>
      <w:r>
        <w:rPr>
          <w:color w:val="232323"/>
          <w:w w:val="105"/>
        </w:rPr>
        <w:t>of any </w:t>
      </w:r>
      <w:r>
        <w:rPr>
          <w:color w:val="111111"/>
          <w:w w:val="105"/>
        </w:rPr>
        <w:t>information </w:t>
      </w:r>
      <w:r>
        <w:rPr>
          <w:color w:val="232323"/>
          <w:w w:val="105"/>
        </w:rPr>
        <w:t>about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a </w:t>
      </w:r>
      <w:r>
        <w:rPr>
          <w:color w:val="111111"/>
          <w:w w:val="105"/>
        </w:rPr>
        <w:t>client </w:t>
      </w:r>
      <w:r>
        <w:rPr>
          <w:color w:val="232323"/>
          <w:w w:val="105"/>
        </w:rPr>
        <w:t>applies only </w:t>
      </w:r>
      <w:r>
        <w:rPr>
          <w:color w:val="111111"/>
          <w:w w:val="105"/>
        </w:rPr>
        <w:t>to initial </w:t>
      </w:r>
      <w:r>
        <w:rPr>
          <w:color w:val="232323"/>
          <w:w w:val="105"/>
        </w:rPr>
        <w:t>reports of child abuse</w:t>
      </w:r>
      <w:r>
        <w:rPr>
          <w:color w:val="232323"/>
          <w:spacing w:val="-2"/>
          <w:w w:val="105"/>
        </w:rPr>
        <w:t> </w:t>
      </w:r>
      <w:r>
        <w:rPr>
          <w:color w:val="232323"/>
          <w:w w:val="105"/>
        </w:rPr>
        <w:t>or </w:t>
      </w:r>
      <w:r>
        <w:rPr>
          <w:color w:val="111111"/>
          <w:w w:val="105"/>
        </w:rPr>
        <w:t>neglect.</w:t>
      </w:r>
      <w:r>
        <w:rPr>
          <w:color w:val="111111"/>
          <w:spacing w:val="40"/>
          <w:w w:val="105"/>
        </w:rPr>
        <w:t> </w:t>
      </w:r>
      <w:r>
        <w:rPr>
          <w:color w:val="232323"/>
          <w:w w:val="105"/>
        </w:rPr>
        <w:t>Programs </w:t>
      </w:r>
      <w:r>
        <w:rPr>
          <w:color w:val="111111"/>
          <w:w w:val="105"/>
        </w:rPr>
        <w:t>may not </w:t>
      </w:r>
      <w:r>
        <w:rPr>
          <w:color w:val="232323"/>
          <w:w w:val="105"/>
        </w:rPr>
        <w:t>respond </w:t>
      </w:r>
      <w:r>
        <w:rPr>
          <w:color w:val="111111"/>
          <w:w w:val="105"/>
        </w:rPr>
        <w:t>to </w:t>
      </w:r>
      <w:r>
        <w:rPr>
          <w:color w:val="232323"/>
          <w:w w:val="105"/>
        </w:rPr>
        <w:t>followup requests for information or </w:t>
      </w:r>
      <w:r>
        <w:rPr>
          <w:color w:val="111111"/>
          <w:w w:val="105"/>
        </w:rPr>
        <w:t>to</w:t>
      </w:r>
    </w:p>
    <w:p>
      <w:pPr>
        <w:pStyle w:val="BodyText"/>
        <w:spacing w:line="300" w:lineRule="auto" w:before="94"/>
        <w:ind w:left="515" w:right="3412"/>
      </w:pPr>
      <w:r>
        <w:rPr/>
        <w:br w:type="column"/>
      </w:r>
      <w:r>
        <w:rPr>
          <w:color w:val="232323"/>
          <w:w w:val="105"/>
        </w:rPr>
        <w:t>subpoenas for additional </w:t>
      </w:r>
      <w:r>
        <w:rPr>
          <w:color w:val="111111"/>
          <w:w w:val="105"/>
        </w:rPr>
        <w:t>information,</w:t>
      </w:r>
      <w:r>
        <w:rPr>
          <w:color w:val="111111"/>
          <w:spacing w:val="40"/>
          <w:w w:val="105"/>
        </w:rPr>
        <w:t> </w:t>
      </w:r>
      <w:r>
        <w:rPr>
          <w:color w:val="232323"/>
          <w:w w:val="105"/>
        </w:rPr>
        <w:t>even </w:t>
      </w:r>
      <w:r>
        <w:rPr>
          <w:color w:val="111111"/>
          <w:w w:val="105"/>
        </w:rPr>
        <w:t>if</w:t>
      </w:r>
      <w:r>
        <w:rPr>
          <w:color w:val="111111"/>
          <w:spacing w:val="40"/>
          <w:w w:val="105"/>
        </w:rPr>
        <w:t> </w:t>
      </w:r>
      <w:r>
        <w:rPr>
          <w:color w:val="232323"/>
          <w:w w:val="105"/>
        </w:rPr>
        <w:t>the</w:t>
      </w:r>
      <w:r>
        <w:rPr>
          <w:color w:val="232323"/>
          <w:spacing w:val="-2"/>
          <w:w w:val="105"/>
        </w:rPr>
        <w:t> </w:t>
      </w:r>
      <w:r>
        <w:rPr>
          <w:color w:val="232323"/>
          <w:w w:val="105"/>
        </w:rPr>
        <w:t>records</w:t>
      </w:r>
      <w:r>
        <w:rPr>
          <w:color w:val="232323"/>
          <w:spacing w:val="-4"/>
          <w:w w:val="105"/>
        </w:rPr>
        <w:t> </w:t>
      </w:r>
      <w:r>
        <w:rPr>
          <w:color w:val="232323"/>
          <w:w w:val="105"/>
        </w:rPr>
        <w:t>are</w:t>
      </w:r>
      <w:r>
        <w:rPr>
          <w:color w:val="232323"/>
          <w:spacing w:val="-10"/>
          <w:w w:val="105"/>
        </w:rPr>
        <w:t> </w:t>
      </w:r>
      <w:r>
        <w:rPr>
          <w:color w:val="232323"/>
          <w:w w:val="105"/>
        </w:rPr>
        <w:t>sought</w:t>
      </w:r>
      <w:r>
        <w:rPr>
          <w:color w:val="232323"/>
          <w:spacing w:val="-2"/>
          <w:w w:val="105"/>
        </w:rPr>
        <w:t> </w:t>
      </w:r>
      <w:r>
        <w:rPr>
          <w:color w:val="232323"/>
          <w:w w:val="105"/>
        </w:rPr>
        <w:t>for </w:t>
      </w:r>
      <w:r>
        <w:rPr>
          <w:color w:val="111111"/>
          <w:w w:val="105"/>
        </w:rPr>
        <w:t>use</w:t>
      </w:r>
      <w:r>
        <w:rPr>
          <w:color w:val="111111"/>
          <w:spacing w:val="-4"/>
          <w:w w:val="105"/>
        </w:rPr>
        <w:t> </w:t>
      </w:r>
      <w:r>
        <w:rPr>
          <w:color w:val="232323"/>
          <w:w w:val="105"/>
        </w:rPr>
        <w:t>in civil or</w:t>
      </w:r>
      <w:r>
        <w:rPr>
          <w:color w:val="232323"/>
          <w:spacing w:val="-7"/>
          <w:w w:val="105"/>
        </w:rPr>
        <w:t> </w:t>
      </w:r>
      <w:r>
        <w:rPr>
          <w:color w:val="232323"/>
          <w:w w:val="105"/>
        </w:rPr>
        <w:t>criminal proceedings resulting from </w:t>
      </w:r>
      <w:r>
        <w:rPr>
          <w:color w:val="111111"/>
          <w:w w:val="105"/>
        </w:rPr>
        <w:t>the program's </w:t>
      </w:r>
      <w:r>
        <w:rPr>
          <w:color w:val="232323"/>
          <w:w w:val="105"/>
        </w:rPr>
        <w:t>initial report.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The only situation </w:t>
      </w:r>
      <w:r>
        <w:rPr>
          <w:color w:val="111111"/>
          <w:w w:val="105"/>
        </w:rPr>
        <w:t>in </w:t>
      </w:r>
      <w:r>
        <w:rPr>
          <w:color w:val="232323"/>
          <w:w w:val="105"/>
        </w:rPr>
        <w:t>which a program may respond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to requests for followup information</w:t>
      </w:r>
      <w:r>
        <w:rPr>
          <w:color w:val="232323"/>
          <w:spacing w:val="36"/>
          <w:w w:val="105"/>
        </w:rPr>
        <w:t> </w:t>
      </w:r>
      <w:r>
        <w:rPr>
          <w:color w:val="111111"/>
          <w:w w:val="105"/>
        </w:rPr>
        <w:t>is </w:t>
      </w:r>
      <w:r>
        <w:rPr>
          <w:color w:val="232323"/>
          <w:w w:val="105"/>
        </w:rPr>
        <w:t>when the adolescent consents or </w:t>
      </w:r>
      <w:r>
        <w:rPr>
          <w:color w:val="111111"/>
          <w:w w:val="105"/>
        </w:rPr>
        <w:t>the </w:t>
      </w:r>
      <w:r>
        <w:rPr>
          <w:color w:val="232323"/>
          <w:w w:val="105"/>
        </w:rPr>
        <w:t>appropriate court issues an order </w:t>
      </w:r>
      <w:r>
        <w:rPr>
          <w:color w:val="111111"/>
          <w:w w:val="105"/>
        </w:rPr>
        <w:t>under </w:t>
      </w:r>
      <w:r>
        <w:rPr>
          <w:color w:val="232323"/>
          <w:w w:val="105"/>
        </w:rPr>
        <w:t>subpart E of</w:t>
      </w:r>
      <w:r>
        <w:rPr>
          <w:color w:val="232323"/>
          <w:spacing w:val="40"/>
          <w:w w:val="105"/>
        </w:rPr>
        <w:t> </w:t>
      </w:r>
      <w:r>
        <w:rPr>
          <w:color w:val="111111"/>
          <w:w w:val="105"/>
        </w:rPr>
        <w:t>the regulations.</w:t>
      </w:r>
    </w:p>
    <w:p>
      <w:pPr>
        <w:pStyle w:val="BodyText"/>
        <w:spacing w:line="300" w:lineRule="auto" w:before="1"/>
        <w:ind w:left="514" w:right="3406" w:firstLine="221"/>
      </w:pPr>
      <w:r>
        <w:rPr>
          <w:color w:val="232323"/>
          <w:w w:val="105"/>
        </w:rPr>
        <w:t>There are clinical considerations as well. There is a</w:t>
      </w:r>
      <w:r>
        <w:rPr>
          <w:color w:val="232323"/>
          <w:spacing w:val="36"/>
          <w:w w:val="105"/>
        </w:rPr>
        <w:t> </w:t>
      </w:r>
      <w:r>
        <w:rPr>
          <w:color w:val="232323"/>
          <w:w w:val="105"/>
        </w:rPr>
        <w:t>need, on </w:t>
      </w:r>
      <w:r>
        <w:rPr>
          <w:color w:val="111111"/>
          <w:w w:val="105"/>
        </w:rPr>
        <w:t>the </w:t>
      </w:r>
      <w:r>
        <w:rPr>
          <w:color w:val="232323"/>
          <w:w w:val="105"/>
        </w:rPr>
        <w:t>one hand, </w:t>
      </w:r>
      <w:r>
        <w:rPr>
          <w:color w:val="111111"/>
          <w:w w:val="105"/>
        </w:rPr>
        <w:t>to </w:t>
      </w:r>
      <w:r>
        <w:rPr>
          <w:color w:val="232323"/>
          <w:w w:val="105"/>
        </w:rPr>
        <w:t>guarantee </w:t>
      </w:r>
      <w:r>
        <w:rPr>
          <w:color w:val="111111"/>
          <w:w w:val="105"/>
        </w:rPr>
        <w:t>the </w:t>
      </w:r>
      <w:r>
        <w:rPr>
          <w:color w:val="232323"/>
          <w:w w:val="105"/>
        </w:rPr>
        <w:t>immediate safety of</w:t>
      </w:r>
      <w:r>
        <w:rPr>
          <w:color w:val="232323"/>
          <w:spacing w:val="35"/>
          <w:w w:val="105"/>
        </w:rPr>
        <w:t> </w:t>
      </w:r>
      <w:r>
        <w:rPr>
          <w:color w:val="111111"/>
          <w:w w:val="105"/>
        </w:rPr>
        <w:t>the </w:t>
      </w:r>
      <w:r>
        <w:rPr>
          <w:color w:val="232323"/>
          <w:w w:val="105"/>
        </w:rPr>
        <w:t>adolescent or other children in </w:t>
      </w:r>
      <w:r>
        <w:rPr>
          <w:color w:val="111111"/>
          <w:w w:val="105"/>
        </w:rPr>
        <w:t>the home </w:t>
      </w:r>
      <w:r>
        <w:rPr>
          <w:color w:val="232323"/>
          <w:w w:val="105"/>
        </w:rPr>
        <w:t>and to comply with </w:t>
      </w:r>
      <w:r>
        <w:rPr>
          <w:color w:val="111111"/>
          <w:w w:val="105"/>
        </w:rPr>
        <w:t>the</w:t>
      </w:r>
      <w:r>
        <w:rPr>
          <w:color w:val="111111"/>
          <w:spacing w:val="40"/>
          <w:w w:val="105"/>
        </w:rPr>
        <w:t> </w:t>
      </w:r>
      <w:r>
        <w:rPr>
          <w:color w:val="111111"/>
          <w:w w:val="105"/>
        </w:rPr>
        <w:t>legal </w:t>
      </w:r>
      <w:r>
        <w:rPr>
          <w:color w:val="232323"/>
          <w:w w:val="105"/>
        </w:rPr>
        <w:t>reporting</w:t>
      </w:r>
      <w:r>
        <w:rPr>
          <w:color w:val="232323"/>
          <w:w w:val="105"/>
        </w:rPr>
        <w:t> requirements of child abuse.</w:t>
      </w:r>
      <w:r>
        <w:rPr>
          <w:color w:val="232323"/>
          <w:spacing w:val="37"/>
          <w:w w:val="105"/>
        </w:rPr>
        <w:t> </w:t>
      </w:r>
      <w:r>
        <w:rPr>
          <w:color w:val="232323"/>
          <w:w w:val="105"/>
        </w:rPr>
        <w:t>On </w:t>
      </w:r>
      <w:r>
        <w:rPr>
          <w:color w:val="111111"/>
          <w:w w:val="105"/>
        </w:rPr>
        <w:t>the </w:t>
      </w:r>
      <w:r>
        <w:rPr>
          <w:color w:val="232323"/>
          <w:w w:val="105"/>
        </w:rPr>
        <w:t>other hand,</w:t>
      </w:r>
      <w:r>
        <w:rPr>
          <w:color w:val="232323"/>
          <w:spacing w:val="-1"/>
          <w:w w:val="105"/>
        </w:rPr>
        <w:t> </w:t>
      </w:r>
      <w:r>
        <w:rPr>
          <w:color w:val="232323"/>
          <w:w w:val="105"/>
        </w:rPr>
        <w:t>assessors need </w:t>
      </w:r>
      <w:r>
        <w:rPr>
          <w:color w:val="111111"/>
          <w:w w:val="105"/>
        </w:rPr>
        <w:t>to be</w:t>
      </w:r>
      <w:r>
        <w:rPr>
          <w:color w:val="111111"/>
          <w:spacing w:val="-4"/>
          <w:w w:val="105"/>
        </w:rPr>
        <w:t> </w:t>
      </w:r>
      <w:r>
        <w:rPr>
          <w:color w:val="232323"/>
          <w:w w:val="105"/>
        </w:rPr>
        <w:t>sensitive </w:t>
      </w:r>
      <w:r>
        <w:rPr>
          <w:color w:val="111111"/>
          <w:w w:val="105"/>
        </w:rPr>
        <w:t>to the potential</w:t>
      </w:r>
      <w:r>
        <w:rPr>
          <w:color w:val="111111"/>
          <w:spacing w:val="-1"/>
          <w:w w:val="105"/>
        </w:rPr>
        <w:t> </w:t>
      </w:r>
      <w:r>
        <w:rPr>
          <w:color w:val="232323"/>
          <w:w w:val="105"/>
        </w:rPr>
        <w:t>strain on </w:t>
      </w:r>
      <w:r>
        <w:rPr>
          <w:color w:val="111111"/>
          <w:w w:val="105"/>
        </w:rPr>
        <w:t>the</w:t>
      </w:r>
      <w:r>
        <w:rPr>
          <w:color w:val="111111"/>
          <w:spacing w:val="-1"/>
          <w:w w:val="105"/>
        </w:rPr>
        <w:t> </w:t>
      </w:r>
      <w:r>
        <w:rPr>
          <w:color w:val="232323"/>
          <w:w w:val="105"/>
        </w:rPr>
        <w:t>trust </w:t>
      </w:r>
      <w:r>
        <w:rPr>
          <w:color w:val="111111"/>
          <w:w w:val="105"/>
        </w:rPr>
        <w:t>between </w:t>
      </w:r>
      <w:r>
        <w:rPr>
          <w:color w:val="232323"/>
          <w:w w:val="105"/>
        </w:rPr>
        <w:t>assessor and</w:t>
      </w:r>
      <w:r>
        <w:rPr>
          <w:color w:val="232323"/>
          <w:spacing w:val="21"/>
          <w:w w:val="105"/>
        </w:rPr>
        <w:t> </w:t>
      </w:r>
      <w:r>
        <w:rPr>
          <w:color w:val="232323"/>
          <w:w w:val="105"/>
        </w:rPr>
        <w:t>youth </w:t>
      </w:r>
      <w:r>
        <w:rPr>
          <w:color w:val="111111"/>
          <w:w w:val="105"/>
        </w:rPr>
        <w:t>that </w:t>
      </w:r>
      <w:r>
        <w:rPr>
          <w:color w:val="232323"/>
          <w:w w:val="105"/>
        </w:rPr>
        <w:t>may arise</w:t>
      </w:r>
      <w:r>
        <w:rPr>
          <w:color w:val="232323"/>
          <w:spacing w:val="-5"/>
          <w:w w:val="105"/>
        </w:rPr>
        <w:t> </w:t>
      </w:r>
      <w:r>
        <w:rPr>
          <w:color w:val="111111"/>
          <w:w w:val="105"/>
        </w:rPr>
        <w:t>from </w:t>
      </w:r>
      <w:r>
        <w:rPr>
          <w:color w:val="232323"/>
          <w:w w:val="105"/>
        </w:rPr>
        <w:t>initiating a report of suspected</w:t>
      </w:r>
      <w:r>
        <w:rPr>
          <w:color w:val="232323"/>
          <w:spacing w:val="31"/>
          <w:w w:val="105"/>
        </w:rPr>
        <w:t> </w:t>
      </w:r>
      <w:r>
        <w:rPr>
          <w:color w:val="232323"/>
          <w:w w:val="105"/>
        </w:rPr>
        <w:t>child</w:t>
      </w:r>
      <w:r>
        <w:rPr>
          <w:color w:val="232323"/>
          <w:spacing w:val="26"/>
          <w:w w:val="105"/>
        </w:rPr>
        <w:t> </w:t>
      </w:r>
      <w:r>
        <w:rPr>
          <w:color w:val="232323"/>
          <w:w w:val="105"/>
        </w:rPr>
        <w:t>abuse.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Assessors</w:t>
      </w:r>
      <w:r>
        <w:rPr>
          <w:color w:val="232323"/>
          <w:spacing w:val="26"/>
          <w:w w:val="105"/>
        </w:rPr>
        <w:t> </w:t>
      </w:r>
      <w:r>
        <w:rPr>
          <w:color w:val="232323"/>
          <w:w w:val="105"/>
        </w:rPr>
        <w:t>must</w:t>
      </w:r>
      <w:r>
        <w:rPr>
          <w:color w:val="232323"/>
          <w:w w:val="105"/>
        </w:rPr>
        <w:t> </w:t>
      </w:r>
      <w:r>
        <w:rPr>
          <w:color w:val="111111"/>
          <w:w w:val="105"/>
        </w:rPr>
        <w:t>handle their </w:t>
      </w:r>
      <w:r>
        <w:rPr>
          <w:color w:val="232323"/>
          <w:w w:val="105"/>
        </w:rPr>
        <w:t>obligations with sensitivity.</w:t>
      </w:r>
    </w:p>
    <w:p>
      <w:pPr>
        <w:pStyle w:val="Heading9"/>
        <w:spacing w:before="123"/>
      </w:pPr>
      <w:r>
        <w:rPr>
          <w:color w:val="111111"/>
          <w:w w:val="105"/>
        </w:rPr>
        <w:t>Duty</w:t>
      </w:r>
      <w:r>
        <w:rPr>
          <w:color w:val="111111"/>
          <w:spacing w:val="4"/>
          <w:w w:val="105"/>
        </w:rPr>
        <w:t> </w:t>
      </w:r>
      <w:r>
        <w:rPr>
          <w:color w:val="111111"/>
          <w:w w:val="105"/>
        </w:rPr>
        <w:t>To</w:t>
      </w:r>
      <w:r>
        <w:rPr>
          <w:color w:val="111111"/>
          <w:spacing w:val="5"/>
          <w:w w:val="105"/>
        </w:rPr>
        <w:t> </w:t>
      </w:r>
      <w:r>
        <w:rPr>
          <w:color w:val="111111"/>
          <w:spacing w:val="-4"/>
          <w:w w:val="105"/>
        </w:rPr>
        <w:t>Warn</w:t>
      </w:r>
    </w:p>
    <w:p>
      <w:pPr>
        <w:pStyle w:val="BodyText"/>
        <w:spacing w:line="300" w:lineRule="auto" w:before="86"/>
        <w:ind w:left="518" w:right="3527" w:firstLine="3"/>
      </w:pPr>
      <w:r>
        <w:rPr>
          <w:color w:val="232323"/>
          <w:w w:val="105"/>
        </w:rPr>
        <w:t>For </w:t>
      </w:r>
      <w:r>
        <w:rPr>
          <w:color w:val="111111"/>
          <w:w w:val="105"/>
        </w:rPr>
        <w:t>most treatment </w:t>
      </w:r>
      <w:r>
        <w:rPr>
          <w:color w:val="232323"/>
          <w:w w:val="105"/>
        </w:rPr>
        <w:t>professionals, </w:t>
      </w:r>
      <w:r>
        <w:rPr>
          <w:color w:val="111111"/>
          <w:w w:val="105"/>
        </w:rPr>
        <w:t>the issue </w:t>
      </w:r>
      <w:r>
        <w:rPr>
          <w:color w:val="232323"/>
          <w:w w:val="105"/>
        </w:rPr>
        <w:t>of </w:t>
      </w:r>
      <w:r>
        <w:rPr>
          <w:color w:val="111111"/>
          <w:w w:val="105"/>
        </w:rPr>
        <w:t>reporting </w:t>
      </w:r>
      <w:r>
        <w:rPr>
          <w:color w:val="232323"/>
          <w:w w:val="105"/>
        </w:rPr>
        <w:t>a </w:t>
      </w:r>
      <w:r>
        <w:rPr>
          <w:color w:val="111111"/>
          <w:w w:val="105"/>
        </w:rPr>
        <w:t>patient's threat to</w:t>
      </w:r>
      <w:r>
        <w:rPr>
          <w:color w:val="111111"/>
          <w:spacing w:val="-1"/>
          <w:w w:val="105"/>
        </w:rPr>
        <w:t> </w:t>
      </w:r>
      <w:r>
        <w:rPr>
          <w:color w:val="111111"/>
          <w:w w:val="105"/>
        </w:rPr>
        <w:t>harm </w:t>
      </w:r>
      <w:r>
        <w:rPr>
          <w:color w:val="232323"/>
          <w:w w:val="105"/>
        </w:rPr>
        <w:t>another or commit a crime </w:t>
      </w:r>
      <w:r>
        <w:rPr>
          <w:color w:val="111111"/>
          <w:w w:val="105"/>
        </w:rPr>
        <w:t>is </w:t>
      </w:r>
      <w:r>
        <w:rPr>
          <w:color w:val="232323"/>
          <w:w w:val="105"/>
        </w:rPr>
        <w:t>a </w:t>
      </w:r>
      <w:r>
        <w:rPr>
          <w:color w:val="111111"/>
          <w:w w:val="105"/>
        </w:rPr>
        <w:t>troubling </w:t>
      </w:r>
      <w:r>
        <w:rPr>
          <w:color w:val="232323"/>
          <w:w w:val="105"/>
        </w:rPr>
        <w:t>one.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Many professionals </w:t>
      </w:r>
      <w:r>
        <w:rPr>
          <w:color w:val="111111"/>
          <w:w w:val="105"/>
        </w:rPr>
        <w:t>believe that</w:t>
      </w:r>
      <w:r>
        <w:rPr>
          <w:color w:val="111111"/>
          <w:spacing w:val="-2"/>
          <w:w w:val="105"/>
        </w:rPr>
        <w:t> </w:t>
      </w:r>
      <w:r>
        <w:rPr>
          <w:color w:val="232323"/>
          <w:w w:val="105"/>
        </w:rPr>
        <w:t>they</w:t>
      </w:r>
      <w:r>
        <w:rPr>
          <w:color w:val="232323"/>
          <w:spacing w:val="-5"/>
          <w:w w:val="105"/>
        </w:rPr>
        <w:t> </w:t>
      </w:r>
      <w:r>
        <w:rPr>
          <w:color w:val="111111"/>
          <w:w w:val="105"/>
        </w:rPr>
        <w:t>have</w:t>
      </w:r>
      <w:r>
        <w:rPr>
          <w:color w:val="111111"/>
          <w:spacing w:val="-9"/>
          <w:w w:val="105"/>
        </w:rPr>
        <w:t> </w:t>
      </w:r>
      <w:r>
        <w:rPr>
          <w:color w:val="232323"/>
          <w:w w:val="105"/>
        </w:rPr>
        <w:t>an</w:t>
      </w:r>
      <w:r>
        <w:rPr>
          <w:color w:val="232323"/>
          <w:spacing w:val="-9"/>
          <w:w w:val="105"/>
        </w:rPr>
        <w:t> </w:t>
      </w:r>
      <w:r>
        <w:rPr>
          <w:color w:val="232323"/>
          <w:w w:val="105"/>
        </w:rPr>
        <w:t>ethical, professional, or moral obligation </w:t>
      </w:r>
      <w:r>
        <w:rPr>
          <w:color w:val="111111"/>
          <w:w w:val="105"/>
        </w:rPr>
        <w:t>to prevent </w:t>
      </w:r>
      <w:r>
        <w:rPr>
          <w:color w:val="232323"/>
          <w:w w:val="105"/>
        </w:rPr>
        <w:t>a crime when </w:t>
      </w:r>
      <w:r>
        <w:rPr>
          <w:color w:val="111111"/>
          <w:w w:val="105"/>
        </w:rPr>
        <w:t>they </w:t>
      </w:r>
      <w:r>
        <w:rPr>
          <w:color w:val="232323"/>
          <w:w w:val="105"/>
        </w:rPr>
        <w:t>are </w:t>
      </w:r>
      <w:r>
        <w:rPr>
          <w:color w:val="111111"/>
          <w:w w:val="105"/>
        </w:rPr>
        <w:t>in </w:t>
      </w:r>
      <w:r>
        <w:rPr>
          <w:color w:val="232323"/>
          <w:w w:val="105"/>
        </w:rPr>
        <w:t>a </w:t>
      </w:r>
      <w:r>
        <w:rPr>
          <w:color w:val="111111"/>
          <w:w w:val="105"/>
        </w:rPr>
        <w:t>position to do </w:t>
      </w:r>
      <w:r>
        <w:rPr>
          <w:color w:val="232323"/>
          <w:w w:val="105"/>
        </w:rPr>
        <w:t>so, particularly when </w:t>
      </w:r>
      <w:r>
        <w:rPr>
          <w:color w:val="111111"/>
          <w:w w:val="105"/>
        </w:rPr>
        <w:t>the </w:t>
      </w:r>
      <w:r>
        <w:rPr>
          <w:color w:val="232323"/>
          <w:w w:val="105"/>
        </w:rPr>
        <w:t>crime is a serious one.</w:t>
      </w:r>
    </w:p>
    <w:p>
      <w:pPr>
        <w:pStyle w:val="BodyText"/>
        <w:spacing w:line="300" w:lineRule="auto" w:before="5"/>
        <w:ind w:left="517" w:right="3380" w:firstLine="217"/>
      </w:pPr>
      <w:r>
        <w:rPr>
          <w:color w:val="232323"/>
          <w:w w:val="105"/>
        </w:rPr>
        <w:t>There </w:t>
      </w:r>
      <w:r>
        <w:rPr>
          <w:color w:val="111111"/>
          <w:w w:val="105"/>
        </w:rPr>
        <w:t>has </w:t>
      </w:r>
      <w:r>
        <w:rPr>
          <w:color w:val="232323"/>
          <w:w w:val="105"/>
        </w:rPr>
        <w:t>been a </w:t>
      </w:r>
      <w:r>
        <w:rPr>
          <w:color w:val="111111"/>
          <w:w w:val="105"/>
        </w:rPr>
        <w:t>developing </w:t>
      </w:r>
      <w:r>
        <w:rPr>
          <w:color w:val="232323"/>
          <w:w w:val="105"/>
        </w:rPr>
        <w:t>trend in </w:t>
      </w:r>
      <w:r>
        <w:rPr>
          <w:color w:val="111111"/>
          <w:w w:val="105"/>
        </w:rPr>
        <w:t>the</w:t>
      </w:r>
      <w:r>
        <w:rPr>
          <w:color w:val="111111"/>
          <w:spacing w:val="-1"/>
          <w:w w:val="105"/>
        </w:rPr>
        <w:t> </w:t>
      </w:r>
      <w:r>
        <w:rPr>
          <w:color w:val="111111"/>
          <w:w w:val="105"/>
        </w:rPr>
        <w:t>law to </w:t>
      </w:r>
      <w:r>
        <w:rPr>
          <w:color w:val="232323"/>
          <w:w w:val="105"/>
        </w:rPr>
        <w:t>require </w:t>
      </w:r>
      <w:r>
        <w:rPr>
          <w:color w:val="111111"/>
          <w:w w:val="105"/>
        </w:rPr>
        <w:t>psychiatrists </w:t>
      </w:r>
      <w:r>
        <w:rPr>
          <w:color w:val="232323"/>
          <w:w w:val="105"/>
        </w:rPr>
        <w:t>and other </w:t>
      </w:r>
      <w:r>
        <w:rPr>
          <w:color w:val="111111"/>
          <w:w w:val="105"/>
        </w:rPr>
        <w:t>therapists to take </w:t>
      </w:r>
      <w:r>
        <w:rPr>
          <w:color w:val="232323"/>
          <w:w w:val="105"/>
        </w:rPr>
        <w:t>"reasonable steps" </w:t>
      </w:r>
      <w:r>
        <w:rPr>
          <w:color w:val="111111"/>
          <w:w w:val="105"/>
        </w:rPr>
        <w:t>to </w:t>
      </w:r>
      <w:r>
        <w:rPr>
          <w:color w:val="232323"/>
          <w:w w:val="105"/>
        </w:rPr>
        <w:t>protect an </w:t>
      </w:r>
      <w:r>
        <w:rPr>
          <w:color w:val="111111"/>
          <w:w w:val="105"/>
        </w:rPr>
        <w:t>intended </w:t>
      </w:r>
      <w:r>
        <w:rPr>
          <w:color w:val="232323"/>
          <w:w w:val="105"/>
        </w:rPr>
        <w:t>victim when </w:t>
      </w:r>
      <w:r>
        <w:rPr>
          <w:color w:val="111111"/>
          <w:w w:val="105"/>
        </w:rPr>
        <w:t>they learn </w:t>
      </w:r>
      <w:r>
        <w:rPr>
          <w:color w:val="232323"/>
          <w:w w:val="105"/>
        </w:rPr>
        <w:t>that a </w:t>
      </w:r>
      <w:r>
        <w:rPr>
          <w:color w:val="111111"/>
          <w:w w:val="105"/>
        </w:rPr>
        <w:t>patient </w:t>
      </w:r>
      <w:r>
        <w:rPr>
          <w:color w:val="232323"/>
          <w:w w:val="105"/>
        </w:rPr>
        <w:t>presents a "serious danger of violence </w:t>
      </w:r>
      <w:r>
        <w:rPr>
          <w:color w:val="111111"/>
          <w:w w:val="105"/>
        </w:rPr>
        <w:t>to </w:t>
      </w:r>
      <w:r>
        <w:rPr>
          <w:color w:val="232323"/>
          <w:w w:val="105"/>
        </w:rPr>
        <w:t>another."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This </w:t>
      </w:r>
      <w:r>
        <w:rPr>
          <w:color w:val="111111"/>
          <w:w w:val="105"/>
        </w:rPr>
        <w:t>trend</w:t>
      </w:r>
      <w:r>
        <w:rPr>
          <w:color w:val="111111"/>
          <w:spacing w:val="-6"/>
          <w:w w:val="105"/>
        </w:rPr>
        <w:t> </w:t>
      </w:r>
      <w:r>
        <w:rPr>
          <w:color w:val="232323"/>
          <w:w w:val="105"/>
        </w:rPr>
        <w:t>started with </w:t>
      </w:r>
      <w:r>
        <w:rPr>
          <w:color w:val="111111"/>
          <w:w w:val="105"/>
        </w:rPr>
        <w:t>the</w:t>
      </w:r>
      <w:r>
        <w:rPr>
          <w:color w:val="111111"/>
          <w:spacing w:val="-11"/>
          <w:w w:val="105"/>
        </w:rPr>
        <w:t> </w:t>
      </w:r>
      <w:r>
        <w:rPr>
          <w:color w:val="232323"/>
          <w:w w:val="105"/>
        </w:rPr>
        <w:t>case</w:t>
      </w:r>
      <w:r>
        <w:rPr>
          <w:color w:val="232323"/>
          <w:spacing w:val="-9"/>
          <w:w w:val="105"/>
        </w:rPr>
        <w:t> </w:t>
      </w:r>
      <w:r>
        <w:rPr>
          <w:color w:val="232323"/>
          <w:w w:val="105"/>
        </w:rPr>
        <w:t>of</w:t>
      </w:r>
      <w:r>
        <w:rPr>
          <w:color w:val="232323"/>
          <w:spacing w:val="-2"/>
          <w:w w:val="105"/>
        </w:rPr>
        <w:t> </w:t>
      </w:r>
      <w:r>
        <w:rPr>
          <w:color w:val="232323"/>
          <w:w w:val="105"/>
        </w:rPr>
        <w:t>Tarasoff</w:t>
      </w:r>
      <w:r>
        <w:rPr>
          <w:color w:val="232323"/>
          <w:spacing w:val="12"/>
          <w:w w:val="105"/>
        </w:rPr>
        <w:t> </w:t>
      </w:r>
      <w:r>
        <w:rPr>
          <w:color w:val="232323"/>
          <w:w w:val="105"/>
        </w:rPr>
        <w:t>v.</w:t>
      </w:r>
      <w:r>
        <w:rPr>
          <w:color w:val="232323"/>
          <w:spacing w:val="-11"/>
          <w:w w:val="105"/>
        </w:rPr>
        <w:t> </w:t>
      </w:r>
      <w:r>
        <w:rPr>
          <w:color w:val="232323"/>
          <w:w w:val="105"/>
        </w:rPr>
        <w:t>Regents of </w:t>
      </w:r>
      <w:r>
        <w:rPr>
          <w:color w:val="111111"/>
          <w:w w:val="105"/>
        </w:rPr>
        <w:t>the </w:t>
      </w:r>
      <w:r>
        <w:rPr>
          <w:color w:val="232323"/>
          <w:w w:val="105"/>
        </w:rPr>
        <w:t>University of California, 17</w:t>
      </w:r>
      <w:r>
        <w:rPr>
          <w:color w:val="232323"/>
          <w:spacing w:val="-8"/>
          <w:w w:val="105"/>
        </w:rPr>
        <w:t> </w:t>
      </w:r>
      <w:r>
        <w:rPr>
          <w:color w:val="232323"/>
          <w:w w:val="105"/>
        </w:rPr>
        <w:t>Cal.3d </w:t>
      </w:r>
      <w:r>
        <w:rPr>
          <w:color w:val="111111"/>
          <w:w w:val="105"/>
        </w:rPr>
        <w:t>425 </w:t>
      </w:r>
      <w:r>
        <w:rPr>
          <w:color w:val="232323"/>
          <w:w w:val="105"/>
        </w:rPr>
        <w:t>(1976).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In </w:t>
      </w:r>
      <w:r>
        <w:rPr>
          <w:color w:val="111111"/>
          <w:w w:val="105"/>
        </w:rPr>
        <w:t>that </w:t>
      </w:r>
      <w:r>
        <w:rPr>
          <w:color w:val="232323"/>
          <w:w w:val="105"/>
        </w:rPr>
        <w:t>case, </w:t>
      </w:r>
      <w:r>
        <w:rPr>
          <w:color w:val="111111"/>
          <w:w w:val="105"/>
        </w:rPr>
        <w:t>the</w:t>
      </w:r>
      <w:r>
        <w:rPr>
          <w:color w:val="111111"/>
          <w:spacing w:val="-1"/>
          <w:w w:val="105"/>
        </w:rPr>
        <w:t> </w:t>
      </w:r>
      <w:r>
        <w:rPr>
          <w:color w:val="232323"/>
          <w:w w:val="105"/>
        </w:rPr>
        <w:t>California Supreme Court </w:t>
      </w:r>
      <w:r>
        <w:rPr>
          <w:color w:val="111111"/>
          <w:w w:val="105"/>
        </w:rPr>
        <w:t>held </w:t>
      </w:r>
      <w:r>
        <w:rPr>
          <w:color w:val="232323"/>
          <w:w w:val="105"/>
        </w:rPr>
        <w:t>a </w:t>
      </w:r>
      <w:r>
        <w:rPr>
          <w:color w:val="111111"/>
          <w:w w:val="105"/>
        </w:rPr>
        <w:t>psychologist liable </w:t>
      </w:r>
      <w:r>
        <w:rPr>
          <w:color w:val="232323"/>
          <w:w w:val="105"/>
        </w:rPr>
        <w:t>for monetary </w:t>
      </w:r>
      <w:r>
        <w:rPr>
          <w:color w:val="111111"/>
          <w:w w:val="105"/>
        </w:rPr>
        <w:t>damages because he </w:t>
      </w:r>
      <w:r>
        <w:rPr>
          <w:color w:val="232323"/>
          <w:w w:val="105"/>
        </w:rPr>
        <w:t>failed </w:t>
      </w:r>
      <w:r>
        <w:rPr>
          <w:color w:val="111111"/>
          <w:w w:val="105"/>
        </w:rPr>
        <w:t>to </w:t>
      </w:r>
      <w:r>
        <w:rPr>
          <w:color w:val="232323"/>
          <w:w w:val="105"/>
        </w:rPr>
        <w:t>warn a potential victim </w:t>
      </w:r>
      <w:r>
        <w:rPr>
          <w:color w:val="111111"/>
          <w:w w:val="105"/>
        </w:rPr>
        <w:t>that his patient threatened</w:t>
      </w:r>
      <w:r>
        <w:rPr>
          <w:color w:val="111111"/>
          <w:spacing w:val="40"/>
          <w:w w:val="105"/>
        </w:rPr>
        <w:t> </w:t>
      </w:r>
      <w:r>
        <w:rPr>
          <w:color w:val="111111"/>
          <w:w w:val="105"/>
        </w:rPr>
        <w:t>to, </w:t>
      </w:r>
      <w:r>
        <w:rPr>
          <w:color w:val="232323"/>
          <w:w w:val="105"/>
        </w:rPr>
        <w:t>and</w:t>
      </w:r>
      <w:r>
        <w:rPr>
          <w:color w:val="232323"/>
          <w:spacing w:val="40"/>
          <w:w w:val="105"/>
        </w:rPr>
        <w:t> </w:t>
      </w:r>
      <w:r>
        <w:rPr>
          <w:color w:val="111111"/>
          <w:w w:val="105"/>
        </w:rPr>
        <w:t>then did, kill.</w:t>
      </w:r>
      <w:r>
        <w:rPr>
          <w:color w:val="111111"/>
          <w:spacing w:val="40"/>
          <w:w w:val="105"/>
        </w:rPr>
        <w:t> </w:t>
      </w:r>
      <w:r>
        <w:rPr>
          <w:color w:val="232323"/>
          <w:w w:val="105"/>
        </w:rPr>
        <w:t>The court ruled</w:t>
      </w:r>
      <w:r>
        <w:rPr>
          <w:color w:val="232323"/>
          <w:spacing w:val="37"/>
          <w:w w:val="105"/>
        </w:rPr>
        <w:t> </w:t>
      </w:r>
      <w:r>
        <w:rPr>
          <w:color w:val="111111"/>
          <w:w w:val="105"/>
        </w:rPr>
        <w:t>that </w:t>
      </w:r>
      <w:r>
        <w:rPr>
          <w:color w:val="232323"/>
          <w:w w:val="105"/>
        </w:rPr>
        <w:t>if a </w:t>
      </w:r>
      <w:r>
        <w:rPr>
          <w:color w:val="111111"/>
          <w:w w:val="105"/>
        </w:rPr>
        <w:t>psychologist </w:t>
      </w:r>
      <w:r>
        <w:rPr>
          <w:color w:val="232323"/>
          <w:w w:val="105"/>
        </w:rPr>
        <w:t>knows </w:t>
      </w:r>
      <w:r>
        <w:rPr>
          <w:color w:val="111111"/>
          <w:w w:val="105"/>
        </w:rPr>
        <w:t>that </w:t>
      </w:r>
      <w:r>
        <w:rPr>
          <w:color w:val="232323"/>
          <w:w w:val="105"/>
        </w:rPr>
        <w:t>a </w:t>
      </w:r>
      <w:r>
        <w:rPr>
          <w:color w:val="111111"/>
          <w:w w:val="105"/>
        </w:rPr>
        <w:t>patient </w:t>
      </w:r>
      <w:r>
        <w:rPr>
          <w:color w:val="232323"/>
          <w:w w:val="105"/>
        </w:rPr>
        <w:t>poses a serious </w:t>
      </w:r>
      <w:r>
        <w:rPr>
          <w:color w:val="111111"/>
          <w:w w:val="105"/>
        </w:rPr>
        <w:t>risk </w:t>
      </w:r>
      <w:r>
        <w:rPr>
          <w:color w:val="232323"/>
          <w:w w:val="105"/>
        </w:rPr>
        <w:t>of violence </w:t>
      </w:r>
      <w:r>
        <w:rPr>
          <w:color w:val="111111"/>
          <w:w w:val="105"/>
        </w:rPr>
        <w:t>to</w:t>
      </w:r>
      <w:r>
        <w:rPr>
          <w:color w:val="111111"/>
          <w:spacing w:val="-5"/>
          <w:w w:val="105"/>
        </w:rPr>
        <w:t> </w:t>
      </w:r>
      <w:r>
        <w:rPr>
          <w:color w:val="232323"/>
          <w:w w:val="105"/>
        </w:rPr>
        <w:t>a </w:t>
      </w:r>
      <w:r>
        <w:rPr>
          <w:color w:val="111111"/>
          <w:w w:val="105"/>
        </w:rPr>
        <w:t>particular </w:t>
      </w:r>
      <w:r>
        <w:rPr>
          <w:color w:val="232323"/>
          <w:w w:val="105"/>
        </w:rPr>
        <w:t>person, </w:t>
      </w:r>
      <w:r>
        <w:rPr>
          <w:color w:val="111111"/>
          <w:w w:val="105"/>
        </w:rPr>
        <w:t>the psychologist </w:t>
      </w:r>
      <w:r>
        <w:rPr>
          <w:color w:val="232323"/>
          <w:w w:val="105"/>
        </w:rPr>
        <w:t>has a</w:t>
      </w:r>
      <w:r>
        <w:rPr>
          <w:color w:val="232323"/>
          <w:spacing w:val="24"/>
          <w:w w:val="105"/>
        </w:rPr>
        <w:t> </w:t>
      </w:r>
      <w:r>
        <w:rPr>
          <w:color w:val="232323"/>
          <w:w w:val="105"/>
        </w:rPr>
        <w:t>duty "to warn</w:t>
      </w:r>
      <w:r>
        <w:rPr>
          <w:color w:val="232323"/>
          <w:spacing w:val="40"/>
          <w:w w:val="105"/>
        </w:rPr>
        <w:t> </w:t>
      </w:r>
      <w:r>
        <w:rPr>
          <w:color w:val="111111"/>
          <w:w w:val="105"/>
        </w:rPr>
        <w:t>the </w:t>
      </w:r>
      <w:r>
        <w:rPr>
          <w:color w:val="232323"/>
          <w:w w:val="105"/>
        </w:rPr>
        <w:t>intended</w:t>
      </w:r>
      <w:r>
        <w:rPr>
          <w:color w:val="232323"/>
          <w:spacing w:val="38"/>
          <w:w w:val="105"/>
        </w:rPr>
        <w:t> </w:t>
      </w:r>
      <w:r>
        <w:rPr>
          <w:color w:val="232323"/>
          <w:w w:val="105"/>
        </w:rPr>
        <w:t>victim</w:t>
      </w:r>
      <w:r>
        <w:rPr>
          <w:color w:val="232323"/>
          <w:spacing w:val="34"/>
          <w:w w:val="105"/>
        </w:rPr>
        <w:t> </w:t>
      </w:r>
      <w:r>
        <w:rPr>
          <w:color w:val="232323"/>
          <w:w w:val="105"/>
        </w:rPr>
        <w:t>or others </w:t>
      </w:r>
      <w:r>
        <w:rPr>
          <w:color w:val="111111"/>
          <w:w w:val="105"/>
        </w:rPr>
        <w:t>likely </w:t>
      </w:r>
      <w:r>
        <w:rPr>
          <w:color w:val="232323"/>
          <w:w w:val="105"/>
        </w:rPr>
        <w:t>to</w:t>
      </w:r>
      <w:r>
        <w:rPr>
          <w:color w:val="232323"/>
          <w:spacing w:val="-5"/>
          <w:w w:val="105"/>
        </w:rPr>
        <w:t> </w:t>
      </w:r>
      <w:r>
        <w:rPr>
          <w:color w:val="232323"/>
          <w:w w:val="105"/>
        </w:rPr>
        <w:t>apprise </w:t>
      </w:r>
      <w:r>
        <w:rPr>
          <w:color w:val="111111"/>
          <w:w w:val="105"/>
        </w:rPr>
        <w:t>the</w:t>
      </w:r>
      <w:r>
        <w:rPr>
          <w:color w:val="111111"/>
          <w:spacing w:val="-3"/>
          <w:w w:val="105"/>
        </w:rPr>
        <w:t> </w:t>
      </w:r>
      <w:r>
        <w:rPr>
          <w:color w:val="232323"/>
          <w:w w:val="105"/>
        </w:rPr>
        <w:t>victim of </w:t>
      </w:r>
      <w:r>
        <w:rPr>
          <w:color w:val="111111"/>
          <w:w w:val="105"/>
        </w:rPr>
        <w:t>the</w:t>
      </w:r>
      <w:r>
        <w:rPr>
          <w:color w:val="111111"/>
          <w:spacing w:val="-2"/>
          <w:w w:val="105"/>
        </w:rPr>
        <w:t> </w:t>
      </w:r>
      <w:r>
        <w:rPr>
          <w:color w:val="232323"/>
          <w:w w:val="105"/>
        </w:rPr>
        <w:t>danger, </w:t>
      </w:r>
      <w:r>
        <w:rPr>
          <w:color w:val="111111"/>
          <w:w w:val="105"/>
        </w:rPr>
        <w:t>to notify the </w:t>
      </w:r>
      <w:r>
        <w:rPr>
          <w:color w:val="232323"/>
          <w:w w:val="105"/>
        </w:rPr>
        <w:t>police, or </w:t>
      </w:r>
      <w:r>
        <w:rPr>
          <w:color w:val="111111"/>
          <w:w w:val="105"/>
        </w:rPr>
        <w:t>to take </w:t>
      </w:r>
      <w:r>
        <w:rPr>
          <w:color w:val="232323"/>
          <w:w w:val="105"/>
        </w:rPr>
        <w:t>whatever other</w:t>
      </w:r>
    </w:p>
    <w:p>
      <w:pPr>
        <w:spacing w:after="0" w:line="300" w:lineRule="auto"/>
        <w:sectPr>
          <w:type w:val="continuous"/>
          <w:pgSz w:w="12240" w:h="15840"/>
          <w:pgMar w:top="800" w:bottom="280" w:left="460" w:right="560"/>
          <w:cols w:num="2" w:equalWidth="0">
            <w:col w:w="3962" w:space="40"/>
            <w:col w:w="7218"/>
          </w:cols>
        </w:sectPr>
      </w:pPr>
    </w:p>
    <w:p>
      <w:pPr>
        <w:pStyle w:val="BodyText"/>
        <w:spacing w:before="5"/>
        <w:rPr>
          <w:sz w:val="13"/>
        </w:rPr>
      </w:pPr>
    </w:p>
    <w:p>
      <w:pPr>
        <w:spacing w:before="0"/>
        <w:ind w:left="366" w:right="0" w:firstLine="0"/>
        <w:jc w:val="left"/>
        <w:rPr>
          <w:i/>
          <w:sz w:val="15"/>
        </w:rPr>
      </w:pPr>
      <w:r>
        <w:rPr>
          <w:i/>
          <w:color w:val="232323"/>
          <w:spacing w:val="-5"/>
          <w:w w:val="105"/>
          <w:sz w:val="15"/>
        </w:rPr>
        <w:t>34</w:t>
      </w:r>
    </w:p>
    <w:p>
      <w:pPr>
        <w:spacing w:after="0"/>
        <w:jc w:val="left"/>
        <w:rPr>
          <w:sz w:val="15"/>
        </w:rPr>
        <w:sectPr>
          <w:type w:val="continuous"/>
          <w:pgSz w:w="12240" w:h="15840"/>
          <w:pgMar w:top="800" w:bottom="280" w:left="460" w:right="560"/>
        </w:sectPr>
      </w:pPr>
    </w:p>
    <w:p>
      <w:pPr>
        <w:spacing w:before="82"/>
        <w:ind w:left="7386" w:right="0" w:firstLine="0"/>
        <w:jc w:val="left"/>
        <w:rPr>
          <w:i/>
          <w:sz w:val="16"/>
        </w:rPr>
      </w:pPr>
      <w:r>
        <w:rPr>
          <w:i/>
          <w:color w:val="282828"/>
          <w:spacing w:val="-2"/>
          <w:w w:val="90"/>
          <w:sz w:val="16"/>
        </w:rPr>
        <w:t>Legal</w:t>
      </w:r>
      <w:r>
        <w:rPr>
          <w:i/>
          <w:color w:val="282828"/>
          <w:spacing w:val="6"/>
          <w:sz w:val="16"/>
        </w:rPr>
        <w:t> </w:t>
      </w:r>
      <w:r>
        <w:rPr>
          <w:i/>
          <w:color w:val="161616"/>
          <w:spacing w:val="-2"/>
          <w:sz w:val="16"/>
        </w:rPr>
        <w:t>Issues</w:t>
      </w:r>
    </w:p>
    <w:p>
      <w:pPr>
        <w:pStyle w:val="BodyText"/>
        <w:spacing w:before="10"/>
        <w:rPr>
          <w:i/>
          <w:sz w:val="23"/>
        </w:rPr>
      </w:pPr>
    </w:p>
    <w:p>
      <w:pPr>
        <w:spacing w:after="0"/>
        <w:rPr>
          <w:sz w:val="23"/>
        </w:rPr>
        <w:sectPr>
          <w:pgSz w:w="12240" w:h="15840"/>
          <w:pgMar w:top="480" w:bottom="280" w:left="460" w:right="560"/>
        </w:sectPr>
      </w:pPr>
    </w:p>
    <w:p>
      <w:pPr>
        <w:pStyle w:val="BodyText"/>
        <w:spacing w:line="300" w:lineRule="auto" w:before="94"/>
        <w:ind w:left="644" w:hanging="3"/>
      </w:pPr>
      <w:r>
        <w:rPr>
          <w:color w:val="161616"/>
          <w:w w:val="105"/>
        </w:rPr>
        <w:t>steps</w:t>
      </w:r>
      <w:r>
        <w:rPr>
          <w:color w:val="161616"/>
          <w:spacing w:val="-6"/>
          <w:w w:val="105"/>
        </w:rPr>
        <w:t> </w:t>
      </w:r>
      <w:r>
        <w:rPr>
          <w:color w:val="282828"/>
          <w:w w:val="105"/>
        </w:rPr>
        <w:t>are</w:t>
      </w:r>
      <w:r>
        <w:rPr>
          <w:color w:val="282828"/>
          <w:spacing w:val="-4"/>
          <w:w w:val="105"/>
        </w:rPr>
        <w:t> </w:t>
      </w:r>
      <w:r>
        <w:rPr>
          <w:color w:val="282828"/>
          <w:w w:val="105"/>
        </w:rPr>
        <w:t>reasonably </w:t>
      </w:r>
      <w:r>
        <w:rPr>
          <w:color w:val="161616"/>
          <w:w w:val="105"/>
        </w:rPr>
        <w:t>necessary under the </w:t>
      </w:r>
      <w:r>
        <w:rPr>
          <w:color w:val="282828"/>
          <w:spacing w:val="-2"/>
          <w:w w:val="105"/>
        </w:rPr>
        <w:t>circumstances."</w:t>
      </w:r>
    </w:p>
    <w:p>
      <w:pPr>
        <w:pStyle w:val="BodyText"/>
        <w:spacing w:line="300" w:lineRule="auto" w:before="1"/>
        <w:ind w:left="640" w:right="31" w:firstLine="228"/>
      </w:pPr>
      <w:r>
        <w:rPr>
          <w:color w:val="161616"/>
          <w:w w:val="105"/>
        </w:rPr>
        <w:t>While the</w:t>
      </w:r>
      <w:r>
        <w:rPr>
          <w:color w:val="161616"/>
          <w:spacing w:val="-2"/>
          <w:w w:val="105"/>
        </w:rPr>
        <w:t> </w:t>
      </w:r>
      <w:r>
        <w:rPr>
          <w:color w:val="161616"/>
          <w:w w:val="105"/>
        </w:rPr>
        <w:t>Tarasoff</w:t>
      </w:r>
      <w:r>
        <w:rPr>
          <w:color w:val="161616"/>
          <w:spacing w:val="22"/>
          <w:w w:val="105"/>
        </w:rPr>
        <w:t> </w:t>
      </w:r>
      <w:r>
        <w:rPr>
          <w:color w:val="161616"/>
          <w:w w:val="105"/>
        </w:rPr>
        <w:t>ruling, </w:t>
      </w:r>
      <w:r>
        <w:rPr>
          <w:color w:val="282828"/>
          <w:w w:val="105"/>
        </w:rPr>
        <w:t>strictly </w:t>
      </w:r>
      <w:r>
        <w:rPr>
          <w:color w:val="161616"/>
          <w:w w:val="105"/>
        </w:rPr>
        <w:t>speaking, </w:t>
      </w:r>
      <w:r>
        <w:rPr>
          <w:color w:val="282828"/>
          <w:w w:val="105"/>
        </w:rPr>
        <w:t>applies only </w:t>
      </w:r>
      <w:r>
        <w:rPr>
          <w:color w:val="161616"/>
          <w:w w:val="105"/>
        </w:rPr>
        <w:t>in </w:t>
      </w:r>
      <w:r>
        <w:rPr>
          <w:color w:val="282828"/>
          <w:w w:val="105"/>
        </w:rPr>
        <w:t>California, courts and </w:t>
      </w:r>
      <w:r>
        <w:rPr>
          <w:color w:val="161616"/>
          <w:w w:val="105"/>
        </w:rPr>
        <w:t>legislatures in other States have </w:t>
      </w:r>
      <w:r>
        <w:rPr>
          <w:color w:val="282828"/>
          <w:w w:val="105"/>
        </w:rPr>
        <w:t>adopted Tarasoff's </w:t>
      </w:r>
      <w:r>
        <w:rPr>
          <w:color w:val="161616"/>
          <w:w w:val="105"/>
        </w:rPr>
        <w:t>reasoning to</w:t>
      </w:r>
      <w:r>
        <w:rPr>
          <w:color w:val="161616"/>
          <w:spacing w:val="-5"/>
          <w:w w:val="105"/>
        </w:rPr>
        <w:t> </w:t>
      </w:r>
      <w:r>
        <w:rPr>
          <w:color w:val="161616"/>
          <w:w w:val="105"/>
        </w:rPr>
        <w:t>hold therapists</w:t>
      </w:r>
      <w:r>
        <w:rPr>
          <w:color w:val="161616"/>
          <w:spacing w:val="-3"/>
          <w:w w:val="105"/>
        </w:rPr>
        <w:t> </w:t>
      </w:r>
      <w:r>
        <w:rPr>
          <w:color w:val="161616"/>
          <w:w w:val="105"/>
        </w:rPr>
        <w:t>liable</w:t>
      </w:r>
      <w:r>
        <w:rPr>
          <w:color w:val="161616"/>
          <w:spacing w:val="-4"/>
          <w:w w:val="105"/>
        </w:rPr>
        <w:t> </w:t>
      </w:r>
      <w:r>
        <w:rPr>
          <w:color w:val="161616"/>
          <w:w w:val="105"/>
        </w:rPr>
        <w:t>for monetary damages </w:t>
      </w:r>
      <w:r>
        <w:rPr>
          <w:color w:val="282828"/>
          <w:w w:val="105"/>
        </w:rPr>
        <w:t>when </w:t>
      </w:r>
      <w:r>
        <w:rPr>
          <w:color w:val="161616"/>
          <w:w w:val="105"/>
        </w:rPr>
        <w:t>they have </w:t>
      </w:r>
      <w:r>
        <w:rPr>
          <w:color w:val="282828"/>
          <w:w w:val="105"/>
        </w:rPr>
        <w:t>failed </w:t>
      </w:r>
      <w:r>
        <w:rPr>
          <w:color w:val="161616"/>
          <w:w w:val="105"/>
        </w:rPr>
        <w:t>to </w:t>
      </w:r>
      <w:r>
        <w:rPr>
          <w:color w:val="282828"/>
          <w:w w:val="105"/>
        </w:rPr>
        <w:t>warn someone </w:t>
      </w:r>
      <w:r>
        <w:rPr>
          <w:color w:val="161616"/>
          <w:w w:val="105"/>
        </w:rPr>
        <w:t>threatened</w:t>
      </w:r>
      <w:r>
        <w:rPr>
          <w:color w:val="161616"/>
          <w:w w:val="105"/>
        </w:rPr>
        <w:t> by</w:t>
      </w:r>
      <w:r>
        <w:rPr>
          <w:color w:val="161616"/>
          <w:spacing w:val="-1"/>
          <w:w w:val="105"/>
        </w:rPr>
        <w:t> </w:t>
      </w:r>
      <w:r>
        <w:rPr>
          <w:color w:val="282828"/>
          <w:w w:val="105"/>
        </w:rPr>
        <w:t>a </w:t>
      </w:r>
      <w:r>
        <w:rPr>
          <w:color w:val="161616"/>
          <w:w w:val="105"/>
        </w:rPr>
        <w:t>patient.</w:t>
      </w:r>
      <w:r>
        <w:rPr>
          <w:color w:val="161616"/>
          <w:spacing w:val="37"/>
          <w:w w:val="105"/>
        </w:rPr>
        <w:t> </w:t>
      </w:r>
      <w:r>
        <w:rPr>
          <w:color w:val="161616"/>
          <w:w w:val="105"/>
          <w:sz w:val="15"/>
        </w:rPr>
        <w:t>In </w:t>
      </w:r>
      <w:r>
        <w:rPr>
          <w:color w:val="161616"/>
          <w:w w:val="105"/>
        </w:rPr>
        <w:t>most instances, liability is</w:t>
      </w:r>
      <w:r>
        <w:rPr>
          <w:color w:val="161616"/>
          <w:spacing w:val="-10"/>
          <w:w w:val="105"/>
        </w:rPr>
        <w:t> </w:t>
      </w:r>
      <w:r>
        <w:rPr>
          <w:color w:val="161616"/>
          <w:w w:val="105"/>
        </w:rPr>
        <w:t>limited</w:t>
      </w:r>
      <w:r>
        <w:rPr>
          <w:color w:val="161616"/>
          <w:spacing w:val="15"/>
          <w:w w:val="105"/>
        </w:rPr>
        <w:t> </w:t>
      </w:r>
      <w:r>
        <w:rPr>
          <w:color w:val="161616"/>
          <w:w w:val="105"/>
        </w:rPr>
        <w:t>to</w:t>
      </w:r>
      <w:r>
        <w:rPr>
          <w:color w:val="161616"/>
          <w:spacing w:val="-7"/>
          <w:w w:val="105"/>
        </w:rPr>
        <w:t> </w:t>
      </w:r>
      <w:r>
        <w:rPr>
          <w:color w:val="282828"/>
          <w:w w:val="105"/>
        </w:rPr>
        <w:t>situations where a </w:t>
      </w:r>
      <w:r>
        <w:rPr>
          <w:color w:val="161616"/>
          <w:w w:val="105"/>
        </w:rPr>
        <w:t>patient threatens </w:t>
      </w:r>
      <w:r>
        <w:rPr>
          <w:color w:val="282828"/>
          <w:w w:val="105"/>
        </w:rPr>
        <w:t>violence </w:t>
      </w:r>
      <w:r>
        <w:rPr>
          <w:color w:val="161616"/>
          <w:w w:val="105"/>
        </w:rPr>
        <w:t>to </w:t>
      </w:r>
      <w:r>
        <w:rPr>
          <w:color w:val="282828"/>
          <w:w w:val="105"/>
        </w:rPr>
        <w:t>a specific </w:t>
      </w:r>
      <w:r>
        <w:rPr>
          <w:color w:val="161616"/>
          <w:w w:val="105"/>
        </w:rPr>
        <w:t>identifiable </w:t>
      </w:r>
      <w:r>
        <w:rPr>
          <w:color w:val="282828"/>
          <w:w w:val="105"/>
        </w:rPr>
        <w:t>victim; </w:t>
      </w:r>
      <w:r>
        <w:rPr>
          <w:color w:val="161616"/>
          <w:w w:val="105"/>
        </w:rPr>
        <w:t>liability does not usually </w:t>
      </w:r>
      <w:r>
        <w:rPr>
          <w:color w:val="282828"/>
          <w:w w:val="105"/>
        </w:rPr>
        <w:t>apply </w:t>
      </w:r>
      <w:r>
        <w:rPr>
          <w:color w:val="161616"/>
          <w:w w:val="105"/>
        </w:rPr>
        <w:t>where </w:t>
      </w:r>
      <w:r>
        <w:rPr>
          <w:color w:val="282828"/>
          <w:w w:val="105"/>
        </w:rPr>
        <w:t>a </w:t>
      </w:r>
      <w:r>
        <w:rPr>
          <w:color w:val="161616"/>
          <w:w w:val="105"/>
        </w:rPr>
        <w:t>patient makes </w:t>
      </w:r>
      <w:r>
        <w:rPr>
          <w:color w:val="282828"/>
          <w:w w:val="105"/>
        </w:rPr>
        <w:t>a general </w:t>
      </w:r>
      <w:r>
        <w:rPr>
          <w:color w:val="161616"/>
          <w:w w:val="105"/>
        </w:rPr>
        <w:t>threat </w:t>
      </w:r>
      <w:r>
        <w:rPr>
          <w:color w:val="282828"/>
          <w:w w:val="105"/>
        </w:rPr>
        <w:t>without identifying </w:t>
      </w:r>
      <w:r>
        <w:rPr>
          <w:color w:val="161616"/>
          <w:w w:val="105"/>
        </w:rPr>
        <w:t>the </w:t>
      </w:r>
      <w:r>
        <w:rPr>
          <w:color w:val="282828"/>
          <w:w w:val="105"/>
        </w:rPr>
        <w:t>intended</w:t>
      </w:r>
      <w:r>
        <w:rPr>
          <w:color w:val="282828"/>
          <w:spacing w:val="40"/>
          <w:w w:val="105"/>
        </w:rPr>
        <w:t> </w:t>
      </w:r>
      <w:r>
        <w:rPr>
          <w:color w:val="161616"/>
          <w:w w:val="105"/>
        </w:rPr>
        <w:t>target.</w:t>
      </w:r>
    </w:p>
    <w:p>
      <w:pPr>
        <w:pStyle w:val="BodyText"/>
        <w:spacing w:line="300" w:lineRule="auto" w:before="3"/>
        <w:ind w:left="644" w:right="31" w:firstLine="212"/>
      </w:pPr>
      <w:r>
        <w:rPr>
          <w:rFonts w:ascii="Arial"/>
          <w:color w:val="161616"/>
          <w:w w:val="105"/>
          <w:sz w:val="15"/>
        </w:rPr>
        <w:t>If</w:t>
      </w:r>
      <w:r>
        <w:rPr>
          <w:rFonts w:ascii="Arial"/>
          <w:color w:val="161616"/>
          <w:spacing w:val="20"/>
          <w:w w:val="105"/>
          <w:sz w:val="15"/>
        </w:rPr>
        <w:t> </w:t>
      </w:r>
      <w:r>
        <w:rPr>
          <w:color w:val="282828"/>
          <w:w w:val="105"/>
        </w:rPr>
        <w:t>an</w:t>
      </w:r>
      <w:r>
        <w:rPr>
          <w:color w:val="282828"/>
          <w:spacing w:val="-4"/>
          <w:w w:val="105"/>
        </w:rPr>
        <w:t> </w:t>
      </w:r>
      <w:r>
        <w:rPr>
          <w:color w:val="282828"/>
          <w:w w:val="105"/>
        </w:rPr>
        <w:t>adolescent's counselor </w:t>
      </w:r>
      <w:r>
        <w:rPr>
          <w:color w:val="161616"/>
          <w:w w:val="105"/>
        </w:rPr>
        <w:t>thinks</w:t>
      </w:r>
      <w:r>
        <w:rPr>
          <w:color w:val="161616"/>
          <w:spacing w:val="-1"/>
          <w:w w:val="105"/>
        </w:rPr>
        <w:t> </w:t>
      </w:r>
      <w:r>
        <w:rPr>
          <w:color w:val="282828"/>
          <w:w w:val="105"/>
        </w:rPr>
        <w:t>she </w:t>
      </w:r>
      <w:r>
        <w:rPr>
          <w:color w:val="161616"/>
          <w:w w:val="105"/>
        </w:rPr>
        <w:t>poses </w:t>
      </w:r>
      <w:r>
        <w:rPr>
          <w:color w:val="282828"/>
          <w:w w:val="105"/>
        </w:rPr>
        <w:t>a serious risk </w:t>
      </w:r>
      <w:r>
        <w:rPr>
          <w:color w:val="161616"/>
          <w:w w:val="105"/>
        </w:rPr>
        <w:t>of </w:t>
      </w:r>
      <w:r>
        <w:rPr>
          <w:color w:val="282828"/>
          <w:w w:val="105"/>
        </w:rPr>
        <w:t>violence </w:t>
      </w:r>
      <w:r>
        <w:rPr>
          <w:color w:val="161616"/>
          <w:w w:val="105"/>
        </w:rPr>
        <w:t>to</w:t>
      </w:r>
      <w:r>
        <w:rPr>
          <w:color w:val="161616"/>
          <w:spacing w:val="-7"/>
          <w:w w:val="105"/>
        </w:rPr>
        <w:t> </w:t>
      </w:r>
      <w:r>
        <w:rPr>
          <w:color w:val="282828"/>
          <w:w w:val="105"/>
        </w:rPr>
        <w:t>someone, </w:t>
      </w:r>
      <w:r>
        <w:rPr>
          <w:color w:val="161616"/>
          <w:w w:val="105"/>
        </w:rPr>
        <w:t>there </w:t>
      </w:r>
      <w:r>
        <w:rPr>
          <w:color w:val="282828"/>
          <w:w w:val="105"/>
        </w:rPr>
        <w:t>are at </w:t>
      </w:r>
      <w:r>
        <w:rPr>
          <w:color w:val="161616"/>
          <w:w w:val="105"/>
        </w:rPr>
        <w:t>least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two-and</w:t>
      </w:r>
      <w:r>
        <w:rPr>
          <w:color w:val="161616"/>
          <w:spacing w:val="40"/>
          <w:w w:val="105"/>
        </w:rPr>
        <w:t> </w:t>
      </w:r>
      <w:r>
        <w:rPr>
          <w:color w:val="282828"/>
          <w:w w:val="105"/>
        </w:rPr>
        <w:t>sometimes</w:t>
      </w:r>
      <w:r>
        <w:rPr>
          <w:color w:val="282828"/>
          <w:spacing w:val="40"/>
          <w:w w:val="105"/>
        </w:rPr>
        <w:t> </w:t>
      </w:r>
      <w:r>
        <w:rPr>
          <w:color w:val="050505"/>
          <w:w w:val="105"/>
        </w:rPr>
        <w:t>three-questions </w:t>
      </w:r>
      <w:r>
        <w:rPr>
          <w:color w:val="161616"/>
          <w:w w:val="105"/>
        </w:rPr>
        <w:t>that need to be </w:t>
      </w:r>
      <w:r>
        <w:rPr>
          <w:color w:val="282828"/>
          <w:w w:val="105"/>
        </w:rPr>
        <w:t>answered:</w:t>
      </w:r>
    </w:p>
    <w:p>
      <w:pPr>
        <w:pStyle w:val="ListParagraph"/>
        <w:numPr>
          <w:ilvl w:val="0"/>
          <w:numId w:val="26"/>
        </w:numPr>
        <w:tabs>
          <w:tab w:pos="869" w:val="left" w:leader="none"/>
        </w:tabs>
        <w:spacing w:line="290" w:lineRule="auto" w:before="80" w:after="0"/>
        <w:ind w:left="866" w:right="22" w:hanging="224"/>
        <w:jc w:val="left"/>
        <w:rPr>
          <w:rFonts w:ascii="Arial" w:hAnsi="Arial"/>
          <w:color w:val="050505"/>
          <w:sz w:val="18"/>
        </w:rPr>
      </w:pPr>
      <w:r>
        <w:rPr>
          <w:color w:val="161616"/>
          <w:w w:val="105"/>
          <w:sz w:val="16"/>
        </w:rPr>
        <w:t>Does</w:t>
      </w:r>
      <w:r>
        <w:rPr>
          <w:color w:val="161616"/>
          <w:spacing w:val="-8"/>
          <w:w w:val="105"/>
          <w:sz w:val="16"/>
        </w:rPr>
        <w:t> </w:t>
      </w:r>
      <w:r>
        <w:rPr>
          <w:color w:val="282828"/>
          <w:w w:val="105"/>
          <w:sz w:val="16"/>
        </w:rPr>
        <w:t>a</w:t>
      </w:r>
      <w:r>
        <w:rPr>
          <w:color w:val="282828"/>
          <w:spacing w:val="-6"/>
          <w:w w:val="105"/>
          <w:sz w:val="16"/>
        </w:rPr>
        <w:t> </w:t>
      </w:r>
      <w:r>
        <w:rPr>
          <w:color w:val="161616"/>
          <w:w w:val="105"/>
          <w:sz w:val="16"/>
        </w:rPr>
        <w:t>State</w:t>
      </w:r>
      <w:r>
        <w:rPr>
          <w:color w:val="161616"/>
          <w:spacing w:val="-10"/>
          <w:w w:val="105"/>
          <w:sz w:val="16"/>
        </w:rPr>
        <w:t> </w:t>
      </w:r>
      <w:r>
        <w:rPr>
          <w:color w:val="282828"/>
          <w:w w:val="105"/>
          <w:sz w:val="16"/>
        </w:rPr>
        <w:t>statute</w:t>
      </w:r>
      <w:r>
        <w:rPr>
          <w:color w:val="282828"/>
          <w:spacing w:val="-3"/>
          <w:w w:val="105"/>
          <w:sz w:val="16"/>
        </w:rPr>
        <w:t> </w:t>
      </w:r>
      <w:r>
        <w:rPr>
          <w:color w:val="161616"/>
          <w:w w:val="105"/>
          <w:sz w:val="16"/>
        </w:rPr>
        <w:t>or</w:t>
      </w:r>
      <w:r>
        <w:rPr>
          <w:color w:val="161616"/>
          <w:spacing w:val="-4"/>
          <w:w w:val="105"/>
          <w:sz w:val="16"/>
        </w:rPr>
        <w:t> </w:t>
      </w:r>
      <w:r>
        <w:rPr>
          <w:color w:val="282828"/>
          <w:w w:val="105"/>
          <w:sz w:val="16"/>
        </w:rPr>
        <w:t>court </w:t>
      </w:r>
      <w:r>
        <w:rPr>
          <w:color w:val="161616"/>
          <w:w w:val="105"/>
          <w:sz w:val="16"/>
        </w:rPr>
        <w:t>decision impose </w:t>
      </w:r>
      <w:r>
        <w:rPr>
          <w:color w:val="282828"/>
          <w:w w:val="105"/>
          <w:sz w:val="16"/>
        </w:rPr>
        <w:t>a </w:t>
      </w:r>
      <w:r>
        <w:rPr>
          <w:color w:val="161616"/>
          <w:w w:val="105"/>
          <w:sz w:val="16"/>
        </w:rPr>
        <w:t>duty to </w:t>
      </w:r>
      <w:r>
        <w:rPr>
          <w:color w:val="282828"/>
          <w:w w:val="105"/>
          <w:sz w:val="16"/>
        </w:rPr>
        <w:t>warn </w:t>
      </w:r>
      <w:r>
        <w:rPr>
          <w:color w:val="161616"/>
          <w:w w:val="105"/>
          <w:sz w:val="16"/>
        </w:rPr>
        <w:t>in </w:t>
      </w:r>
      <w:r>
        <w:rPr>
          <w:color w:val="050505"/>
          <w:w w:val="105"/>
          <w:sz w:val="16"/>
        </w:rPr>
        <w:t>this </w:t>
      </w:r>
      <w:r>
        <w:rPr>
          <w:color w:val="161616"/>
          <w:w w:val="105"/>
          <w:sz w:val="16"/>
        </w:rPr>
        <w:t>particular </w:t>
      </w:r>
      <w:r>
        <w:rPr>
          <w:color w:val="282828"/>
          <w:w w:val="105"/>
          <w:sz w:val="16"/>
        </w:rPr>
        <w:t>situation?</w:t>
      </w:r>
    </w:p>
    <w:p>
      <w:pPr>
        <w:pStyle w:val="ListParagraph"/>
        <w:numPr>
          <w:ilvl w:val="0"/>
          <w:numId w:val="26"/>
        </w:numPr>
        <w:tabs>
          <w:tab w:pos="869" w:val="left" w:leader="none"/>
        </w:tabs>
        <w:spacing w:line="300" w:lineRule="auto" w:before="0" w:after="0"/>
        <w:ind w:left="866" w:right="5" w:hanging="223"/>
        <w:jc w:val="left"/>
        <w:rPr>
          <w:rFonts w:ascii="Arial" w:hAnsi="Arial"/>
          <w:color w:val="050505"/>
          <w:sz w:val="17"/>
        </w:rPr>
      </w:pPr>
      <w:r>
        <w:rPr>
          <w:color w:val="282828"/>
          <w:w w:val="105"/>
          <w:sz w:val="16"/>
        </w:rPr>
        <w:t>Even if </w:t>
      </w:r>
      <w:r>
        <w:rPr>
          <w:color w:val="161616"/>
          <w:w w:val="105"/>
          <w:sz w:val="16"/>
        </w:rPr>
        <w:t>there is no</w:t>
      </w:r>
      <w:r>
        <w:rPr>
          <w:color w:val="161616"/>
          <w:spacing w:val="-2"/>
          <w:w w:val="105"/>
          <w:sz w:val="16"/>
        </w:rPr>
        <w:t> </w:t>
      </w:r>
      <w:r>
        <w:rPr>
          <w:color w:val="282828"/>
          <w:w w:val="105"/>
          <w:sz w:val="16"/>
        </w:rPr>
        <w:t>State </w:t>
      </w:r>
      <w:r>
        <w:rPr>
          <w:color w:val="161616"/>
          <w:w w:val="105"/>
          <w:sz w:val="16"/>
        </w:rPr>
        <w:t>legal </w:t>
      </w:r>
      <w:r>
        <w:rPr>
          <w:color w:val="282828"/>
          <w:w w:val="105"/>
          <w:sz w:val="16"/>
        </w:rPr>
        <w:t>requirement </w:t>
      </w:r>
      <w:r>
        <w:rPr>
          <w:color w:val="161616"/>
          <w:w w:val="105"/>
          <w:sz w:val="16"/>
        </w:rPr>
        <w:t>that the program </w:t>
      </w:r>
      <w:r>
        <w:rPr>
          <w:color w:val="282828"/>
          <w:w w:val="105"/>
          <w:sz w:val="16"/>
        </w:rPr>
        <w:t>warn an </w:t>
      </w:r>
      <w:r>
        <w:rPr>
          <w:color w:val="161616"/>
          <w:w w:val="105"/>
          <w:sz w:val="16"/>
        </w:rPr>
        <w:t>intended</w:t>
      </w:r>
      <w:r>
        <w:rPr>
          <w:color w:val="161616"/>
          <w:spacing w:val="20"/>
          <w:w w:val="105"/>
          <w:sz w:val="16"/>
        </w:rPr>
        <w:t> </w:t>
      </w:r>
      <w:r>
        <w:rPr>
          <w:color w:val="282828"/>
          <w:w w:val="105"/>
          <w:sz w:val="16"/>
        </w:rPr>
        <w:t>victim </w:t>
      </w:r>
      <w:r>
        <w:rPr>
          <w:color w:val="161616"/>
          <w:w w:val="105"/>
          <w:sz w:val="16"/>
        </w:rPr>
        <w:t>or the police, does the </w:t>
      </w:r>
      <w:r>
        <w:rPr>
          <w:color w:val="282828"/>
          <w:w w:val="105"/>
          <w:sz w:val="16"/>
        </w:rPr>
        <w:t>counselor </w:t>
      </w:r>
      <w:r>
        <w:rPr>
          <w:color w:val="161616"/>
          <w:w w:val="105"/>
          <w:sz w:val="16"/>
        </w:rPr>
        <w:t>feel </w:t>
      </w:r>
      <w:r>
        <w:rPr>
          <w:color w:val="282828"/>
          <w:w w:val="105"/>
          <w:sz w:val="16"/>
        </w:rPr>
        <w:t>a moral </w:t>
      </w:r>
      <w:r>
        <w:rPr>
          <w:color w:val="161616"/>
          <w:w w:val="105"/>
          <w:sz w:val="16"/>
        </w:rPr>
        <w:t>obligation to warn </w:t>
      </w:r>
      <w:r>
        <w:rPr>
          <w:color w:val="282828"/>
          <w:w w:val="105"/>
          <w:sz w:val="16"/>
        </w:rPr>
        <w:t>someone?</w:t>
      </w:r>
    </w:p>
    <w:p>
      <w:pPr>
        <w:pStyle w:val="BodyText"/>
        <w:spacing w:line="300" w:lineRule="auto" w:before="87"/>
        <w:ind w:left="644" w:right="78" w:firstLine="217"/>
      </w:pPr>
      <w:r>
        <w:rPr>
          <w:color w:val="282828"/>
          <w:w w:val="105"/>
        </w:rPr>
        <w:t>The first</w:t>
      </w:r>
      <w:r>
        <w:rPr>
          <w:color w:val="282828"/>
          <w:spacing w:val="-1"/>
          <w:w w:val="105"/>
        </w:rPr>
        <w:t> </w:t>
      </w:r>
      <w:r>
        <w:rPr>
          <w:color w:val="161616"/>
          <w:w w:val="105"/>
        </w:rPr>
        <w:t>question </w:t>
      </w:r>
      <w:r>
        <w:rPr>
          <w:color w:val="282828"/>
          <w:w w:val="105"/>
        </w:rPr>
        <w:t>can only </w:t>
      </w:r>
      <w:r>
        <w:rPr>
          <w:color w:val="161616"/>
          <w:w w:val="105"/>
        </w:rPr>
        <w:t>be</w:t>
      </w:r>
      <w:r>
        <w:rPr>
          <w:color w:val="161616"/>
          <w:spacing w:val="-3"/>
          <w:w w:val="105"/>
        </w:rPr>
        <w:t> </w:t>
      </w:r>
      <w:r>
        <w:rPr>
          <w:color w:val="282828"/>
          <w:w w:val="105"/>
        </w:rPr>
        <w:t>answered </w:t>
      </w:r>
      <w:r>
        <w:rPr>
          <w:color w:val="161616"/>
          <w:w w:val="105"/>
        </w:rPr>
        <w:t>by </w:t>
      </w:r>
      <w:r>
        <w:rPr>
          <w:color w:val="282828"/>
          <w:w w:val="105"/>
        </w:rPr>
        <w:t>an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attorney familiar with </w:t>
      </w:r>
      <w:r>
        <w:rPr>
          <w:color w:val="161616"/>
          <w:w w:val="105"/>
        </w:rPr>
        <w:t>the</w:t>
      </w:r>
      <w:r>
        <w:rPr>
          <w:color w:val="161616"/>
          <w:spacing w:val="-8"/>
          <w:w w:val="105"/>
        </w:rPr>
        <w:t> </w:t>
      </w:r>
      <w:r>
        <w:rPr>
          <w:color w:val="161616"/>
          <w:w w:val="105"/>
        </w:rPr>
        <w:t>law</w:t>
      </w:r>
      <w:r>
        <w:rPr>
          <w:color w:val="161616"/>
          <w:spacing w:val="-3"/>
          <w:w w:val="105"/>
        </w:rPr>
        <w:t> </w:t>
      </w:r>
      <w:r>
        <w:rPr>
          <w:color w:val="161616"/>
          <w:w w:val="105"/>
        </w:rPr>
        <w:t>in the</w:t>
      </w:r>
      <w:r>
        <w:rPr>
          <w:color w:val="161616"/>
          <w:spacing w:val="-11"/>
          <w:w w:val="105"/>
        </w:rPr>
        <w:t> </w:t>
      </w:r>
      <w:r>
        <w:rPr>
          <w:color w:val="161616"/>
          <w:w w:val="105"/>
        </w:rPr>
        <w:t>State</w:t>
      </w:r>
      <w:r>
        <w:rPr>
          <w:color w:val="161616"/>
          <w:spacing w:val="-6"/>
          <w:w w:val="105"/>
        </w:rPr>
        <w:t> </w:t>
      </w:r>
      <w:r>
        <w:rPr>
          <w:color w:val="161616"/>
          <w:w w:val="105"/>
        </w:rPr>
        <w:t>in </w:t>
      </w:r>
      <w:r>
        <w:rPr>
          <w:color w:val="282828"/>
          <w:w w:val="105"/>
        </w:rPr>
        <w:t>which </w:t>
      </w:r>
      <w:r>
        <w:rPr>
          <w:color w:val="161616"/>
          <w:w w:val="105"/>
        </w:rPr>
        <w:t>the program operates.</w:t>
      </w:r>
      <w:r>
        <w:rPr>
          <w:color w:val="161616"/>
          <w:spacing w:val="40"/>
          <w:w w:val="105"/>
        </w:rPr>
        <w:t> </w:t>
      </w:r>
      <w:r>
        <w:rPr>
          <w:color w:val="282828"/>
          <w:w w:val="105"/>
        </w:rPr>
        <w:t>If </w:t>
      </w:r>
      <w:r>
        <w:rPr>
          <w:color w:val="161616"/>
          <w:w w:val="105"/>
        </w:rPr>
        <w:t>the </w:t>
      </w:r>
      <w:r>
        <w:rPr>
          <w:color w:val="282828"/>
          <w:w w:val="105"/>
        </w:rPr>
        <w:t>answer </w:t>
      </w:r>
      <w:r>
        <w:rPr>
          <w:color w:val="161616"/>
          <w:w w:val="105"/>
        </w:rPr>
        <w:t>to the first question is </w:t>
      </w:r>
      <w:r>
        <w:rPr>
          <w:color w:val="282828"/>
          <w:w w:val="105"/>
        </w:rPr>
        <w:t>"no," </w:t>
      </w:r>
      <w:r>
        <w:rPr>
          <w:color w:val="161616"/>
          <w:w w:val="105"/>
        </w:rPr>
        <w:t>it is </w:t>
      </w:r>
      <w:r>
        <w:rPr>
          <w:color w:val="282828"/>
          <w:w w:val="105"/>
        </w:rPr>
        <w:t>advisable</w:t>
      </w:r>
      <w:r>
        <w:rPr>
          <w:color w:val="282828"/>
          <w:spacing w:val="39"/>
          <w:w w:val="105"/>
        </w:rPr>
        <w:t> </w:t>
      </w:r>
      <w:r>
        <w:rPr>
          <w:color w:val="161616"/>
          <w:w w:val="105"/>
        </w:rPr>
        <w:t>to discuss the </w:t>
      </w:r>
      <w:r>
        <w:rPr>
          <w:color w:val="282828"/>
          <w:w w:val="105"/>
        </w:rPr>
        <w:t>second </w:t>
      </w:r>
      <w:r>
        <w:rPr>
          <w:color w:val="161616"/>
          <w:w w:val="105"/>
        </w:rPr>
        <w:t>question </w:t>
      </w:r>
      <w:r>
        <w:rPr>
          <w:color w:val="282828"/>
          <w:w w:val="105"/>
        </w:rPr>
        <w:t>with a </w:t>
      </w:r>
      <w:r>
        <w:rPr>
          <w:color w:val="161616"/>
          <w:w w:val="105"/>
        </w:rPr>
        <w:t>knowledgeable lawyer, too.</w:t>
      </w:r>
    </w:p>
    <w:p>
      <w:pPr>
        <w:pStyle w:val="ListParagraph"/>
        <w:numPr>
          <w:ilvl w:val="0"/>
          <w:numId w:val="26"/>
        </w:numPr>
        <w:tabs>
          <w:tab w:pos="868" w:val="left" w:leader="none"/>
        </w:tabs>
        <w:spacing w:line="297" w:lineRule="auto" w:before="76" w:after="0"/>
        <w:ind w:left="866" w:right="0" w:hanging="224"/>
        <w:jc w:val="left"/>
        <w:rPr>
          <w:rFonts w:ascii="Arial" w:hAnsi="Arial"/>
          <w:color w:val="050505"/>
          <w:sz w:val="18"/>
        </w:rPr>
      </w:pPr>
      <w:r>
        <w:rPr>
          <w:color w:val="161616"/>
          <w:w w:val="105"/>
          <w:sz w:val="16"/>
        </w:rPr>
        <w:t>If</w:t>
      </w:r>
      <w:r>
        <w:rPr>
          <w:color w:val="161616"/>
          <w:spacing w:val="16"/>
          <w:w w:val="105"/>
          <w:sz w:val="16"/>
        </w:rPr>
        <w:t> </w:t>
      </w:r>
      <w:r>
        <w:rPr>
          <w:color w:val="161616"/>
          <w:w w:val="105"/>
          <w:sz w:val="16"/>
        </w:rPr>
        <w:t>the</w:t>
      </w:r>
      <w:r>
        <w:rPr>
          <w:color w:val="161616"/>
          <w:spacing w:val="-7"/>
          <w:w w:val="105"/>
          <w:sz w:val="16"/>
        </w:rPr>
        <w:t> </w:t>
      </w:r>
      <w:r>
        <w:rPr>
          <w:color w:val="282828"/>
          <w:w w:val="105"/>
          <w:sz w:val="16"/>
        </w:rPr>
        <w:t>answer </w:t>
      </w:r>
      <w:r>
        <w:rPr>
          <w:color w:val="161616"/>
          <w:w w:val="105"/>
          <w:sz w:val="16"/>
        </w:rPr>
        <w:t>to</w:t>
      </w:r>
      <w:r>
        <w:rPr>
          <w:color w:val="161616"/>
          <w:spacing w:val="-3"/>
          <w:w w:val="105"/>
          <w:sz w:val="16"/>
        </w:rPr>
        <w:t> </w:t>
      </w:r>
      <w:r>
        <w:rPr>
          <w:color w:val="161616"/>
          <w:w w:val="105"/>
          <w:sz w:val="16"/>
        </w:rPr>
        <w:t>question</w:t>
      </w:r>
      <w:r>
        <w:rPr>
          <w:color w:val="161616"/>
          <w:spacing w:val="-2"/>
          <w:w w:val="105"/>
          <w:sz w:val="16"/>
        </w:rPr>
        <w:t> </w:t>
      </w:r>
      <w:r>
        <w:rPr>
          <w:color w:val="161616"/>
          <w:w w:val="105"/>
          <w:sz w:val="16"/>
        </w:rPr>
        <w:t>1</w:t>
      </w:r>
      <w:r>
        <w:rPr>
          <w:color w:val="161616"/>
          <w:spacing w:val="-9"/>
          <w:w w:val="105"/>
          <w:sz w:val="16"/>
        </w:rPr>
        <w:t> </w:t>
      </w:r>
      <w:r>
        <w:rPr>
          <w:color w:val="161616"/>
          <w:w w:val="105"/>
          <w:sz w:val="16"/>
        </w:rPr>
        <w:t>or 2</w:t>
      </w:r>
      <w:r>
        <w:rPr>
          <w:color w:val="161616"/>
          <w:spacing w:val="-5"/>
          <w:w w:val="105"/>
          <w:sz w:val="16"/>
        </w:rPr>
        <w:t> </w:t>
      </w:r>
      <w:r>
        <w:rPr>
          <w:color w:val="161616"/>
          <w:w w:val="105"/>
          <w:sz w:val="16"/>
        </w:rPr>
        <w:t>is</w:t>
      </w:r>
      <w:r>
        <w:rPr>
          <w:color w:val="161616"/>
          <w:spacing w:val="-4"/>
          <w:w w:val="105"/>
          <w:sz w:val="16"/>
        </w:rPr>
        <w:t> </w:t>
      </w:r>
      <w:r>
        <w:rPr>
          <w:color w:val="282828"/>
          <w:w w:val="105"/>
          <w:sz w:val="16"/>
        </w:rPr>
        <w:t>"yes,"</w:t>
      </w:r>
      <w:r>
        <w:rPr>
          <w:color w:val="282828"/>
          <w:spacing w:val="-6"/>
          <w:w w:val="105"/>
          <w:sz w:val="16"/>
        </w:rPr>
        <w:t> </w:t>
      </w:r>
      <w:r>
        <w:rPr>
          <w:color w:val="161616"/>
          <w:w w:val="105"/>
          <w:sz w:val="16"/>
        </w:rPr>
        <w:t>how </w:t>
      </w:r>
      <w:r>
        <w:rPr>
          <w:color w:val="282828"/>
          <w:w w:val="105"/>
          <w:sz w:val="16"/>
        </w:rPr>
        <w:t>can </w:t>
      </w:r>
      <w:r>
        <w:rPr>
          <w:color w:val="161616"/>
          <w:w w:val="105"/>
          <w:sz w:val="16"/>
        </w:rPr>
        <w:t>the</w:t>
      </w:r>
      <w:r>
        <w:rPr>
          <w:color w:val="161616"/>
          <w:spacing w:val="-2"/>
          <w:w w:val="105"/>
          <w:sz w:val="16"/>
        </w:rPr>
        <w:t> </w:t>
      </w:r>
      <w:r>
        <w:rPr>
          <w:color w:val="161616"/>
          <w:w w:val="105"/>
          <w:sz w:val="16"/>
        </w:rPr>
        <w:t>program </w:t>
      </w:r>
      <w:r>
        <w:rPr>
          <w:color w:val="282828"/>
          <w:w w:val="105"/>
          <w:sz w:val="16"/>
        </w:rPr>
        <w:t>warn </w:t>
      </w:r>
      <w:r>
        <w:rPr>
          <w:color w:val="161616"/>
          <w:w w:val="105"/>
          <w:sz w:val="16"/>
        </w:rPr>
        <w:t>the</w:t>
      </w:r>
      <w:r>
        <w:rPr>
          <w:color w:val="161616"/>
          <w:spacing w:val="-8"/>
          <w:w w:val="105"/>
          <w:sz w:val="16"/>
        </w:rPr>
        <w:t> </w:t>
      </w:r>
      <w:r>
        <w:rPr>
          <w:color w:val="282828"/>
          <w:w w:val="105"/>
          <w:sz w:val="16"/>
        </w:rPr>
        <w:t>victim or</w:t>
      </w:r>
      <w:r>
        <w:rPr>
          <w:color w:val="282828"/>
          <w:spacing w:val="-6"/>
          <w:w w:val="105"/>
          <w:sz w:val="16"/>
        </w:rPr>
        <w:t> </w:t>
      </w:r>
      <w:r>
        <w:rPr>
          <w:color w:val="282828"/>
          <w:w w:val="105"/>
          <w:sz w:val="16"/>
        </w:rPr>
        <w:t>someone able </w:t>
      </w:r>
      <w:r>
        <w:rPr>
          <w:color w:val="161616"/>
          <w:w w:val="105"/>
          <w:sz w:val="16"/>
        </w:rPr>
        <w:t>to take preventive </w:t>
      </w:r>
      <w:r>
        <w:rPr>
          <w:color w:val="282828"/>
          <w:w w:val="105"/>
          <w:sz w:val="16"/>
        </w:rPr>
        <w:t>action without violating </w:t>
      </w:r>
      <w:r>
        <w:rPr>
          <w:color w:val="161616"/>
          <w:w w:val="105"/>
          <w:sz w:val="16"/>
        </w:rPr>
        <w:t>the </w:t>
      </w:r>
      <w:r>
        <w:rPr>
          <w:color w:val="282828"/>
          <w:w w:val="105"/>
          <w:sz w:val="16"/>
        </w:rPr>
        <w:t>Federal confidentiality </w:t>
      </w:r>
      <w:r>
        <w:rPr>
          <w:color w:val="282828"/>
          <w:spacing w:val="-2"/>
          <w:w w:val="105"/>
          <w:sz w:val="16"/>
        </w:rPr>
        <w:t>regulations?</w:t>
      </w:r>
    </w:p>
    <w:p>
      <w:pPr>
        <w:pStyle w:val="BodyText"/>
        <w:spacing w:line="300" w:lineRule="auto" w:before="95"/>
        <w:ind w:left="640" w:right="78" w:firstLine="221"/>
      </w:pPr>
      <w:r>
        <w:rPr>
          <w:color w:val="161616"/>
          <w:w w:val="105"/>
        </w:rPr>
        <w:t>The problem </w:t>
      </w:r>
      <w:r>
        <w:rPr>
          <w:color w:val="282828"/>
          <w:w w:val="105"/>
        </w:rPr>
        <w:t>is </w:t>
      </w:r>
      <w:r>
        <w:rPr>
          <w:color w:val="161616"/>
          <w:w w:val="105"/>
        </w:rPr>
        <w:t>that there is </w:t>
      </w:r>
      <w:r>
        <w:rPr>
          <w:color w:val="282828"/>
          <w:w w:val="105"/>
        </w:rPr>
        <w:t>a conflict </w:t>
      </w:r>
      <w:r>
        <w:rPr>
          <w:color w:val="161616"/>
          <w:w w:val="105"/>
        </w:rPr>
        <w:t>between the </w:t>
      </w:r>
      <w:r>
        <w:rPr>
          <w:color w:val="282828"/>
          <w:w w:val="105"/>
        </w:rPr>
        <w:t>Federal confidentiality </w:t>
      </w:r>
      <w:r>
        <w:rPr>
          <w:color w:val="161616"/>
          <w:w w:val="105"/>
        </w:rPr>
        <w:t>requirements </w:t>
      </w:r>
      <w:r>
        <w:rPr>
          <w:color w:val="282828"/>
          <w:w w:val="105"/>
        </w:rPr>
        <w:t>and </w:t>
      </w:r>
      <w:r>
        <w:rPr>
          <w:color w:val="161616"/>
          <w:w w:val="105"/>
        </w:rPr>
        <w:t>the </w:t>
      </w:r>
      <w:r>
        <w:rPr>
          <w:color w:val="282828"/>
          <w:w w:val="105"/>
        </w:rPr>
        <w:t>"duty </w:t>
      </w:r>
      <w:r>
        <w:rPr>
          <w:color w:val="161616"/>
          <w:w w:val="105"/>
        </w:rPr>
        <w:t>to warn" imposed by</w:t>
      </w:r>
      <w:r>
        <w:rPr>
          <w:color w:val="161616"/>
          <w:spacing w:val="-1"/>
          <w:w w:val="105"/>
        </w:rPr>
        <w:t> </w:t>
      </w:r>
      <w:r>
        <w:rPr>
          <w:color w:val="282828"/>
          <w:w w:val="105"/>
        </w:rPr>
        <w:t>States </w:t>
      </w:r>
      <w:r>
        <w:rPr>
          <w:color w:val="161616"/>
          <w:w w:val="105"/>
        </w:rPr>
        <w:t>that have </w:t>
      </w:r>
      <w:r>
        <w:rPr>
          <w:color w:val="282828"/>
          <w:w w:val="105"/>
        </w:rPr>
        <w:t>adopted</w:t>
      </w:r>
      <w:r>
        <w:rPr>
          <w:color w:val="282828"/>
          <w:spacing w:val="40"/>
          <w:w w:val="105"/>
        </w:rPr>
        <w:t> </w:t>
      </w:r>
      <w:r>
        <w:rPr>
          <w:color w:val="161616"/>
          <w:w w:val="105"/>
        </w:rPr>
        <w:t>the </w:t>
      </w:r>
      <w:r>
        <w:rPr>
          <w:color w:val="282828"/>
          <w:w w:val="105"/>
        </w:rPr>
        <w:t>Tarasoff</w:t>
      </w:r>
      <w:r>
        <w:rPr>
          <w:color w:val="282828"/>
          <w:spacing w:val="40"/>
          <w:w w:val="105"/>
        </w:rPr>
        <w:t> </w:t>
      </w:r>
      <w:r>
        <w:rPr>
          <w:color w:val="161616"/>
          <w:w w:val="105"/>
        </w:rPr>
        <w:t>rule. Simply put, the</w:t>
      </w:r>
      <w:r>
        <w:rPr>
          <w:color w:val="161616"/>
          <w:spacing w:val="-6"/>
          <w:w w:val="105"/>
        </w:rPr>
        <w:t> </w:t>
      </w:r>
      <w:r>
        <w:rPr>
          <w:color w:val="282828"/>
          <w:w w:val="105"/>
        </w:rPr>
        <w:t>Federal confidentiality</w:t>
      </w:r>
      <w:r>
        <w:rPr>
          <w:color w:val="282828"/>
          <w:spacing w:val="-4"/>
          <w:w w:val="105"/>
        </w:rPr>
        <w:t> </w:t>
      </w:r>
      <w:r>
        <w:rPr>
          <w:color w:val="161616"/>
          <w:w w:val="105"/>
        </w:rPr>
        <w:t>law</w:t>
      </w:r>
      <w:r>
        <w:rPr>
          <w:color w:val="161616"/>
          <w:spacing w:val="-4"/>
          <w:w w:val="105"/>
        </w:rPr>
        <w:t> </w:t>
      </w:r>
      <w:r>
        <w:rPr>
          <w:color w:val="282828"/>
          <w:w w:val="105"/>
        </w:rPr>
        <w:t>and </w:t>
      </w:r>
      <w:r>
        <w:rPr>
          <w:color w:val="161616"/>
          <w:w w:val="105"/>
        </w:rPr>
        <w:t>regulations </w:t>
      </w:r>
      <w:r>
        <w:rPr>
          <w:color w:val="282828"/>
          <w:w w:val="105"/>
        </w:rPr>
        <w:t>appear </w:t>
      </w:r>
      <w:r>
        <w:rPr>
          <w:color w:val="161616"/>
          <w:w w:val="105"/>
        </w:rPr>
        <w:t>to prohibit the type of disclosure that the Tarasoff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rule requires.</w:t>
      </w:r>
    </w:p>
    <w:p>
      <w:pPr>
        <w:pStyle w:val="BodyText"/>
        <w:spacing w:line="300" w:lineRule="auto" w:before="5"/>
        <w:ind w:left="653" w:hanging="6"/>
      </w:pPr>
      <w:r>
        <w:rPr>
          <w:color w:val="282828"/>
          <w:w w:val="105"/>
        </w:rPr>
        <w:t>Moreover, </w:t>
      </w:r>
      <w:r>
        <w:rPr>
          <w:color w:val="161616"/>
          <w:w w:val="105"/>
        </w:rPr>
        <w:t>the</w:t>
      </w:r>
      <w:r>
        <w:rPr>
          <w:color w:val="161616"/>
          <w:spacing w:val="-9"/>
          <w:w w:val="105"/>
        </w:rPr>
        <w:t> </w:t>
      </w:r>
      <w:r>
        <w:rPr>
          <w:color w:val="282828"/>
          <w:w w:val="105"/>
        </w:rPr>
        <w:t>Federal regulations</w:t>
      </w:r>
      <w:r>
        <w:rPr>
          <w:color w:val="282828"/>
          <w:spacing w:val="-2"/>
          <w:w w:val="105"/>
        </w:rPr>
        <w:t> </w:t>
      </w:r>
      <w:r>
        <w:rPr>
          <w:color w:val="161616"/>
          <w:w w:val="105"/>
        </w:rPr>
        <w:t>make</w:t>
      </w:r>
      <w:r>
        <w:rPr>
          <w:color w:val="161616"/>
          <w:spacing w:val="-3"/>
          <w:w w:val="105"/>
        </w:rPr>
        <w:t> </w:t>
      </w:r>
      <w:r>
        <w:rPr>
          <w:color w:val="161616"/>
          <w:w w:val="105"/>
        </w:rPr>
        <w:t>it</w:t>
      </w:r>
      <w:r>
        <w:rPr>
          <w:color w:val="161616"/>
          <w:spacing w:val="-11"/>
          <w:w w:val="105"/>
        </w:rPr>
        <w:t> </w:t>
      </w:r>
      <w:r>
        <w:rPr>
          <w:color w:val="161616"/>
          <w:w w:val="105"/>
        </w:rPr>
        <w:t>clear that </w:t>
      </w:r>
      <w:r>
        <w:rPr>
          <w:color w:val="282828"/>
          <w:w w:val="105"/>
        </w:rPr>
        <w:t>Federal </w:t>
      </w:r>
      <w:r>
        <w:rPr>
          <w:color w:val="161616"/>
          <w:w w:val="105"/>
        </w:rPr>
        <w:t>law </w:t>
      </w:r>
      <w:r>
        <w:rPr>
          <w:color w:val="282828"/>
          <w:w w:val="105"/>
        </w:rPr>
        <w:t>overrides any </w:t>
      </w:r>
      <w:r>
        <w:rPr>
          <w:color w:val="161616"/>
          <w:w w:val="105"/>
        </w:rPr>
        <w:t>State law that</w:t>
      </w:r>
    </w:p>
    <w:p>
      <w:pPr>
        <w:pStyle w:val="BodyText"/>
        <w:spacing w:line="300" w:lineRule="auto" w:before="94"/>
        <w:ind w:left="555" w:right="3391"/>
      </w:pPr>
      <w:r>
        <w:rPr/>
        <w:br w:type="column"/>
      </w:r>
      <w:r>
        <w:rPr>
          <w:color w:val="282828"/>
          <w:w w:val="105"/>
        </w:rPr>
        <w:t>conflicts</w:t>
      </w:r>
      <w:r>
        <w:rPr>
          <w:color w:val="282828"/>
          <w:spacing w:val="-11"/>
          <w:w w:val="105"/>
        </w:rPr>
        <w:t> </w:t>
      </w:r>
      <w:r>
        <w:rPr>
          <w:color w:val="282828"/>
          <w:w w:val="105"/>
        </w:rPr>
        <w:t>with</w:t>
      </w:r>
      <w:r>
        <w:rPr>
          <w:color w:val="282828"/>
          <w:spacing w:val="-7"/>
          <w:w w:val="105"/>
        </w:rPr>
        <w:t> </w:t>
      </w:r>
      <w:r>
        <w:rPr>
          <w:color w:val="161616"/>
          <w:w w:val="105"/>
        </w:rPr>
        <w:t>the</w:t>
      </w:r>
      <w:r>
        <w:rPr>
          <w:color w:val="161616"/>
          <w:spacing w:val="-11"/>
          <w:w w:val="105"/>
        </w:rPr>
        <w:t> </w:t>
      </w:r>
      <w:r>
        <w:rPr>
          <w:color w:val="282828"/>
          <w:w w:val="105"/>
        </w:rPr>
        <w:t>regulations</w:t>
      </w:r>
      <w:r>
        <w:rPr>
          <w:color w:val="282828"/>
          <w:spacing w:val="-3"/>
          <w:w w:val="105"/>
        </w:rPr>
        <w:t> </w:t>
      </w:r>
      <w:r>
        <w:rPr>
          <w:color w:val="161616"/>
          <w:w w:val="105"/>
        </w:rPr>
        <w:t>(§2.20).</w:t>
      </w:r>
      <w:r>
        <w:rPr>
          <w:color w:val="161616"/>
          <w:spacing w:val="20"/>
          <w:w w:val="105"/>
        </w:rPr>
        <w:t> </w:t>
      </w:r>
      <w:r>
        <w:rPr>
          <w:color w:val="161616"/>
          <w:w w:val="105"/>
        </w:rPr>
        <w:t>In</w:t>
      </w:r>
      <w:r>
        <w:rPr>
          <w:color w:val="161616"/>
          <w:spacing w:val="-7"/>
          <w:w w:val="105"/>
        </w:rPr>
        <w:t> </w:t>
      </w:r>
      <w:r>
        <w:rPr>
          <w:color w:val="161616"/>
          <w:w w:val="105"/>
        </w:rPr>
        <w:t>the</w:t>
      </w:r>
      <w:r>
        <w:rPr>
          <w:color w:val="161616"/>
          <w:spacing w:val="-11"/>
          <w:w w:val="105"/>
        </w:rPr>
        <w:t> </w:t>
      </w:r>
      <w:r>
        <w:rPr>
          <w:color w:val="282828"/>
          <w:w w:val="105"/>
        </w:rPr>
        <w:t>only case, as of</w:t>
      </w:r>
      <w:r>
        <w:rPr>
          <w:color w:val="282828"/>
          <w:spacing w:val="38"/>
          <w:w w:val="105"/>
        </w:rPr>
        <w:t> </w:t>
      </w:r>
      <w:r>
        <w:rPr>
          <w:color w:val="161616"/>
          <w:w w:val="105"/>
        </w:rPr>
        <w:t>this writing, that </w:t>
      </w:r>
      <w:r>
        <w:rPr>
          <w:color w:val="282828"/>
          <w:w w:val="105"/>
        </w:rPr>
        <w:t>addresses </w:t>
      </w:r>
      <w:r>
        <w:rPr>
          <w:color w:val="161616"/>
          <w:w w:val="105"/>
        </w:rPr>
        <w:t>this </w:t>
      </w:r>
      <w:r>
        <w:rPr>
          <w:color w:val="282828"/>
          <w:w w:val="105"/>
        </w:rPr>
        <w:t>conflict </w:t>
      </w:r>
      <w:r>
        <w:rPr>
          <w:color w:val="161616"/>
          <w:w w:val="105"/>
        </w:rPr>
        <w:t>between </w:t>
      </w:r>
      <w:r>
        <w:rPr>
          <w:color w:val="282828"/>
          <w:w w:val="105"/>
        </w:rPr>
        <w:t>Federal and </w:t>
      </w:r>
      <w:r>
        <w:rPr>
          <w:color w:val="161616"/>
          <w:w w:val="105"/>
        </w:rPr>
        <w:t>State law</w:t>
      </w:r>
      <w:r>
        <w:rPr>
          <w:color w:val="161616"/>
          <w:spacing w:val="40"/>
          <w:w w:val="105"/>
        </w:rPr>
        <w:t> </w:t>
      </w:r>
      <w:r>
        <w:rPr>
          <w:color w:val="282828"/>
          <w:w w:val="105"/>
        </w:rPr>
        <w:t>(Hansenie v.</w:t>
      </w:r>
      <w:r>
        <w:rPr>
          <w:color w:val="282828"/>
          <w:spacing w:val="-3"/>
          <w:w w:val="105"/>
        </w:rPr>
        <w:t> </w:t>
      </w:r>
      <w:r>
        <w:rPr>
          <w:color w:val="282828"/>
          <w:w w:val="105"/>
        </w:rPr>
        <w:t>United </w:t>
      </w:r>
      <w:r>
        <w:rPr>
          <w:color w:val="161616"/>
          <w:w w:val="105"/>
        </w:rPr>
        <w:t>States,</w:t>
      </w:r>
      <w:r>
        <w:rPr>
          <w:color w:val="161616"/>
          <w:spacing w:val="-6"/>
          <w:w w:val="105"/>
        </w:rPr>
        <w:t> </w:t>
      </w:r>
      <w:r>
        <w:rPr>
          <w:color w:val="161616"/>
          <w:w w:val="105"/>
        </w:rPr>
        <w:t>541</w:t>
      </w:r>
      <w:r>
        <w:rPr>
          <w:color w:val="161616"/>
          <w:spacing w:val="-7"/>
          <w:w w:val="105"/>
        </w:rPr>
        <w:t> </w:t>
      </w:r>
      <w:r>
        <w:rPr>
          <w:color w:val="282828"/>
          <w:w w:val="105"/>
        </w:rPr>
        <w:t>F.</w:t>
      </w:r>
      <w:r>
        <w:rPr>
          <w:color w:val="282828"/>
          <w:spacing w:val="-12"/>
          <w:w w:val="105"/>
        </w:rPr>
        <w:t> </w:t>
      </w:r>
      <w:r>
        <w:rPr>
          <w:color w:val="161616"/>
          <w:w w:val="105"/>
        </w:rPr>
        <w:t>Supp.</w:t>
      </w:r>
      <w:r>
        <w:rPr>
          <w:color w:val="161616"/>
          <w:spacing w:val="-3"/>
          <w:w w:val="105"/>
        </w:rPr>
        <w:t> </w:t>
      </w:r>
      <w:r>
        <w:rPr>
          <w:color w:val="282828"/>
          <w:w w:val="105"/>
        </w:rPr>
        <w:t>999</w:t>
      </w:r>
      <w:r>
        <w:rPr>
          <w:color w:val="282828"/>
          <w:spacing w:val="-2"/>
          <w:w w:val="105"/>
        </w:rPr>
        <w:t> </w:t>
      </w:r>
      <w:r>
        <w:rPr>
          <w:color w:val="161616"/>
          <w:w w:val="105"/>
        </w:rPr>
        <w:t>(D. </w:t>
      </w:r>
      <w:r>
        <w:rPr>
          <w:color w:val="282828"/>
          <w:w w:val="105"/>
        </w:rPr>
        <w:t>Md.</w:t>
      </w:r>
      <w:r>
        <w:rPr>
          <w:color w:val="282828"/>
          <w:spacing w:val="-7"/>
          <w:w w:val="105"/>
        </w:rPr>
        <w:t> </w:t>
      </w:r>
      <w:r>
        <w:rPr>
          <w:color w:val="161616"/>
          <w:w w:val="105"/>
        </w:rPr>
        <w:t>1982)), the </w:t>
      </w:r>
      <w:r>
        <w:rPr>
          <w:color w:val="282828"/>
          <w:w w:val="105"/>
        </w:rPr>
        <w:t>court </w:t>
      </w:r>
      <w:r>
        <w:rPr>
          <w:color w:val="161616"/>
          <w:w w:val="105"/>
        </w:rPr>
        <w:t>ruled that the </w:t>
      </w:r>
      <w:r>
        <w:rPr>
          <w:color w:val="282828"/>
          <w:w w:val="105"/>
        </w:rPr>
        <w:t>Federal confidentiality </w:t>
      </w:r>
      <w:r>
        <w:rPr>
          <w:color w:val="161616"/>
          <w:w w:val="105"/>
        </w:rPr>
        <w:t>law prohibited</w:t>
      </w:r>
      <w:r>
        <w:rPr>
          <w:color w:val="161616"/>
          <w:spacing w:val="40"/>
          <w:w w:val="105"/>
        </w:rPr>
        <w:t> </w:t>
      </w:r>
      <w:r>
        <w:rPr>
          <w:color w:val="282828"/>
          <w:w w:val="105"/>
        </w:rPr>
        <w:t>any </w:t>
      </w:r>
      <w:r>
        <w:rPr>
          <w:color w:val="161616"/>
          <w:w w:val="105"/>
        </w:rPr>
        <w:t>report.</w:t>
      </w:r>
    </w:p>
    <w:p>
      <w:pPr>
        <w:pStyle w:val="BodyText"/>
        <w:spacing w:line="300" w:lineRule="auto" w:before="4"/>
        <w:ind w:left="555" w:right="3463" w:firstLine="224"/>
      </w:pPr>
      <w:r>
        <w:rPr>
          <w:color w:val="282828"/>
          <w:w w:val="105"/>
        </w:rPr>
        <w:t>When an</w:t>
      </w:r>
      <w:r>
        <w:rPr>
          <w:color w:val="282828"/>
          <w:spacing w:val="-3"/>
          <w:w w:val="105"/>
        </w:rPr>
        <w:t> </w:t>
      </w:r>
      <w:r>
        <w:rPr>
          <w:color w:val="282828"/>
          <w:w w:val="105"/>
        </w:rPr>
        <w:t>adolescent </w:t>
      </w:r>
      <w:r>
        <w:rPr>
          <w:color w:val="161616"/>
          <w:w w:val="105"/>
        </w:rPr>
        <w:t>makes</w:t>
      </w:r>
      <w:r>
        <w:rPr>
          <w:color w:val="161616"/>
          <w:spacing w:val="-8"/>
          <w:w w:val="105"/>
        </w:rPr>
        <w:t> </w:t>
      </w:r>
      <w:r>
        <w:rPr>
          <w:color w:val="282828"/>
          <w:w w:val="105"/>
        </w:rPr>
        <w:t>a </w:t>
      </w:r>
      <w:r>
        <w:rPr>
          <w:color w:val="161616"/>
          <w:w w:val="105"/>
        </w:rPr>
        <w:t>threat to</w:t>
      </w:r>
      <w:r>
        <w:rPr>
          <w:color w:val="161616"/>
          <w:spacing w:val="-3"/>
          <w:w w:val="105"/>
        </w:rPr>
        <w:t> </w:t>
      </w:r>
      <w:r>
        <w:rPr>
          <w:color w:val="161616"/>
          <w:w w:val="105"/>
        </w:rPr>
        <w:t>harm himself or </w:t>
      </w:r>
      <w:r>
        <w:rPr>
          <w:color w:val="282828"/>
          <w:w w:val="105"/>
        </w:rPr>
        <w:t>another and </w:t>
      </w:r>
      <w:r>
        <w:rPr>
          <w:color w:val="161616"/>
          <w:w w:val="105"/>
        </w:rPr>
        <w:t>the program </w:t>
      </w:r>
      <w:r>
        <w:rPr>
          <w:color w:val="282828"/>
          <w:w w:val="105"/>
        </w:rPr>
        <w:t>is confronted</w:t>
      </w:r>
      <w:r>
        <w:rPr>
          <w:color w:val="282828"/>
          <w:w w:val="105"/>
        </w:rPr>
        <w:t> </w:t>
      </w:r>
      <w:r>
        <w:rPr>
          <w:color w:val="161616"/>
          <w:w w:val="105"/>
        </w:rPr>
        <w:t>with </w:t>
      </w:r>
      <w:r>
        <w:rPr>
          <w:color w:val="282828"/>
          <w:w w:val="105"/>
        </w:rPr>
        <w:t>conflicting moral and </w:t>
      </w:r>
      <w:r>
        <w:rPr>
          <w:color w:val="161616"/>
          <w:w w:val="105"/>
        </w:rPr>
        <w:t>legal </w:t>
      </w:r>
      <w:r>
        <w:rPr>
          <w:color w:val="282828"/>
          <w:w w:val="105"/>
        </w:rPr>
        <w:t>obligations, </w:t>
      </w:r>
      <w:r>
        <w:rPr>
          <w:color w:val="161616"/>
          <w:w w:val="105"/>
        </w:rPr>
        <w:t>it </w:t>
      </w:r>
      <w:r>
        <w:rPr>
          <w:color w:val="282828"/>
          <w:w w:val="105"/>
        </w:rPr>
        <w:t>can </w:t>
      </w:r>
      <w:r>
        <w:rPr>
          <w:color w:val="161616"/>
          <w:w w:val="105"/>
        </w:rPr>
        <w:t>proceed </w:t>
      </w:r>
      <w:r>
        <w:rPr>
          <w:color w:val="282828"/>
          <w:w w:val="105"/>
        </w:rPr>
        <w:t>in one of</w:t>
      </w:r>
      <w:r>
        <w:rPr>
          <w:color w:val="282828"/>
          <w:spacing w:val="36"/>
          <w:w w:val="105"/>
        </w:rPr>
        <w:t> </w:t>
      </w:r>
      <w:r>
        <w:rPr>
          <w:color w:val="161616"/>
          <w:w w:val="105"/>
        </w:rPr>
        <w:t>the following </w:t>
      </w:r>
      <w:r>
        <w:rPr>
          <w:color w:val="282828"/>
          <w:w w:val="105"/>
        </w:rPr>
        <w:t>ways:</w:t>
      </w:r>
    </w:p>
    <w:p>
      <w:pPr>
        <w:pStyle w:val="ListParagraph"/>
        <w:numPr>
          <w:ilvl w:val="0"/>
          <w:numId w:val="28"/>
        </w:numPr>
        <w:tabs>
          <w:tab w:pos="773" w:val="left" w:leader="none"/>
        </w:tabs>
        <w:spacing w:line="297" w:lineRule="auto" w:before="75" w:after="0"/>
        <w:ind w:left="776" w:right="3424" w:hanging="219"/>
        <w:jc w:val="left"/>
        <w:rPr>
          <w:rFonts w:ascii="Arial" w:hAnsi="Arial"/>
          <w:color w:val="050505"/>
          <w:sz w:val="18"/>
        </w:rPr>
      </w:pPr>
      <w:r>
        <w:rPr>
          <w:color w:val="282828"/>
          <w:w w:val="105"/>
          <w:sz w:val="16"/>
        </w:rPr>
        <w:t>The </w:t>
      </w:r>
      <w:r>
        <w:rPr>
          <w:color w:val="161616"/>
          <w:w w:val="105"/>
          <w:sz w:val="16"/>
        </w:rPr>
        <w:t>program </w:t>
      </w:r>
      <w:r>
        <w:rPr>
          <w:color w:val="282828"/>
          <w:w w:val="105"/>
          <w:sz w:val="16"/>
        </w:rPr>
        <w:t>can go </w:t>
      </w:r>
      <w:r>
        <w:rPr>
          <w:color w:val="161616"/>
          <w:w w:val="105"/>
          <w:sz w:val="16"/>
        </w:rPr>
        <w:t>to </w:t>
      </w:r>
      <w:r>
        <w:rPr>
          <w:color w:val="282828"/>
          <w:w w:val="105"/>
          <w:sz w:val="16"/>
        </w:rPr>
        <w:t>court and request a court order authorizing</w:t>
      </w:r>
      <w:r>
        <w:rPr>
          <w:color w:val="282828"/>
          <w:spacing w:val="40"/>
          <w:w w:val="105"/>
          <w:sz w:val="16"/>
        </w:rPr>
        <w:t> </w:t>
      </w:r>
      <w:r>
        <w:rPr>
          <w:color w:val="161616"/>
          <w:w w:val="105"/>
          <w:sz w:val="16"/>
        </w:rPr>
        <w:t>the disclosure.</w:t>
      </w:r>
      <w:r>
        <w:rPr>
          <w:color w:val="161616"/>
          <w:spacing w:val="40"/>
          <w:w w:val="105"/>
          <w:sz w:val="16"/>
        </w:rPr>
        <w:t> </w:t>
      </w:r>
      <w:r>
        <w:rPr>
          <w:color w:val="282828"/>
          <w:w w:val="105"/>
          <w:sz w:val="16"/>
        </w:rPr>
        <w:t>The </w:t>
      </w:r>
      <w:r>
        <w:rPr>
          <w:color w:val="161616"/>
          <w:w w:val="105"/>
          <w:sz w:val="16"/>
        </w:rPr>
        <w:t>program must take</w:t>
      </w:r>
      <w:r>
        <w:rPr>
          <w:color w:val="161616"/>
          <w:spacing w:val="-2"/>
          <w:w w:val="105"/>
          <w:sz w:val="16"/>
        </w:rPr>
        <w:t> </w:t>
      </w:r>
      <w:r>
        <w:rPr>
          <w:color w:val="282828"/>
          <w:w w:val="105"/>
          <w:sz w:val="16"/>
        </w:rPr>
        <w:t>care </w:t>
      </w:r>
      <w:r>
        <w:rPr>
          <w:color w:val="161616"/>
          <w:w w:val="105"/>
          <w:sz w:val="16"/>
        </w:rPr>
        <w:t>that the</w:t>
      </w:r>
      <w:r>
        <w:rPr>
          <w:color w:val="161616"/>
          <w:spacing w:val="-4"/>
          <w:w w:val="105"/>
          <w:sz w:val="16"/>
        </w:rPr>
        <w:t> </w:t>
      </w:r>
      <w:r>
        <w:rPr>
          <w:color w:val="282828"/>
          <w:w w:val="105"/>
          <w:sz w:val="16"/>
        </w:rPr>
        <w:t>court abides </w:t>
      </w:r>
      <w:r>
        <w:rPr>
          <w:color w:val="161616"/>
          <w:w w:val="105"/>
          <w:sz w:val="16"/>
        </w:rPr>
        <w:t>by the </w:t>
      </w:r>
      <w:r>
        <w:rPr>
          <w:color w:val="282828"/>
          <w:w w:val="105"/>
          <w:sz w:val="16"/>
        </w:rPr>
        <w:t>requirements </w:t>
      </w:r>
      <w:r>
        <w:rPr>
          <w:color w:val="161616"/>
          <w:w w:val="105"/>
          <w:sz w:val="16"/>
        </w:rPr>
        <w:t>of</w:t>
      </w:r>
      <w:r>
        <w:rPr>
          <w:color w:val="161616"/>
          <w:spacing w:val="40"/>
          <w:w w:val="105"/>
          <w:sz w:val="16"/>
        </w:rPr>
        <w:t> </w:t>
      </w:r>
      <w:r>
        <w:rPr>
          <w:color w:val="161616"/>
          <w:w w:val="105"/>
          <w:sz w:val="16"/>
        </w:rPr>
        <w:t>the </w:t>
      </w:r>
      <w:r>
        <w:rPr>
          <w:color w:val="282828"/>
          <w:w w:val="105"/>
          <w:sz w:val="16"/>
        </w:rPr>
        <w:t>Federal confidentiality </w:t>
      </w:r>
      <w:r>
        <w:rPr>
          <w:color w:val="161616"/>
          <w:w w:val="105"/>
          <w:sz w:val="16"/>
        </w:rPr>
        <w:t>regulations (discussed</w:t>
      </w:r>
      <w:r>
        <w:rPr>
          <w:color w:val="161616"/>
          <w:w w:val="105"/>
          <w:sz w:val="16"/>
        </w:rPr>
        <w:t> below </w:t>
      </w:r>
      <w:r>
        <w:rPr>
          <w:color w:val="282828"/>
          <w:w w:val="105"/>
          <w:sz w:val="16"/>
        </w:rPr>
        <w:t>in detail).</w:t>
      </w:r>
    </w:p>
    <w:p>
      <w:pPr>
        <w:pStyle w:val="ListParagraph"/>
        <w:numPr>
          <w:ilvl w:val="0"/>
          <w:numId w:val="28"/>
        </w:numPr>
        <w:tabs>
          <w:tab w:pos="773" w:val="left" w:leader="none"/>
        </w:tabs>
        <w:spacing w:line="194" w:lineRule="exact" w:before="0" w:after="0"/>
        <w:ind w:left="772" w:right="0" w:hanging="215"/>
        <w:jc w:val="left"/>
        <w:rPr>
          <w:rFonts w:ascii="Arial" w:hAnsi="Arial"/>
          <w:color w:val="050505"/>
          <w:sz w:val="18"/>
        </w:rPr>
      </w:pPr>
      <w:r>
        <w:rPr>
          <w:color w:val="282828"/>
          <w:w w:val="105"/>
          <w:sz w:val="16"/>
        </w:rPr>
        <w:t>The</w:t>
      </w:r>
      <w:r>
        <w:rPr>
          <w:color w:val="282828"/>
          <w:spacing w:val="2"/>
          <w:w w:val="105"/>
          <w:sz w:val="16"/>
        </w:rPr>
        <w:t> </w:t>
      </w:r>
      <w:r>
        <w:rPr>
          <w:color w:val="161616"/>
          <w:w w:val="105"/>
          <w:sz w:val="16"/>
        </w:rPr>
        <w:t>program</w:t>
      </w:r>
      <w:r>
        <w:rPr>
          <w:color w:val="161616"/>
          <w:spacing w:val="10"/>
          <w:w w:val="105"/>
          <w:sz w:val="16"/>
        </w:rPr>
        <w:t> </w:t>
      </w:r>
      <w:r>
        <w:rPr>
          <w:color w:val="282828"/>
          <w:w w:val="105"/>
          <w:sz w:val="16"/>
        </w:rPr>
        <w:t>can</w:t>
      </w:r>
      <w:r>
        <w:rPr>
          <w:color w:val="282828"/>
          <w:spacing w:val="7"/>
          <w:w w:val="105"/>
          <w:sz w:val="16"/>
        </w:rPr>
        <w:t> </w:t>
      </w:r>
      <w:r>
        <w:rPr>
          <w:color w:val="161616"/>
          <w:w w:val="105"/>
          <w:sz w:val="16"/>
        </w:rPr>
        <w:t>make</w:t>
      </w:r>
      <w:r>
        <w:rPr>
          <w:color w:val="161616"/>
          <w:spacing w:val="-1"/>
          <w:w w:val="105"/>
          <w:sz w:val="16"/>
        </w:rPr>
        <w:t> </w:t>
      </w:r>
      <w:r>
        <w:rPr>
          <w:color w:val="282828"/>
          <w:w w:val="105"/>
          <w:sz w:val="16"/>
        </w:rPr>
        <w:t>a</w:t>
      </w:r>
      <w:r>
        <w:rPr>
          <w:color w:val="282828"/>
          <w:spacing w:val="1"/>
          <w:w w:val="105"/>
          <w:sz w:val="16"/>
        </w:rPr>
        <w:t> </w:t>
      </w:r>
      <w:r>
        <w:rPr>
          <w:color w:val="161616"/>
          <w:w w:val="105"/>
          <w:sz w:val="16"/>
        </w:rPr>
        <w:t>disclosure</w:t>
      </w:r>
      <w:r>
        <w:rPr>
          <w:color w:val="161616"/>
          <w:spacing w:val="8"/>
          <w:w w:val="105"/>
          <w:sz w:val="16"/>
        </w:rPr>
        <w:t> </w:t>
      </w:r>
      <w:r>
        <w:rPr>
          <w:color w:val="161616"/>
          <w:w w:val="105"/>
          <w:sz w:val="16"/>
        </w:rPr>
        <w:t>that</w:t>
      </w:r>
      <w:r>
        <w:rPr>
          <w:color w:val="161616"/>
          <w:spacing w:val="-5"/>
          <w:w w:val="105"/>
          <w:sz w:val="16"/>
        </w:rPr>
        <w:t> </w:t>
      </w:r>
      <w:r>
        <w:rPr>
          <w:color w:val="161616"/>
          <w:spacing w:val="-4"/>
          <w:w w:val="105"/>
          <w:sz w:val="16"/>
        </w:rPr>
        <w:t>does</w:t>
      </w:r>
    </w:p>
    <w:p>
      <w:pPr>
        <w:pStyle w:val="BodyText"/>
        <w:spacing w:line="300" w:lineRule="auto" w:before="44"/>
        <w:ind w:left="774" w:right="3384" w:firstLine="6"/>
      </w:pPr>
      <w:r>
        <w:rPr>
          <w:color w:val="161616"/>
          <w:w w:val="105"/>
        </w:rPr>
        <w:t>not identify the </w:t>
      </w:r>
      <w:r>
        <w:rPr>
          <w:color w:val="282828"/>
          <w:w w:val="105"/>
        </w:rPr>
        <w:t>adolescent who </w:t>
      </w:r>
      <w:r>
        <w:rPr>
          <w:color w:val="161616"/>
          <w:w w:val="105"/>
        </w:rPr>
        <w:t>has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threatened</w:t>
      </w:r>
      <w:r>
        <w:rPr>
          <w:color w:val="161616"/>
          <w:spacing w:val="22"/>
          <w:w w:val="105"/>
        </w:rPr>
        <w:t> </w:t>
      </w:r>
      <w:r>
        <w:rPr>
          <w:color w:val="161616"/>
          <w:w w:val="105"/>
        </w:rPr>
        <w:t>to</w:t>
      </w:r>
      <w:r>
        <w:rPr>
          <w:color w:val="161616"/>
          <w:spacing w:val="-2"/>
          <w:w w:val="105"/>
        </w:rPr>
        <w:t> </w:t>
      </w:r>
      <w:r>
        <w:rPr>
          <w:color w:val="161616"/>
          <w:w w:val="105"/>
        </w:rPr>
        <w:t>harm </w:t>
      </w:r>
      <w:r>
        <w:rPr>
          <w:color w:val="282828"/>
          <w:w w:val="105"/>
        </w:rPr>
        <w:t>another as</w:t>
      </w:r>
      <w:r>
        <w:rPr>
          <w:color w:val="282828"/>
          <w:spacing w:val="-9"/>
          <w:w w:val="105"/>
        </w:rPr>
        <w:t> </w:t>
      </w:r>
      <w:r>
        <w:rPr>
          <w:color w:val="282828"/>
          <w:w w:val="105"/>
        </w:rPr>
        <w:t>a </w:t>
      </w:r>
      <w:r>
        <w:rPr>
          <w:color w:val="161616"/>
          <w:w w:val="105"/>
        </w:rPr>
        <w:t>patient.</w:t>
      </w:r>
      <w:r>
        <w:rPr>
          <w:color w:val="161616"/>
          <w:spacing w:val="35"/>
          <w:w w:val="105"/>
        </w:rPr>
        <w:t> </w:t>
      </w:r>
      <w:r>
        <w:rPr>
          <w:color w:val="282828"/>
          <w:w w:val="105"/>
        </w:rPr>
        <w:t>This can </w:t>
      </w:r>
      <w:r>
        <w:rPr>
          <w:color w:val="161616"/>
          <w:w w:val="105"/>
        </w:rPr>
        <w:t>be </w:t>
      </w:r>
      <w:r>
        <w:rPr>
          <w:color w:val="282828"/>
          <w:w w:val="105"/>
        </w:rPr>
        <w:t>accomplished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either </w:t>
      </w:r>
      <w:r>
        <w:rPr>
          <w:color w:val="161616"/>
          <w:w w:val="105"/>
        </w:rPr>
        <w:t>by </w:t>
      </w:r>
      <w:r>
        <w:rPr>
          <w:color w:val="282828"/>
          <w:w w:val="105"/>
        </w:rPr>
        <w:t>making an anonymous </w:t>
      </w:r>
      <w:r>
        <w:rPr>
          <w:color w:val="161616"/>
          <w:w w:val="105"/>
        </w:rPr>
        <w:t>report </w:t>
      </w:r>
      <w:r>
        <w:rPr>
          <w:color w:val="282828"/>
          <w:w w:val="105"/>
        </w:rPr>
        <w:t>or-for a </w:t>
      </w:r>
      <w:r>
        <w:rPr>
          <w:color w:val="161616"/>
          <w:w w:val="105"/>
        </w:rPr>
        <w:t>program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that </w:t>
      </w:r>
      <w:r>
        <w:rPr>
          <w:color w:val="282828"/>
          <w:w w:val="105"/>
        </w:rPr>
        <w:t>is </w:t>
      </w:r>
      <w:r>
        <w:rPr>
          <w:color w:val="161616"/>
          <w:w w:val="105"/>
        </w:rPr>
        <w:t>part </w:t>
      </w:r>
      <w:r>
        <w:rPr>
          <w:color w:val="282828"/>
          <w:w w:val="105"/>
        </w:rPr>
        <w:t>of a </w:t>
      </w:r>
      <w:r>
        <w:rPr>
          <w:color w:val="161616"/>
          <w:w w:val="105"/>
        </w:rPr>
        <w:t>larger </w:t>
      </w:r>
      <w:r>
        <w:rPr>
          <w:color w:val="282828"/>
          <w:w w:val="105"/>
        </w:rPr>
        <w:t>nonsubstance use </w:t>
      </w:r>
      <w:r>
        <w:rPr>
          <w:color w:val="161616"/>
          <w:w w:val="105"/>
        </w:rPr>
        <w:t>disorder treatment</w:t>
      </w:r>
      <w:r>
        <w:rPr>
          <w:color w:val="161616"/>
          <w:spacing w:val="40"/>
          <w:w w:val="105"/>
        </w:rPr>
        <w:t> </w:t>
      </w:r>
      <w:r>
        <w:rPr>
          <w:color w:val="282828"/>
          <w:w w:val="105"/>
        </w:rPr>
        <w:t>facility-by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making</w:t>
      </w:r>
      <w:r>
        <w:rPr>
          <w:color w:val="282828"/>
          <w:spacing w:val="40"/>
          <w:w w:val="105"/>
        </w:rPr>
        <w:t> </w:t>
      </w:r>
      <w:r>
        <w:rPr>
          <w:color w:val="161616"/>
          <w:w w:val="105"/>
        </w:rPr>
        <w:t>the</w:t>
      </w:r>
      <w:r>
        <w:rPr>
          <w:color w:val="161616"/>
          <w:spacing w:val="40"/>
          <w:w w:val="105"/>
        </w:rPr>
        <w:t> </w:t>
      </w:r>
      <w:r>
        <w:rPr>
          <w:color w:val="282828"/>
          <w:w w:val="105"/>
        </w:rPr>
        <w:t>report in </w:t>
      </w:r>
      <w:r>
        <w:rPr>
          <w:color w:val="161616"/>
          <w:w w:val="105"/>
        </w:rPr>
        <w:t>the larger </w:t>
      </w:r>
      <w:r>
        <w:rPr>
          <w:color w:val="282828"/>
          <w:w w:val="105"/>
        </w:rPr>
        <w:t>facility's </w:t>
      </w:r>
      <w:r>
        <w:rPr>
          <w:color w:val="161616"/>
          <w:w w:val="105"/>
        </w:rPr>
        <w:t>name</w:t>
      </w:r>
      <w:r>
        <w:rPr>
          <w:color w:val="4B4B4B"/>
          <w:w w:val="105"/>
        </w:rPr>
        <w:t>.</w:t>
      </w:r>
      <w:r>
        <w:rPr>
          <w:color w:val="4B4B4B"/>
          <w:spacing w:val="40"/>
          <w:w w:val="105"/>
        </w:rPr>
        <w:t> </w:t>
      </w:r>
      <w:r>
        <w:rPr>
          <w:color w:val="282828"/>
          <w:w w:val="105"/>
        </w:rPr>
        <w:t>For example, a counselor employed </w:t>
      </w:r>
      <w:r>
        <w:rPr>
          <w:color w:val="161616"/>
          <w:w w:val="105"/>
        </w:rPr>
        <w:t>by </w:t>
      </w:r>
      <w:r>
        <w:rPr>
          <w:color w:val="282828"/>
          <w:w w:val="105"/>
        </w:rPr>
        <w:t>a </w:t>
      </w:r>
      <w:r>
        <w:rPr>
          <w:color w:val="161616"/>
          <w:w w:val="105"/>
        </w:rPr>
        <w:t>drug program that</w:t>
      </w:r>
      <w:r>
        <w:rPr>
          <w:color w:val="161616"/>
          <w:spacing w:val="80"/>
          <w:w w:val="105"/>
        </w:rPr>
        <w:t> </w:t>
      </w:r>
      <w:r>
        <w:rPr>
          <w:color w:val="282828"/>
          <w:w w:val="105"/>
        </w:rPr>
        <w:t>is</w:t>
      </w:r>
      <w:r>
        <w:rPr>
          <w:color w:val="282828"/>
          <w:spacing w:val="-6"/>
          <w:w w:val="105"/>
        </w:rPr>
        <w:t> </w:t>
      </w:r>
      <w:r>
        <w:rPr>
          <w:color w:val="161616"/>
          <w:w w:val="105"/>
        </w:rPr>
        <w:t>part</w:t>
      </w:r>
      <w:r>
        <w:rPr>
          <w:color w:val="161616"/>
          <w:spacing w:val="-8"/>
          <w:w w:val="105"/>
        </w:rPr>
        <w:t> </w:t>
      </w:r>
      <w:r>
        <w:rPr>
          <w:color w:val="282828"/>
          <w:w w:val="105"/>
        </w:rPr>
        <w:t>of a </w:t>
      </w:r>
      <w:r>
        <w:rPr>
          <w:color w:val="161616"/>
          <w:w w:val="105"/>
        </w:rPr>
        <w:t>mental health</w:t>
      </w:r>
      <w:r>
        <w:rPr>
          <w:color w:val="161616"/>
          <w:spacing w:val="-3"/>
          <w:w w:val="105"/>
        </w:rPr>
        <w:t> </w:t>
      </w:r>
      <w:r>
        <w:rPr>
          <w:color w:val="282828"/>
          <w:w w:val="105"/>
        </w:rPr>
        <w:t>facility </w:t>
      </w:r>
      <w:r>
        <w:rPr>
          <w:color w:val="161616"/>
          <w:w w:val="105"/>
        </w:rPr>
        <w:t>could phone the</w:t>
      </w:r>
      <w:r>
        <w:rPr>
          <w:color w:val="161616"/>
          <w:spacing w:val="-2"/>
          <w:w w:val="105"/>
        </w:rPr>
        <w:t> </w:t>
      </w:r>
      <w:r>
        <w:rPr>
          <w:color w:val="161616"/>
          <w:w w:val="105"/>
        </w:rPr>
        <w:t>police</w:t>
      </w:r>
      <w:r>
        <w:rPr>
          <w:color w:val="161616"/>
          <w:spacing w:val="-1"/>
          <w:w w:val="105"/>
        </w:rPr>
        <w:t> </w:t>
      </w:r>
      <w:r>
        <w:rPr>
          <w:color w:val="282828"/>
          <w:w w:val="105"/>
        </w:rPr>
        <w:t>or </w:t>
      </w:r>
      <w:r>
        <w:rPr>
          <w:color w:val="161616"/>
          <w:w w:val="105"/>
        </w:rPr>
        <w:t>the potential </w:t>
      </w:r>
      <w:r>
        <w:rPr>
          <w:color w:val="050505"/>
          <w:w w:val="105"/>
        </w:rPr>
        <w:t>target </w:t>
      </w:r>
      <w:r>
        <w:rPr>
          <w:color w:val="161616"/>
          <w:w w:val="105"/>
        </w:rPr>
        <w:t>of </w:t>
      </w:r>
      <w:r>
        <w:rPr>
          <w:color w:val="282828"/>
          <w:w w:val="105"/>
        </w:rPr>
        <w:t>an</w:t>
      </w:r>
      <w:r>
        <w:rPr>
          <w:color w:val="282828"/>
          <w:spacing w:val="-1"/>
          <w:w w:val="105"/>
        </w:rPr>
        <w:t> </w:t>
      </w:r>
      <w:r>
        <w:rPr>
          <w:color w:val="282828"/>
          <w:w w:val="105"/>
        </w:rPr>
        <w:t>attack, identify </w:t>
      </w:r>
      <w:r>
        <w:rPr>
          <w:color w:val="161616"/>
          <w:w w:val="105"/>
        </w:rPr>
        <w:t>herself </w:t>
      </w:r>
      <w:r>
        <w:rPr>
          <w:color w:val="282828"/>
          <w:w w:val="105"/>
        </w:rPr>
        <w:t>as "a counselor at </w:t>
      </w:r>
      <w:r>
        <w:rPr>
          <w:color w:val="161616"/>
          <w:w w:val="105"/>
        </w:rPr>
        <w:t>the </w:t>
      </w:r>
      <w:r>
        <w:rPr>
          <w:color w:val="282828"/>
          <w:w w:val="105"/>
        </w:rPr>
        <w:t>New City </w:t>
      </w:r>
      <w:r>
        <w:rPr>
          <w:color w:val="161616"/>
          <w:w w:val="105"/>
        </w:rPr>
        <w:t>Mental Health </w:t>
      </w:r>
      <w:r>
        <w:rPr>
          <w:color w:val="282828"/>
          <w:w w:val="105"/>
        </w:rPr>
        <w:t>Clinic" and explain </w:t>
      </w:r>
      <w:r>
        <w:rPr>
          <w:color w:val="161616"/>
          <w:w w:val="105"/>
        </w:rPr>
        <w:t>the </w:t>
      </w:r>
      <w:r>
        <w:rPr>
          <w:color w:val="282828"/>
          <w:w w:val="105"/>
        </w:rPr>
        <w:t>risk.</w:t>
      </w:r>
      <w:r>
        <w:rPr>
          <w:color w:val="282828"/>
          <w:spacing w:val="40"/>
          <w:w w:val="105"/>
        </w:rPr>
        <w:t> </w:t>
      </w:r>
      <w:r>
        <w:rPr>
          <w:color w:val="161616"/>
          <w:w w:val="105"/>
        </w:rPr>
        <w:t>This </w:t>
      </w:r>
      <w:r>
        <w:rPr>
          <w:color w:val="282828"/>
          <w:w w:val="105"/>
        </w:rPr>
        <w:t>would</w:t>
      </w:r>
      <w:r>
        <w:rPr>
          <w:color w:val="282828"/>
          <w:spacing w:val="34"/>
          <w:w w:val="105"/>
        </w:rPr>
        <w:t> </w:t>
      </w:r>
      <w:r>
        <w:rPr>
          <w:color w:val="282828"/>
          <w:w w:val="105"/>
        </w:rPr>
        <w:t>convey</w:t>
      </w:r>
      <w:r>
        <w:rPr>
          <w:color w:val="282828"/>
          <w:spacing w:val="40"/>
          <w:w w:val="105"/>
        </w:rPr>
        <w:t> </w:t>
      </w:r>
      <w:r>
        <w:rPr>
          <w:color w:val="161616"/>
          <w:w w:val="105"/>
        </w:rPr>
        <w:t>the </w:t>
      </w:r>
      <w:r>
        <w:rPr>
          <w:color w:val="282828"/>
          <w:w w:val="105"/>
        </w:rPr>
        <w:t>vital</w:t>
      </w:r>
      <w:r>
        <w:rPr>
          <w:color w:val="282828"/>
          <w:w w:val="105"/>
        </w:rPr>
        <w:t> information without </w:t>
      </w:r>
      <w:r>
        <w:rPr>
          <w:color w:val="161616"/>
          <w:w w:val="105"/>
        </w:rPr>
        <w:t>identifying the</w:t>
      </w:r>
      <w:r>
        <w:rPr>
          <w:color w:val="161616"/>
          <w:spacing w:val="40"/>
          <w:w w:val="105"/>
        </w:rPr>
        <w:t> </w:t>
      </w:r>
      <w:r>
        <w:rPr>
          <w:color w:val="282828"/>
          <w:w w:val="105"/>
        </w:rPr>
        <w:t>adolescent as someone in </w:t>
      </w:r>
      <w:r>
        <w:rPr>
          <w:color w:val="161616"/>
          <w:w w:val="105"/>
        </w:rPr>
        <w:t>treatment for </w:t>
      </w:r>
      <w:r>
        <w:rPr>
          <w:color w:val="282828"/>
          <w:w w:val="105"/>
        </w:rPr>
        <w:t>a substance </w:t>
      </w:r>
      <w:r>
        <w:rPr>
          <w:color w:val="161616"/>
          <w:w w:val="105"/>
        </w:rPr>
        <w:t>use disorder.</w:t>
      </w:r>
      <w:r>
        <w:rPr>
          <w:color w:val="161616"/>
          <w:spacing w:val="40"/>
          <w:w w:val="105"/>
        </w:rPr>
        <w:t> </w:t>
      </w:r>
      <w:r>
        <w:rPr>
          <w:color w:val="282828"/>
          <w:w w:val="105"/>
        </w:rPr>
        <w:t>Counselors at </w:t>
      </w:r>
      <w:r>
        <w:rPr>
          <w:color w:val="161616"/>
          <w:w w:val="105"/>
        </w:rPr>
        <w:t>free­ </w:t>
      </w:r>
      <w:r>
        <w:rPr>
          <w:color w:val="282828"/>
          <w:w w:val="105"/>
        </w:rPr>
        <w:t>standing alcohol or </w:t>
      </w:r>
      <w:r>
        <w:rPr>
          <w:color w:val="161616"/>
          <w:w w:val="105"/>
        </w:rPr>
        <w:t>drug programs </w:t>
      </w:r>
      <w:r>
        <w:rPr>
          <w:color w:val="282828"/>
          <w:w w:val="105"/>
        </w:rPr>
        <w:t>cannot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give </w:t>
      </w:r>
      <w:r>
        <w:rPr>
          <w:color w:val="161616"/>
          <w:w w:val="105"/>
        </w:rPr>
        <w:t>the name </w:t>
      </w:r>
      <w:r>
        <w:rPr>
          <w:color w:val="282828"/>
          <w:w w:val="105"/>
        </w:rPr>
        <w:t>of </w:t>
      </w:r>
      <w:r>
        <w:rPr>
          <w:color w:val="050505"/>
          <w:w w:val="105"/>
        </w:rPr>
        <w:t>the </w:t>
      </w:r>
      <w:r>
        <w:rPr>
          <w:color w:val="161616"/>
          <w:w w:val="105"/>
        </w:rPr>
        <w:t>program</w:t>
      </w:r>
      <w:r>
        <w:rPr>
          <w:color w:val="4B4B4B"/>
          <w:w w:val="105"/>
        </w:rPr>
        <w:t>.</w:t>
      </w:r>
      <w:r>
        <w:rPr>
          <w:color w:val="4B4B4B"/>
          <w:spacing w:val="40"/>
          <w:w w:val="105"/>
        </w:rPr>
        <w:t> </w:t>
      </w:r>
      <w:r>
        <w:rPr>
          <w:color w:val="161616"/>
          <w:w w:val="105"/>
        </w:rPr>
        <w:t>(The </w:t>
      </w:r>
      <w:r>
        <w:rPr>
          <w:color w:val="282828"/>
          <w:w w:val="105"/>
        </w:rPr>
        <w:t>"nonpatient-identifying</w:t>
      </w:r>
      <w:r>
        <w:rPr>
          <w:color w:val="282828"/>
          <w:spacing w:val="1"/>
          <w:w w:val="105"/>
        </w:rPr>
        <w:t> </w:t>
      </w:r>
      <w:r>
        <w:rPr>
          <w:color w:val="161616"/>
          <w:w w:val="105"/>
        </w:rPr>
        <w:t>disclosure"</w:t>
      </w:r>
      <w:r>
        <w:rPr>
          <w:color w:val="161616"/>
          <w:spacing w:val="80"/>
          <w:w w:val="105"/>
        </w:rPr>
        <w:t> </w:t>
      </w:r>
      <w:r>
        <w:rPr>
          <w:color w:val="282828"/>
          <w:w w:val="105"/>
        </w:rPr>
        <w:t>exception is </w:t>
      </w:r>
      <w:r>
        <w:rPr>
          <w:color w:val="161616"/>
          <w:w w:val="105"/>
        </w:rPr>
        <w:t>discussed more fully below</w:t>
      </w:r>
      <w:r>
        <w:rPr>
          <w:color w:val="4B4B4B"/>
          <w:w w:val="105"/>
        </w:rPr>
        <w:t>.</w:t>
      </w:r>
      <w:r>
        <w:rPr>
          <w:color w:val="282828"/>
          <w:w w:val="105"/>
        </w:rPr>
        <w:t>)</w:t>
      </w:r>
    </w:p>
    <w:p>
      <w:pPr>
        <w:pStyle w:val="ListParagraph"/>
        <w:numPr>
          <w:ilvl w:val="0"/>
          <w:numId w:val="28"/>
        </w:numPr>
        <w:tabs>
          <w:tab w:pos="769" w:val="left" w:leader="none"/>
        </w:tabs>
        <w:spacing w:line="297" w:lineRule="auto" w:before="0" w:after="0"/>
        <w:ind w:left="776" w:right="3392" w:hanging="219"/>
        <w:jc w:val="left"/>
        <w:rPr>
          <w:rFonts w:ascii="Arial" w:hAnsi="Arial"/>
          <w:color w:val="050505"/>
          <w:sz w:val="18"/>
        </w:rPr>
      </w:pPr>
      <w:r>
        <w:rPr>
          <w:rFonts w:ascii="Arial" w:hAnsi="Arial"/>
          <w:color w:val="161616"/>
          <w:w w:val="105"/>
          <w:sz w:val="15"/>
        </w:rPr>
        <w:t>If</w:t>
      </w:r>
      <w:r>
        <w:rPr>
          <w:rFonts w:ascii="Arial" w:hAnsi="Arial"/>
          <w:color w:val="161616"/>
          <w:spacing w:val="40"/>
          <w:w w:val="105"/>
          <w:sz w:val="15"/>
        </w:rPr>
        <w:t> </w:t>
      </w:r>
      <w:r>
        <w:rPr>
          <w:color w:val="161616"/>
          <w:w w:val="105"/>
          <w:sz w:val="16"/>
        </w:rPr>
        <w:t>the </w:t>
      </w:r>
      <w:r>
        <w:rPr>
          <w:color w:val="282828"/>
          <w:w w:val="105"/>
          <w:sz w:val="16"/>
        </w:rPr>
        <w:t>adolescent </w:t>
      </w:r>
      <w:r>
        <w:rPr>
          <w:color w:val="050505"/>
          <w:w w:val="105"/>
          <w:sz w:val="16"/>
        </w:rPr>
        <w:t>has </w:t>
      </w:r>
      <w:r>
        <w:rPr>
          <w:color w:val="161616"/>
          <w:w w:val="105"/>
          <w:sz w:val="16"/>
        </w:rPr>
        <w:t>been mandated into treatment</w:t>
      </w:r>
      <w:r>
        <w:rPr>
          <w:color w:val="161616"/>
          <w:spacing w:val="-9"/>
          <w:w w:val="105"/>
          <w:sz w:val="16"/>
        </w:rPr>
        <w:t> </w:t>
      </w:r>
      <w:r>
        <w:rPr>
          <w:color w:val="161616"/>
          <w:w w:val="105"/>
          <w:sz w:val="16"/>
        </w:rPr>
        <w:t>by</w:t>
      </w:r>
      <w:r>
        <w:rPr>
          <w:color w:val="161616"/>
          <w:spacing w:val="-10"/>
          <w:w w:val="105"/>
          <w:sz w:val="16"/>
        </w:rPr>
        <w:t> </w:t>
      </w:r>
      <w:r>
        <w:rPr>
          <w:color w:val="161616"/>
          <w:w w:val="105"/>
          <w:sz w:val="16"/>
        </w:rPr>
        <w:t>the</w:t>
      </w:r>
      <w:r>
        <w:rPr>
          <w:color w:val="161616"/>
          <w:spacing w:val="-10"/>
          <w:w w:val="105"/>
          <w:sz w:val="16"/>
        </w:rPr>
        <w:t> </w:t>
      </w:r>
      <w:r>
        <w:rPr>
          <w:color w:val="282828"/>
          <w:w w:val="105"/>
          <w:sz w:val="16"/>
        </w:rPr>
        <w:t>criminal</w:t>
      </w:r>
      <w:r>
        <w:rPr>
          <w:color w:val="282828"/>
          <w:spacing w:val="-7"/>
          <w:w w:val="105"/>
          <w:sz w:val="16"/>
        </w:rPr>
        <w:t> </w:t>
      </w:r>
      <w:r>
        <w:rPr>
          <w:color w:val="161616"/>
          <w:w w:val="105"/>
          <w:sz w:val="16"/>
        </w:rPr>
        <w:t>justice</w:t>
      </w:r>
      <w:r>
        <w:rPr>
          <w:color w:val="161616"/>
          <w:spacing w:val="-11"/>
          <w:w w:val="105"/>
          <w:sz w:val="16"/>
        </w:rPr>
        <w:t> </w:t>
      </w:r>
      <w:r>
        <w:rPr>
          <w:color w:val="282828"/>
          <w:w w:val="105"/>
          <w:sz w:val="16"/>
        </w:rPr>
        <w:t>system</w:t>
      </w:r>
      <w:r>
        <w:rPr>
          <w:color w:val="282828"/>
          <w:spacing w:val="-10"/>
          <w:w w:val="105"/>
          <w:sz w:val="16"/>
        </w:rPr>
        <w:t> </w:t>
      </w:r>
      <w:r>
        <w:rPr>
          <w:color w:val="282828"/>
          <w:w w:val="105"/>
          <w:sz w:val="16"/>
        </w:rPr>
        <w:t>(CJS) or </w:t>
      </w:r>
      <w:r>
        <w:rPr>
          <w:color w:val="161616"/>
          <w:w w:val="105"/>
          <w:sz w:val="16"/>
        </w:rPr>
        <w:t>the</w:t>
      </w:r>
      <w:r>
        <w:rPr>
          <w:color w:val="161616"/>
          <w:spacing w:val="-3"/>
          <w:w w:val="105"/>
          <w:sz w:val="16"/>
        </w:rPr>
        <w:t> </w:t>
      </w:r>
      <w:r>
        <w:rPr>
          <w:color w:val="161616"/>
          <w:w w:val="105"/>
          <w:sz w:val="16"/>
        </w:rPr>
        <w:t>juvenile justice</w:t>
      </w:r>
      <w:r>
        <w:rPr>
          <w:color w:val="161616"/>
          <w:spacing w:val="-9"/>
          <w:w w:val="105"/>
          <w:sz w:val="16"/>
        </w:rPr>
        <w:t> </w:t>
      </w:r>
      <w:r>
        <w:rPr>
          <w:color w:val="282828"/>
          <w:w w:val="105"/>
          <w:sz w:val="16"/>
        </w:rPr>
        <w:t>system </w:t>
      </w:r>
      <w:r>
        <w:rPr>
          <w:color w:val="161616"/>
          <w:sz w:val="16"/>
        </w:rPr>
        <w:t>CTJS), </w:t>
      </w:r>
      <w:r>
        <w:rPr>
          <w:color w:val="161616"/>
          <w:w w:val="105"/>
          <w:sz w:val="16"/>
        </w:rPr>
        <w:t>the program </w:t>
      </w:r>
      <w:r>
        <w:rPr>
          <w:color w:val="282828"/>
          <w:w w:val="105"/>
          <w:sz w:val="16"/>
        </w:rPr>
        <w:t>can </w:t>
      </w:r>
      <w:r>
        <w:rPr>
          <w:color w:val="161616"/>
          <w:w w:val="105"/>
          <w:sz w:val="16"/>
        </w:rPr>
        <w:t>make </w:t>
      </w:r>
      <w:r>
        <w:rPr>
          <w:color w:val="282828"/>
          <w:w w:val="105"/>
          <w:sz w:val="16"/>
        </w:rPr>
        <w:t>a </w:t>
      </w:r>
      <w:r>
        <w:rPr>
          <w:color w:val="161616"/>
          <w:w w:val="105"/>
          <w:sz w:val="16"/>
        </w:rPr>
        <w:t>report to the mandating CJS</w:t>
      </w:r>
      <w:r>
        <w:rPr>
          <w:color w:val="161616"/>
          <w:spacing w:val="-4"/>
          <w:w w:val="105"/>
          <w:sz w:val="16"/>
        </w:rPr>
        <w:t> </w:t>
      </w:r>
      <w:r>
        <w:rPr>
          <w:color w:val="282828"/>
          <w:w w:val="105"/>
          <w:sz w:val="16"/>
        </w:rPr>
        <w:t>or</w:t>
      </w:r>
      <w:r>
        <w:rPr>
          <w:color w:val="282828"/>
          <w:spacing w:val="-4"/>
          <w:w w:val="105"/>
          <w:sz w:val="16"/>
        </w:rPr>
        <w:t> </w:t>
      </w:r>
      <w:r>
        <w:rPr>
          <w:color w:val="161616"/>
          <w:w w:val="105"/>
          <w:sz w:val="16"/>
        </w:rPr>
        <w:t>JJS</w:t>
      </w:r>
      <w:r>
        <w:rPr>
          <w:color w:val="161616"/>
          <w:spacing w:val="-4"/>
          <w:w w:val="105"/>
          <w:sz w:val="16"/>
        </w:rPr>
        <w:t> </w:t>
      </w:r>
      <w:r>
        <w:rPr>
          <w:color w:val="282828"/>
          <w:w w:val="105"/>
          <w:sz w:val="16"/>
        </w:rPr>
        <w:t>agency, so</w:t>
      </w:r>
      <w:r>
        <w:rPr>
          <w:color w:val="282828"/>
          <w:spacing w:val="-4"/>
          <w:w w:val="105"/>
          <w:sz w:val="16"/>
        </w:rPr>
        <w:t> </w:t>
      </w:r>
      <w:r>
        <w:rPr>
          <w:color w:val="161616"/>
          <w:w w:val="105"/>
          <w:sz w:val="16"/>
        </w:rPr>
        <w:t>long </w:t>
      </w:r>
      <w:r>
        <w:rPr>
          <w:color w:val="282828"/>
          <w:w w:val="105"/>
          <w:sz w:val="16"/>
        </w:rPr>
        <w:t>as </w:t>
      </w:r>
      <w:r>
        <w:rPr>
          <w:color w:val="161616"/>
          <w:w w:val="105"/>
          <w:sz w:val="16"/>
        </w:rPr>
        <w:t>it has</w:t>
      </w:r>
      <w:r>
        <w:rPr>
          <w:color w:val="161616"/>
          <w:spacing w:val="-2"/>
          <w:w w:val="105"/>
          <w:sz w:val="16"/>
        </w:rPr>
        <w:t> </w:t>
      </w:r>
      <w:r>
        <w:rPr>
          <w:color w:val="282828"/>
          <w:w w:val="105"/>
          <w:sz w:val="16"/>
        </w:rPr>
        <w:t>a CJS </w:t>
      </w:r>
      <w:r>
        <w:rPr>
          <w:color w:val="161616"/>
          <w:w w:val="105"/>
          <w:sz w:val="16"/>
        </w:rPr>
        <w:t>consent form </w:t>
      </w:r>
      <w:r>
        <w:rPr>
          <w:color w:val="282828"/>
          <w:w w:val="105"/>
          <w:sz w:val="16"/>
        </w:rPr>
        <w:t>signed </w:t>
      </w:r>
      <w:r>
        <w:rPr>
          <w:color w:val="161616"/>
          <w:w w:val="105"/>
          <w:sz w:val="16"/>
        </w:rPr>
        <w:t>by the </w:t>
      </w:r>
      <w:r>
        <w:rPr>
          <w:color w:val="282828"/>
          <w:w w:val="105"/>
          <w:sz w:val="16"/>
        </w:rPr>
        <w:t>adolescent </w:t>
      </w:r>
      <w:r>
        <w:rPr>
          <w:color w:val="161616"/>
          <w:w w:val="105"/>
          <w:sz w:val="16"/>
        </w:rPr>
        <w:t>that</w:t>
      </w:r>
    </w:p>
    <w:p>
      <w:pPr>
        <w:spacing w:before="51"/>
        <w:ind w:left="3959" w:right="3061" w:firstLine="0"/>
        <w:jc w:val="center"/>
        <w:rPr>
          <w:rFonts w:ascii="Courier New"/>
          <w:sz w:val="17"/>
        </w:rPr>
      </w:pPr>
      <w:r>
        <w:rPr>
          <w:rFonts w:ascii="Courier New"/>
          <w:color w:val="282828"/>
          <w:spacing w:val="-5"/>
          <w:sz w:val="17"/>
        </w:rPr>
        <w:t>35</w:t>
      </w:r>
    </w:p>
    <w:p>
      <w:pPr>
        <w:spacing w:after="0"/>
        <w:jc w:val="center"/>
        <w:rPr>
          <w:rFonts w:ascii="Courier New"/>
          <w:sz w:val="17"/>
        </w:rPr>
        <w:sectPr>
          <w:type w:val="continuous"/>
          <w:pgSz w:w="12240" w:h="15840"/>
          <w:pgMar w:top="800" w:bottom="280" w:left="460" w:right="560"/>
          <w:cols w:num="2" w:equalWidth="0">
            <w:col w:w="3925" w:space="40"/>
            <w:col w:w="7255"/>
          </w:cols>
        </w:sectPr>
      </w:pPr>
    </w:p>
    <w:p>
      <w:pPr>
        <w:spacing w:before="82"/>
        <w:ind w:left="423" w:right="0" w:firstLine="0"/>
        <w:jc w:val="left"/>
        <w:rPr>
          <w:i/>
          <w:sz w:val="16"/>
        </w:rPr>
      </w:pPr>
      <w:r>
        <w:rPr>
          <w:i/>
          <w:color w:val="262626"/>
          <w:spacing w:val="-2"/>
          <w:w w:val="95"/>
          <w:sz w:val="16"/>
        </w:rPr>
        <w:t>Chapter</w:t>
      </w:r>
      <w:r>
        <w:rPr>
          <w:i/>
          <w:color w:val="262626"/>
          <w:spacing w:val="3"/>
          <w:sz w:val="16"/>
        </w:rPr>
        <w:t> </w:t>
      </w:r>
      <w:r>
        <w:rPr>
          <w:i/>
          <w:color w:val="262626"/>
          <w:spacing w:val="-10"/>
          <w:sz w:val="16"/>
        </w:rPr>
        <w:t>4</w:t>
      </w:r>
    </w:p>
    <w:p>
      <w:pPr>
        <w:pStyle w:val="BodyText"/>
        <w:spacing w:before="10"/>
        <w:rPr>
          <w:i/>
          <w:sz w:val="23"/>
        </w:rPr>
      </w:pPr>
    </w:p>
    <w:p>
      <w:pPr>
        <w:spacing w:after="0"/>
        <w:rPr>
          <w:sz w:val="23"/>
        </w:rPr>
        <w:sectPr>
          <w:pgSz w:w="12240" w:h="15840"/>
          <w:pgMar w:top="480" w:bottom="280" w:left="460" w:right="560"/>
        </w:sectPr>
      </w:pPr>
    </w:p>
    <w:p>
      <w:pPr>
        <w:pStyle w:val="BodyText"/>
        <w:spacing w:line="300" w:lineRule="auto" w:before="94"/>
        <w:ind w:left="863" w:right="2" w:firstLine="1"/>
      </w:pPr>
      <w:r>
        <w:rPr>
          <w:color w:val="131313"/>
          <w:w w:val="105"/>
        </w:rPr>
        <w:t>has been </w:t>
      </w:r>
      <w:r>
        <w:rPr>
          <w:color w:val="262626"/>
          <w:w w:val="105"/>
        </w:rPr>
        <w:t>worded </w:t>
      </w:r>
      <w:r>
        <w:rPr>
          <w:color w:val="131313"/>
          <w:w w:val="105"/>
        </w:rPr>
        <w:t>broadly </w:t>
      </w:r>
      <w:r>
        <w:rPr>
          <w:color w:val="262626"/>
          <w:w w:val="105"/>
        </w:rPr>
        <w:t>enough</w:t>
      </w:r>
      <w:r>
        <w:rPr>
          <w:color w:val="262626"/>
          <w:spacing w:val="40"/>
          <w:w w:val="105"/>
        </w:rPr>
        <w:t> </w:t>
      </w:r>
      <w:r>
        <w:rPr>
          <w:color w:val="131313"/>
          <w:w w:val="105"/>
        </w:rPr>
        <w:t>to </w:t>
      </w:r>
      <w:r>
        <w:rPr>
          <w:color w:val="262626"/>
          <w:w w:val="105"/>
        </w:rPr>
        <w:t>allow </w:t>
      </w:r>
      <w:r>
        <w:rPr>
          <w:color w:val="131313"/>
          <w:w w:val="105"/>
        </w:rPr>
        <w:t>this</w:t>
      </w:r>
      <w:r>
        <w:rPr>
          <w:color w:val="131313"/>
          <w:spacing w:val="-5"/>
          <w:w w:val="105"/>
        </w:rPr>
        <w:t> </w:t>
      </w:r>
      <w:r>
        <w:rPr>
          <w:color w:val="262626"/>
          <w:w w:val="105"/>
        </w:rPr>
        <w:t>sort</w:t>
      </w:r>
      <w:r>
        <w:rPr>
          <w:color w:val="262626"/>
          <w:spacing w:val="-1"/>
          <w:w w:val="105"/>
        </w:rPr>
        <w:t> </w:t>
      </w:r>
      <w:r>
        <w:rPr>
          <w:color w:val="262626"/>
          <w:w w:val="105"/>
        </w:rPr>
        <w:t>of information</w:t>
      </w:r>
      <w:r>
        <w:rPr>
          <w:color w:val="262626"/>
          <w:spacing w:val="29"/>
          <w:w w:val="105"/>
        </w:rPr>
        <w:t> </w:t>
      </w:r>
      <w:r>
        <w:rPr>
          <w:color w:val="131313"/>
          <w:w w:val="105"/>
        </w:rPr>
        <w:t>to</w:t>
      </w:r>
      <w:r>
        <w:rPr>
          <w:color w:val="131313"/>
          <w:spacing w:val="-3"/>
          <w:w w:val="105"/>
        </w:rPr>
        <w:t> </w:t>
      </w:r>
      <w:r>
        <w:rPr>
          <w:color w:val="131313"/>
          <w:w w:val="105"/>
        </w:rPr>
        <w:t>be</w:t>
      </w:r>
      <w:r>
        <w:rPr>
          <w:color w:val="131313"/>
          <w:spacing w:val="-4"/>
          <w:w w:val="105"/>
        </w:rPr>
        <w:t> </w:t>
      </w:r>
      <w:r>
        <w:rPr>
          <w:color w:val="131313"/>
          <w:w w:val="105"/>
        </w:rPr>
        <w:t>disclosed.</w:t>
      </w:r>
      <w:r>
        <w:rPr>
          <w:color w:val="131313"/>
          <w:spacing w:val="40"/>
          <w:w w:val="105"/>
        </w:rPr>
        <w:t> </w:t>
      </w:r>
      <w:r>
        <w:rPr>
          <w:color w:val="262626"/>
          <w:w w:val="105"/>
        </w:rPr>
        <w:t>(For</w:t>
      </w:r>
      <w:r>
        <w:rPr>
          <w:color w:val="262626"/>
          <w:w w:val="105"/>
        </w:rPr>
        <w:t> a </w:t>
      </w:r>
      <w:r>
        <w:rPr>
          <w:color w:val="131313"/>
          <w:w w:val="105"/>
        </w:rPr>
        <w:t>discussion </w:t>
      </w:r>
      <w:r>
        <w:rPr>
          <w:color w:val="262626"/>
          <w:w w:val="105"/>
        </w:rPr>
        <w:t>of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criminal </w:t>
      </w:r>
      <w:r>
        <w:rPr>
          <w:color w:val="131313"/>
          <w:w w:val="105"/>
        </w:rPr>
        <w:t>justice </w:t>
      </w:r>
      <w:r>
        <w:rPr>
          <w:color w:val="262626"/>
          <w:w w:val="105"/>
        </w:rPr>
        <w:t>system consent form, see </w:t>
      </w:r>
      <w:r>
        <w:rPr>
          <w:color w:val="131313"/>
          <w:w w:val="105"/>
        </w:rPr>
        <w:t>the</w:t>
      </w:r>
      <w:r>
        <w:rPr>
          <w:color w:val="131313"/>
          <w:spacing w:val="-3"/>
          <w:w w:val="105"/>
        </w:rPr>
        <w:t> </w:t>
      </w:r>
      <w:r>
        <w:rPr>
          <w:color w:val="131313"/>
          <w:w w:val="105"/>
        </w:rPr>
        <w:t>next </w:t>
      </w:r>
      <w:r>
        <w:rPr>
          <w:color w:val="262626"/>
          <w:w w:val="105"/>
        </w:rPr>
        <w:t>section.)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The</w:t>
      </w:r>
      <w:r>
        <w:rPr>
          <w:color w:val="262626"/>
          <w:spacing w:val="-1"/>
          <w:w w:val="105"/>
        </w:rPr>
        <w:t> </w:t>
      </w:r>
      <w:r>
        <w:rPr>
          <w:color w:val="131313"/>
          <w:w w:val="105"/>
        </w:rPr>
        <w:t>CJS </w:t>
      </w:r>
      <w:r>
        <w:rPr>
          <w:color w:val="262626"/>
          <w:w w:val="105"/>
        </w:rPr>
        <w:t>or</w:t>
      </w:r>
      <w:r>
        <w:rPr>
          <w:color w:val="262626"/>
          <w:spacing w:val="-6"/>
          <w:w w:val="105"/>
        </w:rPr>
        <w:t> </w:t>
      </w:r>
      <w:r>
        <w:rPr>
          <w:color w:val="131313"/>
          <w:w w:val="105"/>
        </w:rPr>
        <w:t>JJS</w:t>
      </w:r>
      <w:r>
        <w:rPr>
          <w:color w:val="131313"/>
          <w:spacing w:val="-9"/>
          <w:w w:val="105"/>
        </w:rPr>
        <w:t> </w:t>
      </w:r>
      <w:r>
        <w:rPr>
          <w:color w:val="262626"/>
          <w:w w:val="105"/>
        </w:rPr>
        <w:t>agency</w:t>
      </w:r>
      <w:r>
        <w:rPr>
          <w:color w:val="262626"/>
          <w:spacing w:val="-2"/>
          <w:w w:val="105"/>
        </w:rPr>
        <w:t> </w:t>
      </w:r>
      <w:r>
        <w:rPr>
          <w:color w:val="262626"/>
          <w:w w:val="105"/>
        </w:rPr>
        <w:t>can </w:t>
      </w:r>
      <w:r>
        <w:rPr>
          <w:color w:val="131313"/>
          <w:w w:val="105"/>
        </w:rPr>
        <w:t>then </w:t>
      </w:r>
      <w:r>
        <w:rPr>
          <w:color w:val="262626"/>
          <w:w w:val="105"/>
        </w:rPr>
        <w:t>act</w:t>
      </w:r>
      <w:r>
        <w:rPr>
          <w:color w:val="262626"/>
          <w:spacing w:val="-8"/>
          <w:w w:val="105"/>
        </w:rPr>
        <w:t> </w:t>
      </w:r>
      <w:r>
        <w:rPr>
          <w:color w:val="262626"/>
          <w:w w:val="105"/>
        </w:rPr>
        <w:t>on </w:t>
      </w:r>
      <w:r>
        <w:rPr>
          <w:color w:val="131313"/>
          <w:w w:val="105"/>
        </w:rPr>
        <w:t>the</w:t>
      </w:r>
      <w:r>
        <w:rPr>
          <w:color w:val="131313"/>
          <w:spacing w:val="-7"/>
          <w:w w:val="105"/>
        </w:rPr>
        <w:t> </w:t>
      </w:r>
      <w:r>
        <w:rPr>
          <w:color w:val="131313"/>
          <w:w w:val="105"/>
        </w:rPr>
        <w:t>information to </w:t>
      </w:r>
      <w:r>
        <w:rPr>
          <w:color w:val="262626"/>
          <w:w w:val="105"/>
        </w:rPr>
        <w:t>avert </w:t>
      </w:r>
      <w:r>
        <w:rPr>
          <w:color w:val="131313"/>
          <w:w w:val="105"/>
        </w:rPr>
        <w:t>harm to the </w:t>
      </w:r>
      <w:r>
        <w:rPr>
          <w:color w:val="262626"/>
          <w:w w:val="105"/>
        </w:rPr>
        <w:t>adolescent or </w:t>
      </w:r>
      <w:r>
        <w:rPr>
          <w:color w:val="131313"/>
          <w:w w:val="105"/>
        </w:rPr>
        <w:t>the</w:t>
      </w:r>
      <w:r>
        <w:rPr>
          <w:color w:val="131313"/>
          <w:spacing w:val="40"/>
          <w:w w:val="105"/>
        </w:rPr>
        <w:t> </w:t>
      </w:r>
      <w:r>
        <w:rPr>
          <w:color w:val="131313"/>
          <w:w w:val="105"/>
        </w:rPr>
        <w:t>potential </w:t>
      </w:r>
      <w:r>
        <w:rPr>
          <w:color w:val="262626"/>
          <w:w w:val="105"/>
        </w:rPr>
        <w:t>victim.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However,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regulations </w:t>
      </w:r>
      <w:r>
        <w:rPr>
          <w:color w:val="131313"/>
          <w:w w:val="105"/>
        </w:rPr>
        <w:t>limit </w:t>
      </w:r>
      <w:r>
        <w:rPr>
          <w:color w:val="262626"/>
          <w:w w:val="105"/>
        </w:rPr>
        <w:t>what </w:t>
      </w:r>
      <w:r>
        <w:rPr>
          <w:color w:val="131313"/>
          <w:w w:val="105"/>
        </w:rPr>
        <w:t>the justice</w:t>
      </w:r>
      <w:r>
        <w:rPr>
          <w:color w:val="131313"/>
          <w:spacing w:val="-1"/>
          <w:w w:val="105"/>
        </w:rPr>
        <w:t> </w:t>
      </w:r>
      <w:r>
        <w:rPr>
          <w:color w:val="262626"/>
          <w:w w:val="105"/>
        </w:rPr>
        <w:t>agency can </w:t>
      </w:r>
      <w:r>
        <w:rPr>
          <w:color w:val="131313"/>
          <w:w w:val="105"/>
        </w:rPr>
        <w:t>do </w:t>
      </w:r>
      <w:r>
        <w:rPr>
          <w:color w:val="262626"/>
          <w:w w:val="105"/>
        </w:rPr>
        <w:t>with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information.</w:t>
      </w:r>
      <w:r>
        <w:rPr>
          <w:color w:val="262626"/>
          <w:spacing w:val="40"/>
          <w:w w:val="105"/>
        </w:rPr>
        <w:t> </w:t>
      </w:r>
      <w:r>
        <w:rPr>
          <w:color w:val="131313"/>
          <w:w w:val="105"/>
        </w:rPr>
        <w:t>Section 2</w:t>
      </w:r>
      <w:r>
        <w:rPr>
          <w:color w:val="444444"/>
          <w:w w:val="105"/>
        </w:rPr>
        <w:t>.</w:t>
      </w:r>
      <w:r>
        <w:rPr>
          <w:color w:val="262626"/>
          <w:w w:val="105"/>
        </w:rPr>
        <w:t>35(d) states </w:t>
      </w:r>
      <w:r>
        <w:rPr>
          <w:color w:val="131313"/>
          <w:w w:val="105"/>
        </w:rPr>
        <w:t>that </w:t>
      </w:r>
      <w:r>
        <w:rPr>
          <w:color w:val="262626"/>
          <w:w w:val="105"/>
        </w:rPr>
        <w:t>anyone receiving information</w:t>
      </w:r>
      <w:r>
        <w:rPr>
          <w:color w:val="262626"/>
          <w:spacing w:val="40"/>
          <w:w w:val="105"/>
        </w:rPr>
        <w:t> </w:t>
      </w:r>
      <w:r>
        <w:rPr>
          <w:color w:val="131313"/>
          <w:w w:val="105"/>
        </w:rPr>
        <w:t>pursuant to </w:t>
      </w:r>
      <w:r>
        <w:rPr>
          <w:color w:val="262626"/>
          <w:w w:val="105"/>
        </w:rPr>
        <w:t>a criminal </w:t>
      </w:r>
      <w:r>
        <w:rPr>
          <w:color w:val="131313"/>
          <w:w w:val="105"/>
        </w:rPr>
        <w:t>justice </w:t>
      </w:r>
      <w:r>
        <w:rPr>
          <w:color w:val="262626"/>
          <w:w w:val="105"/>
        </w:rPr>
        <w:t>system consent "may redisclose and</w:t>
      </w:r>
      <w:r>
        <w:rPr>
          <w:color w:val="262626"/>
          <w:spacing w:val="40"/>
          <w:w w:val="105"/>
        </w:rPr>
        <w:t> </w:t>
      </w:r>
      <w:r>
        <w:rPr>
          <w:color w:val="131313"/>
          <w:w w:val="105"/>
        </w:rPr>
        <w:t>use </w:t>
      </w:r>
      <w:r>
        <w:rPr>
          <w:color w:val="262626"/>
          <w:w w:val="105"/>
        </w:rPr>
        <w:t>it only </w:t>
      </w:r>
      <w:r>
        <w:rPr>
          <w:color w:val="131313"/>
          <w:w w:val="105"/>
        </w:rPr>
        <w:t>to </w:t>
      </w:r>
      <w:r>
        <w:rPr>
          <w:color w:val="262626"/>
          <w:w w:val="105"/>
        </w:rPr>
        <w:t>carry out </w:t>
      </w:r>
      <w:r>
        <w:rPr>
          <w:color w:val="131313"/>
          <w:w w:val="105"/>
        </w:rPr>
        <w:t>that person's </w:t>
      </w:r>
      <w:r>
        <w:rPr>
          <w:color w:val="262626"/>
          <w:w w:val="105"/>
        </w:rPr>
        <w:t>official </w:t>
      </w:r>
      <w:r>
        <w:rPr>
          <w:color w:val="131313"/>
          <w:w w:val="105"/>
        </w:rPr>
        <w:t>duties </w:t>
      </w:r>
      <w:r>
        <w:rPr>
          <w:color w:val="262626"/>
          <w:w w:val="105"/>
        </w:rPr>
        <w:t>with regard </w:t>
      </w:r>
      <w:r>
        <w:rPr>
          <w:color w:val="131313"/>
          <w:w w:val="105"/>
        </w:rPr>
        <w:t>to the patient's </w:t>
      </w:r>
      <w:r>
        <w:rPr>
          <w:color w:val="262626"/>
          <w:w w:val="105"/>
        </w:rPr>
        <w:t>conditional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release</w:t>
      </w:r>
      <w:r>
        <w:rPr>
          <w:color w:val="262626"/>
          <w:spacing w:val="36"/>
          <w:w w:val="105"/>
        </w:rPr>
        <w:t> </w:t>
      </w:r>
      <w:r>
        <w:rPr>
          <w:color w:val="262626"/>
          <w:w w:val="105"/>
        </w:rPr>
        <w:t>or </w:t>
      </w:r>
      <w:r>
        <w:rPr>
          <w:color w:val="131313"/>
          <w:w w:val="105"/>
        </w:rPr>
        <w:t>other </w:t>
      </w:r>
      <w:r>
        <w:rPr>
          <w:color w:val="262626"/>
          <w:w w:val="105"/>
        </w:rPr>
        <w:t>action </w:t>
      </w:r>
      <w:r>
        <w:rPr>
          <w:color w:val="131313"/>
          <w:w w:val="105"/>
        </w:rPr>
        <w:t>in </w:t>
      </w:r>
      <w:r>
        <w:rPr>
          <w:color w:val="262626"/>
          <w:w w:val="105"/>
        </w:rPr>
        <w:t>connection with which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consent was given."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Thus,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referring</w:t>
      </w:r>
      <w:r>
        <w:rPr>
          <w:color w:val="262626"/>
          <w:spacing w:val="35"/>
          <w:w w:val="105"/>
        </w:rPr>
        <w:t> </w:t>
      </w:r>
      <w:r>
        <w:rPr>
          <w:color w:val="131313"/>
          <w:w w:val="105"/>
        </w:rPr>
        <w:t>justice </w:t>
      </w:r>
      <w:r>
        <w:rPr>
          <w:color w:val="262626"/>
          <w:w w:val="105"/>
        </w:rPr>
        <w:t>agency can </w:t>
      </w:r>
      <w:r>
        <w:rPr>
          <w:color w:val="131313"/>
          <w:w w:val="105"/>
        </w:rPr>
        <w:t>use the disclosure to revoke the </w:t>
      </w:r>
      <w:r>
        <w:rPr>
          <w:color w:val="262626"/>
          <w:w w:val="105"/>
        </w:rPr>
        <w:t>adolescent's conditional release or </w:t>
      </w:r>
      <w:r>
        <w:rPr>
          <w:color w:val="131313"/>
          <w:w w:val="105"/>
        </w:rPr>
        <w:t>probation </w:t>
      </w:r>
      <w:r>
        <w:rPr>
          <w:color w:val="262626"/>
          <w:w w:val="105"/>
        </w:rPr>
        <w:t>or </w:t>
      </w:r>
      <w:r>
        <w:rPr>
          <w:color w:val="131313"/>
          <w:w w:val="105"/>
        </w:rPr>
        <w:t>parole.</w:t>
      </w:r>
      <w:r>
        <w:rPr>
          <w:color w:val="131313"/>
          <w:spacing w:val="20"/>
          <w:w w:val="105"/>
        </w:rPr>
        <w:t> </w:t>
      </w:r>
      <w:r>
        <w:rPr>
          <w:rFonts w:ascii="Arial" w:hAnsi="Arial"/>
          <w:color w:val="131313"/>
          <w:w w:val="105"/>
          <w:sz w:val="15"/>
        </w:rPr>
        <w:t>If</w:t>
      </w:r>
      <w:r>
        <w:rPr>
          <w:rFonts w:ascii="Arial" w:hAnsi="Arial"/>
          <w:color w:val="131313"/>
          <w:spacing w:val="19"/>
          <w:w w:val="105"/>
          <w:sz w:val="15"/>
        </w:rPr>
        <w:t> </w:t>
      </w:r>
      <w:r>
        <w:rPr>
          <w:color w:val="131313"/>
          <w:w w:val="105"/>
        </w:rPr>
        <w:t>the justice</w:t>
      </w:r>
      <w:r>
        <w:rPr>
          <w:color w:val="131313"/>
          <w:spacing w:val="-4"/>
          <w:w w:val="105"/>
        </w:rPr>
        <w:t> </w:t>
      </w:r>
      <w:r>
        <w:rPr>
          <w:color w:val="262626"/>
          <w:w w:val="105"/>
        </w:rPr>
        <w:t>agency wants </w:t>
      </w:r>
      <w:r>
        <w:rPr>
          <w:color w:val="131313"/>
          <w:w w:val="105"/>
        </w:rPr>
        <w:t>to</w:t>
      </w:r>
      <w:r>
        <w:rPr>
          <w:color w:val="131313"/>
          <w:spacing w:val="-5"/>
          <w:w w:val="105"/>
        </w:rPr>
        <w:t> </w:t>
      </w:r>
      <w:r>
        <w:rPr>
          <w:color w:val="262626"/>
          <w:w w:val="105"/>
        </w:rPr>
        <w:t>warn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victim or </w:t>
      </w:r>
      <w:r>
        <w:rPr>
          <w:color w:val="131313"/>
          <w:w w:val="105"/>
        </w:rPr>
        <w:t>notify </w:t>
      </w:r>
      <w:r>
        <w:rPr>
          <w:color w:val="262626"/>
          <w:w w:val="105"/>
        </w:rPr>
        <w:t>another </w:t>
      </w:r>
      <w:r>
        <w:rPr>
          <w:color w:val="131313"/>
          <w:w w:val="105"/>
        </w:rPr>
        <w:t>law </w:t>
      </w:r>
      <w:r>
        <w:rPr>
          <w:color w:val="262626"/>
          <w:w w:val="105"/>
        </w:rPr>
        <w:t>enforcement agency of </w:t>
      </w:r>
      <w:r>
        <w:rPr>
          <w:color w:val="131313"/>
          <w:w w:val="105"/>
        </w:rPr>
        <w:t>the threat, it</w:t>
      </w:r>
      <w:r>
        <w:rPr>
          <w:color w:val="131313"/>
          <w:spacing w:val="-2"/>
          <w:w w:val="105"/>
        </w:rPr>
        <w:t> </w:t>
      </w:r>
      <w:r>
        <w:rPr>
          <w:color w:val="131313"/>
          <w:w w:val="105"/>
        </w:rPr>
        <w:t>must</w:t>
      </w:r>
      <w:r>
        <w:rPr>
          <w:color w:val="131313"/>
          <w:spacing w:val="-1"/>
          <w:w w:val="105"/>
        </w:rPr>
        <w:t> </w:t>
      </w:r>
      <w:r>
        <w:rPr>
          <w:color w:val="131313"/>
          <w:w w:val="105"/>
        </w:rPr>
        <w:t>be</w:t>
      </w:r>
      <w:r>
        <w:rPr>
          <w:color w:val="131313"/>
          <w:spacing w:val="-6"/>
          <w:w w:val="105"/>
        </w:rPr>
        <w:t> </w:t>
      </w:r>
      <w:r>
        <w:rPr>
          <w:color w:val="262626"/>
          <w:w w:val="105"/>
        </w:rPr>
        <w:t>careful </w:t>
      </w:r>
      <w:r>
        <w:rPr>
          <w:color w:val="131313"/>
          <w:w w:val="105"/>
        </w:rPr>
        <w:t>that it does not mention that the </w:t>
      </w:r>
      <w:r>
        <w:rPr>
          <w:color w:val="262626"/>
          <w:w w:val="105"/>
        </w:rPr>
        <w:t>source of</w:t>
      </w:r>
      <w:r>
        <w:rPr>
          <w:color w:val="262626"/>
          <w:spacing w:val="40"/>
          <w:w w:val="105"/>
        </w:rPr>
        <w:t> </w:t>
      </w:r>
      <w:r>
        <w:rPr>
          <w:color w:val="131313"/>
          <w:w w:val="105"/>
        </w:rPr>
        <w:t>the tip </w:t>
      </w:r>
      <w:r>
        <w:rPr>
          <w:color w:val="262626"/>
          <w:w w:val="105"/>
        </w:rPr>
        <w:t>was someone at a substance </w:t>
      </w:r>
      <w:r>
        <w:rPr>
          <w:color w:val="131313"/>
          <w:w w:val="105"/>
        </w:rPr>
        <w:t>use disorder treatment program </w:t>
      </w:r>
      <w:r>
        <w:rPr>
          <w:color w:val="262626"/>
          <w:w w:val="105"/>
        </w:rPr>
        <w:t>or </w:t>
      </w:r>
      <w:r>
        <w:rPr>
          <w:color w:val="131313"/>
          <w:w w:val="105"/>
        </w:rPr>
        <w:t>that the </w:t>
      </w:r>
      <w:r>
        <w:rPr>
          <w:color w:val="262626"/>
          <w:w w:val="105"/>
        </w:rPr>
        <w:t>adolescent </w:t>
      </w:r>
      <w:r>
        <w:rPr>
          <w:color w:val="131313"/>
          <w:w w:val="105"/>
        </w:rPr>
        <w:t>making the threat is in treatment </w:t>
      </w:r>
      <w:r>
        <w:rPr>
          <w:color w:val="262626"/>
          <w:w w:val="105"/>
        </w:rPr>
        <w:t>for a substance </w:t>
      </w:r>
      <w:r>
        <w:rPr>
          <w:color w:val="131313"/>
          <w:w w:val="105"/>
        </w:rPr>
        <w:t>use disorder.</w:t>
      </w:r>
      <w:r>
        <w:rPr>
          <w:color w:val="131313"/>
          <w:spacing w:val="40"/>
          <w:w w:val="105"/>
        </w:rPr>
        <w:t> </w:t>
      </w:r>
      <w:r>
        <w:rPr>
          <w:color w:val="262626"/>
          <w:w w:val="105"/>
        </w:rPr>
        <w:t>However, </w:t>
      </w:r>
      <w:r>
        <w:rPr>
          <w:color w:val="131313"/>
          <w:w w:val="105"/>
        </w:rPr>
        <w:t>the disclosure most likely </w:t>
      </w:r>
      <w:r>
        <w:rPr>
          <w:color w:val="262626"/>
          <w:w w:val="105"/>
        </w:rPr>
        <w:t>cannot </w:t>
      </w:r>
      <w:r>
        <w:rPr>
          <w:color w:val="131313"/>
          <w:w w:val="105"/>
        </w:rPr>
        <w:t>be used to </w:t>
      </w:r>
      <w:r>
        <w:rPr>
          <w:color w:val="262626"/>
          <w:w w:val="105"/>
        </w:rPr>
        <w:t>prosecute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adolescent for a separate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offense</w:t>
      </w:r>
      <w:r>
        <w:rPr>
          <w:color w:val="262626"/>
          <w:spacing w:val="-2"/>
          <w:w w:val="105"/>
        </w:rPr>
        <w:t> </w:t>
      </w:r>
      <w:r>
        <w:rPr>
          <w:color w:val="262626"/>
          <w:w w:val="105"/>
        </w:rPr>
        <w:t>(such</w:t>
      </w:r>
      <w:r>
        <w:rPr>
          <w:color w:val="262626"/>
          <w:spacing w:val="-4"/>
          <w:w w:val="105"/>
        </w:rPr>
        <w:t> </w:t>
      </w:r>
      <w:r>
        <w:rPr>
          <w:color w:val="262626"/>
          <w:w w:val="105"/>
        </w:rPr>
        <w:t>as</w:t>
      </w:r>
      <w:r>
        <w:rPr>
          <w:color w:val="262626"/>
          <w:spacing w:val="-9"/>
          <w:w w:val="105"/>
        </w:rPr>
        <w:t> </w:t>
      </w:r>
      <w:r>
        <w:rPr>
          <w:color w:val="131313"/>
          <w:w w:val="105"/>
        </w:rPr>
        <w:t>making the</w:t>
      </w:r>
      <w:r>
        <w:rPr>
          <w:color w:val="131313"/>
          <w:spacing w:val="-3"/>
          <w:w w:val="105"/>
        </w:rPr>
        <w:t> </w:t>
      </w:r>
      <w:r>
        <w:rPr>
          <w:color w:val="131313"/>
          <w:w w:val="105"/>
        </w:rPr>
        <w:t>threat).</w:t>
      </w:r>
      <w:r>
        <w:rPr>
          <w:color w:val="131313"/>
          <w:spacing w:val="27"/>
          <w:w w:val="105"/>
        </w:rPr>
        <w:t> </w:t>
      </w:r>
      <w:r>
        <w:rPr>
          <w:color w:val="262626"/>
          <w:w w:val="105"/>
        </w:rPr>
        <w:t>The</w:t>
      </w:r>
      <w:r>
        <w:rPr>
          <w:color w:val="262626"/>
          <w:spacing w:val="-9"/>
          <w:w w:val="105"/>
        </w:rPr>
        <w:t> </w:t>
      </w:r>
      <w:r>
        <w:rPr>
          <w:color w:val="262626"/>
          <w:w w:val="105"/>
        </w:rPr>
        <w:t>only way </w:t>
      </w:r>
      <w:r>
        <w:rPr>
          <w:color w:val="131313"/>
          <w:w w:val="105"/>
        </w:rPr>
        <w:t>to prosecute </w:t>
      </w:r>
      <w:r>
        <w:rPr>
          <w:color w:val="262626"/>
          <w:w w:val="105"/>
        </w:rPr>
        <w:t>an adolescent </w:t>
      </w:r>
      <w:r>
        <w:rPr>
          <w:color w:val="131313"/>
          <w:w w:val="105"/>
        </w:rPr>
        <w:t>based </w:t>
      </w:r>
      <w:r>
        <w:rPr>
          <w:color w:val="262626"/>
          <w:w w:val="105"/>
        </w:rPr>
        <w:t>on </w:t>
      </w:r>
      <w:r>
        <w:rPr>
          <w:color w:val="131313"/>
          <w:w w:val="105"/>
        </w:rPr>
        <w:t>information </w:t>
      </w:r>
      <w:r>
        <w:rPr>
          <w:color w:val="262626"/>
          <w:w w:val="105"/>
        </w:rPr>
        <w:t>obtained </w:t>
      </w:r>
      <w:r>
        <w:rPr>
          <w:color w:val="131313"/>
          <w:w w:val="105"/>
        </w:rPr>
        <w:t>from </w:t>
      </w:r>
      <w:r>
        <w:rPr>
          <w:color w:val="262626"/>
          <w:w w:val="105"/>
        </w:rPr>
        <w:t>a </w:t>
      </w:r>
      <w:r>
        <w:rPr>
          <w:color w:val="131313"/>
          <w:w w:val="105"/>
        </w:rPr>
        <w:t>program is to </w:t>
      </w:r>
      <w:r>
        <w:rPr>
          <w:color w:val="262626"/>
          <w:w w:val="105"/>
        </w:rPr>
        <w:t>obtain a special court order </w:t>
      </w:r>
      <w:r>
        <w:rPr>
          <w:color w:val="131313"/>
          <w:w w:val="105"/>
        </w:rPr>
        <w:t>in </w:t>
      </w:r>
      <w:r>
        <w:rPr>
          <w:color w:val="262626"/>
          <w:w w:val="105"/>
        </w:rPr>
        <w:t>accordance with </w:t>
      </w:r>
      <w:r>
        <w:rPr>
          <w:color w:val="131313"/>
          <w:w w:val="105"/>
        </w:rPr>
        <w:t>§2.65 </w:t>
      </w:r>
      <w:r>
        <w:rPr>
          <w:color w:val="262626"/>
          <w:w w:val="105"/>
        </w:rPr>
        <w:t>of </w:t>
      </w:r>
      <w:r>
        <w:rPr>
          <w:color w:val="131313"/>
          <w:w w:val="105"/>
        </w:rPr>
        <w:t>the regulations </w:t>
      </w:r>
      <w:r>
        <w:rPr>
          <w:color w:val="262626"/>
          <w:w w:val="105"/>
        </w:rPr>
        <w:t>(discussed </w:t>
      </w:r>
      <w:r>
        <w:rPr>
          <w:color w:val="131313"/>
          <w:spacing w:val="-2"/>
          <w:w w:val="105"/>
        </w:rPr>
        <w:t>below).</w:t>
      </w:r>
    </w:p>
    <w:p>
      <w:pPr>
        <w:pStyle w:val="ListParagraph"/>
        <w:numPr>
          <w:ilvl w:val="1"/>
          <w:numId w:val="28"/>
        </w:numPr>
        <w:tabs>
          <w:tab w:pos="863" w:val="left" w:leader="none"/>
        </w:tabs>
        <w:spacing w:line="297" w:lineRule="auto" w:before="0" w:after="0"/>
        <w:ind w:left="865" w:right="19" w:hanging="224"/>
        <w:jc w:val="left"/>
        <w:rPr>
          <w:rFonts w:ascii="Arial" w:hAnsi="Arial"/>
          <w:color w:val="131313"/>
          <w:sz w:val="18"/>
        </w:rPr>
      </w:pPr>
      <w:r>
        <w:rPr>
          <w:color w:val="131313"/>
          <w:w w:val="105"/>
          <w:sz w:val="16"/>
        </w:rPr>
        <w:t>The program </w:t>
      </w:r>
      <w:r>
        <w:rPr>
          <w:color w:val="262626"/>
          <w:w w:val="105"/>
          <w:sz w:val="16"/>
        </w:rPr>
        <w:t>can </w:t>
      </w:r>
      <w:r>
        <w:rPr>
          <w:color w:val="131313"/>
          <w:w w:val="105"/>
          <w:sz w:val="16"/>
        </w:rPr>
        <w:t>make </w:t>
      </w:r>
      <w:r>
        <w:rPr>
          <w:color w:val="262626"/>
          <w:w w:val="105"/>
          <w:sz w:val="16"/>
        </w:rPr>
        <w:t>a </w:t>
      </w:r>
      <w:r>
        <w:rPr>
          <w:color w:val="131313"/>
          <w:w w:val="105"/>
          <w:sz w:val="16"/>
        </w:rPr>
        <w:t>report to medical </w:t>
      </w:r>
      <w:r>
        <w:rPr>
          <w:color w:val="262626"/>
          <w:w w:val="105"/>
          <w:sz w:val="16"/>
        </w:rPr>
        <w:t>personnel </w:t>
      </w:r>
      <w:r>
        <w:rPr>
          <w:color w:val="131313"/>
          <w:w w:val="105"/>
          <w:sz w:val="16"/>
        </w:rPr>
        <w:t>if the threat presents </w:t>
      </w:r>
      <w:r>
        <w:rPr>
          <w:color w:val="262626"/>
          <w:w w:val="105"/>
          <w:sz w:val="16"/>
        </w:rPr>
        <w:t>a </w:t>
      </w:r>
      <w:r>
        <w:rPr>
          <w:color w:val="131313"/>
          <w:w w:val="105"/>
          <w:sz w:val="16"/>
        </w:rPr>
        <w:t>medical </w:t>
      </w:r>
      <w:r>
        <w:rPr>
          <w:color w:val="262626"/>
          <w:w w:val="105"/>
          <w:sz w:val="16"/>
        </w:rPr>
        <w:t>emergency </w:t>
      </w:r>
      <w:r>
        <w:rPr>
          <w:color w:val="131313"/>
          <w:w w:val="105"/>
          <w:sz w:val="16"/>
        </w:rPr>
        <w:t>that</w:t>
      </w:r>
      <w:r>
        <w:rPr>
          <w:color w:val="131313"/>
          <w:spacing w:val="-4"/>
          <w:w w:val="105"/>
          <w:sz w:val="16"/>
        </w:rPr>
        <w:t> </w:t>
      </w:r>
      <w:r>
        <w:rPr>
          <w:color w:val="262626"/>
          <w:w w:val="105"/>
          <w:sz w:val="16"/>
        </w:rPr>
        <w:t>poses</w:t>
      </w:r>
      <w:r>
        <w:rPr>
          <w:color w:val="262626"/>
          <w:spacing w:val="-3"/>
          <w:w w:val="105"/>
          <w:sz w:val="16"/>
        </w:rPr>
        <w:t> </w:t>
      </w:r>
      <w:r>
        <w:rPr>
          <w:color w:val="262626"/>
          <w:w w:val="105"/>
          <w:sz w:val="16"/>
        </w:rPr>
        <w:t>an </w:t>
      </w:r>
      <w:r>
        <w:rPr>
          <w:color w:val="131313"/>
          <w:w w:val="105"/>
          <w:sz w:val="16"/>
        </w:rPr>
        <w:t>immediate threat to the health </w:t>
      </w:r>
      <w:r>
        <w:rPr>
          <w:color w:val="262626"/>
          <w:w w:val="105"/>
          <w:sz w:val="16"/>
        </w:rPr>
        <w:t>of any </w:t>
      </w:r>
      <w:r>
        <w:rPr>
          <w:color w:val="131313"/>
          <w:w w:val="105"/>
          <w:sz w:val="16"/>
        </w:rPr>
        <w:t>individual </w:t>
      </w:r>
      <w:r>
        <w:rPr>
          <w:color w:val="262626"/>
          <w:w w:val="105"/>
          <w:sz w:val="16"/>
        </w:rPr>
        <w:t>and </w:t>
      </w:r>
      <w:r>
        <w:rPr>
          <w:color w:val="131313"/>
          <w:w w:val="105"/>
          <w:sz w:val="16"/>
        </w:rPr>
        <w:t>requires medical intervention.</w:t>
      </w:r>
      <w:r>
        <w:rPr>
          <w:color w:val="131313"/>
          <w:spacing w:val="40"/>
          <w:w w:val="105"/>
          <w:sz w:val="16"/>
        </w:rPr>
        <w:t> </w:t>
      </w:r>
      <w:r>
        <w:rPr>
          <w:color w:val="262626"/>
          <w:w w:val="105"/>
          <w:sz w:val="16"/>
        </w:rPr>
        <w:t>(See </w:t>
      </w:r>
      <w:r>
        <w:rPr>
          <w:color w:val="131313"/>
          <w:w w:val="105"/>
          <w:sz w:val="16"/>
        </w:rPr>
        <w:t>the discussion </w:t>
      </w:r>
      <w:r>
        <w:rPr>
          <w:color w:val="262626"/>
          <w:w w:val="105"/>
          <w:sz w:val="16"/>
        </w:rPr>
        <w:t>of </w:t>
      </w:r>
      <w:r>
        <w:rPr>
          <w:color w:val="131313"/>
          <w:w w:val="105"/>
          <w:sz w:val="16"/>
        </w:rPr>
        <w:t>the medical </w:t>
      </w:r>
      <w:r>
        <w:rPr>
          <w:color w:val="262626"/>
          <w:w w:val="105"/>
          <w:sz w:val="16"/>
        </w:rPr>
        <w:t>emergency exception </w:t>
      </w:r>
      <w:r>
        <w:rPr>
          <w:color w:val="131313"/>
          <w:w w:val="105"/>
          <w:sz w:val="16"/>
        </w:rPr>
        <w:t>below</w:t>
      </w:r>
      <w:r>
        <w:rPr>
          <w:color w:val="444444"/>
          <w:w w:val="105"/>
          <w:sz w:val="16"/>
        </w:rPr>
        <w:t>.</w:t>
      </w:r>
      <w:r>
        <w:rPr>
          <w:color w:val="131313"/>
          <w:w w:val="105"/>
          <w:sz w:val="16"/>
        </w:rPr>
        <w:t>)</w:t>
      </w:r>
    </w:p>
    <w:p>
      <w:pPr>
        <w:pStyle w:val="ListParagraph"/>
        <w:numPr>
          <w:ilvl w:val="1"/>
          <w:numId w:val="28"/>
        </w:numPr>
        <w:tabs>
          <w:tab w:pos="863" w:val="left" w:leader="none"/>
        </w:tabs>
        <w:spacing w:line="194" w:lineRule="exact" w:before="0" w:after="0"/>
        <w:ind w:left="862" w:right="0" w:hanging="221"/>
        <w:jc w:val="left"/>
        <w:rPr>
          <w:rFonts w:ascii="Arial" w:hAnsi="Arial"/>
          <w:color w:val="131313"/>
          <w:sz w:val="18"/>
        </w:rPr>
      </w:pPr>
      <w:r>
        <w:rPr>
          <w:color w:val="131313"/>
          <w:w w:val="105"/>
          <w:sz w:val="16"/>
        </w:rPr>
        <w:t>The</w:t>
      </w:r>
      <w:r>
        <w:rPr>
          <w:color w:val="131313"/>
          <w:spacing w:val="5"/>
          <w:w w:val="105"/>
          <w:sz w:val="16"/>
        </w:rPr>
        <w:t> </w:t>
      </w:r>
      <w:r>
        <w:rPr>
          <w:color w:val="131313"/>
          <w:w w:val="105"/>
          <w:sz w:val="16"/>
        </w:rPr>
        <w:t>program</w:t>
      </w:r>
      <w:r>
        <w:rPr>
          <w:color w:val="131313"/>
          <w:spacing w:val="3"/>
          <w:w w:val="105"/>
          <w:sz w:val="16"/>
        </w:rPr>
        <w:t> </w:t>
      </w:r>
      <w:r>
        <w:rPr>
          <w:color w:val="262626"/>
          <w:w w:val="105"/>
          <w:sz w:val="16"/>
        </w:rPr>
        <w:t>can</w:t>
      </w:r>
      <w:r>
        <w:rPr>
          <w:color w:val="262626"/>
          <w:spacing w:val="2"/>
          <w:w w:val="105"/>
          <w:sz w:val="16"/>
        </w:rPr>
        <w:t> </w:t>
      </w:r>
      <w:r>
        <w:rPr>
          <w:color w:val="131313"/>
          <w:w w:val="105"/>
          <w:sz w:val="16"/>
        </w:rPr>
        <w:t>obtain</w:t>
      </w:r>
      <w:r>
        <w:rPr>
          <w:color w:val="131313"/>
          <w:spacing w:val="10"/>
          <w:w w:val="105"/>
          <w:sz w:val="16"/>
        </w:rPr>
        <w:t> </w:t>
      </w:r>
      <w:r>
        <w:rPr>
          <w:color w:val="131313"/>
          <w:w w:val="105"/>
          <w:sz w:val="16"/>
        </w:rPr>
        <w:t>the</w:t>
      </w:r>
      <w:r>
        <w:rPr>
          <w:color w:val="131313"/>
          <w:spacing w:val="5"/>
          <w:w w:val="105"/>
          <w:sz w:val="16"/>
        </w:rPr>
        <w:t> </w:t>
      </w:r>
      <w:r>
        <w:rPr>
          <w:color w:val="262626"/>
          <w:spacing w:val="-2"/>
          <w:w w:val="105"/>
          <w:sz w:val="16"/>
        </w:rPr>
        <w:t>patient's</w:t>
      </w:r>
    </w:p>
    <w:p>
      <w:pPr>
        <w:pStyle w:val="BodyText"/>
        <w:spacing w:line="300" w:lineRule="auto" w:before="42"/>
        <w:ind w:left="872" w:hanging="7"/>
      </w:pPr>
      <w:r>
        <w:rPr>
          <w:color w:val="262626"/>
          <w:w w:val="105"/>
        </w:rPr>
        <w:t>consent.</w:t>
      </w:r>
      <w:r>
        <w:rPr>
          <w:color w:val="262626"/>
          <w:spacing w:val="31"/>
          <w:w w:val="105"/>
        </w:rPr>
        <w:t> </w:t>
      </w:r>
      <w:r>
        <w:rPr>
          <w:color w:val="262626"/>
          <w:w w:val="105"/>
        </w:rPr>
        <w:t>This</w:t>
      </w:r>
      <w:r>
        <w:rPr>
          <w:color w:val="262626"/>
          <w:spacing w:val="-9"/>
          <w:w w:val="105"/>
        </w:rPr>
        <w:t> </w:t>
      </w:r>
      <w:r>
        <w:rPr>
          <w:color w:val="131313"/>
          <w:w w:val="105"/>
        </w:rPr>
        <w:t>may</w:t>
      </w:r>
      <w:r>
        <w:rPr>
          <w:color w:val="131313"/>
          <w:spacing w:val="-3"/>
          <w:w w:val="105"/>
        </w:rPr>
        <w:t> </w:t>
      </w:r>
      <w:r>
        <w:rPr>
          <w:color w:val="131313"/>
          <w:w w:val="105"/>
        </w:rPr>
        <w:t>be</w:t>
      </w:r>
      <w:r>
        <w:rPr>
          <w:color w:val="131313"/>
          <w:spacing w:val="-6"/>
          <w:w w:val="105"/>
        </w:rPr>
        <w:t> </w:t>
      </w:r>
      <w:r>
        <w:rPr>
          <w:color w:val="131313"/>
          <w:w w:val="105"/>
        </w:rPr>
        <w:t>unlikely, unless</w:t>
      </w:r>
      <w:r>
        <w:rPr>
          <w:color w:val="131313"/>
          <w:spacing w:val="-1"/>
          <w:w w:val="105"/>
        </w:rPr>
        <w:t> </w:t>
      </w:r>
      <w:r>
        <w:rPr>
          <w:color w:val="131313"/>
          <w:w w:val="105"/>
        </w:rPr>
        <w:t>the patient is </w:t>
      </w:r>
      <w:r>
        <w:rPr>
          <w:color w:val="262626"/>
          <w:w w:val="105"/>
        </w:rPr>
        <w:t>suicidal.</w:t>
      </w:r>
    </w:p>
    <w:p>
      <w:pPr>
        <w:pStyle w:val="BodyText"/>
        <w:spacing w:line="300" w:lineRule="auto" w:before="94"/>
        <w:ind w:left="531" w:right="3371" w:firstLine="212"/>
      </w:pPr>
      <w:r>
        <w:rPr/>
        <w:br w:type="column"/>
      </w:r>
      <w:r>
        <w:rPr>
          <w:rFonts w:ascii="Arial"/>
          <w:color w:val="262626"/>
          <w:w w:val="105"/>
          <w:sz w:val="15"/>
        </w:rPr>
        <w:t>If</w:t>
      </w:r>
      <w:r>
        <w:rPr>
          <w:rFonts w:ascii="Arial"/>
          <w:color w:val="262626"/>
          <w:spacing w:val="39"/>
          <w:w w:val="105"/>
          <w:sz w:val="15"/>
        </w:rPr>
        <w:t> </w:t>
      </w:r>
      <w:r>
        <w:rPr>
          <w:color w:val="131313"/>
          <w:w w:val="105"/>
        </w:rPr>
        <w:t>none </w:t>
      </w:r>
      <w:r>
        <w:rPr>
          <w:color w:val="262626"/>
          <w:w w:val="105"/>
        </w:rPr>
        <w:t>of</w:t>
      </w:r>
      <w:r>
        <w:rPr>
          <w:color w:val="262626"/>
          <w:spacing w:val="37"/>
          <w:w w:val="105"/>
        </w:rPr>
        <w:t> </w:t>
      </w:r>
      <w:r>
        <w:rPr>
          <w:color w:val="131313"/>
          <w:w w:val="105"/>
        </w:rPr>
        <w:t>these </w:t>
      </w:r>
      <w:r>
        <w:rPr>
          <w:color w:val="262626"/>
          <w:w w:val="105"/>
        </w:rPr>
        <w:t>options </w:t>
      </w:r>
      <w:r>
        <w:rPr>
          <w:color w:val="131313"/>
          <w:w w:val="105"/>
        </w:rPr>
        <w:t>is practical, </w:t>
      </w:r>
      <w:r>
        <w:rPr>
          <w:color w:val="262626"/>
          <w:w w:val="105"/>
        </w:rPr>
        <w:t>and</w:t>
      </w:r>
      <w:r>
        <w:rPr>
          <w:color w:val="262626"/>
          <w:spacing w:val="37"/>
          <w:w w:val="105"/>
        </w:rPr>
        <w:t> </w:t>
      </w:r>
      <w:r>
        <w:rPr>
          <w:color w:val="262626"/>
          <w:w w:val="105"/>
        </w:rPr>
        <w:t>a counselor </w:t>
      </w:r>
      <w:r>
        <w:rPr>
          <w:color w:val="131313"/>
          <w:w w:val="105"/>
        </w:rPr>
        <w:t>believes</w:t>
      </w:r>
      <w:r>
        <w:rPr>
          <w:color w:val="131313"/>
          <w:spacing w:val="-1"/>
          <w:w w:val="105"/>
        </w:rPr>
        <w:t> </w:t>
      </w:r>
      <w:r>
        <w:rPr>
          <w:color w:val="131313"/>
          <w:w w:val="105"/>
        </w:rPr>
        <w:t>there</w:t>
      </w:r>
      <w:r>
        <w:rPr>
          <w:color w:val="131313"/>
          <w:spacing w:val="-8"/>
          <w:w w:val="105"/>
        </w:rPr>
        <w:t> </w:t>
      </w:r>
      <w:r>
        <w:rPr>
          <w:color w:val="262626"/>
          <w:w w:val="105"/>
        </w:rPr>
        <w:t>is</w:t>
      </w:r>
      <w:r>
        <w:rPr>
          <w:color w:val="262626"/>
          <w:spacing w:val="-11"/>
          <w:w w:val="105"/>
        </w:rPr>
        <w:t> </w:t>
      </w:r>
      <w:r>
        <w:rPr>
          <w:color w:val="262626"/>
          <w:w w:val="105"/>
        </w:rPr>
        <w:t>a</w:t>
      </w:r>
      <w:r>
        <w:rPr>
          <w:color w:val="262626"/>
          <w:spacing w:val="-1"/>
          <w:w w:val="105"/>
        </w:rPr>
        <w:t> </w:t>
      </w:r>
      <w:r>
        <w:rPr>
          <w:color w:val="131313"/>
          <w:w w:val="105"/>
        </w:rPr>
        <w:t>clear</w:t>
      </w:r>
      <w:r>
        <w:rPr>
          <w:color w:val="131313"/>
          <w:spacing w:val="-8"/>
          <w:w w:val="105"/>
        </w:rPr>
        <w:t> </w:t>
      </w:r>
      <w:r>
        <w:rPr>
          <w:color w:val="262626"/>
          <w:w w:val="105"/>
        </w:rPr>
        <w:t>and</w:t>
      </w:r>
      <w:r>
        <w:rPr>
          <w:color w:val="262626"/>
          <w:spacing w:val="9"/>
          <w:w w:val="105"/>
        </w:rPr>
        <w:t> </w:t>
      </w:r>
      <w:r>
        <w:rPr>
          <w:color w:val="262626"/>
          <w:w w:val="105"/>
        </w:rPr>
        <w:t>imminent </w:t>
      </w:r>
      <w:r>
        <w:rPr>
          <w:color w:val="131313"/>
          <w:w w:val="105"/>
        </w:rPr>
        <w:t>danger to </w:t>
      </w:r>
      <w:r>
        <w:rPr>
          <w:color w:val="262626"/>
          <w:w w:val="105"/>
        </w:rPr>
        <w:t>an adolescent </w:t>
      </w:r>
      <w:r>
        <w:rPr>
          <w:color w:val="131313"/>
          <w:w w:val="105"/>
        </w:rPr>
        <w:t>patient </w:t>
      </w:r>
      <w:r>
        <w:rPr>
          <w:color w:val="262626"/>
          <w:w w:val="105"/>
        </w:rPr>
        <w:t>or another </w:t>
      </w:r>
      <w:r>
        <w:rPr>
          <w:color w:val="131313"/>
          <w:w w:val="105"/>
        </w:rPr>
        <w:t>identified</w:t>
      </w:r>
      <w:r>
        <w:rPr>
          <w:color w:val="131313"/>
          <w:spacing w:val="30"/>
          <w:w w:val="105"/>
        </w:rPr>
        <w:t> </w:t>
      </w:r>
      <w:r>
        <w:rPr>
          <w:color w:val="131313"/>
          <w:w w:val="105"/>
        </w:rPr>
        <w:t>person, it is probably </w:t>
      </w:r>
      <w:r>
        <w:rPr>
          <w:color w:val="262626"/>
          <w:w w:val="105"/>
        </w:rPr>
        <w:t>wiser </w:t>
      </w:r>
      <w:r>
        <w:rPr>
          <w:color w:val="131313"/>
          <w:w w:val="105"/>
        </w:rPr>
        <w:t>to</w:t>
      </w:r>
      <w:r>
        <w:rPr>
          <w:color w:val="131313"/>
          <w:spacing w:val="-1"/>
          <w:w w:val="105"/>
        </w:rPr>
        <w:t> </w:t>
      </w:r>
      <w:r>
        <w:rPr>
          <w:color w:val="262626"/>
          <w:w w:val="105"/>
        </w:rPr>
        <w:t>err on </w:t>
      </w:r>
      <w:r>
        <w:rPr>
          <w:color w:val="131313"/>
          <w:w w:val="105"/>
        </w:rPr>
        <w:t>the</w:t>
      </w:r>
      <w:r>
        <w:rPr>
          <w:color w:val="131313"/>
          <w:spacing w:val="-4"/>
          <w:w w:val="105"/>
        </w:rPr>
        <w:t> </w:t>
      </w:r>
      <w:r>
        <w:rPr>
          <w:color w:val="262626"/>
          <w:w w:val="105"/>
        </w:rPr>
        <w:t>side</w:t>
      </w:r>
      <w:r>
        <w:rPr>
          <w:color w:val="262626"/>
          <w:spacing w:val="-6"/>
          <w:w w:val="105"/>
        </w:rPr>
        <w:t> </w:t>
      </w:r>
      <w:r>
        <w:rPr>
          <w:color w:val="262626"/>
          <w:w w:val="105"/>
        </w:rPr>
        <w:t>of </w:t>
      </w:r>
      <w:r>
        <w:rPr>
          <w:color w:val="131313"/>
          <w:w w:val="105"/>
        </w:rPr>
        <w:t>making </w:t>
      </w:r>
      <w:r>
        <w:rPr>
          <w:color w:val="262626"/>
          <w:w w:val="105"/>
        </w:rPr>
        <w:t>an effective report about </w:t>
      </w:r>
      <w:r>
        <w:rPr>
          <w:color w:val="131313"/>
          <w:w w:val="105"/>
        </w:rPr>
        <w:t>the danger to the </w:t>
      </w:r>
      <w:r>
        <w:rPr>
          <w:color w:val="262626"/>
          <w:w w:val="105"/>
        </w:rPr>
        <w:t>authorities or </w:t>
      </w:r>
      <w:r>
        <w:rPr>
          <w:color w:val="131313"/>
          <w:w w:val="105"/>
        </w:rPr>
        <w:t>to the threatened </w:t>
      </w:r>
      <w:r>
        <w:rPr>
          <w:color w:val="262626"/>
          <w:spacing w:val="-2"/>
          <w:w w:val="105"/>
        </w:rPr>
        <w:t>individual.</w:t>
      </w:r>
    </w:p>
    <w:p>
      <w:pPr>
        <w:pStyle w:val="BodyText"/>
        <w:spacing w:line="300" w:lineRule="auto" w:before="5"/>
        <w:ind w:left="531" w:right="3401" w:firstLine="224"/>
      </w:pPr>
      <w:r>
        <w:rPr>
          <w:color w:val="262626"/>
          <w:w w:val="105"/>
        </w:rPr>
        <w:t>While each case </w:t>
      </w:r>
      <w:r>
        <w:rPr>
          <w:color w:val="131313"/>
          <w:w w:val="105"/>
        </w:rPr>
        <w:t>presents </w:t>
      </w:r>
      <w:r>
        <w:rPr>
          <w:color w:val="262626"/>
          <w:w w:val="105"/>
        </w:rPr>
        <w:t>different questions, </w:t>
      </w:r>
      <w:r>
        <w:rPr>
          <w:color w:val="131313"/>
          <w:w w:val="105"/>
        </w:rPr>
        <w:t>it </w:t>
      </w:r>
      <w:r>
        <w:rPr>
          <w:color w:val="262626"/>
          <w:w w:val="105"/>
        </w:rPr>
        <w:t>is</w:t>
      </w:r>
      <w:r>
        <w:rPr>
          <w:color w:val="262626"/>
          <w:spacing w:val="-9"/>
          <w:w w:val="105"/>
        </w:rPr>
        <w:t> </w:t>
      </w:r>
      <w:r>
        <w:rPr>
          <w:color w:val="262626"/>
          <w:w w:val="105"/>
        </w:rPr>
        <w:t>doubtful </w:t>
      </w:r>
      <w:r>
        <w:rPr>
          <w:color w:val="131313"/>
          <w:w w:val="105"/>
        </w:rPr>
        <w:t>that </w:t>
      </w:r>
      <w:r>
        <w:rPr>
          <w:color w:val="262626"/>
          <w:w w:val="105"/>
        </w:rPr>
        <w:t>any </w:t>
      </w:r>
      <w:r>
        <w:rPr>
          <w:color w:val="131313"/>
          <w:w w:val="105"/>
        </w:rPr>
        <w:t>prosecution</w:t>
      </w:r>
      <w:r>
        <w:rPr>
          <w:color w:val="131313"/>
          <w:spacing w:val="19"/>
          <w:w w:val="105"/>
        </w:rPr>
        <w:t> </w:t>
      </w:r>
      <w:r>
        <w:rPr>
          <w:color w:val="262626"/>
          <w:w w:val="105"/>
        </w:rPr>
        <w:t>(or</w:t>
      </w:r>
      <w:r>
        <w:rPr>
          <w:color w:val="262626"/>
          <w:spacing w:val="-2"/>
          <w:w w:val="105"/>
        </w:rPr>
        <w:t> </w:t>
      </w:r>
      <w:r>
        <w:rPr>
          <w:color w:val="262626"/>
          <w:w w:val="105"/>
        </w:rPr>
        <w:t>successful civil </w:t>
      </w:r>
      <w:r>
        <w:rPr>
          <w:color w:val="131313"/>
          <w:w w:val="105"/>
        </w:rPr>
        <w:t>lawsuit) under the </w:t>
      </w:r>
      <w:r>
        <w:rPr>
          <w:color w:val="262626"/>
          <w:w w:val="105"/>
        </w:rPr>
        <w:t>confidentiality regulations would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be </w:t>
      </w:r>
      <w:r>
        <w:rPr>
          <w:color w:val="131313"/>
          <w:w w:val="105"/>
        </w:rPr>
        <w:t>brought </w:t>
      </w:r>
      <w:r>
        <w:rPr>
          <w:color w:val="262626"/>
          <w:w w:val="105"/>
        </w:rPr>
        <w:t>against a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counselor who warned about </w:t>
      </w:r>
      <w:r>
        <w:rPr>
          <w:color w:val="131313"/>
          <w:w w:val="105"/>
        </w:rPr>
        <w:t>potential </w:t>
      </w:r>
      <w:r>
        <w:rPr>
          <w:color w:val="262626"/>
          <w:w w:val="105"/>
        </w:rPr>
        <w:t>violence when he </w:t>
      </w:r>
      <w:r>
        <w:rPr>
          <w:color w:val="131313"/>
          <w:w w:val="105"/>
        </w:rPr>
        <w:t>believed</w:t>
      </w:r>
      <w:r>
        <w:rPr>
          <w:color w:val="131313"/>
          <w:spacing w:val="40"/>
          <w:w w:val="105"/>
        </w:rPr>
        <w:t> </w:t>
      </w:r>
      <w:r>
        <w:rPr>
          <w:color w:val="131313"/>
          <w:w w:val="105"/>
        </w:rPr>
        <w:t>in </w:t>
      </w:r>
      <w:r>
        <w:rPr>
          <w:color w:val="262626"/>
          <w:w w:val="105"/>
        </w:rPr>
        <w:t>good faith </w:t>
      </w:r>
      <w:r>
        <w:rPr>
          <w:color w:val="131313"/>
          <w:w w:val="105"/>
        </w:rPr>
        <w:t>that there </w:t>
      </w:r>
      <w:r>
        <w:rPr>
          <w:color w:val="262626"/>
          <w:w w:val="105"/>
        </w:rPr>
        <w:t>was real danger </w:t>
      </w:r>
      <w:r>
        <w:rPr>
          <w:color w:val="131313"/>
          <w:w w:val="105"/>
        </w:rPr>
        <w:t>to </w:t>
      </w:r>
      <w:r>
        <w:rPr>
          <w:color w:val="262626"/>
          <w:w w:val="105"/>
        </w:rPr>
        <w:t>a </w:t>
      </w:r>
      <w:r>
        <w:rPr>
          <w:color w:val="131313"/>
          <w:w w:val="105"/>
        </w:rPr>
        <w:t>particular individual.</w:t>
      </w:r>
      <w:r>
        <w:rPr>
          <w:color w:val="131313"/>
          <w:spacing w:val="40"/>
          <w:w w:val="105"/>
        </w:rPr>
        <w:t> </w:t>
      </w:r>
      <w:r>
        <w:rPr>
          <w:color w:val="262626"/>
          <w:w w:val="105"/>
        </w:rPr>
        <w:t>On </w:t>
      </w:r>
      <w:r>
        <w:rPr>
          <w:color w:val="131313"/>
          <w:w w:val="105"/>
        </w:rPr>
        <w:t>the other hand, </w:t>
      </w:r>
      <w:r>
        <w:rPr>
          <w:color w:val="262626"/>
          <w:w w:val="105"/>
        </w:rPr>
        <w:t>a civil </w:t>
      </w:r>
      <w:r>
        <w:rPr>
          <w:color w:val="131313"/>
          <w:w w:val="105"/>
        </w:rPr>
        <w:t>lawsuit </w:t>
      </w:r>
      <w:r>
        <w:rPr>
          <w:color w:val="262626"/>
          <w:w w:val="105"/>
        </w:rPr>
        <w:t>for failure </w:t>
      </w:r>
      <w:r>
        <w:rPr>
          <w:color w:val="131313"/>
          <w:w w:val="105"/>
        </w:rPr>
        <w:t>to </w:t>
      </w:r>
      <w:r>
        <w:rPr>
          <w:color w:val="262626"/>
          <w:w w:val="105"/>
        </w:rPr>
        <w:t>warn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may well result </w:t>
      </w:r>
      <w:r>
        <w:rPr>
          <w:color w:val="131313"/>
          <w:w w:val="105"/>
        </w:rPr>
        <w:t>if the threat </w:t>
      </w:r>
      <w:r>
        <w:rPr>
          <w:color w:val="262626"/>
          <w:w w:val="105"/>
        </w:rPr>
        <w:t>is actually carried out.</w:t>
      </w:r>
      <w:r>
        <w:rPr>
          <w:color w:val="262626"/>
          <w:spacing w:val="40"/>
          <w:w w:val="105"/>
        </w:rPr>
        <w:t> </w:t>
      </w:r>
      <w:r>
        <w:rPr>
          <w:color w:val="131313"/>
          <w:w w:val="105"/>
        </w:rPr>
        <w:t>In </w:t>
      </w:r>
      <w:r>
        <w:rPr>
          <w:color w:val="262626"/>
          <w:w w:val="105"/>
        </w:rPr>
        <w:t>any event,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counselor should at </w:t>
      </w:r>
      <w:r>
        <w:rPr>
          <w:color w:val="131313"/>
          <w:w w:val="105"/>
        </w:rPr>
        <w:t>least try to make the warning </w:t>
      </w:r>
      <w:r>
        <w:rPr>
          <w:color w:val="262626"/>
          <w:w w:val="105"/>
        </w:rPr>
        <w:t>in a </w:t>
      </w:r>
      <w:r>
        <w:rPr>
          <w:color w:val="131313"/>
          <w:w w:val="105"/>
        </w:rPr>
        <w:t>manner that does</w:t>
      </w:r>
      <w:r>
        <w:rPr>
          <w:color w:val="131313"/>
          <w:spacing w:val="40"/>
          <w:w w:val="105"/>
        </w:rPr>
        <w:t> </w:t>
      </w:r>
      <w:r>
        <w:rPr>
          <w:color w:val="131313"/>
          <w:w w:val="105"/>
        </w:rPr>
        <w:t>not identify the</w:t>
      </w:r>
      <w:r>
        <w:rPr>
          <w:color w:val="131313"/>
          <w:spacing w:val="-3"/>
          <w:w w:val="105"/>
        </w:rPr>
        <w:t> </w:t>
      </w:r>
      <w:r>
        <w:rPr>
          <w:color w:val="131313"/>
          <w:w w:val="105"/>
        </w:rPr>
        <w:t>individual </w:t>
      </w:r>
      <w:r>
        <w:rPr>
          <w:color w:val="262626"/>
          <w:w w:val="105"/>
        </w:rPr>
        <w:t>as</w:t>
      </w:r>
      <w:r>
        <w:rPr>
          <w:color w:val="262626"/>
          <w:spacing w:val="-2"/>
          <w:w w:val="105"/>
        </w:rPr>
        <w:t> </w:t>
      </w:r>
      <w:r>
        <w:rPr>
          <w:color w:val="131313"/>
          <w:w w:val="105"/>
        </w:rPr>
        <w:t>having </w:t>
      </w:r>
      <w:r>
        <w:rPr>
          <w:color w:val="262626"/>
          <w:w w:val="105"/>
        </w:rPr>
        <w:t>a substance </w:t>
      </w:r>
      <w:r>
        <w:rPr>
          <w:color w:val="131313"/>
          <w:w w:val="105"/>
        </w:rPr>
        <w:t>use</w:t>
      </w:r>
      <w:r>
        <w:rPr>
          <w:color w:val="131313"/>
          <w:spacing w:val="-9"/>
          <w:w w:val="105"/>
        </w:rPr>
        <w:t> </w:t>
      </w:r>
      <w:r>
        <w:rPr>
          <w:color w:val="131313"/>
          <w:w w:val="105"/>
        </w:rPr>
        <w:t>disorder.</w:t>
      </w:r>
    </w:p>
    <w:p>
      <w:pPr>
        <w:pStyle w:val="BodyText"/>
        <w:spacing w:line="300" w:lineRule="auto" w:before="4"/>
        <w:ind w:left="528" w:right="3422" w:firstLine="223"/>
      </w:pPr>
      <w:r>
        <w:rPr>
          <w:color w:val="262626"/>
          <w:w w:val="105"/>
        </w:rPr>
        <w:t>"Duty </w:t>
      </w:r>
      <w:r>
        <w:rPr>
          <w:color w:val="131313"/>
          <w:w w:val="105"/>
        </w:rPr>
        <w:t>to </w:t>
      </w:r>
      <w:r>
        <w:rPr>
          <w:color w:val="262626"/>
          <w:w w:val="105"/>
        </w:rPr>
        <w:t>warn" </w:t>
      </w:r>
      <w:r>
        <w:rPr>
          <w:color w:val="131313"/>
          <w:w w:val="105"/>
        </w:rPr>
        <w:t>issues </w:t>
      </w:r>
      <w:r>
        <w:rPr>
          <w:color w:val="262626"/>
          <w:w w:val="105"/>
        </w:rPr>
        <w:t>represent an area </w:t>
      </w:r>
      <w:r>
        <w:rPr>
          <w:color w:val="131313"/>
          <w:w w:val="105"/>
        </w:rPr>
        <w:t>in </w:t>
      </w:r>
      <w:r>
        <w:rPr>
          <w:color w:val="262626"/>
          <w:w w:val="105"/>
        </w:rPr>
        <w:t>which staff</w:t>
      </w:r>
      <w:r>
        <w:rPr>
          <w:color w:val="262626"/>
          <w:spacing w:val="36"/>
          <w:w w:val="105"/>
        </w:rPr>
        <w:t> </w:t>
      </w:r>
      <w:r>
        <w:rPr>
          <w:color w:val="131313"/>
          <w:w w:val="105"/>
        </w:rPr>
        <w:t>training, </w:t>
      </w:r>
      <w:r>
        <w:rPr>
          <w:color w:val="262626"/>
          <w:w w:val="105"/>
        </w:rPr>
        <w:t>as well as</w:t>
      </w:r>
      <w:r>
        <w:rPr>
          <w:color w:val="262626"/>
          <w:spacing w:val="-1"/>
          <w:w w:val="105"/>
        </w:rPr>
        <w:t> </w:t>
      </w:r>
      <w:r>
        <w:rPr>
          <w:color w:val="262626"/>
          <w:w w:val="105"/>
        </w:rPr>
        <w:t>a staff review </w:t>
      </w:r>
      <w:r>
        <w:rPr>
          <w:color w:val="131313"/>
          <w:w w:val="105"/>
        </w:rPr>
        <w:t>process, may be helpful.</w:t>
      </w:r>
      <w:r>
        <w:rPr>
          <w:color w:val="131313"/>
          <w:spacing w:val="40"/>
          <w:w w:val="105"/>
        </w:rPr>
        <w:t> </w:t>
      </w:r>
      <w:r>
        <w:rPr>
          <w:color w:val="262626"/>
          <w:w w:val="105"/>
        </w:rPr>
        <w:t>For example, a</w:t>
      </w:r>
      <w:r>
        <w:rPr>
          <w:color w:val="262626"/>
          <w:spacing w:val="40"/>
          <w:w w:val="105"/>
        </w:rPr>
        <w:t> </w:t>
      </w:r>
      <w:r>
        <w:rPr>
          <w:color w:val="131313"/>
          <w:w w:val="105"/>
        </w:rPr>
        <w:t>troubled</w:t>
      </w:r>
      <w:r>
        <w:rPr>
          <w:color w:val="131313"/>
          <w:spacing w:val="34"/>
          <w:w w:val="105"/>
        </w:rPr>
        <w:t> </w:t>
      </w:r>
      <w:r>
        <w:rPr>
          <w:color w:val="262626"/>
          <w:w w:val="105"/>
        </w:rPr>
        <w:t>youth </w:t>
      </w:r>
      <w:r>
        <w:rPr>
          <w:color w:val="131313"/>
          <w:w w:val="105"/>
        </w:rPr>
        <w:t>may </w:t>
      </w:r>
      <w:r>
        <w:rPr>
          <w:color w:val="262626"/>
          <w:w w:val="105"/>
        </w:rPr>
        <w:t>engage </w:t>
      </w:r>
      <w:r>
        <w:rPr>
          <w:color w:val="131313"/>
          <w:w w:val="105"/>
        </w:rPr>
        <w:t>in</w:t>
      </w:r>
      <w:r>
        <w:rPr>
          <w:color w:val="131313"/>
          <w:spacing w:val="18"/>
          <w:w w:val="105"/>
        </w:rPr>
        <w:t> </w:t>
      </w:r>
      <w:r>
        <w:rPr>
          <w:color w:val="262626"/>
          <w:w w:val="105"/>
        </w:rPr>
        <w:t>verbal </w:t>
      </w:r>
      <w:r>
        <w:rPr>
          <w:color w:val="131313"/>
          <w:w w:val="105"/>
        </w:rPr>
        <w:t>threats </w:t>
      </w:r>
      <w:r>
        <w:rPr>
          <w:color w:val="262626"/>
          <w:w w:val="105"/>
        </w:rPr>
        <w:t>as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a way of "blowing off</w:t>
      </w:r>
      <w:r>
        <w:rPr>
          <w:color w:val="262626"/>
          <w:spacing w:val="-1"/>
          <w:w w:val="105"/>
        </w:rPr>
        <w:t> </w:t>
      </w:r>
      <w:r>
        <w:rPr>
          <w:color w:val="262626"/>
          <w:w w:val="105"/>
        </w:rPr>
        <w:t>steam."</w:t>
      </w:r>
      <w:r>
        <w:rPr>
          <w:color w:val="262626"/>
          <w:spacing w:val="23"/>
          <w:w w:val="105"/>
        </w:rPr>
        <w:t> </w:t>
      </w:r>
      <w:r>
        <w:rPr>
          <w:color w:val="262626"/>
          <w:w w:val="105"/>
        </w:rPr>
        <w:t>Such</w:t>
      </w:r>
      <w:r>
        <w:rPr>
          <w:color w:val="262626"/>
          <w:spacing w:val="-1"/>
          <w:w w:val="105"/>
        </w:rPr>
        <w:t> </w:t>
      </w:r>
      <w:r>
        <w:rPr>
          <w:color w:val="131313"/>
          <w:w w:val="105"/>
        </w:rPr>
        <w:t>threats</w:t>
      </w:r>
      <w:r>
        <w:rPr>
          <w:color w:val="131313"/>
          <w:spacing w:val="-2"/>
          <w:w w:val="105"/>
        </w:rPr>
        <w:t> </w:t>
      </w:r>
      <w:r>
        <w:rPr>
          <w:color w:val="131313"/>
          <w:w w:val="105"/>
        </w:rPr>
        <w:t>may be the </w:t>
      </w:r>
      <w:r>
        <w:rPr>
          <w:color w:val="262626"/>
          <w:w w:val="105"/>
        </w:rPr>
        <w:t>adolescent's cry for additional support services.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Program </w:t>
      </w:r>
      <w:r>
        <w:rPr>
          <w:color w:val="131313"/>
          <w:w w:val="105"/>
        </w:rPr>
        <w:t>training </w:t>
      </w:r>
      <w:r>
        <w:rPr>
          <w:color w:val="262626"/>
          <w:w w:val="105"/>
        </w:rPr>
        <w:t>and </w:t>
      </w:r>
      <w:r>
        <w:rPr>
          <w:color w:val="131313"/>
          <w:w w:val="105"/>
        </w:rPr>
        <w:t>discussions </w:t>
      </w:r>
      <w:r>
        <w:rPr>
          <w:color w:val="262626"/>
          <w:w w:val="105"/>
        </w:rPr>
        <w:t>can </w:t>
      </w:r>
      <w:r>
        <w:rPr>
          <w:color w:val="131313"/>
          <w:w w:val="105"/>
        </w:rPr>
        <w:t>help </w:t>
      </w:r>
      <w:r>
        <w:rPr>
          <w:color w:val="262626"/>
          <w:w w:val="105"/>
        </w:rPr>
        <w:t>staff sort out what should </w:t>
      </w:r>
      <w:r>
        <w:rPr>
          <w:color w:val="131313"/>
          <w:w w:val="105"/>
        </w:rPr>
        <w:t>be done in </w:t>
      </w:r>
      <w:r>
        <w:rPr>
          <w:color w:val="262626"/>
          <w:w w:val="105"/>
        </w:rPr>
        <w:t>each </w:t>
      </w:r>
      <w:r>
        <w:rPr>
          <w:color w:val="131313"/>
          <w:w w:val="105"/>
        </w:rPr>
        <w:t>particular </w:t>
      </w:r>
      <w:r>
        <w:rPr>
          <w:color w:val="262626"/>
          <w:w w:val="105"/>
        </w:rPr>
        <w:t>situation.</w:t>
      </w:r>
    </w:p>
    <w:p>
      <w:pPr>
        <w:pStyle w:val="Heading9"/>
        <w:spacing w:line="244" w:lineRule="auto" w:before="123"/>
        <w:ind w:left="529" w:right="3680" w:firstLine="5"/>
      </w:pPr>
      <w:r>
        <w:rPr>
          <w:color w:val="131313"/>
          <w:w w:val="105"/>
        </w:rPr>
        <w:t>Adolescents in the</w:t>
      </w:r>
      <w:r>
        <w:rPr>
          <w:color w:val="131313"/>
          <w:spacing w:val="-3"/>
          <w:w w:val="105"/>
        </w:rPr>
        <w:t> </w:t>
      </w:r>
      <w:r>
        <w:rPr>
          <w:color w:val="131313"/>
          <w:w w:val="105"/>
        </w:rPr>
        <w:t>Juvenile Justice System</w:t>
      </w:r>
    </w:p>
    <w:p>
      <w:pPr>
        <w:pStyle w:val="BodyText"/>
        <w:spacing w:line="300" w:lineRule="auto" w:before="77"/>
        <w:ind w:left="528" w:right="3401" w:firstLine="5"/>
      </w:pPr>
      <w:r>
        <w:rPr>
          <w:color w:val="262626"/>
          <w:w w:val="105"/>
        </w:rPr>
        <w:t>Programs screening and assessing adolescents who</w:t>
      </w:r>
      <w:r>
        <w:rPr>
          <w:color w:val="262626"/>
          <w:spacing w:val="-11"/>
          <w:w w:val="105"/>
        </w:rPr>
        <w:t> </w:t>
      </w:r>
      <w:r>
        <w:rPr>
          <w:color w:val="262626"/>
          <w:w w:val="105"/>
        </w:rPr>
        <w:t>are</w:t>
      </w:r>
      <w:r>
        <w:rPr>
          <w:color w:val="262626"/>
          <w:spacing w:val="-10"/>
          <w:w w:val="105"/>
        </w:rPr>
        <w:t> </w:t>
      </w:r>
      <w:r>
        <w:rPr>
          <w:color w:val="131313"/>
          <w:w w:val="105"/>
        </w:rPr>
        <w:t>involved</w:t>
      </w:r>
      <w:r>
        <w:rPr>
          <w:color w:val="131313"/>
          <w:spacing w:val="6"/>
          <w:w w:val="105"/>
        </w:rPr>
        <w:t> </w:t>
      </w:r>
      <w:r>
        <w:rPr>
          <w:color w:val="131313"/>
          <w:w w:val="105"/>
        </w:rPr>
        <w:t>in the</w:t>
      </w:r>
      <w:r>
        <w:rPr>
          <w:color w:val="131313"/>
          <w:spacing w:val="-11"/>
          <w:w w:val="105"/>
        </w:rPr>
        <w:t> </w:t>
      </w:r>
      <w:r>
        <w:rPr>
          <w:color w:val="131313"/>
          <w:w w:val="105"/>
        </w:rPr>
        <w:t>JJS</w:t>
      </w:r>
      <w:r>
        <w:rPr>
          <w:color w:val="131313"/>
          <w:spacing w:val="-7"/>
          <w:w w:val="105"/>
        </w:rPr>
        <w:t> </w:t>
      </w:r>
      <w:r>
        <w:rPr>
          <w:color w:val="262626"/>
          <w:w w:val="105"/>
        </w:rPr>
        <w:t>(such</w:t>
      </w:r>
      <w:r>
        <w:rPr>
          <w:color w:val="262626"/>
          <w:spacing w:val="-4"/>
          <w:w w:val="105"/>
        </w:rPr>
        <w:t> </w:t>
      </w:r>
      <w:r>
        <w:rPr>
          <w:color w:val="262626"/>
          <w:w w:val="105"/>
        </w:rPr>
        <w:t>as</w:t>
      </w:r>
      <w:r>
        <w:rPr>
          <w:color w:val="262626"/>
          <w:spacing w:val="-11"/>
          <w:w w:val="105"/>
        </w:rPr>
        <w:t> </w:t>
      </w:r>
      <w:r>
        <w:rPr>
          <w:color w:val="262626"/>
          <w:w w:val="105"/>
        </w:rPr>
        <w:t>family</w:t>
      </w:r>
      <w:r>
        <w:rPr>
          <w:color w:val="262626"/>
          <w:spacing w:val="-1"/>
          <w:w w:val="105"/>
        </w:rPr>
        <w:t> </w:t>
      </w:r>
      <w:r>
        <w:rPr>
          <w:color w:val="262626"/>
          <w:w w:val="105"/>
        </w:rPr>
        <w:t>court or </w:t>
      </w:r>
      <w:r>
        <w:rPr>
          <w:color w:val="131313"/>
          <w:w w:val="105"/>
        </w:rPr>
        <w:t>juvenile </w:t>
      </w:r>
      <w:r>
        <w:rPr>
          <w:color w:val="262626"/>
          <w:w w:val="105"/>
        </w:rPr>
        <w:t>court) </w:t>
      </w:r>
      <w:r>
        <w:rPr>
          <w:color w:val="131313"/>
          <w:w w:val="105"/>
        </w:rPr>
        <w:t>must </w:t>
      </w:r>
      <w:r>
        <w:rPr>
          <w:color w:val="262626"/>
          <w:w w:val="105"/>
        </w:rPr>
        <w:t>also follow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confidentiality </w:t>
      </w:r>
      <w:r>
        <w:rPr>
          <w:color w:val="131313"/>
          <w:w w:val="105"/>
        </w:rPr>
        <w:t>rules that </w:t>
      </w:r>
      <w:r>
        <w:rPr>
          <w:color w:val="262626"/>
          <w:w w:val="105"/>
        </w:rPr>
        <w:t>generally apply </w:t>
      </w:r>
      <w:r>
        <w:rPr>
          <w:color w:val="131313"/>
          <w:w w:val="105"/>
        </w:rPr>
        <w:t>to treatment programs.</w:t>
      </w:r>
      <w:r>
        <w:rPr>
          <w:color w:val="131313"/>
          <w:spacing w:val="40"/>
          <w:w w:val="105"/>
        </w:rPr>
        <w:t> </w:t>
      </w:r>
      <w:r>
        <w:rPr>
          <w:color w:val="262626"/>
          <w:w w:val="105"/>
        </w:rPr>
        <w:t>However, some special </w:t>
      </w:r>
      <w:r>
        <w:rPr>
          <w:color w:val="131313"/>
          <w:w w:val="105"/>
        </w:rPr>
        <w:t>rules </w:t>
      </w:r>
      <w:r>
        <w:rPr>
          <w:color w:val="262626"/>
          <w:w w:val="105"/>
        </w:rPr>
        <w:t>apply when an adolescent comes for screening or assessment as an official condition of probation, sentence, </w:t>
      </w:r>
      <w:r>
        <w:rPr>
          <w:color w:val="131313"/>
          <w:w w:val="105"/>
        </w:rPr>
        <w:t>dismissal </w:t>
      </w:r>
      <w:r>
        <w:rPr>
          <w:color w:val="262626"/>
          <w:w w:val="105"/>
        </w:rPr>
        <w:t>of charges, release from detention, or other disposition of any criminal </w:t>
      </w:r>
      <w:r>
        <w:rPr>
          <w:color w:val="131313"/>
          <w:w w:val="105"/>
        </w:rPr>
        <w:t>proceeding.</w:t>
      </w:r>
    </w:p>
    <w:p>
      <w:pPr>
        <w:spacing w:after="0" w:line="300" w:lineRule="auto"/>
        <w:sectPr>
          <w:type w:val="continuous"/>
          <w:pgSz w:w="12240" w:h="15840"/>
          <w:pgMar w:top="800" w:bottom="280" w:left="460" w:right="560"/>
          <w:cols w:num="2" w:equalWidth="0">
            <w:col w:w="3949" w:space="40"/>
            <w:col w:w="7231"/>
          </w:cols>
        </w:sectPr>
      </w:pPr>
    </w:p>
    <w:p>
      <w:pPr>
        <w:pStyle w:val="BodyText"/>
        <w:spacing w:before="9"/>
        <w:rPr>
          <w:sz w:val="25"/>
        </w:rPr>
      </w:pPr>
    </w:p>
    <w:p>
      <w:pPr>
        <w:spacing w:before="94"/>
        <w:ind w:left="367" w:right="0" w:firstLine="0"/>
        <w:jc w:val="left"/>
        <w:rPr>
          <w:i/>
          <w:sz w:val="14"/>
        </w:rPr>
      </w:pPr>
      <w:r>
        <w:rPr>
          <w:i/>
          <w:color w:val="262626"/>
          <w:spacing w:val="-5"/>
          <w:w w:val="110"/>
          <w:sz w:val="14"/>
        </w:rPr>
        <w:t>36</w:t>
      </w:r>
    </w:p>
    <w:p>
      <w:pPr>
        <w:spacing w:after="0"/>
        <w:jc w:val="left"/>
        <w:rPr>
          <w:sz w:val="14"/>
        </w:rPr>
        <w:sectPr>
          <w:type w:val="continuous"/>
          <w:pgSz w:w="12240" w:h="15840"/>
          <w:pgMar w:top="800" w:bottom="280" w:left="460" w:right="560"/>
        </w:sectPr>
      </w:pPr>
    </w:p>
    <w:p>
      <w:pPr>
        <w:spacing w:before="82"/>
        <w:ind w:left="7386" w:right="0" w:firstLine="0"/>
        <w:jc w:val="left"/>
        <w:rPr>
          <w:i/>
          <w:sz w:val="16"/>
        </w:rPr>
      </w:pPr>
      <w:r>
        <w:rPr>
          <w:i/>
          <w:color w:val="282828"/>
          <w:spacing w:val="-2"/>
          <w:w w:val="90"/>
          <w:sz w:val="16"/>
        </w:rPr>
        <w:t>Legal</w:t>
      </w:r>
      <w:r>
        <w:rPr>
          <w:i/>
          <w:color w:val="282828"/>
          <w:spacing w:val="6"/>
          <w:sz w:val="16"/>
        </w:rPr>
        <w:t> </w:t>
      </w:r>
      <w:r>
        <w:rPr>
          <w:i/>
          <w:color w:val="161616"/>
          <w:spacing w:val="-2"/>
          <w:sz w:val="16"/>
        </w:rPr>
        <w:t>Issues</w:t>
      </w:r>
    </w:p>
    <w:p>
      <w:pPr>
        <w:pStyle w:val="BodyText"/>
        <w:spacing w:before="10"/>
        <w:rPr>
          <w:i/>
          <w:sz w:val="23"/>
        </w:rPr>
      </w:pPr>
    </w:p>
    <w:p>
      <w:pPr>
        <w:spacing w:after="0"/>
        <w:rPr>
          <w:sz w:val="23"/>
        </w:rPr>
        <w:sectPr>
          <w:pgSz w:w="12240" w:h="15840"/>
          <w:pgMar w:top="480" w:bottom="280" w:left="460" w:right="560"/>
        </w:sectPr>
      </w:pPr>
    </w:p>
    <w:p>
      <w:pPr>
        <w:pStyle w:val="BodyText"/>
        <w:spacing w:line="300" w:lineRule="auto" w:before="94"/>
        <w:ind w:left="644" w:right="30" w:firstLine="230"/>
      </w:pPr>
      <w:r>
        <w:rPr>
          <w:color w:val="282828"/>
        </w:rPr>
        <w:t>A</w:t>
      </w:r>
      <w:r>
        <w:rPr>
          <w:color w:val="282828"/>
          <w:spacing w:val="40"/>
        </w:rPr>
        <w:t> </w:t>
      </w:r>
      <w:r>
        <w:rPr>
          <w:color w:val="282828"/>
        </w:rPr>
        <w:t>consent</w:t>
      </w:r>
      <w:r>
        <w:rPr>
          <w:color w:val="282828"/>
          <w:spacing w:val="39"/>
        </w:rPr>
        <w:t> </w:t>
      </w:r>
      <w:r>
        <w:rPr>
          <w:color w:val="161616"/>
        </w:rPr>
        <w:t>form (or </w:t>
      </w:r>
      <w:r>
        <w:rPr>
          <w:color w:val="282828"/>
        </w:rPr>
        <w:t>court </w:t>
      </w:r>
      <w:r>
        <w:rPr>
          <w:color w:val="161616"/>
        </w:rPr>
        <w:t>order) is still</w:t>
      </w:r>
      <w:r>
        <w:rPr>
          <w:color w:val="161616"/>
          <w:spacing w:val="40"/>
        </w:rPr>
        <w:t> </w:t>
      </w:r>
      <w:r>
        <w:rPr>
          <w:color w:val="282828"/>
        </w:rPr>
        <w:t>required</w:t>
      </w:r>
      <w:r>
        <w:rPr>
          <w:color w:val="282828"/>
          <w:spacing w:val="40"/>
        </w:rPr>
        <w:t> </w:t>
      </w:r>
      <w:r>
        <w:rPr>
          <w:color w:val="161616"/>
        </w:rPr>
        <w:t>before</w:t>
      </w:r>
      <w:r>
        <w:rPr>
          <w:color w:val="161616"/>
          <w:spacing w:val="37"/>
        </w:rPr>
        <w:t> </w:t>
      </w:r>
      <w:r>
        <w:rPr>
          <w:color w:val="282828"/>
        </w:rPr>
        <w:t>any</w:t>
      </w:r>
      <w:r>
        <w:rPr>
          <w:color w:val="282828"/>
          <w:spacing w:val="40"/>
        </w:rPr>
        <w:t> </w:t>
      </w:r>
      <w:r>
        <w:rPr>
          <w:color w:val="161616"/>
        </w:rPr>
        <w:t>disclosure</w:t>
      </w:r>
      <w:r>
        <w:rPr>
          <w:color w:val="161616"/>
          <w:spacing w:val="35"/>
        </w:rPr>
        <w:t> </w:t>
      </w:r>
      <w:r>
        <w:rPr>
          <w:color w:val="282828"/>
        </w:rPr>
        <w:t>can</w:t>
      </w:r>
      <w:r>
        <w:rPr>
          <w:color w:val="282828"/>
          <w:spacing w:val="37"/>
        </w:rPr>
        <w:t> </w:t>
      </w:r>
      <w:r>
        <w:rPr>
          <w:color w:val="161616"/>
        </w:rPr>
        <w:t>be made</w:t>
      </w:r>
      <w:r>
        <w:rPr>
          <w:color w:val="161616"/>
          <w:spacing w:val="40"/>
        </w:rPr>
        <w:t> </w:t>
      </w:r>
      <w:r>
        <w:rPr>
          <w:color w:val="282828"/>
        </w:rPr>
        <w:t>about an adolescent </w:t>
      </w:r>
      <w:r>
        <w:rPr>
          <w:color w:val="161616"/>
        </w:rPr>
        <w:t>who </w:t>
      </w:r>
      <w:r>
        <w:rPr>
          <w:color w:val="282828"/>
        </w:rPr>
        <w:t>is </w:t>
      </w:r>
      <w:r>
        <w:rPr>
          <w:color w:val="161616"/>
        </w:rPr>
        <w:t>the </w:t>
      </w:r>
      <w:r>
        <w:rPr>
          <w:color w:val="282828"/>
        </w:rPr>
        <w:t>subject </w:t>
      </w:r>
      <w:r>
        <w:rPr>
          <w:color w:val="161616"/>
        </w:rPr>
        <w:t>of JJS</w:t>
      </w:r>
      <w:r>
        <w:rPr>
          <w:color w:val="161616"/>
          <w:spacing w:val="40"/>
        </w:rPr>
        <w:t> </w:t>
      </w:r>
      <w:r>
        <w:rPr>
          <w:color w:val="282828"/>
        </w:rPr>
        <w:t>referra</w:t>
      </w:r>
      <w:r>
        <w:rPr>
          <w:color w:val="030303"/>
        </w:rPr>
        <w:t>l.</w:t>
      </w:r>
      <w:r>
        <w:rPr>
          <w:color w:val="696969"/>
        </w:rPr>
        <w:t>'</w:t>
      </w:r>
      <w:r>
        <w:rPr>
          <w:color w:val="696969"/>
          <w:spacing w:val="40"/>
        </w:rPr>
        <w:t> </w:t>
      </w:r>
      <w:r>
        <w:rPr>
          <w:color w:val="282828"/>
        </w:rPr>
        <w:t>However,</w:t>
      </w:r>
      <w:r>
        <w:rPr>
          <w:color w:val="282828"/>
          <w:spacing w:val="40"/>
        </w:rPr>
        <w:t> </w:t>
      </w:r>
      <w:r>
        <w:rPr>
          <w:color w:val="161616"/>
        </w:rPr>
        <w:t>the rules </w:t>
      </w:r>
      <w:r>
        <w:rPr>
          <w:color w:val="282828"/>
        </w:rPr>
        <w:t>concerning</w:t>
      </w:r>
      <w:r>
        <w:rPr>
          <w:color w:val="282828"/>
          <w:spacing w:val="40"/>
        </w:rPr>
        <w:t> </w:t>
      </w:r>
      <w:r>
        <w:rPr>
          <w:color w:val="161616"/>
        </w:rPr>
        <w:t>the</w:t>
      </w:r>
      <w:r>
        <w:rPr>
          <w:color w:val="161616"/>
          <w:spacing w:val="40"/>
        </w:rPr>
        <w:t> </w:t>
      </w:r>
      <w:r>
        <w:rPr>
          <w:color w:val="161616"/>
        </w:rPr>
        <w:t>length of time that </w:t>
      </w:r>
      <w:r>
        <w:rPr>
          <w:color w:val="282828"/>
        </w:rPr>
        <w:t>a consent </w:t>
      </w:r>
      <w:r>
        <w:rPr>
          <w:color w:val="161616"/>
        </w:rPr>
        <w:t>is </w:t>
      </w:r>
      <w:r>
        <w:rPr>
          <w:color w:val="282828"/>
        </w:rPr>
        <w:t>valid and </w:t>
      </w:r>
      <w:r>
        <w:rPr>
          <w:color w:val="161616"/>
        </w:rPr>
        <w:t>the</w:t>
      </w:r>
      <w:r>
        <w:rPr>
          <w:color w:val="161616"/>
          <w:spacing w:val="40"/>
        </w:rPr>
        <w:t> </w:t>
      </w:r>
      <w:r>
        <w:rPr>
          <w:color w:val="161616"/>
        </w:rPr>
        <w:t>process for </w:t>
      </w:r>
      <w:r>
        <w:rPr>
          <w:color w:val="282828"/>
        </w:rPr>
        <w:t>revoking </w:t>
      </w:r>
      <w:r>
        <w:rPr>
          <w:color w:val="161616"/>
        </w:rPr>
        <w:t>the </w:t>
      </w:r>
      <w:r>
        <w:rPr>
          <w:color w:val="282828"/>
        </w:rPr>
        <w:t>consent are </w:t>
      </w:r>
      <w:r>
        <w:rPr>
          <w:color w:val="161616"/>
        </w:rPr>
        <w:t>different</w:t>
      </w:r>
      <w:r>
        <w:rPr>
          <w:color w:val="161616"/>
          <w:spacing w:val="40"/>
        </w:rPr>
        <w:t> </w:t>
      </w:r>
      <w:r>
        <w:rPr>
          <w:color w:val="161616"/>
        </w:rPr>
        <w:t>(§2.35).</w:t>
      </w:r>
      <w:r>
        <w:rPr>
          <w:color w:val="161616"/>
          <w:spacing w:val="40"/>
        </w:rPr>
        <w:t> </w:t>
      </w:r>
      <w:r>
        <w:rPr>
          <w:color w:val="282828"/>
        </w:rPr>
        <w:t>Specifically, </w:t>
      </w:r>
      <w:r>
        <w:rPr>
          <w:color w:val="161616"/>
        </w:rPr>
        <w:t>the </w:t>
      </w:r>
      <w:r>
        <w:rPr>
          <w:color w:val="282828"/>
        </w:rPr>
        <w:t>regulations require </w:t>
      </w:r>
      <w:r>
        <w:rPr>
          <w:color w:val="161616"/>
        </w:rPr>
        <w:t>that</w:t>
      </w:r>
      <w:r>
        <w:rPr>
          <w:color w:val="161616"/>
          <w:spacing w:val="40"/>
        </w:rPr>
        <w:t> </w:t>
      </w:r>
      <w:r>
        <w:rPr>
          <w:color w:val="161616"/>
        </w:rPr>
        <w:t>the </w:t>
      </w:r>
      <w:r>
        <w:rPr>
          <w:color w:val="282828"/>
        </w:rPr>
        <w:t>following</w:t>
      </w:r>
      <w:r>
        <w:rPr>
          <w:color w:val="282828"/>
          <w:spacing w:val="40"/>
        </w:rPr>
        <w:t> </w:t>
      </w:r>
      <w:r>
        <w:rPr>
          <w:color w:val="282828"/>
        </w:rPr>
        <w:t>factors</w:t>
      </w:r>
      <w:r>
        <w:rPr>
          <w:color w:val="282828"/>
          <w:spacing w:val="40"/>
        </w:rPr>
        <w:t> </w:t>
      </w:r>
      <w:r>
        <w:rPr>
          <w:color w:val="161616"/>
        </w:rPr>
        <w:t>be </w:t>
      </w:r>
      <w:r>
        <w:rPr>
          <w:color w:val="282828"/>
        </w:rPr>
        <w:t>considered</w:t>
      </w:r>
      <w:r>
        <w:rPr>
          <w:color w:val="282828"/>
          <w:spacing w:val="40"/>
        </w:rPr>
        <w:t> </w:t>
      </w:r>
      <w:r>
        <w:rPr>
          <w:color w:val="282828"/>
        </w:rPr>
        <w:t>in</w:t>
      </w:r>
      <w:r>
        <w:rPr>
          <w:color w:val="282828"/>
          <w:spacing w:val="40"/>
        </w:rPr>
        <w:t> </w:t>
      </w:r>
      <w:r>
        <w:rPr>
          <w:color w:val="161616"/>
        </w:rPr>
        <w:t>determining how long the </w:t>
      </w:r>
      <w:r>
        <w:rPr>
          <w:color w:val="282828"/>
        </w:rPr>
        <w:t>consent involving an</w:t>
      </w:r>
      <w:r>
        <w:rPr>
          <w:color w:val="282828"/>
          <w:spacing w:val="40"/>
        </w:rPr>
        <w:t> </w:t>
      </w:r>
      <w:r>
        <w:rPr>
          <w:color w:val="282828"/>
        </w:rPr>
        <w:t>adolescent</w:t>
      </w:r>
      <w:r>
        <w:rPr>
          <w:color w:val="282828"/>
          <w:spacing w:val="40"/>
        </w:rPr>
        <w:t> </w:t>
      </w:r>
      <w:r>
        <w:rPr>
          <w:color w:val="282828"/>
        </w:rPr>
        <w:t>who</w:t>
      </w:r>
      <w:r>
        <w:rPr>
          <w:color w:val="282828"/>
          <w:spacing w:val="29"/>
        </w:rPr>
        <w:t> </w:t>
      </w:r>
      <w:r>
        <w:rPr>
          <w:color w:val="282828"/>
        </w:rPr>
        <w:t>is</w:t>
      </w:r>
      <w:r>
        <w:rPr>
          <w:color w:val="282828"/>
          <w:spacing w:val="29"/>
        </w:rPr>
        <w:t> </w:t>
      </w:r>
      <w:r>
        <w:rPr>
          <w:color w:val="161616"/>
        </w:rPr>
        <w:t>the </w:t>
      </w:r>
      <w:r>
        <w:rPr>
          <w:color w:val="282828"/>
        </w:rPr>
        <w:t>subject</w:t>
      </w:r>
      <w:r>
        <w:rPr>
          <w:color w:val="282828"/>
          <w:spacing w:val="33"/>
        </w:rPr>
        <w:t> </w:t>
      </w:r>
      <w:r>
        <w:rPr>
          <w:color w:val="282828"/>
        </w:rPr>
        <w:t>of</w:t>
      </w:r>
      <w:r>
        <w:rPr>
          <w:color w:val="282828"/>
          <w:spacing w:val="40"/>
        </w:rPr>
        <w:t> </w:t>
      </w:r>
      <w:r>
        <w:rPr>
          <w:color w:val="282828"/>
        </w:rPr>
        <w:t>a</w:t>
      </w:r>
      <w:r>
        <w:rPr>
          <w:color w:val="282828"/>
          <w:spacing w:val="31"/>
        </w:rPr>
        <w:t> </w:t>
      </w:r>
      <w:r>
        <w:rPr>
          <w:color w:val="282828"/>
        </w:rPr>
        <w:t>criminal</w:t>
      </w:r>
      <w:r>
        <w:rPr>
          <w:color w:val="282828"/>
          <w:spacing w:val="40"/>
        </w:rPr>
        <w:t> </w:t>
      </w:r>
      <w:r>
        <w:rPr>
          <w:color w:val="161616"/>
        </w:rPr>
        <w:t>justice </w:t>
      </w:r>
      <w:r>
        <w:rPr>
          <w:color w:val="282828"/>
        </w:rPr>
        <w:t>system referral will remain </w:t>
      </w:r>
      <w:r>
        <w:rPr>
          <w:color w:val="161616"/>
        </w:rPr>
        <w:t>in </w:t>
      </w:r>
      <w:r>
        <w:rPr>
          <w:color w:val="282828"/>
        </w:rPr>
        <w:t>effect:</w:t>
      </w:r>
    </w:p>
    <w:p>
      <w:pPr>
        <w:pStyle w:val="ListParagraph"/>
        <w:numPr>
          <w:ilvl w:val="1"/>
          <w:numId w:val="28"/>
        </w:numPr>
        <w:tabs>
          <w:tab w:pos="863" w:val="left" w:leader="none"/>
        </w:tabs>
        <w:spacing w:line="240" w:lineRule="auto" w:before="79" w:after="0"/>
        <w:ind w:left="862" w:right="0" w:hanging="221"/>
        <w:jc w:val="left"/>
        <w:rPr>
          <w:rFonts w:ascii="Arial" w:hAnsi="Arial"/>
          <w:color w:val="030303"/>
          <w:sz w:val="18"/>
        </w:rPr>
      </w:pPr>
      <w:r>
        <w:rPr>
          <w:color w:val="282828"/>
          <w:w w:val="105"/>
          <w:sz w:val="16"/>
        </w:rPr>
        <w:t>The</w:t>
      </w:r>
      <w:r>
        <w:rPr>
          <w:color w:val="282828"/>
          <w:spacing w:val="-1"/>
          <w:w w:val="105"/>
          <w:sz w:val="16"/>
        </w:rPr>
        <w:t> </w:t>
      </w:r>
      <w:r>
        <w:rPr>
          <w:color w:val="282828"/>
          <w:w w:val="105"/>
          <w:sz w:val="16"/>
        </w:rPr>
        <w:t>anticipated</w:t>
      </w:r>
      <w:r>
        <w:rPr>
          <w:color w:val="282828"/>
          <w:spacing w:val="11"/>
          <w:w w:val="105"/>
          <w:sz w:val="16"/>
        </w:rPr>
        <w:t> </w:t>
      </w:r>
      <w:r>
        <w:rPr>
          <w:color w:val="161616"/>
          <w:w w:val="105"/>
          <w:sz w:val="16"/>
        </w:rPr>
        <w:t>duration</w:t>
      </w:r>
      <w:r>
        <w:rPr>
          <w:color w:val="161616"/>
          <w:spacing w:val="9"/>
          <w:w w:val="105"/>
          <w:sz w:val="16"/>
        </w:rPr>
        <w:t> </w:t>
      </w:r>
      <w:r>
        <w:rPr>
          <w:color w:val="161616"/>
          <w:w w:val="105"/>
          <w:sz w:val="16"/>
        </w:rPr>
        <w:t>of</w:t>
      </w:r>
      <w:r>
        <w:rPr>
          <w:color w:val="161616"/>
          <w:spacing w:val="12"/>
          <w:w w:val="105"/>
          <w:sz w:val="16"/>
        </w:rPr>
        <w:t> </w:t>
      </w:r>
      <w:r>
        <w:rPr>
          <w:color w:val="161616"/>
          <w:spacing w:val="-2"/>
          <w:w w:val="105"/>
          <w:sz w:val="16"/>
        </w:rPr>
        <w:t>treatment</w:t>
      </w:r>
    </w:p>
    <w:p>
      <w:pPr>
        <w:pStyle w:val="ListParagraph"/>
        <w:numPr>
          <w:ilvl w:val="1"/>
          <w:numId w:val="28"/>
        </w:numPr>
        <w:tabs>
          <w:tab w:pos="863" w:val="left" w:leader="none"/>
        </w:tabs>
        <w:spacing w:line="290" w:lineRule="auto" w:before="24" w:after="0"/>
        <w:ind w:left="874" w:right="14" w:hanging="232"/>
        <w:jc w:val="left"/>
        <w:rPr>
          <w:rFonts w:ascii="Arial" w:hAnsi="Arial"/>
          <w:color w:val="030303"/>
          <w:sz w:val="18"/>
        </w:rPr>
      </w:pPr>
      <w:r>
        <w:rPr>
          <w:color w:val="282828"/>
          <w:w w:val="105"/>
          <w:sz w:val="16"/>
        </w:rPr>
        <w:t>The</w:t>
      </w:r>
      <w:r>
        <w:rPr>
          <w:color w:val="282828"/>
          <w:spacing w:val="-1"/>
          <w:w w:val="105"/>
          <w:sz w:val="16"/>
        </w:rPr>
        <w:t> </w:t>
      </w:r>
      <w:r>
        <w:rPr>
          <w:color w:val="161616"/>
          <w:w w:val="105"/>
          <w:sz w:val="16"/>
        </w:rPr>
        <w:t>type</w:t>
      </w:r>
      <w:r>
        <w:rPr>
          <w:color w:val="161616"/>
          <w:spacing w:val="-10"/>
          <w:w w:val="105"/>
          <w:sz w:val="16"/>
        </w:rPr>
        <w:t> </w:t>
      </w:r>
      <w:r>
        <w:rPr>
          <w:color w:val="161616"/>
          <w:w w:val="105"/>
          <w:sz w:val="16"/>
        </w:rPr>
        <w:t>of </w:t>
      </w:r>
      <w:r>
        <w:rPr>
          <w:color w:val="282828"/>
          <w:w w:val="105"/>
          <w:sz w:val="16"/>
        </w:rPr>
        <w:t>criminal</w:t>
      </w:r>
      <w:r>
        <w:rPr>
          <w:color w:val="282828"/>
          <w:spacing w:val="-1"/>
          <w:w w:val="105"/>
          <w:sz w:val="16"/>
        </w:rPr>
        <w:t> </w:t>
      </w:r>
      <w:r>
        <w:rPr>
          <w:color w:val="161616"/>
          <w:w w:val="105"/>
          <w:sz w:val="16"/>
        </w:rPr>
        <w:t>proceeding</w:t>
      </w:r>
      <w:r>
        <w:rPr>
          <w:color w:val="161616"/>
          <w:spacing w:val="-5"/>
          <w:w w:val="105"/>
          <w:sz w:val="16"/>
        </w:rPr>
        <w:t> </w:t>
      </w:r>
      <w:r>
        <w:rPr>
          <w:color w:val="161616"/>
          <w:w w:val="105"/>
          <w:sz w:val="16"/>
        </w:rPr>
        <w:t>in which the juvenile is</w:t>
      </w:r>
      <w:r>
        <w:rPr>
          <w:color w:val="161616"/>
          <w:spacing w:val="-2"/>
          <w:w w:val="105"/>
          <w:sz w:val="16"/>
        </w:rPr>
        <w:t> </w:t>
      </w:r>
      <w:r>
        <w:rPr>
          <w:color w:val="161616"/>
          <w:w w:val="105"/>
          <w:sz w:val="16"/>
        </w:rPr>
        <w:t>involved</w:t>
      </w:r>
    </w:p>
    <w:p>
      <w:pPr>
        <w:pStyle w:val="ListParagraph"/>
        <w:numPr>
          <w:ilvl w:val="1"/>
          <w:numId w:val="28"/>
        </w:numPr>
        <w:tabs>
          <w:tab w:pos="863" w:val="left" w:leader="none"/>
        </w:tabs>
        <w:spacing w:line="195" w:lineRule="exact" w:before="0" w:after="0"/>
        <w:ind w:left="862" w:right="0" w:hanging="221"/>
        <w:jc w:val="left"/>
        <w:rPr>
          <w:rFonts w:ascii="Arial" w:hAnsi="Arial"/>
          <w:color w:val="030303"/>
          <w:sz w:val="18"/>
        </w:rPr>
      </w:pPr>
      <w:r>
        <w:rPr>
          <w:color w:val="282828"/>
          <w:w w:val="105"/>
          <w:sz w:val="16"/>
        </w:rPr>
        <w:t>The</w:t>
      </w:r>
      <w:r>
        <w:rPr>
          <w:color w:val="282828"/>
          <w:spacing w:val="-9"/>
          <w:w w:val="105"/>
          <w:sz w:val="16"/>
        </w:rPr>
        <w:t> </w:t>
      </w:r>
      <w:r>
        <w:rPr>
          <w:color w:val="030303"/>
          <w:w w:val="105"/>
          <w:sz w:val="16"/>
        </w:rPr>
        <w:t>need</w:t>
      </w:r>
      <w:r>
        <w:rPr>
          <w:color w:val="030303"/>
          <w:spacing w:val="9"/>
          <w:w w:val="105"/>
          <w:sz w:val="16"/>
        </w:rPr>
        <w:t> </w:t>
      </w:r>
      <w:r>
        <w:rPr>
          <w:color w:val="282828"/>
          <w:w w:val="105"/>
          <w:sz w:val="16"/>
        </w:rPr>
        <w:t>for</w:t>
      </w:r>
      <w:r>
        <w:rPr>
          <w:color w:val="282828"/>
          <w:spacing w:val="2"/>
          <w:w w:val="105"/>
          <w:sz w:val="16"/>
        </w:rPr>
        <w:t> </w:t>
      </w:r>
      <w:r>
        <w:rPr>
          <w:color w:val="161616"/>
          <w:w w:val="105"/>
          <w:sz w:val="16"/>
        </w:rPr>
        <w:t>treatment</w:t>
      </w:r>
      <w:r>
        <w:rPr>
          <w:color w:val="161616"/>
          <w:spacing w:val="5"/>
          <w:w w:val="105"/>
          <w:sz w:val="16"/>
        </w:rPr>
        <w:t> </w:t>
      </w:r>
      <w:r>
        <w:rPr>
          <w:color w:val="161616"/>
          <w:w w:val="105"/>
          <w:sz w:val="16"/>
        </w:rPr>
        <w:t>information</w:t>
      </w:r>
      <w:r>
        <w:rPr>
          <w:color w:val="161616"/>
          <w:spacing w:val="15"/>
          <w:w w:val="105"/>
          <w:sz w:val="16"/>
        </w:rPr>
        <w:t> </w:t>
      </w:r>
      <w:r>
        <w:rPr>
          <w:color w:val="161616"/>
          <w:spacing w:val="-5"/>
          <w:w w:val="105"/>
          <w:sz w:val="16"/>
        </w:rPr>
        <w:t>in</w:t>
      </w:r>
    </w:p>
    <w:p>
      <w:pPr>
        <w:pStyle w:val="BodyText"/>
        <w:spacing w:before="43"/>
        <w:ind w:left="866"/>
      </w:pPr>
      <w:r>
        <w:rPr>
          <w:color w:val="161616"/>
          <w:w w:val="105"/>
        </w:rPr>
        <w:t>dealing</w:t>
      </w:r>
      <w:r>
        <w:rPr>
          <w:color w:val="161616"/>
          <w:spacing w:val="6"/>
          <w:w w:val="105"/>
        </w:rPr>
        <w:t> </w:t>
      </w:r>
      <w:r>
        <w:rPr>
          <w:color w:val="282828"/>
          <w:w w:val="105"/>
        </w:rPr>
        <w:t>with</w:t>
      </w:r>
      <w:r>
        <w:rPr>
          <w:color w:val="282828"/>
          <w:spacing w:val="16"/>
          <w:w w:val="105"/>
        </w:rPr>
        <w:t> </w:t>
      </w:r>
      <w:r>
        <w:rPr>
          <w:color w:val="161616"/>
          <w:w w:val="105"/>
        </w:rPr>
        <w:t>the</w:t>
      </w:r>
      <w:r>
        <w:rPr>
          <w:color w:val="161616"/>
          <w:spacing w:val="1"/>
          <w:w w:val="105"/>
        </w:rPr>
        <w:t> </w:t>
      </w:r>
      <w:r>
        <w:rPr>
          <w:color w:val="282828"/>
          <w:spacing w:val="-2"/>
          <w:w w:val="105"/>
        </w:rPr>
        <w:t>proceeding</w:t>
      </w:r>
    </w:p>
    <w:p>
      <w:pPr>
        <w:pStyle w:val="ListParagraph"/>
        <w:numPr>
          <w:ilvl w:val="1"/>
          <w:numId w:val="28"/>
        </w:numPr>
        <w:tabs>
          <w:tab w:pos="875" w:val="left" w:leader="none"/>
        </w:tabs>
        <w:spacing w:line="240" w:lineRule="auto" w:before="27" w:after="0"/>
        <w:ind w:left="874" w:right="0" w:hanging="233"/>
        <w:jc w:val="left"/>
        <w:rPr>
          <w:rFonts w:ascii="Arial" w:hAnsi="Arial"/>
          <w:color w:val="030303"/>
          <w:sz w:val="18"/>
        </w:rPr>
      </w:pPr>
      <w:r>
        <w:rPr>
          <w:color w:val="282828"/>
          <w:w w:val="105"/>
          <w:sz w:val="16"/>
        </w:rPr>
        <w:t>When</w:t>
      </w:r>
      <w:r>
        <w:rPr>
          <w:color w:val="282828"/>
          <w:spacing w:val="8"/>
          <w:w w:val="105"/>
          <w:sz w:val="16"/>
        </w:rPr>
        <w:t> </w:t>
      </w:r>
      <w:r>
        <w:rPr>
          <w:color w:val="161616"/>
          <w:w w:val="105"/>
          <w:sz w:val="16"/>
        </w:rPr>
        <w:t>the</w:t>
      </w:r>
      <w:r>
        <w:rPr>
          <w:color w:val="161616"/>
          <w:spacing w:val="-6"/>
          <w:w w:val="105"/>
          <w:sz w:val="16"/>
        </w:rPr>
        <w:t> </w:t>
      </w:r>
      <w:r>
        <w:rPr>
          <w:color w:val="161616"/>
          <w:w w:val="105"/>
          <w:sz w:val="16"/>
        </w:rPr>
        <w:t>final</w:t>
      </w:r>
      <w:r>
        <w:rPr>
          <w:color w:val="161616"/>
          <w:spacing w:val="-3"/>
          <w:w w:val="105"/>
          <w:sz w:val="16"/>
        </w:rPr>
        <w:t> </w:t>
      </w:r>
      <w:r>
        <w:rPr>
          <w:color w:val="161616"/>
          <w:w w:val="105"/>
          <w:sz w:val="16"/>
        </w:rPr>
        <w:t>disposition</w:t>
      </w:r>
      <w:r>
        <w:rPr>
          <w:color w:val="161616"/>
          <w:spacing w:val="4"/>
          <w:w w:val="105"/>
          <w:sz w:val="16"/>
        </w:rPr>
        <w:t> </w:t>
      </w:r>
      <w:r>
        <w:rPr>
          <w:color w:val="282828"/>
          <w:w w:val="105"/>
          <w:sz w:val="16"/>
        </w:rPr>
        <w:t>will</w:t>
      </w:r>
      <w:r>
        <w:rPr>
          <w:color w:val="282828"/>
          <w:spacing w:val="-4"/>
          <w:w w:val="105"/>
          <w:sz w:val="16"/>
        </w:rPr>
        <w:t> </w:t>
      </w:r>
      <w:r>
        <w:rPr>
          <w:color w:val="282828"/>
          <w:spacing w:val="-2"/>
          <w:w w:val="105"/>
          <w:sz w:val="16"/>
        </w:rPr>
        <w:t>occur</w:t>
      </w:r>
    </w:p>
    <w:p>
      <w:pPr>
        <w:pStyle w:val="ListParagraph"/>
        <w:numPr>
          <w:ilvl w:val="1"/>
          <w:numId w:val="28"/>
        </w:numPr>
        <w:tabs>
          <w:tab w:pos="876" w:val="left" w:leader="none"/>
        </w:tabs>
        <w:spacing w:line="290" w:lineRule="auto" w:before="24" w:after="0"/>
        <w:ind w:left="874" w:right="0" w:hanging="232"/>
        <w:jc w:val="left"/>
        <w:rPr>
          <w:rFonts w:ascii="Arial" w:hAnsi="Arial"/>
          <w:color w:val="030303"/>
          <w:sz w:val="18"/>
        </w:rPr>
      </w:pPr>
      <w:r>
        <w:rPr>
          <w:color w:val="282828"/>
          <w:w w:val="105"/>
          <w:sz w:val="16"/>
        </w:rPr>
        <w:t>Anything</w:t>
      </w:r>
      <w:r>
        <w:rPr>
          <w:color w:val="282828"/>
          <w:spacing w:val="-5"/>
          <w:w w:val="105"/>
          <w:sz w:val="16"/>
        </w:rPr>
        <w:t> </w:t>
      </w:r>
      <w:r>
        <w:rPr>
          <w:color w:val="161616"/>
          <w:w w:val="105"/>
          <w:sz w:val="16"/>
        </w:rPr>
        <w:t>else</w:t>
      </w:r>
      <w:r>
        <w:rPr>
          <w:color w:val="161616"/>
          <w:spacing w:val="-4"/>
          <w:w w:val="105"/>
          <w:sz w:val="16"/>
        </w:rPr>
        <w:t> </w:t>
      </w:r>
      <w:r>
        <w:rPr>
          <w:color w:val="161616"/>
          <w:w w:val="105"/>
          <w:sz w:val="16"/>
        </w:rPr>
        <w:t>the</w:t>
      </w:r>
      <w:r>
        <w:rPr>
          <w:color w:val="161616"/>
          <w:spacing w:val="-11"/>
          <w:w w:val="105"/>
          <w:sz w:val="16"/>
        </w:rPr>
        <w:t> </w:t>
      </w:r>
      <w:r>
        <w:rPr>
          <w:color w:val="161616"/>
          <w:w w:val="105"/>
          <w:sz w:val="16"/>
        </w:rPr>
        <w:t>client,</w:t>
      </w:r>
      <w:r>
        <w:rPr>
          <w:color w:val="161616"/>
          <w:spacing w:val="-7"/>
          <w:w w:val="105"/>
          <w:sz w:val="16"/>
        </w:rPr>
        <w:t> </w:t>
      </w:r>
      <w:r>
        <w:rPr>
          <w:color w:val="161616"/>
          <w:w w:val="105"/>
          <w:sz w:val="16"/>
        </w:rPr>
        <w:t>program,</w:t>
      </w:r>
      <w:r>
        <w:rPr>
          <w:color w:val="161616"/>
          <w:spacing w:val="-6"/>
          <w:w w:val="105"/>
          <w:sz w:val="16"/>
        </w:rPr>
        <w:t> </w:t>
      </w:r>
      <w:r>
        <w:rPr>
          <w:color w:val="161616"/>
          <w:w w:val="105"/>
          <w:sz w:val="16"/>
        </w:rPr>
        <w:t>or juvenile justice </w:t>
      </w:r>
      <w:r>
        <w:rPr>
          <w:color w:val="282828"/>
          <w:w w:val="105"/>
          <w:sz w:val="16"/>
        </w:rPr>
        <w:t>agency </w:t>
      </w:r>
      <w:r>
        <w:rPr>
          <w:color w:val="161616"/>
          <w:w w:val="105"/>
          <w:sz w:val="16"/>
        </w:rPr>
        <w:t>believes is </w:t>
      </w:r>
      <w:r>
        <w:rPr>
          <w:color w:val="282828"/>
          <w:w w:val="105"/>
          <w:sz w:val="16"/>
        </w:rPr>
        <w:t>relevant</w:t>
      </w:r>
    </w:p>
    <w:p>
      <w:pPr>
        <w:pStyle w:val="BodyText"/>
        <w:spacing w:line="300" w:lineRule="auto" w:before="99"/>
        <w:ind w:left="644" w:right="2" w:firstLine="217"/>
      </w:pPr>
      <w:r>
        <w:rPr>
          <w:color w:val="282828"/>
          <w:w w:val="105"/>
        </w:rPr>
        <w:t>These </w:t>
      </w:r>
      <w:r>
        <w:rPr>
          <w:color w:val="161616"/>
          <w:w w:val="105"/>
        </w:rPr>
        <w:t>rules </w:t>
      </w:r>
      <w:r>
        <w:rPr>
          <w:color w:val="282828"/>
          <w:w w:val="105"/>
        </w:rPr>
        <w:t>allow </w:t>
      </w:r>
      <w:r>
        <w:rPr>
          <w:color w:val="161616"/>
          <w:w w:val="105"/>
        </w:rPr>
        <w:t>programs </w:t>
      </w:r>
      <w:r>
        <w:rPr>
          <w:color w:val="030303"/>
          <w:w w:val="105"/>
        </w:rPr>
        <w:t>to </w:t>
      </w:r>
      <w:r>
        <w:rPr>
          <w:color w:val="161616"/>
          <w:w w:val="105"/>
        </w:rPr>
        <w:t>continue to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use </w:t>
      </w:r>
      <w:r>
        <w:rPr>
          <w:color w:val="282828"/>
          <w:w w:val="105"/>
        </w:rPr>
        <w:t>a </w:t>
      </w:r>
      <w:r>
        <w:rPr>
          <w:color w:val="161616"/>
          <w:w w:val="105"/>
        </w:rPr>
        <w:t>traditional </w:t>
      </w:r>
      <w:r>
        <w:rPr>
          <w:color w:val="282828"/>
          <w:w w:val="105"/>
        </w:rPr>
        <w:t>expiration </w:t>
      </w:r>
      <w:r>
        <w:rPr>
          <w:color w:val="161616"/>
          <w:w w:val="105"/>
        </w:rPr>
        <w:t>condition </w:t>
      </w:r>
      <w:r>
        <w:rPr>
          <w:color w:val="282828"/>
          <w:w w:val="105"/>
        </w:rPr>
        <w:t>for a consent </w:t>
      </w:r>
      <w:r>
        <w:rPr>
          <w:color w:val="161616"/>
          <w:w w:val="105"/>
        </w:rPr>
        <w:t>form that </w:t>
      </w:r>
      <w:r>
        <w:rPr>
          <w:color w:val="282828"/>
          <w:w w:val="105"/>
        </w:rPr>
        <w:t>once was </w:t>
      </w:r>
      <w:r>
        <w:rPr>
          <w:color w:val="161616"/>
          <w:w w:val="105"/>
        </w:rPr>
        <w:t>the only one</w:t>
      </w:r>
      <w:r>
        <w:rPr>
          <w:color w:val="161616"/>
          <w:spacing w:val="40"/>
          <w:w w:val="105"/>
        </w:rPr>
        <w:t> </w:t>
      </w:r>
      <w:r>
        <w:rPr>
          <w:color w:val="282828"/>
          <w:w w:val="105"/>
        </w:rPr>
        <w:t>allowed-"when</w:t>
      </w:r>
      <w:r>
        <w:rPr>
          <w:color w:val="282828"/>
          <w:spacing w:val="40"/>
          <w:w w:val="105"/>
        </w:rPr>
        <w:t> </w:t>
      </w:r>
      <w:r>
        <w:rPr>
          <w:color w:val="030303"/>
          <w:w w:val="105"/>
        </w:rPr>
        <w:t>there </w:t>
      </w:r>
      <w:r>
        <w:rPr>
          <w:color w:val="161616"/>
          <w:w w:val="105"/>
        </w:rPr>
        <w:t>is </w:t>
      </w:r>
      <w:r>
        <w:rPr>
          <w:color w:val="282828"/>
          <w:w w:val="105"/>
        </w:rPr>
        <w:t>a substantial change </w:t>
      </w:r>
      <w:r>
        <w:rPr>
          <w:color w:val="161616"/>
          <w:w w:val="105"/>
        </w:rPr>
        <w:t>in the client's justice system </w:t>
      </w:r>
      <w:r>
        <w:rPr>
          <w:color w:val="282828"/>
          <w:w w:val="105"/>
        </w:rPr>
        <w:t>status."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This </w:t>
      </w:r>
      <w:r>
        <w:rPr>
          <w:color w:val="161616"/>
          <w:w w:val="105"/>
        </w:rPr>
        <w:t>formulation </w:t>
      </w:r>
      <w:r>
        <w:rPr>
          <w:color w:val="282828"/>
          <w:w w:val="105"/>
        </w:rPr>
        <w:t>appears </w:t>
      </w:r>
      <w:r>
        <w:rPr>
          <w:color w:val="161616"/>
          <w:w w:val="105"/>
        </w:rPr>
        <w:t>to</w:t>
      </w:r>
      <w:r>
        <w:rPr>
          <w:color w:val="161616"/>
          <w:spacing w:val="-4"/>
          <w:w w:val="105"/>
        </w:rPr>
        <w:t> </w:t>
      </w:r>
      <w:r>
        <w:rPr>
          <w:color w:val="282828"/>
          <w:w w:val="105"/>
        </w:rPr>
        <w:t>work well.</w:t>
      </w:r>
      <w:r>
        <w:rPr>
          <w:color w:val="282828"/>
          <w:spacing w:val="35"/>
          <w:w w:val="105"/>
        </w:rPr>
        <w:t> </w:t>
      </w:r>
      <w:r>
        <w:rPr>
          <w:color w:val="282828"/>
          <w:w w:val="105"/>
        </w:rPr>
        <w:t>A substantial change</w:t>
      </w:r>
      <w:r>
        <w:rPr>
          <w:color w:val="282828"/>
          <w:spacing w:val="-2"/>
          <w:w w:val="105"/>
        </w:rPr>
        <w:t> </w:t>
      </w:r>
      <w:r>
        <w:rPr>
          <w:color w:val="161616"/>
          <w:w w:val="105"/>
        </w:rPr>
        <w:t>in</w:t>
      </w:r>
      <w:r>
        <w:rPr>
          <w:color w:val="161616"/>
          <w:spacing w:val="-5"/>
          <w:w w:val="105"/>
        </w:rPr>
        <w:t> </w:t>
      </w:r>
      <w:r>
        <w:rPr>
          <w:color w:val="282828"/>
          <w:w w:val="105"/>
        </w:rPr>
        <w:t>status </w:t>
      </w:r>
      <w:r>
        <w:rPr>
          <w:color w:val="161616"/>
          <w:w w:val="105"/>
        </w:rPr>
        <w:t>occurs </w:t>
      </w:r>
      <w:r>
        <w:rPr>
          <w:color w:val="282828"/>
          <w:w w:val="105"/>
        </w:rPr>
        <w:t>whenever</w:t>
      </w:r>
      <w:r>
        <w:rPr>
          <w:color w:val="282828"/>
          <w:spacing w:val="20"/>
          <w:w w:val="105"/>
        </w:rPr>
        <w:t> </w:t>
      </w:r>
      <w:r>
        <w:rPr>
          <w:color w:val="161616"/>
          <w:w w:val="105"/>
        </w:rPr>
        <w:t>the</w:t>
      </w:r>
      <w:r>
        <w:rPr>
          <w:color w:val="161616"/>
          <w:spacing w:val="-6"/>
          <w:w w:val="105"/>
        </w:rPr>
        <w:t> </w:t>
      </w:r>
      <w:r>
        <w:rPr>
          <w:color w:val="282828"/>
          <w:w w:val="105"/>
        </w:rPr>
        <w:t>adolescent </w:t>
      </w:r>
      <w:r>
        <w:rPr>
          <w:color w:val="161616"/>
          <w:w w:val="105"/>
        </w:rPr>
        <w:t>moves</w:t>
      </w:r>
      <w:r>
        <w:rPr>
          <w:color w:val="161616"/>
          <w:spacing w:val="-8"/>
          <w:w w:val="105"/>
        </w:rPr>
        <w:t> </w:t>
      </w:r>
      <w:r>
        <w:rPr>
          <w:color w:val="161616"/>
          <w:w w:val="105"/>
        </w:rPr>
        <w:t>from</w:t>
      </w:r>
      <w:r>
        <w:rPr>
          <w:color w:val="161616"/>
          <w:spacing w:val="-1"/>
          <w:w w:val="105"/>
        </w:rPr>
        <w:t> </w:t>
      </w:r>
      <w:r>
        <w:rPr>
          <w:color w:val="161616"/>
          <w:w w:val="105"/>
        </w:rPr>
        <w:t>one</w:t>
      </w:r>
      <w:r>
        <w:rPr>
          <w:color w:val="161616"/>
          <w:spacing w:val="-6"/>
          <w:w w:val="105"/>
        </w:rPr>
        <w:t> </w:t>
      </w:r>
      <w:r>
        <w:rPr>
          <w:color w:val="161616"/>
          <w:w w:val="105"/>
        </w:rPr>
        <w:t>phase</w:t>
      </w:r>
      <w:r>
        <w:rPr>
          <w:color w:val="161616"/>
          <w:spacing w:val="-8"/>
          <w:w w:val="105"/>
        </w:rPr>
        <w:t> </w:t>
      </w:r>
      <w:r>
        <w:rPr>
          <w:color w:val="161616"/>
          <w:w w:val="105"/>
        </w:rPr>
        <w:t>of the</w:t>
      </w:r>
      <w:r>
        <w:rPr>
          <w:color w:val="161616"/>
          <w:spacing w:val="-11"/>
          <w:w w:val="105"/>
        </w:rPr>
        <w:t> </w:t>
      </w:r>
      <w:r>
        <w:rPr>
          <w:color w:val="161616"/>
          <w:w w:val="105"/>
        </w:rPr>
        <w:t>JJS</w:t>
      </w:r>
      <w:r>
        <w:rPr>
          <w:color w:val="161616"/>
          <w:spacing w:val="-4"/>
          <w:w w:val="105"/>
        </w:rPr>
        <w:t> </w:t>
      </w:r>
      <w:r>
        <w:rPr>
          <w:color w:val="030303"/>
          <w:w w:val="105"/>
        </w:rPr>
        <w:t>to</w:t>
      </w:r>
      <w:r>
        <w:rPr>
          <w:color w:val="030303"/>
          <w:spacing w:val="-5"/>
          <w:w w:val="105"/>
        </w:rPr>
        <w:t> </w:t>
      </w:r>
      <w:r>
        <w:rPr>
          <w:color w:val="161616"/>
          <w:w w:val="105"/>
        </w:rPr>
        <w:t>the</w:t>
      </w:r>
      <w:r>
        <w:rPr>
          <w:color w:val="161616"/>
          <w:spacing w:val="-8"/>
          <w:w w:val="105"/>
        </w:rPr>
        <w:t> </w:t>
      </w:r>
      <w:r>
        <w:rPr>
          <w:color w:val="161616"/>
          <w:w w:val="105"/>
        </w:rPr>
        <w:t>next.</w:t>
      </w:r>
      <w:r>
        <w:rPr>
          <w:color w:val="161616"/>
          <w:spacing w:val="25"/>
          <w:w w:val="105"/>
        </w:rPr>
        <w:t> </w:t>
      </w:r>
      <w:r>
        <w:rPr>
          <w:color w:val="282828"/>
          <w:w w:val="105"/>
        </w:rPr>
        <w:t>For example, </w:t>
      </w:r>
      <w:r>
        <w:rPr>
          <w:color w:val="161616"/>
          <w:w w:val="105"/>
        </w:rPr>
        <w:t>if </w:t>
      </w:r>
      <w:r>
        <w:rPr>
          <w:color w:val="282828"/>
          <w:w w:val="105"/>
        </w:rPr>
        <w:t>an adolescent </w:t>
      </w:r>
      <w:r>
        <w:rPr>
          <w:color w:val="161616"/>
          <w:w w:val="105"/>
        </w:rPr>
        <w:t>is</w:t>
      </w:r>
      <w:r>
        <w:rPr>
          <w:color w:val="161616"/>
          <w:spacing w:val="-4"/>
          <w:w w:val="105"/>
        </w:rPr>
        <w:t> </w:t>
      </w:r>
      <w:r>
        <w:rPr>
          <w:color w:val="282828"/>
          <w:w w:val="105"/>
        </w:rPr>
        <w:t>on </w:t>
      </w:r>
      <w:r>
        <w:rPr>
          <w:color w:val="161616"/>
          <w:w w:val="105"/>
        </w:rPr>
        <w:t>probation, there </w:t>
      </w:r>
      <w:r>
        <w:rPr>
          <w:color w:val="282828"/>
          <w:w w:val="105"/>
        </w:rPr>
        <w:t>would</w:t>
      </w:r>
      <w:r>
        <w:rPr>
          <w:color w:val="282828"/>
          <w:spacing w:val="33"/>
          <w:w w:val="105"/>
        </w:rPr>
        <w:t> </w:t>
      </w:r>
      <w:r>
        <w:rPr>
          <w:color w:val="161616"/>
          <w:w w:val="105"/>
        </w:rPr>
        <w:t>be </w:t>
      </w:r>
      <w:r>
        <w:rPr>
          <w:color w:val="282828"/>
          <w:w w:val="105"/>
        </w:rPr>
        <w:t>a change </w:t>
      </w:r>
      <w:r>
        <w:rPr>
          <w:color w:val="161616"/>
          <w:w w:val="105"/>
        </w:rPr>
        <w:t>in JJS </w:t>
      </w:r>
      <w:r>
        <w:rPr>
          <w:color w:val="282828"/>
          <w:w w:val="105"/>
        </w:rPr>
        <w:t>status when </w:t>
      </w:r>
      <w:r>
        <w:rPr>
          <w:color w:val="161616"/>
          <w:w w:val="105"/>
        </w:rPr>
        <w:t>the probation </w:t>
      </w:r>
      <w:r>
        <w:rPr>
          <w:color w:val="282828"/>
          <w:w w:val="105"/>
        </w:rPr>
        <w:t>ends, either </w:t>
      </w:r>
      <w:r>
        <w:rPr>
          <w:color w:val="161616"/>
          <w:w w:val="105"/>
        </w:rPr>
        <w:t>by </w:t>
      </w:r>
      <w:r>
        <w:rPr>
          <w:color w:val="282828"/>
          <w:w w:val="105"/>
        </w:rPr>
        <w:t>successful completion </w:t>
      </w:r>
      <w:r>
        <w:rPr>
          <w:color w:val="161616"/>
          <w:w w:val="105"/>
        </w:rPr>
        <w:t>or </w:t>
      </w:r>
      <w:r>
        <w:rPr>
          <w:color w:val="282828"/>
          <w:w w:val="105"/>
        </w:rPr>
        <w:t>revocation.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Thus, </w:t>
      </w:r>
      <w:r>
        <w:rPr>
          <w:color w:val="161616"/>
          <w:w w:val="105"/>
        </w:rPr>
        <w:t>the program </w:t>
      </w:r>
      <w:r>
        <w:rPr>
          <w:color w:val="282828"/>
          <w:w w:val="105"/>
        </w:rPr>
        <w:t>could </w:t>
      </w:r>
      <w:r>
        <w:rPr>
          <w:color w:val="161616"/>
          <w:w w:val="105"/>
        </w:rPr>
        <w:t>provide </w:t>
      </w:r>
      <w:r>
        <w:rPr>
          <w:color w:val="282828"/>
          <w:w w:val="105"/>
        </w:rPr>
        <w:t>an assessment </w:t>
      </w:r>
      <w:r>
        <w:rPr>
          <w:color w:val="161616"/>
          <w:w w:val="105"/>
        </w:rPr>
        <w:t>or periodic </w:t>
      </w:r>
      <w:r>
        <w:rPr>
          <w:color w:val="282828"/>
          <w:w w:val="105"/>
        </w:rPr>
        <w:t>reports </w:t>
      </w:r>
      <w:r>
        <w:rPr>
          <w:color w:val="161616"/>
          <w:w w:val="105"/>
        </w:rPr>
        <w:t>to the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probation </w:t>
      </w:r>
      <w:r>
        <w:rPr>
          <w:color w:val="282828"/>
          <w:w w:val="105"/>
        </w:rPr>
        <w:t>officer </w:t>
      </w:r>
      <w:r>
        <w:rPr>
          <w:color w:val="161616"/>
          <w:w w:val="105"/>
        </w:rPr>
        <w:t>monitoring</w:t>
      </w:r>
      <w:r>
        <w:rPr>
          <w:color w:val="161616"/>
          <w:w w:val="105"/>
        </w:rPr>
        <w:t> the</w:t>
      </w:r>
      <w:r>
        <w:rPr>
          <w:color w:val="161616"/>
          <w:spacing w:val="-1"/>
          <w:w w:val="105"/>
        </w:rPr>
        <w:t> </w:t>
      </w:r>
      <w:r>
        <w:rPr>
          <w:color w:val="282828"/>
          <w:w w:val="105"/>
        </w:rPr>
        <w:t>adolescent and could even </w:t>
      </w:r>
      <w:r>
        <w:rPr>
          <w:color w:val="161616"/>
          <w:w w:val="105"/>
        </w:rPr>
        <w:t>testify </w:t>
      </w:r>
      <w:r>
        <w:rPr>
          <w:color w:val="282828"/>
          <w:w w:val="105"/>
        </w:rPr>
        <w:t>at a </w:t>
      </w:r>
      <w:r>
        <w:rPr>
          <w:color w:val="161616"/>
          <w:w w:val="105"/>
        </w:rPr>
        <w:t>probation</w:t>
      </w:r>
      <w:r>
        <w:rPr>
          <w:color w:val="161616"/>
          <w:spacing w:val="40"/>
          <w:w w:val="105"/>
        </w:rPr>
        <w:t> </w:t>
      </w:r>
      <w:r>
        <w:rPr>
          <w:color w:val="282828"/>
          <w:w w:val="105"/>
        </w:rPr>
        <w:t>revocation </w:t>
      </w:r>
      <w:r>
        <w:rPr>
          <w:color w:val="161616"/>
          <w:w w:val="105"/>
        </w:rPr>
        <w:t>hearing </w:t>
      </w:r>
      <w:r>
        <w:rPr>
          <w:color w:val="282828"/>
          <w:w w:val="105"/>
        </w:rPr>
        <w:t>if </w:t>
      </w:r>
      <w:r>
        <w:rPr>
          <w:color w:val="161616"/>
          <w:w w:val="105"/>
        </w:rPr>
        <w:t>it </w:t>
      </w:r>
      <w:r>
        <w:rPr>
          <w:color w:val="282828"/>
          <w:w w:val="105"/>
        </w:rPr>
        <w:t>so </w:t>
      </w:r>
      <w:r>
        <w:rPr>
          <w:color w:val="161616"/>
          <w:w w:val="105"/>
        </w:rPr>
        <w:t>desired, </w:t>
      </w:r>
      <w:r>
        <w:rPr>
          <w:color w:val="282828"/>
          <w:w w:val="105"/>
        </w:rPr>
        <w:t>since </w:t>
      </w:r>
      <w:r>
        <w:rPr>
          <w:color w:val="161616"/>
          <w:w w:val="105"/>
        </w:rPr>
        <w:t>no </w:t>
      </w:r>
      <w:r>
        <w:rPr>
          <w:color w:val="282828"/>
          <w:w w:val="105"/>
        </w:rPr>
        <w:t>change in </w:t>
      </w:r>
      <w:r>
        <w:rPr>
          <w:color w:val="161616"/>
          <w:w w:val="105"/>
        </w:rPr>
        <w:t>criminal justice </w:t>
      </w:r>
      <w:r>
        <w:rPr>
          <w:color w:val="282828"/>
          <w:w w:val="105"/>
        </w:rPr>
        <w:t>status would </w:t>
      </w:r>
      <w:r>
        <w:rPr>
          <w:color w:val="161616"/>
          <w:w w:val="105"/>
        </w:rPr>
        <w:t>occur until </w:t>
      </w:r>
      <w:r>
        <w:rPr>
          <w:color w:val="282828"/>
          <w:w w:val="105"/>
        </w:rPr>
        <w:t>after</w:t>
      </w:r>
      <w:r>
        <w:rPr>
          <w:color w:val="282828"/>
          <w:spacing w:val="40"/>
          <w:w w:val="105"/>
        </w:rPr>
        <w:t> </w:t>
      </w:r>
      <w:r>
        <w:rPr>
          <w:color w:val="161616"/>
          <w:w w:val="105"/>
        </w:rPr>
        <w:t>that</w:t>
      </w:r>
      <w:r>
        <w:rPr>
          <w:color w:val="161616"/>
          <w:spacing w:val="-1"/>
          <w:w w:val="105"/>
        </w:rPr>
        <w:t> </w:t>
      </w:r>
      <w:r>
        <w:rPr>
          <w:color w:val="161616"/>
          <w:w w:val="105"/>
        </w:rPr>
        <w:t>hearing.</w:t>
      </w:r>
    </w:p>
    <w:p>
      <w:pPr>
        <w:pStyle w:val="BodyText"/>
        <w:spacing w:line="300" w:lineRule="auto" w:before="8"/>
        <w:ind w:left="644" w:right="27" w:firstLine="225"/>
      </w:pPr>
      <w:r>
        <w:rPr>
          <w:color w:val="282828"/>
          <w:w w:val="105"/>
        </w:rPr>
        <w:t>As </w:t>
      </w:r>
      <w:r>
        <w:rPr>
          <w:color w:val="161616"/>
          <w:w w:val="105"/>
        </w:rPr>
        <w:t>for the </w:t>
      </w:r>
      <w:r>
        <w:rPr>
          <w:color w:val="282828"/>
          <w:w w:val="105"/>
        </w:rPr>
        <w:t>revocability </w:t>
      </w:r>
      <w:r>
        <w:rPr>
          <w:color w:val="161616"/>
          <w:w w:val="105"/>
        </w:rPr>
        <w:t>of</w:t>
      </w:r>
      <w:r>
        <w:rPr>
          <w:color w:val="161616"/>
          <w:spacing w:val="35"/>
          <w:w w:val="105"/>
        </w:rPr>
        <w:t> </w:t>
      </w:r>
      <w:r>
        <w:rPr>
          <w:color w:val="161616"/>
          <w:w w:val="105"/>
        </w:rPr>
        <w:t>the </w:t>
      </w:r>
      <w:r>
        <w:rPr>
          <w:color w:val="282828"/>
          <w:w w:val="105"/>
        </w:rPr>
        <w:t>consent </w:t>
      </w:r>
      <w:r>
        <w:rPr>
          <w:color w:val="161616"/>
          <w:w w:val="105"/>
        </w:rPr>
        <w:t>(the rules under </w:t>
      </w:r>
      <w:r>
        <w:rPr>
          <w:color w:val="282828"/>
          <w:w w:val="105"/>
        </w:rPr>
        <w:t>which </w:t>
      </w:r>
      <w:r>
        <w:rPr>
          <w:color w:val="161616"/>
          <w:w w:val="105"/>
        </w:rPr>
        <w:t>the </w:t>
      </w:r>
      <w:r>
        <w:rPr>
          <w:color w:val="282828"/>
          <w:w w:val="105"/>
        </w:rPr>
        <w:t>youth can </w:t>
      </w:r>
      <w:r>
        <w:rPr>
          <w:color w:val="161616"/>
          <w:w w:val="105"/>
        </w:rPr>
        <w:t>take back his </w:t>
      </w:r>
      <w:r>
        <w:rPr>
          <w:color w:val="282828"/>
          <w:w w:val="105"/>
        </w:rPr>
        <w:t>consent), </w:t>
      </w:r>
      <w:r>
        <w:rPr>
          <w:color w:val="161616"/>
          <w:w w:val="105"/>
        </w:rPr>
        <w:t>the regulations provide that the</w:t>
      </w:r>
      <w:r>
        <w:rPr>
          <w:color w:val="161616"/>
          <w:spacing w:val="40"/>
          <w:w w:val="105"/>
        </w:rPr>
        <w:t> </w:t>
      </w:r>
      <w:r>
        <w:rPr>
          <w:color w:val="282828"/>
          <w:w w:val="105"/>
        </w:rPr>
        <w:t>consent </w:t>
      </w:r>
      <w:r>
        <w:rPr>
          <w:color w:val="161616"/>
          <w:w w:val="105"/>
        </w:rPr>
        <w:t>form </w:t>
      </w:r>
      <w:r>
        <w:rPr>
          <w:color w:val="282828"/>
          <w:w w:val="105"/>
        </w:rPr>
        <w:t>can state </w:t>
      </w:r>
      <w:r>
        <w:rPr>
          <w:color w:val="161616"/>
          <w:w w:val="105"/>
        </w:rPr>
        <w:t>that </w:t>
      </w:r>
      <w:r>
        <w:rPr>
          <w:color w:val="282828"/>
          <w:w w:val="105"/>
        </w:rPr>
        <w:t>consent cannot </w:t>
      </w:r>
      <w:r>
        <w:rPr>
          <w:color w:val="161616"/>
          <w:w w:val="105"/>
        </w:rPr>
        <w:t>be revoked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until </w:t>
      </w:r>
      <w:r>
        <w:rPr>
          <w:color w:val="282828"/>
          <w:w w:val="105"/>
        </w:rPr>
        <w:t>a certain specified </w:t>
      </w:r>
      <w:r>
        <w:rPr>
          <w:color w:val="161616"/>
          <w:w w:val="105"/>
        </w:rPr>
        <w:t>date </w:t>
      </w:r>
      <w:r>
        <w:rPr>
          <w:color w:val="282828"/>
          <w:w w:val="105"/>
        </w:rPr>
        <w:t>or condition</w:t>
      </w:r>
      <w:r>
        <w:rPr>
          <w:color w:val="282828"/>
          <w:spacing w:val="-6"/>
          <w:w w:val="105"/>
        </w:rPr>
        <w:t> </w:t>
      </w:r>
      <w:r>
        <w:rPr>
          <w:color w:val="282828"/>
          <w:w w:val="105"/>
        </w:rPr>
        <w:t>occurs.</w:t>
      </w:r>
      <w:r>
        <w:rPr>
          <w:color w:val="282828"/>
          <w:spacing w:val="19"/>
          <w:w w:val="105"/>
        </w:rPr>
        <w:t> </w:t>
      </w:r>
      <w:r>
        <w:rPr>
          <w:color w:val="161616"/>
          <w:w w:val="105"/>
        </w:rPr>
        <w:t>The</w:t>
      </w:r>
      <w:r>
        <w:rPr>
          <w:color w:val="161616"/>
          <w:spacing w:val="-7"/>
          <w:w w:val="105"/>
        </w:rPr>
        <w:t> </w:t>
      </w:r>
      <w:r>
        <w:rPr>
          <w:color w:val="161616"/>
          <w:w w:val="105"/>
        </w:rPr>
        <w:t>regulations</w:t>
      </w:r>
      <w:r>
        <w:rPr>
          <w:color w:val="161616"/>
          <w:spacing w:val="-1"/>
          <w:w w:val="105"/>
        </w:rPr>
        <w:t> </w:t>
      </w:r>
      <w:r>
        <w:rPr>
          <w:color w:val="161616"/>
          <w:w w:val="105"/>
        </w:rPr>
        <w:t>permit the</w:t>
      </w:r>
      <w:r>
        <w:rPr>
          <w:color w:val="161616"/>
          <w:spacing w:val="-11"/>
          <w:w w:val="105"/>
        </w:rPr>
        <w:t> </w:t>
      </w:r>
      <w:r>
        <w:rPr>
          <w:color w:val="161616"/>
          <w:w w:val="105"/>
        </w:rPr>
        <w:t>JJS</w:t>
      </w:r>
    </w:p>
    <w:p>
      <w:pPr>
        <w:pStyle w:val="BodyText"/>
        <w:spacing w:line="300" w:lineRule="auto" w:before="94"/>
        <w:ind w:left="531" w:right="3400"/>
      </w:pPr>
      <w:r>
        <w:rPr/>
        <w:br w:type="column"/>
      </w:r>
      <w:r>
        <w:rPr>
          <w:color w:val="282828"/>
          <w:w w:val="105"/>
        </w:rPr>
        <w:t>consent form </w:t>
      </w:r>
      <w:r>
        <w:rPr>
          <w:color w:val="161616"/>
          <w:w w:val="105"/>
        </w:rPr>
        <w:t>to be </w:t>
      </w:r>
      <w:r>
        <w:rPr>
          <w:color w:val="282828"/>
          <w:w w:val="105"/>
        </w:rPr>
        <w:t>irrevocable so </w:t>
      </w:r>
      <w:r>
        <w:rPr>
          <w:color w:val="161616"/>
          <w:w w:val="105"/>
        </w:rPr>
        <w:t>that </w:t>
      </w:r>
      <w:r>
        <w:rPr>
          <w:color w:val="282828"/>
          <w:w w:val="105"/>
        </w:rPr>
        <w:t>an adolescent who </w:t>
      </w:r>
      <w:r>
        <w:rPr>
          <w:color w:val="161616"/>
          <w:w w:val="105"/>
        </w:rPr>
        <w:t>has</w:t>
      </w:r>
      <w:r>
        <w:rPr>
          <w:color w:val="161616"/>
          <w:spacing w:val="-4"/>
          <w:w w:val="105"/>
        </w:rPr>
        <w:t> </w:t>
      </w:r>
      <w:r>
        <w:rPr>
          <w:color w:val="282828"/>
          <w:w w:val="105"/>
        </w:rPr>
        <w:t>agreed </w:t>
      </w:r>
      <w:r>
        <w:rPr>
          <w:color w:val="161616"/>
          <w:w w:val="105"/>
        </w:rPr>
        <w:t>to</w:t>
      </w:r>
      <w:r>
        <w:rPr>
          <w:color w:val="161616"/>
          <w:spacing w:val="-4"/>
          <w:w w:val="105"/>
        </w:rPr>
        <w:t> </w:t>
      </w:r>
      <w:r>
        <w:rPr>
          <w:color w:val="282828"/>
          <w:w w:val="105"/>
        </w:rPr>
        <w:t>enter </w:t>
      </w:r>
      <w:r>
        <w:rPr>
          <w:color w:val="161616"/>
          <w:w w:val="105"/>
        </w:rPr>
        <w:t>treatment </w:t>
      </w:r>
      <w:r>
        <w:rPr>
          <w:color w:val="282828"/>
          <w:w w:val="105"/>
        </w:rPr>
        <w:t>in </w:t>
      </w:r>
      <w:r>
        <w:rPr>
          <w:color w:val="161616"/>
          <w:w w:val="105"/>
        </w:rPr>
        <w:t>lieu of prosecution </w:t>
      </w:r>
      <w:r>
        <w:rPr>
          <w:color w:val="282828"/>
          <w:w w:val="105"/>
        </w:rPr>
        <w:t>or </w:t>
      </w:r>
      <w:r>
        <w:rPr>
          <w:color w:val="161616"/>
          <w:w w:val="105"/>
        </w:rPr>
        <w:t>punishment </w:t>
      </w:r>
      <w:r>
        <w:rPr>
          <w:color w:val="282828"/>
          <w:w w:val="105"/>
        </w:rPr>
        <w:t>cannot </w:t>
      </w:r>
      <w:r>
        <w:rPr>
          <w:color w:val="161616"/>
          <w:w w:val="105"/>
        </w:rPr>
        <w:t>then prevent the</w:t>
      </w:r>
      <w:r>
        <w:rPr>
          <w:color w:val="161616"/>
          <w:spacing w:val="-1"/>
          <w:w w:val="105"/>
        </w:rPr>
        <w:t> </w:t>
      </w:r>
      <w:r>
        <w:rPr>
          <w:color w:val="282828"/>
          <w:w w:val="105"/>
        </w:rPr>
        <w:t>court </w:t>
      </w:r>
      <w:r>
        <w:rPr>
          <w:color w:val="161616"/>
          <w:w w:val="105"/>
        </w:rPr>
        <w:t>probation department </w:t>
      </w:r>
      <w:r>
        <w:rPr>
          <w:color w:val="282828"/>
          <w:w w:val="105"/>
        </w:rPr>
        <w:t>or </w:t>
      </w:r>
      <w:r>
        <w:rPr>
          <w:color w:val="161616"/>
          <w:w w:val="105"/>
        </w:rPr>
        <w:t>other </w:t>
      </w:r>
      <w:r>
        <w:rPr>
          <w:color w:val="282828"/>
          <w:w w:val="105"/>
        </w:rPr>
        <w:t>agency from </w:t>
      </w:r>
      <w:r>
        <w:rPr>
          <w:color w:val="161616"/>
          <w:w w:val="105"/>
        </w:rPr>
        <w:t>monitoring her </w:t>
      </w:r>
      <w:r>
        <w:rPr>
          <w:color w:val="282828"/>
          <w:w w:val="105"/>
        </w:rPr>
        <w:t>progress.</w:t>
      </w:r>
      <w:r>
        <w:rPr>
          <w:color w:val="282828"/>
          <w:spacing w:val="36"/>
          <w:w w:val="105"/>
        </w:rPr>
        <w:t> </w:t>
      </w:r>
      <w:r>
        <w:rPr>
          <w:color w:val="282828"/>
          <w:w w:val="105"/>
        </w:rPr>
        <w:t>Note </w:t>
      </w:r>
      <w:r>
        <w:rPr>
          <w:color w:val="161616"/>
          <w:w w:val="105"/>
        </w:rPr>
        <w:t>that </w:t>
      </w:r>
      <w:r>
        <w:rPr>
          <w:color w:val="282828"/>
          <w:w w:val="105"/>
        </w:rPr>
        <w:t>although a</w:t>
      </w:r>
      <w:r>
        <w:rPr>
          <w:color w:val="282828"/>
          <w:spacing w:val="-3"/>
          <w:w w:val="105"/>
        </w:rPr>
        <w:t> </w:t>
      </w:r>
      <w:r>
        <w:rPr>
          <w:color w:val="161616"/>
          <w:w w:val="105"/>
        </w:rPr>
        <w:t>JJS</w:t>
      </w:r>
      <w:r>
        <w:rPr>
          <w:color w:val="161616"/>
          <w:spacing w:val="-10"/>
          <w:w w:val="105"/>
        </w:rPr>
        <w:t> </w:t>
      </w:r>
      <w:r>
        <w:rPr>
          <w:color w:val="282828"/>
          <w:w w:val="105"/>
        </w:rPr>
        <w:t>consent </w:t>
      </w:r>
      <w:r>
        <w:rPr>
          <w:color w:val="161616"/>
          <w:w w:val="105"/>
        </w:rPr>
        <w:t>may be</w:t>
      </w:r>
      <w:r>
        <w:rPr>
          <w:color w:val="161616"/>
          <w:spacing w:val="-5"/>
          <w:w w:val="105"/>
        </w:rPr>
        <w:t> </w:t>
      </w:r>
      <w:r>
        <w:rPr>
          <w:color w:val="282828"/>
          <w:w w:val="105"/>
        </w:rPr>
        <w:t>made</w:t>
      </w:r>
      <w:r>
        <w:rPr>
          <w:color w:val="282828"/>
          <w:spacing w:val="-4"/>
          <w:w w:val="105"/>
        </w:rPr>
        <w:t> </w:t>
      </w:r>
      <w:r>
        <w:rPr>
          <w:color w:val="161616"/>
          <w:w w:val="105"/>
        </w:rPr>
        <w:t>irrevocable </w:t>
      </w:r>
      <w:r>
        <w:rPr>
          <w:color w:val="282828"/>
          <w:w w:val="105"/>
        </w:rPr>
        <w:t>for a specified</w:t>
      </w:r>
      <w:r>
        <w:rPr>
          <w:color w:val="282828"/>
          <w:spacing w:val="33"/>
          <w:w w:val="105"/>
        </w:rPr>
        <w:t> </w:t>
      </w:r>
      <w:r>
        <w:rPr>
          <w:color w:val="161616"/>
          <w:w w:val="105"/>
        </w:rPr>
        <w:t>period of</w:t>
      </w:r>
      <w:r>
        <w:rPr>
          <w:color w:val="161616"/>
          <w:spacing w:val="31"/>
          <w:w w:val="105"/>
        </w:rPr>
        <w:t> </w:t>
      </w:r>
      <w:r>
        <w:rPr>
          <w:color w:val="161616"/>
          <w:w w:val="105"/>
        </w:rPr>
        <w:t>time, its irrevocability </w:t>
      </w:r>
      <w:r>
        <w:rPr>
          <w:color w:val="282828"/>
          <w:w w:val="105"/>
        </w:rPr>
        <w:t>must end</w:t>
      </w:r>
      <w:r>
        <w:rPr>
          <w:color w:val="282828"/>
          <w:spacing w:val="37"/>
          <w:w w:val="105"/>
        </w:rPr>
        <w:t> </w:t>
      </w:r>
      <w:r>
        <w:rPr>
          <w:color w:val="161616"/>
          <w:w w:val="105"/>
        </w:rPr>
        <w:t>no </w:t>
      </w:r>
      <w:r>
        <w:rPr>
          <w:color w:val="030303"/>
          <w:w w:val="105"/>
        </w:rPr>
        <w:t>later </w:t>
      </w:r>
      <w:r>
        <w:rPr>
          <w:color w:val="161616"/>
          <w:w w:val="105"/>
        </w:rPr>
        <w:t>than</w:t>
      </w:r>
      <w:r>
        <w:rPr>
          <w:color w:val="161616"/>
          <w:spacing w:val="29"/>
          <w:w w:val="105"/>
        </w:rPr>
        <w:t> </w:t>
      </w:r>
      <w:r>
        <w:rPr>
          <w:color w:val="161616"/>
          <w:w w:val="105"/>
        </w:rPr>
        <w:t>the final disposition </w:t>
      </w:r>
      <w:r>
        <w:rPr>
          <w:color w:val="282828"/>
          <w:w w:val="105"/>
        </w:rPr>
        <w:t>of</w:t>
      </w:r>
      <w:r>
        <w:rPr>
          <w:color w:val="282828"/>
          <w:w w:val="105"/>
        </w:rPr>
        <w:t> </w:t>
      </w:r>
      <w:r>
        <w:rPr>
          <w:color w:val="161616"/>
          <w:w w:val="105"/>
        </w:rPr>
        <w:t>the </w:t>
      </w:r>
      <w:r>
        <w:rPr>
          <w:color w:val="282828"/>
          <w:w w:val="105"/>
        </w:rPr>
        <w:t>criminal </w:t>
      </w:r>
      <w:r>
        <w:rPr>
          <w:color w:val="161616"/>
          <w:w w:val="105"/>
        </w:rPr>
        <w:t>proceeding.</w:t>
      </w:r>
      <w:r>
        <w:rPr>
          <w:color w:val="161616"/>
          <w:spacing w:val="40"/>
          <w:w w:val="105"/>
        </w:rPr>
        <w:t> </w:t>
      </w:r>
      <w:r>
        <w:rPr>
          <w:color w:val="282828"/>
          <w:w w:val="105"/>
        </w:rPr>
        <w:t>Thereafter, </w:t>
      </w:r>
      <w:r>
        <w:rPr>
          <w:color w:val="161616"/>
          <w:w w:val="105"/>
        </w:rPr>
        <w:t>the client </w:t>
      </w:r>
      <w:r>
        <w:rPr>
          <w:color w:val="282828"/>
          <w:w w:val="105"/>
        </w:rPr>
        <w:t>may </w:t>
      </w:r>
      <w:r>
        <w:rPr>
          <w:color w:val="161616"/>
          <w:w w:val="105"/>
        </w:rPr>
        <w:t>freely </w:t>
      </w:r>
      <w:r>
        <w:rPr>
          <w:color w:val="282828"/>
          <w:w w:val="105"/>
        </w:rPr>
        <w:t>revoke consent.</w:t>
      </w:r>
    </w:p>
    <w:p>
      <w:pPr>
        <w:pStyle w:val="Heading4"/>
        <w:spacing w:line="230" w:lineRule="auto" w:before="150"/>
        <w:ind w:left="535" w:right="3454"/>
      </w:pPr>
      <w:bookmarkStart w:name="_TOC_250007" w:id="24"/>
      <w:r>
        <w:rPr>
          <w:color w:val="030303"/>
          <w:w w:val="105"/>
        </w:rPr>
        <w:t>Other</w:t>
      </w:r>
      <w:r>
        <w:rPr>
          <w:color w:val="030303"/>
          <w:spacing w:val="-19"/>
          <w:w w:val="105"/>
        </w:rPr>
        <w:t> </w:t>
      </w:r>
      <w:r>
        <w:rPr>
          <w:color w:val="030303"/>
          <w:w w:val="105"/>
        </w:rPr>
        <w:t>Exceptions</w:t>
      </w:r>
      <w:r>
        <w:rPr>
          <w:color w:val="030303"/>
          <w:spacing w:val="-14"/>
          <w:w w:val="105"/>
        </w:rPr>
        <w:t> </w:t>
      </w:r>
      <w:r>
        <w:rPr>
          <w:color w:val="030303"/>
          <w:w w:val="105"/>
        </w:rPr>
        <w:t>to</w:t>
      </w:r>
      <w:r>
        <w:rPr>
          <w:color w:val="030303"/>
          <w:spacing w:val="-18"/>
          <w:w w:val="105"/>
        </w:rPr>
        <w:t> </w:t>
      </w:r>
      <w:bookmarkEnd w:id="24"/>
      <w:r>
        <w:rPr>
          <w:color w:val="030303"/>
          <w:w w:val="105"/>
        </w:rPr>
        <w:t>the General Rule</w:t>
      </w:r>
    </w:p>
    <w:p>
      <w:pPr>
        <w:pStyle w:val="BodyText"/>
        <w:spacing w:before="9"/>
        <w:rPr>
          <w:b/>
          <w:sz w:val="4"/>
        </w:rPr>
      </w:pPr>
    </w:p>
    <w:p>
      <w:pPr>
        <w:pStyle w:val="BodyText"/>
        <w:spacing w:line="20" w:lineRule="exact"/>
        <w:ind w:left="503"/>
        <w:rPr>
          <w:sz w:val="2"/>
        </w:rPr>
      </w:pPr>
      <w:r>
        <w:rPr>
          <w:sz w:val="2"/>
        </w:rPr>
        <w:pict>
          <v:group style="width:168.15pt;height:.550pt;mso-position-horizontal-relative:char;mso-position-vertical-relative:line" id="docshapegroup69" coordorigin="0,0" coordsize="3363,11">
            <v:rect style="position:absolute;left:0;top:0;width:3363;height:11" id="docshape7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line="300" w:lineRule="auto" w:before="96"/>
        <w:ind w:left="529" w:right="3264" w:firstLine="2"/>
      </w:pPr>
      <w:r>
        <w:rPr>
          <w:color w:val="282828"/>
          <w:w w:val="105"/>
        </w:rPr>
        <w:t>Other exceptions </w:t>
      </w:r>
      <w:r>
        <w:rPr>
          <w:color w:val="161616"/>
          <w:w w:val="105"/>
        </w:rPr>
        <w:t>to the </w:t>
      </w:r>
      <w:r>
        <w:rPr>
          <w:color w:val="282828"/>
          <w:w w:val="105"/>
        </w:rPr>
        <w:t>Federal confidentiality </w:t>
      </w:r>
      <w:r>
        <w:rPr>
          <w:color w:val="161616"/>
          <w:w w:val="105"/>
        </w:rPr>
        <w:t>rules prohibiting disclosure </w:t>
      </w:r>
      <w:r>
        <w:rPr>
          <w:color w:val="282828"/>
          <w:w w:val="105"/>
        </w:rPr>
        <w:t>regarding youth seeking</w:t>
      </w:r>
      <w:r>
        <w:rPr>
          <w:color w:val="282828"/>
          <w:spacing w:val="-4"/>
          <w:w w:val="105"/>
        </w:rPr>
        <w:t> </w:t>
      </w:r>
      <w:r>
        <w:rPr>
          <w:color w:val="282828"/>
          <w:w w:val="105"/>
        </w:rPr>
        <w:t>or</w:t>
      </w:r>
      <w:r>
        <w:rPr>
          <w:color w:val="282828"/>
          <w:spacing w:val="-1"/>
          <w:w w:val="105"/>
        </w:rPr>
        <w:t> </w:t>
      </w:r>
      <w:r>
        <w:rPr>
          <w:color w:val="161616"/>
          <w:w w:val="105"/>
        </w:rPr>
        <w:t>receiving</w:t>
      </w:r>
      <w:r>
        <w:rPr>
          <w:color w:val="161616"/>
          <w:spacing w:val="-4"/>
          <w:w w:val="105"/>
        </w:rPr>
        <w:t> </w:t>
      </w:r>
      <w:r>
        <w:rPr>
          <w:color w:val="282828"/>
          <w:w w:val="105"/>
        </w:rPr>
        <w:t>services</w:t>
      </w:r>
      <w:r>
        <w:rPr>
          <w:color w:val="282828"/>
          <w:spacing w:val="-3"/>
          <w:w w:val="105"/>
        </w:rPr>
        <w:t> </w:t>
      </w:r>
      <w:r>
        <w:rPr>
          <w:color w:val="282828"/>
          <w:w w:val="105"/>
        </w:rPr>
        <w:t>for</w:t>
      </w:r>
      <w:r>
        <w:rPr>
          <w:color w:val="282828"/>
          <w:spacing w:val="-8"/>
          <w:w w:val="105"/>
        </w:rPr>
        <w:t> </w:t>
      </w:r>
      <w:r>
        <w:rPr>
          <w:color w:val="282828"/>
          <w:w w:val="105"/>
        </w:rPr>
        <w:t>a</w:t>
      </w:r>
      <w:r>
        <w:rPr>
          <w:color w:val="282828"/>
          <w:spacing w:val="-10"/>
          <w:w w:val="105"/>
        </w:rPr>
        <w:t> </w:t>
      </w:r>
      <w:r>
        <w:rPr>
          <w:color w:val="282828"/>
          <w:w w:val="105"/>
        </w:rPr>
        <w:t>substance </w:t>
      </w:r>
      <w:r>
        <w:rPr>
          <w:color w:val="161616"/>
          <w:w w:val="105"/>
        </w:rPr>
        <w:t>use disorder </w:t>
      </w:r>
      <w:r>
        <w:rPr>
          <w:color w:val="282828"/>
          <w:w w:val="105"/>
        </w:rPr>
        <w:t>are</w:t>
      </w:r>
    </w:p>
    <w:p>
      <w:pPr>
        <w:pStyle w:val="ListParagraph"/>
        <w:numPr>
          <w:ilvl w:val="0"/>
          <w:numId w:val="28"/>
        </w:numPr>
        <w:tabs>
          <w:tab w:pos="756" w:val="left" w:leader="none"/>
        </w:tabs>
        <w:spacing w:line="290" w:lineRule="auto" w:before="75" w:after="0"/>
        <w:ind w:left="761" w:right="3615" w:hanging="228"/>
        <w:jc w:val="left"/>
        <w:rPr>
          <w:rFonts w:ascii="Arial" w:hAnsi="Arial"/>
          <w:color w:val="030303"/>
          <w:sz w:val="18"/>
        </w:rPr>
      </w:pPr>
      <w:r>
        <w:rPr>
          <w:color w:val="161616"/>
          <w:w w:val="105"/>
          <w:sz w:val="16"/>
        </w:rPr>
        <w:t>Disclosures</w:t>
      </w:r>
      <w:r>
        <w:rPr>
          <w:color w:val="161616"/>
          <w:spacing w:val="10"/>
          <w:w w:val="105"/>
          <w:sz w:val="16"/>
        </w:rPr>
        <w:t> </w:t>
      </w:r>
      <w:r>
        <w:rPr>
          <w:color w:val="161616"/>
          <w:w w:val="105"/>
          <w:sz w:val="16"/>
        </w:rPr>
        <w:t>that</w:t>
      </w:r>
      <w:r>
        <w:rPr>
          <w:color w:val="161616"/>
          <w:spacing w:val="-4"/>
          <w:w w:val="105"/>
          <w:sz w:val="16"/>
        </w:rPr>
        <w:t> </w:t>
      </w:r>
      <w:r>
        <w:rPr>
          <w:color w:val="161616"/>
          <w:w w:val="105"/>
          <w:sz w:val="16"/>
        </w:rPr>
        <w:t>do</w:t>
      </w:r>
      <w:r>
        <w:rPr>
          <w:color w:val="161616"/>
          <w:spacing w:val="-2"/>
          <w:w w:val="105"/>
          <w:sz w:val="16"/>
        </w:rPr>
        <w:t> </w:t>
      </w:r>
      <w:r>
        <w:rPr>
          <w:color w:val="161616"/>
          <w:w w:val="105"/>
          <w:sz w:val="16"/>
        </w:rPr>
        <w:t>not</w:t>
      </w:r>
      <w:r>
        <w:rPr>
          <w:color w:val="161616"/>
          <w:spacing w:val="-5"/>
          <w:w w:val="105"/>
          <w:sz w:val="16"/>
        </w:rPr>
        <w:t> </w:t>
      </w:r>
      <w:r>
        <w:rPr>
          <w:color w:val="161616"/>
          <w:w w:val="105"/>
          <w:sz w:val="16"/>
        </w:rPr>
        <w:t>reveal</w:t>
      </w:r>
      <w:r>
        <w:rPr>
          <w:color w:val="161616"/>
          <w:spacing w:val="-2"/>
          <w:w w:val="105"/>
          <w:sz w:val="16"/>
        </w:rPr>
        <w:t> </w:t>
      </w:r>
      <w:r>
        <w:rPr>
          <w:color w:val="161616"/>
          <w:w w:val="105"/>
          <w:sz w:val="16"/>
        </w:rPr>
        <w:t>the</w:t>
      </w:r>
      <w:r>
        <w:rPr>
          <w:color w:val="161616"/>
          <w:spacing w:val="-10"/>
          <w:w w:val="105"/>
          <w:sz w:val="16"/>
        </w:rPr>
        <w:t> </w:t>
      </w:r>
      <w:r>
        <w:rPr>
          <w:color w:val="161616"/>
          <w:w w:val="105"/>
          <w:sz w:val="16"/>
        </w:rPr>
        <w:t>fact</w:t>
      </w:r>
      <w:r>
        <w:rPr>
          <w:color w:val="161616"/>
          <w:spacing w:val="-2"/>
          <w:w w:val="105"/>
          <w:sz w:val="16"/>
        </w:rPr>
        <w:t> </w:t>
      </w:r>
      <w:r>
        <w:rPr>
          <w:color w:val="161616"/>
          <w:w w:val="105"/>
          <w:sz w:val="16"/>
        </w:rPr>
        <w:t>that the client </w:t>
      </w:r>
      <w:r>
        <w:rPr>
          <w:color w:val="030303"/>
          <w:w w:val="105"/>
          <w:sz w:val="16"/>
        </w:rPr>
        <w:t>has </w:t>
      </w:r>
      <w:r>
        <w:rPr>
          <w:color w:val="282828"/>
          <w:w w:val="105"/>
          <w:sz w:val="16"/>
        </w:rPr>
        <w:t>a substance </w:t>
      </w:r>
      <w:r>
        <w:rPr>
          <w:color w:val="161616"/>
          <w:w w:val="105"/>
          <w:sz w:val="16"/>
        </w:rPr>
        <w:t>use disorder</w:t>
      </w:r>
    </w:p>
    <w:p>
      <w:pPr>
        <w:pStyle w:val="ListParagraph"/>
        <w:numPr>
          <w:ilvl w:val="0"/>
          <w:numId w:val="28"/>
        </w:numPr>
        <w:tabs>
          <w:tab w:pos="756" w:val="left" w:leader="none"/>
        </w:tabs>
        <w:spacing w:line="195" w:lineRule="exact" w:before="0" w:after="0"/>
        <w:ind w:left="756" w:right="0" w:hanging="222"/>
        <w:jc w:val="left"/>
        <w:rPr>
          <w:rFonts w:ascii="Arial" w:hAnsi="Arial"/>
          <w:color w:val="030303"/>
          <w:sz w:val="18"/>
        </w:rPr>
      </w:pPr>
      <w:r>
        <w:rPr>
          <w:color w:val="161616"/>
          <w:w w:val="105"/>
          <w:sz w:val="16"/>
        </w:rPr>
        <w:t>Disclosure</w:t>
      </w:r>
      <w:r>
        <w:rPr>
          <w:color w:val="161616"/>
          <w:spacing w:val="1"/>
          <w:w w:val="105"/>
          <w:sz w:val="16"/>
        </w:rPr>
        <w:t> </w:t>
      </w:r>
      <w:r>
        <w:rPr>
          <w:color w:val="282828"/>
          <w:w w:val="105"/>
          <w:sz w:val="16"/>
        </w:rPr>
        <w:t>authorized</w:t>
      </w:r>
      <w:r>
        <w:rPr>
          <w:color w:val="282828"/>
          <w:spacing w:val="10"/>
          <w:w w:val="105"/>
          <w:sz w:val="16"/>
        </w:rPr>
        <w:t> </w:t>
      </w:r>
      <w:r>
        <w:rPr>
          <w:color w:val="161616"/>
          <w:w w:val="105"/>
          <w:sz w:val="16"/>
        </w:rPr>
        <w:t>by</w:t>
      </w:r>
      <w:r>
        <w:rPr>
          <w:color w:val="161616"/>
          <w:spacing w:val="-4"/>
          <w:w w:val="105"/>
          <w:sz w:val="16"/>
        </w:rPr>
        <w:t> </w:t>
      </w:r>
      <w:r>
        <w:rPr>
          <w:color w:val="282828"/>
          <w:w w:val="105"/>
          <w:sz w:val="16"/>
        </w:rPr>
        <w:t>court </w:t>
      </w:r>
      <w:r>
        <w:rPr>
          <w:color w:val="282828"/>
          <w:spacing w:val="-2"/>
          <w:w w:val="105"/>
          <w:sz w:val="16"/>
        </w:rPr>
        <w:t>order</w:t>
      </w:r>
    </w:p>
    <w:p>
      <w:pPr>
        <w:pStyle w:val="ListParagraph"/>
        <w:numPr>
          <w:ilvl w:val="0"/>
          <w:numId w:val="28"/>
        </w:numPr>
        <w:tabs>
          <w:tab w:pos="756" w:val="left" w:leader="none"/>
        </w:tabs>
        <w:spacing w:line="290" w:lineRule="auto" w:before="23" w:after="0"/>
        <w:ind w:left="752" w:right="4196" w:hanging="219"/>
        <w:jc w:val="left"/>
        <w:rPr>
          <w:rFonts w:ascii="Arial" w:hAnsi="Arial"/>
          <w:color w:val="030303"/>
          <w:sz w:val="18"/>
        </w:rPr>
      </w:pPr>
      <w:r>
        <w:rPr>
          <w:color w:val="161616"/>
          <w:w w:val="105"/>
          <w:sz w:val="16"/>
        </w:rPr>
        <w:t>Disclosures made</w:t>
      </w:r>
      <w:r>
        <w:rPr>
          <w:color w:val="161616"/>
          <w:spacing w:val="-2"/>
          <w:w w:val="105"/>
          <w:sz w:val="16"/>
        </w:rPr>
        <w:t> </w:t>
      </w:r>
      <w:r>
        <w:rPr>
          <w:color w:val="161616"/>
          <w:w w:val="105"/>
          <w:sz w:val="16"/>
        </w:rPr>
        <w:t>during</w:t>
      </w:r>
      <w:r>
        <w:rPr>
          <w:color w:val="161616"/>
          <w:spacing w:val="-6"/>
          <w:w w:val="105"/>
          <w:sz w:val="16"/>
        </w:rPr>
        <w:t> </w:t>
      </w:r>
      <w:r>
        <w:rPr>
          <w:color w:val="161616"/>
          <w:w w:val="105"/>
          <w:sz w:val="16"/>
        </w:rPr>
        <w:t>medical </w:t>
      </w:r>
      <w:r>
        <w:rPr>
          <w:color w:val="282828"/>
          <w:spacing w:val="-2"/>
          <w:w w:val="105"/>
          <w:sz w:val="16"/>
        </w:rPr>
        <w:t>emergencies</w:t>
      </w:r>
    </w:p>
    <w:p>
      <w:pPr>
        <w:pStyle w:val="ListParagraph"/>
        <w:numPr>
          <w:ilvl w:val="0"/>
          <w:numId w:val="28"/>
        </w:numPr>
        <w:tabs>
          <w:tab w:pos="756" w:val="left" w:leader="none"/>
        </w:tabs>
        <w:spacing w:line="195" w:lineRule="exact" w:before="0" w:after="0"/>
        <w:ind w:left="756" w:right="0" w:hanging="222"/>
        <w:jc w:val="left"/>
        <w:rPr>
          <w:rFonts w:ascii="Arial" w:hAnsi="Arial"/>
          <w:color w:val="030303"/>
          <w:sz w:val="18"/>
        </w:rPr>
      </w:pPr>
      <w:r>
        <w:rPr>
          <w:color w:val="161616"/>
          <w:w w:val="105"/>
          <w:sz w:val="16"/>
        </w:rPr>
        <w:t>Disclosure</w:t>
      </w:r>
      <w:r>
        <w:rPr>
          <w:color w:val="161616"/>
          <w:spacing w:val="2"/>
          <w:w w:val="105"/>
          <w:sz w:val="16"/>
        </w:rPr>
        <w:t> </w:t>
      </w:r>
      <w:r>
        <w:rPr>
          <w:color w:val="161616"/>
          <w:w w:val="105"/>
          <w:sz w:val="16"/>
        </w:rPr>
        <w:t>of</w:t>
      </w:r>
      <w:r>
        <w:rPr>
          <w:color w:val="161616"/>
          <w:spacing w:val="4"/>
          <w:w w:val="105"/>
          <w:sz w:val="16"/>
        </w:rPr>
        <w:t> </w:t>
      </w:r>
      <w:r>
        <w:rPr>
          <w:color w:val="161616"/>
          <w:w w:val="105"/>
          <w:sz w:val="16"/>
        </w:rPr>
        <w:t>information</w:t>
      </w:r>
      <w:r>
        <w:rPr>
          <w:color w:val="161616"/>
          <w:spacing w:val="6"/>
          <w:w w:val="105"/>
          <w:sz w:val="16"/>
        </w:rPr>
        <w:t> </w:t>
      </w:r>
      <w:r>
        <w:rPr>
          <w:color w:val="161616"/>
          <w:w w:val="105"/>
          <w:sz w:val="16"/>
        </w:rPr>
        <w:t>regarding</w:t>
      </w:r>
      <w:r>
        <w:rPr>
          <w:color w:val="161616"/>
          <w:spacing w:val="-3"/>
          <w:w w:val="105"/>
          <w:sz w:val="16"/>
        </w:rPr>
        <w:t> </w:t>
      </w:r>
      <w:r>
        <w:rPr>
          <w:color w:val="282828"/>
          <w:w w:val="105"/>
          <w:sz w:val="16"/>
        </w:rPr>
        <w:t>a</w:t>
      </w:r>
      <w:r>
        <w:rPr>
          <w:color w:val="282828"/>
          <w:spacing w:val="-9"/>
          <w:w w:val="105"/>
          <w:sz w:val="16"/>
        </w:rPr>
        <w:t> </w:t>
      </w:r>
      <w:r>
        <w:rPr>
          <w:color w:val="282828"/>
          <w:spacing w:val="-4"/>
          <w:w w:val="105"/>
          <w:sz w:val="16"/>
        </w:rPr>
        <w:t>crime</w:t>
      </w:r>
    </w:p>
    <w:p>
      <w:pPr>
        <w:pStyle w:val="BodyText"/>
        <w:spacing w:line="300" w:lineRule="auto" w:before="43"/>
        <w:ind w:left="759" w:right="3400" w:hanging="7"/>
      </w:pPr>
      <w:r>
        <w:rPr>
          <w:color w:val="282828"/>
          <w:w w:val="105"/>
        </w:rPr>
        <w:t>on </w:t>
      </w:r>
      <w:r>
        <w:rPr>
          <w:color w:val="161616"/>
          <w:w w:val="105"/>
        </w:rPr>
        <w:t>program premises </w:t>
      </w:r>
      <w:r>
        <w:rPr>
          <w:color w:val="282828"/>
          <w:w w:val="105"/>
        </w:rPr>
        <w:t>or</w:t>
      </w:r>
      <w:r>
        <w:rPr>
          <w:color w:val="282828"/>
          <w:spacing w:val="-5"/>
          <w:w w:val="105"/>
        </w:rPr>
        <w:t> </w:t>
      </w:r>
      <w:r>
        <w:rPr>
          <w:color w:val="282828"/>
          <w:w w:val="105"/>
        </w:rPr>
        <w:t>against </w:t>
      </w:r>
      <w:r>
        <w:rPr>
          <w:color w:val="161616"/>
          <w:w w:val="105"/>
        </w:rPr>
        <w:t>program </w:t>
      </w:r>
      <w:r>
        <w:rPr>
          <w:color w:val="161616"/>
          <w:spacing w:val="-2"/>
          <w:w w:val="110"/>
        </w:rPr>
        <w:t>personnel</w:t>
      </w:r>
    </w:p>
    <w:p>
      <w:pPr>
        <w:pStyle w:val="ListParagraph"/>
        <w:numPr>
          <w:ilvl w:val="0"/>
          <w:numId w:val="28"/>
        </w:numPr>
        <w:tabs>
          <w:tab w:pos="756" w:val="left" w:leader="none"/>
        </w:tabs>
        <w:spacing w:line="189" w:lineRule="exact" w:before="0" w:after="0"/>
        <w:ind w:left="756" w:right="0" w:hanging="222"/>
        <w:jc w:val="left"/>
        <w:rPr>
          <w:rFonts w:ascii="Arial" w:hAnsi="Arial"/>
          <w:color w:val="030303"/>
          <w:sz w:val="18"/>
        </w:rPr>
      </w:pPr>
      <w:r>
        <w:rPr>
          <w:color w:val="161616"/>
          <w:w w:val="105"/>
          <w:sz w:val="16"/>
        </w:rPr>
        <w:t>Disclosures</w:t>
      </w:r>
      <w:r>
        <w:rPr>
          <w:color w:val="161616"/>
          <w:spacing w:val="11"/>
          <w:w w:val="105"/>
          <w:sz w:val="16"/>
        </w:rPr>
        <w:t> </w:t>
      </w:r>
      <w:r>
        <w:rPr>
          <w:color w:val="161616"/>
          <w:w w:val="105"/>
          <w:sz w:val="16"/>
        </w:rPr>
        <w:t>to</w:t>
      </w:r>
      <w:r>
        <w:rPr>
          <w:color w:val="161616"/>
          <w:spacing w:val="-10"/>
          <w:w w:val="105"/>
          <w:sz w:val="16"/>
        </w:rPr>
        <w:t> </w:t>
      </w:r>
      <w:r>
        <w:rPr>
          <w:color w:val="282828"/>
          <w:w w:val="105"/>
          <w:sz w:val="16"/>
        </w:rPr>
        <w:t>an</w:t>
      </w:r>
      <w:r>
        <w:rPr>
          <w:color w:val="282828"/>
          <w:spacing w:val="3"/>
          <w:w w:val="105"/>
          <w:sz w:val="16"/>
        </w:rPr>
        <w:t> </w:t>
      </w:r>
      <w:r>
        <w:rPr>
          <w:color w:val="282828"/>
          <w:w w:val="105"/>
          <w:sz w:val="16"/>
        </w:rPr>
        <w:t>outside</w:t>
      </w:r>
      <w:r>
        <w:rPr>
          <w:color w:val="282828"/>
          <w:spacing w:val="-6"/>
          <w:w w:val="105"/>
          <w:sz w:val="16"/>
        </w:rPr>
        <w:t> </w:t>
      </w:r>
      <w:r>
        <w:rPr>
          <w:color w:val="282828"/>
          <w:w w:val="105"/>
          <w:sz w:val="16"/>
        </w:rPr>
        <w:t>agency</w:t>
      </w:r>
      <w:r>
        <w:rPr>
          <w:color w:val="282828"/>
          <w:spacing w:val="1"/>
          <w:w w:val="105"/>
          <w:sz w:val="16"/>
        </w:rPr>
        <w:t> </w:t>
      </w:r>
      <w:r>
        <w:rPr>
          <w:color w:val="161616"/>
          <w:spacing w:val="-4"/>
          <w:w w:val="105"/>
          <w:sz w:val="16"/>
        </w:rPr>
        <w:t>that</w:t>
      </w:r>
    </w:p>
    <w:p>
      <w:pPr>
        <w:pStyle w:val="BodyText"/>
        <w:spacing w:before="44"/>
        <w:ind w:left="759"/>
      </w:pPr>
      <w:r>
        <w:rPr>
          <w:color w:val="161616"/>
          <w:w w:val="105"/>
        </w:rPr>
        <w:t>provides</w:t>
      </w:r>
      <w:r>
        <w:rPr>
          <w:color w:val="161616"/>
          <w:spacing w:val="1"/>
          <w:w w:val="105"/>
        </w:rPr>
        <w:t> </w:t>
      </w:r>
      <w:r>
        <w:rPr>
          <w:color w:val="282828"/>
          <w:w w:val="105"/>
        </w:rPr>
        <w:t>services</w:t>
      </w:r>
      <w:r>
        <w:rPr>
          <w:color w:val="282828"/>
          <w:spacing w:val="7"/>
          <w:w w:val="105"/>
        </w:rPr>
        <w:t> </w:t>
      </w:r>
      <w:r>
        <w:rPr>
          <w:color w:val="161616"/>
          <w:w w:val="105"/>
        </w:rPr>
        <w:t>to</w:t>
      </w:r>
      <w:r>
        <w:rPr>
          <w:color w:val="161616"/>
          <w:spacing w:val="-1"/>
          <w:w w:val="105"/>
        </w:rPr>
        <w:t> </w:t>
      </w:r>
      <w:r>
        <w:rPr>
          <w:color w:val="161616"/>
          <w:w w:val="105"/>
        </w:rPr>
        <w:t>the</w:t>
      </w:r>
      <w:r>
        <w:rPr>
          <w:color w:val="161616"/>
          <w:spacing w:val="-5"/>
          <w:w w:val="105"/>
        </w:rPr>
        <w:t> </w:t>
      </w:r>
      <w:r>
        <w:rPr>
          <w:color w:val="161616"/>
          <w:spacing w:val="-2"/>
          <w:w w:val="105"/>
        </w:rPr>
        <w:t>program</w:t>
      </w:r>
    </w:p>
    <w:p>
      <w:pPr>
        <w:pStyle w:val="ListParagraph"/>
        <w:numPr>
          <w:ilvl w:val="0"/>
          <w:numId w:val="28"/>
        </w:numPr>
        <w:tabs>
          <w:tab w:pos="756" w:val="left" w:leader="none"/>
        </w:tabs>
        <w:spacing w:line="240" w:lineRule="auto" w:before="27" w:after="0"/>
        <w:ind w:left="756" w:right="0" w:hanging="222"/>
        <w:jc w:val="left"/>
        <w:rPr>
          <w:rFonts w:ascii="Arial" w:hAnsi="Arial"/>
          <w:color w:val="030303"/>
          <w:sz w:val="18"/>
        </w:rPr>
      </w:pPr>
      <w:r>
        <w:rPr>
          <w:color w:val="161616"/>
          <w:w w:val="105"/>
          <w:sz w:val="16"/>
        </w:rPr>
        <w:t>Disclosures</w:t>
      </w:r>
      <w:r>
        <w:rPr>
          <w:color w:val="161616"/>
          <w:spacing w:val="3"/>
          <w:w w:val="105"/>
          <w:sz w:val="16"/>
        </w:rPr>
        <w:t> </w:t>
      </w:r>
      <w:r>
        <w:rPr>
          <w:color w:val="161616"/>
          <w:w w:val="105"/>
          <w:sz w:val="16"/>
        </w:rPr>
        <w:t>to</w:t>
      </w:r>
      <w:r>
        <w:rPr>
          <w:color w:val="161616"/>
          <w:spacing w:val="-8"/>
          <w:w w:val="105"/>
          <w:sz w:val="16"/>
        </w:rPr>
        <w:t> </w:t>
      </w:r>
      <w:r>
        <w:rPr>
          <w:color w:val="282828"/>
          <w:w w:val="105"/>
          <w:sz w:val="16"/>
        </w:rPr>
        <w:t>other</w:t>
      </w:r>
      <w:r>
        <w:rPr>
          <w:color w:val="282828"/>
          <w:spacing w:val="-1"/>
          <w:w w:val="105"/>
          <w:sz w:val="16"/>
        </w:rPr>
        <w:t> </w:t>
      </w:r>
      <w:r>
        <w:rPr>
          <w:color w:val="282828"/>
          <w:w w:val="105"/>
          <w:sz w:val="16"/>
        </w:rPr>
        <w:t>staff</w:t>
      </w:r>
      <w:r>
        <w:rPr>
          <w:color w:val="282828"/>
          <w:spacing w:val="4"/>
          <w:w w:val="105"/>
          <w:sz w:val="16"/>
        </w:rPr>
        <w:t> </w:t>
      </w:r>
      <w:r>
        <w:rPr>
          <w:color w:val="282828"/>
          <w:w w:val="105"/>
          <w:sz w:val="16"/>
        </w:rPr>
        <w:t>within</w:t>
      </w:r>
      <w:r>
        <w:rPr>
          <w:color w:val="282828"/>
          <w:spacing w:val="-1"/>
          <w:w w:val="105"/>
          <w:sz w:val="16"/>
        </w:rPr>
        <w:t> </w:t>
      </w:r>
      <w:r>
        <w:rPr>
          <w:color w:val="161616"/>
          <w:w w:val="105"/>
          <w:sz w:val="16"/>
        </w:rPr>
        <w:t>the</w:t>
      </w:r>
      <w:r>
        <w:rPr>
          <w:color w:val="161616"/>
          <w:spacing w:val="-5"/>
          <w:w w:val="105"/>
          <w:sz w:val="16"/>
        </w:rPr>
        <w:t> </w:t>
      </w:r>
      <w:r>
        <w:rPr>
          <w:color w:val="161616"/>
          <w:spacing w:val="-2"/>
          <w:w w:val="105"/>
          <w:sz w:val="16"/>
        </w:rPr>
        <w:t>program</w:t>
      </w:r>
    </w:p>
    <w:p>
      <w:pPr>
        <w:pStyle w:val="ListParagraph"/>
        <w:numPr>
          <w:ilvl w:val="0"/>
          <w:numId w:val="28"/>
        </w:numPr>
        <w:tabs>
          <w:tab w:pos="756" w:val="left" w:leader="none"/>
        </w:tabs>
        <w:spacing w:line="297" w:lineRule="auto" w:before="24" w:after="0"/>
        <w:ind w:left="752" w:right="3553" w:hanging="219"/>
        <w:jc w:val="left"/>
        <w:rPr>
          <w:rFonts w:ascii="Arial" w:hAnsi="Arial"/>
          <w:color w:val="030303"/>
          <w:sz w:val="18"/>
        </w:rPr>
      </w:pPr>
      <w:r>
        <w:rPr>
          <w:color w:val="161616"/>
          <w:w w:val="105"/>
          <w:sz w:val="16"/>
        </w:rPr>
        <w:t>Disclosures to researchers, </w:t>
      </w:r>
      <w:r>
        <w:rPr>
          <w:color w:val="282828"/>
          <w:w w:val="105"/>
          <w:sz w:val="16"/>
        </w:rPr>
        <w:t>auditors, and evaluators with appropriate </w:t>
      </w:r>
      <w:r>
        <w:rPr>
          <w:color w:val="161616"/>
          <w:w w:val="105"/>
          <w:sz w:val="16"/>
        </w:rPr>
        <w:t>institutional review to</w:t>
      </w:r>
      <w:r>
        <w:rPr>
          <w:color w:val="161616"/>
          <w:spacing w:val="-7"/>
          <w:w w:val="105"/>
          <w:sz w:val="16"/>
        </w:rPr>
        <w:t> </w:t>
      </w:r>
      <w:r>
        <w:rPr>
          <w:color w:val="282828"/>
          <w:w w:val="105"/>
          <w:sz w:val="16"/>
        </w:rPr>
        <w:t>ensure </w:t>
      </w:r>
      <w:r>
        <w:rPr>
          <w:color w:val="161616"/>
          <w:w w:val="105"/>
          <w:sz w:val="16"/>
        </w:rPr>
        <w:t>the</w:t>
      </w:r>
      <w:r>
        <w:rPr>
          <w:color w:val="161616"/>
          <w:spacing w:val="-8"/>
          <w:w w:val="105"/>
          <w:sz w:val="16"/>
        </w:rPr>
        <w:t> </w:t>
      </w:r>
      <w:r>
        <w:rPr>
          <w:color w:val="161616"/>
          <w:w w:val="105"/>
          <w:sz w:val="16"/>
        </w:rPr>
        <w:t>protection </w:t>
      </w:r>
      <w:r>
        <w:rPr>
          <w:color w:val="282828"/>
          <w:w w:val="105"/>
          <w:sz w:val="16"/>
        </w:rPr>
        <w:t>of </w:t>
      </w:r>
      <w:r>
        <w:rPr>
          <w:color w:val="161616"/>
          <w:w w:val="105"/>
          <w:sz w:val="16"/>
        </w:rPr>
        <w:t>program </w:t>
      </w:r>
      <w:r>
        <w:rPr>
          <w:color w:val="161616"/>
          <w:spacing w:val="-2"/>
          <w:w w:val="105"/>
          <w:sz w:val="16"/>
        </w:rPr>
        <w:t>participants</w:t>
      </w:r>
    </w:p>
    <w:p>
      <w:pPr>
        <w:pStyle w:val="Heading9"/>
        <w:spacing w:before="117"/>
        <w:ind w:left="538" w:right="3937" w:hanging="4"/>
        <w:jc w:val="both"/>
      </w:pPr>
      <w:r>
        <w:rPr>
          <w:color w:val="030303"/>
          <w:w w:val="105"/>
        </w:rPr>
        <w:t>Communications</w:t>
      </w:r>
      <w:r>
        <w:rPr>
          <w:color w:val="030303"/>
          <w:spacing w:val="-14"/>
          <w:w w:val="105"/>
        </w:rPr>
        <w:t> </w:t>
      </w:r>
      <w:r>
        <w:rPr>
          <w:color w:val="030303"/>
          <w:w w:val="105"/>
        </w:rPr>
        <w:t>That Do Not Disclose </w:t>
      </w:r>
      <w:r>
        <w:rPr>
          <w:color w:val="161616"/>
          <w:w w:val="105"/>
        </w:rPr>
        <w:t>"Client-Identifying" </w:t>
      </w:r>
      <w:r>
        <w:rPr>
          <w:color w:val="030303"/>
          <w:spacing w:val="-2"/>
          <w:w w:val="105"/>
        </w:rPr>
        <w:t>Information</w:t>
      </w:r>
    </w:p>
    <w:p>
      <w:pPr>
        <w:pStyle w:val="BodyText"/>
        <w:spacing w:line="300" w:lineRule="auto" w:before="83"/>
        <w:ind w:left="531" w:right="3440" w:firstLine="3"/>
      </w:pPr>
      <w:r>
        <w:rPr>
          <w:color w:val="282828"/>
          <w:w w:val="105"/>
        </w:rPr>
        <w:t>Federal </w:t>
      </w:r>
      <w:r>
        <w:rPr>
          <w:color w:val="161616"/>
          <w:w w:val="105"/>
        </w:rPr>
        <w:t>regulations permit programs to</w:t>
      </w:r>
      <w:r>
        <w:rPr>
          <w:color w:val="161616"/>
          <w:spacing w:val="-4"/>
          <w:w w:val="105"/>
        </w:rPr>
        <w:t> </w:t>
      </w:r>
      <w:r>
        <w:rPr>
          <w:color w:val="161616"/>
          <w:w w:val="105"/>
        </w:rPr>
        <w:t>disclose </w:t>
      </w:r>
      <w:r>
        <w:rPr>
          <w:color w:val="161616"/>
          <w:w w:val="110"/>
        </w:rPr>
        <w:t>information</w:t>
      </w:r>
      <w:r>
        <w:rPr>
          <w:color w:val="161616"/>
          <w:spacing w:val="-11"/>
          <w:w w:val="110"/>
        </w:rPr>
        <w:t> </w:t>
      </w:r>
      <w:r>
        <w:rPr>
          <w:color w:val="282828"/>
          <w:w w:val="110"/>
        </w:rPr>
        <w:t>about</w:t>
      </w:r>
      <w:r>
        <w:rPr>
          <w:color w:val="282828"/>
          <w:spacing w:val="-11"/>
          <w:w w:val="110"/>
        </w:rPr>
        <w:t> </w:t>
      </w:r>
      <w:r>
        <w:rPr>
          <w:color w:val="282828"/>
          <w:w w:val="110"/>
        </w:rPr>
        <w:t>an</w:t>
      </w:r>
      <w:r>
        <w:rPr>
          <w:color w:val="282828"/>
          <w:spacing w:val="-11"/>
          <w:w w:val="110"/>
        </w:rPr>
        <w:t> </w:t>
      </w:r>
      <w:r>
        <w:rPr>
          <w:color w:val="282828"/>
          <w:w w:val="110"/>
        </w:rPr>
        <w:t>adolescent</w:t>
      </w:r>
      <w:r>
        <w:rPr>
          <w:color w:val="282828"/>
          <w:spacing w:val="-11"/>
          <w:w w:val="110"/>
        </w:rPr>
        <w:t> </w:t>
      </w:r>
      <w:r>
        <w:rPr>
          <w:color w:val="161616"/>
          <w:w w:val="110"/>
        </w:rPr>
        <w:t>if</w:t>
      </w:r>
      <w:r>
        <w:rPr>
          <w:color w:val="161616"/>
          <w:spacing w:val="-10"/>
          <w:w w:val="110"/>
        </w:rPr>
        <w:t> </w:t>
      </w:r>
      <w:r>
        <w:rPr>
          <w:color w:val="161616"/>
          <w:w w:val="110"/>
        </w:rPr>
        <w:t>the</w:t>
      </w:r>
      <w:r>
        <w:rPr>
          <w:color w:val="161616"/>
          <w:spacing w:val="-11"/>
          <w:w w:val="110"/>
        </w:rPr>
        <w:t> </w:t>
      </w:r>
      <w:r>
        <w:rPr>
          <w:color w:val="161616"/>
          <w:w w:val="110"/>
        </w:rPr>
        <w:t>program reveals no client-identifying information</w:t>
      </w:r>
      <w:r>
        <w:rPr>
          <w:color w:val="444444"/>
          <w:w w:val="110"/>
        </w:rPr>
        <w:t>. </w:t>
      </w:r>
      <w:r>
        <w:rPr>
          <w:color w:val="282828"/>
          <w:spacing w:val="-2"/>
          <w:w w:val="110"/>
        </w:rPr>
        <w:t>"Client-identifying"</w:t>
      </w:r>
      <w:r>
        <w:rPr>
          <w:color w:val="282828"/>
          <w:spacing w:val="-13"/>
          <w:w w:val="110"/>
        </w:rPr>
        <w:t> </w:t>
      </w:r>
      <w:r>
        <w:rPr>
          <w:color w:val="161616"/>
          <w:spacing w:val="-2"/>
          <w:w w:val="110"/>
        </w:rPr>
        <w:t>information</w:t>
      </w:r>
      <w:r>
        <w:rPr>
          <w:color w:val="161616"/>
          <w:spacing w:val="12"/>
          <w:w w:val="110"/>
        </w:rPr>
        <w:t> </w:t>
      </w:r>
      <w:r>
        <w:rPr>
          <w:color w:val="161616"/>
          <w:spacing w:val="-2"/>
          <w:w w:val="110"/>
        </w:rPr>
        <w:t>is</w:t>
      </w:r>
      <w:r>
        <w:rPr>
          <w:color w:val="161616"/>
          <w:spacing w:val="-7"/>
          <w:w w:val="110"/>
        </w:rPr>
        <w:t> </w:t>
      </w:r>
      <w:r>
        <w:rPr>
          <w:color w:val="161616"/>
          <w:spacing w:val="-2"/>
          <w:w w:val="110"/>
        </w:rPr>
        <w:t>information </w:t>
      </w:r>
      <w:r>
        <w:rPr>
          <w:color w:val="161616"/>
          <w:w w:val="110"/>
        </w:rPr>
        <w:t>that identifies</w:t>
      </w:r>
      <w:r>
        <w:rPr>
          <w:color w:val="161616"/>
          <w:spacing w:val="-2"/>
          <w:w w:val="110"/>
        </w:rPr>
        <w:t> </w:t>
      </w:r>
      <w:r>
        <w:rPr>
          <w:color w:val="282828"/>
          <w:w w:val="110"/>
        </w:rPr>
        <w:t>someone as</w:t>
      </w:r>
      <w:r>
        <w:rPr>
          <w:color w:val="282828"/>
          <w:spacing w:val="-4"/>
          <w:w w:val="110"/>
        </w:rPr>
        <w:t> </w:t>
      </w:r>
      <w:r>
        <w:rPr>
          <w:color w:val="030303"/>
          <w:w w:val="110"/>
        </w:rPr>
        <w:t>having </w:t>
      </w:r>
      <w:r>
        <w:rPr>
          <w:color w:val="282828"/>
          <w:w w:val="110"/>
        </w:rPr>
        <w:t>a</w:t>
      </w:r>
      <w:r>
        <w:rPr>
          <w:color w:val="282828"/>
          <w:spacing w:val="-1"/>
          <w:w w:val="110"/>
        </w:rPr>
        <w:t> </w:t>
      </w:r>
      <w:r>
        <w:rPr>
          <w:color w:val="282828"/>
          <w:w w:val="110"/>
        </w:rPr>
        <w:t>substance </w:t>
      </w:r>
      <w:r>
        <w:rPr>
          <w:color w:val="161616"/>
          <w:w w:val="110"/>
        </w:rPr>
        <w:t>use</w:t>
      </w:r>
      <w:r>
        <w:rPr>
          <w:color w:val="161616"/>
          <w:spacing w:val="-1"/>
          <w:w w:val="110"/>
        </w:rPr>
        <w:t> </w:t>
      </w:r>
      <w:r>
        <w:rPr>
          <w:color w:val="161616"/>
          <w:w w:val="110"/>
        </w:rPr>
        <w:t>disorder.</w:t>
      </w:r>
      <w:r>
        <w:rPr>
          <w:color w:val="161616"/>
          <w:spacing w:val="40"/>
          <w:w w:val="110"/>
        </w:rPr>
        <w:t> </w:t>
      </w:r>
      <w:r>
        <w:rPr>
          <w:color w:val="161616"/>
          <w:w w:val="110"/>
        </w:rPr>
        <w:t>Thus,</w:t>
      </w:r>
      <w:r>
        <w:rPr>
          <w:color w:val="161616"/>
          <w:spacing w:val="-1"/>
          <w:w w:val="110"/>
        </w:rPr>
        <w:t> </w:t>
      </w:r>
      <w:r>
        <w:rPr>
          <w:color w:val="282828"/>
          <w:w w:val="110"/>
        </w:rPr>
        <w:t>a </w:t>
      </w:r>
      <w:r>
        <w:rPr>
          <w:color w:val="161616"/>
          <w:w w:val="110"/>
        </w:rPr>
        <w:t>program may disclose</w:t>
      </w:r>
    </w:p>
    <w:p>
      <w:pPr>
        <w:spacing w:after="0" w:line="300" w:lineRule="auto"/>
        <w:sectPr>
          <w:type w:val="continuous"/>
          <w:pgSz w:w="12240" w:h="15840"/>
          <w:pgMar w:top="800" w:bottom="280" w:left="460" w:right="560"/>
          <w:cols w:num="2" w:equalWidth="0">
            <w:col w:w="3948" w:space="40"/>
            <w:col w:w="7232"/>
          </w:cols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right="3086"/>
        <w:jc w:val="right"/>
      </w:pPr>
      <w:r>
        <w:rPr>
          <w:color w:val="282828"/>
          <w:spacing w:val="-5"/>
          <w:w w:val="105"/>
        </w:rPr>
        <w:t>37</w:t>
      </w:r>
    </w:p>
    <w:p>
      <w:pPr>
        <w:spacing w:after="0"/>
        <w:jc w:val="right"/>
        <w:sectPr>
          <w:type w:val="continuous"/>
          <w:pgSz w:w="12240" w:h="15840"/>
          <w:pgMar w:top="800" w:bottom="280" w:left="460" w:right="560"/>
        </w:sectPr>
      </w:pPr>
    </w:p>
    <w:p>
      <w:pPr>
        <w:spacing w:before="81"/>
        <w:ind w:left="451" w:right="0" w:firstLine="0"/>
        <w:jc w:val="left"/>
        <w:rPr>
          <w:i/>
          <w:sz w:val="17"/>
        </w:rPr>
      </w:pPr>
      <w:r>
        <w:rPr>
          <w:i/>
          <w:color w:val="4D4D4D"/>
          <w:spacing w:val="-2"/>
          <w:sz w:val="17"/>
        </w:rPr>
        <w:t>Clwpter4</w:t>
      </w:r>
    </w:p>
    <w:p>
      <w:pPr>
        <w:pStyle w:val="BodyText"/>
        <w:spacing w:before="3"/>
        <w:rPr>
          <w:i/>
          <w:sz w:val="20"/>
        </w:rPr>
      </w:pPr>
    </w:p>
    <w:p>
      <w:pPr>
        <w:spacing w:after="0"/>
        <w:rPr>
          <w:sz w:val="20"/>
        </w:rPr>
        <w:sectPr>
          <w:pgSz w:w="12240" w:h="15840"/>
          <w:pgMar w:top="500" w:bottom="280" w:left="460" w:right="560"/>
        </w:sectPr>
      </w:pPr>
    </w:p>
    <w:p>
      <w:pPr>
        <w:pStyle w:val="BodyText"/>
        <w:spacing w:line="300" w:lineRule="auto" w:before="134"/>
        <w:ind w:left="676" w:firstLine="7"/>
      </w:pPr>
      <w:r>
        <w:rPr>
          <w:color w:val="262626"/>
          <w:w w:val="105"/>
        </w:rPr>
        <w:t>information </w:t>
      </w:r>
      <w:r>
        <w:rPr>
          <w:color w:val="4D4D4D"/>
          <w:w w:val="105"/>
        </w:rPr>
        <w:t>about </w:t>
      </w:r>
      <w:r>
        <w:rPr>
          <w:color w:val="3B3B3B"/>
          <w:w w:val="105"/>
        </w:rPr>
        <w:t>an </w:t>
      </w:r>
      <w:r>
        <w:rPr>
          <w:color w:val="4D4D4D"/>
          <w:w w:val="105"/>
        </w:rPr>
        <w:t>adolescent </w:t>
      </w:r>
      <w:r>
        <w:rPr>
          <w:color w:val="262626"/>
          <w:w w:val="105"/>
        </w:rPr>
        <w:t>if </w:t>
      </w:r>
      <w:r>
        <w:rPr>
          <w:color w:val="3B3B3B"/>
          <w:w w:val="105"/>
        </w:rPr>
        <w:t>that </w:t>
      </w:r>
      <w:r>
        <w:rPr>
          <w:color w:val="262626"/>
          <w:w w:val="105"/>
        </w:rPr>
        <w:t>information</w:t>
      </w:r>
      <w:r>
        <w:rPr>
          <w:color w:val="262626"/>
          <w:spacing w:val="40"/>
          <w:w w:val="105"/>
        </w:rPr>
        <w:t> </w:t>
      </w:r>
      <w:r>
        <w:rPr>
          <w:color w:val="3B3B3B"/>
          <w:w w:val="105"/>
        </w:rPr>
        <w:t>does not identify</w:t>
      </w:r>
      <w:r>
        <w:rPr>
          <w:color w:val="3B3B3B"/>
          <w:spacing w:val="39"/>
          <w:w w:val="105"/>
        </w:rPr>
        <w:t> </w:t>
      </w:r>
      <w:r>
        <w:rPr>
          <w:color w:val="262626"/>
          <w:w w:val="105"/>
        </w:rPr>
        <w:t>hjm </w:t>
      </w:r>
      <w:r>
        <w:rPr>
          <w:color w:val="4D4D4D"/>
          <w:w w:val="105"/>
        </w:rPr>
        <w:t>as </w:t>
      </w:r>
      <w:r>
        <w:rPr>
          <w:color w:val="262626"/>
          <w:w w:val="105"/>
        </w:rPr>
        <w:t>having </w:t>
      </w:r>
      <w:r>
        <w:rPr>
          <w:color w:val="4D4D4D"/>
          <w:w w:val="105"/>
        </w:rPr>
        <w:t>a substance </w:t>
      </w:r>
      <w:r>
        <w:rPr>
          <w:color w:val="262626"/>
          <w:w w:val="105"/>
        </w:rPr>
        <w:t>use disorder </w:t>
      </w:r>
      <w:r>
        <w:rPr>
          <w:color w:val="3B3B3B"/>
          <w:w w:val="105"/>
        </w:rPr>
        <w:t>or </w:t>
      </w:r>
      <w:r>
        <w:rPr>
          <w:color w:val="4D4D4D"/>
          <w:w w:val="105"/>
        </w:rPr>
        <w:t>support anyone else's </w:t>
      </w:r>
      <w:r>
        <w:rPr>
          <w:color w:val="262626"/>
          <w:w w:val="105"/>
        </w:rPr>
        <w:t>identification </w:t>
      </w:r>
      <w:r>
        <w:rPr>
          <w:color w:val="3B3B3B"/>
          <w:w w:val="105"/>
        </w:rPr>
        <w:t>of</w:t>
      </w:r>
      <w:r>
        <w:rPr>
          <w:color w:val="3B3B3B"/>
          <w:spacing w:val="40"/>
          <w:w w:val="105"/>
        </w:rPr>
        <w:t> </w:t>
      </w:r>
      <w:r>
        <w:rPr>
          <w:color w:val="262626"/>
          <w:w w:val="105"/>
        </w:rPr>
        <w:t>the </w:t>
      </w:r>
      <w:r>
        <w:rPr>
          <w:color w:val="3B3B3B"/>
          <w:w w:val="105"/>
        </w:rPr>
        <w:t>adolescent </w:t>
      </w:r>
      <w:r>
        <w:rPr>
          <w:color w:val="4D4D4D"/>
          <w:w w:val="105"/>
        </w:rPr>
        <w:t>as such.</w:t>
      </w:r>
    </w:p>
    <w:p>
      <w:pPr>
        <w:pStyle w:val="BodyText"/>
        <w:spacing w:line="300" w:lineRule="auto" w:before="2"/>
        <w:ind w:left="674" w:right="45" w:firstLine="221"/>
      </w:pPr>
      <w:r>
        <w:rPr>
          <w:color w:val="3B3B3B"/>
          <w:w w:val="105"/>
        </w:rPr>
        <w:t>There are </w:t>
      </w:r>
      <w:r>
        <w:rPr>
          <w:color w:val="262626"/>
          <w:w w:val="105"/>
        </w:rPr>
        <w:t>two basic </w:t>
      </w:r>
      <w:r>
        <w:rPr>
          <w:color w:val="3B3B3B"/>
          <w:w w:val="105"/>
        </w:rPr>
        <w:t>ways a </w:t>
      </w:r>
      <w:r>
        <w:rPr>
          <w:color w:val="262626"/>
          <w:w w:val="105"/>
        </w:rPr>
        <w:t>program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may make</w:t>
      </w:r>
      <w:r>
        <w:rPr>
          <w:color w:val="262626"/>
          <w:spacing w:val="-6"/>
          <w:w w:val="105"/>
        </w:rPr>
        <w:t> </w:t>
      </w:r>
      <w:r>
        <w:rPr>
          <w:color w:val="262626"/>
          <w:w w:val="105"/>
        </w:rPr>
        <w:t>a</w:t>
      </w:r>
      <w:r>
        <w:rPr>
          <w:color w:val="262626"/>
          <w:spacing w:val="-2"/>
          <w:w w:val="105"/>
        </w:rPr>
        <w:t> </w:t>
      </w:r>
      <w:r>
        <w:rPr>
          <w:color w:val="3B3B3B"/>
          <w:w w:val="105"/>
        </w:rPr>
        <w:t>disclosure </w:t>
      </w:r>
      <w:r>
        <w:rPr>
          <w:color w:val="0F0F0F"/>
          <w:w w:val="105"/>
        </w:rPr>
        <w:t>that</w:t>
      </w:r>
      <w:r>
        <w:rPr>
          <w:color w:val="0F0F0F"/>
          <w:spacing w:val="-3"/>
          <w:w w:val="105"/>
        </w:rPr>
        <w:t> </w:t>
      </w:r>
      <w:r>
        <w:rPr>
          <w:color w:val="262626"/>
          <w:w w:val="105"/>
        </w:rPr>
        <w:t>does</w:t>
      </w:r>
      <w:r>
        <w:rPr>
          <w:color w:val="262626"/>
          <w:spacing w:val="-6"/>
          <w:w w:val="105"/>
        </w:rPr>
        <w:t> </w:t>
      </w:r>
      <w:r>
        <w:rPr>
          <w:color w:val="262626"/>
          <w:w w:val="105"/>
        </w:rPr>
        <w:t>not identify </w:t>
      </w:r>
      <w:r>
        <w:rPr>
          <w:color w:val="3B3B3B"/>
          <w:w w:val="105"/>
        </w:rPr>
        <w:t>a </w:t>
      </w:r>
      <w:r>
        <w:rPr>
          <w:color w:val="262626"/>
          <w:w w:val="105"/>
        </w:rPr>
        <w:t>client. </w:t>
      </w:r>
      <w:r>
        <w:rPr>
          <w:color w:val="3B3B3B"/>
          <w:w w:val="105"/>
        </w:rPr>
        <w:t>The first way </w:t>
      </w:r>
      <w:r>
        <w:rPr>
          <w:color w:val="262626"/>
          <w:w w:val="105"/>
        </w:rPr>
        <w:t>is obvious: </w:t>
      </w:r>
      <w:r>
        <w:rPr>
          <w:color w:val="3B3B3B"/>
          <w:w w:val="105"/>
        </w:rPr>
        <w:t>A </w:t>
      </w:r>
      <w:r>
        <w:rPr>
          <w:color w:val="262626"/>
          <w:w w:val="105"/>
        </w:rPr>
        <w:t>program </w:t>
      </w:r>
      <w:r>
        <w:rPr>
          <w:color w:val="4D4D4D"/>
          <w:w w:val="105"/>
        </w:rPr>
        <w:t>can </w:t>
      </w:r>
      <w:r>
        <w:rPr>
          <w:color w:val="262626"/>
          <w:w w:val="105"/>
        </w:rPr>
        <w:t>report </w:t>
      </w:r>
      <w:r>
        <w:rPr>
          <w:color w:val="4D4D4D"/>
          <w:w w:val="105"/>
        </w:rPr>
        <w:t>aggregate </w:t>
      </w:r>
      <w:r>
        <w:rPr>
          <w:color w:val="262626"/>
          <w:w w:val="105"/>
        </w:rPr>
        <w:t>data </w:t>
      </w:r>
      <w:r>
        <w:rPr>
          <w:color w:val="3B3B3B"/>
          <w:w w:val="105"/>
        </w:rPr>
        <w:t>about </w:t>
      </w:r>
      <w:r>
        <w:rPr>
          <w:color w:val="262626"/>
          <w:w w:val="105"/>
        </w:rPr>
        <w:t>its population</w:t>
      </w:r>
      <w:r>
        <w:rPr>
          <w:color w:val="262626"/>
          <w:spacing w:val="40"/>
          <w:w w:val="105"/>
        </w:rPr>
        <w:t> </w:t>
      </w:r>
      <w:r>
        <w:rPr>
          <w:color w:val="3B3B3B"/>
          <w:w w:val="105"/>
        </w:rPr>
        <w:t>(summing </w:t>
      </w:r>
      <w:r>
        <w:rPr>
          <w:color w:val="262626"/>
          <w:w w:val="105"/>
        </w:rPr>
        <w:t>up </w:t>
      </w:r>
      <w:r>
        <w:rPr>
          <w:color w:val="3B3B3B"/>
          <w:w w:val="105"/>
        </w:rPr>
        <w:t>information</w:t>
      </w:r>
      <w:r>
        <w:rPr>
          <w:color w:val="3B3B3B"/>
          <w:spacing w:val="40"/>
          <w:w w:val="105"/>
        </w:rPr>
        <w:t> </w:t>
      </w:r>
      <w:r>
        <w:rPr>
          <w:color w:val="262626"/>
          <w:w w:val="105"/>
        </w:rPr>
        <w:t>that </w:t>
      </w:r>
      <w:r>
        <w:rPr>
          <w:color w:val="3B3B3B"/>
          <w:w w:val="105"/>
        </w:rPr>
        <w:t>gives </w:t>
      </w:r>
      <w:r>
        <w:rPr>
          <w:color w:val="4D4D4D"/>
          <w:w w:val="105"/>
        </w:rPr>
        <w:t>an </w:t>
      </w:r>
      <w:r>
        <w:rPr>
          <w:color w:val="3B3B3B"/>
          <w:w w:val="105"/>
        </w:rPr>
        <w:t>overview of</w:t>
      </w:r>
      <w:r>
        <w:rPr>
          <w:color w:val="3B3B3B"/>
          <w:spacing w:val="40"/>
          <w:w w:val="105"/>
        </w:rPr>
        <w:t> </w:t>
      </w:r>
      <w:r>
        <w:rPr>
          <w:color w:val="262626"/>
          <w:w w:val="105"/>
        </w:rPr>
        <w:t>the </w:t>
      </w:r>
      <w:r>
        <w:rPr>
          <w:color w:val="3B3B3B"/>
          <w:w w:val="105"/>
        </w:rPr>
        <w:t>clients </w:t>
      </w:r>
      <w:r>
        <w:rPr>
          <w:color w:val="4D4D4D"/>
          <w:w w:val="105"/>
        </w:rPr>
        <w:t>served</w:t>
      </w:r>
      <w:r>
        <w:rPr>
          <w:color w:val="4D4D4D"/>
          <w:spacing w:val="33"/>
          <w:w w:val="105"/>
        </w:rPr>
        <w:t> </w:t>
      </w:r>
      <w:r>
        <w:rPr>
          <w:color w:val="3B3B3B"/>
          <w:w w:val="105"/>
        </w:rPr>
        <w:t>in </w:t>
      </w:r>
      <w:r>
        <w:rPr>
          <w:color w:val="262626"/>
          <w:w w:val="105"/>
        </w:rPr>
        <w:t>the program) </w:t>
      </w:r>
      <w:r>
        <w:rPr>
          <w:color w:val="3B3B3B"/>
          <w:w w:val="105"/>
        </w:rPr>
        <w:t>or </w:t>
      </w:r>
      <w:r>
        <w:rPr>
          <w:color w:val="4D4D4D"/>
          <w:w w:val="105"/>
        </w:rPr>
        <w:t>some </w:t>
      </w:r>
      <w:r>
        <w:rPr>
          <w:color w:val="3B3B3B"/>
          <w:w w:val="105"/>
        </w:rPr>
        <w:t>portion</w:t>
      </w:r>
      <w:r>
        <w:rPr>
          <w:color w:val="3B3B3B"/>
          <w:w w:val="105"/>
        </w:rPr>
        <w:t> of</w:t>
      </w:r>
      <w:r>
        <w:rPr>
          <w:color w:val="3B3B3B"/>
          <w:spacing w:val="35"/>
          <w:w w:val="105"/>
        </w:rPr>
        <w:t> </w:t>
      </w:r>
      <w:r>
        <w:rPr>
          <w:color w:val="3B3B3B"/>
          <w:w w:val="105"/>
        </w:rPr>
        <w:t>its populations.</w:t>
      </w:r>
      <w:r>
        <w:rPr>
          <w:color w:val="3B3B3B"/>
          <w:spacing w:val="40"/>
          <w:w w:val="105"/>
        </w:rPr>
        <w:t> </w:t>
      </w:r>
      <w:r>
        <w:rPr>
          <w:color w:val="3B3B3B"/>
          <w:w w:val="105"/>
        </w:rPr>
        <w:t>Thus, for </w:t>
      </w:r>
      <w:r>
        <w:rPr>
          <w:color w:val="4D4D4D"/>
          <w:w w:val="105"/>
        </w:rPr>
        <w:t>example, a</w:t>
      </w:r>
      <w:r>
        <w:rPr>
          <w:color w:val="4D4D4D"/>
          <w:spacing w:val="40"/>
          <w:w w:val="105"/>
        </w:rPr>
        <w:t> </w:t>
      </w:r>
      <w:r>
        <w:rPr>
          <w:color w:val="3B3B3B"/>
          <w:w w:val="105"/>
        </w:rPr>
        <w:t>program could</w:t>
      </w:r>
      <w:r>
        <w:rPr>
          <w:color w:val="3B3B3B"/>
          <w:spacing w:val="19"/>
          <w:w w:val="105"/>
        </w:rPr>
        <w:t> </w:t>
      </w:r>
      <w:r>
        <w:rPr>
          <w:color w:val="262626"/>
          <w:w w:val="105"/>
        </w:rPr>
        <w:t>tell </w:t>
      </w:r>
      <w:r>
        <w:rPr>
          <w:color w:val="3B3B3B"/>
          <w:w w:val="105"/>
        </w:rPr>
        <w:t>a </w:t>
      </w:r>
      <w:r>
        <w:rPr>
          <w:color w:val="262626"/>
          <w:w w:val="105"/>
        </w:rPr>
        <w:t>newspaper</w:t>
      </w:r>
      <w:r>
        <w:rPr>
          <w:color w:val="262626"/>
          <w:spacing w:val="21"/>
          <w:w w:val="105"/>
        </w:rPr>
        <w:t> </w:t>
      </w:r>
      <w:r>
        <w:rPr>
          <w:color w:val="262626"/>
          <w:w w:val="105"/>
        </w:rPr>
        <w:t>that, in </w:t>
      </w:r>
      <w:r>
        <w:rPr>
          <w:color w:val="3B3B3B"/>
          <w:w w:val="105"/>
        </w:rPr>
        <w:t>the</w:t>
      </w:r>
      <w:r>
        <w:rPr>
          <w:color w:val="3B3B3B"/>
          <w:spacing w:val="-3"/>
          <w:w w:val="105"/>
        </w:rPr>
        <w:t> </w:t>
      </w:r>
      <w:r>
        <w:rPr>
          <w:color w:val="262626"/>
          <w:w w:val="105"/>
        </w:rPr>
        <w:t>last</w:t>
      </w:r>
      <w:r>
        <w:rPr>
          <w:color w:val="262626"/>
          <w:spacing w:val="40"/>
          <w:w w:val="105"/>
        </w:rPr>
        <w:t> </w:t>
      </w:r>
      <w:r>
        <w:rPr>
          <w:color w:val="4D4D4D"/>
          <w:w w:val="105"/>
        </w:rPr>
        <w:t>6 </w:t>
      </w:r>
      <w:r>
        <w:rPr>
          <w:color w:val="262626"/>
          <w:w w:val="105"/>
        </w:rPr>
        <w:t>months, </w:t>
      </w:r>
      <w:r>
        <w:rPr>
          <w:color w:val="3B3B3B"/>
          <w:w w:val="105"/>
        </w:rPr>
        <w:t>it </w:t>
      </w:r>
      <w:r>
        <w:rPr>
          <w:color w:val="4D4D4D"/>
          <w:w w:val="105"/>
        </w:rPr>
        <w:t>screened</w:t>
      </w:r>
      <w:r>
        <w:rPr>
          <w:color w:val="4D4D4D"/>
          <w:spacing w:val="39"/>
          <w:w w:val="105"/>
        </w:rPr>
        <w:t> </w:t>
      </w:r>
      <w:r>
        <w:rPr>
          <w:color w:val="3B3B3B"/>
          <w:w w:val="105"/>
        </w:rPr>
        <w:t>43</w:t>
      </w:r>
      <w:r>
        <w:rPr>
          <w:color w:val="3B3B3B"/>
          <w:spacing w:val="-4"/>
          <w:w w:val="105"/>
        </w:rPr>
        <w:t> </w:t>
      </w:r>
      <w:r>
        <w:rPr>
          <w:color w:val="4D4D4D"/>
          <w:w w:val="105"/>
        </w:rPr>
        <w:t>adolescent clients-IO </w:t>
      </w:r>
      <w:r>
        <w:rPr>
          <w:color w:val="3B3B3B"/>
          <w:w w:val="105"/>
        </w:rPr>
        <w:t>female </w:t>
      </w:r>
      <w:r>
        <w:rPr>
          <w:color w:val="4D4D4D"/>
          <w:w w:val="105"/>
        </w:rPr>
        <w:t>and 33 </w:t>
      </w:r>
      <w:r>
        <w:rPr>
          <w:color w:val="262626"/>
          <w:w w:val="105"/>
        </w:rPr>
        <w:t>male.</w:t>
      </w:r>
    </w:p>
    <w:p>
      <w:pPr>
        <w:pStyle w:val="BodyText"/>
        <w:spacing w:line="300" w:lineRule="auto" w:before="7"/>
        <w:ind w:left="676" w:right="34" w:firstLine="219"/>
      </w:pPr>
      <w:r>
        <w:rPr>
          <w:color w:val="3B3B3B"/>
          <w:w w:val="105"/>
        </w:rPr>
        <w:t>The </w:t>
      </w:r>
      <w:r>
        <w:rPr>
          <w:color w:val="4D4D4D"/>
          <w:w w:val="105"/>
        </w:rPr>
        <w:t>second </w:t>
      </w:r>
      <w:r>
        <w:rPr>
          <w:color w:val="3B3B3B"/>
          <w:w w:val="105"/>
        </w:rPr>
        <w:t>way </w:t>
      </w:r>
      <w:r>
        <w:rPr>
          <w:color w:val="262626"/>
          <w:w w:val="105"/>
        </w:rPr>
        <w:t>is trickier: </w:t>
      </w:r>
      <w:r>
        <w:rPr>
          <w:color w:val="3B3B3B"/>
          <w:w w:val="105"/>
        </w:rPr>
        <w:t>A </w:t>
      </w:r>
      <w:r>
        <w:rPr>
          <w:color w:val="262626"/>
          <w:w w:val="105"/>
        </w:rPr>
        <w:t>program </w:t>
      </w:r>
      <w:r>
        <w:rPr>
          <w:color w:val="4D4D4D"/>
          <w:w w:val="105"/>
        </w:rPr>
        <w:t>can communicate </w:t>
      </w:r>
      <w:r>
        <w:rPr>
          <w:color w:val="262626"/>
          <w:w w:val="105"/>
        </w:rPr>
        <w:t>information</w:t>
      </w:r>
      <w:r>
        <w:rPr>
          <w:color w:val="262626"/>
          <w:spacing w:val="40"/>
          <w:w w:val="105"/>
        </w:rPr>
        <w:t> </w:t>
      </w:r>
      <w:r>
        <w:rPr>
          <w:color w:val="4D4D4D"/>
          <w:w w:val="105"/>
        </w:rPr>
        <w:t>about </w:t>
      </w:r>
      <w:r>
        <w:rPr>
          <w:color w:val="3B3B3B"/>
          <w:w w:val="105"/>
        </w:rPr>
        <w:t>an </w:t>
      </w:r>
      <w:r>
        <w:rPr>
          <w:color w:val="4D4D4D"/>
          <w:w w:val="105"/>
        </w:rPr>
        <w:t>adolescent</w:t>
      </w:r>
      <w:r>
        <w:rPr>
          <w:color w:val="4D4D4D"/>
          <w:spacing w:val="40"/>
          <w:w w:val="105"/>
        </w:rPr>
        <w:t> </w:t>
      </w:r>
      <w:r>
        <w:rPr>
          <w:color w:val="262626"/>
          <w:w w:val="105"/>
        </w:rPr>
        <w:t>in </w:t>
      </w:r>
      <w:r>
        <w:rPr>
          <w:color w:val="3B3B3B"/>
          <w:w w:val="105"/>
        </w:rPr>
        <w:t>a </w:t>
      </w:r>
      <w:r>
        <w:rPr>
          <w:color w:val="262626"/>
          <w:w w:val="105"/>
        </w:rPr>
        <w:t>way that does not reveal the </w:t>
      </w:r>
      <w:r>
        <w:rPr>
          <w:color w:val="3B3B3B"/>
          <w:w w:val="105"/>
        </w:rPr>
        <w:t>adolescent's </w:t>
      </w:r>
      <w:r>
        <w:rPr>
          <w:color w:val="4D4D4D"/>
          <w:w w:val="105"/>
        </w:rPr>
        <w:t>status as </w:t>
      </w:r>
      <w:r>
        <w:rPr>
          <w:color w:val="3B3B3B"/>
          <w:w w:val="105"/>
        </w:rPr>
        <w:t>a substance </w:t>
      </w:r>
      <w:r>
        <w:rPr>
          <w:color w:val="262626"/>
          <w:w w:val="105"/>
        </w:rPr>
        <w:t>use disorder client </w:t>
      </w:r>
      <w:r>
        <w:rPr>
          <w:color w:val="3B3B3B"/>
          <w:w w:val="105"/>
        </w:rPr>
        <w:t>(§2.12(a)(i)).</w:t>
      </w:r>
      <w:r>
        <w:rPr>
          <w:color w:val="3B3B3B"/>
          <w:spacing w:val="40"/>
          <w:w w:val="105"/>
        </w:rPr>
        <w:t> </w:t>
      </w:r>
      <w:r>
        <w:rPr>
          <w:color w:val="3B3B3B"/>
          <w:w w:val="105"/>
        </w:rPr>
        <w:t>For example, a program</w:t>
      </w:r>
      <w:r>
        <w:rPr>
          <w:color w:val="3B3B3B"/>
          <w:w w:val="105"/>
        </w:rPr>
        <w:t> </w:t>
      </w:r>
      <w:r>
        <w:rPr>
          <w:color w:val="262626"/>
          <w:w w:val="105"/>
        </w:rPr>
        <w:t>that </w:t>
      </w:r>
      <w:r>
        <w:rPr>
          <w:color w:val="3B3B3B"/>
          <w:w w:val="105"/>
        </w:rPr>
        <w:t>provides </w:t>
      </w:r>
      <w:r>
        <w:rPr>
          <w:color w:val="4D4D4D"/>
          <w:w w:val="105"/>
        </w:rPr>
        <w:t>services </w:t>
      </w:r>
      <w:r>
        <w:rPr>
          <w:color w:val="262626"/>
          <w:w w:val="105"/>
        </w:rPr>
        <w:t>to </w:t>
      </w:r>
      <w:r>
        <w:rPr>
          <w:color w:val="3B3B3B"/>
          <w:w w:val="105"/>
        </w:rPr>
        <w:t>adolescents </w:t>
      </w:r>
      <w:r>
        <w:rPr>
          <w:color w:val="4D4D4D"/>
          <w:w w:val="105"/>
        </w:rPr>
        <w:t>with other </w:t>
      </w:r>
      <w:r>
        <w:rPr>
          <w:color w:val="3B3B3B"/>
          <w:w w:val="105"/>
        </w:rPr>
        <w:t>problems or </w:t>
      </w:r>
      <w:r>
        <w:rPr>
          <w:color w:val="262626"/>
          <w:w w:val="105"/>
        </w:rPr>
        <w:t>illnesses </w:t>
      </w:r>
      <w:r>
        <w:rPr>
          <w:color w:val="3B3B3B"/>
          <w:w w:val="105"/>
        </w:rPr>
        <w:t>as </w:t>
      </w:r>
      <w:r>
        <w:rPr>
          <w:color w:val="4D4D4D"/>
          <w:w w:val="105"/>
        </w:rPr>
        <w:t>well as substance </w:t>
      </w:r>
      <w:r>
        <w:rPr>
          <w:color w:val="3B3B3B"/>
          <w:w w:val="105"/>
        </w:rPr>
        <w:t>use disorders may </w:t>
      </w:r>
      <w:r>
        <w:rPr>
          <w:color w:val="262626"/>
          <w:w w:val="105"/>
        </w:rPr>
        <w:t>disclose </w:t>
      </w:r>
      <w:r>
        <w:rPr>
          <w:color w:val="3B3B3B"/>
          <w:w w:val="105"/>
        </w:rPr>
        <w:t>information </w:t>
      </w:r>
      <w:r>
        <w:rPr>
          <w:color w:val="4D4D4D"/>
          <w:w w:val="105"/>
        </w:rPr>
        <w:t>about a </w:t>
      </w:r>
      <w:r>
        <w:rPr>
          <w:color w:val="3B3B3B"/>
          <w:w w:val="105"/>
        </w:rPr>
        <w:t>particular client</w:t>
      </w:r>
      <w:r>
        <w:rPr>
          <w:color w:val="3B3B3B"/>
          <w:spacing w:val="-4"/>
          <w:w w:val="105"/>
        </w:rPr>
        <w:t> </w:t>
      </w:r>
      <w:r>
        <w:rPr>
          <w:color w:val="4D4D4D"/>
          <w:w w:val="105"/>
        </w:rPr>
        <w:t>as </w:t>
      </w:r>
      <w:r>
        <w:rPr>
          <w:color w:val="262626"/>
          <w:w w:val="105"/>
        </w:rPr>
        <w:t>long</w:t>
      </w:r>
      <w:r>
        <w:rPr>
          <w:color w:val="262626"/>
          <w:spacing w:val="-4"/>
          <w:w w:val="105"/>
        </w:rPr>
        <w:t> </w:t>
      </w:r>
      <w:r>
        <w:rPr>
          <w:color w:val="4D4D4D"/>
          <w:w w:val="105"/>
        </w:rPr>
        <w:t>as</w:t>
      </w:r>
      <w:r>
        <w:rPr>
          <w:color w:val="4D4D4D"/>
          <w:spacing w:val="-1"/>
          <w:w w:val="105"/>
        </w:rPr>
        <w:t> </w:t>
      </w:r>
      <w:r>
        <w:rPr>
          <w:color w:val="3B3B3B"/>
          <w:w w:val="105"/>
        </w:rPr>
        <w:t>the</w:t>
      </w:r>
      <w:r>
        <w:rPr>
          <w:color w:val="3B3B3B"/>
          <w:spacing w:val="-7"/>
          <w:w w:val="105"/>
        </w:rPr>
        <w:t> </w:t>
      </w:r>
      <w:r>
        <w:rPr>
          <w:color w:val="4D4D4D"/>
          <w:w w:val="105"/>
        </w:rPr>
        <w:t>fact </w:t>
      </w:r>
      <w:r>
        <w:rPr>
          <w:color w:val="262626"/>
          <w:w w:val="105"/>
        </w:rPr>
        <w:t>that </w:t>
      </w:r>
      <w:r>
        <w:rPr>
          <w:color w:val="3B3B3B"/>
          <w:w w:val="105"/>
        </w:rPr>
        <w:t>the</w:t>
      </w:r>
      <w:r>
        <w:rPr>
          <w:color w:val="3B3B3B"/>
          <w:spacing w:val="-8"/>
          <w:w w:val="105"/>
        </w:rPr>
        <w:t> </w:t>
      </w:r>
      <w:r>
        <w:rPr>
          <w:color w:val="3B3B3B"/>
          <w:w w:val="105"/>
        </w:rPr>
        <w:t>client </w:t>
      </w:r>
      <w:r>
        <w:rPr>
          <w:color w:val="262626"/>
          <w:w w:val="105"/>
        </w:rPr>
        <w:t>has</w:t>
      </w:r>
      <w:r>
        <w:rPr>
          <w:color w:val="262626"/>
          <w:spacing w:val="-8"/>
          <w:w w:val="105"/>
        </w:rPr>
        <w:t> </w:t>
      </w:r>
      <w:r>
        <w:rPr>
          <w:color w:val="4D4D4D"/>
          <w:w w:val="105"/>
        </w:rPr>
        <w:t>a</w:t>
      </w:r>
      <w:r>
        <w:rPr>
          <w:color w:val="4D4D4D"/>
          <w:spacing w:val="-2"/>
          <w:w w:val="105"/>
        </w:rPr>
        <w:t> </w:t>
      </w:r>
      <w:r>
        <w:rPr>
          <w:color w:val="4D4D4D"/>
          <w:w w:val="105"/>
        </w:rPr>
        <w:t>substance </w:t>
      </w:r>
      <w:r>
        <w:rPr>
          <w:color w:val="262626"/>
          <w:w w:val="105"/>
        </w:rPr>
        <w:t>use</w:t>
      </w:r>
      <w:r>
        <w:rPr>
          <w:color w:val="262626"/>
          <w:spacing w:val="-6"/>
          <w:w w:val="105"/>
        </w:rPr>
        <w:t> </w:t>
      </w:r>
      <w:r>
        <w:rPr>
          <w:color w:val="262626"/>
          <w:w w:val="105"/>
        </w:rPr>
        <w:t>disorder </w:t>
      </w:r>
      <w:r>
        <w:rPr>
          <w:color w:val="3B3B3B"/>
          <w:w w:val="105"/>
        </w:rPr>
        <w:t>is</w:t>
      </w:r>
      <w:r>
        <w:rPr>
          <w:color w:val="3B3B3B"/>
          <w:spacing w:val="-5"/>
          <w:w w:val="105"/>
        </w:rPr>
        <w:t> </w:t>
      </w:r>
      <w:r>
        <w:rPr>
          <w:color w:val="3B3B3B"/>
          <w:w w:val="105"/>
        </w:rPr>
        <w:t>not revealed.</w:t>
      </w:r>
      <w:r>
        <w:rPr>
          <w:color w:val="3B3B3B"/>
          <w:spacing w:val="40"/>
          <w:w w:val="105"/>
        </w:rPr>
        <w:t> </w:t>
      </w:r>
      <w:r>
        <w:rPr>
          <w:color w:val="4D4D4D"/>
          <w:w w:val="105"/>
        </w:rPr>
        <w:t>An even</w:t>
      </w:r>
      <w:r>
        <w:rPr>
          <w:color w:val="4D4D4D"/>
          <w:spacing w:val="32"/>
          <w:w w:val="105"/>
        </w:rPr>
        <w:t> </w:t>
      </w:r>
      <w:r>
        <w:rPr>
          <w:color w:val="262626"/>
          <w:w w:val="105"/>
        </w:rPr>
        <w:t>more </w:t>
      </w:r>
      <w:r>
        <w:rPr>
          <w:color w:val="4D4D4D"/>
          <w:w w:val="105"/>
        </w:rPr>
        <w:t>specific </w:t>
      </w:r>
      <w:r>
        <w:rPr>
          <w:color w:val="3B3B3B"/>
          <w:w w:val="105"/>
        </w:rPr>
        <w:t>example: A program that is part</w:t>
      </w:r>
      <w:r>
        <w:rPr>
          <w:color w:val="3B3B3B"/>
          <w:spacing w:val="-7"/>
          <w:w w:val="105"/>
        </w:rPr>
        <w:t> </w:t>
      </w:r>
      <w:r>
        <w:rPr>
          <w:color w:val="3B3B3B"/>
          <w:w w:val="105"/>
        </w:rPr>
        <w:t>of a </w:t>
      </w:r>
      <w:r>
        <w:rPr>
          <w:color w:val="4D4D4D"/>
          <w:w w:val="105"/>
        </w:rPr>
        <w:t>general</w:t>
      </w:r>
      <w:r>
        <w:rPr>
          <w:color w:val="4D4D4D"/>
          <w:spacing w:val="-2"/>
          <w:w w:val="105"/>
        </w:rPr>
        <w:t> </w:t>
      </w:r>
      <w:r>
        <w:rPr>
          <w:color w:val="262626"/>
          <w:w w:val="105"/>
        </w:rPr>
        <w:t>hospital </w:t>
      </w:r>
      <w:r>
        <w:rPr>
          <w:color w:val="3B3B3B"/>
          <w:w w:val="105"/>
        </w:rPr>
        <w:t>could </w:t>
      </w:r>
      <w:r>
        <w:rPr>
          <w:color w:val="262626"/>
          <w:w w:val="105"/>
        </w:rPr>
        <w:t>have</w:t>
      </w:r>
      <w:r>
        <w:rPr>
          <w:color w:val="262626"/>
          <w:spacing w:val="-7"/>
          <w:w w:val="105"/>
        </w:rPr>
        <w:t> </w:t>
      </w:r>
      <w:r>
        <w:rPr>
          <w:color w:val="4D4D4D"/>
          <w:w w:val="105"/>
        </w:rPr>
        <w:t>a</w:t>
      </w:r>
      <w:r>
        <w:rPr>
          <w:color w:val="4D4D4D"/>
          <w:spacing w:val="-1"/>
          <w:w w:val="105"/>
        </w:rPr>
        <w:t> </w:t>
      </w:r>
      <w:r>
        <w:rPr>
          <w:color w:val="4D4D4D"/>
          <w:w w:val="105"/>
        </w:rPr>
        <w:t>counselor call</w:t>
      </w:r>
      <w:r>
        <w:rPr>
          <w:color w:val="4D4D4D"/>
          <w:spacing w:val="33"/>
          <w:w w:val="105"/>
        </w:rPr>
        <w:t> </w:t>
      </w:r>
      <w:r>
        <w:rPr>
          <w:color w:val="262626"/>
          <w:w w:val="105"/>
        </w:rPr>
        <w:t>the police </w:t>
      </w:r>
      <w:r>
        <w:rPr>
          <w:color w:val="3B3B3B"/>
          <w:w w:val="105"/>
        </w:rPr>
        <w:t>abou</w:t>
      </w:r>
      <w:r>
        <w:rPr>
          <w:color w:val="0F0F0F"/>
          <w:w w:val="105"/>
        </w:rPr>
        <w:t>t </w:t>
      </w:r>
      <w:r>
        <w:rPr>
          <w:color w:val="262626"/>
          <w:w w:val="105"/>
        </w:rPr>
        <w:t>a threat </w:t>
      </w:r>
      <w:r>
        <w:rPr>
          <w:color w:val="3B3B3B"/>
          <w:w w:val="105"/>
        </w:rPr>
        <w:t>an ado</w:t>
      </w:r>
      <w:r>
        <w:rPr>
          <w:color w:val="0F0F0F"/>
          <w:w w:val="105"/>
        </w:rPr>
        <w:t>l</w:t>
      </w:r>
      <w:r>
        <w:rPr>
          <w:color w:val="4D4D4D"/>
          <w:w w:val="105"/>
        </w:rPr>
        <w:t>esce</w:t>
      </w:r>
      <w:r>
        <w:rPr>
          <w:color w:val="262626"/>
          <w:w w:val="105"/>
        </w:rPr>
        <w:t>nt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made,</w:t>
      </w:r>
      <w:r>
        <w:rPr>
          <w:color w:val="262626"/>
          <w:spacing w:val="-5"/>
          <w:w w:val="105"/>
        </w:rPr>
        <w:t> </w:t>
      </w:r>
      <w:r>
        <w:rPr>
          <w:color w:val="4D4D4D"/>
          <w:w w:val="105"/>
        </w:rPr>
        <w:t>so</w:t>
      </w:r>
      <w:r>
        <w:rPr>
          <w:color w:val="4D4D4D"/>
          <w:spacing w:val="-7"/>
          <w:w w:val="105"/>
        </w:rPr>
        <w:t> </w:t>
      </w:r>
      <w:r>
        <w:rPr>
          <w:color w:val="262626"/>
          <w:w w:val="105"/>
        </w:rPr>
        <w:t>long</w:t>
      </w:r>
      <w:r>
        <w:rPr>
          <w:color w:val="262626"/>
          <w:spacing w:val="-1"/>
          <w:w w:val="105"/>
        </w:rPr>
        <w:t> </w:t>
      </w:r>
      <w:r>
        <w:rPr>
          <w:color w:val="262626"/>
          <w:w w:val="105"/>
        </w:rPr>
        <w:t>as </w:t>
      </w:r>
      <w:r>
        <w:rPr>
          <w:color w:val="0F0F0F"/>
          <w:w w:val="105"/>
        </w:rPr>
        <w:t>th</w:t>
      </w:r>
      <w:r>
        <w:rPr>
          <w:color w:val="3B3B3B"/>
          <w:w w:val="105"/>
        </w:rPr>
        <w:t>e</w:t>
      </w:r>
      <w:r>
        <w:rPr>
          <w:color w:val="3B3B3B"/>
          <w:spacing w:val="-5"/>
          <w:w w:val="105"/>
        </w:rPr>
        <w:t> </w:t>
      </w:r>
      <w:r>
        <w:rPr>
          <w:color w:val="262626"/>
          <w:w w:val="105"/>
        </w:rPr>
        <w:t>counselor does not disclose that </w:t>
      </w:r>
      <w:r>
        <w:rPr>
          <w:color w:val="3B3B3B"/>
          <w:w w:val="105"/>
        </w:rPr>
        <w:t>the</w:t>
      </w:r>
      <w:r>
        <w:rPr>
          <w:color w:val="3B3B3B"/>
          <w:spacing w:val="-2"/>
          <w:w w:val="105"/>
        </w:rPr>
        <w:t> </w:t>
      </w:r>
      <w:r>
        <w:rPr>
          <w:color w:val="4D4D4D"/>
          <w:w w:val="105"/>
        </w:rPr>
        <w:t>adolescent </w:t>
      </w:r>
      <w:r>
        <w:rPr>
          <w:color w:val="262626"/>
          <w:w w:val="105"/>
        </w:rPr>
        <w:t>has</w:t>
      </w:r>
      <w:r>
        <w:rPr>
          <w:color w:val="262626"/>
          <w:spacing w:val="-3"/>
          <w:w w:val="105"/>
        </w:rPr>
        <w:t> </w:t>
      </w:r>
      <w:r>
        <w:rPr>
          <w:color w:val="3B3B3B"/>
          <w:w w:val="105"/>
        </w:rPr>
        <w:t>a substance use </w:t>
      </w:r>
      <w:r>
        <w:rPr>
          <w:color w:val="262626"/>
          <w:w w:val="105"/>
        </w:rPr>
        <w:t>problem </w:t>
      </w:r>
      <w:r>
        <w:rPr>
          <w:color w:val="4D4D4D"/>
          <w:w w:val="105"/>
        </w:rPr>
        <w:t>or </w:t>
      </w:r>
      <w:r>
        <w:rPr>
          <w:color w:val="3B3B3B"/>
          <w:w w:val="105"/>
        </w:rPr>
        <w:t>is </w:t>
      </w:r>
      <w:r>
        <w:rPr>
          <w:color w:val="4D4D4D"/>
          <w:w w:val="105"/>
        </w:rPr>
        <w:t>a </w:t>
      </w:r>
      <w:r>
        <w:rPr>
          <w:color w:val="3B3B3B"/>
          <w:w w:val="105"/>
        </w:rPr>
        <w:t>client of </w:t>
      </w:r>
      <w:r>
        <w:rPr>
          <w:color w:val="262626"/>
          <w:w w:val="105"/>
        </w:rPr>
        <w:t>the treatment </w:t>
      </w:r>
      <w:r>
        <w:rPr>
          <w:color w:val="3B3B3B"/>
          <w:w w:val="105"/>
        </w:rPr>
        <w:t>program.</w:t>
      </w:r>
    </w:p>
    <w:p>
      <w:pPr>
        <w:pStyle w:val="BodyText"/>
        <w:spacing w:line="300" w:lineRule="auto" w:before="7"/>
        <w:ind w:left="676" w:right="21" w:firstLine="226"/>
      </w:pPr>
      <w:r>
        <w:rPr>
          <w:color w:val="3B3B3B"/>
          <w:w w:val="105"/>
        </w:rPr>
        <w:t>Programs </w:t>
      </w:r>
      <w:r>
        <w:rPr>
          <w:color w:val="262626"/>
          <w:w w:val="105"/>
        </w:rPr>
        <w:t>that provide </w:t>
      </w:r>
      <w:r>
        <w:rPr>
          <w:color w:val="3B3B3B"/>
          <w:w w:val="105"/>
        </w:rPr>
        <w:t>only </w:t>
      </w:r>
      <w:r>
        <w:rPr>
          <w:color w:val="4D4D4D"/>
          <w:w w:val="105"/>
        </w:rPr>
        <w:t>substance </w:t>
      </w:r>
      <w:r>
        <w:rPr>
          <w:color w:val="3B3B3B"/>
          <w:w w:val="105"/>
        </w:rPr>
        <w:t>use disorder </w:t>
      </w:r>
      <w:r>
        <w:rPr>
          <w:color w:val="4D4D4D"/>
          <w:w w:val="105"/>
        </w:rPr>
        <w:t>services </w:t>
      </w:r>
      <w:r>
        <w:rPr>
          <w:color w:val="3B3B3B"/>
          <w:w w:val="105"/>
        </w:rPr>
        <w:t>cannot disclose information</w:t>
      </w:r>
      <w:r>
        <w:rPr>
          <w:color w:val="3B3B3B"/>
          <w:spacing w:val="40"/>
          <w:w w:val="105"/>
        </w:rPr>
        <w:t> </w:t>
      </w:r>
      <w:r>
        <w:rPr>
          <w:color w:val="262626"/>
          <w:w w:val="105"/>
        </w:rPr>
        <w:t>that </w:t>
      </w:r>
      <w:r>
        <w:rPr>
          <w:color w:val="3B3B3B"/>
          <w:w w:val="105"/>
        </w:rPr>
        <w:t>identifies</w:t>
      </w:r>
      <w:r>
        <w:rPr>
          <w:color w:val="3B3B3B"/>
          <w:spacing w:val="-1"/>
          <w:w w:val="105"/>
        </w:rPr>
        <w:t> </w:t>
      </w:r>
      <w:r>
        <w:rPr>
          <w:color w:val="3B3B3B"/>
          <w:w w:val="105"/>
        </w:rPr>
        <w:t>a</w:t>
      </w:r>
      <w:r>
        <w:rPr>
          <w:color w:val="3B3B3B"/>
          <w:spacing w:val="-7"/>
          <w:w w:val="105"/>
        </w:rPr>
        <w:t> </w:t>
      </w:r>
      <w:r>
        <w:rPr>
          <w:color w:val="262626"/>
          <w:w w:val="105"/>
        </w:rPr>
        <w:t>client under this</w:t>
      </w:r>
      <w:r>
        <w:rPr>
          <w:color w:val="262626"/>
          <w:spacing w:val="-11"/>
          <w:w w:val="105"/>
        </w:rPr>
        <w:t> </w:t>
      </w:r>
      <w:r>
        <w:rPr>
          <w:color w:val="4D4D4D"/>
          <w:w w:val="105"/>
        </w:rPr>
        <w:t>exception,</w:t>
      </w:r>
      <w:r>
        <w:rPr>
          <w:color w:val="4D4D4D"/>
          <w:spacing w:val="-6"/>
          <w:w w:val="105"/>
        </w:rPr>
        <w:t> </w:t>
      </w:r>
      <w:r>
        <w:rPr>
          <w:color w:val="4D4D4D"/>
          <w:w w:val="105"/>
        </w:rPr>
        <w:t>since </w:t>
      </w:r>
      <w:r>
        <w:rPr>
          <w:color w:val="262626"/>
          <w:w w:val="105"/>
        </w:rPr>
        <w:t>letting </w:t>
      </w:r>
      <w:r>
        <w:rPr>
          <w:color w:val="4D4D4D"/>
          <w:w w:val="105"/>
        </w:rPr>
        <w:t>someone </w:t>
      </w:r>
      <w:r>
        <w:rPr>
          <w:color w:val="262626"/>
          <w:w w:val="105"/>
        </w:rPr>
        <w:t>know </w:t>
      </w:r>
      <w:r>
        <w:rPr>
          <w:color w:val="3B3B3B"/>
          <w:w w:val="105"/>
        </w:rPr>
        <w:t>a counselor </w:t>
      </w:r>
      <w:r>
        <w:rPr>
          <w:color w:val="262626"/>
          <w:w w:val="105"/>
        </w:rPr>
        <w:t>is </w:t>
      </w:r>
      <w:r>
        <w:rPr>
          <w:color w:val="4D4D4D"/>
          <w:w w:val="105"/>
        </w:rPr>
        <w:t>calling</w:t>
      </w:r>
      <w:r>
        <w:rPr>
          <w:color w:val="4D4D4D"/>
          <w:spacing w:val="40"/>
          <w:w w:val="105"/>
        </w:rPr>
        <w:t> </w:t>
      </w:r>
      <w:r>
        <w:rPr>
          <w:color w:val="3B3B3B"/>
          <w:w w:val="105"/>
        </w:rPr>
        <w:t>from </w:t>
      </w:r>
      <w:r>
        <w:rPr>
          <w:color w:val="262626"/>
          <w:w w:val="105"/>
        </w:rPr>
        <w:t>the </w:t>
      </w:r>
      <w:r>
        <w:rPr>
          <w:color w:val="646464"/>
          <w:w w:val="105"/>
        </w:rPr>
        <w:t>"X</w:t>
      </w:r>
      <w:r>
        <w:rPr>
          <w:color w:val="3B3B3B"/>
          <w:w w:val="105"/>
        </w:rPr>
        <w:t>YZ Treatment </w:t>
      </w:r>
      <w:r>
        <w:rPr>
          <w:color w:val="262626"/>
          <w:w w:val="105"/>
        </w:rPr>
        <w:t>Program" </w:t>
      </w:r>
      <w:r>
        <w:rPr>
          <w:color w:val="4D4D4D"/>
          <w:w w:val="105"/>
        </w:rPr>
        <w:t>will automatically</w:t>
      </w:r>
      <w:r>
        <w:rPr>
          <w:color w:val="4D4D4D"/>
          <w:spacing w:val="40"/>
          <w:w w:val="105"/>
        </w:rPr>
        <w:t> </w:t>
      </w:r>
      <w:r>
        <w:rPr>
          <w:color w:val="262626"/>
          <w:w w:val="105"/>
        </w:rPr>
        <w:t>identify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the </w:t>
      </w:r>
      <w:r>
        <w:rPr>
          <w:color w:val="4D4D4D"/>
          <w:w w:val="105"/>
        </w:rPr>
        <w:t>adolescent as someone </w:t>
      </w:r>
      <w:r>
        <w:rPr>
          <w:color w:val="3B3B3B"/>
          <w:w w:val="105"/>
        </w:rPr>
        <w:t>in </w:t>
      </w:r>
      <w:r>
        <w:rPr>
          <w:color w:val="262626"/>
          <w:w w:val="105"/>
        </w:rPr>
        <w:t>the program.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However, </w:t>
      </w:r>
      <w:r>
        <w:rPr>
          <w:color w:val="4D4D4D"/>
          <w:w w:val="105"/>
        </w:rPr>
        <w:t>a </w:t>
      </w:r>
      <w:r>
        <w:rPr>
          <w:color w:val="3B3B3B"/>
          <w:w w:val="105"/>
        </w:rPr>
        <w:t>freestanding </w:t>
      </w:r>
      <w:r>
        <w:rPr>
          <w:color w:val="262626"/>
          <w:w w:val="105"/>
        </w:rPr>
        <w:t>program </w:t>
      </w:r>
      <w:r>
        <w:rPr>
          <w:color w:val="3B3B3B"/>
          <w:w w:val="105"/>
        </w:rPr>
        <w:t>can sometimes </w:t>
      </w:r>
      <w:r>
        <w:rPr>
          <w:color w:val="262626"/>
          <w:w w:val="105"/>
        </w:rPr>
        <w:t>make </w:t>
      </w:r>
      <w:r>
        <w:rPr>
          <w:color w:val="4D4D4D"/>
          <w:w w:val="105"/>
        </w:rPr>
        <w:t>"anonymous" </w:t>
      </w:r>
      <w:r>
        <w:rPr>
          <w:color w:val="262626"/>
          <w:w w:val="105"/>
        </w:rPr>
        <w:t>disclosures, that </w:t>
      </w:r>
      <w:r>
        <w:rPr>
          <w:color w:val="3B3B3B"/>
          <w:w w:val="105"/>
        </w:rPr>
        <w:t>is, </w:t>
      </w:r>
      <w:r>
        <w:rPr>
          <w:color w:val="262626"/>
          <w:w w:val="105"/>
        </w:rPr>
        <w:t>disclosures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that </w:t>
      </w:r>
      <w:r>
        <w:rPr>
          <w:color w:val="3B3B3B"/>
          <w:w w:val="105"/>
        </w:rPr>
        <w:t>do </w:t>
      </w:r>
      <w:r>
        <w:rPr>
          <w:color w:val="262626"/>
          <w:w w:val="105"/>
        </w:rPr>
        <w:t>not mention the</w:t>
      </w:r>
      <w:r>
        <w:rPr>
          <w:color w:val="262626"/>
          <w:spacing w:val="-1"/>
          <w:w w:val="105"/>
        </w:rPr>
        <w:t> </w:t>
      </w:r>
      <w:r>
        <w:rPr>
          <w:color w:val="262626"/>
          <w:w w:val="105"/>
        </w:rPr>
        <w:t>name </w:t>
      </w:r>
      <w:r>
        <w:rPr>
          <w:color w:val="3B3B3B"/>
          <w:w w:val="105"/>
        </w:rPr>
        <w:t>of</w:t>
      </w:r>
      <w:r>
        <w:rPr>
          <w:color w:val="3B3B3B"/>
          <w:spacing w:val="27"/>
          <w:w w:val="105"/>
        </w:rPr>
        <w:t> </w:t>
      </w:r>
      <w:r>
        <w:rPr>
          <w:color w:val="262626"/>
          <w:w w:val="105"/>
        </w:rPr>
        <w:t>the program </w:t>
      </w:r>
      <w:r>
        <w:rPr>
          <w:color w:val="3B3B3B"/>
          <w:w w:val="105"/>
        </w:rPr>
        <w:t>or </w:t>
      </w:r>
      <w:r>
        <w:rPr>
          <w:color w:val="4D4D4D"/>
          <w:w w:val="105"/>
        </w:rPr>
        <w:t>otherwise</w:t>
      </w:r>
      <w:r>
        <w:rPr>
          <w:color w:val="4D4D4D"/>
          <w:spacing w:val="40"/>
          <w:w w:val="105"/>
        </w:rPr>
        <w:t> </w:t>
      </w:r>
      <w:r>
        <w:rPr>
          <w:color w:val="3B3B3B"/>
          <w:w w:val="105"/>
        </w:rPr>
        <w:t>reveal</w:t>
      </w:r>
      <w:r>
        <w:rPr>
          <w:color w:val="3B3B3B"/>
          <w:spacing w:val="40"/>
          <w:w w:val="105"/>
        </w:rPr>
        <w:t> </w:t>
      </w:r>
      <w:r>
        <w:rPr>
          <w:color w:val="262626"/>
          <w:w w:val="105"/>
        </w:rPr>
        <w:t>the </w:t>
      </w:r>
      <w:r>
        <w:rPr>
          <w:color w:val="3B3B3B"/>
          <w:w w:val="105"/>
        </w:rPr>
        <w:t>adolescent</w:t>
      </w:r>
      <w:r>
        <w:rPr>
          <w:color w:val="646464"/>
          <w:w w:val="105"/>
        </w:rPr>
        <w:t>'s </w:t>
      </w:r>
      <w:r>
        <w:rPr>
          <w:color w:val="4D4D4D"/>
          <w:w w:val="105"/>
        </w:rPr>
        <w:t>status </w:t>
      </w:r>
      <w:r>
        <w:rPr>
          <w:color w:val="3B3B3B"/>
          <w:w w:val="105"/>
        </w:rPr>
        <w:t>as </w:t>
      </w:r>
      <w:r>
        <w:rPr>
          <w:color w:val="262626"/>
          <w:w w:val="105"/>
        </w:rPr>
        <w:t>having </w:t>
      </w:r>
      <w:r>
        <w:rPr>
          <w:color w:val="4D4D4D"/>
          <w:w w:val="105"/>
        </w:rPr>
        <w:t>a substance </w:t>
      </w:r>
      <w:r>
        <w:rPr>
          <w:color w:val="262626"/>
          <w:w w:val="105"/>
        </w:rPr>
        <w:t>use </w:t>
      </w:r>
      <w:r>
        <w:rPr>
          <w:color w:val="3B3B3B"/>
          <w:w w:val="105"/>
        </w:rPr>
        <w:t>disorder.</w:t>
      </w:r>
    </w:p>
    <w:p>
      <w:pPr>
        <w:pStyle w:val="Heading9"/>
        <w:spacing w:before="91"/>
        <w:ind w:left="526"/>
      </w:pPr>
      <w:r>
        <w:rPr>
          <w:b w:val="0"/>
        </w:rPr>
        <w:br w:type="column"/>
      </w:r>
      <w:r>
        <w:rPr>
          <w:color w:val="0F0F0F"/>
        </w:rPr>
        <w:t>Court-Ordered</w:t>
      </w:r>
      <w:r>
        <w:rPr>
          <w:color w:val="0F0F0F"/>
          <w:spacing w:val="34"/>
        </w:rPr>
        <w:t> </w:t>
      </w:r>
      <w:r>
        <w:rPr>
          <w:color w:val="0F0F0F"/>
          <w:spacing w:val="-2"/>
        </w:rPr>
        <w:t>Disclosures</w:t>
      </w:r>
    </w:p>
    <w:p>
      <w:pPr>
        <w:spacing w:line="295" w:lineRule="auto" w:before="87"/>
        <w:ind w:left="523" w:right="3413" w:firstLine="4"/>
        <w:jc w:val="left"/>
        <w:rPr>
          <w:sz w:val="16"/>
        </w:rPr>
      </w:pPr>
      <w:r>
        <w:rPr>
          <w:color w:val="3B3B3B"/>
          <w:sz w:val="16"/>
        </w:rPr>
        <w:t>A State </w:t>
      </w:r>
      <w:r>
        <w:rPr>
          <w:color w:val="4D4D4D"/>
          <w:sz w:val="16"/>
        </w:rPr>
        <w:t>or </w:t>
      </w:r>
      <w:r>
        <w:rPr>
          <w:color w:val="3B3B3B"/>
          <w:sz w:val="16"/>
        </w:rPr>
        <w:t>Federal </w:t>
      </w:r>
      <w:r>
        <w:rPr>
          <w:color w:val="4D4D4D"/>
          <w:sz w:val="16"/>
        </w:rPr>
        <w:t>court </w:t>
      </w:r>
      <w:r>
        <w:rPr>
          <w:color w:val="3B3B3B"/>
          <w:sz w:val="16"/>
        </w:rPr>
        <w:t>may </w:t>
      </w:r>
      <w:r>
        <w:rPr>
          <w:color w:val="262626"/>
          <w:sz w:val="16"/>
        </w:rPr>
        <w:t>issue </w:t>
      </w:r>
      <w:r>
        <w:rPr>
          <w:color w:val="3B3B3B"/>
          <w:sz w:val="16"/>
        </w:rPr>
        <w:t>an </w:t>
      </w:r>
      <w:r>
        <w:rPr>
          <w:color w:val="4D4D4D"/>
          <w:sz w:val="16"/>
        </w:rPr>
        <w:t>order </w:t>
      </w:r>
      <w:r>
        <w:rPr>
          <w:color w:val="262626"/>
          <w:sz w:val="16"/>
        </w:rPr>
        <w:t>that</w:t>
      </w:r>
      <w:r>
        <w:rPr>
          <w:color w:val="262626"/>
          <w:spacing w:val="40"/>
          <w:sz w:val="16"/>
        </w:rPr>
        <w:t> </w:t>
      </w:r>
      <w:r>
        <w:rPr>
          <w:color w:val="3B3B3B"/>
          <w:sz w:val="16"/>
        </w:rPr>
        <w:t>will</w:t>
      </w:r>
      <w:r>
        <w:rPr>
          <w:color w:val="3B3B3B"/>
          <w:spacing w:val="34"/>
          <w:sz w:val="16"/>
        </w:rPr>
        <w:t> </w:t>
      </w:r>
      <w:r>
        <w:rPr>
          <w:color w:val="262626"/>
          <w:sz w:val="16"/>
        </w:rPr>
        <w:t>permit</w:t>
      </w:r>
      <w:r>
        <w:rPr>
          <w:color w:val="262626"/>
          <w:spacing w:val="36"/>
          <w:sz w:val="16"/>
        </w:rPr>
        <w:t> </w:t>
      </w:r>
      <w:r>
        <w:rPr>
          <w:color w:val="4D4D4D"/>
          <w:sz w:val="16"/>
        </w:rPr>
        <w:t>a</w:t>
      </w:r>
      <w:r>
        <w:rPr>
          <w:color w:val="4D4D4D"/>
          <w:spacing w:val="40"/>
          <w:sz w:val="16"/>
        </w:rPr>
        <w:t> </w:t>
      </w:r>
      <w:r>
        <w:rPr>
          <w:color w:val="3B3B3B"/>
          <w:sz w:val="16"/>
        </w:rPr>
        <w:t>program</w:t>
      </w:r>
      <w:r>
        <w:rPr>
          <w:color w:val="3B3B3B"/>
          <w:spacing w:val="40"/>
          <w:sz w:val="16"/>
        </w:rPr>
        <w:t> </w:t>
      </w:r>
      <w:r>
        <w:rPr>
          <w:color w:val="262626"/>
          <w:sz w:val="16"/>
        </w:rPr>
        <w:t>to</w:t>
      </w:r>
      <w:r>
        <w:rPr>
          <w:color w:val="262626"/>
          <w:spacing w:val="31"/>
          <w:sz w:val="16"/>
        </w:rPr>
        <w:t> </w:t>
      </w:r>
      <w:r>
        <w:rPr>
          <w:color w:val="262626"/>
          <w:sz w:val="16"/>
        </w:rPr>
        <w:t>make</w:t>
      </w:r>
      <w:r>
        <w:rPr>
          <w:color w:val="262626"/>
          <w:spacing w:val="34"/>
          <w:sz w:val="16"/>
        </w:rPr>
        <w:t> </w:t>
      </w:r>
      <w:r>
        <w:rPr>
          <w:color w:val="3B3B3B"/>
          <w:sz w:val="16"/>
        </w:rPr>
        <w:t>a</w:t>
      </w:r>
      <w:r>
        <w:rPr>
          <w:color w:val="3B3B3B"/>
          <w:spacing w:val="31"/>
          <w:sz w:val="16"/>
        </w:rPr>
        <w:t> </w:t>
      </w:r>
      <w:r>
        <w:rPr>
          <w:color w:val="262626"/>
          <w:sz w:val="16"/>
        </w:rPr>
        <w:t>disclosure</w:t>
      </w:r>
      <w:r>
        <w:rPr>
          <w:color w:val="262626"/>
          <w:spacing w:val="40"/>
          <w:sz w:val="16"/>
        </w:rPr>
        <w:t> </w:t>
      </w:r>
      <w:r>
        <w:rPr>
          <w:color w:val="3B3B3B"/>
          <w:sz w:val="16"/>
        </w:rPr>
        <w:t>about </w:t>
      </w:r>
      <w:r>
        <w:rPr>
          <w:color w:val="4D4D4D"/>
          <w:sz w:val="16"/>
        </w:rPr>
        <w:t>an </w:t>
      </w:r>
      <w:r>
        <w:rPr>
          <w:color w:val="3B3B3B"/>
          <w:sz w:val="16"/>
        </w:rPr>
        <w:t>adolescent that would otherwise be</w:t>
      </w:r>
      <w:r>
        <w:rPr>
          <w:color w:val="3B3B3B"/>
          <w:spacing w:val="40"/>
          <w:sz w:val="16"/>
        </w:rPr>
        <w:t> </w:t>
      </w:r>
      <w:r>
        <w:rPr>
          <w:color w:val="262626"/>
          <w:sz w:val="16"/>
        </w:rPr>
        <w:t>forbidden.</w:t>
      </w:r>
      <w:r>
        <w:rPr>
          <w:color w:val="262626"/>
          <w:spacing w:val="40"/>
          <w:sz w:val="16"/>
        </w:rPr>
        <w:t> </w:t>
      </w:r>
      <w:r>
        <w:rPr>
          <w:color w:val="3B3B3B"/>
          <w:sz w:val="16"/>
        </w:rPr>
        <w:t>A </w:t>
      </w:r>
      <w:r>
        <w:rPr>
          <w:color w:val="4D4D4D"/>
          <w:sz w:val="16"/>
        </w:rPr>
        <w:t>court </w:t>
      </w:r>
      <w:r>
        <w:rPr>
          <w:color w:val="262626"/>
          <w:sz w:val="16"/>
        </w:rPr>
        <w:t>may issue one of these</w:t>
      </w:r>
      <w:r>
        <w:rPr>
          <w:color w:val="262626"/>
          <w:spacing w:val="40"/>
          <w:sz w:val="16"/>
        </w:rPr>
        <w:t> </w:t>
      </w:r>
      <w:r>
        <w:rPr>
          <w:color w:val="262626"/>
          <w:sz w:val="16"/>
        </w:rPr>
        <w:t>authorizing</w:t>
      </w:r>
      <w:r>
        <w:rPr>
          <w:color w:val="262626"/>
          <w:spacing w:val="40"/>
          <w:sz w:val="16"/>
        </w:rPr>
        <w:t> </w:t>
      </w:r>
      <w:r>
        <w:rPr>
          <w:color w:val="3B3B3B"/>
          <w:sz w:val="16"/>
        </w:rPr>
        <w:t>orders,</w:t>
      </w:r>
      <w:r>
        <w:rPr>
          <w:color w:val="3B3B3B"/>
          <w:spacing w:val="28"/>
          <w:sz w:val="16"/>
        </w:rPr>
        <w:t> </w:t>
      </w:r>
      <w:r>
        <w:rPr>
          <w:color w:val="262626"/>
          <w:sz w:val="16"/>
        </w:rPr>
        <w:t>however,</w:t>
      </w:r>
      <w:r>
        <w:rPr>
          <w:color w:val="262626"/>
          <w:spacing w:val="32"/>
          <w:sz w:val="16"/>
        </w:rPr>
        <w:t> </w:t>
      </w:r>
      <w:r>
        <w:rPr>
          <w:color w:val="3B3B3B"/>
          <w:sz w:val="16"/>
        </w:rPr>
        <w:t>o</w:t>
      </w:r>
      <w:r>
        <w:rPr>
          <w:color w:val="0F0F0F"/>
          <w:sz w:val="16"/>
        </w:rPr>
        <w:t>nly</w:t>
      </w:r>
      <w:r>
        <w:rPr>
          <w:color w:val="0F0F0F"/>
          <w:spacing w:val="25"/>
          <w:sz w:val="16"/>
        </w:rPr>
        <w:t> </w:t>
      </w:r>
      <w:r>
        <w:rPr>
          <w:color w:val="262626"/>
          <w:sz w:val="16"/>
        </w:rPr>
        <w:t>after</w:t>
      </w:r>
      <w:r>
        <w:rPr>
          <w:color w:val="262626"/>
          <w:spacing w:val="39"/>
          <w:sz w:val="16"/>
        </w:rPr>
        <w:t> </w:t>
      </w:r>
      <w:r>
        <w:rPr>
          <w:color w:val="262626"/>
          <w:sz w:val="16"/>
        </w:rPr>
        <w:t>it</w:t>
      </w:r>
      <w:r>
        <w:rPr>
          <w:color w:val="262626"/>
          <w:spacing w:val="40"/>
          <w:sz w:val="16"/>
        </w:rPr>
        <w:t> </w:t>
      </w:r>
      <w:r>
        <w:rPr>
          <w:color w:val="262626"/>
          <w:sz w:val="16"/>
        </w:rPr>
        <w:t>follows </w:t>
      </w:r>
      <w:r>
        <w:rPr>
          <w:color w:val="3B3B3B"/>
          <w:sz w:val="16"/>
        </w:rPr>
        <w:t>certain </w:t>
      </w:r>
      <w:r>
        <w:rPr>
          <w:color w:val="4D4D4D"/>
          <w:sz w:val="16"/>
        </w:rPr>
        <w:t>special </w:t>
      </w:r>
      <w:r>
        <w:rPr>
          <w:color w:val="262626"/>
          <w:sz w:val="16"/>
        </w:rPr>
        <w:t>procedures and makes</w:t>
      </w:r>
      <w:r>
        <w:rPr>
          <w:color w:val="262626"/>
          <w:spacing w:val="40"/>
          <w:sz w:val="16"/>
        </w:rPr>
        <w:t> </w:t>
      </w:r>
      <w:r>
        <w:rPr>
          <w:color w:val="3B3B3B"/>
          <w:sz w:val="16"/>
        </w:rPr>
        <w:t>particular </w:t>
      </w:r>
      <w:r>
        <w:rPr>
          <w:color w:val="262626"/>
          <w:sz w:val="16"/>
        </w:rPr>
        <w:t>determinations </w:t>
      </w:r>
      <w:r>
        <w:rPr>
          <w:color w:val="3B3B3B"/>
          <w:sz w:val="16"/>
        </w:rPr>
        <w:t>required </w:t>
      </w:r>
      <w:r>
        <w:rPr>
          <w:color w:val="262626"/>
          <w:sz w:val="16"/>
        </w:rPr>
        <w:t>by the</w:t>
      </w:r>
      <w:r>
        <w:rPr>
          <w:color w:val="262626"/>
          <w:spacing w:val="40"/>
          <w:sz w:val="16"/>
        </w:rPr>
        <w:t> </w:t>
      </w:r>
      <w:r>
        <w:rPr>
          <w:color w:val="3B3B3B"/>
          <w:w w:val="95"/>
          <w:sz w:val="16"/>
        </w:rPr>
        <w:t>regulations.</w:t>
      </w:r>
      <w:r>
        <w:rPr>
          <w:color w:val="3B3B3B"/>
          <w:spacing w:val="22"/>
          <w:sz w:val="16"/>
        </w:rPr>
        <w:t> </w:t>
      </w:r>
      <w:r>
        <w:rPr>
          <w:i/>
          <w:color w:val="4D4D4D"/>
          <w:w w:val="95"/>
          <w:sz w:val="17"/>
        </w:rPr>
        <w:t>A</w:t>
      </w:r>
      <w:r>
        <w:rPr>
          <w:i/>
          <w:color w:val="4D4D4D"/>
          <w:spacing w:val="-9"/>
          <w:w w:val="95"/>
          <w:sz w:val="17"/>
        </w:rPr>
        <w:t> </w:t>
      </w:r>
      <w:r>
        <w:rPr>
          <w:i/>
          <w:color w:val="4D4D4D"/>
          <w:w w:val="95"/>
          <w:sz w:val="17"/>
        </w:rPr>
        <w:t>subpoena,</w:t>
      </w:r>
      <w:r>
        <w:rPr>
          <w:i/>
          <w:color w:val="4D4D4D"/>
          <w:spacing w:val="-8"/>
          <w:w w:val="95"/>
          <w:sz w:val="17"/>
        </w:rPr>
        <w:t> </w:t>
      </w:r>
      <w:r>
        <w:rPr>
          <w:i/>
          <w:color w:val="4D4D4D"/>
          <w:w w:val="95"/>
          <w:sz w:val="17"/>
        </w:rPr>
        <w:t>search</w:t>
      </w:r>
      <w:r>
        <w:rPr>
          <w:i/>
          <w:color w:val="4D4D4D"/>
          <w:spacing w:val="-9"/>
          <w:w w:val="95"/>
          <w:sz w:val="17"/>
        </w:rPr>
        <w:t> </w:t>
      </w:r>
      <w:r>
        <w:rPr>
          <w:i/>
          <w:color w:val="4D4D4D"/>
          <w:w w:val="95"/>
          <w:sz w:val="17"/>
        </w:rPr>
        <w:t>warrant,</w:t>
      </w:r>
      <w:r>
        <w:rPr>
          <w:i/>
          <w:color w:val="4D4D4D"/>
          <w:spacing w:val="-9"/>
          <w:w w:val="95"/>
          <w:sz w:val="17"/>
        </w:rPr>
        <w:t> </w:t>
      </w:r>
      <w:r>
        <w:rPr>
          <w:i/>
          <w:color w:val="4D4D4D"/>
          <w:w w:val="95"/>
          <w:sz w:val="17"/>
        </w:rPr>
        <w:t>or</w:t>
      </w:r>
      <w:r>
        <w:rPr>
          <w:i/>
          <w:color w:val="4D4D4D"/>
          <w:spacing w:val="-8"/>
          <w:w w:val="95"/>
          <w:sz w:val="17"/>
        </w:rPr>
        <w:t> </w:t>
      </w:r>
      <w:r>
        <w:rPr>
          <w:i/>
          <w:color w:val="3B3B3B"/>
          <w:w w:val="95"/>
          <w:sz w:val="17"/>
        </w:rPr>
        <w:t>arr</w:t>
      </w:r>
      <w:r>
        <w:rPr>
          <w:i/>
          <w:color w:val="646464"/>
          <w:w w:val="95"/>
          <w:sz w:val="17"/>
        </w:rPr>
        <w:t>es</w:t>
      </w:r>
      <w:r>
        <w:rPr>
          <w:i/>
          <w:color w:val="3B3B3B"/>
          <w:w w:val="95"/>
          <w:sz w:val="17"/>
        </w:rPr>
        <w:t>t</w:t>
      </w:r>
      <w:r>
        <w:rPr>
          <w:i/>
          <w:color w:val="3B3B3B"/>
          <w:w w:val="95"/>
          <w:sz w:val="17"/>
        </w:rPr>
        <w:t> </w:t>
      </w:r>
      <w:r>
        <w:rPr>
          <w:i/>
          <w:color w:val="4D4D4D"/>
          <w:spacing w:val="-2"/>
          <w:sz w:val="17"/>
        </w:rPr>
        <w:t>warrant</w:t>
      </w:r>
      <w:r>
        <w:rPr>
          <w:i/>
          <w:color w:val="898989"/>
          <w:spacing w:val="-2"/>
          <w:sz w:val="17"/>
        </w:rPr>
        <w:t>,</w:t>
      </w:r>
      <w:r>
        <w:rPr>
          <w:i/>
          <w:color w:val="898989"/>
          <w:spacing w:val="-17"/>
          <w:sz w:val="17"/>
        </w:rPr>
        <w:t> </w:t>
      </w:r>
      <w:r>
        <w:rPr>
          <w:i/>
          <w:color w:val="646464"/>
          <w:spacing w:val="-2"/>
          <w:sz w:val="17"/>
        </w:rPr>
        <w:t>even</w:t>
      </w:r>
      <w:r>
        <w:rPr>
          <w:i/>
          <w:color w:val="646464"/>
          <w:spacing w:val="-9"/>
          <w:sz w:val="17"/>
        </w:rPr>
        <w:t> </w:t>
      </w:r>
      <w:r>
        <w:rPr>
          <w:i/>
          <w:color w:val="646464"/>
          <w:spacing w:val="-2"/>
          <w:sz w:val="17"/>
        </w:rPr>
        <w:t>w</w:t>
      </w:r>
      <w:r>
        <w:rPr>
          <w:i/>
          <w:color w:val="3B3B3B"/>
          <w:spacing w:val="-2"/>
          <w:sz w:val="17"/>
        </w:rPr>
        <w:t>h</w:t>
      </w:r>
      <w:r>
        <w:rPr>
          <w:i/>
          <w:color w:val="646464"/>
          <w:spacing w:val="-2"/>
          <w:sz w:val="17"/>
        </w:rPr>
        <w:t>en</w:t>
      </w:r>
      <w:r>
        <w:rPr>
          <w:i/>
          <w:color w:val="646464"/>
          <w:spacing w:val="-9"/>
          <w:sz w:val="17"/>
        </w:rPr>
        <w:t> </w:t>
      </w:r>
      <w:r>
        <w:rPr>
          <w:i/>
          <w:color w:val="757575"/>
          <w:spacing w:val="-2"/>
          <w:sz w:val="17"/>
        </w:rPr>
        <w:t>s</w:t>
      </w:r>
      <w:r>
        <w:rPr>
          <w:i/>
          <w:color w:val="3B3B3B"/>
          <w:spacing w:val="-2"/>
          <w:sz w:val="17"/>
        </w:rPr>
        <w:t>igned</w:t>
      </w:r>
      <w:r>
        <w:rPr>
          <w:i/>
          <w:color w:val="3B3B3B"/>
          <w:spacing w:val="-12"/>
          <w:sz w:val="17"/>
        </w:rPr>
        <w:t> </w:t>
      </w:r>
      <w:r>
        <w:rPr>
          <w:i/>
          <w:color w:val="4D4D4D"/>
          <w:spacing w:val="-2"/>
          <w:sz w:val="17"/>
        </w:rPr>
        <w:t>by</w:t>
      </w:r>
      <w:r>
        <w:rPr>
          <w:i/>
          <w:color w:val="4D4D4D"/>
          <w:spacing w:val="-10"/>
          <w:sz w:val="17"/>
        </w:rPr>
        <w:t> </w:t>
      </w:r>
      <w:r>
        <w:rPr>
          <w:i/>
          <w:color w:val="4D4D4D"/>
          <w:spacing w:val="-2"/>
          <w:sz w:val="17"/>
        </w:rPr>
        <w:t>a</w:t>
      </w:r>
      <w:r>
        <w:rPr>
          <w:i/>
          <w:color w:val="4D4D4D"/>
          <w:spacing w:val="10"/>
          <w:sz w:val="17"/>
        </w:rPr>
        <w:t> </w:t>
      </w:r>
      <w:r>
        <w:rPr>
          <w:i/>
          <w:color w:val="4D4D4D"/>
          <w:spacing w:val="-2"/>
          <w:sz w:val="17"/>
        </w:rPr>
        <w:t>judge,</w:t>
      </w:r>
      <w:r>
        <w:rPr>
          <w:i/>
          <w:color w:val="4D4D4D"/>
          <w:spacing w:val="-17"/>
          <w:sz w:val="17"/>
        </w:rPr>
        <w:t> </w:t>
      </w:r>
      <w:r>
        <w:rPr>
          <w:i/>
          <w:color w:val="4D4D4D"/>
          <w:spacing w:val="-2"/>
          <w:sz w:val="17"/>
        </w:rPr>
        <w:t>is</w:t>
      </w:r>
      <w:r>
        <w:rPr>
          <w:i/>
          <w:color w:val="4D4D4D"/>
          <w:spacing w:val="-4"/>
          <w:sz w:val="17"/>
        </w:rPr>
        <w:t> </w:t>
      </w:r>
      <w:r>
        <w:rPr>
          <w:i/>
          <w:color w:val="3B3B3B"/>
          <w:spacing w:val="-2"/>
          <w:sz w:val="17"/>
        </w:rPr>
        <w:t>not </w:t>
      </w:r>
      <w:r>
        <w:rPr>
          <w:i/>
          <w:color w:val="4D4D4D"/>
          <w:w w:val="95"/>
          <w:sz w:val="17"/>
        </w:rPr>
        <w:t>sufficient,</w:t>
      </w:r>
      <w:r>
        <w:rPr>
          <w:i/>
          <w:color w:val="4D4D4D"/>
          <w:spacing w:val="-2"/>
          <w:w w:val="95"/>
          <w:sz w:val="17"/>
        </w:rPr>
        <w:t> </w:t>
      </w:r>
      <w:r>
        <w:rPr>
          <w:i/>
          <w:color w:val="646464"/>
          <w:w w:val="95"/>
          <w:sz w:val="17"/>
        </w:rPr>
        <w:t>sta</w:t>
      </w:r>
      <w:r>
        <w:rPr>
          <w:i/>
          <w:color w:val="3B3B3B"/>
          <w:w w:val="95"/>
          <w:sz w:val="17"/>
        </w:rPr>
        <w:t>ndin</w:t>
      </w:r>
      <w:r>
        <w:rPr>
          <w:i/>
          <w:color w:val="646464"/>
          <w:w w:val="95"/>
          <w:sz w:val="17"/>
        </w:rPr>
        <w:t>g</w:t>
      </w:r>
      <w:r>
        <w:rPr>
          <w:i/>
          <w:color w:val="646464"/>
          <w:spacing w:val="-5"/>
          <w:w w:val="95"/>
          <w:sz w:val="17"/>
        </w:rPr>
        <w:t> </w:t>
      </w:r>
      <w:r>
        <w:rPr>
          <w:i/>
          <w:color w:val="4D4D4D"/>
          <w:w w:val="95"/>
          <w:sz w:val="17"/>
        </w:rPr>
        <w:t>a</w:t>
      </w:r>
      <w:r>
        <w:rPr>
          <w:i/>
          <w:color w:val="262626"/>
          <w:w w:val="95"/>
          <w:sz w:val="17"/>
        </w:rPr>
        <w:t>l</w:t>
      </w:r>
      <w:r>
        <w:rPr>
          <w:i/>
          <w:color w:val="646464"/>
          <w:w w:val="95"/>
          <w:sz w:val="17"/>
        </w:rPr>
        <w:t>one</w:t>
      </w:r>
      <w:r>
        <w:rPr>
          <w:i/>
          <w:color w:val="898989"/>
          <w:w w:val="95"/>
          <w:sz w:val="17"/>
        </w:rPr>
        <w:t>,</w:t>
      </w:r>
      <w:r>
        <w:rPr>
          <w:i/>
          <w:color w:val="898989"/>
          <w:spacing w:val="-9"/>
          <w:w w:val="95"/>
          <w:sz w:val="17"/>
        </w:rPr>
        <w:t> </w:t>
      </w:r>
      <w:r>
        <w:rPr>
          <w:i/>
          <w:color w:val="3B3B3B"/>
          <w:w w:val="95"/>
          <w:sz w:val="17"/>
        </w:rPr>
        <w:t>to</w:t>
      </w:r>
      <w:r>
        <w:rPr>
          <w:i/>
          <w:color w:val="3B3B3B"/>
          <w:spacing w:val="-6"/>
          <w:w w:val="95"/>
          <w:sz w:val="17"/>
        </w:rPr>
        <w:t> </w:t>
      </w:r>
      <w:r>
        <w:rPr>
          <w:i/>
          <w:color w:val="4D4D4D"/>
          <w:w w:val="95"/>
          <w:sz w:val="17"/>
        </w:rPr>
        <w:t>require</w:t>
      </w:r>
      <w:r>
        <w:rPr>
          <w:i/>
          <w:color w:val="4D4D4D"/>
          <w:spacing w:val="-4"/>
          <w:w w:val="95"/>
          <w:sz w:val="17"/>
        </w:rPr>
        <w:t> </w:t>
      </w:r>
      <w:r>
        <w:rPr>
          <w:i/>
          <w:color w:val="4D4D4D"/>
          <w:w w:val="95"/>
          <w:sz w:val="17"/>
        </w:rPr>
        <w:t>or</w:t>
      </w:r>
      <w:r>
        <w:rPr>
          <w:i/>
          <w:color w:val="4D4D4D"/>
          <w:spacing w:val="-8"/>
          <w:w w:val="95"/>
          <w:sz w:val="17"/>
        </w:rPr>
        <w:t> </w:t>
      </w:r>
      <w:r>
        <w:rPr>
          <w:i/>
          <w:color w:val="4D4D4D"/>
          <w:w w:val="95"/>
          <w:sz w:val="17"/>
        </w:rPr>
        <w:t>even </w:t>
      </w:r>
      <w:r>
        <w:rPr>
          <w:i/>
          <w:color w:val="3B3B3B"/>
          <w:w w:val="95"/>
          <w:sz w:val="17"/>
        </w:rPr>
        <w:t>to </w:t>
      </w:r>
      <w:r>
        <w:rPr>
          <w:i/>
          <w:color w:val="4D4D4D"/>
          <w:w w:val="95"/>
          <w:sz w:val="17"/>
        </w:rPr>
        <w:t>permit</w:t>
      </w:r>
      <w:r>
        <w:rPr>
          <w:i/>
          <w:color w:val="4D4D4D"/>
          <w:spacing w:val="-9"/>
          <w:w w:val="95"/>
          <w:sz w:val="17"/>
        </w:rPr>
        <w:t> </w:t>
      </w:r>
      <w:r>
        <w:rPr>
          <w:i/>
          <w:color w:val="4D4D4D"/>
          <w:w w:val="95"/>
          <w:sz w:val="17"/>
        </w:rPr>
        <w:t>a</w:t>
      </w:r>
      <w:r>
        <w:rPr>
          <w:i/>
          <w:color w:val="4D4D4D"/>
          <w:spacing w:val="-1"/>
          <w:sz w:val="17"/>
        </w:rPr>
        <w:t> </w:t>
      </w:r>
      <w:r>
        <w:rPr>
          <w:i/>
          <w:color w:val="4D4D4D"/>
          <w:w w:val="95"/>
          <w:sz w:val="17"/>
        </w:rPr>
        <w:t>program</w:t>
      </w:r>
      <w:r>
        <w:rPr>
          <w:i/>
          <w:color w:val="4D4D4D"/>
          <w:spacing w:val="-6"/>
          <w:w w:val="95"/>
          <w:sz w:val="17"/>
        </w:rPr>
        <w:t> </w:t>
      </w:r>
      <w:r>
        <w:rPr>
          <w:i/>
          <w:color w:val="4D4D4D"/>
          <w:w w:val="95"/>
          <w:sz w:val="17"/>
        </w:rPr>
        <w:t>to</w:t>
      </w:r>
      <w:r>
        <w:rPr>
          <w:i/>
          <w:color w:val="4D4D4D"/>
          <w:spacing w:val="-9"/>
          <w:w w:val="95"/>
          <w:sz w:val="17"/>
        </w:rPr>
        <w:t> </w:t>
      </w:r>
      <w:r>
        <w:rPr>
          <w:i/>
          <w:color w:val="4D4D4D"/>
          <w:w w:val="95"/>
          <w:sz w:val="17"/>
        </w:rPr>
        <w:t>disclose</w:t>
      </w:r>
      <w:r>
        <w:rPr>
          <w:i/>
          <w:color w:val="4D4D4D"/>
          <w:spacing w:val="-8"/>
          <w:w w:val="95"/>
          <w:sz w:val="17"/>
        </w:rPr>
        <w:t> </w:t>
      </w:r>
      <w:r>
        <w:rPr>
          <w:i/>
          <w:color w:val="3B3B3B"/>
          <w:w w:val="95"/>
          <w:sz w:val="17"/>
        </w:rPr>
        <w:t>information</w:t>
      </w:r>
      <w:r>
        <w:rPr>
          <w:i/>
          <w:color w:val="3B3B3B"/>
          <w:spacing w:val="4"/>
          <w:sz w:val="17"/>
        </w:rPr>
        <w:t> </w:t>
      </w:r>
      <w:r>
        <w:rPr>
          <w:color w:val="4D4D4D"/>
          <w:w w:val="95"/>
          <w:sz w:val="16"/>
        </w:rPr>
        <w:t>(§2.61).</w:t>
      </w:r>
      <w:r>
        <w:rPr>
          <w:color w:val="898989"/>
          <w:w w:val="95"/>
          <w:sz w:val="16"/>
        </w:rPr>
        <w:t>'</w:t>
      </w:r>
    </w:p>
    <w:p>
      <w:pPr>
        <w:pStyle w:val="BodyText"/>
        <w:spacing w:line="300" w:lineRule="auto"/>
        <w:ind w:left="521" w:right="3402" w:firstLine="231"/>
      </w:pPr>
      <w:r>
        <w:rPr>
          <w:color w:val="3B3B3B"/>
          <w:w w:val="105"/>
        </w:rPr>
        <w:t>Before</w:t>
      </w:r>
      <w:r>
        <w:rPr>
          <w:color w:val="3B3B3B"/>
          <w:spacing w:val="-4"/>
          <w:w w:val="105"/>
        </w:rPr>
        <w:t> </w:t>
      </w:r>
      <w:r>
        <w:rPr>
          <w:color w:val="4D4D4D"/>
          <w:w w:val="105"/>
        </w:rPr>
        <w:t>a</w:t>
      </w:r>
      <w:r>
        <w:rPr>
          <w:color w:val="4D4D4D"/>
          <w:spacing w:val="-2"/>
          <w:w w:val="105"/>
        </w:rPr>
        <w:t> </w:t>
      </w:r>
      <w:r>
        <w:rPr>
          <w:color w:val="4D4D4D"/>
          <w:w w:val="105"/>
        </w:rPr>
        <w:t>court</w:t>
      </w:r>
      <w:r>
        <w:rPr>
          <w:color w:val="4D4D4D"/>
          <w:spacing w:val="-6"/>
          <w:w w:val="105"/>
        </w:rPr>
        <w:t> </w:t>
      </w:r>
      <w:r>
        <w:rPr>
          <w:color w:val="4D4D4D"/>
          <w:w w:val="105"/>
        </w:rPr>
        <w:t>can</w:t>
      </w:r>
      <w:r>
        <w:rPr>
          <w:color w:val="4D4D4D"/>
          <w:spacing w:val="-4"/>
          <w:w w:val="105"/>
        </w:rPr>
        <w:t> </w:t>
      </w:r>
      <w:r>
        <w:rPr>
          <w:color w:val="3B3B3B"/>
          <w:w w:val="105"/>
        </w:rPr>
        <w:t>issue</w:t>
      </w:r>
      <w:r>
        <w:rPr>
          <w:color w:val="3B3B3B"/>
          <w:spacing w:val="-6"/>
          <w:w w:val="105"/>
        </w:rPr>
        <w:t> </w:t>
      </w:r>
      <w:r>
        <w:rPr>
          <w:color w:val="4D4D4D"/>
          <w:w w:val="105"/>
        </w:rPr>
        <w:t>an </w:t>
      </w:r>
      <w:r>
        <w:rPr>
          <w:color w:val="3B3B3B"/>
          <w:w w:val="105"/>
        </w:rPr>
        <w:t>order</w:t>
      </w:r>
      <w:r>
        <w:rPr>
          <w:color w:val="3B3B3B"/>
          <w:spacing w:val="-5"/>
          <w:w w:val="105"/>
        </w:rPr>
        <w:t> </w:t>
      </w:r>
      <w:r>
        <w:rPr>
          <w:color w:val="3B3B3B"/>
          <w:w w:val="105"/>
        </w:rPr>
        <w:t>authorizing a </w:t>
      </w:r>
      <w:r>
        <w:rPr>
          <w:color w:val="262626"/>
          <w:w w:val="105"/>
        </w:rPr>
        <w:t>disclosure </w:t>
      </w:r>
      <w:r>
        <w:rPr>
          <w:color w:val="3B3B3B"/>
          <w:w w:val="105"/>
        </w:rPr>
        <w:t>about </w:t>
      </w:r>
      <w:r>
        <w:rPr>
          <w:color w:val="4D4D4D"/>
          <w:w w:val="105"/>
        </w:rPr>
        <w:t>a youth </w:t>
      </w:r>
      <w:r>
        <w:rPr>
          <w:color w:val="262626"/>
          <w:w w:val="105"/>
        </w:rPr>
        <w:t>that </w:t>
      </w:r>
      <w:r>
        <w:rPr>
          <w:color w:val="3B3B3B"/>
          <w:w w:val="105"/>
        </w:rPr>
        <w:t>is otherwise </w:t>
      </w:r>
      <w:r>
        <w:rPr>
          <w:color w:val="262626"/>
          <w:w w:val="105"/>
        </w:rPr>
        <w:t>forbidden, the </w:t>
      </w:r>
      <w:r>
        <w:rPr>
          <w:color w:val="3B3B3B"/>
          <w:w w:val="105"/>
        </w:rPr>
        <w:t>program </w:t>
      </w:r>
      <w:r>
        <w:rPr>
          <w:color w:val="4D4D4D"/>
          <w:w w:val="105"/>
        </w:rPr>
        <w:t>and </w:t>
      </w:r>
      <w:r>
        <w:rPr>
          <w:color w:val="3B3B3B"/>
          <w:w w:val="105"/>
        </w:rPr>
        <w:t>any </w:t>
      </w:r>
      <w:r>
        <w:rPr>
          <w:color w:val="262626"/>
          <w:w w:val="105"/>
        </w:rPr>
        <w:t>adolescents </w:t>
      </w:r>
      <w:r>
        <w:rPr>
          <w:color w:val="3B3B3B"/>
          <w:w w:val="105"/>
        </w:rPr>
        <w:t>w</w:t>
      </w:r>
      <w:r>
        <w:rPr>
          <w:color w:val="0F0F0F"/>
          <w:w w:val="105"/>
        </w:rPr>
        <w:t>h</w:t>
      </w:r>
      <w:r>
        <w:rPr>
          <w:color w:val="3B3B3B"/>
          <w:w w:val="105"/>
        </w:rPr>
        <w:t>ose records </w:t>
      </w:r>
      <w:r>
        <w:rPr>
          <w:color w:val="4D4D4D"/>
          <w:w w:val="105"/>
        </w:rPr>
        <w:t>are sought </w:t>
      </w:r>
      <w:r>
        <w:rPr>
          <w:color w:val="262626"/>
          <w:w w:val="105"/>
        </w:rPr>
        <w:t>must be given notice of the </w:t>
      </w:r>
      <w:r>
        <w:rPr>
          <w:color w:val="3B3B3B"/>
          <w:w w:val="105"/>
        </w:rPr>
        <w:t>application for </w:t>
      </w:r>
      <w:r>
        <w:rPr>
          <w:color w:val="262626"/>
          <w:w w:val="105"/>
        </w:rPr>
        <w:t>the </w:t>
      </w:r>
      <w:r>
        <w:rPr>
          <w:color w:val="3B3B3B"/>
          <w:w w:val="105"/>
        </w:rPr>
        <w:t>order an</w:t>
      </w:r>
      <w:r>
        <w:rPr>
          <w:color w:val="0F0F0F"/>
          <w:w w:val="105"/>
        </w:rPr>
        <w:t>d </w:t>
      </w:r>
      <w:r>
        <w:rPr>
          <w:color w:val="262626"/>
          <w:w w:val="105"/>
        </w:rPr>
        <w:t>some opportunity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to </w:t>
      </w:r>
      <w:r>
        <w:rPr>
          <w:color w:val="3B3B3B"/>
          <w:w w:val="105"/>
        </w:rPr>
        <w:t>make </w:t>
      </w:r>
      <w:r>
        <w:rPr>
          <w:color w:val="4D4D4D"/>
          <w:w w:val="105"/>
        </w:rPr>
        <w:t>an </w:t>
      </w:r>
      <w:r>
        <w:rPr>
          <w:color w:val="3B3B3B"/>
          <w:w w:val="105"/>
        </w:rPr>
        <w:t>oral or</w:t>
      </w:r>
      <w:r>
        <w:rPr>
          <w:color w:val="3B3B3B"/>
          <w:spacing w:val="40"/>
          <w:w w:val="105"/>
        </w:rPr>
        <w:t> </w:t>
      </w:r>
      <w:r>
        <w:rPr>
          <w:color w:val="3B3B3B"/>
          <w:w w:val="105"/>
        </w:rPr>
        <w:t>written statement </w:t>
      </w:r>
      <w:r>
        <w:rPr>
          <w:color w:val="262626"/>
          <w:w w:val="105"/>
        </w:rPr>
        <w:t>to the </w:t>
      </w:r>
      <w:r>
        <w:rPr>
          <w:color w:val="4D4D4D"/>
          <w:w w:val="105"/>
        </w:rPr>
        <w:t>court.</w:t>
      </w:r>
      <w:r>
        <w:rPr>
          <w:color w:val="4D4D4D"/>
          <w:spacing w:val="40"/>
          <w:w w:val="105"/>
        </w:rPr>
        <w:t> </w:t>
      </w:r>
      <w:r>
        <w:rPr>
          <w:color w:val="4D4D4D"/>
          <w:w w:val="105"/>
        </w:rPr>
        <w:t>Generally, </w:t>
      </w:r>
      <w:r>
        <w:rPr>
          <w:color w:val="262626"/>
          <w:w w:val="105"/>
        </w:rPr>
        <w:t>the </w:t>
      </w:r>
      <w:r>
        <w:rPr>
          <w:color w:val="3B3B3B"/>
          <w:w w:val="105"/>
        </w:rPr>
        <w:t>application </w:t>
      </w:r>
      <w:r>
        <w:rPr>
          <w:color w:val="4D4D4D"/>
          <w:w w:val="105"/>
        </w:rPr>
        <w:t>and </w:t>
      </w:r>
      <w:r>
        <w:rPr>
          <w:color w:val="3B3B3B"/>
          <w:w w:val="105"/>
        </w:rPr>
        <w:t>any </w:t>
      </w:r>
      <w:r>
        <w:rPr>
          <w:color w:val="4D4D4D"/>
          <w:w w:val="105"/>
        </w:rPr>
        <w:t>court </w:t>
      </w:r>
      <w:r>
        <w:rPr>
          <w:color w:val="3B3B3B"/>
          <w:w w:val="105"/>
        </w:rPr>
        <w:t>order </w:t>
      </w:r>
      <w:r>
        <w:rPr>
          <w:color w:val="262626"/>
          <w:w w:val="105"/>
        </w:rPr>
        <w:t>must use </w:t>
      </w:r>
      <w:r>
        <w:rPr>
          <w:color w:val="3B3B3B"/>
          <w:w w:val="105"/>
        </w:rPr>
        <w:t>fictitious names for </w:t>
      </w:r>
      <w:r>
        <w:rPr>
          <w:color w:val="4D4D4D"/>
          <w:w w:val="105"/>
        </w:rPr>
        <w:t>any </w:t>
      </w:r>
      <w:r>
        <w:rPr>
          <w:color w:val="3B3B3B"/>
          <w:w w:val="105"/>
        </w:rPr>
        <w:t>known adolescent</w:t>
      </w:r>
      <w:r>
        <w:rPr>
          <w:color w:val="646464"/>
          <w:w w:val="105"/>
        </w:rPr>
        <w:t>, </w:t>
      </w:r>
      <w:r>
        <w:rPr>
          <w:color w:val="3B3B3B"/>
          <w:w w:val="105"/>
        </w:rPr>
        <w:t>not </w:t>
      </w:r>
      <w:r>
        <w:rPr>
          <w:color w:val="262626"/>
          <w:w w:val="105"/>
        </w:rPr>
        <w:t>the </w:t>
      </w:r>
      <w:r>
        <w:rPr>
          <w:color w:val="3B3B3B"/>
          <w:w w:val="105"/>
        </w:rPr>
        <w:t>real name </w:t>
      </w:r>
      <w:r>
        <w:rPr>
          <w:color w:val="4D4D4D"/>
          <w:w w:val="105"/>
        </w:rPr>
        <w:t>of a </w:t>
      </w:r>
      <w:r>
        <w:rPr>
          <w:color w:val="3B3B3B"/>
          <w:w w:val="105"/>
        </w:rPr>
        <w:t>particular </w:t>
      </w:r>
      <w:r>
        <w:rPr>
          <w:color w:val="4D4D4D"/>
          <w:w w:val="105"/>
        </w:rPr>
        <w:t>youth.</w:t>
      </w:r>
      <w:r>
        <w:rPr>
          <w:color w:val="4D4D4D"/>
          <w:spacing w:val="40"/>
          <w:w w:val="105"/>
        </w:rPr>
        <w:t> </w:t>
      </w:r>
      <w:r>
        <w:rPr>
          <w:color w:val="3B3B3B"/>
          <w:w w:val="105"/>
        </w:rPr>
        <w:t>All court </w:t>
      </w:r>
      <w:r>
        <w:rPr>
          <w:color w:val="262626"/>
          <w:w w:val="105"/>
        </w:rPr>
        <w:t>proceedings </w:t>
      </w:r>
      <w:r>
        <w:rPr>
          <w:color w:val="3B3B3B"/>
          <w:w w:val="105"/>
        </w:rPr>
        <w:t>in </w:t>
      </w:r>
      <w:r>
        <w:rPr>
          <w:color w:val="4D4D4D"/>
          <w:w w:val="105"/>
        </w:rPr>
        <w:t>connection with </w:t>
      </w:r>
      <w:r>
        <w:rPr>
          <w:color w:val="3B3B3B"/>
          <w:w w:val="105"/>
        </w:rPr>
        <w:t>the application </w:t>
      </w:r>
      <w:r>
        <w:rPr>
          <w:color w:val="262626"/>
          <w:w w:val="105"/>
        </w:rPr>
        <w:t>must </w:t>
      </w:r>
      <w:r>
        <w:rPr>
          <w:color w:val="3B3B3B"/>
          <w:w w:val="105"/>
        </w:rPr>
        <w:t>remain </w:t>
      </w:r>
      <w:r>
        <w:rPr>
          <w:color w:val="4D4D4D"/>
          <w:w w:val="105"/>
        </w:rPr>
        <w:t>confidential </w:t>
      </w:r>
      <w:r>
        <w:rPr>
          <w:color w:val="262626"/>
          <w:w w:val="105"/>
        </w:rPr>
        <w:t>unless the </w:t>
      </w:r>
      <w:r>
        <w:rPr>
          <w:color w:val="4D4D4D"/>
          <w:w w:val="105"/>
        </w:rPr>
        <w:t>adolescent </w:t>
      </w:r>
      <w:r>
        <w:rPr>
          <w:color w:val="262626"/>
          <w:w w:val="105"/>
        </w:rPr>
        <w:t>requests </w:t>
      </w:r>
      <w:r>
        <w:rPr>
          <w:color w:val="3B3B3B"/>
          <w:w w:val="105"/>
        </w:rPr>
        <w:t>otherwise (§§2.64(a), </w:t>
      </w:r>
      <w:r>
        <w:rPr>
          <w:color w:val="4D4D4D"/>
          <w:w w:val="105"/>
        </w:rPr>
        <w:t>(b),</w:t>
      </w:r>
      <w:r>
        <w:rPr>
          <w:color w:val="4D4D4D"/>
          <w:spacing w:val="-5"/>
          <w:w w:val="105"/>
        </w:rPr>
        <w:t> </w:t>
      </w:r>
      <w:r>
        <w:rPr>
          <w:color w:val="262626"/>
          <w:w w:val="105"/>
        </w:rPr>
        <w:t>2.65,</w:t>
      </w:r>
      <w:r>
        <w:rPr>
          <w:color w:val="262626"/>
          <w:spacing w:val="-1"/>
          <w:w w:val="105"/>
        </w:rPr>
        <w:t> </w:t>
      </w:r>
      <w:r>
        <w:rPr>
          <w:color w:val="262626"/>
          <w:w w:val="105"/>
        </w:rPr>
        <w:t>2.66).</w:t>
      </w:r>
    </w:p>
    <w:p>
      <w:pPr>
        <w:pStyle w:val="BodyText"/>
        <w:spacing w:line="300" w:lineRule="auto"/>
        <w:ind w:left="521" w:right="3350" w:firstLine="231"/>
      </w:pPr>
      <w:r>
        <w:rPr>
          <w:color w:val="262626"/>
          <w:w w:val="105"/>
        </w:rPr>
        <w:t>Before</w:t>
      </w:r>
      <w:r>
        <w:rPr>
          <w:color w:val="262626"/>
          <w:spacing w:val="-3"/>
          <w:w w:val="105"/>
        </w:rPr>
        <w:t> </w:t>
      </w:r>
      <w:r>
        <w:rPr>
          <w:color w:val="262626"/>
          <w:w w:val="105"/>
        </w:rPr>
        <w:t>issuing</w:t>
      </w:r>
      <w:r>
        <w:rPr>
          <w:color w:val="262626"/>
          <w:spacing w:val="-3"/>
          <w:w w:val="105"/>
        </w:rPr>
        <w:t> </w:t>
      </w:r>
      <w:r>
        <w:rPr>
          <w:color w:val="4D4D4D"/>
          <w:w w:val="105"/>
        </w:rPr>
        <w:t>an authorizing </w:t>
      </w:r>
      <w:r>
        <w:rPr>
          <w:color w:val="262626"/>
          <w:w w:val="105"/>
        </w:rPr>
        <w:t>order,</w:t>
      </w:r>
      <w:r>
        <w:rPr>
          <w:color w:val="262626"/>
          <w:spacing w:val="-2"/>
          <w:w w:val="105"/>
        </w:rPr>
        <w:t> </w:t>
      </w:r>
      <w:r>
        <w:rPr>
          <w:color w:val="262626"/>
          <w:w w:val="105"/>
        </w:rPr>
        <w:t>the</w:t>
      </w:r>
      <w:r>
        <w:rPr>
          <w:color w:val="262626"/>
          <w:spacing w:val="-5"/>
          <w:w w:val="105"/>
        </w:rPr>
        <w:t> </w:t>
      </w:r>
      <w:r>
        <w:rPr>
          <w:color w:val="3B3B3B"/>
          <w:w w:val="105"/>
        </w:rPr>
        <w:t>court </w:t>
      </w:r>
      <w:r>
        <w:rPr>
          <w:color w:val="262626"/>
          <w:w w:val="105"/>
        </w:rPr>
        <w:t>must find that there is </w:t>
      </w:r>
      <w:r>
        <w:rPr>
          <w:color w:val="3B3B3B"/>
          <w:w w:val="105"/>
        </w:rPr>
        <w:t>"good cause" </w:t>
      </w:r>
      <w:r>
        <w:rPr>
          <w:color w:val="262626"/>
          <w:w w:val="105"/>
        </w:rPr>
        <w:t>for the disclosure.</w:t>
      </w:r>
      <w:r>
        <w:rPr>
          <w:color w:val="262626"/>
          <w:spacing w:val="40"/>
          <w:w w:val="105"/>
        </w:rPr>
        <w:t> </w:t>
      </w:r>
      <w:r>
        <w:rPr>
          <w:color w:val="3B3B3B"/>
          <w:w w:val="105"/>
        </w:rPr>
        <w:t>A court can </w:t>
      </w:r>
      <w:r>
        <w:rPr>
          <w:color w:val="262626"/>
          <w:w w:val="105"/>
        </w:rPr>
        <w:t>find </w:t>
      </w:r>
      <w:r>
        <w:rPr>
          <w:color w:val="3B3B3B"/>
          <w:w w:val="105"/>
        </w:rPr>
        <w:t>"good</w:t>
      </w:r>
      <w:r>
        <w:rPr>
          <w:color w:val="3B3B3B"/>
          <w:spacing w:val="21"/>
          <w:w w:val="105"/>
        </w:rPr>
        <w:t> </w:t>
      </w:r>
      <w:r>
        <w:rPr>
          <w:color w:val="262626"/>
          <w:w w:val="105"/>
        </w:rPr>
        <w:t>cause" </w:t>
      </w:r>
      <w:r>
        <w:rPr>
          <w:color w:val="3B3B3B"/>
          <w:w w:val="105"/>
        </w:rPr>
        <w:t>only</w:t>
      </w:r>
      <w:r>
        <w:rPr>
          <w:color w:val="3B3B3B"/>
          <w:spacing w:val="40"/>
          <w:w w:val="105"/>
        </w:rPr>
        <w:t> </w:t>
      </w:r>
      <w:r>
        <w:rPr>
          <w:color w:val="262626"/>
          <w:w w:val="105"/>
        </w:rPr>
        <w:t>if it determines that the public interest </w:t>
      </w:r>
      <w:r>
        <w:rPr>
          <w:color w:val="3B3B3B"/>
          <w:w w:val="105"/>
        </w:rPr>
        <w:t>and</w:t>
      </w:r>
      <w:r>
        <w:rPr>
          <w:color w:val="3B3B3B"/>
          <w:spacing w:val="40"/>
          <w:w w:val="105"/>
        </w:rPr>
        <w:t> </w:t>
      </w:r>
      <w:r>
        <w:rPr>
          <w:color w:val="262626"/>
          <w:w w:val="105"/>
        </w:rPr>
        <w:t>the need </w:t>
      </w:r>
      <w:r>
        <w:rPr>
          <w:color w:val="3B3B3B"/>
          <w:w w:val="105"/>
        </w:rPr>
        <w:t>for disclosure</w:t>
      </w:r>
      <w:r>
        <w:rPr>
          <w:color w:val="3B3B3B"/>
          <w:spacing w:val="-1"/>
          <w:w w:val="105"/>
        </w:rPr>
        <w:t> </w:t>
      </w:r>
      <w:r>
        <w:rPr>
          <w:color w:val="4D4D4D"/>
          <w:w w:val="105"/>
        </w:rPr>
        <w:t>outweigh any</w:t>
      </w:r>
      <w:r>
        <w:rPr>
          <w:color w:val="4D4D4D"/>
          <w:spacing w:val="-1"/>
          <w:w w:val="105"/>
        </w:rPr>
        <w:t> </w:t>
      </w:r>
      <w:r>
        <w:rPr>
          <w:color w:val="262626"/>
          <w:w w:val="105"/>
        </w:rPr>
        <w:t>negative </w:t>
      </w:r>
      <w:r>
        <w:rPr>
          <w:color w:val="3B3B3B"/>
          <w:w w:val="105"/>
        </w:rPr>
        <w:t>effect </w:t>
      </w:r>
      <w:r>
        <w:rPr>
          <w:color w:val="262626"/>
          <w:w w:val="105"/>
        </w:rPr>
        <w:t>that the </w:t>
      </w:r>
      <w:r>
        <w:rPr>
          <w:color w:val="3B3B3B"/>
          <w:w w:val="105"/>
        </w:rPr>
        <w:t>disclosure </w:t>
      </w:r>
      <w:r>
        <w:rPr>
          <w:color w:val="4D4D4D"/>
          <w:w w:val="105"/>
        </w:rPr>
        <w:t>will </w:t>
      </w:r>
      <w:r>
        <w:rPr>
          <w:color w:val="262626"/>
          <w:w w:val="105"/>
        </w:rPr>
        <w:t>have </w:t>
      </w:r>
      <w:r>
        <w:rPr>
          <w:color w:val="3B3B3B"/>
          <w:w w:val="105"/>
        </w:rPr>
        <w:t>on </w:t>
      </w:r>
      <w:r>
        <w:rPr>
          <w:color w:val="262626"/>
          <w:w w:val="105"/>
        </w:rPr>
        <w:t>the</w:t>
      </w:r>
      <w:r>
        <w:rPr>
          <w:color w:val="262626"/>
          <w:spacing w:val="-1"/>
          <w:w w:val="105"/>
        </w:rPr>
        <w:t> </w:t>
      </w:r>
      <w:r>
        <w:rPr>
          <w:color w:val="3B3B3B"/>
          <w:w w:val="105"/>
        </w:rPr>
        <w:t>client or </w:t>
      </w:r>
      <w:r>
        <w:rPr>
          <w:color w:val="262626"/>
          <w:w w:val="105"/>
        </w:rPr>
        <w:t>the doctor-client</w:t>
      </w:r>
      <w:r>
        <w:rPr>
          <w:color w:val="262626"/>
          <w:spacing w:val="40"/>
          <w:w w:val="105"/>
        </w:rPr>
        <w:t> </w:t>
      </w:r>
      <w:r>
        <w:rPr>
          <w:color w:val="4D4D4D"/>
          <w:w w:val="105"/>
        </w:rPr>
        <w:t>or counselor-client </w:t>
      </w:r>
      <w:r>
        <w:rPr>
          <w:color w:val="262626"/>
          <w:w w:val="105"/>
        </w:rPr>
        <w:t>relationshlp</w:t>
      </w:r>
      <w:r>
        <w:rPr>
          <w:color w:val="262626"/>
          <w:spacing w:val="40"/>
          <w:w w:val="105"/>
        </w:rPr>
        <w:t> </w:t>
      </w:r>
      <w:r>
        <w:rPr>
          <w:color w:val="3B3B3B"/>
          <w:w w:val="105"/>
        </w:rPr>
        <w:t>and</w:t>
      </w:r>
      <w:r>
        <w:rPr>
          <w:color w:val="3B3B3B"/>
          <w:spacing w:val="22"/>
          <w:w w:val="105"/>
        </w:rPr>
        <w:t> </w:t>
      </w:r>
      <w:r>
        <w:rPr>
          <w:color w:val="262626"/>
          <w:w w:val="105"/>
        </w:rPr>
        <w:t>the</w:t>
      </w:r>
      <w:r>
        <w:rPr>
          <w:color w:val="262626"/>
          <w:spacing w:val="-10"/>
          <w:w w:val="105"/>
        </w:rPr>
        <w:t> </w:t>
      </w:r>
      <w:r>
        <w:rPr>
          <w:color w:val="4D4D4D"/>
          <w:w w:val="105"/>
        </w:rPr>
        <w:t>effectiveness of</w:t>
      </w:r>
      <w:r>
        <w:rPr>
          <w:color w:val="4D4D4D"/>
          <w:w w:val="105"/>
        </w:rPr>
        <w:t> </w:t>
      </w:r>
      <w:r>
        <w:rPr>
          <w:color w:val="262626"/>
          <w:w w:val="105"/>
        </w:rPr>
        <w:t>the </w:t>
      </w:r>
      <w:r>
        <w:rPr>
          <w:color w:val="3B3B3B"/>
          <w:w w:val="105"/>
        </w:rPr>
        <w:t>program</w:t>
      </w:r>
      <w:r>
        <w:rPr>
          <w:color w:val="646464"/>
          <w:w w:val="105"/>
        </w:rPr>
        <w:t>'s </w:t>
      </w:r>
      <w:r>
        <w:rPr>
          <w:color w:val="262626"/>
          <w:w w:val="105"/>
        </w:rPr>
        <w:t>treatment </w:t>
      </w:r>
      <w:r>
        <w:rPr>
          <w:color w:val="4D4D4D"/>
          <w:w w:val="105"/>
        </w:rPr>
        <w:t>services.</w:t>
      </w:r>
      <w:r>
        <w:rPr>
          <w:color w:val="4D4D4D"/>
          <w:spacing w:val="40"/>
          <w:w w:val="105"/>
        </w:rPr>
        <w:t> </w:t>
      </w:r>
      <w:r>
        <w:rPr>
          <w:color w:val="3B3B3B"/>
          <w:w w:val="105"/>
        </w:rPr>
        <w:t>Before </w:t>
      </w:r>
      <w:r>
        <w:rPr>
          <w:color w:val="4D4D4D"/>
          <w:w w:val="105"/>
        </w:rPr>
        <w:t>it </w:t>
      </w:r>
      <w:r>
        <w:rPr>
          <w:color w:val="3B3B3B"/>
          <w:w w:val="105"/>
        </w:rPr>
        <w:t>may </w:t>
      </w:r>
      <w:r>
        <w:rPr>
          <w:color w:val="262626"/>
          <w:w w:val="105"/>
        </w:rPr>
        <w:t>issue</w:t>
      </w:r>
      <w:r>
        <w:rPr>
          <w:color w:val="262626"/>
          <w:spacing w:val="-1"/>
          <w:w w:val="105"/>
        </w:rPr>
        <w:t> </w:t>
      </w:r>
      <w:r>
        <w:rPr>
          <w:color w:val="3B3B3B"/>
          <w:w w:val="105"/>
        </w:rPr>
        <w:t>an order, </w:t>
      </w:r>
      <w:r>
        <w:rPr>
          <w:color w:val="262626"/>
          <w:w w:val="105"/>
        </w:rPr>
        <w:t>the</w:t>
      </w:r>
      <w:r>
        <w:rPr>
          <w:color w:val="262626"/>
          <w:spacing w:val="-5"/>
          <w:w w:val="105"/>
        </w:rPr>
        <w:t> </w:t>
      </w:r>
      <w:r>
        <w:rPr>
          <w:color w:val="4D4D4D"/>
          <w:w w:val="105"/>
        </w:rPr>
        <w:t>court </w:t>
      </w:r>
      <w:r>
        <w:rPr>
          <w:color w:val="3B3B3B"/>
          <w:w w:val="105"/>
        </w:rPr>
        <w:t>must also find</w:t>
      </w:r>
      <w:r>
        <w:rPr>
          <w:color w:val="3B3B3B"/>
          <w:spacing w:val="37"/>
          <w:w w:val="105"/>
        </w:rPr>
        <w:t> </w:t>
      </w:r>
      <w:r>
        <w:rPr>
          <w:color w:val="262626"/>
          <w:w w:val="105"/>
        </w:rPr>
        <w:t>that </w:t>
      </w:r>
      <w:r>
        <w:rPr>
          <w:color w:val="4D4D4D"/>
          <w:w w:val="105"/>
        </w:rPr>
        <w:t>other ways </w:t>
      </w:r>
      <w:r>
        <w:rPr>
          <w:color w:val="3B3B3B"/>
          <w:w w:val="105"/>
        </w:rPr>
        <w:t>of obtainmg </w:t>
      </w:r>
      <w:r>
        <w:rPr>
          <w:color w:val="262626"/>
          <w:w w:val="105"/>
        </w:rPr>
        <w:t>the mformation </w:t>
      </w:r>
      <w:r>
        <w:rPr>
          <w:color w:val="4D4D4D"/>
          <w:w w:val="105"/>
        </w:rPr>
        <w:t>are </w:t>
      </w:r>
      <w:r>
        <w:rPr>
          <w:color w:val="3B3B3B"/>
          <w:w w:val="105"/>
        </w:rPr>
        <w:t>not available or would </w:t>
      </w:r>
      <w:r>
        <w:rPr>
          <w:color w:val="262626"/>
          <w:w w:val="105"/>
        </w:rPr>
        <w:t>be ineffective </w:t>
      </w:r>
      <w:r>
        <w:rPr>
          <w:color w:val="3B3B3B"/>
          <w:w w:val="105"/>
        </w:rPr>
        <w:t>(§2.64(d)).</w:t>
      </w:r>
      <w:r>
        <w:rPr>
          <w:color w:val="898989"/>
          <w:w w:val="105"/>
        </w:rPr>
        <w:t>'</w:t>
      </w:r>
      <w:r>
        <w:rPr>
          <w:color w:val="898989"/>
          <w:spacing w:val="40"/>
          <w:w w:val="105"/>
        </w:rPr>
        <w:t> </w:t>
      </w:r>
      <w:r>
        <w:rPr>
          <w:color w:val="3B3B3B"/>
          <w:w w:val="105"/>
        </w:rPr>
        <w:t>The </w:t>
      </w:r>
      <w:r>
        <w:rPr>
          <w:color w:val="262626"/>
          <w:w w:val="105"/>
        </w:rPr>
        <w:t>judge may </w:t>
      </w:r>
      <w:r>
        <w:rPr>
          <w:color w:val="3B3B3B"/>
          <w:w w:val="105"/>
        </w:rPr>
        <w:t>examine </w:t>
      </w:r>
      <w:r>
        <w:rPr>
          <w:color w:val="262626"/>
          <w:w w:val="105"/>
        </w:rPr>
        <w:t>the </w:t>
      </w:r>
      <w:r>
        <w:rPr>
          <w:color w:val="3B3B3B"/>
          <w:w w:val="105"/>
        </w:rPr>
        <w:t>records </w:t>
      </w:r>
      <w:r>
        <w:rPr>
          <w:color w:val="262626"/>
          <w:w w:val="105"/>
        </w:rPr>
        <w:t>before making </w:t>
      </w:r>
      <w:r>
        <w:rPr>
          <w:color w:val="3B3B3B"/>
          <w:w w:val="105"/>
        </w:rPr>
        <w:t>a </w:t>
      </w:r>
      <w:r>
        <w:rPr>
          <w:color w:val="262626"/>
          <w:w w:val="105"/>
        </w:rPr>
        <w:t>decision (§2.64(c)).</w:t>
      </w:r>
    </w:p>
    <w:p>
      <w:pPr>
        <w:pStyle w:val="BodyText"/>
        <w:spacing w:line="300" w:lineRule="auto" w:before="9"/>
        <w:ind w:left="524" w:right="3443" w:firstLine="216"/>
      </w:pPr>
      <w:r>
        <w:rPr>
          <w:color w:val="262626"/>
          <w:w w:val="105"/>
        </w:rPr>
        <w:t>There </w:t>
      </w:r>
      <w:r>
        <w:rPr>
          <w:color w:val="3B3B3B"/>
          <w:w w:val="105"/>
        </w:rPr>
        <w:t>are also </w:t>
      </w:r>
      <w:r>
        <w:rPr>
          <w:color w:val="262626"/>
          <w:w w:val="105"/>
        </w:rPr>
        <w:t>limits </w:t>
      </w:r>
      <w:r>
        <w:rPr>
          <w:color w:val="3B3B3B"/>
          <w:w w:val="105"/>
        </w:rPr>
        <w:t>on </w:t>
      </w:r>
      <w:r>
        <w:rPr>
          <w:color w:val="262626"/>
          <w:w w:val="105"/>
        </w:rPr>
        <w:t>the </w:t>
      </w:r>
      <w:r>
        <w:rPr>
          <w:color w:val="3B3B3B"/>
          <w:w w:val="105"/>
        </w:rPr>
        <w:t>scope </w:t>
      </w:r>
      <w:r>
        <w:rPr>
          <w:color w:val="262626"/>
          <w:w w:val="105"/>
        </w:rPr>
        <w:t>of</w:t>
      </w:r>
      <w:r>
        <w:rPr>
          <w:color w:val="262626"/>
          <w:spacing w:val="38"/>
          <w:w w:val="105"/>
        </w:rPr>
        <w:t> </w:t>
      </w:r>
      <w:r>
        <w:rPr>
          <w:color w:val="0F0F0F"/>
          <w:w w:val="105"/>
        </w:rPr>
        <w:t>th</w:t>
      </w:r>
      <w:r>
        <w:rPr>
          <w:color w:val="4D4D4D"/>
          <w:w w:val="105"/>
        </w:rPr>
        <w:t>e </w:t>
      </w:r>
      <w:r>
        <w:rPr>
          <w:color w:val="262626"/>
          <w:w w:val="105"/>
        </w:rPr>
        <w:t>disclosure that </w:t>
      </w:r>
      <w:r>
        <w:rPr>
          <w:color w:val="3B3B3B"/>
          <w:w w:val="105"/>
        </w:rPr>
        <w:t>a </w:t>
      </w:r>
      <w:r>
        <w:rPr>
          <w:color w:val="4D4D4D"/>
          <w:w w:val="105"/>
        </w:rPr>
        <w:t>court </w:t>
      </w:r>
      <w:r>
        <w:rPr>
          <w:color w:val="262626"/>
          <w:w w:val="105"/>
        </w:rPr>
        <w:t>may </w:t>
      </w:r>
      <w:r>
        <w:rPr>
          <w:color w:val="3B3B3B"/>
          <w:w w:val="105"/>
        </w:rPr>
        <w:t>authorize, even when </w:t>
      </w:r>
      <w:r>
        <w:rPr>
          <w:color w:val="262626"/>
          <w:w w:val="105"/>
        </w:rPr>
        <w:t>it</w:t>
      </w:r>
      <w:r>
        <w:rPr>
          <w:color w:val="262626"/>
          <w:spacing w:val="-4"/>
          <w:w w:val="105"/>
        </w:rPr>
        <w:t> </w:t>
      </w:r>
      <w:r>
        <w:rPr>
          <w:color w:val="3B3B3B"/>
          <w:w w:val="105"/>
        </w:rPr>
        <w:t>finds</w:t>
      </w:r>
      <w:r>
        <w:rPr>
          <w:color w:val="3B3B3B"/>
          <w:spacing w:val="-10"/>
          <w:w w:val="105"/>
        </w:rPr>
        <w:t> </w:t>
      </w:r>
      <w:r>
        <w:rPr>
          <w:color w:val="4D4D4D"/>
          <w:w w:val="105"/>
        </w:rPr>
        <w:t>good cause.</w:t>
      </w:r>
      <w:r>
        <w:rPr>
          <w:color w:val="4D4D4D"/>
          <w:spacing w:val="28"/>
          <w:w w:val="105"/>
        </w:rPr>
        <w:t> </w:t>
      </w:r>
      <w:r>
        <w:rPr>
          <w:color w:val="3B3B3B"/>
          <w:w w:val="105"/>
        </w:rPr>
        <w:t>The</w:t>
      </w:r>
      <w:r>
        <w:rPr>
          <w:color w:val="3B3B3B"/>
          <w:spacing w:val="-5"/>
          <w:w w:val="105"/>
        </w:rPr>
        <w:t> </w:t>
      </w:r>
      <w:r>
        <w:rPr>
          <w:color w:val="262626"/>
          <w:w w:val="105"/>
        </w:rPr>
        <w:t>disclosure must be</w:t>
      </w:r>
      <w:r>
        <w:rPr>
          <w:color w:val="262626"/>
          <w:spacing w:val="-11"/>
          <w:w w:val="105"/>
        </w:rPr>
        <w:t> </w:t>
      </w:r>
      <w:r>
        <w:rPr>
          <w:color w:val="3B3B3B"/>
          <w:w w:val="105"/>
        </w:rPr>
        <w:t>limited</w:t>
      </w:r>
      <w:r>
        <w:rPr>
          <w:color w:val="3B3B3B"/>
          <w:spacing w:val="8"/>
          <w:w w:val="105"/>
        </w:rPr>
        <w:t> </w:t>
      </w:r>
      <w:r>
        <w:rPr>
          <w:color w:val="262626"/>
          <w:w w:val="105"/>
        </w:rPr>
        <w:t>to</w:t>
      </w:r>
      <w:r>
        <w:rPr>
          <w:color w:val="262626"/>
          <w:spacing w:val="-10"/>
          <w:w w:val="105"/>
        </w:rPr>
        <w:t> </w:t>
      </w:r>
      <w:r>
        <w:rPr>
          <w:color w:val="262626"/>
          <w:w w:val="105"/>
        </w:rPr>
        <w:t>information </w:t>
      </w:r>
      <w:r>
        <w:rPr>
          <w:color w:val="4D4D4D"/>
          <w:w w:val="105"/>
        </w:rPr>
        <w:t>essential</w:t>
      </w:r>
      <w:r>
        <w:rPr>
          <w:color w:val="4D4D4D"/>
          <w:spacing w:val="6"/>
          <w:w w:val="105"/>
        </w:rPr>
        <w:t> </w:t>
      </w:r>
      <w:r>
        <w:rPr>
          <w:color w:val="262626"/>
          <w:w w:val="105"/>
        </w:rPr>
        <w:t>to</w:t>
      </w:r>
      <w:r>
        <w:rPr>
          <w:color w:val="262626"/>
          <w:spacing w:val="-10"/>
          <w:w w:val="105"/>
        </w:rPr>
        <w:t> </w:t>
      </w:r>
      <w:r>
        <w:rPr>
          <w:color w:val="3B3B3B"/>
          <w:w w:val="105"/>
        </w:rPr>
        <w:t>fulfill</w:t>
      </w:r>
      <w:r>
        <w:rPr>
          <w:color w:val="3B3B3B"/>
          <w:spacing w:val="2"/>
          <w:w w:val="105"/>
        </w:rPr>
        <w:t> </w:t>
      </w:r>
      <w:r>
        <w:rPr>
          <w:color w:val="262626"/>
          <w:spacing w:val="-5"/>
          <w:w w:val="105"/>
        </w:rPr>
        <w:t>the</w:t>
      </w:r>
    </w:p>
    <w:p>
      <w:pPr>
        <w:spacing w:after="0" w:line="300" w:lineRule="auto"/>
        <w:sectPr>
          <w:type w:val="continuous"/>
          <w:pgSz w:w="12240" w:h="15840"/>
          <w:pgMar w:top="800" w:bottom="280" w:left="460" w:right="560"/>
          <w:cols w:num="2" w:equalWidth="0">
            <w:col w:w="3990" w:space="40"/>
            <w:col w:w="719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</w:p>
    <w:p>
      <w:pPr>
        <w:spacing w:before="94"/>
        <w:ind w:left="400" w:right="0" w:firstLine="0"/>
        <w:jc w:val="left"/>
        <w:rPr>
          <w:i/>
          <w:sz w:val="15"/>
        </w:rPr>
      </w:pPr>
      <w:r>
        <w:rPr>
          <w:i/>
          <w:color w:val="646464"/>
          <w:spacing w:val="-5"/>
          <w:w w:val="105"/>
          <w:sz w:val="15"/>
        </w:rPr>
        <w:t>38</w:t>
      </w:r>
    </w:p>
    <w:p>
      <w:pPr>
        <w:spacing w:after="0"/>
        <w:jc w:val="left"/>
        <w:rPr>
          <w:sz w:val="15"/>
        </w:rPr>
        <w:sectPr>
          <w:type w:val="continuous"/>
          <w:pgSz w:w="12240" w:h="15840"/>
          <w:pgMar w:top="800" w:bottom="280" w:left="460" w:right="560"/>
        </w:sectPr>
      </w:pPr>
    </w:p>
    <w:p>
      <w:pPr>
        <w:spacing w:before="82"/>
        <w:ind w:left="7386" w:right="0" w:firstLine="0"/>
        <w:jc w:val="left"/>
        <w:rPr>
          <w:i/>
          <w:sz w:val="16"/>
        </w:rPr>
      </w:pPr>
      <w:r>
        <w:rPr>
          <w:i/>
          <w:color w:val="282828"/>
          <w:spacing w:val="-2"/>
          <w:w w:val="90"/>
          <w:sz w:val="16"/>
        </w:rPr>
        <w:t>Legal</w:t>
      </w:r>
      <w:r>
        <w:rPr>
          <w:i/>
          <w:color w:val="282828"/>
          <w:spacing w:val="6"/>
          <w:sz w:val="16"/>
        </w:rPr>
        <w:t> </w:t>
      </w:r>
      <w:r>
        <w:rPr>
          <w:i/>
          <w:color w:val="151515"/>
          <w:spacing w:val="-2"/>
          <w:sz w:val="16"/>
        </w:rPr>
        <w:t>Issues</w:t>
      </w:r>
    </w:p>
    <w:p>
      <w:pPr>
        <w:pStyle w:val="BodyText"/>
        <w:spacing w:before="10"/>
        <w:rPr>
          <w:i/>
          <w:sz w:val="23"/>
        </w:rPr>
      </w:pPr>
    </w:p>
    <w:p>
      <w:pPr>
        <w:spacing w:after="0"/>
        <w:rPr>
          <w:sz w:val="23"/>
        </w:rPr>
        <w:sectPr>
          <w:pgSz w:w="12240" w:h="15840"/>
          <w:pgMar w:top="480" w:bottom="280" w:left="460" w:right="560"/>
        </w:sectPr>
      </w:pPr>
    </w:p>
    <w:p>
      <w:pPr>
        <w:pStyle w:val="BodyText"/>
        <w:spacing w:line="300" w:lineRule="auto" w:before="94"/>
        <w:ind w:left="642" w:firstLine="8"/>
      </w:pPr>
      <w:r>
        <w:rPr>
          <w:color w:val="151515"/>
          <w:w w:val="105"/>
        </w:rPr>
        <w:t>purpose of</w:t>
      </w:r>
      <w:r>
        <w:rPr>
          <w:color w:val="151515"/>
          <w:spacing w:val="19"/>
          <w:w w:val="105"/>
        </w:rPr>
        <w:t> </w:t>
      </w:r>
      <w:r>
        <w:rPr>
          <w:color w:val="151515"/>
          <w:w w:val="105"/>
        </w:rPr>
        <w:t>the</w:t>
      </w:r>
      <w:r>
        <w:rPr>
          <w:color w:val="151515"/>
          <w:spacing w:val="-6"/>
          <w:w w:val="105"/>
        </w:rPr>
        <w:t> </w:t>
      </w:r>
      <w:r>
        <w:rPr>
          <w:color w:val="282828"/>
          <w:w w:val="105"/>
        </w:rPr>
        <w:t>order,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and </w:t>
      </w:r>
      <w:r>
        <w:rPr>
          <w:color w:val="151515"/>
          <w:w w:val="105"/>
        </w:rPr>
        <w:t>it must</w:t>
      </w:r>
      <w:r>
        <w:rPr>
          <w:color w:val="151515"/>
          <w:spacing w:val="-2"/>
          <w:w w:val="105"/>
        </w:rPr>
        <w:t> </w:t>
      </w:r>
      <w:r>
        <w:rPr>
          <w:color w:val="151515"/>
          <w:w w:val="105"/>
        </w:rPr>
        <w:t>be</w:t>
      </w:r>
      <w:r>
        <w:rPr>
          <w:color w:val="151515"/>
          <w:spacing w:val="-2"/>
          <w:w w:val="105"/>
        </w:rPr>
        <w:t> </w:t>
      </w:r>
      <w:r>
        <w:rPr>
          <w:color w:val="282828"/>
          <w:w w:val="105"/>
        </w:rPr>
        <w:t>restricted</w:t>
      </w:r>
      <w:r>
        <w:rPr>
          <w:color w:val="282828"/>
          <w:spacing w:val="20"/>
          <w:w w:val="105"/>
        </w:rPr>
        <w:t> </w:t>
      </w:r>
      <w:r>
        <w:rPr>
          <w:color w:val="151515"/>
          <w:w w:val="105"/>
        </w:rPr>
        <w:t>to those persons </w:t>
      </w:r>
      <w:r>
        <w:rPr>
          <w:color w:val="282828"/>
          <w:w w:val="105"/>
        </w:rPr>
        <w:t>who</w:t>
      </w:r>
      <w:r>
        <w:rPr>
          <w:color w:val="282828"/>
          <w:spacing w:val="-4"/>
          <w:w w:val="105"/>
        </w:rPr>
        <w:t> </w:t>
      </w:r>
      <w:r>
        <w:rPr>
          <w:color w:val="151515"/>
          <w:w w:val="105"/>
        </w:rPr>
        <w:t>need the</w:t>
      </w:r>
      <w:r>
        <w:rPr>
          <w:color w:val="151515"/>
          <w:spacing w:val="-2"/>
          <w:w w:val="105"/>
        </w:rPr>
        <w:t> </w:t>
      </w:r>
      <w:r>
        <w:rPr>
          <w:color w:val="282828"/>
          <w:w w:val="105"/>
        </w:rPr>
        <w:t>information </w:t>
      </w:r>
      <w:r>
        <w:rPr>
          <w:color w:val="151515"/>
          <w:w w:val="105"/>
        </w:rPr>
        <w:t>for that purpose.</w:t>
      </w:r>
      <w:r>
        <w:rPr>
          <w:color w:val="151515"/>
          <w:spacing w:val="40"/>
          <w:w w:val="105"/>
        </w:rPr>
        <w:t> </w:t>
      </w:r>
      <w:r>
        <w:rPr>
          <w:color w:val="282828"/>
          <w:w w:val="105"/>
        </w:rPr>
        <w:t>The court should also </w:t>
      </w:r>
      <w:r>
        <w:rPr>
          <w:color w:val="151515"/>
          <w:w w:val="105"/>
        </w:rPr>
        <w:t>take </w:t>
      </w:r>
      <w:r>
        <w:rPr>
          <w:color w:val="282828"/>
          <w:w w:val="105"/>
        </w:rPr>
        <w:t>any </w:t>
      </w:r>
      <w:r>
        <w:rPr>
          <w:color w:val="151515"/>
          <w:w w:val="105"/>
        </w:rPr>
        <w:t>other </w:t>
      </w:r>
      <w:r>
        <w:rPr>
          <w:color w:val="282828"/>
          <w:w w:val="105"/>
        </w:rPr>
        <w:t>steps </w:t>
      </w:r>
      <w:r>
        <w:rPr>
          <w:color w:val="151515"/>
          <w:w w:val="105"/>
        </w:rPr>
        <w:t>that </w:t>
      </w:r>
      <w:r>
        <w:rPr>
          <w:color w:val="282828"/>
          <w:w w:val="105"/>
        </w:rPr>
        <w:t>are </w:t>
      </w:r>
      <w:r>
        <w:rPr>
          <w:color w:val="151515"/>
          <w:w w:val="105"/>
        </w:rPr>
        <w:t>necessary</w:t>
      </w:r>
      <w:r>
        <w:rPr>
          <w:color w:val="151515"/>
          <w:spacing w:val="40"/>
          <w:w w:val="105"/>
        </w:rPr>
        <w:t> </w:t>
      </w:r>
      <w:r>
        <w:rPr>
          <w:color w:val="151515"/>
          <w:w w:val="105"/>
        </w:rPr>
        <w:t>to protect the </w:t>
      </w:r>
      <w:r>
        <w:rPr>
          <w:color w:val="282828"/>
          <w:w w:val="105"/>
        </w:rPr>
        <w:t>adolescent's confidentiality, </w:t>
      </w:r>
      <w:r>
        <w:rPr>
          <w:color w:val="151515"/>
          <w:w w:val="105"/>
        </w:rPr>
        <w:t>including </w:t>
      </w:r>
      <w:r>
        <w:rPr>
          <w:color w:val="282828"/>
          <w:w w:val="105"/>
        </w:rPr>
        <w:t>sealing court records </w:t>
      </w:r>
      <w:r>
        <w:rPr>
          <w:color w:val="151515"/>
          <w:w w:val="105"/>
        </w:rPr>
        <w:t>from public </w:t>
      </w:r>
      <w:r>
        <w:rPr>
          <w:color w:val="282828"/>
          <w:w w:val="105"/>
        </w:rPr>
        <w:t>scrutiny </w:t>
      </w:r>
      <w:r>
        <w:rPr>
          <w:color w:val="151515"/>
          <w:w w:val="105"/>
        </w:rPr>
        <w:t>(§2.64(e)).</w:t>
      </w:r>
    </w:p>
    <w:p>
      <w:pPr>
        <w:pStyle w:val="BodyText"/>
        <w:spacing w:line="300" w:lineRule="auto" w:before="4"/>
        <w:ind w:left="644" w:right="24" w:firstLine="217"/>
      </w:pPr>
      <w:r>
        <w:rPr>
          <w:color w:val="151515"/>
          <w:w w:val="105"/>
        </w:rPr>
        <w:t>The </w:t>
      </w:r>
      <w:r>
        <w:rPr>
          <w:color w:val="282828"/>
          <w:w w:val="105"/>
        </w:rPr>
        <w:t>court </w:t>
      </w:r>
      <w:r>
        <w:rPr>
          <w:color w:val="151515"/>
          <w:w w:val="105"/>
        </w:rPr>
        <w:t>may </w:t>
      </w:r>
      <w:r>
        <w:rPr>
          <w:color w:val="282828"/>
          <w:w w:val="105"/>
        </w:rPr>
        <w:t>order </w:t>
      </w:r>
      <w:r>
        <w:rPr>
          <w:color w:val="151515"/>
          <w:w w:val="105"/>
        </w:rPr>
        <w:t>disclosure </w:t>
      </w:r>
      <w:r>
        <w:rPr>
          <w:color w:val="282828"/>
          <w:w w:val="105"/>
        </w:rPr>
        <w:t>of "confidential communications"</w:t>
      </w:r>
      <w:r>
        <w:rPr>
          <w:color w:val="282828"/>
          <w:spacing w:val="-9"/>
          <w:w w:val="105"/>
        </w:rPr>
        <w:t> </w:t>
      </w:r>
      <w:r>
        <w:rPr>
          <w:color w:val="151515"/>
          <w:w w:val="105"/>
        </w:rPr>
        <w:t>by</w:t>
      </w:r>
      <w:r>
        <w:rPr>
          <w:color w:val="151515"/>
          <w:spacing w:val="-2"/>
          <w:w w:val="105"/>
        </w:rPr>
        <w:t> </w:t>
      </w:r>
      <w:r>
        <w:rPr>
          <w:color w:val="282828"/>
          <w:w w:val="105"/>
        </w:rPr>
        <w:t>an adolescent </w:t>
      </w:r>
      <w:r>
        <w:rPr>
          <w:color w:val="151515"/>
          <w:w w:val="105"/>
        </w:rPr>
        <w:t>to the program </w:t>
      </w:r>
      <w:r>
        <w:rPr>
          <w:color w:val="282828"/>
          <w:w w:val="105"/>
        </w:rPr>
        <w:t>only </w:t>
      </w:r>
      <w:r>
        <w:rPr>
          <w:color w:val="151515"/>
          <w:w w:val="105"/>
        </w:rPr>
        <w:t>if the disclosure:</w:t>
      </w:r>
    </w:p>
    <w:p>
      <w:pPr>
        <w:pStyle w:val="ListParagraph"/>
        <w:numPr>
          <w:ilvl w:val="1"/>
          <w:numId w:val="28"/>
        </w:numPr>
        <w:tabs>
          <w:tab w:pos="868" w:val="left" w:leader="none"/>
        </w:tabs>
        <w:spacing w:line="290" w:lineRule="auto" w:before="74" w:after="0"/>
        <w:ind w:left="866" w:right="72" w:hanging="224"/>
        <w:jc w:val="left"/>
        <w:rPr>
          <w:rFonts w:ascii="Arial" w:hAnsi="Arial"/>
          <w:color w:val="151515"/>
          <w:sz w:val="18"/>
        </w:rPr>
      </w:pPr>
      <w:r>
        <w:rPr>
          <w:color w:val="282828"/>
          <w:w w:val="105"/>
          <w:sz w:val="16"/>
        </w:rPr>
        <w:t>Is</w:t>
      </w:r>
      <w:r>
        <w:rPr>
          <w:color w:val="282828"/>
          <w:spacing w:val="-8"/>
          <w:w w:val="105"/>
          <w:sz w:val="16"/>
        </w:rPr>
        <w:t> </w:t>
      </w:r>
      <w:r>
        <w:rPr>
          <w:color w:val="151515"/>
          <w:w w:val="105"/>
          <w:sz w:val="16"/>
        </w:rPr>
        <w:t>necessary</w:t>
      </w:r>
      <w:r>
        <w:rPr>
          <w:color w:val="151515"/>
          <w:spacing w:val="11"/>
          <w:w w:val="105"/>
          <w:sz w:val="16"/>
        </w:rPr>
        <w:t> </w:t>
      </w:r>
      <w:r>
        <w:rPr>
          <w:color w:val="151515"/>
          <w:w w:val="105"/>
          <w:sz w:val="16"/>
        </w:rPr>
        <w:t>to</w:t>
      </w:r>
      <w:r>
        <w:rPr>
          <w:color w:val="151515"/>
          <w:spacing w:val="-5"/>
          <w:w w:val="105"/>
          <w:sz w:val="16"/>
        </w:rPr>
        <w:t> </w:t>
      </w:r>
      <w:r>
        <w:rPr>
          <w:color w:val="151515"/>
          <w:w w:val="105"/>
          <w:sz w:val="16"/>
        </w:rPr>
        <w:t>protect</w:t>
      </w:r>
      <w:r>
        <w:rPr>
          <w:color w:val="151515"/>
          <w:spacing w:val="-5"/>
          <w:w w:val="105"/>
          <w:sz w:val="16"/>
        </w:rPr>
        <w:t> </w:t>
      </w:r>
      <w:r>
        <w:rPr>
          <w:color w:val="282828"/>
          <w:w w:val="105"/>
          <w:sz w:val="16"/>
        </w:rPr>
        <w:t>against</w:t>
      </w:r>
      <w:r>
        <w:rPr>
          <w:color w:val="282828"/>
          <w:spacing w:val="-2"/>
          <w:w w:val="105"/>
          <w:sz w:val="16"/>
        </w:rPr>
        <w:t> </w:t>
      </w:r>
      <w:r>
        <w:rPr>
          <w:color w:val="282828"/>
          <w:w w:val="105"/>
          <w:sz w:val="16"/>
        </w:rPr>
        <w:t>a </w:t>
      </w:r>
      <w:r>
        <w:rPr>
          <w:color w:val="151515"/>
          <w:w w:val="105"/>
          <w:sz w:val="16"/>
        </w:rPr>
        <w:t>threat to</w:t>
      </w:r>
      <w:r>
        <w:rPr>
          <w:color w:val="151515"/>
          <w:spacing w:val="-10"/>
          <w:w w:val="105"/>
          <w:sz w:val="16"/>
        </w:rPr>
        <w:t> </w:t>
      </w:r>
      <w:r>
        <w:rPr>
          <w:color w:val="151515"/>
          <w:w w:val="105"/>
          <w:sz w:val="16"/>
        </w:rPr>
        <w:t>life </w:t>
      </w:r>
      <w:r>
        <w:rPr>
          <w:color w:val="282828"/>
          <w:w w:val="105"/>
          <w:sz w:val="16"/>
        </w:rPr>
        <w:t>or of serious </w:t>
      </w:r>
      <w:r>
        <w:rPr>
          <w:color w:val="151515"/>
          <w:w w:val="105"/>
          <w:sz w:val="16"/>
        </w:rPr>
        <w:t>bodily injury</w:t>
      </w:r>
    </w:p>
    <w:p>
      <w:pPr>
        <w:pStyle w:val="ListParagraph"/>
        <w:numPr>
          <w:ilvl w:val="1"/>
          <w:numId w:val="28"/>
        </w:numPr>
        <w:tabs>
          <w:tab w:pos="868" w:val="left" w:leader="none"/>
        </w:tabs>
        <w:spacing w:line="195" w:lineRule="exact" w:before="0" w:after="0"/>
        <w:ind w:left="867" w:right="0" w:hanging="226"/>
        <w:jc w:val="left"/>
        <w:rPr>
          <w:rFonts w:ascii="Arial" w:hAnsi="Arial"/>
          <w:color w:val="151515"/>
          <w:sz w:val="18"/>
        </w:rPr>
      </w:pPr>
      <w:r>
        <w:rPr>
          <w:color w:val="282828"/>
          <w:w w:val="105"/>
          <w:sz w:val="16"/>
        </w:rPr>
        <w:t>Is</w:t>
      </w:r>
      <w:r>
        <w:rPr>
          <w:color w:val="282828"/>
          <w:spacing w:val="-6"/>
          <w:w w:val="105"/>
          <w:sz w:val="16"/>
        </w:rPr>
        <w:t> </w:t>
      </w:r>
      <w:r>
        <w:rPr>
          <w:color w:val="151515"/>
          <w:w w:val="105"/>
          <w:sz w:val="16"/>
        </w:rPr>
        <w:t>necessary</w:t>
      </w:r>
      <w:r>
        <w:rPr>
          <w:color w:val="151515"/>
          <w:spacing w:val="13"/>
          <w:w w:val="105"/>
          <w:sz w:val="16"/>
        </w:rPr>
        <w:t> </w:t>
      </w:r>
      <w:r>
        <w:rPr>
          <w:color w:val="151515"/>
          <w:w w:val="105"/>
          <w:sz w:val="16"/>
        </w:rPr>
        <w:t>to</w:t>
      </w:r>
      <w:r>
        <w:rPr>
          <w:color w:val="151515"/>
          <w:spacing w:val="-9"/>
          <w:w w:val="105"/>
          <w:sz w:val="16"/>
        </w:rPr>
        <w:t> </w:t>
      </w:r>
      <w:r>
        <w:rPr>
          <w:color w:val="151515"/>
          <w:w w:val="105"/>
          <w:sz w:val="16"/>
        </w:rPr>
        <w:t>investigate</w:t>
      </w:r>
      <w:r>
        <w:rPr>
          <w:color w:val="151515"/>
          <w:spacing w:val="-1"/>
          <w:w w:val="105"/>
          <w:sz w:val="16"/>
        </w:rPr>
        <w:t> </w:t>
      </w:r>
      <w:r>
        <w:rPr>
          <w:color w:val="282828"/>
          <w:w w:val="105"/>
          <w:sz w:val="16"/>
        </w:rPr>
        <w:t>or</w:t>
      </w:r>
      <w:r>
        <w:rPr>
          <w:color w:val="282828"/>
          <w:spacing w:val="1"/>
          <w:w w:val="105"/>
          <w:sz w:val="16"/>
        </w:rPr>
        <w:t> </w:t>
      </w:r>
      <w:r>
        <w:rPr>
          <w:color w:val="151515"/>
          <w:w w:val="105"/>
          <w:sz w:val="16"/>
        </w:rPr>
        <w:t>prosecute</w:t>
      </w:r>
      <w:r>
        <w:rPr>
          <w:color w:val="151515"/>
          <w:spacing w:val="2"/>
          <w:w w:val="105"/>
          <w:sz w:val="16"/>
        </w:rPr>
        <w:t> </w:t>
      </w:r>
      <w:r>
        <w:rPr>
          <w:color w:val="282828"/>
          <w:spacing w:val="-5"/>
          <w:w w:val="105"/>
          <w:sz w:val="16"/>
        </w:rPr>
        <w:t>an</w:t>
      </w:r>
    </w:p>
    <w:p>
      <w:pPr>
        <w:pStyle w:val="BodyText"/>
        <w:spacing w:line="300" w:lineRule="auto" w:before="43"/>
        <w:ind w:left="866" w:right="15" w:hanging="1"/>
      </w:pPr>
      <w:r>
        <w:rPr>
          <w:color w:val="282828"/>
          <w:w w:val="105"/>
        </w:rPr>
        <w:t>extremely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serious</w:t>
      </w:r>
      <w:r>
        <w:rPr>
          <w:color w:val="282828"/>
          <w:spacing w:val="-10"/>
          <w:w w:val="105"/>
        </w:rPr>
        <w:t> </w:t>
      </w:r>
      <w:r>
        <w:rPr>
          <w:color w:val="282828"/>
          <w:w w:val="105"/>
        </w:rPr>
        <w:t>crime</w:t>
      </w:r>
      <w:r>
        <w:rPr>
          <w:color w:val="282828"/>
          <w:spacing w:val="-6"/>
          <w:w w:val="105"/>
        </w:rPr>
        <w:t> </w:t>
      </w:r>
      <w:r>
        <w:rPr>
          <w:color w:val="151515"/>
          <w:w w:val="105"/>
        </w:rPr>
        <w:t>(including</w:t>
      </w:r>
      <w:r>
        <w:rPr>
          <w:color w:val="151515"/>
          <w:spacing w:val="-5"/>
          <w:w w:val="105"/>
        </w:rPr>
        <w:t> </w:t>
      </w:r>
      <w:r>
        <w:rPr>
          <w:color w:val="282828"/>
          <w:w w:val="105"/>
        </w:rPr>
        <w:t>child </w:t>
      </w:r>
      <w:r>
        <w:rPr>
          <w:color w:val="282828"/>
          <w:spacing w:val="-2"/>
          <w:w w:val="105"/>
        </w:rPr>
        <w:t>abuse)</w:t>
      </w:r>
    </w:p>
    <w:p>
      <w:pPr>
        <w:pStyle w:val="ListParagraph"/>
        <w:numPr>
          <w:ilvl w:val="1"/>
          <w:numId w:val="28"/>
        </w:numPr>
        <w:tabs>
          <w:tab w:pos="868" w:val="left" w:leader="none"/>
        </w:tabs>
        <w:spacing w:line="189" w:lineRule="exact" w:before="0" w:after="0"/>
        <w:ind w:left="867" w:right="0" w:hanging="226"/>
        <w:jc w:val="left"/>
        <w:rPr>
          <w:rFonts w:ascii="Arial" w:hAnsi="Arial"/>
          <w:color w:val="151515"/>
          <w:sz w:val="18"/>
        </w:rPr>
      </w:pPr>
      <w:r>
        <w:rPr>
          <w:color w:val="282828"/>
          <w:w w:val="105"/>
          <w:sz w:val="16"/>
        </w:rPr>
        <w:t>Is</w:t>
      </w:r>
      <w:r>
        <w:rPr>
          <w:color w:val="282828"/>
          <w:spacing w:val="-6"/>
          <w:w w:val="105"/>
          <w:sz w:val="16"/>
        </w:rPr>
        <w:t> </w:t>
      </w:r>
      <w:r>
        <w:rPr>
          <w:color w:val="151515"/>
          <w:w w:val="105"/>
          <w:sz w:val="16"/>
        </w:rPr>
        <w:t>in</w:t>
      </w:r>
      <w:r>
        <w:rPr>
          <w:color w:val="151515"/>
          <w:spacing w:val="-1"/>
          <w:w w:val="105"/>
          <w:sz w:val="16"/>
        </w:rPr>
        <w:t> </w:t>
      </w:r>
      <w:r>
        <w:rPr>
          <w:color w:val="282828"/>
          <w:w w:val="105"/>
          <w:sz w:val="16"/>
        </w:rPr>
        <w:t>connection</w:t>
      </w:r>
      <w:r>
        <w:rPr>
          <w:color w:val="282828"/>
          <w:spacing w:val="8"/>
          <w:w w:val="105"/>
          <w:sz w:val="16"/>
        </w:rPr>
        <w:t> </w:t>
      </w:r>
      <w:r>
        <w:rPr>
          <w:color w:val="282828"/>
          <w:w w:val="105"/>
          <w:sz w:val="16"/>
        </w:rPr>
        <w:t>with</w:t>
      </w:r>
      <w:r>
        <w:rPr>
          <w:color w:val="282828"/>
          <w:spacing w:val="1"/>
          <w:w w:val="105"/>
          <w:sz w:val="16"/>
        </w:rPr>
        <w:t> </w:t>
      </w:r>
      <w:r>
        <w:rPr>
          <w:color w:val="282828"/>
          <w:w w:val="105"/>
          <w:sz w:val="16"/>
        </w:rPr>
        <w:t>a</w:t>
      </w:r>
      <w:r>
        <w:rPr>
          <w:color w:val="282828"/>
          <w:spacing w:val="3"/>
          <w:w w:val="105"/>
          <w:sz w:val="16"/>
        </w:rPr>
        <w:t> </w:t>
      </w:r>
      <w:r>
        <w:rPr>
          <w:color w:val="151515"/>
          <w:w w:val="105"/>
          <w:sz w:val="16"/>
        </w:rPr>
        <w:t>proceeding</w:t>
      </w:r>
      <w:r>
        <w:rPr>
          <w:color w:val="151515"/>
          <w:spacing w:val="-2"/>
          <w:w w:val="105"/>
          <w:sz w:val="16"/>
        </w:rPr>
        <w:t> </w:t>
      </w:r>
      <w:r>
        <w:rPr>
          <w:color w:val="282828"/>
          <w:w w:val="105"/>
          <w:sz w:val="16"/>
        </w:rPr>
        <w:t>at </w:t>
      </w:r>
      <w:r>
        <w:rPr>
          <w:color w:val="282828"/>
          <w:spacing w:val="-2"/>
          <w:w w:val="105"/>
          <w:sz w:val="16"/>
        </w:rPr>
        <w:t>which</w:t>
      </w:r>
    </w:p>
    <w:p>
      <w:pPr>
        <w:pStyle w:val="BodyText"/>
        <w:spacing w:line="300" w:lineRule="auto" w:before="43"/>
        <w:ind w:left="865" w:right="70" w:firstLine="9"/>
      </w:pPr>
      <w:r>
        <w:rPr>
          <w:color w:val="151515"/>
          <w:w w:val="105"/>
        </w:rPr>
        <w:t>the </w:t>
      </w:r>
      <w:r>
        <w:rPr>
          <w:color w:val="282828"/>
          <w:w w:val="105"/>
        </w:rPr>
        <w:t>adolescent </w:t>
      </w:r>
      <w:r>
        <w:rPr>
          <w:color w:val="151515"/>
          <w:w w:val="105"/>
        </w:rPr>
        <w:t>has </w:t>
      </w:r>
      <w:r>
        <w:rPr>
          <w:color w:val="282828"/>
          <w:w w:val="105"/>
        </w:rPr>
        <w:t>already </w:t>
      </w:r>
      <w:r>
        <w:rPr>
          <w:color w:val="151515"/>
          <w:w w:val="105"/>
        </w:rPr>
        <w:t>presented </w:t>
      </w:r>
      <w:r>
        <w:rPr>
          <w:color w:val="282828"/>
          <w:w w:val="105"/>
        </w:rPr>
        <w:t>evidence concerning confidential communications</w:t>
      </w:r>
      <w:r>
        <w:rPr>
          <w:color w:val="282828"/>
          <w:spacing w:val="-9"/>
          <w:w w:val="105"/>
        </w:rPr>
        <w:t> </w:t>
      </w:r>
      <w:r>
        <w:rPr>
          <w:color w:val="282828"/>
          <w:w w:val="105"/>
        </w:rPr>
        <w:t>(for</w:t>
      </w:r>
      <w:r>
        <w:rPr>
          <w:color w:val="282828"/>
          <w:spacing w:val="-5"/>
          <w:w w:val="105"/>
        </w:rPr>
        <w:t> </w:t>
      </w:r>
      <w:r>
        <w:rPr>
          <w:color w:val="282828"/>
          <w:w w:val="105"/>
        </w:rPr>
        <w:t>example,</w:t>
      </w:r>
      <w:r>
        <w:rPr>
          <w:color w:val="282828"/>
          <w:spacing w:val="-10"/>
          <w:w w:val="105"/>
        </w:rPr>
        <w:t> </w:t>
      </w:r>
      <w:r>
        <w:rPr>
          <w:color w:val="282828"/>
          <w:w w:val="105"/>
        </w:rPr>
        <w:t>"I </w:t>
      </w:r>
      <w:r>
        <w:rPr>
          <w:color w:val="151515"/>
          <w:w w:val="105"/>
        </w:rPr>
        <w:t>told </w:t>
      </w:r>
      <w:r>
        <w:rPr>
          <w:color w:val="282828"/>
          <w:w w:val="105"/>
        </w:rPr>
        <w:t>my counselor ...</w:t>
      </w:r>
      <w:r>
        <w:rPr>
          <w:color w:val="151515"/>
          <w:w w:val="105"/>
        </w:rPr>
        <w:t>")</w:t>
      </w:r>
      <w:r>
        <w:rPr>
          <w:color w:val="151515"/>
          <w:spacing w:val="40"/>
          <w:w w:val="105"/>
        </w:rPr>
        <w:t> </w:t>
      </w:r>
      <w:r>
        <w:rPr>
          <w:color w:val="151515"/>
          <w:w w:val="105"/>
        </w:rPr>
        <w:t>(§2.63)</w:t>
      </w:r>
      <w:r>
        <w:rPr>
          <w:color w:val="626262"/>
          <w:w w:val="105"/>
        </w:rPr>
        <w:t>'°</w:t>
      </w:r>
    </w:p>
    <w:p>
      <w:pPr>
        <w:pStyle w:val="Heading9"/>
        <w:spacing w:before="120"/>
        <w:ind w:left="646"/>
      </w:pPr>
      <w:r>
        <w:rPr>
          <w:color w:val="151515"/>
          <w:w w:val="105"/>
        </w:rPr>
        <w:t>Medical</w:t>
      </w:r>
      <w:r>
        <w:rPr>
          <w:color w:val="151515"/>
          <w:spacing w:val="15"/>
          <w:w w:val="105"/>
        </w:rPr>
        <w:t> </w:t>
      </w:r>
      <w:r>
        <w:rPr>
          <w:color w:val="151515"/>
          <w:spacing w:val="-2"/>
          <w:w w:val="105"/>
        </w:rPr>
        <w:t>Emergencies</w:t>
      </w:r>
    </w:p>
    <w:p>
      <w:pPr>
        <w:pStyle w:val="BodyText"/>
        <w:spacing w:line="300" w:lineRule="auto" w:before="81"/>
        <w:ind w:left="644" w:right="24" w:firstLine="4"/>
      </w:pPr>
      <w:r>
        <w:rPr>
          <w:color w:val="282828"/>
          <w:w w:val="105"/>
        </w:rPr>
        <w:t>A </w:t>
      </w:r>
      <w:r>
        <w:rPr>
          <w:color w:val="151515"/>
          <w:w w:val="105"/>
        </w:rPr>
        <w:t>program may make disclosures to public </w:t>
      </w:r>
      <w:r>
        <w:rPr>
          <w:color w:val="282828"/>
          <w:w w:val="105"/>
        </w:rPr>
        <w:t>or </w:t>
      </w:r>
      <w:r>
        <w:rPr>
          <w:color w:val="151515"/>
          <w:w w:val="105"/>
        </w:rPr>
        <w:t>private medical personnel </w:t>
      </w:r>
      <w:r>
        <w:rPr>
          <w:color w:val="282828"/>
          <w:w w:val="105"/>
        </w:rPr>
        <w:t>"who </w:t>
      </w:r>
      <w:r>
        <w:rPr>
          <w:color w:val="151515"/>
          <w:w w:val="105"/>
        </w:rPr>
        <w:t>have </w:t>
      </w:r>
      <w:r>
        <w:rPr>
          <w:color w:val="282828"/>
          <w:w w:val="105"/>
        </w:rPr>
        <w:t>a </w:t>
      </w:r>
      <w:r>
        <w:rPr>
          <w:color w:val="151515"/>
          <w:w w:val="105"/>
        </w:rPr>
        <w:t>need </w:t>
      </w:r>
      <w:r>
        <w:rPr>
          <w:color w:val="282828"/>
          <w:w w:val="105"/>
        </w:rPr>
        <w:t>for </w:t>
      </w:r>
      <w:r>
        <w:rPr>
          <w:color w:val="151515"/>
          <w:w w:val="105"/>
        </w:rPr>
        <w:t>information </w:t>
      </w:r>
      <w:r>
        <w:rPr>
          <w:color w:val="282828"/>
          <w:w w:val="105"/>
        </w:rPr>
        <w:t>about </w:t>
      </w:r>
      <w:r>
        <w:rPr>
          <w:color w:val="151515"/>
          <w:w w:val="105"/>
        </w:rPr>
        <w:t>[an </w:t>
      </w:r>
      <w:r>
        <w:rPr>
          <w:color w:val="282828"/>
          <w:w w:val="105"/>
        </w:rPr>
        <w:t>adolescent] </w:t>
      </w:r>
      <w:r>
        <w:rPr>
          <w:color w:val="151515"/>
          <w:w w:val="105"/>
        </w:rPr>
        <w:t>for the</w:t>
      </w:r>
      <w:r>
        <w:rPr>
          <w:color w:val="151515"/>
          <w:spacing w:val="40"/>
          <w:w w:val="105"/>
        </w:rPr>
        <w:t> </w:t>
      </w:r>
      <w:r>
        <w:rPr>
          <w:color w:val="151515"/>
          <w:w w:val="105"/>
        </w:rPr>
        <w:t>purpose </w:t>
      </w:r>
      <w:r>
        <w:rPr>
          <w:color w:val="282828"/>
          <w:w w:val="105"/>
        </w:rPr>
        <w:t>of </w:t>
      </w:r>
      <w:r>
        <w:rPr>
          <w:color w:val="151515"/>
          <w:w w:val="105"/>
        </w:rPr>
        <w:t>treating </w:t>
      </w:r>
      <w:r>
        <w:rPr>
          <w:color w:val="282828"/>
          <w:w w:val="105"/>
        </w:rPr>
        <w:t>a </w:t>
      </w:r>
      <w:r>
        <w:rPr>
          <w:color w:val="151515"/>
          <w:w w:val="105"/>
        </w:rPr>
        <w:t>condition </w:t>
      </w:r>
      <w:r>
        <w:rPr>
          <w:color w:val="282828"/>
          <w:w w:val="105"/>
        </w:rPr>
        <w:t>which </w:t>
      </w:r>
      <w:r>
        <w:rPr>
          <w:color w:val="151515"/>
          <w:w w:val="105"/>
        </w:rPr>
        <w:t>poses </w:t>
      </w:r>
      <w:r>
        <w:rPr>
          <w:color w:val="282828"/>
          <w:w w:val="105"/>
        </w:rPr>
        <w:t>an </w:t>
      </w:r>
      <w:r>
        <w:rPr>
          <w:color w:val="151515"/>
          <w:w w:val="105"/>
        </w:rPr>
        <w:t>immediate threat to the</w:t>
      </w:r>
      <w:r>
        <w:rPr>
          <w:color w:val="151515"/>
          <w:spacing w:val="-7"/>
          <w:w w:val="105"/>
        </w:rPr>
        <w:t> </w:t>
      </w:r>
      <w:r>
        <w:rPr>
          <w:color w:val="151515"/>
          <w:w w:val="105"/>
        </w:rPr>
        <w:t>health" of the</w:t>
      </w:r>
      <w:r>
        <w:rPr>
          <w:color w:val="151515"/>
          <w:spacing w:val="-7"/>
          <w:w w:val="105"/>
        </w:rPr>
        <w:t> </w:t>
      </w:r>
      <w:r>
        <w:rPr>
          <w:color w:val="282828"/>
          <w:w w:val="105"/>
        </w:rPr>
        <w:t>adolescent or </w:t>
      </w:r>
      <w:r>
        <w:rPr>
          <w:color w:val="151515"/>
          <w:w w:val="105"/>
        </w:rPr>
        <w:t>any </w:t>
      </w:r>
      <w:r>
        <w:rPr>
          <w:color w:val="282828"/>
          <w:w w:val="105"/>
        </w:rPr>
        <w:t>other </w:t>
      </w:r>
      <w:r>
        <w:rPr>
          <w:color w:val="151515"/>
          <w:w w:val="105"/>
        </w:rPr>
        <w:t>individual.</w:t>
      </w:r>
      <w:r>
        <w:rPr>
          <w:color w:val="151515"/>
          <w:spacing w:val="40"/>
          <w:w w:val="105"/>
        </w:rPr>
        <w:t> </w:t>
      </w:r>
      <w:r>
        <w:rPr>
          <w:color w:val="151515"/>
          <w:w w:val="105"/>
        </w:rPr>
        <w:t>The </w:t>
      </w:r>
      <w:r>
        <w:rPr>
          <w:color w:val="282828"/>
          <w:w w:val="105"/>
        </w:rPr>
        <w:t>regulations </w:t>
      </w:r>
      <w:r>
        <w:rPr>
          <w:color w:val="151515"/>
          <w:w w:val="105"/>
        </w:rPr>
        <w:t>define </w:t>
      </w:r>
      <w:r>
        <w:rPr>
          <w:color w:val="282828"/>
          <w:w w:val="105"/>
        </w:rPr>
        <w:t>"medical</w:t>
      </w:r>
      <w:r>
        <w:rPr>
          <w:color w:val="282828"/>
          <w:spacing w:val="30"/>
          <w:w w:val="105"/>
        </w:rPr>
        <w:t> </w:t>
      </w:r>
      <w:r>
        <w:rPr>
          <w:color w:val="282828"/>
          <w:w w:val="105"/>
        </w:rPr>
        <w:t>emergency"</w:t>
      </w:r>
      <w:r>
        <w:rPr>
          <w:color w:val="282828"/>
          <w:spacing w:val="32"/>
          <w:w w:val="105"/>
        </w:rPr>
        <w:t> </w:t>
      </w:r>
      <w:r>
        <w:rPr>
          <w:color w:val="282828"/>
          <w:w w:val="105"/>
        </w:rPr>
        <w:t>as a situation</w:t>
      </w:r>
      <w:r>
        <w:rPr>
          <w:color w:val="282828"/>
          <w:spacing w:val="40"/>
          <w:w w:val="105"/>
        </w:rPr>
        <w:t> </w:t>
      </w:r>
      <w:r>
        <w:rPr>
          <w:color w:val="151515"/>
          <w:w w:val="105"/>
        </w:rPr>
        <w:t>that poses</w:t>
      </w:r>
      <w:r>
        <w:rPr>
          <w:color w:val="151515"/>
          <w:w w:val="105"/>
        </w:rPr>
        <w:t> an immediate threat to health </w:t>
      </w:r>
      <w:r>
        <w:rPr>
          <w:color w:val="282828"/>
          <w:w w:val="105"/>
        </w:rPr>
        <w:t>and </w:t>
      </w:r>
      <w:r>
        <w:rPr>
          <w:color w:val="151515"/>
          <w:w w:val="105"/>
        </w:rPr>
        <w:t>requires immediate medical intervention </w:t>
      </w:r>
      <w:r>
        <w:rPr>
          <w:color w:val="282828"/>
          <w:w w:val="105"/>
        </w:rPr>
        <w:t>(§2.51).</w:t>
      </w:r>
    </w:p>
    <w:p>
      <w:pPr>
        <w:pStyle w:val="BodyText"/>
        <w:spacing w:line="300" w:lineRule="auto" w:before="6"/>
        <w:ind w:left="645" w:right="70" w:firstLine="216"/>
      </w:pPr>
      <w:r>
        <w:rPr>
          <w:color w:val="151515"/>
          <w:w w:val="105"/>
        </w:rPr>
        <w:t>The medical </w:t>
      </w:r>
      <w:r>
        <w:rPr>
          <w:color w:val="282828"/>
          <w:w w:val="105"/>
        </w:rPr>
        <w:t>emergency exception </w:t>
      </w:r>
      <w:r>
        <w:rPr>
          <w:color w:val="151515"/>
          <w:w w:val="105"/>
        </w:rPr>
        <w:t>permits disclosure only to medical personnel.</w:t>
      </w:r>
      <w:r>
        <w:rPr>
          <w:color w:val="151515"/>
          <w:spacing w:val="40"/>
          <w:w w:val="105"/>
        </w:rPr>
        <w:t> </w:t>
      </w:r>
      <w:r>
        <w:rPr>
          <w:color w:val="151515"/>
          <w:w w:val="105"/>
        </w:rPr>
        <w:t>This means that the</w:t>
      </w:r>
      <w:r>
        <w:rPr>
          <w:color w:val="151515"/>
          <w:spacing w:val="-6"/>
          <w:w w:val="105"/>
        </w:rPr>
        <w:t> </w:t>
      </w:r>
      <w:r>
        <w:rPr>
          <w:color w:val="282828"/>
          <w:w w:val="105"/>
        </w:rPr>
        <w:t>exception cannot </w:t>
      </w:r>
      <w:r>
        <w:rPr>
          <w:color w:val="151515"/>
          <w:w w:val="105"/>
        </w:rPr>
        <w:t>be</w:t>
      </w:r>
      <w:r>
        <w:rPr>
          <w:color w:val="151515"/>
          <w:spacing w:val="-6"/>
          <w:w w:val="105"/>
        </w:rPr>
        <w:t> </w:t>
      </w:r>
      <w:r>
        <w:rPr>
          <w:color w:val="151515"/>
          <w:w w:val="105"/>
        </w:rPr>
        <w:t>used </w:t>
      </w:r>
      <w:r>
        <w:rPr>
          <w:color w:val="282828"/>
          <w:w w:val="105"/>
        </w:rPr>
        <w:t>as </w:t>
      </w:r>
      <w:r>
        <w:rPr>
          <w:color w:val="151515"/>
          <w:w w:val="105"/>
        </w:rPr>
        <w:t>the basis </w:t>
      </w:r>
      <w:r>
        <w:rPr>
          <w:color w:val="282828"/>
          <w:w w:val="105"/>
        </w:rPr>
        <w:t>for a </w:t>
      </w:r>
      <w:r>
        <w:rPr>
          <w:color w:val="151515"/>
          <w:w w:val="105"/>
        </w:rPr>
        <w:t>disclosure to the police </w:t>
      </w:r>
      <w:r>
        <w:rPr>
          <w:color w:val="282828"/>
          <w:w w:val="105"/>
        </w:rPr>
        <w:t>or other </w:t>
      </w:r>
      <w:r>
        <w:rPr>
          <w:color w:val="151515"/>
          <w:w w:val="105"/>
        </w:rPr>
        <w:t>nonmedical personnel, including parents.</w:t>
      </w:r>
    </w:p>
    <w:p>
      <w:pPr>
        <w:pStyle w:val="BodyText"/>
        <w:spacing w:line="300" w:lineRule="auto" w:before="4"/>
        <w:ind w:left="644" w:right="24" w:firstLine="225"/>
      </w:pPr>
      <w:r>
        <w:rPr>
          <w:color w:val="282828"/>
          <w:w w:val="105"/>
        </w:rPr>
        <w:t>Under </w:t>
      </w:r>
      <w:r>
        <w:rPr>
          <w:color w:val="151515"/>
          <w:w w:val="105"/>
        </w:rPr>
        <w:t>this </w:t>
      </w:r>
      <w:r>
        <w:rPr>
          <w:color w:val="282828"/>
          <w:w w:val="105"/>
        </w:rPr>
        <w:t>exception, however, a </w:t>
      </w:r>
      <w:r>
        <w:rPr>
          <w:color w:val="151515"/>
          <w:w w:val="105"/>
        </w:rPr>
        <w:t>program </w:t>
      </w:r>
      <w:r>
        <w:rPr>
          <w:color w:val="282828"/>
          <w:w w:val="105"/>
        </w:rPr>
        <w:t>could </w:t>
      </w:r>
      <w:r>
        <w:rPr>
          <w:color w:val="151515"/>
          <w:w w:val="105"/>
        </w:rPr>
        <w:t>notify </w:t>
      </w:r>
      <w:r>
        <w:rPr>
          <w:color w:val="282828"/>
          <w:w w:val="105"/>
        </w:rPr>
        <w:t>a </w:t>
      </w:r>
      <w:r>
        <w:rPr>
          <w:color w:val="151515"/>
          <w:w w:val="105"/>
        </w:rPr>
        <w:t>private </w:t>
      </w:r>
      <w:r>
        <w:rPr>
          <w:color w:val="282828"/>
          <w:w w:val="105"/>
        </w:rPr>
        <w:t>physician </w:t>
      </w:r>
      <w:r>
        <w:rPr>
          <w:color w:val="151515"/>
          <w:w w:val="105"/>
        </w:rPr>
        <w:t>or</w:t>
      </w:r>
      <w:r>
        <w:rPr>
          <w:color w:val="151515"/>
          <w:spacing w:val="-5"/>
          <w:w w:val="105"/>
        </w:rPr>
        <w:t> </w:t>
      </w:r>
      <w:r>
        <w:rPr>
          <w:color w:val="282828"/>
          <w:w w:val="105"/>
        </w:rPr>
        <w:t>school</w:t>
      </w:r>
      <w:r>
        <w:rPr>
          <w:color w:val="282828"/>
          <w:spacing w:val="-5"/>
          <w:w w:val="105"/>
        </w:rPr>
        <w:t> </w:t>
      </w:r>
      <w:r>
        <w:rPr>
          <w:color w:val="282828"/>
          <w:w w:val="105"/>
        </w:rPr>
        <w:t>nurse about a suicidal adolescent so </w:t>
      </w:r>
      <w:r>
        <w:rPr>
          <w:color w:val="151515"/>
          <w:w w:val="105"/>
        </w:rPr>
        <w:t>that medical intervention </w:t>
      </w:r>
      <w:r>
        <w:rPr>
          <w:color w:val="282828"/>
          <w:w w:val="105"/>
        </w:rPr>
        <w:t>can </w:t>
      </w:r>
      <w:r>
        <w:rPr>
          <w:color w:val="151515"/>
          <w:w w:val="105"/>
        </w:rPr>
        <w:t>be</w:t>
      </w:r>
      <w:r>
        <w:rPr>
          <w:color w:val="151515"/>
          <w:spacing w:val="-6"/>
          <w:w w:val="105"/>
        </w:rPr>
        <w:t> </w:t>
      </w:r>
      <w:r>
        <w:rPr>
          <w:color w:val="282828"/>
          <w:w w:val="105"/>
        </w:rPr>
        <w:t>arranged.</w:t>
      </w:r>
      <w:r>
        <w:rPr>
          <w:color w:val="282828"/>
          <w:spacing w:val="40"/>
          <w:w w:val="105"/>
        </w:rPr>
        <w:t> </w:t>
      </w:r>
      <w:r>
        <w:rPr>
          <w:b/>
          <w:color w:val="151515"/>
          <w:w w:val="105"/>
          <w:sz w:val="15"/>
        </w:rPr>
        <w:t>The </w:t>
      </w:r>
      <w:r>
        <w:rPr>
          <w:color w:val="151515"/>
          <w:w w:val="105"/>
        </w:rPr>
        <w:t>physician </w:t>
      </w:r>
      <w:r>
        <w:rPr>
          <w:color w:val="282828"/>
          <w:w w:val="105"/>
        </w:rPr>
        <w:t>or </w:t>
      </w:r>
      <w:r>
        <w:rPr>
          <w:color w:val="151515"/>
          <w:w w:val="105"/>
        </w:rPr>
        <w:t>nurse </w:t>
      </w:r>
      <w:r>
        <w:rPr>
          <w:color w:val="282828"/>
          <w:w w:val="105"/>
        </w:rPr>
        <w:t>could, </w:t>
      </w:r>
      <w:r>
        <w:rPr>
          <w:color w:val="151515"/>
          <w:w w:val="105"/>
        </w:rPr>
        <w:t>in turn, notify the </w:t>
      </w:r>
      <w:r>
        <w:rPr>
          <w:color w:val="282828"/>
          <w:w w:val="105"/>
        </w:rPr>
        <w:t>adolescent's </w:t>
      </w:r>
      <w:r>
        <w:rPr>
          <w:color w:val="151515"/>
          <w:w w:val="105"/>
        </w:rPr>
        <w:t>parents, so long </w:t>
      </w:r>
      <w:r>
        <w:rPr>
          <w:color w:val="282828"/>
          <w:w w:val="105"/>
        </w:rPr>
        <w:t>as </w:t>
      </w:r>
      <w:r>
        <w:rPr>
          <w:color w:val="151515"/>
          <w:w w:val="105"/>
        </w:rPr>
        <w:t>no </w:t>
      </w:r>
      <w:r>
        <w:rPr>
          <w:color w:val="282828"/>
          <w:w w:val="105"/>
        </w:rPr>
        <w:t>mention is </w:t>
      </w:r>
      <w:r>
        <w:rPr>
          <w:color w:val="151515"/>
          <w:w w:val="105"/>
        </w:rPr>
        <w:t>made </w:t>
      </w:r>
      <w:r>
        <w:rPr>
          <w:color w:val="282828"/>
          <w:w w:val="105"/>
        </w:rPr>
        <w:t>of</w:t>
      </w:r>
      <w:r>
        <w:rPr>
          <w:color w:val="282828"/>
          <w:spacing w:val="39"/>
          <w:w w:val="105"/>
        </w:rPr>
        <w:t> </w:t>
      </w:r>
      <w:r>
        <w:rPr>
          <w:color w:val="151515"/>
          <w:w w:val="105"/>
        </w:rPr>
        <w:t>the adolescent's </w:t>
      </w:r>
      <w:r>
        <w:rPr>
          <w:color w:val="282828"/>
          <w:w w:val="105"/>
        </w:rPr>
        <w:t>substance </w:t>
      </w:r>
      <w:r>
        <w:rPr>
          <w:color w:val="151515"/>
          <w:w w:val="105"/>
        </w:rPr>
        <w:t>use disorder.</w:t>
      </w:r>
      <w:r>
        <w:rPr>
          <w:color w:val="151515"/>
          <w:spacing w:val="40"/>
          <w:w w:val="105"/>
        </w:rPr>
        <w:t> </w:t>
      </w:r>
      <w:r>
        <w:rPr>
          <w:color w:val="151515"/>
          <w:w w:val="105"/>
        </w:rPr>
        <w:t>Whenever</w:t>
      </w:r>
    </w:p>
    <w:p>
      <w:pPr>
        <w:pStyle w:val="BodyText"/>
        <w:spacing w:line="300" w:lineRule="auto" w:before="94"/>
        <w:ind w:left="523" w:right="3433"/>
      </w:pPr>
      <w:r>
        <w:rPr/>
        <w:br w:type="column"/>
      </w:r>
      <w:r>
        <w:rPr>
          <w:color w:val="282828"/>
          <w:w w:val="105"/>
        </w:rPr>
        <w:t>a </w:t>
      </w:r>
      <w:r>
        <w:rPr>
          <w:color w:val="151515"/>
          <w:w w:val="105"/>
        </w:rPr>
        <w:t>disclosure is </w:t>
      </w:r>
      <w:r>
        <w:rPr>
          <w:color w:val="282828"/>
          <w:w w:val="105"/>
        </w:rPr>
        <w:t>made </w:t>
      </w:r>
      <w:r>
        <w:rPr>
          <w:color w:val="151515"/>
          <w:w w:val="105"/>
        </w:rPr>
        <w:t>to </w:t>
      </w:r>
      <w:r>
        <w:rPr>
          <w:color w:val="282828"/>
          <w:w w:val="105"/>
        </w:rPr>
        <w:t>cope </w:t>
      </w:r>
      <w:r>
        <w:rPr>
          <w:color w:val="151515"/>
          <w:w w:val="105"/>
        </w:rPr>
        <w:t>with </w:t>
      </w:r>
      <w:r>
        <w:rPr>
          <w:color w:val="282828"/>
          <w:w w:val="105"/>
        </w:rPr>
        <w:t>a medical emergency, </w:t>
      </w:r>
      <w:r>
        <w:rPr>
          <w:color w:val="151515"/>
          <w:w w:val="105"/>
        </w:rPr>
        <w:t>the</w:t>
      </w:r>
      <w:r>
        <w:rPr>
          <w:color w:val="151515"/>
          <w:spacing w:val="-1"/>
          <w:w w:val="105"/>
        </w:rPr>
        <w:t> </w:t>
      </w:r>
      <w:r>
        <w:rPr>
          <w:color w:val="151515"/>
          <w:w w:val="105"/>
        </w:rPr>
        <w:t>program </w:t>
      </w:r>
      <w:r>
        <w:rPr>
          <w:color w:val="282828"/>
          <w:w w:val="105"/>
        </w:rPr>
        <w:t>must</w:t>
      </w:r>
      <w:r>
        <w:rPr>
          <w:color w:val="282828"/>
          <w:spacing w:val="-1"/>
          <w:w w:val="105"/>
        </w:rPr>
        <w:t> </w:t>
      </w:r>
      <w:r>
        <w:rPr>
          <w:color w:val="151515"/>
          <w:w w:val="105"/>
        </w:rPr>
        <w:t>document </w:t>
      </w:r>
      <w:r>
        <w:rPr>
          <w:color w:val="282828"/>
          <w:w w:val="105"/>
        </w:rPr>
        <w:t>all</w:t>
      </w:r>
      <w:r>
        <w:rPr>
          <w:color w:val="282828"/>
          <w:spacing w:val="-11"/>
          <w:w w:val="105"/>
        </w:rPr>
        <w:t> </w:t>
      </w:r>
      <w:r>
        <w:rPr>
          <w:color w:val="151515"/>
          <w:w w:val="105"/>
        </w:rPr>
        <w:t>of the </w:t>
      </w:r>
      <w:r>
        <w:rPr>
          <w:color w:val="282828"/>
          <w:w w:val="105"/>
        </w:rPr>
        <w:t>following </w:t>
      </w:r>
      <w:r>
        <w:rPr>
          <w:color w:val="151515"/>
          <w:w w:val="105"/>
        </w:rPr>
        <w:t>in the </w:t>
      </w:r>
      <w:r>
        <w:rPr>
          <w:color w:val="282828"/>
          <w:w w:val="105"/>
        </w:rPr>
        <w:t>adolescent's records:</w:t>
      </w:r>
    </w:p>
    <w:p>
      <w:pPr>
        <w:pStyle w:val="ListParagraph"/>
        <w:numPr>
          <w:ilvl w:val="0"/>
          <w:numId w:val="28"/>
        </w:numPr>
        <w:tabs>
          <w:tab w:pos="741" w:val="left" w:leader="none"/>
        </w:tabs>
        <w:spacing w:line="290" w:lineRule="auto" w:before="74" w:after="0"/>
        <w:ind w:left="753" w:right="3581" w:hanging="228"/>
        <w:jc w:val="left"/>
        <w:rPr>
          <w:rFonts w:ascii="Arial" w:hAnsi="Arial"/>
          <w:color w:val="151515"/>
          <w:sz w:val="18"/>
        </w:rPr>
      </w:pPr>
      <w:r>
        <w:rPr>
          <w:color w:val="282828"/>
          <w:w w:val="105"/>
          <w:sz w:val="16"/>
        </w:rPr>
        <w:t>The</w:t>
      </w:r>
      <w:r>
        <w:rPr>
          <w:color w:val="282828"/>
          <w:spacing w:val="-11"/>
          <w:w w:val="105"/>
          <w:sz w:val="16"/>
        </w:rPr>
        <w:t> </w:t>
      </w:r>
      <w:r>
        <w:rPr>
          <w:color w:val="151515"/>
          <w:w w:val="105"/>
          <w:sz w:val="16"/>
        </w:rPr>
        <w:t>name</w:t>
      </w:r>
      <w:r>
        <w:rPr>
          <w:color w:val="151515"/>
          <w:spacing w:val="-10"/>
          <w:w w:val="105"/>
          <w:sz w:val="16"/>
        </w:rPr>
        <w:t> </w:t>
      </w:r>
      <w:r>
        <w:rPr>
          <w:color w:val="282828"/>
          <w:w w:val="105"/>
          <w:sz w:val="16"/>
        </w:rPr>
        <w:t>and</w:t>
      </w:r>
      <w:r>
        <w:rPr>
          <w:color w:val="282828"/>
          <w:spacing w:val="-3"/>
          <w:w w:val="105"/>
          <w:sz w:val="16"/>
        </w:rPr>
        <w:t> </w:t>
      </w:r>
      <w:r>
        <w:rPr>
          <w:color w:val="282828"/>
          <w:w w:val="105"/>
          <w:sz w:val="16"/>
        </w:rPr>
        <w:t>affiliation</w:t>
      </w:r>
      <w:r>
        <w:rPr>
          <w:color w:val="282828"/>
          <w:spacing w:val="-4"/>
          <w:w w:val="105"/>
          <w:sz w:val="16"/>
        </w:rPr>
        <w:t> </w:t>
      </w:r>
      <w:r>
        <w:rPr>
          <w:color w:val="282828"/>
          <w:w w:val="105"/>
          <w:sz w:val="16"/>
        </w:rPr>
        <w:t>of</w:t>
      </w:r>
      <w:r>
        <w:rPr>
          <w:color w:val="282828"/>
          <w:spacing w:val="7"/>
          <w:w w:val="105"/>
          <w:sz w:val="16"/>
        </w:rPr>
        <w:t> </w:t>
      </w:r>
      <w:r>
        <w:rPr>
          <w:color w:val="151515"/>
          <w:w w:val="105"/>
          <w:sz w:val="16"/>
        </w:rPr>
        <w:t>the</w:t>
      </w:r>
      <w:r>
        <w:rPr>
          <w:color w:val="151515"/>
          <w:spacing w:val="-9"/>
          <w:w w:val="105"/>
          <w:sz w:val="16"/>
        </w:rPr>
        <w:t> </w:t>
      </w:r>
      <w:r>
        <w:rPr>
          <w:color w:val="151515"/>
          <w:w w:val="105"/>
          <w:sz w:val="16"/>
        </w:rPr>
        <w:t>recipient</w:t>
      </w:r>
      <w:r>
        <w:rPr>
          <w:color w:val="151515"/>
          <w:spacing w:val="-9"/>
          <w:w w:val="105"/>
          <w:sz w:val="16"/>
        </w:rPr>
        <w:t> </w:t>
      </w:r>
      <w:r>
        <w:rPr>
          <w:color w:val="282828"/>
          <w:w w:val="105"/>
          <w:sz w:val="16"/>
        </w:rPr>
        <w:t>of </w:t>
      </w:r>
      <w:r>
        <w:rPr>
          <w:color w:val="151515"/>
          <w:w w:val="105"/>
          <w:sz w:val="16"/>
        </w:rPr>
        <w:t>the</w:t>
      </w:r>
      <w:r>
        <w:rPr>
          <w:color w:val="151515"/>
          <w:spacing w:val="-1"/>
          <w:w w:val="105"/>
          <w:sz w:val="16"/>
        </w:rPr>
        <w:t> </w:t>
      </w:r>
      <w:r>
        <w:rPr>
          <w:color w:val="151515"/>
          <w:w w:val="105"/>
          <w:sz w:val="16"/>
        </w:rPr>
        <w:t>information</w:t>
      </w:r>
    </w:p>
    <w:p>
      <w:pPr>
        <w:pStyle w:val="ListParagraph"/>
        <w:numPr>
          <w:ilvl w:val="0"/>
          <w:numId w:val="28"/>
        </w:numPr>
        <w:tabs>
          <w:tab w:pos="741" w:val="left" w:leader="none"/>
        </w:tabs>
        <w:spacing w:line="195" w:lineRule="exact" w:before="0" w:after="0"/>
        <w:ind w:left="740" w:right="0" w:hanging="216"/>
        <w:jc w:val="left"/>
        <w:rPr>
          <w:rFonts w:ascii="Arial" w:hAnsi="Arial"/>
          <w:color w:val="151515"/>
          <w:sz w:val="18"/>
        </w:rPr>
      </w:pPr>
      <w:r>
        <w:rPr>
          <w:color w:val="282828"/>
          <w:w w:val="105"/>
          <w:sz w:val="16"/>
        </w:rPr>
        <w:t>The</w:t>
      </w:r>
      <w:r>
        <w:rPr>
          <w:color w:val="282828"/>
          <w:spacing w:val="-4"/>
          <w:w w:val="105"/>
          <w:sz w:val="16"/>
        </w:rPr>
        <w:t> </w:t>
      </w:r>
      <w:r>
        <w:rPr>
          <w:color w:val="151515"/>
          <w:w w:val="105"/>
          <w:sz w:val="16"/>
        </w:rPr>
        <w:t>name</w:t>
      </w:r>
      <w:r>
        <w:rPr>
          <w:color w:val="151515"/>
          <w:spacing w:val="-3"/>
          <w:w w:val="105"/>
          <w:sz w:val="16"/>
        </w:rPr>
        <w:t> </w:t>
      </w:r>
      <w:r>
        <w:rPr>
          <w:color w:val="282828"/>
          <w:w w:val="105"/>
          <w:sz w:val="16"/>
        </w:rPr>
        <w:t>of</w:t>
      </w:r>
      <w:r>
        <w:rPr>
          <w:color w:val="282828"/>
          <w:spacing w:val="19"/>
          <w:w w:val="105"/>
          <w:sz w:val="16"/>
        </w:rPr>
        <w:t> </w:t>
      </w:r>
      <w:r>
        <w:rPr>
          <w:color w:val="151515"/>
          <w:w w:val="105"/>
          <w:sz w:val="16"/>
        </w:rPr>
        <w:t>the individual</w:t>
      </w:r>
      <w:r>
        <w:rPr>
          <w:color w:val="151515"/>
          <w:spacing w:val="7"/>
          <w:w w:val="105"/>
          <w:sz w:val="16"/>
        </w:rPr>
        <w:t> </w:t>
      </w:r>
      <w:r>
        <w:rPr>
          <w:color w:val="151515"/>
          <w:w w:val="105"/>
          <w:sz w:val="16"/>
        </w:rPr>
        <w:t>making</w:t>
      </w:r>
      <w:r>
        <w:rPr>
          <w:color w:val="151515"/>
          <w:spacing w:val="12"/>
          <w:w w:val="105"/>
          <w:sz w:val="16"/>
        </w:rPr>
        <w:t> </w:t>
      </w:r>
      <w:r>
        <w:rPr>
          <w:color w:val="151515"/>
          <w:spacing w:val="-5"/>
          <w:w w:val="105"/>
          <w:sz w:val="16"/>
        </w:rPr>
        <w:t>the</w:t>
      </w:r>
    </w:p>
    <w:p>
      <w:pPr>
        <w:pStyle w:val="BodyText"/>
        <w:spacing w:before="43"/>
        <w:ind w:left="744"/>
      </w:pPr>
      <w:r>
        <w:rPr>
          <w:color w:val="151515"/>
          <w:spacing w:val="-2"/>
          <w:w w:val="105"/>
        </w:rPr>
        <w:t>disclosure</w:t>
      </w:r>
    </w:p>
    <w:p>
      <w:pPr>
        <w:pStyle w:val="ListParagraph"/>
        <w:numPr>
          <w:ilvl w:val="0"/>
          <w:numId w:val="28"/>
        </w:numPr>
        <w:tabs>
          <w:tab w:pos="741" w:val="left" w:leader="none"/>
        </w:tabs>
        <w:spacing w:line="240" w:lineRule="auto" w:before="27" w:after="0"/>
        <w:ind w:left="740" w:right="0" w:hanging="216"/>
        <w:jc w:val="left"/>
        <w:rPr>
          <w:rFonts w:ascii="Arial" w:hAnsi="Arial"/>
          <w:color w:val="151515"/>
          <w:sz w:val="18"/>
        </w:rPr>
      </w:pPr>
      <w:r>
        <w:rPr>
          <w:color w:val="282828"/>
          <w:w w:val="105"/>
          <w:sz w:val="16"/>
        </w:rPr>
        <w:t>The</w:t>
      </w:r>
      <w:r>
        <w:rPr>
          <w:color w:val="282828"/>
          <w:spacing w:val="-5"/>
          <w:w w:val="105"/>
          <w:sz w:val="16"/>
        </w:rPr>
        <w:t> </w:t>
      </w:r>
      <w:r>
        <w:rPr>
          <w:color w:val="151515"/>
          <w:w w:val="105"/>
          <w:sz w:val="16"/>
        </w:rPr>
        <w:t>date</w:t>
      </w:r>
      <w:r>
        <w:rPr>
          <w:color w:val="151515"/>
          <w:spacing w:val="-6"/>
          <w:w w:val="105"/>
          <w:sz w:val="16"/>
        </w:rPr>
        <w:t> </w:t>
      </w:r>
      <w:r>
        <w:rPr>
          <w:color w:val="282828"/>
          <w:w w:val="105"/>
          <w:sz w:val="16"/>
        </w:rPr>
        <w:t>and</w:t>
      </w:r>
      <w:r>
        <w:rPr>
          <w:color w:val="282828"/>
          <w:spacing w:val="9"/>
          <w:w w:val="105"/>
          <w:sz w:val="16"/>
        </w:rPr>
        <w:t> </w:t>
      </w:r>
      <w:r>
        <w:rPr>
          <w:color w:val="151515"/>
          <w:w w:val="105"/>
          <w:sz w:val="16"/>
        </w:rPr>
        <w:t>time</w:t>
      </w:r>
      <w:r>
        <w:rPr>
          <w:color w:val="151515"/>
          <w:spacing w:val="1"/>
          <w:w w:val="105"/>
          <w:sz w:val="16"/>
        </w:rPr>
        <w:t> </w:t>
      </w:r>
      <w:r>
        <w:rPr>
          <w:color w:val="151515"/>
          <w:w w:val="105"/>
          <w:sz w:val="16"/>
        </w:rPr>
        <w:t>of</w:t>
      </w:r>
      <w:r>
        <w:rPr>
          <w:color w:val="151515"/>
          <w:spacing w:val="16"/>
          <w:w w:val="105"/>
          <w:sz w:val="16"/>
        </w:rPr>
        <w:t> </w:t>
      </w:r>
      <w:r>
        <w:rPr>
          <w:color w:val="151515"/>
          <w:w w:val="105"/>
          <w:sz w:val="16"/>
        </w:rPr>
        <w:t>the</w:t>
      </w:r>
      <w:r>
        <w:rPr>
          <w:color w:val="151515"/>
          <w:spacing w:val="-6"/>
          <w:w w:val="105"/>
          <w:sz w:val="16"/>
        </w:rPr>
        <w:t> </w:t>
      </w:r>
      <w:r>
        <w:rPr>
          <w:color w:val="151515"/>
          <w:spacing w:val="-2"/>
          <w:w w:val="105"/>
          <w:sz w:val="16"/>
        </w:rPr>
        <w:t>disclosure</w:t>
      </w:r>
    </w:p>
    <w:p>
      <w:pPr>
        <w:pStyle w:val="ListParagraph"/>
        <w:numPr>
          <w:ilvl w:val="0"/>
          <w:numId w:val="28"/>
        </w:numPr>
        <w:tabs>
          <w:tab w:pos="741" w:val="left" w:leader="none"/>
        </w:tabs>
        <w:spacing w:line="240" w:lineRule="auto" w:before="24" w:after="0"/>
        <w:ind w:left="740" w:right="0" w:hanging="216"/>
        <w:jc w:val="left"/>
        <w:rPr>
          <w:rFonts w:ascii="Arial" w:hAnsi="Arial"/>
          <w:color w:val="151515"/>
          <w:sz w:val="18"/>
        </w:rPr>
      </w:pPr>
      <w:r>
        <w:rPr>
          <w:color w:val="282828"/>
          <w:w w:val="105"/>
          <w:sz w:val="16"/>
        </w:rPr>
        <w:t>The</w:t>
      </w:r>
      <w:r>
        <w:rPr>
          <w:color w:val="282828"/>
          <w:spacing w:val="-2"/>
          <w:w w:val="105"/>
          <w:sz w:val="16"/>
        </w:rPr>
        <w:t> </w:t>
      </w:r>
      <w:r>
        <w:rPr>
          <w:color w:val="151515"/>
          <w:w w:val="105"/>
          <w:sz w:val="16"/>
        </w:rPr>
        <w:t>nature of</w:t>
      </w:r>
      <w:r>
        <w:rPr>
          <w:color w:val="151515"/>
          <w:spacing w:val="16"/>
          <w:w w:val="105"/>
          <w:sz w:val="16"/>
        </w:rPr>
        <w:t> </w:t>
      </w:r>
      <w:r>
        <w:rPr>
          <w:color w:val="151515"/>
          <w:w w:val="105"/>
          <w:sz w:val="16"/>
        </w:rPr>
        <w:t>the</w:t>
      </w:r>
      <w:r>
        <w:rPr>
          <w:color w:val="151515"/>
          <w:spacing w:val="-4"/>
          <w:w w:val="105"/>
          <w:sz w:val="16"/>
        </w:rPr>
        <w:t> </w:t>
      </w:r>
      <w:r>
        <w:rPr>
          <w:color w:val="282828"/>
          <w:spacing w:val="-2"/>
          <w:w w:val="105"/>
          <w:sz w:val="16"/>
        </w:rPr>
        <w:t>emergency</w:t>
      </w:r>
    </w:p>
    <w:p>
      <w:pPr>
        <w:pStyle w:val="Heading9"/>
        <w:spacing w:before="159"/>
        <w:ind w:left="527" w:right="3433" w:hanging="2"/>
      </w:pPr>
      <w:r>
        <w:rPr>
          <w:color w:val="151515"/>
          <w:w w:val="105"/>
        </w:rPr>
        <w:t>Crimes</w:t>
      </w:r>
      <w:r>
        <w:rPr>
          <w:color w:val="151515"/>
          <w:spacing w:val="-13"/>
          <w:w w:val="105"/>
        </w:rPr>
        <w:t> </w:t>
      </w:r>
      <w:r>
        <w:rPr>
          <w:color w:val="151515"/>
          <w:w w:val="105"/>
        </w:rPr>
        <w:t>on</w:t>
      </w:r>
      <w:r>
        <w:rPr>
          <w:color w:val="151515"/>
          <w:spacing w:val="-12"/>
          <w:w w:val="105"/>
        </w:rPr>
        <w:t> </w:t>
      </w:r>
      <w:r>
        <w:rPr>
          <w:color w:val="151515"/>
          <w:w w:val="105"/>
        </w:rPr>
        <w:t>Program</w:t>
      </w:r>
      <w:r>
        <w:rPr>
          <w:color w:val="151515"/>
          <w:spacing w:val="-12"/>
          <w:w w:val="105"/>
        </w:rPr>
        <w:t> </w:t>
      </w:r>
      <w:r>
        <w:rPr>
          <w:color w:val="151515"/>
          <w:w w:val="105"/>
        </w:rPr>
        <w:t>Premises</w:t>
      </w:r>
      <w:r>
        <w:rPr>
          <w:color w:val="151515"/>
          <w:spacing w:val="-12"/>
          <w:w w:val="105"/>
        </w:rPr>
        <w:t> </w:t>
      </w:r>
      <w:r>
        <w:rPr>
          <w:color w:val="151515"/>
          <w:w w:val="105"/>
        </w:rPr>
        <w:t>or Against Program Personnel</w:t>
      </w:r>
    </w:p>
    <w:p>
      <w:pPr>
        <w:pStyle w:val="BodyText"/>
        <w:spacing w:line="300" w:lineRule="auto" w:before="82"/>
        <w:ind w:left="521" w:right="3433" w:firstLine="5"/>
      </w:pPr>
      <w:r>
        <w:rPr>
          <w:color w:val="151515"/>
          <w:w w:val="110"/>
        </w:rPr>
        <w:t>When </w:t>
      </w:r>
      <w:r>
        <w:rPr>
          <w:color w:val="282828"/>
          <w:w w:val="110"/>
        </w:rPr>
        <w:t>an</w:t>
      </w:r>
      <w:r>
        <w:rPr>
          <w:color w:val="282828"/>
          <w:spacing w:val="-5"/>
          <w:w w:val="110"/>
        </w:rPr>
        <w:t> </w:t>
      </w:r>
      <w:r>
        <w:rPr>
          <w:color w:val="282828"/>
          <w:w w:val="110"/>
        </w:rPr>
        <w:t>adolescent </w:t>
      </w:r>
      <w:r>
        <w:rPr>
          <w:color w:val="151515"/>
          <w:w w:val="110"/>
        </w:rPr>
        <w:t>patient has</w:t>
      </w:r>
      <w:r>
        <w:rPr>
          <w:color w:val="151515"/>
          <w:spacing w:val="-9"/>
          <w:w w:val="110"/>
        </w:rPr>
        <w:t> </w:t>
      </w:r>
      <w:r>
        <w:rPr>
          <w:color w:val="282828"/>
          <w:w w:val="110"/>
        </w:rPr>
        <w:t>committed or </w:t>
      </w:r>
      <w:r>
        <w:rPr>
          <w:color w:val="151515"/>
          <w:w w:val="110"/>
        </w:rPr>
        <w:t>threatens to</w:t>
      </w:r>
      <w:r>
        <w:rPr>
          <w:color w:val="151515"/>
          <w:spacing w:val="-5"/>
          <w:w w:val="110"/>
        </w:rPr>
        <w:t> </w:t>
      </w:r>
      <w:r>
        <w:rPr>
          <w:color w:val="282828"/>
          <w:w w:val="110"/>
        </w:rPr>
        <w:t>commit a crime on program </w:t>
      </w:r>
      <w:r>
        <w:rPr>
          <w:color w:val="151515"/>
          <w:w w:val="110"/>
        </w:rPr>
        <w:t>premises </w:t>
      </w:r>
      <w:r>
        <w:rPr>
          <w:color w:val="282828"/>
          <w:w w:val="110"/>
        </w:rPr>
        <w:t>or against </w:t>
      </w:r>
      <w:r>
        <w:rPr>
          <w:color w:val="151515"/>
          <w:w w:val="110"/>
        </w:rPr>
        <w:t>program personnel, the regulations permit the program to report the </w:t>
      </w:r>
      <w:r>
        <w:rPr>
          <w:color w:val="282828"/>
          <w:w w:val="105"/>
        </w:rPr>
        <w:t>crime</w:t>
      </w:r>
      <w:r>
        <w:rPr>
          <w:color w:val="282828"/>
          <w:spacing w:val="-7"/>
          <w:w w:val="105"/>
        </w:rPr>
        <w:t> </w:t>
      </w:r>
      <w:r>
        <w:rPr>
          <w:color w:val="151515"/>
          <w:w w:val="105"/>
        </w:rPr>
        <w:t>to</w:t>
      </w:r>
      <w:r>
        <w:rPr>
          <w:color w:val="151515"/>
          <w:spacing w:val="-11"/>
          <w:w w:val="105"/>
        </w:rPr>
        <w:t> </w:t>
      </w:r>
      <w:r>
        <w:rPr>
          <w:color w:val="282828"/>
          <w:w w:val="105"/>
        </w:rPr>
        <w:t>a</w:t>
      </w:r>
      <w:r>
        <w:rPr>
          <w:color w:val="282828"/>
          <w:spacing w:val="-3"/>
          <w:w w:val="105"/>
        </w:rPr>
        <w:t> </w:t>
      </w:r>
      <w:r>
        <w:rPr>
          <w:color w:val="151515"/>
          <w:w w:val="105"/>
        </w:rPr>
        <w:t>law</w:t>
      </w:r>
      <w:r>
        <w:rPr>
          <w:color w:val="151515"/>
          <w:spacing w:val="-3"/>
          <w:w w:val="105"/>
        </w:rPr>
        <w:t> </w:t>
      </w:r>
      <w:r>
        <w:rPr>
          <w:color w:val="282828"/>
          <w:w w:val="105"/>
        </w:rPr>
        <w:t>enforcement</w:t>
      </w:r>
      <w:r>
        <w:rPr>
          <w:color w:val="282828"/>
          <w:spacing w:val="9"/>
          <w:w w:val="105"/>
        </w:rPr>
        <w:t> </w:t>
      </w:r>
      <w:r>
        <w:rPr>
          <w:color w:val="282828"/>
          <w:w w:val="105"/>
        </w:rPr>
        <w:t>agency or</w:t>
      </w:r>
      <w:r>
        <w:rPr>
          <w:color w:val="282828"/>
          <w:spacing w:val="-3"/>
          <w:w w:val="105"/>
        </w:rPr>
        <w:t> </w:t>
      </w:r>
      <w:r>
        <w:rPr>
          <w:color w:val="151515"/>
          <w:w w:val="105"/>
        </w:rPr>
        <w:t>to</w:t>
      </w:r>
      <w:r>
        <w:rPr>
          <w:color w:val="151515"/>
          <w:spacing w:val="-11"/>
          <w:w w:val="105"/>
        </w:rPr>
        <w:t> </w:t>
      </w:r>
      <w:r>
        <w:rPr>
          <w:color w:val="282828"/>
          <w:w w:val="105"/>
        </w:rPr>
        <w:t>seek</w:t>
      </w:r>
      <w:r>
        <w:rPr>
          <w:color w:val="282828"/>
          <w:spacing w:val="-3"/>
          <w:w w:val="105"/>
        </w:rPr>
        <w:t> </w:t>
      </w:r>
      <w:r>
        <w:rPr>
          <w:color w:val="151515"/>
          <w:w w:val="105"/>
        </w:rPr>
        <w:t>its </w:t>
      </w:r>
      <w:r>
        <w:rPr>
          <w:color w:val="282828"/>
          <w:w w:val="110"/>
        </w:rPr>
        <w:t>assistance.</w:t>
      </w:r>
      <w:r>
        <w:rPr>
          <w:color w:val="282828"/>
          <w:spacing w:val="40"/>
          <w:w w:val="110"/>
        </w:rPr>
        <w:t> </w:t>
      </w:r>
      <w:r>
        <w:rPr>
          <w:color w:val="151515"/>
          <w:w w:val="110"/>
        </w:rPr>
        <w:t>In</w:t>
      </w:r>
      <w:r>
        <w:rPr>
          <w:color w:val="151515"/>
          <w:spacing w:val="-5"/>
          <w:w w:val="110"/>
        </w:rPr>
        <w:t> </w:t>
      </w:r>
      <w:r>
        <w:rPr>
          <w:color w:val="282828"/>
          <w:w w:val="110"/>
        </w:rPr>
        <w:t>such</w:t>
      </w:r>
      <w:r>
        <w:rPr>
          <w:color w:val="282828"/>
          <w:spacing w:val="-6"/>
          <w:w w:val="110"/>
        </w:rPr>
        <w:t> </w:t>
      </w:r>
      <w:r>
        <w:rPr>
          <w:color w:val="282828"/>
          <w:w w:val="110"/>
        </w:rPr>
        <w:t>a</w:t>
      </w:r>
      <w:r>
        <w:rPr>
          <w:color w:val="282828"/>
          <w:spacing w:val="-1"/>
          <w:w w:val="110"/>
        </w:rPr>
        <w:t> </w:t>
      </w:r>
      <w:r>
        <w:rPr>
          <w:color w:val="282828"/>
          <w:w w:val="110"/>
        </w:rPr>
        <w:t>situation, without any special</w:t>
      </w:r>
      <w:r>
        <w:rPr>
          <w:color w:val="282828"/>
          <w:spacing w:val="-11"/>
          <w:w w:val="110"/>
        </w:rPr>
        <w:t> </w:t>
      </w:r>
      <w:r>
        <w:rPr>
          <w:color w:val="282828"/>
          <w:w w:val="110"/>
        </w:rPr>
        <w:t>authorization,</w:t>
      </w:r>
      <w:r>
        <w:rPr>
          <w:color w:val="282828"/>
          <w:spacing w:val="-11"/>
          <w:w w:val="110"/>
        </w:rPr>
        <w:t> </w:t>
      </w:r>
      <w:r>
        <w:rPr>
          <w:color w:val="151515"/>
          <w:w w:val="110"/>
        </w:rPr>
        <w:t>the</w:t>
      </w:r>
      <w:r>
        <w:rPr>
          <w:color w:val="151515"/>
          <w:spacing w:val="-11"/>
          <w:w w:val="110"/>
        </w:rPr>
        <w:t> </w:t>
      </w:r>
      <w:r>
        <w:rPr>
          <w:color w:val="151515"/>
          <w:w w:val="110"/>
        </w:rPr>
        <w:t>program</w:t>
      </w:r>
      <w:r>
        <w:rPr>
          <w:color w:val="151515"/>
          <w:spacing w:val="-11"/>
          <w:w w:val="110"/>
        </w:rPr>
        <w:t> </w:t>
      </w:r>
      <w:r>
        <w:rPr>
          <w:color w:val="151515"/>
          <w:w w:val="110"/>
        </w:rPr>
        <w:t>can</w:t>
      </w:r>
      <w:r>
        <w:rPr>
          <w:color w:val="151515"/>
          <w:spacing w:val="-11"/>
          <w:w w:val="110"/>
        </w:rPr>
        <w:t> </w:t>
      </w:r>
      <w:r>
        <w:rPr>
          <w:color w:val="151515"/>
          <w:w w:val="110"/>
        </w:rPr>
        <w:t>disclose </w:t>
      </w:r>
      <w:r>
        <w:rPr>
          <w:color w:val="151515"/>
          <w:spacing w:val="-2"/>
          <w:w w:val="110"/>
        </w:rPr>
        <w:t>the</w:t>
      </w:r>
      <w:r>
        <w:rPr>
          <w:color w:val="151515"/>
          <w:spacing w:val="-9"/>
          <w:w w:val="110"/>
        </w:rPr>
        <w:t> </w:t>
      </w:r>
      <w:r>
        <w:rPr>
          <w:color w:val="151515"/>
          <w:spacing w:val="-2"/>
          <w:w w:val="110"/>
        </w:rPr>
        <w:t>circumstances </w:t>
      </w:r>
      <w:r>
        <w:rPr>
          <w:color w:val="282828"/>
          <w:spacing w:val="-2"/>
          <w:w w:val="110"/>
        </w:rPr>
        <w:t>of </w:t>
      </w:r>
      <w:r>
        <w:rPr>
          <w:color w:val="151515"/>
          <w:spacing w:val="-2"/>
          <w:w w:val="110"/>
        </w:rPr>
        <w:t>the</w:t>
      </w:r>
      <w:r>
        <w:rPr>
          <w:color w:val="151515"/>
          <w:spacing w:val="-9"/>
          <w:w w:val="110"/>
        </w:rPr>
        <w:t> </w:t>
      </w:r>
      <w:r>
        <w:rPr>
          <w:color w:val="151515"/>
          <w:spacing w:val="-2"/>
          <w:w w:val="110"/>
        </w:rPr>
        <w:t>incident,</w:t>
      </w:r>
      <w:r>
        <w:rPr>
          <w:color w:val="151515"/>
          <w:spacing w:val="-9"/>
          <w:w w:val="110"/>
        </w:rPr>
        <w:t> </w:t>
      </w:r>
      <w:r>
        <w:rPr>
          <w:color w:val="151515"/>
          <w:spacing w:val="-2"/>
          <w:w w:val="110"/>
        </w:rPr>
        <w:t>including the </w:t>
      </w:r>
      <w:r>
        <w:rPr>
          <w:color w:val="282828"/>
          <w:w w:val="110"/>
        </w:rPr>
        <w:t>suspect's </w:t>
      </w:r>
      <w:r>
        <w:rPr>
          <w:color w:val="151515"/>
          <w:w w:val="110"/>
        </w:rPr>
        <w:t>name,</w:t>
      </w:r>
      <w:r>
        <w:rPr>
          <w:color w:val="151515"/>
          <w:spacing w:val="-1"/>
          <w:w w:val="110"/>
        </w:rPr>
        <w:t> </w:t>
      </w:r>
      <w:r>
        <w:rPr>
          <w:color w:val="282828"/>
          <w:w w:val="110"/>
        </w:rPr>
        <w:t>address, </w:t>
      </w:r>
      <w:r>
        <w:rPr>
          <w:color w:val="151515"/>
          <w:w w:val="110"/>
        </w:rPr>
        <w:t>last known </w:t>
      </w:r>
      <w:r>
        <w:rPr>
          <w:color w:val="282828"/>
          <w:w w:val="110"/>
        </w:rPr>
        <w:t>where­ abouts, and </w:t>
      </w:r>
      <w:r>
        <w:rPr>
          <w:color w:val="151515"/>
          <w:w w:val="110"/>
        </w:rPr>
        <w:t>status </w:t>
      </w:r>
      <w:r>
        <w:rPr>
          <w:color w:val="282828"/>
          <w:w w:val="110"/>
        </w:rPr>
        <w:t>as</w:t>
      </w:r>
      <w:r>
        <w:rPr>
          <w:color w:val="282828"/>
          <w:spacing w:val="-1"/>
          <w:w w:val="110"/>
        </w:rPr>
        <w:t> </w:t>
      </w:r>
      <w:r>
        <w:rPr>
          <w:color w:val="282828"/>
          <w:w w:val="110"/>
        </w:rPr>
        <w:t>a </w:t>
      </w:r>
      <w:r>
        <w:rPr>
          <w:color w:val="151515"/>
          <w:w w:val="110"/>
        </w:rPr>
        <w:t>patient </w:t>
      </w:r>
      <w:r>
        <w:rPr>
          <w:color w:val="282828"/>
          <w:w w:val="110"/>
        </w:rPr>
        <w:t>at </w:t>
      </w:r>
      <w:r>
        <w:rPr>
          <w:color w:val="151515"/>
          <w:w w:val="110"/>
        </w:rPr>
        <w:t>the program </w:t>
      </w:r>
      <w:r>
        <w:rPr>
          <w:color w:val="282828"/>
          <w:spacing w:val="-2"/>
          <w:w w:val="110"/>
        </w:rPr>
        <w:t>(§2.12(c)(5)).</w:t>
      </w:r>
    </w:p>
    <w:p>
      <w:pPr>
        <w:spacing w:before="8"/>
        <w:ind w:left="759" w:right="0" w:firstLine="0"/>
        <w:jc w:val="left"/>
        <w:rPr>
          <w:i/>
          <w:sz w:val="16"/>
        </w:rPr>
      </w:pPr>
      <w:r>
        <w:rPr>
          <w:i/>
          <w:color w:val="151515"/>
          <w:w w:val="95"/>
          <w:sz w:val="16"/>
        </w:rPr>
        <w:t>Drugs</w:t>
      </w:r>
      <w:r>
        <w:rPr>
          <w:i/>
          <w:color w:val="151515"/>
          <w:spacing w:val="-2"/>
          <w:sz w:val="16"/>
        </w:rPr>
        <w:t> </w:t>
      </w:r>
      <w:r>
        <w:rPr>
          <w:i/>
          <w:color w:val="282828"/>
          <w:w w:val="95"/>
          <w:sz w:val="16"/>
        </w:rPr>
        <w:t>brought</w:t>
      </w:r>
      <w:r>
        <w:rPr>
          <w:i/>
          <w:color w:val="282828"/>
          <w:spacing w:val="7"/>
          <w:sz w:val="16"/>
        </w:rPr>
        <w:t> </w:t>
      </w:r>
      <w:r>
        <w:rPr>
          <w:i/>
          <w:color w:val="282828"/>
          <w:w w:val="95"/>
          <w:sz w:val="16"/>
        </w:rPr>
        <w:t>into</w:t>
      </w:r>
      <w:r>
        <w:rPr>
          <w:i/>
          <w:color w:val="282828"/>
          <w:spacing w:val="-4"/>
          <w:w w:val="95"/>
          <w:sz w:val="16"/>
        </w:rPr>
        <w:t> </w:t>
      </w:r>
      <w:r>
        <w:rPr>
          <w:i/>
          <w:color w:val="282828"/>
          <w:w w:val="95"/>
          <w:sz w:val="16"/>
        </w:rPr>
        <w:t>the</w:t>
      </w:r>
      <w:r>
        <w:rPr>
          <w:i/>
          <w:color w:val="282828"/>
          <w:spacing w:val="14"/>
          <w:sz w:val="16"/>
        </w:rPr>
        <w:t> </w:t>
      </w:r>
      <w:r>
        <w:rPr>
          <w:i/>
          <w:color w:val="282828"/>
          <w:w w:val="95"/>
          <w:sz w:val="16"/>
        </w:rPr>
        <w:t>program</w:t>
      </w:r>
      <w:r>
        <w:rPr>
          <w:i/>
          <w:color w:val="282828"/>
          <w:spacing w:val="1"/>
          <w:sz w:val="16"/>
        </w:rPr>
        <w:t> </w:t>
      </w:r>
      <w:r>
        <w:rPr>
          <w:i/>
          <w:color w:val="282828"/>
          <w:w w:val="95"/>
          <w:sz w:val="16"/>
        </w:rPr>
        <w:t>by</w:t>
      </w:r>
      <w:r>
        <w:rPr>
          <w:i/>
          <w:color w:val="282828"/>
          <w:spacing w:val="15"/>
          <w:sz w:val="16"/>
        </w:rPr>
        <w:t> </w:t>
      </w:r>
      <w:r>
        <w:rPr>
          <w:i/>
          <w:color w:val="282828"/>
          <w:spacing w:val="-2"/>
          <w:w w:val="95"/>
          <w:sz w:val="16"/>
        </w:rPr>
        <w:t>patients.</w:t>
      </w:r>
    </w:p>
    <w:p>
      <w:pPr>
        <w:pStyle w:val="BodyText"/>
        <w:spacing w:line="300" w:lineRule="auto" w:before="47"/>
        <w:ind w:left="521" w:right="3409" w:firstLine="2"/>
      </w:pPr>
      <w:r>
        <w:rPr>
          <w:color w:val="282828"/>
          <w:w w:val="105"/>
        </w:rPr>
        <w:t>One</w:t>
      </w:r>
      <w:r>
        <w:rPr>
          <w:color w:val="282828"/>
          <w:spacing w:val="-8"/>
          <w:w w:val="105"/>
        </w:rPr>
        <w:t> </w:t>
      </w:r>
      <w:r>
        <w:rPr>
          <w:color w:val="282828"/>
          <w:w w:val="105"/>
        </w:rPr>
        <w:t>crime </w:t>
      </w:r>
      <w:r>
        <w:rPr>
          <w:color w:val="151515"/>
          <w:w w:val="105"/>
        </w:rPr>
        <w:t>that</w:t>
      </w:r>
      <w:r>
        <w:rPr>
          <w:color w:val="151515"/>
          <w:spacing w:val="-2"/>
          <w:w w:val="105"/>
        </w:rPr>
        <w:t> </w:t>
      </w:r>
      <w:r>
        <w:rPr>
          <w:color w:val="282828"/>
          <w:w w:val="105"/>
        </w:rPr>
        <w:t>an</w:t>
      </w:r>
      <w:r>
        <w:rPr>
          <w:color w:val="282828"/>
          <w:spacing w:val="-7"/>
          <w:w w:val="105"/>
        </w:rPr>
        <w:t> </w:t>
      </w:r>
      <w:r>
        <w:rPr>
          <w:color w:val="282828"/>
          <w:w w:val="105"/>
        </w:rPr>
        <w:t>adolescent </w:t>
      </w:r>
      <w:r>
        <w:rPr>
          <w:color w:val="151515"/>
          <w:w w:val="105"/>
        </w:rPr>
        <w:t>might </w:t>
      </w:r>
      <w:r>
        <w:rPr>
          <w:color w:val="282828"/>
          <w:w w:val="105"/>
        </w:rPr>
        <w:t>well</w:t>
      </w:r>
      <w:r>
        <w:rPr>
          <w:color w:val="282828"/>
          <w:spacing w:val="-4"/>
          <w:w w:val="105"/>
        </w:rPr>
        <w:t> </w:t>
      </w:r>
      <w:r>
        <w:rPr>
          <w:color w:val="282828"/>
          <w:w w:val="105"/>
        </w:rPr>
        <w:t>commit on </w:t>
      </w:r>
      <w:r>
        <w:rPr>
          <w:color w:val="151515"/>
          <w:w w:val="105"/>
        </w:rPr>
        <w:t>program premises </w:t>
      </w:r>
      <w:r>
        <w:rPr>
          <w:color w:val="282828"/>
          <w:w w:val="105"/>
        </w:rPr>
        <w:t>is </w:t>
      </w:r>
      <w:r>
        <w:rPr>
          <w:color w:val="151515"/>
          <w:w w:val="105"/>
        </w:rPr>
        <w:t>drug possession­ bringing drugs into the program </w:t>
      </w:r>
      <w:r>
        <w:rPr>
          <w:color w:val="282828"/>
          <w:w w:val="105"/>
        </w:rPr>
        <w:t>either on </w:t>
      </w:r>
      <w:r>
        <w:rPr>
          <w:color w:val="151515"/>
          <w:w w:val="105"/>
        </w:rPr>
        <w:t>his person </w:t>
      </w:r>
      <w:r>
        <w:rPr>
          <w:color w:val="282828"/>
          <w:w w:val="105"/>
        </w:rPr>
        <w:t>or </w:t>
      </w:r>
      <w:r>
        <w:rPr>
          <w:color w:val="151515"/>
          <w:w w:val="105"/>
        </w:rPr>
        <w:t>(if the program is residential) in his luggage.</w:t>
      </w:r>
      <w:r>
        <w:rPr>
          <w:color w:val="151515"/>
          <w:spacing w:val="40"/>
          <w:w w:val="105"/>
        </w:rPr>
        <w:t> </w:t>
      </w:r>
      <w:r>
        <w:rPr>
          <w:color w:val="151515"/>
          <w:w w:val="105"/>
        </w:rPr>
        <w:t>When </w:t>
      </w:r>
      <w:r>
        <w:rPr>
          <w:color w:val="282828"/>
          <w:w w:val="105"/>
        </w:rPr>
        <w:t>a </w:t>
      </w:r>
      <w:r>
        <w:rPr>
          <w:color w:val="151515"/>
          <w:w w:val="105"/>
        </w:rPr>
        <w:t>program finds drugs </w:t>
      </w:r>
      <w:r>
        <w:rPr>
          <w:color w:val="282828"/>
          <w:w w:val="105"/>
        </w:rPr>
        <w:t>on a patient or </w:t>
      </w:r>
      <w:r>
        <w:rPr>
          <w:color w:val="151515"/>
          <w:w w:val="105"/>
        </w:rPr>
        <w:t>in </w:t>
      </w:r>
      <w:r>
        <w:rPr>
          <w:color w:val="282828"/>
          <w:w w:val="105"/>
        </w:rPr>
        <w:t>a </w:t>
      </w:r>
      <w:r>
        <w:rPr>
          <w:color w:val="151515"/>
          <w:w w:val="105"/>
        </w:rPr>
        <w:t>patient's </w:t>
      </w:r>
      <w:r>
        <w:rPr>
          <w:color w:val="282828"/>
          <w:w w:val="105"/>
        </w:rPr>
        <w:t>personal </w:t>
      </w:r>
      <w:r>
        <w:rPr>
          <w:color w:val="151515"/>
          <w:w w:val="105"/>
        </w:rPr>
        <w:t>property, </w:t>
      </w:r>
      <w:r>
        <w:rPr>
          <w:color w:val="282828"/>
          <w:w w:val="105"/>
        </w:rPr>
        <w:t>what should </w:t>
      </w:r>
      <w:r>
        <w:rPr>
          <w:color w:val="151515"/>
          <w:w w:val="105"/>
          <w:sz w:val="15"/>
        </w:rPr>
        <w:t>it </w:t>
      </w:r>
      <w:r>
        <w:rPr>
          <w:color w:val="151515"/>
          <w:w w:val="105"/>
        </w:rPr>
        <w:t>do?</w:t>
      </w:r>
      <w:r>
        <w:rPr>
          <w:color w:val="151515"/>
          <w:spacing w:val="40"/>
          <w:w w:val="105"/>
        </w:rPr>
        <w:t> </w:t>
      </w:r>
      <w:r>
        <w:rPr>
          <w:color w:val="282828"/>
          <w:w w:val="105"/>
        </w:rPr>
        <w:t>Should </w:t>
      </w:r>
      <w:r>
        <w:rPr>
          <w:color w:val="151515"/>
          <w:w w:val="105"/>
        </w:rPr>
        <w:t>the program </w:t>
      </w:r>
      <w:r>
        <w:rPr>
          <w:color w:val="282828"/>
          <w:w w:val="105"/>
        </w:rPr>
        <w:t>call </w:t>
      </w:r>
      <w:r>
        <w:rPr>
          <w:color w:val="151515"/>
          <w:w w:val="105"/>
        </w:rPr>
        <w:t>the</w:t>
      </w:r>
      <w:r>
        <w:rPr>
          <w:color w:val="151515"/>
          <w:spacing w:val="40"/>
          <w:w w:val="105"/>
        </w:rPr>
        <w:t> </w:t>
      </w:r>
      <w:r>
        <w:rPr>
          <w:color w:val="282828"/>
          <w:w w:val="105"/>
        </w:rPr>
        <w:t>police?</w:t>
      </w:r>
      <w:r>
        <w:rPr>
          <w:color w:val="282828"/>
          <w:spacing w:val="40"/>
          <w:w w:val="105"/>
        </w:rPr>
        <w:t> </w:t>
      </w:r>
      <w:r>
        <w:rPr>
          <w:color w:val="151515"/>
          <w:w w:val="105"/>
        </w:rPr>
        <w:t>And </w:t>
      </w:r>
      <w:r>
        <w:rPr>
          <w:color w:val="282828"/>
          <w:w w:val="105"/>
        </w:rPr>
        <w:t>what should </w:t>
      </w:r>
      <w:r>
        <w:rPr>
          <w:color w:val="151515"/>
          <w:w w:val="105"/>
        </w:rPr>
        <w:t>it do </w:t>
      </w:r>
      <w:r>
        <w:rPr>
          <w:color w:val="282828"/>
          <w:w w:val="105"/>
        </w:rPr>
        <w:t>with </w:t>
      </w:r>
      <w:r>
        <w:rPr>
          <w:color w:val="151515"/>
          <w:w w:val="105"/>
        </w:rPr>
        <w:t>the drugs?</w:t>
      </w:r>
    </w:p>
    <w:p>
      <w:pPr>
        <w:pStyle w:val="BodyText"/>
        <w:spacing w:line="300" w:lineRule="auto" w:before="5"/>
        <w:ind w:left="523" w:right="3398" w:firstLine="221"/>
      </w:pPr>
      <w:r>
        <w:rPr>
          <w:color w:val="151515"/>
          <w:w w:val="105"/>
        </w:rPr>
        <w:t>The </w:t>
      </w:r>
      <w:r>
        <w:rPr>
          <w:color w:val="282828"/>
          <w:w w:val="105"/>
        </w:rPr>
        <w:t>answer </w:t>
      </w:r>
      <w:r>
        <w:rPr>
          <w:color w:val="151515"/>
          <w:w w:val="105"/>
        </w:rPr>
        <w:t>to the first question has </w:t>
      </w:r>
      <w:r>
        <w:rPr>
          <w:color w:val="282828"/>
          <w:w w:val="105"/>
        </w:rPr>
        <w:t>already </w:t>
      </w:r>
      <w:r>
        <w:rPr>
          <w:color w:val="151515"/>
          <w:w w:val="105"/>
        </w:rPr>
        <w:t>been</w:t>
      </w:r>
      <w:r>
        <w:rPr>
          <w:color w:val="151515"/>
          <w:spacing w:val="-4"/>
          <w:w w:val="105"/>
        </w:rPr>
        <w:t> </w:t>
      </w:r>
      <w:r>
        <w:rPr>
          <w:color w:val="151515"/>
          <w:w w:val="105"/>
        </w:rPr>
        <w:t>discussed </w:t>
      </w:r>
      <w:r>
        <w:rPr>
          <w:color w:val="282828"/>
          <w:w w:val="105"/>
        </w:rPr>
        <w:t>above </w:t>
      </w:r>
      <w:r>
        <w:rPr>
          <w:color w:val="151515"/>
          <w:w w:val="105"/>
        </w:rPr>
        <w:t>in the</w:t>
      </w:r>
      <w:r>
        <w:rPr>
          <w:color w:val="151515"/>
          <w:spacing w:val="-8"/>
          <w:w w:val="105"/>
        </w:rPr>
        <w:t> </w:t>
      </w:r>
      <w:r>
        <w:rPr>
          <w:color w:val="282828"/>
          <w:w w:val="105"/>
        </w:rPr>
        <w:t>section </w:t>
      </w:r>
      <w:r>
        <w:rPr>
          <w:color w:val="151515"/>
          <w:w w:val="105"/>
        </w:rPr>
        <w:t>dealing </w:t>
      </w:r>
      <w:r>
        <w:rPr>
          <w:color w:val="282828"/>
          <w:w w:val="105"/>
        </w:rPr>
        <w:t>with </w:t>
      </w:r>
      <w:r>
        <w:rPr>
          <w:color w:val="151515"/>
          <w:w w:val="105"/>
        </w:rPr>
        <w:t>reporting </w:t>
      </w:r>
      <w:r>
        <w:rPr>
          <w:color w:val="282828"/>
          <w:w w:val="105"/>
        </w:rPr>
        <w:t>criminal activity.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Generally,</w:t>
      </w:r>
      <w:r>
        <w:rPr>
          <w:color w:val="282828"/>
          <w:spacing w:val="-3"/>
          <w:w w:val="105"/>
        </w:rPr>
        <w:t> </w:t>
      </w:r>
      <w:r>
        <w:rPr>
          <w:color w:val="151515"/>
          <w:w w:val="105"/>
        </w:rPr>
        <w:t>State</w:t>
      </w:r>
      <w:r>
        <w:rPr>
          <w:color w:val="151515"/>
          <w:spacing w:val="-2"/>
          <w:w w:val="105"/>
        </w:rPr>
        <w:t> </w:t>
      </w:r>
      <w:r>
        <w:rPr>
          <w:color w:val="151515"/>
          <w:w w:val="105"/>
        </w:rPr>
        <w:t>law does not </w:t>
      </w:r>
      <w:r>
        <w:rPr>
          <w:color w:val="282828"/>
          <w:w w:val="105"/>
        </w:rPr>
        <w:t>require</w:t>
      </w:r>
      <w:r>
        <w:rPr>
          <w:color w:val="282828"/>
          <w:spacing w:val="34"/>
          <w:w w:val="105"/>
        </w:rPr>
        <w:t> </w:t>
      </w:r>
      <w:r>
        <w:rPr>
          <w:color w:val="151515"/>
          <w:w w:val="105"/>
        </w:rPr>
        <w:t>programs</w:t>
      </w:r>
      <w:r>
        <w:rPr>
          <w:color w:val="151515"/>
          <w:spacing w:val="40"/>
          <w:w w:val="105"/>
        </w:rPr>
        <w:t> </w:t>
      </w:r>
      <w:r>
        <w:rPr>
          <w:color w:val="151515"/>
          <w:w w:val="105"/>
        </w:rPr>
        <w:t>to </w:t>
      </w:r>
      <w:r>
        <w:rPr>
          <w:color w:val="282828"/>
          <w:w w:val="105"/>
        </w:rPr>
        <w:t>make such a report.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As for </w:t>
      </w:r>
      <w:r>
        <w:rPr>
          <w:color w:val="151515"/>
          <w:w w:val="105"/>
        </w:rPr>
        <w:t>the </w:t>
      </w:r>
      <w:r>
        <w:rPr>
          <w:color w:val="282828"/>
          <w:w w:val="105"/>
        </w:rPr>
        <w:t>second </w:t>
      </w:r>
      <w:r>
        <w:rPr>
          <w:color w:val="151515"/>
          <w:w w:val="105"/>
        </w:rPr>
        <w:t>question, State </w:t>
      </w:r>
      <w:r>
        <w:rPr>
          <w:color w:val="282828"/>
          <w:w w:val="105"/>
        </w:rPr>
        <w:t>regulations often govern </w:t>
      </w:r>
      <w:r>
        <w:rPr>
          <w:color w:val="151515"/>
          <w:w w:val="105"/>
        </w:rPr>
        <w:t>how </w:t>
      </w:r>
      <w:r>
        <w:rPr>
          <w:color w:val="282828"/>
          <w:w w:val="105"/>
        </w:rPr>
        <w:t>a </w:t>
      </w:r>
      <w:r>
        <w:rPr>
          <w:color w:val="151515"/>
          <w:w w:val="105"/>
        </w:rPr>
        <w:t>program </w:t>
      </w:r>
      <w:r>
        <w:rPr>
          <w:color w:val="282828"/>
          <w:w w:val="105"/>
        </w:rPr>
        <w:t>may </w:t>
      </w:r>
      <w:r>
        <w:rPr>
          <w:color w:val="151515"/>
          <w:w w:val="105"/>
        </w:rPr>
        <w:t>dispose </w:t>
      </w:r>
      <w:r>
        <w:rPr>
          <w:color w:val="282828"/>
          <w:w w:val="105"/>
        </w:rPr>
        <w:t>of </w:t>
      </w:r>
      <w:r>
        <w:rPr>
          <w:color w:val="151515"/>
          <w:w w:val="105"/>
        </w:rPr>
        <w:t>drugs,</w:t>
      </w:r>
      <w:r>
        <w:rPr>
          <w:color w:val="151515"/>
          <w:spacing w:val="-2"/>
          <w:w w:val="105"/>
        </w:rPr>
        <w:t> </w:t>
      </w:r>
      <w:r>
        <w:rPr>
          <w:color w:val="282828"/>
          <w:w w:val="105"/>
        </w:rPr>
        <w:t>sometimes requiring </w:t>
      </w:r>
      <w:r>
        <w:rPr>
          <w:color w:val="151515"/>
          <w:w w:val="105"/>
        </w:rPr>
        <w:t>that they be flushed</w:t>
      </w:r>
      <w:r>
        <w:rPr>
          <w:color w:val="151515"/>
          <w:spacing w:val="38"/>
          <w:w w:val="105"/>
        </w:rPr>
        <w:t> </w:t>
      </w:r>
      <w:r>
        <w:rPr>
          <w:color w:val="151515"/>
          <w:w w:val="105"/>
        </w:rPr>
        <w:t>down </w:t>
      </w:r>
      <w:r>
        <w:rPr>
          <w:color w:val="282828"/>
          <w:w w:val="105"/>
        </w:rPr>
        <w:t>a </w:t>
      </w:r>
      <w:r>
        <w:rPr>
          <w:color w:val="151515"/>
          <w:w w:val="105"/>
        </w:rPr>
        <w:t>toilet.</w:t>
      </w:r>
      <w:r>
        <w:rPr>
          <w:color w:val="151515"/>
          <w:spacing w:val="40"/>
          <w:w w:val="105"/>
        </w:rPr>
        <w:t> </w:t>
      </w:r>
      <w:r>
        <w:rPr>
          <w:color w:val="282828"/>
          <w:w w:val="105"/>
        </w:rPr>
        <w:t>Programs should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check with </w:t>
      </w:r>
      <w:r>
        <w:rPr>
          <w:color w:val="151515"/>
          <w:w w:val="105"/>
        </w:rPr>
        <w:t>their </w:t>
      </w:r>
      <w:r>
        <w:rPr>
          <w:color w:val="282828"/>
          <w:w w:val="105"/>
        </w:rPr>
        <w:t>Single</w:t>
      </w:r>
      <w:r>
        <w:rPr>
          <w:color w:val="282828"/>
          <w:spacing w:val="-3"/>
          <w:w w:val="105"/>
        </w:rPr>
        <w:t> </w:t>
      </w:r>
      <w:r>
        <w:rPr>
          <w:color w:val="282828"/>
          <w:w w:val="105"/>
        </w:rPr>
        <w:t>State Agency </w:t>
      </w:r>
      <w:r>
        <w:rPr>
          <w:color w:val="151515"/>
          <w:w w:val="105"/>
        </w:rPr>
        <w:t>if they </w:t>
      </w:r>
      <w:r>
        <w:rPr>
          <w:color w:val="282828"/>
          <w:w w:val="105"/>
        </w:rPr>
        <w:t>are </w:t>
      </w:r>
      <w:r>
        <w:rPr>
          <w:color w:val="151515"/>
          <w:w w:val="105"/>
        </w:rPr>
        <w:t>unsure </w:t>
      </w:r>
      <w:r>
        <w:rPr>
          <w:color w:val="282828"/>
          <w:w w:val="105"/>
        </w:rPr>
        <w:t>about State </w:t>
      </w:r>
      <w:r>
        <w:rPr>
          <w:color w:val="151515"/>
          <w:w w:val="105"/>
        </w:rPr>
        <w:t>mandates.</w:t>
      </w:r>
    </w:p>
    <w:p>
      <w:pPr>
        <w:spacing w:after="0" w:line="300" w:lineRule="auto"/>
        <w:sectPr>
          <w:type w:val="continuous"/>
          <w:pgSz w:w="12240" w:h="15840"/>
          <w:pgMar w:top="800" w:bottom="280" w:left="460" w:right="560"/>
          <w:cols w:num="2" w:equalWidth="0">
            <w:col w:w="3957" w:space="40"/>
            <w:col w:w="722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9"/>
        </w:rPr>
      </w:pPr>
    </w:p>
    <w:p>
      <w:pPr>
        <w:pStyle w:val="BodyText"/>
        <w:spacing w:before="93"/>
        <w:ind w:right="3091"/>
        <w:jc w:val="right"/>
      </w:pPr>
      <w:r>
        <w:rPr>
          <w:color w:val="282828"/>
          <w:spacing w:val="-5"/>
          <w:w w:val="105"/>
        </w:rPr>
        <w:t>39</w:t>
      </w:r>
    </w:p>
    <w:p>
      <w:pPr>
        <w:spacing w:after="0"/>
        <w:jc w:val="right"/>
        <w:sectPr>
          <w:type w:val="continuous"/>
          <w:pgSz w:w="12240" w:h="15840"/>
          <w:pgMar w:top="800" w:bottom="280" w:left="460" w:right="560"/>
        </w:sectPr>
      </w:pPr>
    </w:p>
    <w:p>
      <w:pPr>
        <w:spacing w:before="70"/>
        <w:ind w:left="423" w:right="0" w:firstLine="0"/>
        <w:jc w:val="left"/>
        <w:rPr>
          <w:sz w:val="16"/>
        </w:rPr>
      </w:pPr>
      <w:r>
        <w:rPr>
          <w:i/>
          <w:color w:val="3F3F3F"/>
          <w:w w:val="95"/>
          <w:sz w:val="16"/>
        </w:rPr>
        <w:t>Chapter</w:t>
      </w:r>
      <w:r>
        <w:rPr>
          <w:i/>
          <w:color w:val="3F3F3F"/>
          <w:spacing w:val="-2"/>
          <w:w w:val="95"/>
          <w:sz w:val="16"/>
        </w:rPr>
        <w:t> </w:t>
      </w:r>
      <w:r>
        <w:rPr>
          <w:color w:val="4F4F4F"/>
          <w:spacing w:val="-10"/>
          <w:sz w:val="16"/>
        </w:rPr>
        <w:t>4</w:t>
      </w:r>
    </w:p>
    <w:p>
      <w:pPr>
        <w:pStyle w:val="BodyText"/>
        <w:spacing w:before="11"/>
        <w:rPr>
          <w:sz w:val="19"/>
        </w:rPr>
      </w:pPr>
    </w:p>
    <w:p>
      <w:pPr>
        <w:spacing w:after="0"/>
        <w:rPr>
          <w:sz w:val="19"/>
        </w:rPr>
        <w:sectPr>
          <w:pgSz w:w="12240" w:h="15840"/>
          <w:pgMar w:top="540" w:bottom="280" w:left="460" w:right="560"/>
        </w:sectPr>
      </w:pPr>
    </w:p>
    <w:p>
      <w:pPr>
        <w:pStyle w:val="Heading9"/>
        <w:spacing w:line="244" w:lineRule="auto"/>
        <w:ind w:left="658" w:right="82" w:hanging="7"/>
      </w:pPr>
      <w:r>
        <w:rPr>
          <w:color w:val="131313"/>
          <w:w w:val="105"/>
        </w:rPr>
        <w:t>Qualified Service Organization Agreements (QSOAs)</w:t>
      </w:r>
    </w:p>
    <w:p>
      <w:pPr>
        <w:pStyle w:val="BodyText"/>
        <w:spacing w:line="300" w:lineRule="auto" w:before="78"/>
        <w:ind w:left="654" w:right="82" w:hanging="4"/>
      </w:pPr>
      <w:r>
        <w:rPr>
          <w:color w:val="2A2A2A"/>
          <w:w w:val="105"/>
        </w:rPr>
        <w:t>If </w:t>
      </w:r>
      <w:r>
        <w:rPr>
          <w:color w:val="4F4F4F"/>
          <w:w w:val="105"/>
        </w:rPr>
        <w:t>a </w:t>
      </w:r>
      <w:r>
        <w:rPr>
          <w:color w:val="2A2A2A"/>
          <w:w w:val="105"/>
        </w:rPr>
        <w:t>program</w:t>
      </w:r>
      <w:r>
        <w:rPr>
          <w:color w:val="2A2A2A"/>
          <w:spacing w:val="23"/>
          <w:w w:val="105"/>
        </w:rPr>
        <w:t> </w:t>
      </w:r>
      <w:r>
        <w:rPr>
          <w:color w:val="2A2A2A"/>
          <w:w w:val="105"/>
        </w:rPr>
        <w:t>routinely needs to</w:t>
      </w:r>
      <w:r>
        <w:rPr>
          <w:color w:val="2A2A2A"/>
          <w:spacing w:val="-9"/>
          <w:w w:val="105"/>
        </w:rPr>
        <w:t> </w:t>
      </w:r>
      <w:r>
        <w:rPr>
          <w:color w:val="4F4F4F"/>
          <w:w w:val="105"/>
        </w:rPr>
        <w:t>share</w:t>
      </w:r>
      <w:r>
        <w:rPr>
          <w:color w:val="4F4F4F"/>
          <w:spacing w:val="-7"/>
          <w:w w:val="105"/>
        </w:rPr>
        <w:t> </w:t>
      </w:r>
      <w:r>
        <w:rPr>
          <w:color w:val="4F4F4F"/>
          <w:w w:val="105"/>
        </w:rPr>
        <w:t>certain </w:t>
      </w:r>
      <w:r>
        <w:rPr>
          <w:color w:val="2A2A2A"/>
          <w:w w:val="105"/>
        </w:rPr>
        <w:t>information</w:t>
      </w:r>
      <w:r>
        <w:rPr>
          <w:color w:val="2A2A2A"/>
          <w:spacing w:val="40"/>
          <w:w w:val="105"/>
        </w:rPr>
        <w:t> </w:t>
      </w:r>
      <w:r>
        <w:rPr>
          <w:color w:val="3F3F3F"/>
          <w:w w:val="105"/>
        </w:rPr>
        <w:t>wi</w:t>
      </w:r>
      <w:r>
        <w:rPr>
          <w:color w:val="131313"/>
          <w:w w:val="105"/>
        </w:rPr>
        <w:t>th </w:t>
      </w:r>
      <w:r>
        <w:rPr>
          <w:color w:val="3F3F3F"/>
          <w:w w:val="105"/>
        </w:rPr>
        <w:t>an </w:t>
      </w:r>
      <w:r>
        <w:rPr>
          <w:color w:val="2A2A2A"/>
          <w:w w:val="105"/>
        </w:rPr>
        <w:t>outside </w:t>
      </w:r>
      <w:r>
        <w:rPr>
          <w:color w:val="4F4F4F"/>
          <w:w w:val="105"/>
        </w:rPr>
        <w:t>agency </w:t>
      </w:r>
      <w:r>
        <w:rPr>
          <w:color w:val="2A2A2A"/>
          <w:w w:val="105"/>
        </w:rPr>
        <w:t>that provides</w:t>
      </w:r>
      <w:r>
        <w:rPr>
          <w:color w:val="2A2A2A"/>
          <w:spacing w:val="-3"/>
          <w:w w:val="105"/>
        </w:rPr>
        <w:t> </w:t>
      </w:r>
      <w:r>
        <w:rPr>
          <w:color w:val="4F4F4F"/>
          <w:w w:val="105"/>
        </w:rPr>
        <w:t>services </w:t>
      </w:r>
      <w:r>
        <w:rPr>
          <w:color w:val="131313"/>
          <w:w w:val="105"/>
        </w:rPr>
        <w:t>t</w:t>
      </w:r>
      <w:r>
        <w:rPr>
          <w:color w:val="3F3F3F"/>
          <w:w w:val="105"/>
        </w:rPr>
        <w:t>o </w:t>
      </w:r>
      <w:r>
        <w:rPr>
          <w:color w:val="131313"/>
          <w:w w:val="105"/>
        </w:rPr>
        <w:t>th</w:t>
      </w:r>
      <w:r>
        <w:rPr>
          <w:color w:val="3F3F3F"/>
          <w:w w:val="105"/>
        </w:rPr>
        <w:t>e</w:t>
      </w:r>
      <w:r>
        <w:rPr>
          <w:color w:val="3F3F3F"/>
          <w:spacing w:val="-1"/>
          <w:w w:val="105"/>
        </w:rPr>
        <w:t> </w:t>
      </w:r>
      <w:r>
        <w:rPr>
          <w:color w:val="2A2A2A"/>
          <w:w w:val="105"/>
        </w:rPr>
        <w:t>program, it</w:t>
      </w:r>
      <w:r>
        <w:rPr>
          <w:color w:val="2A2A2A"/>
          <w:spacing w:val="-9"/>
          <w:w w:val="105"/>
        </w:rPr>
        <w:t> </w:t>
      </w:r>
      <w:r>
        <w:rPr>
          <w:color w:val="4F4F4F"/>
          <w:w w:val="105"/>
        </w:rPr>
        <w:t>can </w:t>
      </w:r>
      <w:r>
        <w:rPr>
          <w:color w:val="3F3F3F"/>
          <w:w w:val="105"/>
        </w:rPr>
        <w:t>enter </w:t>
      </w:r>
      <w:r>
        <w:rPr>
          <w:color w:val="2A2A2A"/>
          <w:w w:val="105"/>
        </w:rPr>
        <w:t>into what is known as a qualified </w:t>
      </w:r>
      <w:r>
        <w:rPr>
          <w:color w:val="3F3F3F"/>
          <w:w w:val="105"/>
        </w:rPr>
        <w:t>service organization agree</w:t>
      </w:r>
      <w:r>
        <w:rPr>
          <w:color w:val="131313"/>
          <w:w w:val="105"/>
        </w:rPr>
        <w:t>m</w:t>
      </w:r>
      <w:r>
        <w:rPr>
          <w:color w:val="3F3F3F"/>
          <w:w w:val="105"/>
        </w:rPr>
        <w:t>ent </w:t>
      </w:r>
      <w:r>
        <w:rPr>
          <w:color w:val="2A2A2A"/>
          <w:w w:val="105"/>
        </w:rPr>
        <w:t>(QSOA).</w:t>
      </w:r>
    </w:p>
    <w:p>
      <w:pPr>
        <w:pStyle w:val="BodyText"/>
        <w:spacing w:line="300" w:lineRule="auto" w:before="3"/>
        <w:ind w:left="665" w:right="82" w:firstLine="219"/>
      </w:pPr>
      <w:r>
        <w:rPr>
          <w:color w:val="3F3F3F"/>
          <w:w w:val="105"/>
        </w:rPr>
        <w:t>A QSOA </w:t>
      </w:r>
      <w:r>
        <w:rPr>
          <w:color w:val="2A2A2A"/>
          <w:w w:val="105"/>
        </w:rPr>
        <w:t>is</w:t>
      </w:r>
      <w:r>
        <w:rPr>
          <w:color w:val="2A2A2A"/>
          <w:spacing w:val="-4"/>
          <w:w w:val="105"/>
        </w:rPr>
        <w:t> </w:t>
      </w:r>
      <w:r>
        <w:rPr>
          <w:color w:val="2A2A2A"/>
          <w:w w:val="105"/>
        </w:rPr>
        <w:t>a </w:t>
      </w:r>
      <w:r>
        <w:rPr>
          <w:color w:val="3F3F3F"/>
          <w:w w:val="105"/>
        </w:rPr>
        <w:t>wri</w:t>
      </w:r>
      <w:r>
        <w:rPr>
          <w:color w:val="131313"/>
          <w:w w:val="105"/>
        </w:rPr>
        <w:t>tten </w:t>
      </w:r>
      <w:r>
        <w:rPr>
          <w:color w:val="3F3F3F"/>
          <w:w w:val="105"/>
        </w:rPr>
        <w:t>agreement </w:t>
      </w:r>
      <w:r>
        <w:rPr>
          <w:color w:val="2A2A2A"/>
          <w:w w:val="105"/>
        </w:rPr>
        <w:t>between a </w:t>
      </w:r>
      <w:r>
        <w:rPr>
          <w:color w:val="3F3F3F"/>
          <w:w w:val="105"/>
        </w:rPr>
        <w:t>program </w:t>
      </w:r>
      <w:r>
        <w:rPr>
          <w:color w:val="4F4F4F"/>
          <w:w w:val="105"/>
        </w:rPr>
        <w:t>and</w:t>
      </w:r>
      <w:r>
        <w:rPr>
          <w:color w:val="4F4F4F"/>
          <w:w w:val="105"/>
        </w:rPr>
        <w:t> </w:t>
      </w:r>
      <w:r>
        <w:rPr>
          <w:color w:val="3F3F3F"/>
          <w:w w:val="105"/>
        </w:rPr>
        <w:t>a </w:t>
      </w:r>
      <w:r>
        <w:rPr>
          <w:color w:val="2A2A2A"/>
          <w:w w:val="105"/>
        </w:rPr>
        <w:t>person providing </w:t>
      </w:r>
      <w:r>
        <w:rPr>
          <w:color w:val="4F4F4F"/>
          <w:w w:val="105"/>
        </w:rPr>
        <w:t>services </w:t>
      </w:r>
      <w:r>
        <w:rPr>
          <w:color w:val="2A2A2A"/>
          <w:w w:val="105"/>
        </w:rPr>
        <w:t>to</w:t>
      </w:r>
      <w:r>
        <w:rPr>
          <w:color w:val="2A2A2A"/>
          <w:spacing w:val="-2"/>
          <w:w w:val="105"/>
        </w:rPr>
        <w:t> </w:t>
      </w:r>
      <w:r>
        <w:rPr>
          <w:color w:val="2A2A2A"/>
          <w:w w:val="105"/>
        </w:rPr>
        <w:t>the </w:t>
      </w:r>
      <w:r>
        <w:rPr>
          <w:color w:val="3F3F3F"/>
          <w:w w:val="105"/>
        </w:rPr>
        <w:t>program, </w:t>
      </w:r>
      <w:r>
        <w:rPr>
          <w:color w:val="2A2A2A"/>
          <w:w w:val="105"/>
        </w:rPr>
        <w:t>in </w:t>
      </w:r>
      <w:r>
        <w:rPr>
          <w:color w:val="4F4F4F"/>
          <w:w w:val="105"/>
        </w:rPr>
        <w:t>which </w:t>
      </w:r>
      <w:r>
        <w:rPr>
          <w:color w:val="2A2A2A"/>
          <w:w w:val="105"/>
        </w:rPr>
        <w:t>that person</w:t>
      </w:r>
    </w:p>
    <w:p>
      <w:pPr>
        <w:pStyle w:val="ListParagraph"/>
        <w:numPr>
          <w:ilvl w:val="1"/>
          <w:numId w:val="27"/>
        </w:numPr>
        <w:tabs>
          <w:tab w:pos="943" w:val="left" w:leader="none"/>
        </w:tabs>
        <w:spacing w:line="302" w:lineRule="auto" w:before="93" w:after="0"/>
        <w:ind w:left="938" w:right="109" w:hanging="267"/>
        <w:jc w:val="left"/>
        <w:rPr>
          <w:color w:val="2A2A2A"/>
          <w:sz w:val="15"/>
        </w:rPr>
      </w:pPr>
      <w:r>
        <w:rPr>
          <w:color w:val="3F3F3F"/>
          <w:w w:val="105"/>
          <w:sz w:val="16"/>
        </w:rPr>
        <w:t>Acknowledges</w:t>
      </w:r>
      <w:r>
        <w:rPr>
          <w:color w:val="3F3F3F"/>
          <w:spacing w:val="40"/>
          <w:w w:val="105"/>
          <w:sz w:val="16"/>
        </w:rPr>
        <w:t> </w:t>
      </w:r>
      <w:r>
        <w:rPr>
          <w:color w:val="2A2A2A"/>
          <w:w w:val="105"/>
          <w:sz w:val="16"/>
        </w:rPr>
        <w:t>that in receiving, </w:t>
      </w:r>
      <w:r>
        <w:rPr>
          <w:color w:val="4F4F4F"/>
          <w:w w:val="105"/>
          <w:sz w:val="16"/>
        </w:rPr>
        <w:t>storing, </w:t>
      </w:r>
      <w:r>
        <w:rPr>
          <w:color w:val="3F3F3F"/>
          <w:w w:val="105"/>
          <w:sz w:val="16"/>
        </w:rPr>
        <w:t>process</w:t>
      </w:r>
      <w:r>
        <w:rPr>
          <w:color w:val="131313"/>
          <w:w w:val="105"/>
          <w:sz w:val="16"/>
        </w:rPr>
        <w:t>in</w:t>
      </w:r>
      <w:r>
        <w:rPr>
          <w:color w:val="4F4F4F"/>
          <w:w w:val="105"/>
          <w:sz w:val="16"/>
        </w:rPr>
        <w:t>g, </w:t>
      </w:r>
      <w:r>
        <w:rPr>
          <w:color w:val="3F3F3F"/>
          <w:w w:val="105"/>
          <w:sz w:val="16"/>
        </w:rPr>
        <w:t>or ot</w:t>
      </w:r>
      <w:r>
        <w:rPr>
          <w:color w:val="131313"/>
          <w:w w:val="105"/>
          <w:sz w:val="16"/>
        </w:rPr>
        <w:t>h</w:t>
      </w:r>
      <w:r>
        <w:rPr>
          <w:color w:val="3F3F3F"/>
          <w:w w:val="105"/>
          <w:sz w:val="16"/>
        </w:rPr>
        <w:t>erwise </w:t>
      </w:r>
      <w:r>
        <w:rPr>
          <w:color w:val="2A2A2A"/>
          <w:w w:val="105"/>
          <w:sz w:val="16"/>
        </w:rPr>
        <w:t>dealing </w:t>
      </w:r>
      <w:r>
        <w:rPr>
          <w:color w:val="4F4F4F"/>
          <w:w w:val="105"/>
          <w:sz w:val="16"/>
        </w:rPr>
        <w:t>with any </w:t>
      </w:r>
      <w:r>
        <w:rPr>
          <w:color w:val="3F3F3F"/>
          <w:w w:val="105"/>
          <w:sz w:val="16"/>
        </w:rPr>
        <w:t>client </w:t>
      </w:r>
      <w:r>
        <w:rPr>
          <w:color w:val="2A2A2A"/>
          <w:w w:val="105"/>
          <w:sz w:val="16"/>
        </w:rPr>
        <w:t>records</w:t>
      </w:r>
      <w:r>
        <w:rPr>
          <w:color w:val="2A2A2A"/>
          <w:spacing w:val="-7"/>
          <w:w w:val="105"/>
          <w:sz w:val="16"/>
        </w:rPr>
        <w:t> </w:t>
      </w:r>
      <w:r>
        <w:rPr>
          <w:color w:val="2A2A2A"/>
          <w:w w:val="105"/>
          <w:sz w:val="16"/>
        </w:rPr>
        <w:t>from the</w:t>
      </w:r>
      <w:r>
        <w:rPr>
          <w:color w:val="2A2A2A"/>
          <w:spacing w:val="-3"/>
          <w:w w:val="105"/>
          <w:sz w:val="16"/>
        </w:rPr>
        <w:t> </w:t>
      </w:r>
      <w:r>
        <w:rPr>
          <w:color w:val="2A2A2A"/>
          <w:w w:val="105"/>
          <w:sz w:val="16"/>
        </w:rPr>
        <w:t>program </w:t>
      </w:r>
      <w:r>
        <w:rPr>
          <w:color w:val="4F4F4F"/>
          <w:w w:val="105"/>
          <w:sz w:val="16"/>
        </w:rPr>
        <w:t>she</w:t>
      </w:r>
      <w:r>
        <w:rPr>
          <w:color w:val="4F4F4F"/>
          <w:spacing w:val="-8"/>
          <w:w w:val="105"/>
          <w:sz w:val="16"/>
        </w:rPr>
        <w:t> </w:t>
      </w:r>
      <w:r>
        <w:rPr>
          <w:color w:val="3F3F3F"/>
          <w:w w:val="105"/>
          <w:sz w:val="16"/>
        </w:rPr>
        <w:t>is</w:t>
      </w:r>
      <w:r>
        <w:rPr>
          <w:color w:val="3F3F3F"/>
          <w:spacing w:val="-11"/>
          <w:w w:val="105"/>
          <w:sz w:val="16"/>
        </w:rPr>
        <w:t> </w:t>
      </w:r>
      <w:r>
        <w:rPr>
          <w:color w:val="2A2A2A"/>
          <w:w w:val="105"/>
          <w:sz w:val="16"/>
        </w:rPr>
        <w:t>fully bound by the Federal </w:t>
      </w:r>
      <w:r>
        <w:rPr>
          <w:color w:val="3F3F3F"/>
          <w:w w:val="105"/>
          <w:sz w:val="16"/>
        </w:rPr>
        <w:t>confidentiality </w:t>
      </w:r>
      <w:r>
        <w:rPr>
          <w:color w:val="3F3F3F"/>
          <w:spacing w:val="-2"/>
          <w:w w:val="105"/>
          <w:sz w:val="16"/>
        </w:rPr>
        <w:t>regu</w:t>
      </w:r>
      <w:r>
        <w:rPr>
          <w:color w:val="131313"/>
          <w:spacing w:val="-2"/>
          <w:w w:val="105"/>
          <w:sz w:val="16"/>
        </w:rPr>
        <w:t>l</w:t>
      </w:r>
      <w:r>
        <w:rPr>
          <w:color w:val="4F4F4F"/>
          <w:spacing w:val="-2"/>
          <w:w w:val="105"/>
          <w:sz w:val="16"/>
        </w:rPr>
        <w:t>a</w:t>
      </w:r>
      <w:r>
        <w:rPr>
          <w:color w:val="131313"/>
          <w:spacing w:val="-2"/>
          <w:w w:val="105"/>
          <w:sz w:val="16"/>
        </w:rPr>
        <w:t>ti</w:t>
      </w:r>
      <w:r>
        <w:rPr>
          <w:color w:val="3F3F3F"/>
          <w:spacing w:val="-2"/>
          <w:w w:val="105"/>
          <w:sz w:val="16"/>
        </w:rPr>
        <w:t>ons</w:t>
      </w:r>
    </w:p>
    <w:p>
      <w:pPr>
        <w:pStyle w:val="ListParagraph"/>
        <w:numPr>
          <w:ilvl w:val="1"/>
          <w:numId w:val="27"/>
        </w:numPr>
        <w:tabs>
          <w:tab w:pos="942" w:val="left" w:leader="none"/>
        </w:tabs>
        <w:spacing w:line="300" w:lineRule="auto" w:before="0" w:after="0"/>
        <w:ind w:left="942" w:right="76" w:hanging="277"/>
        <w:jc w:val="left"/>
        <w:rPr>
          <w:color w:val="3F3F3F"/>
          <w:sz w:val="16"/>
        </w:rPr>
      </w:pPr>
      <w:r>
        <w:rPr>
          <w:color w:val="3F3F3F"/>
          <w:w w:val="105"/>
          <w:sz w:val="16"/>
        </w:rPr>
        <w:t>Prom</w:t>
      </w:r>
      <w:r>
        <w:rPr>
          <w:color w:val="131313"/>
          <w:w w:val="105"/>
          <w:sz w:val="16"/>
        </w:rPr>
        <w:t>i</w:t>
      </w:r>
      <w:r>
        <w:rPr>
          <w:color w:val="3F3F3F"/>
          <w:w w:val="105"/>
          <w:sz w:val="16"/>
        </w:rPr>
        <w:t>ses</w:t>
      </w:r>
      <w:r>
        <w:rPr>
          <w:color w:val="3F3F3F"/>
          <w:spacing w:val="-9"/>
          <w:w w:val="105"/>
          <w:sz w:val="16"/>
        </w:rPr>
        <w:t> </w:t>
      </w:r>
      <w:r>
        <w:rPr>
          <w:color w:val="131313"/>
          <w:w w:val="105"/>
          <w:sz w:val="16"/>
        </w:rPr>
        <w:t>that</w:t>
      </w:r>
      <w:r>
        <w:rPr>
          <w:color w:val="3F3F3F"/>
          <w:w w:val="105"/>
          <w:sz w:val="16"/>
        </w:rPr>
        <w:t>,</w:t>
      </w:r>
      <w:r>
        <w:rPr>
          <w:color w:val="3F3F3F"/>
          <w:spacing w:val="-10"/>
          <w:w w:val="105"/>
          <w:sz w:val="16"/>
        </w:rPr>
        <w:t> </w:t>
      </w:r>
      <w:r>
        <w:rPr>
          <w:color w:val="131313"/>
          <w:w w:val="105"/>
          <w:sz w:val="16"/>
        </w:rPr>
        <w:t>if n</w:t>
      </w:r>
      <w:r>
        <w:rPr>
          <w:color w:val="3F3F3F"/>
          <w:w w:val="105"/>
          <w:sz w:val="16"/>
        </w:rPr>
        <w:t>ecessary,</w:t>
      </w:r>
      <w:r>
        <w:rPr>
          <w:color w:val="3F3F3F"/>
          <w:spacing w:val="-13"/>
          <w:w w:val="105"/>
          <w:sz w:val="16"/>
        </w:rPr>
        <w:t> </w:t>
      </w:r>
      <w:r>
        <w:rPr>
          <w:color w:val="3F3F3F"/>
          <w:w w:val="105"/>
          <w:sz w:val="16"/>
        </w:rPr>
        <w:t>s</w:t>
      </w:r>
      <w:r>
        <w:rPr>
          <w:color w:val="131313"/>
          <w:w w:val="105"/>
          <w:sz w:val="16"/>
        </w:rPr>
        <w:t>h</w:t>
      </w:r>
      <w:r>
        <w:rPr>
          <w:color w:val="4F4F4F"/>
          <w:w w:val="105"/>
          <w:sz w:val="16"/>
        </w:rPr>
        <w:t>e</w:t>
      </w:r>
      <w:r>
        <w:rPr>
          <w:color w:val="4F4F4F"/>
          <w:spacing w:val="-3"/>
          <w:w w:val="105"/>
          <w:sz w:val="16"/>
        </w:rPr>
        <w:t> </w:t>
      </w:r>
      <w:r>
        <w:rPr>
          <w:color w:val="3F3F3F"/>
          <w:w w:val="105"/>
          <w:sz w:val="16"/>
        </w:rPr>
        <w:t>will</w:t>
      </w:r>
      <w:r>
        <w:rPr>
          <w:color w:val="3F3F3F"/>
          <w:spacing w:val="-4"/>
          <w:w w:val="105"/>
          <w:sz w:val="16"/>
        </w:rPr>
        <w:t> </w:t>
      </w:r>
      <w:r>
        <w:rPr>
          <w:color w:val="4F4F4F"/>
          <w:w w:val="105"/>
          <w:sz w:val="16"/>
        </w:rPr>
        <w:t>resist</w:t>
      </w:r>
      <w:r>
        <w:rPr>
          <w:color w:val="4F4F4F"/>
          <w:spacing w:val="-8"/>
          <w:w w:val="105"/>
          <w:sz w:val="16"/>
        </w:rPr>
        <w:t> </w:t>
      </w:r>
      <w:r>
        <w:rPr>
          <w:color w:val="2A2A2A"/>
          <w:w w:val="105"/>
          <w:sz w:val="16"/>
        </w:rPr>
        <w:t>in judicial</w:t>
      </w:r>
      <w:r>
        <w:rPr>
          <w:color w:val="2A2A2A"/>
          <w:spacing w:val="40"/>
          <w:w w:val="105"/>
          <w:sz w:val="16"/>
        </w:rPr>
        <w:t> </w:t>
      </w:r>
      <w:r>
        <w:rPr>
          <w:color w:val="2A2A2A"/>
          <w:w w:val="105"/>
          <w:sz w:val="16"/>
        </w:rPr>
        <w:t>proceedings </w:t>
      </w:r>
      <w:r>
        <w:rPr>
          <w:color w:val="4F4F4F"/>
          <w:w w:val="105"/>
          <w:sz w:val="16"/>
        </w:rPr>
        <w:t>any efforts </w:t>
      </w:r>
      <w:r>
        <w:rPr>
          <w:color w:val="2A2A2A"/>
          <w:w w:val="105"/>
          <w:sz w:val="16"/>
        </w:rPr>
        <w:t>to </w:t>
      </w:r>
      <w:r>
        <w:rPr>
          <w:color w:val="3F3F3F"/>
          <w:w w:val="105"/>
          <w:sz w:val="16"/>
        </w:rPr>
        <w:t>obtain </w:t>
      </w:r>
      <w:r>
        <w:rPr>
          <w:color w:val="4F4F4F"/>
          <w:w w:val="105"/>
          <w:sz w:val="16"/>
        </w:rPr>
        <w:t>access </w:t>
      </w:r>
      <w:r>
        <w:rPr>
          <w:color w:val="2A2A2A"/>
          <w:w w:val="105"/>
          <w:sz w:val="16"/>
        </w:rPr>
        <w:t>to</w:t>
      </w:r>
      <w:r>
        <w:rPr>
          <w:color w:val="2A2A2A"/>
          <w:spacing w:val="-5"/>
          <w:w w:val="105"/>
          <w:sz w:val="16"/>
        </w:rPr>
        <w:t> </w:t>
      </w:r>
      <w:r>
        <w:rPr>
          <w:color w:val="2A2A2A"/>
          <w:w w:val="105"/>
          <w:sz w:val="16"/>
        </w:rPr>
        <w:t>client records</w:t>
      </w:r>
      <w:r>
        <w:rPr>
          <w:color w:val="2A2A2A"/>
          <w:spacing w:val="-1"/>
          <w:w w:val="105"/>
          <w:sz w:val="16"/>
        </w:rPr>
        <w:t> </w:t>
      </w:r>
      <w:r>
        <w:rPr>
          <w:color w:val="3F3F3F"/>
          <w:w w:val="105"/>
          <w:sz w:val="16"/>
        </w:rPr>
        <w:t>except </w:t>
      </w:r>
      <w:r>
        <w:rPr>
          <w:color w:val="4F4F4F"/>
          <w:w w:val="105"/>
          <w:sz w:val="16"/>
        </w:rPr>
        <w:t>as </w:t>
      </w:r>
      <w:r>
        <w:rPr>
          <w:color w:val="2A2A2A"/>
          <w:w w:val="105"/>
          <w:sz w:val="16"/>
        </w:rPr>
        <w:t>permitted by these regulations </w:t>
      </w:r>
      <w:r>
        <w:rPr>
          <w:color w:val="3F3F3F"/>
          <w:w w:val="105"/>
          <w:sz w:val="16"/>
        </w:rPr>
        <w:t>(§§2.11, 2.12(c)(4))</w:t>
      </w:r>
    </w:p>
    <w:p>
      <w:pPr>
        <w:pStyle w:val="BodyText"/>
        <w:spacing w:before="89"/>
        <w:ind w:left="899" w:hanging="226"/>
      </w:pPr>
      <w:r>
        <w:rPr>
          <w:color w:val="3F3F3F"/>
          <w:w w:val="105"/>
        </w:rPr>
        <w:t>A</w:t>
      </w:r>
      <w:r>
        <w:rPr>
          <w:color w:val="3F3F3F"/>
          <w:spacing w:val="-7"/>
          <w:w w:val="105"/>
        </w:rPr>
        <w:t> </w:t>
      </w:r>
      <w:r>
        <w:rPr>
          <w:color w:val="4F4F4F"/>
          <w:w w:val="105"/>
        </w:rPr>
        <w:t>sample</w:t>
      </w:r>
      <w:r>
        <w:rPr>
          <w:color w:val="4F4F4F"/>
          <w:spacing w:val="-10"/>
          <w:w w:val="105"/>
        </w:rPr>
        <w:t> </w:t>
      </w:r>
      <w:r>
        <w:rPr>
          <w:color w:val="3F3F3F"/>
          <w:w w:val="105"/>
        </w:rPr>
        <w:t>QSOA</w:t>
      </w:r>
      <w:r>
        <w:rPr>
          <w:color w:val="3F3F3F"/>
          <w:spacing w:val="2"/>
          <w:w w:val="105"/>
        </w:rPr>
        <w:t> </w:t>
      </w:r>
      <w:r>
        <w:rPr>
          <w:color w:val="2A2A2A"/>
          <w:w w:val="105"/>
        </w:rPr>
        <w:t>is</w:t>
      </w:r>
      <w:r>
        <w:rPr>
          <w:color w:val="2A2A2A"/>
          <w:spacing w:val="-8"/>
          <w:w w:val="105"/>
        </w:rPr>
        <w:t> </w:t>
      </w:r>
      <w:r>
        <w:rPr>
          <w:color w:val="2A2A2A"/>
          <w:w w:val="105"/>
        </w:rPr>
        <w:t>provided</w:t>
      </w:r>
      <w:r>
        <w:rPr>
          <w:color w:val="2A2A2A"/>
          <w:spacing w:val="9"/>
          <w:w w:val="105"/>
        </w:rPr>
        <w:t> </w:t>
      </w:r>
      <w:r>
        <w:rPr>
          <w:color w:val="2A2A2A"/>
          <w:w w:val="105"/>
        </w:rPr>
        <w:t>in</w:t>
      </w:r>
      <w:r>
        <w:rPr>
          <w:color w:val="2A2A2A"/>
          <w:spacing w:val="-1"/>
          <w:w w:val="105"/>
        </w:rPr>
        <w:t> </w:t>
      </w:r>
      <w:r>
        <w:rPr>
          <w:color w:val="3F3F3F"/>
          <w:w w:val="105"/>
        </w:rPr>
        <w:t>Figure</w:t>
      </w:r>
      <w:r>
        <w:rPr>
          <w:color w:val="3F3F3F"/>
          <w:spacing w:val="-6"/>
          <w:w w:val="105"/>
        </w:rPr>
        <w:t> </w:t>
      </w:r>
      <w:r>
        <w:rPr>
          <w:color w:val="4F4F4F"/>
          <w:w w:val="105"/>
        </w:rPr>
        <w:t>4-</w:t>
      </w:r>
      <w:r>
        <w:rPr>
          <w:color w:val="4F4F4F"/>
          <w:spacing w:val="-5"/>
          <w:w w:val="105"/>
        </w:rPr>
        <w:t>2</w:t>
      </w:r>
      <w:r>
        <w:rPr>
          <w:color w:val="131313"/>
          <w:spacing w:val="-5"/>
          <w:w w:val="105"/>
        </w:rPr>
        <w:t>.</w:t>
      </w:r>
    </w:p>
    <w:p>
      <w:pPr>
        <w:pStyle w:val="BodyText"/>
        <w:spacing w:line="302" w:lineRule="auto" w:before="47"/>
        <w:ind w:left="668" w:right="25" w:firstLine="230"/>
      </w:pPr>
      <w:r>
        <w:rPr>
          <w:color w:val="4F4F4F"/>
          <w:w w:val="105"/>
        </w:rPr>
        <w:t>A </w:t>
      </w:r>
      <w:r>
        <w:rPr>
          <w:color w:val="3F3F3F"/>
          <w:w w:val="105"/>
        </w:rPr>
        <w:t>QSOA </w:t>
      </w:r>
      <w:r>
        <w:rPr>
          <w:color w:val="4F4F4F"/>
          <w:w w:val="105"/>
        </w:rPr>
        <w:t>should </w:t>
      </w:r>
      <w:r>
        <w:rPr>
          <w:color w:val="2A2A2A"/>
          <w:w w:val="105"/>
        </w:rPr>
        <w:t>be used </w:t>
      </w:r>
      <w:r>
        <w:rPr>
          <w:color w:val="4F4F4F"/>
          <w:w w:val="105"/>
        </w:rPr>
        <w:t>only when an agency or official </w:t>
      </w:r>
      <w:r>
        <w:rPr>
          <w:color w:val="3F3F3F"/>
          <w:w w:val="105"/>
        </w:rPr>
        <w:t>outside </w:t>
      </w:r>
      <w:r>
        <w:rPr>
          <w:color w:val="2A2A2A"/>
          <w:w w:val="105"/>
        </w:rPr>
        <w:t>the </w:t>
      </w:r>
      <w:r>
        <w:rPr>
          <w:color w:val="3F3F3F"/>
          <w:w w:val="105"/>
        </w:rPr>
        <w:t>program </w:t>
      </w:r>
      <w:r>
        <w:rPr>
          <w:color w:val="4F4F4F"/>
          <w:w w:val="105"/>
        </w:rPr>
        <w:t>is </w:t>
      </w:r>
      <w:r>
        <w:rPr>
          <w:color w:val="2A2A2A"/>
          <w:w w:val="105"/>
        </w:rPr>
        <w:t>providing </w:t>
      </w:r>
      <w:r>
        <w:rPr>
          <w:color w:val="4F4F4F"/>
          <w:w w:val="105"/>
        </w:rPr>
        <w:t>a service </w:t>
      </w:r>
      <w:r>
        <w:rPr>
          <w:color w:val="2A2A2A"/>
          <w:w w:val="105"/>
        </w:rPr>
        <w:t>to the </w:t>
      </w:r>
      <w:r>
        <w:rPr>
          <w:color w:val="3F3F3F"/>
          <w:w w:val="105"/>
        </w:rPr>
        <w:t>program</w:t>
      </w:r>
      <w:r>
        <w:rPr>
          <w:color w:val="3F3F3F"/>
          <w:spacing w:val="40"/>
          <w:w w:val="105"/>
        </w:rPr>
        <w:t> </w:t>
      </w:r>
      <w:r>
        <w:rPr>
          <w:color w:val="2A2A2A"/>
          <w:w w:val="105"/>
        </w:rPr>
        <w:t>itself.</w:t>
      </w:r>
      <w:r>
        <w:rPr>
          <w:color w:val="2A2A2A"/>
          <w:spacing w:val="40"/>
          <w:w w:val="105"/>
        </w:rPr>
        <w:t> </w:t>
      </w:r>
      <w:r>
        <w:rPr>
          <w:color w:val="4F4F4F"/>
          <w:w w:val="105"/>
        </w:rPr>
        <w:t>An example </w:t>
      </w:r>
      <w:r>
        <w:rPr>
          <w:color w:val="3F3F3F"/>
          <w:w w:val="105"/>
        </w:rPr>
        <w:t>is when </w:t>
      </w:r>
      <w:r>
        <w:rPr>
          <w:color w:val="131313"/>
          <w:w w:val="105"/>
        </w:rPr>
        <w:t>l</w:t>
      </w:r>
      <w:r>
        <w:rPr>
          <w:color w:val="3F3F3F"/>
          <w:w w:val="105"/>
        </w:rPr>
        <w:t>aboratory </w:t>
      </w:r>
      <w:r>
        <w:rPr>
          <w:color w:val="4F4F4F"/>
          <w:w w:val="105"/>
        </w:rPr>
        <w:t>analyses </w:t>
      </w:r>
      <w:r>
        <w:rPr>
          <w:color w:val="3F3F3F"/>
          <w:w w:val="105"/>
        </w:rPr>
        <w:t>or </w:t>
      </w:r>
      <w:r>
        <w:rPr>
          <w:color w:val="2A2A2A"/>
          <w:w w:val="105"/>
        </w:rPr>
        <w:t>data processing </w:t>
      </w:r>
      <w:r>
        <w:rPr>
          <w:color w:val="3F3F3F"/>
          <w:w w:val="105"/>
        </w:rPr>
        <w:t>are</w:t>
      </w:r>
      <w:r>
        <w:rPr>
          <w:color w:val="3F3F3F"/>
          <w:spacing w:val="-2"/>
          <w:w w:val="105"/>
        </w:rPr>
        <w:t> </w:t>
      </w:r>
      <w:r>
        <w:rPr>
          <w:color w:val="2A2A2A"/>
          <w:w w:val="105"/>
        </w:rPr>
        <w:t>performed </w:t>
      </w:r>
      <w:r>
        <w:rPr>
          <w:color w:val="3F3F3F"/>
          <w:w w:val="105"/>
        </w:rPr>
        <w:t>for </w:t>
      </w:r>
      <w:r>
        <w:rPr>
          <w:color w:val="2A2A2A"/>
          <w:w w:val="105"/>
        </w:rPr>
        <w:t>the program by</w:t>
      </w:r>
      <w:r>
        <w:rPr>
          <w:color w:val="2A2A2A"/>
          <w:spacing w:val="-3"/>
          <w:w w:val="105"/>
        </w:rPr>
        <w:t> </w:t>
      </w:r>
      <w:r>
        <w:rPr>
          <w:color w:val="3F3F3F"/>
          <w:w w:val="105"/>
        </w:rPr>
        <w:t>an outside</w:t>
      </w:r>
      <w:r>
        <w:rPr>
          <w:color w:val="3F3F3F"/>
          <w:spacing w:val="-7"/>
          <w:w w:val="105"/>
        </w:rPr>
        <w:t> </w:t>
      </w:r>
      <w:r>
        <w:rPr>
          <w:color w:val="4F4F4F"/>
          <w:w w:val="105"/>
        </w:rPr>
        <w:t>age</w:t>
      </w:r>
      <w:r>
        <w:rPr>
          <w:color w:val="131313"/>
          <w:w w:val="105"/>
        </w:rPr>
        <w:t>n</w:t>
      </w:r>
      <w:r>
        <w:rPr>
          <w:color w:val="3F3F3F"/>
          <w:w w:val="105"/>
        </w:rPr>
        <w:t>cy</w:t>
      </w:r>
      <w:r>
        <w:rPr>
          <w:color w:val="131313"/>
          <w:w w:val="105"/>
        </w:rPr>
        <w:t>.</w:t>
      </w:r>
    </w:p>
    <w:p>
      <w:pPr>
        <w:pStyle w:val="BodyText"/>
        <w:spacing w:line="302" w:lineRule="auto"/>
        <w:ind w:left="673" w:right="90" w:firstLine="225"/>
      </w:pPr>
      <w:r>
        <w:rPr>
          <w:color w:val="3F3F3F"/>
          <w:w w:val="105"/>
        </w:rPr>
        <w:t>A </w:t>
      </w:r>
      <w:r>
        <w:rPr>
          <w:color w:val="2A2A2A"/>
          <w:w w:val="105"/>
        </w:rPr>
        <w:t>QSOA</w:t>
      </w:r>
      <w:r>
        <w:rPr>
          <w:color w:val="2A2A2A"/>
          <w:spacing w:val="36"/>
          <w:w w:val="105"/>
        </w:rPr>
        <w:t> </w:t>
      </w:r>
      <w:r>
        <w:rPr>
          <w:color w:val="131313"/>
          <w:w w:val="105"/>
        </w:rPr>
        <w:t>i</w:t>
      </w:r>
      <w:r>
        <w:rPr>
          <w:color w:val="3F3F3F"/>
          <w:w w:val="105"/>
        </w:rPr>
        <w:t>s </w:t>
      </w:r>
      <w:r>
        <w:rPr>
          <w:color w:val="131313"/>
          <w:w w:val="105"/>
        </w:rPr>
        <w:t>not </w:t>
      </w:r>
      <w:r>
        <w:rPr>
          <w:color w:val="2A2A2A"/>
          <w:w w:val="105"/>
        </w:rPr>
        <w:t>a substitute </w:t>
      </w:r>
      <w:r>
        <w:rPr>
          <w:color w:val="3F3F3F"/>
          <w:w w:val="105"/>
        </w:rPr>
        <w:t>for </w:t>
      </w:r>
      <w:r>
        <w:rPr>
          <w:color w:val="2A2A2A"/>
          <w:w w:val="105"/>
        </w:rPr>
        <w:t>individual </w:t>
      </w:r>
      <w:r>
        <w:rPr>
          <w:color w:val="4F4F4F"/>
          <w:w w:val="105"/>
        </w:rPr>
        <w:t>consent </w:t>
      </w:r>
      <w:r>
        <w:rPr>
          <w:color w:val="2A2A2A"/>
          <w:w w:val="105"/>
        </w:rPr>
        <w:t>in </w:t>
      </w:r>
      <w:r>
        <w:rPr>
          <w:color w:val="3F3F3F"/>
          <w:w w:val="105"/>
        </w:rPr>
        <w:t>other</w:t>
      </w:r>
      <w:r>
        <w:rPr>
          <w:color w:val="3F3F3F"/>
          <w:spacing w:val="-3"/>
          <w:w w:val="105"/>
        </w:rPr>
        <w:t> </w:t>
      </w:r>
      <w:r>
        <w:rPr>
          <w:color w:val="3F3F3F"/>
          <w:w w:val="105"/>
        </w:rPr>
        <w:t>s</w:t>
      </w:r>
      <w:r>
        <w:rPr>
          <w:color w:val="131313"/>
          <w:w w:val="105"/>
        </w:rPr>
        <w:t>ituation</w:t>
      </w:r>
      <w:r>
        <w:rPr>
          <w:color w:val="3F3F3F"/>
          <w:w w:val="105"/>
        </w:rPr>
        <w:t>s.</w:t>
      </w:r>
      <w:r>
        <w:rPr>
          <w:color w:val="3F3F3F"/>
          <w:spacing w:val="21"/>
          <w:w w:val="105"/>
        </w:rPr>
        <w:t> </w:t>
      </w:r>
      <w:r>
        <w:rPr>
          <w:color w:val="2A2A2A"/>
          <w:w w:val="105"/>
        </w:rPr>
        <w:t>Disclosures under </w:t>
      </w:r>
      <w:r>
        <w:rPr>
          <w:color w:val="4F4F4F"/>
          <w:w w:val="105"/>
        </w:rPr>
        <w:t>a </w:t>
      </w:r>
      <w:r>
        <w:rPr>
          <w:color w:val="3F3F3F"/>
          <w:w w:val="105"/>
        </w:rPr>
        <w:t>QSOA </w:t>
      </w:r>
      <w:r>
        <w:rPr>
          <w:color w:val="2A2A2A"/>
          <w:w w:val="105"/>
        </w:rPr>
        <w:t>must be limited to information</w:t>
      </w:r>
      <w:r>
        <w:rPr>
          <w:color w:val="2A2A2A"/>
          <w:spacing w:val="40"/>
          <w:w w:val="105"/>
        </w:rPr>
        <w:t> </w:t>
      </w:r>
      <w:r>
        <w:rPr>
          <w:color w:val="2A2A2A"/>
          <w:w w:val="105"/>
        </w:rPr>
        <w:t>that is needed</w:t>
      </w:r>
      <w:r>
        <w:rPr>
          <w:color w:val="2A2A2A"/>
          <w:spacing w:val="40"/>
          <w:w w:val="105"/>
        </w:rPr>
        <w:t> </w:t>
      </w:r>
      <w:r>
        <w:rPr>
          <w:color w:val="2A2A2A"/>
          <w:w w:val="105"/>
        </w:rPr>
        <w:t>by </w:t>
      </w:r>
      <w:r>
        <w:rPr>
          <w:color w:val="3F3F3F"/>
          <w:w w:val="105"/>
        </w:rPr>
        <w:t>others so </w:t>
      </w:r>
      <w:r>
        <w:rPr>
          <w:color w:val="2A2A2A"/>
          <w:w w:val="105"/>
        </w:rPr>
        <w:t>that the program </w:t>
      </w:r>
      <w:r>
        <w:rPr>
          <w:color w:val="4F4F4F"/>
          <w:w w:val="105"/>
        </w:rPr>
        <w:t>can </w:t>
      </w:r>
      <w:r>
        <w:rPr>
          <w:color w:val="3F3F3F"/>
          <w:w w:val="105"/>
        </w:rPr>
        <w:t>function </w:t>
      </w:r>
      <w:r>
        <w:rPr>
          <w:color w:val="4F4F4F"/>
          <w:w w:val="105"/>
        </w:rPr>
        <w:t>effectively.</w:t>
      </w:r>
      <w:r>
        <w:rPr>
          <w:color w:val="4F4F4F"/>
          <w:spacing w:val="37"/>
          <w:w w:val="105"/>
        </w:rPr>
        <w:t> </w:t>
      </w:r>
      <w:r>
        <w:rPr>
          <w:color w:val="2A2A2A"/>
          <w:w w:val="105"/>
        </w:rPr>
        <w:t>A</w:t>
      </w:r>
      <w:r>
        <w:rPr>
          <w:color w:val="2A2A2A"/>
          <w:spacing w:val="-6"/>
          <w:w w:val="105"/>
        </w:rPr>
        <w:t> </w:t>
      </w:r>
      <w:r>
        <w:rPr>
          <w:color w:val="3F3F3F"/>
          <w:w w:val="105"/>
        </w:rPr>
        <w:t>QSOA may </w:t>
      </w:r>
      <w:r>
        <w:rPr>
          <w:color w:val="2A2A2A"/>
          <w:w w:val="105"/>
        </w:rPr>
        <w:t>not</w:t>
      </w:r>
      <w:r>
        <w:rPr>
          <w:color w:val="2A2A2A"/>
          <w:spacing w:val="-2"/>
          <w:w w:val="105"/>
        </w:rPr>
        <w:t> </w:t>
      </w:r>
      <w:r>
        <w:rPr>
          <w:color w:val="2A2A2A"/>
          <w:w w:val="105"/>
        </w:rPr>
        <w:t>be used between </w:t>
      </w:r>
      <w:r>
        <w:rPr>
          <w:color w:val="3F3F3F"/>
          <w:w w:val="105"/>
        </w:rPr>
        <w:t>different </w:t>
      </w:r>
      <w:r>
        <w:rPr>
          <w:color w:val="2A2A2A"/>
          <w:w w:val="105"/>
        </w:rPr>
        <w:t>programs providing</w:t>
      </w:r>
      <w:r>
        <w:rPr>
          <w:color w:val="2A2A2A"/>
          <w:spacing w:val="80"/>
          <w:w w:val="105"/>
        </w:rPr>
        <w:t> </w:t>
      </w:r>
      <w:r>
        <w:rPr>
          <w:color w:val="4F4F4F"/>
          <w:w w:val="105"/>
        </w:rPr>
        <w:t>substance </w:t>
      </w:r>
      <w:r>
        <w:rPr>
          <w:color w:val="2A2A2A"/>
          <w:w w:val="105"/>
        </w:rPr>
        <w:t>use disorder treatment </w:t>
      </w:r>
      <w:r>
        <w:rPr>
          <w:color w:val="4F4F4F"/>
          <w:w w:val="105"/>
        </w:rPr>
        <w:t>and other </w:t>
      </w:r>
      <w:r>
        <w:rPr>
          <w:color w:val="4F4F4F"/>
          <w:spacing w:val="-2"/>
          <w:w w:val="105"/>
        </w:rPr>
        <w:t>services.</w:t>
      </w:r>
    </w:p>
    <w:p>
      <w:pPr>
        <w:spacing w:line="309" w:lineRule="auto" w:before="100"/>
        <w:ind w:left="679" w:right="104" w:firstLine="5"/>
        <w:jc w:val="left"/>
        <w:rPr>
          <w:sz w:val="16"/>
        </w:rPr>
      </w:pPr>
      <w:r>
        <w:rPr>
          <w:b/>
          <w:color w:val="131313"/>
          <w:w w:val="105"/>
          <w:sz w:val="20"/>
        </w:rPr>
        <w:t>Internal</w:t>
      </w:r>
      <w:r>
        <w:rPr>
          <w:b/>
          <w:color w:val="131313"/>
          <w:spacing w:val="-9"/>
          <w:w w:val="105"/>
          <w:sz w:val="20"/>
        </w:rPr>
        <w:t> </w:t>
      </w:r>
      <w:r>
        <w:rPr>
          <w:b/>
          <w:color w:val="131313"/>
          <w:w w:val="105"/>
          <w:sz w:val="20"/>
        </w:rPr>
        <w:t>Program</w:t>
      </w:r>
      <w:r>
        <w:rPr>
          <w:b/>
          <w:color w:val="131313"/>
          <w:spacing w:val="-13"/>
          <w:w w:val="105"/>
          <w:sz w:val="20"/>
        </w:rPr>
        <w:t> </w:t>
      </w:r>
      <w:r>
        <w:rPr>
          <w:b/>
          <w:color w:val="131313"/>
          <w:w w:val="105"/>
          <w:sz w:val="20"/>
        </w:rPr>
        <w:t>Communications </w:t>
      </w:r>
      <w:r>
        <w:rPr>
          <w:color w:val="3F3F3F"/>
          <w:w w:val="105"/>
          <w:sz w:val="16"/>
        </w:rPr>
        <w:t>The </w:t>
      </w:r>
      <w:r>
        <w:rPr>
          <w:color w:val="4F4F4F"/>
          <w:w w:val="105"/>
          <w:sz w:val="16"/>
        </w:rPr>
        <w:t>Federal </w:t>
      </w:r>
      <w:r>
        <w:rPr>
          <w:color w:val="3F3F3F"/>
          <w:w w:val="105"/>
          <w:sz w:val="16"/>
        </w:rPr>
        <w:t>reg</w:t>
      </w:r>
      <w:r>
        <w:rPr>
          <w:color w:val="131313"/>
          <w:w w:val="105"/>
          <w:sz w:val="16"/>
        </w:rPr>
        <w:t>ulations </w:t>
      </w:r>
      <w:r>
        <w:rPr>
          <w:color w:val="2A2A2A"/>
          <w:w w:val="105"/>
          <w:sz w:val="16"/>
        </w:rPr>
        <w:t>permit </w:t>
      </w:r>
      <w:r>
        <w:rPr>
          <w:color w:val="4F4F4F"/>
          <w:w w:val="105"/>
          <w:sz w:val="16"/>
        </w:rPr>
        <w:t>some </w:t>
      </w:r>
      <w:r>
        <w:rPr>
          <w:color w:val="2A2A2A"/>
          <w:w w:val="105"/>
          <w:sz w:val="16"/>
        </w:rPr>
        <w:t>information to </w:t>
      </w:r>
      <w:r>
        <w:rPr>
          <w:color w:val="131313"/>
          <w:w w:val="105"/>
          <w:sz w:val="16"/>
        </w:rPr>
        <w:t>b</w:t>
      </w:r>
      <w:r>
        <w:rPr>
          <w:color w:val="3F3F3F"/>
          <w:w w:val="105"/>
          <w:sz w:val="16"/>
        </w:rPr>
        <w:t>e </w:t>
      </w:r>
      <w:r>
        <w:rPr>
          <w:color w:val="131313"/>
          <w:w w:val="105"/>
          <w:sz w:val="16"/>
        </w:rPr>
        <w:t>disclos</w:t>
      </w:r>
      <w:r>
        <w:rPr>
          <w:color w:val="3F3F3F"/>
          <w:w w:val="105"/>
          <w:sz w:val="16"/>
        </w:rPr>
        <w:t>ed </w:t>
      </w:r>
      <w:r>
        <w:rPr>
          <w:color w:val="131313"/>
          <w:w w:val="105"/>
          <w:sz w:val="16"/>
        </w:rPr>
        <w:t>t</w:t>
      </w:r>
      <w:r>
        <w:rPr>
          <w:color w:val="3F3F3F"/>
          <w:w w:val="105"/>
          <w:sz w:val="16"/>
        </w:rPr>
        <w:t>o </w:t>
      </w:r>
      <w:r>
        <w:rPr>
          <w:color w:val="2A2A2A"/>
          <w:w w:val="105"/>
          <w:sz w:val="16"/>
        </w:rPr>
        <w:t>individuals </w:t>
      </w:r>
      <w:r>
        <w:rPr>
          <w:color w:val="3F3F3F"/>
          <w:w w:val="105"/>
          <w:sz w:val="16"/>
        </w:rPr>
        <w:t>within</w:t>
      </w:r>
      <w:r>
        <w:rPr>
          <w:color w:val="3F3F3F"/>
          <w:spacing w:val="40"/>
          <w:w w:val="105"/>
          <w:sz w:val="16"/>
        </w:rPr>
        <w:t> </w:t>
      </w:r>
      <w:r>
        <w:rPr>
          <w:color w:val="2A2A2A"/>
          <w:w w:val="105"/>
          <w:sz w:val="16"/>
        </w:rPr>
        <w:t>the </w:t>
      </w:r>
      <w:r>
        <w:rPr>
          <w:color w:val="4F4F4F"/>
          <w:w w:val="105"/>
          <w:sz w:val="16"/>
        </w:rPr>
        <w:t>same </w:t>
      </w:r>
      <w:r>
        <w:rPr>
          <w:color w:val="2A2A2A"/>
          <w:w w:val="105"/>
          <w:sz w:val="16"/>
        </w:rPr>
        <w:t>program.</w:t>
      </w:r>
    </w:p>
    <w:p>
      <w:pPr>
        <w:spacing w:line="276" w:lineRule="auto" w:before="71"/>
        <w:ind w:left="910" w:right="202" w:hanging="5"/>
        <w:jc w:val="left"/>
        <w:rPr>
          <w:sz w:val="14"/>
        </w:rPr>
      </w:pPr>
      <w:r>
        <w:rPr>
          <w:color w:val="4F4F4F"/>
          <w:w w:val="110"/>
          <w:sz w:val="14"/>
        </w:rPr>
        <w:t>The </w:t>
      </w:r>
      <w:r>
        <w:rPr>
          <w:color w:val="3F3F3F"/>
          <w:w w:val="110"/>
          <w:sz w:val="14"/>
        </w:rPr>
        <w:t>restrictions on disclosure </w:t>
      </w:r>
      <w:r>
        <w:rPr>
          <w:color w:val="2A2A2A"/>
          <w:w w:val="110"/>
          <w:sz w:val="14"/>
        </w:rPr>
        <w:t>in these</w:t>
      </w:r>
      <w:r>
        <w:rPr>
          <w:color w:val="2A2A2A"/>
          <w:spacing w:val="40"/>
          <w:w w:val="110"/>
          <w:sz w:val="14"/>
        </w:rPr>
        <w:t> </w:t>
      </w:r>
      <w:r>
        <w:rPr>
          <w:color w:val="4F4F4F"/>
          <w:w w:val="110"/>
          <w:sz w:val="14"/>
        </w:rPr>
        <w:t>regulations</w:t>
      </w:r>
      <w:r>
        <w:rPr>
          <w:color w:val="4F4F4F"/>
          <w:spacing w:val="-10"/>
          <w:w w:val="110"/>
          <w:sz w:val="14"/>
        </w:rPr>
        <w:t> </w:t>
      </w:r>
      <w:r>
        <w:rPr>
          <w:color w:val="3F3F3F"/>
          <w:w w:val="110"/>
          <w:sz w:val="14"/>
        </w:rPr>
        <w:t>do</w:t>
      </w:r>
      <w:r>
        <w:rPr>
          <w:color w:val="3F3F3F"/>
          <w:spacing w:val="-7"/>
          <w:w w:val="110"/>
          <w:sz w:val="14"/>
        </w:rPr>
        <w:t> </w:t>
      </w:r>
      <w:r>
        <w:rPr>
          <w:color w:val="2A2A2A"/>
          <w:w w:val="110"/>
          <w:sz w:val="14"/>
        </w:rPr>
        <w:t>not</w:t>
      </w:r>
      <w:r>
        <w:rPr>
          <w:color w:val="2A2A2A"/>
          <w:spacing w:val="-8"/>
          <w:w w:val="110"/>
          <w:sz w:val="14"/>
        </w:rPr>
        <w:t> </w:t>
      </w:r>
      <w:r>
        <w:rPr>
          <w:color w:val="4F4F4F"/>
          <w:w w:val="110"/>
          <w:sz w:val="14"/>
        </w:rPr>
        <w:t>apply </w:t>
      </w:r>
      <w:r>
        <w:rPr>
          <w:color w:val="2A2A2A"/>
          <w:w w:val="110"/>
          <w:sz w:val="14"/>
        </w:rPr>
        <w:t>to</w:t>
      </w:r>
      <w:r>
        <w:rPr>
          <w:color w:val="2A2A2A"/>
          <w:spacing w:val="-10"/>
          <w:w w:val="110"/>
          <w:sz w:val="14"/>
        </w:rPr>
        <w:t> </w:t>
      </w:r>
      <w:r>
        <w:rPr>
          <w:color w:val="4F4F4F"/>
          <w:w w:val="110"/>
          <w:sz w:val="14"/>
        </w:rPr>
        <w:t>communications</w:t>
      </w:r>
      <w:r>
        <w:rPr>
          <w:color w:val="4F4F4F"/>
          <w:spacing w:val="-19"/>
          <w:w w:val="110"/>
          <w:sz w:val="14"/>
        </w:rPr>
        <w:t> </w:t>
      </w:r>
      <w:r>
        <w:rPr>
          <w:color w:val="4F4F4F"/>
          <w:w w:val="110"/>
          <w:sz w:val="14"/>
        </w:rPr>
        <w:t>of</w:t>
      </w:r>
      <w:r>
        <w:rPr>
          <w:color w:val="4F4F4F"/>
          <w:spacing w:val="40"/>
          <w:w w:val="110"/>
          <w:sz w:val="14"/>
        </w:rPr>
        <w:t> </w:t>
      </w:r>
      <w:r>
        <w:rPr>
          <w:color w:val="4F4F4F"/>
          <w:w w:val="110"/>
          <w:sz w:val="14"/>
        </w:rPr>
        <w:t>information among </w:t>
      </w:r>
      <w:r>
        <w:rPr>
          <w:color w:val="3F3F3F"/>
          <w:w w:val="110"/>
          <w:sz w:val="14"/>
        </w:rPr>
        <w:t>personnel </w:t>
      </w:r>
      <w:r>
        <w:rPr>
          <w:color w:val="2A2A2A"/>
          <w:w w:val="110"/>
          <w:sz w:val="14"/>
        </w:rPr>
        <w:t>having </w:t>
      </w:r>
      <w:r>
        <w:rPr>
          <w:color w:val="646464"/>
          <w:w w:val="110"/>
          <w:sz w:val="14"/>
        </w:rPr>
        <w:t>a </w:t>
      </w:r>
      <w:r>
        <w:rPr>
          <w:color w:val="3F3F3F"/>
          <w:w w:val="110"/>
          <w:sz w:val="14"/>
        </w:rPr>
        <w:t>need</w:t>
      </w:r>
      <w:r>
        <w:rPr>
          <w:color w:val="3F3F3F"/>
          <w:spacing w:val="40"/>
          <w:w w:val="110"/>
          <w:sz w:val="14"/>
        </w:rPr>
        <w:t> </w:t>
      </w:r>
      <w:r>
        <w:rPr>
          <w:color w:val="4F4F4F"/>
          <w:w w:val="110"/>
          <w:sz w:val="14"/>
        </w:rPr>
        <w:t>for </w:t>
      </w:r>
      <w:r>
        <w:rPr>
          <w:color w:val="3F3F3F"/>
          <w:w w:val="110"/>
          <w:sz w:val="14"/>
        </w:rPr>
        <w:t>the </w:t>
      </w:r>
      <w:r>
        <w:rPr>
          <w:color w:val="2A2A2A"/>
          <w:w w:val="110"/>
          <w:sz w:val="14"/>
        </w:rPr>
        <w:t>information </w:t>
      </w:r>
      <w:r>
        <w:rPr>
          <w:color w:val="3F3F3F"/>
          <w:w w:val="110"/>
          <w:sz w:val="14"/>
        </w:rPr>
        <w:t>in</w:t>
      </w:r>
      <w:r>
        <w:rPr>
          <w:color w:val="3F3F3F"/>
          <w:spacing w:val="-1"/>
          <w:w w:val="110"/>
          <w:sz w:val="14"/>
        </w:rPr>
        <w:t> </w:t>
      </w:r>
      <w:r>
        <w:rPr>
          <w:color w:val="4F4F4F"/>
          <w:w w:val="110"/>
          <w:sz w:val="14"/>
        </w:rPr>
        <w:t>connection</w:t>
      </w:r>
      <w:r>
        <w:rPr>
          <w:color w:val="4F4F4F"/>
          <w:w w:val="110"/>
          <w:sz w:val="14"/>
        </w:rPr>
        <w:t> with their</w:t>
      </w:r>
      <w:r>
        <w:rPr>
          <w:color w:val="4F4F4F"/>
          <w:spacing w:val="40"/>
          <w:w w:val="110"/>
          <w:sz w:val="14"/>
        </w:rPr>
        <w:t> </w:t>
      </w:r>
      <w:r>
        <w:rPr>
          <w:color w:val="3F3F3F"/>
          <w:w w:val="110"/>
          <w:sz w:val="14"/>
        </w:rPr>
        <w:t>duties that</w:t>
      </w:r>
      <w:r>
        <w:rPr>
          <w:color w:val="3F3F3F"/>
          <w:spacing w:val="-1"/>
          <w:w w:val="110"/>
          <w:sz w:val="14"/>
        </w:rPr>
        <w:t> </w:t>
      </w:r>
      <w:r>
        <w:rPr>
          <w:color w:val="4F4F4F"/>
          <w:w w:val="110"/>
          <w:sz w:val="14"/>
        </w:rPr>
        <w:t>arise</w:t>
      </w:r>
      <w:r>
        <w:rPr>
          <w:color w:val="4F4F4F"/>
          <w:spacing w:val="-5"/>
          <w:w w:val="110"/>
          <w:sz w:val="14"/>
        </w:rPr>
        <w:t> </w:t>
      </w:r>
      <w:r>
        <w:rPr>
          <w:color w:val="3F3F3F"/>
          <w:w w:val="110"/>
          <w:sz w:val="14"/>
        </w:rPr>
        <w:t>out of the</w:t>
      </w:r>
      <w:r>
        <w:rPr>
          <w:color w:val="3F3F3F"/>
          <w:spacing w:val="34"/>
          <w:w w:val="110"/>
          <w:sz w:val="14"/>
        </w:rPr>
        <w:t> </w:t>
      </w:r>
      <w:r>
        <w:rPr>
          <w:color w:val="4F4F4F"/>
          <w:w w:val="110"/>
          <w:sz w:val="14"/>
        </w:rPr>
        <w:t>provision of</w:t>
      </w:r>
    </w:p>
    <w:p>
      <w:pPr>
        <w:spacing w:before="111"/>
        <w:ind w:left="390" w:right="0" w:firstLine="0"/>
        <w:jc w:val="left"/>
        <w:rPr>
          <w:rFonts w:ascii="Courier New"/>
          <w:i/>
          <w:sz w:val="17"/>
        </w:rPr>
      </w:pPr>
      <w:r>
        <w:rPr>
          <w:rFonts w:ascii="Courier New"/>
          <w:i/>
          <w:color w:val="4F4F4F"/>
          <w:spacing w:val="-5"/>
          <w:sz w:val="17"/>
        </w:rPr>
        <w:t>40</w:t>
      </w:r>
    </w:p>
    <w:p>
      <w:pPr>
        <w:spacing w:line="271" w:lineRule="auto" w:before="100"/>
        <w:ind w:left="646" w:right="3704" w:firstLine="0"/>
        <w:jc w:val="left"/>
        <w:rPr>
          <w:sz w:val="14"/>
        </w:rPr>
      </w:pPr>
      <w:r>
        <w:rPr/>
        <w:br w:type="column"/>
      </w:r>
      <w:r>
        <w:rPr>
          <w:color w:val="3F3F3F"/>
          <w:w w:val="105"/>
          <w:sz w:val="14"/>
        </w:rPr>
        <w:t>diagnosis, </w:t>
      </w:r>
      <w:r>
        <w:rPr>
          <w:color w:val="4F4F4F"/>
          <w:w w:val="105"/>
          <w:sz w:val="14"/>
        </w:rPr>
        <w:t>treatment, or referral </w:t>
      </w:r>
      <w:r>
        <w:rPr>
          <w:color w:val="3F3F3F"/>
          <w:w w:val="105"/>
          <w:sz w:val="14"/>
        </w:rPr>
        <w:t>for </w:t>
      </w:r>
      <w:r>
        <w:rPr>
          <w:color w:val="2A2A2A"/>
          <w:w w:val="105"/>
          <w:sz w:val="14"/>
        </w:rPr>
        <w:t>treatment</w:t>
      </w:r>
      <w:r>
        <w:rPr>
          <w:color w:val="2A2A2A"/>
          <w:spacing w:val="40"/>
          <w:w w:val="105"/>
          <w:sz w:val="14"/>
        </w:rPr>
        <w:t> </w:t>
      </w:r>
      <w:r>
        <w:rPr>
          <w:color w:val="4F4F4F"/>
          <w:w w:val="105"/>
          <w:sz w:val="14"/>
        </w:rPr>
        <w:t>of</w:t>
      </w:r>
      <w:r>
        <w:rPr>
          <w:color w:val="4F4F4F"/>
          <w:spacing w:val="9"/>
          <w:w w:val="105"/>
          <w:sz w:val="14"/>
        </w:rPr>
        <w:t> </w:t>
      </w:r>
      <w:r>
        <w:rPr>
          <w:color w:val="4F4F4F"/>
          <w:w w:val="105"/>
          <w:sz w:val="14"/>
        </w:rPr>
        <w:t>substance</w:t>
      </w:r>
      <w:r>
        <w:rPr>
          <w:color w:val="4F4F4F"/>
          <w:spacing w:val="4"/>
          <w:w w:val="105"/>
          <w:sz w:val="14"/>
        </w:rPr>
        <w:t> </w:t>
      </w:r>
      <w:r>
        <w:rPr>
          <w:color w:val="4F4F4F"/>
          <w:w w:val="105"/>
          <w:sz w:val="14"/>
        </w:rPr>
        <w:t>abuse</w:t>
      </w:r>
      <w:r>
        <w:rPr>
          <w:color w:val="4F4F4F"/>
          <w:spacing w:val="2"/>
          <w:w w:val="105"/>
          <w:sz w:val="14"/>
        </w:rPr>
        <w:t> </w:t>
      </w:r>
      <w:r>
        <w:rPr>
          <w:color w:val="4F4F4F"/>
          <w:w w:val="105"/>
          <w:sz w:val="14"/>
        </w:rPr>
        <w:t>if</w:t>
      </w:r>
      <w:r>
        <w:rPr>
          <w:color w:val="4F4F4F"/>
          <w:spacing w:val="14"/>
          <w:w w:val="105"/>
          <w:sz w:val="14"/>
        </w:rPr>
        <w:t> </w:t>
      </w:r>
      <w:r>
        <w:rPr>
          <w:color w:val="2A2A2A"/>
          <w:w w:val="105"/>
          <w:sz w:val="14"/>
        </w:rPr>
        <w:t>the</w:t>
      </w:r>
      <w:r>
        <w:rPr>
          <w:color w:val="2A2A2A"/>
          <w:spacing w:val="36"/>
          <w:w w:val="105"/>
          <w:sz w:val="14"/>
        </w:rPr>
        <w:t> </w:t>
      </w:r>
      <w:r>
        <w:rPr>
          <w:color w:val="4F4F4F"/>
          <w:w w:val="105"/>
          <w:sz w:val="14"/>
        </w:rPr>
        <w:t>communications</w:t>
      </w:r>
      <w:r>
        <w:rPr>
          <w:color w:val="4F4F4F"/>
          <w:spacing w:val="-10"/>
          <w:w w:val="105"/>
          <w:sz w:val="14"/>
        </w:rPr>
        <w:t> </w:t>
      </w:r>
      <w:r>
        <w:rPr>
          <w:color w:val="4F4F4F"/>
          <w:spacing w:val="-5"/>
          <w:w w:val="105"/>
          <w:sz w:val="14"/>
        </w:rPr>
        <w:t>are</w:t>
      </w:r>
    </w:p>
    <w:p>
      <w:pPr>
        <w:spacing w:line="276" w:lineRule="auto" w:before="1"/>
        <w:ind w:left="646" w:right="3485" w:firstLine="4"/>
        <w:jc w:val="left"/>
        <w:rPr>
          <w:sz w:val="14"/>
        </w:rPr>
      </w:pPr>
      <w:r>
        <w:rPr>
          <w:color w:val="4F4F4F"/>
          <w:w w:val="110"/>
          <w:sz w:val="13"/>
        </w:rPr>
        <w:t>(i)</w:t>
      </w:r>
      <w:r>
        <w:rPr>
          <w:color w:val="4F4F4F"/>
          <w:spacing w:val="-9"/>
          <w:w w:val="110"/>
          <w:sz w:val="13"/>
        </w:rPr>
        <w:t> </w:t>
      </w:r>
      <w:r>
        <w:rPr>
          <w:color w:val="4F4F4F"/>
          <w:w w:val="110"/>
          <w:sz w:val="14"/>
        </w:rPr>
        <w:t>within</w:t>
      </w:r>
      <w:r>
        <w:rPr>
          <w:color w:val="4F4F4F"/>
          <w:spacing w:val="-10"/>
          <w:w w:val="110"/>
          <w:sz w:val="14"/>
        </w:rPr>
        <w:t> </w:t>
      </w:r>
      <w:r>
        <w:rPr>
          <w:color w:val="4F4F4F"/>
          <w:w w:val="110"/>
          <w:sz w:val="14"/>
        </w:rPr>
        <w:t>a</w:t>
      </w:r>
      <w:r>
        <w:rPr>
          <w:color w:val="4F4F4F"/>
          <w:spacing w:val="-4"/>
          <w:w w:val="110"/>
          <w:sz w:val="14"/>
        </w:rPr>
        <w:t> </w:t>
      </w:r>
      <w:r>
        <w:rPr>
          <w:color w:val="4F4F4F"/>
          <w:w w:val="110"/>
          <w:sz w:val="14"/>
        </w:rPr>
        <w:t>program</w:t>
      </w:r>
      <w:r>
        <w:rPr>
          <w:color w:val="4F4F4F"/>
          <w:spacing w:val="-3"/>
          <w:w w:val="110"/>
          <w:sz w:val="14"/>
        </w:rPr>
        <w:t> </w:t>
      </w:r>
      <w:r>
        <w:rPr>
          <w:color w:val="4F4F4F"/>
          <w:w w:val="110"/>
          <w:sz w:val="14"/>
        </w:rPr>
        <w:t>or</w:t>
      </w:r>
      <w:r>
        <w:rPr>
          <w:color w:val="4F4F4F"/>
          <w:spacing w:val="-9"/>
          <w:w w:val="110"/>
          <w:sz w:val="14"/>
        </w:rPr>
        <w:t> </w:t>
      </w:r>
      <w:r>
        <w:rPr>
          <w:color w:val="4F4F4F"/>
          <w:w w:val="110"/>
          <w:sz w:val="14"/>
        </w:rPr>
        <w:t>(ii)</w:t>
      </w:r>
      <w:r>
        <w:rPr>
          <w:color w:val="4F4F4F"/>
          <w:spacing w:val="-10"/>
          <w:w w:val="110"/>
          <w:sz w:val="14"/>
        </w:rPr>
        <w:t> </w:t>
      </w:r>
      <w:r>
        <w:rPr>
          <w:color w:val="3F3F3F"/>
          <w:w w:val="110"/>
          <w:sz w:val="14"/>
        </w:rPr>
        <w:t>between</w:t>
      </w:r>
      <w:r>
        <w:rPr>
          <w:color w:val="3F3F3F"/>
          <w:spacing w:val="-7"/>
          <w:w w:val="110"/>
          <w:sz w:val="14"/>
        </w:rPr>
        <w:t> </w:t>
      </w:r>
      <w:r>
        <w:rPr>
          <w:color w:val="3F3F3F"/>
          <w:w w:val="110"/>
          <w:sz w:val="14"/>
        </w:rPr>
        <w:t>a</w:t>
      </w:r>
      <w:r>
        <w:rPr>
          <w:color w:val="3F3F3F"/>
          <w:spacing w:val="-10"/>
          <w:w w:val="110"/>
          <w:sz w:val="14"/>
        </w:rPr>
        <w:t> </w:t>
      </w:r>
      <w:r>
        <w:rPr>
          <w:color w:val="3F3F3F"/>
          <w:w w:val="110"/>
          <w:sz w:val="14"/>
        </w:rPr>
        <w:t>program</w:t>
      </w:r>
      <w:r>
        <w:rPr>
          <w:color w:val="3F3F3F"/>
          <w:spacing w:val="40"/>
          <w:w w:val="110"/>
          <w:sz w:val="14"/>
        </w:rPr>
        <w:t> </w:t>
      </w:r>
      <w:r>
        <w:rPr>
          <w:color w:val="4F4F4F"/>
          <w:w w:val="110"/>
          <w:sz w:val="14"/>
        </w:rPr>
        <w:t>and an </w:t>
      </w:r>
      <w:r>
        <w:rPr>
          <w:color w:val="646464"/>
          <w:w w:val="110"/>
          <w:sz w:val="14"/>
        </w:rPr>
        <w:t>e</w:t>
      </w:r>
      <w:r>
        <w:rPr>
          <w:color w:val="2A2A2A"/>
          <w:w w:val="110"/>
          <w:sz w:val="14"/>
        </w:rPr>
        <w:t>ntit</w:t>
      </w:r>
      <w:r>
        <w:rPr>
          <w:color w:val="646464"/>
          <w:w w:val="110"/>
          <w:sz w:val="14"/>
        </w:rPr>
        <w:t>y </w:t>
      </w:r>
      <w:r>
        <w:rPr>
          <w:color w:val="2A2A2A"/>
          <w:w w:val="110"/>
          <w:sz w:val="14"/>
        </w:rPr>
        <w:t>that h</w:t>
      </w:r>
      <w:r>
        <w:rPr>
          <w:color w:val="646464"/>
          <w:w w:val="110"/>
          <w:sz w:val="14"/>
        </w:rPr>
        <w:t>as </w:t>
      </w:r>
      <w:r>
        <w:rPr>
          <w:color w:val="2A2A2A"/>
          <w:w w:val="110"/>
          <w:sz w:val="14"/>
        </w:rPr>
        <w:t>direct </w:t>
      </w:r>
      <w:r>
        <w:rPr>
          <w:color w:val="4F4F4F"/>
          <w:w w:val="110"/>
          <w:sz w:val="14"/>
        </w:rPr>
        <w:t>administrative</w:t>
      </w:r>
      <w:r>
        <w:rPr>
          <w:color w:val="4F4F4F"/>
          <w:spacing w:val="40"/>
          <w:w w:val="110"/>
          <w:sz w:val="14"/>
        </w:rPr>
        <w:t> </w:t>
      </w:r>
      <w:r>
        <w:rPr>
          <w:color w:val="4F4F4F"/>
          <w:w w:val="110"/>
          <w:sz w:val="14"/>
        </w:rPr>
        <w:t>control over </w:t>
      </w:r>
      <w:r>
        <w:rPr>
          <w:color w:val="3F3F3F"/>
          <w:w w:val="110"/>
          <w:sz w:val="14"/>
        </w:rPr>
        <w:t>that program </w:t>
      </w:r>
      <w:r>
        <w:rPr>
          <w:color w:val="4F4F4F"/>
          <w:w w:val="110"/>
          <w:sz w:val="14"/>
        </w:rPr>
        <w:t>(§2.12(c)(3)).</w:t>
      </w:r>
    </w:p>
    <w:p>
      <w:pPr>
        <w:pStyle w:val="BodyText"/>
        <w:spacing w:line="300" w:lineRule="auto" w:before="113"/>
        <w:ind w:left="428" w:right="3416" w:firstLine="213"/>
      </w:pPr>
      <w:r>
        <w:rPr>
          <w:rFonts w:ascii="Arial" w:hAnsi="Arial"/>
          <w:color w:val="2A2A2A"/>
          <w:w w:val="110"/>
          <w:sz w:val="15"/>
        </w:rPr>
        <w:t>In</w:t>
      </w:r>
      <w:r>
        <w:rPr>
          <w:rFonts w:ascii="Arial" w:hAnsi="Arial"/>
          <w:color w:val="2A2A2A"/>
          <w:spacing w:val="31"/>
          <w:w w:val="110"/>
          <w:sz w:val="15"/>
        </w:rPr>
        <w:t> </w:t>
      </w:r>
      <w:r>
        <w:rPr>
          <w:color w:val="3F3F3F"/>
          <w:w w:val="110"/>
        </w:rPr>
        <w:t>ot</w:t>
      </w:r>
      <w:r>
        <w:rPr>
          <w:color w:val="131313"/>
          <w:w w:val="110"/>
        </w:rPr>
        <w:t>h</w:t>
      </w:r>
      <w:r>
        <w:rPr>
          <w:color w:val="4F4F4F"/>
          <w:w w:val="110"/>
        </w:rPr>
        <w:t>er </w:t>
      </w:r>
      <w:r>
        <w:rPr>
          <w:color w:val="2A2A2A"/>
          <w:w w:val="110"/>
        </w:rPr>
        <w:t>words,</w:t>
      </w:r>
      <w:r>
        <w:rPr>
          <w:color w:val="2A2A2A"/>
          <w:spacing w:val="-2"/>
          <w:w w:val="110"/>
        </w:rPr>
        <w:t> </w:t>
      </w:r>
      <w:r>
        <w:rPr>
          <w:color w:val="4F4F4F"/>
          <w:w w:val="110"/>
        </w:rPr>
        <w:t>s</w:t>
      </w:r>
      <w:r>
        <w:rPr>
          <w:color w:val="131313"/>
          <w:w w:val="110"/>
        </w:rPr>
        <w:t>t</w:t>
      </w:r>
      <w:r>
        <w:rPr>
          <w:color w:val="3F3F3F"/>
          <w:w w:val="110"/>
        </w:rPr>
        <w:t>aff</w:t>
      </w:r>
      <w:r>
        <w:rPr>
          <w:color w:val="3F3F3F"/>
          <w:spacing w:val="-4"/>
          <w:w w:val="110"/>
        </w:rPr>
        <w:t> </w:t>
      </w:r>
      <w:r>
        <w:rPr>
          <w:color w:val="2A2A2A"/>
          <w:w w:val="110"/>
        </w:rPr>
        <w:t>members who have </w:t>
      </w:r>
      <w:r>
        <w:rPr>
          <w:color w:val="2A2A2A"/>
          <w:w w:val="105"/>
        </w:rPr>
        <w:t>access</w:t>
      </w:r>
      <w:r>
        <w:rPr>
          <w:color w:val="2A2A2A"/>
          <w:spacing w:val="-3"/>
          <w:w w:val="105"/>
        </w:rPr>
        <w:t> </w:t>
      </w:r>
      <w:r>
        <w:rPr>
          <w:color w:val="131313"/>
          <w:w w:val="105"/>
        </w:rPr>
        <w:t>to</w:t>
      </w:r>
      <w:r>
        <w:rPr>
          <w:color w:val="131313"/>
          <w:spacing w:val="-11"/>
          <w:w w:val="105"/>
        </w:rPr>
        <w:t> </w:t>
      </w:r>
      <w:r>
        <w:rPr>
          <w:color w:val="3F3F3F"/>
          <w:w w:val="105"/>
        </w:rPr>
        <w:t>client</w:t>
      </w:r>
      <w:r>
        <w:rPr>
          <w:color w:val="3F3F3F"/>
          <w:spacing w:val="-5"/>
          <w:w w:val="105"/>
        </w:rPr>
        <w:t> </w:t>
      </w:r>
      <w:r>
        <w:rPr>
          <w:color w:val="2A2A2A"/>
          <w:w w:val="105"/>
        </w:rPr>
        <w:t>records</w:t>
      </w:r>
      <w:r>
        <w:rPr>
          <w:color w:val="2A2A2A"/>
          <w:spacing w:val="-4"/>
          <w:w w:val="105"/>
        </w:rPr>
        <w:t> </w:t>
      </w:r>
      <w:r>
        <w:rPr>
          <w:color w:val="2A2A2A"/>
          <w:w w:val="105"/>
        </w:rPr>
        <w:t>because they</w:t>
      </w:r>
      <w:r>
        <w:rPr>
          <w:color w:val="2A2A2A"/>
          <w:spacing w:val="-5"/>
          <w:w w:val="105"/>
        </w:rPr>
        <w:t> </w:t>
      </w:r>
      <w:r>
        <w:rPr>
          <w:color w:val="2A2A2A"/>
          <w:w w:val="105"/>
        </w:rPr>
        <w:t>work for</w:t>
      </w:r>
      <w:r>
        <w:rPr>
          <w:color w:val="2A2A2A"/>
          <w:spacing w:val="-7"/>
          <w:w w:val="105"/>
        </w:rPr>
        <w:t> </w:t>
      </w:r>
      <w:r>
        <w:rPr>
          <w:color w:val="3F3F3F"/>
          <w:w w:val="105"/>
        </w:rPr>
        <w:t>or </w:t>
      </w:r>
      <w:r>
        <w:rPr>
          <w:color w:val="2A2A2A"/>
          <w:w w:val="110"/>
        </w:rPr>
        <w:t>administratively direct </w:t>
      </w:r>
      <w:r>
        <w:rPr>
          <w:color w:val="131313"/>
          <w:w w:val="110"/>
        </w:rPr>
        <w:t>th</w:t>
      </w:r>
      <w:r>
        <w:rPr>
          <w:color w:val="4F4F4F"/>
          <w:w w:val="110"/>
        </w:rPr>
        <w:t>e</w:t>
      </w:r>
      <w:r>
        <w:rPr>
          <w:color w:val="4F4F4F"/>
          <w:spacing w:val="-2"/>
          <w:w w:val="110"/>
        </w:rPr>
        <w:t> </w:t>
      </w:r>
      <w:r>
        <w:rPr>
          <w:color w:val="2A2A2A"/>
          <w:w w:val="110"/>
        </w:rPr>
        <w:t>program-including full-</w:t>
      </w:r>
      <w:r>
        <w:rPr>
          <w:color w:val="2A2A2A"/>
          <w:spacing w:val="-3"/>
          <w:w w:val="110"/>
        </w:rPr>
        <w:t> </w:t>
      </w:r>
      <w:r>
        <w:rPr>
          <w:color w:val="3F3F3F"/>
          <w:w w:val="110"/>
        </w:rPr>
        <w:t>or part-time </w:t>
      </w:r>
      <w:r>
        <w:rPr>
          <w:color w:val="4F4F4F"/>
          <w:w w:val="110"/>
        </w:rPr>
        <w:t>employees and</w:t>
      </w:r>
      <w:r>
        <w:rPr>
          <w:color w:val="4F4F4F"/>
          <w:spacing w:val="32"/>
          <w:w w:val="110"/>
        </w:rPr>
        <w:t> </w:t>
      </w:r>
      <w:r>
        <w:rPr>
          <w:color w:val="2A2A2A"/>
          <w:w w:val="110"/>
        </w:rPr>
        <w:t>unpaid </w:t>
      </w:r>
      <w:r>
        <w:rPr>
          <w:color w:val="4F4F4F"/>
          <w:w w:val="110"/>
        </w:rPr>
        <w:t>volunteers-may consult among </w:t>
      </w:r>
      <w:r>
        <w:rPr>
          <w:color w:val="131313"/>
          <w:w w:val="110"/>
        </w:rPr>
        <w:t>th</w:t>
      </w:r>
      <w:r>
        <w:rPr>
          <w:color w:val="3F3F3F"/>
          <w:w w:val="110"/>
        </w:rPr>
        <w:t>emselves or </w:t>
      </w:r>
      <w:r>
        <w:rPr>
          <w:color w:val="2A2A2A"/>
          <w:w w:val="110"/>
        </w:rPr>
        <w:t>otherwise</w:t>
      </w:r>
      <w:r>
        <w:rPr>
          <w:color w:val="2A2A2A"/>
          <w:spacing w:val="-9"/>
          <w:w w:val="110"/>
        </w:rPr>
        <w:t> </w:t>
      </w:r>
      <w:r>
        <w:rPr>
          <w:color w:val="4F4F4F"/>
          <w:w w:val="110"/>
        </w:rPr>
        <w:t>share</w:t>
      </w:r>
      <w:r>
        <w:rPr>
          <w:color w:val="4F4F4F"/>
          <w:spacing w:val="-2"/>
          <w:w w:val="110"/>
        </w:rPr>
        <w:t> </w:t>
      </w:r>
      <w:r>
        <w:rPr>
          <w:color w:val="3F3F3F"/>
          <w:w w:val="110"/>
        </w:rPr>
        <w:t>information </w:t>
      </w:r>
      <w:r>
        <w:rPr>
          <w:color w:val="2A2A2A"/>
          <w:w w:val="110"/>
        </w:rPr>
        <w:t>if their</w:t>
      </w:r>
      <w:r>
        <w:rPr>
          <w:color w:val="2A2A2A"/>
          <w:spacing w:val="-5"/>
          <w:w w:val="110"/>
        </w:rPr>
        <w:t> </w:t>
      </w:r>
      <w:r>
        <w:rPr>
          <w:color w:val="3F3F3F"/>
          <w:w w:val="110"/>
        </w:rPr>
        <w:t>substance </w:t>
      </w:r>
      <w:r>
        <w:rPr>
          <w:color w:val="2A2A2A"/>
          <w:w w:val="110"/>
        </w:rPr>
        <w:t>use</w:t>
      </w:r>
      <w:r>
        <w:rPr>
          <w:color w:val="2A2A2A"/>
          <w:spacing w:val="-11"/>
          <w:w w:val="110"/>
        </w:rPr>
        <w:t> </w:t>
      </w:r>
      <w:r>
        <w:rPr>
          <w:color w:val="2A2A2A"/>
          <w:w w:val="110"/>
        </w:rPr>
        <w:t>disorder</w:t>
      </w:r>
      <w:r>
        <w:rPr>
          <w:color w:val="2A2A2A"/>
          <w:spacing w:val="4"/>
          <w:w w:val="110"/>
        </w:rPr>
        <w:t> </w:t>
      </w:r>
      <w:r>
        <w:rPr>
          <w:color w:val="4F4F4F"/>
          <w:w w:val="110"/>
        </w:rPr>
        <w:t>work</w:t>
      </w:r>
      <w:r>
        <w:rPr>
          <w:color w:val="4F4F4F"/>
          <w:spacing w:val="-9"/>
          <w:w w:val="110"/>
        </w:rPr>
        <w:t> </w:t>
      </w:r>
      <w:r>
        <w:rPr>
          <w:color w:val="4F4F4F"/>
          <w:w w:val="110"/>
        </w:rPr>
        <w:t>so</w:t>
      </w:r>
      <w:r>
        <w:rPr>
          <w:color w:val="4F4F4F"/>
          <w:spacing w:val="-8"/>
          <w:w w:val="110"/>
        </w:rPr>
        <w:t> </w:t>
      </w:r>
      <w:r>
        <w:rPr>
          <w:color w:val="3F3F3F"/>
          <w:w w:val="110"/>
        </w:rPr>
        <w:t>requires</w:t>
      </w:r>
      <w:r>
        <w:rPr>
          <w:color w:val="3F3F3F"/>
          <w:spacing w:val="-11"/>
          <w:w w:val="110"/>
        </w:rPr>
        <w:t> </w:t>
      </w:r>
      <w:r>
        <w:rPr>
          <w:color w:val="4F4F4F"/>
          <w:w w:val="110"/>
        </w:rPr>
        <w:t>(§</w:t>
      </w:r>
      <w:r>
        <w:rPr>
          <w:color w:val="2A2A2A"/>
          <w:w w:val="110"/>
        </w:rPr>
        <w:t>2.12</w:t>
      </w:r>
      <w:r>
        <w:rPr>
          <w:color w:val="4F4F4F"/>
          <w:w w:val="110"/>
        </w:rPr>
        <w:t>(c)(3))</w:t>
      </w:r>
      <w:r>
        <w:rPr>
          <w:color w:val="131313"/>
          <w:w w:val="110"/>
        </w:rPr>
        <w:t>.</w:t>
      </w:r>
    </w:p>
    <w:p>
      <w:pPr>
        <w:pStyle w:val="BodyText"/>
        <w:spacing w:line="300" w:lineRule="auto" w:before="1"/>
        <w:ind w:left="438" w:right="3367" w:firstLine="221"/>
      </w:pPr>
      <w:r>
        <w:rPr>
          <w:color w:val="4F4F4F"/>
          <w:w w:val="105"/>
        </w:rPr>
        <w:t>A </w:t>
      </w:r>
      <w:r>
        <w:rPr>
          <w:color w:val="3F3F3F"/>
          <w:w w:val="105"/>
        </w:rPr>
        <w:t>question </w:t>
      </w:r>
      <w:r>
        <w:rPr>
          <w:color w:val="2A2A2A"/>
          <w:w w:val="105"/>
        </w:rPr>
        <w:t>that </w:t>
      </w:r>
      <w:r>
        <w:rPr>
          <w:color w:val="3F3F3F"/>
          <w:w w:val="105"/>
        </w:rPr>
        <w:t>frequently arises is whether </w:t>
      </w:r>
      <w:r>
        <w:rPr>
          <w:color w:val="2A2A2A"/>
          <w:w w:val="105"/>
        </w:rPr>
        <w:t>this</w:t>
      </w:r>
      <w:r>
        <w:rPr>
          <w:color w:val="2A2A2A"/>
          <w:spacing w:val="-10"/>
          <w:w w:val="105"/>
        </w:rPr>
        <w:t> </w:t>
      </w:r>
      <w:r>
        <w:rPr>
          <w:color w:val="4F4F4F"/>
          <w:w w:val="105"/>
        </w:rPr>
        <w:t>exception aUows</w:t>
      </w:r>
      <w:r>
        <w:rPr>
          <w:color w:val="4F4F4F"/>
          <w:spacing w:val="-6"/>
          <w:w w:val="105"/>
        </w:rPr>
        <w:t> </w:t>
      </w:r>
      <w:r>
        <w:rPr>
          <w:color w:val="4F4F4F"/>
          <w:w w:val="105"/>
        </w:rPr>
        <w:t>a </w:t>
      </w:r>
      <w:r>
        <w:rPr>
          <w:color w:val="2A2A2A"/>
          <w:w w:val="105"/>
        </w:rPr>
        <w:t>program </w:t>
      </w:r>
      <w:r>
        <w:rPr>
          <w:color w:val="3F3F3F"/>
          <w:w w:val="105"/>
        </w:rPr>
        <w:t>that assesses or </w:t>
      </w:r>
      <w:r>
        <w:rPr>
          <w:color w:val="131313"/>
          <w:w w:val="105"/>
        </w:rPr>
        <w:t>tr</w:t>
      </w:r>
      <w:r>
        <w:rPr>
          <w:color w:val="3F3F3F"/>
          <w:w w:val="105"/>
        </w:rPr>
        <w:t>ea</w:t>
      </w:r>
      <w:r>
        <w:rPr>
          <w:color w:val="131313"/>
          <w:w w:val="105"/>
        </w:rPr>
        <w:t>t</w:t>
      </w:r>
      <w:r>
        <w:rPr>
          <w:color w:val="3F3F3F"/>
          <w:w w:val="105"/>
        </w:rPr>
        <w:t>s ado</w:t>
      </w:r>
      <w:r>
        <w:rPr>
          <w:color w:val="131313"/>
          <w:w w:val="105"/>
        </w:rPr>
        <w:t>l</w:t>
      </w:r>
      <w:r>
        <w:rPr>
          <w:color w:val="4F4F4F"/>
          <w:w w:val="105"/>
        </w:rPr>
        <w:t>esce</w:t>
      </w:r>
      <w:r>
        <w:rPr>
          <w:color w:val="2A2A2A"/>
          <w:w w:val="105"/>
        </w:rPr>
        <w:t>nt</w:t>
      </w:r>
      <w:r>
        <w:rPr>
          <w:color w:val="4F4F4F"/>
          <w:w w:val="105"/>
        </w:rPr>
        <w:t>s and</w:t>
      </w:r>
      <w:r>
        <w:rPr>
          <w:color w:val="4F4F4F"/>
          <w:spacing w:val="40"/>
          <w:w w:val="105"/>
        </w:rPr>
        <w:t> </w:t>
      </w:r>
      <w:r>
        <w:rPr>
          <w:color w:val="2A2A2A"/>
          <w:w w:val="105"/>
        </w:rPr>
        <w:t>that </w:t>
      </w:r>
      <w:r>
        <w:rPr>
          <w:color w:val="3F3F3F"/>
          <w:w w:val="105"/>
        </w:rPr>
        <w:t>is </w:t>
      </w:r>
      <w:r>
        <w:rPr>
          <w:color w:val="2A2A2A"/>
          <w:w w:val="105"/>
        </w:rPr>
        <w:t>part of </w:t>
      </w:r>
      <w:r>
        <w:rPr>
          <w:color w:val="3F3F3F"/>
          <w:w w:val="105"/>
        </w:rPr>
        <w:t>a </w:t>
      </w:r>
      <w:r>
        <w:rPr>
          <w:color w:val="2A2A2A"/>
          <w:w w:val="105"/>
        </w:rPr>
        <w:t>larger </w:t>
      </w:r>
      <w:r>
        <w:rPr>
          <w:color w:val="3F3F3F"/>
          <w:w w:val="105"/>
        </w:rPr>
        <w:t>en</w:t>
      </w:r>
      <w:r>
        <w:rPr>
          <w:color w:val="131313"/>
          <w:w w:val="105"/>
        </w:rPr>
        <w:t>tit</w:t>
      </w:r>
      <w:r>
        <w:rPr>
          <w:color w:val="4F4F4F"/>
          <w:w w:val="105"/>
        </w:rPr>
        <w:t>y-s</w:t>
      </w:r>
      <w:r>
        <w:rPr>
          <w:color w:val="2A2A2A"/>
          <w:w w:val="105"/>
        </w:rPr>
        <w:t>u</w:t>
      </w:r>
      <w:r>
        <w:rPr>
          <w:color w:val="4F4F4F"/>
          <w:w w:val="105"/>
        </w:rPr>
        <w:t>c</w:t>
      </w:r>
      <w:r>
        <w:rPr>
          <w:color w:val="2A2A2A"/>
          <w:w w:val="105"/>
        </w:rPr>
        <w:t>h </w:t>
      </w:r>
      <w:r>
        <w:rPr>
          <w:color w:val="3F3F3F"/>
          <w:w w:val="105"/>
        </w:rPr>
        <w:t>as </w:t>
      </w:r>
      <w:r>
        <w:rPr>
          <w:color w:val="4F4F4F"/>
          <w:w w:val="105"/>
        </w:rPr>
        <w:t>a </w:t>
      </w:r>
      <w:r>
        <w:rPr>
          <w:color w:val="3F3F3F"/>
          <w:w w:val="105"/>
        </w:rPr>
        <w:t>schoo</w:t>
      </w:r>
      <w:r>
        <w:rPr>
          <w:color w:val="131313"/>
          <w:w w:val="105"/>
        </w:rPr>
        <w:t>l</w:t>
      </w:r>
      <w:r>
        <w:rPr>
          <w:color w:val="4F4F4F"/>
          <w:w w:val="105"/>
        </w:rPr>
        <w:t>-</w:t>
      </w:r>
      <w:r>
        <w:rPr>
          <w:color w:val="2A2A2A"/>
          <w:w w:val="105"/>
        </w:rPr>
        <w:t>to </w:t>
      </w:r>
      <w:r>
        <w:rPr>
          <w:color w:val="3F3F3F"/>
          <w:w w:val="105"/>
        </w:rPr>
        <w:t>share </w:t>
      </w:r>
      <w:r>
        <w:rPr>
          <w:color w:val="2A2A2A"/>
          <w:w w:val="105"/>
        </w:rPr>
        <w:t>confidential information</w:t>
      </w:r>
      <w:r>
        <w:rPr>
          <w:color w:val="2A2A2A"/>
          <w:spacing w:val="38"/>
          <w:w w:val="105"/>
        </w:rPr>
        <w:t> </w:t>
      </w:r>
      <w:r>
        <w:rPr>
          <w:color w:val="3F3F3F"/>
          <w:w w:val="105"/>
        </w:rPr>
        <w:t>with others w</w:t>
      </w:r>
      <w:r>
        <w:rPr>
          <w:color w:val="131313"/>
          <w:w w:val="105"/>
        </w:rPr>
        <w:t>h</w:t>
      </w:r>
      <w:r>
        <w:rPr>
          <w:color w:val="3F3F3F"/>
          <w:w w:val="105"/>
        </w:rPr>
        <w:t>o are </w:t>
      </w:r>
      <w:r>
        <w:rPr>
          <w:color w:val="131313"/>
          <w:w w:val="105"/>
        </w:rPr>
        <w:t>not </w:t>
      </w:r>
      <w:r>
        <w:rPr>
          <w:color w:val="2A2A2A"/>
          <w:w w:val="105"/>
        </w:rPr>
        <w:t>part of</w:t>
      </w:r>
      <w:r>
        <w:rPr>
          <w:color w:val="2A2A2A"/>
          <w:spacing w:val="27"/>
          <w:w w:val="105"/>
        </w:rPr>
        <w:t> </w:t>
      </w:r>
      <w:r>
        <w:rPr>
          <w:color w:val="2A2A2A"/>
          <w:w w:val="105"/>
        </w:rPr>
        <w:t>the assessment </w:t>
      </w:r>
      <w:r>
        <w:rPr>
          <w:color w:val="3F3F3F"/>
          <w:w w:val="105"/>
        </w:rPr>
        <w:t>or </w:t>
      </w:r>
      <w:r>
        <w:rPr>
          <w:color w:val="131313"/>
          <w:w w:val="105"/>
        </w:rPr>
        <w:t>t</w:t>
      </w:r>
      <w:r>
        <w:rPr>
          <w:color w:val="3F3F3F"/>
          <w:w w:val="105"/>
        </w:rPr>
        <w:t>reatment </w:t>
      </w:r>
      <w:r>
        <w:rPr>
          <w:color w:val="2A2A2A"/>
          <w:w w:val="105"/>
        </w:rPr>
        <w:t>unit itself.</w:t>
      </w:r>
      <w:r>
        <w:rPr>
          <w:color w:val="2A2A2A"/>
          <w:spacing w:val="40"/>
          <w:w w:val="105"/>
        </w:rPr>
        <w:t> </w:t>
      </w:r>
      <w:r>
        <w:rPr>
          <w:color w:val="2A2A2A"/>
          <w:w w:val="105"/>
        </w:rPr>
        <w:t>The </w:t>
      </w:r>
      <w:r>
        <w:rPr>
          <w:color w:val="3F3F3F"/>
          <w:w w:val="105"/>
        </w:rPr>
        <w:t>answer </w:t>
      </w:r>
      <w:r>
        <w:rPr>
          <w:color w:val="2A2A2A"/>
          <w:w w:val="105"/>
        </w:rPr>
        <w:t>to this question</w:t>
      </w:r>
      <w:r>
        <w:rPr>
          <w:color w:val="2A2A2A"/>
          <w:spacing w:val="37"/>
          <w:w w:val="105"/>
        </w:rPr>
        <w:t> </w:t>
      </w:r>
      <w:r>
        <w:rPr>
          <w:color w:val="2A2A2A"/>
          <w:w w:val="105"/>
        </w:rPr>
        <w:t>is </w:t>
      </w:r>
      <w:r>
        <w:rPr>
          <w:color w:val="4F4F4F"/>
          <w:w w:val="105"/>
        </w:rPr>
        <w:t>among </w:t>
      </w:r>
      <w:r>
        <w:rPr>
          <w:color w:val="2A2A2A"/>
          <w:w w:val="105"/>
        </w:rPr>
        <w:t>the most complicated</w:t>
      </w:r>
      <w:r>
        <w:rPr>
          <w:color w:val="2A2A2A"/>
          <w:w w:val="105"/>
        </w:rPr>
        <w:t> in this </w:t>
      </w:r>
      <w:r>
        <w:rPr>
          <w:color w:val="4F4F4F"/>
          <w:w w:val="105"/>
        </w:rPr>
        <w:t>area.</w:t>
      </w:r>
      <w:r>
        <w:rPr>
          <w:color w:val="4F4F4F"/>
          <w:spacing w:val="40"/>
          <w:w w:val="105"/>
        </w:rPr>
        <w:t> </w:t>
      </w:r>
      <w:r>
        <w:rPr>
          <w:rFonts w:ascii="Arial"/>
          <w:color w:val="2A2A2A"/>
          <w:w w:val="105"/>
          <w:sz w:val="15"/>
        </w:rPr>
        <w:t>In </w:t>
      </w:r>
      <w:r>
        <w:rPr>
          <w:color w:val="2A2A2A"/>
          <w:w w:val="105"/>
        </w:rPr>
        <w:t>brief, there </w:t>
      </w:r>
      <w:r>
        <w:rPr>
          <w:color w:val="3F3F3F"/>
          <w:w w:val="105"/>
        </w:rPr>
        <w:t>are circumstances </w:t>
      </w:r>
      <w:r>
        <w:rPr>
          <w:color w:val="2A2A2A"/>
          <w:w w:val="105"/>
        </w:rPr>
        <w:t>under </w:t>
      </w:r>
      <w:r>
        <w:rPr>
          <w:color w:val="3F3F3F"/>
          <w:w w:val="105"/>
        </w:rPr>
        <w:t>which </w:t>
      </w:r>
      <w:r>
        <w:rPr>
          <w:color w:val="2A2A2A"/>
          <w:w w:val="105"/>
        </w:rPr>
        <w:t>the </w:t>
      </w:r>
      <w:r>
        <w:rPr>
          <w:color w:val="4F4F4F"/>
          <w:w w:val="105"/>
        </w:rPr>
        <w:t>assessment</w:t>
      </w:r>
      <w:r>
        <w:rPr>
          <w:color w:val="4F4F4F"/>
          <w:spacing w:val="40"/>
          <w:w w:val="105"/>
        </w:rPr>
        <w:t> </w:t>
      </w:r>
      <w:r>
        <w:rPr>
          <w:color w:val="2A2A2A"/>
          <w:w w:val="105"/>
        </w:rPr>
        <w:t>unit can </w:t>
      </w:r>
      <w:r>
        <w:rPr>
          <w:color w:val="3F3F3F"/>
          <w:w w:val="105"/>
        </w:rPr>
        <w:t>share </w:t>
      </w:r>
      <w:r>
        <w:rPr>
          <w:color w:val="2A2A2A"/>
          <w:w w:val="105"/>
        </w:rPr>
        <w:t>information</w:t>
      </w:r>
      <w:r>
        <w:rPr>
          <w:color w:val="2A2A2A"/>
          <w:spacing w:val="40"/>
          <w:w w:val="105"/>
        </w:rPr>
        <w:t> </w:t>
      </w:r>
      <w:r>
        <w:rPr>
          <w:color w:val="4F4F4F"/>
          <w:w w:val="105"/>
        </w:rPr>
        <w:t>with other </w:t>
      </w:r>
      <w:r>
        <w:rPr>
          <w:color w:val="3F3F3F"/>
          <w:w w:val="105"/>
        </w:rPr>
        <w:t>units.</w:t>
      </w:r>
      <w:r>
        <w:rPr>
          <w:color w:val="3F3F3F"/>
          <w:spacing w:val="40"/>
          <w:w w:val="105"/>
        </w:rPr>
        <w:t> </w:t>
      </w:r>
      <w:r>
        <w:rPr>
          <w:color w:val="2A2A2A"/>
          <w:w w:val="105"/>
        </w:rPr>
        <w:t>However, before </w:t>
      </w:r>
      <w:r>
        <w:rPr>
          <w:color w:val="3F3F3F"/>
          <w:w w:val="105"/>
        </w:rPr>
        <w:t>such</w:t>
      </w:r>
      <w:r>
        <w:rPr>
          <w:color w:val="3F3F3F"/>
          <w:spacing w:val="-1"/>
          <w:w w:val="105"/>
        </w:rPr>
        <w:t> </w:t>
      </w:r>
      <w:r>
        <w:rPr>
          <w:color w:val="3F3F3F"/>
          <w:w w:val="105"/>
        </w:rPr>
        <w:t>an</w:t>
      </w:r>
      <w:r>
        <w:rPr>
          <w:color w:val="3F3F3F"/>
          <w:spacing w:val="-3"/>
          <w:w w:val="105"/>
        </w:rPr>
        <w:t> </w:t>
      </w:r>
      <w:r>
        <w:rPr>
          <w:color w:val="2A2A2A"/>
          <w:w w:val="105"/>
        </w:rPr>
        <w:t>internal </w:t>
      </w:r>
      <w:r>
        <w:rPr>
          <w:color w:val="4F4F4F"/>
          <w:w w:val="105"/>
        </w:rPr>
        <w:t>communication</w:t>
      </w:r>
      <w:r>
        <w:rPr>
          <w:color w:val="4F4F4F"/>
          <w:spacing w:val="17"/>
          <w:w w:val="105"/>
        </w:rPr>
        <w:t> </w:t>
      </w:r>
      <w:r>
        <w:rPr>
          <w:color w:val="3F3F3F"/>
          <w:w w:val="105"/>
        </w:rPr>
        <w:t>sys</w:t>
      </w:r>
      <w:r>
        <w:rPr>
          <w:color w:val="131313"/>
          <w:w w:val="105"/>
        </w:rPr>
        <w:t>t</w:t>
      </w:r>
      <w:r>
        <w:rPr>
          <w:color w:val="4F4F4F"/>
          <w:w w:val="105"/>
        </w:rPr>
        <w:t>em </w:t>
      </w:r>
      <w:r>
        <w:rPr>
          <w:color w:val="3F3F3F"/>
          <w:w w:val="105"/>
        </w:rPr>
        <w:t>is</w:t>
      </w:r>
      <w:r>
        <w:rPr>
          <w:color w:val="3F3F3F"/>
          <w:spacing w:val="-12"/>
          <w:w w:val="105"/>
        </w:rPr>
        <w:t> </w:t>
      </w:r>
      <w:r>
        <w:rPr>
          <w:color w:val="4F4F4F"/>
          <w:w w:val="105"/>
        </w:rPr>
        <w:t>set </w:t>
      </w:r>
      <w:r>
        <w:rPr>
          <w:color w:val="2A2A2A"/>
          <w:w w:val="105"/>
        </w:rPr>
        <w:t>up </w:t>
      </w:r>
      <w:r>
        <w:rPr>
          <w:color w:val="3F3F3F"/>
          <w:w w:val="105"/>
        </w:rPr>
        <w:t>within </w:t>
      </w:r>
      <w:r>
        <w:rPr>
          <w:color w:val="4F4F4F"/>
          <w:w w:val="105"/>
        </w:rPr>
        <w:t>a </w:t>
      </w:r>
      <w:r>
        <w:rPr>
          <w:color w:val="2A2A2A"/>
          <w:w w:val="105"/>
        </w:rPr>
        <w:t>large </w:t>
      </w:r>
      <w:r>
        <w:rPr>
          <w:color w:val="3F3F3F"/>
          <w:w w:val="105"/>
        </w:rPr>
        <w:t>institution, it </w:t>
      </w:r>
      <w:r>
        <w:rPr>
          <w:color w:val="2A2A2A"/>
          <w:w w:val="105"/>
        </w:rPr>
        <w:t>is </w:t>
      </w:r>
      <w:r>
        <w:rPr>
          <w:color w:val="3F3F3F"/>
          <w:w w:val="105"/>
        </w:rPr>
        <w:t>essential </w:t>
      </w:r>
      <w:r>
        <w:rPr>
          <w:color w:val="2A2A2A"/>
          <w:w w:val="105"/>
        </w:rPr>
        <w:t>that </w:t>
      </w:r>
      <w:r>
        <w:rPr>
          <w:color w:val="4F4F4F"/>
          <w:w w:val="105"/>
        </w:rPr>
        <w:t>an </w:t>
      </w:r>
      <w:r>
        <w:rPr>
          <w:color w:val="2A2A2A"/>
          <w:w w:val="105"/>
        </w:rPr>
        <w:t>expert </w:t>
      </w:r>
      <w:r>
        <w:rPr>
          <w:color w:val="3F3F3F"/>
          <w:w w:val="105"/>
        </w:rPr>
        <w:t>in </w:t>
      </w:r>
      <w:r>
        <w:rPr>
          <w:color w:val="2A2A2A"/>
          <w:w w:val="105"/>
        </w:rPr>
        <w:t>the </w:t>
      </w:r>
      <w:r>
        <w:rPr>
          <w:color w:val="4F4F4F"/>
          <w:w w:val="105"/>
        </w:rPr>
        <w:t>area </w:t>
      </w:r>
      <w:r>
        <w:rPr>
          <w:color w:val="3F3F3F"/>
          <w:w w:val="105"/>
        </w:rPr>
        <w:t>be </w:t>
      </w:r>
      <w:r>
        <w:rPr>
          <w:color w:val="4F4F4F"/>
          <w:w w:val="105"/>
        </w:rPr>
        <w:t>consulted</w:t>
      </w:r>
      <w:r>
        <w:rPr>
          <w:color w:val="4F4F4F"/>
          <w:spacing w:val="40"/>
          <w:w w:val="105"/>
        </w:rPr>
        <w:t> </w:t>
      </w:r>
      <w:r>
        <w:rPr>
          <w:color w:val="2A2A2A"/>
          <w:w w:val="105"/>
        </w:rPr>
        <w:t>for </w:t>
      </w:r>
      <w:r>
        <w:rPr>
          <w:color w:val="3F3F3F"/>
          <w:w w:val="105"/>
        </w:rPr>
        <w:t>assis</w:t>
      </w:r>
      <w:r>
        <w:rPr>
          <w:color w:val="131313"/>
          <w:w w:val="105"/>
        </w:rPr>
        <w:t>t</w:t>
      </w:r>
      <w:r>
        <w:rPr>
          <w:color w:val="3F3F3F"/>
          <w:w w:val="105"/>
        </w:rPr>
        <w:t>ance</w:t>
      </w:r>
      <w:r>
        <w:rPr>
          <w:color w:val="646464"/>
          <w:w w:val="105"/>
        </w:rPr>
        <w:t>.</w:t>
      </w:r>
    </w:p>
    <w:p>
      <w:pPr>
        <w:pStyle w:val="BodyText"/>
        <w:spacing w:line="307" w:lineRule="auto" w:before="125"/>
        <w:ind w:left="444" w:right="3704" w:firstLine="10"/>
        <w:rPr>
          <w:rFonts w:ascii="Arial" w:hAnsi="Arial"/>
          <w:sz w:val="7"/>
        </w:rPr>
      </w:pPr>
      <w:r>
        <w:rPr>
          <w:b/>
          <w:color w:val="131313"/>
          <w:w w:val="105"/>
          <w:sz w:val="20"/>
        </w:rPr>
        <w:t>Research, Audit, or Evaluation </w:t>
      </w:r>
      <w:r>
        <w:rPr>
          <w:color w:val="2A2A2A"/>
          <w:w w:val="105"/>
        </w:rPr>
        <w:t>The </w:t>
      </w:r>
      <w:r>
        <w:rPr>
          <w:color w:val="3F3F3F"/>
          <w:w w:val="105"/>
        </w:rPr>
        <w:t>co</w:t>
      </w:r>
      <w:r>
        <w:rPr>
          <w:color w:val="131313"/>
          <w:w w:val="105"/>
        </w:rPr>
        <w:t>nfid</w:t>
      </w:r>
      <w:r>
        <w:rPr>
          <w:color w:val="4F4F4F"/>
          <w:w w:val="105"/>
        </w:rPr>
        <w:t>e</w:t>
      </w:r>
      <w:r>
        <w:rPr>
          <w:color w:val="2A2A2A"/>
          <w:w w:val="105"/>
        </w:rPr>
        <w:t>ntiality regulations also permit programs to disclose client-identifying information</w:t>
      </w:r>
      <w:r>
        <w:rPr>
          <w:color w:val="2A2A2A"/>
          <w:spacing w:val="40"/>
          <w:w w:val="105"/>
        </w:rPr>
        <w:t> </w:t>
      </w:r>
      <w:r>
        <w:rPr>
          <w:color w:val="2A2A2A"/>
          <w:w w:val="105"/>
        </w:rPr>
        <w:t>to </w:t>
      </w:r>
      <w:r>
        <w:rPr>
          <w:color w:val="3F3F3F"/>
          <w:w w:val="105"/>
        </w:rPr>
        <w:t>researc</w:t>
      </w:r>
      <w:r>
        <w:rPr>
          <w:color w:val="131313"/>
          <w:w w:val="105"/>
        </w:rPr>
        <w:t>h</w:t>
      </w:r>
      <w:r>
        <w:rPr>
          <w:color w:val="3F3F3F"/>
          <w:w w:val="105"/>
        </w:rPr>
        <w:t>ers, a</w:t>
      </w:r>
      <w:r>
        <w:rPr>
          <w:color w:val="131313"/>
          <w:w w:val="105"/>
        </w:rPr>
        <w:t>uditor</w:t>
      </w:r>
      <w:r>
        <w:rPr>
          <w:color w:val="3F3F3F"/>
          <w:w w:val="105"/>
        </w:rPr>
        <w:t>s, a</w:t>
      </w:r>
      <w:r>
        <w:rPr>
          <w:color w:val="131313"/>
          <w:w w:val="105"/>
        </w:rPr>
        <w:t>nd </w:t>
      </w:r>
      <w:r>
        <w:rPr>
          <w:color w:val="2A2A2A"/>
          <w:w w:val="105"/>
        </w:rPr>
        <w:t>evaluators </w:t>
      </w:r>
      <w:r>
        <w:rPr>
          <w:color w:val="3F3F3F"/>
          <w:w w:val="105"/>
        </w:rPr>
        <w:t>withou</w:t>
      </w:r>
      <w:r>
        <w:rPr>
          <w:color w:val="131313"/>
          <w:w w:val="105"/>
        </w:rPr>
        <w:t>t</w:t>
      </w:r>
      <w:r>
        <w:rPr>
          <w:color w:val="131313"/>
          <w:spacing w:val="-6"/>
          <w:w w:val="105"/>
        </w:rPr>
        <w:t> </w:t>
      </w:r>
      <w:r>
        <w:rPr>
          <w:color w:val="2A2A2A"/>
          <w:w w:val="105"/>
        </w:rPr>
        <w:t>client </w:t>
      </w:r>
      <w:r>
        <w:rPr>
          <w:color w:val="4F4F4F"/>
          <w:w w:val="105"/>
        </w:rPr>
        <w:t>consent, </w:t>
      </w:r>
      <w:r>
        <w:rPr>
          <w:color w:val="2A2A2A"/>
          <w:w w:val="105"/>
        </w:rPr>
        <w:t>provided </w:t>
      </w:r>
      <w:r>
        <w:rPr>
          <w:color w:val="3F3F3F"/>
          <w:w w:val="105"/>
        </w:rPr>
        <w:t>certain </w:t>
      </w:r>
      <w:r>
        <w:rPr>
          <w:color w:val="4F4F4F"/>
          <w:w w:val="105"/>
        </w:rPr>
        <w:t>safeguards are </w:t>
      </w:r>
      <w:r>
        <w:rPr>
          <w:color w:val="2A2A2A"/>
          <w:w w:val="105"/>
        </w:rPr>
        <w:t>met </w:t>
      </w:r>
      <w:r>
        <w:rPr>
          <w:color w:val="4F4F4F"/>
          <w:w w:val="105"/>
        </w:rPr>
        <w:t>(§§2</w:t>
      </w:r>
      <w:r>
        <w:rPr>
          <w:color w:val="131313"/>
          <w:w w:val="105"/>
        </w:rPr>
        <w:t>.52</w:t>
      </w:r>
      <w:r>
        <w:rPr>
          <w:color w:val="4F4F4F"/>
          <w:w w:val="105"/>
        </w:rPr>
        <w:t>, </w:t>
      </w:r>
      <w:r>
        <w:rPr>
          <w:color w:val="3F3F3F"/>
          <w:w w:val="105"/>
        </w:rPr>
        <w:t>2.53).</w:t>
      </w:r>
      <w:r>
        <w:rPr>
          <w:rFonts w:ascii="Arial" w:hAnsi="Arial"/>
          <w:color w:val="797979"/>
          <w:w w:val="105"/>
          <w:position w:val="8"/>
          <w:sz w:val="7"/>
        </w:rPr>
        <w:t>11</w:t>
      </w:r>
    </w:p>
    <w:p>
      <w:pPr>
        <w:pStyle w:val="Heading4"/>
        <w:spacing w:line="317" w:lineRule="exact" w:before="131"/>
        <w:ind w:left="457"/>
      </w:pPr>
      <w:r>
        <w:rPr>
          <w:color w:val="131313"/>
          <w:w w:val="105"/>
        </w:rPr>
        <w:t>Other</w:t>
      </w:r>
      <w:r>
        <w:rPr>
          <w:color w:val="131313"/>
          <w:spacing w:val="-7"/>
          <w:w w:val="105"/>
        </w:rPr>
        <w:t> </w:t>
      </w:r>
      <w:r>
        <w:rPr>
          <w:color w:val="131313"/>
          <w:w w:val="105"/>
        </w:rPr>
        <w:t>Rules</w:t>
      </w:r>
      <w:r>
        <w:rPr>
          <w:color w:val="131313"/>
          <w:spacing w:val="-4"/>
          <w:w w:val="105"/>
        </w:rPr>
        <w:t> </w:t>
      </w:r>
      <w:r>
        <w:rPr>
          <w:color w:val="131313"/>
          <w:spacing w:val="-2"/>
          <w:w w:val="105"/>
        </w:rPr>
        <w:t>About</w:t>
      </w:r>
    </w:p>
    <w:p>
      <w:pPr>
        <w:tabs>
          <w:tab w:pos="3860" w:val="left" w:leader="none"/>
        </w:tabs>
        <w:spacing w:line="317" w:lineRule="exact" w:before="0"/>
        <w:ind w:left="390" w:right="0" w:firstLine="0"/>
        <w:jc w:val="left"/>
        <w:rPr>
          <w:b/>
          <w:sz w:val="28"/>
        </w:rPr>
      </w:pPr>
      <w:r>
        <w:rPr>
          <w:b/>
          <w:color w:val="131313"/>
          <w:spacing w:val="-11"/>
          <w:w w:val="110"/>
          <w:sz w:val="28"/>
          <w:u w:val="single" w:color="000000"/>
        </w:rPr>
        <w:t> </w:t>
      </w:r>
      <w:r>
        <w:rPr>
          <w:b/>
          <w:color w:val="131313"/>
          <w:spacing w:val="-2"/>
          <w:w w:val="110"/>
          <w:sz w:val="28"/>
          <w:u w:val="single" w:color="000000"/>
        </w:rPr>
        <w:t>Confidentiality</w:t>
      </w:r>
      <w:r>
        <w:rPr>
          <w:b/>
          <w:color w:val="131313"/>
          <w:sz w:val="28"/>
          <w:u w:val="single" w:color="000000"/>
        </w:rPr>
        <w:tab/>
      </w:r>
    </w:p>
    <w:p>
      <w:pPr>
        <w:pStyle w:val="BodyText"/>
        <w:spacing w:before="5"/>
        <w:rPr>
          <w:b/>
          <w:sz w:val="24"/>
        </w:rPr>
      </w:pPr>
    </w:p>
    <w:p>
      <w:pPr>
        <w:pStyle w:val="BodyText"/>
        <w:spacing w:line="307" w:lineRule="auto"/>
        <w:ind w:left="453" w:right="3240" w:firstLine="6"/>
      </w:pPr>
      <w:r>
        <w:rPr>
          <w:b/>
          <w:color w:val="131313"/>
          <w:w w:val="105"/>
          <w:sz w:val="20"/>
        </w:rPr>
        <w:t>Client Notice and Access to Records </w:t>
      </w:r>
      <w:r>
        <w:rPr>
          <w:color w:val="2A2A2A"/>
          <w:w w:val="105"/>
        </w:rPr>
        <w:t>The </w:t>
      </w:r>
      <w:r>
        <w:rPr>
          <w:color w:val="3F3F3F"/>
          <w:w w:val="105"/>
        </w:rPr>
        <w:t>Federa</w:t>
      </w:r>
      <w:r>
        <w:rPr>
          <w:color w:val="131313"/>
          <w:w w:val="105"/>
        </w:rPr>
        <w:t>l </w:t>
      </w:r>
      <w:r>
        <w:rPr>
          <w:color w:val="3F3F3F"/>
          <w:w w:val="105"/>
        </w:rPr>
        <w:t>confide</w:t>
      </w:r>
      <w:r>
        <w:rPr>
          <w:color w:val="131313"/>
          <w:w w:val="105"/>
        </w:rPr>
        <w:t>nti</w:t>
      </w:r>
      <w:r>
        <w:rPr>
          <w:color w:val="3F3F3F"/>
          <w:w w:val="105"/>
        </w:rPr>
        <w:t>a</w:t>
      </w:r>
      <w:r>
        <w:rPr>
          <w:color w:val="131313"/>
          <w:w w:val="105"/>
        </w:rPr>
        <w:t>lit</w:t>
      </w:r>
      <w:r>
        <w:rPr>
          <w:color w:val="3F3F3F"/>
          <w:w w:val="105"/>
        </w:rPr>
        <w:t>y </w:t>
      </w:r>
      <w:r>
        <w:rPr>
          <w:color w:val="2A2A2A"/>
          <w:w w:val="105"/>
        </w:rPr>
        <w:t>regulations require programs to notify clients </w:t>
      </w:r>
      <w:r>
        <w:rPr>
          <w:color w:val="3F3F3F"/>
          <w:w w:val="105"/>
        </w:rPr>
        <w:t>of</w:t>
      </w:r>
      <w:r>
        <w:rPr>
          <w:color w:val="3F3F3F"/>
          <w:w w:val="105"/>
        </w:rPr>
        <w:t> </w:t>
      </w:r>
      <w:r>
        <w:rPr>
          <w:color w:val="131313"/>
          <w:w w:val="105"/>
        </w:rPr>
        <w:t>th</w:t>
      </w:r>
      <w:r>
        <w:rPr>
          <w:color w:val="3F3F3F"/>
          <w:w w:val="105"/>
        </w:rPr>
        <w:t>e</w:t>
      </w:r>
      <w:r>
        <w:rPr>
          <w:color w:val="131313"/>
          <w:w w:val="105"/>
        </w:rPr>
        <w:t>ir </w:t>
      </w:r>
      <w:r>
        <w:rPr>
          <w:color w:val="2A2A2A"/>
          <w:w w:val="105"/>
        </w:rPr>
        <w:t>right </w:t>
      </w:r>
      <w:r>
        <w:rPr>
          <w:color w:val="131313"/>
          <w:w w:val="105"/>
        </w:rPr>
        <w:t>t</w:t>
      </w:r>
      <w:r>
        <w:rPr>
          <w:color w:val="3F3F3F"/>
          <w:w w:val="105"/>
        </w:rPr>
        <w:t>o confidentiality and</w:t>
      </w:r>
      <w:r>
        <w:rPr>
          <w:color w:val="3F3F3F"/>
          <w:spacing w:val="40"/>
          <w:w w:val="105"/>
        </w:rPr>
        <w:t> </w:t>
      </w:r>
      <w:r>
        <w:rPr>
          <w:color w:val="131313"/>
          <w:w w:val="105"/>
        </w:rPr>
        <w:t>t</w:t>
      </w:r>
      <w:r>
        <w:rPr>
          <w:color w:val="4F4F4F"/>
          <w:w w:val="105"/>
        </w:rPr>
        <w:t>o give </w:t>
      </w:r>
      <w:r>
        <w:rPr>
          <w:color w:val="131313"/>
          <w:w w:val="105"/>
        </w:rPr>
        <w:t>th</w:t>
      </w:r>
      <w:r>
        <w:rPr>
          <w:color w:val="4F4F4F"/>
          <w:w w:val="105"/>
        </w:rPr>
        <w:t>e</w:t>
      </w:r>
      <w:r>
        <w:rPr>
          <w:color w:val="2A2A2A"/>
          <w:w w:val="105"/>
        </w:rPr>
        <w:t>m a written </w:t>
      </w:r>
      <w:r>
        <w:rPr>
          <w:color w:val="3F3F3F"/>
          <w:w w:val="105"/>
        </w:rPr>
        <w:t>summary of</w:t>
      </w:r>
      <w:r>
        <w:rPr>
          <w:color w:val="3F3F3F"/>
          <w:w w:val="105"/>
        </w:rPr>
        <w:t> </w:t>
      </w:r>
      <w:r>
        <w:rPr>
          <w:color w:val="131313"/>
          <w:w w:val="105"/>
        </w:rPr>
        <w:t>t</w:t>
      </w:r>
      <w:r>
        <w:rPr>
          <w:color w:val="3F3F3F"/>
          <w:w w:val="105"/>
        </w:rPr>
        <w:t>he </w:t>
      </w:r>
      <w:r>
        <w:rPr>
          <w:color w:val="2A2A2A"/>
          <w:w w:val="105"/>
        </w:rPr>
        <w:t>regulations' requirements.</w:t>
      </w:r>
      <w:r>
        <w:rPr>
          <w:color w:val="2A2A2A"/>
          <w:spacing w:val="40"/>
          <w:w w:val="105"/>
        </w:rPr>
        <w:t> </w:t>
      </w:r>
      <w:r>
        <w:rPr>
          <w:color w:val="3F3F3F"/>
          <w:w w:val="105"/>
        </w:rPr>
        <w:t>The</w:t>
      </w:r>
    </w:p>
    <w:p>
      <w:pPr>
        <w:pStyle w:val="BodyText"/>
        <w:spacing w:line="300" w:lineRule="auto" w:before="3"/>
        <w:ind w:left="462" w:right="3240" w:hanging="1"/>
      </w:pPr>
      <w:r>
        <w:rPr>
          <w:color w:val="2A2A2A"/>
          <w:w w:val="105"/>
        </w:rPr>
        <w:t>notice </w:t>
      </w:r>
      <w:r>
        <w:rPr>
          <w:color w:val="3F3F3F"/>
          <w:w w:val="105"/>
        </w:rPr>
        <w:t>and </w:t>
      </w:r>
      <w:r>
        <w:rPr>
          <w:color w:val="4F4F4F"/>
          <w:w w:val="105"/>
        </w:rPr>
        <w:t>summary should </w:t>
      </w:r>
      <w:r>
        <w:rPr>
          <w:color w:val="2A2A2A"/>
          <w:w w:val="105"/>
        </w:rPr>
        <w:t>be handed</w:t>
      </w:r>
      <w:r>
        <w:rPr>
          <w:color w:val="2A2A2A"/>
          <w:spacing w:val="40"/>
          <w:w w:val="105"/>
        </w:rPr>
        <w:t> </w:t>
      </w:r>
      <w:r>
        <w:rPr>
          <w:color w:val="2A2A2A"/>
          <w:w w:val="105"/>
        </w:rPr>
        <w:t>to </w:t>
      </w:r>
      <w:r>
        <w:rPr>
          <w:color w:val="3F3F3F"/>
          <w:w w:val="105"/>
        </w:rPr>
        <w:t>adolescents </w:t>
      </w:r>
      <w:r>
        <w:rPr>
          <w:color w:val="4F4F4F"/>
          <w:w w:val="105"/>
        </w:rPr>
        <w:t>when </w:t>
      </w:r>
      <w:r>
        <w:rPr>
          <w:color w:val="2A2A2A"/>
          <w:w w:val="105"/>
        </w:rPr>
        <w:t>they begin participating </w:t>
      </w:r>
      <w:r>
        <w:rPr>
          <w:color w:val="3F3F3F"/>
          <w:w w:val="105"/>
        </w:rPr>
        <w:t>in </w:t>
      </w:r>
      <w:r>
        <w:rPr>
          <w:color w:val="2A2A2A"/>
          <w:w w:val="105"/>
        </w:rPr>
        <w:t>th</w:t>
      </w:r>
      <w:r>
        <w:rPr>
          <w:color w:val="646464"/>
          <w:w w:val="105"/>
        </w:rPr>
        <w:t>e</w:t>
      </w:r>
    </w:p>
    <w:p>
      <w:pPr>
        <w:spacing w:after="0" w:line="300" w:lineRule="auto"/>
        <w:sectPr>
          <w:type w:val="continuous"/>
          <w:pgSz w:w="12240" w:h="15840"/>
          <w:pgMar w:top="800" w:bottom="280" w:left="460" w:right="560"/>
          <w:cols w:num="2" w:equalWidth="0">
            <w:col w:w="3988" w:space="113"/>
            <w:col w:w="7119"/>
          </w:cols>
        </w:sectPr>
      </w:pPr>
    </w:p>
    <w:p>
      <w:pPr>
        <w:spacing w:before="82"/>
        <w:ind w:left="7381" w:right="0" w:firstLine="0"/>
        <w:jc w:val="left"/>
        <w:rPr>
          <w:i/>
          <w:sz w:val="16"/>
        </w:rPr>
      </w:pPr>
      <w:r>
        <w:rPr/>
        <w:pict>
          <v:line style="position:absolute;mso-position-horizontal-relative:page;mso-position-vertical-relative:paragraph;z-index:-19576320" from="213.419998pt,82.084541pt" to="391.079998pt,82.084541pt" stroked="true" strokeweight=".36pt" strokecolor="#2b2d3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9575808" from="59.400002pt,100.504539pt" to="391.080002pt,100.504539pt" stroked="true" strokeweight=".36pt" strokecolor="#2b2d34">
            <v:stroke dashstyle="solid"/>
            <w10:wrap type="none"/>
          </v:line>
        </w:pict>
      </w:r>
      <w:r>
        <w:rPr>
          <w:i/>
          <w:color w:val="212121"/>
          <w:w w:val="90"/>
          <w:sz w:val="16"/>
        </w:rPr>
        <w:t>Legal</w:t>
      </w:r>
      <w:r>
        <w:rPr>
          <w:i/>
          <w:color w:val="212121"/>
          <w:spacing w:val="1"/>
          <w:sz w:val="16"/>
        </w:rPr>
        <w:t> </w:t>
      </w:r>
      <w:r>
        <w:rPr>
          <w:i/>
          <w:color w:val="0A0A0A"/>
          <w:spacing w:val="-2"/>
          <w:sz w:val="16"/>
        </w:rPr>
        <w:t>Issues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9"/>
        <w:rPr>
          <w:i/>
          <w:sz w:val="13"/>
        </w:rPr>
      </w:pPr>
      <w:r>
        <w:rPr/>
        <w:pict>
          <v:group style="position:absolute;margin-left:54.959999pt;margin-top:9.161757pt;width:359.85pt;height:369.7pt;mso-position-horizontal-relative:page;mso-position-vertical-relative:paragraph;z-index:-15704576;mso-wrap-distance-left:0;mso-wrap-distance-right:0" id="docshapegroup71" coordorigin="1099,183" coordsize="7197,7394">
            <v:rect style="position:absolute;left:1101;top:183;width:7190;height:633" id="docshape72" filled="true" fillcolor="#2b2d34" stroked="false">
              <v:fill type="solid"/>
            </v:rect>
            <v:line style="position:absolute" from="1105,7576" to="1105,795" stroked="true" strokeweight=".54pt" strokecolor="#2b2d34">
              <v:stroke dashstyle="solid"/>
            </v:line>
            <v:line style="position:absolute" from="1099,7570" to="8285,7570" stroked="true" strokeweight=".54pt" strokecolor="#2b2d34">
              <v:stroke dashstyle="solid"/>
            </v:line>
            <v:line style="position:absolute" from="8291,7576" to="8291,795" stroked="true" strokeweight=".54pt" strokecolor="#2b2d34">
              <v:stroke dashstyle="solid"/>
            </v:line>
            <v:line style="position:absolute" from="1099,189" to="8285,189" stroked="true" strokeweight=".54pt" strokecolor="#2b2d34">
              <v:stroke dashstyle="solid"/>
            </v:line>
            <v:line style="position:absolute" from="8291,7576" to="8291,7566" stroked="true" strokeweight=".54pt" strokecolor="#2b2d34">
              <v:stroke dashstyle="solid"/>
            </v:line>
            <v:line style="position:absolute" from="5038,6598" to="7235,6598" stroked="true" strokeweight=".480582pt" strokecolor="#000000">
              <v:stroke dashstyle="solid"/>
            </v:line>
            <v:line style="position:absolute" from="1173,6598" to="3370,6598" stroked="true" strokeweight=".240291pt" strokecolor="#000000">
              <v:stroke dashstyle="solid"/>
            </v:line>
            <v:line style="position:absolute" from="3906,6191" to="4088,6191" stroked="true" strokeweight=".473241pt" strokecolor="#5f5f65">
              <v:stroke dashstyle="solid"/>
            </v:line>
            <v:shape style="position:absolute;left:5062;top:6682;width:1549;height:618" type="#_x0000_t202" id="docshape73" filled="false" stroked="false">
              <v:textbox inset="0,0,0,0">
                <w:txbxContent>
                  <w:p>
                    <w:pPr>
                      <w:spacing w:line="343" w:lineRule="auto" w:before="0"/>
                      <w:ind w:left="0" w:right="0" w:firstLine="3"/>
                      <w:jc w:val="left"/>
                      <w:rPr>
                        <w:rFonts w:ascii="Arial"/>
                        <w:sz w:val="14"/>
                      </w:rPr>
                    </w:pPr>
                    <w:r>
                      <w:rPr>
                        <w:rFonts w:ascii="Arial"/>
                        <w:color w:val="0A0A0A"/>
                        <w:w w:val="110"/>
                        <w:sz w:val="14"/>
                      </w:rPr>
                      <w:t>Program</w:t>
                    </w:r>
                    <w:r>
                      <w:rPr>
                        <w:rFonts w:ascii="Arial"/>
                        <w:color w:val="0A0A0A"/>
                        <w:spacing w:val="-4"/>
                        <w:w w:val="110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w w:val="110"/>
                        <w:sz w:val="14"/>
                      </w:rPr>
                      <w:t>Director </w:t>
                    </w:r>
                    <w:r>
                      <w:rPr>
                        <w:rFonts w:ascii="Arial"/>
                        <w:color w:val="0A0A0A"/>
                        <w:spacing w:val="-2"/>
                        <w:w w:val="110"/>
                        <w:sz w:val="14"/>
                      </w:rPr>
                      <w:t>[Name</w:t>
                    </w:r>
                    <w:r>
                      <w:rPr>
                        <w:rFonts w:ascii="Arial"/>
                        <w:color w:val="0A0A0A"/>
                        <w:spacing w:val="-9"/>
                        <w:w w:val="110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spacing w:val="-2"/>
                        <w:w w:val="110"/>
                        <w:sz w:val="14"/>
                      </w:rPr>
                      <w:t>of</w:t>
                    </w:r>
                    <w:r>
                      <w:rPr>
                        <w:rFonts w:ascii="Arial"/>
                        <w:color w:val="0A0A0A"/>
                        <w:spacing w:val="-9"/>
                        <w:w w:val="110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spacing w:val="-2"/>
                        <w:w w:val="110"/>
                        <w:sz w:val="14"/>
                      </w:rPr>
                      <w:t>the</w:t>
                    </w:r>
                    <w:r>
                      <w:rPr>
                        <w:rFonts w:ascii="Arial"/>
                        <w:color w:val="0A0A0A"/>
                        <w:spacing w:val="-9"/>
                        <w:w w:val="110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spacing w:val="-2"/>
                        <w:w w:val="110"/>
                        <w:sz w:val="14"/>
                      </w:rPr>
                      <w:t>Program]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sz w:val="14"/>
                      </w:rPr>
                    </w:pPr>
                    <w:r>
                      <w:rPr>
                        <w:rFonts w:ascii="Arial"/>
                        <w:color w:val="0A0A0A"/>
                        <w:spacing w:val="-2"/>
                        <w:w w:val="105"/>
                        <w:sz w:val="14"/>
                      </w:rPr>
                      <w:t>[address]</w:t>
                    </w:r>
                  </w:p>
                </w:txbxContent>
              </v:textbox>
              <w10:wrap type="none"/>
            </v:shape>
            <v:shape style="position:absolute;left:1187;top:6682;width:1353;height:618" type="#_x0000_t202" id="docshape74" filled="false" stroked="false">
              <v:textbox inset="0,0,0,0">
                <w:txbxContent>
                  <w:p>
                    <w:pPr>
                      <w:spacing w:line="157" w:lineRule="exact" w:before="0"/>
                      <w:ind w:left="3" w:right="0" w:firstLine="0"/>
                      <w:jc w:val="left"/>
                      <w:rPr>
                        <w:rFonts w:ascii="Arial"/>
                        <w:sz w:val="14"/>
                      </w:rPr>
                    </w:pPr>
                    <w:r>
                      <w:rPr>
                        <w:rFonts w:ascii="Arial"/>
                        <w:color w:val="0A0A0A"/>
                        <w:spacing w:val="-2"/>
                        <w:w w:val="105"/>
                        <w:sz w:val="14"/>
                      </w:rPr>
                      <w:t>President</w:t>
                    </w:r>
                  </w:p>
                  <w:p>
                    <w:pPr>
                      <w:spacing w:line="230" w:lineRule="atLeast" w:before="0"/>
                      <w:ind w:left="0" w:right="0" w:firstLine="4"/>
                      <w:jc w:val="left"/>
                      <w:rPr>
                        <w:rFonts w:ascii="Arial"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A0A0A"/>
                        <w:w w:val="105"/>
                        <w:sz w:val="14"/>
                      </w:rPr>
                      <w:t>XYZ</w:t>
                    </w:r>
                    <w:r>
                      <w:rPr>
                        <w:rFonts w:ascii="Arial"/>
                        <w:b/>
                        <w:color w:val="0A0A0A"/>
                        <w:spacing w:val="-5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w w:val="105"/>
                        <w:sz w:val="14"/>
                      </w:rPr>
                      <w:t>Service</w:t>
                    </w:r>
                    <w:r>
                      <w:rPr>
                        <w:rFonts w:ascii="Arial"/>
                        <w:color w:val="0A0A0A"/>
                        <w:spacing w:val="-5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w w:val="105"/>
                        <w:sz w:val="14"/>
                      </w:rPr>
                      <w:t>Center </w:t>
                    </w:r>
                    <w:r>
                      <w:rPr>
                        <w:rFonts w:ascii="Arial"/>
                        <w:color w:val="0A0A0A"/>
                        <w:spacing w:val="-2"/>
                        <w:w w:val="105"/>
                        <w:sz w:val="14"/>
                      </w:rPr>
                      <w:t>[address]</w:t>
                    </w:r>
                  </w:p>
                </w:txbxContent>
              </v:textbox>
              <w10:wrap type="none"/>
            </v:shape>
            <v:shape style="position:absolute;left:4386;top:6029;width:112;height:168" type="#_x0000_t202" id="docshape75" filled="false" stroked="false">
              <v:textbox inset="0,0,0,0">
                <w:txbxContent>
                  <w:p>
                    <w:pPr>
                      <w:spacing w:line="168" w:lineRule="exact" w:before="0"/>
                      <w:ind w:left="0" w:right="0" w:firstLine="0"/>
                      <w:jc w:val="left"/>
                      <w:rPr>
                        <w:rFonts w:ascii="Arial"/>
                        <w:sz w:val="15"/>
                      </w:rPr>
                    </w:pPr>
                    <w:r>
                      <w:rPr>
                        <w:rFonts w:ascii="Arial"/>
                        <w:color w:val="606066"/>
                        <w:w w:val="109"/>
                        <w:sz w:val="15"/>
                      </w:rPr>
                      <w:t>_</w:t>
                    </w:r>
                  </w:p>
                </w:txbxContent>
              </v:textbox>
              <w10:wrap type="none"/>
            </v:shape>
            <v:shape style="position:absolute;left:3655;top:6029;width:248;height:168" type="#_x0000_t202" id="docshape76" filled="false" stroked="false">
              <v:textbox inset="0,0,0,0">
                <w:txbxContent>
                  <w:p>
                    <w:pPr>
                      <w:spacing w:line="168" w:lineRule="exact" w:before="0"/>
                      <w:ind w:left="0" w:right="0" w:firstLine="0"/>
                      <w:jc w:val="left"/>
                      <w:rPr>
                        <w:rFonts w:ascii="Arial"/>
                        <w:sz w:val="15"/>
                      </w:rPr>
                    </w:pPr>
                    <w:r>
                      <w:rPr>
                        <w:rFonts w:ascii="Arial"/>
                        <w:color w:val="212121"/>
                        <w:spacing w:val="-5"/>
                        <w:w w:val="110"/>
                        <w:sz w:val="15"/>
                      </w:rPr>
                      <w:t>,19</w:t>
                    </w:r>
                  </w:p>
                </w:txbxContent>
              </v:textbox>
              <w10:wrap type="none"/>
            </v:shape>
            <v:shape style="position:absolute;left:1190;top:6048;width:1625;height:157" type="#_x0000_t202" id="docshape77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rFonts w:ascii="Arial"/>
                        <w:sz w:val="14"/>
                      </w:rPr>
                    </w:pPr>
                    <w:r>
                      <w:rPr>
                        <w:rFonts w:ascii="Arial"/>
                        <w:color w:val="0A0A0A"/>
                        <w:w w:val="110"/>
                        <w:sz w:val="14"/>
                      </w:rPr>
                      <w:t>Executed</w:t>
                    </w:r>
                    <w:r>
                      <w:rPr>
                        <w:rFonts w:ascii="Arial"/>
                        <w:color w:val="0A0A0A"/>
                        <w:spacing w:val="-3"/>
                        <w:w w:val="110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w w:val="110"/>
                        <w:sz w:val="14"/>
                      </w:rPr>
                      <w:t>this</w:t>
                    </w:r>
                    <w:r>
                      <w:rPr>
                        <w:rFonts w:ascii="Arial"/>
                        <w:color w:val="0A0A0A"/>
                        <w:spacing w:val="-9"/>
                        <w:w w:val="110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606066"/>
                        <w:w w:val="110"/>
                        <w:sz w:val="14"/>
                      </w:rPr>
                      <w:t>_</w:t>
                    </w:r>
                    <w:r>
                      <w:rPr>
                        <w:rFonts w:ascii="Arial"/>
                        <w:color w:val="606066"/>
                        <w:spacing w:val="78"/>
                        <w:w w:val="150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w w:val="110"/>
                        <w:sz w:val="14"/>
                      </w:rPr>
                      <w:t>day</w:t>
                    </w:r>
                    <w:r>
                      <w:rPr>
                        <w:rFonts w:ascii="Arial"/>
                        <w:color w:val="0A0A0A"/>
                        <w:spacing w:val="-6"/>
                        <w:w w:val="110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spacing w:val="-5"/>
                        <w:w w:val="110"/>
                        <w:sz w:val="14"/>
                      </w:rPr>
                      <w:t>of</w:t>
                    </w:r>
                  </w:p>
                </w:txbxContent>
              </v:textbox>
              <w10:wrap type="none"/>
            </v:shape>
            <v:shape style="position:absolute;left:1187;top:3712;width:6826;height:2127" type="#_x0000_t202" id="docshape78" filled="false" stroked="false">
              <v:textbox inset="0,0,0,0">
                <w:txbxContent>
                  <w:p>
                    <w:pPr>
                      <w:spacing w:line="157" w:lineRule="exact" w:before="0"/>
                      <w:ind w:left="223" w:right="0" w:firstLine="0"/>
                      <w:jc w:val="left"/>
                      <w:rPr>
                        <w:rFonts w:ascii="Arial"/>
                        <w:sz w:val="14"/>
                      </w:rPr>
                    </w:pPr>
                    <w:r>
                      <w:rPr>
                        <w:rFonts w:ascii="Arial"/>
                        <w:color w:val="0A0A0A"/>
                        <w:w w:val="105"/>
                        <w:sz w:val="14"/>
                      </w:rPr>
                      <w:t>Furthermore,</w:t>
                    </w:r>
                    <w:r>
                      <w:rPr>
                        <w:rFonts w:ascii="Arial"/>
                        <w:color w:val="0A0A0A"/>
                        <w:spacing w:val="17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w w:val="105"/>
                        <w:sz w:val="14"/>
                      </w:rPr>
                      <w:t>the</w:t>
                    </w:r>
                    <w:r>
                      <w:rPr>
                        <w:rFonts w:ascii="Arial"/>
                        <w:color w:val="0A0A0A"/>
                        <w:spacing w:val="-3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spacing w:val="-2"/>
                        <w:w w:val="105"/>
                        <w:sz w:val="14"/>
                      </w:rPr>
                      <w:t>Center:</w:t>
                    </w:r>
                  </w:p>
                  <w:p>
                    <w:pPr>
                      <w:spacing w:line="240" w:lineRule="auto" w:before="7"/>
                      <w:rPr>
                        <w:rFonts w:ascii="Arial"/>
                        <w:sz w:val="20"/>
                      </w:rPr>
                    </w:pPr>
                  </w:p>
                  <w:p>
                    <w:pPr>
                      <w:numPr>
                        <w:ilvl w:val="0"/>
                        <w:numId w:val="29"/>
                      </w:numPr>
                      <w:tabs>
                        <w:tab w:pos="755" w:val="left" w:leader="none"/>
                      </w:tabs>
                      <w:spacing w:line="343" w:lineRule="auto" w:before="1"/>
                      <w:ind w:left="0" w:right="18" w:firstLine="443"/>
                      <w:jc w:val="left"/>
                      <w:rPr>
                        <w:rFonts w:ascii="Arial"/>
                        <w:sz w:val="14"/>
                      </w:rPr>
                    </w:pPr>
                    <w:r>
                      <w:rPr>
                        <w:rFonts w:ascii="Arial"/>
                        <w:color w:val="0A0A0A"/>
                        <w:w w:val="110"/>
                        <w:sz w:val="14"/>
                      </w:rPr>
                      <w:t>acknowledges that</w:t>
                    </w:r>
                    <w:r>
                      <w:rPr>
                        <w:rFonts w:ascii="Arial"/>
                        <w:color w:val="0A0A0A"/>
                        <w:spacing w:val="-11"/>
                        <w:w w:val="110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w w:val="110"/>
                        <w:sz w:val="14"/>
                      </w:rPr>
                      <w:t>in</w:t>
                    </w:r>
                    <w:r>
                      <w:rPr>
                        <w:rFonts w:ascii="Arial"/>
                        <w:color w:val="0A0A0A"/>
                        <w:spacing w:val="-10"/>
                        <w:w w:val="110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w w:val="110"/>
                        <w:sz w:val="14"/>
                      </w:rPr>
                      <w:t>receiving,</w:t>
                    </w:r>
                    <w:r>
                      <w:rPr>
                        <w:rFonts w:ascii="Arial"/>
                        <w:color w:val="0A0A0A"/>
                        <w:spacing w:val="-4"/>
                        <w:w w:val="110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w w:val="110"/>
                        <w:sz w:val="14"/>
                      </w:rPr>
                      <w:t>storing,</w:t>
                    </w:r>
                    <w:r>
                      <w:rPr>
                        <w:rFonts w:ascii="Arial"/>
                        <w:color w:val="0A0A0A"/>
                        <w:spacing w:val="-8"/>
                        <w:w w:val="110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w w:val="110"/>
                        <w:sz w:val="14"/>
                      </w:rPr>
                      <w:t>processing,</w:t>
                    </w:r>
                    <w:r>
                      <w:rPr>
                        <w:rFonts w:ascii="Arial"/>
                        <w:color w:val="0A0A0A"/>
                        <w:spacing w:val="-4"/>
                        <w:w w:val="110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w w:val="110"/>
                        <w:sz w:val="14"/>
                      </w:rPr>
                      <w:t>or</w:t>
                    </w:r>
                    <w:r>
                      <w:rPr>
                        <w:rFonts w:ascii="Arial"/>
                        <w:color w:val="0A0A0A"/>
                        <w:spacing w:val="-10"/>
                        <w:w w:val="110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w w:val="110"/>
                        <w:sz w:val="14"/>
                      </w:rPr>
                      <w:t>otherwise dealing</w:t>
                    </w:r>
                    <w:r>
                      <w:rPr>
                        <w:rFonts w:ascii="Arial"/>
                        <w:color w:val="0A0A0A"/>
                        <w:spacing w:val="-5"/>
                        <w:w w:val="110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w w:val="110"/>
                        <w:sz w:val="14"/>
                      </w:rPr>
                      <w:t>with</w:t>
                    </w:r>
                    <w:r>
                      <w:rPr>
                        <w:rFonts w:ascii="Arial"/>
                        <w:color w:val="0A0A0A"/>
                        <w:spacing w:val="-11"/>
                        <w:w w:val="110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w w:val="110"/>
                        <w:sz w:val="14"/>
                      </w:rPr>
                      <w:t>any information</w:t>
                    </w:r>
                    <w:r>
                      <w:rPr>
                        <w:rFonts w:ascii="Arial"/>
                        <w:color w:val="0A0A0A"/>
                        <w:spacing w:val="-11"/>
                        <w:w w:val="110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w w:val="110"/>
                        <w:sz w:val="14"/>
                      </w:rPr>
                      <w:t>from</w:t>
                    </w:r>
                    <w:r>
                      <w:rPr>
                        <w:rFonts w:ascii="Arial"/>
                        <w:color w:val="0A0A0A"/>
                        <w:spacing w:val="-11"/>
                        <w:w w:val="110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w w:val="110"/>
                        <w:sz w:val="14"/>
                      </w:rPr>
                      <w:t>the</w:t>
                    </w:r>
                    <w:r>
                      <w:rPr>
                        <w:rFonts w:ascii="Arial"/>
                        <w:color w:val="0A0A0A"/>
                        <w:spacing w:val="-11"/>
                        <w:w w:val="110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w w:val="110"/>
                        <w:sz w:val="14"/>
                      </w:rPr>
                      <w:t>Program</w:t>
                    </w:r>
                    <w:r>
                      <w:rPr>
                        <w:rFonts w:ascii="Arial"/>
                        <w:color w:val="0A0A0A"/>
                        <w:spacing w:val="-10"/>
                        <w:w w:val="110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w w:val="110"/>
                        <w:sz w:val="14"/>
                      </w:rPr>
                      <w:t>about</w:t>
                    </w:r>
                    <w:r>
                      <w:rPr>
                        <w:rFonts w:ascii="Arial"/>
                        <w:color w:val="0A0A0A"/>
                        <w:spacing w:val="-11"/>
                        <w:w w:val="110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w w:val="110"/>
                        <w:sz w:val="14"/>
                      </w:rPr>
                      <w:t>the</w:t>
                    </w:r>
                    <w:r>
                      <w:rPr>
                        <w:rFonts w:ascii="Arial"/>
                        <w:color w:val="0A0A0A"/>
                        <w:spacing w:val="-11"/>
                        <w:w w:val="110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w w:val="110"/>
                        <w:sz w:val="14"/>
                      </w:rPr>
                      <w:t>clients</w:t>
                    </w:r>
                    <w:r>
                      <w:rPr>
                        <w:rFonts w:ascii="Arial"/>
                        <w:color w:val="0A0A0A"/>
                        <w:spacing w:val="-10"/>
                        <w:w w:val="110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w w:val="110"/>
                        <w:sz w:val="14"/>
                      </w:rPr>
                      <w:t>in</w:t>
                    </w:r>
                    <w:r>
                      <w:rPr>
                        <w:rFonts w:ascii="Arial"/>
                        <w:color w:val="0A0A0A"/>
                        <w:spacing w:val="-11"/>
                        <w:w w:val="110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w w:val="110"/>
                        <w:sz w:val="14"/>
                      </w:rPr>
                      <w:t>the</w:t>
                    </w:r>
                    <w:r>
                      <w:rPr>
                        <w:rFonts w:ascii="Arial"/>
                        <w:color w:val="0A0A0A"/>
                        <w:spacing w:val="-11"/>
                        <w:w w:val="110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w w:val="110"/>
                        <w:sz w:val="14"/>
                      </w:rPr>
                      <w:t>Program,</w:t>
                    </w:r>
                    <w:r>
                      <w:rPr>
                        <w:rFonts w:ascii="Arial"/>
                        <w:color w:val="0A0A0A"/>
                        <w:spacing w:val="-10"/>
                        <w:w w:val="110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w w:val="110"/>
                        <w:sz w:val="14"/>
                      </w:rPr>
                      <w:t>it</w:t>
                    </w:r>
                    <w:r>
                      <w:rPr>
                        <w:rFonts w:ascii="Arial"/>
                        <w:color w:val="0A0A0A"/>
                        <w:spacing w:val="-11"/>
                        <w:w w:val="110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w w:val="110"/>
                        <w:sz w:val="14"/>
                      </w:rPr>
                      <w:t>is</w:t>
                    </w:r>
                    <w:r>
                      <w:rPr>
                        <w:rFonts w:ascii="Arial"/>
                        <w:color w:val="0A0A0A"/>
                        <w:spacing w:val="-11"/>
                        <w:w w:val="110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w w:val="110"/>
                        <w:sz w:val="14"/>
                      </w:rPr>
                      <w:t>fully</w:t>
                    </w:r>
                    <w:r>
                      <w:rPr>
                        <w:rFonts w:ascii="Arial"/>
                        <w:color w:val="0A0A0A"/>
                        <w:spacing w:val="-8"/>
                        <w:w w:val="110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w w:val="110"/>
                        <w:sz w:val="14"/>
                      </w:rPr>
                      <w:t>bound</w:t>
                    </w:r>
                    <w:r>
                      <w:rPr>
                        <w:rFonts w:ascii="Arial"/>
                        <w:color w:val="0A0A0A"/>
                        <w:spacing w:val="-11"/>
                        <w:w w:val="110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w w:val="110"/>
                        <w:sz w:val="14"/>
                      </w:rPr>
                      <w:t>by</w:t>
                    </w:r>
                    <w:r>
                      <w:rPr>
                        <w:rFonts w:ascii="Arial"/>
                        <w:color w:val="0A0A0A"/>
                        <w:spacing w:val="-11"/>
                        <w:w w:val="110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w w:val="110"/>
                        <w:sz w:val="14"/>
                      </w:rPr>
                      <w:t>the</w:t>
                    </w:r>
                    <w:r>
                      <w:rPr>
                        <w:rFonts w:ascii="Arial"/>
                        <w:color w:val="0A0A0A"/>
                        <w:spacing w:val="-11"/>
                        <w:w w:val="110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w w:val="110"/>
                        <w:sz w:val="14"/>
                      </w:rPr>
                      <w:t>provisions</w:t>
                    </w:r>
                    <w:r>
                      <w:rPr>
                        <w:rFonts w:ascii="Arial"/>
                        <w:color w:val="0A0A0A"/>
                        <w:spacing w:val="-6"/>
                        <w:w w:val="110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w w:val="110"/>
                        <w:sz w:val="14"/>
                      </w:rPr>
                      <w:t>of</w:t>
                    </w:r>
                    <w:r>
                      <w:rPr>
                        <w:rFonts w:ascii="Arial"/>
                        <w:color w:val="0A0A0A"/>
                        <w:spacing w:val="-7"/>
                        <w:w w:val="110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w w:val="110"/>
                        <w:sz w:val="14"/>
                      </w:rPr>
                      <w:t>the Federal</w:t>
                    </w:r>
                    <w:r>
                      <w:rPr>
                        <w:rFonts w:ascii="Arial"/>
                        <w:color w:val="0A0A0A"/>
                        <w:spacing w:val="-11"/>
                        <w:w w:val="110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212121"/>
                        <w:w w:val="110"/>
                        <w:sz w:val="14"/>
                      </w:rPr>
                      <w:t>regulations</w:t>
                    </w:r>
                    <w:r>
                      <w:rPr>
                        <w:rFonts w:ascii="Arial"/>
                        <w:color w:val="212121"/>
                        <w:spacing w:val="-9"/>
                        <w:w w:val="110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w w:val="110"/>
                        <w:sz w:val="14"/>
                      </w:rPr>
                      <w:t>governing</w:t>
                    </w:r>
                    <w:r>
                      <w:rPr>
                        <w:rFonts w:ascii="Arial"/>
                        <w:color w:val="0A0A0A"/>
                        <w:spacing w:val="-2"/>
                        <w:w w:val="110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w w:val="110"/>
                        <w:sz w:val="14"/>
                      </w:rPr>
                      <w:t>Confidentiality</w:t>
                    </w:r>
                    <w:r>
                      <w:rPr>
                        <w:rFonts w:ascii="Arial"/>
                        <w:color w:val="0A0A0A"/>
                        <w:spacing w:val="-11"/>
                        <w:w w:val="110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w w:val="110"/>
                        <w:sz w:val="14"/>
                      </w:rPr>
                      <w:t>of</w:t>
                    </w:r>
                    <w:r>
                      <w:rPr>
                        <w:rFonts w:ascii="Arial"/>
                        <w:color w:val="0A0A0A"/>
                        <w:spacing w:val="-10"/>
                        <w:w w:val="110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w w:val="110"/>
                        <w:sz w:val="14"/>
                      </w:rPr>
                      <w:t>Alcohol</w:t>
                    </w:r>
                    <w:r>
                      <w:rPr>
                        <w:rFonts w:ascii="Arial"/>
                        <w:color w:val="0A0A0A"/>
                        <w:spacing w:val="-8"/>
                        <w:w w:val="110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w w:val="110"/>
                        <w:sz w:val="14"/>
                      </w:rPr>
                      <w:t>and</w:t>
                    </w:r>
                    <w:r>
                      <w:rPr>
                        <w:rFonts w:ascii="Arial"/>
                        <w:color w:val="0A0A0A"/>
                        <w:spacing w:val="-11"/>
                        <w:w w:val="110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w w:val="110"/>
                        <w:sz w:val="14"/>
                      </w:rPr>
                      <w:t>Drug</w:t>
                    </w:r>
                    <w:r>
                      <w:rPr>
                        <w:rFonts w:ascii="Arial"/>
                        <w:color w:val="0A0A0A"/>
                        <w:spacing w:val="-7"/>
                        <w:w w:val="110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w w:val="110"/>
                        <w:sz w:val="14"/>
                      </w:rPr>
                      <w:t>Abuse</w:t>
                    </w:r>
                    <w:r>
                      <w:rPr>
                        <w:rFonts w:ascii="Arial"/>
                        <w:color w:val="0A0A0A"/>
                        <w:spacing w:val="-8"/>
                        <w:w w:val="110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w w:val="110"/>
                        <w:sz w:val="14"/>
                      </w:rPr>
                      <w:t>Client</w:t>
                    </w:r>
                    <w:r>
                      <w:rPr>
                        <w:rFonts w:ascii="Arial"/>
                        <w:color w:val="0A0A0A"/>
                        <w:spacing w:val="-9"/>
                        <w:w w:val="110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w w:val="110"/>
                        <w:sz w:val="14"/>
                      </w:rPr>
                      <w:t>Records,</w:t>
                    </w:r>
                    <w:r>
                      <w:rPr>
                        <w:rFonts w:ascii="Arial"/>
                        <w:color w:val="0A0A0A"/>
                        <w:spacing w:val="-8"/>
                        <w:w w:val="110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w w:val="110"/>
                        <w:sz w:val="14"/>
                      </w:rPr>
                      <w:t>42</w:t>
                    </w:r>
                    <w:r>
                      <w:rPr>
                        <w:rFonts w:ascii="Arial"/>
                        <w:color w:val="0A0A0A"/>
                        <w:spacing w:val="-7"/>
                        <w:w w:val="110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w w:val="110"/>
                        <w:sz w:val="14"/>
                      </w:rPr>
                      <w:t>C.F.R.</w:t>
                    </w:r>
                  </w:p>
                  <w:p>
                    <w:pPr>
                      <w:spacing w:before="1"/>
                      <w:ind w:left="3" w:right="0" w:firstLine="0"/>
                      <w:jc w:val="left"/>
                      <w:rPr>
                        <w:rFonts w:ascii="Arial"/>
                        <w:sz w:val="14"/>
                      </w:rPr>
                    </w:pPr>
                    <w:r>
                      <w:rPr>
                        <w:rFonts w:ascii="Arial"/>
                        <w:color w:val="0A0A0A"/>
                        <w:w w:val="110"/>
                        <w:sz w:val="14"/>
                      </w:rPr>
                      <w:t>Part</w:t>
                    </w:r>
                    <w:r>
                      <w:rPr>
                        <w:rFonts w:ascii="Arial"/>
                        <w:color w:val="0A0A0A"/>
                        <w:spacing w:val="-9"/>
                        <w:w w:val="110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w w:val="110"/>
                        <w:sz w:val="14"/>
                      </w:rPr>
                      <w:t>2;</w:t>
                    </w:r>
                    <w:r>
                      <w:rPr>
                        <w:rFonts w:ascii="Arial"/>
                        <w:color w:val="0A0A0A"/>
                        <w:spacing w:val="-11"/>
                        <w:w w:val="110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spacing w:val="-5"/>
                        <w:w w:val="110"/>
                        <w:sz w:val="14"/>
                      </w:rPr>
                      <w:t>and</w:t>
                    </w:r>
                  </w:p>
                  <w:p>
                    <w:pPr>
                      <w:spacing w:line="240" w:lineRule="auto" w:before="4"/>
                      <w:rPr>
                        <w:rFonts w:ascii="Arial"/>
                        <w:sz w:val="22"/>
                      </w:rPr>
                    </w:pPr>
                  </w:p>
                  <w:p>
                    <w:pPr>
                      <w:numPr>
                        <w:ilvl w:val="0"/>
                        <w:numId w:val="29"/>
                      </w:numPr>
                      <w:tabs>
                        <w:tab w:pos="751" w:val="left" w:leader="none"/>
                      </w:tabs>
                      <w:spacing w:line="336" w:lineRule="auto" w:before="0"/>
                      <w:ind w:left="0" w:right="480" w:firstLine="443"/>
                      <w:jc w:val="left"/>
                      <w:rPr>
                        <w:rFonts w:ascii="Arial"/>
                        <w:sz w:val="14"/>
                      </w:rPr>
                    </w:pPr>
                    <w:r>
                      <w:rPr>
                        <w:rFonts w:ascii="Arial"/>
                        <w:color w:val="0A0A0A"/>
                        <w:spacing w:val="-2"/>
                        <w:w w:val="110"/>
                        <w:sz w:val="14"/>
                      </w:rPr>
                      <w:t>undertakes to</w:t>
                    </w:r>
                    <w:r>
                      <w:rPr>
                        <w:rFonts w:ascii="Arial"/>
                        <w:color w:val="0A0A0A"/>
                        <w:spacing w:val="-4"/>
                        <w:w w:val="110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spacing w:val="-2"/>
                        <w:w w:val="110"/>
                        <w:sz w:val="14"/>
                      </w:rPr>
                      <w:t>resist</w:t>
                    </w:r>
                    <w:r>
                      <w:rPr>
                        <w:rFonts w:ascii="Arial"/>
                        <w:color w:val="0A0A0A"/>
                        <w:spacing w:val="-3"/>
                        <w:w w:val="110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spacing w:val="-2"/>
                        <w:w w:val="110"/>
                        <w:sz w:val="14"/>
                      </w:rPr>
                      <w:t>in</w:t>
                    </w:r>
                    <w:r>
                      <w:rPr>
                        <w:rFonts w:ascii="Arial"/>
                        <w:color w:val="0A0A0A"/>
                        <w:spacing w:val="-3"/>
                        <w:w w:val="110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spacing w:val="-2"/>
                        <w:w w:val="110"/>
                        <w:sz w:val="14"/>
                      </w:rPr>
                      <w:t>judicial</w:t>
                    </w:r>
                    <w:r>
                      <w:rPr>
                        <w:rFonts w:ascii="Arial"/>
                        <w:color w:val="0A0A0A"/>
                        <w:spacing w:val="-5"/>
                        <w:w w:val="110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spacing w:val="-2"/>
                        <w:w w:val="110"/>
                        <w:sz w:val="14"/>
                      </w:rPr>
                      <w:t>proceedings</w:t>
                    </w:r>
                    <w:r>
                      <w:rPr>
                        <w:rFonts w:ascii="Arial"/>
                        <w:color w:val="0A0A0A"/>
                        <w:spacing w:val="10"/>
                        <w:w w:val="110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spacing w:val="-2"/>
                        <w:w w:val="110"/>
                        <w:sz w:val="14"/>
                      </w:rPr>
                      <w:t>any</w:t>
                    </w:r>
                    <w:r>
                      <w:rPr>
                        <w:rFonts w:ascii="Arial"/>
                        <w:color w:val="0A0A0A"/>
                        <w:spacing w:val="-4"/>
                        <w:w w:val="110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spacing w:val="-2"/>
                        <w:w w:val="110"/>
                        <w:sz w:val="14"/>
                      </w:rPr>
                      <w:t>effort to</w:t>
                    </w:r>
                    <w:r>
                      <w:rPr>
                        <w:rFonts w:ascii="Arial"/>
                        <w:color w:val="0A0A0A"/>
                        <w:spacing w:val="-6"/>
                        <w:w w:val="110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spacing w:val="-2"/>
                        <w:w w:val="110"/>
                        <w:sz w:val="14"/>
                      </w:rPr>
                      <w:t>obtain</w:t>
                    </w:r>
                    <w:r>
                      <w:rPr>
                        <w:rFonts w:ascii="Arial"/>
                        <w:color w:val="0A0A0A"/>
                        <w:spacing w:val="-6"/>
                        <w:w w:val="110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spacing w:val="-2"/>
                        <w:w w:val="110"/>
                        <w:sz w:val="14"/>
                      </w:rPr>
                      <w:t>access to</w:t>
                    </w:r>
                    <w:r>
                      <w:rPr>
                        <w:rFonts w:ascii="Arial"/>
                        <w:color w:val="0A0A0A"/>
                        <w:spacing w:val="-4"/>
                        <w:w w:val="110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spacing w:val="-2"/>
                        <w:w w:val="110"/>
                        <w:sz w:val="14"/>
                      </w:rPr>
                      <w:t>information </w:t>
                    </w:r>
                    <w:r>
                      <w:rPr>
                        <w:rFonts w:ascii="Arial"/>
                        <w:color w:val="0A0A0A"/>
                        <w:w w:val="110"/>
                        <w:sz w:val="14"/>
                      </w:rPr>
                      <w:t>pertaining</w:t>
                    </w:r>
                    <w:r>
                      <w:rPr>
                        <w:rFonts w:ascii="Arial"/>
                        <w:color w:val="0A0A0A"/>
                        <w:spacing w:val="-6"/>
                        <w:w w:val="110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w w:val="110"/>
                        <w:sz w:val="14"/>
                      </w:rPr>
                      <w:t>to</w:t>
                    </w:r>
                    <w:r>
                      <w:rPr>
                        <w:rFonts w:ascii="Arial"/>
                        <w:color w:val="0A0A0A"/>
                        <w:spacing w:val="-9"/>
                        <w:w w:val="110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w w:val="110"/>
                        <w:sz w:val="14"/>
                      </w:rPr>
                      <w:t>clients</w:t>
                    </w:r>
                    <w:r>
                      <w:rPr>
                        <w:rFonts w:ascii="Arial"/>
                        <w:color w:val="0A0A0A"/>
                        <w:spacing w:val="-8"/>
                        <w:w w:val="110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w w:val="110"/>
                        <w:sz w:val="14"/>
                      </w:rPr>
                      <w:t>otherwise</w:t>
                    </w:r>
                    <w:r>
                      <w:rPr>
                        <w:rFonts w:ascii="Arial"/>
                        <w:color w:val="0A0A0A"/>
                        <w:spacing w:val="-2"/>
                        <w:w w:val="110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w w:val="110"/>
                        <w:sz w:val="14"/>
                      </w:rPr>
                      <w:t>than</w:t>
                    </w:r>
                    <w:r>
                      <w:rPr>
                        <w:rFonts w:ascii="Arial"/>
                        <w:color w:val="0A0A0A"/>
                        <w:spacing w:val="-11"/>
                        <w:w w:val="110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w w:val="110"/>
                        <w:sz w:val="14"/>
                      </w:rPr>
                      <w:t>as</w:t>
                    </w:r>
                    <w:r>
                      <w:rPr>
                        <w:rFonts w:ascii="Arial"/>
                        <w:color w:val="0A0A0A"/>
                        <w:spacing w:val="-9"/>
                        <w:w w:val="110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w w:val="110"/>
                        <w:sz w:val="14"/>
                      </w:rPr>
                      <w:t>expressly provided</w:t>
                    </w:r>
                    <w:r>
                      <w:rPr>
                        <w:rFonts w:ascii="Arial"/>
                        <w:color w:val="0A0A0A"/>
                        <w:spacing w:val="-7"/>
                        <w:w w:val="110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w w:val="110"/>
                        <w:sz w:val="14"/>
                      </w:rPr>
                      <w:t>for</w:t>
                    </w:r>
                    <w:r>
                      <w:rPr>
                        <w:rFonts w:ascii="Arial"/>
                        <w:color w:val="0A0A0A"/>
                        <w:spacing w:val="-10"/>
                        <w:w w:val="110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w w:val="110"/>
                        <w:sz w:val="14"/>
                      </w:rPr>
                      <w:t>in</w:t>
                    </w:r>
                    <w:r>
                      <w:rPr>
                        <w:rFonts w:ascii="Arial"/>
                        <w:color w:val="0A0A0A"/>
                        <w:spacing w:val="-8"/>
                        <w:w w:val="110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w w:val="110"/>
                        <w:sz w:val="14"/>
                      </w:rPr>
                      <w:t>the</w:t>
                    </w:r>
                    <w:r>
                      <w:rPr>
                        <w:rFonts w:ascii="Arial"/>
                        <w:color w:val="0A0A0A"/>
                        <w:spacing w:val="-11"/>
                        <w:w w:val="110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w w:val="110"/>
                        <w:sz w:val="14"/>
                      </w:rPr>
                      <w:t>Federal</w:t>
                    </w:r>
                    <w:r>
                      <w:rPr>
                        <w:rFonts w:ascii="Arial"/>
                        <w:color w:val="0A0A0A"/>
                        <w:spacing w:val="-6"/>
                        <w:w w:val="110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w w:val="110"/>
                        <w:sz w:val="14"/>
                      </w:rPr>
                      <w:t>Confidentiality</w:t>
                    </w:r>
                  </w:p>
                  <w:p>
                    <w:pPr>
                      <w:spacing w:before="11"/>
                      <w:ind w:left="2" w:right="0" w:firstLine="0"/>
                      <w:jc w:val="left"/>
                      <w:rPr>
                        <w:rFonts w:ascii="Arial"/>
                        <w:sz w:val="14"/>
                      </w:rPr>
                    </w:pPr>
                    <w:r>
                      <w:rPr>
                        <w:rFonts w:ascii="Arial"/>
                        <w:color w:val="0A0A0A"/>
                        <w:w w:val="105"/>
                        <w:sz w:val="14"/>
                      </w:rPr>
                      <w:t>Regulations,</w:t>
                    </w:r>
                    <w:r>
                      <w:rPr>
                        <w:rFonts w:ascii="Arial"/>
                        <w:color w:val="0A0A0A"/>
                        <w:spacing w:val="17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w w:val="105"/>
                        <w:sz w:val="14"/>
                      </w:rPr>
                      <w:t>42</w:t>
                    </w:r>
                    <w:r>
                      <w:rPr>
                        <w:rFonts w:ascii="Arial"/>
                        <w:color w:val="0A0A0A"/>
                        <w:spacing w:val="5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w w:val="105"/>
                        <w:sz w:val="14"/>
                      </w:rPr>
                      <w:t>C.F.R.</w:t>
                    </w:r>
                    <w:r>
                      <w:rPr>
                        <w:rFonts w:ascii="Arial"/>
                        <w:color w:val="0A0A0A"/>
                        <w:spacing w:val="3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w w:val="105"/>
                        <w:sz w:val="14"/>
                      </w:rPr>
                      <w:t>Part </w:t>
                    </w:r>
                    <w:r>
                      <w:rPr>
                        <w:rFonts w:ascii="Arial"/>
                        <w:color w:val="0A0A0A"/>
                        <w:spacing w:val="-5"/>
                        <w:w w:val="105"/>
                        <w:sz w:val="14"/>
                      </w:rPr>
                      <w:t>2.</w:t>
                    </w:r>
                  </w:p>
                </w:txbxContent>
              </v:textbox>
              <w10:wrap type="none"/>
            </v:shape>
            <v:shape style="position:absolute;left:3563;top:2804;width:2304;height:157" type="#_x0000_t202" id="docshape79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rFonts w:ascii="Arial"/>
                        <w:sz w:val="14"/>
                      </w:rPr>
                    </w:pPr>
                    <w:r>
                      <w:rPr>
                        <w:rFonts w:ascii="Arial"/>
                        <w:color w:val="0A0A0A"/>
                        <w:w w:val="105"/>
                        <w:sz w:val="14"/>
                      </w:rPr>
                      <w:t>(nature</w:t>
                    </w:r>
                    <w:r>
                      <w:rPr>
                        <w:rFonts w:ascii="Arial"/>
                        <w:color w:val="0A0A0A"/>
                        <w:spacing w:val="1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w w:val="105"/>
                        <w:sz w:val="14"/>
                      </w:rPr>
                      <w:t>of</w:t>
                    </w:r>
                    <w:r>
                      <w:rPr>
                        <w:rFonts w:ascii="Arial"/>
                        <w:color w:val="0A0A0A"/>
                        <w:spacing w:val="6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w w:val="105"/>
                        <w:sz w:val="14"/>
                      </w:rPr>
                      <w:t>services</w:t>
                    </w:r>
                    <w:r>
                      <w:rPr>
                        <w:rFonts w:ascii="Arial"/>
                        <w:color w:val="0A0A0A"/>
                        <w:spacing w:val="7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w w:val="105"/>
                        <w:sz w:val="14"/>
                      </w:rPr>
                      <w:t>to</w:t>
                    </w:r>
                    <w:r>
                      <w:rPr>
                        <w:rFonts w:ascii="Arial"/>
                        <w:color w:val="0A0A0A"/>
                        <w:spacing w:val="5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w w:val="105"/>
                        <w:sz w:val="14"/>
                      </w:rPr>
                      <w:t>be</w:t>
                    </w:r>
                    <w:r>
                      <w:rPr>
                        <w:rFonts w:ascii="Arial"/>
                        <w:color w:val="0A0A0A"/>
                        <w:spacing w:val="8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spacing w:val="-2"/>
                        <w:w w:val="105"/>
                        <w:sz w:val="14"/>
                      </w:rPr>
                      <w:t>provided)</w:t>
                    </w:r>
                  </w:p>
                </w:txbxContent>
              </v:textbox>
              <w10:wrap type="none"/>
            </v:shape>
            <v:shape style="position:absolute;left:1188;top:973;width:6496;height:1411" type="#_x0000_t202" id="docshape80" filled="false" stroked="false">
              <v:textbox inset="0,0,0,0">
                <w:txbxContent>
                  <w:p>
                    <w:pPr>
                      <w:spacing w:line="157" w:lineRule="exact" w:before="0"/>
                      <w:ind w:left="224" w:right="0" w:firstLine="0"/>
                      <w:jc w:val="left"/>
                      <w:rPr>
                        <w:rFonts w:ascii="Arial"/>
                        <w:sz w:val="14"/>
                      </w:rPr>
                    </w:pPr>
                    <w:r>
                      <w:rPr>
                        <w:rFonts w:ascii="Arial"/>
                        <w:color w:val="0A0A0A"/>
                        <w:spacing w:val="-2"/>
                        <w:w w:val="110"/>
                        <w:sz w:val="14"/>
                      </w:rPr>
                      <w:t>XYZ Service</w:t>
                    </w:r>
                    <w:r>
                      <w:rPr>
                        <w:rFonts w:ascii="Arial"/>
                        <w:color w:val="0A0A0A"/>
                        <w:spacing w:val="3"/>
                        <w:w w:val="110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spacing w:val="-2"/>
                        <w:w w:val="110"/>
                        <w:sz w:val="14"/>
                      </w:rPr>
                      <w:t>Center</w:t>
                    </w:r>
                    <w:r>
                      <w:rPr>
                        <w:rFonts w:ascii="Arial"/>
                        <w:color w:val="0A0A0A"/>
                        <w:spacing w:val="-3"/>
                        <w:w w:val="110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spacing w:val="-2"/>
                        <w:w w:val="110"/>
                        <w:sz w:val="14"/>
                      </w:rPr>
                      <w:t>("the</w:t>
                    </w:r>
                    <w:r>
                      <w:rPr>
                        <w:rFonts w:ascii="Arial"/>
                        <w:color w:val="0A0A0A"/>
                        <w:spacing w:val="-5"/>
                        <w:w w:val="110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spacing w:val="-2"/>
                        <w:w w:val="110"/>
                        <w:sz w:val="14"/>
                      </w:rPr>
                      <w:t>Center")</w:t>
                    </w:r>
                    <w:r>
                      <w:rPr>
                        <w:rFonts w:ascii="Arial"/>
                        <w:color w:val="0A0A0A"/>
                        <w:spacing w:val="-5"/>
                        <w:w w:val="110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spacing w:val="-2"/>
                        <w:w w:val="110"/>
                        <w:sz w:val="14"/>
                      </w:rPr>
                      <w:t>and</w:t>
                    </w:r>
                    <w:r>
                      <w:rPr>
                        <w:rFonts w:ascii="Arial"/>
                        <w:color w:val="0A0A0A"/>
                        <w:spacing w:val="-7"/>
                        <w:w w:val="110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spacing w:val="-5"/>
                        <w:w w:val="110"/>
                        <w:sz w:val="14"/>
                      </w:rPr>
                      <w:t>the</w:t>
                    </w:r>
                  </w:p>
                  <w:p>
                    <w:pPr>
                      <w:spacing w:line="240" w:lineRule="auto" w:before="0"/>
                      <w:rPr>
                        <w:rFonts w:ascii="Arial"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sz w:val="18"/>
                      </w:rPr>
                    </w:pPr>
                  </w:p>
                  <w:p>
                    <w:pPr>
                      <w:spacing w:before="0"/>
                      <w:ind w:left="2752" w:right="2213" w:firstLine="0"/>
                      <w:jc w:val="center"/>
                      <w:rPr>
                        <w:rFonts w:ascii="Arial"/>
                        <w:sz w:val="14"/>
                      </w:rPr>
                    </w:pPr>
                    <w:r>
                      <w:rPr>
                        <w:rFonts w:ascii="Arial"/>
                        <w:color w:val="0A0A0A"/>
                        <w:w w:val="110"/>
                        <w:sz w:val="14"/>
                      </w:rPr>
                      <w:t>(name</w:t>
                    </w:r>
                    <w:r>
                      <w:rPr>
                        <w:rFonts w:ascii="Arial"/>
                        <w:color w:val="0A0A0A"/>
                        <w:spacing w:val="-7"/>
                        <w:w w:val="110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w w:val="110"/>
                        <w:sz w:val="14"/>
                      </w:rPr>
                      <w:t>of</w:t>
                    </w:r>
                    <w:r>
                      <w:rPr>
                        <w:rFonts w:ascii="Arial"/>
                        <w:color w:val="0A0A0A"/>
                        <w:spacing w:val="-10"/>
                        <w:w w:val="110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w w:val="110"/>
                        <w:sz w:val="14"/>
                      </w:rPr>
                      <w:t>the</w:t>
                    </w:r>
                    <w:r>
                      <w:rPr>
                        <w:rFonts w:ascii="Arial"/>
                        <w:color w:val="0A0A0A"/>
                        <w:spacing w:val="-10"/>
                        <w:w w:val="110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spacing w:val="-2"/>
                        <w:w w:val="110"/>
                        <w:sz w:val="14"/>
                      </w:rPr>
                      <w:t>program)</w:t>
                    </w:r>
                  </w:p>
                  <w:p>
                    <w:pPr>
                      <w:spacing w:line="370" w:lineRule="exact" w:before="0"/>
                      <w:ind w:left="3" w:right="0" w:hanging="4"/>
                      <w:jc w:val="left"/>
                      <w:rPr>
                        <w:rFonts w:ascii="Arial"/>
                        <w:sz w:val="14"/>
                      </w:rPr>
                    </w:pPr>
                    <w:r>
                      <w:rPr>
                        <w:rFonts w:ascii="Arial"/>
                        <w:color w:val="0A0A0A"/>
                        <w:w w:val="105"/>
                        <w:sz w:val="14"/>
                      </w:rPr>
                      <w:t>("the Program</w:t>
                    </w:r>
                    <w:r>
                      <w:rPr>
                        <w:rFonts w:ascii="Arial"/>
                        <w:color w:val="363636"/>
                        <w:w w:val="105"/>
                        <w:sz w:val="14"/>
                      </w:rPr>
                      <w:t>"</w:t>
                    </w:r>
                    <w:r>
                      <w:rPr>
                        <w:rFonts w:ascii="Arial"/>
                        <w:color w:val="0A0A0A"/>
                        <w:w w:val="105"/>
                        <w:sz w:val="14"/>
                      </w:rPr>
                      <w:t>)</w:t>
                    </w:r>
                    <w:r>
                      <w:rPr>
                        <w:rFonts w:ascii="Arial"/>
                        <w:color w:val="0A0A0A"/>
                        <w:spacing w:val="-5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0A0A0A"/>
                        <w:w w:val="105"/>
                        <w:sz w:val="14"/>
                      </w:rPr>
                      <w:t>hereby enter into a qualified service organization agreement, whereby the Center agrees to provide</w:t>
                    </w:r>
                  </w:p>
                </w:txbxContent>
              </v:textbox>
              <w10:wrap type="none"/>
            </v:shape>
            <v:shape style="position:absolute;left:1105;top:194;width:7186;height:621" type="#_x0000_t202" id="docshape81" filled="true" fillcolor="#2b2d34" stroked="false">
              <v:textbox inset="0,0,0,0">
                <w:txbxContent>
                  <w:p>
                    <w:pPr>
                      <w:spacing w:before="21"/>
                      <w:ind w:left="1859" w:right="1848" w:firstLine="0"/>
                      <w:jc w:val="center"/>
                      <w:rPr>
                        <w:color w:val="000000"/>
                        <w:sz w:val="19"/>
                      </w:rPr>
                    </w:pPr>
                    <w:r>
                      <w:rPr>
                        <w:color w:val="FFFFFF"/>
                        <w:sz w:val="19"/>
                      </w:rPr>
                      <w:t>Figure</w:t>
                    </w:r>
                    <w:r>
                      <w:rPr>
                        <w:color w:val="FFFFFF"/>
                        <w:spacing w:val="18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4-</w:t>
                    </w:r>
                    <w:r>
                      <w:rPr>
                        <w:color w:val="FFFFFF"/>
                        <w:spacing w:val="-10"/>
                        <w:sz w:val="19"/>
                      </w:rPr>
                      <w:t>2</w:t>
                    </w:r>
                  </w:p>
                  <w:p>
                    <w:pPr>
                      <w:spacing w:before="56"/>
                      <w:ind w:left="1859" w:right="1866" w:firstLine="0"/>
                      <w:jc w:val="center"/>
                      <w:rPr>
                        <w:color w:val="000000"/>
                        <w:sz w:val="19"/>
                      </w:rPr>
                    </w:pPr>
                    <w:r>
                      <w:rPr>
                        <w:color w:val="FFFFFF"/>
                        <w:w w:val="105"/>
                        <w:sz w:val="19"/>
                      </w:rPr>
                      <w:t>Qualified</w:t>
                    </w:r>
                    <w:r>
                      <w:rPr>
                        <w:color w:val="FFFFFF"/>
                        <w:spacing w:val="5"/>
                        <w:w w:val="105"/>
                        <w:sz w:val="19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9"/>
                      </w:rPr>
                      <w:t>Service</w:t>
                    </w:r>
                    <w:r>
                      <w:rPr>
                        <w:color w:val="FFFFFF"/>
                        <w:spacing w:val="-4"/>
                        <w:w w:val="105"/>
                        <w:sz w:val="19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9"/>
                      </w:rPr>
                      <w:t>Organization</w:t>
                    </w:r>
                    <w:r>
                      <w:rPr>
                        <w:color w:val="FFFFFF"/>
                        <w:spacing w:val="9"/>
                        <w:w w:val="105"/>
                        <w:sz w:val="19"/>
                      </w:rPr>
                      <w:t> </w:t>
                    </w:r>
                    <w:r>
                      <w:rPr>
                        <w:color w:val="FFFFFF"/>
                        <w:spacing w:val="-2"/>
                        <w:w w:val="105"/>
                        <w:sz w:val="19"/>
                      </w:rPr>
                      <w:t>Agreement</w:t>
                    </w:r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</w:p>
    <w:p>
      <w:pPr>
        <w:pStyle w:val="BodyText"/>
        <w:spacing w:before="1"/>
        <w:rPr>
          <w:i/>
          <w:sz w:val="6"/>
        </w:rPr>
      </w:pPr>
    </w:p>
    <w:p>
      <w:pPr>
        <w:spacing w:after="0"/>
        <w:rPr>
          <w:sz w:val="6"/>
        </w:rPr>
        <w:sectPr>
          <w:pgSz w:w="12240" w:h="15840"/>
          <w:pgMar w:top="480" w:bottom="280" w:left="460" w:right="560"/>
        </w:sectPr>
      </w:pPr>
    </w:p>
    <w:p>
      <w:pPr>
        <w:pStyle w:val="BodyText"/>
        <w:spacing w:line="300" w:lineRule="auto" w:before="128"/>
        <w:ind w:left="649" w:firstLine="1"/>
      </w:pPr>
      <w:r>
        <w:rPr/>
        <w:pict>
          <v:line style="position:absolute;mso-position-horizontal-relative:page;mso-position-vertical-relative:paragraph;z-index:15756288" from="141.360001pt,-71.391144pt" to="182.460001pt,-71.391144pt" stroked="true" strokeweight=".36pt" strokecolor="#2b2d34">
            <v:stroke dashstyle="solid"/>
            <w10:wrap type="none"/>
          </v:line>
        </w:pict>
      </w:r>
      <w:r>
        <w:rPr>
          <w:color w:val="212121"/>
          <w:w w:val="105"/>
        </w:rPr>
        <w:t>program</w:t>
      </w:r>
      <w:r>
        <w:rPr>
          <w:color w:val="212121"/>
          <w:spacing w:val="-11"/>
          <w:w w:val="105"/>
        </w:rPr>
        <w:t> </w:t>
      </w:r>
      <w:r>
        <w:rPr>
          <w:color w:val="212121"/>
          <w:w w:val="105"/>
        </w:rPr>
        <w:t>or</w:t>
      </w:r>
      <w:r>
        <w:rPr>
          <w:color w:val="212121"/>
          <w:spacing w:val="-10"/>
          <w:w w:val="105"/>
        </w:rPr>
        <w:t> </w:t>
      </w:r>
      <w:r>
        <w:rPr>
          <w:color w:val="212121"/>
          <w:w w:val="105"/>
        </w:rPr>
        <w:t>soon</w:t>
      </w:r>
      <w:r>
        <w:rPr>
          <w:color w:val="212121"/>
          <w:spacing w:val="-11"/>
          <w:w w:val="105"/>
        </w:rPr>
        <w:t> </w:t>
      </w:r>
      <w:r>
        <w:rPr>
          <w:color w:val="212121"/>
          <w:w w:val="105"/>
        </w:rPr>
        <w:t>thereafter</w:t>
      </w:r>
      <w:r>
        <w:rPr>
          <w:color w:val="212121"/>
          <w:spacing w:val="-8"/>
          <w:w w:val="105"/>
        </w:rPr>
        <w:t> </w:t>
      </w:r>
      <w:r>
        <w:rPr>
          <w:color w:val="212121"/>
          <w:w w:val="105"/>
        </w:rPr>
        <w:t>(§2.22(a)).</w:t>
      </w:r>
      <w:r>
        <w:rPr>
          <w:color w:val="212121"/>
          <w:spacing w:val="17"/>
          <w:w w:val="105"/>
        </w:rPr>
        <w:t> </w:t>
      </w:r>
      <w:r>
        <w:rPr>
          <w:color w:val="212121"/>
          <w:w w:val="105"/>
        </w:rPr>
        <w:t>The regulations contain a sample notice.</w:t>
      </w:r>
    </w:p>
    <w:p>
      <w:pPr>
        <w:pStyle w:val="BodyText"/>
        <w:spacing w:line="300" w:lineRule="auto" w:before="2"/>
        <w:ind w:left="644" w:firstLine="224"/>
      </w:pPr>
      <w:r>
        <w:rPr>
          <w:color w:val="212121"/>
          <w:w w:val="105"/>
        </w:rPr>
        <w:t>Programs can </w:t>
      </w:r>
      <w:r>
        <w:rPr>
          <w:color w:val="0A0A0A"/>
          <w:w w:val="105"/>
        </w:rPr>
        <w:t>use </w:t>
      </w:r>
      <w:r>
        <w:rPr>
          <w:color w:val="212121"/>
          <w:w w:val="105"/>
        </w:rPr>
        <w:t>their own </w:t>
      </w:r>
      <w:r>
        <w:rPr>
          <w:color w:val="0A0A0A"/>
          <w:w w:val="105"/>
        </w:rPr>
        <w:t>judgment to decide </w:t>
      </w:r>
      <w:r>
        <w:rPr>
          <w:color w:val="212121"/>
          <w:w w:val="105"/>
        </w:rPr>
        <w:t>when to permit adolescents</w:t>
      </w:r>
      <w:r>
        <w:rPr>
          <w:color w:val="212121"/>
          <w:spacing w:val="40"/>
          <w:w w:val="105"/>
        </w:rPr>
        <w:t> </w:t>
      </w:r>
      <w:r>
        <w:rPr>
          <w:color w:val="0A0A0A"/>
          <w:w w:val="105"/>
        </w:rPr>
        <w:t>to </w:t>
      </w:r>
      <w:r>
        <w:rPr>
          <w:color w:val="212121"/>
          <w:w w:val="105"/>
        </w:rPr>
        <w:t>view or obtain copies of</w:t>
      </w:r>
      <w:r>
        <w:rPr>
          <w:color w:val="212121"/>
          <w:spacing w:val="40"/>
          <w:w w:val="105"/>
        </w:rPr>
        <w:t> </w:t>
      </w:r>
      <w:r>
        <w:rPr>
          <w:color w:val="212121"/>
          <w:w w:val="105"/>
        </w:rPr>
        <w:t>their records, </w:t>
      </w:r>
      <w:r>
        <w:rPr>
          <w:color w:val="0A0A0A"/>
          <w:w w:val="105"/>
        </w:rPr>
        <w:t>unless </w:t>
      </w:r>
      <w:r>
        <w:rPr>
          <w:color w:val="212121"/>
          <w:w w:val="105"/>
        </w:rPr>
        <w:t>State law allows clients or students </w:t>
      </w:r>
      <w:r>
        <w:rPr>
          <w:color w:val="0A0A0A"/>
          <w:w w:val="105"/>
        </w:rPr>
        <w:t>the </w:t>
      </w:r>
      <w:r>
        <w:rPr>
          <w:color w:val="212121"/>
          <w:w w:val="105"/>
        </w:rPr>
        <w:t>right of access </w:t>
      </w:r>
      <w:r>
        <w:rPr>
          <w:color w:val="0A0A0A"/>
          <w:w w:val="105"/>
        </w:rPr>
        <w:t>to </w:t>
      </w:r>
      <w:r>
        <w:rPr>
          <w:color w:val="212121"/>
          <w:w w:val="105"/>
        </w:rPr>
        <w:t>records.</w:t>
      </w:r>
      <w:r>
        <w:rPr>
          <w:color w:val="212121"/>
          <w:spacing w:val="40"/>
          <w:w w:val="105"/>
        </w:rPr>
        <w:t> </w:t>
      </w:r>
      <w:r>
        <w:rPr>
          <w:color w:val="212121"/>
          <w:w w:val="105"/>
        </w:rPr>
        <w:t>The Federal regulations do </w:t>
      </w:r>
      <w:r>
        <w:rPr>
          <w:color w:val="0A0A0A"/>
          <w:w w:val="105"/>
        </w:rPr>
        <w:t>not </w:t>
      </w:r>
      <w:r>
        <w:rPr>
          <w:color w:val="212121"/>
          <w:w w:val="105"/>
        </w:rPr>
        <w:t>require programs </w:t>
      </w:r>
      <w:r>
        <w:rPr>
          <w:color w:val="0A0A0A"/>
          <w:w w:val="105"/>
        </w:rPr>
        <w:t>to</w:t>
      </w:r>
      <w:r>
        <w:rPr>
          <w:color w:val="0A0A0A"/>
          <w:spacing w:val="-1"/>
          <w:w w:val="105"/>
        </w:rPr>
        <w:t> </w:t>
      </w:r>
      <w:r>
        <w:rPr>
          <w:color w:val="212121"/>
          <w:w w:val="105"/>
        </w:rPr>
        <w:t>obtain written consent from clients </w:t>
      </w:r>
      <w:r>
        <w:rPr>
          <w:color w:val="0A0A0A"/>
          <w:w w:val="105"/>
        </w:rPr>
        <w:t>before </w:t>
      </w:r>
      <w:r>
        <w:rPr>
          <w:color w:val="212121"/>
          <w:w w:val="105"/>
        </w:rPr>
        <w:t>permitting them </w:t>
      </w:r>
      <w:r>
        <w:rPr>
          <w:color w:val="0A0A0A"/>
          <w:w w:val="105"/>
        </w:rPr>
        <w:t>to</w:t>
      </w:r>
      <w:r>
        <w:rPr>
          <w:color w:val="0A0A0A"/>
          <w:spacing w:val="-11"/>
          <w:w w:val="105"/>
        </w:rPr>
        <w:t> </w:t>
      </w:r>
      <w:r>
        <w:rPr>
          <w:color w:val="212121"/>
          <w:w w:val="105"/>
        </w:rPr>
        <w:t>see </w:t>
      </w:r>
      <w:r>
        <w:rPr>
          <w:color w:val="0A0A0A"/>
          <w:w w:val="105"/>
        </w:rPr>
        <w:t>their </w:t>
      </w:r>
      <w:r>
        <w:rPr>
          <w:color w:val="212121"/>
          <w:w w:val="105"/>
        </w:rPr>
        <w:t>own</w:t>
      </w:r>
      <w:r>
        <w:rPr>
          <w:color w:val="212121"/>
          <w:spacing w:val="-1"/>
          <w:w w:val="105"/>
        </w:rPr>
        <w:t> </w:t>
      </w:r>
      <w:r>
        <w:rPr>
          <w:color w:val="0A0A0A"/>
          <w:w w:val="105"/>
        </w:rPr>
        <w:t>records.</w:t>
      </w:r>
    </w:p>
    <w:p>
      <w:pPr>
        <w:pStyle w:val="Heading9"/>
        <w:spacing w:before="91"/>
        <w:ind w:left="547"/>
      </w:pPr>
      <w:r>
        <w:rPr>
          <w:b w:val="0"/>
        </w:rPr>
        <w:br w:type="column"/>
      </w:r>
      <w:r>
        <w:rPr>
          <w:color w:val="0A0A0A"/>
          <w:w w:val="105"/>
        </w:rPr>
        <w:t>Security</w:t>
      </w:r>
      <w:r>
        <w:rPr>
          <w:color w:val="0A0A0A"/>
          <w:spacing w:val="3"/>
          <w:w w:val="105"/>
        </w:rPr>
        <w:t> </w:t>
      </w:r>
      <w:r>
        <w:rPr>
          <w:color w:val="0A0A0A"/>
          <w:w w:val="105"/>
        </w:rPr>
        <w:t>of</w:t>
      </w:r>
      <w:r>
        <w:rPr>
          <w:color w:val="0A0A0A"/>
          <w:spacing w:val="6"/>
          <w:w w:val="105"/>
        </w:rPr>
        <w:t> </w:t>
      </w:r>
      <w:r>
        <w:rPr>
          <w:color w:val="0A0A0A"/>
          <w:spacing w:val="-2"/>
          <w:w w:val="105"/>
        </w:rPr>
        <w:t>Records</w:t>
      </w:r>
    </w:p>
    <w:p>
      <w:pPr>
        <w:pStyle w:val="BodyText"/>
        <w:spacing w:line="300" w:lineRule="auto" w:before="86"/>
        <w:ind w:left="538" w:right="3477"/>
      </w:pPr>
      <w:r>
        <w:rPr>
          <w:color w:val="212121"/>
          <w:w w:val="105"/>
        </w:rPr>
        <w:t>The Federal regulations require </w:t>
      </w:r>
      <w:r>
        <w:rPr>
          <w:color w:val="0A0A0A"/>
          <w:w w:val="105"/>
        </w:rPr>
        <w:t>programs to </w:t>
      </w:r>
      <w:r>
        <w:rPr>
          <w:color w:val="212121"/>
          <w:w w:val="105"/>
        </w:rPr>
        <w:t>keep written records</w:t>
      </w:r>
      <w:r>
        <w:rPr>
          <w:color w:val="212121"/>
          <w:spacing w:val="-6"/>
          <w:w w:val="105"/>
        </w:rPr>
        <w:t> </w:t>
      </w:r>
      <w:r>
        <w:rPr>
          <w:color w:val="0A0A0A"/>
          <w:w w:val="105"/>
        </w:rPr>
        <w:t>in</w:t>
      </w:r>
      <w:r>
        <w:rPr>
          <w:color w:val="0A0A0A"/>
          <w:spacing w:val="-6"/>
          <w:w w:val="105"/>
        </w:rPr>
        <w:t> </w:t>
      </w:r>
      <w:r>
        <w:rPr>
          <w:color w:val="212121"/>
          <w:w w:val="105"/>
        </w:rPr>
        <w:t>a</w:t>
      </w:r>
      <w:r>
        <w:rPr>
          <w:color w:val="212121"/>
          <w:spacing w:val="-4"/>
          <w:w w:val="105"/>
        </w:rPr>
        <w:t> </w:t>
      </w:r>
      <w:r>
        <w:rPr>
          <w:color w:val="212121"/>
          <w:w w:val="105"/>
        </w:rPr>
        <w:t>secure room,</w:t>
      </w:r>
      <w:r>
        <w:rPr>
          <w:color w:val="212121"/>
          <w:spacing w:val="-10"/>
          <w:w w:val="105"/>
        </w:rPr>
        <w:t> </w:t>
      </w:r>
      <w:r>
        <w:rPr>
          <w:color w:val="212121"/>
          <w:w w:val="105"/>
        </w:rPr>
        <w:t>a</w:t>
      </w:r>
      <w:r>
        <w:rPr>
          <w:color w:val="212121"/>
          <w:spacing w:val="-1"/>
          <w:w w:val="105"/>
        </w:rPr>
        <w:t> </w:t>
      </w:r>
      <w:r>
        <w:rPr>
          <w:color w:val="0A0A0A"/>
          <w:w w:val="105"/>
        </w:rPr>
        <w:t>locked </w:t>
      </w:r>
      <w:r>
        <w:rPr>
          <w:color w:val="212121"/>
          <w:w w:val="105"/>
        </w:rPr>
        <w:t>file cabinet, a safe,</w:t>
      </w:r>
      <w:r>
        <w:rPr>
          <w:color w:val="212121"/>
          <w:spacing w:val="-2"/>
          <w:w w:val="105"/>
        </w:rPr>
        <w:t> </w:t>
      </w:r>
      <w:r>
        <w:rPr>
          <w:color w:val="212121"/>
          <w:w w:val="105"/>
        </w:rPr>
        <w:t>or other similar container." The program should establish written procedures </w:t>
      </w:r>
      <w:r>
        <w:rPr>
          <w:color w:val="0A0A0A"/>
          <w:w w:val="105"/>
        </w:rPr>
        <w:t>that </w:t>
      </w:r>
      <w:r>
        <w:rPr>
          <w:color w:val="212121"/>
          <w:w w:val="105"/>
        </w:rPr>
        <w:t>regulate access to and use of adolescents' records.</w:t>
      </w:r>
      <w:r>
        <w:rPr>
          <w:color w:val="212121"/>
          <w:spacing w:val="40"/>
          <w:w w:val="105"/>
        </w:rPr>
        <w:t> </w:t>
      </w:r>
      <w:r>
        <w:rPr>
          <w:color w:val="363636"/>
          <w:w w:val="105"/>
        </w:rPr>
        <w:t>Eit</w:t>
      </w:r>
      <w:r>
        <w:rPr>
          <w:color w:val="0A0A0A"/>
          <w:w w:val="105"/>
        </w:rPr>
        <w:t>her the </w:t>
      </w:r>
      <w:r>
        <w:rPr>
          <w:color w:val="212121"/>
          <w:w w:val="105"/>
        </w:rPr>
        <w:t>program </w:t>
      </w:r>
      <w:r>
        <w:rPr>
          <w:color w:val="0A0A0A"/>
          <w:w w:val="105"/>
        </w:rPr>
        <w:t>dir</w:t>
      </w:r>
      <w:r>
        <w:rPr>
          <w:color w:val="363636"/>
          <w:w w:val="105"/>
        </w:rPr>
        <w:t>ec</w:t>
      </w:r>
      <w:r>
        <w:rPr>
          <w:color w:val="0A0A0A"/>
          <w:w w:val="105"/>
        </w:rPr>
        <w:t>tor </w:t>
      </w:r>
      <w:r>
        <w:rPr>
          <w:color w:val="212121"/>
          <w:w w:val="105"/>
        </w:rPr>
        <w:t>or a single staff person should </w:t>
      </w:r>
      <w:r>
        <w:rPr>
          <w:color w:val="0A0A0A"/>
          <w:w w:val="105"/>
        </w:rPr>
        <w:t>b</w:t>
      </w:r>
      <w:r>
        <w:rPr>
          <w:color w:val="363636"/>
          <w:w w:val="105"/>
        </w:rPr>
        <w:t>e</w:t>
      </w:r>
    </w:p>
    <w:p>
      <w:pPr>
        <w:spacing w:after="0" w:line="300" w:lineRule="auto"/>
        <w:sectPr>
          <w:type w:val="continuous"/>
          <w:pgSz w:w="12240" w:h="15840"/>
          <w:pgMar w:top="800" w:bottom="280" w:left="460" w:right="560"/>
          <w:cols w:num="2" w:equalWidth="0">
            <w:col w:w="3937" w:space="40"/>
            <w:col w:w="7243"/>
          </w:cols>
        </w:sectPr>
      </w:pPr>
    </w:p>
    <w:p>
      <w:pPr>
        <w:pStyle w:val="BodyText"/>
        <w:rPr>
          <w:sz w:val="20"/>
        </w:rPr>
      </w:pPr>
      <w:r>
        <w:rPr/>
        <w:pict>
          <v:line style="position:absolute;mso-position-horizontal-relative:page;mso-position-vertical-relative:page;z-index:15754240" from="119.400002pt,168.720001pt" to="391.080002pt,168.720001pt" stroked="true" strokeweight=".36pt" strokecolor="#2b2d3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754752" from="59.400002pt,188.759995pt" to="391.080002pt,188.759995pt" stroked="true" strokeweight=".36pt" strokecolor="#2b2d3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755264" from="59.400002pt,215.699997pt" to="391.080002pt,215.699997pt" stroked="true" strokeweight=".36pt" strokecolor="#2b2d3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755776" from="59.400002pt,234pt" to="391.080002pt,234pt" stroked="true" strokeweight=".36pt" strokecolor="#2b2d34">
            <v:stroke dashstyle="solid"/>
            <w10:wrap type="none"/>
          </v:line>
        </w:pict>
      </w:r>
    </w:p>
    <w:p>
      <w:pPr>
        <w:pStyle w:val="BodyText"/>
        <w:spacing w:before="9"/>
        <w:rPr>
          <w:sz w:val="22"/>
        </w:rPr>
      </w:pPr>
    </w:p>
    <w:p>
      <w:pPr>
        <w:spacing w:before="94"/>
        <w:ind w:left="0" w:right="3100" w:firstLine="0"/>
        <w:jc w:val="right"/>
        <w:rPr>
          <w:i/>
          <w:sz w:val="15"/>
        </w:rPr>
      </w:pPr>
      <w:r>
        <w:rPr>
          <w:i/>
          <w:color w:val="212121"/>
          <w:spacing w:val="-5"/>
          <w:w w:val="105"/>
          <w:sz w:val="15"/>
        </w:rPr>
        <w:t>41</w:t>
      </w:r>
    </w:p>
    <w:p>
      <w:pPr>
        <w:spacing w:after="0"/>
        <w:jc w:val="right"/>
        <w:rPr>
          <w:sz w:val="15"/>
        </w:rPr>
        <w:sectPr>
          <w:type w:val="continuous"/>
          <w:pgSz w:w="12240" w:h="15840"/>
          <w:pgMar w:top="800" w:bottom="280" w:left="460" w:right="560"/>
        </w:sectPr>
      </w:pPr>
    </w:p>
    <w:p>
      <w:pPr>
        <w:pStyle w:val="BodyText"/>
        <w:spacing w:before="82"/>
        <w:ind w:left="423"/>
      </w:pPr>
      <w:r>
        <w:rPr>
          <w:color w:val="181818"/>
          <w:w w:val="105"/>
        </w:rPr>
        <w:t>Chapter</w:t>
      </w:r>
      <w:r>
        <w:rPr>
          <w:color w:val="181818"/>
          <w:spacing w:val="14"/>
          <w:w w:val="105"/>
        </w:rPr>
        <w:t> </w:t>
      </w:r>
      <w:r>
        <w:rPr>
          <w:color w:val="181818"/>
          <w:spacing w:val="-10"/>
          <w:w w:val="105"/>
        </w:rPr>
        <w:t>4</w:t>
      </w:r>
    </w:p>
    <w:p>
      <w:pPr>
        <w:pStyle w:val="BodyText"/>
        <w:spacing w:before="10"/>
        <w:rPr>
          <w:sz w:val="23"/>
        </w:rPr>
      </w:pPr>
    </w:p>
    <w:p>
      <w:pPr>
        <w:spacing w:after="0"/>
        <w:rPr>
          <w:sz w:val="23"/>
        </w:rPr>
        <w:sectPr>
          <w:pgSz w:w="12240" w:h="15840"/>
          <w:pgMar w:top="480" w:bottom="280" w:left="460" w:right="560"/>
        </w:sectPr>
      </w:pPr>
    </w:p>
    <w:p>
      <w:pPr>
        <w:pStyle w:val="BodyText"/>
        <w:spacing w:line="300" w:lineRule="auto" w:before="94"/>
        <w:ind w:left="645" w:right="39" w:hanging="1"/>
      </w:pPr>
      <w:r>
        <w:rPr>
          <w:color w:val="181818"/>
          <w:w w:val="105"/>
        </w:rPr>
        <w:t>designated to process inquiries and </w:t>
      </w:r>
      <w:r>
        <w:rPr>
          <w:color w:val="2B2D2D"/>
          <w:w w:val="105"/>
        </w:rPr>
        <w:t>requests</w:t>
      </w:r>
      <w:r>
        <w:rPr>
          <w:color w:val="2B2D2D"/>
          <w:spacing w:val="-4"/>
          <w:w w:val="105"/>
        </w:rPr>
        <w:t> </w:t>
      </w:r>
      <w:r>
        <w:rPr>
          <w:color w:val="181818"/>
          <w:w w:val="105"/>
        </w:rPr>
        <w:t>for information (§2.16).</w:t>
      </w:r>
    </w:p>
    <w:p>
      <w:pPr>
        <w:pStyle w:val="Heading4"/>
        <w:spacing w:before="134"/>
      </w:pPr>
      <w:bookmarkStart w:name="_TOC_250006" w:id="25"/>
      <w:r>
        <w:rPr>
          <w:color w:val="181818"/>
          <w:w w:val="105"/>
        </w:rPr>
        <w:t>A</w:t>
      </w:r>
      <w:r>
        <w:rPr>
          <w:color w:val="181818"/>
          <w:spacing w:val="-15"/>
          <w:w w:val="105"/>
        </w:rPr>
        <w:t> </w:t>
      </w:r>
      <w:r>
        <w:rPr>
          <w:color w:val="181818"/>
          <w:w w:val="105"/>
        </w:rPr>
        <w:t>Final</w:t>
      </w:r>
      <w:r>
        <w:rPr>
          <w:color w:val="181818"/>
          <w:spacing w:val="5"/>
          <w:w w:val="105"/>
        </w:rPr>
        <w:t> </w:t>
      </w:r>
      <w:bookmarkEnd w:id="25"/>
      <w:r>
        <w:rPr>
          <w:color w:val="181818"/>
          <w:spacing w:val="-4"/>
          <w:w w:val="105"/>
        </w:rPr>
        <w:t>Note</w:t>
      </w:r>
    </w:p>
    <w:p>
      <w:pPr>
        <w:pStyle w:val="BodyText"/>
        <w:spacing w:before="6"/>
        <w:rPr>
          <w:b/>
          <w:sz w:val="5"/>
        </w:rPr>
      </w:pPr>
    </w:p>
    <w:p>
      <w:pPr>
        <w:pStyle w:val="BodyText"/>
        <w:spacing w:line="20" w:lineRule="exact"/>
        <w:ind w:left="622" w:right="-58"/>
        <w:rPr>
          <w:sz w:val="2"/>
        </w:rPr>
      </w:pPr>
      <w:r>
        <w:rPr>
          <w:sz w:val="2"/>
        </w:rPr>
        <w:pict>
          <v:group style="width:168.15pt;height:.550pt;mso-position-horizontal-relative:char;mso-position-vertical-relative:line" id="docshapegroup82" coordorigin="0,0" coordsize="3363,11">
            <v:line style="position:absolute" from="0,5" to="3362,5" stroked="true" strokeweight=".54pt" strokecolor="#2b2d34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line="300" w:lineRule="auto" w:before="87"/>
        <w:ind w:left="644" w:right="83" w:firstLine="3"/>
      </w:pPr>
      <w:r>
        <w:rPr>
          <w:color w:val="181818"/>
          <w:w w:val="105"/>
        </w:rPr>
        <w:t>Drug abuse treatment programs should try to find</w:t>
      </w:r>
      <w:r>
        <w:rPr>
          <w:color w:val="181818"/>
          <w:spacing w:val="-1"/>
          <w:w w:val="105"/>
        </w:rPr>
        <w:t> </w:t>
      </w:r>
      <w:r>
        <w:rPr>
          <w:color w:val="2B2D2D"/>
          <w:w w:val="105"/>
        </w:rPr>
        <w:t>a</w:t>
      </w:r>
      <w:r>
        <w:rPr>
          <w:color w:val="2B2D2D"/>
          <w:spacing w:val="-11"/>
          <w:w w:val="105"/>
        </w:rPr>
        <w:t> </w:t>
      </w:r>
      <w:r>
        <w:rPr>
          <w:color w:val="181818"/>
          <w:w w:val="105"/>
        </w:rPr>
        <w:t>lawyer</w:t>
      </w:r>
      <w:r>
        <w:rPr>
          <w:color w:val="181818"/>
          <w:spacing w:val="-3"/>
          <w:w w:val="105"/>
        </w:rPr>
        <w:t> </w:t>
      </w:r>
      <w:r>
        <w:rPr>
          <w:color w:val="181818"/>
          <w:w w:val="105"/>
        </w:rPr>
        <w:t>familiar with</w:t>
      </w:r>
      <w:r>
        <w:rPr>
          <w:color w:val="181818"/>
          <w:spacing w:val="-5"/>
          <w:w w:val="105"/>
        </w:rPr>
        <w:t> </w:t>
      </w:r>
      <w:r>
        <w:rPr>
          <w:color w:val="181818"/>
          <w:w w:val="105"/>
        </w:rPr>
        <w:t>local</w:t>
      </w:r>
      <w:r>
        <w:rPr>
          <w:color w:val="181818"/>
          <w:spacing w:val="-5"/>
          <w:w w:val="105"/>
        </w:rPr>
        <w:t> </w:t>
      </w:r>
      <w:r>
        <w:rPr>
          <w:color w:val="181818"/>
          <w:w w:val="105"/>
        </w:rPr>
        <w:t>laws</w:t>
      </w:r>
      <w:r>
        <w:rPr>
          <w:color w:val="181818"/>
          <w:spacing w:val="-8"/>
          <w:w w:val="105"/>
        </w:rPr>
        <w:t> </w:t>
      </w:r>
      <w:r>
        <w:rPr>
          <w:color w:val="181818"/>
          <w:w w:val="105"/>
        </w:rPr>
        <w:t>affecting their problems</w:t>
      </w:r>
      <w:r>
        <w:rPr>
          <w:color w:val="424449"/>
          <w:w w:val="105"/>
        </w:rPr>
        <w:t>.</w:t>
      </w:r>
    </w:p>
    <w:p>
      <w:pPr>
        <w:pStyle w:val="BodyText"/>
        <w:spacing w:line="300" w:lineRule="auto" w:before="2"/>
        <w:ind w:left="644" w:right="107" w:firstLine="225"/>
      </w:pPr>
      <w:r>
        <w:rPr>
          <w:color w:val="181818"/>
          <w:w w:val="105"/>
        </w:rPr>
        <w:t>As has already been mentioned, State law </w:t>
      </w:r>
      <w:r>
        <w:rPr>
          <w:color w:val="2B2D2D"/>
          <w:w w:val="105"/>
        </w:rPr>
        <w:t>governs </w:t>
      </w:r>
      <w:r>
        <w:rPr>
          <w:color w:val="181818"/>
          <w:w w:val="105"/>
        </w:rPr>
        <w:t>many concerns relating to screening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and </w:t>
      </w:r>
      <w:r>
        <w:rPr>
          <w:color w:val="2B2D2D"/>
          <w:w w:val="105"/>
        </w:rPr>
        <w:t>assessing </w:t>
      </w:r>
      <w:r>
        <w:rPr>
          <w:color w:val="181818"/>
          <w:w w:val="105"/>
        </w:rPr>
        <w:t>adolescents.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A practicing</w:t>
      </w:r>
      <w:r>
        <w:rPr>
          <w:color w:val="181818"/>
          <w:spacing w:val="-1"/>
          <w:w w:val="105"/>
        </w:rPr>
        <w:t> </w:t>
      </w:r>
      <w:r>
        <w:rPr>
          <w:color w:val="181818"/>
          <w:w w:val="105"/>
        </w:rPr>
        <w:t>lawyer with an </w:t>
      </w:r>
      <w:r>
        <w:rPr>
          <w:color w:val="2B2D2D"/>
          <w:w w:val="105"/>
        </w:rPr>
        <w:t>expertise </w:t>
      </w:r>
      <w:r>
        <w:rPr>
          <w:color w:val="181818"/>
          <w:w w:val="105"/>
        </w:rPr>
        <w:t>in adolescent substance use and </w:t>
      </w:r>
      <w:r>
        <w:rPr>
          <w:color w:val="2B2D2D"/>
          <w:w w:val="105"/>
        </w:rPr>
        <w:t>abuse </w:t>
      </w:r>
      <w:r>
        <w:rPr>
          <w:color w:val="181818"/>
          <w:w w:val="105"/>
        </w:rPr>
        <w:t>concerns is</w:t>
      </w:r>
      <w:r>
        <w:rPr>
          <w:color w:val="181818"/>
          <w:spacing w:val="-2"/>
          <w:w w:val="105"/>
        </w:rPr>
        <w:t> </w:t>
      </w:r>
      <w:r>
        <w:rPr>
          <w:color w:val="181818"/>
          <w:w w:val="105"/>
        </w:rPr>
        <w:t>the</w:t>
      </w:r>
      <w:r>
        <w:rPr>
          <w:color w:val="181818"/>
          <w:spacing w:val="-10"/>
          <w:w w:val="105"/>
        </w:rPr>
        <w:t> </w:t>
      </w:r>
      <w:r>
        <w:rPr>
          <w:color w:val="181818"/>
          <w:w w:val="105"/>
        </w:rPr>
        <w:t>best</w:t>
      </w:r>
      <w:r>
        <w:rPr>
          <w:color w:val="181818"/>
          <w:spacing w:val="-3"/>
          <w:w w:val="105"/>
        </w:rPr>
        <w:t> </w:t>
      </w:r>
      <w:r>
        <w:rPr>
          <w:color w:val="181818"/>
          <w:w w:val="105"/>
        </w:rPr>
        <w:t>source</w:t>
      </w:r>
      <w:r>
        <w:rPr>
          <w:color w:val="181818"/>
          <w:spacing w:val="-4"/>
          <w:w w:val="105"/>
        </w:rPr>
        <w:t> </w:t>
      </w:r>
      <w:r>
        <w:rPr>
          <w:color w:val="181818"/>
          <w:w w:val="105"/>
        </w:rPr>
        <w:t>for</w:t>
      </w:r>
      <w:r>
        <w:rPr>
          <w:color w:val="181818"/>
          <w:spacing w:val="-2"/>
          <w:w w:val="105"/>
        </w:rPr>
        <w:t> </w:t>
      </w:r>
      <w:r>
        <w:rPr>
          <w:color w:val="2B2D2D"/>
          <w:w w:val="105"/>
        </w:rPr>
        <w:t>advice </w:t>
      </w:r>
      <w:r>
        <w:rPr>
          <w:color w:val="181818"/>
          <w:w w:val="105"/>
        </w:rPr>
        <w:t>on such issues.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Moreover, when it comes to certain issues, the law is </w:t>
      </w:r>
      <w:r>
        <w:rPr>
          <w:color w:val="2B2D2D"/>
          <w:w w:val="105"/>
        </w:rPr>
        <w:t>still </w:t>
      </w:r>
      <w:r>
        <w:rPr>
          <w:color w:val="181818"/>
          <w:w w:val="105"/>
        </w:rPr>
        <w:t>developing.</w:t>
      </w:r>
      <w:r>
        <w:rPr>
          <w:color w:val="181818"/>
          <w:spacing w:val="40"/>
          <w:w w:val="105"/>
        </w:rPr>
        <w:t> </w:t>
      </w:r>
      <w:r>
        <w:rPr>
          <w:color w:val="2B2D2D"/>
          <w:w w:val="105"/>
        </w:rPr>
        <w:t>For example, </w:t>
      </w:r>
      <w:r>
        <w:rPr>
          <w:color w:val="181818"/>
          <w:w w:val="105"/>
        </w:rPr>
        <w:t>programs' "duty to warn" of clients' threats to harm others is</w:t>
      </w:r>
      <w:r>
        <w:rPr>
          <w:color w:val="181818"/>
          <w:spacing w:val="-8"/>
          <w:w w:val="105"/>
        </w:rPr>
        <w:t> </w:t>
      </w:r>
      <w:r>
        <w:rPr>
          <w:color w:val="181818"/>
          <w:w w:val="105"/>
        </w:rPr>
        <w:t>constantly changing </w:t>
      </w:r>
      <w:r>
        <w:rPr>
          <w:color w:val="2B2D2D"/>
          <w:w w:val="105"/>
        </w:rPr>
        <w:t>as courts</w:t>
      </w:r>
      <w:r>
        <w:rPr>
          <w:color w:val="2B2D2D"/>
          <w:spacing w:val="-3"/>
          <w:w w:val="105"/>
        </w:rPr>
        <w:t> </w:t>
      </w:r>
      <w:r>
        <w:rPr>
          <w:color w:val="181818"/>
          <w:w w:val="105"/>
        </w:rPr>
        <w:t>in</w:t>
      </w:r>
      <w:r>
        <w:rPr>
          <w:color w:val="181818"/>
          <w:spacing w:val="-4"/>
          <w:w w:val="105"/>
        </w:rPr>
        <w:t> </w:t>
      </w:r>
      <w:r>
        <w:rPr>
          <w:color w:val="181818"/>
          <w:w w:val="105"/>
        </w:rPr>
        <w:t>different</w:t>
      </w:r>
      <w:r>
        <w:rPr>
          <w:color w:val="181818"/>
          <w:spacing w:val="-2"/>
          <w:w w:val="105"/>
        </w:rPr>
        <w:t> </w:t>
      </w:r>
      <w:r>
        <w:rPr>
          <w:color w:val="181818"/>
          <w:w w:val="105"/>
        </w:rPr>
        <w:t>States</w:t>
      </w:r>
      <w:r>
        <w:rPr>
          <w:color w:val="181818"/>
          <w:spacing w:val="-7"/>
          <w:w w:val="105"/>
        </w:rPr>
        <w:t> </w:t>
      </w:r>
      <w:r>
        <w:rPr>
          <w:color w:val="181818"/>
          <w:w w:val="105"/>
        </w:rPr>
        <w:t>consider cases brought against a variety of different kinds of care providers.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Programs trying to decide how to handle such a situation need up-to-the minute advice on their legal responsibilities.</w:t>
      </w:r>
    </w:p>
    <w:p>
      <w:pPr>
        <w:pStyle w:val="Heading4"/>
        <w:ind w:left="649"/>
      </w:pPr>
      <w:bookmarkStart w:name="_TOC_250005" w:id="26"/>
      <w:bookmarkEnd w:id="26"/>
      <w:r>
        <w:rPr>
          <w:color w:val="181818"/>
          <w:spacing w:val="-2"/>
          <w:w w:val="105"/>
        </w:rPr>
        <w:t>Endnotes</w:t>
      </w:r>
    </w:p>
    <w:p>
      <w:pPr>
        <w:pStyle w:val="BodyText"/>
        <w:rPr>
          <w:b/>
          <w:sz w:val="5"/>
        </w:rPr>
      </w:pPr>
    </w:p>
    <w:p>
      <w:pPr>
        <w:pStyle w:val="BodyText"/>
        <w:spacing w:line="20" w:lineRule="exact"/>
        <w:ind w:left="622" w:right="-58"/>
        <w:rPr>
          <w:sz w:val="2"/>
        </w:rPr>
      </w:pPr>
      <w:r>
        <w:rPr>
          <w:sz w:val="2"/>
        </w:rPr>
        <w:pict>
          <v:group style="width:168.15pt;height:.550pt;mso-position-horizontal-relative:char;mso-position-vertical-relative:line" id="docshapegroup83" coordorigin="0,0" coordsize="3363,11">
            <v:line style="position:absolute" from="0,5" to="3362,5" stroked="true" strokeweight=".54pt" strokecolor="#2b2d34">
              <v:stroke dashstyle="solid"/>
            </v:line>
          </v:group>
        </w:pict>
      </w:r>
      <w:r>
        <w:rPr>
          <w:sz w:val="2"/>
        </w:rPr>
      </w:r>
    </w:p>
    <w:p>
      <w:pPr>
        <w:pStyle w:val="ListParagraph"/>
        <w:numPr>
          <w:ilvl w:val="0"/>
          <w:numId w:val="30"/>
        </w:numPr>
        <w:tabs>
          <w:tab w:pos="915" w:val="left" w:leader="none"/>
        </w:tabs>
        <w:spacing w:line="300" w:lineRule="auto" w:before="93" w:after="0"/>
        <w:ind w:left="922" w:right="142" w:hanging="287"/>
        <w:jc w:val="left"/>
        <w:rPr>
          <w:rFonts w:ascii="Arial"/>
          <w:color w:val="424449"/>
          <w:sz w:val="14"/>
        </w:rPr>
      </w:pPr>
      <w:r>
        <w:rPr>
          <w:color w:val="424449"/>
          <w:w w:val="105"/>
          <w:sz w:val="16"/>
        </w:rPr>
        <w:t>This</w:t>
      </w:r>
      <w:r>
        <w:rPr>
          <w:color w:val="424449"/>
          <w:spacing w:val="-5"/>
          <w:w w:val="105"/>
          <w:sz w:val="16"/>
        </w:rPr>
        <w:t> </w:t>
      </w:r>
      <w:r>
        <w:rPr>
          <w:color w:val="525459"/>
          <w:w w:val="105"/>
          <w:sz w:val="16"/>
        </w:rPr>
        <w:t>chap</w:t>
      </w:r>
      <w:r>
        <w:rPr>
          <w:color w:val="2B2D2D"/>
          <w:w w:val="105"/>
          <w:sz w:val="16"/>
        </w:rPr>
        <w:t>t</w:t>
      </w:r>
      <w:r>
        <w:rPr>
          <w:color w:val="525459"/>
          <w:w w:val="105"/>
          <w:sz w:val="16"/>
        </w:rPr>
        <w:t>er </w:t>
      </w:r>
      <w:r>
        <w:rPr>
          <w:color w:val="424449"/>
          <w:w w:val="105"/>
          <w:sz w:val="16"/>
        </w:rPr>
        <w:t>was</w:t>
      </w:r>
      <w:r>
        <w:rPr>
          <w:color w:val="424449"/>
          <w:spacing w:val="-6"/>
          <w:w w:val="105"/>
          <w:sz w:val="16"/>
        </w:rPr>
        <w:t> </w:t>
      </w:r>
      <w:r>
        <w:rPr>
          <w:color w:val="424449"/>
          <w:w w:val="105"/>
          <w:sz w:val="16"/>
        </w:rPr>
        <w:t>wr</w:t>
      </w:r>
      <w:r>
        <w:rPr>
          <w:color w:val="2B2D2D"/>
          <w:w w:val="105"/>
          <w:sz w:val="16"/>
        </w:rPr>
        <w:t>itt</w:t>
      </w:r>
      <w:r>
        <w:rPr>
          <w:color w:val="525459"/>
          <w:w w:val="105"/>
          <w:sz w:val="16"/>
        </w:rPr>
        <w:t>e</w:t>
      </w:r>
      <w:r>
        <w:rPr>
          <w:color w:val="2B2D2D"/>
          <w:w w:val="105"/>
          <w:sz w:val="16"/>
        </w:rPr>
        <w:t>n </w:t>
      </w:r>
      <w:r>
        <w:rPr>
          <w:color w:val="424449"/>
          <w:w w:val="105"/>
          <w:sz w:val="16"/>
        </w:rPr>
        <w:t>for </w:t>
      </w:r>
      <w:r>
        <w:rPr>
          <w:color w:val="2B2D2D"/>
          <w:w w:val="105"/>
          <w:sz w:val="16"/>
        </w:rPr>
        <w:t>t</w:t>
      </w:r>
      <w:r>
        <w:rPr>
          <w:color w:val="424449"/>
          <w:w w:val="105"/>
          <w:sz w:val="16"/>
        </w:rPr>
        <w:t>he</w:t>
      </w:r>
      <w:r>
        <w:rPr>
          <w:color w:val="424449"/>
          <w:spacing w:val="-2"/>
          <w:w w:val="105"/>
          <w:sz w:val="16"/>
        </w:rPr>
        <w:t> </w:t>
      </w:r>
      <w:r>
        <w:rPr>
          <w:color w:val="424449"/>
          <w:w w:val="105"/>
          <w:sz w:val="16"/>
        </w:rPr>
        <w:t>Consensus </w:t>
      </w:r>
      <w:r>
        <w:rPr>
          <w:color w:val="181818"/>
          <w:w w:val="105"/>
          <w:sz w:val="16"/>
        </w:rPr>
        <w:t>Panel by Margaret </w:t>
      </w:r>
      <w:r>
        <w:rPr>
          <w:color w:val="181818"/>
          <w:w w:val="105"/>
          <w:sz w:val="14"/>
        </w:rPr>
        <w:t>K. </w:t>
      </w:r>
      <w:r>
        <w:rPr>
          <w:color w:val="181818"/>
          <w:w w:val="105"/>
          <w:sz w:val="16"/>
        </w:rPr>
        <w:t>Brooks, </w:t>
      </w:r>
      <w:r>
        <w:rPr>
          <w:color w:val="2B2D2D"/>
          <w:w w:val="105"/>
          <w:sz w:val="16"/>
        </w:rPr>
        <w:t>Esq., </w:t>
      </w:r>
      <w:r>
        <w:rPr>
          <w:color w:val="181818"/>
          <w:w w:val="105"/>
          <w:sz w:val="16"/>
        </w:rPr>
        <w:t>Montclair,</w:t>
      </w:r>
      <w:r>
        <w:rPr>
          <w:color w:val="181818"/>
          <w:spacing w:val="40"/>
          <w:w w:val="105"/>
          <w:sz w:val="16"/>
        </w:rPr>
        <w:t> </w:t>
      </w:r>
      <w:r>
        <w:rPr>
          <w:color w:val="181818"/>
          <w:w w:val="105"/>
          <w:sz w:val="16"/>
        </w:rPr>
        <w:t>New Jersey.</w:t>
      </w:r>
    </w:p>
    <w:p>
      <w:pPr>
        <w:pStyle w:val="ListParagraph"/>
        <w:numPr>
          <w:ilvl w:val="0"/>
          <w:numId w:val="30"/>
        </w:numPr>
        <w:tabs>
          <w:tab w:pos="924" w:val="left" w:leader="none"/>
        </w:tabs>
        <w:spacing w:line="300" w:lineRule="auto" w:before="2" w:after="0"/>
        <w:ind w:left="921" w:right="125" w:hanging="275"/>
        <w:jc w:val="left"/>
        <w:rPr>
          <w:color w:val="181818"/>
          <w:sz w:val="16"/>
        </w:rPr>
      </w:pPr>
      <w:r>
        <w:rPr>
          <w:color w:val="2B2D2D"/>
          <w:w w:val="105"/>
          <w:sz w:val="16"/>
        </w:rPr>
        <w:t>Citations</w:t>
      </w:r>
      <w:r>
        <w:rPr>
          <w:color w:val="2B2D2D"/>
          <w:spacing w:val="-11"/>
          <w:w w:val="105"/>
          <w:sz w:val="16"/>
        </w:rPr>
        <w:t> </w:t>
      </w:r>
      <w:r>
        <w:rPr>
          <w:color w:val="181818"/>
          <w:w w:val="105"/>
          <w:sz w:val="16"/>
        </w:rPr>
        <w:t>in</w:t>
      </w:r>
      <w:r>
        <w:rPr>
          <w:color w:val="181818"/>
          <w:spacing w:val="-10"/>
          <w:w w:val="105"/>
          <w:sz w:val="16"/>
        </w:rPr>
        <w:t> </w:t>
      </w:r>
      <w:r>
        <w:rPr>
          <w:color w:val="181818"/>
          <w:w w:val="105"/>
          <w:sz w:val="16"/>
        </w:rPr>
        <w:t>the</w:t>
      </w:r>
      <w:r>
        <w:rPr>
          <w:color w:val="181818"/>
          <w:spacing w:val="-11"/>
          <w:w w:val="105"/>
          <w:sz w:val="16"/>
        </w:rPr>
        <w:t> </w:t>
      </w:r>
      <w:r>
        <w:rPr>
          <w:color w:val="181818"/>
          <w:w w:val="105"/>
          <w:sz w:val="16"/>
        </w:rPr>
        <w:t>form</w:t>
      </w:r>
      <w:r>
        <w:rPr>
          <w:color w:val="181818"/>
          <w:spacing w:val="-10"/>
          <w:w w:val="105"/>
          <w:sz w:val="16"/>
        </w:rPr>
        <w:t> </w:t>
      </w:r>
      <w:r>
        <w:rPr>
          <w:color w:val="181818"/>
          <w:w w:val="105"/>
          <w:sz w:val="16"/>
        </w:rPr>
        <w:t>"§2..." refer</w:t>
      </w:r>
      <w:r>
        <w:rPr>
          <w:color w:val="181818"/>
          <w:spacing w:val="-4"/>
          <w:w w:val="105"/>
          <w:sz w:val="16"/>
        </w:rPr>
        <w:t> </w:t>
      </w:r>
      <w:r>
        <w:rPr>
          <w:color w:val="181818"/>
          <w:w w:val="105"/>
          <w:sz w:val="16"/>
        </w:rPr>
        <w:t>to</w:t>
      </w:r>
      <w:r>
        <w:rPr>
          <w:color w:val="181818"/>
          <w:spacing w:val="-11"/>
          <w:w w:val="105"/>
          <w:sz w:val="16"/>
        </w:rPr>
        <w:t> </w:t>
      </w:r>
      <w:r>
        <w:rPr>
          <w:color w:val="2B2D2D"/>
          <w:w w:val="105"/>
          <w:sz w:val="16"/>
        </w:rPr>
        <w:t>specific </w:t>
      </w:r>
      <w:r>
        <w:rPr>
          <w:color w:val="181818"/>
          <w:w w:val="105"/>
          <w:sz w:val="16"/>
        </w:rPr>
        <w:t>sections</w:t>
      </w:r>
      <w:r>
        <w:rPr>
          <w:color w:val="181818"/>
          <w:spacing w:val="-1"/>
          <w:w w:val="105"/>
          <w:sz w:val="16"/>
        </w:rPr>
        <w:t> </w:t>
      </w:r>
      <w:r>
        <w:rPr>
          <w:color w:val="2B2D2D"/>
          <w:w w:val="105"/>
          <w:sz w:val="16"/>
        </w:rPr>
        <w:t>of </w:t>
      </w:r>
      <w:r>
        <w:rPr>
          <w:color w:val="181818"/>
          <w:w w:val="105"/>
          <w:sz w:val="16"/>
        </w:rPr>
        <w:t>42</w:t>
      </w:r>
      <w:r>
        <w:rPr>
          <w:color w:val="181818"/>
          <w:spacing w:val="-10"/>
          <w:w w:val="105"/>
          <w:sz w:val="16"/>
        </w:rPr>
        <w:t> </w:t>
      </w:r>
      <w:r>
        <w:rPr>
          <w:color w:val="2B2D2D"/>
          <w:w w:val="105"/>
          <w:sz w:val="16"/>
        </w:rPr>
        <w:t>Code</w:t>
      </w:r>
      <w:r>
        <w:rPr>
          <w:color w:val="2B2D2D"/>
          <w:spacing w:val="-4"/>
          <w:w w:val="105"/>
          <w:sz w:val="16"/>
        </w:rPr>
        <w:t> </w:t>
      </w:r>
      <w:r>
        <w:rPr>
          <w:color w:val="2B2D2D"/>
          <w:w w:val="105"/>
          <w:sz w:val="16"/>
        </w:rPr>
        <w:t>of Federal </w:t>
      </w:r>
      <w:r>
        <w:rPr>
          <w:color w:val="181818"/>
          <w:w w:val="105"/>
          <w:sz w:val="16"/>
        </w:rPr>
        <w:t>Regulations (C.F.R.) Part 2.</w:t>
      </w:r>
    </w:p>
    <w:p>
      <w:pPr>
        <w:pStyle w:val="ListParagraph"/>
        <w:numPr>
          <w:ilvl w:val="0"/>
          <w:numId w:val="30"/>
        </w:numPr>
        <w:tabs>
          <w:tab w:pos="919" w:val="left" w:leader="none"/>
        </w:tabs>
        <w:spacing w:line="300" w:lineRule="auto" w:before="2" w:after="0"/>
        <w:ind w:left="923" w:right="98" w:hanging="280"/>
        <w:jc w:val="left"/>
        <w:rPr>
          <w:color w:val="181818"/>
          <w:sz w:val="16"/>
        </w:rPr>
      </w:pPr>
      <w:r>
        <w:rPr>
          <w:color w:val="181818"/>
          <w:w w:val="105"/>
          <w:sz w:val="16"/>
        </w:rPr>
        <w:t>Only adolescents who have </w:t>
      </w:r>
      <w:r>
        <w:rPr>
          <w:color w:val="2B2D2D"/>
          <w:w w:val="105"/>
          <w:sz w:val="16"/>
        </w:rPr>
        <w:t>"applied </w:t>
      </w:r>
      <w:r>
        <w:rPr>
          <w:color w:val="181818"/>
          <w:w w:val="105"/>
          <w:sz w:val="16"/>
        </w:rPr>
        <w:t>for or received" services </w:t>
      </w:r>
      <w:r>
        <w:rPr>
          <w:color w:val="2B2D2D"/>
          <w:w w:val="105"/>
          <w:sz w:val="16"/>
        </w:rPr>
        <w:t>from a </w:t>
      </w:r>
      <w:r>
        <w:rPr>
          <w:color w:val="181818"/>
          <w:w w:val="105"/>
          <w:sz w:val="16"/>
        </w:rPr>
        <w:t>program are protected.</w:t>
      </w:r>
      <w:r>
        <w:rPr>
          <w:color w:val="181818"/>
          <w:spacing w:val="32"/>
          <w:w w:val="105"/>
          <w:sz w:val="16"/>
        </w:rPr>
        <w:t> </w:t>
      </w:r>
      <w:r>
        <w:rPr>
          <w:color w:val="181818"/>
          <w:w w:val="105"/>
          <w:sz w:val="16"/>
        </w:rPr>
        <w:t>If</w:t>
      </w:r>
      <w:r>
        <w:rPr>
          <w:color w:val="181818"/>
          <w:spacing w:val="-3"/>
          <w:w w:val="105"/>
          <w:sz w:val="16"/>
        </w:rPr>
        <w:t> </w:t>
      </w:r>
      <w:r>
        <w:rPr>
          <w:color w:val="181818"/>
          <w:w w:val="105"/>
          <w:sz w:val="16"/>
        </w:rPr>
        <w:t>an</w:t>
      </w:r>
      <w:r>
        <w:rPr>
          <w:color w:val="181818"/>
          <w:spacing w:val="24"/>
          <w:w w:val="105"/>
          <w:sz w:val="16"/>
        </w:rPr>
        <w:t> </w:t>
      </w:r>
      <w:r>
        <w:rPr>
          <w:color w:val="181818"/>
          <w:w w:val="105"/>
          <w:sz w:val="16"/>
        </w:rPr>
        <w:t>adolescent has</w:t>
      </w:r>
      <w:r>
        <w:rPr>
          <w:color w:val="181818"/>
          <w:spacing w:val="-11"/>
          <w:w w:val="105"/>
          <w:sz w:val="16"/>
        </w:rPr>
        <w:t> </w:t>
      </w:r>
      <w:r>
        <w:rPr>
          <w:color w:val="181818"/>
          <w:w w:val="105"/>
          <w:sz w:val="16"/>
        </w:rPr>
        <w:t>not</w:t>
      </w:r>
      <w:r>
        <w:rPr>
          <w:color w:val="181818"/>
          <w:spacing w:val="-6"/>
          <w:w w:val="105"/>
          <w:sz w:val="16"/>
        </w:rPr>
        <w:t> </w:t>
      </w:r>
      <w:r>
        <w:rPr>
          <w:color w:val="2B2D2D"/>
          <w:w w:val="105"/>
          <w:sz w:val="16"/>
        </w:rPr>
        <w:t>yet</w:t>
      </w:r>
      <w:r>
        <w:rPr>
          <w:color w:val="2B2D2D"/>
          <w:spacing w:val="-9"/>
          <w:w w:val="105"/>
          <w:sz w:val="16"/>
        </w:rPr>
        <w:t> </w:t>
      </w:r>
      <w:r>
        <w:rPr>
          <w:color w:val="181818"/>
          <w:w w:val="105"/>
          <w:sz w:val="16"/>
        </w:rPr>
        <w:t>been </w:t>
      </w:r>
      <w:r>
        <w:rPr>
          <w:color w:val="2B2D2D"/>
          <w:w w:val="105"/>
          <w:sz w:val="16"/>
        </w:rPr>
        <w:t>evaluated </w:t>
      </w:r>
      <w:r>
        <w:rPr>
          <w:color w:val="181818"/>
          <w:w w:val="105"/>
          <w:sz w:val="16"/>
        </w:rPr>
        <w:t>or counseled by a program </w:t>
      </w:r>
      <w:r>
        <w:rPr>
          <w:color w:val="2B2D2D"/>
          <w:w w:val="105"/>
          <w:sz w:val="16"/>
        </w:rPr>
        <w:t>and </w:t>
      </w:r>
      <w:r>
        <w:rPr>
          <w:color w:val="181818"/>
          <w:w w:val="105"/>
          <w:sz w:val="16"/>
        </w:rPr>
        <w:t>has not herself</w:t>
      </w:r>
      <w:r>
        <w:rPr>
          <w:color w:val="181818"/>
          <w:spacing w:val="40"/>
          <w:w w:val="105"/>
          <w:sz w:val="16"/>
        </w:rPr>
        <w:t> </w:t>
      </w:r>
      <w:r>
        <w:rPr>
          <w:color w:val="181818"/>
          <w:w w:val="105"/>
          <w:sz w:val="16"/>
        </w:rPr>
        <w:t>sought help from the program, the program is</w:t>
      </w:r>
      <w:r>
        <w:rPr>
          <w:color w:val="181818"/>
          <w:spacing w:val="-4"/>
          <w:w w:val="105"/>
          <w:sz w:val="16"/>
        </w:rPr>
        <w:t> </w:t>
      </w:r>
      <w:r>
        <w:rPr>
          <w:color w:val="2B2D2D"/>
          <w:w w:val="105"/>
          <w:sz w:val="16"/>
        </w:rPr>
        <w:t>free </w:t>
      </w:r>
      <w:r>
        <w:rPr>
          <w:color w:val="181818"/>
          <w:w w:val="105"/>
          <w:sz w:val="16"/>
        </w:rPr>
        <w:t>to discuss the </w:t>
      </w:r>
      <w:r>
        <w:rPr>
          <w:color w:val="2B2D2D"/>
          <w:w w:val="105"/>
          <w:sz w:val="16"/>
        </w:rPr>
        <w:t>adolescent's </w:t>
      </w:r>
      <w:r>
        <w:rPr>
          <w:color w:val="181818"/>
          <w:w w:val="105"/>
          <w:sz w:val="16"/>
        </w:rPr>
        <w:t>substance use disorders with others.</w:t>
      </w:r>
      <w:r>
        <w:rPr>
          <w:color w:val="181818"/>
          <w:spacing w:val="40"/>
          <w:w w:val="105"/>
          <w:sz w:val="16"/>
        </w:rPr>
        <w:t> </w:t>
      </w:r>
      <w:r>
        <w:rPr>
          <w:color w:val="181818"/>
          <w:w w:val="105"/>
          <w:sz w:val="16"/>
        </w:rPr>
        <w:t>But, from the time the </w:t>
      </w:r>
      <w:r>
        <w:rPr>
          <w:color w:val="2B2D2D"/>
          <w:w w:val="105"/>
          <w:sz w:val="16"/>
        </w:rPr>
        <w:t>adolescent applies </w:t>
      </w:r>
      <w:r>
        <w:rPr>
          <w:color w:val="181818"/>
          <w:w w:val="105"/>
          <w:sz w:val="16"/>
        </w:rPr>
        <w:t>for services or the program first conducts</w:t>
      </w:r>
      <w:r>
        <w:rPr>
          <w:color w:val="181818"/>
          <w:spacing w:val="-2"/>
          <w:w w:val="105"/>
          <w:sz w:val="16"/>
        </w:rPr>
        <w:t> </w:t>
      </w:r>
      <w:r>
        <w:rPr>
          <w:color w:val="181818"/>
          <w:w w:val="105"/>
          <w:sz w:val="16"/>
        </w:rPr>
        <w:t>an </w:t>
      </w:r>
      <w:r>
        <w:rPr>
          <w:color w:val="2B2D2D"/>
          <w:w w:val="105"/>
          <w:sz w:val="16"/>
        </w:rPr>
        <w:t>evaluation </w:t>
      </w:r>
      <w:r>
        <w:rPr>
          <w:color w:val="181818"/>
          <w:w w:val="105"/>
          <w:sz w:val="16"/>
        </w:rPr>
        <w:t>or</w:t>
      </w:r>
      <w:r>
        <w:rPr>
          <w:color w:val="181818"/>
          <w:spacing w:val="-1"/>
          <w:w w:val="105"/>
          <w:sz w:val="16"/>
        </w:rPr>
        <w:t> </w:t>
      </w:r>
      <w:r>
        <w:rPr>
          <w:color w:val="181818"/>
          <w:w w:val="105"/>
          <w:sz w:val="16"/>
        </w:rPr>
        <w:t>begins to</w:t>
      </w:r>
      <w:r>
        <w:rPr>
          <w:color w:val="181818"/>
          <w:spacing w:val="-8"/>
          <w:w w:val="105"/>
          <w:sz w:val="16"/>
        </w:rPr>
        <w:t> </w:t>
      </w:r>
      <w:r>
        <w:rPr>
          <w:color w:val="181818"/>
          <w:w w:val="105"/>
          <w:sz w:val="16"/>
        </w:rPr>
        <w:t>counsel the youth, the Federal </w:t>
      </w:r>
      <w:r>
        <w:rPr>
          <w:color w:val="2B2D2D"/>
          <w:w w:val="105"/>
          <w:sz w:val="16"/>
        </w:rPr>
        <w:t>regulations govern</w:t>
      </w:r>
      <w:r>
        <w:rPr>
          <w:color w:val="424449"/>
          <w:w w:val="105"/>
          <w:sz w:val="16"/>
        </w:rPr>
        <w:t>.</w:t>
      </w:r>
    </w:p>
    <w:p>
      <w:pPr>
        <w:pStyle w:val="ListParagraph"/>
        <w:numPr>
          <w:ilvl w:val="0"/>
          <w:numId w:val="30"/>
        </w:numPr>
        <w:tabs>
          <w:tab w:pos="932" w:val="left" w:leader="none"/>
        </w:tabs>
        <w:spacing w:line="300" w:lineRule="auto" w:before="8" w:after="0"/>
        <w:ind w:left="923" w:right="38" w:hanging="276"/>
        <w:jc w:val="left"/>
        <w:rPr>
          <w:color w:val="2B2D2D"/>
          <w:sz w:val="16"/>
        </w:rPr>
      </w:pPr>
      <w:r>
        <w:rPr>
          <w:color w:val="2B2D2D"/>
          <w:w w:val="105"/>
          <w:sz w:val="16"/>
        </w:rPr>
        <w:t>Note, </w:t>
      </w:r>
      <w:r>
        <w:rPr>
          <w:color w:val="181818"/>
          <w:w w:val="105"/>
          <w:sz w:val="16"/>
        </w:rPr>
        <w:t>however, that no information</w:t>
      </w:r>
      <w:r>
        <w:rPr>
          <w:color w:val="181818"/>
          <w:spacing w:val="40"/>
          <w:w w:val="105"/>
          <w:sz w:val="16"/>
        </w:rPr>
        <w:t> </w:t>
      </w:r>
      <w:r>
        <w:rPr>
          <w:color w:val="181818"/>
          <w:w w:val="105"/>
          <w:sz w:val="16"/>
        </w:rPr>
        <w:t>that is obtained from</w:t>
      </w:r>
      <w:r>
        <w:rPr>
          <w:color w:val="181818"/>
          <w:spacing w:val="-2"/>
          <w:w w:val="105"/>
          <w:sz w:val="16"/>
        </w:rPr>
        <w:t> </w:t>
      </w:r>
      <w:r>
        <w:rPr>
          <w:color w:val="181818"/>
          <w:w w:val="105"/>
          <w:sz w:val="16"/>
        </w:rPr>
        <w:t>a program</w:t>
      </w:r>
      <w:r>
        <w:rPr>
          <w:color w:val="181818"/>
          <w:spacing w:val="-3"/>
          <w:w w:val="105"/>
          <w:sz w:val="16"/>
        </w:rPr>
        <w:t> </w:t>
      </w:r>
      <w:r>
        <w:rPr>
          <w:color w:val="181818"/>
          <w:w w:val="105"/>
          <w:sz w:val="16"/>
        </w:rPr>
        <w:t>(even</w:t>
      </w:r>
      <w:r>
        <w:rPr>
          <w:color w:val="181818"/>
          <w:spacing w:val="-4"/>
          <w:w w:val="105"/>
          <w:sz w:val="16"/>
        </w:rPr>
        <w:t> </w:t>
      </w:r>
      <w:r>
        <w:rPr>
          <w:color w:val="181818"/>
          <w:w w:val="105"/>
          <w:sz w:val="16"/>
        </w:rPr>
        <w:t>if the patient consents) may be used </w:t>
      </w:r>
      <w:r>
        <w:rPr>
          <w:color w:val="2B2D2D"/>
          <w:w w:val="105"/>
          <w:sz w:val="16"/>
        </w:rPr>
        <w:t>in a </w:t>
      </w:r>
      <w:r>
        <w:rPr>
          <w:color w:val="181818"/>
          <w:w w:val="105"/>
          <w:sz w:val="16"/>
        </w:rPr>
        <w:t>criminal</w:t>
      </w:r>
    </w:p>
    <w:p>
      <w:pPr>
        <w:pStyle w:val="BodyText"/>
        <w:spacing w:before="40"/>
        <w:ind w:left="369"/>
      </w:pPr>
      <w:r>
        <w:rPr>
          <w:color w:val="181818"/>
          <w:spacing w:val="-5"/>
        </w:rPr>
        <w:t>42</w:t>
      </w:r>
    </w:p>
    <w:p>
      <w:pPr>
        <w:pStyle w:val="BodyText"/>
        <w:spacing w:line="300" w:lineRule="auto" w:before="94"/>
        <w:ind w:left="650" w:right="3406" w:firstLine="2"/>
      </w:pPr>
      <w:r>
        <w:rPr/>
        <w:br w:type="column"/>
      </w:r>
      <w:r>
        <w:rPr>
          <w:color w:val="181818"/>
          <w:w w:val="105"/>
        </w:rPr>
        <w:t>investigation or prosecution </w:t>
      </w:r>
      <w:r>
        <w:rPr>
          <w:color w:val="2B2D2D"/>
          <w:w w:val="105"/>
        </w:rPr>
        <w:t>of a </w:t>
      </w:r>
      <w:r>
        <w:rPr>
          <w:color w:val="181818"/>
          <w:w w:val="105"/>
        </w:rPr>
        <w:t>patient unless </w:t>
      </w:r>
      <w:r>
        <w:rPr>
          <w:color w:val="2B2D2D"/>
          <w:w w:val="105"/>
        </w:rPr>
        <w:t>a </w:t>
      </w:r>
      <w:r>
        <w:rPr>
          <w:color w:val="181818"/>
          <w:w w:val="105"/>
        </w:rPr>
        <w:t>court order has been issued under the</w:t>
      </w:r>
      <w:r>
        <w:rPr>
          <w:color w:val="181818"/>
          <w:spacing w:val="-11"/>
          <w:w w:val="105"/>
        </w:rPr>
        <w:t> </w:t>
      </w:r>
      <w:r>
        <w:rPr>
          <w:color w:val="181818"/>
          <w:w w:val="105"/>
        </w:rPr>
        <w:t>special</w:t>
      </w:r>
      <w:r>
        <w:rPr>
          <w:color w:val="181818"/>
          <w:spacing w:val="-10"/>
          <w:w w:val="105"/>
        </w:rPr>
        <w:t> </w:t>
      </w:r>
      <w:r>
        <w:rPr>
          <w:color w:val="181818"/>
          <w:w w:val="105"/>
        </w:rPr>
        <w:t>circumstances</w:t>
      </w:r>
      <w:r>
        <w:rPr>
          <w:color w:val="181818"/>
          <w:spacing w:val="-2"/>
          <w:w w:val="105"/>
        </w:rPr>
        <w:t> </w:t>
      </w:r>
      <w:r>
        <w:rPr>
          <w:color w:val="181818"/>
          <w:w w:val="105"/>
        </w:rPr>
        <w:t>set</w:t>
      </w:r>
      <w:r>
        <w:rPr>
          <w:color w:val="181818"/>
          <w:spacing w:val="-11"/>
          <w:w w:val="105"/>
        </w:rPr>
        <w:t> </w:t>
      </w:r>
      <w:r>
        <w:rPr>
          <w:color w:val="2B2D2D"/>
          <w:w w:val="105"/>
        </w:rPr>
        <w:t>forth</w:t>
      </w:r>
      <w:r>
        <w:rPr>
          <w:color w:val="2B2D2D"/>
          <w:spacing w:val="-10"/>
          <w:w w:val="105"/>
        </w:rPr>
        <w:t> </w:t>
      </w:r>
      <w:r>
        <w:rPr>
          <w:color w:val="181818"/>
          <w:w w:val="105"/>
          <w:sz w:val="15"/>
        </w:rPr>
        <w:t>in</w:t>
      </w:r>
      <w:r>
        <w:rPr>
          <w:color w:val="181818"/>
          <w:spacing w:val="-9"/>
          <w:w w:val="105"/>
          <w:sz w:val="15"/>
        </w:rPr>
        <w:t> </w:t>
      </w:r>
      <w:r>
        <w:rPr>
          <w:color w:val="181818"/>
          <w:w w:val="105"/>
        </w:rPr>
        <w:t>§2.65. </w:t>
      </w:r>
      <w:r>
        <w:rPr>
          <w:color w:val="2B2D2D"/>
          <w:w w:val="105"/>
        </w:rPr>
        <w:t>42</w:t>
      </w:r>
      <w:r>
        <w:rPr>
          <w:color w:val="2B2D2D"/>
          <w:spacing w:val="-11"/>
          <w:w w:val="105"/>
        </w:rPr>
        <w:t> </w:t>
      </w:r>
      <w:r>
        <w:rPr>
          <w:color w:val="2B2D2D"/>
          <w:w w:val="105"/>
        </w:rPr>
        <w:t>U.S.C.</w:t>
      </w:r>
      <w:r>
        <w:rPr>
          <w:color w:val="2B2D2D"/>
          <w:spacing w:val="-16"/>
          <w:w w:val="105"/>
        </w:rPr>
        <w:t> </w:t>
      </w:r>
      <w:r>
        <w:rPr>
          <w:color w:val="181818"/>
          <w:w w:val="105"/>
        </w:rPr>
        <w:t>§290dd-3(c),</w:t>
      </w:r>
      <w:r>
        <w:rPr>
          <w:color w:val="181818"/>
          <w:spacing w:val="-7"/>
          <w:w w:val="105"/>
        </w:rPr>
        <w:t> </w:t>
      </w:r>
      <w:r>
        <w:rPr>
          <w:color w:val="2B2D2D"/>
          <w:w w:val="105"/>
        </w:rPr>
        <w:t>ee-3(c);</w:t>
      </w:r>
      <w:r>
        <w:rPr>
          <w:color w:val="2B2D2D"/>
          <w:spacing w:val="-10"/>
          <w:w w:val="105"/>
        </w:rPr>
        <w:t> </w:t>
      </w:r>
      <w:r>
        <w:rPr>
          <w:color w:val="2B2D2D"/>
          <w:w w:val="105"/>
        </w:rPr>
        <w:t>42</w:t>
      </w:r>
      <w:r>
        <w:rPr>
          <w:color w:val="2B2D2D"/>
          <w:spacing w:val="-11"/>
          <w:w w:val="105"/>
        </w:rPr>
        <w:t> </w:t>
      </w:r>
      <w:r>
        <w:rPr>
          <w:color w:val="181818"/>
          <w:w w:val="105"/>
        </w:rPr>
        <w:t>C.F.R.</w:t>
      </w:r>
    </w:p>
    <w:p>
      <w:pPr>
        <w:pStyle w:val="BodyText"/>
        <w:spacing w:before="3"/>
        <w:ind w:left="645"/>
      </w:pPr>
      <w:r>
        <w:rPr>
          <w:color w:val="181818"/>
          <w:spacing w:val="-2"/>
        </w:rPr>
        <w:t>§12(a),(d).</w:t>
      </w:r>
    </w:p>
    <w:p>
      <w:pPr>
        <w:pStyle w:val="ListParagraph"/>
        <w:numPr>
          <w:ilvl w:val="0"/>
          <w:numId w:val="30"/>
        </w:numPr>
        <w:tabs>
          <w:tab w:pos="654" w:val="left" w:leader="none"/>
        </w:tabs>
        <w:spacing w:line="300" w:lineRule="auto" w:before="46" w:after="0"/>
        <w:ind w:left="647" w:right="3403" w:hanging="277"/>
        <w:jc w:val="left"/>
        <w:rPr>
          <w:color w:val="181818"/>
          <w:sz w:val="16"/>
        </w:rPr>
      </w:pPr>
      <w:r>
        <w:rPr>
          <w:color w:val="2B2D2D"/>
          <w:w w:val="105"/>
          <w:sz w:val="16"/>
        </w:rPr>
        <w:t>In </w:t>
      </w:r>
      <w:r>
        <w:rPr>
          <w:color w:val="181818"/>
          <w:w w:val="105"/>
          <w:sz w:val="16"/>
        </w:rPr>
        <w:t>States where parental consent is not </w:t>
      </w:r>
      <w:r>
        <w:rPr>
          <w:color w:val="2B2D2D"/>
          <w:w w:val="105"/>
          <w:sz w:val="16"/>
        </w:rPr>
        <w:t>required </w:t>
      </w:r>
      <w:r>
        <w:rPr>
          <w:color w:val="181818"/>
          <w:w w:val="105"/>
          <w:sz w:val="16"/>
        </w:rPr>
        <w:t>for treatment, the regulations</w:t>
      </w:r>
      <w:r>
        <w:rPr>
          <w:color w:val="181818"/>
          <w:spacing w:val="40"/>
          <w:w w:val="105"/>
          <w:sz w:val="16"/>
        </w:rPr>
        <w:t> </w:t>
      </w:r>
      <w:r>
        <w:rPr>
          <w:color w:val="181818"/>
          <w:w w:val="105"/>
          <w:sz w:val="16"/>
        </w:rPr>
        <w:t>permit</w:t>
      </w:r>
      <w:r>
        <w:rPr>
          <w:color w:val="181818"/>
          <w:spacing w:val="-1"/>
          <w:w w:val="105"/>
          <w:sz w:val="16"/>
        </w:rPr>
        <w:t> </w:t>
      </w:r>
      <w:r>
        <w:rPr>
          <w:color w:val="2B2D2D"/>
          <w:w w:val="105"/>
          <w:sz w:val="16"/>
        </w:rPr>
        <w:t>a </w:t>
      </w:r>
      <w:r>
        <w:rPr>
          <w:color w:val="181818"/>
          <w:w w:val="105"/>
          <w:sz w:val="16"/>
        </w:rPr>
        <w:t>program</w:t>
      </w:r>
      <w:r>
        <w:rPr>
          <w:color w:val="181818"/>
          <w:spacing w:val="14"/>
          <w:w w:val="105"/>
          <w:sz w:val="16"/>
        </w:rPr>
        <w:t> </w:t>
      </w:r>
      <w:r>
        <w:rPr>
          <w:color w:val="181818"/>
          <w:w w:val="105"/>
          <w:sz w:val="16"/>
        </w:rPr>
        <w:t>to</w:t>
      </w:r>
      <w:r>
        <w:rPr>
          <w:color w:val="181818"/>
          <w:spacing w:val="-7"/>
          <w:w w:val="105"/>
          <w:sz w:val="16"/>
        </w:rPr>
        <w:t> </w:t>
      </w:r>
      <w:r>
        <w:rPr>
          <w:color w:val="2B2D2D"/>
          <w:w w:val="105"/>
          <w:sz w:val="16"/>
        </w:rPr>
        <w:t>withhold services</w:t>
      </w:r>
      <w:r>
        <w:rPr>
          <w:color w:val="2B2D2D"/>
          <w:spacing w:val="-3"/>
          <w:w w:val="105"/>
          <w:sz w:val="16"/>
        </w:rPr>
        <w:t> </w:t>
      </w:r>
      <w:r>
        <w:rPr>
          <w:color w:val="181818"/>
          <w:w w:val="105"/>
          <w:sz w:val="16"/>
        </w:rPr>
        <w:t>if the minor will not </w:t>
      </w:r>
      <w:r>
        <w:rPr>
          <w:color w:val="2B2D2D"/>
          <w:w w:val="105"/>
          <w:sz w:val="16"/>
        </w:rPr>
        <w:t>authorize a </w:t>
      </w:r>
      <w:r>
        <w:rPr>
          <w:color w:val="181818"/>
          <w:w w:val="105"/>
          <w:sz w:val="16"/>
        </w:rPr>
        <w:t>disclosure that</w:t>
      </w:r>
      <w:r>
        <w:rPr>
          <w:color w:val="181818"/>
          <w:spacing w:val="80"/>
          <w:w w:val="105"/>
          <w:sz w:val="16"/>
        </w:rPr>
        <w:t> </w:t>
      </w:r>
      <w:r>
        <w:rPr>
          <w:color w:val="181818"/>
          <w:w w:val="105"/>
          <w:sz w:val="16"/>
        </w:rPr>
        <w:t>the program needs in order to obtain financial </w:t>
      </w:r>
      <w:r>
        <w:rPr>
          <w:color w:val="2B2D2D"/>
          <w:w w:val="105"/>
          <w:sz w:val="16"/>
        </w:rPr>
        <w:t>reimbursement </w:t>
      </w:r>
      <w:r>
        <w:rPr>
          <w:color w:val="181818"/>
          <w:w w:val="105"/>
          <w:sz w:val="16"/>
        </w:rPr>
        <w:t>for that minor's treatment.</w:t>
      </w:r>
      <w:r>
        <w:rPr>
          <w:color w:val="181818"/>
          <w:spacing w:val="40"/>
          <w:w w:val="105"/>
          <w:sz w:val="16"/>
        </w:rPr>
        <w:t> </w:t>
      </w:r>
      <w:r>
        <w:rPr>
          <w:color w:val="181818"/>
          <w:w w:val="105"/>
          <w:sz w:val="16"/>
        </w:rPr>
        <w:t>The regulations </w:t>
      </w:r>
      <w:r>
        <w:rPr>
          <w:color w:val="2B2D2D"/>
          <w:w w:val="105"/>
          <w:sz w:val="16"/>
        </w:rPr>
        <w:t>add a warning, </w:t>
      </w:r>
      <w:r>
        <w:rPr>
          <w:color w:val="181818"/>
          <w:w w:val="105"/>
          <w:sz w:val="16"/>
        </w:rPr>
        <w:t>however, that </w:t>
      </w:r>
      <w:r>
        <w:rPr>
          <w:color w:val="2B2D2D"/>
          <w:w w:val="105"/>
          <w:sz w:val="16"/>
        </w:rPr>
        <w:t>such action </w:t>
      </w:r>
      <w:r>
        <w:rPr>
          <w:color w:val="181818"/>
          <w:w w:val="105"/>
          <w:sz w:val="16"/>
        </w:rPr>
        <w:t>might violate </w:t>
      </w:r>
      <w:r>
        <w:rPr>
          <w:color w:val="2B2D2D"/>
          <w:w w:val="105"/>
          <w:sz w:val="16"/>
        </w:rPr>
        <w:t>a </w:t>
      </w:r>
      <w:r>
        <w:rPr>
          <w:color w:val="181818"/>
          <w:w w:val="105"/>
          <w:sz w:val="16"/>
        </w:rPr>
        <w:t>State </w:t>
      </w:r>
      <w:r>
        <w:rPr>
          <w:color w:val="2B2D2D"/>
          <w:w w:val="105"/>
          <w:sz w:val="16"/>
        </w:rPr>
        <w:t>or </w:t>
      </w:r>
      <w:r>
        <w:rPr>
          <w:color w:val="181818"/>
          <w:w w:val="105"/>
          <w:sz w:val="16"/>
        </w:rPr>
        <w:t>local law (§2.14(b)).</w:t>
      </w:r>
    </w:p>
    <w:p>
      <w:pPr>
        <w:pStyle w:val="ListParagraph"/>
        <w:numPr>
          <w:ilvl w:val="0"/>
          <w:numId w:val="30"/>
        </w:numPr>
        <w:tabs>
          <w:tab w:pos="654" w:val="left" w:leader="none"/>
        </w:tabs>
        <w:spacing w:line="300" w:lineRule="auto" w:before="2" w:after="0"/>
        <w:ind w:left="647" w:right="3389" w:hanging="276"/>
        <w:jc w:val="left"/>
        <w:rPr>
          <w:color w:val="181818"/>
          <w:sz w:val="16"/>
        </w:rPr>
      </w:pPr>
      <w:r>
        <w:rPr>
          <w:color w:val="424449"/>
          <w:w w:val="105"/>
          <w:sz w:val="16"/>
        </w:rPr>
        <w:t>If </w:t>
      </w:r>
      <w:r>
        <w:rPr>
          <w:color w:val="525459"/>
          <w:w w:val="105"/>
          <w:sz w:val="16"/>
        </w:rPr>
        <w:t>an </w:t>
      </w:r>
      <w:r>
        <w:rPr>
          <w:color w:val="424449"/>
          <w:w w:val="105"/>
          <w:sz w:val="16"/>
        </w:rPr>
        <w:t>attorney is no</w:t>
      </w:r>
      <w:r>
        <w:rPr>
          <w:color w:val="2B2D2D"/>
          <w:w w:val="105"/>
          <w:sz w:val="16"/>
        </w:rPr>
        <w:t>t i</w:t>
      </w:r>
      <w:r>
        <w:rPr>
          <w:color w:val="424449"/>
          <w:w w:val="105"/>
          <w:sz w:val="16"/>
        </w:rPr>
        <w:t>mmediate</w:t>
      </w:r>
      <w:r>
        <w:rPr>
          <w:color w:val="2B2D2D"/>
          <w:w w:val="105"/>
          <w:sz w:val="16"/>
        </w:rPr>
        <w:t>l</w:t>
      </w:r>
      <w:r>
        <w:rPr>
          <w:color w:val="525459"/>
          <w:w w:val="105"/>
          <w:sz w:val="16"/>
        </w:rPr>
        <w:t>y avai</w:t>
      </w:r>
      <w:r>
        <w:rPr>
          <w:color w:val="2B2D2D"/>
          <w:w w:val="105"/>
          <w:sz w:val="16"/>
        </w:rPr>
        <w:t>l</w:t>
      </w:r>
      <w:r>
        <w:rPr>
          <w:color w:val="424449"/>
          <w:w w:val="105"/>
          <w:sz w:val="16"/>
        </w:rPr>
        <w:t>ab</w:t>
      </w:r>
      <w:r>
        <w:rPr>
          <w:color w:val="2B2D2D"/>
          <w:w w:val="105"/>
          <w:sz w:val="16"/>
        </w:rPr>
        <w:t>l</w:t>
      </w:r>
      <w:r>
        <w:rPr>
          <w:color w:val="525459"/>
          <w:w w:val="105"/>
          <w:sz w:val="16"/>
        </w:rPr>
        <w:t>e, </w:t>
      </w:r>
      <w:r>
        <w:rPr>
          <w:color w:val="2B2D2D"/>
          <w:w w:val="105"/>
          <w:sz w:val="16"/>
        </w:rPr>
        <w:t>and someone wants </w:t>
      </w:r>
      <w:r>
        <w:rPr>
          <w:color w:val="181818"/>
          <w:w w:val="105"/>
          <w:sz w:val="16"/>
        </w:rPr>
        <w:t>information </w:t>
      </w:r>
      <w:r>
        <w:rPr>
          <w:color w:val="2B2D2D"/>
          <w:w w:val="105"/>
          <w:sz w:val="16"/>
        </w:rPr>
        <w:t>about child abuse and </w:t>
      </w:r>
      <w:r>
        <w:rPr>
          <w:color w:val="181818"/>
          <w:w w:val="105"/>
          <w:sz w:val="16"/>
        </w:rPr>
        <w:t>neglect rul</w:t>
      </w:r>
      <w:r>
        <w:rPr>
          <w:color w:val="424449"/>
          <w:w w:val="105"/>
          <w:sz w:val="16"/>
        </w:rPr>
        <w:t>e</w:t>
      </w:r>
      <w:r>
        <w:rPr>
          <w:color w:val="2B2D2D"/>
          <w:w w:val="105"/>
          <w:sz w:val="16"/>
        </w:rPr>
        <w:t>s </w:t>
      </w:r>
      <w:r>
        <w:rPr>
          <w:color w:val="181818"/>
          <w:w w:val="105"/>
          <w:sz w:val="16"/>
        </w:rPr>
        <w:t>within a particular State, </w:t>
      </w:r>
      <w:r>
        <w:rPr>
          <w:color w:val="2B2D2D"/>
          <w:w w:val="105"/>
          <w:sz w:val="16"/>
        </w:rPr>
        <w:t>contact </w:t>
      </w:r>
      <w:r>
        <w:rPr>
          <w:color w:val="181818"/>
          <w:w w:val="105"/>
          <w:sz w:val="16"/>
        </w:rPr>
        <w:t>the </w:t>
      </w:r>
      <w:r>
        <w:rPr>
          <w:color w:val="2B2D2D"/>
          <w:w w:val="105"/>
          <w:sz w:val="16"/>
        </w:rPr>
        <w:t>social service </w:t>
      </w:r>
      <w:r>
        <w:rPr>
          <w:color w:val="181818"/>
          <w:w w:val="105"/>
          <w:sz w:val="16"/>
        </w:rPr>
        <w:t>or </w:t>
      </w:r>
      <w:r>
        <w:rPr>
          <w:color w:val="2B2D2D"/>
          <w:w w:val="105"/>
          <w:sz w:val="16"/>
        </w:rPr>
        <w:t>child </w:t>
      </w:r>
      <w:r>
        <w:rPr>
          <w:color w:val="181818"/>
          <w:w w:val="105"/>
          <w:sz w:val="16"/>
        </w:rPr>
        <w:t>welfare</w:t>
      </w:r>
      <w:r>
        <w:rPr>
          <w:color w:val="181818"/>
          <w:spacing w:val="-1"/>
          <w:w w:val="105"/>
          <w:sz w:val="16"/>
        </w:rPr>
        <w:t> </w:t>
      </w:r>
      <w:r>
        <w:rPr>
          <w:color w:val="2B2D2D"/>
          <w:w w:val="105"/>
          <w:sz w:val="16"/>
        </w:rPr>
        <w:t>agency </w:t>
      </w:r>
      <w:r>
        <w:rPr>
          <w:color w:val="181818"/>
          <w:w w:val="105"/>
          <w:sz w:val="16"/>
        </w:rPr>
        <w:t>for that</w:t>
      </w:r>
      <w:r>
        <w:rPr>
          <w:color w:val="181818"/>
          <w:spacing w:val="-8"/>
          <w:w w:val="105"/>
          <w:sz w:val="16"/>
        </w:rPr>
        <w:t> </w:t>
      </w:r>
      <w:r>
        <w:rPr>
          <w:color w:val="2B2D2D"/>
          <w:w w:val="105"/>
          <w:sz w:val="16"/>
        </w:rPr>
        <w:t>area.</w:t>
      </w:r>
      <w:r>
        <w:rPr>
          <w:color w:val="2B2D2D"/>
          <w:spacing w:val="32"/>
          <w:w w:val="105"/>
          <w:sz w:val="16"/>
        </w:rPr>
        <w:t> </w:t>
      </w:r>
      <w:r>
        <w:rPr>
          <w:color w:val="2B2D2D"/>
          <w:w w:val="105"/>
          <w:sz w:val="16"/>
        </w:rPr>
        <w:t>Nationally, </w:t>
      </w:r>
      <w:r>
        <w:rPr>
          <w:color w:val="181818"/>
          <w:w w:val="105"/>
          <w:sz w:val="16"/>
        </w:rPr>
        <w:t>the Child Welfare League </w:t>
      </w:r>
      <w:r>
        <w:rPr>
          <w:color w:val="2B2D2D"/>
          <w:w w:val="105"/>
          <w:sz w:val="16"/>
        </w:rPr>
        <w:t>of </w:t>
      </w:r>
      <w:r>
        <w:rPr>
          <w:color w:val="181818"/>
          <w:w w:val="105"/>
          <w:sz w:val="16"/>
        </w:rPr>
        <w:t>America (CWLA) can </w:t>
      </w:r>
      <w:r>
        <w:rPr>
          <w:color w:val="2B2D2D"/>
          <w:w w:val="105"/>
          <w:sz w:val="16"/>
        </w:rPr>
        <w:t>also</w:t>
      </w:r>
      <w:r>
        <w:rPr>
          <w:color w:val="2B2D2D"/>
          <w:spacing w:val="-5"/>
          <w:w w:val="105"/>
          <w:sz w:val="16"/>
        </w:rPr>
        <w:t> </w:t>
      </w:r>
      <w:r>
        <w:rPr>
          <w:color w:val="181818"/>
          <w:w w:val="105"/>
          <w:sz w:val="16"/>
        </w:rPr>
        <w:t>be</w:t>
      </w:r>
      <w:r>
        <w:rPr>
          <w:color w:val="181818"/>
          <w:spacing w:val="-3"/>
          <w:w w:val="105"/>
          <w:sz w:val="16"/>
        </w:rPr>
        <w:t> </w:t>
      </w:r>
      <w:r>
        <w:rPr>
          <w:color w:val="181818"/>
          <w:w w:val="105"/>
          <w:sz w:val="16"/>
        </w:rPr>
        <w:t>contacted </w:t>
      </w:r>
      <w:r>
        <w:rPr>
          <w:color w:val="2B2D2D"/>
          <w:w w:val="105"/>
          <w:sz w:val="16"/>
        </w:rPr>
        <w:t>at </w:t>
      </w:r>
      <w:r>
        <w:rPr>
          <w:color w:val="181818"/>
          <w:w w:val="105"/>
          <w:sz w:val="16"/>
        </w:rPr>
        <w:t>(202) 638-2952. (Federal definitions of these terms</w:t>
      </w:r>
      <w:r>
        <w:rPr>
          <w:color w:val="181818"/>
          <w:spacing w:val="-2"/>
          <w:w w:val="105"/>
          <w:sz w:val="16"/>
        </w:rPr>
        <w:t> </w:t>
      </w:r>
      <w:r>
        <w:rPr>
          <w:color w:val="2B2D2D"/>
          <w:w w:val="105"/>
          <w:sz w:val="16"/>
        </w:rPr>
        <w:t>appear </w:t>
      </w:r>
      <w:r>
        <w:rPr>
          <w:color w:val="181818"/>
          <w:w w:val="105"/>
          <w:sz w:val="16"/>
        </w:rPr>
        <w:t>in the Child Abus</w:t>
      </w:r>
      <w:r>
        <w:rPr>
          <w:color w:val="424449"/>
          <w:w w:val="105"/>
          <w:sz w:val="16"/>
        </w:rPr>
        <w:t>e </w:t>
      </w:r>
      <w:r>
        <w:rPr>
          <w:color w:val="181818"/>
          <w:w w:val="105"/>
          <w:sz w:val="16"/>
        </w:rPr>
        <w:t>Prevention </w:t>
      </w:r>
      <w:r>
        <w:rPr>
          <w:color w:val="2B2D2D"/>
          <w:w w:val="105"/>
          <w:sz w:val="16"/>
        </w:rPr>
        <w:t>and </w:t>
      </w:r>
      <w:r>
        <w:rPr>
          <w:color w:val="181818"/>
          <w:w w:val="105"/>
          <w:sz w:val="16"/>
        </w:rPr>
        <w:t>Treatment </w:t>
      </w:r>
      <w:r>
        <w:rPr>
          <w:color w:val="181818"/>
          <w:sz w:val="16"/>
        </w:rPr>
        <w:t>Act (CAPTA), 42</w:t>
      </w:r>
      <w:r>
        <w:rPr>
          <w:color w:val="181818"/>
          <w:spacing w:val="-7"/>
          <w:sz w:val="16"/>
        </w:rPr>
        <w:t> </w:t>
      </w:r>
      <w:r>
        <w:rPr>
          <w:color w:val="181818"/>
          <w:sz w:val="16"/>
        </w:rPr>
        <w:t>U.S.C.</w:t>
      </w:r>
      <w:r>
        <w:rPr>
          <w:color w:val="181818"/>
          <w:spacing w:val="-9"/>
          <w:sz w:val="16"/>
        </w:rPr>
        <w:t> </w:t>
      </w:r>
      <w:r>
        <w:rPr>
          <w:color w:val="181818"/>
          <w:sz w:val="16"/>
        </w:rPr>
        <w:t>§5106g; </w:t>
      </w:r>
      <w:r>
        <w:rPr>
          <w:color w:val="2B2D2D"/>
          <w:sz w:val="16"/>
        </w:rPr>
        <w:t>available on</w:t>
      </w:r>
      <w:r>
        <w:rPr>
          <w:color w:val="2B2D2D"/>
          <w:w w:val="105"/>
          <w:sz w:val="16"/>
        </w:rPr>
        <w:t> </w:t>
      </w:r>
      <w:r>
        <w:rPr>
          <w:color w:val="181818"/>
          <w:w w:val="105"/>
          <w:sz w:val="16"/>
        </w:rPr>
        <w:t>the </w:t>
      </w:r>
      <w:r>
        <w:rPr>
          <w:color w:val="2B2D2D"/>
          <w:w w:val="105"/>
          <w:sz w:val="16"/>
        </w:rPr>
        <w:t>I</w:t>
      </w:r>
      <w:r>
        <w:rPr>
          <w:color w:val="424449"/>
          <w:w w:val="105"/>
          <w:sz w:val="16"/>
        </w:rPr>
        <w:t>nterne</w:t>
      </w:r>
      <w:r>
        <w:rPr>
          <w:color w:val="2B2D2D"/>
          <w:w w:val="105"/>
          <w:sz w:val="16"/>
        </w:rPr>
        <w:t>t </w:t>
      </w:r>
      <w:r>
        <w:rPr>
          <w:color w:val="525459"/>
          <w:w w:val="105"/>
          <w:sz w:val="16"/>
        </w:rPr>
        <w:t>at </w:t>
      </w:r>
      <w:hyperlink r:id="rId10">
        <w:r>
          <w:rPr>
            <w:color w:val="2B2D2D"/>
            <w:w w:val="105"/>
            <w:sz w:val="16"/>
          </w:rPr>
          <w:t>h</w:t>
        </w:r>
        <w:r>
          <w:rPr>
            <w:color w:val="424449"/>
            <w:w w:val="105"/>
            <w:sz w:val="16"/>
          </w:rPr>
          <w:t>ttp://www.calib</w:t>
        </w:r>
        <w:r>
          <w:rPr>
            <w:color w:val="2B2D2D"/>
            <w:w w:val="105"/>
            <w:sz w:val="16"/>
          </w:rPr>
          <w:t>.</w:t>
        </w:r>
        <w:r>
          <w:rPr>
            <w:color w:val="424449"/>
            <w:w w:val="105"/>
            <w:sz w:val="16"/>
          </w:rPr>
          <w:t>com/</w:t>
        </w:r>
      </w:hyperlink>
      <w:r>
        <w:rPr>
          <w:color w:val="424449"/>
          <w:w w:val="105"/>
          <w:sz w:val="16"/>
        </w:rPr>
        <w:t> </w:t>
      </w:r>
      <w:r>
        <w:rPr>
          <w:color w:val="181818"/>
          <w:spacing w:val="-2"/>
          <w:w w:val="105"/>
          <w:sz w:val="16"/>
        </w:rPr>
        <w:t>nccanch/pubs/whatis</w:t>
      </w:r>
      <w:r>
        <w:rPr>
          <w:color w:val="424449"/>
          <w:spacing w:val="-2"/>
          <w:w w:val="105"/>
          <w:sz w:val="16"/>
        </w:rPr>
        <w:t>.</w:t>
      </w:r>
      <w:r>
        <w:rPr>
          <w:color w:val="181818"/>
          <w:spacing w:val="-2"/>
          <w:w w:val="105"/>
          <w:sz w:val="16"/>
        </w:rPr>
        <w:t>htm.)</w:t>
      </w:r>
    </w:p>
    <w:p>
      <w:pPr>
        <w:pStyle w:val="ListParagraph"/>
        <w:numPr>
          <w:ilvl w:val="0"/>
          <w:numId w:val="30"/>
        </w:numPr>
        <w:tabs>
          <w:tab w:pos="657" w:val="left" w:leader="none"/>
        </w:tabs>
        <w:spacing w:line="300" w:lineRule="auto" w:before="8" w:after="0"/>
        <w:ind w:left="651" w:right="3406" w:hanging="275"/>
        <w:jc w:val="left"/>
        <w:rPr>
          <w:color w:val="181818"/>
          <w:sz w:val="16"/>
        </w:rPr>
      </w:pPr>
      <w:r>
        <w:rPr>
          <w:color w:val="181818"/>
          <w:w w:val="110"/>
          <w:sz w:val="16"/>
        </w:rPr>
        <w:t>Although the rules</w:t>
      </w:r>
      <w:r>
        <w:rPr>
          <w:color w:val="181818"/>
          <w:spacing w:val="-6"/>
          <w:w w:val="110"/>
          <w:sz w:val="16"/>
        </w:rPr>
        <w:t> </w:t>
      </w:r>
      <w:r>
        <w:rPr>
          <w:color w:val="2B2D2D"/>
          <w:w w:val="110"/>
          <w:sz w:val="16"/>
        </w:rPr>
        <w:t>concerning </w:t>
      </w:r>
      <w:r>
        <w:rPr>
          <w:color w:val="181818"/>
          <w:w w:val="110"/>
          <w:sz w:val="16"/>
        </w:rPr>
        <w:t>criminal justice</w:t>
      </w:r>
      <w:r>
        <w:rPr>
          <w:color w:val="181818"/>
          <w:spacing w:val="-4"/>
          <w:w w:val="110"/>
          <w:sz w:val="16"/>
        </w:rPr>
        <w:t> </w:t>
      </w:r>
      <w:r>
        <w:rPr>
          <w:color w:val="2B2D2D"/>
          <w:w w:val="110"/>
          <w:sz w:val="16"/>
        </w:rPr>
        <w:t>system </w:t>
      </w:r>
      <w:r>
        <w:rPr>
          <w:color w:val="181818"/>
          <w:w w:val="110"/>
          <w:sz w:val="16"/>
        </w:rPr>
        <w:t>consent probably </w:t>
      </w:r>
      <w:r>
        <w:rPr>
          <w:color w:val="2B2D2D"/>
          <w:w w:val="110"/>
          <w:sz w:val="16"/>
        </w:rPr>
        <w:t>apply </w:t>
      </w:r>
      <w:r>
        <w:rPr>
          <w:color w:val="181818"/>
          <w:w w:val="110"/>
          <w:sz w:val="16"/>
        </w:rPr>
        <w:t>to </w:t>
      </w:r>
      <w:r>
        <w:rPr>
          <w:color w:val="181818"/>
          <w:spacing w:val="-2"/>
          <w:w w:val="110"/>
          <w:sz w:val="16"/>
        </w:rPr>
        <w:t>proceedings</w:t>
      </w:r>
      <w:r>
        <w:rPr>
          <w:color w:val="181818"/>
          <w:spacing w:val="-5"/>
          <w:w w:val="110"/>
          <w:sz w:val="16"/>
        </w:rPr>
        <w:t> </w:t>
      </w:r>
      <w:r>
        <w:rPr>
          <w:color w:val="181818"/>
          <w:spacing w:val="-2"/>
          <w:w w:val="110"/>
          <w:sz w:val="16"/>
        </w:rPr>
        <w:t>in juvenile</w:t>
      </w:r>
      <w:r>
        <w:rPr>
          <w:color w:val="181818"/>
          <w:spacing w:val="-7"/>
          <w:w w:val="110"/>
          <w:sz w:val="16"/>
        </w:rPr>
        <w:t> </w:t>
      </w:r>
      <w:r>
        <w:rPr>
          <w:color w:val="181818"/>
          <w:spacing w:val="-2"/>
          <w:w w:val="110"/>
          <w:sz w:val="16"/>
        </w:rPr>
        <w:t>court</w:t>
      </w:r>
      <w:r>
        <w:rPr>
          <w:color w:val="181818"/>
          <w:spacing w:val="-9"/>
          <w:w w:val="110"/>
          <w:sz w:val="16"/>
        </w:rPr>
        <w:t> </w:t>
      </w:r>
      <w:r>
        <w:rPr>
          <w:color w:val="181818"/>
          <w:spacing w:val="-2"/>
          <w:w w:val="110"/>
          <w:sz w:val="16"/>
        </w:rPr>
        <w:t>involving</w:t>
      </w:r>
      <w:r>
        <w:rPr>
          <w:color w:val="181818"/>
          <w:spacing w:val="-8"/>
          <w:w w:val="110"/>
          <w:sz w:val="16"/>
        </w:rPr>
        <w:t> </w:t>
      </w:r>
      <w:r>
        <w:rPr>
          <w:color w:val="2B2D2D"/>
          <w:spacing w:val="-2"/>
          <w:w w:val="110"/>
          <w:sz w:val="16"/>
        </w:rPr>
        <w:t>acts </w:t>
      </w:r>
      <w:r>
        <w:rPr>
          <w:color w:val="424449"/>
          <w:w w:val="110"/>
          <w:sz w:val="16"/>
        </w:rPr>
        <w:t>that, if committed </w:t>
      </w:r>
      <w:r>
        <w:rPr>
          <w:color w:val="2B2D2D"/>
          <w:w w:val="110"/>
          <w:sz w:val="16"/>
        </w:rPr>
        <w:t>b</w:t>
      </w:r>
      <w:r>
        <w:rPr>
          <w:color w:val="525459"/>
          <w:w w:val="110"/>
          <w:sz w:val="16"/>
        </w:rPr>
        <w:t>y</w:t>
      </w:r>
      <w:r>
        <w:rPr>
          <w:color w:val="525459"/>
          <w:spacing w:val="-1"/>
          <w:w w:val="110"/>
          <w:sz w:val="16"/>
        </w:rPr>
        <w:t> </w:t>
      </w:r>
      <w:r>
        <w:rPr>
          <w:color w:val="424449"/>
          <w:w w:val="110"/>
          <w:sz w:val="16"/>
        </w:rPr>
        <w:t>an </w:t>
      </w:r>
      <w:r>
        <w:rPr>
          <w:color w:val="525459"/>
          <w:w w:val="110"/>
          <w:sz w:val="16"/>
        </w:rPr>
        <w:t>ad</w:t>
      </w:r>
      <w:r>
        <w:rPr>
          <w:color w:val="2B2D2D"/>
          <w:w w:val="110"/>
          <w:sz w:val="16"/>
        </w:rPr>
        <w:t>ul</w:t>
      </w:r>
      <w:r>
        <w:rPr>
          <w:color w:val="424449"/>
          <w:w w:val="110"/>
          <w:sz w:val="16"/>
        </w:rPr>
        <w:t>t,</w:t>
      </w:r>
      <w:r>
        <w:rPr>
          <w:color w:val="424449"/>
          <w:spacing w:val="-1"/>
          <w:w w:val="110"/>
          <w:sz w:val="16"/>
        </w:rPr>
        <w:t> </w:t>
      </w:r>
      <w:r>
        <w:rPr>
          <w:color w:val="525459"/>
          <w:w w:val="110"/>
          <w:sz w:val="16"/>
        </w:rPr>
        <w:t>wo</w:t>
      </w:r>
      <w:r>
        <w:rPr>
          <w:color w:val="2B2D2D"/>
          <w:w w:val="110"/>
          <w:sz w:val="16"/>
        </w:rPr>
        <w:t>ul</w:t>
      </w:r>
      <w:r>
        <w:rPr>
          <w:color w:val="424449"/>
          <w:w w:val="110"/>
          <w:sz w:val="16"/>
        </w:rPr>
        <w:t>d be</w:t>
      </w:r>
      <w:r>
        <w:rPr>
          <w:color w:val="424449"/>
          <w:spacing w:val="-2"/>
          <w:w w:val="110"/>
          <w:sz w:val="16"/>
        </w:rPr>
        <w:t> </w:t>
      </w:r>
      <w:r>
        <w:rPr>
          <w:color w:val="525459"/>
          <w:w w:val="110"/>
          <w:sz w:val="16"/>
        </w:rPr>
        <w:t>a </w:t>
      </w:r>
      <w:r>
        <w:rPr>
          <w:color w:val="2B2D2D"/>
          <w:w w:val="110"/>
          <w:sz w:val="16"/>
        </w:rPr>
        <w:t>crime</w:t>
      </w:r>
      <w:r>
        <w:rPr>
          <w:color w:val="424449"/>
          <w:w w:val="110"/>
          <w:sz w:val="16"/>
        </w:rPr>
        <w:t>,</w:t>
      </w:r>
      <w:r>
        <w:rPr>
          <w:color w:val="424449"/>
          <w:spacing w:val="-11"/>
          <w:w w:val="110"/>
          <w:sz w:val="16"/>
        </w:rPr>
        <w:t> </w:t>
      </w:r>
      <w:r>
        <w:rPr>
          <w:color w:val="181818"/>
          <w:w w:val="110"/>
          <w:sz w:val="16"/>
        </w:rPr>
        <w:t>th</w:t>
      </w:r>
      <w:r>
        <w:rPr>
          <w:color w:val="424449"/>
          <w:w w:val="110"/>
          <w:sz w:val="16"/>
        </w:rPr>
        <w:t>e</w:t>
      </w:r>
      <w:r>
        <w:rPr>
          <w:color w:val="181818"/>
          <w:w w:val="110"/>
          <w:sz w:val="16"/>
        </w:rPr>
        <w:t>re</w:t>
      </w:r>
      <w:r>
        <w:rPr>
          <w:color w:val="181818"/>
          <w:spacing w:val="-11"/>
          <w:w w:val="110"/>
          <w:sz w:val="16"/>
        </w:rPr>
        <w:t> </w:t>
      </w:r>
      <w:r>
        <w:rPr>
          <w:color w:val="181818"/>
          <w:w w:val="110"/>
          <w:sz w:val="16"/>
        </w:rPr>
        <w:t>appear</w:t>
      </w:r>
      <w:r>
        <w:rPr>
          <w:color w:val="181818"/>
          <w:spacing w:val="-2"/>
          <w:w w:val="110"/>
          <w:sz w:val="16"/>
        </w:rPr>
        <w:t> </w:t>
      </w:r>
      <w:r>
        <w:rPr>
          <w:color w:val="181818"/>
          <w:w w:val="110"/>
          <w:sz w:val="16"/>
        </w:rPr>
        <w:t>to</w:t>
      </w:r>
      <w:r>
        <w:rPr>
          <w:color w:val="181818"/>
          <w:spacing w:val="-11"/>
          <w:w w:val="110"/>
          <w:sz w:val="16"/>
        </w:rPr>
        <w:t> </w:t>
      </w:r>
      <w:r>
        <w:rPr>
          <w:color w:val="181818"/>
          <w:w w:val="110"/>
          <w:sz w:val="16"/>
        </w:rPr>
        <w:t>be</w:t>
      </w:r>
      <w:r>
        <w:rPr>
          <w:color w:val="181818"/>
          <w:spacing w:val="-9"/>
          <w:w w:val="110"/>
          <w:sz w:val="16"/>
        </w:rPr>
        <w:t> </w:t>
      </w:r>
      <w:r>
        <w:rPr>
          <w:color w:val="181818"/>
          <w:w w:val="110"/>
          <w:sz w:val="16"/>
        </w:rPr>
        <w:t>no</w:t>
      </w:r>
      <w:r>
        <w:rPr>
          <w:color w:val="181818"/>
          <w:spacing w:val="-11"/>
          <w:w w:val="110"/>
          <w:sz w:val="16"/>
        </w:rPr>
        <w:t> </w:t>
      </w:r>
      <w:r>
        <w:rPr>
          <w:color w:val="2B2D2D"/>
          <w:w w:val="110"/>
          <w:sz w:val="16"/>
        </w:rPr>
        <w:t>cases</w:t>
      </w:r>
      <w:r>
        <w:rPr>
          <w:color w:val="2B2D2D"/>
          <w:spacing w:val="-11"/>
          <w:w w:val="110"/>
          <w:sz w:val="16"/>
        </w:rPr>
        <w:t> </w:t>
      </w:r>
      <w:r>
        <w:rPr>
          <w:color w:val="181818"/>
          <w:w w:val="110"/>
          <w:sz w:val="16"/>
        </w:rPr>
        <w:t>on</w:t>
      </w:r>
      <w:r>
        <w:rPr>
          <w:color w:val="181818"/>
          <w:spacing w:val="-8"/>
          <w:w w:val="110"/>
          <w:sz w:val="16"/>
        </w:rPr>
        <w:t> </w:t>
      </w:r>
      <w:r>
        <w:rPr>
          <w:color w:val="181818"/>
          <w:w w:val="110"/>
          <w:sz w:val="16"/>
        </w:rPr>
        <w:t>point. It</w:t>
      </w:r>
      <w:r>
        <w:rPr>
          <w:color w:val="181818"/>
          <w:spacing w:val="-8"/>
          <w:w w:val="110"/>
          <w:sz w:val="16"/>
        </w:rPr>
        <w:t> </w:t>
      </w:r>
      <w:r>
        <w:rPr>
          <w:color w:val="181818"/>
          <w:w w:val="110"/>
          <w:sz w:val="16"/>
        </w:rPr>
        <w:t>is</w:t>
      </w:r>
      <w:r>
        <w:rPr>
          <w:color w:val="181818"/>
          <w:spacing w:val="-7"/>
          <w:w w:val="110"/>
          <w:sz w:val="16"/>
        </w:rPr>
        <w:t> </w:t>
      </w:r>
      <w:r>
        <w:rPr>
          <w:color w:val="181818"/>
          <w:w w:val="110"/>
          <w:sz w:val="16"/>
        </w:rPr>
        <w:t>less</w:t>
      </w:r>
      <w:r>
        <w:rPr>
          <w:color w:val="181818"/>
          <w:spacing w:val="-7"/>
          <w:w w:val="110"/>
          <w:sz w:val="16"/>
        </w:rPr>
        <w:t> </w:t>
      </w:r>
      <w:r>
        <w:rPr>
          <w:color w:val="181818"/>
          <w:w w:val="110"/>
          <w:sz w:val="16"/>
        </w:rPr>
        <w:t>likely that the</w:t>
      </w:r>
      <w:r>
        <w:rPr>
          <w:color w:val="181818"/>
          <w:spacing w:val="-9"/>
          <w:w w:val="110"/>
          <w:sz w:val="16"/>
        </w:rPr>
        <w:t> </w:t>
      </w:r>
      <w:r>
        <w:rPr>
          <w:color w:val="181818"/>
          <w:w w:val="110"/>
          <w:sz w:val="16"/>
        </w:rPr>
        <w:t>special</w:t>
      </w:r>
      <w:r>
        <w:rPr>
          <w:color w:val="181818"/>
          <w:spacing w:val="-3"/>
          <w:w w:val="110"/>
          <w:sz w:val="16"/>
        </w:rPr>
        <w:t> </w:t>
      </w:r>
      <w:r>
        <w:rPr>
          <w:color w:val="181818"/>
          <w:w w:val="110"/>
          <w:sz w:val="16"/>
        </w:rPr>
        <w:t>criminal justice</w:t>
      </w:r>
      <w:r>
        <w:rPr>
          <w:color w:val="181818"/>
          <w:spacing w:val="-4"/>
          <w:w w:val="110"/>
          <w:sz w:val="16"/>
        </w:rPr>
        <w:t> </w:t>
      </w:r>
      <w:r>
        <w:rPr>
          <w:color w:val="2B2D2D"/>
          <w:w w:val="110"/>
          <w:sz w:val="16"/>
        </w:rPr>
        <w:t>syst</w:t>
      </w:r>
      <w:r>
        <w:rPr>
          <w:color w:val="424449"/>
          <w:w w:val="110"/>
          <w:sz w:val="16"/>
        </w:rPr>
        <w:t>e</w:t>
      </w:r>
      <w:r>
        <w:rPr>
          <w:color w:val="181818"/>
          <w:w w:val="110"/>
          <w:sz w:val="16"/>
        </w:rPr>
        <w:t>m </w:t>
      </w:r>
      <w:r>
        <w:rPr>
          <w:color w:val="2B2D2D"/>
          <w:w w:val="110"/>
          <w:sz w:val="16"/>
        </w:rPr>
        <w:t>consent </w:t>
      </w:r>
      <w:r>
        <w:rPr>
          <w:color w:val="181818"/>
          <w:w w:val="110"/>
          <w:sz w:val="16"/>
        </w:rPr>
        <w:t>rules</w:t>
      </w:r>
      <w:r>
        <w:rPr>
          <w:color w:val="181818"/>
          <w:spacing w:val="-2"/>
          <w:w w:val="110"/>
          <w:sz w:val="16"/>
        </w:rPr>
        <w:t> </w:t>
      </w:r>
      <w:r>
        <w:rPr>
          <w:color w:val="181818"/>
          <w:w w:val="110"/>
          <w:sz w:val="16"/>
        </w:rPr>
        <w:t>would </w:t>
      </w:r>
      <w:r>
        <w:rPr>
          <w:color w:val="2B2D2D"/>
          <w:w w:val="110"/>
          <w:sz w:val="16"/>
        </w:rPr>
        <w:t>apply </w:t>
      </w:r>
      <w:r>
        <w:rPr>
          <w:color w:val="181818"/>
          <w:spacing w:val="-2"/>
          <w:w w:val="110"/>
          <w:sz w:val="16"/>
        </w:rPr>
        <w:t>when</w:t>
      </w:r>
      <w:r>
        <w:rPr>
          <w:color w:val="181818"/>
          <w:spacing w:val="-9"/>
          <w:w w:val="110"/>
          <w:sz w:val="16"/>
        </w:rPr>
        <w:t> </w:t>
      </w:r>
      <w:r>
        <w:rPr>
          <w:color w:val="181818"/>
          <w:spacing w:val="-2"/>
          <w:w w:val="110"/>
          <w:sz w:val="16"/>
        </w:rPr>
        <w:t>an</w:t>
      </w:r>
      <w:r>
        <w:rPr>
          <w:color w:val="181818"/>
          <w:spacing w:val="-9"/>
          <w:w w:val="110"/>
          <w:sz w:val="16"/>
        </w:rPr>
        <w:t> </w:t>
      </w:r>
      <w:r>
        <w:rPr>
          <w:color w:val="2B2D2D"/>
          <w:spacing w:val="-2"/>
          <w:w w:val="110"/>
          <w:sz w:val="16"/>
        </w:rPr>
        <w:t>adolescent</w:t>
      </w:r>
      <w:r>
        <w:rPr>
          <w:color w:val="2B2D2D"/>
          <w:spacing w:val="-9"/>
          <w:w w:val="110"/>
          <w:sz w:val="16"/>
        </w:rPr>
        <w:t> </w:t>
      </w:r>
      <w:r>
        <w:rPr>
          <w:color w:val="181818"/>
          <w:spacing w:val="-2"/>
          <w:w w:val="110"/>
          <w:sz w:val="16"/>
        </w:rPr>
        <w:t>is</w:t>
      </w:r>
      <w:r>
        <w:rPr>
          <w:color w:val="181818"/>
          <w:spacing w:val="-12"/>
          <w:w w:val="110"/>
          <w:sz w:val="16"/>
        </w:rPr>
        <w:t> </w:t>
      </w:r>
      <w:r>
        <w:rPr>
          <w:color w:val="2B2D2D"/>
          <w:spacing w:val="-2"/>
          <w:w w:val="110"/>
          <w:sz w:val="16"/>
        </w:rPr>
        <w:t>adjudicated </w:t>
      </w:r>
      <w:r>
        <w:rPr>
          <w:color w:val="181818"/>
          <w:spacing w:val="-2"/>
          <w:w w:val="110"/>
          <w:sz w:val="16"/>
        </w:rPr>
        <w:t>(found</w:t>
      </w:r>
      <w:r>
        <w:rPr>
          <w:color w:val="181818"/>
          <w:spacing w:val="3"/>
          <w:w w:val="110"/>
          <w:sz w:val="16"/>
        </w:rPr>
        <w:t> </w:t>
      </w:r>
      <w:r>
        <w:rPr>
          <w:color w:val="181818"/>
          <w:spacing w:val="-2"/>
          <w:w w:val="110"/>
          <w:sz w:val="16"/>
        </w:rPr>
        <w:t>to </w:t>
      </w:r>
      <w:r>
        <w:rPr>
          <w:color w:val="181818"/>
          <w:w w:val="110"/>
          <w:sz w:val="16"/>
        </w:rPr>
        <w:t>be)</w:t>
      </w:r>
      <w:r>
        <w:rPr>
          <w:color w:val="181818"/>
          <w:spacing w:val="-6"/>
          <w:w w:val="110"/>
          <w:sz w:val="16"/>
        </w:rPr>
        <w:t> </w:t>
      </w:r>
      <w:r>
        <w:rPr>
          <w:color w:val="181818"/>
          <w:w w:val="110"/>
          <w:sz w:val="16"/>
        </w:rPr>
        <w:t>in</w:t>
      </w:r>
      <w:r>
        <w:rPr>
          <w:color w:val="181818"/>
          <w:spacing w:val="-1"/>
          <w:w w:val="110"/>
          <w:sz w:val="16"/>
        </w:rPr>
        <w:t> </w:t>
      </w:r>
      <w:r>
        <w:rPr>
          <w:color w:val="181818"/>
          <w:w w:val="110"/>
          <w:sz w:val="16"/>
        </w:rPr>
        <w:t>need</w:t>
      </w:r>
      <w:r>
        <w:rPr>
          <w:color w:val="181818"/>
          <w:spacing w:val="-3"/>
          <w:w w:val="110"/>
          <w:sz w:val="16"/>
        </w:rPr>
        <w:t> </w:t>
      </w:r>
      <w:r>
        <w:rPr>
          <w:color w:val="181818"/>
          <w:w w:val="110"/>
          <w:sz w:val="16"/>
        </w:rPr>
        <w:t>of </w:t>
      </w:r>
      <w:r>
        <w:rPr>
          <w:color w:val="2B2D2D"/>
          <w:w w:val="110"/>
          <w:sz w:val="16"/>
        </w:rPr>
        <w:t>special</w:t>
      </w:r>
      <w:r>
        <w:rPr>
          <w:color w:val="2B2D2D"/>
          <w:spacing w:val="-8"/>
          <w:w w:val="110"/>
          <w:sz w:val="16"/>
        </w:rPr>
        <w:t> </w:t>
      </w:r>
      <w:r>
        <w:rPr>
          <w:color w:val="181818"/>
          <w:w w:val="110"/>
          <w:sz w:val="16"/>
        </w:rPr>
        <w:t>supervision (e.g., </w:t>
      </w:r>
      <w:r>
        <w:rPr>
          <w:color w:val="2B2D2D"/>
          <w:w w:val="110"/>
          <w:sz w:val="16"/>
        </w:rPr>
        <w:t>"persons</w:t>
      </w:r>
      <w:r>
        <w:rPr>
          <w:color w:val="2B2D2D"/>
          <w:spacing w:val="-1"/>
          <w:w w:val="110"/>
          <w:sz w:val="16"/>
        </w:rPr>
        <w:t> </w:t>
      </w:r>
      <w:r>
        <w:rPr>
          <w:color w:val="181818"/>
          <w:w w:val="110"/>
          <w:sz w:val="16"/>
        </w:rPr>
        <w:t>in need of supervision"),</w:t>
      </w:r>
      <w:r>
        <w:rPr>
          <w:color w:val="181818"/>
          <w:spacing w:val="-1"/>
          <w:w w:val="110"/>
          <w:sz w:val="16"/>
        </w:rPr>
        <w:t> </w:t>
      </w:r>
      <w:r>
        <w:rPr>
          <w:color w:val="181818"/>
          <w:w w:val="110"/>
          <w:sz w:val="16"/>
        </w:rPr>
        <w:t>but not guilty of </w:t>
      </w:r>
      <w:r>
        <w:rPr>
          <w:color w:val="2B2D2D"/>
          <w:w w:val="110"/>
          <w:sz w:val="16"/>
        </w:rPr>
        <w:t>a </w:t>
      </w:r>
      <w:r>
        <w:rPr>
          <w:color w:val="181818"/>
          <w:w w:val="110"/>
          <w:sz w:val="16"/>
        </w:rPr>
        <w:t>criminal act</w:t>
      </w:r>
      <w:r>
        <w:rPr>
          <w:color w:val="424449"/>
          <w:w w:val="110"/>
          <w:sz w:val="16"/>
        </w:rPr>
        <w:t>.</w:t>
      </w:r>
    </w:p>
    <w:p>
      <w:pPr>
        <w:pStyle w:val="ListParagraph"/>
        <w:numPr>
          <w:ilvl w:val="0"/>
          <w:numId w:val="30"/>
        </w:numPr>
        <w:tabs>
          <w:tab w:pos="656" w:val="left" w:leader="none"/>
        </w:tabs>
        <w:spacing w:line="300" w:lineRule="auto" w:before="8" w:after="0"/>
        <w:ind w:left="649" w:right="3516" w:hanging="281"/>
        <w:jc w:val="left"/>
        <w:rPr>
          <w:color w:val="181818"/>
          <w:sz w:val="16"/>
        </w:rPr>
      </w:pPr>
      <w:r>
        <w:rPr>
          <w:color w:val="2B2D2D"/>
          <w:w w:val="105"/>
          <w:sz w:val="16"/>
        </w:rPr>
        <w:t>For</w:t>
      </w:r>
      <w:r>
        <w:rPr>
          <w:color w:val="2B2D2D"/>
          <w:spacing w:val="-3"/>
          <w:w w:val="105"/>
          <w:sz w:val="16"/>
        </w:rPr>
        <w:t> </w:t>
      </w:r>
      <w:r>
        <w:rPr>
          <w:color w:val="181818"/>
          <w:w w:val="105"/>
          <w:sz w:val="16"/>
        </w:rPr>
        <w:t>an </w:t>
      </w:r>
      <w:r>
        <w:rPr>
          <w:color w:val="2B2D2D"/>
          <w:w w:val="105"/>
          <w:sz w:val="16"/>
        </w:rPr>
        <w:t>explanation about </w:t>
      </w:r>
      <w:r>
        <w:rPr>
          <w:color w:val="181818"/>
          <w:w w:val="105"/>
          <w:sz w:val="16"/>
        </w:rPr>
        <w:t>how to</w:t>
      </w:r>
      <w:r>
        <w:rPr>
          <w:color w:val="181818"/>
          <w:spacing w:val="-7"/>
          <w:w w:val="105"/>
          <w:sz w:val="16"/>
        </w:rPr>
        <w:t> </w:t>
      </w:r>
      <w:r>
        <w:rPr>
          <w:color w:val="181818"/>
          <w:w w:val="105"/>
          <w:sz w:val="16"/>
        </w:rPr>
        <w:t>deal with </w:t>
      </w:r>
      <w:r>
        <w:rPr>
          <w:color w:val="2B2D2D"/>
          <w:w w:val="105"/>
          <w:sz w:val="16"/>
        </w:rPr>
        <w:t>subpoenas </w:t>
      </w:r>
      <w:r>
        <w:rPr>
          <w:color w:val="181818"/>
          <w:w w:val="105"/>
          <w:sz w:val="16"/>
        </w:rPr>
        <w:t>and search and </w:t>
      </w:r>
      <w:r>
        <w:rPr>
          <w:color w:val="2B2D2D"/>
          <w:w w:val="105"/>
          <w:sz w:val="16"/>
        </w:rPr>
        <w:t>arrest warrants,</w:t>
      </w:r>
    </w:p>
    <w:p>
      <w:pPr>
        <w:pStyle w:val="BodyText"/>
        <w:spacing w:line="300" w:lineRule="auto" w:before="1"/>
        <w:ind w:left="651" w:right="2928" w:hanging="3"/>
      </w:pPr>
      <w:r>
        <w:rPr>
          <w:color w:val="2B2D2D"/>
          <w:w w:val="105"/>
        </w:rPr>
        <w:t>see</w:t>
      </w:r>
      <w:r>
        <w:rPr>
          <w:color w:val="2B2D2D"/>
          <w:spacing w:val="-2"/>
          <w:w w:val="105"/>
        </w:rPr>
        <w:t> </w:t>
      </w:r>
      <w:r>
        <w:rPr>
          <w:color w:val="181818"/>
          <w:w w:val="105"/>
        </w:rPr>
        <w:t>Confidentiality</w:t>
      </w:r>
      <w:r>
        <w:rPr>
          <w:color w:val="424449"/>
          <w:w w:val="105"/>
        </w:rPr>
        <w:t>:</w:t>
      </w:r>
      <w:r>
        <w:rPr>
          <w:color w:val="424449"/>
          <w:spacing w:val="-20"/>
          <w:w w:val="105"/>
        </w:rPr>
        <w:t> </w:t>
      </w:r>
      <w:r>
        <w:rPr>
          <w:color w:val="181818"/>
          <w:w w:val="105"/>
        </w:rPr>
        <w:t>A</w:t>
      </w:r>
      <w:r>
        <w:rPr>
          <w:color w:val="181818"/>
          <w:spacing w:val="-9"/>
          <w:w w:val="105"/>
        </w:rPr>
        <w:t> </w:t>
      </w:r>
      <w:r>
        <w:rPr>
          <w:color w:val="2B2D2D"/>
          <w:w w:val="105"/>
        </w:rPr>
        <w:t>Guide </w:t>
      </w:r>
      <w:r>
        <w:rPr>
          <w:color w:val="181818"/>
          <w:w w:val="105"/>
        </w:rPr>
        <w:t>to the</w:t>
      </w:r>
      <w:r>
        <w:rPr>
          <w:color w:val="181818"/>
          <w:spacing w:val="-2"/>
          <w:w w:val="105"/>
        </w:rPr>
        <w:t> </w:t>
      </w:r>
      <w:r>
        <w:rPr>
          <w:color w:val="181818"/>
          <w:w w:val="105"/>
        </w:rPr>
        <w:t>Federal Laws and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Regulation:,published in 1995 by the</w:t>
      </w:r>
    </w:p>
    <w:p>
      <w:pPr>
        <w:pStyle w:val="BodyText"/>
        <w:spacing w:line="300" w:lineRule="auto" w:before="2"/>
        <w:ind w:left="659" w:right="3678" w:hanging="6"/>
      </w:pPr>
      <w:r>
        <w:rPr>
          <w:color w:val="181818"/>
          <w:w w:val="105"/>
        </w:rPr>
        <w:t>Legal</w:t>
      </w:r>
      <w:r>
        <w:rPr>
          <w:color w:val="181818"/>
          <w:spacing w:val="-11"/>
          <w:w w:val="105"/>
        </w:rPr>
        <w:t> </w:t>
      </w:r>
      <w:r>
        <w:rPr>
          <w:color w:val="181818"/>
          <w:w w:val="105"/>
        </w:rPr>
        <w:t>Action</w:t>
      </w:r>
      <w:r>
        <w:rPr>
          <w:color w:val="181818"/>
          <w:spacing w:val="-10"/>
          <w:w w:val="105"/>
        </w:rPr>
        <w:t> </w:t>
      </w:r>
      <w:r>
        <w:rPr>
          <w:color w:val="181818"/>
          <w:w w:val="105"/>
        </w:rPr>
        <w:t>Center,</w:t>
      </w:r>
      <w:r>
        <w:rPr>
          <w:color w:val="181818"/>
          <w:spacing w:val="-11"/>
          <w:w w:val="105"/>
        </w:rPr>
        <w:t> </w:t>
      </w:r>
      <w:r>
        <w:rPr>
          <w:color w:val="181818"/>
          <w:w w:val="105"/>
        </w:rPr>
        <w:t>153</w:t>
      </w:r>
      <w:r>
        <w:rPr>
          <w:color w:val="181818"/>
          <w:spacing w:val="-12"/>
          <w:w w:val="105"/>
        </w:rPr>
        <w:t> </w:t>
      </w:r>
      <w:r>
        <w:rPr>
          <w:color w:val="181818"/>
          <w:w w:val="105"/>
        </w:rPr>
        <w:t>Waverly</w:t>
      </w:r>
      <w:r>
        <w:rPr>
          <w:color w:val="181818"/>
          <w:spacing w:val="-9"/>
          <w:w w:val="105"/>
        </w:rPr>
        <w:t> </w:t>
      </w:r>
      <w:r>
        <w:rPr>
          <w:color w:val="181818"/>
          <w:w w:val="105"/>
        </w:rPr>
        <w:t>Place</w:t>
      </w:r>
      <w:r>
        <w:rPr>
          <w:color w:val="424449"/>
          <w:w w:val="105"/>
        </w:rPr>
        <w:t>, </w:t>
      </w:r>
      <w:r>
        <w:rPr>
          <w:color w:val="181818"/>
          <w:w w:val="105"/>
        </w:rPr>
        <w:t>New York, </w:t>
      </w:r>
      <w:r>
        <w:rPr>
          <w:color w:val="2B2D2D"/>
          <w:w w:val="105"/>
        </w:rPr>
        <w:t>NY </w:t>
      </w:r>
      <w:r>
        <w:rPr>
          <w:color w:val="181818"/>
          <w:w w:val="105"/>
        </w:rPr>
        <w:t>10014</w:t>
      </w:r>
      <w:r>
        <w:rPr>
          <w:color w:val="424449"/>
          <w:w w:val="105"/>
        </w:rPr>
        <w:t>.</w:t>
      </w:r>
    </w:p>
    <w:p>
      <w:pPr>
        <w:spacing w:after="0" w:line="300" w:lineRule="auto"/>
        <w:sectPr>
          <w:type w:val="continuous"/>
          <w:pgSz w:w="12240" w:h="15840"/>
          <w:pgMar w:top="800" w:bottom="280" w:left="460" w:right="560"/>
          <w:cols w:num="2" w:equalWidth="0">
            <w:col w:w="3995" w:space="151"/>
            <w:col w:w="7074"/>
          </w:cols>
        </w:sectPr>
      </w:pPr>
    </w:p>
    <w:p>
      <w:pPr>
        <w:spacing w:before="82"/>
        <w:ind w:left="7386" w:right="0" w:firstLine="0"/>
        <w:jc w:val="left"/>
        <w:rPr>
          <w:i/>
          <w:sz w:val="16"/>
        </w:rPr>
      </w:pPr>
      <w:r>
        <w:rPr>
          <w:i/>
          <w:color w:val="242424"/>
          <w:spacing w:val="-2"/>
          <w:w w:val="90"/>
          <w:sz w:val="16"/>
        </w:rPr>
        <w:t>Legal</w:t>
      </w:r>
      <w:r>
        <w:rPr>
          <w:i/>
          <w:color w:val="242424"/>
          <w:spacing w:val="6"/>
          <w:sz w:val="16"/>
        </w:rPr>
        <w:t> </w:t>
      </w:r>
      <w:r>
        <w:rPr>
          <w:i/>
          <w:color w:val="242424"/>
          <w:spacing w:val="-2"/>
          <w:sz w:val="16"/>
        </w:rPr>
        <w:t>Issues</w:t>
      </w:r>
    </w:p>
    <w:p>
      <w:pPr>
        <w:pStyle w:val="BodyText"/>
        <w:spacing w:before="10"/>
        <w:rPr>
          <w:i/>
          <w:sz w:val="23"/>
        </w:rPr>
      </w:pPr>
    </w:p>
    <w:p>
      <w:pPr>
        <w:spacing w:after="0"/>
        <w:rPr>
          <w:sz w:val="23"/>
        </w:rPr>
        <w:sectPr>
          <w:pgSz w:w="12240" w:h="15840"/>
          <w:pgMar w:top="480" w:bottom="280" w:left="460" w:right="560"/>
        </w:sectPr>
      </w:pPr>
    </w:p>
    <w:p>
      <w:pPr>
        <w:pStyle w:val="ListParagraph"/>
        <w:numPr>
          <w:ilvl w:val="0"/>
          <w:numId w:val="30"/>
        </w:numPr>
        <w:tabs>
          <w:tab w:pos="922" w:val="left" w:leader="none"/>
        </w:tabs>
        <w:spacing w:line="230" w:lineRule="exact" w:before="59" w:after="0"/>
        <w:ind w:left="918" w:right="28" w:hanging="274"/>
        <w:jc w:val="left"/>
        <w:rPr>
          <w:sz w:val="15"/>
        </w:rPr>
      </w:pPr>
      <w:r>
        <w:rPr>
          <w:color w:val="242424"/>
          <w:w w:val="105"/>
          <w:sz w:val="16"/>
        </w:rPr>
        <w:t>However,</w:t>
      </w:r>
      <w:r>
        <w:rPr>
          <w:color w:val="242424"/>
          <w:spacing w:val="-2"/>
          <w:w w:val="105"/>
          <w:sz w:val="16"/>
        </w:rPr>
        <w:t> </w:t>
      </w:r>
      <w:r>
        <w:rPr>
          <w:color w:val="242424"/>
          <w:w w:val="105"/>
          <w:sz w:val="16"/>
        </w:rPr>
        <w:t>if</w:t>
      </w:r>
      <w:r>
        <w:rPr>
          <w:color w:val="242424"/>
          <w:spacing w:val="12"/>
          <w:w w:val="105"/>
          <w:sz w:val="16"/>
        </w:rPr>
        <w:t> </w:t>
      </w:r>
      <w:r>
        <w:rPr>
          <w:color w:val="131313"/>
          <w:w w:val="105"/>
          <w:sz w:val="16"/>
        </w:rPr>
        <w:t>the</w:t>
      </w:r>
      <w:r>
        <w:rPr>
          <w:color w:val="131313"/>
          <w:spacing w:val="-8"/>
          <w:w w:val="105"/>
          <w:sz w:val="16"/>
        </w:rPr>
        <w:t> </w:t>
      </w:r>
      <w:r>
        <w:rPr>
          <w:color w:val="242424"/>
          <w:w w:val="105"/>
          <w:sz w:val="16"/>
        </w:rPr>
        <w:t>information</w:t>
      </w:r>
      <w:r>
        <w:rPr>
          <w:color w:val="242424"/>
          <w:spacing w:val="11"/>
          <w:w w:val="105"/>
          <w:sz w:val="16"/>
        </w:rPr>
        <w:t> </w:t>
      </w:r>
      <w:r>
        <w:rPr>
          <w:color w:val="131313"/>
          <w:w w:val="105"/>
          <w:sz w:val="16"/>
        </w:rPr>
        <w:t>is</w:t>
      </w:r>
      <w:r>
        <w:rPr>
          <w:color w:val="131313"/>
          <w:spacing w:val="-10"/>
          <w:w w:val="105"/>
          <w:sz w:val="16"/>
        </w:rPr>
        <w:t> </w:t>
      </w:r>
      <w:r>
        <w:rPr>
          <w:color w:val="131313"/>
          <w:w w:val="105"/>
          <w:sz w:val="16"/>
        </w:rPr>
        <w:t>being</w:t>
      </w:r>
      <w:r>
        <w:rPr>
          <w:color w:val="131313"/>
          <w:spacing w:val="-7"/>
          <w:w w:val="105"/>
          <w:sz w:val="16"/>
        </w:rPr>
        <w:t> </w:t>
      </w:r>
      <w:r>
        <w:rPr>
          <w:color w:val="242424"/>
          <w:w w:val="105"/>
          <w:sz w:val="16"/>
        </w:rPr>
        <w:t>sought </w:t>
      </w:r>
      <w:r>
        <w:rPr>
          <w:color w:val="131313"/>
          <w:w w:val="105"/>
          <w:sz w:val="16"/>
        </w:rPr>
        <w:t>to </w:t>
      </w:r>
      <w:r>
        <w:rPr>
          <w:color w:val="242424"/>
          <w:w w:val="105"/>
          <w:sz w:val="16"/>
        </w:rPr>
        <w:t>investigate or </w:t>
      </w:r>
      <w:r>
        <w:rPr>
          <w:color w:val="131313"/>
          <w:w w:val="105"/>
          <w:sz w:val="16"/>
        </w:rPr>
        <w:t>prosecute </w:t>
      </w:r>
      <w:r>
        <w:rPr>
          <w:color w:val="242424"/>
          <w:w w:val="105"/>
          <w:sz w:val="16"/>
        </w:rPr>
        <w:t>a </w:t>
      </w:r>
      <w:r>
        <w:rPr>
          <w:color w:val="131313"/>
          <w:w w:val="105"/>
          <w:sz w:val="16"/>
        </w:rPr>
        <w:t>patient for </w:t>
      </w:r>
      <w:r>
        <w:rPr>
          <w:color w:val="242424"/>
          <w:w w:val="105"/>
          <w:sz w:val="16"/>
        </w:rPr>
        <w:t>a crime, only </w:t>
      </w:r>
      <w:r>
        <w:rPr>
          <w:color w:val="131313"/>
          <w:w w:val="105"/>
          <w:sz w:val="16"/>
        </w:rPr>
        <w:t>the program </w:t>
      </w:r>
      <w:r>
        <w:rPr>
          <w:color w:val="242424"/>
          <w:w w:val="105"/>
          <w:sz w:val="16"/>
        </w:rPr>
        <w:t>need </w:t>
      </w:r>
      <w:r>
        <w:rPr>
          <w:color w:val="131313"/>
          <w:w w:val="105"/>
          <w:sz w:val="16"/>
        </w:rPr>
        <w:t>be </w:t>
      </w:r>
      <w:r>
        <w:rPr>
          <w:color w:val="242424"/>
          <w:w w:val="105"/>
          <w:sz w:val="16"/>
        </w:rPr>
        <w:t>notified (§2.65).</w:t>
      </w:r>
      <w:r>
        <w:rPr>
          <w:color w:val="242424"/>
          <w:spacing w:val="33"/>
          <w:w w:val="105"/>
          <w:sz w:val="16"/>
        </w:rPr>
        <w:t> </w:t>
      </w:r>
      <w:r>
        <w:rPr>
          <w:color w:val="242424"/>
          <w:w w:val="105"/>
          <w:sz w:val="16"/>
        </w:rPr>
        <w:t>And </w:t>
      </w:r>
      <w:r>
        <w:rPr>
          <w:color w:val="131313"/>
          <w:w w:val="105"/>
          <w:sz w:val="16"/>
        </w:rPr>
        <w:t>if the</w:t>
      </w:r>
      <w:r>
        <w:rPr>
          <w:color w:val="131313"/>
          <w:spacing w:val="-11"/>
          <w:w w:val="105"/>
          <w:sz w:val="16"/>
        </w:rPr>
        <w:t> </w:t>
      </w:r>
      <w:r>
        <w:rPr>
          <w:color w:val="242424"/>
          <w:w w:val="105"/>
          <w:sz w:val="16"/>
        </w:rPr>
        <w:t>information </w:t>
      </w:r>
      <w:r>
        <w:rPr>
          <w:color w:val="131313"/>
          <w:w w:val="105"/>
          <w:sz w:val="16"/>
        </w:rPr>
        <w:t>is</w:t>
      </w:r>
      <w:r>
        <w:rPr>
          <w:color w:val="131313"/>
          <w:spacing w:val="-12"/>
          <w:w w:val="105"/>
          <w:sz w:val="16"/>
        </w:rPr>
        <w:t> </w:t>
      </w:r>
      <w:r>
        <w:rPr>
          <w:color w:val="242424"/>
          <w:w w:val="105"/>
          <w:sz w:val="16"/>
        </w:rPr>
        <w:t>sought </w:t>
      </w:r>
      <w:r>
        <w:rPr>
          <w:color w:val="131313"/>
          <w:w w:val="105"/>
          <w:sz w:val="16"/>
        </w:rPr>
        <w:t>to investigate </w:t>
      </w:r>
      <w:r>
        <w:rPr>
          <w:color w:val="242424"/>
          <w:w w:val="105"/>
          <w:sz w:val="16"/>
        </w:rPr>
        <w:t>or </w:t>
      </w:r>
      <w:r>
        <w:rPr>
          <w:color w:val="131313"/>
          <w:w w:val="105"/>
          <w:sz w:val="16"/>
        </w:rPr>
        <w:t>prosecute the program, no prior </w:t>
      </w:r>
      <w:r>
        <w:rPr>
          <w:color w:val="242424"/>
          <w:w w:val="105"/>
          <w:sz w:val="16"/>
        </w:rPr>
        <w:t>notice at all </w:t>
      </w:r>
      <w:r>
        <w:rPr>
          <w:color w:val="131313"/>
          <w:w w:val="105"/>
          <w:sz w:val="16"/>
        </w:rPr>
        <w:t>is </w:t>
      </w:r>
      <w:r>
        <w:rPr>
          <w:color w:val="242424"/>
          <w:w w:val="105"/>
          <w:sz w:val="16"/>
        </w:rPr>
        <w:t>required (§2.66).</w:t>
      </w:r>
    </w:p>
    <w:p>
      <w:pPr>
        <w:pStyle w:val="ListParagraph"/>
        <w:numPr>
          <w:ilvl w:val="0"/>
          <w:numId w:val="30"/>
        </w:numPr>
        <w:tabs>
          <w:tab w:pos="926" w:val="left" w:leader="none"/>
        </w:tabs>
        <w:spacing w:line="300" w:lineRule="auto" w:before="39" w:after="0"/>
        <w:ind w:left="918" w:right="2" w:hanging="282"/>
        <w:jc w:val="left"/>
        <w:rPr>
          <w:color w:val="242424"/>
          <w:sz w:val="16"/>
        </w:rPr>
      </w:pPr>
      <w:r>
        <w:rPr>
          <w:color w:val="242424"/>
          <w:w w:val="105"/>
          <w:sz w:val="16"/>
        </w:rPr>
        <w:t>If</w:t>
      </w:r>
      <w:r>
        <w:rPr>
          <w:color w:val="242424"/>
          <w:spacing w:val="31"/>
          <w:w w:val="105"/>
          <w:sz w:val="16"/>
        </w:rPr>
        <w:t> </w:t>
      </w:r>
      <w:r>
        <w:rPr>
          <w:color w:val="131313"/>
          <w:w w:val="105"/>
          <w:sz w:val="16"/>
        </w:rPr>
        <w:t>the purpose </w:t>
      </w:r>
      <w:r>
        <w:rPr>
          <w:color w:val="242424"/>
          <w:w w:val="105"/>
          <w:sz w:val="16"/>
        </w:rPr>
        <w:t>of seeking </w:t>
      </w:r>
      <w:r>
        <w:rPr>
          <w:color w:val="131313"/>
          <w:w w:val="105"/>
          <w:sz w:val="16"/>
        </w:rPr>
        <w:t>the </w:t>
      </w:r>
      <w:r>
        <w:rPr>
          <w:color w:val="242424"/>
          <w:w w:val="105"/>
          <w:sz w:val="16"/>
        </w:rPr>
        <w:t>court order </w:t>
      </w:r>
      <w:r>
        <w:rPr>
          <w:color w:val="131313"/>
          <w:w w:val="105"/>
          <w:sz w:val="16"/>
        </w:rPr>
        <w:t>is to </w:t>
      </w:r>
      <w:r>
        <w:rPr>
          <w:color w:val="242424"/>
          <w:w w:val="105"/>
          <w:sz w:val="16"/>
        </w:rPr>
        <w:t>obtain authorization</w:t>
      </w:r>
      <w:r>
        <w:rPr>
          <w:color w:val="242424"/>
          <w:spacing w:val="40"/>
          <w:w w:val="105"/>
          <w:sz w:val="16"/>
        </w:rPr>
        <w:t> </w:t>
      </w:r>
      <w:r>
        <w:rPr>
          <w:color w:val="131313"/>
          <w:w w:val="105"/>
          <w:sz w:val="16"/>
        </w:rPr>
        <w:t>to disclose </w:t>
      </w:r>
      <w:r>
        <w:rPr>
          <w:color w:val="242424"/>
          <w:w w:val="105"/>
          <w:sz w:val="16"/>
        </w:rPr>
        <w:t>information</w:t>
      </w:r>
      <w:r>
        <w:rPr>
          <w:color w:val="242424"/>
          <w:w w:val="105"/>
          <w:sz w:val="16"/>
        </w:rPr>
        <w:t> in order </w:t>
      </w:r>
      <w:r>
        <w:rPr>
          <w:color w:val="131313"/>
          <w:w w:val="105"/>
          <w:sz w:val="16"/>
        </w:rPr>
        <w:t>to </w:t>
      </w:r>
      <w:r>
        <w:rPr>
          <w:color w:val="242424"/>
          <w:w w:val="105"/>
          <w:sz w:val="16"/>
        </w:rPr>
        <w:t>investigate or </w:t>
      </w:r>
      <w:r>
        <w:rPr>
          <w:color w:val="131313"/>
          <w:w w:val="105"/>
          <w:sz w:val="16"/>
        </w:rPr>
        <w:t>prosecute </w:t>
      </w:r>
      <w:r>
        <w:rPr>
          <w:color w:val="242424"/>
          <w:w w:val="105"/>
          <w:sz w:val="16"/>
        </w:rPr>
        <w:t>a </w:t>
      </w:r>
      <w:r>
        <w:rPr>
          <w:color w:val="131313"/>
          <w:w w:val="105"/>
          <w:sz w:val="16"/>
        </w:rPr>
        <w:t>patient </w:t>
      </w:r>
      <w:r>
        <w:rPr>
          <w:color w:val="242424"/>
          <w:w w:val="105"/>
          <w:sz w:val="16"/>
        </w:rPr>
        <w:t>for a crime, </w:t>
      </w:r>
      <w:r>
        <w:rPr>
          <w:color w:val="131313"/>
          <w:w w:val="105"/>
          <w:sz w:val="16"/>
        </w:rPr>
        <w:t>the </w:t>
      </w:r>
      <w:r>
        <w:rPr>
          <w:color w:val="242424"/>
          <w:w w:val="105"/>
          <w:sz w:val="16"/>
        </w:rPr>
        <w:t>court must</w:t>
      </w:r>
      <w:r>
        <w:rPr>
          <w:color w:val="242424"/>
          <w:spacing w:val="-8"/>
          <w:w w:val="105"/>
          <w:sz w:val="16"/>
        </w:rPr>
        <w:t> </w:t>
      </w:r>
      <w:r>
        <w:rPr>
          <w:color w:val="242424"/>
          <w:w w:val="105"/>
          <w:sz w:val="16"/>
        </w:rPr>
        <w:t>also</w:t>
      </w:r>
      <w:r>
        <w:rPr>
          <w:color w:val="242424"/>
          <w:spacing w:val="-6"/>
          <w:w w:val="105"/>
          <w:sz w:val="16"/>
        </w:rPr>
        <w:t> </w:t>
      </w:r>
      <w:r>
        <w:rPr>
          <w:color w:val="242424"/>
          <w:w w:val="105"/>
          <w:sz w:val="16"/>
        </w:rPr>
        <w:t>find </w:t>
      </w:r>
      <w:r>
        <w:rPr>
          <w:color w:val="131313"/>
          <w:w w:val="105"/>
          <w:sz w:val="16"/>
        </w:rPr>
        <w:t>that:</w:t>
      </w:r>
      <w:r>
        <w:rPr>
          <w:color w:val="131313"/>
          <w:spacing w:val="-10"/>
          <w:w w:val="105"/>
          <w:sz w:val="16"/>
        </w:rPr>
        <w:t> </w:t>
      </w:r>
      <w:r>
        <w:rPr>
          <w:color w:val="242424"/>
          <w:w w:val="105"/>
          <w:sz w:val="16"/>
        </w:rPr>
        <w:t>(1) </w:t>
      </w:r>
      <w:r>
        <w:rPr>
          <w:color w:val="131313"/>
          <w:w w:val="105"/>
          <w:sz w:val="16"/>
        </w:rPr>
        <w:t>the</w:t>
      </w:r>
      <w:r>
        <w:rPr>
          <w:color w:val="131313"/>
          <w:spacing w:val="-10"/>
          <w:w w:val="105"/>
          <w:sz w:val="16"/>
        </w:rPr>
        <w:t> </w:t>
      </w:r>
      <w:r>
        <w:rPr>
          <w:color w:val="242424"/>
          <w:w w:val="105"/>
          <w:sz w:val="16"/>
        </w:rPr>
        <w:t>crime</w:t>
      </w:r>
      <w:r>
        <w:rPr>
          <w:color w:val="242424"/>
          <w:spacing w:val="-6"/>
          <w:w w:val="105"/>
          <w:sz w:val="16"/>
        </w:rPr>
        <w:t> </w:t>
      </w:r>
      <w:r>
        <w:rPr>
          <w:color w:val="242424"/>
          <w:w w:val="105"/>
          <w:sz w:val="16"/>
        </w:rPr>
        <w:t>involved</w:t>
      </w:r>
      <w:r>
        <w:rPr>
          <w:color w:val="242424"/>
          <w:spacing w:val="12"/>
          <w:w w:val="105"/>
          <w:sz w:val="16"/>
        </w:rPr>
        <w:t> </w:t>
      </w:r>
      <w:r>
        <w:rPr>
          <w:color w:val="131313"/>
          <w:w w:val="105"/>
          <w:sz w:val="16"/>
        </w:rPr>
        <w:t>is </w:t>
      </w:r>
      <w:r>
        <w:rPr>
          <w:color w:val="242424"/>
          <w:w w:val="105"/>
          <w:sz w:val="16"/>
        </w:rPr>
        <w:t>extremely serious,</w:t>
      </w:r>
      <w:r>
        <w:rPr>
          <w:color w:val="242424"/>
          <w:spacing w:val="-3"/>
          <w:w w:val="105"/>
          <w:sz w:val="16"/>
        </w:rPr>
        <w:t> </w:t>
      </w:r>
      <w:r>
        <w:rPr>
          <w:color w:val="242424"/>
          <w:w w:val="105"/>
          <w:sz w:val="16"/>
        </w:rPr>
        <w:t>such as an act causing or </w:t>
      </w:r>
      <w:r>
        <w:rPr>
          <w:color w:val="131313"/>
          <w:w w:val="105"/>
          <w:sz w:val="16"/>
        </w:rPr>
        <w:t>threatening</w:t>
      </w:r>
      <w:r>
        <w:rPr>
          <w:color w:val="131313"/>
          <w:spacing w:val="12"/>
          <w:w w:val="105"/>
          <w:sz w:val="16"/>
        </w:rPr>
        <w:t> </w:t>
      </w:r>
      <w:r>
        <w:rPr>
          <w:color w:val="131313"/>
          <w:w w:val="105"/>
          <w:sz w:val="16"/>
        </w:rPr>
        <w:t>to</w:t>
      </w:r>
      <w:r>
        <w:rPr>
          <w:color w:val="131313"/>
          <w:spacing w:val="-6"/>
          <w:w w:val="105"/>
          <w:sz w:val="16"/>
        </w:rPr>
        <w:t> </w:t>
      </w:r>
      <w:r>
        <w:rPr>
          <w:color w:val="242424"/>
          <w:w w:val="105"/>
          <w:sz w:val="16"/>
        </w:rPr>
        <w:t>cause death</w:t>
      </w:r>
      <w:r>
        <w:rPr>
          <w:color w:val="242424"/>
          <w:spacing w:val="7"/>
          <w:w w:val="105"/>
          <w:sz w:val="16"/>
        </w:rPr>
        <w:t> </w:t>
      </w:r>
      <w:r>
        <w:rPr>
          <w:color w:val="242424"/>
          <w:w w:val="105"/>
          <w:sz w:val="16"/>
        </w:rPr>
        <w:t>or</w:t>
      </w:r>
      <w:r>
        <w:rPr>
          <w:color w:val="242424"/>
          <w:spacing w:val="4"/>
          <w:w w:val="105"/>
          <w:sz w:val="16"/>
        </w:rPr>
        <w:t> </w:t>
      </w:r>
      <w:r>
        <w:rPr>
          <w:color w:val="242424"/>
          <w:w w:val="105"/>
          <w:sz w:val="16"/>
        </w:rPr>
        <w:t>serious</w:t>
      </w:r>
      <w:r>
        <w:rPr>
          <w:color w:val="242424"/>
          <w:spacing w:val="6"/>
          <w:w w:val="105"/>
          <w:sz w:val="16"/>
        </w:rPr>
        <w:t> </w:t>
      </w:r>
      <w:r>
        <w:rPr>
          <w:color w:val="242424"/>
          <w:spacing w:val="-2"/>
          <w:w w:val="105"/>
          <w:sz w:val="16"/>
        </w:rPr>
        <w:t>injury;</w:t>
      </w:r>
    </w:p>
    <w:p>
      <w:pPr>
        <w:pStyle w:val="BodyText"/>
        <w:spacing w:line="300" w:lineRule="auto" w:before="5"/>
        <w:ind w:left="923" w:hanging="1"/>
      </w:pPr>
      <w:r>
        <w:rPr>
          <w:color w:val="242424"/>
          <w:w w:val="105"/>
        </w:rPr>
        <w:t>(2) </w:t>
      </w:r>
      <w:r>
        <w:rPr>
          <w:color w:val="131313"/>
          <w:w w:val="105"/>
        </w:rPr>
        <w:t>the </w:t>
      </w:r>
      <w:r>
        <w:rPr>
          <w:color w:val="242424"/>
          <w:w w:val="105"/>
        </w:rPr>
        <w:t>records sought are </w:t>
      </w:r>
      <w:r>
        <w:rPr>
          <w:color w:val="131313"/>
          <w:w w:val="105"/>
        </w:rPr>
        <w:t>likely to </w:t>
      </w:r>
      <w:r>
        <w:rPr>
          <w:color w:val="242424"/>
          <w:w w:val="105"/>
        </w:rPr>
        <w:t>contain information of significance </w:t>
      </w:r>
      <w:r>
        <w:rPr>
          <w:color w:val="131313"/>
          <w:w w:val="105"/>
        </w:rPr>
        <w:t>to the </w:t>
      </w:r>
      <w:r>
        <w:rPr>
          <w:color w:val="242424"/>
          <w:w w:val="105"/>
        </w:rPr>
        <w:t>investigation or prosecution; (3) there is </w:t>
      </w:r>
      <w:r>
        <w:rPr>
          <w:color w:val="131313"/>
          <w:w w:val="105"/>
        </w:rPr>
        <w:t>no </w:t>
      </w:r>
      <w:r>
        <w:rPr>
          <w:color w:val="242424"/>
          <w:w w:val="105"/>
        </w:rPr>
        <w:t>other </w:t>
      </w:r>
      <w:r>
        <w:rPr>
          <w:color w:val="131313"/>
          <w:w w:val="105"/>
        </w:rPr>
        <w:t>practical way to </w:t>
      </w:r>
      <w:r>
        <w:rPr>
          <w:color w:val="242424"/>
          <w:w w:val="105"/>
        </w:rPr>
        <w:t>obtain </w:t>
      </w:r>
      <w:r>
        <w:rPr>
          <w:color w:val="131313"/>
          <w:w w:val="105"/>
        </w:rPr>
        <w:t>the </w:t>
      </w:r>
      <w:r>
        <w:rPr>
          <w:color w:val="242424"/>
          <w:w w:val="105"/>
        </w:rPr>
        <w:t>information; and (4) </w:t>
      </w:r>
      <w:r>
        <w:rPr>
          <w:color w:val="131313"/>
          <w:w w:val="105"/>
        </w:rPr>
        <w:t>the public interest in disclosure </w:t>
      </w:r>
      <w:r>
        <w:rPr>
          <w:color w:val="242424"/>
          <w:w w:val="105"/>
        </w:rPr>
        <w:t>outweighs any actual or </w:t>
      </w:r>
      <w:r>
        <w:rPr>
          <w:color w:val="131313"/>
          <w:w w:val="105"/>
        </w:rPr>
        <w:t>potential harm to the </w:t>
      </w:r>
      <w:r>
        <w:rPr>
          <w:color w:val="242424"/>
          <w:w w:val="105"/>
        </w:rPr>
        <w:t>patient, </w:t>
      </w:r>
      <w:r>
        <w:rPr>
          <w:color w:val="131313"/>
          <w:w w:val="105"/>
        </w:rPr>
        <w:t>the doctor-patient </w:t>
      </w:r>
      <w:r>
        <w:rPr>
          <w:color w:val="242424"/>
          <w:w w:val="105"/>
        </w:rPr>
        <w:t>relationship, and</w:t>
      </w:r>
      <w:r>
        <w:rPr>
          <w:color w:val="242424"/>
          <w:spacing w:val="30"/>
          <w:w w:val="105"/>
        </w:rPr>
        <w:t> </w:t>
      </w:r>
      <w:r>
        <w:rPr>
          <w:color w:val="131313"/>
          <w:w w:val="105"/>
        </w:rPr>
        <w:t>the </w:t>
      </w:r>
      <w:r>
        <w:rPr>
          <w:color w:val="242424"/>
          <w:w w:val="105"/>
        </w:rPr>
        <w:t>ability of </w:t>
      </w:r>
      <w:r>
        <w:rPr>
          <w:color w:val="131313"/>
          <w:w w:val="105"/>
        </w:rPr>
        <w:t>the program</w:t>
      </w:r>
    </w:p>
    <w:p>
      <w:pPr>
        <w:pStyle w:val="BodyText"/>
        <w:spacing w:line="300" w:lineRule="auto" w:before="94"/>
        <w:ind w:left="826" w:right="3463" w:firstLine="12"/>
      </w:pPr>
      <w:r>
        <w:rPr/>
        <w:br w:type="column"/>
      </w:r>
      <w:r>
        <w:rPr>
          <w:color w:val="131313"/>
          <w:w w:val="105"/>
        </w:rPr>
        <w:t>to</w:t>
      </w:r>
      <w:r>
        <w:rPr>
          <w:color w:val="131313"/>
          <w:spacing w:val="-2"/>
          <w:w w:val="105"/>
        </w:rPr>
        <w:t> </w:t>
      </w:r>
      <w:r>
        <w:rPr>
          <w:color w:val="131313"/>
          <w:w w:val="105"/>
        </w:rPr>
        <w:t>provide</w:t>
      </w:r>
      <w:r>
        <w:rPr>
          <w:color w:val="131313"/>
          <w:spacing w:val="-3"/>
          <w:w w:val="105"/>
        </w:rPr>
        <w:t> </w:t>
      </w:r>
      <w:r>
        <w:rPr>
          <w:color w:val="242424"/>
          <w:w w:val="105"/>
        </w:rPr>
        <w:t>services </w:t>
      </w:r>
      <w:r>
        <w:rPr>
          <w:color w:val="131313"/>
          <w:w w:val="105"/>
        </w:rPr>
        <w:t>to</w:t>
      </w:r>
      <w:r>
        <w:rPr>
          <w:color w:val="131313"/>
          <w:spacing w:val="-11"/>
          <w:w w:val="105"/>
        </w:rPr>
        <w:t> </w:t>
      </w:r>
      <w:r>
        <w:rPr>
          <w:color w:val="242424"/>
          <w:w w:val="105"/>
        </w:rPr>
        <w:t>other</w:t>
      </w:r>
      <w:r>
        <w:rPr>
          <w:color w:val="242424"/>
          <w:spacing w:val="-2"/>
          <w:w w:val="105"/>
        </w:rPr>
        <w:t> </w:t>
      </w:r>
      <w:r>
        <w:rPr>
          <w:color w:val="242424"/>
          <w:w w:val="105"/>
        </w:rPr>
        <w:t>patients.</w:t>
      </w:r>
      <w:r>
        <w:rPr>
          <w:color w:val="242424"/>
          <w:spacing w:val="33"/>
          <w:w w:val="105"/>
        </w:rPr>
        <w:t> </w:t>
      </w:r>
      <w:r>
        <w:rPr>
          <w:color w:val="242424"/>
          <w:w w:val="105"/>
        </w:rPr>
        <w:t>When </w:t>
      </w:r>
      <w:r>
        <w:rPr>
          <w:color w:val="131313"/>
          <w:w w:val="105"/>
        </w:rPr>
        <w:t>law </w:t>
      </w:r>
      <w:r>
        <w:rPr>
          <w:color w:val="242424"/>
          <w:w w:val="105"/>
        </w:rPr>
        <w:t>enforcement </w:t>
      </w:r>
      <w:r>
        <w:rPr>
          <w:color w:val="131313"/>
          <w:w w:val="105"/>
        </w:rPr>
        <w:t>personnel </w:t>
      </w:r>
      <w:r>
        <w:rPr>
          <w:color w:val="242424"/>
          <w:w w:val="105"/>
        </w:rPr>
        <w:t>seek </w:t>
      </w:r>
      <w:r>
        <w:rPr>
          <w:color w:val="131313"/>
          <w:w w:val="105"/>
        </w:rPr>
        <w:t>the </w:t>
      </w:r>
      <w:r>
        <w:rPr>
          <w:color w:val="242424"/>
          <w:w w:val="105"/>
        </w:rPr>
        <w:t>order, </w:t>
      </w:r>
      <w:r>
        <w:rPr>
          <w:color w:val="131313"/>
          <w:w w:val="105"/>
        </w:rPr>
        <w:t>the </w:t>
      </w:r>
      <w:r>
        <w:rPr>
          <w:color w:val="242424"/>
          <w:w w:val="105"/>
        </w:rPr>
        <w:t>court must also find </w:t>
      </w:r>
      <w:r>
        <w:rPr>
          <w:color w:val="131313"/>
          <w:w w:val="105"/>
        </w:rPr>
        <w:t>that the program had </w:t>
      </w:r>
      <w:r>
        <w:rPr>
          <w:color w:val="242424"/>
          <w:w w:val="105"/>
        </w:rPr>
        <w:t>an opportunity</w:t>
      </w:r>
      <w:r>
        <w:rPr>
          <w:color w:val="242424"/>
          <w:spacing w:val="40"/>
          <w:w w:val="105"/>
        </w:rPr>
        <w:t> </w:t>
      </w:r>
      <w:r>
        <w:rPr>
          <w:color w:val="131313"/>
          <w:w w:val="105"/>
        </w:rPr>
        <w:t>to be represented</w:t>
      </w:r>
      <w:r>
        <w:rPr>
          <w:color w:val="131313"/>
          <w:spacing w:val="40"/>
          <w:w w:val="105"/>
        </w:rPr>
        <w:t> </w:t>
      </w:r>
      <w:r>
        <w:rPr>
          <w:color w:val="131313"/>
          <w:w w:val="105"/>
        </w:rPr>
        <w:t>by </w:t>
      </w:r>
      <w:r>
        <w:rPr>
          <w:color w:val="242424"/>
          <w:w w:val="105"/>
        </w:rPr>
        <w:t>independent counsel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("counsel" </w:t>
      </w:r>
      <w:r>
        <w:rPr>
          <w:color w:val="131313"/>
          <w:w w:val="105"/>
        </w:rPr>
        <w:t>is </w:t>
      </w:r>
      <w:r>
        <w:rPr>
          <w:color w:val="242424"/>
          <w:w w:val="105"/>
        </w:rPr>
        <w:t>an appointed</w:t>
      </w:r>
      <w:r>
        <w:rPr>
          <w:color w:val="242424"/>
          <w:spacing w:val="40"/>
          <w:w w:val="105"/>
        </w:rPr>
        <w:t> </w:t>
      </w:r>
      <w:r>
        <w:rPr>
          <w:color w:val="131313"/>
          <w:w w:val="105"/>
        </w:rPr>
        <w:t>lawyer).</w:t>
      </w:r>
      <w:r>
        <w:rPr>
          <w:color w:val="131313"/>
          <w:spacing w:val="40"/>
          <w:w w:val="105"/>
        </w:rPr>
        <w:t> </w:t>
      </w:r>
      <w:r>
        <w:rPr>
          <w:color w:val="242424"/>
          <w:w w:val="105"/>
        </w:rPr>
        <w:t>If </w:t>
      </w:r>
      <w:r>
        <w:rPr>
          <w:color w:val="131313"/>
          <w:w w:val="105"/>
        </w:rPr>
        <w:t>the program is </w:t>
      </w:r>
      <w:r>
        <w:rPr>
          <w:color w:val="242424"/>
          <w:w w:val="105"/>
        </w:rPr>
        <w:t>a governmental entity,</w:t>
      </w:r>
      <w:r>
        <w:rPr>
          <w:color w:val="242424"/>
          <w:spacing w:val="-1"/>
          <w:w w:val="105"/>
        </w:rPr>
        <w:t> </w:t>
      </w:r>
      <w:r>
        <w:rPr>
          <w:color w:val="131313"/>
          <w:w w:val="105"/>
        </w:rPr>
        <w:t>it</w:t>
      </w:r>
      <w:r>
        <w:rPr>
          <w:color w:val="131313"/>
          <w:spacing w:val="-7"/>
          <w:w w:val="105"/>
        </w:rPr>
        <w:t> </w:t>
      </w:r>
      <w:r>
        <w:rPr>
          <w:i/>
          <w:color w:val="242424"/>
          <w:w w:val="105"/>
        </w:rPr>
        <w:t>must </w:t>
      </w:r>
      <w:r>
        <w:rPr>
          <w:color w:val="131313"/>
          <w:w w:val="105"/>
        </w:rPr>
        <w:t>be</w:t>
      </w:r>
      <w:r>
        <w:rPr>
          <w:color w:val="131313"/>
          <w:spacing w:val="-5"/>
          <w:w w:val="105"/>
        </w:rPr>
        <w:t> </w:t>
      </w:r>
      <w:r>
        <w:rPr>
          <w:color w:val="242424"/>
          <w:w w:val="105"/>
        </w:rPr>
        <w:t>represented </w:t>
      </w:r>
      <w:r>
        <w:rPr>
          <w:color w:val="131313"/>
          <w:w w:val="105"/>
        </w:rPr>
        <w:t>by </w:t>
      </w:r>
      <w:r>
        <w:rPr>
          <w:color w:val="242424"/>
          <w:w w:val="105"/>
        </w:rPr>
        <w:t>counsel (§2.65(d)).</w:t>
      </w:r>
    </w:p>
    <w:p>
      <w:pPr>
        <w:pStyle w:val="ListParagraph"/>
        <w:numPr>
          <w:ilvl w:val="0"/>
          <w:numId w:val="30"/>
        </w:numPr>
        <w:tabs>
          <w:tab w:pos="834" w:val="left" w:leader="none"/>
        </w:tabs>
        <w:spacing w:line="300" w:lineRule="auto" w:before="5" w:after="0"/>
        <w:ind w:left="831" w:right="3379" w:hanging="289"/>
        <w:jc w:val="left"/>
        <w:rPr>
          <w:color w:val="242424"/>
          <w:sz w:val="16"/>
        </w:rPr>
      </w:pPr>
      <w:r>
        <w:rPr>
          <w:color w:val="242424"/>
          <w:sz w:val="16"/>
        </w:rPr>
        <w:t>For a more complete explanation</w:t>
      </w:r>
      <w:r>
        <w:rPr>
          <w:color w:val="242424"/>
          <w:spacing w:val="40"/>
          <w:sz w:val="16"/>
        </w:rPr>
        <w:t> </w:t>
      </w:r>
      <w:r>
        <w:rPr>
          <w:color w:val="242424"/>
          <w:sz w:val="16"/>
        </w:rPr>
        <w:t>of</w:t>
      </w:r>
      <w:r>
        <w:rPr>
          <w:color w:val="242424"/>
          <w:spacing w:val="40"/>
          <w:sz w:val="16"/>
        </w:rPr>
        <w:t> </w:t>
      </w:r>
      <w:r>
        <w:rPr>
          <w:color w:val="131313"/>
          <w:sz w:val="16"/>
        </w:rPr>
        <w:t>the</w:t>
      </w:r>
      <w:r>
        <w:rPr>
          <w:color w:val="131313"/>
          <w:spacing w:val="40"/>
          <w:sz w:val="16"/>
        </w:rPr>
        <w:t> </w:t>
      </w:r>
      <w:r>
        <w:rPr>
          <w:color w:val="242424"/>
          <w:sz w:val="16"/>
        </w:rPr>
        <w:t>requirements of §2.52 and</w:t>
      </w:r>
      <w:r>
        <w:rPr>
          <w:color w:val="242424"/>
          <w:spacing w:val="40"/>
          <w:sz w:val="16"/>
        </w:rPr>
        <w:t> </w:t>
      </w:r>
      <w:r>
        <w:rPr>
          <w:color w:val="131313"/>
          <w:sz w:val="16"/>
        </w:rPr>
        <w:t>2.53, </w:t>
      </w:r>
      <w:r>
        <w:rPr>
          <w:color w:val="242424"/>
          <w:sz w:val="16"/>
        </w:rPr>
        <w:t>see TIP 14,</w:t>
      </w:r>
      <w:r>
        <w:rPr>
          <w:color w:val="242424"/>
          <w:spacing w:val="40"/>
          <w:sz w:val="16"/>
        </w:rPr>
        <w:t> </w:t>
      </w:r>
      <w:r>
        <w:rPr>
          <w:i/>
          <w:color w:val="242424"/>
          <w:w w:val="95"/>
          <w:sz w:val="16"/>
        </w:rPr>
        <w:t>Developing</w:t>
      </w:r>
      <w:r>
        <w:rPr>
          <w:i/>
          <w:color w:val="242424"/>
          <w:spacing w:val="21"/>
          <w:sz w:val="16"/>
        </w:rPr>
        <w:t> </w:t>
      </w:r>
      <w:r>
        <w:rPr>
          <w:i/>
          <w:color w:val="242424"/>
          <w:w w:val="95"/>
          <w:sz w:val="16"/>
        </w:rPr>
        <w:t>State</w:t>
      </w:r>
      <w:r>
        <w:rPr>
          <w:i/>
          <w:color w:val="242424"/>
          <w:spacing w:val="-1"/>
          <w:w w:val="95"/>
          <w:sz w:val="16"/>
        </w:rPr>
        <w:t> </w:t>
      </w:r>
      <w:r>
        <w:rPr>
          <w:i/>
          <w:color w:val="242424"/>
          <w:w w:val="95"/>
          <w:sz w:val="16"/>
        </w:rPr>
        <w:t>Outcomes Monitoring</w:t>
      </w:r>
      <w:r>
        <w:rPr>
          <w:i/>
          <w:color w:val="242424"/>
          <w:spacing w:val="22"/>
          <w:sz w:val="16"/>
        </w:rPr>
        <w:t> </w:t>
      </w:r>
      <w:r>
        <w:rPr>
          <w:i/>
          <w:color w:val="242424"/>
          <w:w w:val="95"/>
          <w:sz w:val="16"/>
        </w:rPr>
        <w:t>Systems</w:t>
      </w:r>
      <w:r>
        <w:rPr>
          <w:i/>
          <w:color w:val="242424"/>
          <w:spacing w:val="40"/>
          <w:sz w:val="16"/>
        </w:rPr>
        <w:t> </w:t>
      </w:r>
      <w:r>
        <w:rPr>
          <w:i/>
          <w:color w:val="242424"/>
          <w:sz w:val="16"/>
        </w:rPr>
        <w:t>for Alcohol and Other</w:t>
      </w:r>
      <w:r>
        <w:rPr>
          <w:i/>
          <w:color w:val="242424"/>
          <w:spacing w:val="14"/>
          <w:sz w:val="16"/>
        </w:rPr>
        <w:t> </w:t>
      </w:r>
      <w:r>
        <w:rPr>
          <w:i/>
          <w:color w:val="242424"/>
          <w:sz w:val="16"/>
        </w:rPr>
        <w:t>Drug Abuse</w:t>
      </w:r>
      <w:r>
        <w:rPr>
          <w:i/>
          <w:color w:val="242424"/>
          <w:spacing w:val="-9"/>
          <w:sz w:val="16"/>
        </w:rPr>
        <w:t> </w:t>
      </w:r>
      <w:r>
        <w:rPr>
          <w:i/>
          <w:color w:val="242424"/>
          <w:sz w:val="16"/>
        </w:rPr>
        <w:t>Treatment,</w:t>
      </w:r>
      <w:r>
        <w:rPr>
          <w:i/>
          <w:color w:val="242424"/>
          <w:spacing w:val="40"/>
          <w:sz w:val="16"/>
        </w:rPr>
        <w:t> </w:t>
      </w:r>
      <w:r>
        <w:rPr>
          <w:color w:val="131313"/>
          <w:sz w:val="16"/>
        </w:rPr>
        <w:t>pp.</w:t>
      </w:r>
      <w:r>
        <w:rPr>
          <w:color w:val="131313"/>
          <w:spacing w:val="40"/>
          <w:sz w:val="16"/>
        </w:rPr>
        <w:t> </w:t>
      </w:r>
      <w:r>
        <w:rPr>
          <w:color w:val="242424"/>
          <w:sz w:val="16"/>
        </w:rPr>
        <w:t>58-59 (CSAT, 1995a).</w:t>
      </w:r>
    </w:p>
    <w:p>
      <w:pPr>
        <w:pStyle w:val="ListParagraph"/>
        <w:numPr>
          <w:ilvl w:val="0"/>
          <w:numId w:val="30"/>
        </w:numPr>
        <w:tabs>
          <w:tab w:pos="827" w:val="left" w:leader="none"/>
        </w:tabs>
        <w:spacing w:line="300" w:lineRule="auto" w:before="4" w:after="0"/>
        <w:ind w:left="828" w:right="3462" w:hanging="285"/>
        <w:jc w:val="left"/>
        <w:rPr>
          <w:color w:val="242424"/>
          <w:sz w:val="16"/>
        </w:rPr>
      </w:pPr>
      <w:r>
        <w:rPr>
          <w:color w:val="131313"/>
          <w:w w:val="105"/>
          <w:sz w:val="16"/>
        </w:rPr>
        <w:t>Staff </w:t>
      </w:r>
      <w:r>
        <w:rPr>
          <w:color w:val="242424"/>
          <w:w w:val="105"/>
          <w:sz w:val="16"/>
        </w:rPr>
        <w:t>in juvenile detention facilities, who work </w:t>
      </w:r>
      <w:r>
        <w:rPr>
          <w:color w:val="131313"/>
          <w:w w:val="105"/>
          <w:sz w:val="16"/>
        </w:rPr>
        <w:t>in </w:t>
      </w:r>
      <w:r>
        <w:rPr>
          <w:color w:val="242424"/>
          <w:w w:val="105"/>
          <w:sz w:val="16"/>
        </w:rPr>
        <w:t>institutions where resources are sometimes stretched</w:t>
      </w:r>
      <w:r>
        <w:rPr>
          <w:color w:val="242424"/>
          <w:spacing w:val="40"/>
          <w:w w:val="105"/>
          <w:sz w:val="16"/>
        </w:rPr>
        <w:t> </w:t>
      </w:r>
      <w:r>
        <w:rPr>
          <w:color w:val="131313"/>
          <w:w w:val="105"/>
          <w:sz w:val="16"/>
        </w:rPr>
        <w:t>to the limit, may </w:t>
      </w:r>
      <w:r>
        <w:rPr>
          <w:color w:val="242424"/>
          <w:w w:val="105"/>
          <w:sz w:val="16"/>
        </w:rPr>
        <w:t>experience problems with </w:t>
      </w:r>
      <w:r>
        <w:rPr>
          <w:color w:val="131313"/>
          <w:w w:val="105"/>
          <w:sz w:val="16"/>
        </w:rPr>
        <w:t>having </w:t>
      </w:r>
      <w:r>
        <w:rPr>
          <w:color w:val="242424"/>
          <w:w w:val="105"/>
          <w:sz w:val="16"/>
        </w:rPr>
        <w:t>access </w:t>
      </w:r>
      <w:r>
        <w:rPr>
          <w:color w:val="131313"/>
          <w:w w:val="105"/>
          <w:sz w:val="16"/>
        </w:rPr>
        <w:t>to </w:t>
      </w:r>
      <w:r>
        <w:rPr>
          <w:color w:val="242424"/>
          <w:w w:val="105"/>
          <w:sz w:val="16"/>
        </w:rPr>
        <w:t>equipment </w:t>
      </w:r>
      <w:r>
        <w:rPr>
          <w:color w:val="131313"/>
          <w:w w:val="105"/>
          <w:sz w:val="16"/>
        </w:rPr>
        <w:t>that </w:t>
      </w:r>
      <w:r>
        <w:rPr>
          <w:color w:val="242424"/>
          <w:w w:val="105"/>
          <w:sz w:val="16"/>
        </w:rPr>
        <w:t>can </w:t>
      </w:r>
      <w:r>
        <w:rPr>
          <w:color w:val="131313"/>
          <w:w w:val="105"/>
          <w:sz w:val="16"/>
        </w:rPr>
        <w:t>be locked</w:t>
      </w:r>
      <w:r>
        <w:rPr>
          <w:color w:val="424242"/>
          <w:w w:val="105"/>
          <w:sz w:val="16"/>
        </w:rPr>
        <w:t>.</w:t>
      </w:r>
      <w:r>
        <w:rPr>
          <w:color w:val="424242"/>
          <w:spacing w:val="40"/>
          <w:w w:val="105"/>
          <w:sz w:val="16"/>
        </w:rPr>
        <w:t> </w:t>
      </w:r>
      <w:r>
        <w:rPr>
          <w:color w:val="131313"/>
          <w:w w:val="105"/>
          <w:sz w:val="16"/>
        </w:rPr>
        <w:t>However, </w:t>
      </w:r>
      <w:r>
        <w:rPr>
          <w:color w:val="242424"/>
          <w:w w:val="105"/>
          <w:sz w:val="16"/>
        </w:rPr>
        <w:t>procedures must be worked out </w:t>
      </w:r>
      <w:r>
        <w:rPr>
          <w:color w:val="131313"/>
          <w:w w:val="105"/>
          <w:sz w:val="16"/>
        </w:rPr>
        <w:t>that follow the</w:t>
      </w:r>
      <w:r>
        <w:rPr>
          <w:color w:val="131313"/>
          <w:spacing w:val="-11"/>
          <w:w w:val="105"/>
          <w:sz w:val="16"/>
        </w:rPr>
        <w:t> </w:t>
      </w:r>
      <w:r>
        <w:rPr>
          <w:color w:val="242424"/>
          <w:w w:val="105"/>
          <w:sz w:val="16"/>
        </w:rPr>
        <w:t>intention of </w:t>
      </w:r>
      <w:r>
        <w:rPr>
          <w:color w:val="131313"/>
          <w:w w:val="105"/>
          <w:sz w:val="16"/>
        </w:rPr>
        <w:t>the</w:t>
      </w:r>
      <w:r>
        <w:rPr>
          <w:color w:val="131313"/>
          <w:spacing w:val="-7"/>
          <w:w w:val="105"/>
          <w:sz w:val="16"/>
        </w:rPr>
        <w:t> </w:t>
      </w:r>
      <w:r>
        <w:rPr>
          <w:color w:val="242424"/>
          <w:w w:val="105"/>
          <w:sz w:val="16"/>
        </w:rPr>
        <w:t>regulations</w:t>
      </w:r>
      <w:r>
        <w:rPr>
          <w:color w:val="242424"/>
          <w:spacing w:val="-5"/>
          <w:w w:val="105"/>
          <w:sz w:val="16"/>
        </w:rPr>
        <w:t> </w:t>
      </w:r>
      <w:r>
        <w:rPr>
          <w:color w:val="242424"/>
          <w:w w:val="105"/>
          <w:sz w:val="16"/>
        </w:rPr>
        <w:t>as</w:t>
      </w:r>
      <w:r>
        <w:rPr>
          <w:color w:val="242424"/>
          <w:spacing w:val="-7"/>
          <w:w w:val="105"/>
          <w:sz w:val="16"/>
        </w:rPr>
        <w:t> </w:t>
      </w:r>
      <w:r>
        <w:rPr>
          <w:color w:val="131313"/>
          <w:w w:val="105"/>
          <w:sz w:val="16"/>
        </w:rPr>
        <w:t>closely</w:t>
      </w:r>
      <w:r>
        <w:rPr>
          <w:color w:val="131313"/>
          <w:spacing w:val="-2"/>
          <w:w w:val="105"/>
          <w:sz w:val="16"/>
        </w:rPr>
        <w:t> </w:t>
      </w:r>
      <w:r>
        <w:rPr>
          <w:color w:val="242424"/>
          <w:w w:val="105"/>
          <w:sz w:val="16"/>
        </w:rPr>
        <w:t>as </w:t>
      </w:r>
      <w:r>
        <w:rPr>
          <w:color w:val="131313"/>
          <w:spacing w:val="-2"/>
          <w:w w:val="105"/>
          <w:sz w:val="16"/>
        </w:rPr>
        <w:t>possible.</w:t>
      </w:r>
    </w:p>
    <w:p>
      <w:pPr>
        <w:spacing w:after="0" w:line="300" w:lineRule="auto"/>
        <w:jc w:val="left"/>
        <w:rPr>
          <w:sz w:val="16"/>
        </w:rPr>
        <w:sectPr>
          <w:type w:val="continuous"/>
          <w:pgSz w:w="12240" w:h="15840"/>
          <w:pgMar w:top="800" w:bottom="280" w:left="460" w:right="560"/>
          <w:cols w:num="2" w:equalWidth="0">
            <w:col w:w="3929" w:space="40"/>
            <w:col w:w="725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6"/>
        </w:rPr>
      </w:pPr>
    </w:p>
    <w:p>
      <w:pPr>
        <w:spacing w:before="94"/>
        <w:ind w:left="0" w:right="3095" w:firstLine="0"/>
        <w:jc w:val="right"/>
        <w:rPr>
          <w:i/>
          <w:sz w:val="15"/>
        </w:rPr>
      </w:pPr>
      <w:r>
        <w:rPr>
          <w:i/>
          <w:color w:val="242424"/>
          <w:spacing w:val="-5"/>
          <w:w w:val="105"/>
          <w:sz w:val="15"/>
        </w:rPr>
        <w:t>43</w:t>
      </w:r>
    </w:p>
    <w:p>
      <w:pPr>
        <w:spacing w:after="0"/>
        <w:jc w:val="right"/>
        <w:rPr>
          <w:sz w:val="15"/>
        </w:rPr>
        <w:sectPr>
          <w:type w:val="continuous"/>
          <w:pgSz w:w="12240" w:h="15840"/>
          <w:pgMar w:top="800" w:bottom="280" w:left="460" w:right="560"/>
        </w:sectPr>
      </w:pPr>
    </w:p>
    <w:p>
      <w:pPr>
        <w:pStyle w:val="BodyText"/>
        <w:spacing w:before="4"/>
        <w:rPr>
          <w:i/>
          <w:sz w:val="17"/>
        </w:rPr>
      </w:pPr>
    </w:p>
    <w:p>
      <w:pPr>
        <w:spacing w:after="0"/>
        <w:rPr>
          <w:sz w:val="17"/>
        </w:rPr>
        <w:sectPr>
          <w:pgSz w:w="12240" w:h="15840"/>
          <w:pgMar w:top="1500" w:bottom="280" w:left="460" w:right="560"/>
        </w:sectPr>
      </w:pPr>
    </w:p>
    <w:p>
      <w:pPr>
        <w:pStyle w:val="Heading3"/>
        <w:numPr>
          <w:ilvl w:val="0"/>
          <w:numId w:val="11"/>
        </w:numPr>
        <w:tabs>
          <w:tab w:pos="1213" w:val="left" w:leader="none"/>
          <w:tab w:pos="1214" w:val="left" w:leader="none"/>
        </w:tabs>
        <w:spacing w:line="230" w:lineRule="auto" w:before="87" w:after="0"/>
        <w:ind w:left="1189" w:right="3811" w:hanging="550"/>
        <w:jc w:val="left"/>
      </w:pPr>
      <w:r>
        <w:rPr>
          <w:w w:val="105"/>
        </w:rPr>
        <w:t>Screening and Assessment of Adolescents in</w:t>
      </w:r>
      <w:r>
        <w:rPr>
          <w:spacing w:val="-30"/>
          <w:w w:val="105"/>
        </w:rPr>
        <w:t> </w:t>
      </w:r>
      <w:r>
        <w:rPr>
          <w:w w:val="105"/>
        </w:rPr>
        <w:t>Juvenile</w:t>
      </w:r>
      <w:r>
        <w:rPr>
          <w:spacing w:val="-5"/>
          <w:w w:val="105"/>
        </w:rPr>
        <w:t> </w:t>
      </w:r>
      <w:r>
        <w:rPr>
          <w:w w:val="105"/>
        </w:rPr>
        <w:t>Justice </w:t>
      </w:r>
      <w:r>
        <w:rPr>
          <w:spacing w:val="-2"/>
          <w:w w:val="105"/>
        </w:rPr>
        <w:t>Settings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after="0"/>
        <w:rPr>
          <w:sz w:val="20"/>
        </w:rPr>
        <w:sectPr>
          <w:pgSz w:w="12240" w:h="15840"/>
          <w:pgMar w:top="980" w:bottom="280" w:left="460" w:right="560"/>
        </w:sectPr>
      </w:pPr>
    </w:p>
    <w:p>
      <w:pPr>
        <w:pStyle w:val="BodyText"/>
        <w:spacing w:before="3"/>
        <w:rPr>
          <w:b/>
          <w:sz w:val="23"/>
        </w:rPr>
      </w:pPr>
    </w:p>
    <w:p>
      <w:pPr>
        <w:pStyle w:val="BodyText"/>
        <w:spacing w:line="300" w:lineRule="auto"/>
        <w:ind w:left="923" w:right="24" w:firstLine="5"/>
        <w:jc w:val="both"/>
      </w:pPr>
      <w:r>
        <w:rPr/>
        <w:pict>
          <v:shape style="position:absolute;margin-left:55.271561pt;margin-top:-4.258898pt;width:14.2pt;height:43.25pt;mso-position-horizontal-relative:page;mso-position-vertical-relative:paragraph;z-index:-19571712" type="#_x0000_t202" id="docshape84" filled="false" stroked="false">
            <v:textbox inset="0,0,0,0">
              <w:txbxContent>
                <w:p>
                  <w:pPr>
                    <w:spacing w:line="865" w:lineRule="exact" w:before="0"/>
                    <w:ind w:left="0" w:right="0" w:firstLine="0"/>
                    <w:jc w:val="left"/>
                    <w:rPr>
                      <w:sz w:val="78"/>
                    </w:rPr>
                  </w:pPr>
                  <w:r>
                    <w:rPr>
                      <w:w w:val="109"/>
                      <w:sz w:val="78"/>
                    </w:rPr>
                    <w:t>I</w:t>
                  </w:r>
                </w:p>
              </w:txbxContent>
            </v:textbox>
            <w10:wrap type="none"/>
          </v:shape>
        </w:pict>
      </w:r>
      <w:r>
        <w:rPr>
          <w:w w:val="105"/>
        </w:rPr>
        <w:t>t</w:t>
      </w:r>
      <w:r>
        <w:rPr>
          <w:spacing w:val="-11"/>
          <w:w w:val="105"/>
        </w:rPr>
        <w:t> </w:t>
      </w:r>
      <w:r>
        <w:rPr>
          <w:color w:val="161616"/>
          <w:w w:val="105"/>
        </w:rPr>
        <w:t>is</w:t>
      </w:r>
      <w:r>
        <w:rPr>
          <w:color w:val="161616"/>
          <w:spacing w:val="-10"/>
          <w:w w:val="105"/>
        </w:rPr>
        <w:t> </w:t>
      </w:r>
      <w:r>
        <w:rPr>
          <w:color w:val="262626"/>
          <w:w w:val="105"/>
        </w:rPr>
        <w:t>estimated</w:t>
      </w:r>
      <w:r>
        <w:rPr>
          <w:color w:val="262626"/>
          <w:spacing w:val="16"/>
          <w:w w:val="105"/>
        </w:rPr>
        <w:t> </w:t>
      </w:r>
      <w:r>
        <w:rPr>
          <w:color w:val="161616"/>
          <w:w w:val="105"/>
        </w:rPr>
        <w:t>that</w:t>
      </w:r>
      <w:r>
        <w:rPr>
          <w:color w:val="161616"/>
          <w:spacing w:val="-1"/>
          <w:w w:val="105"/>
        </w:rPr>
        <w:t> </w:t>
      </w:r>
      <w:r>
        <w:rPr>
          <w:color w:val="161616"/>
          <w:w w:val="105"/>
        </w:rPr>
        <w:t>up to</w:t>
      </w:r>
      <w:r>
        <w:rPr>
          <w:color w:val="161616"/>
          <w:spacing w:val="-10"/>
          <w:w w:val="105"/>
        </w:rPr>
        <w:t> </w:t>
      </w:r>
      <w:r>
        <w:rPr>
          <w:color w:val="161616"/>
          <w:w w:val="105"/>
        </w:rPr>
        <w:t>250,000</w:t>
      </w:r>
      <w:r>
        <w:rPr>
          <w:color w:val="161616"/>
          <w:spacing w:val="-6"/>
          <w:w w:val="105"/>
        </w:rPr>
        <w:t> </w:t>
      </w:r>
      <w:r>
        <w:rPr>
          <w:color w:val="262626"/>
          <w:w w:val="105"/>
        </w:rPr>
        <w:t>adolescents who</w:t>
      </w:r>
      <w:r>
        <w:rPr>
          <w:color w:val="262626"/>
          <w:spacing w:val="-11"/>
          <w:w w:val="105"/>
        </w:rPr>
        <w:t> </w:t>
      </w:r>
      <w:r>
        <w:rPr>
          <w:color w:val="262626"/>
          <w:w w:val="105"/>
        </w:rPr>
        <w:t>enter</w:t>
      </w:r>
      <w:r>
        <w:rPr>
          <w:color w:val="262626"/>
          <w:spacing w:val="-10"/>
          <w:w w:val="105"/>
        </w:rPr>
        <w:t> </w:t>
      </w:r>
      <w:r>
        <w:rPr>
          <w:color w:val="161616"/>
          <w:w w:val="105"/>
        </w:rPr>
        <w:t>the</w:t>
      </w:r>
      <w:r>
        <w:rPr>
          <w:color w:val="161616"/>
          <w:spacing w:val="-11"/>
          <w:w w:val="105"/>
        </w:rPr>
        <w:t> </w:t>
      </w:r>
      <w:r>
        <w:rPr>
          <w:color w:val="161616"/>
          <w:w w:val="105"/>
        </w:rPr>
        <w:t>juvenile</w:t>
      </w:r>
      <w:r>
        <w:rPr>
          <w:color w:val="161616"/>
          <w:spacing w:val="-10"/>
          <w:w w:val="105"/>
        </w:rPr>
        <w:t> </w:t>
      </w:r>
      <w:r>
        <w:rPr>
          <w:color w:val="161616"/>
          <w:w w:val="105"/>
        </w:rPr>
        <w:t>justice</w:t>
      </w:r>
      <w:r>
        <w:rPr>
          <w:color w:val="161616"/>
          <w:spacing w:val="-11"/>
          <w:w w:val="105"/>
        </w:rPr>
        <w:t> </w:t>
      </w:r>
      <w:r>
        <w:rPr>
          <w:color w:val="262626"/>
          <w:w w:val="105"/>
        </w:rPr>
        <w:t>system</w:t>
      </w:r>
      <w:r>
        <w:rPr>
          <w:color w:val="262626"/>
          <w:spacing w:val="-10"/>
          <w:w w:val="105"/>
        </w:rPr>
        <w:t> </w:t>
      </w:r>
      <w:r>
        <w:rPr>
          <w:color w:val="262626"/>
          <w:w w:val="105"/>
        </w:rPr>
        <w:t>(JJS)</w:t>
      </w:r>
      <w:r>
        <w:rPr>
          <w:color w:val="262626"/>
          <w:spacing w:val="-11"/>
          <w:w w:val="105"/>
        </w:rPr>
        <w:t> </w:t>
      </w:r>
      <w:r>
        <w:rPr>
          <w:color w:val="161616"/>
          <w:w w:val="105"/>
        </w:rPr>
        <w:t>in the </w:t>
      </w:r>
      <w:r>
        <w:rPr>
          <w:color w:val="262626"/>
          <w:w w:val="105"/>
        </w:rPr>
        <w:t>United </w:t>
      </w:r>
      <w:r>
        <w:rPr>
          <w:color w:val="161616"/>
          <w:w w:val="105"/>
        </w:rPr>
        <w:t>States </w:t>
      </w:r>
      <w:r>
        <w:rPr>
          <w:color w:val="262626"/>
          <w:w w:val="105"/>
        </w:rPr>
        <w:t>each year </w:t>
      </w:r>
      <w:r>
        <w:rPr>
          <w:color w:val="161616"/>
          <w:w w:val="105"/>
        </w:rPr>
        <w:t>have </w:t>
      </w:r>
      <w:r>
        <w:rPr>
          <w:color w:val="262626"/>
          <w:w w:val="105"/>
        </w:rPr>
        <w:t>a</w:t>
      </w:r>
    </w:p>
    <w:p>
      <w:pPr>
        <w:pStyle w:val="BodyText"/>
        <w:spacing w:line="300" w:lineRule="auto" w:before="3"/>
        <w:ind w:left="644"/>
      </w:pPr>
      <w:r>
        <w:rPr>
          <w:color w:val="161616"/>
          <w:w w:val="105"/>
        </w:rPr>
        <w:t>diagnosable </w:t>
      </w:r>
      <w:r>
        <w:rPr>
          <w:color w:val="262626"/>
          <w:w w:val="105"/>
        </w:rPr>
        <w:t>substance </w:t>
      </w:r>
      <w:r>
        <w:rPr>
          <w:color w:val="161616"/>
          <w:w w:val="105"/>
        </w:rPr>
        <w:t>use disorder.</w:t>
      </w:r>
      <w:r>
        <w:rPr>
          <w:color w:val="161616"/>
          <w:spacing w:val="40"/>
          <w:w w:val="105"/>
        </w:rPr>
        <w:t> </w:t>
      </w:r>
      <w:r>
        <w:rPr>
          <w:color w:val="262626"/>
          <w:w w:val="105"/>
        </w:rPr>
        <w:t>The </w:t>
      </w:r>
      <w:r>
        <w:rPr>
          <w:color w:val="161616"/>
          <w:w w:val="105"/>
        </w:rPr>
        <w:t>percentage </w:t>
      </w:r>
      <w:r>
        <w:rPr>
          <w:color w:val="262626"/>
          <w:w w:val="105"/>
        </w:rPr>
        <w:t>of </w:t>
      </w:r>
      <w:r>
        <w:rPr>
          <w:color w:val="161616"/>
          <w:w w:val="105"/>
        </w:rPr>
        <w:t>juveniles </w:t>
      </w:r>
      <w:r>
        <w:rPr>
          <w:color w:val="262626"/>
          <w:w w:val="105"/>
        </w:rPr>
        <w:t>with such disorders, among groups </w:t>
      </w:r>
      <w:r>
        <w:rPr>
          <w:color w:val="161616"/>
          <w:w w:val="105"/>
        </w:rPr>
        <w:t>of delinquents that </w:t>
      </w:r>
      <w:r>
        <w:rPr>
          <w:color w:val="262626"/>
          <w:w w:val="105"/>
        </w:rPr>
        <w:t>were</w:t>
      </w:r>
      <w:r>
        <w:rPr>
          <w:color w:val="262626"/>
          <w:spacing w:val="-1"/>
          <w:w w:val="105"/>
        </w:rPr>
        <w:t> </w:t>
      </w:r>
      <w:r>
        <w:rPr>
          <w:color w:val="262626"/>
          <w:w w:val="105"/>
        </w:rPr>
        <w:t>studied, ranged</w:t>
      </w:r>
      <w:r>
        <w:rPr>
          <w:color w:val="262626"/>
          <w:spacing w:val="16"/>
          <w:w w:val="105"/>
        </w:rPr>
        <w:t> </w:t>
      </w:r>
      <w:r>
        <w:rPr>
          <w:color w:val="161616"/>
          <w:w w:val="105"/>
        </w:rPr>
        <w:t>from</w:t>
      </w:r>
      <w:r>
        <w:rPr>
          <w:color w:val="161616"/>
          <w:spacing w:val="-5"/>
          <w:w w:val="105"/>
        </w:rPr>
        <w:t> </w:t>
      </w:r>
      <w:r>
        <w:rPr>
          <w:color w:val="262626"/>
          <w:w w:val="105"/>
        </w:rPr>
        <w:t>19 </w:t>
      </w:r>
      <w:r>
        <w:rPr>
          <w:color w:val="161616"/>
          <w:w w:val="105"/>
        </w:rPr>
        <w:t>percent to</w:t>
      </w:r>
      <w:r>
        <w:rPr>
          <w:color w:val="161616"/>
          <w:spacing w:val="-11"/>
          <w:w w:val="105"/>
        </w:rPr>
        <w:t> </w:t>
      </w:r>
      <w:r>
        <w:rPr>
          <w:color w:val="161616"/>
          <w:w w:val="105"/>
        </w:rPr>
        <w:t>67</w:t>
      </w:r>
      <w:r>
        <w:rPr>
          <w:color w:val="161616"/>
          <w:spacing w:val="-9"/>
          <w:w w:val="105"/>
        </w:rPr>
        <w:t> </w:t>
      </w:r>
      <w:r>
        <w:rPr>
          <w:color w:val="161616"/>
          <w:w w:val="105"/>
        </w:rPr>
        <w:t>percent </w:t>
      </w:r>
      <w:r>
        <w:rPr>
          <w:color w:val="262626"/>
          <w:w w:val="105"/>
        </w:rPr>
        <w:t>(Dembo</w:t>
      </w:r>
      <w:r>
        <w:rPr>
          <w:color w:val="262626"/>
          <w:spacing w:val="-3"/>
          <w:w w:val="105"/>
        </w:rPr>
        <w:t> </w:t>
      </w:r>
      <w:r>
        <w:rPr>
          <w:color w:val="262626"/>
          <w:w w:val="105"/>
        </w:rPr>
        <w:t>et al.,</w:t>
      </w:r>
      <w:r>
        <w:rPr>
          <w:color w:val="262626"/>
          <w:spacing w:val="-18"/>
          <w:w w:val="105"/>
        </w:rPr>
        <w:t> </w:t>
      </w:r>
      <w:r>
        <w:rPr>
          <w:color w:val="262626"/>
          <w:w w:val="105"/>
        </w:rPr>
        <w:t>1993b,</w:t>
      </w:r>
      <w:r>
        <w:rPr>
          <w:color w:val="262626"/>
          <w:spacing w:val="-12"/>
          <w:w w:val="105"/>
        </w:rPr>
        <w:t> </w:t>
      </w:r>
      <w:r>
        <w:rPr>
          <w:color w:val="262626"/>
          <w:w w:val="105"/>
        </w:rPr>
        <w:t>1990b;</w:t>
      </w:r>
      <w:r>
        <w:rPr>
          <w:color w:val="262626"/>
          <w:spacing w:val="-11"/>
          <w:w w:val="105"/>
        </w:rPr>
        <w:t> </w:t>
      </w:r>
      <w:r>
        <w:rPr>
          <w:color w:val="161616"/>
          <w:w w:val="105"/>
        </w:rPr>
        <w:t>Dembo</w:t>
      </w:r>
      <w:r>
        <w:rPr>
          <w:color w:val="161616"/>
          <w:spacing w:val="-10"/>
          <w:w w:val="105"/>
        </w:rPr>
        <w:t> </w:t>
      </w:r>
      <w:r>
        <w:rPr>
          <w:color w:val="262626"/>
          <w:w w:val="105"/>
        </w:rPr>
        <w:t>and</w:t>
      </w:r>
      <w:r>
        <w:rPr>
          <w:color w:val="262626"/>
          <w:spacing w:val="-2"/>
          <w:w w:val="105"/>
        </w:rPr>
        <w:t> </w:t>
      </w:r>
      <w:r>
        <w:rPr>
          <w:color w:val="262626"/>
          <w:w w:val="105"/>
        </w:rPr>
        <w:t>Associates,</w:t>
      </w:r>
      <w:r>
        <w:rPr>
          <w:color w:val="262626"/>
          <w:spacing w:val="-11"/>
          <w:w w:val="105"/>
        </w:rPr>
        <w:t> </w:t>
      </w:r>
      <w:r>
        <w:rPr>
          <w:color w:val="262626"/>
          <w:w w:val="105"/>
        </w:rPr>
        <w:t>1990).</w:t>
      </w:r>
    </w:p>
    <w:p>
      <w:pPr>
        <w:pStyle w:val="BodyText"/>
        <w:spacing w:line="300" w:lineRule="auto" w:before="3"/>
        <w:ind w:left="644" w:firstLine="217"/>
      </w:pPr>
      <w:r>
        <w:rPr>
          <w:color w:val="262626"/>
          <w:w w:val="105"/>
        </w:rPr>
        <w:t>The</w:t>
      </w:r>
      <w:r>
        <w:rPr>
          <w:color w:val="262626"/>
          <w:spacing w:val="-11"/>
          <w:w w:val="105"/>
        </w:rPr>
        <w:t> </w:t>
      </w:r>
      <w:r>
        <w:rPr>
          <w:color w:val="262626"/>
          <w:w w:val="105"/>
        </w:rPr>
        <w:t>screening</w:t>
      </w:r>
      <w:r>
        <w:rPr>
          <w:color w:val="262626"/>
          <w:spacing w:val="-4"/>
          <w:w w:val="105"/>
        </w:rPr>
        <w:t> </w:t>
      </w:r>
      <w:r>
        <w:rPr>
          <w:color w:val="262626"/>
          <w:w w:val="105"/>
        </w:rPr>
        <w:t>and assessment</w:t>
      </w:r>
      <w:r>
        <w:rPr>
          <w:color w:val="262626"/>
          <w:spacing w:val="-4"/>
          <w:w w:val="105"/>
        </w:rPr>
        <w:t> </w:t>
      </w:r>
      <w:r>
        <w:rPr>
          <w:color w:val="161616"/>
          <w:w w:val="105"/>
        </w:rPr>
        <w:t>of</w:t>
      </w:r>
      <w:r>
        <w:rPr>
          <w:color w:val="161616"/>
          <w:spacing w:val="-3"/>
          <w:w w:val="105"/>
        </w:rPr>
        <w:t> </w:t>
      </w:r>
      <w:r>
        <w:rPr>
          <w:color w:val="262626"/>
          <w:w w:val="105"/>
        </w:rPr>
        <w:t>adolescents, especially</w:t>
      </w:r>
      <w:r>
        <w:rPr>
          <w:color w:val="262626"/>
          <w:spacing w:val="-8"/>
          <w:w w:val="105"/>
        </w:rPr>
        <w:t> </w:t>
      </w:r>
      <w:r>
        <w:rPr>
          <w:color w:val="161616"/>
          <w:w w:val="105"/>
        </w:rPr>
        <w:t>in</w:t>
      </w:r>
      <w:r>
        <w:rPr>
          <w:color w:val="161616"/>
          <w:spacing w:val="-8"/>
          <w:w w:val="105"/>
        </w:rPr>
        <w:t> </w:t>
      </w:r>
      <w:r>
        <w:rPr>
          <w:color w:val="161616"/>
          <w:w w:val="105"/>
        </w:rPr>
        <w:t>the</w:t>
      </w:r>
      <w:r>
        <w:rPr>
          <w:color w:val="161616"/>
          <w:spacing w:val="-10"/>
          <w:w w:val="105"/>
        </w:rPr>
        <w:t> </w:t>
      </w:r>
      <w:r>
        <w:rPr>
          <w:color w:val="161616"/>
          <w:w w:val="105"/>
        </w:rPr>
        <w:t>JJS</w:t>
      </w:r>
      <w:r>
        <w:rPr>
          <w:color w:val="161616"/>
          <w:spacing w:val="-11"/>
          <w:w w:val="105"/>
        </w:rPr>
        <w:t> </w:t>
      </w:r>
      <w:r>
        <w:rPr>
          <w:color w:val="262626"/>
          <w:w w:val="105"/>
        </w:rPr>
        <w:t>setting,</w:t>
      </w:r>
      <w:r>
        <w:rPr>
          <w:color w:val="262626"/>
          <w:spacing w:val="-11"/>
          <w:w w:val="105"/>
        </w:rPr>
        <w:t> </w:t>
      </w:r>
      <w:r>
        <w:rPr>
          <w:color w:val="161616"/>
          <w:w w:val="105"/>
        </w:rPr>
        <w:t>is</w:t>
      </w:r>
      <w:r>
        <w:rPr>
          <w:color w:val="161616"/>
          <w:spacing w:val="-10"/>
          <w:w w:val="105"/>
        </w:rPr>
        <w:t> </w:t>
      </w:r>
      <w:r>
        <w:rPr>
          <w:color w:val="262626"/>
          <w:w w:val="105"/>
        </w:rPr>
        <w:t>a</w:t>
      </w:r>
      <w:r>
        <w:rPr>
          <w:color w:val="262626"/>
          <w:spacing w:val="-8"/>
          <w:w w:val="105"/>
        </w:rPr>
        <w:t> </w:t>
      </w:r>
      <w:r>
        <w:rPr>
          <w:color w:val="262626"/>
          <w:w w:val="105"/>
        </w:rPr>
        <w:t>complex </w:t>
      </w:r>
      <w:r>
        <w:rPr>
          <w:color w:val="161616"/>
          <w:w w:val="105"/>
        </w:rPr>
        <w:t>task.</w:t>
      </w:r>
      <w:r>
        <w:rPr>
          <w:color w:val="161616"/>
          <w:spacing w:val="24"/>
          <w:w w:val="105"/>
        </w:rPr>
        <w:t> </w:t>
      </w:r>
      <w:r>
        <w:rPr>
          <w:color w:val="262626"/>
          <w:w w:val="105"/>
        </w:rPr>
        <w:t>A growing </w:t>
      </w:r>
      <w:r>
        <w:rPr>
          <w:color w:val="161616"/>
          <w:w w:val="105"/>
        </w:rPr>
        <w:t>body of literature indicates that </w:t>
      </w:r>
      <w:r>
        <w:rPr>
          <w:color w:val="262626"/>
          <w:w w:val="105"/>
        </w:rPr>
        <w:t>adolescents </w:t>
      </w:r>
      <w:r>
        <w:rPr>
          <w:color w:val="161616"/>
          <w:w w:val="105"/>
        </w:rPr>
        <w:t>entering the JJS have multiple problems</w:t>
      </w:r>
      <w:r>
        <w:rPr>
          <w:color w:val="161616"/>
          <w:spacing w:val="33"/>
          <w:w w:val="105"/>
        </w:rPr>
        <w:t> </w:t>
      </w:r>
      <w:r>
        <w:rPr>
          <w:color w:val="262626"/>
          <w:w w:val="105"/>
        </w:rPr>
        <w:t>in addition</w:t>
      </w:r>
      <w:r>
        <w:rPr>
          <w:color w:val="262626"/>
          <w:spacing w:val="40"/>
          <w:w w:val="105"/>
        </w:rPr>
        <w:t> </w:t>
      </w:r>
      <w:r>
        <w:rPr>
          <w:color w:val="161616"/>
          <w:w w:val="105"/>
        </w:rPr>
        <w:t>to </w:t>
      </w:r>
      <w:r>
        <w:rPr>
          <w:color w:val="262626"/>
          <w:w w:val="105"/>
        </w:rPr>
        <w:t>substance </w:t>
      </w:r>
      <w:r>
        <w:rPr>
          <w:color w:val="161616"/>
          <w:w w:val="105"/>
        </w:rPr>
        <w:t>use </w:t>
      </w:r>
      <w:r>
        <w:rPr>
          <w:color w:val="262626"/>
          <w:w w:val="105"/>
        </w:rPr>
        <w:t>(Dembo</w:t>
      </w:r>
      <w:r>
        <w:rPr>
          <w:color w:val="262626"/>
          <w:w w:val="105"/>
        </w:rPr>
        <w:t> et al.,</w:t>
      </w:r>
      <w:r>
        <w:rPr>
          <w:color w:val="262626"/>
          <w:spacing w:val="-14"/>
          <w:w w:val="105"/>
        </w:rPr>
        <w:t> </w:t>
      </w:r>
      <w:r>
        <w:rPr>
          <w:color w:val="262626"/>
          <w:w w:val="105"/>
        </w:rPr>
        <w:t>1993b), which </w:t>
      </w:r>
      <w:r>
        <w:rPr>
          <w:color w:val="161616"/>
          <w:w w:val="105"/>
        </w:rPr>
        <w:t>the evaluator</w:t>
      </w:r>
      <w:r>
        <w:rPr>
          <w:color w:val="161616"/>
          <w:spacing w:val="24"/>
          <w:w w:val="105"/>
        </w:rPr>
        <w:t> </w:t>
      </w:r>
      <w:r>
        <w:rPr>
          <w:color w:val="161616"/>
          <w:w w:val="105"/>
        </w:rPr>
        <w:t>must be </w:t>
      </w:r>
      <w:r>
        <w:rPr>
          <w:color w:val="262626"/>
          <w:w w:val="105"/>
        </w:rPr>
        <w:t>alert </w:t>
      </w:r>
      <w:r>
        <w:rPr>
          <w:color w:val="161616"/>
          <w:w w:val="105"/>
        </w:rPr>
        <w:t>to,</w:t>
      </w:r>
      <w:r>
        <w:rPr>
          <w:color w:val="161616"/>
          <w:spacing w:val="-11"/>
          <w:w w:val="105"/>
        </w:rPr>
        <w:t> </w:t>
      </w:r>
      <w:r>
        <w:rPr>
          <w:color w:val="161616"/>
          <w:w w:val="105"/>
        </w:rPr>
        <w:t>including</w:t>
      </w:r>
    </w:p>
    <w:p>
      <w:pPr>
        <w:pStyle w:val="ListParagraph"/>
        <w:numPr>
          <w:ilvl w:val="1"/>
          <w:numId w:val="28"/>
        </w:numPr>
        <w:tabs>
          <w:tab w:pos="870" w:val="left" w:leader="none"/>
        </w:tabs>
        <w:spacing w:line="240" w:lineRule="auto" w:before="77" w:after="0"/>
        <w:ind w:left="869" w:right="0" w:hanging="228"/>
        <w:jc w:val="left"/>
        <w:rPr>
          <w:rFonts w:ascii="Arial" w:hAnsi="Arial"/>
          <w:sz w:val="18"/>
        </w:rPr>
      </w:pPr>
      <w:r>
        <w:rPr>
          <w:color w:val="262626"/>
          <w:w w:val="105"/>
          <w:sz w:val="16"/>
        </w:rPr>
        <w:t>Physical</w:t>
      </w:r>
      <w:r>
        <w:rPr>
          <w:color w:val="262626"/>
          <w:spacing w:val="-6"/>
          <w:w w:val="105"/>
          <w:sz w:val="16"/>
        </w:rPr>
        <w:t> </w:t>
      </w:r>
      <w:r>
        <w:rPr>
          <w:color w:val="262626"/>
          <w:w w:val="105"/>
          <w:sz w:val="16"/>
        </w:rPr>
        <w:t>or</w:t>
      </w:r>
      <w:r>
        <w:rPr>
          <w:color w:val="262626"/>
          <w:spacing w:val="-9"/>
          <w:w w:val="105"/>
          <w:sz w:val="16"/>
        </w:rPr>
        <w:t> </w:t>
      </w:r>
      <w:r>
        <w:rPr>
          <w:color w:val="262626"/>
          <w:w w:val="105"/>
          <w:sz w:val="16"/>
        </w:rPr>
        <w:t>sexual</w:t>
      </w:r>
      <w:r>
        <w:rPr>
          <w:color w:val="262626"/>
          <w:spacing w:val="-10"/>
          <w:w w:val="105"/>
          <w:sz w:val="16"/>
        </w:rPr>
        <w:t> </w:t>
      </w:r>
      <w:r>
        <w:rPr>
          <w:color w:val="262626"/>
          <w:spacing w:val="-2"/>
          <w:w w:val="105"/>
          <w:sz w:val="16"/>
        </w:rPr>
        <w:t>abuse</w:t>
      </w:r>
    </w:p>
    <w:p>
      <w:pPr>
        <w:pStyle w:val="ListParagraph"/>
        <w:numPr>
          <w:ilvl w:val="1"/>
          <w:numId w:val="28"/>
        </w:numPr>
        <w:tabs>
          <w:tab w:pos="870" w:val="left" w:leader="none"/>
        </w:tabs>
        <w:spacing w:line="240" w:lineRule="auto" w:before="33" w:after="0"/>
        <w:ind w:left="869" w:right="0" w:hanging="227"/>
        <w:jc w:val="left"/>
        <w:rPr>
          <w:rFonts w:ascii="Arial" w:hAnsi="Arial"/>
          <w:sz w:val="17"/>
        </w:rPr>
      </w:pPr>
      <w:r>
        <w:rPr>
          <w:color w:val="262626"/>
          <w:w w:val="105"/>
          <w:sz w:val="16"/>
        </w:rPr>
        <w:t>Psychological</w:t>
      </w:r>
      <w:r>
        <w:rPr>
          <w:color w:val="262626"/>
          <w:spacing w:val="-1"/>
          <w:w w:val="105"/>
          <w:sz w:val="16"/>
        </w:rPr>
        <w:t> </w:t>
      </w:r>
      <w:r>
        <w:rPr>
          <w:color w:val="262626"/>
          <w:w w:val="105"/>
          <w:sz w:val="16"/>
        </w:rPr>
        <w:t>and</w:t>
      </w:r>
      <w:r>
        <w:rPr>
          <w:color w:val="262626"/>
          <w:spacing w:val="-10"/>
          <w:w w:val="105"/>
          <w:sz w:val="16"/>
        </w:rPr>
        <w:t> </w:t>
      </w:r>
      <w:r>
        <w:rPr>
          <w:color w:val="262626"/>
          <w:w w:val="105"/>
          <w:sz w:val="16"/>
        </w:rPr>
        <w:t>emotional</w:t>
      </w:r>
      <w:r>
        <w:rPr>
          <w:color w:val="262626"/>
          <w:spacing w:val="-4"/>
          <w:w w:val="105"/>
          <w:sz w:val="16"/>
        </w:rPr>
        <w:t> </w:t>
      </w:r>
      <w:r>
        <w:rPr>
          <w:color w:val="262626"/>
          <w:spacing w:val="-2"/>
          <w:w w:val="105"/>
          <w:sz w:val="16"/>
        </w:rPr>
        <w:t>problems</w:t>
      </w:r>
    </w:p>
    <w:p>
      <w:pPr>
        <w:pStyle w:val="ListParagraph"/>
        <w:numPr>
          <w:ilvl w:val="1"/>
          <w:numId w:val="28"/>
        </w:numPr>
        <w:tabs>
          <w:tab w:pos="870" w:val="left" w:leader="none"/>
        </w:tabs>
        <w:spacing w:line="240" w:lineRule="auto" w:before="35" w:after="0"/>
        <w:ind w:left="869" w:right="0" w:hanging="227"/>
        <w:jc w:val="left"/>
        <w:rPr>
          <w:rFonts w:ascii="Arial" w:hAnsi="Arial"/>
          <w:sz w:val="17"/>
        </w:rPr>
      </w:pPr>
      <w:r>
        <w:rPr>
          <w:color w:val="262626"/>
          <w:sz w:val="16"/>
        </w:rPr>
        <w:t>Poor</w:t>
      </w:r>
      <w:r>
        <w:rPr>
          <w:color w:val="262626"/>
          <w:spacing w:val="27"/>
          <w:sz w:val="16"/>
        </w:rPr>
        <w:t> </w:t>
      </w:r>
      <w:r>
        <w:rPr>
          <w:color w:val="161616"/>
          <w:sz w:val="16"/>
        </w:rPr>
        <w:t>performance</w:t>
      </w:r>
      <w:r>
        <w:rPr>
          <w:color w:val="161616"/>
          <w:spacing w:val="28"/>
          <w:sz w:val="16"/>
        </w:rPr>
        <w:t> </w:t>
      </w:r>
      <w:r>
        <w:rPr>
          <w:color w:val="262626"/>
          <w:sz w:val="16"/>
        </w:rPr>
        <w:t>in</w:t>
      </w:r>
      <w:r>
        <w:rPr>
          <w:color w:val="262626"/>
          <w:spacing w:val="20"/>
          <w:sz w:val="16"/>
        </w:rPr>
        <w:t> </w:t>
      </w:r>
      <w:r>
        <w:rPr>
          <w:color w:val="262626"/>
          <w:spacing w:val="-2"/>
          <w:sz w:val="16"/>
        </w:rPr>
        <w:t>school</w:t>
      </w:r>
    </w:p>
    <w:p>
      <w:pPr>
        <w:pStyle w:val="ListParagraph"/>
        <w:numPr>
          <w:ilvl w:val="1"/>
          <w:numId w:val="28"/>
        </w:numPr>
        <w:tabs>
          <w:tab w:pos="870" w:val="left" w:leader="none"/>
        </w:tabs>
        <w:spacing w:line="297" w:lineRule="auto" w:before="35" w:after="0"/>
        <w:ind w:left="866" w:right="120" w:hanging="223"/>
        <w:jc w:val="left"/>
        <w:rPr>
          <w:rFonts w:ascii="Arial" w:hAnsi="Arial"/>
          <w:sz w:val="17"/>
        </w:rPr>
      </w:pPr>
      <w:r>
        <w:rPr>
          <w:color w:val="262626"/>
          <w:w w:val="105"/>
          <w:sz w:val="16"/>
        </w:rPr>
        <w:t>Family </w:t>
      </w:r>
      <w:r>
        <w:rPr>
          <w:color w:val="161616"/>
          <w:w w:val="105"/>
          <w:sz w:val="16"/>
        </w:rPr>
        <w:t>difficulties, </w:t>
      </w:r>
      <w:r>
        <w:rPr>
          <w:color w:val="262626"/>
          <w:w w:val="105"/>
          <w:sz w:val="16"/>
        </w:rPr>
        <w:t>which </w:t>
      </w:r>
      <w:r>
        <w:rPr>
          <w:color w:val="161616"/>
          <w:w w:val="105"/>
          <w:sz w:val="16"/>
        </w:rPr>
        <w:t>may </w:t>
      </w:r>
      <w:r>
        <w:rPr>
          <w:color w:val="262626"/>
          <w:w w:val="105"/>
          <w:sz w:val="16"/>
        </w:rPr>
        <w:t>include mental </w:t>
      </w:r>
      <w:r>
        <w:rPr>
          <w:color w:val="161616"/>
          <w:w w:val="105"/>
          <w:sz w:val="16"/>
        </w:rPr>
        <w:t>health problems, parental </w:t>
      </w:r>
      <w:r>
        <w:rPr>
          <w:color w:val="262626"/>
          <w:w w:val="105"/>
          <w:sz w:val="16"/>
        </w:rPr>
        <w:t>neglect, </w:t>
      </w:r>
      <w:r>
        <w:rPr>
          <w:color w:val="161616"/>
          <w:w w:val="105"/>
          <w:sz w:val="16"/>
        </w:rPr>
        <w:t>foster </w:t>
      </w:r>
      <w:r>
        <w:rPr>
          <w:color w:val="262626"/>
          <w:w w:val="105"/>
          <w:sz w:val="16"/>
        </w:rPr>
        <w:t>care </w:t>
      </w:r>
      <w:r>
        <w:rPr>
          <w:color w:val="161616"/>
          <w:w w:val="105"/>
          <w:sz w:val="16"/>
        </w:rPr>
        <w:t>placement, involvement </w:t>
      </w:r>
      <w:r>
        <w:rPr>
          <w:color w:val="262626"/>
          <w:w w:val="105"/>
          <w:sz w:val="16"/>
        </w:rPr>
        <w:t>in criminal</w:t>
      </w:r>
      <w:r>
        <w:rPr>
          <w:color w:val="262626"/>
          <w:spacing w:val="-4"/>
          <w:w w:val="105"/>
          <w:sz w:val="16"/>
        </w:rPr>
        <w:t> </w:t>
      </w:r>
      <w:r>
        <w:rPr>
          <w:color w:val="262626"/>
          <w:w w:val="105"/>
          <w:sz w:val="16"/>
        </w:rPr>
        <w:t>activity,</w:t>
      </w:r>
      <w:r>
        <w:rPr>
          <w:color w:val="262626"/>
          <w:spacing w:val="-8"/>
          <w:w w:val="105"/>
          <w:sz w:val="16"/>
        </w:rPr>
        <w:t> </w:t>
      </w:r>
      <w:r>
        <w:rPr>
          <w:color w:val="262626"/>
          <w:w w:val="105"/>
          <w:sz w:val="16"/>
        </w:rPr>
        <w:t>and a</w:t>
      </w:r>
      <w:r>
        <w:rPr>
          <w:color w:val="262626"/>
          <w:spacing w:val="-2"/>
          <w:w w:val="105"/>
          <w:sz w:val="16"/>
        </w:rPr>
        <w:t> </w:t>
      </w:r>
      <w:r>
        <w:rPr>
          <w:color w:val="161616"/>
          <w:w w:val="105"/>
          <w:sz w:val="16"/>
        </w:rPr>
        <w:t>history</w:t>
      </w:r>
      <w:r>
        <w:rPr>
          <w:color w:val="161616"/>
          <w:spacing w:val="-7"/>
          <w:w w:val="105"/>
          <w:sz w:val="16"/>
        </w:rPr>
        <w:t> </w:t>
      </w:r>
      <w:r>
        <w:rPr>
          <w:color w:val="161616"/>
          <w:w w:val="105"/>
          <w:sz w:val="16"/>
        </w:rPr>
        <w:t>of</w:t>
      </w:r>
      <w:r>
        <w:rPr>
          <w:color w:val="161616"/>
          <w:spacing w:val="-2"/>
          <w:w w:val="105"/>
          <w:sz w:val="16"/>
        </w:rPr>
        <w:t> </w:t>
      </w:r>
      <w:r>
        <w:rPr>
          <w:color w:val="262626"/>
          <w:w w:val="105"/>
          <w:sz w:val="16"/>
        </w:rPr>
        <w:t>substance </w:t>
      </w:r>
      <w:r>
        <w:rPr>
          <w:color w:val="161616"/>
          <w:w w:val="105"/>
          <w:sz w:val="16"/>
        </w:rPr>
        <w:t>use by family </w:t>
      </w:r>
      <w:r>
        <w:rPr>
          <w:color w:val="262626"/>
          <w:w w:val="105"/>
          <w:sz w:val="16"/>
        </w:rPr>
        <w:t>members, </w:t>
      </w:r>
      <w:r>
        <w:rPr>
          <w:color w:val="161616"/>
          <w:w w:val="105"/>
          <w:sz w:val="16"/>
        </w:rPr>
        <w:t>including </w:t>
      </w:r>
      <w:r>
        <w:rPr>
          <w:color w:val="262626"/>
          <w:w w:val="105"/>
          <w:sz w:val="16"/>
        </w:rPr>
        <w:t>current </w:t>
      </w:r>
      <w:r>
        <w:rPr>
          <w:color w:val="161616"/>
          <w:w w:val="105"/>
          <w:sz w:val="16"/>
        </w:rPr>
        <w:t>use, </w:t>
      </w:r>
      <w:r>
        <w:rPr>
          <w:color w:val="262626"/>
          <w:w w:val="105"/>
          <w:sz w:val="16"/>
        </w:rPr>
        <w:t>with </w:t>
      </w:r>
      <w:r>
        <w:rPr>
          <w:color w:val="161616"/>
          <w:w w:val="105"/>
          <w:sz w:val="16"/>
        </w:rPr>
        <w:t>or </w:t>
      </w:r>
      <w:r>
        <w:rPr>
          <w:color w:val="262626"/>
          <w:w w:val="105"/>
          <w:sz w:val="16"/>
        </w:rPr>
        <w:t>without </w:t>
      </w:r>
      <w:r>
        <w:rPr>
          <w:color w:val="161616"/>
          <w:w w:val="105"/>
          <w:sz w:val="16"/>
        </w:rPr>
        <w:t>the</w:t>
      </w:r>
      <w:r>
        <w:rPr>
          <w:color w:val="161616"/>
          <w:spacing w:val="-3"/>
          <w:w w:val="105"/>
          <w:sz w:val="16"/>
        </w:rPr>
        <w:t> </w:t>
      </w:r>
      <w:r>
        <w:rPr>
          <w:color w:val="262626"/>
          <w:w w:val="105"/>
          <w:sz w:val="16"/>
        </w:rPr>
        <w:t>adolescent </w:t>
      </w:r>
      <w:r>
        <w:rPr>
          <w:color w:val="161616"/>
          <w:w w:val="105"/>
          <w:sz w:val="16"/>
        </w:rPr>
        <w:t>present</w:t>
      </w:r>
    </w:p>
    <w:p>
      <w:pPr>
        <w:pStyle w:val="ListParagraph"/>
        <w:numPr>
          <w:ilvl w:val="1"/>
          <w:numId w:val="28"/>
        </w:numPr>
        <w:tabs>
          <w:tab w:pos="867" w:val="left" w:leader="none"/>
        </w:tabs>
        <w:spacing w:line="194" w:lineRule="exact" w:before="0" w:after="0"/>
        <w:ind w:left="866" w:right="0" w:hanging="225"/>
        <w:jc w:val="left"/>
        <w:rPr>
          <w:rFonts w:ascii="Arial" w:hAnsi="Arial"/>
          <w:sz w:val="18"/>
        </w:rPr>
      </w:pPr>
      <w:r>
        <w:rPr>
          <w:color w:val="262626"/>
          <w:w w:val="105"/>
          <w:sz w:val="16"/>
        </w:rPr>
        <w:t>Gang-related</w:t>
      </w:r>
      <w:r>
        <w:rPr>
          <w:color w:val="262626"/>
          <w:spacing w:val="14"/>
          <w:w w:val="105"/>
          <w:sz w:val="16"/>
        </w:rPr>
        <w:t> </w:t>
      </w:r>
      <w:r>
        <w:rPr>
          <w:color w:val="262626"/>
          <w:w w:val="105"/>
          <w:sz w:val="16"/>
        </w:rPr>
        <w:t>violence</w:t>
      </w:r>
      <w:r>
        <w:rPr>
          <w:color w:val="262626"/>
          <w:spacing w:val="-4"/>
          <w:w w:val="105"/>
          <w:sz w:val="16"/>
        </w:rPr>
        <w:t> </w:t>
      </w:r>
      <w:r>
        <w:rPr>
          <w:color w:val="262626"/>
          <w:w w:val="105"/>
          <w:sz w:val="16"/>
        </w:rPr>
        <w:t>and</w:t>
      </w:r>
      <w:r>
        <w:rPr>
          <w:color w:val="262626"/>
          <w:spacing w:val="-1"/>
          <w:w w:val="105"/>
          <w:sz w:val="16"/>
        </w:rPr>
        <w:t> </w:t>
      </w:r>
      <w:r>
        <w:rPr>
          <w:color w:val="262626"/>
          <w:w w:val="105"/>
          <w:sz w:val="16"/>
        </w:rPr>
        <w:t>involvement</w:t>
      </w:r>
      <w:r>
        <w:rPr>
          <w:color w:val="262626"/>
          <w:spacing w:val="7"/>
          <w:w w:val="105"/>
          <w:sz w:val="16"/>
        </w:rPr>
        <w:t> </w:t>
      </w:r>
      <w:r>
        <w:rPr>
          <w:color w:val="262626"/>
          <w:spacing w:val="-4"/>
          <w:w w:val="105"/>
          <w:sz w:val="16"/>
        </w:rPr>
        <w:t>with</w:t>
      </w:r>
    </w:p>
    <w:p>
      <w:pPr>
        <w:pStyle w:val="BodyText"/>
        <w:spacing w:line="300" w:lineRule="auto" w:before="43"/>
        <w:ind w:left="866"/>
      </w:pPr>
      <w:r>
        <w:rPr>
          <w:color w:val="161616"/>
          <w:w w:val="105"/>
        </w:rPr>
        <w:t>drug</w:t>
      </w:r>
      <w:r>
        <w:rPr>
          <w:color w:val="161616"/>
          <w:spacing w:val="-8"/>
          <w:w w:val="105"/>
        </w:rPr>
        <w:t> </w:t>
      </w:r>
      <w:r>
        <w:rPr>
          <w:color w:val="262626"/>
          <w:w w:val="105"/>
        </w:rPr>
        <w:t>sales,</w:t>
      </w:r>
      <w:r>
        <w:rPr>
          <w:color w:val="262626"/>
          <w:spacing w:val="-10"/>
          <w:w w:val="105"/>
        </w:rPr>
        <w:t> </w:t>
      </w:r>
      <w:r>
        <w:rPr>
          <w:color w:val="262626"/>
          <w:w w:val="105"/>
        </w:rPr>
        <w:t>as well</w:t>
      </w:r>
      <w:r>
        <w:rPr>
          <w:color w:val="262626"/>
          <w:spacing w:val="-3"/>
          <w:w w:val="105"/>
        </w:rPr>
        <w:t> </w:t>
      </w:r>
      <w:r>
        <w:rPr>
          <w:color w:val="262626"/>
          <w:w w:val="105"/>
        </w:rPr>
        <w:t>as other</w:t>
      </w:r>
      <w:r>
        <w:rPr>
          <w:color w:val="262626"/>
          <w:spacing w:val="-5"/>
          <w:w w:val="105"/>
        </w:rPr>
        <w:t> </w:t>
      </w:r>
      <w:r>
        <w:rPr>
          <w:color w:val="262626"/>
          <w:w w:val="105"/>
        </w:rPr>
        <w:t>antisocial characteristics (e.g., vandalism)</w:t>
      </w:r>
    </w:p>
    <w:p>
      <w:pPr>
        <w:pStyle w:val="ListParagraph"/>
        <w:numPr>
          <w:ilvl w:val="1"/>
          <w:numId w:val="28"/>
        </w:numPr>
        <w:tabs>
          <w:tab w:pos="869" w:val="left" w:leader="none"/>
        </w:tabs>
        <w:spacing w:line="189" w:lineRule="exact" w:before="0" w:after="0"/>
        <w:ind w:left="868" w:right="0" w:hanging="227"/>
        <w:jc w:val="left"/>
        <w:rPr>
          <w:rFonts w:ascii="Arial" w:hAnsi="Arial"/>
          <w:sz w:val="18"/>
        </w:rPr>
      </w:pPr>
      <w:r>
        <w:rPr>
          <w:color w:val="262626"/>
          <w:w w:val="105"/>
          <w:sz w:val="16"/>
        </w:rPr>
        <w:t>Living</w:t>
      </w:r>
      <w:r>
        <w:rPr>
          <w:color w:val="262626"/>
          <w:spacing w:val="5"/>
          <w:w w:val="105"/>
          <w:sz w:val="16"/>
        </w:rPr>
        <w:t> </w:t>
      </w:r>
      <w:r>
        <w:rPr>
          <w:color w:val="161616"/>
          <w:w w:val="105"/>
          <w:sz w:val="16"/>
        </w:rPr>
        <w:t>in neighborhoods</w:t>
      </w:r>
      <w:r>
        <w:rPr>
          <w:color w:val="161616"/>
          <w:spacing w:val="14"/>
          <w:w w:val="105"/>
          <w:sz w:val="16"/>
        </w:rPr>
        <w:t> </w:t>
      </w:r>
      <w:r>
        <w:rPr>
          <w:color w:val="262626"/>
          <w:w w:val="105"/>
          <w:sz w:val="16"/>
        </w:rPr>
        <w:t>where</w:t>
      </w:r>
      <w:r>
        <w:rPr>
          <w:color w:val="262626"/>
          <w:spacing w:val="-1"/>
          <w:w w:val="105"/>
          <w:sz w:val="16"/>
        </w:rPr>
        <w:t> </w:t>
      </w:r>
      <w:r>
        <w:rPr>
          <w:color w:val="262626"/>
          <w:spacing w:val="-2"/>
          <w:w w:val="105"/>
          <w:sz w:val="16"/>
        </w:rPr>
        <w:t>economic</w:t>
      </w:r>
    </w:p>
    <w:p>
      <w:pPr>
        <w:pStyle w:val="BodyText"/>
        <w:spacing w:before="44"/>
        <w:ind w:left="870"/>
      </w:pPr>
      <w:r>
        <w:rPr>
          <w:color w:val="161616"/>
          <w:w w:val="105"/>
        </w:rPr>
        <w:t>hardship,</w:t>
      </w:r>
      <w:r>
        <w:rPr>
          <w:color w:val="161616"/>
          <w:spacing w:val="-6"/>
          <w:w w:val="105"/>
        </w:rPr>
        <w:t> </w:t>
      </w:r>
      <w:r>
        <w:rPr>
          <w:color w:val="161616"/>
          <w:w w:val="105"/>
        </w:rPr>
        <w:t>lack </w:t>
      </w:r>
      <w:r>
        <w:rPr>
          <w:color w:val="262626"/>
          <w:w w:val="105"/>
        </w:rPr>
        <w:t>of</w:t>
      </w:r>
      <w:r>
        <w:rPr>
          <w:color w:val="262626"/>
          <w:spacing w:val="8"/>
          <w:w w:val="105"/>
        </w:rPr>
        <w:t> </w:t>
      </w:r>
      <w:r>
        <w:rPr>
          <w:color w:val="3A3A3A"/>
          <w:w w:val="105"/>
        </w:rPr>
        <w:t>employment</w:t>
      </w:r>
      <w:r>
        <w:rPr>
          <w:color w:val="3A3A3A"/>
          <w:spacing w:val="11"/>
          <w:w w:val="105"/>
        </w:rPr>
        <w:t> </w:t>
      </w:r>
      <w:r>
        <w:rPr>
          <w:color w:val="262626"/>
          <w:spacing w:val="-2"/>
          <w:w w:val="105"/>
        </w:rPr>
        <w:t>opportunities,</w:t>
      </w:r>
    </w:p>
    <w:p>
      <w:pPr>
        <w:spacing w:line="240" w:lineRule="auto" w:before="3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pStyle w:val="BodyText"/>
        <w:spacing w:line="300" w:lineRule="auto"/>
        <w:ind w:left="748" w:right="3403" w:firstLine="8"/>
      </w:pPr>
      <w:r>
        <w:rPr>
          <w:color w:val="262626"/>
          <w:w w:val="105"/>
        </w:rPr>
        <w:t>inadequate </w:t>
      </w:r>
      <w:r>
        <w:rPr>
          <w:color w:val="161616"/>
          <w:w w:val="105"/>
        </w:rPr>
        <w:t>housing,</w:t>
      </w:r>
      <w:r>
        <w:rPr>
          <w:color w:val="161616"/>
          <w:spacing w:val="-2"/>
          <w:w w:val="105"/>
        </w:rPr>
        <w:t> </w:t>
      </w:r>
      <w:r>
        <w:rPr>
          <w:color w:val="262626"/>
          <w:w w:val="105"/>
        </w:rPr>
        <w:t>and other factors related </w:t>
      </w:r>
      <w:r>
        <w:rPr>
          <w:color w:val="161616"/>
          <w:w w:val="105"/>
        </w:rPr>
        <w:t>to poverty </w:t>
      </w:r>
      <w:r>
        <w:rPr>
          <w:color w:val="3A3A3A"/>
          <w:w w:val="105"/>
        </w:rPr>
        <w:t>and </w:t>
      </w:r>
      <w:r>
        <w:rPr>
          <w:color w:val="161616"/>
          <w:w w:val="105"/>
        </w:rPr>
        <w:t>low income have led to </w:t>
      </w:r>
      <w:r>
        <w:rPr>
          <w:color w:val="262626"/>
          <w:w w:val="105"/>
        </w:rPr>
        <w:t>communitywide </w:t>
      </w:r>
      <w:r>
        <w:rPr>
          <w:color w:val="161616"/>
          <w:w w:val="105"/>
        </w:rPr>
        <w:t>despair </w:t>
      </w:r>
      <w:r>
        <w:rPr>
          <w:color w:val="262626"/>
          <w:w w:val="105"/>
        </w:rPr>
        <w:t>and </w:t>
      </w:r>
      <w:r>
        <w:rPr>
          <w:color w:val="161616"/>
          <w:w w:val="105"/>
        </w:rPr>
        <w:t>hopelessness </w:t>
      </w:r>
      <w:r>
        <w:rPr>
          <w:color w:val="262626"/>
          <w:w w:val="105"/>
        </w:rPr>
        <w:t>among </w:t>
      </w:r>
      <w:r>
        <w:rPr>
          <w:color w:val="3A3A3A"/>
          <w:w w:val="105"/>
        </w:rPr>
        <w:t>adults </w:t>
      </w:r>
      <w:r>
        <w:rPr>
          <w:color w:val="262626"/>
          <w:w w:val="105"/>
        </w:rPr>
        <w:t>as</w:t>
      </w:r>
      <w:r>
        <w:rPr>
          <w:color w:val="262626"/>
          <w:spacing w:val="-3"/>
          <w:w w:val="105"/>
        </w:rPr>
        <w:t> </w:t>
      </w:r>
      <w:r>
        <w:rPr>
          <w:color w:val="262626"/>
          <w:w w:val="105"/>
        </w:rPr>
        <w:t>well as youth (Bolvin et al., </w:t>
      </w:r>
      <w:r>
        <w:rPr>
          <w:color w:val="161616"/>
          <w:w w:val="105"/>
        </w:rPr>
        <w:t>1997;</w:t>
      </w:r>
      <w:r>
        <w:rPr>
          <w:color w:val="161616"/>
          <w:spacing w:val="-9"/>
          <w:w w:val="105"/>
        </w:rPr>
        <w:t> </w:t>
      </w:r>
      <w:r>
        <w:rPr>
          <w:color w:val="161616"/>
          <w:w w:val="105"/>
        </w:rPr>
        <w:t>Schinke </w:t>
      </w:r>
      <w:r>
        <w:rPr>
          <w:color w:val="262626"/>
          <w:w w:val="105"/>
        </w:rPr>
        <w:t>et al.,</w:t>
      </w:r>
      <w:r>
        <w:rPr>
          <w:color w:val="262626"/>
          <w:spacing w:val="-16"/>
          <w:w w:val="105"/>
        </w:rPr>
        <w:t> </w:t>
      </w:r>
      <w:r>
        <w:rPr>
          <w:color w:val="262626"/>
          <w:w w:val="105"/>
        </w:rPr>
        <w:t>1997;</w:t>
      </w:r>
      <w:r>
        <w:rPr>
          <w:color w:val="262626"/>
          <w:spacing w:val="-1"/>
          <w:w w:val="105"/>
        </w:rPr>
        <w:t> </w:t>
      </w:r>
      <w:r>
        <w:rPr>
          <w:color w:val="262626"/>
          <w:w w:val="105"/>
        </w:rPr>
        <w:t>Brinson,</w:t>
      </w:r>
      <w:r>
        <w:rPr>
          <w:color w:val="262626"/>
          <w:spacing w:val="-1"/>
          <w:w w:val="105"/>
        </w:rPr>
        <w:t> </w:t>
      </w:r>
      <w:r>
        <w:rPr>
          <w:color w:val="161616"/>
          <w:w w:val="105"/>
        </w:rPr>
        <w:t>1995; Davis </w:t>
      </w:r>
      <w:r>
        <w:rPr>
          <w:color w:val="262626"/>
          <w:w w:val="105"/>
        </w:rPr>
        <w:t>et al., 1996; </w:t>
      </w:r>
      <w:r>
        <w:rPr>
          <w:color w:val="161616"/>
          <w:w w:val="105"/>
        </w:rPr>
        <w:t>Dubrow </w:t>
      </w:r>
      <w:r>
        <w:rPr>
          <w:color w:val="262626"/>
          <w:w w:val="105"/>
        </w:rPr>
        <w:t>and Garbarino, </w:t>
      </w:r>
      <w:r>
        <w:rPr>
          <w:color w:val="161616"/>
          <w:w w:val="105"/>
        </w:rPr>
        <w:t>1989; Duncan, 1996)</w:t>
      </w:r>
    </w:p>
    <w:p>
      <w:pPr>
        <w:pStyle w:val="BodyText"/>
        <w:spacing w:line="300" w:lineRule="auto" w:before="97"/>
        <w:ind w:left="533" w:right="3387" w:firstLine="219"/>
      </w:pPr>
      <w:r>
        <w:rPr>
          <w:color w:val="262626"/>
          <w:w w:val="105"/>
        </w:rPr>
        <w:t>These </w:t>
      </w:r>
      <w:r>
        <w:rPr>
          <w:color w:val="161616"/>
          <w:w w:val="105"/>
        </w:rPr>
        <w:t>interrelated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problems </w:t>
      </w:r>
      <w:r>
        <w:rPr>
          <w:color w:val="262626"/>
          <w:w w:val="105"/>
        </w:rPr>
        <w:t>have </w:t>
      </w:r>
      <w:r>
        <w:rPr>
          <w:color w:val="161616"/>
          <w:w w:val="105"/>
        </w:rPr>
        <w:t>usually developed </w:t>
      </w:r>
      <w:r>
        <w:rPr>
          <w:color w:val="262626"/>
          <w:w w:val="105"/>
        </w:rPr>
        <w:t>over several years,</w:t>
      </w:r>
      <w:r>
        <w:rPr>
          <w:color w:val="262626"/>
          <w:spacing w:val="-5"/>
          <w:w w:val="105"/>
        </w:rPr>
        <w:t> </w:t>
      </w:r>
      <w:r>
        <w:rPr>
          <w:color w:val="262626"/>
          <w:w w:val="105"/>
        </w:rPr>
        <w:t>and may not </w:t>
      </w:r>
      <w:r>
        <w:rPr>
          <w:color w:val="161616"/>
          <w:w w:val="105"/>
        </w:rPr>
        <w:t>have been detected during previous </w:t>
      </w:r>
      <w:r>
        <w:rPr>
          <w:color w:val="262626"/>
          <w:w w:val="105"/>
        </w:rPr>
        <w:t>contacts of </w:t>
      </w:r>
      <w:r>
        <w:rPr>
          <w:color w:val="161616"/>
          <w:w w:val="105"/>
        </w:rPr>
        <w:t>the </w:t>
      </w:r>
      <w:r>
        <w:rPr>
          <w:color w:val="262626"/>
          <w:w w:val="105"/>
        </w:rPr>
        <w:t>youth with social service agency staff, school counselors, or </w:t>
      </w:r>
      <w:r>
        <w:rPr>
          <w:color w:val="161616"/>
          <w:w w:val="105"/>
        </w:rPr>
        <w:t>law </w:t>
      </w:r>
      <w:r>
        <w:rPr>
          <w:color w:val="262626"/>
          <w:w w:val="105"/>
        </w:rPr>
        <w:t>enforcement </w:t>
      </w:r>
      <w:r>
        <w:rPr>
          <w:color w:val="161616"/>
          <w:w w:val="105"/>
        </w:rPr>
        <w:t>personnel.</w:t>
      </w:r>
      <w:r>
        <w:rPr>
          <w:color w:val="161616"/>
          <w:spacing w:val="40"/>
          <w:w w:val="105"/>
        </w:rPr>
        <w:t> </w:t>
      </w:r>
      <w:r>
        <w:rPr>
          <w:color w:val="262626"/>
          <w:w w:val="105"/>
        </w:rPr>
        <w:t>As</w:t>
      </w:r>
      <w:r>
        <w:rPr>
          <w:color w:val="262626"/>
          <w:spacing w:val="-6"/>
          <w:w w:val="105"/>
        </w:rPr>
        <w:t> </w:t>
      </w:r>
      <w:r>
        <w:rPr>
          <w:color w:val="262626"/>
          <w:w w:val="105"/>
        </w:rPr>
        <w:t>a </w:t>
      </w:r>
      <w:r>
        <w:rPr>
          <w:color w:val="161616"/>
          <w:w w:val="105"/>
        </w:rPr>
        <w:t>result, problems </w:t>
      </w:r>
      <w:r>
        <w:rPr>
          <w:color w:val="262626"/>
          <w:w w:val="105"/>
        </w:rPr>
        <w:t>are </w:t>
      </w:r>
      <w:r>
        <w:rPr>
          <w:color w:val="161616"/>
          <w:w w:val="105"/>
        </w:rPr>
        <w:t>often quite </w:t>
      </w:r>
      <w:r>
        <w:rPr>
          <w:color w:val="262626"/>
          <w:w w:val="105"/>
        </w:rPr>
        <w:t>severe </w:t>
      </w:r>
      <w:r>
        <w:rPr>
          <w:color w:val="161616"/>
          <w:w w:val="105"/>
        </w:rPr>
        <w:t>by the time</w:t>
      </w:r>
      <w:r>
        <w:rPr>
          <w:color w:val="161616"/>
          <w:spacing w:val="-1"/>
          <w:w w:val="105"/>
        </w:rPr>
        <w:t> </w:t>
      </w:r>
      <w:r>
        <w:rPr>
          <w:color w:val="262626"/>
          <w:w w:val="105"/>
        </w:rPr>
        <w:t>an</w:t>
      </w:r>
      <w:r>
        <w:rPr>
          <w:color w:val="262626"/>
          <w:spacing w:val="-1"/>
          <w:w w:val="105"/>
        </w:rPr>
        <w:t> </w:t>
      </w:r>
      <w:r>
        <w:rPr>
          <w:color w:val="262626"/>
          <w:w w:val="105"/>
        </w:rPr>
        <w:t>adolescent enters </w:t>
      </w:r>
      <w:r>
        <w:rPr>
          <w:color w:val="161616"/>
          <w:w w:val="105"/>
        </w:rPr>
        <w:t>the</w:t>
      </w:r>
      <w:r>
        <w:rPr>
          <w:color w:val="161616"/>
          <w:spacing w:val="-11"/>
          <w:w w:val="105"/>
        </w:rPr>
        <w:t> </w:t>
      </w:r>
      <w:r>
        <w:rPr>
          <w:color w:val="161616"/>
          <w:w w:val="105"/>
        </w:rPr>
        <w:t>JJS.</w:t>
      </w:r>
      <w:r>
        <w:rPr>
          <w:color w:val="161616"/>
          <w:spacing w:val="32"/>
          <w:w w:val="105"/>
        </w:rPr>
        <w:t> </w:t>
      </w:r>
      <w:r>
        <w:rPr>
          <w:color w:val="161616"/>
          <w:w w:val="105"/>
        </w:rPr>
        <w:t>The</w:t>
      </w:r>
      <w:r>
        <w:rPr>
          <w:color w:val="161616"/>
          <w:spacing w:val="-9"/>
          <w:w w:val="105"/>
        </w:rPr>
        <w:t> </w:t>
      </w:r>
      <w:r>
        <w:rPr>
          <w:color w:val="262626"/>
          <w:w w:val="105"/>
        </w:rPr>
        <w:t>scope</w:t>
      </w:r>
      <w:r>
        <w:rPr>
          <w:color w:val="262626"/>
          <w:spacing w:val="-7"/>
          <w:w w:val="105"/>
        </w:rPr>
        <w:t> </w:t>
      </w:r>
      <w:r>
        <w:rPr>
          <w:color w:val="262626"/>
          <w:w w:val="105"/>
        </w:rPr>
        <w:t>and severity </w:t>
      </w:r>
      <w:r>
        <w:rPr>
          <w:color w:val="161616"/>
          <w:w w:val="105"/>
        </w:rPr>
        <w:t>of</w:t>
      </w:r>
      <w:r>
        <w:rPr>
          <w:color w:val="161616"/>
          <w:w w:val="105"/>
        </w:rPr>
        <w:t> these psychosocial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problems place juvenile</w:t>
      </w:r>
      <w:r>
        <w:rPr>
          <w:color w:val="161616"/>
          <w:spacing w:val="-5"/>
          <w:w w:val="105"/>
        </w:rPr>
        <w:t> </w:t>
      </w:r>
      <w:r>
        <w:rPr>
          <w:color w:val="161616"/>
          <w:w w:val="105"/>
        </w:rPr>
        <w:t>offenders</w:t>
      </w:r>
      <w:r>
        <w:rPr>
          <w:color w:val="161616"/>
          <w:spacing w:val="-6"/>
          <w:w w:val="105"/>
        </w:rPr>
        <w:t> </w:t>
      </w:r>
      <w:r>
        <w:rPr>
          <w:color w:val="262626"/>
          <w:w w:val="105"/>
        </w:rPr>
        <w:t>at</w:t>
      </w:r>
      <w:r>
        <w:rPr>
          <w:color w:val="262626"/>
          <w:spacing w:val="-9"/>
          <w:w w:val="105"/>
        </w:rPr>
        <w:t> </w:t>
      </w:r>
      <w:r>
        <w:rPr>
          <w:color w:val="262626"/>
          <w:w w:val="105"/>
        </w:rPr>
        <w:t>significant risk</w:t>
      </w:r>
      <w:r>
        <w:rPr>
          <w:color w:val="262626"/>
          <w:spacing w:val="-1"/>
          <w:w w:val="105"/>
        </w:rPr>
        <w:t> </w:t>
      </w:r>
      <w:r>
        <w:rPr>
          <w:color w:val="161616"/>
          <w:w w:val="105"/>
        </w:rPr>
        <w:t>for</w:t>
      </w:r>
      <w:r>
        <w:rPr>
          <w:color w:val="161616"/>
          <w:spacing w:val="-1"/>
          <w:w w:val="105"/>
        </w:rPr>
        <w:t> </w:t>
      </w:r>
      <w:r>
        <w:rPr>
          <w:color w:val="262626"/>
          <w:w w:val="105"/>
        </w:rPr>
        <w:t>return </w:t>
      </w:r>
      <w:r>
        <w:rPr>
          <w:color w:val="161616"/>
          <w:w w:val="105"/>
        </w:rPr>
        <w:t>to </w:t>
      </w:r>
      <w:r>
        <w:rPr>
          <w:color w:val="262626"/>
          <w:w w:val="105"/>
        </w:rPr>
        <w:t>substance </w:t>
      </w:r>
      <w:r>
        <w:rPr>
          <w:color w:val="161616"/>
          <w:w w:val="105"/>
        </w:rPr>
        <w:t>use </w:t>
      </w:r>
      <w:r>
        <w:rPr>
          <w:color w:val="262626"/>
          <w:w w:val="105"/>
        </w:rPr>
        <w:t>and </w:t>
      </w:r>
      <w:r>
        <w:rPr>
          <w:color w:val="161616"/>
          <w:w w:val="105"/>
        </w:rPr>
        <w:t>for further delinquent behavior.</w:t>
      </w:r>
      <w:r>
        <w:rPr>
          <w:color w:val="161616"/>
          <w:spacing w:val="40"/>
          <w:w w:val="105"/>
        </w:rPr>
        <w:t> </w:t>
      </w:r>
      <w:r>
        <w:rPr>
          <w:color w:val="262626"/>
          <w:w w:val="105"/>
        </w:rPr>
        <w:t>The </w:t>
      </w:r>
      <w:r>
        <w:rPr>
          <w:color w:val="161616"/>
          <w:w w:val="105"/>
        </w:rPr>
        <w:t>depth of</w:t>
      </w:r>
      <w:r>
        <w:rPr>
          <w:color w:val="161616"/>
          <w:w w:val="105"/>
        </w:rPr>
        <w:t> the problems produces </w:t>
      </w:r>
      <w:r>
        <w:rPr>
          <w:color w:val="262626"/>
          <w:w w:val="105"/>
        </w:rPr>
        <w:t>unique challenges for staff</w:t>
      </w:r>
      <w:r>
        <w:rPr>
          <w:color w:val="262626"/>
          <w:spacing w:val="38"/>
          <w:w w:val="105"/>
        </w:rPr>
        <w:t> </w:t>
      </w:r>
      <w:r>
        <w:rPr>
          <w:color w:val="161616"/>
          <w:w w:val="105"/>
        </w:rPr>
        <w:t>providing </w:t>
      </w:r>
      <w:r>
        <w:rPr>
          <w:color w:val="262626"/>
          <w:w w:val="105"/>
        </w:rPr>
        <w:t>screening and assessment in </w:t>
      </w:r>
      <w:r>
        <w:rPr>
          <w:color w:val="161616"/>
          <w:w w:val="105"/>
        </w:rPr>
        <w:t>the juvenile justice </w:t>
      </w:r>
      <w:r>
        <w:rPr>
          <w:color w:val="262626"/>
          <w:w w:val="105"/>
        </w:rPr>
        <w:t>system.</w:t>
      </w:r>
    </w:p>
    <w:p>
      <w:pPr>
        <w:pStyle w:val="BodyText"/>
        <w:spacing w:line="300" w:lineRule="auto" w:before="9"/>
        <w:ind w:left="535" w:right="3403" w:hanging="4"/>
      </w:pPr>
      <w:r>
        <w:rPr>
          <w:color w:val="161616"/>
          <w:w w:val="105"/>
        </w:rPr>
        <w:t>Th</w:t>
      </w:r>
      <w:r>
        <w:rPr>
          <w:color w:val="161616"/>
          <w:spacing w:val="-20"/>
          <w:w w:val="105"/>
        </w:rPr>
        <w:t> </w:t>
      </w:r>
      <w:r>
        <w:rPr>
          <w:color w:val="161616"/>
          <w:w w:val="105"/>
        </w:rPr>
        <w:t>us,</w:t>
      </w:r>
      <w:r>
        <w:rPr>
          <w:color w:val="161616"/>
          <w:spacing w:val="-11"/>
          <w:w w:val="105"/>
        </w:rPr>
        <w:t> </w:t>
      </w:r>
      <w:r>
        <w:rPr>
          <w:color w:val="262626"/>
          <w:w w:val="105"/>
        </w:rPr>
        <w:t>a</w:t>
      </w:r>
      <w:r>
        <w:rPr>
          <w:color w:val="262626"/>
          <w:spacing w:val="-8"/>
          <w:w w:val="105"/>
        </w:rPr>
        <w:t> </w:t>
      </w:r>
      <w:r>
        <w:rPr>
          <w:color w:val="161616"/>
          <w:w w:val="105"/>
        </w:rPr>
        <w:t>primary </w:t>
      </w:r>
      <w:r>
        <w:rPr>
          <w:color w:val="262626"/>
          <w:w w:val="105"/>
        </w:rPr>
        <w:t>goal</w:t>
      </w:r>
      <w:r>
        <w:rPr>
          <w:color w:val="262626"/>
          <w:spacing w:val="-4"/>
          <w:w w:val="105"/>
        </w:rPr>
        <w:t> </w:t>
      </w:r>
      <w:r>
        <w:rPr>
          <w:color w:val="161616"/>
          <w:w w:val="105"/>
        </w:rPr>
        <w:t>of</w:t>
      </w:r>
      <w:r>
        <w:rPr>
          <w:color w:val="161616"/>
          <w:spacing w:val="-4"/>
          <w:w w:val="105"/>
        </w:rPr>
        <w:t> </w:t>
      </w:r>
      <w:r>
        <w:rPr>
          <w:color w:val="262626"/>
          <w:w w:val="105"/>
        </w:rPr>
        <w:t>substance </w:t>
      </w:r>
      <w:r>
        <w:rPr>
          <w:color w:val="161616"/>
          <w:w w:val="105"/>
        </w:rPr>
        <w:t>use</w:t>
      </w:r>
      <w:r>
        <w:rPr>
          <w:color w:val="161616"/>
          <w:spacing w:val="-11"/>
          <w:w w:val="105"/>
        </w:rPr>
        <w:t> </w:t>
      </w:r>
      <w:r>
        <w:rPr>
          <w:color w:val="262626"/>
          <w:w w:val="105"/>
        </w:rPr>
        <w:t>screening and assessment among </w:t>
      </w:r>
      <w:r>
        <w:rPr>
          <w:color w:val="161616"/>
          <w:w w:val="105"/>
        </w:rPr>
        <w:t>juvenile </w:t>
      </w:r>
      <w:r>
        <w:rPr>
          <w:color w:val="262626"/>
          <w:w w:val="105"/>
        </w:rPr>
        <w:t>offenders </w:t>
      </w:r>
      <w:r>
        <w:rPr>
          <w:color w:val="161616"/>
          <w:w w:val="105"/>
        </w:rPr>
        <w:t>is to prevent their further involvement </w:t>
      </w:r>
      <w:r>
        <w:rPr>
          <w:color w:val="262626"/>
          <w:w w:val="105"/>
        </w:rPr>
        <w:t>in </w:t>
      </w:r>
      <w:r>
        <w:rPr>
          <w:color w:val="161616"/>
          <w:w w:val="105"/>
        </w:rPr>
        <w:t>the JJS.</w:t>
      </w:r>
    </w:p>
    <w:p>
      <w:pPr>
        <w:pStyle w:val="BodyText"/>
        <w:spacing w:line="300" w:lineRule="auto" w:before="2"/>
        <w:ind w:left="534" w:right="3462" w:firstLine="217"/>
      </w:pPr>
      <w:r>
        <w:rPr>
          <w:color w:val="262626"/>
          <w:w w:val="105"/>
        </w:rPr>
        <w:t>The </w:t>
      </w:r>
      <w:r>
        <w:rPr>
          <w:color w:val="161616"/>
          <w:w w:val="105"/>
        </w:rPr>
        <w:t>JJS traditionally has </w:t>
      </w:r>
      <w:r>
        <w:rPr>
          <w:color w:val="262626"/>
          <w:w w:val="105"/>
        </w:rPr>
        <w:t>maintained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an episodic interest </w:t>
      </w:r>
      <w:r>
        <w:rPr>
          <w:color w:val="161616"/>
          <w:w w:val="105"/>
        </w:rPr>
        <w:t>in these individuals.</w:t>
      </w:r>
      <w:r>
        <w:rPr>
          <w:color w:val="161616"/>
          <w:spacing w:val="40"/>
          <w:w w:val="105"/>
        </w:rPr>
        <w:t> </w:t>
      </w:r>
      <w:r>
        <w:rPr>
          <w:color w:val="262626"/>
          <w:w w:val="105"/>
        </w:rPr>
        <w:t>The </w:t>
      </w:r>
      <w:r>
        <w:rPr>
          <w:color w:val="161616"/>
          <w:w w:val="105"/>
        </w:rPr>
        <w:t>typical focus has been </w:t>
      </w:r>
      <w:r>
        <w:rPr>
          <w:color w:val="262626"/>
          <w:w w:val="105"/>
        </w:rPr>
        <w:t>on </w:t>
      </w:r>
      <w:r>
        <w:rPr>
          <w:color w:val="161616"/>
          <w:w w:val="105"/>
        </w:rPr>
        <w:t>the behaviors </w:t>
      </w:r>
      <w:r>
        <w:rPr>
          <w:color w:val="262626"/>
          <w:w w:val="105"/>
        </w:rPr>
        <w:t>and activities </w:t>
      </w:r>
      <w:r>
        <w:rPr>
          <w:color w:val="161616"/>
          <w:w w:val="105"/>
        </w:rPr>
        <w:t>that </w:t>
      </w:r>
      <w:r>
        <w:rPr>
          <w:color w:val="262626"/>
          <w:w w:val="105"/>
        </w:rPr>
        <w:t>immediately </w:t>
      </w:r>
      <w:r>
        <w:rPr>
          <w:color w:val="161616"/>
          <w:w w:val="105"/>
        </w:rPr>
        <w:t>preceded the </w:t>
      </w:r>
      <w:r>
        <w:rPr>
          <w:color w:val="262626"/>
          <w:w w:val="105"/>
        </w:rPr>
        <w:t>adolescent's current involvement </w:t>
      </w:r>
      <w:r>
        <w:rPr>
          <w:color w:val="161616"/>
          <w:w w:val="105"/>
        </w:rPr>
        <w:t>in the</w:t>
      </w:r>
      <w:r>
        <w:rPr>
          <w:color w:val="161616"/>
          <w:spacing w:val="-7"/>
          <w:w w:val="105"/>
        </w:rPr>
        <w:t> </w:t>
      </w:r>
      <w:r>
        <w:rPr>
          <w:color w:val="262626"/>
          <w:w w:val="105"/>
        </w:rPr>
        <w:t>system, without an examination of </w:t>
      </w:r>
      <w:r>
        <w:rPr>
          <w:color w:val="161616"/>
          <w:w w:val="105"/>
        </w:rPr>
        <w:t>the history of</w:t>
      </w:r>
    </w:p>
    <w:p>
      <w:pPr>
        <w:spacing w:after="0" w:line="300" w:lineRule="auto"/>
        <w:sectPr>
          <w:type w:val="continuous"/>
          <w:pgSz w:w="12240" w:h="15840"/>
          <w:pgMar w:top="800" w:bottom="280" w:left="460" w:right="560"/>
          <w:cols w:num="2" w:equalWidth="0">
            <w:col w:w="3945" w:space="40"/>
            <w:col w:w="7235"/>
          </w:cols>
        </w:sectPr>
      </w:pPr>
    </w:p>
    <w:p>
      <w:pPr>
        <w:pStyle w:val="BodyText"/>
        <w:spacing w:before="1"/>
        <w:rPr>
          <w:sz w:val="10"/>
        </w:rPr>
      </w:pPr>
    </w:p>
    <w:p>
      <w:pPr>
        <w:spacing w:before="94"/>
        <w:ind w:left="0" w:right="3095" w:firstLine="0"/>
        <w:jc w:val="right"/>
        <w:rPr>
          <w:i/>
          <w:sz w:val="15"/>
        </w:rPr>
      </w:pPr>
      <w:r>
        <w:rPr>
          <w:i/>
          <w:color w:val="262626"/>
          <w:spacing w:val="-5"/>
          <w:w w:val="105"/>
          <w:sz w:val="15"/>
        </w:rPr>
        <w:t>45</w:t>
      </w:r>
    </w:p>
    <w:p>
      <w:pPr>
        <w:spacing w:after="0"/>
        <w:jc w:val="right"/>
        <w:rPr>
          <w:sz w:val="15"/>
        </w:rPr>
        <w:sectPr>
          <w:type w:val="continuous"/>
          <w:pgSz w:w="12240" w:h="15840"/>
          <w:pgMar w:top="800" w:bottom="280" w:left="460" w:right="560"/>
        </w:sectPr>
      </w:pPr>
    </w:p>
    <w:p>
      <w:pPr>
        <w:spacing w:before="69"/>
        <w:ind w:left="364" w:right="0" w:firstLine="0"/>
        <w:jc w:val="left"/>
        <w:rPr>
          <w:rFonts w:ascii="Arial"/>
          <w:i/>
          <w:sz w:val="13"/>
        </w:rPr>
      </w:pPr>
      <w:r>
        <w:rPr>
          <w:rFonts w:ascii="Arial"/>
          <w:i/>
          <w:color w:val="262626"/>
          <w:w w:val="105"/>
          <w:sz w:val="13"/>
        </w:rPr>
        <w:t>Chapter</w:t>
      </w:r>
      <w:r>
        <w:rPr>
          <w:rFonts w:ascii="Arial"/>
          <w:i/>
          <w:color w:val="262626"/>
          <w:spacing w:val="1"/>
          <w:w w:val="105"/>
          <w:sz w:val="13"/>
        </w:rPr>
        <w:t> </w:t>
      </w:r>
      <w:r>
        <w:rPr>
          <w:rFonts w:ascii="Arial"/>
          <w:i/>
          <w:color w:val="262626"/>
          <w:spacing w:val="-10"/>
          <w:w w:val="105"/>
          <w:sz w:val="13"/>
        </w:rPr>
        <w:t>5</w:t>
      </w:r>
    </w:p>
    <w:p>
      <w:pPr>
        <w:pStyle w:val="BodyText"/>
        <w:spacing w:before="6"/>
        <w:rPr>
          <w:rFonts w:ascii="Arial"/>
          <w:i/>
          <w:sz w:val="24"/>
        </w:rPr>
      </w:pPr>
    </w:p>
    <w:p>
      <w:pPr>
        <w:spacing w:after="0"/>
        <w:rPr>
          <w:rFonts w:ascii="Arial"/>
          <w:sz w:val="24"/>
        </w:rPr>
        <w:sectPr>
          <w:pgSz w:w="12240" w:h="15840"/>
          <w:pgMar w:top="520" w:bottom="280" w:left="460" w:right="560"/>
        </w:sectPr>
      </w:pPr>
    </w:p>
    <w:p>
      <w:pPr>
        <w:pStyle w:val="BodyText"/>
        <w:spacing w:line="300" w:lineRule="auto" w:before="94"/>
        <w:ind w:left="642" w:right="18" w:firstLine="8"/>
      </w:pPr>
      <w:r>
        <w:rPr>
          <w:color w:val="131313"/>
          <w:w w:val="105"/>
        </w:rPr>
        <w:t>psychosocial problems </w:t>
      </w:r>
      <w:r>
        <w:rPr>
          <w:color w:val="262626"/>
          <w:w w:val="105"/>
        </w:rPr>
        <w:t>contributing </w:t>
      </w:r>
      <w:r>
        <w:rPr>
          <w:color w:val="131313"/>
          <w:w w:val="105"/>
        </w:rPr>
        <w:t>to his </w:t>
      </w:r>
      <w:r>
        <w:rPr>
          <w:color w:val="262626"/>
          <w:w w:val="105"/>
        </w:rPr>
        <w:t>substance </w:t>
      </w:r>
      <w:r>
        <w:rPr>
          <w:color w:val="131313"/>
          <w:w w:val="105"/>
        </w:rPr>
        <w:t>use </w:t>
      </w:r>
      <w:r>
        <w:rPr>
          <w:color w:val="262626"/>
          <w:w w:val="105"/>
        </w:rPr>
        <w:t>and </w:t>
      </w:r>
      <w:r>
        <w:rPr>
          <w:color w:val="131313"/>
          <w:w w:val="105"/>
        </w:rPr>
        <w:t>delinquent behavior. </w:t>
      </w:r>
      <w:r>
        <w:rPr>
          <w:color w:val="262626"/>
          <w:w w:val="105"/>
        </w:rPr>
        <w:t>Individual monitoring of adolescents entering</w:t>
      </w:r>
      <w:r>
        <w:rPr>
          <w:color w:val="262626"/>
          <w:spacing w:val="40"/>
          <w:w w:val="105"/>
        </w:rPr>
        <w:t> </w:t>
      </w:r>
      <w:r>
        <w:rPr>
          <w:color w:val="131313"/>
          <w:w w:val="105"/>
        </w:rPr>
        <w:t>the juvenile justice</w:t>
      </w:r>
      <w:r>
        <w:rPr>
          <w:color w:val="131313"/>
          <w:spacing w:val="-9"/>
          <w:w w:val="105"/>
        </w:rPr>
        <w:t> </w:t>
      </w:r>
      <w:r>
        <w:rPr>
          <w:color w:val="262626"/>
          <w:w w:val="105"/>
        </w:rPr>
        <w:t>system frequently ends</w:t>
      </w:r>
      <w:r>
        <w:rPr>
          <w:color w:val="262626"/>
          <w:spacing w:val="-9"/>
          <w:w w:val="105"/>
        </w:rPr>
        <w:t> </w:t>
      </w:r>
      <w:r>
        <w:rPr>
          <w:color w:val="262626"/>
          <w:w w:val="105"/>
        </w:rPr>
        <w:t>at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completion of supervision.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No further </w:t>
      </w:r>
      <w:r>
        <w:rPr>
          <w:color w:val="131313"/>
          <w:w w:val="105"/>
        </w:rPr>
        <w:t>tracking</w:t>
      </w:r>
      <w:r>
        <w:rPr>
          <w:color w:val="131313"/>
          <w:spacing w:val="40"/>
          <w:w w:val="105"/>
        </w:rPr>
        <w:t> </w:t>
      </w:r>
      <w:r>
        <w:rPr>
          <w:color w:val="131313"/>
          <w:w w:val="105"/>
        </w:rPr>
        <w:t>is</w:t>
      </w:r>
      <w:r>
        <w:rPr>
          <w:color w:val="131313"/>
          <w:spacing w:val="-4"/>
          <w:w w:val="105"/>
        </w:rPr>
        <w:t> </w:t>
      </w:r>
      <w:r>
        <w:rPr>
          <w:color w:val="131313"/>
          <w:w w:val="105"/>
        </w:rPr>
        <w:t>provided</w:t>
      </w:r>
      <w:r>
        <w:rPr>
          <w:color w:val="131313"/>
          <w:spacing w:val="23"/>
          <w:w w:val="105"/>
        </w:rPr>
        <w:t> </w:t>
      </w:r>
      <w:r>
        <w:rPr>
          <w:color w:val="131313"/>
          <w:w w:val="105"/>
        </w:rPr>
        <w:t>to</w:t>
      </w:r>
      <w:r>
        <w:rPr>
          <w:color w:val="131313"/>
          <w:spacing w:val="-5"/>
          <w:w w:val="105"/>
        </w:rPr>
        <w:t> </w:t>
      </w:r>
      <w:r>
        <w:rPr>
          <w:color w:val="262626"/>
          <w:w w:val="105"/>
        </w:rPr>
        <w:t>make</w:t>
      </w:r>
      <w:r>
        <w:rPr>
          <w:color w:val="262626"/>
          <w:spacing w:val="-5"/>
          <w:w w:val="105"/>
        </w:rPr>
        <w:t> </w:t>
      </w:r>
      <w:r>
        <w:rPr>
          <w:color w:val="262626"/>
          <w:w w:val="105"/>
        </w:rPr>
        <w:t>sure </w:t>
      </w:r>
      <w:r>
        <w:rPr>
          <w:color w:val="131313"/>
          <w:w w:val="105"/>
        </w:rPr>
        <w:t>the</w:t>
      </w:r>
      <w:r>
        <w:rPr>
          <w:color w:val="131313"/>
          <w:spacing w:val="-3"/>
          <w:w w:val="105"/>
        </w:rPr>
        <w:t> </w:t>
      </w:r>
      <w:r>
        <w:rPr>
          <w:color w:val="262626"/>
          <w:w w:val="105"/>
        </w:rPr>
        <w:t>adolescent receives services </w:t>
      </w:r>
      <w:r>
        <w:rPr>
          <w:color w:val="131313"/>
          <w:w w:val="105"/>
        </w:rPr>
        <w:t>that </w:t>
      </w:r>
      <w:r>
        <w:rPr>
          <w:color w:val="262626"/>
          <w:w w:val="105"/>
        </w:rPr>
        <w:t>might </w:t>
      </w:r>
      <w:r>
        <w:rPr>
          <w:color w:val="131313"/>
          <w:w w:val="105"/>
        </w:rPr>
        <w:t>help to </w:t>
      </w:r>
      <w:r>
        <w:rPr>
          <w:color w:val="262626"/>
          <w:w w:val="105"/>
        </w:rPr>
        <w:t>remedy </w:t>
      </w:r>
      <w:r>
        <w:rPr>
          <w:color w:val="131313"/>
          <w:w w:val="105"/>
        </w:rPr>
        <w:t>key problem </w:t>
      </w:r>
      <w:r>
        <w:rPr>
          <w:color w:val="262626"/>
          <w:w w:val="105"/>
        </w:rPr>
        <w:t>areas.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These service and monitoring gaps are associated</w:t>
      </w:r>
      <w:r>
        <w:rPr>
          <w:color w:val="262626"/>
          <w:spacing w:val="5"/>
          <w:w w:val="105"/>
        </w:rPr>
        <w:t> </w:t>
      </w:r>
      <w:r>
        <w:rPr>
          <w:color w:val="262626"/>
          <w:w w:val="105"/>
        </w:rPr>
        <w:t>with</w:t>
      </w:r>
      <w:r>
        <w:rPr>
          <w:color w:val="262626"/>
          <w:spacing w:val="-6"/>
          <w:w w:val="105"/>
        </w:rPr>
        <w:t> </w:t>
      </w:r>
      <w:r>
        <w:rPr>
          <w:color w:val="262626"/>
          <w:w w:val="105"/>
        </w:rPr>
        <w:t>severe</w:t>
      </w:r>
      <w:r>
        <w:rPr>
          <w:color w:val="262626"/>
          <w:spacing w:val="-10"/>
          <w:w w:val="105"/>
        </w:rPr>
        <w:t> </w:t>
      </w:r>
      <w:r>
        <w:rPr>
          <w:color w:val="131313"/>
          <w:w w:val="105"/>
        </w:rPr>
        <w:t>lack</w:t>
      </w:r>
      <w:r>
        <w:rPr>
          <w:color w:val="131313"/>
          <w:spacing w:val="-10"/>
          <w:w w:val="105"/>
        </w:rPr>
        <w:t> </w:t>
      </w:r>
      <w:r>
        <w:rPr>
          <w:color w:val="262626"/>
          <w:w w:val="105"/>
        </w:rPr>
        <w:t>of</w:t>
      </w:r>
      <w:r>
        <w:rPr>
          <w:color w:val="262626"/>
          <w:spacing w:val="-1"/>
          <w:w w:val="105"/>
        </w:rPr>
        <w:t> </w:t>
      </w:r>
      <w:r>
        <w:rPr>
          <w:color w:val="262626"/>
          <w:w w:val="105"/>
        </w:rPr>
        <w:t>funding</w:t>
      </w:r>
      <w:r>
        <w:rPr>
          <w:color w:val="262626"/>
          <w:spacing w:val="-2"/>
          <w:w w:val="105"/>
        </w:rPr>
        <w:t> </w:t>
      </w:r>
      <w:r>
        <w:rPr>
          <w:color w:val="131313"/>
          <w:w w:val="105"/>
        </w:rPr>
        <w:t>in the</w:t>
      </w:r>
      <w:r>
        <w:rPr>
          <w:color w:val="131313"/>
          <w:spacing w:val="-11"/>
          <w:w w:val="105"/>
        </w:rPr>
        <w:t> </w:t>
      </w:r>
      <w:r>
        <w:rPr>
          <w:color w:val="131313"/>
          <w:w w:val="105"/>
        </w:rPr>
        <w:t>JJS. </w:t>
      </w:r>
      <w:r>
        <w:rPr>
          <w:color w:val="262626"/>
          <w:w w:val="105"/>
        </w:rPr>
        <w:t>Fortunately, recent </w:t>
      </w:r>
      <w:r>
        <w:rPr>
          <w:color w:val="131313"/>
          <w:w w:val="105"/>
        </w:rPr>
        <w:t>trends </w:t>
      </w:r>
      <w:r>
        <w:rPr>
          <w:color w:val="262626"/>
          <w:w w:val="105"/>
        </w:rPr>
        <w:t>suggest </w:t>
      </w:r>
      <w:r>
        <w:rPr>
          <w:color w:val="131313"/>
          <w:w w:val="105"/>
        </w:rPr>
        <w:t>that </w:t>
      </w:r>
      <w:r>
        <w:rPr>
          <w:color w:val="262626"/>
          <w:w w:val="105"/>
        </w:rPr>
        <w:t>funding shortages</w:t>
      </w:r>
      <w:r>
        <w:rPr>
          <w:color w:val="262626"/>
          <w:spacing w:val="27"/>
          <w:w w:val="105"/>
        </w:rPr>
        <w:t> </w:t>
      </w:r>
      <w:r>
        <w:rPr>
          <w:color w:val="262626"/>
          <w:w w:val="105"/>
        </w:rPr>
        <w:t>may</w:t>
      </w:r>
      <w:r>
        <w:rPr>
          <w:color w:val="262626"/>
          <w:spacing w:val="26"/>
          <w:w w:val="105"/>
        </w:rPr>
        <w:t> </w:t>
      </w:r>
      <w:r>
        <w:rPr>
          <w:color w:val="262626"/>
          <w:w w:val="105"/>
        </w:rPr>
        <w:t>not </w:t>
      </w:r>
      <w:r>
        <w:rPr>
          <w:color w:val="131313"/>
          <w:w w:val="105"/>
        </w:rPr>
        <w:t>be </w:t>
      </w:r>
      <w:r>
        <w:rPr>
          <w:color w:val="262626"/>
          <w:w w:val="105"/>
        </w:rPr>
        <w:t>as acute as </w:t>
      </w:r>
      <w:r>
        <w:rPr>
          <w:color w:val="131313"/>
          <w:w w:val="105"/>
        </w:rPr>
        <w:t>they </w:t>
      </w:r>
      <w:r>
        <w:rPr>
          <w:color w:val="262626"/>
          <w:w w:val="105"/>
        </w:rPr>
        <w:t>were </w:t>
      </w:r>
      <w:r>
        <w:rPr>
          <w:color w:val="131313"/>
          <w:w w:val="105"/>
        </w:rPr>
        <w:t>in</w:t>
      </w:r>
      <w:r>
        <w:rPr>
          <w:color w:val="131313"/>
          <w:w w:val="105"/>
        </w:rPr>
        <w:t> the past.</w:t>
      </w:r>
      <w:r>
        <w:rPr>
          <w:color w:val="131313"/>
          <w:spacing w:val="40"/>
          <w:w w:val="105"/>
        </w:rPr>
        <w:t> </w:t>
      </w:r>
      <w:r>
        <w:rPr>
          <w:color w:val="131313"/>
          <w:w w:val="105"/>
        </w:rPr>
        <w:t>Juvenile </w:t>
      </w:r>
      <w:r>
        <w:rPr>
          <w:color w:val="262626"/>
          <w:w w:val="105"/>
        </w:rPr>
        <w:t>drug courts are </w:t>
      </w:r>
      <w:r>
        <w:rPr>
          <w:color w:val="131313"/>
          <w:w w:val="105"/>
        </w:rPr>
        <w:t>becoming</w:t>
      </w:r>
      <w:r>
        <w:rPr>
          <w:color w:val="131313"/>
          <w:spacing w:val="40"/>
          <w:w w:val="105"/>
        </w:rPr>
        <w:t> </w:t>
      </w:r>
      <w:r>
        <w:rPr>
          <w:color w:val="262626"/>
          <w:w w:val="105"/>
        </w:rPr>
        <w:t>more accepted</w:t>
      </w:r>
      <w:r>
        <w:rPr>
          <w:color w:val="262626"/>
          <w:spacing w:val="37"/>
          <w:w w:val="105"/>
        </w:rPr>
        <w:t> </w:t>
      </w:r>
      <w:r>
        <w:rPr>
          <w:color w:val="262626"/>
          <w:w w:val="105"/>
        </w:rPr>
        <w:t>in </w:t>
      </w:r>
      <w:r>
        <w:rPr>
          <w:color w:val="131313"/>
          <w:w w:val="105"/>
        </w:rPr>
        <w:t>the</w:t>
      </w:r>
      <w:r>
        <w:rPr>
          <w:color w:val="131313"/>
          <w:spacing w:val="-7"/>
          <w:w w:val="105"/>
        </w:rPr>
        <w:t> </w:t>
      </w:r>
      <w:r>
        <w:rPr>
          <w:color w:val="131313"/>
          <w:w w:val="105"/>
        </w:rPr>
        <w:t>JJS; they provide </w:t>
      </w:r>
      <w:r>
        <w:rPr>
          <w:color w:val="262626"/>
          <w:w w:val="105"/>
        </w:rPr>
        <w:t>an opportune environment </w:t>
      </w:r>
      <w:r>
        <w:rPr>
          <w:color w:val="131313"/>
          <w:w w:val="105"/>
        </w:rPr>
        <w:t>to </w:t>
      </w:r>
      <w:r>
        <w:rPr>
          <w:color w:val="262626"/>
          <w:w w:val="105"/>
        </w:rPr>
        <w:t>address many needs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of substance-using </w:t>
      </w:r>
      <w:r>
        <w:rPr>
          <w:color w:val="131313"/>
          <w:w w:val="105"/>
        </w:rPr>
        <w:t>delinquent </w:t>
      </w:r>
      <w:r>
        <w:rPr>
          <w:color w:val="262626"/>
          <w:w w:val="105"/>
        </w:rPr>
        <w:t>adolescents.</w:t>
      </w:r>
    </w:p>
    <w:p>
      <w:pPr>
        <w:pStyle w:val="BodyText"/>
        <w:spacing w:line="300" w:lineRule="auto" w:before="5"/>
        <w:ind w:left="644" w:right="30" w:firstLine="4"/>
      </w:pPr>
      <w:r>
        <w:rPr>
          <w:color w:val="262626"/>
          <w:w w:val="105"/>
        </w:rPr>
        <w:t>Also, youth charged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with </w:t>
      </w:r>
      <w:r>
        <w:rPr>
          <w:color w:val="131313"/>
          <w:w w:val="105"/>
        </w:rPr>
        <w:t>minor </w:t>
      </w:r>
      <w:r>
        <w:rPr>
          <w:color w:val="262626"/>
          <w:w w:val="105"/>
        </w:rPr>
        <w:t>offenses are </w:t>
      </w:r>
      <w:r>
        <w:rPr>
          <w:color w:val="131313"/>
          <w:w w:val="105"/>
        </w:rPr>
        <w:t>being</w:t>
      </w:r>
      <w:r>
        <w:rPr>
          <w:color w:val="131313"/>
          <w:spacing w:val="-1"/>
          <w:w w:val="105"/>
        </w:rPr>
        <w:t> </w:t>
      </w:r>
      <w:r>
        <w:rPr>
          <w:color w:val="131313"/>
          <w:w w:val="105"/>
        </w:rPr>
        <w:t>processed</w:t>
      </w:r>
      <w:r>
        <w:rPr>
          <w:color w:val="131313"/>
          <w:spacing w:val="20"/>
          <w:w w:val="105"/>
        </w:rPr>
        <w:t> </w:t>
      </w:r>
      <w:r>
        <w:rPr>
          <w:color w:val="262626"/>
          <w:w w:val="105"/>
        </w:rPr>
        <w:t>with</w:t>
      </w:r>
      <w:r>
        <w:rPr>
          <w:color w:val="262626"/>
          <w:spacing w:val="-1"/>
          <w:w w:val="105"/>
        </w:rPr>
        <w:t> </w:t>
      </w:r>
      <w:r>
        <w:rPr>
          <w:color w:val="131313"/>
          <w:w w:val="105"/>
        </w:rPr>
        <w:t>diversion programs.</w:t>
      </w:r>
      <w:r>
        <w:rPr>
          <w:color w:val="131313"/>
          <w:spacing w:val="36"/>
          <w:w w:val="105"/>
        </w:rPr>
        <w:t> </w:t>
      </w:r>
      <w:r>
        <w:rPr>
          <w:color w:val="262626"/>
          <w:w w:val="105"/>
        </w:rPr>
        <w:t>Such </w:t>
      </w:r>
      <w:r>
        <w:rPr>
          <w:color w:val="131313"/>
          <w:w w:val="105"/>
        </w:rPr>
        <w:t>programs </w:t>
      </w:r>
      <w:r>
        <w:rPr>
          <w:color w:val="262626"/>
          <w:w w:val="105"/>
        </w:rPr>
        <w:t>optimize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opportunity</w:t>
      </w:r>
      <w:r>
        <w:rPr>
          <w:color w:val="262626"/>
          <w:spacing w:val="33"/>
          <w:w w:val="105"/>
        </w:rPr>
        <w:t> </w:t>
      </w:r>
      <w:r>
        <w:rPr>
          <w:color w:val="131313"/>
          <w:w w:val="105"/>
        </w:rPr>
        <w:t>to </w:t>
      </w:r>
      <w:r>
        <w:rPr>
          <w:color w:val="262626"/>
          <w:w w:val="105"/>
        </w:rPr>
        <w:t>intervene early and prevent continued </w:t>
      </w:r>
      <w:r>
        <w:rPr>
          <w:color w:val="131313"/>
          <w:w w:val="105"/>
        </w:rPr>
        <w:t>delinquency </w:t>
      </w:r>
      <w:r>
        <w:rPr>
          <w:color w:val="262626"/>
          <w:w w:val="105"/>
        </w:rPr>
        <w:t>and </w:t>
      </w:r>
      <w:r>
        <w:rPr>
          <w:color w:val="131313"/>
          <w:w w:val="105"/>
        </w:rPr>
        <w:t>drug</w:t>
      </w:r>
      <w:r>
        <w:rPr>
          <w:color w:val="131313"/>
          <w:spacing w:val="-3"/>
          <w:w w:val="105"/>
        </w:rPr>
        <w:t> </w:t>
      </w:r>
      <w:r>
        <w:rPr>
          <w:color w:val="262626"/>
          <w:w w:val="105"/>
        </w:rPr>
        <w:t>abuse.</w:t>
      </w:r>
      <w:r>
        <w:rPr>
          <w:color w:val="262626"/>
          <w:spacing w:val="40"/>
          <w:w w:val="105"/>
        </w:rPr>
        <w:t> </w:t>
      </w:r>
      <w:r>
        <w:rPr>
          <w:color w:val="131313"/>
          <w:w w:val="105"/>
        </w:rPr>
        <w:t>Diversion programs </w:t>
      </w:r>
      <w:r>
        <w:rPr>
          <w:color w:val="262626"/>
          <w:w w:val="105"/>
        </w:rPr>
        <w:t>are</w:t>
      </w:r>
      <w:r>
        <w:rPr>
          <w:color w:val="262626"/>
          <w:spacing w:val="-1"/>
          <w:w w:val="105"/>
        </w:rPr>
        <w:t> </w:t>
      </w:r>
      <w:r>
        <w:rPr>
          <w:color w:val="262626"/>
          <w:w w:val="105"/>
        </w:rPr>
        <w:t>well-suited </w:t>
      </w:r>
      <w:r>
        <w:rPr>
          <w:color w:val="131313"/>
          <w:w w:val="105"/>
        </w:rPr>
        <w:t>to </w:t>
      </w:r>
      <w:r>
        <w:rPr>
          <w:color w:val="262626"/>
          <w:w w:val="105"/>
        </w:rPr>
        <w:t>screening for substance </w:t>
      </w:r>
      <w:r>
        <w:rPr>
          <w:color w:val="131313"/>
          <w:w w:val="105"/>
        </w:rPr>
        <w:t>us</w:t>
      </w:r>
      <w:r>
        <w:rPr>
          <w:color w:val="424242"/>
          <w:w w:val="105"/>
        </w:rPr>
        <w:t>e </w:t>
      </w:r>
      <w:r>
        <w:rPr>
          <w:color w:val="131313"/>
          <w:w w:val="105"/>
        </w:rPr>
        <w:t>disorders </w:t>
      </w:r>
      <w:r>
        <w:rPr>
          <w:color w:val="262626"/>
          <w:w w:val="105"/>
        </w:rPr>
        <w:t>and </w:t>
      </w:r>
      <w:r>
        <w:rPr>
          <w:color w:val="131313"/>
          <w:w w:val="105"/>
        </w:rPr>
        <w:t>referring to the </w:t>
      </w:r>
      <w:r>
        <w:rPr>
          <w:color w:val="262626"/>
          <w:w w:val="105"/>
        </w:rPr>
        <w:t>appropriate community agency for followup assessment and</w:t>
      </w:r>
      <w:r>
        <w:rPr>
          <w:color w:val="262626"/>
          <w:w w:val="105"/>
        </w:rPr>
        <w:t> </w:t>
      </w:r>
      <w:r>
        <w:rPr>
          <w:color w:val="131313"/>
          <w:w w:val="105"/>
        </w:rPr>
        <w:t>treatment.</w:t>
      </w:r>
      <w:r>
        <w:rPr>
          <w:color w:val="131313"/>
          <w:spacing w:val="40"/>
          <w:w w:val="105"/>
        </w:rPr>
        <w:t> </w:t>
      </w:r>
      <w:r>
        <w:rPr>
          <w:color w:val="262626"/>
          <w:w w:val="105"/>
        </w:rPr>
        <w:t>For </w:t>
      </w:r>
      <w:r>
        <w:rPr>
          <w:color w:val="131313"/>
          <w:w w:val="105"/>
        </w:rPr>
        <w:t>more information </w:t>
      </w:r>
      <w:r>
        <w:rPr>
          <w:color w:val="262626"/>
          <w:w w:val="105"/>
        </w:rPr>
        <w:t>on diversion programs, </w:t>
      </w:r>
      <w:r>
        <w:rPr>
          <w:color w:val="131313"/>
          <w:w w:val="105"/>
        </w:rPr>
        <w:t>refer</w:t>
      </w:r>
      <w:r>
        <w:rPr>
          <w:color w:val="131313"/>
          <w:spacing w:val="40"/>
          <w:w w:val="105"/>
        </w:rPr>
        <w:t> </w:t>
      </w:r>
      <w:r>
        <w:rPr>
          <w:color w:val="131313"/>
          <w:w w:val="105"/>
        </w:rPr>
        <w:t>to</w:t>
      </w:r>
      <w:r>
        <w:rPr>
          <w:color w:val="131313"/>
          <w:spacing w:val="-3"/>
          <w:w w:val="105"/>
        </w:rPr>
        <w:t> </w:t>
      </w:r>
      <w:r>
        <w:rPr>
          <w:color w:val="131313"/>
          <w:w w:val="105"/>
        </w:rPr>
        <w:t>TIP </w:t>
      </w:r>
      <w:r>
        <w:rPr>
          <w:color w:val="262626"/>
          <w:w w:val="105"/>
        </w:rPr>
        <w:t>21, Combining Alcohol and Other </w:t>
      </w:r>
      <w:r>
        <w:rPr>
          <w:color w:val="131313"/>
          <w:w w:val="105"/>
        </w:rPr>
        <w:t>Drug </w:t>
      </w:r>
      <w:r>
        <w:rPr>
          <w:color w:val="262626"/>
          <w:w w:val="105"/>
        </w:rPr>
        <w:t>Abuse Treatment </w:t>
      </w:r>
      <w:r>
        <w:rPr>
          <w:color w:val="131313"/>
          <w:w w:val="105"/>
        </w:rPr>
        <w:t>With Diversion </w:t>
      </w:r>
      <w:r>
        <w:rPr>
          <w:color w:val="262626"/>
          <w:w w:val="105"/>
        </w:rPr>
        <w:t>for </w:t>
      </w:r>
      <w:r>
        <w:rPr>
          <w:color w:val="131313"/>
          <w:w w:val="105"/>
        </w:rPr>
        <w:t>Juveniles</w:t>
      </w:r>
      <w:r>
        <w:rPr>
          <w:color w:val="131313"/>
          <w:spacing w:val="40"/>
          <w:w w:val="105"/>
        </w:rPr>
        <w:t> </w:t>
      </w:r>
      <w:r>
        <w:rPr>
          <w:color w:val="131313"/>
          <w:w w:val="105"/>
        </w:rPr>
        <w:t>in the</w:t>
      </w:r>
      <w:r>
        <w:rPr>
          <w:color w:val="131313"/>
          <w:spacing w:val="-3"/>
          <w:w w:val="105"/>
        </w:rPr>
        <w:t> </w:t>
      </w:r>
      <w:r>
        <w:rPr>
          <w:color w:val="131313"/>
          <w:w w:val="105"/>
        </w:rPr>
        <w:t>Justice</w:t>
      </w:r>
      <w:r>
        <w:rPr>
          <w:color w:val="131313"/>
          <w:spacing w:val="-3"/>
          <w:w w:val="105"/>
        </w:rPr>
        <w:t> </w:t>
      </w:r>
      <w:r>
        <w:rPr>
          <w:color w:val="262626"/>
          <w:w w:val="105"/>
        </w:rPr>
        <w:t>System (CSAT, 1995b).</w:t>
      </w:r>
    </w:p>
    <w:p>
      <w:pPr>
        <w:pStyle w:val="BodyText"/>
        <w:spacing w:line="300" w:lineRule="auto" w:before="9"/>
        <w:ind w:left="636" w:firstLine="233"/>
      </w:pPr>
      <w:r>
        <w:rPr>
          <w:color w:val="262626"/>
          <w:w w:val="105"/>
        </w:rPr>
        <w:t>An</w:t>
      </w:r>
      <w:r>
        <w:rPr>
          <w:color w:val="262626"/>
          <w:spacing w:val="-4"/>
          <w:w w:val="105"/>
        </w:rPr>
        <w:t> </w:t>
      </w:r>
      <w:r>
        <w:rPr>
          <w:color w:val="262626"/>
          <w:w w:val="105"/>
        </w:rPr>
        <w:t>excellent example</w:t>
      </w:r>
      <w:r>
        <w:rPr>
          <w:color w:val="262626"/>
          <w:spacing w:val="-2"/>
          <w:w w:val="105"/>
        </w:rPr>
        <w:t> </w:t>
      </w:r>
      <w:r>
        <w:rPr>
          <w:color w:val="262626"/>
          <w:w w:val="105"/>
        </w:rPr>
        <w:t>of </w:t>
      </w:r>
      <w:r>
        <w:rPr>
          <w:color w:val="131313"/>
          <w:w w:val="105"/>
        </w:rPr>
        <w:t>the</w:t>
      </w:r>
      <w:r>
        <w:rPr>
          <w:color w:val="131313"/>
          <w:spacing w:val="-2"/>
          <w:w w:val="105"/>
        </w:rPr>
        <w:t> </w:t>
      </w:r>
      <w:r>
        <w:rPr>
          <w:color w:val="131313"/>
          <w:w w:val="105"/>
        </w:rPr>
        <w:t>diversion model is the Juvenile </w:t>
      </w:r>
      <w:r>
        <w:rPr>
          <w:color w:val="262626"/>
          <w:w w:val="105"/>
        </w:rPr>
        <w:t>Assessment Center (JAC) </w:t>
      </w:r>
      <w:r>
        <w:rPr>
          <w:color w:val="131313"/>
          <w:w w:val="105"/>
        </w:rPr>
        <w:t>in Hillsborough </w:t>
      </w:r>
      <w:r>
        <w:rPr>
          <w:color w:val="262626"/>
          <w:w w:val="105"/>
        </w:rPr>
        <w:t>County, Florida (Dembo et al., </w:t>
      </w:r>
      <w:r>
        <w:rPr>
          <w:color w:val="131313"/>
          <w:w w:val="105"/>
        </w:rPr>
        <w:t>1993b).</w:t>
      </w:r>
      <w:r>
        <w:rPr>
          <w:color w:val="131313"/>
          <w:spacing w:val="11"/>
          <w:w w:val="105"/>
        </w:rPr>
        <w:t> </w:t>
      </w:r>
      <w:r>
        <w:rPr>
          <w:color w:val="131313"/>
          <w:w w:val="105"/>
        </w:rPr>
        <w:t>The</w:t>
      </w:r>
      <w:r>
        <w:rPr>
          <w:color w:val="131313"/>
          <w:spacing w:val="-11"/>
          <w:w w:val="105"/>
        </w:rPr>
        <w:t> </w:t>
      </w:r>
      <w:r>
        <w:rPr>
          <w:color w:val="262626"/>
          <w:w w:val="105"/>
        </w:rPr>
        <w:t>core</w:t>
      </w:r>
      <w:r>
        <w:rPr>
          <w:color w:val="262626"/>
          <w:spacing w:val="-10"/>
          <w:w w:val="105"/>
        </w:rPr>
        <w:t> </w:t>
      </w:r>
      <w:r>
        <w:rPr>
          <w:color w:val="262626"/>
          <w:w w:val="105"/>
        </w:rPr>
        <w:t>components</w:t>
      </w:r>
      <w:r>
        <w:rPr>
          <w:color w:val="262626"/>
          <w:spacing w:val="-10"/>
          <w:w w:val="105"/>
        </w:rPr>
        <w:t> </w:t>
      </w:r>
      <w:r>
        <w:rPr>
          <w:color w:val="262626"/>
          <w:w w:val="105"/>
        </w:rPr>
        <w:t>of</w:t>
      </w:r>
      <w:r>
        <w:rPr>
          <w:color w:val="262626"/>
          <w:spacing w:val="-3"/>
          <w:w w:val="105"/>
        </w:rPr>
        <w:t> </w:t>
      </w:r>
      <w:r>
        <w:rPr>
          <w:color w:val="131313"/>
          <w:w w:val="105"/>
        </w:rPr>
        <w:t>the</w:t>
      </w:r>
      <w:r>
        <w:rPr>
          <w:color w:val="131313"/>
          <w:spacing w:val="-10"/>
          <w:w w:val="105"/>
        </w:rPr>
        <w:t> </w:t>
      </w:r>
      <w:r>
        <w:rPr>
          <w:color w:val="131313"/>
          <w:w w:val="105"/>
        </w:rPr>
        <w:t>JAC</w:t>
      </w:r>
      <w:r>
        <w:rPr>
          <w:color w:val="131313"/>
          <w:spacing w:val="-10"/>
          <w:w w:val="105"/>
        </w:rPr>
        <w:t> </w:t>
      </w:r>
      <w:r>
        <w:rPr>
          <w:color w:val="131313"/>
          <w:w w:val="105"/>
        </w:rPr>
        <w:t>include </w:t>
      </w:r>
      <w:r>
        <w:rPr>
          <w:color w:val="262626"/>
          <w:w w:val="105"/>
        </w:rPr>
        <w:t>a </w:t>
      </w:r>
      <w:r>
        <w:rPr>
          <w:color w:val="131313"/>
          <w:w w:val="105"/>
        </w:rPr>
        <w:t>detailed </w:t>
      </w:r>
      <w:r>
        <w:rPr>
          <w:color w:val="262626"/>
          <w:w w:val="105"/>
        </w:rPr>
        <w:t>screening of several </w:t>
      </w:r>
      <w:r>
        <w:rPr>
          <w:color w:val="131313"/>
          <w:w w:val="105"/>
        </w:rPr>
        <w:t>problem </w:t>
      </w:r>
      <w:r>
        <w:rPr>
          <w:color w:val="262626"/>
          <w:w w:val="105"/>
        </w:rPr>
        <w:t>areas </w:t>
      </w:r>
      <w:r>
        <w:rPr>
          <w:color w:val="131313"/>
          <w:w w:val="105"/>
        </w:rPr>
        <w:t>followed by </w:t>
      </w:r>
      <w:r>
        <w:rPr>
          <w:color w:val="262626"/>
          <w:w w:val="105"/>
        </w:rPr>
        <w:t>an </w:t>
      </w:r>
      <w:r>
        <w:rPr>
          <w:color w:val="131313"/>
          <w:w w:val="105"/>
        </w:rPr>
        <w:t>indepth </w:t>
      </w:r>
      <w:r>
        <w:rPr>
          <w:color w:val="262626"/>
          <w:w w:val="105"/>
        </w:rPr>
        <w:t>assessment where </w:t>
      </w:r>
      <w:r>
        <w:rPr>
          <w:color w:val="131313"/>
          <w:w w:val="105"/>
        </w:rPr>
        <w:t>indicated, </w:t>
      </w:r>
      <w:r>
        <w:rPr>
          <w:color w:val="262626"/>
          <w:w w:val="105"/>
        </w:rPr>
        <w:t>a </w:t>
      </w:r>
      <w:r>
        <w:rPr>
          <w:color w:val="131313"/>
          <w:w w:val="105"/>
        </w:rPr>
        <w:t>determination </w:t>
      </w:r>
      <w:r>
        <w:rPr>
          <w:color w:val="262626"/>
          <w:w w:val="105"/>
        </w:rPr>
        <w:t>of </w:t>
      </w:r>
      <w:r>
        <w:rPr>
          <w:color w:val="131313"/>
          <w:w w:val="105"/>
        </w:rPr>
        <w:t>the level </w:t>
      </w:r>
      <w:r>
        <w:rPr>
          <w:color w:val="262626"/>
          <w:w w:val="105"/>
        </w:rPr>
        <w:t>and</w:t>
      </w:r>
      <w:r>
        <w:rPr>
          <w:color w:val="262626"/>
          <w:spacing w:val="40"/>
          <w:w w:val="105"/>
        </w:rPr>
        <w:t> </w:t>
      </w:r>
      <w:r>
        <w:rPr>
          <w:color w:val="131313"/>
          <w:w w:val="105"/>
        </w:rPr>
        <w:t>type</w:t>
      </w:r>
    </w:p>
    <w:p>
      <w:pPr>
        <w:pStyle w:val="BodyText"/>
        <w:spacing w:line="300" w:lineRule="auto" w:before="94"/>
        <w:ind w:left="527" w:right="3426" w:firstLine="2"/>
      </w:pPr>
      <w:r>
        <w:rPr/>
        <w:br w:type="column"/>
      </w:r>
      <w:r>
        <w:rPr>
          <w:color w:val="131313"/>
          <w:w w:val="105"/>
        </w:rPr>
        <w:t>different </w:t>
      </w:r>
      <w:r>
        <w:rPr>
          <w:color w:val="262626"/>
          <w:w w:val="105"/>
        </w:rPr>
        <w:t>stages </w:t>
      </w:r>
      <w:r>
        <w:rPr>
          <w:color w:val="131313"/>
          <w:w w:val="105"/>
        </w:rPr>
        <w:t>in the </w:t>
      </w:r>
      <w:r>
        <w:rPr>
          <w:color w:val="262626"/>
          <w:w w:val="105"/>
        </w:rPr>
        <w:t>system (intake, preadjudication, and </w:t>
      </w:r>
      <w:r>
        <w:rPr>
          <w:color w:val="131313"/>
          <w:w w:val="105"/>
        </w:rPr>
        <w:t>postadjudication) to detect </w:t>
      </w:r>
      <w:r>
        <w:rPr>
          <w:color w:val="262626"/>
          <w:w w:val="105"/>
        </w:rPr>
        <w:t>changes over </w:t>
      </w:r>
      <w:r>
        <w:rPr>
          <w:color w:val="131313"/>
          <w:w w:val="105"/>
        </w:rPr>
        <w:t>time in the pattern </w:t>
      </w:r>
      <w:r>
        <w:rPr>
          <w:color w:val="262626"/>
          <w:w w:val="105"/>
        </w:rPr>
        <w:t>of substance</w:t>
      </w:r>
      <w:r>
        <w:rPr>
          <w:color w:val="262626"/>
          <w:spacing w:val="40"/>
          <w:w w:val="105"/>
        </w:rPr>
        <w:t> </w:t>
      </w:r>
      <w:r>
        <w:rPr>
          <w:color w:val="131313"/>
          <w:w w:val="105"/>
        </w:rPr>
        <w:t>use,</w:t>
      </w:r>
      <w:r>
        <w:rPr>
          <w:color w:val="131313"/>
          <w:spacing w:val="-6"/>
          <w:w w:val="105"/>
        </w:rPr>
        <w:t> </w:t>
      </w:r>
      <w:r>
        <w:rPr>
          <w:color w:val="262626"/>
          <w:w w:val="105"/>
        </w:rPr>
        <w:t>related</w:t>
      </w:r>
      <w:r>
        <w:rPr>
          <w:color w:val="262626"/>
          <w:w w:val="105"/>
        </w:rPr>
        <w:t> </w:t>
      </w:r>
      <w:r>
        <w:rPr>
          <w:color w:val="131313"/>
          <w:w w:val="105"/>
        </w:rPr>
        <w:t>problem behaviors, </w:t>
      </w:r>
      <w:r>
        <w:rPr>
          <w:color w:val="262626"/>
          <w:w w:val="105"/>
        </w:rPr>
        <w:t>and</w:t>
      </w:r>
      <w:r>
        <w:rPr>
          <w:color w:val="262626"/>
          <w:w w:val="105"/>
        </w:rPr>
        <w:t> </w:t>
      </w:r>
      <w:r>
        <w:rPr>
          <w:color w:val="131313"/>
          <w:w w:val="105"/>
        </w:rPr>
        <w:t>the</w:t>
      </w:r>
      <w:r>
        <w:rPr>
          <w:color w:val="131313"/>
          <w:spacing w:val="-8"/>
          <w:w w:val="105"/>
        </w:rPr>
        <w:t> </w:t>
      </w:r>
      <w:r>
        <w:rPr>
          <w:color w:val="131313"/>
          <w:w w:val="105"/>
        </w:rPr>
        <w:t>need </w:t>
      </w:r>
      <w:r>
        <w:rPr>
          <w:color w:val="262626"/>
          <w:w w:val="105"/>
        </w:rPr>
        <w:t>for services; and (3) </w:t>
      </w:r>
      <w:r>
        <w:rPr>
          <w:color w:val="131313"/>
          <w:w w:val="105"/>
        </w:rPr>
        <w:t>be multimodal </w:t>
      </w:r>
      <w:r>
        <w:rPr>
          <w:color w:val="262626"/>
          <w:w w:val="105"/>
        </w:rPr>
        <w:t>and comprehensive so </w:t>
      </w:r>
      <w:r>
        <w:rPr>
          <w:color w:val="131313"/>
          <w:w w:val="105"/>
        </w:rPr>
        <w:t>that </w:t>
      </w:r>
      <w:r>
        <w:rPr>
          <w:color w:val="262626"/>
          <w:w w:val="105"/>
        </w:rPr>
        <w:t>several methods and sources are </w:t>
      </w:r>
      <w:r>
        <w:rPr>
          <w:color w:val="131313"/>
          <w:w w:val="105"/>
        </w:rPr>
        <w:t>used to measure the </w:t>
      </w:r>
      <w:r>
        <w:rPr>
          <w:color w:val="262626"/>
          <w:w w:val="105"/>
        </w:rPr>
        <w:t>range of</w:t>
      </w:r>
      <w:r>
        <w:rPr>
          <w:color w:val="262626"/>
          <w:spacing w:val="38"/>
          <w:w w:val="105"/>
        </w:rPr>
        <w:t>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young </w:t>
      </w:r>
      <w:r>
        <w:rPr>
          <w:color w:val="131313"/>
          <w:w w:val="105"/>
        </w:rPr>
        <w:t>person's </w:t>
      </w:r>
      <w:r>
        <w:rPr>
          <w:color w:val="262626"/>
          <w:w w:val="105"/>
        </w:rPr>
        <w:t>physical, emotional, and environmental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circumstances.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When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conducting screenings and assessments </w:t>
      </w:r>
      <w:r>
        <w:rPr>
          <w:color w:val="131313"/>
          <w:w w:val="105"/>
        </w:rPr>
        <w:t>to determine patterns </w:t>
      </w:r>
      <w:r>
        <w:rPr>
          <w:color w:val="262626"/>
          <w:w w:val="105"/>
        </w:rPr>
        <w:t>of </w:t>
      </w:r>
      <w:r>
        <w:rPr>
          <w:color w:val="131313"/>
          <w:w w:val="105"/>
        </w:rPr>
        <w:t>use, programs </w:t>
      </w:r>
      <w:r>
        <w:rPr>
          <w:color w:val="262626"/>
          <w:w w:val="105"/>
        </w:rPr>
        <w:t>should be aware of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youth's confinement status </w:t>
      </w:r>
      <w:r>
        <w:rPr>
          <w:color w:val="131313"/>
          <w:w w:val="105"/>
        </w:rPr>
        <w:t>prior to testing.</w:t>
      </w:r>
      <w:r>
        <w:rPr>
          <w:color w:val="131313"/>
          <w:spacing w:val="40"/>
          <w:w w:val="105"/>
        </w:rPr>
        <w:t> </w:t>
      </w:r>
      <w:r>
        <w:rPr>
          <w:color w:val="262626"/>
          <w:w w:val="105"/>
        </w:rPr>
        <w:t>Periods</w:t>
      </w:r>
      <w:r>
        <w:rPr>
          <w:color w:val="262626"/>
          <w:spacing w:val="-1"/>
          <w:w w:val="105"/>
        </w:rPr>
        <w:t> </w:t>
      </w:r>
      <w:r>
        <w:rPr>
          <w:color w:val="262626"/>
          <w:w w:val="105"/>
        </w:rPr>
        <w:t>of </w:t>
      </w:r>
      <w:r>
        <w:rPr>
          <w:color w:val="131313"/>
          <w:w w:val="105"/>
        </w:rPr>
        <w:t>preassessment</w:t>
      </w:r>
      <w:r>
        <w:rPr>
          <w:color w:val="131313"/>
          <w:w w:val="105"/>
        </w:rPr>
        <w:t> </w:t>
      </w:r>
      <w:r>
        <w:rPr>
          <w:color w:val="262626"/>
          <w:w w:val="105"/>
        </w:rPr>
        <w:t>incarceration, (e.g., </w:t>
      </w:r>
      <w:r>
        <w:rPr>
          <w:color w:val="131313"/>
          <w:w w:val="105"/>
        </w:rPr>
        <w:t>pretrial </w:t>
      </w:r>
      <w:r>
        <w:rPr>
          <w:color w:val="262626"/>
          <w:w w:val="105"/>
        </w:rPr>
        <w:t>detention), may skew results of recent </w:t>
      </w:r>
      <w:r>
        <w:rPr>
          <w:color w:val="131313"/>
          <w:w w:val="105"/>
        </w:rPr>
        <w:t>use </w:t>
      </w:r>
      <w:r>
        <w:rPr>
          <w:color w:val="262626"/>
          <w:w w:val="105"/>
        </w:rPr>
        <w:t>surveys.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An assessment </w:t>
      </w:r>
      <w:r>
        <w:rPr>
          <w:color w:val="131313"/>
          <w:w w:val="105"/>
        </w:rPr>
        <w:t>taken </w:t>
      </w:r>
      <w:r>
        <w:rPr>
          <w:color w:val="262626"/>
          <w:w w:val="105"/>
        </w:rPr>
        <w:t>soon after incarceration,</w:t>
      </w:r>
      <w:r>
        <w:rPr>
          <w:color w:val="262626"/>
          <w:spacing w:val="-4"/>
          <w:w w:val="105"/>
        </w:rPr>
        <w:t> </w:t>
      </w:r>
      <w:r>
        <w:rPr>
          <w:color w:val="262626"/>
          <w:w w:val="105"/>
        </w:rPr>
        <w:t>when access </w:t>
      </w:r>
      <w:r>
        <w:rPr>
          <w:color w:val="131313"/>
          <w:w w:val="105"/>
        </w:rPr>
        <w:t>to</w:t>
      </w:r>
      <w:r>
        <w:rPr>
          <w:color w:val="131313"/>
          <w:spacing w:val="-6"/>
          <w:w w:val="105"/>
        </w:rPr>
        <w:t> </w:t>
      </w:r>
      <w:r>
        <w:rPr>
          <w:color w:val="262626"/>
          <w:w w:val="105"/>
        </w:rPr>
        <w:t>substances is </w:t>
      </w:r>
      <w:r>
        <w:rPr>
          <w:color w:val="131313"/>
          <w:w w:val="105"/>
        </w:rPr>
        <w:t>limited, may </w:t>
      </w:r>
      <w:r>
        <w:rPr>
          <w:color w:val="262626"/>
          <w:w w:val="105"/>
        </w:rPr>
        <w:t>provide inaccurate </w:t>
      </w:r>
      <w:r>
        <w:rPr>
          <w:color w:val="131313"/>
          <w:w w:val="105"/>
        </w:rPr>
        <w:t>information </w:t>
      </w:r>
      <w:r>
        <w:rPr>
          <w:color w:val="262626"/>
          <w:w w:val="105"/>
        </w:rPr>
        <w:t>about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adolescent's abstinence or </w:t>
      </w:r>
      <w:r>
        <w:rPr>
          <w:color w:val="131313"/>
          <w:w w:val="105"/>
        </w:rPr>
        <w:t>use, potentially resulting in </w:t>
      </w:r>
      <w:r>
        <w:rPr>
          <w:color w:val="262626"/>
          <w:w w:val="105"/>
        </w:rPr>
        <w:t>a false negative.</w:t>
      </w:r>
    </w:p>
    <w:p>
      <w:pPr>
        <w:pStyle w:val="BodyText"/>
        <w:spacing w:line="300" w:lineRule="auto" w:before="8"/>
        <w:ind w:left="527" w:right="3434" w:firstLine="225"/>
      </w:pPr>
      <w:r>
        <w:rPr>
          <w:color w:val="262626"/>
          <w:w w:val="105"/>
        </w:rPr>
        <w:t>In general, </w:t>
      </w:r>
      <w:r>
        <w:rPr>
          <w:color w:val="131313"/>
          <w:w w:val="105"/>
        </w:rPr>
        <w:t>the depth </w:t>
      </w:r>
      <w:r>
        <w:rPr>
          <w:color w:val="262626"/>
          <w:w w:val="105"/>
        </w:rPr>
        <w:t>of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screening or assessment provided at a given point </w:t>
      </w:r>
      <w:r>
        <w:rPr>
          <w:color w:val="131313"/>
          <w:w w:val="105"/>
        </w:rPr>
        <w:t>in the</w:t>
      </w:r>
      <w:r>
        <w:rPr>
          <w:color w:val="131313"/>
          <w:spacing w:val="-1"/>
          <w:w w:val="105"/>
        </w:rPr>
        <w:t> </w:t>
      </w:r>
      <w:r>
        <w:rPr>
          <w:color w:val="131313"/>
          <w:w w:val="105"/>
        </w:rPr>
        <w:t>JJS </w:t>
      </w:r>
      <w:r>
        <w:rPr>
          <w:color w:val="262626"/>
          <w:w w:val="105"/>
        </w:rPr>
        <w:t>should </w:t>
      </w:r>
      <w:r>
        <w:rPr>
          <w:color w:val="131313"/>
          <w:w w:val="105"/>
        </w:rPr>
        <w:t>be det</w:t>
      </w:r>
      <w:r>
        <w:rPr>
          <w:color w:val="424242"/>
          <w:w w:val="105"/>
        </w:rPr>
        <w:t>e</w:t>
      </w:r>
      <w:r>
        <w:rPr>
          <w:color w:val="262626"/>
          <w:w w:val="105"/>
        </w:rPr>
        <w:t>rmined </w:t>
      </w:r>
      <w:r>
        <w:rPr>
          <w:color w:val="131313"/>
          <w:w w:val="105"/>
        </w:rPr>
        <w:t>by </w:t>
      </w:r>
      <w:r>
        <w:rPr>
          <w:color w:val="262626"/>
          <w:w w:val="105"/>
        </w:rPr>
        <w:t>(1)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type of </w:t>
      </w:r>
      <w:r>
        <w:rPr>
          <w:color w:val="131313"/>
          <w:w w:val="105"/>
        </w:rPr>
        <w:t>dispositional decision being </w:t>
      </w:r>
      <w:r>
        <w:rPr>
          <w:color w:val="262626"/>
          <w:w w:val="105"/>
        </w:rPr>
        <w:t>considered (e.g., conditional </w:t>
      </w:r>
      <w:r>
        <w:rPr>
          <w:color w:val="131313"/>
          <w:w w:val="105"/>
        </w:rPr>
        <w:t>release </w:t>
      </w:r>
      <w:r>
        <w:rPr>
          <w:color w:val="262626"/>
          <w:w w:val="105"/>
        </w:rPr>
        <w:t>or commitment) and (2) </w:t>
      </w:r>
      <w:r>
        <w:rPr>
          <w:color w:val="131313"/>
          <w:w w:val="105"/>
        </w:rPr>
        <w:t>the likelihood </w:t>
      </w:r>
      <w:r>
        <w:rPr>
          <w:color w:val="262626"/>
          <w:w w:val="105"/>
        </w:rPr>
        <w:t>of further</w:t>
      </w:r>
      <w:r>
        <w:rPr>
          <w:color w:val="262626"/>
          <w:spacing w:val="-1"/>
          <w:w w:val="105"/>
        </w:rPr>
        <w:t> </w:t>
      </w:r>
      <w:r>
        <w:rPr>
          <w:color w:val="131313"/>
          <w:w w:val="105"/>
        </w:rPr>
        <w:t>involvement in</w:t>
      </w:r>
      <w:r>
        <w:rPr>
          <w:color w:val="131313"/>
          <w:spacing w:val="-6"/>
          <w:w w:val="105"/>
        </w:rPr>
        <w:t> </w:t>
      </w:r>
      <w:r>
        <w:rPr>
          <w:color w:val="131313"/>
          <w:w w:val="105"/>
        </w:rPr>
        <w:t>the</w:t>
      </w:r>
      <w:r>
        <w:rPr>
          <w:color w:val="131313"/>
          <w:spacing w:val="-4"/>
          <w:w w:val="105"/>
        </w:rPr>
        <w:t> </w:t>
      </w:r>
      <w:r>
        <w:rPr>
          <w:color w:val="131313"/>
          <w:w w:val="105"/>
        </w:rPr>
        <w:t>juvenile justice </w:t>
      </w:r>
      <w:r>
        <w:rPr>
          <w:color w:val="262626"/>
          <w:w w:val="105"/>
        </w:rPr>
        <w:t>system.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A </w:t>
      </w:r>
      <w:r>
        <w:rPr>
          <w:color w:val="131313"/>
          <w:w w:val="105"/>
        </w:rPr>
        <w:t>high priority </w:t>
      </w:r>
      <w:r>
        <w:rPr>
          <w:color w:val="262626"/>
          <w:w w:val="105"/>
        </w:rPr>
        <w:t>should </w:t>
      </w:r>
      <w:r>
        <w:rPr>
          <w:color w:val="131313"/>
          <w:w w:val="105"/>
        </w:rPr>
        <w:t>be </w:t>
      </w:r>
      <w:r>
        <w:rPr>
          <w:color w:val="262626"/>
          <w:w w:val="105"/>
        </w:rPr>
        <w:t>established for screening and assessment with adolescents who are </w:t>
      </w:r>
      <w:r>
        <w:rPr>
          <w:color w:val="131313"/>
          <w:w w:val="105"/>
        </w:rPr>
        <w:t>unlikely to be referred further </w:t>
      </w:r>
      <w:r>
        <w:rPr>
          <w:color w:val="262626"/>
          <w:w w:val="105"/>
        </w:rPr>
        <w:t>within </w:t>
      </w:r>
      <w:r>
        <w:rPr>
          <w:color w:val="131313"/>
          <w:w w:val="105"/>
        </w:rPr>
        <w:t>the JJS, </w:t>
      </w:r>
      <w:r>
        <w:rPr>
          <w:color w:val="262626"/>
          <w:w w:val="105"/>
        </w:rPr>
        <w:t>in</w:t>
      </w:r>
      <w:r>
        <w:rPr>
          <w:color w:val="262626"/>
          <w:spacing w:val="39"/>
          <w:w w:val="105"/>
        </w:rPr>
        <w:t> </w:t>
      </w:r>
      <w:r>
        <w:rPr>
          <w:color w:val="262626"/>
          <w:w w:val="105"/>
        </w:rPr>
        <w:t>order </w:t>
      </w:r>
      <w:r>
        <w:rPr>
          <w:color w:val="131313"/>
          <w:w w:val="105"/>
        </w:rPr>
        <w:t>to identify immediate needs for </w:t>
      </w:r>
      <w:r>
        <w:rPr>
          <w:color w:val="262626"/>
          <w:w w:val="105"/>
        </w:rPr>
        <w:t>community services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outside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system</w:t>
      </w:r>
      <w:r>
        <w:rPr>
          <w:color w:val="525252"/>
          <w:w w:val="105"/>
        </w:rPr>
        <w:t>.</w:t>
      </w:r>
    </w:p>
    <w:p>
      <w:pPr>
        <w:pStyle w:val="Heading5"/>
        <w:spacing w:line="308" w:lineRule="exact" w:before="122"/>
        <w:ind w:left="537" w:right="3476" w:hanging="3"/>
      </w:pPr>
      <w:bookmarkStart w:name="_TOC_250004" w:id="27"/>
      <w:r>
        <w:rPr>
          <w:color w:val="131313"/>
          <w:w w:val="110"/>
        </w:rPr>
        <w:t>Screening and </w:t>
      </w:r>
      <w:r>
        <w:rPr>
          <w:color w:val="131313"/>
          <w:spacing w:val="-2"/>
          <w:w w:val="110"/>
        </w:rPr>
        <w:t>Assessment</w:t>
      </w:r>
      <w:r>
        <w:rPr>
          <w:color w:val="131313"/>
          <w:spacing w:val="-12"/>
          <w:w w:val="110"/>
        </w:rPr>
        <w:t> </w:t>
      </w:r>
      <w:bookmarkEnd w:id="27"/>
      <w:r>
        <w:rPr>
          <w:color w:val="131313"/>
          <w:spacing w:val="-2"/>
          <w:w w:val="110"/>
        </w:rPr>
        <w:t>Protocols</w:t>
      </w:r>
    </w:p>
    <w:p>
      <w:pPr>
        <w:spacing w:after="0" w:line="308" w:lineRule="exact"/>
        <w:sectPr>
          <w:type w:val="continuous"/>
          <w:pgSz w:w="12240" w:h="15840"/>
          <w:pgMar w:top="800" w:bottom="280" w:left="460" w:right="560"/>
          <w:cols w:num="2" w:equalWidth="0">
            <w:col w:w="3951" w:space="40"/>
            <w:col w:w="7229"/>
          </w:cols>
        </w:sectPr>
      </w:pPr>
    </w:p>
    <w:p>
      <w:pPr>
        <w:pStyle w:val="BodyText"/>
        <w:tabs>
          <w:tab w:pos="4491" w:val="left" w:leader="none"/>
          <w:tab w:pos="7888" w:val="left" w:leader="none"/>
        </w:tabs>
        <w:spacing w:line="147" w:lineRule="exact"/>
        <w:ind w:left="644"/>
      </w:pPr>
      <w:r>
        <w:rPr>
          <w:color w:val="262626"/>
          <w:w w:val="105"/>
        </w:rPr>
        <w:t>of</w:t>
      </w:r>
      <w:r>
        <w:rPr>
          <w:color w:val="262626"/>
          <w:spacing w:val="3"/>
          <w:w w:val="105"/>
        </w:rPr>
        <w:t> </w:t>
      </w:r>
      <w:r>
        <w:rPr>
          <w:color w:val="262626"/>
          <w:w w:val="105"/>
        </w:rPr>
        <w:t>services</w:t>
      </w:r>
      <w:r>
        <w:rPr>
          <w:color w:val="262626"/>
          <w:spacing w:val="1"/>
          <w:w w:val="105"/>
        </w:rPr>
        <w:t> </w:t>
      </w:r>
      <w:r>
        <w:rPr>
          <w:color w:val="131313"/>
          <w:w w:val="105"/>
        </w:rPr>
        <w:t>needed</w:t>
      </w:r>
      <w:r>
        <w:rPr>
          <w:color w:val="131313"/>
          <w:spacing w:val="6"/>
          <w:w w:val="105"/>
        </w:rPr>
        <w:t> </w:t>
      </w:r>
      <w:r>
        <w:rPr>
          <w:color w:val="131313"/>
          <w:w w:val="105"/>
        </w:rPr>
        <w:t>for</w:t>
      </w:r>
      <w:r>
        <w:rPr>
          <w:color w:val="131313"/>
          <w:spacing w:val="-9"/>
          <w:w w:val="105"/>
        </w:rPr>
        <w:t> </w:t>
      </w:r>
      <w:r>
        <w:rPr>
          <w:color w:val="262626"/>
          <w:w w:val="105"/>
        </w:rPr>
        <w:t>each</w:t>
      </w:r>
      <w:r>
        <w:rPr>
          <w:color w:val="262626"/>
          <w:spacing w:val="-4"/>
          <w:w w:val="105"/>
        </w:rPr>
        <w:t> </w:t>
      </w:r>
      <w:r>
        <w:rPr>
          <w:color w:val="131313"/>
          <w:w w:val="105"/>
        </w:rPr>
        <w:t>problem</w:t>
      </w:r>
      <w:r>
        <w:rPr>
          <w:color w:val="131313"/>
          <w:spacing w:val="2"/>
          <w:w w:val="105"/>
        </w:rPr>
        <w:t> </w:t>
      </w:r>
      <w:r>
        <w:rPr>
          <w:color w:val="262626"/>
          <w:w w:val="105"/>
        </w:rPr>
        <w:t>area</w:t>
      </w:r>
      <w:r>
        <w:rPr>
          <w:color w:val="262626"/>
          <w:spacing w:val="5"/>
          <w:w w:val="105"/>
        </w:rPr>
        <w:t> </w:t>
      </w:r>
      <w:r>
        <w:rPr>
          <w:color w:val="131313"/>
          <w:spacing w:val="-4"/>
          <w:w w:val="105"/>
        </w:rPr>
        <w:t>that</w:t>
      </w:r>
      <w:r>
        <w:rPr>
          <w:color w:val="131313"/>
        </w:rPr>
        <w:tab/>
      </w:r>
      <w:r>
        <w:rPr>
          <w:color w:val="131313"/>
          <w:u w:val="single" w:color="000000"/>
        </w:rPr>
        <w:tab/>
      </w:r>
    </w:p>
    <w:p>
      <w:pPr>
        <w:spacing w:after="0" w:line="147" w:lineRule="exact"/>
        <w:sectPr>
          <w:type w:val="continuous"/>
          <w:pgSz w:w="12240" w:h="15840"/>
          <w:pgMar w:top="800" w:bottom="280" w:left="460" w:right="560"/>
        </w:sectPr>
      </w:pPr>
    </w:p>
    <w:p>
      <w:pPr>
        <w:pStyle w:val="BodyText"/>
        <w:spacing w:line="300" w:lineRule="auto" w:before="46"/>
        <w:ind w:left="644" w:firstLine="4"/>
      </w:pPr>
      <w:r>
        <w:rPr>
          <w:color w:val="262626"/>
          <w:w w:val="105"/>
        </w:rPr>
        <w:t>was</w:t>
      </w:r>
      <w:r>
        <w:rPr>
          <w:color w:val="262626"/>
          <w:spacing w:val="-8"/>
          <w:w w:val="105"/>
        </w:rPr>
        <w:t> </w:t>
      </w:r>
      <w:r>
        <w:rPr>
          <w:color w:val="131313"/>
          <w:w w:val="105"/>
        </w:rPr>
        <w:t>identified,</w:t>
      </w:r>
      <w:r>
        <w:rPr>
          <w:color w:val="131313"/>
          <w:spacing w:val="-3"/>
          <w:w w:val="105"/>
        </w:rPr>
        <w:t> </w:t>
      </w:r>
      <w:r>
        <w:rPr>
          <w:color w:val="262626"/>
          <w:w w:val="105"/>
        </w:rPr>
        <w:t>and an</w:t>
      </w:r>
      <w:r>
        <w:rPr>
          <w:color w:val="262626"/>
          <w:spacing w:val="-4"/>
          <w:w w:val="105"/>
        </w:rPr>
        <w:t> </w:t>
      </w:r>
      <w:r>
        <w:rPr>
          <w:color w:val="262626"/>
          <w:w w:val="105"/>
        </w:rPr>
        <w:t>assignment</w:t>
      </w:r>
      <w:r>
        <w:rPr>
          <w:color w:val="262626"/>
          <w:spacing w:val="12"/>
          <w:w w:val="105"/>
        </w:rPr>
        <w:t> </w:t>
      </w:r>
      <w:r>
        <w:rPr>
          <w:color w:val="131313"/>
          <w:w w:val="105"/>
        </w:rPr>
        <w:t>to</w:t>
      </w:r>
      <w:r>
        <w:rPr>
          <w:color w:val="131313"/>
          <w:spacing w:val="-6"/>
          <w:w w:val="105"/>
        </w:rPr>
        <w:t> </w:t>
      </w:r>
      <w:r>
        <w:rPr>
          <w:color w:val="262626"/>
          <w:w w:val="105"/>
        </w:rPr>
        <w:t>a</w:t>
      </w:r>
      <w:r>
        <w:rPr>
          <w:color w:val="262626"/>
          <w:spacing w:val="-2"/>
          <w:w w:val="105"/>
        </w:rPr>
        <w:t> </w:t>
      </w:r>
      <w:r>
        <w:rPr>
          <w:color w:val="262626"/>
          <w:w w:val="105"/>
        </w:rPr>
        <w:t>case </w:t>
      </w:r>
      <w:r>
        <w:rPr>
          <w:color w:val="131313"/>
          <w:w w:val="105"/>
        </w:rPr>
        <w:t>manager to </w:t>
      </w:r>
      <w:r>
        <w:rPr>
          <w:color w:val="262626"/>
          <w:w w:val="105"/>
        </w:rPr>
        <w:t>ensure appropriate referrals </w:t>
      </w:r>
      <w:r>
        <w:rPr>
          <w:color w:val="131313"/>
          <w:w w:val="105"/>
        </w:rPr>
        <w:t>to </w:t>
      </w:r>
      <w:r>
        <w:rPr>
          <w:color w:val="262626"/>
          <w:w w:val="105"/>
        </w:rPr>
        <w:t>community service </w:t>
      </w:r>
      <w:r>
        <w:rPr>
          <w:color w:val="131313"/>
          <w:w w:val="105"/>
        </w:rPr>
        <w:t>providers.</w:t>
      </w:r>
    </w:p>
    <w:p>
      <w:pPr>
        <w:pStyle w:val="BodyText"/>
        <w:spacing w:line="300" w:lineRule="auto" w:before="2"/>
        <w:ind w:left="642" w:firstLine="219"/>
      </w:pPr>
      <w:r>
        <w:rPr>
          <w:color w:val="262626"/>
          <w:w w:val="105"/>
        </w:rPr>
        <w:t>Screening and assessment activities within </w:t>
      </w:r>
      <w:r>
        <w:rPr>
          <w:color w:val="131313"/>
          <w:w w:val="105"/>
        </w:rPr>
        <w:t>the JJS must be </w:t>
      </w:r>
      <w:r>
        <w:rPr>
          <w:color w:val="262626"/>
          <w:w w:val="105"/>
        </w:rPr>
        <w:t>(1) </w:t>
      </w:r>
      <w:r>
        <w:rPr>
          <w:color w:val="131313"/>
          <w:w w:val="105"/>
        </w:rPr>
        <w:t>provided </w:t>
      </w:r>
      <w:r>
        <w:rPr>
          <w:color w:val="262626"/>
          <w:w w:val="105"/>
        </w:rPr>
        <w:t>at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earliest possible </w:t>
      </w:r>
      <w:r>
        <w:rPr>
          <w:color w:val="131313"/>
          <w:w w:val="105"/>
        </w:rPr>
        <w:t>point</w:t>
      </w:r>
      <w:r>
        <w:rPr>
          <w:color w:val="131313"/>
          <w:spacing w:val="-1"/>
          <w:w w:val="105"/>
        </w:rPr>
        <w:t> </w:t>
      </w:r>
      <w:r>
        <w:rPr>
          <w:color w:val="131313"/>
          <w:w w:val="105"/>
        </w:rPr>
        <w:t>in</w:t>
      </w:r>
      <w:r>
        <w:rPr>
          <w:color w:val="131313"/>
          <w:spacing w:val="-3"/>
          <w:w w:val="105"/>
        </w:rPr>
        <w:t> </w:t>
      </w:r>
      <w:r>
        <w:rPr>
          <w:color w:val="131313"/>
          <w:w w:val="105"/>
        </w:rPr>
        <w:t>the</w:t>
      </w:r>
      <w:r>
        <w:rPr>
          <w:color w:val="131313"/>
          <w:spacing w:val="-5"/>
          <w:w w:val="105"/>
        </w:rPr>
        <w:t> </w:t>
      </w:r>
      <w:r>
        <w:rPr>
          <w:color w:val="262626"/>
          <w:w w:val="105"/>
        </w:rPr>
        <w:t>youth's</w:t>
      </w:r>
      <w:r>
        <w:rPr>
          <w:color w:val="262626"/>
          <w:spacing w:val="-5"/>
          <w:w w:val="105"/>
        </w:rPr>
        <w:t> </w:t>
      </w:r>
      <w:r>
        <w:rPr>
          <w:color w:val="262626"/>
          <w:w w:val="105"/>
        </w:rPr>
        <w:t>contact with </w:t>
      </w:r>
      <w:r>
        <w:rPr>
          <w:color w:val="131313"/>
          <w:w w:val="105"/>
        </w:rPr>
        <w:t>the</w:t>
      </w:r>
      <w:r>
        <w:rPr>
          <w:color w:val="131313"/>
          <w:spacing w:val="-11"/>
          <w:w w:val="105"/>
        </w:rPr>
        <w:t> </w:t>
      </w:r>
      <w:r>
        <w:rPr>
          <w:color w:val="131313"/>
          <w:w w:val="105"/>
        </w:rPr>
        <w:t>JJS in </w:t>
      </w:r>
      <w:r>
        <w:rPr>
          <w:color w:val="262626"/>
          <w:w w:val="105"/>
        </w:rPr>
        <w:t>order </w:t>
      </w:r>
      <w:r>
        <w:rPr>
          <w:color w:val="131313"/>
          <w:w w:val="105"/>
        </w:rPr>
        <w:t>to identify </w:t>
      </w:r>
      <w:r>
        <w:rPr>
          <w:color w:val="262626"/>
          <w:w w:val="105"/>
        </w:rPr>
        <w:t>adolescents who are at </w:t>
      </w:r>
      <w:r>
        <w:rPr>
          <w:color w:val="131313"/>
          <w:w w:val="105"/>
        </w:rPr>
        <w:t>risk </w:t>
      </w:r>
      <w:r>
        <w:rPr>
          <w:color w:val="262626"/>
          <w:w w:val="105"/>
        </w:rPr>
        <w:t>for </w:t>
      </w:r>
      <w:r>
        <w:rPr>
          <w:color w:val="131313"/>
          <w:w w:val="105"/>
        </w:rPr>
        <w:t>further involvement in </w:t>
      </w:r>
      <w:r>
        <w:rPr>
          <w:color w:val="262626"/>
          <w:w w:val="105"/>
        </w:rPr>
        <w:t>substance </w:t>
      </w:r>
      <w:r>
        <w:rPr>
          <w:color w:val="131313"/>
          <w:w w:val="105"/>
        </w:rPr>
        <w:t>use </w:t>
      </w:r>
      <w:r>
        <w:rPr>
          <w:color w:val="262626"/>
          <w:w w:val="105"/>
        </w:rPr>
        <w:t>and serious </w:t>
      </w:r>
      <w:r>
        <w:rPr>
          <w:color w:val="131313"/>
          <w:w w:val="105"/>
        </w:rPr>
        <w:t>delinquent behavior; </w:t>
      </w:r>
      <w:r>
        <w:rPr>
          <w:color w:val="262626"/>
          <w:w w:val="105"/>
        </w:rPr>
        <w:t>(2) repeated at</w:t>
      </w:r>
    </w:p>
    <w:p>
      <w:pPr>
        <w:pStyle w:val="BodyText"/>
        <w:spacing w:line="300" w:lineRule="auto" w:before="61"/>
        <w:ind w:left="551" w:right="3467" w:hanging="2"/>
      </w:pPr>
      <w:r>
        <w:rPr/>
        <w:br w:type="column"/>
      </w:r>
      <w:r>
        <w:rPr>
          <w:color w:val="262626"/>
          <w:w w:val="105"/>
        </w:rPr>
        <w:t>The following discussion reviews general principles pertaining </w:t>
      </w:r>
      <w:r>
        <w:rPr>
          <w:color w:val="131313"/>
          <w:w w:val="105"/>
        </w:rPr>
        <w:t>to </w:t>
      </w:r>
      <w:r>
        <w:rPr>
          <w:color w:val="262626"/>
          <w:w w:val="105"/>
        </w:rPr>
        <w:t>screening and assessment </w:t>
      </w:r>
      <w:r>
        <w:rPr>
          <w:color w:val="131313"/>
          <w:w w:val="105"/>
        </w:rPr>
        <w:t>protocols </w:t>
      </w:r>
      <w:r>
        <w:rPr>
          <w:color w:val="262626"/>
          <w:w w:val="105"/>
        </w:rPr>
        <w:t>implemented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in </w:t>
      </w:r>
      <w:r>
        <w:rPr>
          <w:color w:val="131313"/>
          <w:w w:val="105"/>
        </w:rPr>
        <w:t>juvenile justice </w:t>
      </w:r>
      <w:r>
        <w:rPr>
          <w:color w:val="262626"/>
          <w:w w:val="105"/>
        </w:rPr>
        <w:t>settings.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The </w:t>
      </w:r>
      <w:r>
        <w:rPr>
          <w:color w:val="131313"/>
          <w:w w:val="105"/>
        </w:rPr>
        <w:t>purpose </w:t>
      </w:r>
      <w:r>
        <w:rPr>
          <w:color w:val="262626"/>
          <w:w w:val="105"/>
        </w:rPr>
        <w:t>of</w:t>
      </w:r>
      <w:r>
        <w:rPr>
          <w:color w:val="262626"/>
          <w:spacing w:val="40"/>
          <w:w w:val="105"/>
        </w:rPr>
        <w:t>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various </w:t>
      </w:r>
      <w:r>
        <w:rPr>
          <w:color w:val="131313"/>
          <w:w w:val="105"/>
        </w:rPr>
        <w:t>types </w:t>
      </w:r>
      <w:r>
        <w:rPr>
          <w:color w:val="262626"/>
          <w:w w:val="105"/>
        </w:rPr>
        <w:t>of screening and assessment are</w:t>
      </w:r>
      <w:r>
        <w:rPr>
          <w:color w:val="262626"/>
          <w:spacing w:val="40"/>
          <w:w w:val="105"/>
        </w:rPr>
        <w:t> </w:t>
      </w:r>
      <w:r>
        <w:rPr>
          <w:color w:val="131313"/>
          <w:w w:val="105"/>
        </w:rPr>
        <w:t>presented, </w:t>
      </w:r>
      <w:r>
        <w:rPr>
          <w:color w:val="262626"/>
          <w:w w:val="105"/>
        </w:rPr>
        <w:t>as well as important content areas </w:t>
      </w:r>
      <w:r>
        <w:rPr>
          <w:color w:val="131313"/>
          <w:w w:val="105"/>
        </w:rPr>
        <w:t>to be probed.</w:t>
      </w:r>
      <w:r>
        <w:rPr>
          <w:color w:val="131313"/>
          <w:spacing w:val="40"/>
          <w:w w:val="105"/>
        </w:rPr>
        <w:t> </w:t>
      </w:r>
      <w:r>
        <w:rPr>
          <w:color w:val="262626"/>
          <w:w w:val="105"/>
        </w:rPr>
        <w:t>(The reader will find summaries of screening</w:t>
      </w:r>
      <w:r>
        <w:rPr>
          <w:color w:val="262626"/>
          <w:spacing w:val="-2"/>
          <w:w w:val="105"/>
        </w:rPr>
        <w:t> </w:t>
      </w:r>
      <w:r>
        <w:rPr>
          <w:color w:val="262626"/>
          <w:w w:val="105"/>
        </w:rPr>
        <w:t>and</w:t>
      </w:r>
      <w:r>
        <w:rPr>
          <w:color w:val="262626"/>
          <w:spacing w:val="-5"/>
          <w:w w:val="105"/>
        </w:rPr>
        <w:t> </w:t>
      </w:r>
      <w:r>
        <w:rPr>
          <w:color w:val="262626"/>
          <w:w w:val="105"/>
        </w:rPr>
        <w:t>assessment </w:t>
      </w:r>
      <w:r>
        <w:rPr>
          <w:color w:val="131313"/>
          <w:w w:val="105"/>
        </w:rPr>
        <w:t>tools</w:t>
      </w:r>
      <w:r>
        <w:rPr>
          <w:color w:val="131313"/>
          <w:spacing w:val="-7"/>
          <w:w w:val="105"/>
        </w:rPr>
        <w:t> </w:t>
      </w:r>
      <w:r>
        <w:rPr>
          <w:color w:val="262626"/>
          <w:w w:val="105"/>
        </w:rPr>
        <w:t>in</w:t>
      </w:r>
      <w:r>
        <w:rPr>
          <w:color w:val="262626"/>
          <w:spacing w:val="-3"/>
          <w:w w:val="105"/>
        </w:rPr>
        <w:t> </w:t>
      </w:r>
      <w:r>
        <w:rPr>
          <w:color w:val="262626"/>
          <w:w w:val="105"/>
        </w:rPr>
        <w:t>Appendix</w:t>
      </w:r>
      <w:r>
        <w:rPr>
          <w:color w:val="262626"/>
          <w:spacing w:val="-3"/>
          <w:w w:val="105"/>
        </w:rPr>
        <w:t> </w:t>
      </w:r>
      <w:r>
        <w:rPr>
          <w:color w:val="262626"/>
          <w:w w:val="105"/>
        </w:rPr>
        <w:t>B.)</w:t>
      </w:r>
    </w:p>
    <w:p>
      <w:pPr>
        <w:spacing w:after="0" w:line="300" w:lineRule="auto"/>
        <w:sectPr>
          <w:type w:val="continuous"/>
          <w:pgSz w:w="12240" w:h="15840"/>
          <w:pgMar w:top="800" w:bottom="280" w:left="460" w:right="560"/>
          <w:cols w:num="2" w:equalWidth="0">
            <w:col w:w="3927" w:space="40"/>
            <w:col w:w="7253"/>
          </w:cols>
        </w:sectPr>
      </w:pPr>
    </w:p>
    <w:p>
      <w:pPr>
        <w:pStyle w:val="BodyText"/>
        <w:spacing w:before="2"/>
        <w:rPr>
          <w:sz w:val="14"/>
        </w:rPr>
      </w:pPr>
    </w:p>
    <w:p>
      <w:pPr>
        <w:spacing w:before="0"/>
        <w:ind w:left="367" w:right="0" w:firstLine="0"/>
        <w:jc w:val="left"/>
        <w:rPr>
          <w:i/>
          <w:sz w:val="14"/>
        </w:rPr>
      </w:pPr>
      <w:r>
        <w:rPr>
          <w:i/>
          <w:color w:val="262626"/>
          <w:spacing w:val="-5"/>
          <w:w w:val="110"/>
          <w:sz w:val="14"/>
        </w:rPr>
        <w:t>46</w:t>
      </w:r>
    </w:p>
    <w:p>
      <w:pPr>
        <w:spacing w:after="0"/>
        <w:jc w:val="left"/>
        <w:rPr>
          <w:sz w:val="14"/>
        </w:rPr>
        <w:sectPr>
          <w:type w:val="continuous"/>
          <w:pgSz w:w="12240" w:h="15840"/>
          <w:pgMar w:top="800" w:bottom="280" w:left="460" w:right="560"/>
        </w:sectPr>
      </w:pPr>
    </w:p>
    <w:tbl>
      <w:tblPr>
        <w:tblW w:w="0" w:type="auto"/>
        <w:jc w:val="left"/>
        <w:tblInd w:w="5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8"/>
        <w:gridCol w:w="2210"/>
        <w:gridCol w:w="1658"/>
        <w:gridCol w:w="2211"/>
        <w:gridCol w:w="2279"/>
      </w:tblGrid>
      <w:tr>
        <w:trPr>
          <w:trHeight w:val="570" w:hRule="atLeast"/>
        </w:trPr>
        <w:tc>
          <w:tcPr>
            <w:tcW w:w="10016" w:type="dxa"/>
            <w:gridSpan w:val="5"/>
            <w:tcBorders>
              <w:top w:val="nil"/>
              <w:bottom w:val="nil"/>
            </w:tcBorders>
            <w:shd w:val="clear" w:color="auto" w:fill="2B2D34"/>
          </w:tcPr>
          <w:p>
            <w:pPr>
              <w:pStyle w:val="TableParagraph"/>
              <w:spacing w:before="6"/>
              <w:ind w:left="3700" w:right="3664"/>
              <w:jc w:val="center"/>
              <w:rPr>
                <w:sz w:val="19"/>
              </w:rPr>
            </w:pPr>
            <w:r>
              <w:rPr>
                <w:color w:val="FFFFFF"/>
                <w:w w:val="105"/>
                <w:sz w:val="19"/>
              </w:rPr>
              <w:t>Figure</w:t>
            </w:r>
            <w:r>
              <w:rPr>
                <w:color w:val="FFFFFF"/>
                <w:spacing w:val="-12"/>
                <w:w w:val="105"/>
                <w:sz w:val="19"/>
              </w:rPr>
              <w:t> </w:t>
            </w:r>
            <w:r>
              <w:rPr>
                <w:color w:val="FFFFFF"/>
                <w:w w:val="105"/>
                <w:sz w:val="19"/>
              </w:rPr>
              <w:t>5-</w:t>
            </w:r>
            <w:r>
              <w:rPr>
                <w:color w:val="FFFFFF"/>
                <w:spacing w:val="-10"/>
                <w:w w:val="105"/>
                <w:sz w:val="19"/>
              </w:rPr>
              <w:t>1</w:t>
            </w:r>
          </w:p>
          <w:p>
            <w:pPr>
              <w:pStyle w:val="TableParagraph"/>
              <w:spacing w:before="46"/>
              <w:ind w:left="3700" w:right="3696"/>
              <w:jc w:val="center"/>
              <w:rPr>
                <w:sz w:val="19"/>
              </w:rPr>
            </w:pPr>
            <w:r>
              <w:rPr>
                <w:color w:val="FFFFFF"/>
                <w:w w:val="105"/>
                <w:sz w:val="19"/>
              </w:rPr>
              <w:t>Types</w:t>
            </w:r>
            <w:r>
              <w:rPr>
                <w:color w:val="FFFFFF"/>
                <w:spacing w:val="4"/>
                <w:w w:val="105"/>
                <w:sz w:val="19"/>
              </w:rPr>
              <w:t> </w:t>
            </w:r>
            <w:r>
              <w:rPr>
                <w:color w:val="FFFFFF"/>
                <w:w w:val="105"/>
                <w:sz w:val="19"/>
              </w:rPr>
              <w:t>of</w:t>
            </w:r>
            <w:r>
              <w:rPr>
                <w:color w:val="FFFFFF"/>
                <w:spacing w:val="9"/>
                <w:w w:val="105"/>
                <w:sz w:val="19"/>
              </w:rPr>
              <w:t> </w:t>
            </w:r>
            <w:r>
              <w:rPr>
                <w:color w:val="FFFFFF"/>
                <w:w w:val="105"/>
                <w:sz w:val="19"/>
              </w:rPr>
              <w:t>Screening/</w:t>
            </w:r>
            <w:r>
              <w:rPr>
                <w:color w:val="FFFFFF"/>
                <w:spacing w:val="-18"/>
                <w:w w:val="105"/>
                <w:sz w:val="19"/>
              </w:rPr>
              <w:t> </w:t>
            </w:r>
            <w:r>
              <w:rPr>
                <w:color w:val="FFFFFF"/>
                <w:spacing w:val="-2"/>
                <w:w w:val="105"/>
                <w:sz w:val="19"/>
              </w:rPr>
              <w:t>Assessment</w:t>
            </w:r>
          </w:p>
        </w:tc>
      </w:tr>
      <w:tr>
        <w:trPr>
          <w:trHeight w:val="258" w:hRule="atLeast"/>
        </w:trPr>
        <w:tc>
          <w:tcPr>
            <w:tcW w:w="1658" w:type="dxa"/>
            <w:tcBorders>
              <w:top w:val="single" w:sz="4" w:space="0" w:color="2B2D34"/>
              <w:bottom w:val="single" w:sz="4" w:space="0" w:color="2B2D34"/>
              <w:right w:val="single" w:sz="4" w:space="0" w:color="2B2D34"/>
            </w:tcBorders>
          </w:tcPr>
          <w:p>
            <w:pPr>
              <w:pStyle w:val="TableParagraph"/>
              <w:spacing w:before="33"/>
              <w:ind w:left="323"/>
              <w:rPr>
                <w:rFonts w:ascii="Arial"/>
                <w:sz w:val="13"/>
              </w:rPr>
            </w:pPr>
            <w:r>
              <w:rPr>
                <w:rFonts w:ascii="Arial"/>
                <w:color w:val="030303"/>
                <w:w w:val="105"/>
                <w:sz w:val="13"/>
              </w:rPr>
              <w:t>Initial</w:t>
            </w:r>
            <w:r>
              <w:rPr>
                <w:rFonts w:ascii="Arial"/>
                <w:color w:val="030303"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color w:val="030303"/>
                <w:spacing w:val="-2"/>
                <w:w w:val="105"/>
                <w:sz w:val="13"/>
              </w:rPr>
              <w:t>Screening</w:t>
            </w:r>
            <w:r>
              <w:rPr>
                <w:rFonts w:ascii="Arial"/>
                <w:color w:val="363636"/>
                <w:spacing w:val="-2"/>
                <w:w w:val="105"/>
                <w:sz w:val="13"/>
              </w:rPr>
              <w:t>.</w:t>
            </w:r>
          </w:p>
        </w:tc>
        <w:tc>
          <w:tcPr>
            <w:tcW w:w="2210" w:type="dxa"/>
            <w:tcBorders>
              <w:top w:val="single" w:sz="4" w:space="0" w:color="2B2D34"/>
              <w:left w:val="single" w:sz="4" w:space="0" w:color="2B2D34"/>
              <w:bottom w:val="single" w:sz="4" w:space="0" w:color="2B2D34"/>
              <w:right w:val="single" w:sz="4" w:space="0" w:color="2B2D34"/>
            </w:tcBorders>
          </w:tcPr>
          <w:p>
            <w:pPr>
              <w:pStyle w:val="TableParagraph"/>
              <w:spacing w:before="33"/>
              <w:ind w:left="585"/>
              <w:rPr>
                <w:rFonts w:ascii="Arial"/>
                <w:sz w:val="13"/>
              </w:rPr>
            </w:pPr>
            <w:r>
              <w:rPr>
                <w:rFonts w:ascii="Arial"/>
                <w:color w:val="030303"/>
                <w:w w:val="105"/>
                <w:sz w:val="13"/>
              </w:rPr>
              <w:t>Risk</w:t>
            </w:r>
            <w:r>
              <w:rPr>
                <w:rFonts w:ascii="Arial"/>
                <w:color w:val="030303"/>
                <w:spacing w:val="-4"/>
                <w:w w:val="105"/>
                <w:sz w:val="13"/>
              </w:rPr>
              <w:t> </w:t>
            </w:r>
            <w:r>
              <w:rPr>
                <w:rFonts w:ascii="Arial"/>
                <w:color w:val="030303"/>
                <w:spacing w:val="-2"/>
                <w:w w:val="105"/>
                <w:sz w:val="13"/>
              </w:rPr>
              <w:t>Assessment</w:t>
            </w:r>
          </w:p>
        </w:tc>
        <w:tc>
          <w:tcPr>
            <w:tcW w:w="1658" w:type="dxa"/>
            <w:tcBorders>
              <w:top w:val="single" w:sz="4" w:space="0" w:color="2B2D34"/>
              <w:left w:val="single" w:sz="4" w:space="0" w:color="2B2D34"/>
              <w:bottom w:val="single" w:sz="4" w:space="0" w:color="2B2D34"/>
              <w:right w:val="single" w:sz="4" w:space="0" w:color="2B2D34"/>
            </w:tcBorders>
          </w:tcPr>
          <w:p>
            <w:pPr>
              <w:pStyle w:val="TableParagraph"/>
              <w:spacing w:before="33"/>
              <w:ind w:left="130"/>
              <w:rPr>
                <w:rFonts w:ascii="Arial"/>
                <w:sz w:val="13"/>
              </w:rPr>
            </w:pPr>
            <w:r>
              <w:rPr>
                <w:rFonts w:ascii="Arial"/>
                <w:color w:val="030303"/>
                <w:w w:val="105"/>
                <w:sz w:val="13"/>
              </w:rPr>
              <w:t>Drug</w:t>
            </w:r>
            <w:r>
              <w:rPr>
                <w:rFonts w:ascii="Arial"/>
                <w:color w:val="030303"/>
                <w:spacing w:val="-4"/>
                <w:w w:val="105"/>
                <w:sz w:val="13"/>
              </w:rPr>
              <w:t> </w:t>
            </w:r>
            <w:r>
              <w:rPr>
                <w:rFonts w:ascii="Arial"/>
                <w:color w:val="030303"/>
                <w:spacing w:val="-2"/>
                <w:w w:val="105"/>
                <w:sz w:val="13"/>
              </w:rPr>
              <w:t>Testing</w:t>
            </w:r>
            <w:r>
              <w:rPr>
                <w:rFonts w:ascii="Arial"/>
                <w:color w:val="363636"/>
                <w:spacing w:val="-2"/>
                <w:w w:val="105"/>
                <w:sz w:val="13"/>
              </w:rPr>
              <w:t>/</w:t>
            </w:r>
            <w:r>
              <w:rPr>
                <w:rFonts w:ascii="Arial"/>
                <w:color w:val="030303"/>
                <w:spacing w:val="-2"/>
                <w:w w:val="105"/>
                <w:sz w:val="13"/>
              </w:rPr>
              <w:t>Urinalysis</w:t>
            </w:r>
          </w:p>
        </w:tc>
        <w:tc>
          <w:tcPr>
            <w:tcW w:w="2211" w:type="dxa"/>
            <w:tcBorders>
              <w:top w:val="single" w:sz="4" w:space="0" w:color="2B2D34"/>
              <w:left w:val="single" w:sz="4" w:space="0" w:color="2B2D34"/>
              <w:bottom w:val="single" w:sz="4" w:space="0" w:color="2B2D34"/>
              <w:right w:val="single" w:sz="4" w:space="0" w:color="2B2D34"/>
            </w:tcBorders>
          </w:tcPr>
          <w:p>
            <w:pPr>
              <w:pStyle w:val="TableParagraph"/>
              <w:spacing w:before="38"/>
              <w:ind w:left="328"/>
              <w:rPr>
                <w:rFonts w:ascii="Arial"/>
                <w:sz w:val="13"/>
              </w:rPr>
            </w:pPr>
            <w:r>
              <w:rPr>
                <w:rFonts w:ascii="Arial"/>
                <w:color w:val="030303"/>
                <w:spacing w:val="-2"/>
                <w:w w:val="105"/>
                <w:sz w:val="13"/>
              </w:rPr>
              <w:t>Psychosocial</w:t>
            </w:r>
            <w:r>
              <w:rPr>
                <w:rFonts w:ascii="Arial"/>
                <w:color w:val="030303"/>
                <w:spacing w:val="15"/>
                <w:w w:val="105"/>
                <w:sz w:val="13"/>
              </w:rPr>
              <w:t> </w:t>
            </w:r>
            <w:r>
              <w:rPr>
                <w:rFonts w:ascii="Arial"/>
                <w:color w:val="161616"/>
                <w:spacing w:val="-2"/>
                <w:w w:val="105"/>
                <w:sz w:val="13"/>
              </w:rPr>
              <w:t>Assessment</w:t>
            </w:r>
          </w:p>
        </w:tc>
        <w:tc>
          <w:tcPr>
            <w:tcW w:w="2279" w:type="dxa"/>
            <w:tcBorders>
              <w:top w:val="single" w:sz="4" w:space="0" w:color="2B2D34"/>
              <w:left w:val="single" w:sz="4" w:space="0" w:color="2B2D34"/>
              <w:bottom w:val="single" w:sz="4" w:space="0" w:color="2B2D34"/>
            </w:tcBorders>
          </w:tcPr>
          <w:p>
            <w:pPr>
              <w:pStyle w:val="TableParagraph"/>
              <w:spacing w:before="33"/>
              <w:ind w:left="284"/>
              <w:rPr>
                <w:rFonts w:ascii="Arial"/>
                <w:sz w:val="13"/>
              </w:rPr>
            </w:pPr>
            <w:r>
              <w:rPr>
                <w:rFonts w:ascii="Arial"/>
                <w:color w:val="161616"/>
                <w:spacing w:val="-2"/>
                <w:w w:val="105"/>
                <w:sz w:val="13"/>
              </w:rPr>
              <w:t>Comprehensive</w:t>
            </w:r>
            <w:r>
              <w:rPr>
                <w:rFonts w:ascii="Arial"/>
                <w:color w:val="161616"/>
                <w:spacing w:val="15"/>
                <w:w w:val="105"/>
                <w:sz w:val="13"/>
              </w:rPr>
              <w:t> </w:t>
            </w:r>
            <w:r>
              <w:rPr>
                <w:rFonts w:ascii="Arial"/>
                <w:color w:val="161616"/>
                <w:spacing w:val="-2"/>
                <w:w w:val="105"/>
                <w:sz w:val="13"/>
              </w:rPr>
              <w:t>Assessment</w:t>
            </w:r>
          </w:p>
        </w:tc>
      </w:tr>
      <w:tr>
        <w:trPr>
          <w:trHeight w:val="257" w:hRule="atLeast"/>
        </w:trPr>
        <w:tc>
          <w:tcPr>
            <w:tcW w:w="10016" w:type="dxa"/>
            <w:gridSpan w:val="5"/>
            <w:tcBorders>
              <w:top w:val="single" w:sz="4" w:space="0" w:color="2B2D34"/>
              <w:bottom w:val="single" w:sz="4" w:space="0" w:color="2B2D34"/>
            </w:tcBorders>
          </w:tcPr>
          <w:p>
            <w:pPr>
              <w:pStyle w:val="TableParagraph"/>
              <w:spacing w:before="38"/>
              <w:ind w:left="3700" w:right="3677"/>
              <w:jc w:val="center"/>
              <w:rPr>
                <w:rFonts w:ascii="Arial"/>
                <w:sz w:val="13"/>
              </w:rPr>
            </w:pPr>
            <w:r>
              <w:rPr>
                <w:rFonts w:ascii="Arial"/>
                <w:color w:val="030303"/>
                <w:spacing w:val="-2"/>
                <w:w w:val="105"/>
                <w:sz w:val="13"/>
              </w:rPr>
              <w:t>Purposes</w:t>
            </w:r>
          </w:p>
        </w:tc>
      </w:tr>
      <w:tr>
        <w:trPr>
          <w:trHeight w:val="1156" w:hRule="atLeast"/>
        </w:trPr>
        <w:tc>
          <w:tcPr>
            <w:tcW w:w="1658" w:type="dxa"/>
            <w:tcBorders>
              <w:top w:val="single" w:sz="4" w:space="0" w:color="2B2D34"/>
              <w:left w:val="single" w:sz="4" w:space="0" w:color="2B2D34"/>
              <w:bottom w:val="single" w:sz="4" w:space="0" w:color="2B2D34"/>
              <w:right w:val="single" w:sz="4" w:space="0" w:color="2B2D34"/>
            </w:tcBorders>
          </w:tcPr>
          <w:p>
            <w:pPr>
              <w:pStyle w:val="TableParagraph"/>
              <w:spacing w:before="35"/>
              <w:ind w:left="90" w:right="83" w:firstLine="1"/>
              <w:rPr>
                <w:rFonts w:ascii="Arial"/>
                <w:sz w:val="13"/>
              </w:rPr>
            </w:pPr>
            <w:r>
              <w:rPr>
                <w:rFonts w:ascii="Arial"/>
                <w:color w:val="030303"/>
                <w:spacing w:val="-2"/>
                <w:w w:val="105"/>
                <w:sz w:val="13"/>
              </w:rPr>
              <w:t>Todetermne</w:t>
            </w:r>
            <w:r>
              <w:rPr>
                <w:rFonts w:ascii="Arial"/>
                <w:color w:val="030303"/>
                <w:spacing w:val="80"/>
                <w:w w:val="150"/>
                <w:sz w:val="13"/>
              </w:rPr>
              <w:t> </w:t>
            </w:r>
            <w:r>
              <w:rPr>
                <w:rFonts w:ascii="Arial"/>
                <w:color w:val="030303"/>
                <w:w w:val="105"/>
                <w:sz w:val="13"/>
              </w:rPr>
              <w:t>emergency needs </w:t>
            </w:r>
            <w:r>
              <w:rPr>
                <w:rFonts w:ascii="Arial"/>
                <w:color w:val="161616"/>
                <w:w w:val="105"/>
                <w:sz w:val="13"/>
              </w:rPr>
              <w:t>with</w:t>
            </w:r>
            <w:r>
              <w:rPr>
                <w:rFonts w:ascii="Arial"/>
                <w:color w:val="161616"/>
                <w:spacing w:val="40"/>
                <w:w w:val="105"/>
                <w:sz w:val="13"/>
              </w:rPr>
              <w:t> </w:t>
            </w:r>
            <w:r>
              <w:rPr>
                <w:rFonts w:ascii="Arial"/>
                <w:color w:val="030303"/>
                <w:w w:val="105"/>
                <w:sz w:val="13"/>
              </w:rPr>
              <w:t>respect to </w:t>
            </w:r>
            <w:r>
              <w:rPr>
                <w:rFonts w:ascii="Arial"/>
                <w:color w:val="161616"/>
                <w:w w:val="105"/>
                <w:sz w:val="13"/>
              </w:rPr>
              <w:t>supervision,</w:t>
            </w:r>
            <w:r>
              <w:rPr>
                <w:rFonts w:ascii="Arial"/>
                <w:color w:val="161616"/>
                <w:spacing w:val="40"/>
                <w:w w:val="105"/>
                <w:sz w:val="13"/>
              </w:rPr>
              <w:t> </w:t>
            </w:r>
            <w:r>
              <w:rPr>
                <w:rFonts w:ascii="Arial"/>
                <w:color w:val="030303"/>
                <w:w w:val="105"/>
                <w:sz w:val="13"/>
              </w:rPr>
              <w:t>medical,</w:t>
            </w:r>
            <w:r>
              <w:rPr>
                <w:rFonts w:ascii="Arial"/>
                <w:color w:val="030303"/>
                <w:spacing w:val="-4"/>
                <w:w w:val="105"/>
                <w:sz w:val="13"/>
              </w:rPr>
              <w:t> </w:t>
            </w:r>
            <w:r>
              <w:rPr>
                <w:rFonts w:ascii="Arial"/>
                <w:color w:val="030303"/>
                <w:w w:val="105"/>
                <w:sz w:val="13"/>
              </w:rPr>
              <w:t>and</w:t>
            </w:r>
            <w:r>
              <w:rPr>
                <w:rFonts w:ascii="Arial"/>
                <w:color w:val="030303"/>
                <w:spacing w:val="40"/>
                <w:w w:val="105"/>
                <w:sz w:val="13"/>
              </w:rPr>
              <w:t> </w:t>
            </w:r>
            <w:r>
              <w:rPr>
                <w:rFonts w:ascii="Arial"/>
                <w:color w:val="030303"/>
                <w:spacing w:val="-2"/>
                <w:w w:val="105"/>
                <w:sz w:val="13"/>
              </w:rPr>
              <w:t>psychological treatment.</w:t>
            </w:r>
          </w:p>
        </w:tc>
        <w:tc>
          <w:tcPr>
            <w:tcW w:w="2210" w:type="dxa"/>
            <w:tcBorders>
              <w:top w:val="single" w:sz="4" w:space="0" w:color="2B2D34"/>
              <w:left w:val="single" w:sz="4" w:space="0" w:color="2B2D34"/>
              <w:bottom w:val="single" w:sz="4" w:space="0" w:color="2B2D34"/>
              <w:right w:val="single" w:sz="4" w:space="0" w:color="2B2D34"/>
            </w:tcBorders>
          </w:tcPr>
          <w:p>
            <w:pPr>
              <w:pStyle w:val="TableParagraph"/>
              <w:spacing w:line="242" w:lineRule="auto" w:before="35"/>
              <w:ind w:left="95" w:right="111" w:hanging="3"/>
              <w:rPr>
                <w:rFonts w:ascii="Arial"/>
                <w:sz w:val="13"/>
              </w:rPr>
            </w:pPr>
            <w:r>
              <w:rPr>
                <w:rFonts w:ascii="Arial"/>
                <w:color w:val="030303"/>
                <w:w w:val="105"/>
                <w:sz w:val="13"/>
              </w:rPr>
              <w:t>To </w:t>
            </w:r>
            <w:r>
              <w:rPr>
                <w:rFonts w:ascii="Arial"/>
                <w:color w:val="161616"/>
                <w:w w:val="105"/>
                <w:sz w:val="13"/>
              </w:rPr>
              <w:t>evaluate suicide potential,</w:t>
            </w:r>
            <w:r>
              <w:rPr>
                <w:rFonts w:ascii="Arial"/>
                <w:color w:val="161616"/>
                <w:spacing w:val="40"/>
                <w:w w:val="105"/>
                <w:sz w:val="13"/>
              </w:rPr>
              <w:t> </w:t>
            </w:r>
            <w:r>
              <w:rPr>
                <w:rFonts w:ascii="Arial"/>
                <w:color w:val="161616"/>
                <w:w w:val="105"/>
                <w:sz w:val="13"/>
              </w:rPr>
              <w:t>whether youth will</w:t>
            </w:r>
            <w:r>
              <w:rPr>
                <w:rFonts w:ascii="Arial"/>
                <w:color w:val="161616"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color w:val="030303"/>
                <w:w w:val="105"/>
                <w:sz w:val="13"/>
              </w:rPr>
              <w:t>be</w:t>
            </w:r>
            <w:r>
              <w:rPr>
                <w:rFonts w:ascii="Arial"/>
                <w:color w:val="030303"/>
                <w:spacing w:val="-4"/>
                <w:w w:val="105"/>
                <w:sz w:val="13"/>
              </w:rPr>
              <w:t> </w:t>
            </w:r>
            <w:r>
              <w:rPr>
                <w:rFonts w:ascii="Arial"/>
                <w:color w:val="030303"/>
                <w:w w:val="105"/>
                <w:sz w:val="13"/>
              </w:rPr>
              <w:t>detained</w:t>
            </w:r>
            <w:r>
              <w:rPr>
                <w:rFonts w:ascii="Arial"/>
                <w:color w:val="4D4D4D"/>
                <w:w w:val="105"/>
                <w:sz w:val="13"/>
              </w:rPr>
              <w:t>,</w:t>
            </w:r>
            <w:r>
              <w:rPr>
                <w:rFonts w:ascii="Arial"/>
                <w:color w:val="4D4D4D"/>
                <w:spacing w:val="40"/>
                <w:w w:val="105"/>
                <w:sz w:val="13"/>
              </w:rPr>
              <w:t> </w:t>
            </w:r>
            <w:r>
              <w:rPr>
                <w:rFonts w:ascii="Arial"/>
                <w:color w:val="030303"/>
                <w:w w:val="105"/>
                <w:sz w:val="13"/>
              </w:rPr>
              <w:t>level</w:t>
            </w:r>
            <w:r>
              <w:rPr>
                <w:rFonts w:ascii="Arial"/>
                <w:color w:val="030303"/>
                <w:spacing w:val="-10"/>
                <w:w w:val="105"/>
                <w:sz w:val="13"/>
              </w:rPr>
              <w:t> </w:t>
            </w:r>
            <w:r>
              <w:rPr>
                <w:rFonts w:ascii="Arial"/>
                <w:color w:val="161616"/>
                <w:w w:val="105"/>
                <w:sz w:val="13"/>
              </w:rPr>
              <w:t>of</w:t>
            </w:r>
            <w:r>
              <w:rPr>
                <w:rFonts w:ascii="Arial"/>
                <w:color w:val="161616"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color w:val="161616"/>
                <w:w w:val="105"/>
                <w:sz w:val="13"/>
              </w:rPr>
              <w:t>custody/restrictiveness,</w:t>
            </w:r>
            <w:r>
              <w:rPr>
                <w:rFonts w:ascii="Arial"/>
                <w:color w:val="161616"/>
                <w:spacing w:val="40"/>
                <w:w w:val="105"/>
                <w:sz w:val="13"/>
              </w:rPr>
              <w:t> </w:t>
            </w:r>
            <w:r>
              <w:rPr>
                <w:rFonts w:ascii="Arial"/>
                <w:color w:val="030303"/>
                <w:w w:val="105"/>
                <w:sz w:val="13"/>
              </w:rPr>
              <w:t>likelihood</w:t>
            </w:r>
            <w:r>
              <w:rPr>
                <w:rFonts w:ascii="Arial"/>
                <w:color w:val="030303"/>
                <w:spacing w:val="-9"/>
                <w:w w:val="105"/>
                <w:sz w:val="13"/>
              </w:rPr>
              <w:t> </w:t>
            </w:r>
            <w:r>
              <w:rPr>
                <w:rFonts w:ascii="Arial"/>
                <w:color w:val="161616"/>
                <w:w w:val="105"/>
                <w:sz w:val="13"/>
              </w:rPr>
              <w:t>of</w:t>
            </w:r>
            <w:r>
              <w:rPr>
                <w:rFonts w:ascii="Arial"/>
                <w:color w:val="161616"/>
                <w:spacing w:val="-10"/>
                <w:w w:val="105"/>
                <w:sz w:val="13"/>
              </w:rPr>
              <w:t> </w:t>
            </w:r>
            <w:r>
              <w:rPr>
                <w:rFonts w:ascii="Arial"/>
                <w:color w:val="030303"/>
                <w:w w:val="105"/>
                <w:sz w:val="13"/>
              </w:rPr>
              <w:t>further</w:t>
            </w:r>
            <w:r>
              <w:rPr>
                <w:rFonts w:ascii="Arial"/>
                <w:color w:val="030303"/>
                <w:spacing w:val="-9"/>
                <w:w w:val="105"/>
                <w:sz w:val="13"/>
              </w:rPr>
              <w:t> </w:t>
            </w:r>
            <w:r>
              <w:rPr>
                <w:rFonts w:ascii="Arial"/>
                <w:color w:val="161616"/>
                <w:w w:val="105"/>
                <w:sz w:val="13"/>
              </w:rPr>
              <w:t>delinquency</w:t>
            </w:r>
            <w:r>
              <w:rPr>
                <w:rFonts w:ascii="Arial"/>
                <w:color w:val="161616"/>
                <w:spacing w:val="40"/>
                <w:w w:val="105"/>
                <w:sz w:val="13"/>
              </w:rPr>
              <w:t> </w:t>
            </w:r>
            <w:r>
              <w:rPr>
                <w:rFonts w:ascii="Arial"/>
                <w:color w:val="161616"/>
                <w:w w:val="105"/>
                <w:sz w:val="13"/>
              </w:rPr>
              <w:t>or substance use, or</w:t>
            </w:r>
            <w:r>
              <w:rPr>
                <w:rFonts w:ascii="Arial"/>
                <w:color w:val="161616"/>
                <w:spacing w:val="-2"/>
                <w:w w:val="105"/>
                <w:sz w:val="13"/>
              </w:rPr>
              <w:t> </w:t>
            </w:r>
            <w:r>
              <w:rPr>
                <w:rFonts w:ascii="Arial"/>
                <w:color w:val="030303"/>
                <w:w w:val="105"/>
                <w:sz w:val="13"/>
              </w:rPr>
              <w:t>degree </w:t>
            </w:r>
            <w:r>
              <w:rPr>
                <w:rFonts w:ascii="Arial"/>
                <w:color w:val="161616"/>
                <w:w w:val="105"/>
                <w:sz w:val="13"/>
              </w:rPr>
              <w:t>of</w:t>
            </w:r>
            <w:r>
              <w:rPr>
                <w:rFonts w:ascii="Arial"/>
                <w:color w:val="161616"/>
                <w:spacing w:val="40"/>
                <w:w w:val="105"/>
                <w:sz w:val="13"/>
              </w:rPr>
              <w:t> </w:t>
            </w:r>
            <w:r>
              <w:rPr>
                <w:rFonts w:ascii="Arial"/>
                <w:color w:val="161616"/>
                <w:w w:val="105"/>
                <w:sz w:val="13"/>
              </w:rPr>
              <w:t>compliance with community</w:t>
            </w:r>
            <w:r>
              <w:rPr>
                <w:rFonts w:ascii="Arial"/>
                <w:color w:val="161616"/>
                <w:spacing w:val="40"/>
                <w:w w:val="105"/>
                <w:sz w:val="13"/>
              </w:rPr>
              <w:t> </w:t>
            </w:r>
            <w:r>
              <w:rPr>
                <w:rFonts w:ascii="Arial"/>
                <w:color w:val="161616"/>
                <w:spacing w:val="-2"/>
                <w:w w:val="105"/>
                <w:sz w:val="13"/>
              </w:rPr>
              <w:t>supervision.</w:t>
            </w:r>
          </w:p>
        </w:tc>
        <w:tc>
          <w:tcPr>
            <w:tcW w:w="1658" w:type="dxa"/>
            <w:tcBorders>
              <w:top w:val="single" w:sz="4" w:space="0" w:color="2B2D34"/>
              <w:left w:val="single" w:sz="4" w:space="0" w:color="2B2D34"/>
              <w:bottom w:val="single" w:sz="4" w:space="0" w:color="2B2D34"/>
              <w:right w:val="single" w:sz="4" w:space="0" w:color="2B2D34"/>
            </w:tcBorders>
          </w:tcPr>
          <w:p>
            <w:pPr>
              <w:pStyle w:val="TableParagraph"/>
              <w:spacing w:line="242" w:lineRule="auto" w:before="35"/>
              <w:ind w:left="97" w:right="83" w:firstLine="1"/>
              <w:rPr>
                <w:rFonts w:ascii="Arial"/>
                <w:sz w:val="13"/>
              </w:rPr>
            </w:pPr>
            <w:r>
              <w:rPr>
                <w:rFonts w:ascii="Arial"/>
                <w:color w:val="030303"/>
                <w:w w:val="105"/>
                <w:sz w:val="13"/>
              </w:rPr>
              <w:t>To</w:t>
            </w:r>
            <w:r>
              <w:rPr>
                <w:rFonts w:ascii="Arial"/>
                <w:color w:val="030303"/>
                <w:spacing w:val="-10"/>
                <w:w w:val="105"/>
                <w:sz w:val="13"/>
              </w:rPr>
              <w:t> </w:t>
            </w:r>
            <w:r>
              <w:rPr>
                <w:rFonts w:ascii="Arial"/>
                <w:color w:val="030303"/>
                <w:w w:val="105"/>
                <w:sz w:val="13"/>
              </w:rPr>
              <w:t>determine</w:t>
            </w:r>
            <w:r>
              <w:rPr>
                <w:rFonts w:ascii="Arial"/>
                <w:color w:val="030303"/>
                <w:spacing w:val="-9"/>
                <w:w w:val="105"/>
                <w:sz w:val="13"/>
              </w:rPr>
              <w:t> </w:t>
            </w:r>
            <w:r>
              <w:rPr>
                <w:rFonts w:ascii="Arial"/>
                <w:color w:val="030303"/>
                <w:w w:val="105"/>
                <w:sz w:val="13"/>
              </w:rPr>
              <w:t>the</w:t>
            </w:r>
            <w:r>
              <w:rPr>
                <w:rFonts w:ascii="Arial"/>
                <w:color w:val="030303"/>
                <w:spacing w:val="-10"/>
                <w:w w:val="105"/>
                <w:sz w:val="13"/>
              </w:rPr>
              <w:t> </w:t>
            </w:r>
            <w:r>
              <w:rPr>
                <w:rFonts w:ascii="Arial"/>
                <w:color w:val="030303"/>
                <w:w w:val="105"/>
                <w:sz w:val="13"/>
              </w:rPr>
              <w:t>recent</w:t>
            </w:r>
            <w:r>
              <w:rPr>
                <w:rFonts w:ascii="Arial"/>
                <w:color w:val="030303"/>
                <w:spacing w:val="40"/>
                <w:w w:val="105"/>
                <w:sz w:val="13"/>
              </w:rPr>
              <w:t> </w:t>
            </w:r>
            <w:r>
              <w:rPr>
                <w:rFonts w:ascii="Arial"/>
                <w:color w:val="161616"/>
                <w:w w:val="105"/>
                <w:sz w:val="13"/>
              </w:rPr>
              <w:t>use of substances </w:t>
            </w:r>
            <w:r>
              <w:rPr>
                <w:rFonts w:ascii="Arial"/>
                <w:color w:val="030303"/>
                <w:w w:val="105"/>
                <w:sz w:val="13"/>
              </w:rPr>
              <w:t>for</w:t>
            </w:r>
            <w:r>
              <w:rPr>
                <w:rFonts w:ascii="Arial"/>
                <w:color w:val="030303"/>
                <w:spacing w:val="40"/>
                <w:w w:val="105"/>
                <w:sz w:val="13"/>
              </w:rPr>
              <w:t> </w:t>
            </w:r>
            <w:r>
              <w:rPr>
                <w:rFonts w:ascii="Arial"/>
                <w:color w:val="161616"/>
                <w:w w:val="105"/>
                <w:sz w:val="13"/>
              </w:rPr>
              <w:t>detection,</w:t>
            </w:r>
            <w:r>
              <w:rPr>
                <w:rFonts w:ascii="Arial"/>
                <w:color w:val="161616"/>
                <w:spacing w:val="-4"/>
                <w:w w:val="105"/>
                <w:sz w:val="13"/>
              </w:rPr>
              <w:t> </w:t>
            </w:r>
            <w:r>
              <w:rPr>
                <w:rFonts w:ascii="Arial"/>
                <w:color w:val="030303"/>
                <w:w w:val="105"/>
                <w:sz w:val="13"/>
              </w:rPr>
              <w:t>monitoring,</w:t>
            </w:r>
            <w:r>
              <w:rPr>
                <w:rFonts w:ascii="Arial"/>
                <w:color w:val="030303"/>
                <w:spacing w:val="40"/>
                <w:w w:val="105"/>
                <w:sz w:val="13"/>
              </w:rPr>
              <w:t> </w:t>
            </w:r>
            <w:r>
              <w:rPr>
                <w:rFonts w:ascii="Arial"/>
                <w:color w:val="161616"/>
                <w:w w:val="105"/>
                <w:sz w:val="13"/>
              </w:rPr>
              <w:t>and</w:t>
            </w:r>
            <w:r>
              <w:rPr>
                <w:rFonts w:ascii="Arial"/>
                <w:color w:val="161616"/>
                <w:spacing w:val="-4"/>
                <w:w w:val="105"/>
                <w:sz w:val="13"/>
              </w:rPr>
              <w:t> </w:t>
            </w:r>
            <w:r>
              <w:rPr>
                <w:rFonts w:ascii="Arial"/>
                <w:color w:val="161616"/>
                <w:w w:val="105"/>
                <w:sz w:val="13"/>
              </w:rPr>
              <w:t>supervision.</w:t>
            </w:r>
          </w:p>
        </w:tc>
        <w:tc>
          <w:tcPr>
            <w:tcW w:w="2211" w:type="dxa"/>
            <w:tcBorders>
              <w:top w:val="single" w:sz="4" w:space="0" w:color="2B2D34"/>
              <w:left w:val="single" w:sz="4" w:space="0" w:color="2B2D34"/>
              <w:bottom w:val="single" w:sz="4" w:space="0" w:color="2B2D34"/>
              <w:right w:val="single" w:sz="4" w:space="0" w:color="2B2D34"/>
            </w:tcBorders>
          </w:tcPr>
          <w:p>
            <w:pPr>
              <w:pStyle w:val="TableParagraph"/>
              <w:spacing w:before="35"/>
              <w:ind w:left="102" w:right="109" w:hanging="1"/>
              <w:rPr>
                <w:rFonts w:ascii="Arial"/>
                <w:sz w:val="13"/>
              </w:rPr>
            </w:pPr>
            <w:r>
              <w:rPr>
                <w:rFonts w:ascii="Arial"/>
                <w:color w:val="030303"/>
                <w:w w:val="105"/>
                <w:sz w:val="13"/>
              </w:rPr>
              <w:t>Refers</w:t>
            </w:r>
            <w:r>
              <w:rPr>
                <w:rFonts w:ascii="Arial"/>
                <w:color w:val="030303"/>
                <w:spacing w:val="-10"/>
                <w:w w:val="105"/>
                <w:sz w:val="13"/>
              </w:rPr>
              <w:t> </w:t>
            </w:r>
            <w:r>
              <w:rPr>
                <w:rFonts w:ascii="Arial"/>
                <w:color w:val="030303"/>
                <w:w w:val="105"/>
                <w:sz w:val="13"/>
              </w:rPr>
              <w:t>to</w:t>
            </w:r>
            <w:r>
              <w:rPr>
                <w:rFonts w:ascii="Arial"/>
                <w:color w:val="030303"/>
                <w:spacing w:val="-9"/>
                <w:w w:val="105"/>
                <w:sz w:val="13"/>
              </w:rPr>
              <w:t> </w:t>
            </w:r>
            <w:r>
              <w:rPr>
                <w:rFonts w:ascii="Arial"/>
                <w:color w:val="030303"/>
                <w:w w:val="105"/>
                <w:sz w:val="13"/>
              </w:rPr>
              <w:t>both</w:t>
            </w:r>
            <w:r>
              <w:rPr>
                <w:rFonts w:ascii="Arial"/>
                <w:color w:val="030303"/>
                <w:spacing w:val="-10"/>
                <w:w w:val="105"/>
                <w:sz w:val="13"/>
              </w:rPr>
              <w:t> </w:t>
            </w:r>
            <w:r>
              <w:rPr>
                <w:rFonts w:ascii="Arial"/>
                <w:color w:val="030303"/>
                <w:w w:val="105"/>
                <w:sz w:val="13"/>
              </w:rPr>
              <w:t>psychological</w:t>
            </w:r>
            <w:r>
              <w:rPr>
                <w:rFonts w:ascii="Arial"/>
                <w:color w:val="030303"/>
                <w:spacing w:val="-1"/>
                <w:w w:val="105"/>
                <w:sz w:val="13"/>
              </w:rPr>
              <w:t> </w:t>
            </w:r>
            <w:r>
              <w:rPr>
                <w:rFonts w:ascii="Arial"/>
                <w:color w:val="161616"/>
                <w:w w:val="105"/>
                <w:sz w:val="13"/>
              </w:rPr>
              <w:t>and</w:t>
            </w:r>
            <w:r>
              <w:rPr>
                <w:rFonts w:ascii="Arial"/>
                <w:color w:val="161616"/>
                <w:spacing w:val="40"/>
                <w:w w:val="105"/>
                <w:sz w:val="13"/>
              </w:rPr>
              <w:t> </w:t>
            </w:r>
            <w:r>
              <w:rPr>
                <w:rFonts w:ascii="Arial"/>
                <w:color w:val="161616"/>
                <w:w w:val="105"/>
                <w:sz w:val="13"/>
              </w:rPr>
              <w:t>social/environmental aspects of</w:t>
            </w:r>
            <w:r>
              <w:rPr>
                <w:rFonts w:ascii="Arial"/>
                <w:color w:val="161616"/>
                <w:spacing w:val="40"/>
                <w:w w:val="105"/>
                <w:sz w:val="13"/>
              </w:rPr>
              <w:t> </w:t>
            </w:r>
            <w:r>
              <w:rPr>
                <w:rFonts w:ascii="Arial"/>
                <w:color w:val="161616"/>
                <w:w w:val="105"/>
                <w:sz w:val="13"/>
              </w:rPr>
              <w:t>a youth's </w:t>
            </w:r>
            <w:r>
              <w:rPr>
                <w:rFonts w:ascii="Arial"/>
                <w:color w:val="030303"/>
                <w:w w:val="105"/>
                <w:sz w:val="13"/>
              </w:rPr>
              <w:t>life.</w:t>
            </w:r>
          </w:p>
        </w:tc>
        <w:tc>
          <w:tcPr>
            <w:tcW w:w="2279" w:type="dxa"/>
            <w:tcBorders>
              <w:top w:val="single" w:sz="4" w:space="0" w:color="2B2D34"/>
              <w:left w:val="single" w:sz="4" w:space="0" w:color="2B2D34"/>
              <w:bottom w:val="single" w:sz="4" w:space="0" w:color="2B2D34"/>
              <w:right w:val="single" w:sz="4" w:space="0" w:color="2B2D34"/>
            </w:tcBorders>
          </w:tcPr>
          <w:p>
            <w:pPr>
              <w:pStyle w:val="TableParagraph"/>
              <w:spacing w:before="35"/>
              <w:ind w:left="103" w:right="91" w:firstLine="1"/>
              <w:rPr>
                <w:rFonts w:ascii="Arial"/>
                <w:sz w:val="13"/>
              </w:rPr>
            </w:pPr>
            <w:r>
              <w:rPr>
                <w:rFonts w:ascii="Arial"/>
                <w:color w:val="030303"/>
                <w:w w:val="105"/>
                <w:sz w:val="13"/>
              </w:rPr>
              <w:t>To clarify factors related to </w:t>
            </w:r>
            <w:r>
              <w:rPr>
                <w:rFonts w:ascii="Arial"/>
                <w:color w:val="161616"/>
                <w:w w:val="105"/>
                <w:sz w:val="13"/>
              </w:rPr>
              <w:t>onset</w:t>
            </w:r>
            <w:r>
              <w:rPr>
                <w:rFonts w:ascii="Arial"/>
                <w:color w:val="161616"/>
                <w:spacing w:val="40"/>
                <w:w w:val="105"/>
                <w:sz w:val="13"/>
              </w:rPr>
              <w:t> </w:t>
            </w:r>
            <w:r>
              <w:rPr>
                <w:rFonts w:ascii="Arial"/>
                <w:color w:val="161616"/>
                <w:w w:val="105"/>
                <w:sz w:val="13"/>
              </w:rPr>
              <w:t>of</w:t>
            </w:r>
            <w:r>
              <w:rPr>
                <w:rFonts w:ascii="Arial"/>
                <w:color w:val="161616"/>
                <w:spacing w:val="-2"/>
                <w:w w:val="105"/>
                <w:sz w:val="13"/>
              </w:rPr>
              <w:t> </w:t>
            </w:r>
            <w:r>
              <w:rPr>
                <w:rFonts w:ascii="Arial"/>
                <w:color w:val="030303"/>
                <w:w w:val="105"/>
                <w:sz w:val="13"/>
              </w:rPr>
              <w:t>problems</w:t>
            </w:r>
            <w:r>
              <w:rPr>
                <w:rFonts w:ascii="Arial"/>
                <w:color w:val="363636"/>
                <w:w w:val="105"/>
                <w:sz w:val="13"/>
              </w:rPr>
              <w:t>,</w:t>
            </w:r>
            <w:r>
              <w:rPr>
                <w:rFonts w:ascii="Arial"/>
                <w:color w:val="363636"/>
                <w:spacing w:val="-11"/>
                <w:w w:val="105"/>
                <w:sz w:val="13"/>
              </w:rPr>
              <w:t> </w:t>
            </w:r>
            <w:r>
              <w:rPr>
                <w:rFonts w:ascii="Arial"/>
                <w:color w:val="161616"/>
                <w:w w:val="105"/>
                <w:sz w:val="13"/>
              </w:rPr>
              <w:t>describe </w:t>
            </w:r>
            <w:r>
              <w:rPr>
                <w:rFonts w:ascii="Arial"/>
                <w:color w:val="030303"/>
                <w:w w:val="105"/>
                <w:sz w:val="13"/>
              </w:rPr>
              <w:t>history</w:t>
            </w:r>
            <w:r>
              <w:rPr>
                <w:rFonts w:ascii="Arial"/>
                <w:color w:val="030303"/>
                <w:spacing w:val="-1"/>
                <w:w w:val="105"/>
                <w:sz w:val="13"/>
              </w:rPr>
              <w:t> </w:t>
            </w:r>
            <w:r>
              <w:rPr>
                <w:rFonts w:ascii="Arial"/>
                <w:color w:val="161616"/>
                <w:w w:val="105"/>
                <w:sz w:val="13"/>
              </w:rPr>
              <w:t>and</w:t>
            </w:r>
            <w:r>
              <w:rPr>
                <w:rFonts w:ascii="Arial"/>
                <w:color w:val="161616"/>
                <w:spacing w:val="40"/>
                <w:w w:val="105"/>
                <w:sz w:val="13"/>
              </w:rPr>
              <w:t> </w:t>
            </w:r>
            <w:r>
              <w:rPr>
                <w:rFonts w:ascii="Arial"/>
                <w:color w:val="161616"/>
                <w:w w:val="105"/>
                <w:sz w:val="13"/>
              </w:rPr>
              <w:t>development</w:t>
            </w:r>
            <w:r>
              <w:rPr>
                <w:rFonts w:ascii="Arial"/>
                <w:color w:val="161616"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color w:val="161616"/>
                <w:w w:val="105"/>
                <w:sz w:val="13"/>
              </w:rPr>
              <w:t>of</w:t>
            </w:r>
            <w:r>
              <w:rPr>
                <w:rFonts w:ascii="Arial"/>
                <w:color w:val="161616"/>
                <w:spacing w:val="-10"/>
                <w:w w:val="105"/>
                <w:sz w:val="13"/>
              </w:rPr>
              <w:t> </w:t>
            </w:r>
            <w:r>
              <w:rPr>
                <w:rFonts w:ascii="Arial"/>
                <w:color w:val="030303"/>
                <w:w w:val="105"/>
                <w:sz w:val="13"/>
              </w:rPr>
              <w:t>problems</w:t>
            </w:r>
            <w:r>
              <w:rPr>
                <w:rFonts w:ascii="Arial"/>
                <w:color w:val="363636"/>
                <w:w w:val="105"/>
                <w:sz w:val="13"/>
              </w:rPr>
              <w:t>,</w:t>
            </w:r>
            <w:r>
              <w:rPr>
                <w:rFonts w:ascii="Arial"/>
                <w:color w:val="363636"/>
                <w:spacing w:val="-11"/>
                <w:w w:val="105"/>
                <w:sz w:val="13"/>
              </w:rPr>
              <w:t> </w:t>
            </w:r>
            <w:r>
              <w:rPr>
                <w:rFonts w:ascii="Arial"/>
                <w:color w:val="161616"/>
                <w:w w:val="105"/>
                <w:sz w:val="13"/>
              </w:rPr>
              <w:t>assess</w:t>
            </w:r>
            <w:r>
              <w:rPr>
                <w:rFonts w:ascii="Arial"/>
                <w:color w:val="161616"/>
                <w:spacing w:val="40"/>
                <w:w w:val="105"/>
                <w:sz w:val="13"/>
              </w:rPr>
              <w:t> </w:t>
            </w:r>
            <w:r>
              <w:rPr>
                <w:rFonts w:ascii="Arial"/>
                <w:color w:val="161616"/>
                <w:w w:val="105"/>
                <w:sz w:val="13"/>
              </w:rPr>
              <w:t>problem severity, draw</w:t>
            </w:r>
            <w:r>
              <w:rPr>
                <w:rFonts w:ascii="Arial"/>
                <w:color w:val="161616"/>
                <w:spacing w:val="40"/>
                <w:w w:val="105"/>
                <w:sz w:val="13"/>
              </w:rPr>
              <w:t> </w:t>
            </w:r>
            <w:r>
              <w:rPr>
                <w:rFonts w:ascii="Arial"/>
                <w:color w:val="030303"/>
                <w:w w:val="105"/>
                <w:sz w:val="13"/>
              </w:rPr>
              <w:t>diagnostic/treatment</w:t>
            </w:r>
            <w:r>
              <w:rPr>
                <w:rFonts w:ascii="Arial"/>
                <w:color w:val="030303"/>
                <w:spacing w:val="-11"/>
                <w:w w:val="105"/>
                <w:sz w:val="13"/>
              </w:rPr>
              <w:t> </w:t>
            </w:r>
            <w:r>
              <w:rPr>
                <w:rFonts w:ascii="Arial"/>
                <w:color w:val="030303"/>
                <w:w w:val="105"/>
                <w:sz w:val="13"/>
              </w:rPr>
              <w:t>implications.</w:t>
            </w:r>
          </w:p>
        </w:tc>
      </w:tr>
      <w:tr>
        <w:trPr>
          <w:trHeight w:val="257" w:hRule="atLeast"/>
        </w:trPr>
        <w:tc>
          <w:tcPr>
            <w:tcW w:w="10016" w:type="dxa"/>
            <w:gridSpan w:val="5"/>
            <w:tcBorders>
              <w:top w:val="single" w:sz="4" w:space="0" w:color="2B2D34"/>
              <w:left w:val="single" w:sz="4" w:space="0" w:color="2B2D34"/>
              <w:bottom w:val="single" w:sz="4" w:space="0" w:color="2B2D34"/>
              <w:right w:val="single" w:sz="4" w:space="0" w:color="2B2D34"/>
            </w:tcBorders>
          </w:tcPr>
          <w:p>
            <w:pPr>
              <w:pStyle w:val="TableParagraph"/>
              <w:spacing w:before="36"/>
              <w:ind w:left="4497" w:right="4471"/>
              <w:jc w:val="center"/>
              <w:rPr>
                <w:rFonts w:ascii="Arial"/>
                <w:sz w:val="13"/>
              </w:rPr>
            </w:pPr>
            <w:r>
              <w:rPr>
                <w:rFonts w:ascii="Arial"/>
                <w:color w:val="030303"/>
                <w:w w:val="105"/>
                <w:sz w:val="13"/>
              </w:rPr>
              <w:t>Domains</w:t>
            </w:r>
            <w:r>
              <w:rPr>
                <w:rFonts w:ascii="Arial"/>
                <w:color w:val="030303"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color w:val="030303"/>
                <w:spacing w:val="-2"/>
                <w:w w:val="105"/>
                <w:sz w:val="13"/>
              </w:rPr>
              <w:t>Probed</w:t>
            </w:r>
          </w:p>
        </w:tc>
      </w:tr>
      <w:tr>
        <w:trPr>
          <w:trHeight w:val="3873" w:hRule="atLeast"/>
        </w:trPr>
        <w:tc>
          <w:tcPr>
            <w:tcW w:w="1658" w:type="dxa"/>
            <w:tcBorders>
              <w:top w:val="single" w:sz="4" w:space="0" w:color="2B2D34"/>
              <w:left w:val="single" w:sz="4" w:space="0" w:color="2B2D34"/>
              <w:bottom w:val="single" w:sz="4" w:space="0" w:color="2B2D34"/>
              <w:right w:val="single" w:sz="4" w:space="0" w:color="2B2D34"/>
            </w:tcBorders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317" w:val="left" w:leader="none"/>
              </w:tabs>
              <w:spacing w:line="225" w:lineRule="auto" w:before="20" w:after="0"/>
              <w:ind w:left="311" w:right="229" w:hanging="221"/>
              <w:jc w:val="left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color w:val="161616"/>
                <w:spacing w:val="-2"/>
                <w:w w:val="105"/>
                <w:position w:val="2"/>
                <w:sz w:val="13"/>
              </w:rPr>
              <w:t>Acute</w:t>
            </w:r>
            <w:r>
              <w:rPr>
                <w:rFonts w:ascii="Arial" w:hAnsi="Arial"/>
                <w:color w:val="161616"/>
                <w:spacing w:val="-4"/>
                <w:w w:val="105"/>
                <w:position w:val="2"/>
                <w:sz w:val="13"/>
              </w:rPr>
              <w:t> </w:t>
            </w:r>
            <w:r>
              <w:rPr>
                <w:rFonts w:ascii="Arial" w:hAnsi="Arial"/>
                <w:color w:val="161616"/>
                <w:spacing w:val="-2"/>
                <w:w w:val="105"/>
                <w:position w:val="2"/>
                <w:sz w:val="13"/>
              </w:rPr>
              <w:t>intoxication/</w:t>
            </w:r>
            <w:r>
              <w:rPr>
                <w:rFonts w:ascii="Arial" w:hAnsi="Arial"/>
                <w:color w:val="161616"/>
                <w:spacing w:val="40"/>
                <w:w w:val="105"/>
                <w:position w:val="2"/>
                <w:sz w:val="13"/>
              </w:rPr>
              <w:t> </w:t>
            </w:r>
            <w:r>
              <w:rPr>
                <w:rFonts w:ascii="Arial" w:hAnsi="Arial"/>
                <w:color w:val="161616"/>
                <w:w w:val="105"/>
                <w:sz w:val="13"/>
              </w:rPr>
              <w:t>withdrawal and</w:t>
            </w:r>
            <w:r>
              <w:rPr>
                <w:rFonts w:ascii="Arial" w:hAnsi="Arial"/>
                <w:color w:val="161616"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color w:val="030303"/>
                <w:w w:val="105"/>
                <w:sz w:val="13"/>
              </w:rPr>
              <w:t>need</w:t>
            </w:r>
            <w:r>
              <w:rPr>
                <w:rFonts w:ascii="Arial" w:hAnsi="Arial"/>
                <w:color w:val="030303"/>
                <w:spacing w:val="-6"/>
                <w:w w:val="105"/>
                <w:sz w:val="13"/>
              </w:rPr>
              <w:t> </w:t>
            </w:r>
            <w:r>
              <w:rPr>
                <w:rFonts w:ascii="Arial" w:hAnsi="Arial"/>
                <w:color w:val="030303"/>
                <w:w w:val="105"/>
                <w:sz w:val="13"/>
              </w:rPr>
              <w:t>for</w:t>
            </w:r>
            <w:r>
              <w:rPr>
                <w:rFonts w:ascii="Arial" w:hAnsi="Arial"/>
                <w:color w:val="030303"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color w:val="161616"/>
                <w:spacing w:val="-2"/>
                <w:w w:val="105"/>
                <w:sz w:val="13"/>
              </w:rPr>
              <w:t>detoxification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16" w:val="left" w:leader="none"/>
              </w:tabs>
              <w:spacing w:line="200" w:lineRule="exact" w:before="18" w:after="0"/>
              <w:ind w:left="315" w:right="0" w:hanging="225"/>
              <w:jc w:val="left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color w:val="161616"/>
                <w:w w:val="105"/>
                <w:position w:val="2"/>
                <w:sz w:val="13"/>
              </w:rPr>
              <w:t>Suicide</w:t>
            </w:r>
            <w:r>
              <w:rPr>
                <w:rFonts w:ascii="Arial" w:hAnsi="Arial"/>
                <w:color w:val="161616"/>
                <w:spacing w:val="-10"/>
                <w:w w:val="105"/>
                <w:position w:val="2"/>
                <w:sz w:val="13"/>
              </w:rPr>
              <w:t> </w:t>
            </w:r>
            <w:r>
              <w:rPr>
                <w:rFonts w:ascii="Arial" w:hAnsi="Arial"/>
                <w:color w:val="030303"/>
                <w:spacing w:val="-4"/>
                <w:w w:val="105"/>
                <w:position w:val="2"/>
                <w:sz w:val="13"/>
              </w:rPr>
              <w:t>risk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16" w:val="left" w:leader="none"/>
              </w:tabs>
              <w:spacing w:line="194" w:lineRule="auto" w:before="25" w:after="0"/>
              <w:ind w:left="312" w:right="171" w:hanging="221"/>
              <w:jc w:val="left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color w:val="030303"/>
                <w:w w:val="105"/>
                <w:position w:val="2"/>
                <w:sz w:val="13"/>
              </w:rPr>
              <w:t>Potential</w:t>
            </w:r>
            <w:r>
              <w:rPr>
                <w:rFonts w:ascii="Arial" w:hAnsi="Arial"/>
                <w:color w:val="030303"/>
                <w:spacing w:val="-10"/>
                <w:w w:val="105"/>
                <w:position w:val="2"/>
                <w:sz w:val="13"/>
              </w:rPr>
              <w:t> </w:t>
            </w:r>
            <w:r>
              <w:rPr>
                <w:rFonts w:ascii="Arial" w:hAnsi="Arial"/>
                <w:color w:val="030303"/>
                <w:w w:val="105"/>
                <w:position w:val="2"/>
                <w:sz w:val="13"/>
              </w:rPr>
              <w:t>for</w:t>
            </w:r>
            <w:r>
              <w:rPr>
                <w:rFonts w:ascii="Arial" w:hAnsi="Arial"/>
                <w:color w:val="030303"/>
                <w:spacing w:val="-9"/>
                <w:w w:val="105"/>
                <w:position w:val="2"/>
                <w:sz w:val="13"/>
              </w:rPr>
              <w:t> </w:t>
            </w:r>
            <w:r>
              <w:rPr>
                <w:rFonts w:ascii="Arial" w:hAnsi="Arial"/>
                <w:color w:val="161616"/>
                <w:w w:val="105"/>
                <w:position w:val="2"/>
                <w:sz w:val="13"/>
              </w:rPr>
              <w:t>violent</w:t>
            </w:r>
            <w:r>
              <w:rPr>
                <w:rFonts w:ascii="Arial" w:hAnsi="Arial"/>
                <w:color w:val="161616"/>
                <w:spacing w:val="40"/>
                <w:w w:val="105"/>
                <w:position w:val="2"/>
                <w:sz w:val="13"/>
              </w:rPr>
              <w:t> </w:t>
            </w:r>
            <w:r>
              <w:rPr>
                <w:rFonts w:ascii="Arial" w:hAnsi="Arial"/>
                <w:color w:val="161616"/>
                <w:spacing w:val="-2"/>
                <w:w w:val="105"/>
                <w:sz w:val="13"/>
              </w:rPr>
              <w:t>behavior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15" w:val="left" w:leader="none"/>
              </w:tabs>
              <w:spacing w:line="216" w:lineRule="auto" w:before="37" w:after="0"/>
              <w:ind w:left="312" w:right="104" w:hanging="221"/>
              <w:jc w:val="left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color w:val="161616"/>
                <w:w w:val="105"/>
                <w:position w:val="2"/>
                <w:sz w:val="13"/>
              </w:rPr>
              <w:t>Other </w:t>
            </w:r>
            <w:r>
              <w:rPr>
                <w:rFonts w:ascii="Arial" w:hAnsi="Arial"/>
                <w:color w:val="030303"/>
                <w:w w:val="105"/>
                <w:position w:val="2"/>
                <w:sz w:val="13"/>
              </w:rPr>
              <w:t>immediate</w:t>
            </w:r>
            <w:r>
              <w:rPr>
                <w:rFonts w:ascii="Arial" w:hAnsi="Arial"/>
                <w:color w:val="030303"/>
                <w:spacing w:val="40"/>
                <w:w w:val="105"/>
                <w:position w:val="2"/>
                <w:sz w:val="13"/>
              </w:rPr>
              <w:t> </w:t>
            </w:r>
            <w:r>
              <w:rPr>
                <w:rFonts w:ascii="Arial" w:hAnsi="Arial"/>
                <w:color w:val="030303"/>
                <w:w w:val="105"/>
                <w:sz w:val="13"/>
              </w:rPr>
              <w:t>medical</w:t>
            </w:r>
            <w:r>
              <w:rPr>
                <w:rFonts w:ascii="Arial" w:hAnsi="Arial"/>
                <w:color w:val="030303"/>
                <w:spacing w:val="-4"/>
                <w:w w:val="105"/>
                <w:sz w:val="13"/>
              </w:rPr>
              <w:t> </w:t>
            </w:r>
            <w:r>
              <w:rPr>
                <w:rFonts w:ascii="Arial" w:hAnsi="Arial"/>
                <w:color w:val="161616"/>
                <w:w w:val="105"/>
                <w:sz w:val="13"/>
              </w:rPr>
              <w:t>or</w:t>
            </w:r>
            <w:r>
              <w:rPr>
                <w:rFonts w:ascii="Arial" w:hAnsi="Arial"/>
                <w:color w:val="161616"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color w:val="161616"/>
                <w:spacing w:val="-2"/>
                <w:w w:val="105"/>
                <w:sz w:val="13"/>
              </w:rPr>
              <w:t>psychological </w:t>
            </w:r>
            <w:r>
              <w:rPr>
                <w:rFonts w:ascii="Arial" w:hAnsi="Arial"/>
                <w:color w:val="030303"/>
                <w:spacing w:val="-2"/>
                <w:w w:val="105"/>
                <w:sz w:val="13"/>
              </w:rPr>
              <w:t>needs</w:t>
            </w:r>
          </w:p>
        </w:tc>
        <w:tc>
          <w:tcPr>
            <w:tcW w:w="2210" w:type="dxa"/>
            <w:tcBorders>
              <w:top w:val="single" w:sz="4" w:space="0" w:color="2B2D34"/>
              <w:left w:val="single" w:sz="4" w:space="0" w:color="2B2D34"/>
              <w:bottom w:val="single" w:sz="4" w:space="0" w:color="2B2D34"/>
              <w:right w:val="single" w:sz="4" w:space="0" w:color="2B2D34"/>
            </w:tcBorders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317" w:val="left" w:leader="none"/>
              </w:tabs>
              <w:spacing w:line="200" w:lineRule="exact" w:before="10" w:after="0"/>
              <w:ind w:left="316" w:right="0" w:hanging="225"/>
              <w:jc w:val="left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color w:val="030303"/>
                <w:spacing w:val="-2"/>
                <w:w w:val="105"/>
                <w:position w:val="2"/>
                <w:sz w:val="13"/>
              </w:rPr>
              <w:t>Demographic</w:t>
            </w:r>
            <w:r>
              <w:rPr>
                <w:rFonts w:ascii="Arial" w:hAnsi="Arial"/>
                <w:color w:val="030303"/>
                <w:spacing w:val="15"/>
                <w:w w:val="105"/>
                <w:position w:val="2"/>
                <w:sz w:val="13"/>
              </w:rPr>
              <w:t> </w:t>
            </w:r>
            <w:r>
              <w:rPr>
                <w:rFonts w:ascii="Arial" w:hAnsi="Arial"/>
                <w:color w:val="161616"/>
                <w:spacing w:val="-2"/>
                <w:w w:val="105"/>
                <w:position w:val="2"/>
                <w:sz w:val="13"/>
              </w:rPr>
              <w:t>variables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316" w:val="left" w:leader="none"/>
              </w:tabs>
              <w:spacing w:line="194" w:lineRule="auto" w:before="25" w:after="0"/>
              <w:ind w:left="316" w:right="258" w:hanging="225"/>
              <w:jc w:val="left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color w:val="161616"/>
                <w:w w:val="105"/>
                <w:position w:val="2"/>
                <w:sz w:val="13"/>
              </w:rPr>
              <w:t>Offense severity and</w:t>
            </w:r>
            <w:r>
              <w:rPr>
                <w:rFonts w:ascii="Arial" w:hAnsi="Arial"/>
                <w:color w:val="161616"/>
                <w:spacing w:val="40"/>
                <w:w w:val="105"/>
                <w:position w:val="2"/>
                <w:sz w:val="13"/>
              </w:rPr>
              <w:t> </w:t>
            </w:r>
            <w:r>
              <w:rPr>
                <w:rFonts w:ascii="Arial" w:hAnsi="Arial"/>
                <w:color w:val="161616"/>
                <w:w w:val="105"/>
                <w:sz w:val="13"/>
              </w:rPr>
              <w:t>evidence</w:t>
            </w:r>
            <w:r>
              <w:rPr>
                <w:rFonts w:ascii="Arial" w:hAnsi="Arial"/>
                <w:color w:val="161616"/>
                <w:spacing w:val="-10"/>
                <w:w w:val="105"/>
                <w:sz w:val="13"/>
              </w:rPr>
              <w:t> </w:t>
            </w:r>
            <w:r>
              <w:rPr>
                <w:rFonts w:ascii="Arial" w:hAnsi="Arial"/>
                <w:color w:val="161616"/>
                <w:w w:val="105"/>
                <w:sz w:val="13"/>
              </w:rPr>
              <w:t>of</w:t>
            </w:r>
            <w:r>
              <w:rPr>
                <w:rFonts w:ascii="Arial" w:hAnsi="Arial"/>
                <w:color w:val="161616"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color w:val="161616"/>
                <w:w w:val="105"/>
                <w:sz w:val="13"/>
              </w:rPr>
              <w:t>substance</w:t>
            </w:r>
            <w:r>
              <w:rPr>
                <w:rFonts w:ascii="Arial" w:hAnsi="Arial"/>
                <w:color w:val="161616"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color w:val="161616"/>
                <w:w w:val="105"/>
                <w:sz w:val="13"/>
              </w:rPr>
              <w:t>use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317" w:val="left" w:leader="none"/>
              </w:tabs>
              <w:spacing w:line="225" w:lineRule="auto" w:before="30" w:after="0"/>
              <w:ind w:left="315" w:right="149" w:hanging="223"/>
              <w:jc w:val="left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color w:val="030303"/>
                <w:w w:val="105"/>
                <w:position w:val="1"/>
                <w:sz w:val="13"/>
              </w:rPr>
              <w:t>Delinquency</w:t>
            </w:r>
            <w:r>
              <w:rPr>
                <w:rFonts w:ascii="Arial" w:hAnsi="Arial"/>
                <w:color w:val="030303"/>
                <w:spacing w:val="-10"/>
                <w:w w:val="105"/>
                <w:position w:val="1"/>
                <w:sz w:val="13"/>
              </w:rPr>
              <w:t> </w:t>
            </w:r>
            <w:r>
              <w:rPr>
                <w:rFonts w:ascii="Arial" w:hAnsi="Arial"/>
                <w:color w:val="161616"/>
                <w:w w:val="105"/>
                <w:position w:val="1"/>
                <w:sz w:val="13"/>
              </w:rPr>
              <w:t>history,</w:t>
            </w:r>
            <w:r>
              <w:rPr>
                <w:rFonts w:ascii="Arial" w:hAnsi="Arial"/>
                <w:color w:val="161616"/>
                <w:spacing w:val="-9"/>
                <w:w w:val="105"/>
                <w:position w:val="1"/>
                <w:sz w:val="13"/>
              </w:rPr>
              <w:t> </w:t>
            </w:r>
            <w:r>
              <w:rPr>
                <w:rFonts w:ascii="Arial" w:hAnsi="Arial"/>
                <w:color w:val="161616"/>
                <w:w w:val="105"/>
                <w:position w:val="1"/>
                <w:sz w:val="13"/>
              </w:rPr>
              <w:t>severity</w:t>
            </w:r>
            <w:r>
              <w:rPr>
                <w:rFonts w:ascii="Arial" w:hAnsi="Arial"/>
                <w:color w:val="161616"/>
                <w:spacing w:val="40"/>
                <w:w w:val="105"/>
                <w:position w:val="1"/>
                <w:sz w:val="13"/>
              </w:rPr>
              <w:t> </w:t>
            </w:r>
            <w:r>
              <w:rPr>
                <w:rFonts w:ascii="Arial" w:hAnsi="Arial"/>
                <w:color w:val="161616"/>
                <w:w w:val="105"/>
                <w:sz w:val="13"/>
              </w:rPr>
              <w:t>of </w:t>
            </w:r>
            <w:r>
              <w:rPr>
                <w:rFonts w:ascii="Arial" w:hAnsi="Arial"/>
                <w:color w:val="030303"/>
                <w:w w:val="105"/>
                <w:sz w:val="13"/>
              </w:rPr>
              <w:t>past </w:t>
            </w:r>
            <w:r>
              <w:rPr>
                <w:rFonts w:ascii="Arial" w:hAnsi="Arial"/>
                <w:color w:val="161616"/>
                <w:w w:val="105"/>
                <w:sz w:val="13"/>
              </w:rPr>
              <w:t>offenses, </w:t>
            </w:r>
            <w:r>
              <w:rPr>
                <w:rFonts w:ascii="Arial" w:hAnsi="Arial"/>
                <w:color w:val="030303"/>
                <w:w w:val="105"/>
                <w:sz w:val="13"/>
              </w:rPr>
              <w:t>disposition</w:t>
            </w:r>
            <w:r>
              <w:rPr>
                <w:rFonts w:ascii="Arial" w:hAnsi="Arial"/>
                <w:color w:val="030303"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color w:val="030303"/>
                <w:w w:val="105"/>
                <w:sz w:val="13"/>
              </w:rPr>
              <w:t>of prior </w:t>
            </w:r>
            <w:r>
              <w:rPr>
                <w:rFonts w:ascii="Arial" w:hAnsi="Arial"/>
                <w:color w:val="161616"/>
                <w:w w:val="105"/>
                <w:sz w:val="13"/>
              </w:rPr>
              <w:t>charges, prior</w:t>
            </w:r>
            <w:r>
              <w:rPr>
                <w:rFonts w:ascii="Arial" w:hAnsi="Arial"/>
                <w:color w:val="161616"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color w:val="161616"/>
                <w:w w:val="105"/>
                <w:sz w:val="13"/>
              </w:rPr>
              <w:t>violations of supervision,</w:t>
            </w:r>
          </w:p>
          <w:p>
            <w:pPr>
              <w:pStyle w:val="TableParagraph"/>
              <w:spacing w:line="242" w:lineRule="auto" w:before="7"/>
              <w:ind w:left="317" w:hanging="1"/>
              <w:rPr>
                <w:rFonts w:ascii="Arial"/>
                <w:sz w:val="13"/>
              </w:rPr>
            </w:pPr>
            <w:r>
              <w:rPr>
                <w:rFonts w:ascii="Arial"/>
                <w:color w:val="161616"/>
                <w:w w:val="105"/>
                <w:sz w:val="13"/>
              </w:rPr>
              <w:t>escape/absconding,</w:t>
            </w:r>
            <w:r>
              <w:rPr>
                <w:rFonts w:ascii="Arial"/>
                <w:color w:val="161616"/>
                <w:spacing w:val="-10"/>
                <w:w w:val="105"/>
                <w:sz w:val="13"/>
              </w:rPr>
              <w:t> </w:t>
            </w:r>
            <w:r>
              <w:rPr>
                <w:rFonts w:ascii="Arial"/>
                <w:color w:val="161616"/>
                <w:w w:val="105"/>
                <w:sz w:val="13"/>
              </w:rPr>
              <w:t>and</w:t>
            </w:r>
            <w:r>
              <w:rPr>
                <w:rFonts w:ascii="Arial"/>
                <w:color w:val="161616"/>
                <w:spacing w:val="-9"/>
                <w:w w:val="105"/>
                <w:sz w:val="13"/>
              </w:rPr>
              <w:t> </w:t>
            </w:r>
            <w:r>
              <w:rPr>
                <w:rFonts w:ascii="Arial"/>
                <w:color w:val="161616"/>
                <w:w w:val="105"/>
                <w:sz w:val="13"/>
              </w:rPr>
              <w:t>past</w:t>
            </w:r>
            <w:r>
              <w:rPr>
                <w:rFonts w:ascii="Arial"/>
                <w:color w:val="161616"/>
                <w:spacing w:val="40"/>
                <w:w w:val="105"/>
                <w:sz w:val="13"/>
              </w:rPr>
              <w:t> </w:t>
            </w:r>
            <w:r>
              <w:rPr>
                <w:rFonts w:ascii="Arial"/>
                <w:color w:val="161616"/>
                <w:w w:val="105"/>
                <w:sz w:val="13"/>
              </w:rPr>
              <w:t>involvement in community</w:t>
            </w:r>
            <w:r>
              <w:rPr>
                <w:rFonts w:ascii="Arial"/>
                <w:color w:val="161616"/>
                <w:spacing w:val="40"/>
                <w:w w:val="105"/>
                <w:sz w:val="13"/>
              </w:rPr>
              <w:t> </w:t>
            </w:r>
            <w:r>
              <w:rPr>
                <w:rFonts w:ascii="Arial"/>
                <w:color w:val="030303"/>
                <w:w w:val="105"/>
                <w:sz w:val="13"/>
              </w:rPr>
              <w:t>diversion </w:t>
            </w:r>
            <w:r>
              <w:rPr>
                <w:rFonts w:ascii="Arial"/>
                <w:color w:val="161616"/>
                <w:w w:val="105"/>
                <w:sz w:val="13"/>
              </w:rPr>
              <w:t>programs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316" w:val="left" w:leader="none"/>
              </w:tabs>
              <w:spacing w:line="197" w:lineRule="exact" w:before="15" w:after="0"/>
              <w:ind w:left="315" w:right="0" w:hanging="224"/>
              <w:jc w:val="left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color w:val="161616"/>
                <w:w w:val="105"/>
                <w:position w:val="2"/>
                <w:sz w:val="13"/>
              </w:rPr>
              <w:t>Current</w:t>
            </w:r>
            <w:r>
              <w:rPr>
                <w:rFonts w:ascii="Arial" w:hAnsi="Arial"/>
                <w:color w:val="161616"/>
                <w:spacing w:val="-4"/>
                <w:w w:val="105"/>
                <w:position w:val="2"/>
                <w:sz w:val="13"/>
              </w:rPr>
              <w:t> </w:t>
            </w:r>
            <w:r>
              <w:rPr>
                <w:rFonts w:ascii="Arial" w:hAnsi="Arial"/>
                <w:color w:val="030303"/>
                <w:w w:val="105"/>
                <w:position w:val="2"/>
                <w:sz w:val="13"/>
              </w:rPr>
              <w:t>legal</w:t>
            </w:r>
            <w:r>
              <w:rPr>
                <w:rFonts w:ascii="Arial" w:hAnsi="Arial"/>
                <w:color w:val="030303"/>
                <w:spacing w:val="-9"/>
                <w:w w:val="105"/>
                <w:position w:val="2"/>
                <w:sz w:val="13"/>
              </w:rPr>
              <w:t> </w:t>
            </w:r>
            <w:r>
              <w:rPr>
                <w:rFonts w:ascii="Arial" w:hAnsi="Arial"/>
                <w:color w:val="161616"/>
                <w:spacing w:val="-2"/>
                <w:w w:val="105"/>
                <w:position w:val="2"/>
                <w:sz w:val="13"/>
              </w:rPr>
              <w:t>status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316" w:val="left" w:leader="none"/>
              </w:tabs>
              <w:spacing w:line="201" w:lineRule="auto" w:before="17" w:after="0"/>
              <w:ind w:left="317" w:right="449" w:hanging="226"/>
              <w:jc w:val="left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color w:val="161616"/>
                <w:w w:val="105"/>
                <w:position w:val="1"/>
                <w:sz w:val="13"/>
              </w:rPr>
              <w:t>Substance</w:t>
            </w:r>
            <w:r>
              <w:rPr>
                <w:rFonts w:ascii="Arial" w:hAnsi="Arial"/>
                <w:color w:val="161616"/>
                <w:spacing w:val="-8"/>
                <w:w w:val="105"/>
                <w:position w:val="1"/>
                <w:sz w:val="13"/>
              </w:rPr>
              <w:t> </w:t>
            </w:r>
            <w:r>
              <w:rPr>
                <w:rFonts w:ascii="Arial" w:hAnsi="Arial"/>
                <w:color w:val="030303"/>
                <w:w w:val="105"/>
                <w:position w:val="1"/>
                <w:sz w:val="13"/>
              </w:rPr>
              <w:t>use</w:t>
            </w:r>
            <w:r>
              <w:rPr>
                <w:rFonts w:ascii="Arial" w:hAnsi="Arial"/>
                <w:color w:val="030303"/>
                <w:spacing w:val="-10"/>
                <w:w w:val="105"/>
                <w:position w:val="1"/>
                <w:sz w:val="13"/>
              </w:rPr>
              <w:t> </w:t>
            </w:r>
            <w:r>
              <w:rPr>
                <w:rFonts w:ascii="Arial" w:hAnsi="Arial"/>
                <w:color w:val="161616"/>
                <w:w w:val="105"/>
                <w:position w:val="1"/>
                <w:sz w:val="13"/>
              </w:rPr>
              <w:t>disorder</w:t>
            </w:r>
            <w:r>
              <w:rPr>
                <w:rFonts w:ascii="Arial" w:hAnsi="Arial"/>
                <w:color w:val="161616"/>
                <w:spacing w:val="40"/>
                <w:w w:val="105"/>
                <w:position w:val="1"/>
                <w:sz w:val="13"/>
              </w:rPr>
              <w:t> </w:t>
            </w:r>
            <w:r>
              <w:rPr>
                <w:rFonts w:ascii="Arial" w:hAnsi="Arial"/>
                <w:color w:val="030303"/>
                <w:spacing w:val="-2"/>
                <w:w w:val="105"/>
                <w:sz w:val="13"/>
              </w:rPr>
              <w:t>history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317" w:val="left" w:leader="none"/>
              </w:tabs>
              <w:spacing w:line="194" w:lineRule="auto" w:before="52" w:after="0"/>
              <w:ind w:left="317" w:right="80" w:hanging="226"/>
              <w:jc w:val="left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color w:val="030303"/>
                <w:w w:val="105"/>
                <w:position w:val="2"/>
                <w:sz w:val="13"/>
              </w:rPr>
              <w:t>Psychological</w:t>
            </w:r>
            <w:r>
              <w:rPr>
                <w:rFonts w:ascii="Arial" w:hAnsi="Arial"/>
                <w:color w:val="030303"/>
                <w:spacing w:val="-8"/>
                <w:w w:val="105"/>
                <w:position w:val="2"/>
                <w:sz w:val="13"/>
              </w:rPr>
              <w:t> </w:t>
            </w:r>
            <w:r>
              <w:rPr>
                <w:rFonts w:ascii="Arial" w:hAnsi="Arial"/>
                <w:color w:val="030303"/>
                <w:w w:val="105"/>
                <w:position w:val="2"/>
                <w:sz w:val="13"/>
              </w:rPr>
              <w:t>functioning</w:t>
            </w:r>
            <w:r>
              <w:rPr>
                <w:rFonts w:ascii="Arial" w:hAnsi="Arial"/>
                <w:color w:val="030303"/>
                <w:spacing w:val="-9"/>
                <w:w w:val="105"/>
                <w:position w:val="2"/>
                <w:sz w:val="13"/>
              </w:rPr>
              <w:t> </w:t>
            </w:r>
            <w:r>
              <w:rPr>
                <w:rFonts w:ascii="Arial" w:hAnsi="Arial"/>
                <w:color w:val="161616"/>
                <w:w w:val="105"/>
                <w:position w:val="2"/>
                <w:sz w:val="13"/>
              </w:rPr>
              <w:t>and</w:t>
            </w:r>
            <w:r>
              <w:rPr>
                <w:rFonts w:ascii="Arial" w:hAnsi="Arial"/>
                <w:color w:val="161616"/>
                <w:spacing w:val="40"/>
                <w:w w:val="105"/>
                <w:position w:val="2"/>
                <w:sz w:val="13"/>
              </w:rPr>
              <w:t> </w:t>
            </w:r>
            <w:r>
              <w:rPr>
                <w:rFonts w:ascii="Arial" w:hAnsi="Arial"/>
                <w:color w:val="030303"/>
                <w:spacing w:val="-2"/>
                <w:w w:val="105"/>
                <w:sz w:val="13"/>
              </w:rPr>
              <w:t>motivation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318" w:val="left" w:leader="none"/>
              </w:tabs>
              <w:spacing w:line="194" w:lineRule="auto" w:before="52" w:after="0"/>
              <w:ind w:left="315" w:right="120" w:hanging="224"/>
              <w:jc w:val="left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color w:val="161616"/>
                <w:w w:val="105"/>
                <w:position w:val="2"/>
                <w:sz w:val="13"/>
              </w:rPr>
              <w:t>Any</w:t>
            </w:r>
            <w:r>
              <w:rPr>
                <w:rFonts w:ascii="Arial" w:hAnsi="Arial"/>
                <w:color w:val="161616"/>
                <w:spacing w:val="-10"/>
                <w:w w:val="105"/>
                <w:position w:val="2"/>
                <w:sz w:val="13"/>
              </w:rPr>
              <w:t> </w:t>
            </w:r>
            <w:r>
              <w:rPr>
                <w:rFonts w:ascii="Arial" w:hAnsi="Arial"/>
                <w:color w:val="030303"/>
                <w:w w:val="105"/>
                <w:position w:val="2"/>
                <w:sz w:val="13"/>
              </w:rPr>
              <w:t>mitigating</w:t>
            </w:r>
            <w:r>
              <w:rPr>
                <w:rFonts w:ascii="Arial" w:hAnsi="Arial"/>
                <w:color w:val="030303"/>
                <w:spacing w:val="-9"/>
                <w:w w:val="105"/>
                <w:position w:val="2"/>
                <w:sz w:val="13"/>
              </w:rPr>
              <w:t> </w:t>
            </w:r>
            <w:r>
              <w:rPr>
                <w:rFonts w:ascii="Arial" w:hAnsi="Arial"/>
                <w:color w:val="161616"/>
                <w:w w:val="105"/>
                <w:position w:val="2"/>
                <w:sz w:val="13"/>
              </w:rPr>
              <w:t>or</w:t>
            </w:r>
            <w:r>
              <w:rPr>
                <w:rFonts w:ascii="Arial" w:hAnsi="Arial"/>
                <w:color w:val="161616"/>
                <w:spacing w:val="-10"/>
                <w:w w:val="105"/>
                <w:position w:val="2"/>
                <w:sz w:val="13"/>
              </w:rPr>
              <w:t> </w:t>
            </w:r>
            <w:r>
              <w:rPr>
                <w:rFonts w:ascii="Arial" w:hAnsi="Arial"/>
                <w:color w:val="161616"/>
                <w:w w:val="105"/>
                <w:position w:val="2"/>
                <w:sz w:val="13"/>
              </w:rPr>
              <w:t>aggravating</w:t>
            </w:r>
            <w:r>
              <w:rPr>
                <w:rFonts w:ascii="Arial" w:hAnsi="Arial"/>
                <w:color w:val="161616"/>
                <w:spacing w:val="40"/>
                <w:w w:val="105"/>
                <w:position w:val="2"/>
                <w:sz w:val="13"/>
              </w:rPr>
              <w:t> </w:t>
            </w:r>
            <w:r>
              <w:rPr>
                <w:rFonts w:ascii="Arial" w:hAnsi="Arial"/>
                <w:color w:val="030303"/>
                <w:spacing w:val="-2"/>
                <w:w w:val="105"/>
                <w:sz w:val="13"/>
              </w:rPr>
              <w:t>factors</w:t>
            </w:r>
          </w:p>
        </w:tc>
        <w:tc>
          <w:tcPr>
            <w:tcW w:w="1658" w:type="dxa"/>
            <w:tcBorders>
              <w:top w:val="single" w:sz="4" w:space="0" w:color="2B2D34"/>
              <w:left w:val="single" w:sz="4" w:space="0" w:color="2B2D34"/>
              <w:bottom w:val="single" w:sz="4" w:space="0" w:color="2B2D34"/>
              <w:right w:val="single" w:sz="4" w:space="0" w:color="2B2D34"/>
            </w:tcBorders>
          </w:tcPr>
          <w:p>
            <w:pPr>
              <w:pStyle w:val="TableParagraph"/>
              <w:numPr>
                <w:ilvl w:val="0"/>
                <w:numId w:val="33"/>
              </w:numPr>
              <w:tabs>
                <w:tab w:pos="318" w:val="left" w:leader="none"/>
              </w:tabs>
              <w:spacing w:line="216" w:lineRule="auto" w:before="27" w:after="0"/>
              <w:ind w:left="318" w:right="402" w:hanging="220"/>
              <w:jc w:val="both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color w:val="030303"/>
                <w:w w:val="105"/>
                <w:position w:val="2"/>
                <w:sz w:val="13"/>
              </w:rPr>
              <w:t>Use</w:t>
            </w:r>
            <w:r>
              <w:rPr>
                <w:rFonts w:ascii="Arial" w:hAnsi="Arial"/>
                <w:color w:val="030303"/>
                <w:spacing w:val="-6"/>
                <w:w w:val="105"/>
                <w:position w:val="2"/>
                <w:sz w:val="13"/>
              </w:rPr>
              <w:t> </w:t>
            </w:r>
            <w:r>
              <w:rPr>
                <w:rFonts w:ascii="Arial" w:hAnsi="Arial"/>
                <w:color w:val="161616"/>
                <w:w w:val="105"/>
                <w:position w:val="2"/>
                <w:sz w:val="13"/>
              </w:rPr>
              <w:t>of</w:t>
            </w:r>
            <w:r>
              <w:rPr>
                <w:rFonts w:ascii="Arial" w:hAnsi="Arial"/>
                <w:color w:val="161616"/>
                <w:spacing w:val="-10"/>
                <w:w w:val="105"/>
                <w:position w:val="2"/>
                <w:sz w:val="13"/>
              </w:rPr>
              <w:t> </w:t>
            </w:r>
            <w:r>
              <w:rPr>
                <w:rFonts w:ascii="Arial" w:hAnsi="Arial"/>
                <w:color w:val="161616"/>
                <w:w w:val="105"/>
                <w:position w:val="2"/>
                <w:sz w:val="13"/>
              </w:rPr>
              <w:t>alcohol,</w:t>
            </w:r>
            <w:r>
              <w:rPr>
                <w:rFonts w:ascii="Arial" w:hAnsi="Arial"/>
                <w:color w:val="161616"/>
                <w:spacing w:val="40"/>
                <w:w w:val="105"/>
                <w:position w:val="2"/>
                <w:sz w:val="13"/>
              </w:rPr>
              <w:t> </w:t>
            </w:r>
            <w:r>
              <w:rPr>
                <w:rFonts w:ascii="Arial" w:hAnsi="Arial"/>
                <w:color w:val="161616"/>
                <w:spacing w:val="-2"/>
                <w:w w:val="105"/>
                <w:sz w:val="13"/>
              </w:rPr>
              <w:t>amphetamines,</w:t>
            </w:r>
            <w:r>
              <w:rPr>
                <w:rFonts w:ascii="Arial" w:hAnsi="Arial"/>
                <w:color w:val="161616"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color w:val="161616"/>
                <w:spacing w:val="-2"/>
                <w:w w:val="105"/>
                <w:sz w:val="13"/>
              </w:rPr>
              <w:t>barbiturates,</w:t>
            </w:r>
          </w:p>
          <w:p>
            <w:pPr>
              <w:pStyle w:val="TableParagraph"/>
              <w:spacing w:before="7"/>
              <w:ind w:left="318" w:right="83" w:hanging="1"/>
              <w:rPr>
                <w:rFonts w:ascii="Arial"/>
                <w:sz w:val="13"/>
              </w:rPr>
            </w:pPr>
            <w:r>
              <w:rPr>
                <w:rFonts w:ascii="Arial"/>
                <w:color w:val="161616"/>
                <w:spacing w:val="-2"/>
                <w:w w:val="105"/>
                <w:sz w:val="13"/>
              </w:rPr>
              <w:t>cocaine,</w:t>
            </w:r>
            <w:r>
              <w:rPr>
                <w:rFonts w:ascii="Arial"/>
                <w:color w:val="161616"/>
                <w:spacing w:val="40"/>
                <w:w w:val="105"/>
                <w:sz w:val="13"/>
              </w:rPr>
              <w:t> </w:t>
            </w:r>
            <w:r>
              <w:rPr>
                <w:rFonts w:ascii="Arial"/>
                <w:color w:val="161616"/>
                <w:spacing w:val="-2"/>
                <w:w w:val="105"/>
                <w:sz w:val="13"/>
              </w:rPr>
              <w:t>cannabinoids,</w:t>
            </w:r>
            <w:r>
              <w:rPr>
                <w:rFonts w:ascii="Arial"/>
                <w:color w:val="161616"/>
                <w:spacing w:val="40"/>
                <w:w w:val="105"/>
                <w:sz w:val="13"/>
              </w:rPr>
              <w:t> </w:t>
            </w:r>
            <w:r>
              <w:rPr>
                <w:rFonts w:ascii="Arial"/>
                <w:color w:val="161616"/>
                <w:w w:val="105"/>
                <w:sz w:val="13"/>
              </w:rPr>
              <w:t>opiates,</w:t>
            </w:r>
            <w:r>
              <w:rPr>
                <w:rFonts w:ascii="Arial"/>
                <w:color w:val="161616"/>
                <w:spacing w:val="-10"/>
                <w:w w:val="105"/>
                <w:sz w:val="13"/>
              </w:rPr>
              <w:t> </w:t>
            </w:r>
            <w:r>
              <w:rPr>
                <w:rFonts w:ascii="Arial"/>
                <w:color w:val="030303"/>
                <w:w w:val="105"/>
                <w:sz w:val="13"/>
              </w:rPr>
              <w:t>PCP</w:t>
            </w:r>
            <w:r>
              <w:rPr>
                <w:rFonts w:ascii="Arial"/>
                <w:color w:val="363636"/>
                <w:w w:val="105"/>
                <w:sz w:val="13"/>
              </w:rPr>
              <w:t>,</w:t>
            </w:r>
            <w:r>
              <w:rPr>
                <w:rFonts w:ascii="Arial"/>
                <w:color w:val="363636"/>
                <w:spacing w:val="-11"/>
                <w:w w:val="105"/>
                <w:sz w:val="13"/>
              </w:rPr>
              <w:t> </w:t>
            </w:r>
            <w:r>
              <w:rPr>
                <w:rFonts w:ascii="Arial"/>
                <w:color w:val="161616"/>
                <w:w w:val="105"/>
                <w:sz w:val="13"/>
              </w:rPr>
              <w:t>other</w:t>
            </w:r>
            <w:r>
              <w:rPr>
                <w:rFonts w:ascii="Arial"/>
                <w:color w:val="161616"/>
                <w:spacing w:val="40"/>
                <w:w w:val="105"/>
                <w:sz w:val="13"/>
              </w:rPr>
              <w:t> </w:t>
            </w:r>
            <w:r>
              <w:rPr>
                <w:rFonts w:ascii="Arial"/>
                <w:color w:val="161616"/>
                <w:w w:val="105"/>
                <w:sz w:val="13"/>
              </w:rPr>
              <w:t>illicit drugs (e.g.,</w:t>
            </w:r>
            <w:r>
              <w:rPr>
                <w:rFonts w:ascii="Arial"/>
                <w:color w:val="161616"/>
                <w:spacing w:val="40"/>
                <w:w w:val="105"/>
                <w:sz w:val="13"/>
              </w:rPr>
              <w:t> </w:t>
            </w:r>
            <w:r>
              <w:rPr>
                <w:rFonts w:ascii="Arial"/>
                <w:color w:val="161616"/>
                <w:spacing w:val="-2"/>
                <w:w w:val="105"/>
                <w:sz w:val="13"/>
              </w:rPr>
              <w:t>steroids)</w:t>
            </w:r>
          </w:p>
        </w:tc>
        <w:tc>
          <w:tcPr>
            <w:tcW w:w="2211" w:type="dxa"/>
            <w:tcBorders>
              <w:top w:val="single" w:sz="4" w:space="0" w:color="2B2D34"/>
              <w:left w:val="single" w:sz="4" w:space="0" w:color="2B2D34"/>
              <w:bottom w:val="single" w:sz="4" w:space="0" w:color="2B2D34"/>
              <w:right w:val="single" w:sz="4" w:space="0" w:color="2B2D34"/>
            </w:tcBorders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324" w:val="left" w:leader="none"/>
              </w:tabs>
              <w:spacing w:line="201" w:lineRule="auto" w:before="37" w:after="0"/>
              <w:ind w:left="324" w:right="234" w:hanging="226"/>
              <w:jc w:val="left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color w:val="030303"/>
                <w:w w:val="105"/>
                <w:position w:val="2"/>
                <w:sz w:val="13"/>
              </w:rPr>
              <w:t>Demographic</w:t>
            </w:r>
            <w:r>
              <w:rPr>
                <w:rFonts w:ascii="Arial" w:hAnsi="Arial"/>
                <w:color w:val="030303"/>
                <w:spacing w:val="-8"/>
                <w:w w:val="105"/>
                <w:position w:val="2"/>
                <w:sz w:val="13"/>
              </w:rPr>
              <w:t> </w:t>
            </w:r>
            <w:r>
              <w:rPr>
                <w:rFonts w:ascii="Arial" w:hAnsi="Arial"/>
                <w:color w:val="161616"/>
                <w:w w:val="105"/>
                <w:position w:val="2"/>
                <w:sz w:val="13"/>
              </w:rPr>
              <w:t>and</w:t>
            </w:r>
            <w:r>
              <w:rPr>
                <w:rFonts w:ascii="Arial" w:hAnsi="Arial"/>
                <w:color w:val="161616"/>
                <w:spacing w:val="-10"/>
                <w:w w:val="105"/>
                <w:position w:val="2"/>
                <w:sz w:val="13"/>
              </w:rPr>
              <w:t> </w:t>
            </w:r>
            <w:r>
              <w:rPr>
                <w:rFonts w:ascii="Arial" w:hAnsi="Arial"/>
                <w:color w:val="030303"/>
                <w:w w:val="105"/>
                <w:position w:val="2"/>
                <w:sz w:val="13"/>
              </w:rPr>
              <w:t>personal</w:t>
            </w:r>
            <w:r>
              <w:rPr>
                <w:rFonts w:ascii="Arial" w:hAnsi="Arial"/>
                <w:color w:val="030303"/>
                <w:spacing w:val="40"/>
                <w:w w:val="105"/>
                <w:position w:val="2"/>
                <w:sz w:val="13"/>
              </w:rPr>
              <w:t> </w:t>
            </w:r>
            <w:r>
              <w:rPr>
                <w:rFonts w:ascii="Arial" w:hAnsi="Arial"/>
                <w:color w:val="030303"/>
                <w:w w:val="105"/>
                <w:sz w:val="13"/>
              </w:rPr>
              <w:t>history</w:t>
            </w:r>
            <w:r>
              <w:rPr>
                <w:rFonts w:ascii="Arial" w:hAnsi="Arial"/>
                <w:color w:val="030303"/>
                <w:spacing w:val="-2"/>
                <w:w w:val="105"/>
                <w:sz w:val="13"/>
              </w:rPr>
              <w:t> </w:t>
            </w:r>
            <w:r>
              <w:rPr>
                <w:rFonts w:ascii="Arial" w:hAnsi="Arial"/>
                <w:color w:val="030303"/>
                <w:w w:val="105"/>
                <w:sz w:val="13"/>
              </w:rPr>
              <w:t>information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323" w:val="left" w:leader="none"/>
              </w:tabs>
              <w:spacing w:line="194" w:lineRule="auto" w:before="52" w:after="0"/>
              <w:ind w:left="324" w:right="443" w:hanging="226"/>
              <w:jc w:val="left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color w:val="161616"/>
                <w:w w:val="105"/>
                <w:position w:val="2"/>
                <w:sz w:val="13"/>
              </w:rPr>
              <w:t>Substance</w:t>
            </w:r>
            <w:r>
              <w:rPr>
                <w:rFonts w:ascii="Arial" w:hAnsi="Arial"/>
                <w:color w:val="161616"/>
                <w:spacing w:val="-8"/>
                <w:w w:val="105"/>
                <w:position w:val="2"/>
                <w:sz w:val="13"/>
              </w:rPr>
              <w:t> </w:t>
            </w:r>
            <w:r>
              <w:rPr>
                <w:rFonts w:ascii="Arial" w:hAnsi="Arial"/>
                <w:color w:val="030303"/>
                <w:w w:val="105"/>
                <w:position w:val="2"/>
                <w:sz w:val="13"/>
              </w:rPr>
              <w:t>use</w:t>
            </w:r>
            <w:r>
              <w:rPr>
                <w:rFonts w:ascii="Arial" w:hAnsi="Arial"/>
                <w:color w:val="030303"/>
                <w:spacing w:val="-10"/>
                <w:w w:val="105"/>
                <w:position w:val="2"/>
                <w:sz w:val="13"/>
              </w:rPr>
              <w:t> </w:t>
            </w:r>
            <w:r>
              <w:rPr>
                <w:rFonts w:ascii="Arial" w:hAnsi="Arial"/>
                <w:color w:val="030303"/>
                <w:w w:val="105"/>
                <w:position w:val="2"/>
                <w:sz w:val="13"/>
              </w:rPr>
              <w:t>disorder</w:t>
            </w:r>
            <w:r>
              <w:rPr>
                <w:rFonts w:ascii="Arial" w:hAnsi="Arial"/>
                <w:color w:val="030303"/>
                <w:spacing w:val="40"/>
                <w:w w:val="105"/>
                <w:position w:val="2"/>
                <w:sz w:val="13"/>
              </w:rPr>
              <w:t> </w:t>
            </w:r>
            <w:r>
              <w:rPr>
                <w:rFonts w:ascii="Arial" w:hAnsi="Arial"/>
                <w:color w:val="030303"/>
                <w:spacing w:val="-2"/>
                <w:w w:val="105"/>
                <w:sz w:val="13"/>
              </w:rPr>
              <w:t>history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323" w:val="left" w:leader="none"/>
              </w:tabs>
              <w:spacing w:line="194" w:lineRule="auto" w:before="52" w:after="0"/>
              <w:ind w:left="323" w:right="359" w:hanging="225"/>
              <w:jc w:val="left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color w:val="030303"/>
                <w:w w:val="105"/>
                <w:position w:val="2"/>
                <w:sz w:val="13"/>
              </w:rPr>
              <w:t>History</w:t>
            </w:r>
            <w:r>
              <w:rPr>
                <w:rFonts w:ascii="Arial" w:hAnsi="Arial"/>
                <w:color w:val="030303"/>
                <w:spacing w:val="-10"/>
                <w:w w:val="105"/>
                <w:position w:val="2"/>
                <w:sz w:val="13"/>
              </w:rPr>
              <w:t> </w:t>
            </w:r>
            <w:r>
              <w:rPr>
                <w:rFonts w:ascii="Arial" w:hAnsi="Arial"/>
                <w:color w:val="161616"/>
                <w:w w:val="105"/>
                <w:position w:val="2"/>
                <w:sz w:val="13"/>
              </w:rPr>
              <w:t>of</w:t>
            </w:r>
            <w:r>
              <w:rPr>
                <w:rFonts w:ascii="Arial" w:hAnsi="Arial"/>
                <w:color w:val="161616"/>
                <w:spacing w:val="-9"/>
                <w:w w:val="105"/>
                <w:position w:val="2"/>
                <w:sz w:val="13"/>
              </w:rPr>
              <w:t> </w:t>
            </w:r>
            <w:r>
              <w:rPr>
                <w:rFonts w:ascii="Arial" w:hAnsi="Arial"/>
                <w:color w:val="161616"/>
                <w:w w:val="105"/>
                <w:position w:val="2"/>
                <w:sz w:val="13"/>
              </w:rPr>
              <w:t>delinquent</w:t>
            </w:r>
            <w:r>
              <w:rPr>
                <w:rFonts w:ascii="Arial" w:hAnsi="Arial"/>
                <w:color w:val="161616"/>
                <w:spacing w:val="-10"/>
                <w:w w:val="105"/>
                <w:position w:val="2"/>
                <w:sz w:val="13"/>
              </w:rPr>
              <w:t> </w:t>
            </w:r>
            <w:r>
              <w:rPr>
                <w:rFonts w:ascii="Arial" w:hAnsi="Arial"/>
                <w:color w:val="161616"/>
                <w:w w:val="105"/>
                <w:position w:val="2"/>
                <w:sz w:val="13"/>
              </w:rPr>
              <w:t>and</w:t>
            </w:r>
            <w:r>
              <w:rPr>
                <w:rFonts w:ascii="Arial" w:hAnsi="Arial"/>
                <w:color w:val="161616"/>
                <w:spacing w:val="40"/>
                <w:w w:val="105"/>
                <w:position w:val="2"/>
                <w:sz w:val="13"/>
              </w:rPr>
              <w:t> </w:t>
            </w:r>
            <w:r>
              <w:rPr>
                <w:rFonts w:ascii="Arial" w:hAnsi="Arial"/>
                <w:color w:val="161616"/>
                <w:w w:val="105"/>
                <w:sz w:val="13"/>
              </w:rPr>
              <w:t>aggressive </w:t>
            </w:r>
            <w:r>
              <w:rPr>
                <w:rFonts w:ascii="Arial" w:hAnsi="Arial"/>
                <w:color w:val="030303"/>
                <w:w w:val="105"/>
                <w:sz w:val="13"/>
              </w:rPr>
              <w:t>behav </w:t>
            </w:r>
            <w:r>
              <w:rPr>
                <w:rFonts w:ascii="Arial" w:hAnsi="Arial"/>
                <w:color w:val="161616"/>
                <w:w w:val="105"/>
                <w:sz w:val="13"/>
              </w:rPr>
              <w:t>or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324" w:val="left" w:leader="none"/>
              </w:tabs>
              <w:spacing w:line="200" w:lineRule="exact" w:before="21" w:after="0"/>
              <w:ind w:left="323" w:right="0" w:hanging="225"/>
              <w:jc w:val="left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color w:val="161616"/>
                <w:w w:val="105"/>
                <w:position w:val="2"/>
                <w:sz w:val="13"/>
              </w:rPr>
              <w:t>Medical </w:t>
            </w:r>
            <w:r>
              <w:rPr>
                <w:rFonts w:ascii="Arial" w:hAnsi="Arial"/>
                <w:color w:val="161616"/>
                <w:spacing w:val="-2"/>
                <w:w w:val="105"/>
                <w:position w:val="2"/>
                <w:sz w:val="13"/>
              </w:rPr>
              <w:t>status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324" w:val="left" w:leader="none"/>
              </w:tabs>
              <w:spacing w:line="201" w:lineRule="auto" w:before="19" w:after="0"/>
              <w:ind w:left="324" w:right="404" w:hanging="226"/>
              <w:jc w:val="left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color w:val="030303"/>
                <w:spacing w:val="-2"/>
                <w:w w:val="105"/>
                <w:position w:val="2"/>
                <w:sz w:val="13"/>
              </w:rPr>
              <w:t>Psychological</w:t>
            </w:r>
            <w:r>
              <w:rPr>
                <w:rFonts w:ascii="Arial" w:hAnsi="Arial"/>
                <w:color w:val="363636"/>
                <w:spacing w:val="-2"/>
                <w:w w:val="105"/>
                <w:position w:val="2"/>
                <w:sz w:val="13"/>
              </w:rPr>
              <w:t>/</w:t>
            </w:r>
            <w:r>
              <w:rPr>
                <w:rFonts w:ascii="Arial" w:hAnsi="Arial"/>
                <w:color w:val="161616"/>
                <w:spacing w:val="-2"/>
                <w:w w:val="105"/>
                <w:position w:val="2"/>
                <w:sz w:val="13"/>
              </w:rPr>
              <w:t>emotional</w:t>
            </w:r>
            <w:r>
              <w:rPr>
                <w:rFonts w:ascii="Arial" w:hAnsi="Arial"/>
                <w:color w:val="161616"/>
                <w:spacing w:val="40"/>
                <w:w w:val="105"/>
                <w:position w:val="2"/>
                <w:sz w:val="13"/>
              </w:rPr>
              <w:t> </w:t>
            </w:r>
            <w:r>
              <w:rPr>
                <w:rFonts w:ascii="Arial" w:hAnsi="Arial"/>
                <w:color w:val="161616"/>
                <w:spacing w:val="-2"/>
                <w:w w:val="105"/>
                <w:sz w:val="13"/>
              </w:rPr>
              <w:t>status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323" w:val="left" w:leader="none"/>
              </w:tabs>
              <w:spacing w:line="200" w:lineRule="exact" w:before="20" w:after="0"/>
              <w:ind w:left="322" w:right="0" w:hanging="224"/>
              <w:jc w:val="left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color w:val="030303"/>
                <w:w w:val="105"/>
                <w:position w:val="2"/>
                <w:sz w:val="13"/>
              </w:rPr>
              <w:t>Family</w:t>
            </w:r>
            <w:r>
              <w:rPr>
                <w:rFonts w:ascii="Arial" w:hAnsi="Arial"/>
                <w:color w:val="030303"/>
                <w:spacing w:val="-6"/>
                <w:w w:val="105"/>
                <w:position w:val="2"/>
                <w:sz w:val="13"/>
              </w:rPr>
              <w:t> </w:t>
            </w:r>
            <w:r>
              <w:rPr>
                <w:rFonts w:ascii="Arial" w:hAnsi="Arial"/>
                <w:color w:val="030303"/>
                <w:spacing w:val="-2"/>
                <w:w w:val="105"/>
                <w:position w:val="2"/>
                <w:sz w:val="13"/>
              </w:rPr>
              <w:t>relationships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324" w:val="left" w:leader="none"/>
              </w:tabs>
              <w:spacing w:line="194" w:lineRule="auto" w:before="25" w:after="0"/>
              <w:ind w:left="324" w:right="392" w:hanging="226"/>
              <w:jc w:val="left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color w:val="030303"/>
                <w:w w:val="105"/>
                <w:position w:val="2"/>
                <w:sz w:val="13"/>
              </w:rPr>
              <w:t>Peer</w:t>
            </w:r>
            <w:r>
              <w:rPr>
                <w:rFonts w:ascii="Arial" w:hAnsi="Arial"/>
                <w:color w:val="030303"/>
                <w:spacing w:val="-10"/>
                <w:w w:val="105"/>
                <w:position w:val="2"/>
                <w:sz w:val="13"/>
              </w:rPr>
              <w:t> </w:t>
            </w:r>
            <w:r>
              <w:rPr>
                <w:rFonts w:ascii="Arial" w:hAnsi="Arial"/>
                <w:color w:val="161616"/>
                <w:w w:val="105"/>
                <w:position w:val="2"/>
                <w:sz w:val="13"/>
              </w:rPr>
              <w:t>relationships/social</w:t>
            </w:r>
            <w:r>
              <w:rPr>
                <w:rFonts w:ascii="Arial" w:hAnsi="Arial"/>
                <w:color w:val="161616"/>
                <w:spacing w:val="40"/>
                <w:w w:val="105"/>
                <w:position w:val="2"/>
                <w:sz w:val="13"/>
              </w:rPr>
              <w:t> </w:t>
            </w:r>
            <w:r>
              <w:rPr>
                <w:rFonts w:ascii="Arial" w:hAnsi="Arial"/>
                <w:color w:val="161616"/>
                <w:spacing w:val="-2"/>
                <w:w w:val="105"/>
                <w:sz w:val="13"/>
              </w:rPr>
              <w:t>skills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324" w:val="left" w:leader="none"/>
              </w:tabs>
              <w:spacing w:line="200" w:lineRule="exact" w:before="20" w:after="0"/>
              <w:ind w:left="323" w:right="0" w:hanging="225"/>
              <w:jc w:val="left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color w:val="030303"/>
                <w:spacing w:val="-2"/>
                <w:w w:val="105"/>
                <w:position w:val="2"/>
                <w:sz w:val="13"/>
              </w:rPr>
              <w:t>Educational</w:t>
            </w:r>
            <w:r>
              <w:rPr>
                <w:rFonts w:ascii="Arial" w:hAnsi="Arial"/>
                <w:color w:val="030303"/>
                <w:spacing w:val="11"/>
                <w:w w:val="105"/>
                <w:position w:val="2"/>
                <w:sz w:val="13"/>
              </w:rPr>
              <w:t> </w:t>
            </w:r>
            <w:r>
              <w:rPr>
                <w:rFonts w:ascii="Arial" w:hAnsi="Arial"/>
                <w:color w:val="161616"/>
                <w:spacing w:val="-2"/>
                <w:w w:val="105"/>
                <w:position w:val="2"/>
                <w:sz w:val="13"/>
              </w:rPr>
              <w:t>status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328" w:val="left" w:leader="none"/>
              </w:tabs>
              <w:spacing w:line="192" w:lineRule="exact" w:before="0" w:after="0"/>
              <w:ind w:left="327" w:right="0" w:hanging="229"/>
              <w:jc w:val="left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color w:val="161616"/>
                <w:spacing w:val="-2"/>
                <w:w w:val="105"/>
                <w:position w:val="2"/>
                <w:sz w:val="13"/>
              </w:rPr>
              <w:t>Vocational</w:t>
            </w:r>
            <w:r>
              <w:rPr>
                <w:rFonts w:ascii="Arial" w:hAnsi="Arial"/>
                <w:color w:val="161616"/>
                <w:spacing w:val="10"/>
                <w:w w:val="105"/>
                <w:position w:val="2"/>
                <w:sz w:val="13"/>
              </w:rPr>
              <w:t> </w:t>
            </w:r>
            <w:r>
              <w:rPr>
                <w:rFonts w:ascii="Arial" w:hAnsi="Arial"/>
                <w:color w:val="161616"/>
                <w:spacing w:val="-2"/>
                <w:w w:val="105"/>
                <w:position w:val="2"/>
                <w:sz w:val="13"/>
              </w:rPr>
              <w:t>status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324" w:val="left" w:leader="none"/>
              </w:tabs>
              <w:spacing w:line="194" w:lineRule="auto" w:before="25" w:after="0"/>
              <w:ind w:left="324" w:right="466" w:hanging="226"/>
              <w:jc w:val="left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color w:val="030303"/>
                <w:w w:val="105"/>
                <w:position w:val="2"/>
                <w:sz w:val="13"/>
              </w:rPr>
              <w:t>Evidence</w:t>
            </w:r>
            <w:r>
              <w:rPr>
                <w:rFonts w:ascii="Arial" w:hAnsi="Arial"/>
                <w:color w:val="030303"/>
                <w:spacing w:val="-9"/>
                <w:w w:val="105"/>
                <w:position w:val="2"/>
                <w:sz w:val="13"/>
              </w:rPr>
              <w:t> </w:t>
            </w:r>
            <w:r>
              <w:rPr>
                <w:rFonts w:ascii="Arial" w:hAnsi="Arial"/>
                <w:color w:val="161616"/>
                <w:w w:val="105"/>
                <w:position w:val="2"/>
                <w:sz w:val="13"/>
              </w:rPr>
              <w:t>of</w:t>
            </w:r>
            <w:r>
              <w:rPr>
                <w:rFonts w:ascii="Arial" w:hAnsi="Arial"/>
                <w:color w:val="161616"/>
                <w:spacing w:val="-10"/>
                <w:w w:val="105"/>
                <w:position w:val="2"/>
                <w:sz w:val="13"/>
              </w:rPr>
              <w:t> </w:t>
            </w:r>
            <w:r>
              <w:rPr>
                <w:rFonts w:ascii="Arial" w:hAnsi="Arial"/>
                <w:color w:val="161616"/>
                <w:w w:val="105"/>
                <w:position w:val="2"/>
                <w:sz w:val="13"/>
              </w:rPr>
              <w:t>physical</w:t>
            </w:r>
            <w:r>
              <w:rPr>
                <w:rFonts w:ascii="Arial" w:hAnsi="Arial"/>
                <w:color w:val="161616"/>
                <w:spacing w:val="-9"/>
                <w:w w:val="105"/>
                <w:position w:val="2"/>
                <w:sz w:val="13"/>
              </w:rPr>
              <w:t> </w:t>
            </w:r>
            <w:r>
              <w:rPr>
                <w:rFonts w:ascii="Arial" w:hAnsi="Arial"/>
                <w:color w:val="161616"/>
                <w:w w:val="105"/>
                <w:position w:val="2"/>
                <w:sz w:val="13"/>
              </w:rPr>
              <w:t>or</w:t>
            </w:r>
            <w:r>
              <w:rPr>
                <w:rFonts w:ascii="Arial" w:hAnsi="Arial"/>
                <w:color w:val="161616"/>
                <w:spacing w:val="40"/>
                <w:w w:val="105"/>
                <w:position w:val="2"/>
                <w:sz w:val="13"/>
              </w:rPr>
              <w:t> </w:t>
            </w:r>
            <w:r>
              <w:rPr>
                <w:rFonts w:ascii="Arial" w:hAnsi="Arial"/>
                <w:color w:val="161616"/>
                <w:w w:val="105"/>
                <w:sz w:val="13"/>
              </w:rPr>
              <w:t>sexual abuse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323" w:val="left" w:leader="none"/>
              </w:tabs>
              <w:spacing w:line="201" w:lineRule="auto" w:before="47" w:after="0"/>
              <w:ind w:left="324" w:right="253" w:hanging="225"/>
              <w:jc w:val="left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color w:val="161616"/>
                <w:w w:val="105"/>
                <w:position w:val="2"/>
                <w:sz w:val="13"/>
              </w:rPr>
              <w:t>Specialized</w:t>
            </w:r>
            <w:r>
              <w:rPr>
                <w:rFonts w:ascii="Arial" w:hAnsi="Arial"/>
                <w:color w:val="161616"/>
                <w:spacing w:val="-8"/>
                <w:w w:val="105"/>
                <w:position w:val="2"/>
                <w:sz w:val="13"/>
              </w:rPr>
              <w:t> </w:t>
            </w:r>
            <w:r>
              <w:rPr>
                <w:rFonts w:ascii="Arial" w:hAnsi="Arial"/>
                <w:color w:val="161616"/>
                <w:w w:val="105"/>
                <w:position w:val="2"/>
                <w:sz w:val="13"/>
              </w:rPr>
              <w:t>substance</w:t>
            </w:r>
            <w:r>
              <w:rPr>
                <w:rFonts w:ascii="Arial" w:hAnsi="Arial"/>
                <w:color w:val="161616"/>
                <w:spacing w:val="-10"/>
                <w:w w:val="105"/>
                <w:position w:val="2"/>
                <w:sz w:val="13"/>
              </w:rPr>
              <w:t> </w:t>
            </w:r>
            <w:r>
              <w:rPr>
                <w:rFonts w:ascii="Arial" w:hAnsi="Arial"/>
                <w:color w:val="030303"/>
                <w:w w:val="105"/>
                <w:position w:val="2"/>
                <w:sz w:val="13"/>
              </w:rPr>
              <w:t>use</w:t>
            </w:r>
            <w:r>
              <w:rPr>
                <w:rFonts w:ascii="Arial" w:hAnsi="Arial"/>
                <w:color w:val="030303"/>
                <w:spacing w:val="40"/>
                <w:w w:val="105"/>
                <w:position w:val="2"/>
                <w:sz w:val="13"/>
              </w:rPr>
              <w:t> </w:t>
            </w:r>
            <w:r>
              <w:rPr>
                <w:rFonts w:ascii="Arial" w:hAnsi="Arial"/>
                <w:color w:val="161616"/>
                <w:w w:val="105"/>
                <w:sz w:val="13"/>
              </w:rPr>
              <w:t>disorder screening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324" w:val="left" w:leader="none"/>
              </w:tabs>
              <w:spacing w:line="225" w:lineRule="auto" w:before="25" w:after="0"/>
              <w:ind w:left="324" w:right="70" w:hanging="226"/>
              <w:jc w:val="left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color w:val="030303"/>
                <w:w w:val="105"/>
                <w:position w:val="2"/>
                <w:sz w:val="13"/>
              </w:rPr>
              <w:t>Detailed</w:t>
            </w:r>
            <w:r>
              <w:rPr>
                <w:rFonts w:ascii="Arial" w:hAnsi="Arial"/>
                <w:color w:val="030303"/>
                <w:spacing w:val="-10"/>
                <w:w w:val="105"/>
                <w:position w:val="2"/>
                <w:sz w:val="13"/>
              </w:rPr>
              <w:t> </w:t>
            </w:r>
            <w:r>
              <w:rPr>
                <w:rFonts w:ascii="Arial" w:hAnsi="Arial"/>
                <w:color w:val="161616"/>
                <w:w w:val="105"/>
                <w:position w:val="2"/>
                <w:sz w:val="13"/>
              </w:rPr>
              <w:t>personal,</w:t>
            </w:r>
            <w:r>
              <w:rPr>
                <w:rFonts w:ascii="Arial" w:hAnsi="Arial"/>
                <w:color w:val="161616"/>
                <w:spacing w:val="-9"/>
                <w:w w:val="105"/>
                <w:position w:val="2"/>
                <w:sz w:val="13"/>
              </w:rPr>
              <w:t> </w:t>
            </w:r>
            <w:r>
              <w:rPr>
                <w:rFonts w:ascii="Arial" w:hAnsi="Arial"/>
                <w:color w:val="030303"/>
                <w:w w:val="105"/>
                <w:position w:val="2"/>
                <w:sz w:val="13"/>
              </w:rPr>
              <w:t>family</w:t>
            </w:r>
            <w:r>
              <w:rPr>
                <w:rFonts w:ascii="Arial" w:hAnsi="Arial"/>
                <w:color w:val="4D4D4D"/>
                <w:w w:val="105"/>
                <w:position w:val="2"/>
                <w:sz w:val="13"/>
              </w:rPr>
              <w:t>,</w:t>
            </w:r>
            <w:r>
              <w:rPr>
                <w:rFonts w:ascii="Arial" w:hAnsi="Arial"/>
                <w:color w:val="4D4D4D"/>
                <w:spacing w:val="-10"/>
                <w:w w:val="105"/>
                <w:position w:val="2"/>
                <w:sz w:val="13"/>
              </w:rPr>
              <w:t> </w:t>
            </w:r>
            <w:r>
              <w:rPr>
                <w:rFonts w:ascii="Arial" w:hAnsi="Arial"/>
                <w:color w:val="161616"/>
                <w:w w:val="105"/>
                <w:position w:val="2"/>
                <w:sz w:val="13"/>
              </w:rPr>
              <w:t>and</w:t>
            </w:r>
            <w:r>
              <w:rPr>
                <w:rFonts w:ascii="Arial" w:hAnsi="Arial"/>
                <w:color w:val="161616"/>
                <w:spacing w:val="40"/>
                <w:w w:val="105"/>
                <w:position w:val="2"/>
                <w:sz w:val="13"/>
              </w:rPr>
              <w:t> </w:t>
            </w:r>
            <w:r>
              <w:rPr>
                <w:rFonts w:ascii="Arial" w:hAnsi="Arial"/>
                <w:color w:val="161616"/>
                <w:w w:val="105"/>
                <w:sz w:val="13"/>
              </w:rPr>
              <w:t>peer</w:t>
            </w:r>
            <w:r>
              <w:rPr>
                <w:rFonts w:ascii="Arial" w:hAnsi="Arial"/>
                <w:color w:val="161616"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color w:val="030303"/>
                <w:w w:val="105"/>
                <w:sz w:val="13"/>
              </w:rPr>
              <w:t>history</w:t>
            </w:r>
            <w:r>
              <w:rPr>
                <w:rFonts w:ascii="Arial" w:hAnsi="Arial"/>
                <w:color w:val="030303"/>
                <w:spacing w:val="-4"/>
                <w:w w:val="105"/>
                <w:sz w:val="13"/>
              </w:rPr>
              <w:t> </w:t>
            </w:r>
            <w:r>
              <w:rPr>
                <w:rFonts w:ascii="Arial" w:hAnsi="Arial"/>
                <w:color w:val="161616"/>
                <w:w w:val="105"/>
                <w:sz w:val="13"/>
              </w:rPr>
              <w:t>of</w:t>
            </w:r>
            <w:r>
              <w:rPr>
                <w:rFonts w:ascii="Arial" w:hAnsi="Arial"/>
                <w:color w:val="161616"/>
                <w:spacing w:val="-10"/>
                <w:w w:val="105"/>
                <w:sz w:val="13"/>
              </w:rPr>
              <w:t> </w:t>
            </w:r>
            <w:r>
              <w:rPr>
                <w:rFonts w:ascii="Arial" w:hAnsi="Arial"/>
                <w:color w:val="030303"/>
                <w:w w:val="105"/>
                <w:sz w:val="13"/>
              </w:rPr>
              <w:t>involvement</w:t>
            </w:r>
            <w:r>
              <w:rPr>
                <w:rFonts w:ascii="Arial" w:hAnsi="Arial"/>
                <w:color w:val="030303"/>
                <w:spacing w:val="35"/>
                <w:w w:val="105"/>
                <w:sz w:val="13"/>
              </w:rPr>
              <w:t> </w:t>
            </w:r>
            <w:r>
              <w:rPr>
                <w:rFonts w:ascii="Arial" w:hAnsi="Arial"/>
                <w:color w:val="030303"/>
                <w:w w:val="105"/>
                <w:sz w:val="13"/>
              </w:rPr>
              <w:t>n</w:t>
            </w:r>
            <w:r>
              <w:rPr>
                <w:rFonts w:ascii="Arial" w:hAnsi="Arial"/>
                <w:color w:val="030303"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color w:val="030303"/>
                <w:w w:val="105"/>
                <w:sz w:val="13"/>
              </w:rPr>
              <w:t>the juvenile </w:t>
            </w:r>
            <w:r>
              <w:rPr>
                <w:rFonts w:ascii="Arial" w:hAnsi="Arial"/>
                <w:color w:val="161616"/>
                <w:w w:val="105"/>
                <w:sz w:val="13"/>
              </w:rPr>
              <w:t>or adult </w:t>
            </w:r>
            <w:r>
              <w:rPr>
                <w:rFonts w:ascii="Arial" w:hAnsi="Arial"/>
                <w:color w:val="030303"/>
                <w:w w:val="105"/>
                <w:sz w:val="13"/>
              </w:rPr>
              <w:t>justice</w:t>
            </w:r>
            <w:r>
              <w:rPr>
                <w:rFonts w:ascii="Arial" w:hAnsi="Arial"/>
                <w:color w:val="030303"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color w:val="161616"/>
                <w:spacing w:val="-2"/>
                <w:w w:val="105"/>
                <w:sz w:val="13"/>
              </w:rPr>
              <w:t>systems</w:t>
            </w:r>
            <w:r>
              <w:rPr>
                <w:rFonts w:ascii="Arial" w:hAnsi="Arial"/>
                <w:color w:val="5E5E62"/>
                <w:spacing w:val="-2"/>
                <w:w w:val="105"/>
                <w:sz w:val="13"/>
              </w:rPr>
              <w:t>'</w:t>
            </w:r>
          </w:p>
        </w:tc>
        <w:tc>
          <w:tcPr>
            <w:tcW w:w="2279" w:type="dxa"/>
            <w:tcBorders>
              <w:top w:val="single" w:sz="4" w:space="0" w:color="2B2D34"/>
              <w:left w:val="single" w:sz="4" w:space="0" w:color="2B2D34"/>
              <w:bottom w:val="single" w:sz="4" w:space="0" w:color="2B2D34"/>
              <w:right w:val="single" w:sz="4" w:space="0" w:color="2B2D34"/>
            </w:tcBorders>
          </w:tcPr>
          <w:p>
            <w:pPr>
              <w:pStyle w:val="TableParagraph"/>
              <w:numPr>
                <w:ilvl w:val="0"/>
                <w:numId w:val="35"/>
              </w:numPr>
              <w:tabs>
                <w:tab w:pos="328" w:val="left" w:leader="none"/>
              </w:tabs>
              <w:spacing w:line="223" w:lineRule="auto" w:before="22" w:after="0"/>
              <w:ind w:left="324" w:right="147" w:hanging="221"/>
              <w:jc w:val="left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color w:val="161616"/>
                <w:w w:val="105"/>
                <w:position w:val="2"/>
                <w:sz w:val="13"/>
              </w:rPr>
              <w:t>Substance use </w:t>
            </w:r>
            <w:r>
              <w:rPr>
                <w:rFonts w:ascii="Arial" w:hAnsi="Arial"/>
                <w:color w:val="030303"/>
                <w:w w:val="105"/>
                <w:position w:val="2"/>
                <w:sz w:val="13"/>
              </w:rPr>
              <w:t>history</w:t>
            </w:r>
            <w:r>
              <w:rPr>
                <w:rFonts w:ascii="Arial" w:hAnsi="Arial"/>
                <w:color w:val="363636"/>
                <w:w w:val="105"/>
                <w:position w:val="2"/>
                <w:sz w:val="13"/>
              </w:rPr>
              <w:t>,</w:t>
            </w:r>
            <w:r>
              <w:rPr>
                <w:rFonts w:ascii="Arial" w:hAnsi="Arial"/>
                <w:color w:val="363636"/>
                <w:spacing w:val="40"/>
                <w:w w:val="105"/>
                <w:position w:val="2"/>
                <w:sz w:val="13"/>
              </w:rPr>
              <w:t> </w:t>
            </w:r>
            <w:r>
              <w:rPr>
                <w:rFonts w:ascii="Arial" w:hAnsi="Arial"/>
                <w:color w:val="161616"/>
                <w:w w:val="105"/>
                <w:sz w:val="13"/>
              </w:rPr>
              <w:t>diagnosis</w:t>
            </w:r>
            <w:r>
              <w:rPr>
                <w:rFonts w:ascii="Arial" w:hAnsi="Arial"/>
                <w:color w:val="161616"/>
                <w:spacing w:val="-10"/>
                <w:w w:val="105"/>
                <w:sz w:val="13"/>
              </w:rPr>
              <w:t> </w:t>
            </w:r>
            <w:r>
              <w:rPr>
                <w:rFonts w:ascii="Arial" w:hAnsi="Arial"/>
                <w:color w:val="161616"/>
                <w:w w:val="105"/>
                <w:sz w:val="13"/>
              </w:rPr>
              <w:t>of</w:t>
            </w:r>
            <w:r>
              <w:rPr>
                <w:rFonts w:ascii="Arial" w:hAnsi="Arial"/>
                <w:color w:val="161616"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color w:val="030303"/>
                <w:w w:val="105"/>
                <w:sz w:val="13"/>
              </w:rPr>
              <w:t>dependence</w:t>
            </w:r>
            <w:r>
              <w:rPr>
                <w:rFonts w:ascii="Arial" w:hAnsi="Arial"/>
                <w:color w:val="030303"/>
                <w:spacing w:val="-7"/>
                <w:w w:val="105"/>
                <w:sz w:val="13"/>
              </w:rPr>
              <w:t> </w:t>
            </w:r>
            <w:r>
              <w:rPr>
                <w:rFonts w:ascii="Arial" w:hAnsi="Arial"/>
                <w:color w:val="161616"/>
                <w:w w:val="105"/>
                <w:sz w:val="13"/>
              </w:rPr>
              <w:t>and</w:t>
            </w:r>
            <w:r>
              <w:rPr>
                <w:rFonts w:ascii="Arial" w:hAnsi="Arial"/>
                <w:color w:val="161616"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color w:val="161616"/>
                <w:w w:val="105"/>
                <w:sz w:val="13"/>
              </w:rPr>
              <w:t>coexisting </w:t>
            </w:r>
            <w:r>
              <w:rPr>
                <w:rFonts w:ascii="Arial" w:hAnsi="Arial"/>
                <w:color w:val="030303"/>
                <w:w w:val="105"/>
                <w:sz w:val="13"/>
              </w:rPr>
              <w:t>disorders'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329" w:val="left" w:leader="none"/>
              </w:tabs>
              <w:spacing w:line="194" w:lineRule="auto" w:before="50" w:after="0"/>
              <w:ind w:left="325" w:right="319" w:hanging="221"/>
              <w:jc w:val="left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color w:val="030303"/>
                <w:w w:val="105"/>
                <w:position w:val="2"/>
                <w:sz w:val="13"/>
              </w:rPr>
              <w:t>Delinquent</w:t>
            </w:r>
            <w:r>
              <w:rPr>
                <w:rFonts w:ascii="Arial" w:hAnsi="Arial"/>
                <w:color w:val="030303"/>
                <w:spacing w:val="-8"/>
                <w:w w:val="105"/>
                <w:position w:val="2"/>
                <w:sz w:val="13"/>
              </w:rPr>
              <w:t> </w:t>
            </w:r>
            <w:r>
              <w:rPr>
                <w:rFonts w:ascii="Arial" w:hAnsi="Arial"/>
                <w:color w:val="161616"/>
                <w:w w:val="105"/>
                <w:position w:val="2"/>
                <w:sz w:val="13"/>
              </w:rPr>
              <w:t>and</w:t>
            </w:r>
            <w:r>
              <w:rPr>
                <w:rFonts w:ascii="Arial" w:hAnsi="Arial"/>
                <w:color w:val="161616"/>
                <w:spacing w:val="-10"/>
                <w:w w:val="105"/>
                <w:position w:val="2"/>
                <w:sz w:val="13"/>
              </w:rPr>
              <w:t> </w:t>
            </w:r>
            <w:r>
              <w:rPr>
                <w:rFonts w:ascii="Arial" w:hAnsi="Arial"/>
                <w:color w:val="161616"/>
                <w:w w:val="105"/>
                <w:position w:val="2"/>
                <w:sz w:val="13"/>
              </w:rPr>
              <w:t>aggress</w:t>
            </w:r>
            <w:r>
              <w:rPr>
                <w:rFonts w:ascii="Arial" w:hAnsi="Arial"/>
                <w:color w:val="161616"/>
                <w:spacing w:val="-9"/>
                <w:w w:val="105"/>
                <w:position w:val="2"/>
                <w:sz w:val="13"/>
              </w:rPr>
              <w:t> </w:t>
            </w:r>
            <w:r>
              <w:rPr>
                <w:rFonts w:ascii="Arial" w:hAnsi="Arial"/>
                <w:color w:val="161616"/>
                <w:w w:val="105"/>
                <w:position w:val="2"/>
                <w:sz w:val="13"/>
              </w:rPr>
              <w:t>ve</w:t>
            </w:r>
            <w:r>
              <w:rPr>
                <w:rFonts w:ascii="Arial" w:hAnsi="Arial"/>
                <w:color w:val="161616"/>
                <w:spacing w:val="40"/>
                <w:w w:val="105"/>
                <w:position w:val="2"/>
                <w:sz w:val="13"/>
              </w:rPr>
              <w:t> </w:t>
            </w:r>
            <w:r>
              <w:rPr>
                <w:rFonts w:ascii="Arial" w:hAnsi="Arial"/>
                <w:color w:val="161616"/>
                <w:spacing w:val="-2"/>
                <w:w w:val="105"/>
                <w:sz w:val="13"/>
              </w:rPr>
              <w:t>behavior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329" w:val="left" w:leader="none"/>
              </w:tabs>
              <w:spacing w:line="200" w:lineRule="exact" w:before="20" w:after="0"/>
              <w:ind w:left="328" w:right="0" w:hanging="225"/>
              <w:jc w:val="left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color w:val="161616"/>
                <w:w w:val="105"/>
                <w:position w:val="2"/>
                <w:sz w:val="13"/>
              </w:rPr>
              <w:t>Medical</w:t>
            </w:r>
            <w:r>
              <w:rPr>
                <w:rFonts w:ascii="Arial" w:hAnsi="Arial"/>
                <w:color w:val="161616"/>
                <w:spacing w:val="-4"/>
                <w:w w:val="105"/>
                <w:position w:val="2"/>
                <w:sz w:val="13"/>
              </w:rPr>
              <w:t> </w:t>
            </w:r>
            <w:r>
              <w:rPr>
                <w:rFonts w:ascii="Arial" w:hAnsi="Arial"/>
                <w:color w:val="161616"/>
                <w:spacing w:val="-2"/>
                <w:w w:val="105"/>
                <w:position w:val="2"/>
                <w:sz w:val="13"/>
              </w:rPr>
              <w:t>status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329" w:val="left" w:leader="none"/>
              </w:tabs>
              <w:spacing w:line="201" w:lineRule="auto" w:before="20" w:after="0"/>
              <w:ind w:left="329" w:right="210" w:hanging="226"/>
              <w:jc w:val="left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color w:val="030303"/>
                <w:w w:val="105"/>
                <w:position w:val="2"/>
                <w:sz w:val="13"/>
              </w:rPr>
              <w:t>Psychological</w:t>
            </w:r>
            <w:r>
              <w:rPr>
                <w:rFonts w:ascii="Arial" w:hAnsi="Arial"/>
                <w:color w:val="030303"/>
                <w:spacing w:val="-5"/>
                <w:w w:val="105"/>
                <w:position w:val="2"/>
                <w:sz w:val="13"/>
              </w:rPr>
              <w:t> </w:t>
            </w:r>
            <w:r>
              <w:rPr>
                <w:rFonts w:ascii="Arial" w:hAnsi="Arial"/>
                <w:color w:val="161616"/>
                <w:w w:val="105"/>
                <w:position w:val="2"/>
                <w:sz w:val="13"/>
              </w:rPr>
              <w:t>and</w:t>
            </w:r>
            <w:r>
              <w:rPr>
                <w:rFonts w:ascii="Arial" w:hAnsi="Arial"/>
                <w:color w:val="161616"/>
                <w:spacing w:val="-9"/>
                <w:w w:val="105"/>
                <w:position w:val="2"/>
                <w:sz w:val="13"/>
              </w:rPr>
              <w:t> </w:t>
            </w:r>
            <w:r>
              <w:rPr>
                <w:rFonts w:ascii="Arial" w:hAnsi="Arial"/>
                <w:color w:val="161616"/>
                <w:w w:val="105"/>
                <w:position w:val="2"/>
                <w:sz w:val="13"/>
              </w:rPr>
              <w:t>emotional</w:t>
            </w:r>
            <w:r>
              <w:rPr>
                <w:rFonts w:ascii="Arial" w:hAnsi="Arial"/>
                <w:color w:val="161616"/>
                <w:spacing w:val="40"/>
                <w:w w:val="105"/>
                <w:position w:val="2"/>
                <w:sz w:val="13"/>
              </w:rPr>
              <w:t> </w:t>
            </w:r>
            <w:r>
              <w:rPr>
                <w:rFonts w:ascii="Arial" w:hAnsi="Arial"/>
                <w:color w:val="161616"/>
                <w:spacing w:val="-2"/>
                <w:w w:val="105"/>
                <w:sz w:val="13"/>
              </w:rPr>
              <w:t>status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328" w:val="left" w:leader="none"/>
              </w:tabs>
              <w:spacing w:line="200" w:lineRule="exact" w:before="14" w:after="0"/>
              <w:ind w:left="327" w:right="0" w:hanging="224"/>
              <w:jc w:val="left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color w:val="030303"/>
                <w:w w:val="105"/>
                <w:position w:val="2"/>
                <w:sz w:val="13"/>
              </w:rPr>
              <w:t>Family</w:t>
            </w:r>
            <w:r>
              <w:rPr>
                <w:rFonts w:ascii="Arial" w:hAnsi="Arial"/>
                <w:color w:val="030303"/>
                <w:spacing w:val="-6"/>
                <w:w w:val="105"/>
                <w:position w:val="2"/>
                <w:sz w:val="13"/>
              </w:rPr>
              <w:t> </w:t>
            </w:r>
            <w:r>
              <w:rPr>
                <w:rFonts w:ascii="Arial" w:hAnsi="Arial"/>
                <w:color w:val="030303"/>
                <w:spacing w:val="-2"/>
                <w:w w:val="105"/>
                <w:position w:val="2"/>
                <w:sz w:val="13"/>
              </w:rPr>
              <w:t>relationships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329" w:val="left" w:leader="none"/>
              </w:tabs>
              <w:spacing w:line="201" w:lineRule="auto" w:before="20" w:after="0"/>
              <w:ind w:left="329" w:right="193" w:hanging="226"/>
              <w:jc w:val="left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color w:val="030303"/>
                <w:w w:val="105"/>
                <w:position w:val="1"/>
                <w:sz w:val="13"/>
              </w:rPr>
              <w:t>Peer</w:t>
            </w:r>
            <w:r>
              <w:rPr>
                <w:rFonts w:ascii="Arial" w:hAnsi="Arial"/>
                <w:color w:val="030303"/>
                <w:spacing w:val="-10"/>
                <w:w w:val="105"/>
                <w:position w:val="1"/>
                <w:sz w:val="13"/>
              </w:rPr>
              <w:t> </w:t>
            </w:r>
            <w:r>
              <w:rPr>
                <w:rFonts w:ascii="Arial" w:hAnsi="Arial"/>
                <w:color w:val="161616"/>
                <w:w w:val="105"/>
                <w:position w:val="1"/>
                <w:sz w:val="13"/>
              </w:rPr>
              <w:t>relationships</w:t>
            </w:r>
            <w:r>
              <w:rPr>
                <w:rFonts w:ascii="Arial" w:hAnsi="Arial"/>
                <w:color w:val="161616"/>
                <w:spacing w:val="-8"/>
                <w:w w:val="105"/>
                <w:position w:val="1"/>
                <w:sz w:val="13"/>
              </w:rPr>
              <w:t> </w:t>
            </w:r>
            <w:r>
              <w:rPr>
                <w:rFonts w:ascii="Arial" w:hAnsi="Arial"/>
                <w:color w:val="161616"/>
                <w:w w:val="105"/>
                <w:position w:val="1"/>
                <w:sz w:val="13"/>
              </w:rPr>
              <w:t>and</w:t>
            </w:r>
            <w:r>
              <w:rPr>
                <w:rFonts w:ascii="Arial" w:hAnsi="Arial"/>
                <w:color w:val="161616"/>
                <w:spacing w:val="-9"/>
                <w:w w:val="105"/>
                <w:position w:val="1"/>
                <w:sz w:val="13"/>
              </w:rPr>
              <w:t> </w:t>
            </w:r>
            <w:r>
              <w:rPr>
                <w:rFonts w:ascii="Arial" w:hAnsi="Arial"/>
                <w:color w:val="161616"/>
                <w:w w:val="105"/>
                <w:position w:val="1"/>
                <w:sz w:val="13"/>
              </w:rPr>
              <w:t>social</w:t>
            </w:r>
            <w:r>
              <w:rPr>
                <w:rFonts w:ascii="Arial" w:hAnsi="Arial"/>
                <w:color w:val="161616"/>
                <w:spacing w:val="40"/>
                <w:w w:val="105"/>
                <w:position w:val="1"/>
                <w:sz w:val="13"/>
              </w:rPr>
              <w:t> </w:t>
            </w:r>
            <w:r>
              <w:rPr>
                <w:rFonts w:ascii="Arial" w:hAnsi="Arial"/>
                <w:color w:val="161616"/>
                <w:spacing w:val="-2"/>
                <w:w w:val="105"/>
                <w:sz w:val="13"/>
              </w:rPr>
              <w:t>skills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329" w:val="left" w:leader="none"/>
              </w:tabs>
              <w:spacing w:line="200" w:lineRule="exact" w:before="20" w:after="0"/>
              <w:ind w:left="328" w:right="0" w:hanging="225"/>
              <w:jc w:val="left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color w:val="030303"/>
                <w:spacing w:val="-2"/>
                <w:w w:val="105"/>
                <w:position w:val="2"/>
                <w:sz w:val="13"/>
              </w:rPr>
              <w:t>Educational</w:t>
            </w:r>
            <w:r>
              <w:rPr>
                <w:rFonts w:ascii="Arial" w:hAnsi="Arial"/>
                <w:color w:val="030303"/>
                <w:spacing w:val="11"/>
                <w:w w:val="105"/>
                <w:position w:val="2"/>
                <w:sz w:val="13"/>
              </w:rPr>
              <w:t> </w:t>
            </w:r>
            <w:r>
              <w:rPr>
                <w:rFonts w:ascii="Arial" w:hAnsi="Arial"/>
                <w:color w:val="161616"/>
                <w:spacing w:val="-2"/>
                <w:w w:val="105"/>
                <w:position w:val="2"/>
                <w:sz w:val="13"/>
              </w:rPr>
              <w:t>status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329" w:val="left" w:leader="none"/>
              </w:tabs>
              <w:spacing w:line="192" w:lineRule="exact" w:before="0" w:after="0"/>
              <w:ind w:left="328" w:right="0" w:hanging="225"/>
              <w:jc w:val="left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color w:val="161616"/>
                <w:spacing w:val="-2"/>
                <w:w w:val="105"/>
                <w:position w:val="2"/>
                <w:sz w:val="13"/>
              </w:rPr>
              <w:t>Vocational</w:t>
            </w:r>
            <w:r>
              <w:rPr>
                <w:rFonts w:ascii="Arial" w:hAnsi="Arial"/>
                <w:color w:val="161616"/>
                <w:spacing w:val="10"/>
                <w:w w:val="105"/>
                <w:position w:val="2"/>
                <w:sz w:val="13"/>
              </w:rPr>
              <w:t> </w:t>
            </w:r>
            <w:r>
              <w:rPr>
                <w:rFonts w:ascii="Arial" w:hAnsi="Arial"/>
                <w:color w:val="161616"/>
                <w:spacing w:val="-2"/>
                <w:w w:val="105"/>
                <w:position w:val="2"/>
                <w:sz w:val="13"/>
              </w:rPr>
              <w:t>status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329" w:val="left" w:leader="none"/>
              </w:tabs>
              <w:spacing w:line="192" w:lineRule="exact" w:before="0" w:after="0"/>
              <w:ind w:left="328" w:right="0" w:hanging="225"/>
              <w:jc w:val="left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color w:val="030303"/>
                <w:w w:val="105"/>
                <w:position w:val="2"/>
                <w:sz w:val="13"/>
              </w:rPr>
              <w:t>Physical</w:t>
            </w:r>
            <w:r>
              <w:rPr>
                <w:rFonts w:ascii="Arial" w:hAnsi="Arial"/>
                <w:color w:val="030303"/>
                <w:spacing w:val="-2"/>
                <w:w w:val="105"/>
                <w:position w:val="2"/>
                <w:sz w:val="13"/>
              </w:rPr>
              <w:t> </w:t>
            </w:r>
            <w:r>
              <w:rPr>
                <w:rFonts w:ascii="Arial" w:hAnsi="Arial"/>
                <w:color w:val="161616"/>
                <w:w w:val="105"/>
                <w:position w:val="2"/>
                <w:sz w:val="13"/>
              </w:rPr>
              <w:t>or</w:t>
            </w:r>
            <w:r>
              <w:rPr>
                <w:rFonts w:ascii="Arial" w:hAnsi="Arial"/>
                <w:color w:val="161616"/>
                <w:spacing w:val="-7"/>
                <w:w w:val="105"/>
                <w:position w:val="2"/>
                <w:sz w:val="13"/>
              </w:rPr>
              <w:t> </w:t>
            </w:r>
            <w:r>
              <w:rPr>
                <w:rFonts w:ascii="Arial" w:hAnsi="Arial"/>
                <w:color w:val="161616"/>
                <w:w w:val="105"/>
                <w:position w:val="2"/>
                <w:sz w:val="13"/>
              </w:rPr>
              <w:t>sexual </w:t>
            </w:r>
            <w:r>
              <w:rPr>
                <w:rFonts w:ascii="Arial" w:hAnsi="Arial"/>
                <w:color w:val="161616"/>
                <w:spacing w:val="-2"/>
                <w:w w:val="105"/>
                <w:position w:val="2"/>
                <w:sz w:val="13"/>
              </w:rPr>
              <w:t>abuse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328" w:val="left" w:leader="none"/>
              </w:tabs>
              <w:spacing w:line="194" w:lineRule="auto" w:before="24" w:after="0"/>
              <w:ind w:left="327" w:right="229" w:hanging="224"/>
              <w:jc w:val="left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color w:val="161616"/>
                <w:w w:val="105"/>
                <w:position w:val="2"/>
                <w:sz w:val="13"/>
              </w:rPr>
              <w:t>Other </w:t>
            </w:r>
            <w:r>
              <w:rPr>
                <w:rFonts w:ascii="Arial" w:hAnsi="Arial"/>
                <w:color w:val="030303"/>
                <w:w w:val="105"/>
                <w:position w:val="2"/>
                <w:sz w:val="13"/>
              </w:rPr>
              <w:t>markers of disturbed</w:t>
            </w:r>
            <w:r>
              <w:rPr>
                <w:rFonts w:ascii="Arial" w:hAnsi="Arial"/>
                <w:color w:val="030303"/>
                <w:spacing w:val="40"/>
                <w:w w:val="105"/>
                <w:position w:val="2"/>
                <w:sz w:val="13"/>
              </w:rPr>
              <w:t> </w:t>
            </w:r>
            <w:r>
              <w:rPr>
                <w:rFonts w:ascii="Arial" w:hAnsi="Arial"/>
                <w:color w:val="030303"/>
                <w:spacing w:val="-2"/>
                <w:w w:val="105"/>
                <w:sz w:val="13"/>
              </w:rPr>
              <w:t>functioning </w:t>
            </w:r>
            <w:r>
              <w:rPr>
                <w:rFonts w:ascii="Arial" w:hAnsi="Arial"/>
                <w:color w:val="161616"/>
                <w:spacing w:val="-2"/>
                <w:w w:val="105"/>
                <w:sz w:val="13"/>
              </w:rPr>
              <w:t>(e.g., </w:t>
            </w:r>
            <w:r>
              <w:rPr>
                <w:rFonts w:ascii="Arial" w:hAnsi="Arial"/>
                <w:color w:val="030303"/>
                <w:spacing w:val="-2"/>
                <w:w w:val="105"/>
                <w:sz w:val="13"/>
              </w:rPr>
              <w:t>fire-setting,</w:t>
            </w:r>
          </w:p>
          <w:p>
            <w:pPr>
              <w:pStyle w:val="TableParagraph"/>
              <w:spacing w:before="10"/>
              <w:ind w:left="328"/>
              <w:rPr>
                <w:rFonts w:ascii="Arial"/>
                <w:sz w:val="13"/>
              </w:rPr>
            </w:pPr>
            <w:r>
              <w:rPr>
                <w:rFonts w:ascii="Arial"/>
                <w:color w:val="161616"/>
                <w:w w:val="105"/>
                <w:sz w:val="13"/>
              </w:rPr>
              <w:t>cruelty</w:t>
            </w:r>
            <w:r>
              <w:rPr>
                <w:rFonts w:ascii="Arial"/>
                <w:color w:val="161616"/>
                <w:spacing w:val="1"/>
                <w:w w:val="105"/>
                <w:sz w:val="13"/>
              </w:rPr>
              <w:t> </w:t>
            </w:r>
            <w:r>
              <w:rPr>
                <w:rFonts w:ascii="Arial"/>
                <w:color w:val="030303"/>
                <w:w w:val="105"/>
                <w:sz w:val="13"/>
              </w:rPr>
              <w:t>to</w:t>
            </w:r>
            <w:r>
              <w:rPr>
                <w:rFonts w:ascii="Arial"/>
                <w:color w:val="030303"/>
                <w:spacing w:val="-9"/>
                <w:w w:val="105"/>
                <w:sz w:val="13"/>
              </w:rPr>
              <w:t> </w:t>
            </w:r>
            <w:r>
              <w:rPr>
                <w:rFonts w:ascii="Arial"/>
                <w:color w:val="161616"/>
                <w:spacing w:val="-2"/>
                <w:w w:val="105"/>
                <w:sz w:val="13"/>
              </w:rPr>
              <w:t>animals).'</w:t>
            </w:r>
          </w:p>
        </w:tc>
      </w:tr>
    </w:tbl>
    <w:p>
      <w:pPr>
        <w:spacing w:line="244" w:lineRule="auto" w:before="117"/>
        <w:ind w:left="689" w:right="1179" w:hanging="156"/>
        <w:jc w:val="both"/>
        <w:rPr>
          <w:rFonts w:ascii="Arial"/>
          <w:sz w:val="13"/>
        </w:rPr>
      </w:pPr>
      <w:r>
        <w:rPr/>
        <w:pict>
          <v:shape style="position:absolute;margin-left:85.980011pt;margin-top:85.32003pt;width:.6pt;height:4.95pt;mso-position-horizontal-relative:page;mso-position-vertical-relative:page;z-index:-19571200" id="docshape85" coordorigin="1720,1706" coordsize="12,99" path="m1732,1706l1720,1706,1720,1720,1732,1720,1732,1706xm1732,1734l1720,1734,1720,1805,1732,1805,1732,173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24.820007pt;margin-top:181.979965pt;width:.6pt;height:4.95pt;mso-position-horizontal-relative:page;mso-position-vertical-relative:page;z-index:-19570688" id="docshape86" coordorigin="10496,3640" coordsize="12,99" path="m10508,3640l10496,3640,10496,3653,10508,3653,10508,3640xm10508,3666l10496,3666,10496,3738,10508,3738,10508,366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95.759979pt;margin-top:198.900024pt;width:.6pt;height:4.95pt;mso-position-horizontal-relative:page;mso-position-vertical-relative:page;z-index:-19570176" id="docshape87" coordorigin="7915,3978" coordsize="12,99" path="m7927,3978l7915,3978,7915,3992,7927,3992,7927,3978xm7927,4006l7915,4006,7915,4076,7927,4076,7927,400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25.579987pt;margin-top:-23.768274pt;width:.6pt;height:5pt;mso-position-horizontal-relative:page;mso-position-vertical-relative:paragraph;z-index:-19569664" id="docshape88" coordorigin="8512,-475" coordsize="12,100" path="m8524,-475l8512,-475,8512,-461,8524,-461,8524,-475xm8524,-448l8512,-448,8512,-376,8524,-376,8524,-44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04.880005pt;margin-top:9.771716pt;width:.7pt;height:4.05pt;mso-position-horizontal-relative:page;mso-position-vertical-relative:paragraph;z-index:-19569152" id="docshape89" coordorigin="8098,195" coordsize="14,81" path="m8111,195l8098,195,8098,207,8111,207,8111,195xm8111,246l8098,246,8098,259,8104,259,8104,265,8102,267,8100,270,8098,271,8100,276,8104,275,8108,270,8111,263,8111,246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0" simplePos="0" relativeHeight="15761920">
            <wp:simplePos x="0" y="0"/>
            <wp:positionH relativeFrom="page">
              <wp:posOffset>7238144</wp:posOffset>
            </wp:positionH>
            <wp:positionV relativeFrom="paragraph">
              <wp:posOffset>72382</wp:posOffset>
            </wp:positionV>
            <wp:extent cx="103794" cy="952128"/>
            <wp:effectExtent l="0" t="0" r="0" b="0"/>
            <wp:wrapNone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94" cy="952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color w:val="363636"/>
          <w:w w:val="95"/>
          <w:sz w:val="13"/>
        </w:rPr>
        <w:t>'</w:t>
      </w:r>
      <w:r>
        <w:rPr>
          <w:rFonts w:ascii="Arial"/>
          <w:color w:val="363636"/>
          <w:spacing w:val="68"/>
          <w:sz w:val="13"/>
        </w:rPr>
        <w:t> </w:t>
      </w:r>
      <w:r>
        <w:rPr>
          <w:rFonts w:ascii="Arial"/>
          <w:color w:val="161616"/>
          <w:w w:val="95"/>
          <w:sz w:val="13"/>
        </w:rPr>
        <w:t>The</w:t>
      </w:r>
      <w:r>
        <w:rPr>
          <w:rFonts w:ascii="Arial"/>
          <w:color w:val="161616"/>
          <w:spacing w:val="-5"/>
          <w:w w:val="95"/>
          <w:sz w:val="13"/>
        </w:rPr>
        <w:t> </w:t>
      </w:r>
      <w:r>
        <w:rPr>
          <w:rFonts w:ascii="Arial"/>
          <w:color w:val="161616"/>
          <w:w w:val="95"/>
          <w:sz w:val="13"/>
        </w:rPr>
        <w:t>following</w:t>
      </w:r>
      <w:r>
        <w:rPr>
          <w:rFonts w:ascii="Arial"/>
          <w:color w:val="161616"/>
          <w:spacing w:val="-1"/>
          <w:w w:val="95"/>
          <w:sz w:val="13"/>
        </w:rPr>
        <w:t> </w:t>
      </w:r>
      <w:r>
        <w:rPr>
          <w:rFonts w:ascii="Arial"/>
          <w:color w:val="161616"/>
          <w:w w:val="95"/>
          <w:sz w:val="13"/>
        </w:rPr>
        <w:t>areas</w:t>
      </w:r>
      <w:r>
        <w:rPr>
          <w:rFonts w:ascii="Arial"/>
          <w:color w:val="161616"/>
          <w:spacing w:val="-1"/>
          <w:w w:val="95"/>
          <w:sz w:val="13"/>
        </w:rPr>
        <w:t> </w:t>
      </w:r>
      <w:r>
        <w:rPr>
          <w:rFonts w:ascii="Arial"/>
          <w:color w:val="161616"/>
          <w:w w:val="95"/>
          <w:sz w:val="13"/>
        </w:rPr>
        <w:t>should</w:t>
      </w:r>
      <w:r>
        <w:rPr>
          <w:rFonts w:ascii="Arial"/>
          <w:color w:val="161616"/>
          <w:spacing w:val="-4"/>
          <w:w w:val="95"/>
          <w:sz w:val="13"/>
        </w:rPr>
        <w:t> </w:t>
      </w:r>
      <w:r>
        <w:rPr>
          <w:rFonts w:ascii="Arial"/>
          <w:color w:val="161616"/>
          <w:w w:val="95"/>
          <w:sz w:val="13"/>
        </w:rPr>
        <w:t>be</w:t>
      </w:r>
      <w:r>
        <w:rPr>
          <w:rFonts w:ascii="Arial"/>
          <w:color w:val="161616"/>
          <w:spacing w:val="-5"/>
          <w:w w:val="95"/>
          <w:sz w:val="13"/>
        </w:rPr>
        <w:t> </w:t>
      </w:r>
      <w:r>
        <w:rPr>
          <w:rFonts w:ascii="Arial"/>
          <w:color w:val="161616"/>
          <w:w w:val="95"/>
          <w:sz w:val="13"/>
        </w:rPr>
        <w:t>addressed within </w:t>
      </w:r>
      <w:r>
        <w:rPr>
          <w:rFonts w:ascii="Arial"/>
          <w:color w:val="030303"/>
          <w:w w:val="95"/>
          <w:sz w:val="13"/>
        </w:rPr>
        <w:t>the </w:t>
      </w:r>
      <w:r>
        <w:rPr>
          <w:rFonts w:ascii="Arial"/>
          <w:color w:val="161616"/>
          <w:w w:val="95"/>
          <w:sz w:val="13"/>
        </w:rPr>
        <w:t>specialized </w:t>
      </w:r>
      <w:r>
        <w:rPr>
          <w:rFonts w:ascii="Arial"/>
          <w:color w:val="030303"/>
          <w:w w:val="95"/>
          <w:sz w:val="13"/>
        </w:rPr>
        <w:t>use</w:t>
      </w:r>
      <w:r>
        <w:rPr>
          <w:rFonts w:ascii="Arial"/>
          <w:color w:val="030303"/>
          <w:spacing w:val="-3"/>
          <w:w w:val="95"/>
          <w:sz w:val="13"/>
        </w:rPr>
        <w:t> </w:t>
      </w:r>
      <w:r>
        <w:rPr>
          <w:rFonts w:ascii="Arial"/>
          <w:color w:val="161616"/>
          <w:w w:val="95"/>
          <w:sz w:val="13"/>
        </w:rPr>
        <w:t>screening protocol: (1)</w:t>
      </w:r>
      <w:r>
        <w:rPr>
          <w:rFonts w:ascii="Arial"/>
          <w:color w:val="161616"/>
          <w:spacing w:val="-8"/>
          <w:w w:val="95"/>
          <w:sz w:val="13"/>
        </w:rPr>
        <w:t> </w:t>
      </w:r>
      <w:r>
        <w:rPr>
          <w:rFonts w:ascii="Arial"/>
          <w:color w:val="161616"/>
          <w:w w:val="95"/>
          <w:sz w:val="13"/>
        </w:rPr>
        <w:t>motivation to</w:t>
      </w:r>
      <w:r>
        <w:rPr>
          <w:rFonts w:ascii="Arial"/>
          <w:color w:val="161616"/>
          <w:spacing w:val="-8"/>
          <w:w w:val="95"/>
          <w:sz w:val="13"/>
        </w:rPr>
        <w:t> </w:t>
      </w:r>
      <w:r>
        <w:rPr>
          <w:rFonts w:ascii="Arial"/>
          <w:color w:val="161616"/>
          <w:w w:val="95"/>
          <w:sz w:val="13"/>
        </w:rPr>
        <w:t>participate </w:t>
      </w:r>
      <w:r>
        <w:rPr>
          <w:rFonts w:ascii="Arial"/>
          <w:color w:val="030303"/>
          <w:w w:val="95"/>
          <w:sz w:val="13"/>
        </w:rPr>
        <w:t>in</w:t>
      </w:r>
      <w:r>
        <w:rPr>
          <w:rFonts w:ascii="Arial"/>
          <w:color w:val="030303"/>
          <w:spacing w:val="-7"/>
          <w:w w:val="95"/>
          <w:sz w:val="13"/>
        </w:rPr>
        <w:t> </w:t>
      </w:r>
      <w:r>
        <w:rPr>
          <w:rFonts w:ascii="Arial"/>
          <w:color w:val="030303"/>
          <w:w w:val="95"/>
          <w:sz w:val="13"/>
        </w:rPr>
        <w:t>treatment</w:t>
      </w:r>
      <w:r>
        <w:rPr>
          <w:rFonts w:ascii="Arial"/>
          <w:color w:val="030303"/>
          <w:spacing w:val="30"/>
          <w:sz w:val="13"/>
        </w:rPr>
        <w:t> </w:t>
      </w:r>
      <w:r>
        <w:rPr>
          <w:rFonts w:ascii="Arial"/>
          <w:color w:val="161616"/>
          <w:w w:val="95"/>
          <w:sz w:val="13"/>
        </w:rPr>
        <w:t>(2)</w:t>
      </w:r>
      <w:r>
        <w:rPr>
          <w:rFonts w:ascii="Arial"/>
          <w:color w:val="161616"/>
          <w:spacing w:val="-3"/>
          <w:w w:val="95"/>
          <w:sz w:val="13"/>
        </w:rPr>
        <w:t> </w:t>
      </w:r>
      <w:r>
        <w:rPr>
          <w:rFonts w:ascii="Arial"/>
          <w:color w:val="030303"/>
          <w:w w:val="95"/>
          <w:sz w:val="13"/>
        </w:rPr>
        <w:t>recognition </w:t>
      </w:r>
      <w:r>
        <w:rPr>
          <w:rFonts w:ascii="Arial"/>
          <w:color w:val="161616"/>
          <w:w w:val="95"/>
          <w:sz w:val="13"/>
        </w:rPr>
        <w:t>of</w:t>
      </w:r>
      <w:r>
        <w:rPr>
          <w:rFonts w:ascii="Arial"/>
          <w:color w:val="161616"/>
          <w:spacing w:val="-5"/>
          <w:w w:val="95"/>
          <w:sz w:val="13"/>
        </w:rPr>
        <w:t> </w:t>
      </w:r>
      <w:r>
        <w:rPr>
          <w:rFonts w:ascii="Arial"/>
          <w:color w:val="161616"/>
          <w:w w:val="95"/>
          <w:sz w:val="13"/>
        </w:rPr>
        <w:t>a</w:t>
      </w:r>
      <w:r>
        <w:rPr>
          <w:rFonts w:ascii="Arial"/>
          <w:color w:val="161616"/>
          <w:spacing w:val="-5"/>
          <w:w w:val="95"/>
          <w:sz w:val="13"/>
        </w:rPr>
        <w:t> </w:t>
      </w:r>
      <w:r>
        <w:rPr>
          <w:rFonts w:ascii="Arial"/>
          <w:color w:val="161616"/>
          <w:w w:val="95"/>
          <w:sz w:val="13"/>
        </w:rPr>
        <w:t>substance</w:t>
      </w:r>
      <w:r>
        <w:rPr>
          <w:rFonts w:ascii="Arial"/>
          <w:color w:val="161616"/>
          <w:spacing w:val="-2"/>
          <w:w w:val="95"/>
          <w:sz w:val="13"/>
        </w:rPr>
        <w:t> </w:t>
      </w:r>
      <w:r>
        <w:rPr>
          <w:rFonts w:ascii="Arial"/>
          <w:color w:val="161616"/>
          <w:w w:val="95"/>
          <w:sz w:val="13"/>
        </w:rPr>
        <w:t>problem; (3)</w:t>
      </w:r>
      <w:r>
        <w:rPr>
          <w:rFonts w:ascii="Arial"/>
          <w:color w:val="161616"/>
          <w:spacing w:val="40"/>
          <w:sz w:val="13"/>
        </w:rPr>
        <w:t> </w:t>
      </w:r>
      <w:r>
        <w:rPr>
          <w:rFonts w:ascii="Arial"/>
          <w:color w:val="161616"/>
          <w:sz w:val="13"/>
        </w:rPr>
        <w:t>substance</w:t>
      </w:r>
      <w:r>
        <w:rPr>
          <w:rFonts w:ascii="Arial"/>
          <w:color w:val="161616"/>
          <w:spacing w:val="-6"/>
          <w:sz w:val="13"/>
        </w:rPr>
        <w:t> </w:t>
      </w:r>
      <w:r>
        <w:rPr>
          <w:rFonts w:ascii="Arial"/>
          <w:color w:val="161616"/>
          <w:sz w:val="13"/>
        </w:rPr>
        <w:t>history,</w:t>
      </w:r>
      <w:r>
        <w:rPr>
          <w:rFonts w:ascii="Arial"/>
          <w:color w:val="161616"/>
          <w:spacing w:val="-4"/>
          <w:sz w:val="13"/>
        </w:rPr>
        <w:t> </w:t>
      </w:r>
      <w:r>
        <w:rPr>
          <w:rFonts w:ascii="Arial"/>
          <w:color w:val="161616"/>
          <w:sz w:val="13"/>
        </w:rPr>
        <w:t>including</w:t>
      </w:r>
      <w:r>
        <w:rPr>
          <w:rFonts w:ascii="Arial"/>
          <w:color w:val="161616"/>
          <w:spacing w:val="-1"/>
          <w:sz w:val="13"/>
        </w:rPr>
        <w:t> </w:t>
      </w:r>
      <w:r>
        <w:rPr>
          <w:rFonts w:ascii="Arial"/>
          <w:color w:val="030303"/>
          <w:sz w:val="13"/>
        </w:rPr>
        <w:t>types</w:t>
      </w:r>
      <w:r>
        <w:rPr>
          <w:rFonts w:ascii="Arial"/>
          <w:color w:val="030303"/>
          <w:spacing w:val="-5"/>
          <w:sz w:val="13"/>
        </w:rPr>
        <w:t> </w:t>
      </w:r>
      <w:r>
        <w:rPr>
          <w:rFonts w:ascii="Arial"/>
          <w:color w:val="161616"/>
          <w:sz w:val="13"/>
        </w:rPr>
        <w:t>and</w:t>
      </w:r>
      <w:r>
        <w:rPr>
          <w:rFonts w:ascii="Arial"/>
          <w:color w:val="161616"/>
          <w:spacing w:val="-6"/>
          <w:sz w:val="13"/>
        </w:rPr>
        <w:t> </w:t>
      </w:r>
      <w:r>
        <w:rPr>
          <w:rFonts w:ascii="Arial"/>
          <w:color w:val="161616"/>
          <w:sz w:val="13"/>
        </w:rPr>
        <w:t>modes</w:t>
      </w:r>
      <w:r>
        <w:rPr>
          <w:rFonts w:ascii="Arial"/>
          <w:color w:val="161616"/>
          <w:spacing w:val="-5"/>
          <w:sz w:val="13"/>
        </w:rPr>
        <w:t> </w:t>
      </w:r>
      <w:r>
        <w:rPr>
          <w:rFonts w:ascii="Arial"/>
          <w:color w:val="161616"/>
          <w:sz w:val="13"/>
        </w:rPr>
        <w:t>of</w:t>
      </w:r>
      <w:r>
        <w:rPr>
          <w:rFonts w:ascii="Arial"/>
          <w:color w:val="161616"/>
          <w:spacing w:val="-5"/>
          <w:sz w:val="13"/>
        </w:rPr>
        <w:t> </w:t>
      </w:r>
      <w:r>
        <w:rPr>
          <w:rFonts w:ascii="Arial"/>
          <w:color w:val="161616"/>
          <w:sz w:val="13"/>
        </w:rPr>
        <w:t>substance</w:t>
      </w:r>
      <w:r>
        <w:rPr>
          <w:rFonts w:ascii="Arial"/>
          <w:color w:val="161616"/>
          <w:spacing w:val="-3"/>
          <w:sz w:val="13"/>
        </w:rPr>
        <w:t> </w:t>
      </w:r>
      <w:r>
        <w:rPr>
          <w:rFonts w:ascii="Arial"/>
          <w:color w:val="161616"/>
          <w:sz w:val="13"/>
        </w:rPr>
        <w:t>abuse,</w:t>
      </w:r>
      <w:r>
        <w:rPr>
          <w:rFonts w:ascii="Arial"/>
          <w:color w:val="161616"/>
          <w:spacing w:val="-5"/>
          <w:sz w:val="13"/>
        </w:rPr>
        <w:t> </w:t>
      </w:r>
      <w:r>
        <w:rPr>
          <w:rFonts w:ascii="Arial"/>
          <w:color w:val="161616"/>
          <w:sz w:val="13"/>
        </w:rPr>
        <w:t>quantity and</w:t>
      </w:r>
      <w:r>
        <w:rPr>
          <w:rFonts w:ascii="Arial"/>
          <w:color w:val="161616"/>
          <w:spacing w:val="-4"/>
          <w:sz w:val="13"/>
        </w:rPr>
        <w:t> </w:t>
      </w:r>
      <w:r>
        <w:rPr>
          <w:rFonts w:ascii="Arial"/>
          <w:color w:val="030303"/>
          <w:sz w:val="13"/>
        </w:rPr>
        <w:t>frequency</w:t>
      </w:r>
      <w:r>
        <w:rPr>
          <w:rFonts w:ascii="Arial"/>
          <w:color w:val="030303"/>
          <w:spacing w:val="-1"/>
          <w:sz w:val="13"/>
        </w:rPr>
        <w:t> </w:t>
      </w:r>
      <w:r>
        <w:rPr>
          <w:rFonts w:ascii="Arial"/>
          <w:color w:val="161616"/>
          <w:sz w:val="13"/>
        </w:rPr>
        <w:t>of</w:t>
      </w:r>
      <w:r>
        <w:rPr>
          <w:rFonts w:ascii="Arial"/>
          <w:color w:val="161616"/>
          <w:spacing w:val="-8"/>
          <w:sz w:val="13"/>
        </w:rPr>
        <w:t> </w:t>
      </w:r>
      <w:r>
        <w:rPr>
          <w:rFonts w:ascii="Arial"/>
          <w:color w:val="030303"/>
          <w:sz w:val="13"/>
        </w:rPr>
        <w:t>use</w:t>
      </w:r>
      <w:r>
        <w:rPr>
          <w:rFonts w:ascii="Arial"/>
          <w:color w:val="363636"/>
          <w:sz w:val="13"/>
        </w:rPr>
        <w:t>,</w:t>
      </w:r>
      <w:r>
        <w:rPr>
          <w:rFonts w:ascii="Arial"/>
          <w:color w:val="363636"/>
          <w:spacing w:val="-10"/>
          <w:sz w:val="13"/>
        </w:rPr>
        <w:t> </w:t>
      </w:r>
      <w:r>
        <w:rPr>
          <w:rFonts w:ascii="Arial"/>
          <w:color w:val="161616"/>
          <w:sz w:val="13"/>
        </w:rPr>
        <w:t>and</w:t>
      </w:r>
      <w:r>
        <w:rPr>
          <w:rFonts w:ascii="Arial"/>
          <w:color w:val="161616"/>
          <w:spacing w:val="-4"/>
          <w:sz w:val="13"/>
        </w:rPr>
        <w:t> </w:t>
      </w:r>
      <w:r>
        <w:rPr>
          <w:rFonts w:ascii="Arial"/>
          <w:color w:val="161616"/>
          <w:sz w:val="13"/>
        </w:rPr>
        <w:t>patterns</w:t>
      </w:r>
      <w:r>
        <w:rPr>
          <w:rFonts w:ascii="Arial"/>
          <w:color w:val="161616"/>
          <w:spacing w:val="-1"/>
          <w:sz w:val="13"/>
        </w:rPr>
        <w:t> </w:t>
      </w:r>
      <w:r>
        <w:rPr>
          <w:rFonts w:ascii="Arial"/>
          <w:color w:val="161616"/>
          <w:sz w:val="13"/>
        </w:rPr>
        <w:t>of</w:t>
      </w:r>
      <w:r>
        <w:rPr>
          <w:rFonts w:ascii="Arial"/>
          <w:color w:val="161616"/>
          <w:spacing w:val="-5"/>
          <w:sz w:val="13"/>
        </w:rPr>
        <w:t> </w:t>
      </w:r>
      <w:r>
        <w:rPr>
          <w:rFonts w:ascii="Arial"/>
          <w:color w:val="030303"/>
          <w:sz w:val="13"/>
        </w:rPr>
        <w:t>recent</w:t>
      </w:r>
      <w:r>
        <w:rPr>
          <w:rFonts w:ascii="Arial"/>
          <w:color w:val="030303"/>
          <w:spacing w:val="-1"/>
          <w:sz w:val="13"/>
        </w:rPr>
        <w:t> </w:t>
      </w:r>
      <w:r>
        <w:rPr>
          <w:rFonts w:ascii="Arial"/>
          <w:color w:val="161616"/>
          <w:sz w:val="13"/>
        </w:rPr>
        <w:t>use;</w:t>
      </w:r>
      <w:r>
        <w:rPr>
          <w:rFonts w:ascii="Arial"/>
          <w:color w:val="161616"/>
          <w:spacing w:val="-7"/>
          <w:sz w:val="13"/>
        </w:rPr>
        <w:t> </w:t>
      </w:r>
      <w:r>
        <w:rPr>
          <w:rFonts w:ascii="Arial"/>
          <w:color w:val="161616"/>
          <w:sz w:val="13"/>
        </w:rPr>
        <w:t>(4)</w:t>
      </w:r>
      <w:r>
        <w:rPr>
          <w:rFonts w:ascii="Arial"/>
          <w:color w:val="161616"/>
          <w:spacing w:val="-5"/>
          <w:sz w:val="13"/>
        </w:rPr>
        <w:t> </w:t>
      </w:r>
      <w:r>
        <w:rPr>
          <w:rFonts w:ascii="Arial"/>
          <w:color w:val="030303"/>
          <w:sz w:val="13"/>
        </w:rPr>
        <w:t>HIV</w:t>
      </w:r>
      <w:r>
        <w:rPr>
          <w:rFonts w:ascii="Arial"/>
          <w:color w:val="030303"/>
          <w:spacing w:val="-4"/>
          <w:sz w:val="13"/>
        </w:rPr>
        <w:t> </w:t>
      </w:r>
      <w:r>
        <w:rPr>
          <w:rFonts w:ascii="Arial"/>
          <w:color w:val="161616"/>
          <w:sz w:val="13"/>
        </w:rPr>
        <w:t>risk</w:t>
      </w:r>
      <w:r>
        <w:rPr>
          <w:rFonts w:ascii="Arial"/>
          <w:color w:val="161616"/>
          <w:spacing w:val="-3"/>
          <w:sz w:val="13"/>
        </w:rPr>
        <w:t> </w:t>
      </w:r>
      <w:r>
        <w:rPr>
          <w:rFonts w:ascii="Arial"/>
          <w:color w:val="161616"/>
          <w:sz w:val="13"/>
        </w:rPr>
        <w:t>behaviors</w:t>
      </w:r>
      <w:r>
        <w:rPr>
          <w:rFonts w:ascii="Arial"/>
          <w:color w:val="161616"/>
          <w:spacing w:val="-1"/>
          <w:sz w:val="13"/>
        </w:rPr>
        <w:t> </w:t>
      </w:r>
      <w:r>
        <w:rPr>
          <w:rFonts w:ascii="Arial"/>
          <w:color w:val="161616"/>
          <w:sz w:val="13"/>
        </w:rPr>
        <w:t>associated with</w:t>
      </w:r>
      <w:r>
        <w:rPr>
          <w:rFonts w:ascii="Arial"/>
          <w:color w:val="161616"/>
          <w:spacing w:val="40"/>
          <w:sz w:val="13"/>
        </w:rPr>
        <w:t> </w:t>
      </w:r>
      <w:r>
        <w:rPr>
          <w:rFonts w:ascii="Arial"/>
          <w:color w:val="161616"/>
          <w:spacing w:val="-2"/>
          <w:sz w:val="13"/>
        </w:rPr>
        <w:t>substance</w:t>
      </w:r>
      <w:r>
        <w:rPr>
          <w:rFonts w:ascii="Arial"/>
          <w:color w:val="161616"/>
          <w:spacing w:val="-8"/>
          <w:sz w:val="13"/>
        </w:rPr>
        <w:t> </w:t>
      </w:r>
      <w:r>
        <w:rPr>
          <w:rFonts w:ascii="Arial"/>
          <w:color w:val="161616"/>
          <w:spacing w:val="-2"/>
          <w:sz w:val="13"/>
        </w:rPr>
        <w:t>abuse; (5) current</w:t>
      </w:r>
      <w:r>
        <w:rPr>
          <w:rFonts w:ascii="Arial"/>
          <w:color w:val="161616"/>
          <w:spacing w:val="-2"/>
          <w:sz w:val="13"/>
        </w:rPr>
        <w:t> substance problem</w:t>
      </w:r>
      <w:r>
        <w:rPr>
          <w:rFonts w:ascii="Arial"/>
          <w:color w:val="161616"/>
          <w:spacing w:val="-2"/>
          <w:sz w:val="13"/>
        </w:rPr>
        <w:t> severity</w:t>
      </w:r>
      <w:r>
        <w:rPr>
          <w:rFonts w:ascii="Arial"/>
          <w:color w:val="161616"/>
          <w:spacing w:val="-2"/>
          <w:sz w:val="13"/>
        </w:rPr>
        <w:t> and</w:t>
      </w:r>
      <w:r>
        <w:rPr>
          <w:rFonts w:ascii="Arial"/>
          <w:color w:val="161616"/>
          <w:spacing w:val="-3"/>
          <w:sz w:val="13"/>
        </w:rPr>
        <w:t> </w:t>
      </w:r>
      <w:r>
        <w:rPr>
          <w:rFonts w:ascii="Arial"/>
          <w:color w:val="161616"/>
          <w:spacing w:val="-2"/>
          <w:sz w:val="13"/>
        </w:rPr>
        <w:t>intensity,</w:t>
      </w:r>
      <w:r>
        <w:rPr>
          <w:rFonts w:ascii="Arial"/>
          <w:color w:val="161616"/>
          <w:spacing w:val="-2"/>
          <w:sz w:val="13"/>
        </w:rPr>
        <w:t> diagnosis</w:t>
      </w:r>
      <w:r>
        <w:rPr>
          <w:rFonts w:ascii="Arial"/>
          <w:color w:val="161616"/>
          <w:spacing w:val="-2"/>
          <w:sz w:val="13"/>
        </w:rPr>
        <w:t> of</w:t>
      </w:r>
      <w:r>
        <w:rPr>
          <w:rFonts w:ascii="Arial"/>
          <w:color w:val="161616"/>
          <w:spacing w:val="-3"/>
          <w:sz w:val="13"/>
        </w:rPr>
        <w:t> </w:t>
      </w:r>
      <w:r>
        <w:rPr>
          <w:rFonts w:ascii="Arial"/>
          <w:color w:val="161616"/>
          <w:spacing w:val="-2"/>
          <w:sz w:val="13"/>
        </w:rPr>
        <w:t>chemical</w:t>
      </w:r>
      <w:r>
        <w:rPr>
          <w:rFonts w:ascii="Arial"/>
          <w:color w:val="161616"/>
          <w:spacing w:val="-2"/>
          <w:sz w:val="13"/>
        </w:rPr>
        <w:t> dependency,</w:t>
      </w:r>
      <w:r>
        <w:rPr>
          <w:rFonts w:ascii="Arial"/>
          <w:color w:val="161616"/>
          <w:sz w:val="13"/>
        </w:rPr>
        <w:t> </w:t>
      </w:r>
      <w:r>
        <w:rPr>
          <w:rFonts w:ascii="Arial"/>
          <w:color w:val="161616"/>
          <w:spacing w:val="-2"/>
          <w:sz w:val="13"/>
        </w:rPr>
        <w:t>and</w:t>
      </w:r>
      <w:r>
        <w:rPr>
          <w:rFonts w:ascii="Arial"/>
          <w:color w:val="161616"/>
          <w:spacing w:val="-3"/>
          <w:sz w:val="13"/>
        </w:rPr>
        <w:t> </w:t>
      </w:r>
      <w:r>
        <w:rPr>
          <w:rFonts w:ascii="Arial"/>
          <w:color w:val="030303"/>
          <w:spacing w:val="-2"/>
          <w:sz w:val="13"/>
        </w:rPr>
        <w:t>le</w:t>
      </w:r>
      <w:r>
        <w:rPr>
          <w:rFonts w:ascii="Arial"/>
          <w:color w:val="363636"/>
          <w:spacing w:val="-2"/>
          <w:sz w:val="13"/>
        </w:rPr>
        <w:t>v</w:t>
      </w:r>
      <w:r>
        <w:rPr>
          <w:rFonts w:ascii="Arial"/>
          <w:color w:val="161616"/>
          <w:spacing w:val="-2"/>
          <w:sz w:val="13"/>
        </w:rPr>
        <w:t>el</w:t>
      </w:r>
      <w:r>
        <w:rPr>
          <w:rFonts w:ascii="Arial"/>
          <w:color w:val="161616"/>
          <w:spacing w:val="-6"/>
          <w:sz w:val="13"/>
        </w:rPr>
        <w:t> </w:t>
      </w:r>
      <w:r>
        <w:rPr>
          <w:rFonts w:ascii="Arial"/>
          <w:color w:val="161616"/>
          <w:spacing w:val="-2"/>
          <w:sz w:val="13"/>
        </w:rPr>
        <w:t>of treatment</w:t>
      </w:r>
      <w:r>
        <w:rPr>
          <w:rFonts w:ascii="Arial"/>
          <w:color w:val="161616"/>
          <w:sz w:val="13"/>
        </w:rPr>
        <w:t> </w:t>
      </w:r>
      <w:r>
        <w:rPr>
          <w:rFonts w:ascii="Arial"/>
          <w:color w:val="161616"/>
          <w:spacing w:val="-2"/>
          <w:sz w:val="13"/>
        </w:rPr>
        <w:t>services</w:t>
      </w:r>
      <w:r>
        <w:rPr>
          <w:rFonts w:ascii="Arial"/>
          <w:color w:val="161616"/>
          <w:spacing w:val="-2"/>
          <w:sz w:val="13"/>
        </w:rPr>
        <w:t> required;</w:t>
      </w:r>
      <w:r>
        <w:rPr>
          <w:rFonts w:ascii="Arial"/>
          <w:color w:val="161616"/>
          <w:spacing w:val="-2"/>
          <w:sz w:val="13"/>
        </w:rPr>
        <w:t> (6)</w:t>
      </w:r>
      <w:r>
        <w:rPr>
          <w:rFonts w:ascii="Arial"/>
          <w:color w:val="161616"/>
          <w:spacing w:val="-8"/>
          <w:sz w:val="13"/>
        </w:rPr>
        <w:t> </w:t>
      </w:r>
      <w:r>
        <w:rPr>
          <w:rFonts w:ascii="Arial"/>
          <w:color w:val="030303"/>
          <w:spacing w:val="-2"/>
          <w:sz w:val="13"/>
        </w:rPr>
        <w:t>the </w:t>
      </w:r>
      <w:r>
        <w:rPr>
          <w:rFonts w:ascii="Arial"/>
          <w:color w:val="161616"/>
          <w:spacing w:val="-2"/>
          <w:sz w:val="13"/>
        </w:rPr>
        <w:t>association</w:t>
      </w:r>
      <w:r>
        <w:rPr>
          <w:rFonts w:ascii="Arial"/>
          <w:color w:val="161616"/>
          <w:spacing w:val="40"/>
          <w:sz w:val="13"/>
        </w:rPr>
        <w:t> </w:t>
      </w:r>
      <w:r>
        <w:rPr>
          <w:rFonts w:ascii="Arial"/>
          <w:color w:val="161616"/>
          <w:w w:val="95"/>
          <w:sz w:val="13"/>
        </w:rPr>
        <w:t>between</w:t>
      </w:r>
      <w:r>
        <w:rPr>
          <w:rFonts w:ascii="Arial"/>
          <w:color w:val="161616"/>
          <w:spacing w:val="9"/>
          <w:sz w:val="13"/>
        </w:rPr>
        <w:t> </w:t>
      </w:r>
      <w:r>
        <w:rPr>
          <w:rFonts w:ascii="Arial"/>
          <w:color w:val="161616"/>
          <w:w w:val="95"/>
          <w:sz w:val="13"/>
        </w:rPr>
        <w:t>substance</w:t>
      </w:r>
      <w:r>
        <w:rPr>
          <w:rFonts w:ascii="Arial"/>
          <w:color w:val="161616"/>
          <w:sz w:val="13"/>
        </w:rPr>
        <w:t> </w:t>
      </w:r>
      <w:r>
        <w:rPr>
          <w:rFonts w:ascii="Arial"/>
          <w:color w:val="161616"/>
          <w:w w:val="95"/>
          <w:sz w:val="13"/>
        </w:rPr>
        <w:t>use disorders</w:t>
      </w:r>
      <w:r>
        <w:rPr>
          <w:rFonts w:ascii="Arial"/>
          <w:color w:val="161616"/>
          <w:sz w:val="13"/>
        </w:rPr>
        <w:t> </w:t>
      </w:r>
      <w:r>
        <w:rPr>
          <w:rFonts w:ascii="Arial"/>
          <w:color w:val="161616"/>
          <w:w w:val="95"/>
          <w:sz w:val="13"/>
        </w:rPr>
        <w:t>and delinquent</w:t>
      </w:r>
      <w:r>
        <w:rPr>
          <w:rFonts w:ascii="Arial"/>
          <w:color w:val="161616"/>
          <w:spacing w:val="10"/>
          <w:sz w:val="13"/>
        </w:rPr>
        <w:t> </w:t>
      </w:r>
      <w:r>
        <w:rPr>
          <w:rFonts w:ascii="Arial"/>
          <w:color w:val="161616"/>
          <w:w w:val="95"/>
          <w:sz w:val="13"/>
        </w:rPr>
        <w:t>behavior (offenses committed</w:t>
      </w:r>
      <w:r>
        <w:rPr>
          <w:rFonts w:ascii="Arial"/>
          <w:color w:val="161616"/>
          <w:spacing w:val="13"/>
          <w:sz w:val="13"/>
        </w:rPr>
        <w:t> </w:t>
      </w:r>
      <w:r>
        <w:rPr>
          <w:rFonts w:ascii="Arial"/>
          <w:color w:val="161616"/>
          <w:w w:val="95"/>
          <w:sz w:val="13"/>
        </w:rPr>
        <w:t>while under</w:t>
      </w:r>
      <w:r>
        <w:rPr>
          <w:rFonts w:ascii="Arial"/>
          <w:color w:val="161616"/>
          <w:sz w:val="13"/>
        </w:rPr>
        <w:t> </w:t>
      </w:r>
      <w:r>
        <w:rPr>
          <w:rFonts w:ascii="Arial"/>
          <w:color w:val="030303"/>
          <w:w w:val="95"/>
          <w:sz w:val="13"/>
        </w:rPr>
        <w:t>the influence</w:t>
      </w:r>
      <w:r>
        <w:rPr>
          <w:rFonts w:ascii="Arial"/>
          <w:color w:val="030303"/>
          <w:sz w:val="13"/>
        </w:rPr>
        <w:t> </w:t>
      </w:r>
      <w:r>
        <w:rPr>
          <w:rFonts w:ascii="Arial"/>
          <w:color w:val="161616"/>
          <w:w w:val="95"/>
          <w:sz w:val="13"/>
        </w:rPr>
        <w:t>of substances,</w:t>
      </w:r>
      <w:r>
        <w:rPr>
          <w:rFonts w:ascii="Arial"/>
          <w:color w:val="161616"/>
          <w:spacing w:val="9"/>
          <w:sz w:val="13"/>
        </w:rPr>
        <w:t> </w:t>
      </w:r>
      <w:r>
        <w:rPr>
          <w:rFonts w:ascii="Arial"/>
          <w:color w:val="161616"/>
          <w:w w:val="95"/>
          <w:sz w:val="13"/>
        </w:rPr>
        <w:t>and offenses committed</w:t>
      </w:r>
      <w:r>
        <w:rPr>
          <w:rFonts w:ascii="Arial"/>
          <w:color w:val="161616"/>
          <w:spacing w:val="12"/>
          <w:sz w:val="13"/>
        </w:rPr>
        <w:t> </w:t>
      </w:r>
      <w:r>
        <w:rPr>
          <w:rFonts w:ascii="Arial"/>
          <w:color w:val="030303"/>
          <w:w w:val="95"/>
          <w:sz w:val="13"/>
        </w:rPr>
        <w:t>to </w:t>
      </w:r>
      <w:r>
        <w:rPr>
          <w:rFonts w:ascii="Arial"/>
          <w:color w:val="161616"/>
          <w:w w:val="95"/>
          <w:sz w:val="13"/>
        </w:rPr>
        <w:t>obtain substances);</w:t>
      </w:r>
    </w:p>
    <w:p>
      <w:pPr>
        <w:spacing w:before="0"/>
        <w:ind w:left="690" w:right="0" w:firstLine="0"/>
        <w:jc w:val="both"/>
        <w:rPr>
          <w:rFonts w:ascii="Arial"/>
          <w:sz w:val="13"/>
        </w:rPr>
      </w:pPr>
      <w:r>
        <w:rPr>
          <w:rFonts w:ascii="Arial"/>
          <w:color w:val="161616"/>
          <w:w w:val="90"/>
          <w:sz w:val="13"/>
        </w:rPr>
        <w:t>(7)</w:t>
      </w:r>
      <w:r>
        <w:rPr>
          <w:rFonts w:ascii="Arial"/>
          <w:color w:val="161616"/>
          <w:sz w:val="13"/>
        </w:rPr>
        <w:t> </w:t>
      </w:r>
      <w:r>
        <w:rPr>
          <w:rFonts w:ascii="Arial"/>
          <w:color w:val="161616"/>
          <w:w w:val="90"/>
          <w:sz w:val="13"/>
        </w:rPr>
        <w:t>prior</w:t>
      </w:r>
      <w:r>
        <w:rPr>
          <w:rFonts w:ascii="Arial"/>
          <w:color w:val="161616"/>
          <w:spacing w:val="2"/>
          <w:sz w:val="13"/>
        </w:rPr>
        <w:t> </w:t>
      </w:r>
      <w:r>
        <w:rPr>
          <w:rFonts w:ascii="Arial"/>
          <w:color w:val="161616"/>
          <w:w w:val="90"/>
          <w:sz w:val="13"/>
        </w:rPr>
        <w:t>involvement</w:t>
      </w:r>
      <w:r>
        <w:rPr>
          <w:rFonts w:ascii="Arial"/>
          <w:color w:val="161616"/>
          <w:spacing w:val="18"/>
          <w:sz w:val="13"/>
        </w:rPr>
        <w:t> </w:t>
      </w:r>
      <w:r>
        <w:rPr>
          <w:rFonts w:ascii="Arial"/>
          <w:color w:val="030303"/>
          <w:w w:val="90"/>
          <w:sz w:val="13"/>
        </w:rPr>
        <w:t>in</w:t>
      </w:r>
      <w:r>
        <w:rPr>
          <w:rFonts w:ascii="Arial"/>
          <w:color w:val="030303"/>
          <w:spacing w:val="4"/>
          <w:sz w:val="13"/>
        </w:rPr>
        <w:t> </w:t>
      </w:r>
      <w:r>
        <w:rPr>
          <w:rFonts w:ascii="Arial"/>
          <w:color w:val="161616"/>
          <w:w w:val="90"/>
          <w:sz w:val="13"/>
        </w:rPr>
        <w:t>substance</w:t>
      </w:r>
      <w:r>
        <w:rPr>
          <w:rFonts w:ascii="Arial"/>
          <w:color w:val="161616"/>
          <w:spacing w:val="14"/>
          <w:sz w:val="13"/>
        </w:rPr>
        <w:t> </w:t>
      </w:r>
      <w:r>
        <w:rPr>
          <w:rFonts w:ascii="Arial"/>
          <w:color w:val="030303"/>
          <w:w w:val="90"/>
          <w:sz w:val="13"/>
        </w:rPr>
        <w:t>use</w:t>
      </w:r>
      <w:r>
        <w:rPr>
          <w:rFonts w:ascii="Arial"/>
          <w:color w:val="030303"/>
          <w:spacing w:val="-3"/>
          <w:sz w:val="13"/>
        </w:rPr>
        <w:t> </w:t>
      </w:r>
      <w:r>
        <w:rPr>
          <w:rFonts w:ascii="Arial"/>
          <w:color w:val="161616"/>
          <w:w w:val="90"/>
          <w:sz w:val="13"/>
        </w:rPr>
        <w:t>disorder</w:t>
      </w:r>
      <w:r>
        <w:rPr>
          <w:rFonts w:ascii="Arial"/>
          <w:color w:val="161616"/>
          <w:spacing w:val="8"/>
          <w:sz w:val="13"/>
        </w:rPr>
        <w:t> </w:t>
      </w:r>
      <w:r>
        <w:rPr>
          <w:rFonts w:ascii="Arial"/>
          <w:color w:val="030303"/>
          <w:w w:val="90"/>
          <w:sz w:val="13"/>
        </w:rPr>
        <w:t>treatment</w:t>
      </w:r>
      <w:r>
        <w:rPr>
          <w:rFonts w:ascii="Arial"/>
          <w:color w:val="363636"/>
          <w:w w:val="90"/>
          <w:sz w:val="13"/>
        </w:rPr>
        <w:t>,</w:t>
      </w:r>
      <w:r>
        <w:rPr>
          <w:rFonts w:ascii="Arial"/>
          <w:color w:val="363636"/>
          <w:spacing w:val="-4"/>
          <w:w w:val="90"/>
          <w:sz w:val="13"/>
        </w:rPr>
        <w:t> </w:t>
      </w:r>
      <w:r>
        <w:rPr>
          <w:rFonts w:ascii="Arial"/>
          <w:color w:val="030303"/>
          <w:w w:val="90"/>
          <w:sz w:val="13"/>
        </w:rPr>
        <w:t>including</w:t>
      </w:r>
      <w:r>
        <w:rPr>
          <w:rFonts w:ascii="Arial"/>
          <w:color w:val="030303"/>
          <w:spacing w:val="18"/>
          <w:sz w:val="13"/>
        </w:rPr>
        <w:t> </w:t>
      </w:r>
      <w:r>
        <w:rPr>
          <w:rFonts w:ascii="Arial"/>
          <w:color w:val="161616"/>
          <w:w w:val="90"/>
          <w:sz w:val="13"/>
        </w:rPr>
        <w:t>the</w:t>
      </w:r>
      <w:r>
        <w:rPr>
          <w:rFonts w:ascii="Arial"/>
          <w:color w:val="161616"/>
          <w:spacing w:val="7"/>
          <w:sz w:val="13"/>
        </w:rPr>
        <w:t> </w:t>
      </w:r>
      <w:r>
        <w:rPr>
          <w:rFonts w:ascii="Arial"/>
          <w:color w:val="161616"/>
          <w:w w:val="90"/>
          <w:sz w:val="13"/>
        </w:rPr>
        <w:t>type</w:t>
      </w:r>
      <w:r>
        <w:rPr>
          <w:rFonts w:ascii="Arial"/>
          <w:color w:val="161616"/>
          <w:spacing w:val="-1"/>
          <w:sz w:val="13"/>
        </w:rPr>
        <w:t> </w:t>
      </w:r>
      <w:r>
        <w:rPr>
          <w:rFonts w:ascii="Arial"/>
          <w:color w:val="161616"/>
          <w:w w:val="90"/>
          <w:sz w:val="13"/>
        </w:rPr>
        <w:t>and</w:t>
      </w:r>
      <w:r>
        <w:rPr>
          <w:rFonts w:ascii="Arial"/>
          <w:color w:val="161616"/>
          <w:spacing w:val="1"/>
          <w:sz w:val="13"/>
        </w:rPr>
        <w:t> </w:t>
      </w:r>
      <w:r>
        <w:rPr>
          <w:rFonts w:ascii="Arial"/>
          <w:color w:val="030303"/>
          <w:w w:val="90"/>
          <w:sz w:val="13"/>
        </w:rPr>
        <w:t>location</w:t>
      </w:r>
      <w:r>
        <w:rPr>
          <w:rFonts w:ascii="Arial"/>
          <w:color w:val="030303"/>
          <w:spacing w:val="6"/>
          <w:sz w:val="13"/>
        </w:rPr>
        <w:t> </w:t>
      </w:r>
      <w:r>
        <w:rPr>
          <w:rFonts w:ascii="Arial"/>
          <w:color w:val="161616"/>
          <w:w w:val="90"/>
          <w:sz w:val="13"/>
        </w:rPr>
        <w:t>of</w:t>
      </w:r>
      <w:r>
        <w:rPr>
          <w:rFonts w:ascii="Arial"/>
          <w:color w:val="161616"/>
          <w:spacing w:val="2"/>
          <w:sz w:val="13"/>
        </w:rPr>
        <w:t> </w:t>
      </w:r>
      <w:r>
        <w:rPr>
          <w:rFonts w:ascii="Arial"/>
          <w:color w:val="161616"/>
          <w:w w:val="90"/>
          <w:sz w:val="13"/>
        </w:rPr>
        <w:t>services,</w:t>
      </w:r>
      <w:r>
        <w:rPr>
          <w:rFonts w:ascii="Arial"/>
          <w:color w:val="161616"/>
          <w:spacing w:val="8"/>
          <w:sz w:val="13"/>
        </w:rPr>
        <w:t> </w:t>
      </w:r>
      <w:r>
        <w:rPr>
          <w:rFonts w:ascii="Arial"/>
          <w:color w:val="161616"/>
          <w:w w:val="90"/>
          <w:sz w:val="13"/>
        </w:rPr>
        <w:t>and</w:t>
      </w:r>
      <w:r>
        <w:rPr>
          <w:rFonts w:ascii="Arial"/>
          <w:color w:val="161616"/>
          <w:sz w:val="13"/>
        </w:rPr>
        <w:t> </w:t>
      </w:r>
      <w:r>
        <w:rPr>
          <w:rFonts w:ascii="Arial"/>
          <w:color w:val="030303"/>
          <w:w w:val="90"/>
          <w:sz w:val="13"/>
        </w:rPr>
        <w:t>responses</w:t>
      </w:r>
      <w:r>
        <w:rPr>
          <w:rFonts w:ascii="Arial"/>
          <w:color w:val="030303"/>
          <w:spacing w:val="11"/>
          <w:sz w:val="13"/>
        </w:rPr>
        <w:t> </w:t>
      </w:r>
      <w:r>
        <w:rPr>
          <w:rFonts w:ascii="Arial"/>
          <w:color w:val="161616"/>
          <w:w w:val="90"/>
          <w:sz w:val="13"/>
        </w:rPr>
        <w:t>to</w:t>
      </w:r>
      <w:r>
        <w:rPr>
          <w:rFonts w:ascii="Arial"/>
          <w:color w:val="161616"/>
          <w:sz w:val="13"/>
        </w:rPr>
        <w:t> </w:t>
      </w:r>
      <w:r>
        <w:rPr>
          <w:rFonts w:ascii="Arial"/>
          <w:color w:val="030303"/>
          <w:spacing w:val="-2"/>
          <w:w w:val="90"/>
          <w:sz w:val="13"/>
        </w:rPr>
        <w:t>treatment.</w:t>
      </w:r>
    </w:p>
    <w:p>
      <w:pPr>
        <w:spacing w:before="101"/>
        <w:ind w:left="534" w:right="0" w:firstLine="0"/>
        <w:jc w:val="left"/>
        <w:rPr>
          <w:rFonts w:ascii="Arial"/>
          <w:sz w:val="13"/>
        </w:rPr>
      </w:pPr>
      <w:r>
        <w:rPr>
          <w:rFonts w:ascii="Arial"/>
          <w:color w:val="363636"/>
          <w:w w:val="95"/>
          <w:sz w:val="13"/>
        </w:rPr>
        <w:t>'</w:t>
      </w:r>
      <w:r>
        <w:rPr>
          <w:rFonts w:ascii="Arial"/>
          <w:color w:val="363636"/>
          <w:spacing w:val="52"/>
          <w:sz w:val="13"/>
        </w:rPr>
        <w:t> </w:t>
      </w:r>
      <w:r>
        <w:rPr>
          <w:rFonts w:ascii="Arial"/>
          <w:color w:val="161616"/>
          <w:w w:val="95"/>
          <w:sz w:val="13"/>
        </w:rPr>
        <w:t>A</w:t>
      </w:r>
      <w:r>
        <w:rPr>
          <w:rFonts w:ascii="Arial"/>
          <w:color w:val="161616"/>
          <w:spacing w:val="-7"/>
          <w:w w:val="95"/>
          <w:sz w:val="13"/>
        </w:rPr>
        <w:t> </w:t>
      </w:r>
      <w:r>
        <w:rPr>
          <w:rFonts w:ascii="Arial"/>
          <w:color w:val="161616"/>
          <w:w w:val="95"/>
          <w:sz w:val="13"/>
        </w:rPr>
        <w:t>diagnosis</w:t>
      </w:r>
      <w:r>
        <w:rPr>
          <w:rFonts w:ascii="Arial"/>
          <w:color w:val="161616"/>
          <w:spacing w:val="-4"/>
          <w:w w:val="95"/>
          <w:sz w:val="13"/>
        </w:rPr>
        <w:t> </w:t>
      </w:r>
      <w:r>
        <w:rPr>
          <w:rFonts w:ascii="Arial"/>
          <w:color w:val="161616"/>
          <w:w w:val="95"/>
          <w:sz w:val="13"/>
        </w:rPr>
        <w:t>of</w:t>
      </w:r>
      <w:r>
        <w:rPr>
          <w:rFonts w:ascii="Arial"/>
          <w:color w:val="161616"/>
          <w:spacing w:val="-7"/>
          <w:w w:val="95"/>
          <w:sz w:val="13"/>
        </w:rPr>
        <w:t> </w:t>
      </w:r>
      <w:r>
        <w:rPr>
          <w:rFonts w:ascii="Arial"/>
          <w:color w:val="161616"/>
          <w:w w:val="95"/>
          <w:sz w:val="13"/>
        </w:rPr>
        <w:t>coexisting</w:t>
      </w:r>
      <w:r>
        <w:rPr>
          <w:rFonts w:ascii="Arial"/>
          <w:color w:val="161616"/>
          <w:spacing w:val="-2"/>
          <w:w w:val="95"/>
          <w:sz w:val="13"/>
        </w:rPr>
        <w:t> </w:t>
      </w:r>
      <w:r>
        <w:rPr>
          <w:rFonts w:ascii="Arial"/>
          <w:color w:val="161616"/>
          <w:w w:val="95"/>
          <w:sz w:val="13"/>
        </w:rPr>
        <w:t>disorders</w:t>
      </w:r>
      <w:r>
        <w:rPr>
          <w:rFonts w:ascii="Arial"/>
          <w:color w:val="161616"/>
          <w:spacing w:val="-6"/>
          <w:w w:val="95"/>
          <w:sz w:val="13"/>
        </w:rPr>
        <w:t> </w:t>
      </w:r>
      <w:r>
        <w:rPr>
          <w:rFonts w:ascii="Arial"/>
          <w:color w:val="161616"/>
          <w:w w:val="95"/>
          <w:sz w:val="13"/>
        </w:rPr>
        <w:t>(also</w:t>
      </w:r>
      <w:r>
        <w:rPr>
          <w:rFonts w:ascii="Arial"/>
          <w:color w:val="161616"/>
          <w:spacing w:val="-5"/>
          <w:w w:val="95"/>
          <w:sz w:val="13"/>
        </w:rPr>
        <w:t> </w:t>
      </w:r>
      <w:r>
        <w:rPr>
          <w:rFonts w:ascii="Arial"/>
          <w:color w:val="161616"/>
          <w:w w:val="95"/>
          <w:sz w:val="13"/>
        </w:rPr>
        <w:t>known</w:t>
      </w:r>
      <w:r>
        <w:rPr>
          <w:rFonts w:ascii="Arial"/>
          <w:color w:val="161616"/>
          <w:spacing w:val="-7"/>
          <w:w w:val="95"/>
          <w:sz w:val="13"/>
        </w:rPr>
        <w:t> </w:t>
      </w:r>
      <w:r>
        <w:rPr>
          <w:rFonts w:ascii="Arial"/>
          <w:color w:val="161616"/>
          <w:w w:val="95"/>
          <w:sz w:val="13"/>
        </w:rPr>
        <w:t>as</w:t>
      </w:r>
      <w:r>
        <w:rPr>
          <w:rFonts w:ascii="Arial"/>
          <w:color w:val="161616"/>
          <w:spacing w:val="-7"/>
          <w:w w:val="95"/>
          <w:sz w:val="13"/>
        </w:rPr>
        <w:t> </w:t>
      </w:r>
      <w:r>
        <w:rPr>
          <w:rFonts w:ascii="Arial"/>
          <w:color w:val="363636"/>
          <w:w w:val="95"/>
          <w:sz w:val="13"/>
        </w:rPr>
        <w:t>"dual</w:t>
      </w:r>
      <w:r>
        <w:rPr>
          <w:rFonts w:ascii="Arial"/>
          <w:color w:val="363636"/>
          <w:spacing w:val="-6"/>
          <w:w w:val="95"/>
          <w:sz w:val="13"/>
        </w:rPr>
        <w:t> </w:t>
      </w:r>
      <w:r>
        <w:rPr>
          <w:rFonts w:ascii="Arial"/>
          <w:color w:val="161616"/>
          <w:w w:val="95"/>
          <w:sz w:val="13"/>
        </w:rPr>
        <w:t>diagnosis</w:t>
      </w:r>
      <w:r>
        <w:rPr>
          <w:rFonts w:ascii="Arial"/>
          <w:color w:val="4D4D4D"/>
          <w:w w:val="95"/>
          <w:sz w:val="13"/>
        </w:rPr>
        <w:t>"</w:t>
      </w:r>
      <w:r>
        <w:rPr>
          <w:rFonts w:ascii="Arial"/>
          <w:color w:val="161616"/>
          <w:w w:val="95"/>
          <w:sz w:val="13"/>
        </w:rPr>
        <w:t>)</w:t>
      </w:r>
      <w:r>
        <w:rPr>
          <w:rFonts w:ascii="Arial"/>
          <w:color w:val="161616"/>
          <w:spacing w:val="-13"/>
          <w:w w:val="95"/>
          <w:sz w:val="13"/>
        </w:rPr>
        <w:t> </w:t>
      </w:r>
      <w:r>
        <w:rPr>
          <w:rFonts w:ascii="Arial"/>
          <w:color w:val="161616"/>
          <w:w w:val="95"/>
          <w:sz w:val="13"/>
        </w:rPr>
        <w:t>refers</w:t>
      </w:r>
      <w:r>
        <w:rPr>
          <w:rFonts w:ascii="Arial"/>
          <w:color w:val="161616"/>
          <w:spacing w:val="-7"/>
          <w:w w:val="95"/>
          <w:sz w:val="13"/>
        </w:rPr>
        <w:t> </w:t>
      </w:r>
      <w:r>
        <w:rPr>
          <w:rFonts w:ascii="Arial"/>
          <w:color w:val="030303"/>
          <w:w w:val="95"/>
          <w:sz w:val="13"/>
        </w:rPr>
        <w:t>to</w:t>
      </w:r>
      <w:r>
        <w:rPr>
          <w:rFonts w:ascii="Arial"/>
          <w:color w:val="030303"/>
          <w:spacing w:val="-7"/>
          <w:w w:val="95"/>
          <w:sz w:val="13"/>
        </w:rPr>
        <w:t> </w:t>
      </w:r>
      <w:r>
        <w:rPr>
          <w:rFonts w:ascii="Arial"/>
          <w:color w:val="161616"/>
          <w:w w:val="95"/>
          <w:sz w:val="13"/>
        </w:rPr>
        <w:t>a</w:t>
      </w:r>
      <w:r>
        <w:rPr>
          <w:rFonts w:ascii="Arial"/>
          <w:color w:val="161616"/>
          <w:spacing w:val="-6"/>
          <w:w w:val="95"/>
          <w:sz w:val="13"/>
        </w:rPr>
        <w:t> </w:t>
      </w:r>
      <w:r>
        <w:rPr>
          <w:rFonts w:ascii="Arial"/>
          <w:color w:val="161616"/>
          <w:w w:val="95"/>
          <w:sz w:val="13"/>
        </w:rPr>
        <w:t>situation</w:t>
      </w:r>
      <w:r>
        <w:rPr>
          <w:rFonts w:ascii="Arial"/>
          <w:color w:val="161616"/>
          <w:spacing w:val="-3"/>
          <w:w w:val="95"/>
          <w:sz w:val="13"/>
        </w:rPr>
        <w:t> </w:t>
      </w:r>
      <w:r>
        <w:rPr>
          <w:rFonts w:ascii="Arial"/>
          <w:color w:val="030303"/>
          <w:w w:val="95"/>
          <w:sz w:val="13"/>
        </w:rPr>
        <w:t>in</w:t>
      </w:r>
      <w:r>
        <w:rPr>
          <w:rFonts w:ascii="Arial"/>
          <w:color w:val="030303"/>
          <w:spacing w:val="-6"/>
          <w:w w:val="95"/>
          <w:sz w:val="13"/>
        </w:rPr>
        <w:t> </w:t>
      </w:r>
      <w:r>
        <w:rPr>
          <w:rFonts w:ascii="Arial"/>
          <w:color w:val="363636"/>
          <w:w w:val="95"/>
          <w:sz w:val="13"/>
        </w:rPr>
        <w:t>which</w:t>
      </w:r>
      <w:r>
        <w:rPr>
          <w:rFonts w:ascii="Arial"/>
          <w:color w:val="363636"/>
          <w:spacing w:val="-6"/>
          <w:w w:val="95"/>
          <w:sz w:val="13"/>
        </w:rPr>
        <w:t> </w:t>
      </w:r>
      <w:r>
        <w:rPr>
          <w:rFonts w:ascii="Arial"/>
          <w:color w:val="161616"/>
          <w:w w:val="95"/>
          <w:sz w:val="13"/>
        </w:rPr>
        <w:t>a</w:t>
      </w:r>
      <w:r>
        <w:rPr>
          <w:rFonts w:ascii="Arial"/>
          <w:color w:val="161616"/>
          <w:spacing w:val="-7"/>
          <w:w w:val="95"/>
          <w:sz w:val="13"/>
        </w:rPr>
        <w:t> </w:t>
      </w:r>
      <w:r>
        <w:rPr>
          <w:rFonts w:ascii="Arial"/>
          <w:color w:val="161616"/>
          <w:w w:val="95"/>
          <w:sz w:val="13"/>
        </w:rPr>
        <w:t>person</w:t>
      </w:r>
      <w:r>
        <w:rPr>
          <w:rFonts w:ascii="Arial"/>
          <w:color w:val="161616"/>
          <w:spacing w:val="-4"/>
          <w:w w:val="95"/>
          <w:sz w:val="13"/>
        </w:rPr>
        <w:t> </w:t>
      </w:r>
      <w:r>
        <w:rPr>
          <w:rFonts w:ascii="Arial"/>
          <w:color w:val="161616"/>
          <w:w w:val="95"/>
          <w:sz w:val="13"/>
        </w:rPr>
        <w:t>has</w:t>
      </w:r>
      <w:r>
        <w:rPr>
          <w:rFonts w:ascii="Arial"/>
          <w:color w:val="161616"/>
          <w:spacing w:val="-6"/>
          <w:w w:val="95"/>
          <w:sz w:val="13"/>
        </w:rPr>
        <w:t> </w:t>
      </w:r>
      <w:r>
        <w:rPr>
          <w:rFonts w:ascii="Arial"/>
          <w:color w:val="161616"/>
          <w:w w:val="95"/>
          <w:sz w:val="13"/>
        </w:rPr>
        <w:t>been</w:t>
      </w:r>
      <w:r>
        <w:rPr>
          <w:rFonts w:ascii="Arial"/>
          <w:color w:val="161616"/>
          <w:spacing w:val="-4"/>
          <w:w w:val="95"/>
          <w:sz w:val="13"/>
        </w:rPr>
        <w:t> </w:t>
      </w:r>
      <w:r>
        <w:rPr>
          <w:rFonts w:ascii="Arial"/>
          <w:color w:val="161616"/>
          <w:w w:val="95"/>
          <w:sz w:val="13"/>
        </w:rPr>
        <w:t>diagnosed</w:t>
      </w:r>
      <w:r>
        <w:rPr>
          <w:rFonts w:ascii="Arial"/>
          <w:color w:val="161616"/>
          <w:spacing w:val="-2"/>
          <w:sz w:val="13"/>
        </w:rPr>
        <w:t> </w:t>
      </w:r>
      <w:r>
        <w:rPr>
          <w:rFonts w:ascii="Arial"/>
          <w:color w:val="161616"/>
          <w:w w:val="95"/>
          <w:sz w:val="13"/>
        </w:rPr>
        <w:t>as</w:t>
      </w:r>
      <w:r>
        <w:rPr>
          <w:rFonts w:ascii="Arial"/>
          <w:color w:val="161616"/>
          <w:spacing w:val="-7"/>
          <w:w w:val="95"/>
          <w:sz w:val="13"/>
        </w:rPr>
        <w:t> </w:t>
      </w:r>
      <w:r>
        <w:rPr>
          <w:rFonts w:ascii="Arial"/>
          <w:color w:val="030303"/>
          <w:w w:val="95"/>
          <w:sz w:val="13"/>
        </w:rPr>
        <w:t>having</w:t>
      </w:r>
      <w:r>
        <w:rPr>
          <w:rFonts w:ascii="Arial"/>
          <w:color w:val="030303"/>
          <w:spacing w:val="-6"/>
          <w:w w:val="95"/>
          <w:sz w:val="13"/>
        </w:rPr>
        <w:t> </w:t>
      </w:r>
      <w:r>
        <w:rPr>
          <w:rFonts w:ascii="Arial"/>
          <w:color w:val="161616"/>
          <w:w w:val="95"/>
          <w:sz w:val="13"/>
        </w:rPr>
        <w:t>a</w:t>
      </w:r>
      <w:r>
        <w:rPr>
          <w:rFonts w:ascii="Arial"/>
          <w:color w:val="161616"/>
          <w:spacing w:val="-7"/>
          <w:w w:val="95"/>
          <w:sz w:val="13"/>
        </w:rPr>
        <w:t> </w:t>
      </w:r>
      <w:r>
        <w:rPr>
          <w:rFonts w:ascii="Arial"/>
          <w:color w:val="161616"/>
          <w:w w:val="95"/>
          <w:sz w:val="13"/>
        </w:rPr>
        <w:t>mental</w:t>
      </w:r>
      <w:r>
        <w:rPr>
          <w:rFonts w:ascii="Arial"/>
          <w:color w:val="161616"/>
          <w:spacing w:val="-6"/>
          <w:w w:val="95"/>
          <w:sz w:val="13"/>
        </w:rPr>
        <w:t> </w:t>
      </w:r>
      <w:r>
        <w:rPr>
          <w:rFonts w:ascii="Arial"/>
          <w:color w:val="161616"/>
          <w:w w:val="95"/>
          <w:sz w:val="13"/>
        </w:rPr>
        <w:t>health</w:t>
      </w:r>
      <w:r>
        <w:rPr>
          <w:rFonts w:ascii="Arial"/>
          <w:color w:val="161616"/>
          <w:spacing w:val="-5"/>
          <w:w w:val="95"/>
          <w:sz w:val="13"/>
        </w:rPr>
        <w:t> </w:t>
      </w:r>
      <w:r>
        <w:rPr>
          <w:rFonts w:ascii="Arial"/>
          <w:color w:val="161616"/>
          <w:w w:val="95"/>
          <w:sz w:val="13"/>
        </w:rPr>
        <w:t>problem</w:t>
      </w:r>
      <w:r>
        <w:rPr>
          <w:rFonts w:ascii="Arial"/>
          <w:color w:val="161616"/>
          <w:spacing w:val="-4"/>
          <w:w w:val="95"/>
          <w:sz w:val="13"/>
        </w:rPr>
        <w:t> </w:t>
      </w:r>
      <w:r>
        <w:rPr>
          <w:rFonts w:ascii="Arial"/>
          <w:color w:val="030303"/>
          <w:w w:val="95"/>
          <w:sz w:val="13"/>
        </w:rPr>
        <w:t>in</w:t>
      </w:r>
      <w:r>
        <w:rPr>
          <w:rFonts w:ascii="Arial"/>
          <w:color w:val="030303"/>
          <w:spacing w:val="-8"/>
          <w:w w:val="95"/>
          <w:sz w:val="13"/>
        </w:rPr>
        <w:t> </w:t>
      </w:r>
      <w:r>
        <w:rPr>
          <w:rFonts w:ascii="Arial"/>
          <w:color w:val="161616"/>
          <w:spacing w:val="-2"/>
          <w:w w:val="95"/>
          <w:sz w:val="13"/>
        </w:rPr>
        <w:t>addition</w:t>
      </w:r>
    </w:p>
    <w:p>
      <w:pPr>
        <w:spacing w:before="14"/>
        <w:ind w:left="692" w:right="0" w:firstLine="0"/>
        <w:jc w:val="left"/>
        <w:rPr>
          <w:rFonts w:ascii="Arial"/>
          <w:b/>
          <w:sz w:val="12"/>
        </w:rPr>
      </w:pPr>
      <w:r>
        <w:rPr>
          <w:rFonts w:ascii="Arial"/>
          <w:b/>
          <w:color w:val="030303"/>
          <w:w w:val="95"/>
          <w:sz w:val="12"/>
        </w:rPr>
        <w:t>to</w:t>
      </w:r>
      <w:r>
        <w:rPr>
          <w:rFonts w:ascii="Arial"/>
          <w:b/>
          <w:color w:val="030303"/>
          <w:spacing w:val="-7"/>
          <w:w w:val="95"/>
          <w:sz w:val="12"/>
        </w:rPr>
        <w:t> </w:t>
      </w:r>
      <w:r>
        <w:rPr>
          <w:rFonts w:ascii="Arial"/>
          <w:b/>
          <w:color w:val="161616"/>
          <w:w w:val="95"/>
          <w:sz w:val="12"/>
        </w:rPr>
        <w:t>a</w:t>
      </w:r>
      <w:r>
        <w:rPr>
          <w:rFonts w:ascii="Arial"/>
          <w:b/>
          <w:color w:val="161616"/>
          <w:spacing w:val="-7"/>
          <w:w w:val="95"/>
          <w:sz w:val="12"/>
        </w:rPr>
        <w:t> </w:t>
      </w:r>
      <w:r>
        <w:rPr>
          <w:rFonts w:ascii="Arial"/>
          <w:b/>
          <w:color w:val="161616"/>
          <w:w w:val="95"/>
          <w:sz w:val="12"/>
        </w:rPr>
        <w:t>substance</w:t>
      </w:r>
      <w:r>
        <w:rPr>
          <w:rFonts w:ascii="Arial"/>
          <w:b/>
          <w:color w:val="161616"/>
          <w:spacing w:val="-1"/>
          <w:w w:val="95"/>
          <w:sz w:val="12"/>
        </w:rPr>
        <w:t> </w:t>
      </w:r>
      <w:r>
        <w:rPr>
          <w:rFonts w:ascii="Arial"/>
          <w:b/>
          <w:color w:val="030303"/>
          <w:w w:val="95"/>
          <w:sz w:val="12"/>
        </w:rPr>
        <w:t>use</w:t>
      </w:r>
      <w:r>
        <w:rPr>
          <w:rFonts w:ascii="Arial"/>
          <w:b/>
          <w:color w:val="030303"/>
          <w:spacing w:val="-6"/>
          <w:w w:val="95"/>
          <w:sz w:val="12"/>
        </w:rPr>
        <w:t> </w:t>
      </w:r>
      <w:r>
        <w:rPr>
          <w:rFonts w:ascii="Arial"/>
          <w:b/>
          <w:color w:val="161616"/>
          <w:spacing w:val="-2"/>
          <w:w w:val="95"/>
          <w:sz w:val="12"/>
        </w:rPr>
        <w:t>disorder.</w:t>
      </w:r>
    </w:p>
    <w:p>
      <w:pPr>
        <w:spacing w:line="247" w:lineRule="auto" w:before="97"/>
        <w:ind w:left="689" w:right="1177" w:hanging="156"/>
        <w:jc w:val="both"/>
        <w:rPr>
          <w:rFonts w:ascii="Arial"/>
          <w:sz w:val="13"/>
        </w:rPr>
      </w:pPr>
      <w:r>
        <w:rPr/>
        <w:pict>
          <v:shape style="position:absolute;margin-left:405.420013pt;margin-top:7.555539pt;width:.550pt;height:4.4pt;mso-position-horizontal-relative:page;mso-position-vertical-relative:paragraph;z-index:-19568640" id="docshape90" coordorigin="8108,151" coordsize="11,88" path="m8119,151l8108,151,8108,163,8119,163,8119,151xm8119,175l8108,175,8108,239,8119,239,8119,17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78.059021pt;margin-top:22.915503pt;width:3.25pt;height:4.4pt;mso-position-horizontal-relative:page;mso-position-vertical-relative:paragraph;z-index:-19568128" id="docshape91" coordorigin="7561,458" coordsize="65,88" path="m7572,482l7561,482,7561,546,7572,546,7572,482xm7572,458l7561,458,7561,470,7572,470,7572,458xm7626,482l7615,482,7615,546,7626,546,7626,482xm7626,458l7615,458,7615,470,7626,470,7626,45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color w:val="363636"/>
          <w:sz w:val="13"/>
        </w:rPr>
        <w:t>'</w:t>
      </w:r>
      <w:r>
        <w:rPr>
          <w:rFonts w:ascii="Arial"/>
          <w:color w:val="363636"/>
          <w:spacing w:val="-10"/>
          <w:sz w:val="13"/>
        </w:rPr>
        <w:t> </w:t>
      </w:r>
      <w:r>
        <w:rPr>
          <w:rFonts w:ascii="Arial"/>
          <w:color w:val="161616"/>
          <w:sz w:val="13"/>
        </w:rPr>
        <w:t>Other</w:t>
      </w:r>
      <w:r>
        <w:rPr>
          <w:rFonts w:ascii="Arial"/>
          <w:color w:val="161616"/>
          <w:spacing w:val="-9"/>
          <w:sz w:val="13"/>
        </w:rPr>
        <w:t> </w:t>
      </w:r>
      <w:r>
        <w:rPr>
          <w:rFonts w:ascii="Arial"/>
          <w:color w:val="161616"/>
          <w:sz w:val="13"/>
        </w:rPr>
        <w:t>markers</w:t>
      </w:r>
      <w:r>
        <w:rPr>
          <w:rFonts w:ascii="Arial"/>
          <w:color w:val="161616"/>
          <w:spacing w:val="-9"/>
          <w:sz w:val="13"/>
        </w:rPr>
        <w:t> </w:t>
      </w:r>
      <w:r>
        <w:rPr>
          <w:rFonts w:ascii="Arial"/>
          <w:color w:val="161616"/>
          <w:sz w:val="13"/>
        </w:rPr>
        <w:t>of</w:t>
      </w:r>
      <w:r>
        <w:rPr>
          <w:rFonts w:ascii="Arial"/>
          <w:color w:val="161616"/>
          <w:spacing w:val="-9"/>
          <w:sz w:val="13"/>
        </w:rPr>
        <w:t> </w:t>
      </w:r>
      <w:r>
        <w:rPr>
          <w:rFonts w:ascii="Arial"/>
          <w:color w:val="161616"/>
          <w:sz w:val="13"/>
        </w:rPr>
        <w:t>disturbed</w:t>
      </w:r>
      <w:r>
        <w:rPr>
          <w:rFonts w:ascii="Arial"/>
          <w:color w:val="161616"/>
          <w:spacing w:val="-9"/>
          <w:sz w:val="13"/>
        </w:rPr>
        <w:t> </w:t>
      </w:r>
      <w:r>
        <w:rPr>
          <w:rFonts w:ascii="Arial"/>
          <w:color w:val="161616"/>
          <w:sz w:val="13"/>
        </w:rPr>
        <w:t>functioning</w:t>
      </w:r>
      <w:r>
        <w:rPr>
          <w:rFonts w:ascii="Arial"/>
          <w:color w:val="161616"/>
          <w:spacing w:val="-9"/>
          <w:sz w:val="13"/>
        </w:rPr>
        <w:t> </w:t>
      </w:r>
      <w:r>
        <w:rPr>
          <w:rFonts w:ascii="Arial"/>
          <w:color w:val="030303"/>
          <w:sz w:val="13"/>
        </w:rPr>
        <w:t>may</w:t>
      </w:r>
      <w:r>
        <w:rPr>
          <w:rFonts w:ascii="Arial"/>
          <w:color w:val="030303"/>
          <w:spacing w:val="-9"/>
          <w:sz w:val="13"/>
        </w:rPr>
        <w:t> </w:t>
      </w:r>
      <w:r>
        <w:rPr>
          <w:rFonts w:ascii="Arial"/>
          <w:color w:val="030303"/>
          <w:sz w:val="13"/>
        </w:rPr>
        <w:t>include:</w:t>
      </w:r>
      <w:r>
        <w:rPr>
          <w:rFonts w:ascii="Arial"/>
          <w:color w:val="030303"/>
          <w:spacing w:val="-7"/>
          <w:sz w:val="13"/>
        </w:rPr>
        <w:t> </w:t>
      </w:r>
      <w:r>
        <w:rPr>
          <w:rFonts w:ascii="Arial"/>
          <w:color w:val="161616"/>
          <w:sz w:val="13"/>
        </w:rPr>
        <w:t>(1)</w:t>
      </w:r>
      <w:r>
        <w:rPr>
          <w:rFonts w:ascii="Arial"/>
          <w:color w:val="161616"/>
          <w:spacing w:val="-9"/>
          <w:sz w:val="13"/>
        </w:rPr>
        <w:t> </w:t>
      </w:r>
      <w:r>
        <w:rPr>
          <w:rFonts w:ascii="Arial"/>
          <w:color w:val="030303"/>
          <w:sz w:val="13"/>
        </w:rPr>
        <w:t>history</w:t>
      </w:r>
      <w:r>
        <w:rPr>
          <w:rFonts w:ascii="Arial"/>
          <w:color w:val="030303"/>
          <w:spacing w:val="-9"/>
          <w:sz w:val="13"/>
        </w:rPr>
        <w:t> </w:t>
      </w:r>
      <w:r>
        <w:rPr>
          <w:rFonts w:ascii="Arial"/>
          <w:color w:val="161616"/>
          <w:sz w:val="13"/>
        </w:rPr>
        <w:t>of</w:t>
      </w:r>
      <w:r>
        <w:rPr>
          <w:rFonts w:ascii="Arial"/>
          <w:color w:val="161616"/>
          <w:spacing w:val="-9"/>
          <w:sz w:val="13"/>
        </w:rPr>
        <w:t> </w:t>
      </w:r>
      <w:r>
        <w:rPr>
          <w:rFonts w:ascii="Arial"/>
          <w:color w:val="161616"/>
          <w:sz w:val="13"/>
        </w:rPr>
        <w:t>running</w:t>
      </w:r>
      <w:r>
        <w:rPr>
          <w:rFonts w:ascii="Arial"/>
          <w:color w:val="161616"/>
          <w:spacing w:val="-9"/>
          <w:sz w:val="13"/>
        </w:rPr>
        <w:t> </w:t>
      </w:r>
      <w:r>
        <w:rPr>
          <w:rFonts w:ascii="Arial"/>
          <w:color w:val="161616"/>
          <w:sz w:val="13"/>
        </w:rPr>
        <w:t>away</w:t>
      </w:r>
      <w:r>
        <w:rPr>
          <w:rFonts w:ascii="Arial"/>
          <w:color w:val="161616"/>
          <w:spacing w:val="-7"/>
          <w:sz w:val="13"/>
        </w:rPr>
        <w:t> </w:t>
      </w:r>
      <w:r>
        <w:rPr>
          <w:rFonts w:ascii="Arial"/>
          <w:color w:val="030303"/>
          <w:sz w:val="13"/>
        </w:rPr>
        <w:t>from</w:t>
      </w:r>
      <w:r>
        <w:rPr>
          <w:rFonts w:ascii="Arial"/>
          <w:color w:val="030303"/>
          <w:spacing w:val="-10"/>
          <w:sz w:val="13"/>
        </w:rPr>
        <w:t> </w:t>
      </w:r>
      <w:r>
        <w:rPr>
          <w:rFonts w:ascii="Arial"/>
          <w:color w:val="030303"/>
          <w:sz w:val="13"/>
        </w:rPr>
        <w:t>home</w:t>
      </w:r>
      <w:r>
        <w:rPr>
          <w:rFonts w:ascii="Arial"/>
          <w:color w:val="030303"/>
          <w:spacing w:val="-9"/>
          <w:sz w:val="13"/>
        </w:rPr>
        <w:t> </w:t>
      </w:r>
      <w:r>
        <w:rPr>
          <w:rFonts w:ascii="Arial"/>
          <w:color w:val="161616"/>
          <w:sz w:val="13"/>
        </w:rPr>
        <w:t>and</w:t>
      </w:r>
      <w:r>
        <w:rPr>
          <w:rFonts w:ascii="Arial"/>
          <w:color w:val="161616"/>
          <w:spacing w:val="-9"/>
          <w:sz w:val="13"/>
        </w:rPr>
        <w:t> </w:t>
      </w:r>
      <w:r>
        <w:rPr>
          <w:rFonts w:ascii="Arial"/>
          <w:color w:val="161616"/>
          <w:sz w:val="13"/>
        </w:rPr>
        <w:t>truancy;</w:t>
      </w:r>
      <w:r>
        <w:rPr>
          <w:rFonts w:ascii="Arial"/>
          <w:color w:val="161616"/>
          <w:spacing w:val="-7"/>
          <w:sz w:val="13"/>
        </w:rPr>
        <w:t> </w:t>
      </w:r>
      <w:r>
        <w:rPr>
          <w:rFonts w:ascii="Arial"/>
          <w:color w:val="161616"/>
          <w:sz w:val="13"/>
        </w:rPr>
        <w:t>(2)</w:t>
      </w:r>
      <w:r>
        <w:rPr>
          <w:rFonts w:ascii="Arial"/>
          <w:color w:val="161616"/>
          <w:spacing w:val="-9"/>
          <w:sz w:val="13"/>
        </w:rPr>
        <w:t> </w:t>
      </w:r>
      <w:r>
        <w:rPr>
          <w:rFonts w:ascii="Arial"/>
          <w:color w:val="161616"/>
          <w:sz w:val="13"/>
        </w:rPr>
        <w:t>evidence</w:t>
      </w:r>
      <w:r>
        <w:rPr>
          <w:rFonts w:ascii="Arial"/>
          <w:color w:val="161616"/>
          <w:spacing w:val="-7"/>
          <w:sz w:val="13"/>
        </w:rPr>
        <w:t> </w:t>
      </w:r>
      <w:r>
        <w:rPr>
          <w:rFonts w:ascii="Arial"/>
          <w:color w:val="161616"/>
          <w:sz w:val="13"/>
        </w:rPr>
        <w:t>of</w:t>
      </w:r>
      <w:r>
        <w:rPr>
          <w:rFonts w:ascii="Arial"/>
          <w:color w:val="161616"/>
          <w:spacing w:val="-10"/>
          <w:sz w:val="13"/>
        </w:rPr>
        <w:t> </w:t>
      </w:r>
      <w:r>
        <w:rPr>
          <w:rFonts w:ascii="Arial"/>
          <w:color w:val="161616"/>
          <w:sz w:val="13"/>
        </w:rPr>
        <w:t>steal</w:t>
      </w:r>
      <w:r>
        <w:rPr>
          <w:rFonts w:ascii="Arial"/>
          <w:color w:val="161616"/>
          <w:spacing w:val="-9"/>
          <w:sz w:val="13"/>
        </w:rPr>
        <w:t> </w:t>
      </w:r>
      <w:r>
        <w:rPr>
          <w:rFonts w:ascii="Arial"/>
          <w:color w:val="030303"/>
          <w:sz w:val="13"/>
        </w:rPr>
        <w:t>ng,</w:t>
      </w:r>
      <w:r>
        <w:rPr>
          <w:rFonts w:ascii="Arial"/>
          <w:color w:val="030303"/>
          <w:spacing w:val="-9"/>
          <w:sz w:val="13"/>
        </w:rPr>
        <w:t> </w:t>
      </w:r>
      <w:r>
        <w:rPr>
          <w:rFonts w:ascii="Arial"/>
          <w:color w:val="161616"/>
          <w:sz w:val="13"/>
        </w:rPr>
        <w:t>property</w:t>
      </w:r>
      <w:r>
        <w:rPr>
          <w:rFonts w:ascii="Arial"/>
          <w:color w:val="161616"/>
          <w:spacing w:val="-6"/>
          <w:sz w:val="13"/>
        </w:rPr>
        <w:t> </w:t>
      </w:r>
      <w:r>
        <w:rPr>
          <w:rFonts w:ascii="Arial"/>
          <w:color w:val="161616"/>
          <w:sz w:val="13"/>
        </w:rPr>
        <w:t>destruction,</w:t>
      </w:r>
      <w:r>
        <w:rPr>
          <w:rFonts w:ascii="Arial"/>
          <w:color w:val="161616"/>
          <w:spacing w:val="-8"/>
          <w:sz w:val="13"/>
        </w:rPr>
        <w:t> </w:t>
      </w:r>
      <w:r>
        <w:rPr>
          <w:rFonts w:ascii="Arial"/>
          <w:color w:val="161616"/>
          <w:sz w:val="13"/>
        </w:rPr>
        <w:t>and</w:t>
      </w:r>
      <w:r>
        <w:rPr>
          <w:rFonts w:ascii="Arial"/>
          <w:color w:val="161616"/>
          <w:spacing w:val="-10"/>
          <w:sz w:val="13"/>
        </w:rPr>
        <w:t> </w:t>
      </w:r>
      <w:r>
        <w:rPr>
          <w:rFonts w:ascii="Arial"/>
          <w:color w:val="161616"/>
          <w:sz w:val="13"/>
        </w:rPr>
        <w:t>breaking</w:t>
      </w:r>
      <w:r>
        <w:rPr>
          <w:rFonts w:ascii="Arial"/>
          <w:color w:val="161616"/>
          <w:spacing w:val="-9"/>
          <w:sz w:val="13"/>
        </w:rPr>
        <w:t> </w:t>
      </w:r>
      <w:r>
        <w:rPr>
          <w:rFonts w:ascii="Arial"/>
          <w:color w:val="030303"/>
          <w:sz w:val="13"/>
        </w:rPr>
        <w:t>into</w:t>
      </w:r>
      <w:r>
        <w:rPr>
          <w:rFonts w:ascii="Arial"/>
          <w:color w:val="030303"/>
          <w:spacing w:val="40"/>
          <w:sz w:val="13"/>
        </w:rPr>
        <w:t> </w:t>
      </w:r>
      <w:r>
        <w:rPr>
          <w:rFonts w:ascii="Arial"/>
          <w:color w:val="161616"/>
          <w:w w:val="95"/>
          <w:sz w:val="13"/>
        </w:rPr>
        <w:t>others'</w:t>
      </w:r>
      <w:r>
        <w:rPr>
          <w:rFonts w:ascii="Arial"/>
          <w:color w:val="161616"/>
          <w:spacing w:val="-8"/>
          <w:w w:val="95"/>
          <w:sz w:val="13"/>
        </w:rPr>
        <w:t> </w:t>
      </w:r>
      <w:r>
        <w:rPr>
          <w:rFonts w:ascii="Arial"/>
          <w:color w:val="030303"/>
          <w:w w:val="95"/>
          <w:sz w:val="13"/>
        </w:rPr>
        <w:t>homes</w:t>
      </w:r>
      <w:r>
        <w:rPr>
          <w:rFonts w:ascii="Arial"/>
          <w:color w:val="363636"/>
          <w:w w:val="95"/>
          <w:sz w:val="13"/>
        </w:rPr>
        <w:t>;</w:t>
      </w:r>
      <w:r>
        <w:rPr>
          <w:rFonts w:ascii="Arial"/>
          <w:color w:val="363636"/>
          <w:spacing w:val="-7"/>
          <w:w w:val="95"/>
          <w:sz w:val="13"/>
        </w:rPr>
        <w:t> </w:t>
      </w:r>
      <w:r>
        <w:rPr>
          <w:rFonts w:ascii="Arial"/>
          <w:color w:val="161616"/>
          <w:w w:val="95"/>
          <w:sz w:val="13"/>
        </w:rPr>
        <w:t>(3)</w:t>
      </w:r>
      <w:r>
        <w:rPr>
          <w:rFonts w:ascii="Arial"/>
          <w:color w:val="161616"/>
          <w:spacing w:val="-7"/>
          <w:w w:val="95"/>
          <w:sz w:val="13"/>
        </w:rPr>
        <w:t> </w:t>
      </w:r>
      <w:r>
        <w:rPr>
          <w:rFonts w:ascii="Arial"/>
          <w:color w:val="161616"/>
          <w:w w:val="95"/>
          <w:sz w:val="13"/>
        </w:rPr>
        <w:t>physical</w:t>
      </w:r>
      <w:r>
        <w:rPr>
          <w:rFonts w:ascii="Arial"/>
          <w:color w:val="161616"/>
          <w:spacing w:val="-3"/>
          <w:w w:val="95"/>
          <w:sz w:val="13"/>
        </w:rPr>
        <w:t> </w:t>
      </w:r>
      <w:r>
        <w:rPr>
          <w:rFonts w:ascii="Arial"/>
          <w:color w:val="161616"/>
          <w:w w:val="95"/>
          <w:sz w:val="13"/>
        </w:rPr>
        <w:t>cruelty </w:t>
      </w:r>
      <w:r>
        <w:rPr>
          <w:rFonts w:ascii="Arial"/>
          <w:color w:val="030303"/>
          <w:w w:val="95"/>
          <w:sz w:val="13"/>
        </w:rPr>
        <w:t>to</w:t>
      </w:r>
      <w:r>
        <w:rPr>
          <w:rFonts w:ascii="Arial"/>
          <w:color w:val="030303"/>
          <w:spacing w:val="-4"/>
          <w:w w:val="95"/>
          <w:sz w:val="13"/>
        </w:rPr>
        <w:t> </w:t>
      </w:r>
      <w:r>
        <w:rPr>
          <w:rFonts w:ascii="Arial"/>
          <w:color w:val="030303"/>
          <w:w w:val="95"/>
          <w:sz w:val="13"/>
        </w:rPr>
        <w:t>others</w:t>
      </w:r>
      <w:r>
        <w:rPr>
          <w:rFonts w:ascii="Arial"/>
          <w:color w:val="363636"/>
          <w:w w:val="95"/>
          <w:sz w:val="13"/>
        </w:rPr>
        <w:t>,</w:t>
      </w:r>
      <w:r>
        <w:rPr>
          <w:rFonts w:ascii="Arial"/>
          <w:color w:val="363636"/>
          <w:spacing w:val="-8"/>
          <w:w w:val="95"/>
          <w:sz w:val="13"/>
        </w:rPr>
        <w:t> </w:t>
      </w:r>
      <w:r>
        <w:rPr>
          <w:rFonts w:ascii="Arial"/>
          <w:color w:val="161616"/>
          <w:w w:val="95"/>
          <w:sz w:val="13"/>
        </w:rPr>
        <w:t>confrontation</w:t>
      </w:r>
      <w:r>
        <w:rPr>
          <w:rFonts w:ascii="Arial"/>
          <w:color w:val="161616"/>
          <w:sz w:val="13"/>
        </w:rPr>
        <w:t> </w:t>
      </w:r>
      <w:r>
        <w:rPr>
          <w:rFonts w:ascii="Arial"/>
          <w:color w:val="030303"/>
          <w:w w:val="95"/>
          <w:sz w:val="13"/>
        </w:rPr>
        <w:t>of </w:t>
      </w:r>
      <w:r>
        <w:rPr>
          <w:rFonts w:ascii="Arial"/>
          <w:color w:val="161616"/>
          <w:w w:val="95"/>
          <w:sz w:val="13"/>
        </w:rPr>
        <w:t>crime victims, and</w:t>
      </w:r>
      <w:r>
        <w:rPr>
          <w:rFonts w:ascii="Arial"/>
          <w:color w:val="161616"/>
          <w:spacing w:val="-1"/>
          <w:w w:val="95"/>
          <w:sz w:val="13"/>
        </w:rPr>
        <w:t> </w:t>
      </w:r>
      <w:r>
        <w:rPr>
          <w:rFonts w:ascii="Arial"/>
          <w:color w:val="161616"/>
          <w:w w:val="95"/>
          <w:sz w:val="13"/>
        </w:rPr>
        <w:t>use </w:t>
      </w:r>
      <w:r>
        <w:rPr>
          <w:rFonts w:ascii="Arial"/>
          <w:color w:val="030303"/>
          <w:w w:val="95"/>
          <w:sz w:val="13"/>
        </w:rPr>
        <w:t>of </w:t>
      </w:r>
      <w:r>
        <w:rPr>
          <w:rFonts w:ascii="Arial"/>
          <w:color w:val="161616"/>
          <w:w w:val="95"/>
          <w:sz w:val="13"/>
        </w:rPr>
        <w:t>weapons; (4)</w:t>
      </w:r>
      <w:r>
        <w:rPr>
          <w:rFonts w:ascii="Arial"/>
          <w:color w:val="161616"/>
          <w:spacing w:val="-8"/>
          <w:w w:val="95"/>
          <w:sz w:val="13"/>
        </w:rPr>
        <w:t> </w:t>
      </w:r>
      <w:r>
        <w:rPr>
          <w:rFonts w:ascii="Arial"/>
          <w:color w:val="161616"/>
          <w:w w:val="95"/>
          <w:sz w:val="13"/>
        </w:rPr>
        <w:t>initiation of</w:t>
      </w:r>
      <w:r>
        <w:rPr>
          <w:rFonts w:ascii="Arial"/>
          <w:color w:val="161616"/>
          <w:spacing w:val="-2"/>
          <w:w w:val="95"/>
          <w:sz w:val="13"/>
        </w:rPr>
        <w:t> </w:t>
      </w:r>
      <w:r>
        <w:rPr>
          <w:rFonts w:ascii="Arial"/>
          <w:color w:val="161616"/>
          <w:w w:val="95"/>
          <w:sz w:val="13"/>
        </w:rPr>
        <w:t>fights and forcible sexual activity with others; and (5)</w:t>
      </w:r>
      <w:r>
        <w:rPr>
          <w:rFonts w:ascii="Arial"/>
          <w:color w:val="161616"/>
          <w:spacing w:val="-6"/>
          <w:w w:val="95"/>
          <w:sz w:val="13"/>
        </w:rPr>
        <w:t> </w:t>
      </w:r>
      <w:r>
        <w:rPr>
          <w:rFonts w:ascii="Arial"/>
          <w:color w:val="161616"/>
          <w:w w:val="95"/>
          <w:sz w:val="13"/>
        </w:rPr>
        <w:t>other</w:t>
      </w:r>
      <w:r>
        <w:rPr>
          <w:rFonts w:ascii="Arial"/>
          <w:color w:val="161616"/>
          <w:spacing w:val="40"/>
          <w:sz w:val="13"/>
        </w:rPr>
        <w:t> </w:t>
      </w:r>
      <w:r>
        <w:rPr>
          <w:rFonts w:ascii="Arial"/>
          <w:color w:val="161616"/>
          <w:w w:val="95"/>
          <w:sz w:val="13"/>
        </w:rPr>
        <w:t>cognitive</w:t>
      </w:r>
      <w:r>
        <w:rPr>
          <w:rFonts w:ascii="Arial"/>
          <w:color w:val="161616"/>
          <w:spacing w:val="-2"/>
          <w:w w:val="95"/>
          <w:sz w:val="13"/>
        </w:rPr>
        <w:t> </w:t>
      </w:r>
      <w:r>
        <w:rPr>
          <w:rFonts w:ascii="Arial"/>
          <w:color w:val="161616"/>
          <w:w w:val="95"/>
          <w:sz w:val="13"/>
        </w:rPr>
        <w:t>and</w:t>
      </w:r>
      <w:r>
        <w:rPr>
          <w:rFonts w:ascii="Arial"/>
          <w:color w:val="161616"/>
          <w:spacing w:val="-5"/>
          <w:w w:val="95"/>
          <w:sz w:val="13"/>
        </w:rPr>
        <w:t> </w:t>
      </w:r>
      <w:r>
        <w:rPr>
          <w:rFonts w:ascii="Arial"/>
          <w:color w:val="161616"/>
          <w:w w:val="95"/>
          <w:sz w:val="13"/>
        </w:rPr>
        <w:t>psychological markers</w:t>
      </w:r>
      <w:r>
        <w:rPr>
          <w:rFonts w:ascii="Arial"/>
          <w:color w:val="161616"/>
          <w:spacing w:val="-2"/>
          <w:w w:val="95"/>
          <w:sz w:val="13"/>
        </w:rPr>
        <w:t> </w:t>
      </w:r>
      <w:r>
        <w:rPr>
          <w:rFonts w:ascii="Arial"/>
          <w:color w:val="161616"/>
          <w:w w:val="95"/>
          <w:sz w:val="13"/>
        </w:rPr>
        <w:t>(e.g., </w:t>
      </w:r>
      <w:r>
        <w:rPr>
          <w:rFonts w:ascii="Arial"/>
          <w:color w:val="030303"/>
          <w:w w:val="95"/>
          <w:sz w:val="13"/>
        </w:rPr>
        <w:t>low</w:t>
      </w:r>
      <w:r>
        <w:rPr>
          <w:rFonts w:ascii="Arial"/>
          <w:color w:val="030303"/>
          <w:spacing w:val="-2"/>
          <w:w w:val="95"/>
          <w:sz w:val="13"/>
        </w:rPr>
        <w:t> </w:t>
      </w:r>
      <w:r>
        <w:rPr>
          <w:rFonts w:ascii="Arial"/>
          <w:color w:val="161616"/>
          <w:w w:val="95"/>
          <w:sz w:val="13"/>
        </w:rPr>
        <w:t>frustration tolerance,</w:t>
      </w:r>
      <w:r>
        <w:rPr>
          <w:rFonts w:ascii="Arial"/>
          <w:color w:val="161616"/>
          <w:spacing w:val="-1"/>
          <w:w w:val="95"/>
          <w:sz w:val="13"/>
        </w:rPr>
        <w:t> </w:t>
      </w:r>
      <w:r>
        <w:rPr>
          <w:rFonts w:ascii="Arial"/>
          <w:color w:val="030303"/>
          <w:w w:val="95"/>
          <w:sz w:val="13"/>
        </w:rPr>
        <w:t>low</w:t>
      </w:r>
      <w:r>
        <w:rPr>
          <w:rFonts w:ascii="Arial"/>
          <w:color w:val="030303"/>
          <w:spacing w:val="-4"/>
          <w:w w:val="95"/>
          <w:sz w:val="13"/>
        </w:rPr>
        <w:t> </w:t>
      </w:r>
      <w:r>
        <w:rPr>
          <w:rFonts w:ascii="Arial"/>
          <w:color w:val="161616"/>
          <w:w w:val="95"/>
          <w:sz w:val="13"/>
        </w:rPr>
        <w:t>self-esteem, irritability, poor modulation of</w:t>
      </w:r>
      <w:r>
        <w:rPr>
          <w:rFonts w:ascii="Arial"/>
          <w:color w:val="161616"/>
          <w:spacing w:val="-5"/>
          <w:w w:val="95"/>
          <w:sz w:val="13"/>
        </w:rPr>
        <w:t> </w:t>
      </w:r>
      <w:r>
        <w:rPr>
          <w:rFonts w:ascii="Arial"/>
          <w:color w:val="161616"/>
          <w:w w:val="95"/>
          <w:sz w:val="13"/>
        </w:rPr>
        <w:t>or</w:t>
      </w:r>
      <w:r>
        <w:rPr>
          <w:rFonts w:ascii="Arial"/>
          <w:color w:val="161616"/>
          <w:spacing w:val="-8"/>
          <w:w w:val="95"/>
          <w:sz w:val="13"/>
        </w:rPr>
        <w:t> </w:t>
      </w:r>
      <w:r>
        <w:rPr>
          <w:rFonts w:ascii="Arial"/>
          <w:color w:val="161616"/>
          <w:w w:val="95"/>
          <w:sz w:val="13"/>
        </w:rPr>
        <w:t>ab</w:t>
      </w:r>
      <w:r>
        <w:rPr>
          <w:rFonts w:ascii="Arial"/>
          <w:color w:val="161616"/>
          <w:spacing w:val="-16"/>
          <w:w w:val="95"/>
          <w:sz w:val="13"/>
        </w:rPr>
        <w:t> </w:t>
      </w:r>
      <w:r>
        <w:rPr>
          <w:rFonts w:ascii="Arial"/>
          <w:color w:val="030303"/>
          <w:w w:val="95"/>
          <w:sz w:val="13"/>
        </w:rPr>
        <w:t>I</w:t>
      </w:r>
      <w:r>
        <w:rPr>
          <w:rFonts w:ascii="Arial"/>
          <w:color w:val="030303"/>
          <w:spacing w:val="-12"/>
          <w:w w:val="95"/>
          <w:sz w:val="13"/>
        </w:rPr>
        <w:t> </w:t>
      </w:r>
      <w:r>
        <w:rPr>
          <w:rFonts w:ascii="Arial"/>
          <w:color w:val="030303"/>
          <w:w w:val="95"/>
          <w:sz w:val="13"/>
        </w:rPr>
        <w:t>ty</w:t>
      </w:r>
      <w:r>
        <w:rPr>
          <w:rFonts w:ascii="Arial"/>
          <w:color w:val="030303"/>
          <w:spacing w:val="-7"/>
          <w:w w:val="95"/>
          <w:sz w:val="13"/>
        </w:rPr>
        <w:t> </w:t>
      </w:r>
      <w:r>
        <w:rPr>
          <w:rFonts w:ascii="Arial"/>
          <w:color w:val="161616"/>
          <w:w w:val="95"/>
          <w:sz w:val="13"/>
        </w:rPr>
        <w:t>to</w:t>
      </w:r>
      <w:r>
        <w:rPr>
          <w:rFonts w:ascii="Arial"/>
          <w:color w:val="161616"/>
          <w:spacing w:val="-8"/>
          <w:w w:val="95"/>
          <w:sz w:val="13"/>
        </w:rPr>
        <w:t> </w:t>
      </w:r>
      <w:r>
        <w:rPr>
          <w:rFonts w:ascii="Arial"/>
          <w:color w:val="030303"/>
          <w:w w:val="95"/>
          <w:sz w:val="13"/>
        </w:rPr>
        <w:t>handle </w:t>
      </w:r>
      <w:r>
        <w:rPr>
          <w:rFonts w:ascii="Arial"/>
          <w:color w:val="161616"/>
          <w:w w:val="95"/>
          <w:sz w:val="13"/>
        </w:rPr>
        <w:t>anger).</w:t>
      </w:r>
    </w:p>
    <w:p>
      <w:pPr>
        <w:spacing w:after="0" w:line="247" w:lineRule="auto"/>
        <w:jc w:val="both"/>
        <w:rPr>
          <w:rFonts w:ascii="Arial"/>
          <w:sz w:val="13"/>
        </w:rPr>
        <w:sectPr>
          <w:pgSz w:w="12240" w:h="15840"/>
          <w:pgMar w:top="500" w:bottom="280" w:left="460" w:right="560"/>
        </w:sectPr>
      </w:pPr>
    </w:p>
    <w:p>
      <w:pPr>
        <w:spacing w:before="77"/>
        <w:ind w:left="427" w:right="0" w:firstLine="0"/>
        <w:jc w:val="left"/>
        <w:rPr>
          <w:i/>
          <w:sz w:val="17"/>
        </w:rPr>
      </w:pPr>
      <w:r>
        <w:rPr>
          <w:i/>
          <w:color w:val="494949"/>
          <w:spacing w:val="-2"/>
          <w:w w:val="90"/>
          <w:sz w:val="17"/>
        </w:rPr>
        <w:t>Chapter</w:t>
      </w:r>
      <w:r>
        <w:rPr>
          <w:i/>
          <w:color w:val="494949"/>
          <w:spacing w:val="2"/>
          <w:sz w:val="17"/>
        </w:rPr>
        <w:t> </w:t>
      </w:r>
      <w:r>
        <w:rPr>
          <w:i/>
          <w:color w:val="494949"/>
          <w:spacing w:val="-10"/>
          <w:sz w:val="17"/>
        </w:rPr>
        <w:t>5</w:t>
      </w:r>
    </w:p>
    <w:p>
      <w:pPr>
        <w:pStyle w:val="BodyText"/>
        <w:spacing w:before="5"/>
        <w:rPr>
          <w:i/>
          <w:sz w:val="25"/>
        </w:rPr>
      </w:pPr>
    </w:p>
    <w:p>
      <w:pPr>
        <w:spacing w:after="0"/>
        <w:rPr>
          <w:sz w:val="25"/>
        </w:rPr>
        <w:sectPr>
          <w:pgSz w:w="12240" w:h="15840"/>
          <w:pgMar w:top="480" w:bottom="280" w:left="460" w:right="560"/>
        </w:sectPr>
      </w:pPr>
    </w:p>
    <w:p>
      <w:pPr>
        <w:pStyle w:val="BodyText"/>
        <w:spacing w:before="3"/>
        <w:rPr>
          <w:i/>
          <w:sz w:val="17"/>
        </w:rPr>
      </w:pPr>
    </w:p>
    <w:p>
      <w:pPr>
        <w:pStyle w:val="Heading9"/>
        <w:spacing w:line="235" w:lineRule="auto" w:before="1"/>
        <w:ind w:left="708" w:right="370" w:hanging="2"/>
      </w:pPr>
      <w:r>
        <w:rPr>
          <w:color w:val="161616"/>
          <w:w w:val="105"/>
        </w:rPr>
        <w:t>Screening and Assessment at Key Points</w:t>
      </w:r>
    </w:p>
    <w:p>
      <w:pPr>
        <w:pStyle w:val="BodyText"/>
        <w:spacing w:line="300" w:lineRule="auto" w:before="92"/>
        <w:ind w:left="687" w:right="59" w:firstLine="17"/>
      </w:pPr>
      <w:r>
        <w:rPr>
          <w:color w:val="363636"/>
          <w:w w:val="105"/>
        </w:rPr>
        <w:t>Procedures </w:t>
      </w:r>
      <w:r>
        <w:rPr>
          <w:color w:val="262626"/>
          <w:w w:val="105"/>
        </w:rPr>
        <w:t>need </w:t>
      </w:r>
      <w:r>
        <w:rPr>
          <w:color w:val="161616"/>
          <w:w w:val="105"/>
        </w:rPr>
        <w:t>to </w:t>
      </w:r>
      <w:r>
        <w:rPr>
          <w:color w:val="262626"/>
          <w:w w:val="105"/>
        </w:rPr>
        <w:t>be</w:t>
      </w:r>
      <w:r>
        <w:rPr>
          <w:color w:val="262626"/>
          <w:spacing w:val="-4"/>
          <w:w w:val="105"/>
        </w:rPr>
        <w:t> </w:t>
      </w:r>
      <w:r>
        <w:rPr>
          <w:color w:val="262626"/>
          <w:w w:val="105"/>
        </w:rPr>
        <w:t>developed</w:t>
      </w:r>
      <w:r>
        <w:rPr>
          <w:color w:val="262626"/>
          <w:spacing w:val="28"/>
          <w:w w:val="105"/>
        </w:rPr>
        <w:t> </w:t>
      </w:r>
      <w:r>
        <w:rPr>
          <w:color w:val="262626"/>
          <w:w w:val="105"/>
        </w:rPr>
        <w:t>to</w:t>
      </w:r>
      <w:r>
        <w:rPr>
          <w:color w:val="262626"/>
          <w:spacing w:val="-6"/>
          <w:w w:val="105"/>
        </w:rPr>
        <w:t> </w:t>
      </w:r>
      <w:r>
        <w:rPr>
          <w:color w:val="494949"/>
          <w:w w:val="105"/>
        </w:rPr>
        <w:t>ensure </w:t>
      </w:r>
      <w:r>
        <w:rPr>
          <w:color w:val="262626"/>
          <w:w w:val="105"/>
        </w:rPr>
        <w:t>that the results </w:t>
      </w:r>
      <w:r>
        <w:rPr>
          <w:color w:val="363636"/>
          <w:w w:val="105"/>
        </w:rPr>
        <w:t>of </w:t>
      </w:r>
      <w:r>
        <w:rPr>
          <w:color w:val="494949"/>
          <w:w w:val="105"/>
        </w:rPr>
        <w:t>sc</w:t>
      </w:r>
      <w:r>
        <w:rPr>
          <w:color w:val="262626"/>
          <w:w w:val="105"/>
        </w:rPr>
        <w:t>re</w:t>
      </w:r>
      <w:r>
        <w:rPr>
          <w:color w:val="494949"/>
          <w:w w:val="105"/>
        </w:rPr>
        <w:t>e</w:t>
      </w:r>
      <w:r>
        <w:rPr>
          <w:color w:val="161616"/>
          <w:w w:val="105"/>
        </w:rPr>
        <w:t>nin</w:t>
      </w:r>
      <w:r>
        <w:rPr>
          <w:color w:val="494949"/>
          <w:w w:val="105"/>
        </w:rPr>
        <w:t>g and assessment </w:t>
      </w:r>
      <w:r>
        <w:rPr>
          <w:color w:val="363636"/>
          <w:w w:val="105"/>
        </w:rPr>
        <w:t>follow </w:t>
      </w:r>
      <w:r>
        <w:rPr>
          <w:color w:val="262626"/>
          <w:w w:val="105"/>
        </w:rPr>
        <w:t>the </w:t>
      </w:r>
      <w:r>
        <w:rPr>
          <w:color w:val="363636"/>
          <w:w w:val="105"/>
        </w:rPr>
        <w:t>adolescent </w:t>
      </w:r>
      <w:r>
        <w:rPr>
          <w:color w:val="262626"/>
          <w:w w:val="105"/>
        </w:rPr>
        <w:t>through </w:t>
      </w:r>
      <w:r>
        <w:rPr>
          <w:color w:val="363636"/>
          <w:w w:val="105"/>
        </w:rPr>
        <w:t>successive </w:t>
      </w:r>
      <w:r>
        <w:rPr>
          <w:color w:val="494949"/>
          <w:w w:val="105"/>
        </w:rPr>
        <w:t>stages </w:t>
      </w:r>
      <w:r>
        <w:rPr>
          <w:color w:val="363636"/>
          <w:w w:val="105"/>
        </w:rPr>
        <w:t>of </w:t>
      </w:r>
      <w:r>
        <w:rPr>
          <w:color w:val="262626"/>
          <w:w w:val="105"/>
        </w:rPr>
        <w:t>the J}S.</w:t>
      </w:r>
      <w:r>
        <w:rPr>
          <w:color w:val="262626"/>
          <w:spacing w:val="40"/>
          <w:w w:val="105"/>
        </w:rPr>
        <w:t> </w:t>
      </w:r>
      <w:r>
        <w:rPr>
          <w:color w:val="363636"/>
          <w:w w:val="105"/>
        </w:rPr>
        <w:t>Figure 5-1</w:t>
      </w:r>
      <w:r>
        <w:rPr>
          <w:color w:val="363636"/>
          <w:spacing w:val="-4"/>
          <w:w w:val="105"/>
        </w:rPr>
        <w:t> </w:t>
      </w:r>
      <w:r>
        <w:rPr>
          <w:color w:val="262626"/>
          <w:w w:val="105"/>
        </w:rPr>
        <w:t>is</w:t>
      </w:r>
      <w:r>
        <w:rPr>
          <w:color w:val="262626"/>
          <w:spacing w:val="-4"/>
          <w:w w:val="105"/>
        </w:rPr>
        <w:t> </w:t>
      </w:r>
      <w:r>
        <w:rPr>
          <w:color w:val="363636"/>
          <w:w w:val="105"/>
        </w:rPr>
        <w:t>a </w:t>
      </w:r>
      <w:r>
        <w:rPr>
          <w:color w:val="262626"/>
          <w:w w:val="105"/>
        </w:rPr>
        <w:t>matrix that describes the </w:t>
      </w:r>
      <w:r>
        <w:rPr>
          <w:color w:val="363636"/>
          <w:w w:val="105"/>
        </w:rPr>
        <w:t>purpose</w:t>
      </w:r>
      <w:r>
        <w:rPr>
          <w:color w:val="363636"/>
          <w:spacing w:val="-1"/>
          <w:w w:val="105"/>
        </w:rPr>
        <w:t> </w:t>
      </w:r>
      <w:r>
        <w:rPr>
          <w:color w:val="494949"/>
          <w:w w:val="105"/>
        </w:rPr>
        <w:t>of eac</w:t>
      </w:r>
      <w:r>
        <w:rPr>
          <w:color w:val="161616"/>
          <w:w w:val="105"/>
        </w:rPr>
        <w:t>h</w:t>
      </w:r>
      <w:r>
        <w:rPr>
          <w:color w:val="161616"/>
          <w:spacing w:val="-1"/>
          <w:w w:val="105"/>
        </w:rPr>
        <w:t> </w:t>
      </w:r>
      <w:r>
        <w:rPr>
          <w:color w:val="363636"/>
          <w:w w:val="105"/>
        </w:rPr>
        <w:t>of </w:t>
      </w:r>
      <w:r>
        <w:rPr>
          <w:color w:val="161616"/>
          <w:w w:val="105"/>
        </w:rPr>
        <w:t>the</w:t>
      </w:r>
      <w:r>
        <w:rPr>
          <w:color w:val="161616"/>
          <w:spacing w:val="-6"/>
          <w:w w:val="105"/>
        </w:rPr>
        <w:t> </w:t>
      </w:r>
      <w:r>
        <w:rPr>
          <w:color w:val="262626"/>
          <w:w w:val="105"/>
        </w:rPr>
        <w:t>five</w:t>
      </w:r>
      <w:r>
        <w:rPr>
          <w:color w:val="262626"/>
          <w:spacing w:val="-6"/>
          <w:w w:val="105"/>
        </w:rPr>
        <w:t> </w:t>
      </w:r>
      <w:r>
        <w:rPr>
          <w:color w:val="262626"/>
          <w:w w:val="105"/>
        </w:rPr>
        <w:t>types</w:t>
      </w:r>
      <w:r>
        <w:rPr>
          <w:color w:val="262626"/>
          <w:spacing w:val="-9"/>
          <w:w w:val="105"/>
        </w:rPr>
        <w:t> </w:t>
      </w:r>
      <w:r>
        <w:rPr>
          <w:color w:val="494949"/>
          <w:w w:val="105"/>
        </w:rPr>
        <w:t>of screening</w:t>
      </w:r>
      <w:r>
        <w:rPr>
          <w:color w:val="494949"/>
          <w:spacing w:val="-4"/>
          <w:w w:val="105"/>
        </w:rPr>
        <w:t> </w:t>
      </w:r>
      <w:r>
        <w:rPr>
          <w:color w:val="494949"/>
          <w:w w:val="105"/>
        </w:rPr>
        <w:t>or assessment: </w:t>
      </w:r>
      <w:r>
        <w:rPr>
          <w:color w:val="363636"/>
          <w:w w:val="105"/>
        </w:rPr>
        <w:t>preliminary </w:t>
      </w:r>
      <w:r>
        <w:rPr>
          <w:color w:val="494949"/>
          <w:w w:val="105"/>
        </w:rPr>
        <w:t>screening, risk assessment, </w:t>
      </w:r>
      <w:r>
        <w:rPr>
          <w:color w:val="262626"/>
          <w:w w:val="105"/>
        </w:rPr>
        <w:t>drug te</w:t>
      </w:r>
      <w:r>
        <w:rPr>
          <w:color w:val="494949"/>
          <w:w w:val="105"/>
        </w:rPr>
        <w:t>s</w:t>
      </w:r>
      <w:r>
        <w:rPr>
          <w:color w:val="161616"/>
          <w:w w:val="105"/>
        </w:rPr>
        <w:t>tin</w:t>
      </w:r>
      <w:r>
        <w:rPr>
          <w:color w:val="494949"/>
          <w:w w:val="105"/>
        </w:rPr>
        <w:t>g/</w:t>
      </w:r>
      <w:r>
        <w:rPr>
          <w:color w:val="262626"/>
          <w:w w:val="105"/>
        </w:rPr>
        <w:t>u</w:t>
      </w:r>
      <w:r>
        <w:rPr>
          <w:color w:val="494949"/>
          <w:w w:val="105"/>
        </w:rPr>
        <w:t>ri</w:t>
      </w:r>
      <w:r>
        <w:rPr>
          <w:color w:val="262626"/>
          <w:w w:val="105"/>
        </w:rPr>
        <w:t>n</w:t>
      </w:r>
      <w:r>
        <w:rPr>
          <w:color w:val="494949"/>
          <w:w w:val="105"/>
        </w:rPr>
        <w:t>a</w:t>
      </w:r>
      <w:r>
        <w:rPr>
          <w:color w:val="262626"/>
          <w:w w:val="105"/>
        </w:rPr>
        <w:t>l</w:t>
      </w:r>
      <w:r>
        <w:rPr>
          <w:color w:val="494949"/>
          <w:w w:val="105"/>
        </w:rPr>
        <w:t>ysis</w:t>
      </w:r>
      <w:r>
        <w:rPr>
          <w:color w:val="6B6B6B"/>
          <w:w w:val="105"/>
        </w:rPr>
        <w:t>,</w:t>
      </w:r>
      <w:r>
        <w:rPr>
          <w:color w:val="6B6B6B"/>
          <w:spacing w:val="40"/>
          <w:w w:val="105"/>
        </w:rPr>
        <w:t> </w:t>
      </w:r>
      <w:r>
        <w:rPr>
          <w:color w:val="363636"/>
          <w:w w:val="105"/>
        </w:rPr>
        <w:t>psychosocial </w:t>
      </w:r>
      <w:r>
        <w:rPr>
          <w:color w:val="494949"/>
          <w:w w:val="105"/>
        </w:rPr>
        <w:t>assessment, and comprehensive assessment.</w:t>
      </w:r>
      <w:r>
        <w:rPr>
          <w:color w:val="494949"/>
          <w:spacing w:val="40"/>
          <w:w w:val="105"/>
        </w:rPr>
        <w:t> </w:t>
      </w:r>
      <w:r>
        <w:rPr>
          <w:color w:val="494949"/>
          <w:w w:val="105"/>
        </w:rPr>
        <w:t>For each type, </w:t>
      </w:r>
      <w:r>
        <w:rPr>
          <w:color w:val="262626"/>
          <w:w w:val="105"/>
        </w:rPr>
        <w:t>the </w:t>
      </w:r>
      <w:r>
        <w:rPr>
          <w:color w:val="363636"/>
          <w:w w:val="105"/>
        </w:rPr>
        <w:t>matrix </w:t>
      </w:r>
      <w:r>
        <w:rPr>
          <w:color w:val="494949"/>
          <w:w w:val="105"/>
        </w:rPr>
        <w:t>indicates </w:t>
      </w:r>
      <w:r>
        <w:rPr>
          <w:color w:val="363636"/>
          <w:w w:val="105"/>
        </w:rPr>
        <w:t>the</w:t>
      </w:r>
      <w:r>
        <w:rPr>
          <w:color w:val="363636"/>
          <w:spacing w:val="-1"/>
          <w:w w:val="105"/>
        </w:rPr>
        <w:t> </w:t>
      </w:r>
      <w:r>
        <w:rPr>
          <w:color w:val="363636"/>
          <w:w w:val="105"/>
        </w:rPr>
        <w:t>domains </w:t>
      </w:r>
      <w:r>
        <w:rPr>
          <w:color w:val="262626"/>
          <w:w w:val="105"/>
        </w:rPr>
        <w:t>that the</w:t>
      </w:r>
      <w:r>
        <w:rPr>
          <w:color w:val="262626"/>
          <w:spacing w:val="-3"/>
          <w:w w:val="105"/>
        </w:rPr>
        <w:t> </w:t>
      </w:r>
      <w:r>
        <w:rPr>
          <w:color w:val="494949"/>
          <w:w w:val="105"/>
        </w:rPr>
        <w:t>screening or assessment </w:t>
      </w:r>
      <w:r>
        <w:rPr>
          <w:color w:val="262626"/>
          <w:w w:val="105"/>
        </w:rPr>
        <w:t>is </w:t>
      </w:r>
      <w:r>
        <w:rPr>
          <w:color w:val="363636"/>
          <w:w w:val="105"/>
        </w:rPr>
        <w:t>designed</w:t>
      </w:r>
      <w:r>
        <w:rPr>
          <w:color w:val="363636"/>
          <w:spacing w:val="39"/>
          <w:w w:val="105"/>
        </w:rPr>
        <w:t> </w:t>
      </w:r>
      <w:r>
        <w:rPr>
          <w:color w:val="262626"/>
          <w:w w:val="105"/>
        </w:rPr>
        <w:t>to </w:t>
      </w:r>
      <w:r>
        <w:rPr>
          <w:color w:val="363636"/>
          <w:w w:val="105"/>
        </w:rPr>
        <w:t>probe.</w:t>
      </w:r>
      <w:r>
        <w:rPr>
          <w:color w:val="363636"/>
          <w:spacing w:val="40"/>
          <w:w w:val="105"/>
        </w:rPr>
        <w:t> </w:t>
      </w:r>
      <w:r>
        <w:rPr>
          <w:color w:val="363636"/>
          <w:w w:val="105"/>
        </w:rPr>
        <w:t>Again, </w:t>
      </w:r>
      <w:r>
        <w:rPr>
          <w:color w:val="262626"/>
          <w:w w:val="105"/>
        </w:rPr>
        <w:t>the </w:t>
      </w:r>
      <w:r>
        <w:rPr>
          <w:color w:val="363636"/>
          <w:w w:val="105"/>
        </w:rPr>
        <w:t>adolescent </w:t>
      </w:r>
      <w:r>
        <w:rPr>
          <w:color w:val="262626"/>
          <w:w w:val="105"/>
        </w:rPr>
        <w:t>must </w:t>
      </w:r>
      <w:r>
        <w:rPr>
          <w:color w:val="494949"/>
          <w:w w:val="105"/>
        </w:rPr>
        <w:t>sign a </w:t>
      </w:r>
      <w:r>
        <w:rPr>
          <w:color w:val="363636"/>
          <w:w w:val="105"/>
        </w:rPr>
        <w:t>consent form </w:t>
      </w:r>
      <w:r>
        <w:rPr>
          <w:color w:val="262626"/>
          <w:w w:val="105"/>
        </w:rPr>
        <w:t>prior </w:t>
      </w:r>
      <w:r>
        <w:rPr>
          <w:color w:val="161616"/>
          <w:w w:val="105"/>
        </w:rPr>
        <w:t>to </w:t>
      </w:r>
      <w:r>
        <w:rPr>
          <w:color w:val="262626"/>
          <w:w w:val="105"/>
        </w:rPr>
        <w:t>the </w:t>
      </w:r>
      <w:r>
        <w:rPr>
          <w:color w:val="494949"/>
          <w:w w:val="105"/>
        </w:rPr>
        <w:t>assessment </w:t>
      </w:r>
      <w:r>
        <w:rPr>
          <w:color w:val="363636"/>
          <w:w w:val="105"/>
        </w:rPr>
        <w:t>process </w:t>
      </w:r>
      <w:r>
        <w:rPr>
          <w:color w:val="494949"/>
          <w:w w:val="105"/>
        </w:rPr>
        <w:t>so </w:t>
      </w:r>
      <w:r>
        <w:rPr>
          <w:color w:val="262626"/>
          <w:w w:val="105"/>
        </w:rPr>
        <w:t>that her </w:t>
      </w:r>
      <w:r>
        <w:rPr>
          <w:color w:val="161616"/>
          <w:w w:val="105"/>
        </w:rPr>
        <w:t>rights to </w:t>
      </w:r>
      <w:r>
        <w:rPr>
          <w:color w:val="262626"/>
          <w:w w:val="105"/>
        </w:rPr>
        <w:t>privacy, issues </w:t>
      </w:r>
      <w:r>
        <w:rPr>
          <w:color w:val="494949"/>
          <w:w w:val="105"/>
        </w:rPr>
        <w:t>of </w:t>
      </w:r>
      <w:r>
        <w:rPr>
          <w:color w:val="262626"/>
          <w:w w:val="105"/>
        </w:rPr>
        <w:t>mandatory reporting of </w:t>
      </w:r>
      <w:r>
        <w:rPr>
          <w:color w:val="363636"/>
          <w:w w:val="105"/>
        </w:rPr>
        <w:t>abuse, </w:t>
      </w:r>
      <w:r>
        <w:rPr>
          <w:color w:val="262626"/>
          <w:w w:val="105"/>
        </w:rPr>
        <w:t>disclosure </w:t>
      </w:r>
      <w:r>
        <w:rPr>
          <w:color w:val="494949"/>
          <w:w w:val="105"/>
        </w:rPr>
        <w:t>of </w:t>
      </w:r>
      <w:r>
        <w:rPr>
          <w:color w:val="262626"/>
          <w:w w:val="105"/>
        </w:rPr>
        <w:t>information, </w:t>
      </w:r>
      <w:r>
        <w:rPr>
          <w:color w:val="494949"/>
          <w:w w:val="105"/>
        </w:rPr>
        <w:t>and</w:t>
      </w:r>
      <w:r>
        <w:rPr>
          <w:color w:val="494949"/>
          <w:w w:val="105"/>
        </w:rPr>
        <w:t> </w:t>
      </w:r>
      <w:r>
        <w:rPr>
          <w:color w:val="262626"/>
          <w:w w:val="105"/>
        </w:rPr>
        <w:t>duty </w:t>
      </w:r>
      <w:r>
        <w:rPr>
          <w:color w:val="161616"/>
          <w:w w:val="105"/>
        </w:rPr>
        <w:t>to </w:t>
      </w:r>
      <w:r>
        <w:rPr>
          <w:color w:val="363636"/>
          <w:w w:val="105"/>
        </w:rPr>
        <w:t>warn </w:t>
      </w:r>
      <w:r>
        <w:rPr>
          <w:color w:val="494949"/>
          <w:w w:val="105"/>
        </w:rPr>
        <w:t>are</w:t>
      </w:r>
      <w:r>
        <w:rPr>
          <w:color w:val="494949"/>
          <w:spacing w:val="-10"/>
          <w:w w:val="105"/>
        </w:rPr>
        <w:t> </w:t>
      </w:r>
      <w:r>
        <w:rPr>
          <w:color w:val="363636"/>
          <w:w w:val="105"/>
        </w:rPr>
        <w:t>clarified (see </w:t>
      </w:r>
      <w:r>
        <w:rPr>
          <w:color w:val="494949"/>
          <w:spacing w:val="-2"/>
          <w:w w:val="105"/>
        </w:rPr>
        <w:t>Chapter4).</w:t>
      </w:r>
    </w:p>
    <w:p>
      <w:pPr>
        <w:pStyle w:val="BodyText"/>
        <w:spacing w:line="300" w:lineRule="auto" w:before="6"/>
        <w:ind w:left="676" w:right="45" w:firstLine="241"/>
      </w:pPr>
      <w:r>
        <w:rPr>
          <w:color w:val="363636"/>
          <w:w w:val="105"/>
        </w:rPr>
        <w:t>Whenever possible, </w:t>
      </w:r>
      <w:r>
        <w:rPr>
          <w:color w:val="494949"/>
          <w:w w:val="105"/>
        </w:rPr>
        <w:t>results </w:t>
      </w:r>
      <w:r>
        <w:rPr>
          <w:color w:val="363636"/>
          <w:w w:val="105"/>
        </w:rPr>
        <w:t>of</w:t>
      </w:r>
      <w:r>
        <w:rPr>
          <w:color w:val="363636"/>
          <w:spacing w:val="80"/>
          <w:w w:val="105"/>
        </w:rPr>
        <w:t> </w:t>
      </w:r>
      <w:r>
        <w:rPr>
          <w:color w:val="363636"/>
          <w:w w:val="105"/>
        </w:rPr>
        <w:t>preadjudication </w:t>
      </w:r>
      <w:r>
        <w:rPr>
          <w:color w:val="494949"/>
          <w:w w:val="105"/>
        </w:rPr>
        <w:t>screening</w:t>
      </w:r>
      <w:r>
        <w:rPr>
          <w:color w:val="494949"/>
          <w:spacing w:val="33"/>
          <w:w w:val="105"/>
        </w:rPr>
        <w:t> </w:t>
      </w:r>
      <w:r>
        <w:rPr>
          <w:color w:val="494949"/>
          <w:w w:val="105"/>
        </w:rPr>
        <w:t>and</w:t>
      </w:r>
      <w:r>
        <w:rPr>
          <w:color w:val="494949"/>
          <w:spacing w:val="34"/>
          <w:w w:val="105"/>
        </w:rPr>
        <w:t> </w:t>
      </w:r>
      <w:r>
        <w:rPr>
          <w:color w:val="494949"/>
          <w:w w:val="105"/>
        </w:rPr>
        <w:t>assessment</w:t>
      </w:r>
      <w:r>
        <w:rPr>
          <w:color w:val="494949"/>
          <w:spacing w:val="40"/>
          <w:w w:val="105"/>
        </w:rPr>
        <w:t> </w:t>
      </w:r>
      <w:r>
        <w:rPr>
          <w:color w:val="494949"/>
          <w:w w:val="105"/>
        </w:rPr>
        <w:t>should </w:t>
      </w:r>
      <w:r>
        <w:rPr>
          <w:color w:val="262626"/>
          <w:w w:val="105"/>
        </w:rPr>
        <w:t>include </w:t>
      </w:r>
      <w:r>
        <w:rPr>
          <w:color w:val="494949"/>
          <w:w w:val="105"/>
        </w:rPr>
        <w:t>a </w:t>
      </w:r>
      <w:r>
        <w:rPr>
          <w:color w:val="363636"/>
          <w:w w:val="105"/>
        </w:rPr>
        <w:t>checklist </w:t>
      </w:r>
      <w:r>
        <w:rPr>
          <w:color w:val="494949"/>
          <w:w w:val="105"/>
        </w:rPr>
        <w:t>or other </w:t>
      </w:r>
      <w:r>
        <w:rPr>
          <w:color w:val="363636"/>
          <w:w w:val="105"/>
        </w:rPr>
        <w:t>means to </w:t>
      </w:r>
      <w:r>
        <w:rPr>
          <w:color w:val="262626"/>
          <w:w w:val="105"/>
        </w:rPr>
        <w:t>identify </w:t>
      </w:r>
      <w:r>
        <w:rPr>
          <w:color w:val="494949"/>
          <w:w w:val="105"/>
        </w:rPr>
        <w:t>a </w:t>
      </w:r>
      <w:r>
        <w:rPr>
          <w:color w:val="363636"/>
          <w:w w:val="105"/>
        </w:rPr>
        <w:t>juvenile's </w:t>
      </w:r>
      <w:r>
        <w:rPr>
          <w:color w:val="262626"/>
          <w:w w:val="105"/>
        </w:rPr>
        <w:t>relevant </w:t>
      </w:r>
      <w:r>
        <w:rPr>
          <w:color w:val="363636"/>
          <w:w w:val="105"/>
        </w:rPr>
        <w:t>problem </w:t>
      </w:r>
      <w:r>
        <w:rPr>
          <w:color w:val="5D5D5D"/>
          <w:w w:val="105"/>
        </w:rPr>
        <w:t>areas. </w:t>
      </w:r>
      <w:r>
        <w:rPr>
          <w:color w:val="363636"/>
          <w:w w:val="105"/>
        </w:rPr>
        <w:t>Results </w:t>
      </w:r>
      <w:r>
        <w:rPr>
          <w:color w:val="494949"/>
          <w:w w:val="105"/>
        </w:rPr>
        <w:t>should also </w:t>
      </w:r>
      <w:r>
        <w:rPr>
          <w:color w:val="363636"/>
          <w:w w:val="105"/>
        </w:rPr>
        <w:t>define </w:t>
      </w:r>
      <w:r>
        <w:rPr>
          <w:color w:val="494949"/>
          <w:w w:val="105"/>
        </w:rPr>
        <w:t>specific services </w:t>
      </w:r>
      <w:r>
        <w:rPr>
          <w:color w:val="262626"/>
          <w:w w:val="105"/>
        </w:rPr>
        <w:t>needed </w:t>
      </w:r>
      <w:r>
        <w:rPr>
          <w:color w:val="494949"/>
          <w:w w:val="105"/>
        </w:rPr>
        <w:t>and alternative</w:t>
      </w:r>
      <w:r>
        <w:rPr>
          <w:color w:val="494949"/>
          <w:spacing w:val="40"/>
          <w:w w:val="105"/>
        </w:rPr>
        <w:t> </w:t>
      </w:r>
      <w:r>
        <w:rPr>
          <w:color w:val="262626"/>
          <w:w w:val="105"/>
        </w:rPr>
        <w:t>types </w:t>
      </w:r>
      <w:r>
        <w:rPr>
          <w:color w:val="494949"/>
          <w:w w:val="105"/>
        </w:rPr>
        <w:t>of services</w:t>
      </w:r>
      <w:r>
        <w:rPr>
          <w:color w:val="494949"/>
          <w:spacing w:val="40"/>
          <w:w w:val="105"/>
        </w:rPr>
        <w:t> </w:t>
      </w:r>
      <w:r>
        <w:rPr>
          <w:color w:val="494949"/>
          <w:w w:val="105"/>
        </w:rPr>
        <w:t>available </w:t>
      </w:r>
      <w:r>
        <w:rPr>
          <w:color w:val="262626"/>
          <w:w w:val="105"/>
        </w:rPr>
        <w:t>in the </w:t>
      </w:r>
      <w:r>
        <w:rPr>
          <w:color w:val="363636"/>
          <w:w w:val="105"/>
        </w:rPr>
        <w:t>community</w:t>
      </w:r>
      <w:r>
        <w:rPr>
          <w:color w:val="363636"/>
          <w:spacing w:val="40"/>
          <w:w w:val="105"/>
        </w:rPr>
        <w:t> </w:t>
      </w:r>
      <w:r>
        <w:rPr>
          <w:color w:val="262626"/>
          <w:w w:val="105"/>
        </w:rPr>
        <w:t>to </w:t>
      </w:r>
      <w:r>
        <w:rPr>
          <w:color w:val="494949"/>
          <w:w w:val="105"/>
        </w:rPr>
        <w:t>assist </w:t>
      </w:r>
      <w:r>
        <w:rPr>
          <w:color w:val="262626"/>
          <w:w w:val="105"/>
        </w:rPr>
        <w:t>judges, </w:t>
      </w:r>
      <w:r>
        <w:rPr>
          <w:color w:val="363636"/>
          <w:w w:val="105"/>
        </w:rPr>
        <w:t>probation officers, </w:t>
      </w:r>
      <w:r>
        <w:rPr>
          <w:color w:val="262626"/>
          <w:w w:val="105"/>
        </w:rPr>
        <w:t>and</w:t>
      </w:r>
      <w:r>
        <w:rPr>
          <w:color w:val="262626"/>
          <w:spacing w:val="33"/>
          <w:w w:val="105"/>
        </w:rPr>
        <w:t> </w:t>
      </w:r>
      <w:r>
        <w:rPr>
          <w:color w:val="363636"/>
          <w:w w:val="105"/>
        </w:rPr>
        <w:t>others working with </w:t>
      </w:r>
      <w:r>
        <w:rPr>
          <w:color w:val="161616"/>
          <w:w w:val="105"/>
        </w:rPr>
        <w:t>th</w:t>
      </w:r>
      <w:r>
        <w:rPr>
          <w:color w:val="494949"/>
          <w:w w:val="105"/>
        </w:rPr>
        <w:t>e </w:t>
      </w:r>
      <w:r>
        <w:rPr>
          <w:color w:val="161616"/>
          <w:w w:val="105"/>
        </w:rPr>
        <w:t>ju</w:t>
      </w:r>
      <w:r>
        <w:rPr>
          <w:color w:val="363636"/>
          <w:w w:val="105"/>
        </w:rPr>
        <w:t>ven</w:t>
      </w:r>
      <w:r>
        <w:rPr>
          <w:color w:val="161616"/>
          <w:w w:val="105"/>
        </w:rPr>
        <w:t>il</w:t>
      </w:r>
      <w:r>
        <w:rPr>
          <w:color w:val="494949"/>
          <w:w w:val="105"/>
        </w:rPr>
        <w:t>e </w:t>
      </w:r>
      <w:r>
        <w:rPr>
          <w:color w:val="161616"/>
          <w:w w:val="105"/>
        </w:rPr>
        <w:t>to </w:t>
      </w:r>
      <w:r>
        <w:rPr>
          <w:color w:val="262626"/>
          <w:w w:val="105"/>
        </w:rPr>
        <w:t>develop </w:t>
      </w:r>
      <w:r>
        <w:rPr>
          <w:color w:val="363636"/>
          <w:w w:val="105"/>
        </w:rPr>
        <w:t>a </w:t>
      </w:r>
      <w:r>
        <w:rPr>
          <w:color w:val="262626"/>
          <w:w w:val="105"/>
        </w:rPr>
        <w:t>disposition</w:t>
      </w:r>
      <w:r>
        <w:rPr>
          <w:color w:val="262626"/>
          <w:spacing w:val="40"/>
          <w:w w:val="105"/>
        </w:rPr>
        <w:t> </w:t>
      </w:r>
      <w:r>
        <w:rPr>
          <w:color w:val="363636"/>
          <w:w w:val="105"/>
        </w:rPr>
        <w:t>plan.</w:t>
      </w:r>
      <w:r>
        <w:rPr>
          <w:color w:val="363636"/>
          <w:spacing w:val="40"/>
          <w:w w:val="105"/>
        </w:rPr>
        <w:t> </w:t>
      </w:r>
      <w:r>
        <w:rPr>
          <w:color w:val="494949"/>
          <w:w w:val="105"/>
        </w:rPr>
        <w:t>T</w:t>
      </w:r>
      <w:r>
        <w:rPr>
          <w:color w:val="161616"/>
          <w:w w:val="105"/>
        </w:rPr>
        <w:t>h</w:t>
      </w:r>
      <w:r>
        <w:rPr>
          <w:color w:val="363636"/>
          <w:w w:val="105"/>
        </w:rPr>
        <w:t>ose </w:t>
      </w:r>
      <w:r>
        <w:rPr>
          <w:color w:val="494949"/>
          <w:w w:val="105"/>
        </w:rPr>
        <w:t>screening and </w:t>
      </w:r>
      <w:r>
        <w:rPr>
          <w:color w:val="363636"/>
          <w:w w:val="105"/>
        </w:rPr>
        <w:t>assessment instruments </w:t>
      </w:r>
      <w:r>
        <w:rPr>
          <w:color w:val="262626"/>
          <w:w w:val="105"/>
        </w:rPr>
        <w:t>that</w:t>
      </w:r>
      <w:r>
        <w:rPr>
          <w:color w:val="262626"/>
          <w:spacing w:val="-2"/>
          <w:w w:val="105"/>
        </w:rPr>
        <w:t> </w:t>
      </w:r>
      <w:r>
        <w:rPr>
          <w:color w:val="494949"/>
          <w:w w:val="105"/>
        </w:rPr>
        <w:t>ass</w:t>
      </w:r>
      <w:r>
        <w:rPr>
          <w:color w:val="262626"/>
          <w:w w:val="105"/>
        </w:rPr>
        <w:t>i</w:t>
      </w:r>
      <w:r>
        <w:rPr>
          <w:color w:val="494949"/>
          <w:w w:val="105"/>
        </w:rPr>
        <w:t>s</w:t>
      </w:r>
      <w:r>
        <w:rPr>
          <w:color w:val="161616"/>
          <w:w w:val="105"/>
        </w:rPr>
        <w:t>t </w:t>
      </w:r>
      <w:r>
        <w:rPr>
          <w:color w:val="262626"/>
          <w:w w:val="105"/>
        </w:rPr>
        <w:t>in this </w:t>
      </w:r>
      <w:r>
        <w:rPr>
          <w:color w:val="363636"/>
          <w:w w:val="105"/>
        </w:rPr>
        <w:t>process </w:t>
      </w:r>
      <w:r>
        <w:rPr>
          <w:color w:val="262626"/>
          <w:w w:val="105"/>
        </w:rPr>
        <w:t>by readily </w:t>
      </w:r>
      <w:r>
        <w:rPr>
          <w:color w:val="363636"/>
          <w:w w:val="105"/>
        </w:rPr>
        <w:t>identifying problem </w:t>
      </w:r>
      <w:r>
        <w:rPr>
          <w:color w:val="494949"/>
          <w:w w:val="105"/>
        </w:rPr>
        <w:t>areas and </w:t>
      </w:r>
      <w:r>
        <w:rPr>
          <w:color w:val="262626"/>
          <w:w w:val="105"/>
        </w:rPr>
        <w:t>levels </w:t>
      </w:r>
      <w:r>
        <w:rPr>
          <w:color w:val="363636"/>
          <w:w w:val="105"/>
        </w:rPr>
        <w:t>of </w:t>
      </w:r>
      <w:r>
        <w:rPr>
          <w:color w:val="262626"/>
          <w:w w:val="105"/>
        </w:rPr>
        <w:t>problem </w:t>
      </w:r>
      <w:r>
        <w:rPr>
          <w:color w:val="494949"/>
          <w:w w:val="105"/>
        </w:rPr>
        <w:t>severity should</w:t>
      </w:r>
      <w:r>
        <w:rPr>
          <w:color w:val="494949"/>
          <w:spacing w:val="40"/>
          <w:w w:val="105"/>
        </w:rPr>
        <w:t> </w:t>
      </w:r>
      <w:r>
        <w:rPr>
          <w:color w:val="363636"/>
          <w:w w:val="105"/>
        </w:rPr>
        <w:t>be </w:t>
      </w:r>
      <w:r>
        <w:rPr>
          <w:color w:val="5D5D5D"/>
          <w:w w:val="105"/>
        </w:rPr>
        <w:t>se</w:t>
      </w:r>
      <w:r>
        <w:rPr>
          <w:color w:val="161616"/>
          <w:w w:val="105"/>
        </w:rPr>
        <w:t>l</w:t>
      </w:r>
      <w:r>
        <w:rPr>
          <w:color w:val="494949"/>
          <w:w w:val="105"/>
        </w:rPr>
        <w:t>ec</w:t>
      </w:r>
      <w:r>
        <w:rPr>
          <w:color w:val="262626"/>
          <w:w w:val="105"/>
        </w:rPr>
        <w:t>t</w:t>
      </w:r>
      <w:r>
        <w:rPr>
          <w:color w:val="494949"/>
          <w:w w:val="105"/>
        </w:rPr>
        <w:t>ed.</w:t>
      </w:r>
      <w:r>
        <w:rPr>
          <w:color w:val="494949"/>
          <w:spacing w:val="40"/>
          <w:w w:val="105"/>
        </w:rPr>
        <w:t> </w:t>
      </w:r>
      <w:r>
        <w:rPr>
          <w:color w:val="494949"/>
          <w:w w:val="105"/>
        </w:rPr>
        <w:t>Consultation</w:t>
      </w:r>
      <w:r>
        <w:rPr>
          <w:color w:val="494949"/>
          <w:spacing w:val="31"/>
          <w:w w:val="105"/>
        </w:rPr>
        <w:t> </w:t>
      </w:r>
      <w:r>
        <w:rPr>
          <w:color w:val="494949"/>
          <w:w w:val="105"/>
        </w:rPr>
        <w:t>should</w:t>
      </w:r>
      <w:r>
        <w:rPr>
          <w:color w:val="494949"/>
          <w:spacing w:val="40"/>
          <w:w w:val="105"/>
        </w:rPr>
        <w:t> </w:t>
      </w:r>
      <w:r>
        <w:rPr>
          <w:color w:val="363636"/>
          <w:w w:val="105"/>
        </w:rPr>
        <w:t>be</w:t>
      </w:r>
      <w:r>
        <w:rPr>
          <w:color w:val="363636"/>
          <w:spacing w:val="27"/>
          <w:w w:val="105"/>
        </w:rPr>
        <w:t> </w:t>
      </w:r>
      <w:r>
        <w:rPr>
          <w:color w:val="363636"/>
          <w:w w:val="105"/>
        </w:rPr>
        <w:t>provided</w:t>
      </w:r>
      <w:r>
        <w:rPr>
          <w:color w:val="363636"/>
          <w:spacing w:val="40"/>
          <w:w w:val="105"/>
        </w:rPr>
        <w:t> </w:t>
      </w:r>
      <w:r>
        <w:rPr>
          <w:color w:val="363636"/>
          <w:w w:val="105"/>
        </w:rPr>
        <w:t>to </w:t>
      </w:r>
      <w:r>
        <w:rPr>
          <w:color w:val="262626"/>
          <w:w w:val="105"/>
        </w:rPr>
        <w:t>the </w:t>
      </w:r>
      <w:r>
        <w:rPr>
          <w:color w:val="494949"/>
          <w:w w:val="105"/>
        </w:rPr>
        <w:t>juvenile court </w:t>
      </w:r>
      <w:r>
        <w:rPr>
          <w:color w:val="363636"/>
          <w:w w:val="105"/>
        </w:rPr>
        <w:t>in interpreting</w:t>
      </w:r>
      <w:r>
        <w:rPr>
          <w:color w:val="363636"/>
          <w:spacing w:val="40"/>
          <w:w w:val="105"/>
        </w:rPr>
        <w:t> </w:t>
      </w:r>
      <w:r>
        <w:rPr>
          <w:color w:val="494949"/>
          <w:w w:val="105"/>
        </w:rPr>
        <w:t>results from various assessment</w:t>
      </w:r>
      <w:r>
        <w:rPr>
          <w:color w:val="494949"/>
          <w:spacing w:val="40"/>
          <w:w w:val="105"/>
        </w:rPr>
        <w:t> </w:t>
      </w:r>
      <w:r>
        <w:rPr>
          <w:color w:val="262626"/>
          <w:w w:val="105"/>
        </w:rPr>
        <w:t>protocols that </w:t>
      </w:r>
      <w:r>
        <w:rPr>
          <w:color w:val="494949"/>
          <w:w w:val="105"/>
        </w:rPr>
        <w:t>are </w:t>
      </w:r>
      <w:r>
        <w:rPr>
          <w:color w:val="262626"/>
          <w:w w:val="105"/>
        </w:rPr>
        <w:t>reviewed</w:t>
      </w:r>
      <w:r>
        <w:rPr>
          <w:color w:val="262626"/>
          <w:spacing w:val="40"/>
          <w:w w:val="105"/>
        </w:rPr>
        <w:t> </w:t>
      </w:r>
      <w:r>
        <w:rPr>
          <w:color w:val="494949"/>
          <w:w w:val="105"/>
        </w:rPr>
        <w:t>a</w:t>
      </w:r>
      <w:r>
        <w:rPr>
          <w:color w:val="161616"/>
          <w:w w:val="105"/>
        </w:rPr>
        <w:t>t </w:t>
      </w:r>
      <w:r>
        <w:rPr>
          <w:color w:val="262626"/>
          <w:w w:val="105"/>
        </w:rPr>
        <w:t>th</w:t>
      </w:r>
      <w:r>
        <w:rPr>
          <w:color w:val="5D5D5D"/>
          <w:w w:val="105"/>
        </w:rPr>
        <w:t>e </w:t>
      </w:r>
      <w:r>
        <w:rPr>
          <w:color w:val="262626"/>
          <w:w w:val="105"/>
        </w:rPr>
        <w:t>time </w:t>
      </w:r>
      <w:r>
        <w:rPr>
          <w:color w:val="494949"/>
          <w:w w:val="105"/>
        </w:rPr>
        <w:t>of </w:t>
      </w:r>
      <w:r>
        <w:rPr>
          <w:color w:val="262626"/>
          <w:w w:val="105"/>
        </w:rPr>
        <w:t>disposition.</w:t>
      </w:r>
    </w:p>
    <w:p>
      <w:pPr>
        <w:pStyle w:val="BodyText"/>
        <w:spacing w:line="300" w:lineRule="auto" w:before="11"/>
        <w:ind w:left="668" w:firstLine="227"/>
      </w:pPr>
      <w:r>
        <w:rPr>
          <w:color w:val="262626"/>
          <w:w w:val="105"/>
        </w:rPr>
        <w:t>It may be useful </w:t>
      </w:r>
      <w:r>
        <w:rPr>
          <w:color w:val="363636"/>
          <w:w w:val="105"/>
        </w:rPr>
        <w:t>for </w:t>
      </w:r>
      <w:r>
        <w:rPr>
          <w:color w:val="262626"/>
          <w:w w:val="105"/>
        </w:rPr>
        <w:t>juvenile </w:t>
      </w:r>
      <w:r>
        <w:rPr>
          <w:color w:val="363636"/>
          <w:w w:val="105"/>
        </w:rPr>
        <w:t>justice </w:t>
      </w:r>
      <w:r>
        <w:rPr>
          <w:color w:val="494949"/>
          <w:w w:val="105"/>
        </w:rPr>
        <w:t>and </w:t>
      </w:r>
      <w:r>
        <w:rPr>
          <w:color w:val="262626"/>
          <w:w w:val="105"/>
        </w:rPr>
        <w:t>clinical </w:t>
      </w:r>
      <w:r>
        <w:rPr>
          <w:color w:val="494949"/>
          <w:w w:val="105"/>
        </w:rPr>
        <w:t>staff</w:t>
      </w:r>
      <w:r>
        <w:rPr>
          <w:color w:val="494949"/>
          <w:spacing w:val="40"/>
          <w:w w:val="105"/>
        </w:rPr>
        <w:t> </w:t>
      </w:r>
      <w:r>
        <w:rPr>
          <w:color w:val="262626"/>
          <w:w w:val="105"/>
        </w:rPr>
        <w:t>from </w:t>
      </w:r>
      <w:r>
        <w:rPr>
          <w:color w:val="363636"/>
          <w:w w:val="105"/>
        </w:rPr>
        <w:t>community </w:t>
      </w:r>
      <w:r>
        <w:rPr>
          <w:color w:val="494949"/>
          <w:w w:val="105"/>
        </w:rPr>
        <w:t>soc</w:t>
      </w:r>
      <w:r>
        <w:rPr>
          <w:color w:val="161616"/>
          <w:w w:val="105"/>
        </w:rPr>
        <w:t>i</w:t>
      </w:r>
      <w:r>
        <w:rPr>
          <w:color w:val="494949"/>
          <w:w w:val="105"/>
        </w:rPr>
        <w:t>a</w:t>
      </w:r>
      <w:r>
        <w:rPr>
          <w:color w:val="161616"/>
          <w:w w:val="105"/>
        </w:rPr>
        <w:t>l</w:t>
      </w:r>
      <w:r>
        <w:rPr>
          <w:color w:val="161616"/>
          <w:spacing w:val="-7"/>
          <w:w w:val="105"/>
        </w:rPr>
        <w:t> </w:t>
      </w:r>
      <w:r>
        <w:rPr>
          <w:color w:val="494949"/>
          <w:w w:val="105"/>
        </w:rPr>
        <w:t>serv</w:t>
      </w:r>
      <w:r>
        <w:rPr>
          <w:color w:val="161616"/>
          <w:w w:val="105"/>
        </w:rPr>
        <w:t>i</w:t>
      </w:r>
      <w:r>
        <w:rPr>
          <w:color w:val="494949"/>
          <w:w w:val="105"/>
        </w:rPr>
        <w:t>ce agencies </w:t>
      </w:r>
      <w:r>
        <w:rPr>
          <w:color w:val="262626"/>
          <w:w w:val="105"/>
        </w:rPr>
        <w:t>to</w:t>
      </w:r>
      <w:r>
        <w:rPr>
          <w:color w:val="262626"/>
          <w:spacing w:val="-11"/>
          <w:w w:val="105"/>
        </w:rPr>
        <w:t> </w:t>
      </w:r>
      <w:r>
        <w:rPr>
          <w:color w:val="363636"/>
          <w:w w:val="105"/>
        </w:rPr>
        <w:t>collaborate </w:t>
      </w:r>
      <w:r>
        <w:rPr>
          <w:color w:val="262626"/>
          <w:w w:val="105"/>
        </w:rPr>
        <w:t>in</w:t>
      </w:r>
      <w:r>
        <w:rPr>
          <w:color w:val="262626"/>
          <w:spacing w:val="-6"/>
          <w:w w:val="105"/>
        </w:rPr>
        <w:t> </w:t>
      </w:r>
      <w:r>
        <w:rPr>
          <w:color w:val="262626"/>
          <w:w w:val="105"/>
        </w:rPr>
        <w:t>developing </w:t>
      </w:r>
      <w:r>
        <w:rPr>
          <w:color w:val="363636"/>
          <w:w w:val="105"/>
        </w:rPr>
        <w:t>procedures for </w:t>
      </w:r>
      <w:r>
        <w:rPr>
          <w:color w:val="262626"/>
          <w:w w:val="105"/>
        </w:rPr>
        <w:t>triage </w:t>
      </w:r>
      <w:r>
        <w:rPr>
          <w:color w:val="363636"/>
          <w:w w:val="105"/>
        </w:rPr>
        <w:t>and</w:t>
      </w:r>
      <w:r>
        <w:rPr>
          <w:color w:val="363636"/>
          <w:spacing w:val="40"/>
          <w:w w:val="105"/>
        </w:rPr>
        <w:t> </w:t>
      </w:r>
      <w:r>
        <w:rPr>
          <w:color w:val="363636"/>
          <w:w w:val="105"/>
        </w:rPr>
        <w:t>referral.</w:t>
      </w:r>
      <w:r>
        <w:rPr>
          <w:color w:val="363636"/>
          <w:spacing w:val="40"/>
          <w:w w:val="105"/>
        </w:rPr>
        <w:t> </w:t>
      </w:r>
      <w:r>
        <w:rPr>
          <w:color w:val="262626"/>
          <w:w w:val="105"/>
        </w:rPr>
        <w:t>Staff </w:t>
      </w:r>
      <w:r>
        <w:rPr>
          <w:color w:val="363636"/>
          <w:w w:val="105"/>
        </w:rPr>
        <w:t>from </w:t>
      </w:r>
      <w:r>
        <w:rPr>
          <w:color w:val="494949"/>
          <w:w w:val="105"/>
        </w:rPr>
        <w:t>community age</w:t>
      </w:r>
      <w:r>
        <w:rPr>
          <w:color w:val="262626"/>
          <w:w w:val="105"/>
        </w:rPr>
        <w:t>n</w:t>
      </w:r>
      <w:r>
        <w:rPr>
          <w:color w:val="494949"/>
          <w:w w:val="105"/>
        </w:rPr>
        <w:t>c</w:t>
      </w:r>
      <w:r>
        <w:rPr>
          <w:color w:val="161616"/>
          <w:w w:val="105"/>
        </w:rPr>
        <w:t>i</w:t>
      </w:r>
      <w:r>
        <w:rPr>
          <w:color w:val="494949"/>
          <w:w w:val="105"/>
        </w:rPr>
        <w:t>es s</w:t>
      </w:r>
      <w:r>
        <w:rPr>
          <w:color w:val="161616"/>
          <w:w w:val="105"/>
        </w:rPr>
        <w:t>h</w:t>
      </w:r>
      <w:r>
        <w:rPr>
          <w:color w:val="363636"/>
          <w:w w:val="105"/>
        </w:rPr>
        <w:t>ou</w:t>
      </w:r>
      <w:r>
        <w:rPr>
          <w:color w:val="161616"/>
          <w:w w:val="105"/>
        </w:rPr>
        <w:t>ld </w:t>
      </w:r>
      <w:r>
        <w:rPr>
          <w:color w:val="363636"/>
          <w:w w:val="105"/>
        </w:rPr>
        <w:t>be encouraged</w:t>
      </w:r>
      <w:r>
        <w:rPr>
          <w:color w:val="363636"/>
          <w:spacing w:val="40"/>
          <w:w w:val="105"/>
        </w:rPr>
        <w:t> </w:t>
      </w:r>
      <w:r>
        <w:rPr>
          <w:color w:val="161616"/>
          <w:w w:val="105"/>
        </w:rPr>
        <w:t>to </w:t>
      </w:r>
      <w:r>
        <w:rPr>
          <w:color w:val="494949"/>
          <w:w w:val="105"/>
        </w:rPr>
        <w:t>"reach </w:t>
      </w:r>
      <w:r>
        <w:rPr>
          <w:color w:val="262626"/>
          <w:w w:val="105"/>
        </w:rPr>
        <w:t>in</w:t>
      </w:r>
      <w:r>
        <w:rPr>
          <w:color w:val="5D5D5D"/>
          <w:w w:val="105"/>
        </w:rPr>
        <w:t>" </w:t>
      </w:r>
      <w:r>
        <w:rPr>
          <w:color w:val="262626"/>
          <w:w w:val="105"/>
        </w:rPr>
        <w:t>to </w:t>
      </w:r>
      <w:r>
        <w:rPr>
          <w:color w:val="363636"/>
          <w:w w:val="105"/>
        </w:rPr>
        <w:t>detention </w:t>
      </w:r>
      <w:r>
        <w:rPr>
          <w:color w:val="494949"/>
          <w:w w:val="105"/>
        </w:rPr>
        <w:t>and </w:t>
      </w:r>
      <w:r>
        <w:rPr>
          <w:color w:val="363636"/>
          <w:w w:val="105"/>
        </w:rPr>
        <w:t>other </w:t>
      </w:r>
      <w:r>
        <w:rPr>
          <w:color w:val="494949"/>
          <w:w w:val="105"/>
        </w:rPr>
        <w:t>secure facilities </w:t>
      </w:r>
      <w:r>
        <w:rPr>
          <w:color w:val="262626"/>
          <w:w w:val="105"/>
        </w:rPr>
        <w:t>to </w:t>
      </w:r>
      <w:r>
        <w:rPr>
          <w:color w:val="494949"/>
          <w:w w:val="105"/>
        </w:rPr>
        <w:t>assist </w:t>
      </w:r>
      <w:r>
        <w:rPr>
          <w:color w:val="363636"/>
          <w:w w:val="105"/>
        </w:rPr>
        <w:t>in developing </w:t>
      </w:r>
      <w:r>
        <w:rPr>
          <w:color w:val="494949"/>
          <w:w w:val="105"/>
        </w:rPr>
        <w:t>and </w:t>
      </w:r>
      <w:r>
        <w:rPr>
          <w:color w:val="363636"/>
          <w:w w:val="105"/>
        </w:rPr>
        <w:t>implementing individualized </w:t>
      </w:r>
      <w:r>
        <w:rPr>
          <w:color w:val="494949"/>
          <w:w w:val="105"/>
        </w:rPr>
        <w:t>aftercare </w:t>
      </w:r>
      <w:r>
        <w:rPr>
          <w:color w:val="363636"/>
          <w:w w:val="105"/>
        </w:rPr>
        <w:t>plans </w:t>
      </w:r>
      <w:r>
        <w:rPr>
          <w:color w:val="494949"/>
          <w:w w:val="105"/>
        </w:rPr>
        <w:t>for </w:t>
      </w:r>
      <w:r>
        <w:rPr>
          <w:color w:val="363636"/>
          <w:w w:val="105"/>
        </w:rPr>
        <w:t>juvenile </w:t>
      </w:r>
      <w:r>
        <w:rPr>
          <w:color w:val="494949"/>
          <w:w w:val="105"/>
        </w:rPr>
        <w:t>offenders.</w:t>
      </w:r>
      <w:r>
        <w:rPr>
          <w:color w:val="494949"/>
          <w:spacing w:val="40"/>
          <w:w w:val="105"/>
        </w:rPr>
        <w:t> </w:t>
      </w:r>
      <w:r>
        <w:rPr>
          <w:color w:val="494949"/>
          <w:w w:val="105"/>
        </w:rPr>
        <w:t>For example, community </w:t>
      </w:r>
      <w:r>
        <w:rPr>
          <w:color w:val="363636"/>
          <w:w w:val="105"/>
        </w:rPr>
        <w:t>agency </w:t>
      </w:r>
      <w:r>
        <w:rPr>
          <w:color w:val="494949"/>
          <w:w w:val="105"/>
        </w:rPr>
        <w:t>staff, acting </w:t>
      </w:r>
      <w:r>
        <w:rPr>
          <w:color w:val="363636"/>
          <w:w w:val="105"/>
        </w:rPr>
        <w:t>in </w:t>
      </w:r>
      <w:r>
        <w:rPr>
          <w:color w:val="494949"/>
          <w:w w:val="105"/>
        </w:rPr>
        <w:t>a</w:t>
      </w:r>
    </w:p>
    <w:p>
      <w:pPr>
        <w:pStyle w:val="BodyText"/>
        <w:spacing w:line="300" w:lineRule="auto" w:before="93"/>
        <w:ind w:left="533" w:right="3420" w:firstLine="7"/>
      </w:pPr>
      <w:r>
        <w:rPr/>
        <w:br w:type="column"/>
      </w:r>
      <w:r>
        <w:rPr>
          <w:color w:val="494949"/>
        </w:rPr>
        <w:t>case </w:t>
      </w:r>
      <w:r>
        <w:rPr>
          <w:color w:val="363636"/>
        </w:rPr>
        <w:t>management</w:t>
      </w:r>
      <w:r>
        <w:rPr>
          <w:color w:val="363636"/>
          <w:spacing w:val="40"/>
        </w:rPr>
        <w:t> </w:t>
      </w:r>
      <w:r>
        <w:rPr>
          <w:color w:val="363636"/>
        </w:rPr>
        <w:t>model</w:t>
      </w:r>
      <w:r>
        <w:rPr>
          <w:color w:val="6B6B6B"/>
        </w:rPr>
        <w:t>, </w:t>
      </w:r>
      <w:r>
        <w:rPr>
          <w:color w:val="494949"/>
        </w:rPr>
        <w:t>can</w:t>
      </w:r>
      <w:r>
        <w:rPr>
          <w:color w:val="494949"/>
          <w:spacing w:val="40"/>
        </w:rPr>
        <w:t> </w:t>
      </w:r>
      <w:r>
        <w:rPr>
          <w:color w:val="262626"/>
        </w:rPr>
        <w:t>be </w:t>
      </w:r>
      <w:r>
        <w:rPr>
          <w:color w:val="363636"/>
        </w:rPr>
        <w:t>particularly</w:t>
      </w:r>
      <w:r>
        <w:rPr>
          <w:color w:val="363636"/>
          <w:spacing w:val="40"/>
        </w:rPr>
        <w:t> </w:t>
      </w:r>
      <w:r>
        <w:rPr>
          <w:color w:val="262626"/>
        </w:rPr>
        <w:t>useful</w:t>
      </w:r>
      <w:r>
        <w:rPr>
          <w:color w:val="262626"/>
          <w:spacing w:val="40"/>
        </w:rPr>
        <w:t> </w:t>
      </w:r>
      <w:r>
        <w:rPr>
          <w:color w:val="494949"/>
        </w:rPr>
        <w:t>in</w:t>
      </w:r>
      <w:r>
        <w:rPr>
          <w:color w:val="494949"/>
          <w:spacing w:val="31"/>
        </w:rPr>
        <w:t> </w:t>
      </w:r>
      <w:r>
        <w:rPr>
          <w:color w:val="363636"/>
        </w:rPr>
        <w:t>clarifying</w:t>
      </w:r>
      <w:r>
        <w:rPr>
          <w:color w:val="363636"/>
          <w:spacing w:val="32"/>
        </w:rPr>
        <w:t> </w:t>
      </w:r>
      <w:r>
        <w:rPr>
          <w:color w:val="494949"/>
        </w:rPr>
        <w:t>admission</w:t>
      </w:r>
      <w:r>
        <w:rPr>
          <w:color w:val="494949"/>
          <w:spacing w:val="40"/>
        </w:rPr>
        <w:t> </w:t>
      </w:r>
      <w:r>
        <w:rPr>
          <w:color w:val="494949"/>
        </w:rPr>
        <w:t>criteria</w:t>
      </w:r>
      <w:r>
        <w:rPr>
          <w:color w:val="494949"/>
          <w:spacing w:val="40"/>
        </w:rPr>
        <w:t> </w:t>
      </w:r>
      <w:r>
        <w:rPr>
          <w:color w:val="494949"/>
        </w:rPr>
        <w:t>for</w:t>
      </w:r>
      <w:r>
        <w:rPr>
          <w:color w:val="494949"/>
          <w:spacing w:val="40"/>
        </w:rPr>
        <w:t> </w:t>
      </w:r>
      <w:r>
        <w:rPr>
          <w:color w:val="494949"/>
        </w:rPr>
        <w:t>various community </w:t>
      </w:r>
      <w:r>
        <w:rPr>
          <w:color w:val="363636"/>
        </w:rPr>
        <w:t>treatment programs </w:t>
      </w:r>
      <w:r>
        <w:rPr>
          <w:color w:val="494949"/>
        </w:rPr>
        <w:t>and can</w:t>
      </w:r>
      <w:r>
        <w:rPr>
          <w:color w:val="494949"/>
          <w:spacing w:val="40"/>
        </w:rPr>
        <w:t> </w:t>
      </w:r>
      <w:r>
        <w:rPr>
          <w:color w:val="262626"/>
        </w:rPr>
        <w:t>help </w:t>
      </w:r>
      <w:r>
        <w:rPr>
          <w:color w:val="363636"/>
        </w:rPr>
        <w:t>to </w:t>
      </w:r>
      <w:r>
        <w:rPr>
          <w:color w:val="494949"/>
        </w:rPr>
        <w:t>secure </w:t>
      </w:r>
      <w:r>
        <w:rPr>
          <w:color w:val="363636"/>
        </w:rPr>
        <w:t>family </w:t>
      </w:r>
      <w:r>
        <w:rPr>
          <w:color w:val="262626"/>
        </w:rPr>
        <w:t>involvement in </w:t>
      </w:r>
      <w:r>
        <w:rPr>
          <w:color w:val="494949"/>
        </w:rPr>
        <w:t>aftercare</w:t>
      </w:r>
      <w:r>
        <w:rPr>
          <w:color w:val="494949"/>
          <w:spacing w:val="40"/>
        </w:rPr>
        <w:t> </w:t>
      </w:r>
      <w:r>
        <w:rPr>
          <w:color w:val="363636"/>
        </w:rPr>
        <w:t>services </w:t>
      </w:r>
      <w:r>
        <w:rPr>
          <w:color w:val="494949"/>
        </w:rPr>
        <w:t>and </w:t>
      </w:r>
      <w:r>
        <w:rPr>
          <w:color w:val="262626"/>
        </w:rPr>
        <w:t>Ii</w:t>
      </w:r>
      <w:r>
        <w:rPr>
          <w:color w:val="262626"/>
          <w:spacing w:val="-14"/>
        </w:rPr>
        <w:t> </w:t>
      </w:r>
      <w:r>
        <w:rPr>
          <w:color w:val="262626"/>
        </w:rPr>
        <w:t>n</w:t>
      </w:r>
      <w:r>
        <w:rPr>
          <w:color w:val="262626"/>
          <w:spacing w:val="-14"/>
        </w:rPr>
        <w:t> </w:t>
      </w:r>
      <w:r>
        <w:rPr>
          <w:color w:val="363636"/>
        </w:rPr>
        <w:t>k </w:t>
      </w:r>
      <w:r>
        <w:rPr>
          <w:color w:val="262626"/>
        </w:rPr>
        <w:t>juveniles to </w:t>
      </w:r>
      <w:r>
        <w:rPr>
          <w:color w:val="494949"/>
        </w:rPr>
        <w:t>a </w:t>
      </w:r>
      <w:r>
        <w:rPr>
          <w:color w:val="363636"/>
        </w:rPr>
        <w:t>range of other</w:t>
      </w:r>
      <w:r>
        <w:rPr>
          <w:color w:val="363636"/>
          <w:spacing w:val="40"/>
        </w:rPr>
        <w:t> </w:t>
      </w:r>
      <w:r>
        <w:rPr>
          <w:color w:val="363636"/>
        </w:rPr>
        <w:t>services.</w:t>
      </w:r>
      <w:r>
        <w:rPr>
          <w:color w:val="363636"/>
          <w:spacing w:val="40"/>
        </w:rPr>
        <w:t> </w:t>
      </w:r>
      <w:r>
        <w:rPr>
          <w:color w:val="363636"/>
        </w:rPr>
        <w:t>Likewise, </w:t>
      </w:r>
      <w:r>
        <w:rPr>
          <w:color w:val="262626"/>
        </w:rPr>
        <w:t>JJS </w:t>
      </w:r>
      <w:r>
        <w:rPr>
          <w:color w:val="494949"/>
        </w:rPr>
        <w:t>staff </w:t>
      </w:r>
      <w:r>
        <w:rPr>
          <w:color w:val="363636"/>
        </w:rPr>
        <w:t>should also </w:t>
      </w:r>
      <w:r>
        <w:rPr>
          <w:color w:val="262626"/>
        </w:rPr>
        <w:t>be</w:t>
      </w:r>
      <w:r>
        <w:rPr>
          <w:color w:val="262626"/>
          <w:spacing w:val="40"/>
        </w:rPr>
        <w:t> </w:t>
      </w:r>
      <w:r>
        <w:rPr>
          <w:color w:val="262626"/>
        </w:rPr>
        <w:t>encouraged</w:t>
      </w:r>
      <w:r>
        <w:rPr>
          <w:color w:val="262626"/>
          <w:spacing w:val="40"/>
        </w:rPr>
        <w:t> </w:t>
      </w:r>
      <w:r>
        <w:rPr>
          <w:color w:val="262626"/>
        </w:rPr>
        <w:t>to </w:t>
      </w:r>
      <w:r>
        <w:rPr>
          <w:color w:val="494949"/>
        </w:rPr>
        <w:t>"reach </w:t>
      </w:r>
      <w:r>
        <w:rPr>
          <w:color w:val="363636"/>
        </w:rPr>
        <w:t>out" </w:t>
      </w:r>
      <w:r>
        <w:rPr>
          <w:color w:val="262626"/>
        </w:rPr>
        <w:t>to </w:t>
      </w:r>
      <w:r>
        <w:rPr>
          <w:color w:val="363636"/>
        </w:rPr>
        <w:t>facilitate </w:t>
      </w:r>
      <w:r>
        <w:rPr>
          <w:color w:val="494949"/>
        </w:rPr>
        <w:t>adequate</w:t>
      </w:r>
      <w:r>
        <w:rPr>
          <w:color w:val="494949"/>
          <w:spacing w:val="40"/>
        </w:rPr>
        <w:t> </w:t>
      </w:r>
      <w:r>
        <w:rPr>
          <w:color w:val="363636"/>
        </w:rPr>
        <w:t>community involvement.</w:t>
      </w:r>
    </w:p>
    <w:p>
      <w:pPr>
        <w:pStyle w:val="BodyText"/>
        <w:spacing w:line="300" w:lineRule="auto" w:before="6"/>
        <w:ind w:left="526" w:right="3420" w:firstLine="223"/>
      </w:pPr>
      <w:r>
        <w:rPr>
          <w:color w:val="262626"/>
          <w:w w:val="105"/>
        </w:rPr>
        <w:t>Juvenile justice </w:t>
      </w:r>
      <w:r>
        <w:rPr>
          <w:color w:val="494949"/>
          <w:w w:val="105"/>
        </w:rPr>
        <w:t>agencies should </w:t>
      </w:r>
      <w:r>
        <w:rPr>
          <w:color w:val="262626"/>
          <w:w w:val="105"/>
        </w:rPr>
        <w:t>develop </w:t>
      </w:r>
      <w:r>
        <w:rPr>
          <w:color w:val="363636"/>
          <w:w w:val="105"/>
        </w:rPr>
        <w:t>procedures to </w:t>
      </w:r>
      <w:r>
        <w:rPr>
          <w:color w:val="5D5D5D"/>
          <w:w w:val="105"/>
        </w:rPr>
        <w:t>guide </w:t>
      </w:r>
      <w:r>
        <w:rPr>
          <w:color w:val="363636"/>
          <w:w w:val="105"/>
        </w:rPr>
        <w:t>referral decisions for </w:t>
      </w:r>
      <w:r>
        <w:rPr>
          <w:color w:val="494949"/>
          <w:w w:val="105"/>
        </w:rPr>
        <w:t>substance </w:t>
      </w:r>
      <w:r>
        <w:rPr>
          <w:color w:val="363636"/>
          <w:w w:val="105"/>
        </w:rPr>
        <w:t>use </w:t>
      </w:r>
      <w:r>
        <w:rPr>
          <w:color w:val="494949"/>
          <w:w w:val="105"/>
        </w:rPr>
        <w:t>disorder assessmen</w:t>
      </w:r>
      <w:r>
        <w:rPr>
          <w:color w:val="161616"/>
          <w:w w:val="105"/>
        </w:rPr>
        <w:t>t</w:t>
      </w:r>
      <w:r>
        <w:rPr>
          <w:color w:val="5D5D5D"/>
          <w:w w:val="105"/>
        </w:rPr>
        <w:t>, </w:t>
      </w:r>
      <w:r>
        <w:rPr>
          <w:color w:val="262626"/>
          <w:w w:val="105"/>
        </w:rPr>
        <w:t>mental </w:t>
      </w:r>
      <w:r>
        <w:rPr>
          <w:color w:val="363636"/>
          <w:w w:val="105"/>
        </w:rPr>
        <w:t>health </w:t>
      </w:r>
      <w:r>
        <w:rPr>
          <w:color w:val="494949"/>
          <w:w w:val="105"/>
        </w:rPr>
        <w:t>assessment, and other relevant </w:t>
      </w:r>
      <w:r>
        <w:rPr>
          <w:color w:val="363636"/>
          <w:w w:val="105"/>
        </w:rPr>
        <w:t>community </w:t>
      </w:r>
      <w:r>
        <w:rPr>
          <w:color w:val="494949"/>
          <w:w w:val="105"/>
        </w:rPr>
        <w:t>services.</w:t>
      </w:r>
      <w:r>
        <w:rPr>
          <w:color w:val="494949"/>
          <w:spacing w:val="40"/>
          <w:w w:val="105"/>
        </w:rPr>
        <w:t> </w:t>
      </w:r>
      <w:r>
        <w:rPr>
          <w:color w:val="363636"/>
          <w:w w:val="105"/>
        </w:rPr>
        <w:t>Decision </w:t>
      </w:r>
      <w:r>
        <w:rPr>
          <w:color w:val="262626"/>
          <w:w w:val="105"/>
        </w:rPr>
        <w:t>rules </w:t>
      </w:r>
      <w:r>
        <w:rPr>
          <w:color w:val="494949"/>
          <w:w w:val="105"/>
        </w:rPr>
        <w:t>guiding </w:t>
      </w:r>
      <w:r>
        <w:rPr>
          <w:color w:val="363636"/>
          <w:w w:val="105"/>
        </w:rPr>
        <w:t>referrals for further </w:t>
      </w:r>
      <w:r>
        <w:rPr>
          <w:color w:val="494949"/>
          <w:w w:val="105"/>
        </w:rPr>
        <w:t>assessment sho</w:t>
      </w:r>
      <w:r>
        <w:rPr>
          <w:color w:val="161616"/>
          <w:w w:val="105"/>
        </w:rPr>
        <w:t>u</w:t>
      </w:r>
      <w:r>
        <w:rPr>
          <w:color w:val="363636"/>
          <w:w w:val="105"/>
        </w:rPr>
        <w:t>ld </w:t>
      </w:r>
      <w:r>
        <w:rPr>
          <w:color w:val="262626"/>
          <w:w w:val="105"/>
        </w:rPr>
        <w:t>include </w:t>
      </w:r>
      <w:r>
        <w:rPr>
          <w:color w:val="161616"/>
          <w:w w:val="105"/>
        </w:rPr>
        <w:t>the </w:t>
      </w:r>
      <w:r>
        <w:rPr>
          <w:color w:val="363636"/>
          <w:w w:val="105"/>
        </w:rPr>
        <w:t>development </w:t>
      </w:r>
      <w:r>
        <w:rPr>
          <w:color w:val="494949"/>
          <w:w w:val="105"/>
        </w:rPr>
        <w:t>of </w:t>
      </w:r>
      <w:r>
        <w:rPr>
          <w:color w:val="161616"/>
          <w:w w:val="105"/>
        </w:rPr>
        <w:t>th</w:t>
      </w:r>
      <w:r>
        <w:rPr>
          <w:color w:val="363636"/>
          <w:w w:val="105"/>
        </w:rPr>
        <w:t>res</w:t>
      </w:r>
      <w:r>
        <w:rPr>
          <w:color w:val="161616"/>
          <w:w w:val="105"/>
        </w:rPr>
        <w:t>h</w:t>
      </w:r>
      <w:r>
        <w:rPr>
          <w:color w:val="494949"/>
          <w:w w:val="105"/>
        </w:rPr>
        <w:t>o</w:t>
      </w:r>
      <w:r>
        <w:rPr>
          <w:color w:val="262626"/>
          <w:w w:val="105"/>
        </w:rPr>
        <w:t>ld </w:t>
      </w:r>
      <w:r>
        <w:rPr>
          <w:color w:val="494949"/>
          <w:w w:val="105"/>
        </w:rPr>
        <w:t>criteria </w:t>
      </w:r>
      <w:r>
        <w:rPr>
          <w:color w:val="363636"/>
          <w:w w:val="105"/>
        </w:rPr>
        <w:t>(e.g., </w:t>
      </w:r>
      <w:r>
        <w:rPr>
          <w:color w:val="161616"/>
          <w:w w:val="105"/>
        </w:rPr>
        <w:t>behavioral </w:t>
      </w:r>
      <w:r>
        <w:rPr>
          <w:color w:val="262626"/>
          <w:w w:val="105"/>
        </w:rPr>
        <w:t>markers</w:t>
      </w:r>
      <w:r>
        <w:rPr>
          <w:color w:val="262626"/>
          <w:spacing w:val="-8"/>
          <w:w w:val="105"/>
        </w:rPr>
        <w:t> </w:t>
      </w:r>
      <w:r>
        <w:rPr>
          <w:color w:val="494949"/>
          <w:w w:val="105"/>
        </w:rPr>
        <w:t>and </w:t>
      </w:r>
      <w:r>
        <w:rPr>
          <w:color w:val="363636"/>
          <w:w w:val="105"/>
        </w:rPr>
        <w:t>test</w:t>
      </w:r>
      <w:r>
        <w:rPr>
          <w:color w:val="363636"/>
          <w:spacing w:val="-7"/>
          <w:w w:val="105"/>
        </w:rPr>
        <w:t> </w:t>
      </w:r>
      <w:r>
        <w:rPr>
          <w:color w:val="494949"/>
          <w:w w:val="105"/>
        </w:rPr>
        <w:t>scores)</w:t>
      </w:r>
      <w:r>
        <w:rPr>
          <w:color w:val="494949"/>
          <w:spacing w:val="-5"/>
          <w:w w:val="105"/>
        </w:rPr>
        <w:t> </w:t>
      </w:r>
      <w:r>
        <w:rPr>
          <w:color w:val="262626"/>
          <w:w w:val="105"/>
        </w:rPr>
        <w:t>for referral and </w:t>
      </w:r>
      <w:r>
        <w:rPr>
          <w:color w:val="363636"/>
          <w:w w:val="105"/>
        </w:rPr>
        <w:t>should reflect:</w:t>
      </w:r>
    </w:p>
    <w:p>
      <w:pPr>
        <w:pStyle w:val="ListParagraph"/>
        <w:numPr>
          <w:ilvl w:val="0"/>
          <w:numId w:val="28"/>
        </w:numPr>
        <w:tabs>
          <w:tab w:pos="744" w:val="left" w:leader="none"/>
        </w:tabs>
        <w:spacing w:line="240" w:lineRule="auto" w:before="78" w:after="0"/>
        <w:ind w:left="743" w:right="0" w:hanging="221"/>
        <w:jc w:val="left"/>
        <w:rPr>
          <w:rFonts w:ascii="Arial" w:hAnsi="Arial"/>
          <w:sz w:val="18"/>
        </w:rPr>
      </w:pPr>
      <w:r>
        <w:rPr>
          <w:color w:val="363636"/>
          <w:w w:val="105"/>
          <w:sz w:val="16"/>
        </w:rPr>
        <w:t>The</w:t>
      </w:r>
      <w:r>
        <w:rPr>
          <w:color w:val="363636"/>
          <w:spacing w:val="-9"/>
          <w:w w:val="105"/>
          <w:sz w:val="16"/>
        </w:rPr>
        <w:t> </w:t>
      </w:r>
      <w:r>
        <w:rPr>
          <w:color w:val="494949"/>
          <w:w w:val="105"/>
          <w:sz w:val="16"/>
        </w:rPr>
        <w:t>severity</w:t>
      </w:r>
      <w:r>
        <w:rPr>
          <w:color w:val="494949"/>
          <w:spacing w:val="-1"/>
          <w:w w:val="105"/>
          <w:sz w:val="16"/>
        </w:rPr>
        <w:t> </w:t>
      </w:r>
      <w:r>
        <w:rPr>
          <w:color w:val="494949"/>
          <w:w w:val="105"/>
          <w:sz w:val="16"/>
        </w:rPr>
        <w:t>of</w:t>
      </w:r>
      <w:r>
        <w:rPr>
          <w:color w:val="494949"/>
          <w:spacing w:val="6"/>
          <w:w w:val="105"/>
          <w:sz w:val="16"/>
        </w:rPr>
        <w:t> </w:t>
      </w:r>
      <w:r>
        <w:rPr>
          <w:color w:val="262626"/>
          <w:w w:val="105"/>
          <w:sz w:val="16"/>
        </w:rPr>
        <w:t>the</w:t>
      </w:r>
      <w:r>
        <w:rPr>
          <w:color w:val="262626"/>
          <w:spacing w:val="-8"/>
          <w:w w:val="105"/>
          <w:sz w:val="16"/>
        </w:rPr>
        <w:t> </w:t>
      </w:r>
      <w:r>
        <w:rPr>
          <w:color w:val="363636"/>
          <w:spacing w:val="-2"/>
          <w:w w:val="105"/>
          <w:sz w:val="16"/>
        </w:rPr>
        <w:t>problem</w:t>
      </w:r>
    </w:p>
    <w:p>
      <w:pPr>
        <w:pStyle w:val="ListParagraph"/>
        <w:numPr>
          <w:ilvl w:val="0"/>
          <w:numId w:val="28"/>
        </w:numPr>
        <w:tabs>
          <w:tab w:pos="744" w:val="left" w:leader="none"/>
        </w:tabs>
        <w:spacing w:line="292" w:lineRule="auto" w:before="24" w:after="0"/>
        <w:ind w:left="751" w:right="3579" w:hanging="229"/>
        <w:jc w:val="left"/>
        <w:rPr>
          <w:rFonts w:ascii="Arial" w:hAnsi="Arial"/>
          <w:sz w:val="18"/>
        </w:rPr>
      </w:pPr>
      <w:r>
        <w:rPr>
          <w:color w:val="494949"/>
          <w:w w:val="105"/>
          <w:sz w:val="16"/>
        </w:rPr>
        <w:t>The</w:t>
      </w:r>
      <w:r>
        <w:rPr>
          <w:color w:val="494949"/>
          <w:spacing w:val="-11"/>
          <w:w w:val="105"/>
          <w:sz w:val="16"/>
        </w:rPr>
        <w:t> </w:t>
      </w:r>
      <w:r>
        <w:rPr>
          <w:color w:val="494949"/>
          <w:w w:val="105"/>
          <w:sz w:val="16"/>
        </w:rPr>
        <w:t>capabilities</w:t>
      </w:r>
      <w:r>
        <w:rPr>
          <w:color w:val="494949"/>
          <w:spacing w:val="-10"/>
          <w:w w:val="105"/>
          <w:sz w:val="16"/>
        </w:rPr>
        <w:t> </w:t>
      </w:r>
      <w:r>
        <w:rPr>
          <w:color w:val="494949"/>
          <w:w w:val="105"/>
          <w:sz w:val="16"/>
        </w:rPr>
        <w:t>of</w:t>
      </w:r>
      <w:r>
        <w:rPr>
          <w:color w:val="494949"/>
          <w:spacing w:val="-10"/>
          <w:w w:val="105"/>
          <w:sz w:val="16"/>
        </w:rPr>
        <w:t> </w:t>
      </w:r>
      <w:r>
        <w:rPr>
          <w:color w:val="494949"/>
          <w:w w:val="105"/>
          <w:sz w:val="16"/>
        </w:rPr>
        <w:t>community</w:t>
      </w:r>
      <w:r>
        <w:rPr>
          <w:color w:val="494949"/>
          <w:spacing w:val="-2"/>
          <w:w w:val="105"/>
          <w:sz w:val="16"/>
        </w:rPr>
        <w:t> </w:t>
      </w:r>
      <w:r>
        <w:rPr>
          <w:color w:val="494949"/>
          <w:w w:val="105"/>
          <w:sz w:val="16"/>
        </w:rPr>
        <w:t>agencies</w:t>
      </w:r>
      <w:r>
        <w:rPr>
          <w:color w:val="494949"/>
          <w:spacing w:val="-4"/>
          <w:w w:val="105"/>
          <w:sz w:val="16"/>
        </w:rPr>
        <w:t> </w:t>
      </w:r>
      <w:r>
        <w:rPr>
          <w:color w:val="363636"/>
          <w:w w:val="105"/>
          <w:sz w:val="16"/>
        </w:rPr>
        <w:t>to provide </w:t>
      </w:r>
      <w:r>
        <w:rPr>
          <w:color w:val="494949"/>
          <w:w w:val="105"/>
          <w:sz w:val="16"/>
        </w:rPr>
        <w:t>comprehensive assessment </w:t>
      </w:r>
      <w:r>
        <w:rPr>
          <w:color w:val="363636"/>
          <w:w w:val="105"/>
          <w:sz w:val="16"/>
        </w:rPr>
        <w:t>or related </w:t>
      </w:r>
      <w:r>
        <w:rPr>
          <w:color w:val="5D5D5D"/>
          <w:w w:val="105"/>
          <w:sz w:val="16"/>
        </w:rPr>
        <w:t>services</w:t>
      </w:r>
    </w:p>
    <w:p>
      <w:pPr>
        <w:pStyle w:val="ListParagraph"/>
        <w:numPr>
          <w:ilvl w:val="0"/>
          <w:numId w:val="28"/>
        </w:numPr>
        <w:tabs>
          <w:tab w:pos="747" w:val="left" w:leader="none"/>
        </w:tabs>
        <w:spacing w:line="295" w:lineRule="auto" w:before="0" w:after="0"/>
        <w:ind w:left="742" w:right="4055" w:hanging="219"/>
        <w:jc w:val="left"/>
        <w:rPr>
          <w:rFonts w:ascii="Arial" w:hAnsi="Arial"/>
          <w:sz w:val="17"/>
        </w:rPr>
      </w:pPr>
      <w:r>
        <w:rPr>
          <w:color w:val="494949"/>
          <w:w w:val="105"/>
          <w:sz w:val="16"/>
        </w:rPr>
        <w:t>Available</w:t>
      </w:r>
      <w:r>
        <w:rPr>
          <w:color w:val="494949"/>
          <w:spacing w:val="-7"/>
          <w:w w:val="105"/>
          <w:sz w:val="16"/>
        </w:rPr>
        <w:t> </w:t>
      </w:r>
      <w:r>
        <w:rPr>
          <w:color w:val="494949"/>
          <w:w w:val="105"/>
          <w:sz w:val="16"/>
        </w:rPr>
        <w:t>resources</w:t>
      </w:r>
      <w:r>
        <w:rPr>
          <w:color w:val="494949"/>
          <w:spacing w:val="-10"/>
          <w:w w:val="105"/>
          <w:sz w:val="16"/>
        </w:rPr>
        <w:t> </w:t>
      </w:r>
      <w:r>
        <w:rPr>
          <w:color w:val="494949"/>
          <w:w w:val="105"/>
          <w:sz w:val="16"/>
        </w:rPr>
        <w:t>for</w:t>
      </w:r>
      <w:r>
        <w:rPr>
          <w:color w:val="494949"/>
          <w:spacing w:val="-11"/>
          <w:w w:val="105"/>
          <w:sz w:val="16"/>
        </w:rPr>
        <w:t> </w:t>
      </w:r>
      <w:r>
        <w:rPr>
          <w:color w:val="494949"/>
          <w:w w:val="105"/>
          <w:sz w:val="16"/>
        </w:rPr>
        <w:t>community assessment services</w:t>
      </w:r>
    </w:p>
    <w:p>
      <w:pPr>
        <w:pStyle w:val="BodyText"/>
        <w:spacing w:line="300" w:lineRule="auto" w:before="96"/>
        <w:ind w:left="506" w:right="3423" w:firstLine="232"/>
      </w:pPr>
      <w:r>
        <w:rPr>
          <w:color w:val="262626"/>
          <w:w w:val="105"/>
        </w:rPr>
        <w:t>In </w:t>
      </w:r>
      <w:r>
        <w:rPr>
          <w:color w:val="363636"/>
          <w:w w:val="105"/>
        </w:rPr>
        <w:t>recognition of </w:t>
      </w:r>
      <w:r>
        <w:rPr>
          <w:color w:val="262626"/>
          <w:w w:val="105"/>
        </w:rPr>
        <w:t>the </w:t>
      </w:r>
      <w:r>
        <w:rPr>
          <w:color w:val="363636"/>
          <w:w w:val="105"/>
        </w:rPr>
        <w:t>importance of early </w:t>
      </w:r>
      <w:r>
        <w:rPr>
          <w:color w:val="262626"/>
          <w:w w:val="105"/>
        </w:rPr>
        <w:t>detection </w:t>
      </w:r>
      <w:r>
        <w:rPr>
          <w:color w:val="494949"/>
          <w:w w:val="105"/>
        </w:rPr>
        <w:t>and</w:t>
      </w:r>
      <w:r>
        <w:rPr>
          <w:color w:val="494949"/>
          <w:spacing w:val="40"/>
          <w:w w:val="105"/>
        </w:rPr>
        <w:t> </w:t>
      </w:r>
      <w:r>
        <w:rPr>
          <w:color w:val="262626"/>
          <w:w w:val="105"/>
        </w:rPr>
        <w:t>intervention, rules </w:t>
      </w:r>
      <w:r>
        <w:rPr>
          <w:color w:val="363636"/>
          <w:w w:val="105"/>
        </w:rPr>
        <w:t>for </w:t>
      </w:r>
      <w:r>
        <w:rPr>
          <w:color w:val="262626"/>
          <w:w w:val="105"/>
        </w:rPr>
        <w:t>deciding </w:t>
      </w:r>
      <w:r>
        <w:rPr>
          <w:color w:val="161616"/>
          <w:w w:val="105"/>
        </w:rPr>
        <w:t>how </w:t>
      </w:r>
      <w:r>
        <w:rPr>
          <w:color w:val="262626"/>
          <w:w w:val="105"/>
        </w:rPr>
        <w:t>to </w:t>
      </w:r>
      <w:r>
        <w:rPr>
          <w:color w:val="363636"/>
          <w:w w:val="105"/>
        </w:rPr>
        <w:t>interpret </w:t>
      </w:r>
      <w:r>
        <w:rPr>
          <w:color w:val="262626"/>
          <w:w w:val="105"/>
        </w:rPr>
        <w:t>the </w:t>
      </w:r>
      <w:r>
        <w:rPr>
          <w:color w:val="363636"/>
          <w:w w:val="105"/>
        </w:rPr>
        <w:t>results of</w:t>
      </w:r>
      <w:r>
        <w:rPr>
          <w:color w:val="363636"/>
          <w:spacing w:val="34"/>
          <w:w w:val="105"/>
        </w:rPr>
        <w:t> </w:t>
      </w:r>
      <w:r>
        <w:rPr>
          <w:color w:val="262626"/>
          <w:w w:val="105"/>
        </w:rPr>
        <w:t>initial screening should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be designed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to be </w:t>
      </w:r>
      <w:r>
        <w:rPr>
          <w:color w:val="363636"/>
          <w:w w:val="105"/>
        </w:rPr>
        <w:t>overinclusive in </w:t>
      </w:r>
      <w:r>
        <w:rPr>
          <w:color w:val="161616"/>
          <w:w w:val="105"/>
        </w:rPr>
        <w:t>id</w:t>
      </w:r>
      <w:r>
        <w:rPr>
          <w:color w:val="494949"/>
          <w:w w:val="105"/>
        </w:rPr>
        <w:t>e</w:t>
      </w:r>
      <w:r>
        <w:rPr>
          <w:color w:val="262626"/>
          <w:w w:val="105"/>
        </w:rPr>
        <w:t>ntif</w:t>
      </w:r>
      <w:r>
        <w:rPr>
          <w:color w:val="494949"/>
          <w:w w:val="105"/>
        </w:rPr>
        <w:t>y</w:t>
      </w:r>
      <w:r>
        <w:rPr>
          <w:color w:val="262626"/>
          <w:w w:val="105"/>
        </w:rPr>
        <w:t>in</w:t>
      </w:r>
      <w:r>
        <w:rPr>
          <w:color w:val="494949"/>
          <w:w w:val="105"/>
        </w:rPr>
        <w:t>g adolescents </w:t>
      </w:r>
      <w:r>
        <w:rPr>
          <w:color w:val="363636"/>
          <w:w w:val="105"/>
        </w:rPr>
        <w:t>who </w:t>
      </w:r>
      <w:r>
        <w:rPr>
          <w:color w:val="262626"/>
          <w:w w:val="105"/>
        </w:rPr>
        <w:t>may </w:t>
      </w:r>
      <w:r>
        <w:rPr>
          <w:color w:val="161616"/>
          <w:w w:val="105"/>
        </w:rPr>
        <w:t>have</w:t>
      </w:r>
      <w:r>
        <w:rPr>
          <w:color w:val="161616"/>
          <w:spacing w:val="40"/>
          <w:w w:val="105"/>
        </w:rPr>
        <w:t> </w:t>
      </w:r>
      <w:r>
        <w:rPr>
          <w:color w:val="363636"/>
          <w:w w:val="105"/>
        </w:rPr>
        <w:t>substance use disorders.</w:t>
      </w:r>
      <w:r>
        <w:rPr>
          <w:color w:val="363636"/>
          <w:spacing w:val="40"/>
          <w:w w:val="105"/>
        </w:rPr>
        <w:t> </w:t>
      </w:r>
      <w:r>
        <w:rPr>
          <w:color w:val="262626"/>
          <w:w w:val="105"/>
        </w:rPr>
        <w:t>It </w:t>
      </w:r>
      <w:r>
        <w:rPr>
          <w:color w:val="363636"/>
          <w:w w:val="105"/>
        </w:rPr>
        <w:t>is </w:t>
      </w:r>
      <w:r>
        <w:rPr>
          <w:color w:val="262626"/>
          <w:w w:val="105"/>
        </w:rPr>
        <w:t>better to identify more </w:t>
      </w:r>
      <w:r>
        <w:rPr>
          <w:color w:val="494949"/>
          <w:w w:val="105"/>
        </w:rPr>
        <w:t>a</w:t>
      </w:r>
      <w:r>
        <w:rPr>
          <w:color w:val="262626"/>
          <w:w w:val="105"/>
        </w:rPr>
        <w:t>d</w:t>
      </w:r>
      <w:r>
        <w:rPr>
          <w:color w:val="494949"/>
          <w:w w:val="105"/>
        </w:rPr>
        <w:t>o</w:t>
      </w:r>
      <w:r>
        <w:rPr>
          <w:color w:val="161616"/>
          <w:w w:val="105"/>
        </w:rPr>
        <w:t>l</w:t>
      </w:r>
      <w:r>
        <w:rPr>
          <w:color w:val="494949"/>
          <w:w w:val="105"/>
        </w:rPr>
        <w:t>esce</w:t>
      </w:r>
      <w:r>
        <w:rPr>
          <w:color w:val="262626"/>
          <w:w w:val="105"/>
        </w:rPr>
        <w:t>nt</w:t>
      </w:r>
      <w:r>
        <w:rPr>
          <w:color w:val="494949"/>
          <w:w w:val="105"/>
        </w:rPr>
        <w:t>s as </w:t>
      </w:r>
      <w:r>
        <w:rPr>
          <w:color w:val="262626"/>
          <w:w w:val="105"/>
        </w:rPr>
        <w:t>having </w:t>
      </w:r>
      <w:r>
        <w:rPr>
          <w:color w:val="494949"/>
          <w:w w:val="105"/>
        </w:rPr>
        <w:t>substance </w:t>
      </w:r>
      <w:r>
        <w:rPr>
          <w:color w:val="161616"/>
          <w:w w:val="105"/>
        </w:rPr>
        <w:t>u</w:t>
      </w:r>
      <w:r>
        <w:rPr>
          <w:color w:val="494949"/>
          <w:w w:val="105"/>
        </w:rPr>
        <w:t>se </w:t>
      </w:r>
      <w:r>
        <w:rPr>
          <w:color w:val="363636"/>
          <w:w w:val="105"/>
        </w:rPr>
        <w:t>disorders </w:t>
      </w:r>
      <w:r>
        <w:rPr>
          <w:color w:val="262626"/>
          <w:w w:val="105"/>
        </w:rPr>
        <w:t>than </w:t>
      </w:r>
      <w:r>
        <w:rPr>
          <w:color w:val="363636"/>
          <w:w w:val="105"/>
        </w:rPr>
        <w:t>to be </w:t>
      </w:r>
      <w:r>
        <w:rPr>
          <w:color w:val="494949"/>
          <w:w w:val="105"/>
        </w:rPr>
        <w:t>overly cautious and </w:t>
      </w:r>
      <w:r>
        <w:rPr>
          <w:color w:val="363636"/>
          <w:w w:val="105"/>
        </w:rPr>
        <w:t>miss </w:t>
      </w:r>
      <w:r>
        <w:rPr>
          <w:color w:val="494949"/>
          <w:w w:val="105"/>
        </w:rPr>
        <w:t>some.</w:t>
      </w:r>
      <w:r>
        <w:rPr>
          <w:color w:val="494949"/>
          <w:spacing w:val="40"/>
          <w:w w:val="105"/>
        </w:rPr>
        <w:t> </w:t>
      </w:r>
      <w:r>
        <w:rPr>
          <w:color w:val="363636"/>
          <w:w w:val="105"/>
        </w:rPr>
        <w:t>Rules </w:t>
      </w:r>
      <w:r>
        <w:rPr>
          <w:color w:val="494949"/>
          <w:w w:val="105"/>
        </w:rPr>
        <w:t>for </w:t>
      </w:r>
      <w:r>
        <w:rPr>
          <w:color w:val="363636"/>
          <w:w w:val="105"/>
        </w:rPr>
        <w:t>deciding how </w:t>
      </w:r>
      <w:r>
        <w:rPr>
          <w:color w:val="161616"/>
          <w:w w:val="105"/>
        </w:rPr>
        <w:t>t</w:t>
      </w:r>
      <w:r>
        <w:rPr>
          <w:color w:val="494949"/>
          <w:w w:val="105"/>
        </w:rPr>
        <w:t>o </w:t>
      </w:r>
      <w:r>
        <w:rPr>
          <w:color w:val="363636"/>
          <w:w w:val="105"/>
        </w:rPr>
        <w:t>interpret the results</w:t>
      </w:r>
      <w:r>
        <w:rPr>
          <w:color w:val="363636"/>
          <w:spacing w:val="-11"/>
          <w:w w:val="105"/>
        </w:rPr>
        <w:t> </w:t>
      </w:r>
      <w:r>
        <w:rPr>
          <w:color w:val="494949"/>
          <w:w w:val="105"/>
        </w:rPr>
        <w:t>of </w:t>
      </w:r>
      <w:r>
        <w:rPr>
          <w:color w:val="363636"/>
          <w:w w:val="105"/>
        </w:rPr>
        <w:t>psychosocial </w:t>
      </w:r>
      <w:r>
        <w:rPr>
          <w:color w:val="494949"/>
          <w:w w:val="105"/>
        </w:rPr>
        <w:t>assessment </w:t>
      </w:r>
      <w:r>
        <w:rPr>
          <w:color w:val="363636"/>
          <w:w w:val="105"/>
        </w:rPr>
        <w:t>may</w:t>
      </w:r>
      <w:r>
        <w:rPr>
          <w:color w:val="363636"/>
          <w:spacing w:val="-4"/>
          <w:w w:val="105"/>
        </w:rPr>
        <w:t> </w:t>
      </w:r>
      <w:r>
        <w:rPr>
          <w:color w:val="262626"/>
          <w:w w:val="105"/>
        </w:rPr>
        <w:t>be</w:t>
      </w:r>
      <w:r>
        <w:rPr>
          <w:color w:val="262626"/>
          <w:spacing w:val="-6"/>
          <w:w w:val="105"/>
        </w:rPr>
        <w:t> </w:t>
      </w:r>
      <w:r>
        <w:rPr>
          <w:color w:val="494949"/>
          <w:w w:val="105"/>
        </w:rPr>
        <w:t>more conservative </w:t>
      </w:r>
      <w:r>
        <w:rPr>
          <w:color w:val="363636"/>
          <w:w w:val="105"/>
        </w:rPr>
        <w:t>in </w:t>
      </w:r>
      <w:r>
        <w:rPr>
          <w:color w:val="494949"/>
          <w:w w:val="105"/>
        </w:rPr>
        <w:t>consideration of </w:t>
      </w:r>
      <w:r>
        <w:rPr>
          <w:color w:val="262626"/>
          <w:w w:val="105"/>
        </w:rPr>
        <w:t>the limited resources </w:t>
      </w:r>
      <w:r>
        <w:rPr>
          <w:color w:val="494949"/>
          <w:w w:val="105"/>
        </w:rPr>
        <w:t>available </w:t>
      </w:r>
      <w:r>
        <w:rPr>
          <w:color w:val="363636"/>
          <w:w w:val="105"/>
        </w:rPr>
        <w:t>for providing further comprehensive </w:t>
      </w:r>
      <w:r>
        <w:rPr>
          <w:color w:val="494949"/>
          <w:w w:val="105"/>
        </w:rPr>
        <w:t>assessment.</w:t>
      </w:r>
    </w:p>
    <w:p>
      <w:pPr>
        <w:pStyle w:val="BodyText"/>
        <w:spacing w:line="300" w:lineRule="auto" w:before="9"/>
        <w:ind w:left="501" w:right="3420" w:firstLine="228"/>
      </w:pPr>
      <w:r>
        <w:rPr>
          <w:color w:val="262626"/>
          <w:w w:val="105"/>
        </w:rPr>
        <w:t>In </w:t>
      </w:r>
      <w:r>
        <w:rPr>
          <w:color w:val="494949"/>
          <w:w w:val="105"/>
        </w:rPr>
        <w:t>some areas, screening and</w:t>
      </w:r>
      <w:r>
        <w:rPr>
          <w:color w:val="494949"/>
          <w:spacing w:val="40"/>
          <w:w w:val="105"/>
        </w:rPr>
        <w:t> </w:t>
      </w:r>
      <w:r>
        <w:rPr>
          <w:color w:val="363636"/>
          <w:w w:val="105"/>
        </w:rPr>
        <w:t>assessment </w:t>
      </w:r>
      <w:r>
        <w:rPr>
          <w:color w:val="262626"/>
          <w:w w:val="105"/>
        </w:rPr>
        <w:t>units </w:t>
      </w:r>
      <w:r>
        <w:rPr>
          <w:color w:val="161616"/>
          <w:w w:val="105"/>
        </w:rPr>
        <w:t>h</w:t>
      </w:r>
      <w:r>
        <w:rPr>
          <w:color w:val="494949"/>
          <w:w w:val="105"/>
        </w:rPr>
        <w:t>ave </w:t>
      </w:r>
      <w:r>
        <w:rPr>
          <w:color w:val="262626"/>
          <w:w w:val="105"/>
        </w:rPr>
        <w:t>been </w:t>
      </w:r>
      <w:r>
        <w:rPr>
          <w:color w:val="494949"/>
          <w:w w:val="105"/>
        </w:rPr>
        <w:t>successfully</w:t>
      </w:r>
      <w:r>
        <w:rPr>
          <w:color w:val="494949"/>
          <w:spacing w:val="40"/>
          <w:w w:val="105"/>
        </w:rPr>
        <w:t> </w:t>
      </w:r>
      <w:r>
        <w:rPr>
          <w:color w:val="363636"/>
          <w:w w:val="105"/>
        </w:rPr>
        <w:t>implemented</w:t>
      </w:r>
      <w:r>
        <w:rPr>
          <w:color w:val="363636"/>
          <w:spacing w:val="40"/>
          <w:w w:val="105"/>
        </w:rPr>
        <w:t> </w:t>
      </w:r>
      <w:r>
        <w:rPr>
          <w:color w:val="262626"/>
          <w:w w:val="105"/>
        </w:rPr>
        <w:t>in detention </w:t>
      </w:r>
      <w:r>
        <w:rPr>
          <w:color w:val="494949"/>
          <w:w w:val="105"/>
        </w:rPr>
        <w:t>centers </w:t>
      </w:r>
      <w:r>
        <w:rPr>
          <w:color w:val="161616"/>
          <w:w w:val="105"/>
        </w:rPr>
        <w:t>t</w:t>
      </w:r>
      <w:r>
        <w:rPr>
          <w:color w:val="494949"/>
          <w:w w:val="105"/>
        </w:rPr>
        <w:t>o </w:t>
      </w:r>
      <w:r>
        <w:rPr>
          <w:color w:val="262626"/>
          <w:w w:val="105"/>
        </w:rPr>
        <w:t>identify </w:t>
      </w:r>
      <w:r>
        <w:rPr>
          <w:color w:val="363636"/>
          <w:w w:val="105"/>
        </w:rPr>
        <w:t>adolescents with </w:t>
      </w:r>
      <w:r>
        <w:rPr>
          <w:color w:val="494949"/>
          <w:w w:val="105"/>
        </w:rPr>
        <w:t>substance </w:t>
      </w:r>
      <w:r>
        <w:rPr>
          <w:color w:val="262626"/>
          <w:w w:val="105"/>
        </w:rPr>
        <w:t>use </w:t>
      </w:r>
      <w:r>
        <w:rPr>
          <w:color w:val="363636"/>
          <w:w w:val="105"/>
        </w:rPr>
        <w:t>disorders </w:t>
      </w:r>
      <w:r>
        <w:rPr>
          <w:color w:val="494949"/>
          <w:w w:val="105"/>
        </w:rPr>
        <w:t>and </w:t>
      </w:r>
      <w:r>
        <w:rPr>
          <w:color w:val="262626"/>
          <w:w w:val="105"/>
        </w:rPr>
        <w:t>mental </w:t>
      </w:r>
      <w:r>
        <w:rPr>
          <w:color w:val="161616"/>
          <w:w w:val="105"/>
        </w:rPr>
        <w:t>health </w:t>
      </w:r>
      <w:r>
        <w:rPr>
          <w:color w:val="363636"/>
          <w:w w:val="105"/>
        </w:rPr>
        <w:t>problems.</w:t>
      </w:r>
      <w:r>
        <w:rPr>
          <w:color w:val="363636"/>
          <w:spacing w:val="40"/>
          <w:w w:val="105"/>
        </w:rPr>
        <w:t> </w:t>
      </w:r>
      <w:r>
        <w:rPr>
          <w:color w:val="494949"/>
          <w:w w:val="105"/>
        </w:rPr>
        <w:t>The </w:t>
      </w:r>
      <w:r>
        <w:rPr>
          <w:color w:val="262626"/>
          <w:w w:val="105"/>
        </w:rPr>
        <w:t>detention </w:t>
      </w:r>
      <w:r>
        <w:rPr>
          <w:color w:val="494949"/>
          <w:w w:val="105"/>
        </w:rPr>
        <w:t>setting </w:t>
      </w:r>
      <w:r>
        <w:rPr>
          <w:color w:val="363636"/>
          <w:w w:val="105"/>
        </w:rPr>
        <w:t>offers </w:t>
      </w:r>
      <w:r>
        <w:rPr>
          <w:color w:val="494949"/>
          <w:w w:val="105"/>
        </w:rPr>
        <w:t>a good </w:t>
      </w:r>
      <w:r>
        <w:rPr>
          <w:color w:val="363636"/>
          <w:w w:val="105"/>
        </w:rPr>
        <w:t>opportunity to</w:t>
      </w:r>
      <w:r>
        <w:rPr>
          <w:color w:val="363636"/>
          <w:spacing w:val="-4"/>
          <w:w w:val="105"/>
        </w:rPr>
        <w:t> </w:t>
      </w:r>
      <w:r>
        <w:rPr>
          <w:color w:val="494949"/>
          <w:w w:val="105"/>
        </w:rPr>
        <w:t>identify adolescents at </w:t>
      </w:r>
      <w:r>
        <w:rPr>
          <w:color w:val="262626"/>
          <w:w w:val="105"/>
        </w:rPr>
        <w:t>high </w:t>
      </w:r>
      <w:r>
        <w:rPr>
          <w:color w:val="363636"/>
          <w:w w:val="105"/>
        </w:rPr>
        <w:t>risk for further delinquent </w:t>
      </w:r>
      <w:r>
        <w:rPr>
          <w:color w:val="262626"/>
          <w:w w:val="105"/>
        </w:rPr>
        <w:t>behavior </w:t>
      </w:r>
      <w:r>
        <w:rPr>
          <w:color w:val="494949"/>
          <w:w w:val="105"/>
        </w:rPr>
        <w:t>and substance</w:t>
      </w:r>
    </w:p>
    <w:p>
      <w:pPr>
        <w:spacing w:after="0" w:line="300" w:lineRule="auto"/>
        <w:sectPr>
          <w:type w:val="continuous"/>
          <w:pgSz w:w="12240" w:h="15840"/>
          <w:pgMar w:top="800" w:bottom="280" w:left="460" w:right="560"/>
          <w:cols w:num="2" w:equalWidth="0">
            <w:col w:w="4002" w:space="40"/>
            <w:col w:w="7178"/>
          </w:cols>
        </w:sectPr>
      </w:pPr>
    </w:p>
    <w:p>
      <w:pPr>
        <w:pStyle w:val="BodyText"/>
        <w:spacing w:before="8"/>
      </w:pPr>
    </w:p>
    <w:p>
      <w:pPr>
        <w:spacing w:before="0"/>
        <w:ind w:left="391" w:right="0" w:firstLine="0"/>
        <w:jc w:val="left"/>
        <w:rPr>
          <w:i/>
          <w:sz w:val="15"/>
        </w:rPr>
      </w:pPr>
      <w:r>
        <w:rPr>
          <w:i/>
          <w:color w:val="494949"/>
          <w:spacing w:val="-5"/>
          <w:w w:val="105"/>
          <w:sz w:val="15"/>
        </w:rPr>
        <w:t>48</w:t>
      </w:r>
    </w:p>
    <w:p>
      <w:pPr>
        <w:spacing w:after="0"/>
        <w:jc w:val="left"/>
        <w:rPr>
          <w:sz w:val="15"/>
        </w:rPr>
        <w:sectPr>
          <w:type w:val="continuous"/>
          <w:pgSz w:w="12240" w:h="15840"/>
          <w:pgMar w:top="800" w:bottom="280" w:left="460" w:right="560"/>
        </w:sectPr>
      </w:pPr>
    </w:p>
    <w:p>
      <w:pPr>
        <w:spacing w:before="70"/>
        <w:ind w:left="6646" w:right="0" w:firstLine="0"/>
        <w:jc w:val="left"/>
        <w:rPr>
          <w:i/>
          <w:sz w:val="16"/>
        </w:rPr>
      </w:pPr>
      <w:r>
        <w:rPr>
          <w:i/>
          <w:color w:val="2D2D2D"/>
          <w:spacing w:val="-2"/>
          <w:w w:val="95"/>
          <w:sz w:val="16"/>
        </w:rPr>
        <w:t>Juvenile</w:t>
      </w:r>
      <w:r>
        <w:rPr>
          <w:i/>
          <w:color w:val="2D2D2D"/>
          <w:spacing w:val="3"/>
          <w:sz w:val="16"/>
        </w:rPr>
        <w:t> </w:t>
      </w:r>
      <w:r>
        <w:rPr>
          <w:i/>
          <w:color w:val="2D2D2D"/>
          <w:spacing w:val="-2"/>
          <w:w w:val="95"/>
          <w:sz w:val="16"/>
        </w:rPr>
        <w:t>Justice</w:t>
      </w:r>
      <w:r>
        <w:rPr>
          <w:i/>
          <w:color w:val="2D2D2D"/>
          <w:spacing w:val="2"/>
          <w:sz w:val="16"/>
        </w:rPr>
        <w:t> </w:t>
      </w:r>
      <w:r>
        <w:rPr>
          <w:i/>
          <w:color w:val="4F4F4F"/>
          <w:spacing w:val="-2"/>
          <w:w w:val="95"/>
          <w:sz w:val="16"/>
        </w:rPr>
        <w:t>Settings</w:t>
      </w:r>
    </w:p>
    <w:p>
      <w:pPr>
        <w:pStyle w:val="BodyText"/>
        <w:spacing w:before="10"/>
        <w:rPr>
          <w:i/>
          <w:sz w:val="20"/>
        </w:rPr>
      </w:pPr>
    </w:p>
    <w:p>
      <w:pPr>
        <w:spacing w:after="0"/>
        <w:rPr>
          <w:sz w:val="20"/>
        </w:rPr>
        <w:sectPr>
          <w:pgSz w:w="12240" w:h="15840"/>
          <w:pgMar w:top="520" w:bottom="280" w:left="460" w:right="560"/>
        </w:sectPr>
      </w:pPr>
    </w:p>
    <w:p>
      <w:pPr>
        <w:pStyle w:val="BodyText"/>
        <w:spacing w:line="300" w:lineRule="auto" w:before="129"/>
        <w:ind w:left="678" w:right="53" w:firstLine="5"/>
      </w:pPr>
      <w:r>
        <w:rPr>
          <w:color w:val="2D2D2D"/>
          <w:w w:val="105"/>
        </w:rPr>
        <w:t>use.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Resources permitting</w:t>
      </w:r>
      <w:r>
        <w:rPr>
          <w:color w:val="676767"/>
          <w:w w:val="105"/>
        </w:rPr>
        <w:t>, </w:t>
      </w:r>
      <w:r>
        <w:rPr>
          <w:color w:val="2D2D2D"/>
          <w:w w:val="105"/>
        </w:rPr>
        <w:t>the </w:t>
      </w:r>
      <w:r>
        <w:rPr>
          <w:color w:val="3F3F3F"/>
          <w:w w:val="105"/>
        </w:rPr>
        <w:t>period </w:t>
      </w:r>
      <w:r>
        <w:rPr>
          <w:color w:val="4F4F4F"/>
          <w:w w:val="105"/>
        </w:rPr>
        <w:t>of </w:t>
      </w:r>
      <w:r>
        <w:rPr>
          <w:color w:val="2D2D2D"/>
          <w:w w:val="105"/>
        </w:rPr>
        <w:t>juvenile</w:t>
      </w:r>
      <w:r>
        <w:rPr>
          <w:color w:val="2D2D2D"/>
          <w:spacing w:val="-4"/>
          <w:w w:val="105"/>
        </w:rPr>
        <w:t> </w:t>
      </w:r>
      <w:r>
        <w:rPr>
          <w:color w:val="2D2D2D"/>
          <w:w w:val="105"/>
        </w:rPr>
        <w:t>detention can be</w:t>
      </w:r>
      <w:r>
        <w:rPr>
          <w:color w:val="2D2D2D"/>
          <w:spacing w:val="-6"/>
          <w:w w:val="105"/>
        </w:rPr>
        <w:t> </w:t>
      </w:r>
      <w:r>
        <w:rPr>
          <w:color w:val="2D2D2D"/>
          <w:w w:val="105"/>
        </w:rPr>
        <w:t>used </w:t>
      </w:r>
      <w:r>
        <w:rPr>
          <w:color w:val="4F4F4F"/>
          <w:w w:val="105"/>
        </w:rPr>
        <w:t>constructively</w:t>
      </w:r>
      <w:r>
        <w:rPr>
          <w:color w:val="4F4F4F"/>
          <w:spacing w:val="-2"/>
          <w:w w:val="105"/>
        </w:rPr>
        <w:t> </w:t>
      </w:r>
      <w:r>
        <w:rPr>
          <w:color w:val="2D2D2D"/>
          <w:w w:val="105"/>
        </w:rPr>
        <w:t>to provide initial </w:t>
      </w:r>
      <w:r>
        <w:rPr>
          <w:color w:val="3F3F3F"/>
          <w:w w:val="105"/>
        </w:rPr>
        <w:t>screening, </w:t>
      </w:r>
      <w:r>
        <w:rPr>
          <w:color w:val="2D2D2D"/>
          <w:w w:val="105"/>
        </w:rPr>
        <w:t>risk </w:t>
      </w:r>
      <w:r>
        <w:rPr>
          <w:color w:val="4F4F4F"/>
          <w:w w:val="105"/>
        </w:rPr>
        <w:t>assessment, </w:t>
      </w:r>
      <w:r>
        <w:rPr>
          <w:color w:val="2D2D2D"/>
          <w:w w:val="105"/>
        </w:rPr>
        <w:t>psychosocial</w:t>
      </w:r>
      <w:r>
        <w:rPr>
          <w:color w:val="2D2D2D"/>
          <w:w w:val="105"/>
        </w:rPr>
        <w:t> </w:t>
      </w:r>
      <w:r>
        <w:rPr>
          <w:color w:val="3F3F3F"/>
          <w:w w:val="105"/>
        </w:rPr>
        <w:t>assessment, or </w:t>
      </w:r>
      <w:r>
        <w:rPr>
          <w:color w:val="2D2D2D"/>
          <w:w w:val="105"/>
        </w:rPr>
        <w:t>more </w:t>
      </w:r>
      <w:r>
        <w:rPr>
          <w:color w:val="3F3F3F"/>
          <w:w w:val="105"/>
        </w:rPr>
        <w:t>comprehensive assessment.</w:t>
      </w:r>
    </w:p>
    <w:p>
      <w:pPr>
        <w:pStyle w:val="BodyText"/>
        <w:spacing w:line="300" w:lineRule="auto" w:before="4"/>
        <w:ind w:left="678" w:right="53" w:firstLine="224"/>
      </w:pPr>
      <w:r>
        <w:rPr>
          <w:color w:val="3F3F3F"/>
          <w:w w:val="105"/>
        </w:rPr>
        <w:t>Preliminary </w:t>
      </w:r>
      <w:r>
        <w:rPr>
          <w:color w:val="2D2D2D"/>
          <w:w w:val="105"/>
        </w:rPr>
        <w:t>steps</w:t>
      </w:r>
      <w:r>
        <w:rPr>
          <w:color w:val="2D2D2D"/>
          <w:spacing w:val="-5"/>
          <w:w w:val="105"/>
        </w:rPr>
        <w:t> </w:t>
      </w:r>
      <w:r>
        <w:rPr>
          <w:color w:val="2D2D2D"/>
          <w:w w:val="105"/>
        </w:rPr>
        <w:t>in </w:t>
      </w:r>
      <w:r>
        <w:rPr>
          <w:color w:val="1A1A1A"/>
          <w:w w:val="105"/>
        </w:rPr>
        <w:t>developing</w:t>
      </w:r>
      <w:r>
        <w:rPr>
          <w:color w:val="1A1A1A"/>
          <w:spacing w:val="-2"/>
          <w:w w:val="105"/>
        </w:rPr>
        <w:t> </w:t>
      </w:r>
      <w:r>
        <w:rPr>
          <w:color w:val="3F3F3F"/>
          <w:w w:val="105"/>
        </w:rPr>
        <w:t>a</w:t>
      </w:r>
      <w:r>
        <w:rPr>
          <w:color w:val="3F3F3F"/>
          <w:spacing w:val="-1"/>
          <w:w w:val="105"/>
        </w:rPr>
        <w:t> </w:t>
      </w:r>
      <w:r>
        <w:rPr>
          <w:color w:val="3F3F3F"/>
          <w:w w:val="105"/>
        </w:rPr>
        <w:t>screening </w:t>
      </w:r>
      <w:r>
        <w:rPr>
          <w:color w:val="4F4F4F"/>
          <w:w w:val="105"/>
        </w:rPr>
        <w:t>a</w:t>
      </w:r>
      <w:r>
        <w:rPr>
          <w:color w:val="1A1A1A"/>
          <w:w w:val="105"/>
        </w:rPr>
        <w:t>nd </w:t>
      </w:r>
      <w:r>
        <w:rPr>
          <w:color w:val="3F3F3F"/>
          <w:w w:val="105"/>
        </w:rPr>
        <w:t>assessment </w:t>
      </w:r>
      <w:r>
        <w:rPr>
          <w:color w:val="2D2D2D"/>
          <w:w w:val="105"/>
        </w:rPr>
        <w:t>unit within </w:t>
      </w:r>
      <w:r>
        <w:rPr>
          <w:color w:val="1A1A1A"/>
          <w:w w:val="105"/>
        </w:rPr>
        <w:t>detention </w:t>
      </w:r>
      <w:r>
        <w:rPr>
          <w:color w:val="3F3F3F"/>
          <w:w w:val="105"/>
        </w:rPr>
        <w:t>centers </w:t>
      </w:r>
      <w:r>
        <w:rPr>
          <w:color w:val="1A1A1A"/>
          <w:w w:val="105"/>
        </w:rPr>
        <w:t>includ</w:t>
      </w:r>
      <w:r>
        <w:rPr>
          <w:color w:val="4F4F4F"/>
          <w:w w:val="105"/>
        </w:rPr>
        <w:t>e </w:t>
      </w:r>
      <w:r>
        <w:rPr>
          <w:color w:val="2D2D2D"/>
          <w:w w:val="105"/>
        </w:rPr>
        <w:t>meetings with </w:t>
      </w:r>
      <w:r>
        <w:rPr>
          <w:color w:val="3F3F3F"/>
          <w:w w:val="105"/>
        </w:rPr>
        <w:t>community </w:t>
      </w:r>
      <w:r>
        <w:rPr>
          <w:color w:val="4F4F4F"/>
          <w:w w:val="105"/>
        </w:rPr>
        <w:t>agencies </w:t>
      </w:r>
      <w:r>
        <w:rPr>
          <w:color w:val="2D2D2D"/>
          <w:w w:val="105"/>
        </w:rPr>
        <w:t>to review</w:t>
      </w:r>
      <w:r>
        <w:rPr>
          <w:color w:val="2D2D2D"/>
          <w:spacing w:val="39"/>
          <w:w w:val="105"/>
        </w:rPr>
        <w:t> </w:t>
      </w:r>
      <w:r>
        <w:rPr>
          <w:color w:val="2D2D2D"/>
          <w:w w:val="105"/>
        </w:rPr>
        <w:t>the </w:t>
      </w:r>
      <w:r>
        <w:rPr>
          <w:color w:val="4F4F4F"/>
          <w:w w:val="105"/>
        </w:rPr>
        <w:t>goals </w:t>
      </w:r>
      <w:r>
        <w:rPr>
          <w:color w:val="2D2D2D"/>
          <w:w w:val="105"/>
        </w:rPr>
        <w:t>of</w:t>
      </w:r>
      <w:r>
        <w:rPr>
          <w:color w:val="2D2D2D"/>
          <w:spacing w:val="39"/>
          <w:w w:val="105"/>
        </w:rPr>
        <w:t> </w:t>
      </w:r>
      <w:r>
        <w:rPr>
          <w:color w:val="1A1A1A"/>
          <w:w w:val="105"/>
        </w:rPr>
        <w:t>the </w:t>
      </w:r>
      <w:r>
        <w:rPr>
          <w:color w:val="2D2D2D"/>
          <w:w w:val="105"/>
        </w:rPr>
        <w:t>unit </w:t>
      </w:r>
      <w:r>
        <w:rPr>
          <w:color w:val="4F4F4F"/>
          <w:w w:val="105"/>
        </w:rPr>
        <w:t>and an </w:t>
      </w:r>
      <w:r>
        <w:rPr>
          <w:color w:val="1A1A1A"/>
          <w:w w:val="105"/>
        </w:rPr>
        <w:t>upd</w:t>
      </w:r>
      <w:r>
        <w:rPr>
          <w:color w:val="4F4F4F"/>
          <w:w w:val="105"/>
        </w:rPr>
        <w:t>a</w:t>
      </w:r>
      <w:r>
        <w:rPr>
          <w:color w:val="2D2D2D"/>
          <w:w w:val="105"/>
        </w:rPr>
        <w:t>t</w:t>
      </w:r>
      <w:r>
        <w:rPr>
          <w:color w:val="4F4F4F"/>
          <w:w w:val="105"/>
        </w:rPr>
        <w:t>e</w:t>
      </w:r>
      <w:r>
        <w:rPr>
          <w:color w:val="2D2D2D"/>
          <w:w w:val="105"/>
        </w:rPr>
        <w:t>d review </w:t>
      </w:r>
      <w:r>
        <w:rPr>
          <w:color w:val="3F3F3F"/>
          <w:w w:val="105"/>
        </w:rPr>
        <w:t>of available </w:t>
      </w:r>
      <w:r>
        <w:rPr>
          <w:color w:val="2D2D2D"/>
          <w:w w:val="105"/>
        </w:rPr>
        <w:t>referral </w:t>
      </w:r>
      <w:r>
        <w:rPr>
          <w:color w:val="4F4F4F"/>
          <w:w w:val="105"/>
        </w:rPr>
        <w:t>services.</w:t>
      </w:r>
    </w:p>
    <w:p>
      <w:pPr>
        <w:pStyle w:val="BodyText"/>
        <w:spacing w:line="295" w:lineRule="auto" w:before="3"/>
        <w:ind w:left="684" w:right="81" w:hanging="6"/>
      </w:pPr>
      <w:r>
        <w:rPr>
          <w:color w:val="4F4F4F"/>
          <w:w w:val="105"/>
        </w:rPr>
        <w:t>Community service</w:t>
      </w:r>
      <w:r>
        <w:rPr>
          <w:color w:val="4F4F4F"/>
          <w:spacing w:val="-1"/>
          <w:w w:val="105"/>
        </w:rPr>
        <w:t> </w:t>
      </w:r>
      <w:r>
        <w:rPr>
          <w:color w:val="2D2D2D"/>
          <w:w w:val="105"/>
        </w:rPr>
        <w:t>providers</w:t>
      </w:r>
      <w:r>
        <w:rPr>
          <w:color w:val="2D2D2D"/>
          <w:spacing w:val="-4"/>
          <w:w w:val="105"/>
        </w:rPr>
        <w:t> </w:t>
      </w:r>
      <w:r>
        <w:rPr>
          <w:color w:val="4F4F4F"/>
          <w:w w:val="105"/>
        </w:rPr>
        <w:t>can</w:t>
      </w:r>
      <w:r>
        <w:rPr>
          <w:color w:val="4F4F4F"/>
          <w:spacing w:val="-2"/>
          <w:w w:val="105"/>
        </w:rPr>
        <w:t> </w:t>
      </w:r>
      <w:r>
        <w:rPr>
          <w:color w:val="4F4F4F"/>
          <w:w w:val="105"/>
        </w:rPr>
        <w:t>also</w:t>
      </w:r>
      <w:r>
        <w:rPr>
          <w:color w:val="4F4F4F"/>
          <w:spacing w:val="-4"/>
          <w:w w:val="105"/>
        </w:rPr>
        <w:t> </w:t>
      </w:r>
      <w:r>
        <w:rPr>
          <w:color w:val="2D2D2D"/>
          <w:w w:val="105"/>
        </w:rPr>
        <w:t>be invited</w:t>
      </w:r>
      <w:r>
        <w:rPr>
          <w:color w:val="2D2D2D"/>
          <w:spacing w:val="40"/>
          <w:w w:val="105"/>
        </w:rPr>
        <w:t> </w:t>
      </w:r>
      <w:r>
        <w:rPr>
          <w:color w:val="3F3F3F"/>
          <w:w w:val="105"/>
        </w:rPr>
        <w:t>to </w:t>
      </w:r>
      <w:r>
        <w:rPr>
          <w:color w:val="4F4F4F"/>
          <w:w w:val="105"/>
        </w:rPr>
        <w:t>visit </w:t>
      </w:r>
      <w:r>
        <w:rPr>
          <w:color w:val="2D2D2D"/>
          <w:w w:val="105"/>
        </w:rPr>
        <w:t>the detention </w:t>
      </w:r>
      <w:r>
        <w:rPr>
          <w:color w:val="3F3F3F"/>
          <w:w w:val="105"/>
        </w:rPr>
        <w:t>facility.</w:t>
      </w:r>
    </w:p>
    <w:p>
      <w:pPr>
        <w:pStyle w:val="BodyText"/>
        <w:spacing w:line="300" w:lineRule="auto" w:before="9"/>
        <w:ind w:left="678" w:right="4" w:firstLine="3"/>
      </w:pPr>
      <w:r>
        <w:rPr>
          <w:color w:val="3F3F3F"/>
          <w:w w:val="105"/>
        </w:rPr>
        <w:t>Preliminary </w:t>
      </w:r>
      <w:r>
        <w:rPr>
          <w:color w:val="2D2D2D"/>
          <w:w w:val="105"/>
        </w:rPr>
        <w:t>meetings</w:t>
      </w:r>
      <w:r>
        <w:rPr>
          <w:color w:val="2D2D2D"/>
          <w:spacing w:val="-2"/>
          <w:w w:val="105"/>
        </w:rPr>
        <w:t> </w:t>
      </w:r>
      <w:r>
        <w:rPr>
          <w:color w:val="3F3F3F"/>
          <w:w w:val="105"/>
        </w:rPr>
        <w:t>with</w:t>
      </w:r>
      <w:r>
        <w:rPr>
          <w:color w:val="3F3F3F"/>
          <w:spacing w:val="-5"/>
          <w:w w:val="105"/>
        </w:rPr>
        <w:t> </w:t>
      </w:r>
      <w:r>
        <w:rPr>
          <w:color w:val="4F4F4F"/>
          <w:w w:val="105"/>
        </w:rPr>
        <w:t>external</w:t>
      </w:r>
      <w:r>
        <w:rPr>
          <w:color w:val="4F4F4F"/>
          <w:spacing w:val="-2"/>
          <w:w w:val="105"/>
        </w:rPr>
        <w:t> </w:t>
      </w:r>
      <w:r>
        <w:rPr>
          <w:color w:val="4F4F4F"/>
          <w:w w:val="105"/>
        </w:rPr>
        <w:t>agencies</w:t>
      </w:r>
      <w:r>
        <w:rPr>
          <w:color w:val="4F4F4F"/>
          <w:spacing w:val="-9"/>
          <w:w w:val="105"/>
        </w:rPr>
        <w:t> </w:t>
      </w:r>
      <w:r>
        <w:rPr>
          <w:color w:val="4F4F4F"/>
          <w:w w:val="105"/>
        </w:rPr>
        <w:t>can </w:t>
      </w:r>
      <w:r>
        <w:rPr>
          <w:color w:val="2D2D2D"/>
          <w:w w:val="105"/>
        </w:rPr>
        <w:t>be designed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to develop </w:t>
      </w:r>
      <w:r>
        <w:rPr>
          <w:color w:val="4F4F4F"/>
          <w:w w:val="105"/>
        </w:rPr>
        <w:t>a </w:t>
      </w:r>
      <w:r>
        <w:rPr>
          <w:color w:val="3F3F3F"/>
          <w:w w:val="105"/>
        </w:rPr>
        <w:t>community</w:t>
      </w:r>
      <w:r>
        <w:rPr>
          <w:color w:val="3F3F3F"/>
          <w:spacing w:val="40"/>
          <w:w w:val="105"/>
        </w:rPr>
        <w:t> </w:t>
      </w:r>
      <w:r>
        <w:rPr>
          <w:color w:val="2D2D2D"/>
          <w:w w:val="105"/>
        </w:rPr>
        <w:t>referral </w:t>
      </w:r>
      <w:r>
        <w:rPr>
          <w:color w:val="1A1A1A"/>
          <w:w w:val="105"/>
        </w:rPr>
        <w:t>n</w:t>
      </w:r>
      <w:r>
        <w:rPr>
          <w:color w:val="4F4F4F"/>
          <w:w w:val="105"/>
        </w:rPr>
        <w:t>e</w:t>
      </w:r>
      <w:r>
        <w:rPr>
          <w:color w:val="1A1A1A"/>
          <w:w w:val="105"/>
        </w:rPr>
        <w:t>t</w:t>
      </w:r>
      <w:r>
        <w:rPr>
          <w:color w:val="3F3F3F"/>
          <w:w w:val="105"/>
        </w:rPr>
        <w:t>work </w:t>
      </w:r>
      <w:r>
        <w:rPr>
          <w:color w:val="2D2D2D"/>
          <w:w w:val="105"/>
        </w:rPr>
        <w:t>for </w:t>
      </w:r>
      <w:r>
        <w:rPr>
          <w:color w:val="3F3F3F"/>
          <w:w w:val="105"/>
        </w:rPr>
        <w:t>substance-involved</w:t>
      </w:r>
      <w:r>
        <w:rPr>
          <w:color w:val="3F3F3F"/>
          <w:w w:val="105"/>
        </w:rPr>
        <w:t> </w:t>
      </w:r>
      <w:r>
        <w:rPr>
          <w:color w:val="2D2D2D"/>
          <w:w w:val="105"/>
        </w:rPr>
        <w:t>juveniles.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In </w:t>
      </w:r>
      <w:r>
        <w:rPr>
          <w:color w:val="4F4F4F"/>
          <w:w w:val="105"/>
        </w:rPr>
        <w:t>addition, </w:t>
      </w:r>
      <w:r>
        <w:rPr>
          <w:color w:val="1A1A1A"/>
          <w:w w:val="105"/>
        </w:rPr>
        <w:t>negotiations </w:t>
      </w:r>
      <w:r>
        <w:rPr>
          <w:color w:val="2D2D2D"/>
          <w:w w:val="105"/>
        </w:rPr>
        <w:t>may need</w:t>
      </w:r>
      <w:r>
        <w:rPr>
          <w:color w:val="2D2D2D"/>
          <w:w w:val="105"/>
        </w:rPr>
        <w:t> </w:t>
      </w:r>
      <w:r>
        <w:rPr>
          <w:color w:val="1A1A1A"/>
          <w:w w:val="105"/>
        </w:rPr>
        <w:t>to </w:t>
      </w:r>
      <w:r>
        <w:rPr>
          <w:color w:val="2D2D2D"/>
          <w:w w:val="105"/>
        </w:rPr>
        <w:t>take place within various </w:t>
      </w:r>
      <w:r>
        <w:rPr>
          <w:color w:val="1A1A1A"/>
          <w:w w:val="105"/>
        </w:rPr>
        <w:t>levels </w:t>
      </w:r>
      <w:r>
        <w:rPr>
          <w:color w:val="2D2D2D"/>
          <w:w w:val="105"/>
        </w:rPr>
        <w:t>of </w:t>
      </w:r>
      <w:r>
        <w:rPr>
          <w:color w:val="1A1A1A"/>
          <w:w w:val="105"/>
        </w:rPr>
        <w:t>the bureaucracies that </w:t>
      </w:r>
      <w:r>
        <w:rPr>
          <w:color w:val="3F3F3F"/>
          <w:w w:val="105"/>
        </w:rPr>
        <w:t>oversee </w:t>
      </w:r>
      <w:r>
        <w:rPr>
          <w:color w:val="1A1A1A"/>
          <w:w w:val="105"/>
        </w:rPr>
        <w:t>the </w:t>
      </w:r>
      <w:r>
        <w:rPr>
          <w:color w:val="2D2D2D"/>
          <w:w w:val="105"/>
        </w:rPr>
        <w:t>detention center to persuade </w:t>
      </w:r>
      <w:r>
        <w:rPr>
          <w:color w:val="4F4F4F"/>
          <w:w w:val="105"/>
        </w:rPr>
        <w:t>a</w:t>
      </w:r>
      <w:r>
        <w:rPr>
          <w:color w:val="1A1A1A"/>
          <w:w w:val="105"/>
        </w:rPr>
        <w:t>uth</w:t>
      </w:r>
      <w:r>
        <w:rPr>
          <w:color w:val="3F3F3F"/>
          <w:w w:val="105"/>
        </w:rPr>
        <w:t>orities </w:t>
      </w:r>
      <w:r>
        <w:rPr>
          <w:color w:val="1A1A1A"/>
          <w:w w:val="105"/>
        </w:rPr>
        <w:t>that </w:t>
      </w:r>
      <w:r>
        <w:rPr>
          <w:color w:val="3F3F3F"/>
          <w:w w:val="105"/>
        </w:rPr>
        <w:t>a screening </w:t>
      </w:r>
      <w:r>
        <w:rPr>
          <w:color w:val="4F4F4F"/>
          <w:w w:val="105"/>
        </w:rPr>
        <w:t>and assessment </w:t>
      </w:r>
      <w:r>
        <w:rPr>
          <w:color w:val="2D2D2D"/>
          <w:w w:val="105"/>
        </w:rPr>
        <w:t>unit </w:t>
      </w:r>
      <w:r>
        <w:rPr>
          <w:color w:val="3F3F3F"/>
          <w:w w:val="105"/>
        </w:rPr>
        <w:t>for </w:t>
      </w:r>
      <w:r>
        <w:rPr>
          <w:color w:val="4F4F4F"/>
          <w:w w:val="105"/>
        </w:rPr>
        <w:t>substance </w:t>
      </w:r>
      <w:r>
        <w:rPr>
          <w:color w:val="2D2D2D"/>
          <w:w w:val="105"/>
        </w:rPr>
        <w:t>use disorders is needed, perhaps </w:t>
      </w:r>
      <w:r>
        <w:rPr>
          <w:color w:val="4F4F4F"/>
          <w:w w:val="105"/>
        </w:rPr>
        <w:t>entailing </w:t>
      </w:r>
      <w:r>
        <w:rPr>
          <w:color w:val="2D2D2D"/>
          <w:w w:val="105"/>
        </w:rPr>
        <w:t>the </w:t>
      </w:r>
      <w:r>
        <w:rPr>
          <w:color w:val="3F3F3F"/>
          <w:w w:val="105"/>
        </w:rPr>
        <w:t>allocation of additional resources. </w:t>
      </w:r>
      <w:r>
        <w:rPr>
          <w:color w:val="4F4F4F"/>
          <w:w w:val="105"/>
        </w:rPr>
        <w:t>(Such </w:t>
      </w:r>
      <w:r>
        <w:rPr>
          <w:color w:val="1A1A1A"/>
          <w:w w:val="105"/>
        </w:rPr>
        <w:t>lobbying </w:t>
      </w:r>
      <w:r>
        <w:rPr>
          <w:color w:val="2D2D2D"/>
          <w:w w:val="105"/>
        </w:rPr>
        <w:t>may </w:t>
      </w:r>
      <w:r>
        <w:rPr>
          <w:color w:val="3F3F3F"/>
          <w:w w:val="105"/>
        </w:rPr>
        <w:t>be formal or </w:t>
      </w:r>
      <w:r>
        <w:rPr>
          <w:color w:val="2D2D2D"/>
          <w:w w:val="105"/>
        </w:rPr>
        <w:t>informal </w:t>
      </w:r>
      <w:r>
        <w:rPr>
          <w:color w:val="3F3F3F"/>
          <w:w w:val="105"/>
        </w:rPr>
        <w:t>in </w:t>
      </w:r>
      <w:r>
        <w:rPr>
          <w:color w:val="2D2D2D"/>
          <w:w w:val="105"/>
        </w:rPr>
        <w:t>n</w:t>
      </w:r>
      <w:r>
        <w:rPr>
          <w:color w:val="4F4F4F"/>
          <w:w w:val="105"/>
        </w:rPr>
        <w:t>a</w:t>
      </w:r>
      <w:r>
        <w:rPr>
          <w:color w:val="2D2D2D"/>
          <w:w w:val="105"/>
        </w:rPr>
        <w:t>ture</w:t>
      </w:r>
      <w:r>
        <w:rPr>
          <w:color w:val="676767"/>
          <w:w w:val="105"/>
        </w:rPr>
        <w:t>, </w:t>
      </w:r>
      <w:r>
        <w:rPr>
          <w:color w:val="2D2D2D"/>
          <w:w w:val="105"/>
        </w:rPr>
        <w:t>to include meetings </w:t>
      </w:r>
      <w:r>
        <w:rPr>
          <w:color w:val="4F4F4F"/>
          <w:w w:val="105"/>
        </w:rPr>
        <w:t>and</w:t>
      </w:r>
      <w:r>
        <w:rPr>
          <w:color w:val="4F4F4F"/>
          <w:spacing w:val="40"/>
          <w:w w:val="105"/>
        </w:rPr>
        <w:t> </w:t>
      </w:r>
      <w:r>
        <w:rPr>
          <w:color w:val="2D2D2D"/>
          <w:w w:val="105"/>
        </w:rPr>
        <w:t>reports documenting</w:t>
      </w:r>
      <w:r>
        <w:rPr>
          <w:color w:val="2D2D2D"/>
          <w:w w:val="105"/>
        </w:rPr>
        <w:t> the </w:t>
      </w:r>
      <w:r>
        <w:rPr>
          <w:color w:val="1A1A1A"/>
          <w:w w:val="105"/>
        </w:rPr>
        <w:t>need.)</w:t>
      </w:r>
      <w:r>
        <w:rPr>
          <w:color w:val="1A1A1A"/>
          <w:spacing w:val="40"/>
          <w:w w:val="105"/>
        </w:rPr>
        <w:t> </w:t>
      </w:r>
      <w:r>
        <w:rPr>
          <w:color w:val="4F4F4F"/>
          <w:w w:val="105"/>
        </w:rPr>
        <w:t>Community service </w:t>
      </w:r>
      <w:r>
        <w:rPr>
          <w:color w:val="3F3F3F"/>
          <w:w w:val="105"/>
        </w:rPr>
        <w:t>providers </w:t>
      </w:r>
      <w:r>
        <w:rPr>
          <w:color w:val="2D2D2D"/>
          <w:w w:val="105"/>
        </w:rPr>
        <w:t>may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be </w:t>
      </w:r>
      <w:r>
        <w:rPr>
          <w:color w:val="3F3F3F"/>
          <w:w w:val="105"/>
        </w:rPr>
        <w:t>enlisted</w:t>
      </w:r>
      <w:r>
        <w:rPr>
          <w:color w:val="3F3F3F"/>
          <w:spacing w:val="40"/>
          <w:w w:val="105"/>
        </w:rPr>
        <w:t> </w:t>
      </w:r>
      <w:r>
        <w:rPr>
          <w:color w:val="1A1A1A"/>
          <w:w w:val="105"/>
        </w:rPr>
        <w:t>to </w:t>
      </w:r>
      <w:r>
        <w:rPr>
          <w:color w:val="4F4F4F"/>
          <w:w w:val="105"/>
        </w:rPr>
        <w:t>support such efforts </w:t>
      </w:r>
      <w:r>
        <w:rPr>
          <w:color w:val="3F3F3F"/>
          <w:w w:val="105"/>
        </w:rPr>
        <w:t>as well.</w:t>
      </w:r>
    </w:p>
    <w:p>
      <w:pPr>
        <w:pStyle w:val="BodyText"/>
        <w:spacing w:line="300" w:lineRule="auto" w:before="5"/>
        <w:ind w:left="676" w:right="4" w:firstLine="223"/>
      </w:pPr>
      <w:r>
        <w:rPr>
          <w:color w:val="4F4F4F"/>
          <w:w w:val="105"/>
        </w:rPr>
        <w:t>Ce</w:t>
      </w:r>
      <w:r>
        <w:rPr>
          <w:color w:val="2D2D2D"/>
          <w:w w:val="105"/>
        </w:rPr>
        <w:t>ntrali</w:t>
      </w:r>
      <w:r>
        <w:rPr>
          <w:color w:val="4F4F4F"/>
          <w:w w:val="105"/>
        </w:rPr>
        <w:t>ze</w:t>
      </w:r>
      <w:r>
        <w:rPr>
          <w:color w:val="1A1A1A"/>
          <w:w w:val="105"/>
        </w:rPr>
        <w:t>d intake </w:t>
      </w:r>
      <w:r>
        <w:rPr>
          <w:color w:val="2D2D2D"/>
          <w:w w:val="105"/>
        </w:rPr>
        <w:t>and </w:t>
      </w:r>
      <w:r>
        <w:rPr>
          <w:color w:val="3F3F3F"/>
          <w:w w:val="105"/>
        </w:rPr>
        <w:t>referral </w:t>
      </w:r>
      <w:r>
        <w:rPr>
          <w:color w:val="2D2D2D"/>
          <w:w w:val="105"/>
        </w:rPr>
        <w:t>units in </w:t>
      </w:r>
      <w:r>
        <w:rPr>
          <w:color w:val="1A1A1A"/>
          <w:w w:val="105"/>
        </w:rPr>
        <w:t>th</w:t>
      </w:r>
      <w:r>
        <w:rPr>
          <w:color w:val="4F4F4F"/>
          <w:w w:val="105"/>
        </w:rPr>
        <w:t>e community</w:t>
      </w:r>
      <w:r>
        <w:rPr>
          <w:color w:val="4F4F4F"/>
          <w:spacing w:val="19"/>
          <w:w w:val="105"/>
        </w:rPr>
        <w:t> </w:t>
      </w:r>
      <w:r>
        <w:rPr>
          <w:color w:val="2D2D2D"/>
          <w:w w:val="105"/>
        </w:rPr>
        <w:t>provide an alternative to</w:t>
      </w:r>
      <w:r>
        <w:rPr>
          <w:color w:val="2D2D2D"/>
          <w:spacing w:val="-10"/>
          <w:w w:val="105"/>
        </w:rPr>
        <w:t> </w:t>
      </w:r>
      <w:r>
        <w:rPr>
          <w:color w:val="4F4F4F"/>
          <w:w w:val="105"/>
        </w:rPr>
        <w:t>s</w:t>
      </w:r>
      <w:r>
        <w:rPr>
          <w:color w:val="2D2D2D"/>
          <w:w w:val="105"/>
        </w:rPr>
        <w:t>p</w:t>
      </w:r>
      <w:r>
        <w:rPr>
          <w:color w:val="4F4F4F"/>
          <w:w w:val="105"/>
        </w:rPr>
        <w:t>e</w:t>
      </w:r>
      <w:r>
        <w:rPr>
          <w:color w:val="2D2D2D"/>
          <w:w w:val="105"/>
        </w:rPr>
        <w:t>ciali</w:t>
      </w:r>
      <w:r>
        <w:rPr>
          <w:color w:val="4F4F4F"/>
          <w:w w:val="105"/>
        </w:rPr>
        <w:t>ze</w:t>
      </w:r>
      <w:r>
        <w:rPr>
          <w:color w:val="1A1A1A"/>
          <w:w w:val="105"/>
        </w:rPr>
        <w:t>d </w:t>
      </w:r>
      <w:r>
        <w:rPr>
          <w:color w:val="4F4F4F"/>
          <w:w w:val="105"/>
        </w:rPr>
        <w:t>screening </w:t>
      </w:r>
      <w:r>
        <w:rPr>
          <w:color w:val="3F3F3F"/>
          <w:w w:val="105"/>
        </w:rPr>
        <w:t>and assessment </w:t>
      </w:r>
      <w:r>
        <w:rPr>
          <w:color w:val="2D2D2D"/>
          <w:w w:val="105"/>
        </w:rPr>
        <w:t>units developed in detention </w:t>
      </w:r>
      <w:r>
        <w:rPr>
          <w:color w:val="3F3F3F"/>
          <w:w w:val="105"/>
        </w:rPr>
        <w:t>centers as a setting </w:t>
      </w:r>
      <w:r>
        <w:rPr>
          <w:color w:val="2D2D2D"/>
          <w:w w:val="105"/>
        </w:rPr>
        <w:t>for </w:t>
      </w:r>
      <w:r>
        <w:rPr>
          <w:color w:val="4F4F4F"/>
          <w:w w:val="105"/>
        </w:rPr>
        <w:t>early </w:t>
      </w:r>
      <w:r>
        <w:rPr>
          <w:color w:val="2D2D2D"/>
          <w:w w:val="105"/>
        </w:rPr>
        <w:t>identification</w:t>
      </w:r>
      <w:r>
        <w:rPr>
          <w:color w:val="2D2D2D"/>
          <w:spacing w:val="-11"/>
          <w:w w:val="105"/>
        </w:rPr>
        <w:t> </w:t>
      </w:r>
      <w:r>
        <w:rPr>
          <w:color w:val="3F3F3F"/>
          <w:w w:val="105"/>
        </w:rPr>
        <w:t>of</w:t>
      </w:r>
      <w:r>
        <w:rPr>
          <w:color w:val="3F3F3F"/>
          <w:spacing w:val="-2"/>
          <w:w w:val="105"/>
        </w:rPr>
        <w:t> </w:t>
      </w:r>
      <w:r>
        <w:rPr>
          <w:color w:val="2D2D2D"/>
          <w:w w:val="105"/>
        </w:rPr>
        <w:t>high-risk </w:t>
      </w:r>
      <w:r>
        <w:rPr>
          <w:color w:val="4F4F4F"/>
          <w:w w:val="105"/>
        </w:rPr>
        <w:t>adolescents </w:t>
      </w:r>
      <w:r>
        <w:rPr>
          <w:color w:val="2D2D2D"/>
          <w:w w:val="105"/>
        </w:rPr>
        <w:t>in the</w:t>
      </w:r>
      <w:r>
        <w:rPr>
          <w:color w:val="2D2D2D"/>
          <w:spacing w:val="-11"/>
          <w:w w:val="105"/>
        </w:rPr>
        <w:t> </w:t>
      </w:r>
      <w:r>
        <w:rPr>
          <w:color w:val="2D2D2D"/>
          <w:w w:val="105"/>
        </w:rPr>
        <w:t>JJS. </w:t>
      </w:r>
      <w:r>
        <w:rPr>
          <w:color w:val="3F3F3F"/>
          <w:w w:val="105"/>
        </w:rPr>
        <w:t>Within </w:t>
      </w:r>
      <w:r>
        <w:rPr>
          <w:color w:val="4F4F4F"/>
          <w:w w:val="105"/>
        </w:rPr>
        <w:t>a centralized </w:t>
      </w:r>
      <w:r>
        <w:rPr>
          <w:color w:val="2D2D2D"/>
          <w:w w:val="105"/>
        </w:rPr>
        <w:t>intake unit</w:t>
      </w:r>
      <w:r>
        <w:rPr>
          <w:color w:val="676767"/>
          <w:w w:val="105"/>
        </w:rPr>
        <w:t>,</w:t>
      </w:r>
      <w:r>
        <w:rPr>
          <w:color w:val="676767"/>
          <w:spacing w:val="-7"/>
          <w:w w:val="105"/>
        </w:rPr>
        <w:t> </w:t>
      </w:r>
      <w:r>
        <w:rPr>
          <w:color w:val="4F4F4F"/>
          <w:w w:val="105"/>
        </w:rPr>
        <w:t>comprehensive </w:t>
      </w:r>
      <w:r>
        <w:rPr>
          <w:color w:val="2D2D2D"/>
          <w:w w:val="105"/>
        </w:rPr>
        <w:t>information</w:t>
      </w:r>
      <w:r>
        <w:rPr>
          <w:color w:val="2D2D2D"/>
          <w:w w:val="105"/>
        </w:rPr>
        <w:t> is </w:t>
      </w:r>
      <w:r>
        <w:rPr>
          <w:color w:val="3F3F3F"/>
          <w:w w:val="105"/>
        </w:rPr>
        <w:t>compiled </w:t>
      </w:r>
      <w:r>
        <w:rPr>
          <w:color w:val="2D2D2D"/>
          <w:w w:val="105"/>
        </w:rPr>
        <w:t>regarding the </w:t>
      </w:r>
      <w:r>
        <w:rPr>
          <w:color w:val="4F4F4F"/>
          <w:w w:val="105"/>
        </w:rPr>
        <w:t>ado</w:t>
      </w:r>
      <w:r>
        <w:rPr>
          <w:color w:val="1A1A1A"/>
          <w:w w:val="105"/>
        </w:rPr>
        <w:t>l</w:t>
      </w:r>
      <w:r>
        <w:rPr>
          <w:color w:val="4F4F4F"/>
          <w:w w:val="105"/>
        </w:rPr>
        <w:t>esce</w:t>
      </w:r>
      <w:r>
        <w:rPr>
          <w:color w:val="2D2D2D"/>
          <w:w w:val="105"/>
        </w:rPr>
        <w:t>nt's mental he</w:t>
      </w:r>
      <w:r>
        <w:rPr>
          <w:color w:val="4F4F4F"/>
          <w:w w:val="105"/>
        </w:rPr>
        <w:t>a</w:t>
      </w:r>
      <w:r>
        <w:rPr>
          <w:color w:val="2D2D2D"/>
          <w:w w:val="105"/>
        </w:rPr>
        <w:t>lth</w:t>
      </w:r>
      <w:r>
        <w:rPr>
          <w:color w:val="676767"/>
          <w:w w:val="105"/>
        </w:rPr>
        <w:t>, </w:t>
      </w:r>
      <w:r>
        <w:rPr>
          <w:color w:val="4F4F4F"/>
          <w:w w:val="105"/>
        </w:rPr>
        <w:t>substance </w:t>
      </w:r>
      <w:r>
        <w:rPr>
          <w:color w:val="2D2D2D"/>
          <w:w w:val="105"/>
        </w:rPr>
        <w:t>use, m</w:t>
      </w:r>
      <w:r>
        <w:rPr>
          <w:color w:val="4F4F4F"/>
          <w:w w:val="105"/>
        </w:rPr>
        <w:t>e</w:t>
      </w:r>
      <w:r>
        <w:rPr>
          <w:color w:val="2D2D2D"/>
          <w:w w:val="105"/>
        </w:rPr>
        <w:t>di</w:t>
      </w:r>
      <w:r>
        <w:rPr>
          <w:color w:val="4F4F4F"/>
          <w:w w:val="105"/>
        </w:rPr>
        <w:t>ca</w:t>
      </w:r>
      <w:r>
        <w:rPr>
          <w:color w:val="2D2D2D"/>
          <w:w w:val="105"/>
        </w:rPr>
        <w:t>l</w:t>
      </w:r>
      <w:r>
        <w:rPr>
          <w:color w:val="676767"/>
          <w:w w:val="105"/>
        </w:rPr>
        <w:t>, </w:t>
      </w:r>
      <w:r>
        <w:rPr>
          <w:color w:val="4F4F4F"/>
          <w:w w:val="105"/>
        </w:rPr>
        <w:t>e</w:t>
      </w:r>
      <w:r>
        <w:rPr>
          <w:color w:val="2D2D2D"/>
          <w:w w:val="105"/>
        </w:rPr>
        <w:t>duc</w:t>
      </w:r>
      <w:r>
        <w:rPr>
          <w:color w:val="4F4F4F"/>
          <w:w w:val="105"/>
        </w:rPr>
        <w:t>a</w:t>
      </w:r>
      <w:r>
        <w:rPr>
          <w:color w:val="2D2D2D"/>
          <w:w w:val="105"/>
        </w:rPr>
        <w:t>tion</w:t>
      </w:r>
      <w:r>
        <w:rPr>
          <w:color w:val="4F4F4F"/>
          <w:w w:val="105"/>
        </w:rPr>
        <w:t>a</w:t>
      </w:r>
      <w:r>
        <w:rPr>
          <w:color w:val="1A1A1A"/>
          <w:w w:val="105"/>
        </w:rPr>
        <w:t>l</w:t>
      </w:r>
      <w:r>
        <w:rPr>
          <w:color w:val="4F4F4F"/>
          <w:w w:val="105"/>
        </w:rPr>
        <w:t>, </w:t>
      </w:r>
      <w:r>
        <w:rPr>
          <w:color w:val="3F3F3F"/>
          <w:w w:val="105"/>
        </w:rPr>
        <w:t>and </w:t>
      </w:r>
      <w:r>
        <w:rPr>
          <w:color w:val="2D2D2D"/>
          <w:w w:val="105"/>
        </w:rPr>
        <w:t>other </w:t>
      </w:r>
      <w:r>
        <w:rPr>
          <w:color w:val="4F4F4F"/>
          <w:w w:val="105"/>
        </w:rPr>
        <w:t>social service </w:t>
      </w:r>
      <w:r>
        <w:rPr>
          <w:color w:val="2D2D2D"/>
          <w:w w:val="105"/>
        </w:rPr>
        <w:t>needs.</w:t>
      </w:r>
      <w:r>
        <w:rPr>
          <w:color w:val="2D2D2D"/>
          <w:spacing w:val="40"/>
          <w:w w:val="105"/>
        </w:rPr>
        <w:t> </w:t>
      </w:r>
      <w:r>
        <w:rPr>
          <w:color w:val="4F4F4F"/>
          <w:w w:val="105"/>
        </w:rPr>
        <w:t>Centralized </w:t>
      </w:r>
      <w:r>
        <w:rPr>
          <w:color w:val="1A1A1A"/>
          <w:w w:val="105"/>
        </w:rPr>
        <w:t>intake </w:t>
      </w:r>
      <w:r>
        <w:rPr>
          <w:color w:val="2D2D2D"/>
          <w:w w:val="105"/>
        </w:rPr>
        <w:t>units </w:t>
      </w:r>
      <w:r>
        <w:rPr>
          <w:color w:val="3F3F3F"/>
          <w:w w:val="105"/>
        </w:rPr>
        <w:t>rely on collaboration </w:t>
      </w:r>
      <w:r>
        <w:rPr>
          <w:color w:val="2D2D2D"/>
          <w:w w:val="105"/>
        </w:rPr>
        <w:t>among</w:t>
      </w:r>
      <w:r>
        <w:rPr>
          <w:color w:val="2D2D2D"/>
          <w:spacing w:val="-6"/>
          <w:w w:val="105"/>
        </w:rPr>
        <w:t> </w:t>
      </w:r>
      <w:r>
        <w:rPr>
          <w:color w:val="1A1A1A"/>
          <w:w w:val="105"/>
        </w:rPr>
        <w:t>law</w:t>
      </w:r>
      <w:r>
        <w:rPr>
          <w:color w:val="1A1A1A"/>
          <w:spacing w:val="-6"/>
          <w:w w:val="105"/>
        </w:rPr>
        <w:t> </w:t>
      </w:r>
      <w:r>
        <w:rPr>
          <w:color w:val="4F4F4F"/>
          <w:w w:val="105"/>
        </w:rPr>
        <w:t>enforcement and</w:t>
      </w:r>
      <w:r>
        <w:rPr>
          <w:color w:val="4F4F4F"/>
          <w:spacing w:val="-7"/>
          <w:w w:val="105"/>
        </w:rPr>
        <w:t> </w:t>
      </w:r>
      <w:r>
        <w:rPr>
          <w:color w:val="4F4F4F"/>
          <w:w w:val="105"/>
        </w:rPr>
        <w:t>social service</w:t>
      </w:r>
      <w:r>
        <w:rPr>
          <w:color w:val="4F4F4F"/>
          <w:spacing w:val="-2"/>
          <w:w w:val="105"/>
        </w:rPr>
        <w:t> </w:t>
      </w:r>
      <w:r>
        <w:rPr>
          <w:color w:val="2D2D2D"/>
          <w:w w:val="105"/>
        </w:rPr>
        <w:t>agencies </w:t>
      </w:r>
      <w:r>
        <w:rPr>
          <w:color w:val="1A1A1A"/>
          <w:w w:val="105"/>
        </w:rPr>
        <w:t>to</w:t>
      </w:r>
      <w:r>
        <w:rPr>
          <w:color w:val="1A1A1A"/>
          <w:spacing w:val="-8"/>
          <w:w w:val="105"/>
        </w:rPr>
        <w:t> </w:t>
      </w:r>
      <w:r>
        <w:rPr>
          <w:color w:val="2D2D2D"/>
          <w:w w:val="105"/>
        </w:rPr>
        <w:t>conduct </w:t>
      </w:r>
      <w:r>
        <w:rPr>
          <w:color w:val="4F4F4F"/>
          <w:w w:val="105"/>
        </w:rPr>
        <w:t>eva</w:t>
      </w:r>
      <w:r>
        <w:rPr>
          <w:color w:val="1A1A1A"/>
          <w:w w:val="105"/>
        </w:rPr>
        <w:t>lu</w:t>
      </w:r>
      <w:r>
        <w:rPr>
          <w:color w:val="4F4F4F"/>
          <w:w w:val="105"/>
        </w:rPr>
        <w:t>a</w:t>
      </w:r>
      <w:r>
        <w:rPr>
          <w:color w:val="2D2D2D"/>
          <w:w w:val="105"/>
        </w:rPr>
        <w:t>tion</w:t>
      </w:r>
      <w:r>
        <w:rPr>
          <w:color w:val="4F4F4F"/>
          <w:w w:val="105"/>
        </w:rPr>
        <w:t>s</w:t>
      </w:r>
      <w:r>
        <w:rPr>
          <w:color w:val="4F4F4F"/>
          <w:spacing w:val="-8"/>
          <w:w w:val="105"/>
        </w:rPr>
        <w:t> </w:t>
      </w:r>
      <w:r>
        <w:rPr>
          <w:color w:val="2D2D2D"/>
          <w:w w:val="105"/>
        </w:rPr>
        <w:t>of </w:t>
      </w:r>
      <w:r>
        <w:rPr>
          <w:color w:val="3F3F3F"/>
          <w:w w:val="105"/>
        </w:rPr>
        <w:t>youth </w:t>
      </w:r>
      <w:r>
        <w:rPr>
          <w:color w:val="4F4F4F"/>
          <w:w w:val="105"/>
        </w:rPr>
        <w:t>and</w:t>
      </w:r>
      <w:r>
        <w:rPr>
          <w:color w:val="4F4F4F"/>
          <w:spacing w:val="40"/>
          <w:w w:val="105"/>
        </w:rPr>
        <w:t> </w:t>
      </w:r>
      <w:r>
        <w:rPr>
          <w:color w:val="2D2D2D"/>
          <w:w w:val="105"/>
        </w:rPr>
        <w:t>to make referrals for </w:t>
      </w:r>
      <w:r>
        <w:rPr>
          <w:color w:val="3F3F3F"/>
          <w:w w:val="105"/>
        </w:rPr>
        <w:t>community </w:t>
      </w:r>
      <w:r>
        <w:rPr>
          <w:color w:val="4F4F4F"/>
          <w:w w:val="105"/>
        </w:rPr>
        <w:t>services. </w:t>
      </w:r>
      <w:r>
        <w:rPr>
          <w:color w:val="3F3F3F"/>
          <w:w w:val="105"/>
        </w:rPr>
        <w:t>Any </w:t>
      </w:r>
      <w:r>
        <w:rPr>
          <w:color w:val="4F4F4F"/>
          <w:w w:val="105"/>
        </w:rPr>
        <w:t>sharing </w:t>
      </w:r>
      <w:r>
        <w:rPr>
          <w:color w:val="2D2D2D"/>
          <w:w w:val="105"/>
        </w:rPr>
        <w:t>of </w:t>
      </w:r>
      <w:r>
        <w:rPr>
          <w:color w:val="3F3F3F"/>
          <w:w w:val="105"/>
        </w:rPr>
        <w:t>substance </w:t>
      </w:r>
      <w:r>
        <w:rPr>
          <w:color w:val="2D2D2D"/>
          <w:w w:val="105"/>
        </w:rPr>
        <w:t>use information, however, must</w:t>
      </w:r>
      <w:r>
        <w:rPr>
          <w:color w:val="2D2D2D"/>
          <w:spacing w:val="40"/>
          <w:w w:val="105"/>
        </w:rPr>
        <w:t> </w:t>
      </w:r>
      <w:r>
        <w:rPr>
          <w:color w:val="3F3F3F"/>
          <w:w w:val="105"/>
        </w:rPr>
        <w:t>comply with Federal </w:t>
      </w:r>
      <w:r>
        <w:rPr>
          <w:color w:val="4F4F4F"/>
          <w:w w:val="105"/>
        </w:rPr>
        <w:t>confidentiality </w:t>
      </w:r>
      <w:r>
        <w:rPr>
          <w:color w:val="3F3F3F"/>
          <w:w w:val="105"/>
        </w:rPr>
        <w:t>regulations.</w:t>
      </w:r>
    </w:p>
    <w:p>
      <w:pPr>
        <w:pStyle w:val="Heading9"/>
        <w:ind w:left="538" w:right="3462" w:firstLine="2"/>
      </w:pPr>
      <w:r>
        <w:rPr>
          <w:b w:val="0"/>
        </w:rPr>
        <w:br w:type="column"/>
      </w:r>
      <w:r>
        <w:rPr>
          <w:color w:val="1A1A1A"/>
          <w:w w:val="105"/>
        </w:rPr>
        <w:t>Implementing Screening and Assessment Protocols</w:t>
      </w:r>
    </w:p>
    <w:p>
      <w:pPr>
        <w:pStyle w:val="BodyText"/>
        <w:spacing w:line="300" w:lineRule="auto" w:before="87"/>
        <w:ind w:left="531" w:right="3462" w:firstLine="6"/>
      </w:pPr>
      <w:r>
        <w:rPr>
          <w:color w:val="3F3F3F"/>
          <w:w w:val="105"/>
        </w:rPr>
        <w:t>All</w:t>
      </w:r>
      <w:r>
        <w:rPr>
          <w:color w:val="3F3F3F"/>
          <w:spacing w:val="-11"/>
          <w:w w:val="105"/>
        </w:rPr>
        <w:t> </w:t>
      </w:r>
      <w:r>
        <w:rPr>
          <w:color w:val="2D2D2D"/>
          <w:w w:val="105"/>
        </w:rPr>
        <w:t>juveniles</w:t>
      </w:r>
      <w:r>
        <w:rPr>
          <w:color w:val="2D2D2D"/>
          <w:spacing w:val="-10"/>
          <w:w w:val="105"/>
        </w:rPr>
        <w:t> </w:t>
      </w:r>
      <w:r>
        <w:rPr>
          <w:color w:val="4F4F4F"/>
          <w:w w:val="105"/>
        </w:rPr>
        <w:t>entering</w:t>
      </w:r>
      <w:r>
        <w:rPr>
          <w:color w:val="4F4F4F"/>
          <w:spacing w:val="-11"/>
          <w:w w:val="105"/>
        </w:rPr>
        <w:t> </w:t>
      </w:r>
      <w:r>
        <w:rPr>
          <w:color w:val="3F3F3F"/>
          <w:w w:val="105"/>
        </w:rPr>
        <w:t>a</w:t>
      </w:r>
      <w:r>
        <w:rPr>
          <w:color w:val="3F3F3F"/>
          <w:spacing w:val="-6"/>
          <w:w w:val="105"/>
        </w:rPr>
        <w:t> </w:t>
      </w:r>
      <w:r>
        <w:rPr>
          <w:color w:val="3F3F3F"/>
          <w:w w:val="105"/>
        </w:rPr>
        <w:t>juvenile</w:t>
      </w:r>
      <w:r>
        <w:rPr>
          <w:color w:val="3F3F3F"/>
          <w:spacing w:val="-7"/>
          <w:w w:val="105"/>
        </w:rPr>
        <w:t> </w:t>
      </w:r>
      <w:r>
        <w:rPr>
          <w:color w:val="2D2D2D"/>
          <w:w w:val="105"/>
        </w:rPr>
        <w:t>justice</w:t>
      </w:r>
      <w:r>
        <w:rPr>
          <w:color w:val="2D2D2D"/>
          <w:spacing w:val="-11"/>
          <w:w w:val="105"/>
        </w:rPr>
        <w:t> </w:t>
      </w:r>
      <w:r>
        <w:rPr>
          <w:color w:val="2D2D2D"/>
          <w:w w:val="105"/>
        </w:rPr>
        <w:t>facility </w:t>
      </w:r>
      <w:r>
        <w:rPr>
          <w:color w:val="3F3F3F"/>
          <w:w w:val="105"/>
        </w:rPr>
        <w:t>should </w:t>
      </w:r>
      <w:r>
        <w:rPr>
          <w:color w:val="2D2D2D"/>
          <w:w w:val="105"/>
        </w:rPr>
        <w:t>receive </w:t>
      </w:r>
      <w:r>
        <w:rPr>
          <w:color w:val="4F4F4F"/>
          <w:w w:val="105"/>
        </w:rPr>
        <w:t>an </w:t>
      </w:r>
      <w:r>
        <w:rPr>
          <w:color w:val="2D2D2D"/>
          <w:w w:val="105"/>
        </w:rPr>
        <w:t>initial </w:t>
      </w:r>
      <w:r>
        <w:rPr>
          <w:color w:val="3F3F3F"/>
          <w:w w:val="105"/>
        </w:rPr>
        <w:t>screening, </w:t>
      </w:r>
      <w:r>
        <w:rPr>
          <w:color w:val="2D2D2D"/>
          <w:w w:val="105"/>
        </w:rPr>
        <w:t>risk assessment, </w:t>
      </w:r>
      <w:r>
        <w:rPr>
          <w:color w:val="4F4F4F"/>
          <w:w w:val="105"/>
        </w:rPr>
        <w:t>and</w:t>
      </w:r>
      <w:r>
        <w:rPr>
          <w:color w:val="4F4F4F"/>
          <w:spacing w:val="40"/>
          <w:w w:val="105"/>
        </w:rPr>
        <w:t> </w:t>
      </w:r>
      <w:r>
        <w:rPr>
          <w:color w:val="2D2D2D"/>
          <w:w w:val="105"/>
        </w:rPr>
        <w:t>followup </w:t>
      </w:r>
      <w:r>
        <w:rPr>
          <w:color w:val="4F4F4F"/>
          <w:w w:val="105"/>
        </w:rPr>
        <w:t>assess</w:t>
      </w:r>
      <w:r>
        <w:rPr>
          <w:color w:val="1A1A1A"/>
          <w:w w:val="105"/>
        </w:rPr>
        <w:t>ment</w:t>
      </w:r>
      <w:r>
        <w:rPr>
          <w:color w:val="3F3F3F"/>
          <w:w w:val="105"/>
        </w:rPr>
        <w:t>, as </w:t>
      </w:r>
      <w:r>
        <w:rPr>
          <w:color w:val="1A1A1A"/>
          <w:w w:val="105"/>
        </w:rPr>
        <w:t>indicat</w:t>
      </w:r>
      <w:r>
        <w:rPr>
          <w:color w:val="3F3F3F"/>
          <w:w w:val="105"/>
        </w:rPr>
        <w:t>e</w:t>
      </w:r>
      <w:r>
        <w:rPr>
          <w:color w:val="1A1A1A"/>
          <w:w w:val="105"/>
        </w:rPr>
        <w:t>d</w:t>
      </w:r>
      <w:r>
        <w:rPr>
          <w:color w:val="676767"/>
          <w:w w:val="105"/>
        </w:rPr>
        <w:t>.</w:t>
      </w:r>
      <w:r>
        <w:rPr>
          <w:color w:val="676767"/>
          <w:spacing w:val="17"/>
          <w:w w:val="105"/>
        </w:rPr>
        <w:t> </w:t>
      </w:r>
      <w:r>
        <w:rPr>
          <w:color w:val="2D2D2D"/>
          <w:w w:val="105"/>
        </w:rPr>
        <w:t>Figure</w:t>
      </w:r>
      <w:r>
        <w:rPr>
          <w:color w:val="2D2D2D"/>
          <w:spacing w:val="-11"/>
          <w:w w:val="105"/>
        </w:rPr>
        <w:t> </w:t>
      </w:r>
      <w:r>
        <w:rPr>
          <w:color w:val="3F3F3F"/>
          <w:w w:val="105"/>
        </w:rPr>
        <w:t>5-2</w:t>
      </w:r>
      <w:r>
        <w:rPr>
          <w:color w:val="3F3F3F"/>
          <w:spacing w:val="-2"/>
          <w:w w:val="105"/>
        </w:rPr>
        <w:t> </w:t>
      </w:r>
      <w:r>
        <w:rPr>
          <w:color w:val="2D2D2D"/>
          <w:w w:val="105"/>
        </w:rPr>
        <w:t>provides </w:t>
      </w:r>
      <w:r>
        <w:rPr>
          <w:color w:val="1A1A1A"/>
          <w:w w:val="105"/>
        </w:rPr>
        <w:t>juvenile justice </w:t>
      </w:r>
      <w:r>
        <w:rPr>
          <w:color w:val="2D2D2D"/>
          <w:w w:val="105"/>
        </w:rPr>
        <w:t>protocols </w:t>
      </w:r>
      <w:r>
        <w:rPr>
          <w:color w:val="3F3F3F"/>
          <w:w w:val="105"/>
        </w:rPr>
        <w:t>for </w:t>
      </w:r>
      <w:r>
        <w:rPr>
          <w:color w:val="2D2D2D"/>
          <w:w w:val="105"/>
        </w:rPr>
        <w:t>implementing </w:t>
      </w:r>
      <w:r>
        <w:rPr>
          <w:color w:val="3F3F3F"/>
          <w:w w:val="105"/>
        </w:rPr>
        <w:t>screening </w:t>
      </w:r>
      <w:r>
        <w:rPr>
          <w:color w:val="2D2D2D"/>
          <w:w w:val="105"/>
        </w:rPr>
        <w:t>and </w:t>
      </w:r>
      <w:r>
        <w:rPr>
          <w:color w:val="3F3F3F"/>
          <w:w w:val="105"/>
        </w:rPr>
        <w:t>assessment.</w:t>
      </w:r>
      <w:r>
        <w:rPr>
          <w:color w:val="3F3F3F"/>
          <w:spacing w:val="40"/>
          <w:w w:val="105"/>
        </w:rPr>
        <w:t> </w:t>
      </w:r>
      <w:r>
        <w:rPr>
          <w:color w:val="2D2D2D"/>
          <w:w w:val="105"/>
        </w:rPr>
        <w:t>Initial </w:t>
      </w:r>
      <w:r>
        <w:rPr>
          <w:color w:val="4F4F4F"/>
          <w:w w:val="105"/>
        </w:rPr>
        <w:t>screening </w:t>
      </w:r>
      <w:r>
        <w:rPr>
          <w:color w:val="3F3F3F"/>
          <w:w w:val="105"/>
        </w:rPr>
        <w:t>should </w:t>
      </w:r>
      <w:r>
        <w:rPr>
          <w:color w:val="2D2D2D"/>
          <w:w w:val="105"/>
        </w:rPr>
        <w:t>be </w:t>
      </w:r>
      <w:r>
        <w:rPr>
          <w:color w:val="3F3F3F"/>
          <w:w w:val="105"/>
        </w:rPr>
        <w:t>conducted</w:t>
      </w:r>
      <w:r>
        <w:rPr>
          <w:color w:val="3F3F3F"/>
          <w:spacing w:val="40"/>
          <w:w w:val="105"/>
        </w:rPr>
        <w:t> </w:t>
      </w:r>
      <w:r>
        <w:rPr>
          <w:color w:val="4F4F4F"/>
          <w:w w:val="105"/>
        </w:rPr>
        <w:t>within </w:t>
      </w:r>
      <w:r>
        <w:rPr>
          <w:color w:val="3F3F3F"/>
          <w:w w:val="105"/>
        </w:rPr>
        <w:t>24 </w:t>
      </w:r>
      <w:r>
        <w:rPr>
          <w:color w:val="2D2D2D"/>
          <w:w w:val="105"/>
        </w:rPr>
        <w:t>hours </w:t>
      </w:r>
      <w:r>
        <w:rPr>
          <w:color w:val="3F3F3F"/>
          <w:w w:val="105"/>
        </w:rPr>
        <w:t>of entry </w:t>
      </w:r>
      <w:r>
        <w:rPr>
          <w:color w:val="1A1A1A"/>
          <w:w w:val="105"/>
        </w:rPr>
        <w:t>to th</w:t>
      </w:r>
      <w:r>
        <w:rPr>
          <w:color w:val="4F4F4F"/>
          <w:w w:val="105"/>
        </w:rPr>
        <w:t>e </w:t>
      </w:r>
      <w:r>
        <w:rPr>
          <w:color w:val="2D2D2D"/>
          <w:w w:val="105"/>
        </w:rPr>
        <w:t>agency </w:t>
      </w:r>
      <w:r>
        <w:rPr>
          <w:color w:val="4F4F4F"/>
          <w:w w:val="105"/>
        </w:rPr>
        <w:t>or </w:t>
      </w:r>
      <w:r>
        <w:rPr>
          <w:color w:val="3F3F3F"/>
          <w:w w:val="105"/>
        </w:rPr>
        <w:t>facility.</w:t>
      </w:r>
      <w:r>
        <w:rPr>
          <w:color w:val="3F3F3F"/>
          <w:spacing w:val="40"/>
          <w:w w:val="105"/>
        </w:rPr>
        <w:t> </w:t>
      </w:r>
      <w:r>
        <w:rPr>
          <w:color w:val="3F3F3F"/>
          <w:w w:val="105"/>
        </w:rPr>
        <w:t>Screening </w:t>
      </w:r>
      <w:r>
        <w:rPr>
          <w:color w:val="4F4F4F"/>
          <w:w w:val="105"/>
        </w:rPr>
        <w:t>and </w:t>
      </w:r>
      <w:r>
        <w:rPr>
          <w:color w:val="3F3F3F"/>
          <w:w w:val="105"/>
        </w:rPr>
        <w:t>assessment activities </w:t>
      </w:r>
      <w:r>
        <w:rPr>
          <w:color w:val="2D2D2D"/>
          <w:w w:val="105"/>
        </w:rPr>
        <w:t>may </w:t>
      </w:r>
      <w:r>
        <w:rPr>
          <w:color w:val="3F3F3F"/>
          <w:w w:val="105"/>
        </w:rPr>
        <w:t>need </w:t>
      </w:r>
      <w:r>
        <w:rPr>
          <w:color w:val="2D2D2D"/>
          <w:w w:val="105"/>
        </w:rPr>
        <w:t>to </w:t>
      </w:r>
      <w:r>
        <w:rPr>
          <w:color w:val="3F3F3F"/>
          <w:w w:val="105"/>
        </w:rPr>
        <w:t>be completed </w:t>
      </w:r>
      <w:r>
        <w:rPr>
          <w:color w:val="2D2D2D"/>
          <w:w w:val="105"/>
        </w:rPr>
        <w:t>over the </w:t>
      </w:r>
      <w:r>
        <w:rPr>
          <w:color w:val="3F3F3F"/>
          <w:w w:val="105"/>
        </w:rPr>
        <w:t>course of </w:t>
      </w:r>
      <w:r>
        <w:rPr>
          <w:color w:val="4F4F4F"/>
          <w:w w:val="105"/>
        </w:rPr>
        <w:t>several </w:t>
      </w:r>
      <w:r>
        <w:rPr>
          <w:color w:val="3F3F3F"/>
          <w:w w:val="105"/>
        </w:rPr>
        <w:t>days </w:t>
      </w:r>
      <w:r>
        <w:rPr>
          <w:color w:val="4F4F4F"/>
          <w:w w:val="105"/>
        </w:rPr>
        <w:t>for </w:t>
      </w:r>
      <w:r>
        <w:rPr>
          <w:color w:val="2D2D2D"/>
          <w:w w:val="105"/>
        </w:rPr>
        <w:t>juveniles </w:t>
      </w:r>
      <w:r>
        <w:rPr>
          <w:color w:val="3F3F3F"/>
          <w:w w:val="105"/>
        </w:rPr>
        <w:t>who </w:t>
      </w:r>
      <w:r>
        <w:rPr>
          <w:color w:val="4F4F4F"/>
          <w:w w:val="105"/>
        </w:rPr>
        <w:t>are </w:t>
      </w:r>
      <w:r>
        <w:rPr>
          <w:color w:val="2D2D2D"/>
          <w:w w:val="105"/>
        </w:rPr>
        <w:t>into</w:t>
      </w:r>
      <w:r>
        <w:rPr>
          <w:color w:val="4F4F4F"/>
          <w:w w:val="105"/>
        </w:rPr>
        <w:t>xica</w:t>
      </w:r>
      <w:r>
        <w:rPr>
          <w:color w:val="2D2D2D"/>
          <w:w w:val="105"/>
        </w:rPr>
        <w:t>ted</w:t>
      </w:r>
      <w:r>
        <w:rPr>
          <w:color w:val="676767"/>
          <w:w w:val="105"/>
        </w:rPr>
        <w:t>,</w:t>
      </w:r>
      <w:r>
        <w:rPr>
          <w:color w:val="676767"/>
          <w:spacing w:val="-13"/>
          <w:w w:val="105"/>
        </w:rPr>
        <w:t> </w:t>
      </w:r>
      <w:r>
        <w:rPr>
          <w:color w:val="4F4F4F"/>
          <w:w w:val="105"/>
        </w:rPr>
        <w:t>show </w:t>
      </w:r>
      <w:r>
        <w:rPr>
          <w:color w:val="676767"/>
          <w:w w:val="105"/>
        </w:rPr>
        <w:t>sy</w:t>
      </w:r>
      <w:r>
        <w:rPr>
          <w:color w:val="2D2D2D"/>
          <w:w w:val="105"/>
        </w:rPr>
        <w:t>mptom</w:t>
      </w:r>
      <w:r>
        <w:rPr>
          <w:color w:val="4F4F4F"/>
          <w:w w:val="105"/>
        </w:rPr>
        <w:t>s</w:t>
      </w:r>
      <w:r>
        <w:rPr>
          <w:color w:val="4F4F4F"/>
          <w:spacing w:val="-3"/>
          <w:w w:val="105"/>
        </w:rPr>
        <w:t> </w:t>
      </w:r>
      <w:r>
        <w:rPr>
          <w:color w:val="3F3F3F"/>
          <w:w w:val="105"/>
        </w:rPr>
        <w:t>of </w:t>
      </w:r>
      <w:r>
        <w:rPr>
          <w:color w:val="2D2D2D"/>
          <w:w w:val="105"/>
        </w:rPr>
        <w:t>mental</w:t>
      </w:r>
      <w:r>
        <w:rPr>
          <w:color w:val="2D2D2D"/>
          <w:spacing w:val="-2"/>
          <w:w w:val="105"/>
        </w:rPr>
        <w:t> </w:t>
      </w:r>
      <w:r>
        <w:rPr>
          <w:color w:val="3F3F3F"/>
          <w:w w:val="105"/>
        </w:rPr>
        <w:t>illness, </w:t>
      </w:r>
      <w:r>
        <w:rPr>
          <w:color w:val="2D2D2D"/>
          <w:w w:val="105"/>
        </w:rPr>
        <w:t>are </w:t>
      </w:r>
      <w:r>
        <w:rPr>
          <w:color w:val="3F3F3F"/>
          <w:w w:val="105"/>
        </w:rPr>
        <w:t>experiencing </w:t>
      </w:r>
      <w:r>
        <w:rPr>
          <w:color w:val="4F4F4F"/>
          <w:w w:val="105"/>
        </w:rPr>
        <w:t>significant </w:t>
      </w:r>
      <w:r>
        <w:rPr>
          <w:color w:val="3F3F3F"/>
          <w:w w:val="105"/>
        </w:rPr>
        <w:t>stress </w:t>
      </w:r>
      <w:r>
        <w:rPr>
          <w:color w:val="2D2D2D"/>
          <w:w w:val="105"/>
        </w:rPr>
        <w:t>related to </w:t>
      </w:r>
      <w:r>
        <w:rPr>
          <w:color w:val="3F3F3F"/>
          <w:w w:val="105"/>
        </w:rPr>
        <w:t>arrest or </w:t>
      </w:r>
      <w:r>
        <w:rPr>
          <w:color w:val="2D2D2D"/>
          <w:w w:val="105"/>
        </w:rPr>
        <w:t>incarceration, </w:t>
      </w:r>
      <w:r>
        <w:rPr>
          <w:color w:val="3F3F3F"/>
          <w:w w:val="105"/>
        </w:rPr>
        <w:t>or </w:t>
      </w:r>
      <w:r>
        <w:rPr>
          <w:color w:val="4F4F4F"/>
          <w:w w:val="105"/>
        </w:rPr>
        <w:t>are </w:t>
      </w:r>
      <w:r>
        <w:rPr>
          <w:color w:val="2D2D2D"/>
          <w:w w:val="105"/>
        </w:rPr>
        <w:t>not </w:t>
      </w:r>
      <w:r>
        <w:rPr>
          <w:color w:val="1A1A1A"/>
          <w:w w:val="105"/>
        </w:rPr>
        <w:t>honestly disclosing </w:t>
      </w:r>
      <w:r>
        <w:rPr>
          <w:color w:val="2D2D2D"/>
          <w:w w:val="105"/>
        </w:rPr>
        <w:t>information during an </w:t>
      </w:r>
      <w:r>
        <w:rPr>
          <w:color w:val="1A1A1A"/>
          <w:w w:val="105"/>
        </w:rPr>
        <w:t>initial interview.</w:t>
      </w:r>
      <w:r>
        <w:rPr>
          <w:color w:val="1A1A1A"/>
          <w:spacing w:val="40"/>
          <w:w w:val="105"/>
        </w:rPr>
        <w:t> </w:t>
      </w:r>
      <w:r>
        <w:rPr>
          <w:color w:val="2D2D2D"/>
          <w:w w:val="105"/>
        </w:rPr>
        <w:t>Self-administered instruments </w:t>
      </w:r>
      <w:r>
        <w:rPr>
          <w:color w:val="3F3F3F"/>
          <w:w w:val="105"/>
        </w:rPr>
        <w:t>should </w:t>
      </w:r>
      <w:r>
        <w:rPr>
          <w:color w:val="2D2D2D"/>
          <w:w w:val="105"/>
        </w:rPr>
        <w:t>be</w:t>
      </w:r>
      <w:r>
        <w:rPr>
          <w:color w:val="2D2D2D"/>
          <w:spacing w:val="-9"/>
          <w:w w:val="105"/>
        </w:rPr>
        <w:t> </w:t>
      </w:r>
      <w:r>
        <w:rPr>
          <w:color w:val="2D2D2D"/>
          <w:w w:val="105"/>
        </w:rPr>
        <w:t>designed to</w:t>
      </w:r>
      <w:r>
        <w:rPr>
          <w:color w:val="2D2D2D"/>
          <w:spacing w:val="-5"/>
          <w:w w:val="105"/>
        </w:rPr>
        <w:t> </w:t>
      </w:r>
      <w:r>
        <w:rPr>
          <w:color w:val="3F3F3F"/>
          <w:w w:val="105"/>
        </w:rPr>
        <w:t>reflect </w:t>
      </w:r>
      <w:r>
        <w:rPr>
          <w:color w:val="1A1A1A"/>
          <w:w w:val="105"/>
        </w:rPr>
        <w:t>the</w:t>
      </w:r>
      <w:r>
        <w:rPr>
          <w:color w:val="1A1A1A"/>
          <w:spacing w:val="-4"/>
          <w:w w:val="105"/>
        </w:rPr>
        <w:t> </w:t>
      </w:r>
      <w:r>
        <w:rPr>
          <w:color w:val="1A1A1A"/>
          <w:w w:val="105"/>
        </w:rPr>
        <w:t>reading</w:t>
      </w:r>
      <w:r>
        <w:rPr>
          <w:color w:val="1A1A1A"/>
          <w:spacing w:val="-5"/>
          <w:w w:val="105"/>
        </w:rPr>
        <w:t> </w:t>
      </w:r>
      <w:r>
        <w:rPr>
          <w:color w:val="1A1A1A"/>
          <w:w w:val="105"/>
        </w:rPr>
        <w:t>level </w:t>
      </w:r>
      <w:r>
        <w:rPr>
          <w:color w:val="3F3F3F"/>
          <w:w w:val="105"/>
        </w:rPr>
        <w:t>and </w:t>
      </w:r>
      <w:r>
        <w:rPr>
          <w:color w:val="4F4F4F"/>
          <w:w w:val="105"/>
        </w:rPr>
        <w:t>cultural </w:t>
      </w:r>
      <w:r>
        <w:rPr>
          <w:color w:val="2D2D2D"/>
          <w:w w:val="105"/>
        </w:rPr>
        <w:t>background</w:t>
      </w:r>
      <w:r>
        <w:rPr>
          <w:color w:val="2D2D2D"/>
          <w:w w:val="105"/>
        </w:rPr>
        <w:t> </w:t>
      </w:r>
      <w:r>
        <w:rPr>
          <w:color w:val="3F3F3F"/>
          <w:w w:val="105"/>
        </w:rPr>
        <w:t>of</w:t>
      </w:r>
      <w:r>
        <w:rPr>
          <w:color w:val="3F3F3F"/>
          <w:w w:val="105"/>
        </w:rPr>
        <w:t> </w:t>
      </w:r>
      <w:r>
        <w:rPr>
          <w:color w:val="2D2D2D"/>
          <w:w w:val="105"/>
        </w:rPr>
        <w:t>the juvenile population.</w:t>
      </w:r>
      <w:r>
        <w:rPr>
          <w:color w:val="2D2D2D"/>
          <w:spacing w:val="40"/>
          <w:w w:val="105"/>
        </w:rPr>
        <w:t> </w:t>
      </w:r>
      <w:r>
        <w:rPr>
          <w:color w:val="4F4F4F"/>
          <w:w w:val="105"/>
        </w:rPr>
        <w:t>Alternative screening </w:t>
      </w:r>
      <w:r>
        <w:rPr>
          <w:color w:val="2D2D2D"/>
          <w:w w:val="105"/>
        </w:rPr>
        <w:t>and </w:t>
      </w:r>
      <w:r>
        <w:rPr>
          <w:color w:val="3F3F3F"/>
          <w:w w:val="105"/>
        </w:rPr>
        <w:t>assessment </w:t>
      </w:r>
      <w:r>
        <w:rPr>
          <w:color w:val="2D2D2D"/>
          <w:w w:val="105"/>
        </w:rPr>
        <w:t>measures </w:t>
      </w:r>
      <w:r>
        <w:rPr>
          <w:color w:val="4F4F4F"/>
          <w:w w:val="105"/>
        </w:rPr>
        <w:t>should </w:t>
      </w:r>
      <w:r>
        <w:rPr>
          <w:color w:val="2D2D2D"/>
          <w:w w:val="105"/>
        </w:rPr>
        <w:t>be developed </w:t>
      </w:r>
      <w:r>
        <w:rPr>
          <w:color w:val="3F3F3F"/>
          <w:w w:val="105"/>
        </w:rPr>
        <w:t>to accommodate</w:t>
      </w:r>
      <w:r>
        <w:rPr>
          <w:color w:val="3F3F3F"/>
          <w:spacing w:val="40"/>
          <w:w w:val="105"/>
        </w:rPr>
        <w:t> </w:t>
      </w:r>
      <w:r>
        <w:rPr>
          <w:color w:val="3F3F3F"/>
          <w:w w:val="105"/>
        </w:rPr>
        <w:t>the needs of juveniles </w:t>
      </w:r>
      <w:r>
        <w:rPr>
          <w:color w:val="4F4F4F"/>
          <w:w w:val="105"/>
        </w:rPr>
        <w:t>with </w:t>
      </w:r>
      <w:r>
        <w:rPr>
          <w:color w:val="2D2D2D"/>
          <w:w w:val="105"/>
        </w:rPr>
        <w:t>limited reading </w:t>
      </w:r>
      <w:r>
        <w:rPr>
          <w:color w:val="4F4F4F"/>
          <w:w w:val="105"/>
        </w:rPr>
        <w:t>skills </w:t>
      </w:r>
      <w:r>
        <w:rPr>
          <w:color w:val="3F3F3F"/>
          <w:w w:val="105"/>
        </w:rPr>
        <w:t>or </w:t>
      </w:r>
      <w:r>
        <w:rPr>
          <w:color w:val="4F4F4F"/>
          <w:w w:val="105"/>
        </w:rPr>
        <w:t>with </w:t>
      </w:r>
      <w:r>
        <w:rPr>
          <w:color w:val="2D2D2D"/>
          <w:w w:val="105"/>
        </w:rPr>
        <w:t>physical </w:t>
      </w:r>
      <w:r>
        <w:rPr>
          <w:color w:val="2D2D2D"/>
          <w:spacing w:val="-2"/>
          <w:w w:val="105"/>
        </w:rPr>
        <w:t>disabilities.</w:t>
      </w:r>
    </w:p>
    <w:p>
      <w:pPr>
        <w:pStyle w:val="BodyText"/>
        <w:spacing w:line="300" w:lineRule="auto" w:before="10"/>
        <w:ind w:left="534" w:right="3462" w:firstLine="225"/>
      </w:pPr>
      <w:r>
        <w:rPr>
          <w:color w:val="3F3F3F"/>
          <w:w w:val="105"/>
        </w:rPr>
        <w:t>As</w:t>
      </w:r>
      <w:r>
        <w:rPr>
          <w:color w:val="3F3F3F"/>
          <w:spacing w:val="-10"/>
          <w:w w:val="105"/>
        </w:rPr>
        <w:t> </w:t>
      </w:r>
      <w:r>
        <w:rPr>
          <w:color w:val="2D2D2D"/>
          <w:w w:val="105"/>
        </w:rPr>
        <w:t>discussed</w:t>
      </w:r>
      <w:r>
        <w:rPr>
          <w:color w:val="2D2D2D"/>
          <w:spacing w:val="13"/>
          <w:w w:val="105"/>
        </w:rPr>
        <w:t> </w:t>
      </w:r>
      <w:r>
        <w:rPr>
          <w:color w:val="1A1A1A"/>
          <w:w w:val="105"/>
        </w:rPr>
        <w:t>in</w:t>
      </w:r>
      <w:r>
        <w:rPr>
          <w:color w:val="1A1A1A"/>
          <w:spacing w:val="-1"/>
          <w:w w:val="105"/>
        </w:rPr>
        <w:t> </w:t>
      </w:r>
      <w:r>
        <w:rPr>
          <w:color w:val="4F4F4F"/>
          <w:w w:val="105"/>
        </w:rPr>
        <w:t>Chapter</w:t>
      </w:r>
      <w:r>
        <w:rPr>
          <w:color w:val="4F4F4F"/>
          <w:spacing w:val="-7"/>
          <w:w w:val="105"/>
        </w:rPr>
        <w:t> </w:t>
      </w:r>
      <w:r>
        <w:rPr>
          <w:color w:val="3F3F3F"/>
          <w:w w:val="105"/>
        </w:rPr>
        <w:t>1,</w:t>
      </w:r>
      <w:r>
        <w:rPr>
          <w:color w:val="3F3F3F"/>
          <w:spacing w:val="-11"/>
          <w:w w:val="105"/>
        </w:rPr>
        <w:t> </w:t>
      </w:r>
      <w:r>
        <w:rPr>
          <w:color w:val="2D2D2D"/>
          <w:w w:val="105"/>
        </w:rPr>
        <w:t>data </w:t>
      </w:r>
      <w:r>
        <w:rPr>
          <w:color w:val="3F3F3F"/>
          <w:w w:val="105"/>
        </w:rPr>
        <w:t>should</w:t>
      </w:r>
      <w:r>
        <w:rPr>
          <w:color w:val="3F3F3F"/>
          <w:spacing w:val="17"/>
          <w:w w:val="105"/>
        </w:rPr>
        <w:t> </w:t>
      </w:r>
      <w:r>
        <w:rPr>
          <w:color w:val="2D2D2D"/>
          <w:w w:val="105"/>
        </w:rPr>
        <w:t>be </w:t>
      </w:r>
      <w:r>
        <w:rPr>
          <w:color w:val="3F3F3F"/>
          <w:w w:val="105"/>
        </w:rPr>
        <w:t>collected</w:t>
      </w:r>
      <w:r>
        <w:rPr>
          <w:color w:val="3F3F3F"/>
          <w:spacing w:val="-3"/>
          <w:w w:val="105"/>
        </w:rPr>
        <w:t> </w:t>
      </w:r>
      <w:r>
        <w:rPr>
          <w:color w:val="3F3F3F"/>
          <w:w w:val="105"/>
        </w:rPr>
        <w:t>from</w:t>
      </w:r>
      <w:r>
        <w:rPr>
          <w:color w:val="3F3F3F"/>
          <w:spacing w:val="-6"/>
          <w:w w:val="105"/>
        </w:rPr>
        <w:t> </w:t>
      </w:r>
      <w:r>
        <w:rPr>
          <w:color w:val="2D2D2D"/>
          <w:w w:val="105"/>
        </w:rPr>
        <w:t>different</w:t>
      </w:r>
      <w:r>
        <w:rPr>
          <w:color w:val="2D2D2D"/>
          <w:spacing w:val="-6"/>
          <w:w w:val="105"/>
        </w:rPr>
        <w:t> </w:t>
      </w:r>
      <w:r>
        <w:rPr>
          <w:color w:val="4F4F4F"/>
          <w:w w:val="105"/>
        </w:rPr>
        <w:t>sources;</w:t>
      </w:r>
      <w:r>
        <w:rPr>
          <w:color w:val="4F4F4F"/>
          <w:spacing w:val="-10"/>
          <w:w w:val="105"/>
        </w:rPr>
        <w:t> </w:t>
      </w:r>
      <w:r>
        <w:rPr>
          <w:color w:val="1A1A1A"/>
          <w:w w:val="105"/>
        </w:rPr>
        <w:t>besides</w:t>
      </w:r>
      <w:r>
        <w:rPr>
          <w:color w:val="1A1A1A"/>
          <w:spacing w:val="-11"/>
          <w:w w:val="105"/>
        </w:rPr>
        <w:t> </w:t>
      </w:r>
      <w:r>
        <w:rPr>
          <w:color w:val="3F3F3F"/>
          <w:w w:val="105"/>
        </w:rPr>
        <w:t>self­ </w:t>
      </w:r>
      <w:r>
        <w:rPr>
          <w:color w:val="1A1A1A"/>
          <w:w w:val="105"/>
        </w:rPr>
        <w:t>report</w:t>
      </w:r>
      <w:r>
        <w:rPr>
          <w:color w:val="4F4F4F"/>
          <w:w w:val="105"/>
        </w:rPr>
        <w:t>, </w:t>
      </w:r>
      <w:r>
        <w:rPr>
          <w:color w:val="2D2D2D"/>
          <w:w w:val="105"/>
        </w:rPr>
        <w:t>these </w:t>
      </w:r>
      <w:r>
        <w:rPr>
          <w:color w:val="4F4F4F"/>
          <w:w w:val="105"/>
        </w:rPr>
        <w:t>sources </w:t>
      </w:r>
      <w:r>
        <w:rPr>
          <w:color w:val="2D2D2D"/>
          <w:w w:val="105"/>
        </w:rPr>
        <w:t>include (with </w:t>
      </w:r>
      <w:r>
        <w:rPr>
          <w:color w:val="1A1A1A"/>
          <w:w w:val="105"/>
        </w:rPr>
        <w:t>the </w:t>
      </w:r>
      <w:r>
        <w:rPr>
          <w:color w:val="3F3F3F"/>
          <w:w w:val="105"/>
        </w:rPr>
        <w:t>adolescent's </w:t>
      </w:r>
      <w:r>
        <w:rPr>
          <w:color w:val="4F4F4F"/>
          <w:w w:val="105"/>
        </w:rPr>
        <w:t>consent) </w:t>
      </w:r>
      <w:r>
        <w:rPr>
          <w:color w:val="2D2D2D"/>
          <w:w w:val="105"/>
        </w:rPr>
        <w:t>knowledgeable</w:t>
      </w:r>
    </w:p>
    <w:p>
      <w:pPr>
        <w:pStyle w:val="BodyText"/>
        <w:spacing w:line="300" w:lineRule="auto" w:before="3"/>
        <w:ind w:left="534" w:right="3350"/>
      </w:pPr>
      <w:r>
        <w:rPr>
          <w:color w:val="2D2D2D"/>
          <w:w w:val="105"/>
        </w:rPr>
        <w:t>parent(s)/</w:t>
      </w:r>
      <w:r>
        <w:rPr>
          <w:color w:val="2D2D2D"/>
          <w:spacing w:val="-17"/>
          <w:w w:val="105"/>
        </w:rPr>
        <w:t> </w:t>
      </w:r>
      <w:r>
        <w:rPr>
          <w:color w:val="4F4F4F"/>
          <w:w w:val="105"/>
        </w:rPr>
        <w:t>guardians, </w:t>
      </w:r>
      <w:r>
        <w:rPr>
          <w:color w:val="3F3F3F"/>
          <w:w w:val="105"/>
        </w:rPr>
        <w:t>other </w:t>
      </w:r>
      <w:r>
        <w:rPr>
          <w:color w:val="2D2D2D"/>
          <w:w w:val="105"/>
        </w:rPr>
        <w:t>individuals who may </w:t>
      </w:r>
      <w:r>
        <w:rPr>
          <w:color w:val="1A1A1A"/>
          <w:w w:val="105"/>
        </w:rPr>
        <w:t>be </w:t>
      </w:r>
      <w:r>
        <w:rPr>
          <w:color w:val="2D2D2D"/>
          <w:w w:val="105"/>
        </w:rPr>
        <w:t>familiar </w:t>
      </w:r>
      <w:r>
        <w:rPr>
          <w:color w:val="3F3F3F"/>
          <w:w w:val="105"/>
        </w:rPr>
        <w:t>with</w:t>
      </w:r>
      <w:r>
        <w:rPr>
          <w:color w:val="3F3F3F"/>
          <w:spacing w:val="35"/>
          <w:w w:val="105"/>
        </w:rPr>
        <w:t> </w:t>
      </w:r>
      <w:r>
        <w:rPr>
          <w:color w:val="2D2D2D"/>
          <w:w w:val="105"/>
        </w:rPr>
        <w:t>the juvenile, </w:t>
      </w:r>
      <w:r>
        <w:rPr>
          <w:color w:val="4F4F4F"/>
          <w:w w:val="105"/>
        </w:rPr>
        <w:t>and</w:t>
      </w:r>
      <w:r>
        <w:rPr>
          <w:color w:val="4F4F4F"/>
          <w:spacing w:val="40"/>
          <w:w w:val="105"/>
        </w:rPr>
        <w:t> </w:t>
      </w:r>
      <w:r>
        <w:rPr>
          <w:color w:val="1A1A1A"/>
          <w:w w:val="105"/>
        </w:rPr>
        <w:t>l</w:t>
      </w:r>
      <w:r>
        <w:rPr>
          <w:color w:val="3F3F3F"/>
          <w:w w:val="105"/>
        </w:rPr>
        <w:t>a</w:t>
      </w:r>
      <w:r>
        <w:rPr>
          <w:color w:val="1A1A1A"/>
          <w:w w:val="105"/>
        </w:rPr>
        <w:t>bo</w:t>
      </w:r>
      <w:r>
        <w:rPr>
          <w:color w:val="3F3F3F"/>
          <w:w w:val="105"/>
        </w:rPr>
        <w:t>ra</w:t>
      </w:r>
      <w:r>
        <w:rPr>
          <w:color w:val="1A1A1A"/>
          <w:w w:val="105"/>
        </w:rPr>
        <w:t>tor</w:t>
      </w:r>
      <w:r>
        <w:rPr>
          <w:color w:val="4F4F4F"/>
          <w:w w:val="105"/>
        </w:rPr>
        <w:t>y</w:t>
      </w:r>
      <w:r>
        <w:rPr>
          <w:color w:val="4F4F4F"/>
          <w:w w:val="105"/>
        </w:rPr>
        <w:t> </w:t>
      </w:r>
      <w:r>
        <w:rPr>
          <w:color w:val="2D2D2D"/>
          <w:w w:val="105"/>
        </w:rPr>
        <w:t>tests </w:t>
      </w:r>
      <w:r>
        <w:rPr>
          <w:color w:val="4F4F4F"/>
          <w:w w:val="105"/>
        </w:rPr>
        <w:t>(see </w:t>
      </w:r>
      <w:r>
        <w:rPr>
          <w:color w:val="3F3F3F"/>
          <w:w w:val="105"/>
        </w:rPr>
        <w:t>Appendix </w:t>
      </w:r>
      <w:r>
        <w:rPr>
          <w:color w:val="4F4F4F"/>
          <w:w w:val="105"/>
        </w:rPr>
        <w:t>C </w:t>
      </w:r>
      <w:r>
        <w:rPr>
          <w:color w:val="3F3F3F"/>
          <w:w w:val="105"/>
        </w:rPr>
        <w:t>for </w:t>
      </w:r>
      <w:r>
        <w:rPr>
          <w:color w:val="2D2D2D"/>
          <w:w w:val="105"/>
        </w:rPr>
        <w:t>further discussion </w:t>
      </w:r>
      <w:r>
        <w:rPr>
          <w:color w:val="3F3F3F"/>
          <w:w w:val="105"/>
        </w:rPr>
        <w:t>on </w:t>
      </w:r>
      <w:r>
        <w:rPr>
          <w:color w:val="2D2D2D"/>
          <w:w w:val="105"/>
        </w:rPr>
        <w:t>laboratory</w:t>
      </w:r>
      <w:r>
        <w:rPr>
          <w:color w:val="2D2D2D"/>
          <w:w w:val="105"/>
        </w:rPr>
        <w:t> testing).</w:t>
      </w:r>
    </w:p>
    <w:p>
      <w:pPr>
        <w:pStyle w:val="BodyText"/>
        <w:spacing w:line="300" w:lineRule="auto" w:before="3"/>
        <w:ind w:left="531" w:right="3462" w:firstLine="226"/>
      </w:pPr>
      <w:r>
        <w:rPr>
          <w:color w:val="2D2D2D"/>
          <w:w w:val="105"/>
        </w:rPr>
        <w:t>Results</w:t>
      </w:r>
      <w:r>
        <w:rPr>
          <w:color w:val="2D2D2D"/>
          <w:spacing w:val="-4"/>
          <w:w w:val="105"/>
        </w:rPr>
        <w:t> </w:t>
      </w:r>
      <w:r>
        <w:rPr>
          <w:color w:val="4F4F4F"/>
          <w:w w:val="105"/>
        </w:rPr>
        <w:t>of screening</w:t>
      </w:r>
      <w:r>
        <w:rPr>
          <w:color w:val="4F4F4F"/>
          <w:spacing w:val="-5"/>
          <w:w w:val="105"/>
        </w:rPr>
        <w:t> </w:t>
      </w:r>
      <w:r>
        <w:rPr>
          <w:color w:val="4F4F4F"/>
          <w:w w:val="105"/>
        </w:rPr>
        <w:t>and assessment should </w:t>
      </w:r>
      <w:r>
        <w:rPr>
          <w:color w:val="2D2D2D"/>
          <w:w w:val="105"/>
        </w:rPr>
        <w:t>describe the </w:t>
      </w:r>
      <w:r>
        <w:rPr>
          <w:color w:val="4F4F4F"/>
          <w:w w:val="105"/>
        </w:rPr>
        <w:t>various</w:t>
      </w:r>
      <w:r>
        <w:rPr>
          <w:color w:val="4F4F4F"/>
          <w:spacing w:val="-8"/>
          <w:w w:val="105"/>
        </w:rPr>
        <w:t> </w:t>
      </w:r>
      <w:r>
        <w:rPr>
          <w:color w:val="4F4F4F"/>
          <w:w w:val="105"/>
        </w:rPr>
        <w:t>sources</w:t>
      </w:r>
      <w:r>
        <w:rPr>
          <w:color w:val="4F4F4F"/>
          <w:spacing w:val="-3"/>
          <w:w w:val="105"/>
        </w:rPr>
        <w:t> </w:t>
      </w:r>
      <w:r>
        <w:rPr>
          <w:color w:val="3F3F3F"/>
          <w:w w:val="105"/>
        </w:rPr>
        <w:t>of </w:t>
      </w:r>
      <w:r>
        <w:rPr>
          <w:color w:val="2D2D2D"/>
          <w:w w:val="105"/>
        </w:rPr>
        <w:t>the</w:t>
      </w:r>
      <w:r>
        <w:rPr>
          <w:color w:val="2D2D2D"/>
          <w:spacing w:val="-7"/>
          <w:w w:val="105"/>
        </w:rPr>
        <w:t> </w:t>
      </w:r>
      <w:r>
        <w:rPr>
          <w:color w:val="2D2D2D"/>
          <w:w w:val="105"/>
        </w:rPr>
        <w:t>information obtained </w:t>
      </w:r>
      <w:r>
        <w:rPr>
          <w:color w:val="4F4F4F"/>
          <w:w w:val="105"/>
        </w:rPr>
        <w:t>and</w:t>
      </w:r>
      <w:r>
        <w:rPr>
          <w:color w:val="4F4F4F"/>
          <w:spacing w:val="-2"/>
          <w:w w:val="105"/>
        </w:rPr>
        <w:t> </w:t>
      </w:r>
      <w:r>
        <w:rPr>
          <w:color w:val="4F4F4F"/>
          <w:w w:val="105"/>
        </w:rPr>
        <w:t>should</w:t>
      </w:r>
      <w:r>
        <w:rPr>
          <w:color w:val="4F4F4F"/>
          <w:spacing w:val="19"/>
          <w:w w:val="105"/>
        </w:rPr>
        <w:t> </w:t>
      </w:r>
      <w:r>
        <w:rPr>
          <w:color w:val="2D2D2D"/>
          <w:w w:val="105"/>
        </w:rPr>
        <w:t>indicate how the</w:t>
      </w:r>
      <w:r>
        <w:rPr>
          <w:color w:val="2D2D2D"/>
          <w:spacing w:val="-9"/>
          <w:w w:val="105"/>
        </w:rPr>
        <w:t> </w:t>
      </w:r>
      <w:r>
        <w:rPr>
          <w:color w:val="2D2D2D"/>
          <w:w w:val="105"/>
        </w:rPr>
        <w:t>different </w:t>
      </w:r>
      <w:r>
        <w:rPr>
          <w:color w:val="3F3F3F"/>
          <w:w w:val="105"/>
        </w:rPr>
        <w:t>sources of </w:t>
      </w:r>
      <w:r>
        <w:rPr>
          <w:color w:val="2D2D2D"/>
          <w:w w:val="105"/>
        </w:rPr>
        <w:t>information </w:t>
      </w:r>
      <w:r>
        <w:rPr>
          <w:color w:val="3F3F3F"/>
          <w:w w:val="105"/>
        </w:rPr>
        <w:t>contributed</w:t>
      </w:r>
      <w:r>
        <w:rPr>
          <w:color w:val="3F3F3F"/>
          <w:spacing w:val="30"/>
          <w:w w:val="105"/>
        </w:rPr>
        <w:t> </w:t>
      </w:r>
      <w:r>
        <w:rPr>
          <w:color w:val="1A1A1A"/>
          <w:w w:val="105"/>
        </w:rPr>
        <w:t>to</w:t>
      </w:r>
      <w:r>
        <w:rPr>
          <w:color w:val="1A1A1A"/>
          <w:spacing w:val="-1"/>
          <w:w w:val="105"/>
        </w:rPr>
        <w:t> </w:t>
      </w:r>
      <w:r>
        <w:rPr>
          <w:color w:val="2D2D2D"/>
          <w:w w:val="105"/>
        </w:rPr>
        <w:t>findings </w:t>
      </w:r>
      <w:r>
        <w:rPr>
          <w:color w:val="3F3F3F"/>
          <w:w w:val="105"/>
        </w:rPr>
        <w:t>and </w:t>
      </w:r>
      <w:r>
        <w:rPr>
          <w:color w:val="2D2D2D"/>
          <w:w w:val="105"/>
        </w:rPr>
        <w:t>recommendations.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The use of screening and </w:t>
      </w:r>
      <w:r>
        <w:rPr>
          <w:color w:val="3F3F3F"/>
          <w:w w:val="105"/>
        </w:rPr>
        <w:t>assessment </w:t>
      </w:r>
      <w:r>
        <w:rPr>
          <w:color w:val="2D2D2D"/>
          <w:w w:val="105"/>
        </w:rPr>
        <w:t>instruments </w:t>
      </w:r>
      <w:r>
        <w:rPr>
          <w:color w:val="3F3F3F"/>
          <w:w w:val="105"/>
        </w:rPr>
        <w:t>should </w:t>
      </w:r>
      <w:r>
        <w:rPr>
          <w:color w:val="2D2D2D"/>
          <w:w w:val="105"/>
        </w:rPr>
        <w:t>be supplemented</w:t>
      </w:r>
      <w:r>
        <w:rPr>
          <w:color w:val="2D2D2D"/>
          <w:spacing w:val="40"/>
          <w:w w:val="105"/>
        </w:rPr>
        <w:t> </w:t>
      </w:r>
      <w:r>
        <w:rPr>
          <w:color w:val="3F3F3F"/>
          <w:w w:val="105"/>
        </w:rPr>
        <w:t>by </w:t>
      </w:r>
      <w:r>
        <w:rPr>
          <w:color w:val="2D2D2D"/>
          <w:w w:val="105"/>
        </w:rPr>
        <w:t>individual interviews.</w:t>
      </w:r>
    </w:p>
    <w:p>
      <w:pPr>
        <w:pStyle w:val="BodyText"/>
        <w:spacing w:line="300" w:lineRule="auto" w:before="5"/>
        <w:ind w:left="534" w:right="3389"/>
        <w:jc w:val="both"/>
      </w:pPr>
      <w:r>
        <w:rPr>
          <w:color w:val="2D2D2D"/>
          <w:w w:val="105"/>
        </w:rPr>
        <w:t>Individual interviews </w:t>
      </w:r>
      <w:r>
        <w:rPr>
          <w:color w:val="3F3F3F"/>
          <w:w w:val="105"/>
        </w:rPr>
        <w:t>are </w:t>
      </w:r>
      <w:r>
        <w:rPr>
          <w:color w:val="2D2D2D"/>
          <w:w w:val="105"/>
        </w:rPr>
        <w:t>particularly important in clarifying </w:t>
      </w:r>
      <w:r>
        <w:rPr>
          <w:color w:val="3F3F3F"/>
          <w:w w:val="105"/>
        </w:rPr>
        <w:t>responses </w:t>
      </w:r>
      <w:r>
        <w:rPr>
          <w:color w:val="4F4F4F"/>
          <w:w w:val="105"/>
        </w:rPr>
        <w:t>a</w:t>
      </w:r>
      <w:r>
        <w:rPr>
          <w:color w:val="1A1A1A"/>
          <w:w w:val="105"/>
        </w:rPr>
        <w:t>nd </w:t>
      </w:r>
      <w:r>
        <w:rPr>
          <w:color w:val="4F4F4F"/>
          <w:w w:val="105"/>
        </w:rPr>
        <w:t>gathering a</w:t>
      </w:r>
      <w:r>
        <w:rPr>
          <w:color w:val="2D2D2D"/>
          <w:w w:val="105"/>
        </w:rPr>
        <w:t>ddition</w:t>
      </w:r>
      <w:r>
        <w:rPr>
          <w:color w:val="4F4F4F"/>
          <w:w w:val="105"/>
        </w:rPr>
        <w:t>a</w:t>
      </w:r>
      <w:r>
        <w:rPr>
          <w:color w:val="1A1A1A"/>
          <w:w w:val="105"/>
        </w:rPr>
        <w:t>l </w:t>
      </w:r>
      <w:r>
        <w:rPr>
          <w:color w:val="2D2D2D"/>
          <w:w w:val="105"/>
        </w:rPr>
        <w:t>information</w:t>
      </w:r>
      <w:r>
        <w:rPr>
          <w:color w:val="2D2D2D"/>
          <w:spacing w:val="33"/>
          <w:w w:val="105"/>
        </w:rPr>
        <w:t> </w:t>
      </w:r>
      <w:r>
        <w:rPr>
          <w:color w:val="3F3F3F"/>
          <w:w w:val="105"/>
        </w:rPr>
        <w:t>related</w:t>
      </w:r>
      <w:r>
        <w:rPr>
          <w:color w:val="3F3F3F"/>
          <w:spacing w:val="28"/>
          <w:w w:val="105"/>
        </w:rPr>
        <w:t> </w:t>
      </w:r>
      <w:r>
        <w:rPr>
          <w:color w:val="3F3F3F"/>
          <w:w w:val="105"/>
        </w:rPr>
        <w:t>to</w:t>
      </w:r>
      <w:r>
        <w:rPr>
          <w:color w:val="3F3F3F"/>
          <w:spacing w:val="-7"/>
          <w:w w:val="105"/>
        </w:rPr>
        <w:t> </w:t>
      </w:r>
      <w:r>
        <w:rPr>
          <w:color w:val="4F4F4F"/>
          <w:w w:val="105"/>
        </w:rPr>
        <w:t>suicidal </w:t>
      </w:r>
      <w:r>
        <w:rPr>
          <w:color w:val="2D2D2D"/>
          <w:w w:val="105"/>
        </w:rPr>
        <w:t>behavior, recent</w:t>
      </w:r>
    </w:p>
    <w:p>
      <w:pPr>
        <w:spacing w:after="0" w:line="300" w:lineRule="auto"/>
        <w:jc w:val="both"/>
        <w:sectPr>
          <w:type w:val="continuous"/>
          <w:pgSz w:w="12240" w:h="15840"/>
          <w:pgMar w:top="800" w:bottom="280" w:left="460" w:right="560"/>
          <w:cols w:num="2" w:equalWidth="0">
            <w:col w:w="3980" w:space="40"/>
            <w:col w:w="720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spacing w:before="95"/>
        <w:ind w:left="0" w:right="3066" w:firstLine="0"/>
        <w:jc w:val="right"/>
        <w:rPr>
          <w:rFonts w:ascii="Arial"/>
          <w:i/>
          <w:sz w:val="15"/>
        </w:rPr>
      </w:pPr>
      <w:r>
        <w:rPr>
          <w:rFonts w:ascii="Arial"/>
          <w:i/>
          <w:color w:val="4F4F4F"/>
          <w:spacing w:val="-5"/>
          <w:sz w:val="15"/>
        </w:rPr>
        <w:t>49</w:t>
      </w:r>
    </w:p>
    <w:p>
      <w:pPr>
        <w:spacing w:after="0"/>
        <w:jc w:val="right"/>
        <w:rPr>
          <w:rFonts w:ascii="Arial"/>
          <w:sz w:val="15"/>
        </w:rPr>
        <w:sectPr>
          <w:type w:val="continuous"/>
          <w:pgSz w:w="12240" w:h="15840"/>
          <w:pgMar w:top="800" w:bottom="280" w:left="460" w:right="560"/>
        </w:sectPr>
      </w:pPr>
    </w:p>
    <w:p>
      <w:pPr>
        <w:spacing w:before="69"/>
        <w:ind w:left="364" w:right="0" w:firstLine="0"/>
        <w:jc w:val="left"/>
        <w:rPr>
          <w:rFonts w:ascii="Arial"/>
          <w:i/>
          <w:sz w:val="13"/>
        </w:rPr>
      </w:pPr>
      <w:r>
        <w:rPr>
          <w:rFonts w:ascii="Arial"/>
          <w:i/>
          <w:color w:val="242424"/>
          <w:w w:val="105"/>
          <w:sz w:val="13"/>
        </w:rPr>
        <w:t>Chapter</w:t>
      </w:r>
      <w:r>
        <w:rPr>
          <w:rFonts w:ascii="Arial"/>
          <w:i/>
          <w:color w:val="242424"/>
          <w:spacing w:val="1"/>
          <w:w w:val="105"/>
          <w:sz w:val="13"/>
        </w:rPr>
        <w:t> </w:t>
      </w:r>
      <w:r>
        <w:rPr>
          <w:rFonts w:ascii="Arial"/>
          <w:i/>
          <w:color w:val="242424"/>
          <w:spacing w:val="-10"/>
          <w:w w:val="105"/>
          <w:sz w:val="13"/>
        </w:rPr>
        <w:t>5</w:t>
      </w:r>
    </w:p>
    <w:p>
      <w:pPr>
        <w:pStyle w:val="BodyText"/>
        <w:spacing w:before="6"/>
        <w:rPr>
          <w:rFonts w:ascii="Arial"/>
          <w:i/>
          <w:sz w:val="24"/>
        </w:rPr>
      </w:pPr>
    </w:p>
    <w:p>
      <w:pPr>
        <w:spacing w:after="0"/>
        <w:rPr>
          <w:rFonts w:ascii="Arial"/>
          <w:sz w:val="24"/>
        </w:rPr>
        <w:sectPr>
          <w:pgSz w:w="12240" w:h="15840"/>
          <w:pgMar w:top="520" w:bottom="280" w:left="460" w:right="560"/>
        </w:sectPr>
      </w:pPr>
    </w:p>
    <w:p>
      <w:pPr>
        <w:pStyle w:val="BodyText"/>
        <w:spacing w:line="300" w:lineRule="auto" w:before="94"/>
        <w:ind w:left="640" w:right="13" w:firstLine="2"/>
      </w:pPr>
      <w:r>
        <w:rPr>
          <w:color w:val="242424"/>
          <w:w w:val="105"/>
        </w:rPr>
        <w:t>substance </w:t>
      </w:r>
      <w:r>
        <w:rPr>
          <w:color w:val="131313"/>
          <w:w w:val="105"/>
        </w:rPr>
        <w:t>use, </w:t>
      </w:r>
      <w:r>
        <w:rPr>
          <w:color w:val="242424"/>
          <w:w w:val="105"/>
        </w:rPr>
        <w:t>and mental </w:t>
      </w:r>
      <w:r>
        <w:rPr>
          <w:color w:val="131313"/>
          <w:w w:val="105"/>
        </w:rPr>
        <w:t>health </w:t>
      </w:r>
      <w:r>
        <w:rPr>
          <w:color w:val="242424"/>
          <w:w w:val="105"/>
        </w:rPr>
        <w:t>symptoms. </w:t>
      </w:r>
      <w:r>
        <w:rPr>
          <w:color w:val="131313"/>
          <w:w w:val="105"/>
        </w:rPr>
        <w:t>Screening, </w:t>
      </w:r>
      <w:r>
        <w:rPr>
          <w:color w:val="242424"/>
          <w:w w:val="105"/>
        </w:rPr>
        <w:t>assessment, and </w:t>
      </w:r>
      <w:r>
        <w:rPr>
          <w:color w:val="131313"/>
          <w:w w:val="105"/>
        </w:rPr>
        <w:t>interviews</w:t>
      </w:r>
      <w:r>
        <w:rPr>
          <w:color w:val="131313"/>
          <w:spacing w:val="-1"/>
          <w:w w:val="105"/>
        </w:rPr>
        <w:t> </w:t>
      </w:r>
      <w:r>
        <w:rPr>
          <w:color w:val="242424"/>
          <w:w w:val="105"/>
        </w:rPr>
        <w:t>should </w:t>
      </w:r>
      <w:r>
        <w:rPr>
          <w:color w:val="131313"/>
          <w:w w:val="105"/>
        </w:rPr>
        <w:t>be </w:t>
      </w:r>
      <w:r>
        <w:rPr>
          <w:color w:val="242424"/>
          <w:w w:val="105"/>
        </w:rPr>
        <w:t>conducted in a </w:t>
      </w:r>
      <w:r>
        <w:rPr>
          <w:color w:val="131313"/>
          <w:w w:val="105"/>
        </w:rPr>
        <w:t>private </w:t>
      </w:r>
      <w:r>
        <w:rPr>
          <w:color w:val="242424"/>
          <w:w w:val="105"/>
        </w:rPr>
        <w:t>room where </w:t>
      </w:r>
      <w:r>
        <w:rPr>
          <w:color w:val="131313"/>
          <w:w w:val="105"/>
        </w:rPr>
        <w:t>the </w:t>
      </w:r>
      <w:r>
        <w:rPr>
          <w:color w:val="242424"/>
          <w:w w:val="105"/>
        </w:rPr>
        <w:t>youth </w:t>
      </w:r>
      <w:r>
        <w:rPr>
          <w:color w:val="131313"/>
          <w:w w:val="105"/>
        </w:rPr>
        <w:t>feels </w:t>
      </w:r>
      <w:r>
        <w:rPr>
          <w:color w:val="242424"/>
          <w:w w:val="105"/>
        </w:rPr>
        <w:t>safe and comfortable.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The </w:t>
      </w:r>
      <w:r>
        <w:rPr>
          <w:color w:val="131313"/>
          <w:w w:val="105"/>
        </w:rPr>
        <w:t>use </w:t>
      </w:r>
      <w:r>
        <w:rPr>
          <w:color w:val="242424"/>
          <w:w w:val="105"/>
        </w:rPr>
        <w:t>of </w:t>
      </w:r>
      <w:r>
        <w:rPr>
          <w:color w:val="131313"/>
          <w:w w:val="105"/>
        </w:rPr>
        <w:t>holding </w:t>
      </w:r>
      <w:r>
        <w:rPr>
          <w:color w:val="242424"/>
          <w:w w:val="105"/>
        </w:rPr>
        <w:t>cells </w:t>
      </w:r>
      <w:r>
        <w:rPr>
          <w:color w:val="131313"/>
          <w:w w:val="105"/>
        </w:rPr>
        <w:t>to</w:t>
      </w:r>
      <w:r>
        <w:rPr>
          <w:color w:val="131313"/>
          <w:spacing w:val="-5"/>
          <w:w w:val="105"/>
        </w:rPr>
        <w:t> </w:t>
      </w:r>
      <w:r>
        <w:rPr>
          <w:color w:val="242424"/>
          <w:w w:val="105"/>
        </w:rPr>
        <w:t>conduct screening and assessment </w:t>
      </w:r>
      <w:r>
        <w:rPr>
          <w:color w:val="131313"/>
          <w:w w:val="105"/>
        </w:rPr>
        <w:t>is</w:t>
      </w:r>
      <w:r>
        <w:rPr>
          <w:color w:val="131313"/>
          <w:spacing w:val="-4"/>
          <w:w w:val="105"/>
        </w:rPr>
        <w:t> </w:t>
      </w:r>
      <w:r>
        <w:rPr>
          <w:i/>
          <w:color w:val="242424"/>
          <w:w w:val="105"/>
        </w:rPr>
        <w:t>not</w:t>
      </w:r>
      <w:r>
        <w:rPr>
          <w:i/>
          <w:color w:val="242424"/>
          <w:w w:val="105"/>
        </w:rPr>
        <w:t> </w:t>
      </w:r>
      <w:r>
        <w:rPr>
          <w:color w:val="242424"/>
          <w:spacing w:val="-2"/>
          <w:w w:val="105"/>
        </w:rPr>
        <w:t>recommended.</w:t>
      </w:r>
    </w:p>
    <w:p>
      <w:pPr>
        <w:pStyle w:val="BodyText"/>
        <w:spacing w:line="300" w:lineRule="auto" w:before="4"/>
        <w:ind w:left="642" w:right="25" w:firstLine="225"/>
      </w:pPr>
      <w:r>
        <w:rPr>
          <w:color w:val="242424"/>
          <w:w w:val="105"/>
        </w:rPr>
        <w:t>In recording events </w:t>
      </w:r>
      <w:r>
        <w:rPr>
          <w:color w:val="131313"/>
          <w:w w:val="105"/>
        </w:rPr>
        <w:t>leading up to the </w:t>
      </w:r>
      <w:r>
        <w:rPr>
          <w:color w:val="242424"/>
          <w:w w:val="105"/>
        </w:rPr>
        <w:t>most recent offense, staff conducting screening and assessment interviews should </w:t>
      </w:r>
      <w:r>
        <w:rPr>
          <w:color w:val="131313"/>
          <w:w w:val="105"/>
        </w:rPr>
        <w:t>note the </w:t>
      </w:r>
      <w:r>
        <w:rPr>
          <w:color w:val="242424"/>
          <w:w w:val="105"/>
        </w:rPr>
        <w:t>social context of delinquent behavior, </w:t>
      </w:r>
      <w:r>
        <w:rPr>
          <w:color w:val="131313"/>
          <w:w w:val="105"/>
        </w:rPr>
        <w:t>including </w:t>
      </w:r>
      <w:r>
        <w:rPr>
          <w:color w:val="242424"/>
          <w:w w:val="105"/>
        </w:rPr>
        <w:t>substance </w:t>
      </w:r>
      <w:r>
        <w:rPr>
          <w:color w:val="131313"/>
          <w:w w:val="105"/>
        </w:rPr>
        <w:t>use, peer </w:t>
      </w:r>
      <w:r>
        <w:rPr>
          <w:color w:val="242424"/>
          <w:w w:val="105"/>
        </w:rPr>
        <w:t>involvement, and</w:t>
      </w:r>
      <w:r>
        <w:rPr>
          <w:color w:val="242424"/>
          <w:w w:val="105"/>
        </w:rPr>
        <w:t> relevant </w:t>
      </w:r>
      <w:r>
        <w:rPr>
          <w:color w:val="131313"/>
          <w:w w:val="105"/>
        </w:rPr>
        <w:t>psychosocial </w:t>
      </w:r>
      <w:r>
        <w:rPr>
          <w:color w:val="242424"/>
          <w:w w:val="105"/>
        </w:rPr>
        <w:t>stressors.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Similarly, </w:t>
      </w:r>
      <w:r>
        <w:rPr>
          <w:color w:val="131313"/>
          <w:w w:val="105"/>
        </w:rPr>
        <w:t>the juvenile's perceptions </w:t>
      </w:r>
      <w:r>
        <w:rPr>
          <w:color w:val="242424"/>
          <w:w w:val="105"/>
        </w:rPr>
        <w:t>of</w:t>
      </w:r>
      <w:r>
        <w:rPr>
          <w:color w:val="242424"/>
          <w:w w:val="105"/>
        </w:rPr>
        <w:t> reasons for initiating and continuing </w:t>
      </w:r>
      <w:r>
        <w:rPr>
          <w:color w:val="131313"/>
          <w:w w:val="105"/>
        </w:rPr>
        <w:t>to use </w:t>
      </w:r>
      <w:r>
        <w:rPr>
          <w:color w:val="242424"/>
          <w:w w:val="105"/>
        </w:rPr>
        <w:t>substances should </w:t>
      </w:r>
      <w:r>
        <w:rPr>
          <w:color w:val="131313"/>
          <w:w w:val="105"/>
        </w:rPr>
        <w:t>be </w:t>
      </w:r>
      <w:r>
        <w:rPr>
          <w:color w:val="242424"/>
          <w:w w:val="105"/>
        </w:rPr>
        <w:t>elicited. Interviews should also note </w:t>
      </w:r>
      <w:r>
        <w:rPr>
          <w:color w:val="131313"/>
          <w:w w:val="105"/>
        </w:rPr>
        <w:t>the juvenile's perceptions </w:t>
      </w:r>
      <w:r>
        <w:rPr>
          <w:color w:val="242424"/>
          <w:w w:val="105"/>
        </w:rPr>
        <w:t>and attitudes about (1) </w:t>
      </w:r>
      <w:r>
        <w:rPr>
          <w:color w:val="131313"/>
          <w:w w:val="105"/>
        </w:rPr>
        <w:t>the</w:t>
      </w:r>
      <w:r>
        <w:rPr>
          <w:color w:val="131313"/>
          <w:spacing w:val="-5"/>
          <w:w w:val="105"/>
        </w:rPr>
        <w:t> </w:t>
      </w:r>
      <w:r>
        <w:rPr>
          <w:color w:val="242424"/>
          <w:w w:val="105"/>
        </w:rPr>
        <w:t>screening or assessment process, (2) </w:t>
      </w:r>
      <w:r>
        <w:rPr>
          <w:color w:val="131313"/>
          <w:w w:val="105"/>
        </w:rPr>
        <w:t>the </w:t>
      </w:r>
      <w:r>
        <w:rPr>
          <w:color w:val="242424"/>
          <w:w w:val="105"/>
        </w:rPr>
        <w:t>interviewer, (3)</w:t>
      </w:r>
      <w:r>
        <w:rPr>
          <w:color w:val="242424"/>
          <w:spacing w:val="40"/>
          <w:w w:val="105"/>
        </w:rPr>
        <w:t> </w:t>
      </w:r>
      <w:r>
        <w:rPr>
          <w:color w:val="131313"/>
          <w:w w:val="105"/>
        </w:rPr>
        <w:t>the juvenile justice </w:t>
      </w:r>
      <w:r>
        <w:rPr>
          <w:color w:val="242424"/>
          <w:w w:val="105"/>
        </w:rPr>
        <w:t>setting in which </w:t>
      </w:r>
      <w:r>
        <w:rPr>
          <w:color w:val="131313"/>
          <w:w w:val="105"/>
        </w:rPr>
        <w:t>the</w:t>
      </w:r>
    </w:p>
    <w:p>
      <w:pPr>
        <w:pStyle w:val="BodyText"/>
        <w:spacing w:line="300" w:lineRule="auto" w:before="94"/>
        <w:ind w:left="520" w:right="3400"/>
      </w:pPr>
      <w:r>
        <w:rPr/>
        <w:br w:type="column"/>
      </w:r>
      <w:r>
        <w:rPr>
          <w:color w:val="242424"/>
          <w:w w:val="105"/>
        </w:rPr>
        <w:t>interview</w:t>
      </w:r>
      <w:r>
        <w:rPr>
          <w:color w:val="242424"/>
          <w:spacing w:val="-5"/>
          <w:w w:val="105"/>
        </w:rPr>
        <w:t> </w:t>
      </w:r>
      <w:r>
        <w:rPr>
          <w:color w:val="242424"/>
          <w:w w:val="105"/>
        </w:rPr>
        <w:t>is</w:t>
      </w:r>
      <w:r>
        <w:rPr>
          <w:color w:val="242424"/>
          <w:spacing w:val="-11"/>
          <w:w w:val="105"/>
        </w:rPr>
        <w:t> </w:t>
      </w:r>
      <w:r>
        <w:rPr>
          <w:color w:val="242424"/>
          <w:w w:val="105"/>
        </w:rPr>
        <w:t>conducted,</w:t>
      </w:r>
      <w:r>
        <w:rPr>
          <w:color w:val="242424"/>
          <w:spacing w:val="-2"/>
          <w:w w:val="105"/>
        </w:rPr>
        <w:t> </w:t>
      </w:r>
      <w:r>
        <w:rPr>
          <w:color w:val="242424"/>
          <w:w w:val="105"/>
        </w:rPr>
        <w:t>and</w:t>
      </w:r>
      <w:r>
        <w:rPr>
          <w:color w:val="242424"/>
          <w:spacing w:val="-4"/>
          <w:w w:val="105"/>
        </w:rPr>
        <w:t> </w:t>
      </w:r>
      <w:r>
        <w:rPr>
          <w:color w:val="242424"/>
          <w:w w:val="105"/>
        </w:rPr>
        <w:t>(4)</w:t>
      </w:r>
      <w:r>
        <w:rPr>
          <w:color w:val="242424"/>
          <w:spacing w:val="-1"/>
          <w:w w:val="105"/>
        </w:rPr>
        <w:t> </w:t>
      </w:r>
      <w:r>
        <w:rPr>
          <w:color w:val="131313"/>
          <w:w w:val="105"/>
        </w:rPr>
        <w:t>the</w:t>
      </w:r>
      <w:r>
        <w:rPr>
          <w:color w:val="131313"/>
          <w:spacing w:val="-11"/>
          <w:w w:val="105"/>
        </w:rPr>
        <w:t> </w:t>
      </w:r>
      <w:r>
        <w:rPr>
          <w:color w:val="242424"/>
          <w:w w:val="105"/>
        </w:rPr>
        <w:t>accuracy of information</w:t>
      </w:r>
      <w:r>
        <w:rPr>
          <w:color w:val="242424"/>
          <w:spacing w:val="40"/>
          <w:w w:val="105"/>
        </w:rPr>
        <w:t> </w:t>
      </w:r>
      <w:r>
        <w:rPr>
          <w:color w:val="131313"/>
          <w:w w:val="105"/>
        </w:rPr>
        <w:t>provided</w:t>
      </w:r>
      <w:r>
        <w:rPr>
          <w:color w:val="131313"/>
          <w:spacing w:val="40"/>
          <w:w w:val="105"/>
        </w:rPr>
        <w:t> </w:t>
      </w:r>
      <w:r>
        <w:rPr>
          <w:color w:val="131313"/>
          <w:w w:val="105"/>
        </w:rPr>
        <w:t>by the </w:t>
      </w:r>
      <w:r>
        <w:rPr>
          <w:color w:val="242424"/>
          <w:w w:val="105"/>
        </w:rPr>
        <w:t>youth or </w:t>
      </w:r>
      <w:r>
        <w:rPr>
          <w:color w:val="131313"/>
          <w:w w:val="105"/>
        </w:rPr>
        <w:t>by the </w:t>
      </w:r>
      <w:r>
        <w:rPr>
          <w:color w:val="242424"/>
          <w:w w:val="105"/>
        </w:rPr>
        <w:t>interviewer regarding </w:t>
      </w:r>
      <w:r>
        <w:rPr>
          <w:color w:val="131313"/>
          <w:w w:val="105"/>
        </w:rPr>
        <w:t>the </w:t>
      </w:r>
      <w:r>
        <w:rPr>
          <w:color w:val="242424"/>
          <w:w w:val="105"/>
        </w:rPr>
        <w:t>youth.</w:t>
      </w:r>
    </w:p>
    <w:p>
      <w:pPr>
        <w:pStyle w:val="BodyText"/>
        <w:spacing w:line="300" w:lineRule="auto" w:before="2"/>
        <w:ind w:left="517" w:right="3460" w:firstLine="219"/>
      </w:pPr>
      <w:r>
        <w:rPr>
          <w:color w:val="242424"/>
          <w:w w:val="105"/>
        </w:rPr>
        <w:t>The interviewer should evaluate </w:t>
      </w:r>
      <w:r>
        <w:rPr>
          <w:color w:val="131313"/>
          <w:w w:val="105"/>
        </w:rPr>
        <w:t>the </w:t>
      </w:r>
      <w:r>
        <w:rPr>
          <w:color w:val="242424"/>
          <w:w w:val="105"/>
        </w:rPr>
        <w:t>adolescent's reading </w:t>
      </w:r>
      <w:r>
        <w:rPr>
          <w:color w:val="131313"/>
          <w:w w:val="105"/>
        </w:rPr>
        <w:t>level (if necessary) </w:t>
      </w:r>
      <w:r>
        <w:rPr>
          <w:color w:val="242424"/>
          <w:w w:val="105"/>
        </w:rPr>
        <w:t>and other factors </w:t>
      </w:r>
      <w:r>
        <w:rPr>
          <w:color w:val="131313"/>
          <w:w w:val="105"/>
        </w:rPr>
        <w:t>that </w:t>
      </w:r>
      <w:r>
        <w:rPr>
          <w:color w:val="242424"/>
          <w:w w:val="105"/>
        </w:rPr>
        <w:t>may influence </w:t>
      </w:r>
      <w:r>
        <w:rPr>
          <w:color w:val="131313"/>
          <w:w w:val="105"/>
        </w:rPr>
        <w:t>the </w:t>
      </w:r>
      <w:r>
        <w:rPr>
          <w:color w:val="242424"/>
          <w:w w:val="105"/>
        </w:rPr>
        <w:t>quality of screening and assessment results (for example, effects</w:t>
      </w:r>
      <w:r>
        <w:rPr>
          <w:color w:val="242424"/>
          <w:spacing w:val="-11"/>
          <w:w w:val="105"/>
        </w:rPr>
        <w:t> </w:t>
      </w:r>
      <w:r>
        <w:rPr>
          <w:color w:val="242424"/>
          <w:w w:val="105"/>
        </w:rPr>
        <w:t>of</w:t>
      </w:r>
      <w:r>
        <w:rPr>
          <w:color w:val="242424"/>
          <w:spacing w:val="-5"/>
          <w:w w:val="105"/>
        </w:rPr>
        <w:t> </w:t>
      </w:r>
      <w:r>
        <w:rPr>
          <w:color w:val="242424"/>
          <w:w w:val="105"/>
        </w:rPr>
        <w:t>immediate</w:t>
      </w:r>
      <w:r>
        <w:rPr>
          <w:color w:val="242424"/>
          <w:spacing w:val="-5"/>
          <w:w w:val="105"/>
        </w:rPr>
        <w:t> </w:t>
      </w:r>
      <w:r>
        <w:rPr>
          <w:color w:val="242424"/>
          <w:w w:val="105"/>
        </w:rPr>
        <w:t>intoxication,</w:t>
      </w:r>
      <w:r>
        <w:rPr>
          <w:color w:val="242424"/>
          <w:spacing w:val="-6"/>
          <w:w w:val="105"/>
        </w:rPr>
        <w:t> </w:t>
      </w:r>
      <w:r>
        <w:rPr>
          <w:color w:val="242424"/>
          <w:w w:val="105"/>
        </w:rPr>
        <w:t>mental</w:t>
      </w:r>
      <w:r>
        <w:rPr>
          <w:color w:val="242424"/>
          <w:spacing w:val="-6"/>
          <w:w w:val="105"/>
        </w:rPr>
        <w:t> </w:t>
      </w:r>
      <w:r>
        <w:rPr>
          <w:color w:val="131313"/>
          <w:w w:val="105"/>
        </w:rPr>
        <w:t>health </w:t>
      </w:r>
      <w:r>
        <w:rPr>
          <w:color w:val="242424"/>
          <w:w w:val="105"/>
        </w:rPr>
        <w:t>symptoms, and motivation).</w:t>
      </w:r>
    </w:p>
    <w:p>
      <w:pPr>
        <w:pStyle w:val="BodyText"/>
        <w:spacing w:line="300" w:lineRule="auto" w:before="4"/>
        <w:ind w:left="517" w:right="3385" w:firstLine="220"/>
      </w:pPr>
      <w:r>
        <w:rPr>
          <w:color w:val="242424"/>
          <w:w w:val="105"/>
        </w:rPr>
        <w:t>Juvenile </w:t>
      </w:r>
      <w:r>
        <w:rPr>
          <w:color w:val="131313"/>
          <w:w w:val="105"/>
        </w:rPr>
        <w:t>justice </w:t>
      </w:r>
      <w:r>
        <w:rPr>
          <w:color w:val="242424"/>
          <w:w w:val="105"/>
        </w:rPr>
        <w:t>staffing </w:t>
      </w:r>
      <w:r>
        <w:rPr>
          <w:color w:val="131313"/>
          <w:w w:val="105"/>
        </w:rPr>
        <w:t>patterns </w:t>
      </w:r>
      <w:r>
        <w:rPr>
          <w:color w:val="242424"/>
          <w:w w:val="105"/>
        </w:rPr>
        <w:t>should </w:t>
      </w:r>
      <w:r>
        <w:rPr>
          <w:color w:val="131313"/>
          <w:w w:val="105"/>
        </w:rPr>
        <w:t>be </w:t>
      </w:r>
      <w:r>
        <w:rPr>
          <w:color w:val="242424"/>
          <w:w w:val="105"/>
        </w:rPr>
        <w:t>developed</w:t>
      </w:r>
      <w:r>
        <w:rPr>
          <w:color w:val="242424"/>
          <w:spacing w:val="40"/>
          <w:w w:val="105"/>
        </w:rPr>
        <w:t> </w:t>
      </w:r>
      <w:r>
        <w:rPr>
          <w:color w:val="131313"/>
          <w:w w:val="105"/>
        </w:rPr>
        <w:t>to reflect the </w:t>
      </w:r>
      <w:r>
        <w:rPr>
          <w:color w:val="242424"/>
          <w:w w:val="105"/>
        </w:rPr>
        <w:t>flow of</w:t>
      </w:r>
      <w:r>
        <w:rPr>
          <w:color w:val="242424"/>
          <w:w w:val="105"/>
        </w:rPr>
        <w:t> referrals for screening</w:t>
      </w:r>
      <w:r>
        <w:rPr>
          <w:color w:val="242424"/>
          <w:spacing w:val="-8"/>
          <w:w w:val="105"/>
        </w:rPr>
        <w:t> </w:t>
      </w:r>
      <w:r>
        <w:rPr>
          <w:color w:val="242424"/>
          <w:w w:val="105"/>
        </w:rPr>
        <w:t>or</w:t>
      </w:r>
      <w:r>
        <w:rPr>
          <w:color w:val="242424"/>
          <w:spacing w:val="-11"/>
          <w:w w:val="105"/>
        </w:rPr>
        <w:t> </w:t>
      </w:r>
      <w:r>
        <w:rPr>
          <w:color w:val="242424"/>
          <w:w w:val="105"/>
        </w:rPr>
        <w:t>assessment.</w:t>
      </w:r>
      <w:r>
        <w:rPr>
          <w:color w:val="242424"/>
          <w:spacing w:val="30"/>
          <w:w w:val="105"/>
        </w:rPr>
        <w:t> </w:t>
      </w:r>
      <w:r>
        <w:rPr>
          <w:color w:val="242424"/>
          <w:w w:val="105"/>
        </w:rPr>
        <w:t>Assignment of </w:t>
      </w:r>
      <w:r>
        <w:rPr>
          <w:color w:val="131313"/>
          <w:w w:val="105"/>
        </w:rPr>
        <w:t>juvenile </w:t>
      </w:r>
      <w:r>
        <w:rPr>
          <w:color w:val="242424"/>
          <w:w w:val="105"/>
        </w:rPr>
        <w:t>justice staff </w:t>
      </w:r>
      <w:r>
        <w:rPr>
          <w:color w:val="131313"/>
          <w:w w:val="105"/>
        </w:rPr>
        <w:t>exclusively to </w:t>
      </w:r>
      <w:r>
        <w:rPr>
          <w:color w:val="242424"/>
          <w:w w:val="105"/>
        </w:rPr>
        <w:t>screening and assessment activities encourages </w:t>
      </w:r>
      <w:r>
        <w:rPr>
          <w:color w:val="131313"/>
          <w:w w:val="105"/>
        </w:rPr>
        <w:t>burnout </w:t>
      </w:r>
      <w:r>
        <w:rPr>
          <w:color w:val="242424"/>
          <w:w w:val="105"/>
        </w:rPr>
        <w:t>and </w:t>
      </w:r>
      <w:r>
        <w:rPr>
          <w:color w:val="131313"/>
          <w:w w:val="105"/>
        </w:rPr>
        <w:t>tends to </w:t>
      </w:r>
      <w:r>
        <w:rPr>
          <w:color w:val="242424"/>
          <w:w w:val="105"/>
        </w:rPr>
        <w:t>restrict </w:t>
      </w:r>
      <w:r>
        <w:rPr>
          <w:color w:val="131313"/>
          <w:w w:val="105"/>
        </w:rPr>
        <w:t>the diversity </w:t>
      </w:r>
      <w:r>
        <w:rPr>
          <w:color w:val="242424"/>
          <w:w w:val="105"/>
        </w:rPr>
        <w:t>of </w:t>
      </w:r>
      <w:r>
        <w:rPr>
          <w:color w:val="131313"/>
          <w:w w:val="105"/>
        </w:rPr>
        <w:t>the </w:t>
      </w:r>
      <w:r>
        <w:rPr>
          <w:color w:val="242424"/>
          <w:w w:val="105"/>
        </w:rPr>
        <w:t>work experience and involvement </w:t>
      </w:r>
      <w:r>
        <w:rPr>
          <w:color w:val="131313"/>
          <w:w w:val="105"/>
        </w:rPr>
        <w:t>in </w:t>
      </w:r>
      <w:r>
        <w:rPr>
          <w:color w:val="242424"/>
          <w:w w:val="105"/>
        </w:rPr>
        <w:t>other aspects of </w:t>
      </w:r>
      <w:r>
        <w:rPr>
          <w:color w:val="131313"/>
          <w:w w:val="105"/>
        </w:rPr>
        <w:t>the juvenile justice program</w:t>
      </w:r>
      <w:r>
        <w:rPr>
          <w:color w:val="414141"/>
          <w:w w:val="105"/>
        </w:rPr>
        <w:t>.</w:t>
      </w:r>
      <w:r>
        <w:rPr>
          <w:color w:val="414141"/>
          <w:spacing w:val="40"/>
          <w:w w:val="105"/>
        </w:rPr>
        <w:t> </w:t>
      </w:r>
      <w:r>
        <w:rPr>
          <w:color w:val="131313"/>
          <w:w w:val="105"/>
        </w:rPr>
        <w:t>Juvenile justice</w:t>
      </w:r>
      <w:r>
        <w:rPr>
          <w:color w:val="131313"/>
          <w:w w:val="105"/>
        </w:rPr>
        <w:t> </w:t>
      </w:r>
      <w:r>
        <w:rPr>
          <w:color w:val="242424"/>
          <w:w w:val="105"/>
        </w:rPr>
        <w:t>staff </w:t>
      </w:r>
      <w:r>
        <w:rPr>
          <w:color w:val="131313"/>
          <w:w w:val="105"/>
        </w:rPr>
        <w:t>members </w:t>
      </w:r>
      <w:r>
        <w:rPr>
          <w:color w:val="242424"/>
          <w:w w:val="105"/>
        </w:rPr>
        <w:t>are also </w:t>
      </w:r>
      <w:r>
        <w:rPr>
          <w:color w:val="131313"/>
          <w:w w:val="105"/>
        </w:rPr>
        <w:t>frequently </w:t>
      </w:r>
      <w:r>
        <w:rPr>
          <w:color w:val="242424"/>
          <w:w w:val="105"/>
        </w:rPr>
        <w:t>overburdened</w:t>
      </w:r>
    </w:p>
    <w:p>
      <w:pPr>
        <w:spacing w:after="0" w:line="300" w:lineRule="auto"/>
        <w:sectPr>
          <w:type w:val="continuous"/>
          <w:pgSz w:w="12240" w:h="15840"/>
          <w:pgMar w:top="800" w:bottom="280" w:left="460" w:right="560"/>
          <w:cols w:num="2" w:equalWidth="0">
            <w:col w:w="3961" w:space="40"/>
            <w:col w:w="7219"/>
          </w:cols>
        </w:sectPr>
      </w:pPr>
    </w:p>
    <w:p>
      <w:pPr>
        <w:pStyle w:val="BodyText"/>
        <w:spacing w:before="2"/>
      </w:pPr>
    </w:p>
    <w:p>
      <w:pPr>
        <w:pStyle w:val="BodyText"/>
        <w:ind w:left="660"/>
        <w:rPr>
          <w:sz w:val="20"/>
        </w:rPr>
      </w:pPr>
      <w:r>
        <w:rPr>
          <w:sz w:val="20"/>
        </w:rPr>
        <w:pict>
          <v:group style="width:360.85pt;height:287.850pt;mso-position-horizontal-relative:char;mso-position-vertical-relative:line" id="docshapegroup92" coordorigin="0,0" coordsize="7217,5757">
            <v:rect style="position:absolute;left:1;top:23;width:7202;height:615" id="docshape93" filled="true" fillcolor="#2b2d34" stroked="false">
              <v:fill type="solid"/>
            </v:rect>
            <v:line style="position:absolute" from="0,27" to="7200,27" stroked="true" strokeweight=".54pt" strokecolor="#2b2d34">
              <v:stroke dashstyle="solid"/>
            </v:line>
            <v:line style="position:absolute" from="0,5751" to="7200,5751" stroked="true" strokeweight=".54pt" strokecolor="#2b2d34">
              <v:stroke dashstyle="solid"/>
            </v:line>
            <v:shape style="position:absolute;left:2;top:0;width:7212;height:5748" id="docshape94" coordorigin="3,0" coordsize="7212,5748" path="m3,5748l3,0m7214,5748l7214,0e" filled="false" stroked="true" strokeweight=".240334pt" strokecolor="#000000">
              <v:path arrowok="t"/>
              <v:stroke dashstyle="solid"/>
            </v:shape>
            <v:shape style="position:absolute;left:331;top:3773;width:2623;height:1001" type="#_x0000_t202" id="docshape95" filled="false" stroked="false">
              <v:textbox inset="0,0,0,0">
                <w:txbxContent>
                  <w:p>
                    <w:pPr>
                      <w:numPr>
                        <w:ilvl w:val="0"/>
                        <w:numId w:val="36"/>
                      </w:numPr>
                      <w:tabs>
                        <w:tab w:pos="191" w:val="left" w:leader="none"/>
                      </w:tabs>
                      <w:spacing w:line="267" w:lineRule="exact" w:before="0"/>
                      <w:ind w:left="190" w:right="0" w:hanging="191"/>
                      <w:jc w:val="left"/>
                      <w:rPr>
                        <w:sz w:val="16"/>
                      </w:rPr>
                    </w:pPr>
                    <w:r>
                      <w:rPr>
                        <w:rFonts w:ascii="Arial" w:hAnsi="Arial"/>
                        <w:color w:val="242424"/>
                        <w:sz w:val="28"/>
                      </w:rPr>
                      <w:t>□</w:t>
                    </w:r>
                    <w:r>
                      <w:rPr>
                        <w:color w:val="242424"/>
                        <w:sz w:val="16"/>
                      </w:rPr>
                      <w:t>Reported</w:t>
                    </w:r>
                    <w:r>
                      <w:rPr>
                        <w:color w:val="242424"/>
                        <w:spacing w:val="11"/>
                        <w:sz w:val="16"/>
                      </w:rPr>
                      <w:t> </w:t>
                    </w:r>
                    <w:r>
                      <w:rPr>
                        <w:color w:val="131313"/>
                        <w:sz w:val="16"/>
                      </w:rPr>
                      <w:t>physical</w:t>
                    </w:r>
                    <w:r>
                      <w:rPr>
                        <w:color w:val="131313"/>
                        <w:spacing w:val="3"/>
                        <w:sz w:val="16"/>
                      </w:rPr>
                      <w:t> </w:t>
                    </w:r>
                    <w:r>
                      <w:rPr>
                        <w:color w:val="242424"/>
                        <w:sz w:val="16"/>
                      </w:rPr>
                      <w:t>or</w:t>
                    </w:r>
                    <w:r>
                      <w:rPr>
                        <w:color w:val="242424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242424"/>
                        <w:sz w:val="16"/>
                      </w:rPr>
                      <w:t>sexual</w:t>
                    </w:r>
                    <w:r>
                      <w:rPr>
                        <w:color w:val="242424"/>
                        <w:spacing w:val="3"/>
                        <w:sz w:val="16"/>
                      </w:rPr>
                      <w:t> </w:t>
                    </w:r>
                    <w:r>
                      <w:rPr>
                        <w:color w:val="242424"/>
                        <w:spacing w:val="-2"/>
                        <w:sz w:val="16"/>
                      </w:rPr>
                      <w:t>abuse</w:t>
                    </w:r>
                  </w:p>
                  <w:p>
                    <w:pPr>
                      <w:numPr>
                        <w:ilvl w:val="0"/>
                        <w:numId w:val="36"/>
                      </w:numPr>
                      <w:tabs>
                        <w:tab w:pos="191" w:val="left" w:leader="none"/>
                      </w:tabs>
                      <w:spacing w:line="228" w:lineRule="exact" w:before="0"/>
                      <w:ind w:left="190" w:right="0" w:hanging="191"/>
                      <w:jc w:val="left"/>
                      <w:rPr>
                        <w:sz w:val="16"/>
                      </w:rPr>
                    </w:pPr>
                    <w:r>
                      <w:rPr>
                        <w:rFonts w:ascii="Arial" w:hAnsi="Arial"/>
                        <w:color w:val="242424"/>
                        <w:w w:val="90"/>
                        <w:sz w:val="28"/>
                      </w:rPr>
                      <w:t>□</w:t>
                    </w:r>
                    <w:r>
                      <w:rPr>
                        <w:color w:val="242424"/>
                        <w:w w:val="90"/>
                        <w:sz w:val="16"/>
                      </w:rPr>
                      <w:t>Suicide</w:t>
                    </w:r>
                    <w:r>
                      <w:rPr>
                        <w:color w:val="242424"/>
                        <w:spacing w:val="-1"/>
                        <w:sz w:val="16"/>
                      </w:rPr>
                      <w:t> </w:t>
                    </w:r>
                    <w:r>
                      <w:rPr>
                        <w:color w:val="131313"/>
                        <w:spacing w:val="-2"/>
                        <w:sz w:val="16"/>
                      </w:rPr>
                      <w:t>threats</w:t>
                    </w:r>
                  </w:p>
                  <w:p>
                    <w:pPr>
                      <w:numPr>
                        <w:ilvl w:val="0"/>
                        <w:numId w:val="36"/>
                      </w:numPr>
                      <w:tabs>
                        <w:tab w:pos="191" w:val="left" w:leader="none"/>
                      </w:tabs>
                      <w:spacing w:line="228" w:lineRule="exact" w:before="0"/>
                      <w:ind w:left="190" w:right="0" w:hanging="191"/>
                      <w:jc w:val="left"/>
                      <w:rPr>
                        <w:sz w:val="16"/>
                      </w:rPr>
                    </w:pPr>
                    <w:r>
                      <w:rPr>
                        <w:rFonts w:ascii="Arial" w:hAnsi="Arial"/>
                        <w:color w:val="242424"/>
                        <w:sz w:val="28"/>
                      </w:rPr>
                      <w:t>□</w:t>
                    </w:r>
                    <w:r>
                      <w:rPr>
                        <w:color w:val="242424"/>
                        <w:sz w:val="16"/>
                      </w:rPr>
                      <w:t>Violent</w:t>
                    </w:r>
                    <w:r>
                      <w:rPr>
                        <w:color w:val="242424"/>
                        <w:spacing w:val="-10"/>
                        <w:sz w:val="16"/>
                      </w:rPr>
                      <w:t> </w:t>
                    </w:r>
                    <w:r>
                      <w:rPr>
                        <w:color w:val="242424"/>
                        <w:sz w:val="16"/>
                      </w:rPr>
                      <w:t>or</w:t>
                    </w:r>
                    <w:r>
                      <w:rPr>
                        <w:color w:val="242424"/>
                        <w:spacing w:val="-9"/>
                        <w:sz w:val="16"/>
                      </w:rPr>
                      <w:t> </w:t>
                    </w:r>
                    <w:r>
                      <w:rPr>
                        <w:color w:val="242424"/>
                        <w:sz w:val="16"/>
                      </w:rPr>
                      <w:t>aggressive</w:t>
                    </w:r>
                    <w:r>
                      <w:rPr>
                        <w:color w:val="242424"/>
                        <w:spacing w:val="-4"/>
                        <w:sz w:val="16"/>
                      </w:rPr>
                      <w:t> </w:t>
                    </w:r>
                    <w:r>
                      <w:rPr>
                        <w:color w:val="131313"/>
                        <w:spacing w:val="-2"/>
                        <w:sz w:val="16"/>
                      </w:rPr>
                      <w:t>behavior</w:t>
                    </w:r>
                  </w:p>
                  <w:p>
                    <w:pPr>
                      <w:numPr>
                        <w:ilvl w:val="0"/>
                        <w:numId w:val="36"/>
                      </w:numPr>
                      <w:tabs>
                        <w:tab w:pos="191" w:val="left" w:leader="none"/>
                      </w:tabs>
                      <w:spacing w:line="276" w:lineRule="exact" w:before="0"/>
                      <w:ind w:left="190" w:right="0" w:hanging="191"/>
                      <w:jc w:val="left"/>
                      <w:rPr>
                        <w:sz w:val="16"/>
                      </w:rPr>
                    </w:pPr>
                    <w:r>
                      <w:rPr>
                        <w:rFonts w:ascii="Arial" w:hAnsi="Arial"/>
                        <w:color w:val="242424"/>
                        <w:w w:val="95"/>
                        <w:sz w:val="28"/>
                      </w:rPr>
                      <w:t>□</w:t>
                    </w:r>
                    <w:r>
                      <w:rPr>
                        <w:color w:val="242424"/>
                        <w:w w:val="95"/>
                        <w:sz w:val="16"/>
                      </w:rPr>
                      <w:t>HIV</w:t>
                    </w:r>
                    <w:r>
                      <w:rPr>
                        <w:w w:val="95"/>
                        <w:sz w:val="16"/>
                      </w:rPr>
                      <w:t>-r</w:t>
                    </w:r>
                    <w:r>
                      <w:rPr>
                        <w:color w:val="242424"/>
                        <w:w w:val="95"/>
                        <w:sz w:val="16"/>
                      </w:rPr>
                      <w:t>elated</w:t>
                    </w:r>
                    <w:r>
                      <w:rPr>
                        <w:color w:val="242424"/>
                        <w:sz w:val="16"/>
                      </w:rPr>
                      <w:t> </w:t>
                    </w:r>
                    <w:r>
                      <w:rPr>
                        <w:color w:val="242424"/>
                        <w:spacing w:val="-2"/>
                        <w:w w:val="95"/>
                        <w:sz w:val="16"/>
                      </w:rPr>
                      <w:t>concerns</w:t>
                    </w:r>
                  </w:p>
                </w:txbxContent>
              </v:textbox>
              <w10:wrap type="none"/>
            </v:shape>
            <v:shape style="position:absolute;left:91;top:4691;width:6931;height:982" type="#_x0000_t202" id="docshape96" filled="false" stroked="false">
              <v:textbox inset="0,0,0,0">
                <w:txbxContent>
                  <w:p>
                    <w:pPr>
                      <w:numPr>
                        <w:ilvl w:val="0"/>
                        <w:numId w:val="37"/>
                      </w:numPr>
                      <w:tabs>
                        <w:tab w:pos="430" w:val="left" w:leader="none"/>
                      </w:tabs>
                      <w:spacing w:line="313" w:lineRule="exact" w:before="0"/>
                      <w:ind w:left="429" w:right="0" w:hanging="191"/>
                      <w:jc w:val="left"/>
                      <w:rPr>
                        <w:sz w:val="16"/>
                      </w:rPr>
                    </w:pPr>
                    <w:r>
                      <w:rPr>
                        <w:rFonts w:ascii="Arial" w:hAnsi="Arial"/>
                        <w:color w:val="242424"/>
                        <w:sz w:val="28"/>
                      </w:rPr>
                      <w:t>□</w:t>
                    </w:r>
                    <w:r>
                      <w:rPr>
                        <w:color w:val="242424"/>
                        <w:sz w:val="16"/>
                      </w:rPr>
                      <w:t>Symptoms of</w:t>
                    </w:r>
                    <w:r>
                      <w:rPr>
                        <w:color w:val="242424"/>
                        <w:spacing w:val="25"/>
                        <w:sz w:val="16"/>
                      </w:rPr>
                      <w:t> </w:t>
                    </w:r>
                    <w:r>
                      <w:rPr>
                        <w:color w:val="242424"/>
                        <w:sz w:val="16"/>
                      </w:rPr>
                      <w:t>withdrawal</w:t>
                    </w:r>
                    <w:r>
                      <w:rPr>
                        <w:color w:val="242424"/>
                        <w:spacing w:val="11"/>
                        <w:sz w:val="16"/>
                      </w:rPr>
                      <w:t> </w:t>
                    </w:r>
                    <w:r>
                      <w:rPr>
                        <w:color w:val="242424"/>
                        <w:sz w:val="16"/>
                      </w:rPr>
                      <w:t>or</w:t>
                    </w:r>
                    <w:r>
                      <w:rPr>
                        <w:color w:val="242424"/>
                        <w:spacing w:val="8"/>
                        <w:sz w:val="16"/>
                      </w:rPr>
                      <w:t> </w:t>
                    </w:r>
                    <w:r>
                      <w:rPr>
                        <w:color w:val="242424"/>
                        <w:sz w:val="16"/>
                      </w:rPr>
                      <w:t>acute</w:t>
                    </w:r>
                    <w:r>
                      <w:rPr>
                        <w:color w:val="242424"/>
                        <w:spacing w:val="5"/>
                        <w:sz w:val="16"/>
                      </w:rPr>
                      <w:t> </w:t>
                    </w:r>
                    <w:r>
                      <w:rPr>
                        <w:color w:val="131313"/>
                        <w:spacing w:val="-2"/>
                        <w:sz w:val="16"/>
                      </w:rPr>
                      <w:t>intoxication</w:t>
                    </w:r>
                  </w:p>
                  <w:p>
                    <w:pPr>
                      <w:numPr>
                        <w:ilvl w:val="0"/>
                        <w:numId w:val="38"/>
                      </w:numPr>
                      <w:tabs>
                        <w:tab w:pos="219" w:val="left" w:leader="none"/>
                      </w:tabs>
                      <w:spacing w:line="295" w:lineRule="auto" w:before="12"/>
                      <w:ind w:left="218" w:right="18" w:hanging="219"/>
                      <w:jc w:val="left"/>
                      <w:rPr>
                        <w:sz w:val="16"/>
                      </w:rPr>
                    </w:pPr>
                    <w:r>
                      <w:rPr>
                        <w:color w:val="242424"/>
                        <w:w w:val="105"/>
                        <w:sz w:val="16"/>
                      </w:rPr>
                      <w:t>Quality assurance </w:t>
                    </w:r>
                    <w:r>
                      <w:rPr>
                        <w:color w:val="131313"/>
                        <w:w w:val="105"/>
                        <w:sz w:val="16"/>
                      </w:rPr>
                      <w:t>monitoring </w:t>
                    </w:r>
                    <w:r>
                      <w:rPr>
                        <w:color w:val="242424"/>
                        <w:w w:val="105"/>
                        <w:sz w:val="16"/>
                      </w:rPr>
                      <w:t>of screening and assessment records should </w:t>
                    </w:r>
                    <w:r>
                      <w:rPr>
                        <w:color w:val="131313"/>
                        <w:w w:val="105"/>
                        <w:sz w:val="16"/>
                      </w:rPr>
                      <w:t>be </w:t>
                    </w:r>
                    <w:r>
                      <w:rPr>
                        <w:color w:val="242424"/>
                        <w:w w:val="105"/>
                        <w:sz w:val="16"/>
                      </w:rPr>
                      <w:t>completed at regular </w:t>
                    </w:r>
                    <w:r>
                      <w:rPr>
                        <w:color w:val="242424"/>
                        <w:spacing w:val="-2"/>
                        <w:w w:val="105"/>
                        <w:sz w:val="16"/>
                      </w:rPr>
                      <w:t>intervals.</w:t>
                    </w:r>
                  </w:p>
                  <w:p>
                    <w:pPr>
                      <w:numPr>
                        <w:ilvl w:val="0"/>
                        <w:numId w:val="38"/>
                      </w:numPr>
                      <w:tabs>
                        <w:tab w:pos="214" w:val="left" w:leader="none"/>
                      </w:tabs>
                      <w:spacing w:line="190" w:lineRule="exact" w:before="0"/>
                      <w:ind w:left="213" w:right="0" w:hanging="214"/>
                      <w:jc w:val="left"/>
                      <w:rPr>
                        <w:sz w:val="16"/>
                      </w:rPr>
                    </w:pPr>
                    <w:r>
                      <w:rPr>
                        <w:color w:val="242424"/>
                        <w:w w:val="105"/>
                        <w:sz w:val="16"/>
                      </w:rPr>
                      <w:t>Staff</w:t>
                    </w:r>
                    <w:r>
                      <w:rPr>
                        <w:color w:val="242424"/>
                        <w:spacing w:val="12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31313"/>
                        <w:w w:val="105"/>
                        <w:sz w:val="16"/>
                      </w:rPr>
                      <w:t>must receive</w:t>
                    </w:r>
                    <w:r>
                      <w:rPr>
                        <w:color w:val="131313"/>
                        <w:spacing w:val="-1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42424"/>
                        <w:w w:val="105"/>
                        <w:sz w:val="16"/>
                      </w:rPr>
                      <w:t>adequate</w:t>
                    </w:r>
                    <w:r>
                      <w:rPr>
                        <w:color w:val="242424"/>
                        <w:spacing w:val="10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31313"/>
                        <w:w w:val="105"/>
                        <w:sz w:val="16"/>
                      </w:rPr>
                      <w:t>training</w:t>
                    </w:r>
                    <w:r>
                      <w:rPr>
                        <w:color w:val="131313"/>
                        <w:spacing w:val="4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31313"/>
                        <w:w w:val="105"/>
                        <w:sz w:val="16"/>
                      </w:rPr>
                      <w:t>in key</w:t>
                    </w:r>
                    <w:r>
                      <w:rPr>
                        <w:color w:val="131313"/>
                        <w:spacing w:val="3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42424"/>
                        <w:w w:val="105"/>
                        <w:sz w:val="16"/>
                      </w:rPr>
                      <w:t>areas</w:t>
                    </w:r>
                    <w:r>
                      <w:rPr>
                        <w:color w:val="242424"/>
                        <w:spacing w:val="4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31313"/>
                        <w:w w:val="105"/>
                        <w:sz w:val="16"/>
                      </w:rPr>
                      <w:t>to</w:t>
                    </w:r>
                    <w:r>
                      <w:rPr>
                        <w:color w:val="131313"/>
                        <w:spacing w:val="-4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31313"/>
                        <w:w w:val="105"/>
                        <w:sz w:val="16"/>
                      </w:rPr>
                      <w:t>handle</w:t>
                    </w:r>
                    <w:r>
                      <w:rPr>
                        <w:color w:val="131313"/>
                        <w:spacing w:val="-3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42424"/>
                        <w:w w:val="105"/>
                        <w:sz w:val="16"/>
                      </w:rPr>
                      <w:t>adolescent-related</w:t>
                    </w:r>
                    <w:r>
                      <w:rPr>
                        <w:color w:val="242424"/>
                        <w:spacing w:val="-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42424"/>
                        <w:spacing w:val="-2"/>
                        <w:w w:val="105"/>
                        <w:sz w:val="16"/>
                      </w:rPr>
                      <w:t>situations.</w:t>
                    </w:r>
                  </w:p>
                </w:txbxContent>
              </v:textbox>
              <w10:wrap type="none"/>
            </v:shape>
            <v:shape style="position:absolute;left:91;top:643;width:7015;height:3188" type="#_x0000_t202" id="docshape97" filled="false" stroked="false">
              <v:textbox inset="0,0,0,0">
                <w:txbxContent>
                  <w:p>
                    <w:pPr>
                      <w:numPr>
                        <w:ilvl w:val="0"/>
                        <w:numId w:val="39"/>
                      </w:numPr>
                      <w:tabs>
                        <w:tab w:pos="220" w:val="left" w:leader="none"/>
                      </w:tabs>
                      <w:spacing w:line="190" w:lineRule="exact" w:before="0"/>
                      <w:ind w:left="219" w:right="0" w:hanging="220"/>
                      <w:jc w:val="left"/>
                      <w:rPr>
                        <w:sz w:val="16"/>
                      </w:rPr>
                    </w:pPr>
                    <w:r>
                      <w:rPr>
                        <w:color w:val="242424"/>
                        <w:spacing w:val="-2"/>
                        <w:w w:val="105"/>
                        <w:sz w:val="16"/>
                      </w:rPr>
                      <w:t>Initial</w:t>
                    </w:r>
                  </w:p>
                  <w:p>
                    <w:pPr>
                      <w:numPr>
                        <w:ilvl w:val="0"/>
                        <w:numId w:val="39"/>
                      </w:numPr>
                      <w:tabs>
                        <w:tab w:pos="222" w:val="left" w:leader="none"/>
                      </w:tabs>
                      <w:spacing w:before="35"/>
                      <w:ind w:left="221" w:right="0" w:hanging="222"/>
                      <w:jc w:val="left"/>
                      <w:rPr>
                        <w:sz w:val="16"/>
                      </w:rPr>
                    </w:pPr>
                    <w:r>
                      <w:rPr>
                        <w:color w:val="242424"/>
                        <w:w w:val="105"/>
                        <w:sz w:val="16"/>
                      </w:rPr>
                      <w:t>Full</w:t>
                    </w:r>
                    <w:r>
                      <w:rPr>
                        <w:color w:val="242424"/>
                        <w:spacing w:val="-2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42424"/>
                        <w:w w:val="105"/>
                        <w:sz w:val="16"/>
                      </w:rPr>
                      <w:t>assessment</w:t>
                    </w:r>
                    <w:r>
                      <w:rPr>
                        <w:color w:val="242424"/>
                        <w:spacing w:val="5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42424"/>
                        <w:w w:val="105"/>
                        <w:sz w:val="16"/>
                      </w:rPr>
                      <w:t>should</w:t>
                    </w:r>
                    <w:r>
                      <w:rPr>
                        <w:color w:val="242424"/>
                        <w:spacing w:val="10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31313"/>
                        <w:w w:val="105"/>
                        <w:sz w:val="16"/>
                      </w:rPr>
                      <w:t>be</w:t>
                    </w:r>
                    <w:r>
                      <w:rPr>
                        <w:color w:val="131313"/>
                        <w:spacing w:val="-9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31313"/>
                        <w:w w:val="105"/>
                        <w:sz w:val="16"/>
                      </w:rPr>
                      <w:t>done</w:t>
                    </w:r>
                    <w:r>
                      <w:rPr>
                        <w:color w:val="131313"/>
                        <w:spacing w:val="2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42424"/>
                        <w:w w:val="105"/>
                        <w:sz w:val="16"/>
                      </w:rPr>
                      <w:t>within</w:t>
                    </w:r>
                    <w:r>
                      <w:rPr>
                        <w:color w:val="242424"/>
                        <w:spacing w:val="3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42424"/>
                        <w:w w:val="105"/>
                        <w:sz w:val="16"/>
                      </w:rPr>
                      <w:t>several</w:t>
                    </w:r>
                    <w:r>
                      <w:rPr>
                        <w:color w:val="242424"/>
                        <w:spacing w:val="1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42424"/>
                        <w:w w:val="105"/>
                        <w:sz w:val="16"/>
                      </w:rPr>
                      <w:t>days</w:t>
                    </w:r>
                    <w:r>
                      <w:rPr>
                        <w:color w:val="242424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42424"/>
                        <w:w w:val="105"/>
                        <w:sz w:val="16"/>
                      </w:rPr>
                      <w:t>of</w:t>
                    </w:r>
                    <w:r>
                      <w:rPr>
                        <w:color w:val="242424"/>
                        <w:spacing w:val="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42424"/>
                        <w:spacing w:val="-2"/>
                        <w:w w:val="105"/>
                        <w:sz w:val="16"/>
                      </w:rPr>
                      <w:t>entry.</w:t>
                    </w:r>
                  </w:p>
                  <w:p>
                    <w:pPr>
                      <w:numPr>
                        <w:ilvl w:val="0"/>
                        <w:numId w:val="39"/>
                      </w:numPr>
                      <w:tabs>
                        <w:tab w:pos="223" w:val="left" w:leader="none"/>
                      </w:tabs>
                      <w:spacing w:before="35"/>
                      <w:ind w:left="222" w:right="0" w:hanging="223"/>
                      <w:jc w:val="left"/>
                      <w:rPr>
                        <w:sz w:val="16"/>
                      </w:rPr>
                    </w:pPr>
                    <w:r>
                      <w:rPr>
                        <w:color w:val="242424"/>
                        <w:w w:val="105"/>
                        <w:sz w:val="16"/>
                      </w:rPr>
                      <w:t>Use</w:t>
                    </w:r>
                    <w:r>
                      <w:rPr>
                        <w:color w:val="242424"/>
                        <w:spacing w:val="-9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42424"/>
                        <w:w w:val="105"/>
                        <w:sz w:val="16"/>
                      </w:rPr>
                      <w:t>of</w:t>
                    </w:r>
                    <w:r>
                      <w:rPr>
                        <w:color w:val="242424"/>
                        <w:spacing w:val="9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31313"/>
                        <w:w w:val="105"/>
                        <w:sz w:val="16"/>
                      </w:rPr>
                      <w:t>holding</w:t>
                    </w:r>
                    <w:r>
                      <w:rPr>
                        <w:color w:val="131313"/>
                        <w:spacing w:val="-2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42424"/>
                        <w:w w:val="105"/>
                        <w:sz w:val="16"/>
                      </w:rPr>
                      <w:t>cells</w:t>
                    </w:r>
                    <w:r>
                      <w:rPr>
                        <w:color w:val="242424"/>
                        <w:spacing w:val="-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42424"/>
                        <w:w w:val="105"/>
                        <w:sz w:val="16"/>
                      </w:rPr>
                      <w:t>for</w:t>
                    </w:r>
                    <w:r>
                      <w:rPr>
                        <w:color w:val="242424"/>
                        <w:spacing w:val="-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42424"/>
                        <w:w w:val="105"/>
                        <w:sz w:val="16"/>
                      </w:rPr>
                      <w:t>screening and assessment</w:t>
                    </w:r>
                    <w:r>
                      <w:rPr>
                        <w:color w:val="242424"/>
                        <w:spacing w:val="4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42424"/>
                        <w:w w:val="105"/>
                        <w:sz w:val="16"/>
                      </w:rPr>
                      <w:t>is</w:t>
                    </w:r>
                    <w:r>
                      <w:rPr>
                        <w:color w:val="242424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42424"/>
                        <w:w w:val="105"/>
                        <w:sz w:val="16"/>
                      </w:rPr>
                      <w:t>not</w:t>
                    </w:r>
                    <w:r>
                      <w:rPr>
                        <w:color w:val="242424"/>
                        <w:spacing w:val="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42424"/>
                        <w:spacing w:val="-2"/>
                        <w:w w:val="105"/>
                        <w:sz w:val="16"/>
                      </w:rPr>
                      <w:t>recommended.</w:t>
                    </w:r>
                  </w:p>
                  <w:p>
                    <w:pPr>
                      <w:numPr>
                        <w:ilvl w:val="0"/>
                        <w:numId w:val="39"/>
                      </w:numPr>
                      <w:tabs>
                        <w:tab w:pos="214" w:val="left" w:leader="none"/>
                      </w:tabs>
                      <w:spacing w:line="290" w:lineRule="auto" w:before="35"/>
                      <w:ind w:left="218" w:right="591" w:hanging="219"/>
                      <w:jc w:val="left"/>
                      <w:rPr>
                        <w:sz w:val="16"/>
                      </w:rPr>
                    </w:pPr>
                    <w:r>
                      <w:rPr>
                        <w:color w:val="242424"/>
                        <w:w w:val="105"/>
                        <w:sz w:val="16"/>
                      </w:rPr>
                      <w:t>Screening and assessment should </w:t>
                    </w:r>
                    <w:r>
                      <w:rPr>
                        <w:color w:val="131313"/>
                        <w:w w:val="105"/>
                        <w:sz w:val="16"/>
                      </w:rPr>
                      <w:t>follow </w:t>
                    </w:r>
                    <w:r>
                      <w:rPr>
                        <w:color w:val="242424"/>
                        <w:w w:val="105"/>
                        <w:sz w:val="16"/>
                      </w:rPr>
                      <w:t>many of </w:t>
                    </w:r>
                    <w:r>
                      <w:rPr>
                        <w:color w:val="131313"/>
                        <w:w w:val="105"/>
                        <w:sz w:val="16"/>
                      </w:rPr>
                      <w:t>the</w:t>
                    </w:r>
                    <w:r>
                      <w:rPr>
                        <w:color w:val="131313"/>
                        <w:spacing w:val="-1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42424"/>
                        <w:w w:val="105"/>
                        <w:sz w:val="16"/>
                      </w:rPr>
                      <w:t>same guidelines </w:t>
                    </w:r>
                    <w:r>
                      <w:rPr>
                        <w:color w:val="131313"/>
                        <w:w w:val="105"/>
                        <w:sz w:val="16"/>
                      </w:rPr>
                      <w:t>used </w:t>
                    </w:r>
                    <w:r>
                      <w:rPr>
                        <w:color w:val="242424"/>
                        <w:w w:val="105"/>
                        <w:sz w:val="16"/>
                      </w:rPr>
                      <w:t>for youth in </w:t>
                    </w:r>
                    <w:r>
                      <w:rPr>
                        <w:color w:val="131313"/>
                        <w:w w:val="105"/>
                        <w:sz w:val="16"/>
                      </w:rPr>
                      <w:t>the </w:t>
                    </w:r>
                    <w:r>
                      <w:rPr>
                        <w:color w:val="242424"/>
                        <w:w w:val="105"/>
                        <w:sz w:val="16"/>
                      </w:rPr>
                      <w:t>community, such as</w:t>
                    </w:r>
                  </w:p>
                  <w:p>
                    <w:pPr>
                      <w:numPr>
                        <w:ilvl w:val="1"/>
                        <w:numId w:val="39"/>
                      </w:numPr>
                      <w:tabs>
                        <w:tab w:pos="436" w:val="left" w:leader="none"/>
                      </w:tabs>
                      <w:spacing w:before="8"/>
                      <w:ind w:left="435" w:right="0" w:hanging="197"/>
                      <w:jc w:val="left"/>
                      <w:rPr>
                        <w:sz w:val="16"/>
                      </w:rPr>
                    </w:pPr>
                    <w:r>
                      <w:rPr>
                        <w:color w:val="242424"/>
                        <w:sz w:val="16"/>
                      </w:rPr>
                      <w:t>The</w:t>
                    </w:r>
                    <w:r>
                      <w:rPr>
                        <w:color w:val="242424"/>
                        <w:spacing w:val="7"/>
                        <w:sz w:val="16"/>
                      </w:rPr>
                      <w:t> </w:t>
                    </w:r>
                    <w:r>
                      <w:rPr>
                        <w:color w:val="242424"/>
                        <w:sz w:val="16"/>
                      </w:rPr>
                      <w:t>collection</w:t>
                    </w:r>
                    <w:r>
                      <w:rPr>
                        <w:color w:val="242424"/>
                        <w:spacing w:val="21"/>
                        <w:sz w:val="16"/>
                      </w:rPr>
                      <w:t> </w:t>
                    </w:r>
                    <w:r>
                      <w:rPr>
                        <w:color w:val="242424"/>
                        <w:sz w:val="16"/>
                      </w:rPr>
                      <w:t>of</w:t>
                    </w:r>
                    <w:r>
                      <w:rPr>
                        <w:color w:val="242424"/>
                        <w:spacing w:val="24"/>
                        <w:sz w:val="16"/>
                      </w:rPr>
                      <w:t> </w:t>
                    </w:r>
                    <w:r>
                      <w:rPr>
                        <w:color w:val="131313"/>
                        <w:sz w:val="16"/>
                      </w:rPr>
                      <w:t>data</w:t>
                    </w:r>
                    <w:r>
                      <w:rPr>
                        <w:color w:val="131313"/>
                        <w:spacing w:val="19"/>
                        <w:sz w:val="16"/>
                      </w:rPr>
                      <w:t> </w:t>
                    </w:r>
                    <w:r>
                      <w:rPr>
                        <w:color w:val="242424"/>
                        <w:sz w:val="16"/>
                      </w:rPr>
                      <w:t>from</w:t>
                    </w:r>
                    <w:r>
                      <w:rPr>
                        <w:color w:val="242424"/>
                        <w:spacing w:val="13"/>
                        <w:sz w:val="16"/>
                      </w:rPr>
                      <w:t> </w:t>
                    </w:r>
                    <w:r>
                      <w:rPr>
                        <w:color w:val="242424"/>
                        <w:sz w:val="16"/>
                      </w:rPr>
                      <w:t>different</w:t>
                    </w:r>
                    <w:r>
                      <w:rPr>
                        <w:color w:val="242424"/>
                        <w:spacing w:val="20"/>
                        <w:sz w:val="16"/>
                      </w:rPr>
                      <w:t> </w:t>
                    </w:r>
                    <w:r>
                      <w:rPr>
                        <w:color w:val="242424"/>
                        <w:spacing w:val="-2"/>
                        <w:sz w:val="16"/>
                      </w:rPr>
                      <w:t>sources</w:t>
                    </w:r>
                  </w:p>
                  <w:p>
                    <w:pPr>
                      <w:numPr>
                        <w:ilvl w:val="1"/>
                        <w:numId w:val="39"/>
                      </w:numPr>
                      <w:tabs>
                        <w:tab w:pos="436" w:val="left" w:leader="none"/>
                      </w:tabs>
                      <w:spacing w:before="46"/>
                      <w:ind w:left="435" w:right="0" w:hanging="197"/>
                      <w:jc w:val="left"/>
                      <w:rPr>
                        <w:sz w:val="16"/>
                      </w:rPr>
                    </w:pPr>
                    <w:r>
                      <w:rPr>
                        <w:color w:val="242424"/>
                        <w:w w:val="105"/>
                        <w:sz w:val="16"/>
                      </w:rPr>
                      <w:t>The</w:t>
                    </w:r>
                    <w:r>
                      <w:rPr>
                        <w:color w:val="242424"/>
                        <w:spacing w:val="-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42424"/>
                        <w:w w:val="105"/>
                        <w:sz w:val="16"/>
                      </w:rPr>
                      <w:t>careful</w:t>
                    </w:r>
                    <w:r>
                      <w:rPr>
                        <w:color w:val="242424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42424"/>
                        <w:w w:val="105"/>
                        <w:sz w:val="16"/>
                      </w:rPr>
                      <w:t>selection</w:t>
                    </w:r>
                    <w:r>
                      <w:rPr>
                        <w:color w:val="242424"/>
                        <w:spacing w:val="-2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42424"/>
                        <w:w w:val="105"/>
                        <w:sz w:val="16"/>
                      </w:rPr>
                      <w:t>of</w:t>
                    </w:r>
                    <w:r>
                      <w:rPr>
                        <w:color w:val="242424"/>
                        <w:spacing w:val="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31313"/>
                        <w:w w:val="105"/>
                        <w:sz w:val="16"/>
                      </w:rPr>
                      <w:t>the</w:t>
                    </w:r>
                    <w:r>
                      <w:rPr>
                        <w:color w:val="131313"/>
                        <w:spacing w:val="-9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42424"/>
                        <w:w w:val="105"/>
                        <w:sz w:val="16"/>
                      </w:rPr>
                      <w:t>instrument</w:t>
                    </w:r>
                    <w:r>
                      <w:rPr>
                        <w:color w:val="242424"/>
                        <w:spacing w:val="15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31313"/>
                        <w:spacing w:val="-4"/>
                        <w:w w:val="105"/>
                        <w:sz w:val="16"/>
                      </w:rPr>
                      <w:t>used</w:t>
                    </w:r>
                  </w:p>
                  <w:p>
                    <w:pPr>
                      <w:numPr>
                        <w:ilvl w:val="0"/>
                        <w:numId w:val="39"/>
                      </w:numPr>
                      <w:tabs>
                        <w:tab w:pos="215" w:val="left" w:leader="none"/>
                      </w:tabs>
                      <w:spacing w:line="290" w:lineRule="auto" w:before="42"/>
                      <w:ind w:left="218" w:right="18" w:hanging="219"/>
                      <w:jc w:val="left"/>
                      <w:rPr>
                        <w:sz w:val="16"/>
                      </w:rPr>
                    </w:pPr>
                    <w:r>
                      <w:rPr>
                        <w:color w:val="242424"/>
                        <w:w w:val="105"/>
                        <w:sz w:val="16"/>
                      </w:rPr>
                      <w:t>The</w:t>
                    </w:r>
                    <w:r>
                      <w:rPr>
                        <w:color w:val="242424"/>
                        <w:spacing w:val="-3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42424"/>
                        <w:w w:val="105"/>
                        <w:sz w:val="16"/>
                      </w:rPr>
                      <w:t>setting in which </w:t>
                    </w:r>
                    <w:r>
                      <w:rPr>
                        <w:color w:val="131313"/>
                        <w:w w:val="105"/>
                        <w:sz w:val="16"/>
                      </w:rPr>
                      <w:t>the </w:t>
                    </w:r>
                    <w:r>
                      <w:rPr>
                        <w:color w:val="242424"/>
                        <w:w w:val="105"/>
                        <w:sz w:val="16"/>
                      </w:rPr>
                      <w:t>interview </w:t>
                    </w:r>
                    <w:r>
                      <w:rPr>
                        <w:color w:val="131313"/>
                        <w:w w:val="105"/>
                        <w:sz w:val="16"/>
                      </w:rPr>
                      <w:t>is</w:t>
                    </w:r>
                    <w:r>
                      <w:rPr>
                        <w:color w:val="131313"/>
                        <w:spacing w:val="-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42424"/>
                        <w:w w:val="105"/>
                        <w:sz w:val="16"/>
                      </w:rPr>
                      <w:t>conducted</w:t>
                    </w:r>
                    <w:r>
                      <w:rPr>
                        <w:color w:val="242424"/>
                        <w:spacing w:val="21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42424"/>
                        <w:w w:val="105"/>
                        <w:sz w:val="16"/>
                      </w:rPr>
                      <w:t>is</w:t>
                    </w:r>
                    <w:r>
                      <w:rPr>
                        <w:color w:val="242424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42424"/>
                        <w:w w:val="105"/>
                        <w:sz w:val="16"/>
                      </w:rPr>
                      <w:t>especially important </w:t>
                    </w:r>
                    <w:r>
                      <w:rPr>
                        <w:color w:val="131313"/>
                        <w:w w:val="105"/>
                        <w:sz w:val="16"/>
                      </w:rPr>
                      <w:t>in</w:t>
                    </w:r>
                    <w:r>
                      <w:rPr>
                        <w:color w:val="131313"/>
                        <w:spacing w:val="-9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31313"/>
                        <w:w w:val="105"/>
                        <w:sz w:val="16"/>
                      </w:rPr>
                      <w:t>JJS</w:t>
                    </w:r>
                    <w:r>
                      <w:rPr>
                        <w:color w:val="131313"/>
                        <w:spacing w:val="-9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42424"/>
                        <w:w w:val="105"/>
                        <w:sz w:val="16"/>
                      </w:rPr>
                      <w:t>settings and should </w:t>
                    </w:r>
                    <w:r>
                      <w:rPr>
                        <w:color w:val="131313"/>
                        <w:w w:val="105"/>
                        <w:sz w:val="16"/>
                      </w:rPr>
                      <w:t>be </w:t>
                    </w:r>
                    <w:r>
                      <w:rPr>
                        <w:color w:val="242424"/>
                        <w:w w:val="105"/>
                        <w:sz w:val="16"/>
                      </w:rPr>
                      <w:t>clearly </w:t>
                    </w:r>
                    <w:r>
                      <w:rPr>
                        <w:color w:val="131313"/>
                        <w:w w:val="105"/>
                        <w:sz w:val="16"/>
                      </w:rPr>
                      <w:t>noted </w:t>
                    </w:r>
                    <w:r>
                      <w:rPr>
                        <w:color w:val="242424"/>
                        <w:w w:val="105"/>
                        <w:sz w:val="16"/>
                      </w:rPr>
                      <w:t>in </w:t>
                    </w:r>
                    <w:r>
                      <w:rPr>
                        <w:color w:val="131313"/>
                        <w:w w:val="105"/>
                        <w:sz w:val="16"/>
                      </w:rPr>
                      <w:t>the </w:t>
                    </w:r>
                    <w:r>
                      <w:rPr>
                        <w:color w:val="242424"/>
                        <w:w w:val="105"/>
                        <w:sz w:val="16"/>
                      </w:rPr>
                      <w:t>written record.</w:t>
                    </w:r>
                  </w:p>
                  <w:p>
                    <w:pPr>
                      <w:numPr>
                        <w:ilvl w:val="0"/>
                        <w:numId w:val="39"/>
                      </w:numPr>
                      <w:tabs>
                        <w:tab w:pos="216" w:val="left" w:leader="none"/>
                      </w:tabs>
                      <w:spacing w:line="295" w:lineRule="auto" w:before="2"/>
                      <w:ind w:left="217" w:right="722" w:hanging="218"/>
                      <w:jc w:val="left"/>
                      <w:rPr>
                        <w:sz w:val="16"/>
                      </w:rPr>
                    </w:pPr>
                    <w:r>
                      <w:rPr>
                        <w:color w:val="131313"/>
                        <w:w w:val="105"/>
                        <w:sz w:val="16"/>
                      </w:rPr>
                      <w:t>Juvenile justice</w:t>
                    </w:r>
                    <w:r>
                      <w:rPr>
                        <w:color w:val="131313"/>
                        <w:spacing w:val="-2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42424"/>
                        <w:w w:val="105"/>
                        <w:sz w:val="16"/>
                      </w:rPr>
                      <w:t>staff should not</w:t>
                    </w:r>
                    <w:r>
                      <w:rPr>
                        <w:color w:val="242424"/>
                        <w:spacing w:val="-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31313"/>
                        <w:w w:val="105"/>
                        <w:sz w:val="16"/>
                      </w:rPr>
                      <w:t>be</w:t>
                    </w:r>
                    <w:r>
                      <w:rPr>
                        <w:color w:val="131313"/>
                        <w:spacing w:val="-9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42424"/>
                        <w:w w:val="105"/>
                        <w:sz w:val="16"/>
                      </w:rPr>
                      <w:t>exclusively assigned</w:t>
                    </w:r>
                    <w:r>
                      <w:rPr>
                        <w:color w:val="242424"/>
                        <w:spacing w:val="14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31313"/>
                        <w:w w:val="105"/>
                        <w:sz w:val="16"/>
                      </w:rPr>
                      <w:t>to</w:t>
                    </w:r>
                    <w:r>
                      <w:rPr>
                        <w:color w:val="131313"/>
                        <w:spacing w:val="-10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42424"/>
                        <w:w w:val="105"/>
                        <w:sz w:val="16"/>
                      </w:rPr>
                      <w:t>screening and assessment, as</w:t>
                    </w:r>
                    <w:r>
                      <w:rPr>
                        <w:color w:val="242424"/>
                        <w:spacing w:val="-10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42424"/>
                        <w:w w:val="105"/>
                        <w:sz w:val="16"/>
                      </w:rPr>
                      <w:t>it encourages burnout.</w:t>
                    </w:r>
                  </w:p>
                  <w:p>
                    <w:pPr>
                      <w:numPr>
                        <w:ilvl w:val="0"/>
                        <w:numId w:val="39"/>
                      </w:numPr>
                      <w:tabs>
                        <w:tab w:pos="222" w:val="left" w:leader="none"/>
                      </w:tabs>
                      <w:spacing w:line="185" w:lineRule="exact" w:before="0"/>
                      <w:ind w:left="221" w:right="0" w:hanging="222"/>
                      <w:jc w:val="left"/>
                      <w:rPr>
                        <w:sz w:val="16"/>
                      </w:rPr>
                    </w:pPr>
                    <w:r>
                      <w:rPr>
                        <w:color w:val="242424"/>
                        <w:w w:val="105"/>
                        <w:sz w:val="16"/>
                      </w:rPr>
                      <w:t>Protocols</w:t>
                    </w:r>
                    <w:r>
                      <w:rPr>
                        <w:color w:val="242424"/>
                        <w:spacing w:val="2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31313"/>
                        <w:w w:val="105"/>
                        <w:sz w:val="16"/>
                      </w:rPr>
                      <w:t>must</w:t>
                    </w:r>
                    <w:r>
                      <w:rPr>
                        <w:color w:val="131313"/>
                        <w:spacing w:val="-2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31313"/>
                        <w:w w:val="105"/>
                        <w:sz w:val="16"/>
                      </w:rPr>
                      <w:t>be</w:t>
                    </w:r>
                    <w:r>
                      <w:rPr>
                        <w:color w:val="131313"/>
                        <w:spacing w:val="-5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42424"/>
                        <w:w w:val="105"/>
                        <w:sz w:val="16"/>
                      </w:rPr>
                      <w:t>implemented</w:t>
                    </w:r>
                    <w:r>
                      <w:rPr>
                        <w:color w:val="242424"/>
                        <w:spacing w:val="22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31313"/>
                        <w:w w:val="105"/>
                        <w:sz w:val="16"/>
                      </w:rPr>
                      <w:t>to</w:t>
                    </w:r>
                    <w:r>
                      <w:rPr>
                        <w:color w:val="131313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31313"/>
                        <w:w w:val="105"/>
                        <w:sz w:val="16"/>
                      </w:rPr>
                      <w:t>flag</w:t>
                    </w:r>
                    <w:r>
                      <w:rPr>
                        <w:color w:val="131313"/>
                        <w:spacing w:val="3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42424"/>
                        <w:w w:val="105"/>
                        <w:sz w:val="16"/>
                      </w:rPr>
                      <w:t>potential</w:t>
                    </w:r>
                    <w:r>
                      <w:rPr>
                        <w:color w:val="242424"/>
                        <w:spacing w:val="-1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42424"/>
                        <w:spacing w:val="-2"/>
                        <w:w w:val="105"/>
                        <w:sz w:val="16"/>
                      </w:rPr>
                      <w:t>suicides.</w:t>
                    </w:r>
                  </w:p>
                  <w:p>
                    <w:pPr>
                      <w:numPr>
                        <w:ilvl w:val="0"/>
                        <w:numId w:val="39"/>
                      </w:numPr>
                      <w:tabs>
                        <w:tab w:pos="222" w:val="left" w:leader="none"/>
                      </w:tabs>
                      <w:spacing w:line="230" w:lineRule="atLeast" w:before="5"/>
                      <w:ind w:left="215" w:right="368" w:hanging="216"/>
                      <w:jc w:val="left"/>
                      <w:rPr>
                        <w:sz w:val="16"/>
                      </w:rPr>
                    </w:pPr>
                    <w:r>
                      <w:rPr>
                        <w:color w:val="242424"/>
                        <w:w w:val="105"/>
                        <w:sz w:val="16"/>
                      </w:rPr>
                      <w:t>Protocols are </w:t>
                    </w:r>
                    <w:r>
                      <w:rPr>
                        <w:color w:val="131313"/>
                        <w:w w:val="105"/>
                        <w:sz w:val="16"/>
                      </w:rPr>
                      <w:t>needed</w:t>
                    </w:r>
                    <w:r>
                      <w:rPr>
                        <w:color w:val="131313"/>
                        <w:spacing w:val="19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31313"/>
                        <w:w w:val="105"/>
                        <w:sz w:val="16"/>
                      </w:rPr>
                      <w:t>to</w:t>
                    </w:r>
                    <w:r>
                      <w:rPr>
                        <w:color w:val="131313"/>
                        <w:spacing w:val="-3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42424"/>
                        <w:w w:val="105"/>
                        <w:sz w:val="16"/>
                      </w:rPr>
                      <w:t>guide</w:t>
                    </w:r>
                    <w:r>
                      <w:rPr>
                        <w:color w:val="242424"/>
                        <w:spacing w:val="-2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31313"/>
                        <w:w w:val="105"/>
                        <w:sz w:val="16"/>
                      </w:rPr>
                      <w:t>JJS</w:t>
                    </w:r>
                    <w:r>
                      <w:rPr>
                        <w:color w:val="131313"/>
                        <w:spacing w:val="-14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42424"/>
                        <w:w w:val="105"/>
                        <w:sz w:val="16"/>
                      </w:rPr>
                      <w:t>staff in responding </w:t>
                    </w:r>
                    <w:r>
                      <w:rPr>
                        <w:color w:val="131313"/>
                        <w:w w:val="105"/>
                        <w:sz w:val="16"/>
                      </w:rPr>
                      <w:t>to</w:t>
                    </w:r>
                    <w:r>
                      <w:rPr>
                        <w:color w:val="131313"/>
                        <w:spacing w:val="-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42424"/>
                        <w:w w:val="105"/>
                        <w:sz w:val="16"/>
                      </w:rPr>
                      <w:t>critical </w:t>
                    </w:r>
                    <w:r>
                      <w:rPr>
                        <w:color w:val="131313"/>
                        <w:w w:val="105"/>
                        <w:sz w:val="16"/>
                      </w:rPr>
                      <w:t>problems that may </w:t>
                    </w:r>
                    <w:r>
                      <w:rPr>
                        <w:color w:val="242424"/>
                        <w:w w:val="105"/>
                        <w:sz w:val="16"/>
                      </w:rPr>
                      <w:t>arise</w:t>
                    </w:r>
                    <w:r>
                      <w:rPr>
                        <w:color w:val="242424"/>
                        <w:spacing w:val="-1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42424"/>
                        <w:w w:val="105"/>
                        <w:sz w:val="16"/>
                      </w:rPr>
                      <w:t>during screening and</w:t>
                    </w:r>
                    <w:r>
                      <w:rPr>
                        <w:color w:val="242424"/>
                        <w:spacing w:val="40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42424"/>
                        <w:w w:val="105"/>
                        <w:sz w:val="16"/>
                      </w:rPr>
                      <w:t>assessment, such as</w:t>
                    </w:r>
                  </w:p>
                </w:txbxContent>
              </v:textbox>
              <w10:wrap type="none"/>
            </v:shape>
            <v:shape style="position:absolute;left:5;top:32;width:7207;height:606" type="#_x0000_t202" id="docshape98" filled="true" fillcolor="#2b2d34" stroked="false">
              <v:textbox inset="0,0,0,0">
                <w:txbxContent>
                  <w:p>
                    <w:pPr>
                      <w:spacing w:before="25"/>
                      <w:ind w:left="875" w:right="865" w:firstLine="0"/>
                      <w:jc w:val="center"/>
                      <w:rPr>
                        <w:color w:val="000000"/>
                        <w:sz w:val="19"/>
                      </w:rPr>
                    </w:pPr>
                    <w:r>
                      <w:rPr>
                        <w:color w:val="FFFFFF"/>
                        <w:sz w:val="19"/>
                      </w:rPr>
                      <w:t>Figure</w:t>
                    </w:r>
                    <w:r>
                      <w:rPr>
                        <w:color w:val="FFFFFF"/>
                        <w:spacing w:val="20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5-</w:t>
                    </w:r>
                    <w:r>
                      <w:rPr>
                        <w:color w:val="FFFFFF"/>
                        <w:spacing w:val="-10"/>
                        <w:sz w:val="19"/>
                      </w:rPr>
                      <w:t>2</w:t>
                    </w:r>
                  </w:p>
                  <w:p>
                    <w:pPr>
                      <w:spacing w:before="56"/>
                      <w:ind w:left="875" w:right="887" w:firstLine="0"/>
                      <w:jc w:val="center"/>
                      <w:rPr>
                        <w:color w:val="000000"/>
                        <w:sz w:val="19"/>
                      </w:rPr>
                    </w:pPr>
                    <w:r>
                      <w:rPr>
                        <w:color w:val="FFFFFF"/>
                        <w:w w:val="105"/>
                        <w:sz w:val="19"/>
                      </w:rPr>
                      <w:t>Juvenile</w:t>
                    </w:r>
                    <w:r>
                      <w:rPr>
                        <w:color w:val="FFFFFF"/>
                        <w:spacing w:val="-4"/>
                        <w:w w:val="105"/>
                        <w:sz w:val="19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9"/>
                      </w:rPr>
                      <w:t>Justice Protocols</w:t>
                    </w:r>
                    <w:r>
                      <w:rPr>
                        <w:color w:val="FFFFFF"/>
                        <w:spacing w:val="-8"/>
                        <w:w w:val="105"/>
                        <w:sz w:val="19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9"/>
                      </w:rPr>
                      <w:t>To</w:t>
                    </w:r>
                    <w:r>
                      <w:rPr>
                        <w:color w:val="FFFFFF"/>
                        <w:spacing w:val="-7"/>
                        <w:w w:val="105"/>
                        <w:sz w:val="19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9"/>
                      </w:rPr>
                      <w:t>Implement</w:t>
                    </w:r>
                    <w:r>
                      <w:rPr>
                        <w:color w:val="FFFFFF"/>
                        <w:spacing w:val="-2"/>
                        <w:w w:val="105"/>
                        <w:sz w:val="19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9"/>
                      </w:rPr>
                      <w:t>Screening</w:t>
                    </w:r>
                    <w:r>
                      <w:rPr>
                        <w:color w:val="FFFFFF"/>
                        <w:spacing w:val="-1"/>
                        <w:w w:val="105"/>
                        <w:sz w:val="19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9"/>
                      </w:rPr>
                      <w:t>and</w:t>
                    </w:r>
                    <w:r>
                      <w:rPr>
                        <w:color w:val="FFFFFF"/>
                        <w:spacing w:val="21"/>
                        <w:w w:val="105"/>
                        <w:sz w:val="19"/>
                      </w:rPr>
                      <w:t> </w:t>
                    </w:r>
                    <w:r>
                      <w:rPr>
                        <w:color w:val="FFFFFF"/>
                        <w:spacing w:val="-2"/>
                        <w:w w:val="105"/>
                        <w:sz w:val="19"/>
                      </w:rPr>
                      <w:t>Assessment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3"/>
        <w:rPr>
          <w:sz w:val="7"/>
        </w:rPr>
      </w:pPr>
    </w:p>
    <w:p>
      <w:pPr>
        <w:spacing w:before="94"/>
        <w:ind w:left="366" w:right="0" w:firstLine="0"/>
        <w:jc w:val="left"/>
        <w:rPr>
          <w:i/>
          <w:sz w:val="15"/>
        </w:rPr>
      </w:pPr>
      <w:r>
        <w:rPr>
          <w:i/>
          <w:color w:val="242424"/>
          <w:spacing w:val="-5"/>
          <w:w w:val="105"/>
          <w:sz w:val="15"/>
        </w:rPr>
        <w:t>50</w:t>
      </w:r>
    </w:p>
    <w:p>
      <w:pPr>
        <w:spacing w:after="0"/>
        <w:jc w:val="left"/>
        <w:rPr>
          <w:sz w:val="15"/>
        </w:rPr>
        <w:sectPr>
          <w:type w:val="continuous"/>
          <w:pgSz w:w="12240" w:h="15840"/>
          <w:pgMar w:top="800" w:bottom="280" w:left="460" w:right="560"/>
        </w:sectPr>
      </w:pPr>
    </w:p>
    <w:p>
      <w:pPr>
        <w:spacing w:before="76"/>
        <w:ind w:left="6646" w:right="0" w:firstLine="0"/>
        <w:jc w:val="left"/>
        <w:rPr>
          <w:i/>
          <w:sz w:val="16"/>
        </w:rPr>
      </w:pPr>
      <w:r>
        <w:rPr>
          <w:i/>
          <w:color w:val="1D1D1D"/>
          <w:spacing w:val="-2"/>
          <w:w w:val="95"/>
          <w:sz w:val="16"/>
        </w:rPr>
        <w:t>Juvenile</w:t>
      </w:r>
      <w:r>
        <w:rPr>
          <w:i/>
          <w:color w:val="1D1D1D"/>
          <w:spacing w:val="3"/>
          <w:sz w:val="16"/>
        </w:rPr>
        <w:t> </w:t>
      </w:r>
      <w:r>
        <w:rPr>
          <w:i/>
          <w:color w:val="1D1D1D"/>
          <w:spacing w:val="-2"/>
          <w:w w:val="95"/>
          <w:sz w:val="16"/>
        </w:rPr>
        <w:t>Justice</w:t>
      </w:r>
      <w:r>
        <w:rPr>
          <w:i/>
          <w:color w:val="1D1D1D"/>
          <w:spacing w:val="2"/>
          <w:sz w:val="16"/>
        </w:rPr>
        <w:t> </w:t>
      </w:r>
      <w:r>
        <w:rPr>
          <w:i/>
          <w:color w:val="414141"/>
          <w:spacing w:val="-2"/>
          <w:w w:val="95"/>
          <w:sz w:val="16"/>
        </w:rPr>
        <w:t>Settings</w:t>
      </w:r>
    </w:p>
    <w:p>
      <w:pPr>
        <w:pStyle w:val="BodyText"/>
        <w:spacing w:before="1"/>
        <w:rPr>
          <w:i/>
          <w:sz w:val="23"/>
        </w:rPr>
      </w:pPr>
    </w:p>
    <w:p>
      <w:pPr>
        <w:spacing w:after="0"/>
        <w:rPr>
          <w:sz w:val="23"/>
        </w:rPr>
        <w:sectPr>
          <w:pgSz w:w="12240" w:h="15840"/>
          <w:pgMar w:top="500" w:bottom="280" w:left="460" w:right="560"/>
        </w:sectPr>
      </w:pPr>
    </w:p>
    <w:p>
      <w:pPr>
        <w:pStyle w:val="BodyText"/>
        <w:spacing w:line="300" w:lineRule="auto" w:before="94"/>
        <w:ind w:left="671" w:firstLine="11"/>
      </w:pPr>
      <w:r>
        <w:rPr>
          <w:color w:val="313131"/>
          <w:w w:val="105"/>
        </w:rPr>
        <w:t>with </w:t>
      </w:r>
      <w:r>
        <w:rPr>
          <w:color w:val="1D1D1D"/>
          <w:w w:val="105"/>
        </w:rPr>
        <w:t>large numbers </w:t>
      </w:r>
      <w:r>
        <w:rPr>
          <w:color w:val="313131"/>
          <w:w w:val="105"/>
        </w:rPr>
        <w:t>of </w:t>
      </w:r>
      <w:r>
        <w:rPr>
          <w:color w:val="1D1D1D"/>
          <w:w w:val="105"/>
        </w:rPr>
        <w:t>daily </w:t>
      </w:r>
      <w:r>
        <w:rPr>
          <w:color w:val="414141"/>
          <w:w w:val="105"/>
        </w:rPr>
        <w:t>screenings and assessments.</w:t>
      </w:r>
      <w:r>
        <w:rPr>
          <w:color w:val="414141"/>
          <w:spacing w:val="40"/>
          <w:w w:val="105"/>
        </w:rPr>
        <w:t> </w:t>
      </w:r>
      <w:r>
        <w:rPr>
          <w:color w:val="1D1D1D"/>
          <w:w w:val="105"/>
        </w:rPr>
        <w:t>Thus,</w:t>
      </w:r>
      <w:r>
        <w:rPr>
          <w:color w:val="1D1D1D"/>
          <w:spacing w:val="-4"/>
          <w:w w:val="105"/>
        </w:rPr>
        <w:t> </w:t>
      </w:r>
      <w:r>
        <w:rPr>
          <w:color w:val="1D1D1D"/>
          <w:w w:val="105"/>
        </w:rPr>
        <w:t>if resources </w:t>
      </w:r>
      <w:r>
        <w:rPr>
          <w:color w:val="414141"/>
          <w:w w:val="105"/>
        </w:rPr>
        <w:t>are available, screening and assessment services </w:t>
      </w:r>
      <w:r>
        <w:rPr>
          <w:color w:val="313131"/>
          <w:w w:val="105"/>
        </w:rPr>
        <w:t>perhaps </w:t>
      </w:r>
      <w:r>
        <w:rPr>
          <w:color w:val="414141"/>
          <w:w w:val="105"/>
        </w:rPr>
        <w:t>should </w:t>
      </w:r>
      <w:r>
        <w:rPr>
          <w:color w:val="1D1D1D"/>
          <w:w w:val="105"/>
        </w:rPr>
        <w:t>be</w:t>
      </w:r>
      <w:r>
        <w:rPr>
          <w:color w:val="1D1D1D"/>
          <w:spacing w:val="-9"/>
          <w:w w:val="105"/>
        </w:rPr>
        <w:t> </w:t>
      </w:r>
      <w:r>
        <w:rPr>
          <w:color w:val="313131"/>
          <w:w w:val="105"/>
        </w:rPr>
        <w:t>contracted</w:t>
      </w:r>
      <w:r>
        <w:rPr>
          <w:color w:val="313131"/>
          <w:spacing w:val="17"/>
          <w:w w:val="105"/>
        </w:rPr>
        <w:t> </w:t>
      </w:r>
      <w:r>
        <w:rPr>
          <w:color w:val="313131"/>
          <w:w w:val="105"/>
        </w:rPr>
        <w:t>out</w:t>
      </w:r>
      <w:r>
        <w:rPr>
          <w:color w:val="313131"/>
          <w:spacing w:val="15"/>
          <w:w w:val="105"/>
        </w:rPr>
        <w:t> </w:t>
      </w:r>
      <w:r>
        <w:rPr>
          <w:color w:val="313131"/>
          <w:w w:val="105"/>
        </w:rPr>
        <w:t>to</w:t>
      </w:r>
      <w:r>
        <w:rPr>
          <w:color w:val="313131"/>
          <w:spacing w:val="-10"/>
          <w:w w:val="105"/>
        </w:rPr>
        <w:t> </w:t>
      </w:r>
      <w:r>
        <w:rPr>
          <w:color w:val="414141"/>
          <w:w w:val="105"/>
        </w:rPr>
        <w:t>community-based </w:t>
      </w:r>
      <w:r>
        <w:rPr>
          <w:color w:val="313131"/>
          <w:spacing w:val="-2"/>
          <w:w w:val="105"/>
        </w:rPr>
        <w:t>organizations.</w:t>
      </w:r>
    </w:p>
    <w:p>
      <w:pPr>
        <w:pStyle w:val="Heading4"/>
        <w:spacing w:line="230" w:lineRule="auto" w:before="147"/>
        <w:ind w:left="678" w:hanging="1"/>
      </w:pPr>
      <w:bookmarkStart w:name="_TOC_250003" w:id="28"/>
      <w:r>
        <w:rPr>
          <w:color w:val="030303"/>
          <w:w w:val="105"/>
        </w:rPr>
        <w:t>Evaluation and Quality Management</w:t>
      </w:r>
      <w:r>
        <w:rPr>
          <w:color w:val="030303"/>
          <w:spacing w:val="-12"/>
          <w:w w:val="105"/>
        </w:rPr>
        <w:t> </w:t>
      </w:r>
      <w:bookmarkEnd w:id="28"/>
      <w:r>
        <w:rPr>
          <w:color w:val="030303"/>
          <w:w w:val="105"/>
        </w:rPr>
        <w:t>Monitoring</w:t>
      </w:r>
    </w:p>
    <w:p>
      <w:pPr>
        <w:pStyle w:val="BodyText"/>
        <w:spacing w:before="5"/>
        <w:rPr>
          <w:b/>
          <w:sz w:val="4"/>
        </w:rPr>
      </w:pPr>
    </w:p>
    <w:p>
      <w:pPr>
        <w:pStyle w:val="BodyText"/>
        <w:spacing w:line="20" w:lineRule="exact"/>
        <w:ind w:left="622" w:right="-101"/>
        <w:rPr>
          <w:sz w:val="2"/>
        </w:rPr>
      </w:pPr>
      <w:r>
        <w:rPr>
          <w:sz w:val="2"/>
        </w:rPr>
        <w:pict>
          <v:group style="width:168.15pt;height:.550pt;mso-position-horizontal-relative:char;mso-position-vertical-relative:line" id="docshapegroup99" coordorigin="0,0" coordsize="3363,11">
            <v:rect style="position:absolute;left:0;top:0;width:3363;height:11" id="docshape10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line="300" w:lineRule="auto" w:before="99"/>
        <w:ind w:left="666" w:right="65" w:hanging="3"/>
      </w:pPr>
      <w:r>
        <w:rPr>
          <w:color w:val="414141"/>
          <w:w w:val="105"/>
        </w:rPr>
        <w:t>Screening and </w:t>
      </w:r>
      <w:r>
        <w:rPr>
          <w:color w:val="313131"/>
          <w:w w:val="105"/>
        </w:rPr>
        <w:t>assessment often provide </w:t>
      </w:r>
      <w:r>
        <w:rPr>
          <w:color w:val="414141"/>
          <w:w w:val="105"/>
        </w:rPr>
        <w:t>an </w:t>
      </w:r>
      <w:r>
        <w:rPr>
          <w:color w:val="313131"/>
          <w:w w:val="105"/>
        </w:rPr>
        <w:t>important contribution </w:t>
      </w:r>
      <w:r>
        <w:rPr>
          <w:color w:val="1D1D1D"/>
          <w:w w:val="105"/>
        </w:rPr>
        <w:t>to program </w:t>
      </w:r>
      <w:r>
        <w:rPr>
          <w:color w:val="414141"/>
          <w:w w:val="105"/>
        </w:rPr>
        <w:t>evaluation activities.</w:t>
      </w:r>
      <w:r>
        <w:rPr>
          <w:color w:val="414141"/>
          <w:spacing w:val="40"/>
          <w:w w:val="105"/>
        </w:rPr>
        <w:t> </w:t>
      </w:r>
      <w:r>
        <w:rPr>
          <w:color w:val="313131"/>
          <w:w w:val="105"/>
        </w:rPr>
        <w:t>For example, </w:t>
      </w:r>
      <w:r>
        <w:rPr>
          <w:color w:val="1D1D1D"/>
          <w:w w:val="105"/>
        </w:rPr>
        <w:t>this information is useful in</w:t>
      </w:r>
      <w:r>
        <w:rPr>
          <w:color w:val="1D1D1D"/>
          <w:spacing w:val="-2"/>
          <w:w w:val="105"/>
        </w:rPr>
        <w:t> </w:t>
      </w:r>
      <w:r>
        <w:rPr>
          <w:color w:val="313131"/>
          <w:w w:val="105"/>
        </w:rPr>
        <w:t>describing characteristics</w:t>
      </w:r>
      <w:r>
        <w:rPr>
          <w:color w:val="313131"/>
          <w:spacing w:val="-11"/>
          <w:w w:val="105"/>
        </w:rPr>
        <w:t> </w:t>
      </w:r>
      <w:r>
        <w:rPr>
          <w:color w:val="313131"/>
          <w:w w:val="105"/>
        </w:rPr>
        <w:t>of</w:t>
      </w:r>
      <w:r>
        <w:rPr>
          <w:color w:val="313131"/>
          <w:spacing w:val="19"/>
          <w:w w:val="105"/>
        </w:rPr>
        <w:t> </w:t>
      </w:r>
      <w:r>
        <w:rPr>
          <w:color w:val="1D1D1D"/>
          <w:w w:val="105"/>
        </w:rPr>
        <w:t>juvenile populations </w:t>
      </w:r>
      <w:r>
        <w:rPr>
          <w:color w:val="414141"/>
          <w:w w:val="105"/>
        </w:rPr>
        <w:t>served </w:t>
      </w:r>
      <w:r>
        <w:rPr>
          <w:color w:val="313131"/>
          <w:w w:val="105"/>
        </w:rPr>
        <w:t>at </w:t>
      </w:r>
      <w:r>
        <w:rPr>
          <w:color w:val="414141"/>
          <w:w w:val="105"/>
        </w:rPr>
        <w:t>various stages </w:t>
      </w:r>
      <w:r>
        <w:rPr>
          <w:color w:val="313131"/>
          <w:w w:val="105"/>
        </w:rPr>
        <w:t>of</w:t>
      </w:r>
      <w:r>
        <w:rPr>
          <w:color w:val="313131"/>
          <w:spacing w:val="40"/>
          <w:w w:val="105"/>
        </w:rPr>
        <w:t> </w:t>
      </w:r>
      <w:r>
        <w:rPr>
          <w:color w:val="1D1D1D"/>
          <w:w w:val="105"/>
        </w:rPr>
        <w:t>the </w:t>
      </w:r>
      <w:r>
        <w:rPr>
          <w:color w:val="414141"/>
          <w:w w:val="105"/>
        </w:rPr>
        <w:t>system,</w:t>
      </w:r>
      <w:r>
        <w:rPr>
          <w:color w:val="414141"/>
          <w:spacing w:val="-8"/>
          <w:w w:val="105"/>
        </w:rPr>
        <w:t> </w:t>
      </w:r>
      <w:r>
        <w:rPr>
          <w:color w:val="414141"/>
          <w:w w:val="105"/>
        </w:rPr>
        <w:t>emerging </w:t>
      </w:r>
      <w:r>
        <w:rPr>
          <w:color w:val="1D1D1D"/>
          <w:w w:val="105"/>
        </w:rPr>
        <w:t>trends</w:t>
      </w:r>
      <w:r>
        <w:rPr>
          <w:color w:val="1D1D1D"/>
          <w:spacing w:val="-3"/>
          <w:w w:val="105"/>
        </w:rPr>
        <w:t> </w:t>
      </w:r>
      <w:r>
        <w:rPr>
          <w:color w:val="313131"/>
          <w:w w:val="105"/>
        </w:rPr>
        <w:t>in</w:t>
      </w:r>
      <w:r>
        <w:rPr>
          <w:color w:val="313131"/>
          <w:spacing w:val="-4"/>
          <w:w w:val="105"/>
        </w:rPr>
        <w:t> </w:t>
      </w:r>
      <w:r>
        <w:rPr>
          <w:color w:val="1D1D1D"/>
          <w:w w:val="105"/>
        </w:rPr>
        <w:t>drug use,</w:t>
      </w:r>
      <w:r>
        <w:rPr>
          <w:color w:val="1D1D1D"/>
          <w:spacing w:val="-2"/>
          <w:w w:val="105"/>
        </w:rPr>
        <w:t> </w:t>
      </w:r>
      <w:r>
        <w:rPr>
          <w:color w:val="1D1D1D"/>
          <w:w w:val="105"/>
        </w:rPr>
        <w:t>HIV risk behaviors, </w:t>
      </w:r>
      <w:r>
        <w:rPr>
          <w:color w:val="313131"/>
          <w:w w:val="105"/>
        </w:rPr>
        <w:t>and </w:t>
      </w:r>
      <w:r>
        <w:rPr>
          <w:color w:val="1D1D1D"/>
          <w:w w:val="105"/>
        </w:rPr>
        <w:t>physical </w:t>
      </w:r>
      <w:r>
        <w:rPr>
          <w:color w:val="313131"/>
          <w:w w:val="105"/>
        </w:rPr>
        <w:t>or </w:t>
      </w:r>
      <w:r>
        <w:rPr>
          <w:color w:val="414141"/>
          <w:w w:val="105"/>
        </w:rPr>
        <w:t>sexual </w:t>
      </w:r>
      <w:r>
        <w:rPr>
          <w:color w:val="313131"/>
          <w:w w:val="105"/>
        </w:rPr>
        <w:t>abuse.</w:t>
      </w:r>
      <w:r>
        <w:rPr>
          <w:color w:val="313131"/>
          <w:spacing w:val="40"/>
          <w:w w:val="105"/>
        </w:rPr>
        <w:t> </w:t>
      </w:r>
      <w:r>
        <w:rPr>
          <w:color w:val="313131"/>
          <w:w w:val="105"/>
        </w:rPr>
        <w:t>The information </w:t>
      </w:r>
      <w:r>
        <w:rPr>
          <w:color w:val="1D1D1D"/>
          <w:w w:val="105"/>
        </w:rPr>
        <w:t>may assist in the </w:t>
      </w:r>
      <w:r>
        <w:rPr>
          <w:color w:val="313131"/>
          <w:w w:val="105"/>
        </w:rPr>
        <w:t>following </w:t>
      </w:r>
      <w:r>
        <w:rPr>
          <w:color w:val="313131"/>
          <w:spacing w:val="-2"/>
          <w:w w:val="105"/>
        </w:rPr>
        <w:t>activities:</w:t>
      </w:r>
    </w:p>
    <w:p>
      <w:pPr>
        <w:pStyle w:val="ListParagraph"/>
        <w:numPr>
          <w:ilvl w:val="1"/>
          <w:numId w:val="28"/>
        </w:numPr>
        <w:tabs>
          <w:tab w:pos="893" w:val="left" w:leader="none"/>
        </w:tabs>
        <w:spacing w:line="290" w:lineRule="auto" w:before="78" w:after="0"/>
        <w:ind w:left="890" w:right="209" w:hanging="224"/>
        <w:jc w:val="left"/>
        <w:rPr>
          <w:rFonts w:ascii="Arial" w:hAnsi="Arial"/>
          <w:color w:val="030303"/>
          <w:sz w:val="18"/>
        </w:rPr>
      </w:pPr>
      <w:r>
        <w:rPr>
          <w:color w:val="1D1D1D"/>
          <w:w w:val="105"/>
          <w:sz w:val="16"/>
        </w:rPr>
        <w:t>Documenting the need </w:t>
      </w:r>
      <w:r>
        <w:rPr>
          <w:color w:val="313131"/>
          <w:w w:val="105"/>
          <w:sz w:val="16"/>
        </w:rPr>
        <w:t>for </w:t>
      </w:r>
      <w:r>
        <w:rPr>
          <w:color w:val="414141"/>
          <w:w w:val="105"/>
          <w:sz w:val="16"/>
        </w:rPr>
        <w:t>a</w:t>
      </w:r>
      <w:r>
        <w:rPr>
          <w:color w:val="1D1D1D"/>
          <w:w w:val="105"/>
          <w:sz w:val="16"/>
        </w:rPr>
        <w:t>dditi</w:t>
      </w:r>
      <w:r>
        <w:rPr>
          <w:color w:val="414141"/>
          <w:w w:val="105"/>
          <w:sz w:val="16"/>
        </w:rPr>
        <w:t>o</w:t>
      </w:r>
      <w:r>
        <w:rPr>
          <w:color w:val="1D1D1D"/>
          <w:w w:val="105"/>
          <w:sz w:val="16"/>
        </w:rPr>
        <w:t>n</w:t>
      </w:r>
      <w:r>
        <w:rPr>
          <w:color w:val="414141"/>
          <w:w w:val="105"/>
          <w:sz w:val="16"/>
        </w:rPr>
        <w:t>a</w:t>
      </w:r>
      <w:r>
        <w:rPr>
          <w:color w:val="030303"/>
          <w:w w:val="105"/>
          <w:sz w:val="16"/>
        </w:rPr>
        <w:t>l </w:t>
      </w:r>
      <w:r>
        <w:rPr>
          <w:color w:val="414141"/>
          <w:w w:val="105"/>
          <w:sz w:val="16"/>
        </w:rPr>
        <w:t>community</w:t>
      </w:r>
      <w:r>
        <w:rPr>
          <w:color w:val="414141"/>
          <w:spacing w:val="-1"/>
          <w:w w:val="105"/>
          <w:sz w:val="16"/>
        </w:rPr>
        <w:t> </w:t>
      </w:r>
      <w:r>
        <w:rPr>
          <w:color w:val="414141"/>
          <w:w w:val="105"/>
          <w:sz w:val="16"/>
        </w:rPr>
        <w:t>services</w:t>
      </w:r>
      <w:r>
        <w:rPr>
          <w:color w:val="414141"/>
          <w:spacing w:val="-9"/>
          <w:w w:val="105"/>
          <w:sz w:val="16"/>
        </w:rPr>
        <w:t> </w:t>
      </w:r>
      <w:r>
        <w:rPr>
          <w:color w:val="1D1D1D"/>
          <w:w w:val="105"/>
          <w:sz w:val="16"/>
        </w:rPr>
        <w:t>for</w:t>
      </w:r>
      <w:r>
        <w:rPr>
          <w:color w:val="1D1D1D"/>
          <w:spacing w:val="-7"/>
          <w:w w:val="105"/>
          <w:sz w:val="16"/>
        </w:rPr>
        <w:t> </w:t>
      </w:r>
      <w:r>
        <w:rPr>
          <w:color w:val="313131"/>
          <w:w w:val="105"/>
          <w:sz w:val="16"/>
        </w:rPr>
        <w:t>juvenile</w:t>
      </w:r>
      <w:r>
        <w:rPr>
          <w:color w:val="313131"/>
          <w:spacing w:val="-9"/>
          <w:w w:val="105"/>
          <w:sz w:val="16"/>
        </w:rPr>
        <w:t> </w:t>
      </w:r>
      <w:r>
        <w:rPr>
          <w:color w:val="313131"/>
          <w:w w:val="105"/>
          <w:sz w:val="16"/>
        </w:rPr>
        <w:t>offenders</w:t>
      </w:r>
    </w:p>
    <w:p>
      <w:pPr>
        <w:pStyle w:val="ListParagraph"/>
        <w:numPr>
          <w:ilvl w:val="1"/>
          <w:numId w:val="28"/>
        </w:numPr>
        <w:tabs>
          <w:tab w:pos="892" w:val="left" w:leader="none"/>
        </w:tabs>
        <w:spacing w:line="297" w:lineRule="auto" w:before="0" w:after="0"/>
        <w:ind w:left="885" w:right="758" w:hanging="219"/>
        <w:jc w:val="both"/>
        <w:rPr>
          <w:rFonts w:ascii="Arial" w:hAnsi="Arial"/>
          <w:color w:val="030303"/>
          <w:sz w:val="17"/>
        </w:rPr>
      </w:pPr>
      <w:r>
        <w:rPr>
          <w:color w:val="1D1D1D"/>
          <w:w w:val="105"/>
          <w:sz w:val="16"/>
        </w:rPr>
        <w:t>Identifying</w:t>
      </w:r>
      <w:r>
        <w:rPr>
          <w:color w:val="1D1D1D"/>
          <w:spacing w:val="-3"/>
          <w:w w:val="105"/>
          <w:sz w:val="16"/>
        </w:rPr>
        <w:t> </w:t>
      </w:r>
      <w:r>
        <w:rPr>
          <w:color w:val="414141"/>
          <w:w w:val="105"/>
          <w:sz w:val="16"/>
        </w:rPr>
        <w:t>existing</w:t>
      </w:r>
      <w:r>
        <w:rPr>
          <w:color w:val="414141"/>
          <w:spacing w:val="-7"/>
          <w:w w:val="105"/>
          <w:sz w:val="16"/>
        </w:rPr>
        <w:t> </w:t>
      </w:r>
      <w:r>
        <w:rPr>
          <w:color w:val="414141"/>
          <w:w w:val="105"/>
          <w:sz w:val="16"/>
        </w:rPr>
        <w:t>screening</w:t>
      </w:r>
      <w:r>
        <w:rPr>
          <w:color w:val="414141"/>
          <w:spacing w:val="-5"/>
          <w:w w:val="105"/>
          <w:sz w:val="16"/>
        </w:rPr>
        <w:t> </w:t>
      </w:r>
      <w:r>
        <w:rPr>
          <w:color w:val="414141"/>
          <w:w w:val="105"/>
          <w:sz w:val="16"/>
        </w:rPr>
        <w:t>and assessment </w:t>
      </w:r>
      <w:r>
        <w:rPr>
          <w:color w:val="1D1D1D"/>
          <w:w w:val="105"/>
          <w:sz w:val="16"/>
        </w:rPr>
        <w:t>instruments that need </w:t>
      </w:r>
      <w:r>
        <w:rPr>
          <w:color w:val="1D1D1D"/>
          <w:spacing w:val="-2"/>
          <w:w w:val="105"/>
          <w:sz w:val="16"/>
        </w:rPr>
        <w:t>modification</w:t>
      </w:r>
    </w:p>
    <w:p>
      <w:pPr>
        <w:pStyle w:val="ListParagraph"/>
        <w:numPr>
          <w:ilvl w:val="1"/>
          <w:numId w:val="28"/>
        </w:numPr>
        <w:tabs>
          <w:tab w:pos="888" w:val="left" w:leader="none"/>
        </w:tabs>
        <w:spacing w:line="297" w:lineRule="auto" w:before="0" w:after="0"/>
        <w:ind w:left="889" w:right="23" w:hanging="223"/>
        <w:jc w:val="left"/>
        <w:rPr>
          <w:rFonts w:ascii="Arial" w:hAnsi="Arial"/>
          <w:color w:val="030303"/>
          <w:sz w:val="17"/>
        </w:rPr>
      </w:pPr>
      <w:r>
        <w:rPr>
          <w:color w:val="313131"/>
          <w:w w:val="105"/>
          <w:sz w:val="16"/>
        </w:rPr>
        <w:t>Evaluating </w:t>
      </w:r>
      <w:r>
        <w:rPr>
          <w:color w:val="414141"/>
          <w:w w:val="105"/>
          <w:sz w:val="16"/>
        </w:rPr>
        <w:t>changes </w:t>
      </w:r>
      <w:r>
        <w:rPr>
          <w:color w:val="313131"/>
          <w:w w:val="105"/>
          <w:sz w:val="16"/>
        </w:rPr>
        <w:t>over </w:t>
      </w:r>
      <w:r>
        <w:rPr>
          <w:color w:val="1D1D1D"/>
          <w:w w:val="105"/>
          <w:sz w:val="16"/>
        </w:rPr>
        <w:t>time </w:t>
      </w:r>
      <w:r>
        <w:rPr>
          <w:color w:val="313131"/>
          <w:w w:val="105"/>
          <w:sz w:val="16"/>
        </w:rPr>
        <w:t>in mental </w:t>
      </w:r>
      <w:r>
        <w:rPr>
          <w:color w:val="1D1D1D"/>
          <w:w w:val="105"/>
          <w:sz w:val="16"/>
        </w:rPr>
        <w:t>health</w:t>
      </w:r>
      <w:r>
        <w:rPr>
          <w:color w:val="1D1D1D"/>
          <w:spacing w:val="-4"/>
          <w:w w:val="105"/>
          <w:sz w:val="16"/>
        </w:rPr>
        <w:t> </w:t>
      </w:r>
      <w:r>
        <w:rPr>
          <w:color w:val="313131"/>
          <w:w w:val="105"/>
          <w:sz w:val="16"/>
        </w:rPr>
        <w:t>status,</w:t>
      </w:r>
      <w:r>
        <w:rPr>
          <w:color w:val="313131"/>
          <w:spacing w:val="-5"/>
          <w:w w:val="105"/>
          <w:sz w:val="16"/>
        </w:rPr>
        <w:t> </w:t>
      </w:r>
      <w:r>
        <w:rPr>
          <w:color w:val="313131"/>
          <w:w w:val="105"/>
          <w:sz w:val="16"/>
        </w:rPr>
        <w:t>substance</w:t>
      </w:r>
      <w:r>
        <w:rPr>
          <w:color w:val="313131"/>
          <w:spacing w:val="11"/>
          <w:w w:val="105"/>
          <w:sz w:val="16"/>
        </w:rPr>
        <w:t> </w:t>
      </w:r>
      <w:r>
        <w:rPr>
          <w:color w:val="1D1D1D"/>
          <w:w w:val="105"/>
          <w:sz w:val="16"/>
        </w:rPr>
        <w:t>use,</w:t>
      </w:r>
      <w:r>
        <w:rPr>
          <w:color w:val="1D1D1D"/>
          <w:spacing w:val="-5"/>
          <w:w w:val="105"/>
          <w:sz w:val="16"/>
        </w:rPr>
        <w:t> </w:t>
      </w:r>
      <w:r>
        <w:rPr>
          <w:color w:val="313131"/>
          <w:w w:val="105"/>
          <w:sz w:val="16"/>
        </w:rPr>
        <w:t>or</w:t>
      </w:r>
      <w:r>
        <w:rPr>
          <w:color w:val="313131"/>
          <w:spacing w:val="-2"/>
          <w:w w:val="105"/>
          <w:sz w:val="16"/>
        </w:rPr>
        <w:t> </w:t>
      </w:r>
      <w:r>
        <w:rPr>
          <w:color w:val="313131"/>
          <w:w w:val="105"/>
          <w:sz w:val="16"/>
        </w:rPr>
        <w:t>other</w:t>
      </w:r>
      <w:r>
        <w:rPr>
          <w:color w:val="313131"/>
          <w:spacing w:val="-5"/>
          <w:w w:val="105"/>
          <w:sz w:val="16"/>
        </w:rPr>
        <w:t> </w:t>
      </w:r>
      <w:r>
        <w:rPr>
          <w:color w:val="414141"/>
          <w:w w:val="105"/>
          <w:sz w:val="16"/>
        </w:rPr>
        <w:t>areas</w:t>
      </w:r>
      <w:r>
        <w:rPr>
          <w:color w:val="414141"/>
          <w:spacing w:val="-7"/>
          <w:w w:val="105"/>
          <w:sz w:val="16"/>
        </w:rPr>
        <w:t> </w:t>
      </w:r>
      <w:r>
        <w:rPr>
          <w:color w:val="313131"/>
          <w:w w:val="105"/>
          <w:sz w:val="16"/>
        </w:rPr>
        <w:t>of </w:t>
      </w:r>
      <w:r>
        <w:rPr>
          <w:color w:val="1D1D1D"/>
          <w:spacing w:val="-2"/>
          <w:w w:val="105"/>
          <w:sz w:val="16"/>
        </w:rPr>
        <w:t>functioning</w:t>
      </w:r>
    </w:p>
    <w:p>
      <w:pPr>
        <w:pStyle w:val="ListParagraph"/>
        <w:numPr>
          <w:ilvl w:val="1"/>
          <w:numId w:val="28"/>
        </w:numPr>
        <w:tabs>
          <w:tab w:pos="887" w:val="left" w:leader="none"/>
        </w:tabs>
        <w:spacing w:line="191" w:lineRule="exact" w:before="0" w:after="0"/>
        <w:ind w:left="886" w:right="0" w:hanging="226"/>
        <w:jc w:val="left"/>
        <w:rPr>
          <w:rFonts w:ascii="Arial" w:hAnsi="Arial"/>
          <w:color w:val="030303"/>
          <w:sz w:val="18"/>
        </w:rPr>
      </w:pPr>
      <w:r>
        <w:rPr>
          <w:color w:val="1D1D1D"/>
          <w:w w:val="105"/>
          <w:sz w:val="16"/>
        </w:rPr>
        <w:t>Identifying</w:t>
      </w:r>
      <w:r>
        <w:rPr>
          <w:color w:val="1D1D1D"/>
          <w:spacing w:val="5"/>
          <w:w w:val="105"/>
          <w:sz w:val="16"/>
        </w:rPr>
        <w:t> </w:t>
      </w:r>
      <w:r>
        <w:rPr>
          <w:color w:val="313131"/>
          <w:w w:val="105"/>
          <w:sz w:val="16"/>
        </w:rPr>
        <w:t>signals or</w:t>
      </w:r>
      <w:r>
        <w:rPr>
          <w:color w:val="313131"/>
          <w:spacing w:val="-8"/>
          <w:w w:val="105"/>
          <w:sz w:val="16"/>
        </w:rPr>
        <w:t> </w:t>
      </w:r>
      <w:r>
        <w:rPr>
          <w:color w:val="313131"/>
          <w:w w:val="105"/>
          <w:sz w:val="16"/>
        </w:rPr>
        <w:t>situations</w:t>
      </w:r>
      <w:r>
        <w:rPr>
          <w:color w:val="313131"/>
          <w:spacing w:val="9"/>
          <w:w w:val="105"/>
          <w:sz w:val="16"/>
        </w:rPr>
        <w:t> </w:t>
      </w:r>
      <w:r>
        <w:rPr>
          <w:color w:val="1D1D1D"/>
          <w:w w:val="105"/>
          <w:sz w:val="16"/>
        </w:rPr>
        <w:t>that</w:t>
      </w:r>
      <w:r>
        <w:rPr>
          <w:color w:val="1D1D1D"/>
          <w:spacing w:val="2"/>
          <w:w w:val="105"/>
          <w:sz w:val="16"/>
        </w:rPr>
        <w:t> </w:t>
      </w:r>
      <w:r>
        <w:rPr>
          <w:color w:val="414141"/>
          <w:w w:val="105"/>
          <w:sz w:val="16"/>
        </w:rPr>
        <w:t>can</w:t>
      </w:r>
      <w:r>
        <w:rPr>
          <w:color w:val="414141"/>
          <w:spacing w:val="3"/>
          <w:w w:val="105"/>
          <w:sz w:val="16"/>
        </w:rPr>
        <w:t> </w:t>
      </w:r>
      <w:r>
        <w:rPr>
          <w:color w:val="1D1D1D"/>
          <w:spacing w:val="-4"/>
          <w:w w:val="105"/>
          <w:sz w:val="16"/>
        </w:rPr>
        <w:t>help</w:t>
      </w:r>
    </w:p>
    <w:p>
      <w:pPr>
        <w:pStyle w:val="BodyText"/>
        <w:spacing w:line="300" w:lineRule="auto" w:before="35"/>
        <w:ind w:left="880" w:firstLine="13"/>
      </w:pPr>
      <w:r>
        <w:rPr>
          <w:color w:val="1D1D1D"/>
          <w:w w:val="105"/>
        </w:rPr>
        <w:t>to predict disciplinary </w:t>
      </w:r>
      <w:r>
        <w:rPr>
          <w:color w:val="313131"/>
          <w:w w:val="105"/>
        </w:rPr>
        <w:t>incidents within </w:t>
      </w:r>
      <w:r>
        <w:rPr>
          <w:color w:val="1D1D1D"/>
          <w:w w:val="105"/>
        </w:rPr>
        <w:t>juvenile </w:t>
      </w:r>
      <w:r>
        <w:rPr>
          <w:color w:val="313131"/>
          <w:w w:val="105"/>
        </w:rPr>
        <w:t>facilities </w:t>
      </w:r>
      <w:r>
        <w:rPr>
          <w:color w:val="1D1D1D"/>
          <w:w w:val="105"/>
        </w:rPr>
        <w:t>or trigger </w:t>
      </w:r>
      <w:r>
        <w:rPr>
          <w:color w:val="313131"/>
          <w:w w:val="105"/>
        </w:rPr>
        <w:t>relapse </w:t>
      </w:r>
      <w:r>
        <w:rPr>
          <w:color w:val="414141"/>
          <w:w w:val="105"/>
        </w:rPr>
        <w:t>or </w:t>
      </w:r>
      <w:r>
        <w:rPr>
          <w:color w:val="313131"/>
          <w:w w:val="105"/>
        </w:rPr>
        <w:t>recidivism</w:t>
      </w:r>
      <w:r>
        <w:rPr>
          <w:color w:val="313131"/>
          <w:spacing w:val="-11"/>
          <w:w w:val="105"/>
        </w:rPr>
        <w:t> </w:t>
      </w:r>
      <w:r>
        <w:rPr>
          <w:color w:val="313131"/>
          <w:w w:val="105"/>
        </w:rPr>
        <w:t>following</w:t>
      </w:r>
      <w:r>
        <w:rPr>
          <w:color w:val="313131"/>
          <w:spacing w:val="-10"/>
          <w:w w:val="105"/>
        </w:rPr>
        <w:t> </w:t>
      </w:r>
      <w:r>
        <w:rPr>
          <w:color w:val="1D1D1D"/>
          <w:w w:val="105"/>
        </w:rPr>
        <w:t>release</w:t>
      </w:r>
      <w:r>
        <w:rPr>
          <w:color w:val="1D1D1D"/>
          <w:spacing w:val="-8"/>
          <w:w w:val="105"/>
        </w:rPr>
        <w:t> </w:t>
      </w:r>
      <w:r>
        <w:rPr>
          <w:color w:val="313131"/>
          <w:w w:val="105"/>
        </w:rPr>
        <w:t>from</w:t>
      </w:r>
      <w:r>
        <w:rPr>
          <w:color w:val="313131"/>
          <w:spacing w:val="-3"/>
          <w:w w:val="105"/>
        </w:rPr>
        <w:t> </w:t>
      </w:r>
      <w:r>
        <w:rPr>
          <w:color w:val="313131"/>
          <w:w w:val="105"/>
        </w:rPr>
        <w:t>juvenile </w:t>
      </w:r>
      <w:r>
        <w:rPr>
          <w:color w:val="414141"/>
          <w:spacing w:val="-2"/>
          <w:w w:val="105"/>
        </w:rPr>
        <w:t>custody</w:t>
      </w:r>
    </w:p>
    <w:p>
      <w:pPr>
        <w:pStyle w:val="ListParagraph"/>
        <w:numPr>
          <w:ilvl w:val="1"/>
          <w:numId w:val="28"/>
        </w:numPr>
        <w:tabs>
          <w:tab w:pos="877" w:val="left" w:leader="none"/>
        </w:tabs>
        <w:spacing w:line="190" w:lineRule="exact" w:before="0" w:after="0"/>
        <w:ind w:left="876" w:right="0" w:hanging="216"/>
        <w:jc w:val="left"/>
        <w:rPr>
          <w:rFonts w:ascii="Arial" w:hAnsi="Arial"/>
          <w:color w:val="030303"/>
          <w:sz w:val="18"/>
        </w:rPr>
      </w:pPr>
      <w:r>
        <w:rPr>
          <w:color w:val="414141"/>
          <w:w w:val="105"/>
          <w:sz w:val="16"/>
        </w:rPr>
        <w:t>Supporting</w:t>
      </w:r>
      <w:r>
        <w:rPr>
          <w:color w:val="414141"/>
          <w:spacing w:val="17"/>
          <w:w w:val="105"/>
          <w:sz w:val="16"/>
        </w:rPr>
        <w:t> </w:t>
      </w:r>
      <w:r>
        <w:rPr>
          <w:color w:val="1D1D1D"/>
          <w:w w:val="105"/>
          <w:sz w:val="16"/>
        </w:rPr>
        <w:t>the</w:t>
      </w:r>
      <w:r>
        <w:rPr>
          <w:color w:val="1D1D1D"/>
          <w:spacing w:val="1"/>
          <w:w w:val="105"/>
          <w:sz w:val="16"/>
        </w:rPr>
        <w:t> </w:t>
      </w:r>
      <w:r>
        <w:rPr>
          <w:color w:val="1D1D1D"/>
          <w:w w:val="105"/>
          <w:sz w:val="16"/>
        </w:rPr>
        <w:t>need</w:t>
      </w:r>
      <w:r>
        <w:rPr>
          <w:color w:val="1D1D1D"/>
          <w:spacing w:val="10"/>
          <w:w w:val="105"/>
          <w:sz w:val="16"/>
        </w:rPr>
        <w:t> </w:t>
      </w:r>
      <w:r>
        <w:rPr>
          <w:color w:val="1D1D1D"/>
          <w:w w:val="105"/>
          <w:sz w:val="16"/>
        </w:rPr>
        <w:t>for</w:t>
      </w:r>
      <w:r>
        <w:rPr>
          <w:color w:val="1D1D1D"/>
          <w:spacing w:val="3"/>
          <w:w w:val="105"/>
          <w:sz w:val="16"/>
        </w:rPr>
        <w:t> </w:t>
      </w:r>
      <w:r>
        <w:rPr>
          <w:color w:val="313131"/>
          <w:w w:val="105"/>
          <w:sz w:val="16"/>
        </w:rPr>
        <w:t>ongoing</w:t>
      </w:r>
      <w:r>
        <w:rPr>
          <w:color w:val="313131"/>
          <w:spacing w:val="2"/>
          <w:w w:val="105"/>
          <w:sz w:val="16"/>
        </w:rPr>
        <w:t> </w:t>
      </w:r>
      <w:r>
        <w:rPr>
          <w:color w:val="414141"/>
          <w:spacing w:val="-2"/>
          <w:w w:val="105"/>
          <w:sz w:val="16"/>
        </w:rPr>
        <w:t>screening</w:t>
      </w:r>
    </w:p>
    <w:p>
      <w:pPr>
        <w:pStyle w:val="BodyText"/>
        <w:spacing w:line="300" w:lineRule="auto" w:before="43"/>
        <w:ind w:left="878" w:firstLine="2"/>
      </w:pPr>
      <w:r>
        <w:rPr>
          <w:color w:val="414141"/>
          <w:w w:val="105"/>
        </w:rPr>
        <w:t>and</w:t>
      </w:r>
      <w:r>
        <w:rPr>
          <w:color w:val="414141"/>
          <w:w w:val="105"/>
        </w:rPr>
        <w:t> assessment</w:t>
      </w:r>
      <w:r>
        <w:rPr>
          <w:color w:val="414141"/>
          <w:spacing w:val="-2"/>
          <w:w w:val="105"/>
        </w:rPr>
        <w:t> </w:t>
      </w:r>
      <w:r>
        <w:rPr>
          <w:color w:val="313131"/>
          <w:w w:val="105"/>
        </w:rPr>
        <w:t>activities</w:t>
      </w:r>
      <w:r>
        <w:rPr>
          <w:color w:val="313131"/>
          <w:spacing w:val="-4"/>
          <w:w w:val="105"/>
        </w:rPr>
        <w:t> </w:t>
      </w:r>
      <w:r>
        <w:rPr>
          <w:color w:val="313131"/>
          <w:w w:val="105"/>
        </w:rPr>
        <w:t>within</w:t>
      </w:r>
      <w:r>
        <w:rPr>
          <w:color w:val="313131"/>
          <w:spacing w:val="-2"/>
          <w:w w:val="105"/>
        </w:rPr>
        <w:t> </w:t>
      </w:r>
      <w:r>
        <w:rPr>
          <w:color w:val="1D1D1D"/>
          <w:w w:val="105"/>
        </w:rPr>
        <w:t>juvenile </w:t>
      </w:r>
      <w:r>
        <w:rPr>
          <w:color w:val="414141"/>
          <w:spacing w:val="-2"/>
          <w:w w:val="105"/>
        </w:rPr>
        <w:t>settings</w:t>
      </w:r>
    </w:p>
    <w:p>
      <w:pPr>
        <w:pStyle w:val="ListParagraph"/>
        <w:numPr>
          <w:ilvl w:val="1"/>
          <w:numId w:val="28"/>
        </w:numPr>
        <w:tabs>
          <w:tab w:pos="883" w:val="left" w:leader="none"/>
        </w:tabs>
        <w:spacing w:line="295" w:lineRule="auto" w:before="0" w:after="0"/>
        <w:ind w:left="878" w:right="391" w:hanging="216"/>
        <w:jc w:val="left"/>
        <w:rPr>
          <w:rFonts w:ascii="Arial" w:hAnsi="Arial"/>
          <w:color w:val="030303"/>
          <w:sz w:val="17"/>
        </w:rPr>
      </w:pPr>
      <w:r>
        <w:rPr>
          <w:color w:val="1D1D1D"/>
          <w:w w:val="105"/>
          <w:sz w:val="16"/>
        </w:rPr>
        <w:t>Identifying breakdowns in</w:t>
      </w:r>
      <w:r>
        <w:rPr>
          <w:color w:val="1D1D1D"/>
          <w:spacing w:val="-5"/>
          <w:w w:val="105"/>
          <w:sz w:val="16"/>
        </w:rPr>
        <w:t> </w:t>
      </w:r>
      <w:r>
        <w:rPr>
          <w:color w:val="313131"/>
          <w:w w:val="105"/>
          <w:sz w:val="16"/>
        </w:rPr>
        <w:t>multiagency </w:t>
      </w:r>
      <w:r>
        <w:rPr>
          <w:color w:val="414141"/>
          <w:w w:val="105"/>
          <w:sz w:val="16"/>
        </w:rPr>
        <w:t>service</w:t>
      </w:r>
      <w:r>
        <w:rPr>
          <w:color w:val="414141"/>
          <w:spacing w:val="-3"/>
          <w:w w:val="105"/>
          <w:sz w:val="16"/>
        </w:rPr>
        <w:t> </w:t>
      </w:r>
      <w:r>
        <w:rPr>
          <w:color w:val="313131"/>
          <w:w w:val="105"/>
          <w:sz w:val="16"/>
        </w:rPr>
        <w:t>coordination</w:t>
      </w:r>
    </w:p>
    <w:p>
      <w:pPr>
        <w:pStyle w:val="BodyText"/>
        <w:spacing w:line="300" w:lineRule="auto" w:before="87"/>
        <w:ind w:left="659" w:right="47" w:firstLine="229"/>
      </w:pPr>
      <w:r>
        <w:rPr>
          <w:color w:val="1D1D1D"/>
          <w:w w:val="105"/>
        </w:rPr>
        <w:t>When </w:t>
      </w:r>
      <w:r>
        <w:rPr>
          <w:color w:val="313131"/>
          <w:w w:val="105"/>
        </w:rPr>
        <w:t>cond</w:t>
      </w:r>
      <w:r>
        <w:rPr>
          <w:color w:val="030303"/>
          <w:w w:val="105"/>
        </w:rPr>
        <w:t>u</w:t>
      </w:r>
      <w:r>
        <w:rPr>
          <w:color w:val="313131"/>
          <w:w w:val="105"/>
        </w:rPr>
        <w:t>cting an </w:t>
      </w:r>
      <w:r>
        <w:rPr>
          <w:color w:val="1D1D1D"/>
          <w:w w:val="105"/>
        </w:rPr>
        <w:t>outcome </w:t>
      </w:r>
      <w:r>
        <w:rPr>
          <w:color w:val="414141"/>
          <w:w w:val="105"/>
        </w:rPr>
        <w:t>evaluation</w:t>
      </w:r>
      <w:r>
        <w:rPr>
          <w:color w:val="414141"/>
          <w:spacing w:val="80"/>
          <w:w w:val="105"/>
        </w:rPr>
        <w:t> </w:t>
      </w:r>
      <w:r>
        <w:rPr>
          <w:color w:val="1D1D1D"/>
          <w:w w:val="105"/>
        </w:rPr>
        <w:t>that </w:t>
      </w:r>
      <w:r>
        <w:rPr>
          <w:color w:val="414141"/>
          <w:w w:val="105"/>
        </w:rPr>
        <w:t>assesses </w:t>
      </w:r>
      <w:r>
        <w:rPr>
          <w:color w:val="313131"/>
          <w:w w:val="105"/>
        </w:rPr>
        <w:t>an adolescent's </w:t>
      </w:r>
      <w:r>
        <w:rPr>
          <w:color w:val="1D1D1D"/>
          <w:w w:val="105"/>
        </w:rPr>
        <w:t>behavior </w:t>
      </w:r>
      <w:r>
        <w:rPr>
          <w:color w:val="414141"/>
          <w:w w:val="105"/>
        </w:rPr>
        <w:t>after </w:t>
      </w:r>
      <w:r>
        <w:rPr>
          <w:color w:val="1D1D1D"/>
          <w:w w:val="105"/>
        </w:rPr>
        <w:t>he </w:t>
      </w:r>
      <w:r>
        <w:rPr>
          <w:color w:val="414141"/>
          <w:w w:val="105"/>
        </w:rPr>
        <w:t>completes </w:t>
      </w:r>
      <w:r>
        <w:rPr>
          <w:color w:val="1D1D1D"/>
          <w:w w:val="105"/>
        </w:rPr>
        <w:t>treatment, programs</w:t>
      </w:r>
      <w:r>
        <w:rPr>
          <w:color w:val="1D1D1D"/>
          <w:spacing w:val="-3"/>
          <w:w w:val="105"/>
        </w:rPr>
        <w:t> </w:t>
      </w:r>
      <w:r>
        <w:rPr>
          <w:color w:val="414141"/>
          <w:w w:val="105"/>
        </w:rPr>
        <w:t>should</w:t>
      </w:r>
      <w:r>
        <w:rPr>
          <w:color w:val="414141"/>
          <w:w w:val="105"/>
        </w:rPr>
        <w:t> </w:t>
      </w:r>
      <w:r>
        <w:rPr>
          <w:color w:val="1D1D1D"/>
          <w:w w:val="105"/>
        </w:rPr>
        <w:t>be</w:t>
      </w:r>
      <w:r>
        <w:rPr>
          <w:color w:val="1D1D1D"/>
          <w:spacing w:val="-1"/>
          <w:w w:val="105"/>
        </w:rPr>
        <w:t> </w:t>
      </w:r>
      <w:r>
        <w:rPr>
          <w:color w:val="414141"/>
          <w:w w:val="105"/>
        </w:rPr>
        <w:t>aware </w:t>
      </w:r>
      <w:r>
        <w:rPr>
          <w:color w:val="313131"/>
          <w:w w:val="105"/>
        </w:rPr>
        <w:t>of</w:t>
      </w:r>
      <w:r>
        <w:rPr>
          <w:color w:val="313131"/>
          <w:w w:val="105"/>
        </w:rPr>
        <w:t> </w:t>
      </w:r>
      <w:r>
        <w:rPr>
          <w:color w:val="1D1D1D"/>
          <w:w w:val="105"/>
        </w:rPr>
        <w:t>the problems posed under the </w:t>
      </w:r>
      <w:r>
        <w:rPr>
          <w:color w:val="313131"/>
          <w:w w:val="105"/>
        </w:rPr>
        <w:t>Federal </w:t>
      </w:r>
      <w:r>
        <w:rPr>
          <w:color w:val="414141"/>
          <w:w w:val="105"/>
        </w:rPr>
        <w:t>confidentiality </w:t>
      </w:r>
      <w:r>
        <w:rPr>
          <w:color w:val="1D1D1D"/>
          <w:w w:val="105"/>
        </w:rPr>
        <w:t>regulations.</w:t>
      </w:r>
      <w:r>
        <w:rPr>
          <w:color w:val="1D1D1D"/>
          <w:spacing w:val="40"/>
          <w:w w:val="105"/>
        </w:rPr>
        <w:t> </w:t>
      </w:r>
      <w:r>
        <w:rPr>
          <w:color w:val="313131"/>
          <w:w w:val="105"/>
        </w:rPr>
        <w:t>For a discussion of the </w:t>
      </w:r>
      <w:r>
        <w:rPr>
          <w:color w:val="1D1D1D"/>
          <w:w w:val="105"/>
        </w:rPr>
        <w:t>issues </w:t>
      </w:r>
      <w:r>
        <w:rPr>
          <w:color w:val="414141"/>
          <w:w w:val="105"/>
        </w:rPr>
        <w:t>and a </w:t>
      </w:r>
      <w:r>
        <w:rPr>
          <w:color w:val="1D1D1D"/>
          <w:w w:val="105"/>
        </w:rPr>
        <w:t>more </w:t>
      </w:r>
      <w:r>
        <w:rPr>
          <w:color w:val="313131"/>
          <w:w w:val="105"/>
        </w:rPr>
        <w:t>complete </w:t>
      </w:r>
      <w:r>
        <w:rPr>
          <w:color w:val="414141"/>
          <w:w w:val="105"/>
        </w:rPr>
        <w:t>explanation</w:t>
      </w:r>
      <w:r>
        <w:rPr>
          <w:color w:val="414141"/>
          <w:spacing w:val="38"/>
          <w:w w:val="105"/>
        </w:rPr>
        <w:t> </w:t>
      </w:r>
      <w:r>
        <w:rPr>
          <w:color w:val="313131"/>
          <w:w w:val="105"/>
        </w:rPr>
        <w:t>of </w:t>
      </w:r>
      <w:r>
        <w:rPr>
          <w:color w:val="1D1D1D"/>
          <w:w w:val="105"/>
        </w:rPr>
        <w:t>the requirements</w:t>
      </w:r>
      <w:r>
        <w:rPr>
          <w:color w:val="1D1D1D"/>
          <w:spacing w:val="20"/>
          <w:w w:val="105"/>
        </w:rPr>
        <w:t> </w:t>
      </w:r>
      <w:r>
        <w:rPr>
          <w:color w:val="313131"/>
          <w:w w:val="105"/>
        </w:rPr>
        <w:t>of §§2</w:t>
      </w:r>
      <w:r>
        <w:rPr>
          <w:color w:val="5D5D5D"/>
          <w:w w:val="105"/>
        </w:rPr>
        <w:t>.</w:t>
      </w:r>
      <w:r>
        <w:rPr>
          <w:color w:val="313131"/>
          <w:w w:val="105"/>
        </w:rPr>
        <w:t>52</w:t>
      </w:r>
      <w:r>
        <w:rPr>
          <w:color w:val="313131"/>
          <w:spacing w:val="-7"/>
          <w:w w:val="105"/>
        </w:rPr>
        <w:t> </w:t>
      </w:r>
      <w:r>
        <w:rPr>
          <w:color w:val="313131"/>
          <w:w w:val="105"/>
        </w:rPr>
        <w:t>and 2.53</w:t>
      </w:r>
      <w:r>
        <w:rPr>
          <w:color w:val="5D5D5D"/>
          <w:w w:val="105"/>
        </w:rPr>
        <w:t>,</w:t>
      </w:r>
      <w:r>
        <w:rPr>
          <w:color w:val="5D5D5D"/>
          <w:spacing w:val="-8"/>
          <w:w w:val="105"/>
        </w:rPr>
        <w:t> </w:t>
      </w:r>
      <w:r>
        <w:rPr>
          <w:color w:val="313131"/>
          <w:w w:val="105"/>
        </w:rPr>
        <w:t>42 </w:t>
      </w:r>
      <w:r>
        <w:rPr>
          <w:color w:val="414141"/>
          <w:w w:val="105"/>
        </w:rPr>
        <w:t>C.F.R.,</w:t>
      </w:r>
    </w:p>
    <w:p>
      <w:pPr>
        <w:pStyle w:val="BodyText"/>
        <w:spacing w:line="300" w:lineRule="auto" w:before="98"/>
        <w:ind w:left="552" w:right="2991" w:hanging="1"/>
      </w:pPr>
      <w:r>
        <w:rPr/>
        <w:br w:type="column"/>
      </w:r>
      <w:r>
        <w:rPr>
          <w:color w:val="313131"/>
          <w:w w:val="105"/>
        </w:rPr>
        <w:t>Part 2, </w:t>
      </w:r>
      <w:r>
        <w:rPr>
          <w:color w:val="414141"/>
          <w:w w:val="105"/>
        </w:rPr>
        <w:t>see </w:t>
      </w:r>
      <w:r>
        <w:rPr>
          <w:rFonts w:ascii="Arial"/>
          <w:b/>
          <w:color w:val="313131"/>
          <w:w w:val="105"/>
          <w:sz w:val="14"/>
        </w:rPr>
        <w:t>TIP </w:t>
      </w:r>
      <w:r>
        <w:rPr>
          <w:rFonts w:ascii="Arial"/>
          <w:b/>
          <w:color w:val="1D1D1D"/>
          <w:w w:val="105"/>
          <w:sz w:val="14"/>
        </w:rPr>
        <w:t>14, </w:t>
      </w:r>
      <w:r>
        <w:rPr>
          <w:color w:val="1D1D1D"/>
          <w:w w:val="105"/>
        </w:rPr>
        <w:t>Developing </w:t>
      </w:r>
      <w:r>
        <w:rPr>
          <w:color w:val="313131"/>
          <w:w w:val="105"/>
        </w:rPr>
        <w:t>State Outcomes Monitoring</w:t>
      </w:r>
      <w:r>
        <w:rPr>
          <w:color w:val="313131"/>
          <w:spacing w:val="-11"/>
          <w:w w:val="105"/>
        </w:rPr>
        <w:t> </w:t>
      </w:r>
      <w:r>
        <w:rPr>
          <w:color w:val="313131"/>
          <w:w w:val="105"/>
        </w:rPr>
        <w:t>Systems</w:t>
      </w:r>
      <w:r>
        <w:rPr>
          <w:color w:val="313131"/>
          <w:spacing w:val="-6"/>
          <w:w w:val="105"/>
        </w:rPr>
        <w:t> </w:t>
      </w:r>
      <w:r>
        <w:rPr>
          <w:color w:val="1D1D1D"/>
          <w:w w:val="105"/>
        </w:rPr>
        <w:t>for</w:t>
      </w:r>
      <w:r>
        <w:rPr>
          <w:color w:val="1D1D1D"/>
          <w:spacing w:val="-6"/>
          <w:w w:val="105"/>
        </w:rPr>
        <w:t> </w:t>
      </w:r>
      <w:r>
        <w:rPr>
          <w:color w:val="414141"/>
          <w:w w:val="105"/>
        </w:rPr>
        <w:t>Alcohol</w:t>
      </w:r>
      <w:r>
        <w:rPr>
          <w:color w:val="414141"/>
          <w:spacing w:val="-1"/>
          <w:w w:val="105"/>
        </w:rPr>
        <w:t> </w:t>
      </w:r>
      <w:r>
        <w:rPr>
          <w:color w:val="414141"/>
          <w:w w:val="105"/>
        </w:rPr>
        <w:t>and</w:t>
      </w:r>
      <w:r>
        <w:rPr>
          <w:color w:val="414141"/>
          <w:spacing w:val="11"/>
          <w:w w:val="105"/>
        </w:rPr>
        <w:t> </w:t>
      </w:r>
      <w:r>
        <w:rPr>
          <w:color w:val="313131"/>
          <w:w w:val="105"/>
        </w:rPr>
        <w:t>Other</w:t>
      </w:r>
      <w:r>
        <w:rPr>
          <w:color w:val="313131"/>
          <w:spacing w:val="-5"/>
          <w:w w:val="105"/>
        </w:rPr>
        <w:t> </w:t>
      </w:r>
      <w:r>
        <w:rPr>
          <w:color w:val="1D1D1D"/>
          <w:w w:val="105"/>
        </w:rPr>
        <w:t>Drug </w:t>
      </w:r>
      <w:r>
        <w:rPr>
          <w:color w:val="313131"/>
          <w:w w:val="105"/>
        </w:rPr>
        <w:t>Abuse Treatment </w:t>
      </w:r>
      <w:r>
        <w:rPr>
          <w:color w:val="414141"/>
          <w:w w:val="105"/>
        </w:rPr>
        <w:t>(CSAT, 1995a).</w:t>
      </w:r>
    </w:p>
    <w:p>
      <w:pPr>
        <w:pStyle w:val="BodyText"/>
        <w:spacing w:line="300" w:lineRule="auto" w:before="7"/>
        <w:ind w:left="541" w:right="3374" w:firstLine="223"/>
      </w:pPr>
      <w:r>
        <w:rPr>
          <w:color w:val="313131"/>
          <w:w w:val="105"/>
        </w:rPr>
        <w:t>Screening </w:t>
      </w:r>
      <w:r>
        <w:rPr>
          <w:color w:val="414141"/>
          <w:w w:val="105"/>
        </w:rPr>
        <w:t>and assessment </w:t>
      </w:r>
      <w:r>
        <w:rPr>
          <w:color w:val="313131"/>
          <w:w w:val="105"/>
        </w:rPr>
        <w:t>information</w:t>
      </w:r>
      <w:r>
        <w:rPr>
          <w:color w:val="313131"/>
          <w:spacing w:val="40"/>
          <w:w w:val="105"/>
        </w:rPr>
        <w:t> </w:t>
      </w:r>
      <w:r>
        <w:rPr>
          <w:color w:val="313131"/>
          <w:w w:val="105"/>
        </w:rPr>
        <w:t>may also contribute </w:t>
      </w:r>
      <w:r>
        <w:rPr>
          <w:color w:val="1D1D1D"/>
          <w:w w:val="105"/>
        </w:rPr>
        <w:t>to </w:t>
      </w:r>
      <w:r>
        <w:rPr>
          <w:color w:val="414141"/>
          <w:w w:val="105"/>
        </w:rPr>
        <w:t>reports </w:t>
      </w:r>
      <w:r>
        <w:rPr>
          <w:color w:val="313131"/>
          <w:w w:val="105"/>
        </w:rPr>
        <w:t>developed</w:t>
      </w:r>
      <w:r>
        <w:rPr>
          <w:color w:val="313131"/>
          <w:spacing w:val="39"/>
          <w:w w:val="105"/>
        </w:rPr>
        <w:t> </w:t>
      </w:r>
      <w:r>
        <w:rPr>
          <w:color w:val="1D1D1D"/>
          <w:w w:val="105"/>
        </w:rPr>
        <w:t>for facility or </w:t>
      </w:r>
      <w:r>
        <w:rPr>
          <w:color w:val="313131"/>
          <w:w w:val="105"/>
        </w:rPr>
        <w:t>agency </w:t>
      </w:r>
      <w:r>
        <w:rPr>
          <w:color w:val="414141"/>
          <w:w w:val="105"/>
        </w:rPr>
        <w:t>administrators </w:t>
      </w:r>
      <w:r>
        <w:rPr>
          <w:color w:val="1D1D1D"/>
          <w:w w:val="105"/>
        </w:rPr>
        <w:t>describing patterns </w:t>
      </w:r>
      <w:r>
        <w:rPr>
          <w:color w:val="313131"/>
          <w:w w:val="105"/>
        </w:rPr>
        <w:t>of </w:t>
      </w:r>
      <w:r>
        <w:rPr>
          <w:color w:val="1D1D1D"/>
          <w:w w:val="105"/>
        </w:rPr>
        <w:t>juvenile</w:t>
      </w:r>
      <w:r>
        <w:rPr>
          <w:color w:val="1D1D1D"/>
          <w:spacing w:val="-5"/>
          <w:w w:val="105"/>
        </w:rPr>
        <w:t> </w:t>
      </w:r>
      <w:r>
        <w:rPr>
          <w:color w:val="313131"/>
          <w:w w:val="105"/>
        </w:rPr>
        <w:t>admissions,</w:t>
      </w:r>
      <w:r>
        <w:rPr>
          <w:color w:val="313131"/>
          <w:spacing w:val="-4"/>
          <w:w w:val="105"/>
        </w:rPr>
        <w:t> </w:t>
      </w:r>
      <w:r>
        <w:rPr>
          <w:color w:val="414141"/>
          <w:w w:val="105"/>
        </w:rPr>
        <w:t>severity </w:t>
      </w:r>
      <w:r>
        <w:rPr>
          <w:color w:val="313131"/>
          <w:w w:val="105"/>
        </w:rPr>
        <w:t>of substance </w:t>
      </w:r>
      <w:r>
        <w:rPr>
          <w:color w:val="1D1D1D"/>
          <w:w w:val="105"/>
        </w:rPr>
        <w:t>use</w:t>
      </w:r>
      <w:r>
        <w:rPr>
          <w:color w:val="1D1D1D"/>
          <w:spacing w:val="-5"/>
          <w:w w:val="105"/>
        </w:rPr>
        <w:t> </w:t>
      </w:r>
      <w:r>
        <w:rPr>
          <w:color w:val="313131"/>
          <w:w w:val="105"/>
        </w:rPr>
        <w:t>or </w:t>
      </w:r>
      <w:r>
        <w:rPr>
          <w:color w:val="1D1D1D"/>
          <w:w w:val="105"/>
        </w:rPr>
        <w:t>other </w:t>
      </w:r>
      <w:r>
        <w:rPr>
          <w:color w:val="313131"/>
          <w:w w:val="105"/>
        </w:rPr>
        <w:t>problems, </w:t>
      </w:r>
      <w:r>
        <w:rPr>
          <w:color w:val="414141"/>
          <w:w w:val="105"/>
        </w:rPr>
        <w:t>and services </w:t>
      </w:r>
      <w:r>
        <w:rPr>
          <w:color w:val="1D1D1D"/>
          <w:w w:val="105"/>
        </w:rPr>
        <w:t>needs.</w:t>
      </w:r>
      <w:r>
        <w:rPr>
          <w:color w:val="1D1D1D"/>
          <w:spacing w:val="40"/>
          <w:w w:val="105"/>
        </w:rPr>
        <w:t> </w:t>
      </w:r>
      <w:r>
        <w:rPr>
          <w:color w:val="1D1D1D"/>
          <w:w w:val="105"/>
        </w:rPr>
        <w:t>Both </w:t>
      </w:r>
      <w:r>
        <w:rPr>
          <w:color w:val="313131"/>
          <w:w w:val="105"/>
        </w:rPr>
        <w:t>criterion-based </w:t>
      </w:r>
      <w:r>
        <w:rPr>
          <w:color w:val="1D1D1D"/>
          <w:w w:val="105"/>
        </w:rPr>
        <w:t>tests </w:t>
      </w:r>
      <w:r>
        <w:rPr>
          <w:color w:val="313131"/>
          <w:w w:val="105"/>
        </w:rPr>
        <w:t>(in which </w:t>
      </w:r>
      <w:r>
        <w:rPr>
          <w:color w:val="1D1D1D"/>
          <w:w w:val="105"/>
        </w:rPr>
        <w:t>the instrument measures </w:t>
      </w:r>
      <w:r>
        <w:rPr>
          <w:color w:val="313131"/>
          <w:w w:val="105"/>
        </w:rPr>
        <w:t>an </w:t>
      </w:r>
      <w:r>
        <w:rPr>
          <w:color w:val="414141"/>
          <w:w w:val="105"/>
        </w:rPr>
        <w:t>established</w:t>
      </w:r>
      <w:r>
        <w:rPr>
          <w:color w:val="414141"/>
          <w:spacing w:val="40"/>
          <w:w w:val="105"/>
        </w:rPr>
        <w:t> </w:t>
      </w:r>
      <w:r>
        <w:rPr>
          <w:color w:val="414141"/>
          <w:w w:val="105"/>
        </w:rPr>
        <w:t>criterion, </w:t>
      </w:r>
      <w:r>
        <w:rPr>
          <w:color w:val="1D1D1D"/>
          <w:w w:val="105"/>
        </w:rPr>
        <w:t>like </w:t>
      </w:r>
      <w:r>
        <w:rPr>
          <w:color w:val="414141"/>
          <w:w w:val="105"/>
        </w:rPr>
        <w:t>a </w:t>
      </w:r>
      <w:r>
        <w:rPr>
          <w:color w:val="1D1D1D"/>
          <w:w w:val="105"/>
        </w:rPr>
        <w:t>diagnosis) </w:t>
      </w:r>
      <w:r>
        <w:rPr>
          <w:color w:val="414141"/>
          <w:w w:val="105"/>
        </w:rPr>
        <w:t>and </w:t>
      </w:r>
      <w:r>
        <w:rPr>
          <w:color w:val="1D1D1D"/>
          <w:w w:val="105"/>
        </w:rPr>
        <w:t>norm-based</w:t>
      </w:r>
      <w:r>
        <w:rPr>
          <w:color w:val="1D1D1D"/>
          <w:w w:val="105"/>
        </w:rPr>
        <w:t> tests </w:t>
      </w:r>
      <w:r>
        <w:rPr>
          <w:color w:val="313131"/>
          <w:w w:val="105"/>
        </w:rPr>
        <w:t>(in </w:t>
      </w:r>
      <w:r>
        <w:rPr>
          <w:color w:val="414141"/>
          <w:w w:val="105"/>
        </w:rPr>
        <w:t>whkh a </w:t>
      </w:r>
      <w:r>
        <w:rPr>
          <w:color w:val="1D1D1D"/>
          <w:w w:val="105"/>
        </w:rPr>
        <w:t>normal </w:t>
      </w:r>
      <w:r>
        <w:rPr>
          <w:color w:val="414141"/>
          <w:w w:val="105"/>
        </w:rPr>
        <w:t>range </w:t>
      </w:r>
      <w:r>
        <w:rPr>
          <w:color w:val="313131"/>
          <w:w w:val="105"/>
        </w:rPr>
        <w:t>of responses for </w:t>
      </w:r>
      <w:r>
        <w:rPr>
          <w:color w:val="414141"/>
          <w:w w:val="105"/>
        </w:rPr>
        <w:t>youth </w:t>
      </w:r>
      <w:r>
        <w:rPr>
          <w:color w:val="1D1D1D"/>
          <w:w w:val="105"/>
        </w:rPr>
        <w:t>in </w:t>
      </w:r>
      <w:r>
        <w:rPr>
          <w:color w:val="414141"/>
          <w:w w:val="105"/>
        </w:rPr>
        <w:t>various settings </w:t>
      </w:r>
      <w:r>
        <w:rPr>
          <w:color w:val="313131"/>
          <w:w w:val="105"/>
        </w:rPr>
        <w:t>has </w:t>
      </w:r>
      <w:r>
        <w:rPr>
          <w:color w:val="1D1D1D"/>
          <w:w w:val="105"/>
        </w:rPr>
        <w:t>been identified) </w:t>
      </w:r>
      <w:r>
        <w:rPr>
          <w:color w:val="414141"/>
          <w:w w:val="105"/>
        </w:rPr>
        <w:t>are </w:t>
      </w:r>
      <w:r>
        <w:rPr>
          <w:color w:val="1D1D1D"/>
          <w:w w:val="105"/>
        </w:rPr>
        <w:t>useful in </w:t>
      </w:r>
      <w:r>
        <w:rPr>
          <w:color w:val="414141"/>
          <w:w w:val="105"/>
        </w:rPr>
        <w:t>assisting evaluation efforts.</w:t>
      </w:r>
    </w:p>
    <w:p>
      <w:pPr>
        <w:pStyle w:val="BodyText"/>
        <w:spacing w:line="300" w:lineRule="auto" w:before="3"/>
        <w:ind w:left="540" w:right="3385" w:firstLine="234"/>
      </w:pPr>
      <w:r>
        <w:rPr>
          <w:color w:val="313131"/>
          <w:w w:val="105"/>
        </w:rPr>
        <w:t>All </w:t>
      </w:r>
      <w:r>
        <w:rPr>
          <w:color w:val="1D1D1D"/>
          <w:w w:val="105"/>
        </w:rPr>
        <w:t>juvenile justice </w:t>
      </w:r>
      <w:r>
        <w:rPr>
          <w:color w:val="313131"/>
          <w:w w:val="105"/>
        </w:rPr>
        <w:t>facilities and</w:t>
      </w:r>
      <w:r>
        <w:rPr>
          <w:color w:val="313131"/>
          <w:spacing w:val="40"/>
          <w:w w:val="105"/>
        </w:rPr>
        <w:t> </w:t>
      </w:r>
      <w:r>
        <w:rPr>
          <w:color w:val="1D1D1D"/>
          <w:w w:val="105"/>
        </w:rPr>
        <w:t>programs must develop </w:t>
      </w:r>
      <w:r>
        <w:rPr>
          <w:color w:val="313131"/>
          <w:w w:val="105"/>
        </w:rPr>
        <w:t>policies and</w:t>
      </w:r>
      <w:r>
        <w:rPr>
          <w:color w:val="313131"/>
          <w:spacing w:val="40"/>
          <w:w w:val="105"/>
        </w:rPr>
        <w:t> </w:t>
      </w:r>
      <w:r>
        <w:rPr>
          <w:color w:val="313131"/>
          <w:w w:val="105"/>
        </w:rPr>
        <w:t>procedures </w:t>
      </w:r>
      <w:r>
        <w:rPr>
          <w:color w:val="1D1D1D"/>
          <w:w w:val="105"/>
        </w:rPr>
        <w:t>for responding</w:t>
      </w:r>
      <w:r>
        <w:rPr>
          <w:color w:val="1D1D1D"/>
          <w:spacing w:val="40"/>
          <w:w w:val="105"/>
        </w:rPr>
        <w:t> </w:t>
      </w:r>
      <w:r>
        <w:rPr>
          <w:color w:val="1D1D1D"/>
          <w:w w:val="105"/>
        </w:rPr>
        <w:t>to </w:t>
      </w:r>
      <w:r>
        <w:rPr>
          <w:color w:val="313131"/>
          <w:w w:val="105"/>
        </w:rPr>
        <w:t>critical </w:t>
      </w:r>
      <w:r>
        <w:rPr>
          <w:color w:val="1D1D1D"/>
          <w:w w:val="105"/>
        </w:rPr>
        <w:t>issues that may </w:t>
      </w:r>
      <w:r>
        <w:rPr>
          <w:color w:val="414141"/>
          <w:w w:val="105"/>
        </w:rPr>
        <w:t>arise </w:t>
      </w:r>
      <w:r>
        <w:rPr>
          <w:color w:val="1D1D1D"/>
          <w:w w:val="105"/>
        </w:rPr>
        <w:t>during </w:t>
      </w:r>
      <w:r>
        <w:rPr>
          <w:color w:val="313131"/>
          <w:w w:val="105"/>
        </w:rPr>
        <w:t>a </w:t>
      </w:r>
      <w:r>
        <w:rPr>
          <w:color w:val="414141"/>
          <w:w w:val="105"/>
        </w:rPr>
        <w:t>screening </w:t>
      </w:r>
      <w:r>
        <w:rPr>
          <w:color w:val="313131"/>
          <w:w w:val="105"/>
        </w:rPr>
        <w:t>or </w:t>
      </w:r>
      <w:r>
        <w:rPr>
          <w:color w:val="414141"/>
          <w:w w:val="105"/>
        </w:rPr>
        <w:t>assessment </w:t>
      </w:r>
      <w:r>
        <w:rPr>
          <w:color w:val="1D1D1D"/>
          <w:w w:val="105"/>
        </w:rPr>
        <w:t>interview. These</w:t>
      </w:r>
      <w:r>
        <w:rPr>
          <w:color w:val="1D1D1D"/>
          <w:spacing w:val="-2"/>
          <w:w w:val="105"/>
        </w:rPr>
        <w:t> </w:t>
      </w:r>
      <w:r>
        <w:rPr>
          <w:color w:val="1D1D1D"/>
          <w:w w:val="105"/>
        </w:rPr>
        <w:t>issues include </w:t>
      </w:r>
      <w:r>
        <w:rPr>
          <w:color w:val="313131"/>
          <w:w w:val="105"/>
        </w:rPr>
        <w:t>reported</w:t>
      </w:r>
      <w:r>
        <w:rPr>
          <w:color w:val="313131"/>
          <w:spacing w:val="17"/>
          <w:w w:val="105"/>
        </w:rPr>
        <w:t> </w:t>
      </w:r>
      <w:r>
        <w:rPr>
          <w:color w:val="313131"/>
          <w:w w:val="105"/>
        </w:rPr>
        <w:t>physical or</w:t>
      </w:r>
      <w:r>
        <w:rPr>
          <w:color w:val="313131"/>
          <w:spacing w:val="-5"/>
          <w:w w:val="105"/>
        </w:rPr>
        <w:t> </w:t>
      </w:r>
      <w:r>
        <w:rPr>
          <w:color w:val="414141"/>
          <w:w w:val="105"/>
        </w:rPr>
        <w:t>sex</w:t>
      </w:r>
      <w:r>
        <w:rPr>
          <w:color w:val="1D1D1D"/>
          <w:w w:val="105"/>
        </w:rPr>
        <w:t>u</w:t>
      </w:r>
      <w:r>
        <w:rPr>
          <w:color w:val="414141"/>
          <w:w w:val="105"/>
        </w:rPr>
        <w:t>a</w:t>
      </w:r>
      <w:r>
        <w:rPr>
          <w:color w:val="030303"/>
          <w:w w:val="105"/>
        </w:rPr>
        <w:t>l </w:t>
      </w:r>
      <w:r>
        <w:rPr>
          <w:color w:val="414141"/>
          <w:w w:val="105"/>
        </w:rPr>
        <w:t>abuse, suicide </w:t>
      </w:r>
      <w:r>
        <w:rPr>
          <w:color w:val="313131"/>
          <w:w w:val="105"/>
        </w:rPr>
        <w:t>threats, </w:t>
      </w:r>
      <w:r>
        <w:rPr>
          <w:b/>
          <w:color w:val="1D1D1D"/>
          <w:w w:val="105"/>
          <w:sz w:val="14"/>
        </w:rPr>
        <w:t>HIV </w:t>
      </w:r>
      <w:r>
        <w:rPr>
          <w:color w:val="414141"/>
          <w:w w:val="105"/>
        </w:rPr>
        <w:t>status, </w:t>
      </w:r>
      <w:r>
        <w:rPr>
          <w:color w:val="313131"/>
          <w:w w:val="105"/>
        </w:rPr>
        <w:t>aggressive </w:t>
      </w:r>
      <w:r>
        <w:rPr>
          <w:color w:val="1D1D1D"/>
          <w:w w:val="105"/>
        </w:rPr>
        <w:t>behavior,</w:t>
      </w:r>
      <w:r>
        <w:rPr>
          <w:color w:val="1D1D1D"/>
          <w:spacing w:val="-7"/>
          <w:w w:val="105"/>
        </w:rPr>
        <w:t> </w:t>
      </w:r>
      <w:r>
        <w:rPr>
          <w:color w:val="414141"/>
          <w:w w:val="105"/>
        </w:rPr>
        <w:t>and symptoms</w:t>
      </w:r>
      <w:r>
        <w:rPr>
          <w:color w:val="414141"/>
          <w:spacing w:val="-1"/>
          <w:w w:val="105"/>
        </w:rPr>
        <w:t> </w:t>
      </w:r>
      <w:r>
        <w:rPr>
          <w:color w:val="414141"/>
          <w:w w:val="105"/>
        </w:rPr>
        <w:t>of acute</w:t>
      </w:r>
      <w:r>
        <w:rPr>
          <w:color w:val="414141"/>
          <w:spacing w:val="-8"/>
          <w:w w:val="105"/>
        </w:rPr>
        <w:t> </w:t>
      </w:r>
      <w:r>
        <w:rPr>
          <w:color w:val="1D1D1D"/>
          <w:w w:val="105"/>
        </w:rPr>
        <w:t>intoxication </w:t>
      </w:r>
      <w:r>
        <w:rPr>
          <w:color w:val="313131"/>
          <w:w w:val="105"/>
        </w:rPr>
        <w:t>or withdrawal.</w:t>
      </w:r>
      <w:r>
        <w:rPr>
          <w:color w:val="313131"/>
          <w:spacing w:val="40"/>
          <w:w w:val="105"/>
        </w:rPr>
        <w:t> </w:t>
      </w:r>
      <w:r>
        <w:rPr>
          <w:color w:val="313131"/>
          <w:w w:val="105"/>
        </w:rPr>
        <w:t>Staff </w:t>
      </w:r>
      <w:r>
        <w:rPr>
          <w:color w:val="414141"/>
          <w:w w:val="105"/>
        </w:rPr>
        <w:t>should </w:t>
      </w:r>
      <w:r>
        <w:rPr>
          <w:color w:val="1D1D1D"/>
          <w:w w:val="105"/>
        </w:rPr>
        <w:t>be trained in methods </w:t>
      </w:r>
      <w:r>
        <w:rPr>
          <w:color w:val="313131"/>
          <w:w w:val="105"/>
        </w:rPr>
        <w:t>of </w:t>
      </w:r>
      <w:r>
        <w:rPr>
          <w:color w:val="1D1D1D"/>
          <w:w w:val="105"/>
        </w:rPr>
        <w:t>responding</w:t>
      </w:r>
      <w:r>
        <w:rPr>
          <w:color w:val="1D1D1D"/>
          <w:spacing w:val="40"/>
          <w:w w:val="105"/>
        </w:rPr>
        <w:t> </w:t>
      </w:r>
      <w:r>
        <w:rPr>
          <w:color w:val="1D1D1D"/>
          <w:w w:val="105"/>
        </w:rPr>
        <w:t>to these issues </w:t>
      </w:r>
      <w:r>
        <w:rPr>
          <w:color w:val="313131"/>
          <w:w w:val="105"/>
        </w:rPr>
        <w:t>and </w:t>
      </w:r>
      <w:r>
        <w:rPr>
          <w:color w:val="1D1D1D"/>
          <w:w w:val="105"/>
        </w:rPr>
        <w:t>in documenting</w:t>
      </w:r>
      <w:r>
        <w:rPr>
          <w:color w:val="1D1D1D"/>
          <w:w w:val="105"/>
        </w:rPr>
        <w:t> </w:t>
      </w:r>
      <w:r>
        <w:rPr>
          <w:color w:val="030303"/>
          <w:w w:val="105"/>
        </w:rPr>
        <w:t>r</w:t>
      </w:r>
      <w:r>
        <w:rPr>
          <w:color w:val="414141"/>
          <w:w w:val="105"/>
        </w:rPr>
        <w:t>esponses.</w:t>
      </w:r>
    </w:p>
    <w:p>
      <w:pPr>
        <w:pStyle w:val="BodyText"/>
        <w:spacing w:line="300" w:lineRule="auto" w:before="7"/>
        <w:ind w:left="534" w:right="3409" w:firstLine="225"/>
      </w:pPr>
      <w:r>
        <w:rPr>
          <w:color w:val="313131"/>
          <w:w w:val="105"/>
        </w:rPr>
        <w:t>Quality </w:t>
      </w:r>
      <w:r>
        <w:rPr>
          <w:color w:val="1D1D1D"/>
          <w:w w:val="105"/>
        </w:rPr>
        <w:t>management </w:t>
      </w:r>
      <w:r>
        <w:rPr>
          <w:color w:val="414141"/>
          <w:w w:val="105"/>
        </w:rPr>
        <w:t>activities should</w:t>
      </w:r>
      <w:r>
        <w:rPr>
          <w:color w:val="414141"/>
          <w:spacing w:val="40"/>
          <w:w w:val="105"/>
        </w:rPr>
        <w:t> </w:t>
      </w:r>
      <w:r>
        <w:rPr>
          <w:color w:val="1D1D1D"/>
          <w:w w:val="105"/>
        </w:rPr>
        <w:t>include </w:t>
      </w:r>
      <w:r>
        <w:rPr>
          <w:color w:val="414141"/>
          <w:w w:val="105"/>
        </w:rPr>
        <w:t>examination of </w:t>
      </w:r>
      <w:r>
        <w:rPr>
          <w:color w:val="1D1D1D"/>
          <w:w w:val="105"/>
        </w:rPr>
        <w:t>the </w:t>
      </w:r>
      <w:r>
        <w:rPr>
          <w:color w:val="313131"/>
          <w:w w:val="105"/>
        </w:rPr>
        <w:t>accuracy </w:t>
      </w:r>
      <w:r>
        <w:rPr>
          <w:color w:val="1D1D1D"/>
          <w:w w:val="105"/>
        </w:rPr>
        <w:t>and comprehensiveness</w:t>
      </w:r>
      <w:r>
        <w:rPr>
          <w:color w:val="1D1D1D"/>
          <w:spacing w:val="-11"/>
          <w:w w:val="105"/>
        </w:rPr>
        <w:t> </w:t>
      </w:r>
      <w:r>
        <w:rPr>
          <w:color w:val="313131"/>
          <w:w w:val="105"/>
        </w:rPr>
        <w:t>of </w:t>
      </w:r>
      <w:r>
        <w:rPr>
          <w:color w:val="414141"/>
          <w:w w:val="105"/>
        </w:rPr>
        <w:t>screening </w:t>
      </w:r>
      <w:r>
        <w:rPr>
          <w:color w:val="313131"/>
          <w:w w:val="105"/>
        </w:rPr>
        <w:t>and assessment </w:t>
      </w:r>
      <w:r>
        <w:rPr>
          <w:color w:val="1D1D1D"/>
          <w:w w:val="105"/>
        </w:rPr>
        <w:t>records, methods used to </w:t>
      </w:r>
      <w:r>
        <w:rPr>
          <w:color w:val="313131"/>
          <w:w w:val="105"/>
        </w:rPr>
        <w:t>obtain </w:t>
      </w:r>
      <w:r>
        <w:rPr>
          <w:color w:val="1D1D1D"/>
          <w:w w:val="105"/>
        </w:rPr>
        <w:t>information, </w:t>
      </w:r>
      <w:r>
        <w:rPr>
          <w:color w:val="313131"/>
          <w:w w:val="105"/>
        </w:rPr>
        <w:t>staff</w:t>
      </w:r>
      <w:r>
        <w:rPr>
          <w:color w:val="313131"/>
          <w:spacing w:val="35"/>
          <w:w w:val="105"/>
        </w:rPr>
        <w:t> </w:t>
      </w:r>
      <w:r>
        <w:rPr>
          <w:color w:val="1D1D1D"/>
          <w:w w:val="105"/>
        </w:rPr>
        <w:t>responses</w:t>
      </w:r>
      <w:r>
        <w:rPr>
          <w:color w:val="1D1D1D"/>
          <w:spacing w:val="38"/>
          <w:w w:val="105"/>
        </w:rPr>
        <w:t> </w:t>
      </w:r>
      <w:r>
        <w:rPr>
          <w:color w:val="1D1D1D"/>
          <w:w w:val="105"/>
        </w:rPr>
        <w:t>to </w:t>
      </w:r>
      <w:r>
        <w:rPr>
          <w:color w:val="414141"/>
          <w:w w:val="105"/>
        </w:rPr>
        <w:t>critical </w:t>
      </w:r>
      <w:r>
        <w:rPr>
          <w:color w:val="313131"/>
          <w:w w:val="105"/>
        </w:rPr>
        <w:t>issues </w:t>
      </w:r>
      <w:r>
        <w:rPr>
          <w:color w:val="1D1D1D"/>
          <w:w w:val="105"/>
        </w:rPr>
        <w:t>identified</w:t>
      </w:r>
      <w:r>
        <w:rPr>
          <w:color w:val="1D1D1D"/>
          <w:w w:val="105"/>
        </w:rPr>
        <w:t> during</w:t>
      </w:r>
      <w:r>
        <w:rPr>
          <w:color w:val="1D1D1D"/>
          <w:spacing w:val="-3"/>
          <w:w w:val="105"/>
        </w:rPr>
        <w:t> </w:t>
      </w:r>
      <w:r>
        <w:rPr>
          <w:color w:val="414141"/>
          <w:w w:val="105"/>
        </w:rPr>
        <w:t>screening and assessment, </w:t>
      </w:r>
      <w:r>
        <w:rPr>
          <w:color w:val="313131"/>
          <w:w w:val="105"/>
        </w:rPr>
        <w:t>and </w:t>
      </w:r>
      <w:r>
        <w:rPr>
          <w:color w:val="1D1D1D"/>
          <w:w w:val="105"/>
        </w:rPr>
        <w:t>the use</w:t>
      </w:r>
      <w:r>
        <w:rPr>
          <w:color w:val="1D1D1D"/>
          <w:spacing w:val="-5"/>
          <w:w w:val="105"/>
        </w:rPr>
        <w:t> </w:t>
      </w:r>
      <w:r>
        <w:rPr>
          <w:color w:val="313131"/>
          <w:w w:val="105"/>
        </w:rPr>
        <w:t>of screening </w:t>
      </w:r>
      <w:r>
        <w:rPr>
          <w:color w:val="414141"/>
          <w:w w:val="105"/>
        </w:rPr>
        <w:t>and assessment </w:t>
      </w:r>
      <w:r>
        <w:rPr>
          <w:color w:val="313131"/>
          <w:w w:val="105"/>
        </w:rPr>
        <w:t>information in </w:t>
      </w:r>
      <w:r>
        <w:rPr>
          <w:color w:val="1D1D1D"/>
          <w:w w:val="105"/>
        </w:rPr>
        <w:t>developing </w:t>
      </w:r>
      <w:r>
        <w:rPr>
          <w:color w:val="313131"/>
          <w:w w:val="105"/>
        </w:rPr>
        <w:t>referral </w:t>
      </w:r>
      <w:r>
        <w:rPr>
          <w:color w:val="1D1D1D"/>
          <w:w w:val="105"/>
        </w:rPr>
        <w:t>decisions.</w:t>
      </w:r>
      <w:r>
        <w:rPr>
          <w:color w:val="1D1D1D"/>
          <w:spacing w:val="40"/>
          <w:w w:val="105"/>
        </w:rPr>
        <w:t> </w:t>
      </w:r>
      <w:r>
        <w:rPr>
          <w:color w:val="313131"/>
          <w:w w:val="105"/>
        </w:rPr>
        <w:t>Whenever possible</w:t>
      </w:r>
      <w:r>
        <w:rPr>
          <w:color w:val="5D5D5D"/>
          <w:w w:val="105"/>
        </w:rPr>
        <w:t>, </w:t>
      </w:r>
      <w:r>
        <w:rPr>
          <w:color w:val="414141"/>
          <w:w w:val="105"/>
        </w:rPr>
        <w:t>screening and assessment </w:t>
      </w:r>
      <w:r>
        <w:rPr>
          <w:color w:val="1D1D1D"/>
          <w:w w:val="105"/>
        </w:rPr>
        <w:t>interviews </w:t>
      </w:r>
      <w:r>
        <w:rPr>
          <w:color w:val="313131"/>
          <w:w w:val="105"/>
        </w:rPr>
        <w:t>s</w:t>
      </w:r>
      <w:r>
        <w:rPr>
          <w:color w:val="030303"/>
          <w:w w:val="105"/>
        </w:rPr>
        <w:t>h</w:t>
      </w:r>
      <w:r>
        <w:rPr>
          <w:color w:val="313131"/>
          <w:w w:val="105"/>
        </w:rPr>
        <w:t>ould </w:t>
      </w:r>
      <w:r>
        <w:rPr>
          <w:color w:val="1D1D1D"/>
          <w:w w:val="105"/>
        </w:rPr>
        <w:t>be </w:t>
      </w:r>
      <w:r>
        <w:rPr>
          <w:color w:val="313131"/>
          <w:w w:val="105"/>
        </w:rPr>
        <w:t>periodically </w:t>
      </w:r>
      <w:r>
        <w:rPr>
          <w:color w:val="414141"/>
          <w:w w:val="105"/>
        </w:rPr>
        <w:t>observed </w:t>
      </w:r>
      <w:r>
        <w:rPr>
          <w:color w:val="1D1D1D"/>
          <w:w w:val="105"/>
        </w:rPr>
        <w:t>by </w:t>
      </w:r>
      <w:r>
        <w:rPr>
          <w:color w:val="313131"/>
          <w:w w:val="105"/>
        </w:rPr>
        <w:t>someone </w:t>
      </w:r>
      <w:r>
        <w:rPr>
          <w:color w:val="414141"/>
          <w:w w:val="105"/>
        </w:rPr>
        <w:t>within </w:t>
      </w:r>
      <w:r>
        <w:rPr>
          <w:color w:val="1D1D1D"/>
          <w:w w:val="105"/>
        </w:rPr>
        <w:t>the program </w:t>
      </w:r>
      <w:r>
        <w:rPr>
          <w:color w:val="414141"/>
          <w:w w:val="105"/>
        </w:rPr>
        <w:t>and </w:t>
      </w:r>
      <w:r>
        <w:rPr>
          <w:color w:val="313131"/>
          <w:w w:val="105"/>
        </w:rPr>
        <w:t>followed with a </w:t>
      </w:r>
      <w:r>
        <w:rPr>
          <w:color w:val="1D1D1D"/>
          <w:w w:val="105"/>
        </w:rPr>
        <w:t>debriefing </w:t>
      </w:r>
      <w:r>
        <w:rPr>
          <w:color w:val="414141"/>
          <w:w w:val="105"/>
        </w:rPr>
        <w:t>so </w:t>
      </w:r>
      <w:r>
        <w:rPr>
          <w:color w:val="1D1D1D"/>
          <w:w w:val="105"/>
        </w:rPr>
        <w:t>that </w:t>
      </w:r>
      <w:r>
        <w:rPr>
          <w:color w:val="414141"/>
          <w:w w:val="105"/>
        </w:rPr>
        <w:t>ratings and </w:t>
      </w:r>
      <w:r>
        <w:rPr>
          <w:color w:val="1D1D1D"/>
          <w:w w:val="105"/>
        </w:rPr>
        <w:t>referral decisions </w:t>
      </w:r>
      <w:r>
        <w:rPr>
          <w:color w:val="313131"/>
          <w:w w:val="105"/>
        </w:rPr>
        <w:t>can </w:t>
      </w:r>
      <w:r>
        <w:rPr>
          <w:color w:val="1D1D1D"/>
          <w:w w:val="105"/>
        </w:rPr>
        <w:t>be </w:t>
      </w:r>
      <w:r>
        <w:rPr>
          <w:color w:val="313131"/>
          <w:w w:val="105"/>
        </w:rPr>
        <w:t>compared</w:t>
      </w:r>
      <w:r>
        <w:rPr>
          <w:color w:val="313131"/>
          <w:spacing w:val="40"/>
          <w:w w:val="105"/>
        </w:rPr>
        <w:t> </w:t>
      </w:r>
      <w:r>
        <w:rPr>
          <w:color w:val="414141"/>
          <w:w w:val="105"/>
        </w:rPr>
        <w:t>and </w:t>
      </w:r>
      <w:r>
        <w:rPr>
          <w:color w:val="1D1D1D"/>
          <w:w w:val="105"/>
        </w:rPr>
        <w:t>reviewed.</w:t>
      </w:r>
    </w:p>
    <w:p>
      <w:pPr>
        <w:pStyle w:val="Heading4"/>
        <w:ind w:left="540"/>
      </w:pPr>
      <w:bookmarkStart w:name="_TOC_250002" w:id="29"/>
      <w:r>
        <w:rPr>
          <w:color w:val="030303"/>
        </w:rPr>
        <w:t>Staff</w:t>
      </w:r>
      <w:r>
        <w:rPr>
          <w:color w:val="030303"/>
          <w:spacing w:val="26"/>
        </w:rPr>
        <w:t> </w:t>
      </w:r>
      <w:bookmarkEnd w:id="29"/>
      <w:r>
        <w:rPr>
          <w:color w:val="030303"/>
          <w:spacing w:val="-2"/>
        </w:rPr>
        <w:t>Training</w:t>
      </w:r>
    </w:p>
    <w:p>
      <w:pPr>
        <w:pStyle w:val="BodyText"/>
        <w:spacing w:before="1"/>
        <w:rPr>
          <w:b/>
          <w:sz w:val="3"/>
        </w:rPr>
      </w:pPr>
    </w:p>
    <w:p>
      <w:pPr>
        <w:pStyle w:val="BodyText"/>
        <w:spacing w:line="20" w:lineRule="exact"/>
        <w:ind w:left="491"/>
        <w:rPr>
          <w:sz w:val="2"/>
        </w:rPr>
      </w:pPr>
      <w:r>
        <w:rPr>
          <w:sz w:val="2"/>
        </w:rPr>
        <w:pict>
          <v:group style="width:168.15pt;height:.550pt;mso-position-horizontal-relative:char;mso-position-vertical-relative:line" id="docshapegroup101" coordorigin="0,0" coordsize="3363,11">
            <v:rect style="position:absolute;left:0;top:0;width:3363;height:11" id="docshape102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line="300" w:lineRule="auto" w:before="115"/>
        <w:ind w:left="534" w:right="3406" w:firstLine="4"/>
      </w:pPr>
      <w:r>
        <w:rPr>
          <w:color w:val="313131"/>
          <w:w w:val="105"/>
        </w:rPr>
        <w:t>All</w:t>
      </w:r>
      <w:r>
        <w:rPr>
          <w:color w:val="313131"/>
          <w:spacing w:val="-7"/>
          <w:w w:val="105"/>
        </w:rPr>
        <w:t> </w:t>
      </w:r>
      <w:r>
        <w:rPr>
          <w:color w:val="1D1D1D"/>
          <w:w w:val="105"/>
        </w:rPr>
        <w:t>juvenile</w:t>
      </w:r>
      <w:r>
        <w:rPr>
          <w:color w:val="1D1D1D"/>
          <w:spacing w:val="-4"/>
          <w:w w:val="105"/>
        </w:rPr>
        <w:t> </w:t>
      </w:r>
      <w:r>
        <w:rPr>
          <w:color w:val="1D1D1D"/>
          <w:w w:val="105"/>
        </w:rPr>
        <w:t>justice</w:t>
      </w:r>
      <w:r>
        <w:rPr>
          <w:color w:val="1D1D1D"/>
          <w:spacing w:val="-11"/>
          <w:w w:val="105"/>
        </w:rPr>
        <w:t> </w:t>
      </w:r>
      <w:r>
        <w:rPr>
          <w:color w:val="414141"/>
          <w:w w:val="105"/>
        </w:rPr>
        <w:t>staff </w:t>
      </w:r>
      <w:r>
        <w:rPr>
          <w:color w:val="313131"/>
          <w:w w:val="105"/>
        </w:rPr>
        <w:t>providing</w:t>
      </w:r>
      <w:r>
        <w:rPr>
          <w:color w:val="313131"/>
          <w:spacing w:val="-9"/>
          <w:w w:val="105"/>
        </w:rPr>
        <w:t> </w:t>
      </w:r>
      <w:r>
        <w:rPr>
          <w:color w:val="313131"/>
          <w:w w:val="105"/>
        </w:rPr>
        <w:t>screening</w:t>
      </w:r>
      <w:r>
        <w:rPr>
          <w:color w:val="313131"/>
          <w:spacing w:val="-9"/>
          <w:w w:val="105"/>
        </w:rPr>
        <w:t> </w:t>
      </w:r>
      <w:r>
        <w:rPr>
          <w:color w:val="313131"/>
          <w:w w:val="105"/>
        </w:rPr>
        <w:t>or assessment </w:t>
      </w:r>
      <w:r>
        <w:rPr>
          <w:color w:val="414141"/>
          <w:w w:val="105"/>
        </w:rPr>
        <w:t>services should </w:t>
      </w:r>
      <w:r>
        <w:rPr>
          <w:color w:val="1D1D1D"/>
          <w:w w:val="105"/>
        </w:rPr>
        <w:t>be trained in the following</w:t>
      </w:r>
      <w:r>
        <w:rPr>
          <w:color w:val="1D1D1D"/>
          <w:spacing w:val="-7"/>
          <w:w w:val="105"/>
        </w:rPr>
        <w:t> </w:t>
      </w:r>
      <w:r>
        <w:rPr>
          <w:color w:val="414141"/>
          <w:w w:val="105"/>
        </w:rPr>
        <w:t>areas:</w:t>
      </w:r>
    </w:p>
    <w:p>
      <w:pPr>
        <w:spacing w:after="0" w:line="300" w:lineRule="auto"/>
        <w:sectPr>
          <w:type w:val="continuous"/>
          <w:pgSz w:w="12240" w:h="15840"/>
          <w:pgMar w:top="800" w:bottom="280" w:left="460" w:right="560"/>
          <w:cols w:num="2" w:equalWidth="0">
            <w:col w:w="3960" w:space="40"/>
            <w:col w:w="7220"/>
          </w:cols>
        </w:sectPr>
      </w:pPr>
    </w:p>
    <w:p>
      <w:pPr>
        <w:pStyle w:val="BodyText"/>
        <w:spacing w:before="4"/>
        <w:rPr>
          <w:sz w:val="9"/>
        </w:rPr>
      </w:pPr>
    </w:p>
    <w:p>
      <w:pPr>
        <w:spacing w:before="94"/>
        <w:ind w:left="0" w:right="3085" w:firstLine="0"/>
        <w:jc w:val="right"/>
        <w:rPr>
          <w:i/>
          <w:sz w:val="15"/>
        </w:rPr>
      </w:pPr>
      <w:r>
        <w:rPr>
          <w:i/>
          <w:color w:val="414141"/>
          <w:spacing w:val="-5"/>
          <w:w w:val="105"/>
          <w:sz w:val="15"/>
        </w:rPr>
        <w:t>51</w:t>
      </w:r>
    </w:p>
    <w:p>
      <w:pPr>
        <w:spacing w:after="0"/>
        <w:jc w:val="right"/>
        <w:rPr>
          <w:sz w:val="15"/>
        </w:rPr>
        <w:sectPr>
          <w:type w:val="continuous"/>
          <w:pgSz w:w="12240" w:h="15840"/>
          <w:pgMar w:top="800" w:bottom="280" w:left="460" w:right="560"/>
        </w:sectPr>
      </w:pPr>
    </w:p>
    <w:p>
      <w:pPr>
        <w:spacing w:before="82"/>
        <w:ind w:left="365" w:right="0" w:firstLine="0"/>
        <w:jc w:val="left"/>
        <w:rPr>
          <w:i/>
          <w:sz w:val="16"/>
        </w:rPr>
      </w:pPr>
      <w:r>
        <w:rPr>
          <w:i/>
          <w:color w:val="262626"/>
          <w:spacing w:val="-2"/>
          <w:w w:val="95"/>
          <w:sz w:val="16"/>
        </w:rPr>
        <w:t>Chapter</w:t>
      </w:r>
      <w:r>
        <w:rPr>
          <w:i/>
          <w:color w:val="262626"/>
          <w:spacing w:val="2"/>
          <w:sz w:val="16"/>
        </w:rPr>
        <w:t> </w:t>
      </w:r>
      <w:r>
        <w:rPr>
          <w:i/>
          <w:color w:val="262626"/>
          <w:spacing w:val="-10"/>
          <w:sz w:val="16"/>
        </w:rPr>
        <w:t>5</w:t>
      </w:r>
    </w:p>
    <w:p>
      <w:pPr>
        <w:pStyle w:val="BodyText"/>
        <w:spacing w:before="1"/>
        <w:rPr>
          <w:i/>
          <w:sz w:val="22"/>
        </w:rPr>
      </w:pPr>
    </w:p>
    <w:p>
      <w:pPr>
        <w:spacing w:after="0"/>
        <w:rPr>
          <w:sz w:val="22"/>
        </w:rPr>
        <w:sectPr>
          <w:pgSz w:w="12240" w:h="15840"/>
          <w:pgMar w:top="480" w:bottom="280" w:left="460" w:right="560"/>
        </w:sectPr>
      </w:pPr>
    </w:p>
    <w:p>
      <w:pPr>
        <w:pStyle w:val="ListParagraph"/>
        <w:numPr>
          <w:ilvl w:val="1"/>
          <w:numId w:val="28"/>
        </w:numPr>
        <w:tabs>
          <w:tab w:pos="866" w:val="left" w:leader="none"/>
        </w:tabs>
        <w:spacing w:line="240" w:lineRule="auto" w:before="95" w:after="0"/>
        <w:ind w:left="865" w:right="0" w:hanging="224"/>
        <w:jc w:val="left"/>
        <w:rPr>
          <w:rFonts w:ascii="Arial" w:hAnsi="Arial"/>
          <w:color w:val="131313"/>
          <w:sz w:val="18"/>
        </w:rPr>
      </w:pPr>
      <w:r>
        <w:rPr>
          <w:color w:val="262626"/>
          <w:w w:val="105"/>
          <w:sz w:val="16"/>
        </w:rPr>
        <w:t>Cultural</w:t>
      </w:r>
      <w:r>
        <w:rPr>
          <w:color w:val="262626"/>
          <w:spacing w:val="2"/>
          <w:w w:val="105"/>
          <w:sz w:val="16"/>
        </w:rPr>
        <w:t> </w:t>
      </w:r>
      <w:r>
        <w:rPr>
          <w:color w:val="262626"/>
          <w:w w:val="105"/>
          <w:sz w:val="16"/>
        </w:rPr>
        <w:t>sensitivity</w:t>
      </w:r>
      <w:r>
        <w:rPr>
          <w:color w:val="262626"/>
          <w:spacing w:val="6"/>
          <w:w w:val="105"/>
          <w:sz w:val="16"/>
        </w:rPr>
        <w:t> </w:t>
      </w:r>
      <w:r>
        <w:rPr>
          <w:color w:val="262626"/>
          <w:w w:val="105"/>
          <w:sz w:val="16"/>
        </w:rPr>
        <w:t>and</w:t>
      </w:r>
      <w:r>
        <w:rPr>
          <w:color w:val="262626"/>
          <w:spacing w:val="10"/>
          <w:w w:val="105"/>
          <w:sz w:val="16"/>
        </w:rPr>
        <w:t> </w:t>
      </w:r>
      <w:r>
        <w:rPr>
          <w:color w:val="262626"/>
          <w:spacing w:val="-2"/>
          <w:w w:val="105"/>
          <w:sz w:val="16"/>
        </w:rPr>
        <w:t>competence</w:t>
      </w:r>
    </w:p>
    <w:p>
      <w:pPr>
        <w:pStyle w:val="ListParagraph"/>
        <w:numPr>
          <w:ilvl w:val="1"/>
          <w:numId w:val="28"/>
        </w:numPr>
        <w:tabs>
          <w:tab w:pos="869" w:val="left" w:leader="none"/>
        </w:tabs>
        <w:spacing w:line="240" w:lineRule="auto" w:before="24" w:after="0"/>
        <w:ind w:left="868" w:right="0" w:hanging="227"/>
        <w:jc w:val="left"/>
        <w:rPr>
          <w:rFonts w:ascii="Arial" w:hAnsi="Arial"/>
          <w:color w:val="131313"/>
          <w:sz w:val="18"/>
        </w:rPr>
      </w:pPr>
      <w:r>
        <w:rPr>
          <w:color w:val="262626"/>
          <w:w w:val="105"/>
          <w:sz w:val="16"/>
        </w:rPr>
        <w:t>Legal</w:t>
      </w:r>
      <w:r>
        <w:rPr>
          <w:color w:val="262626"/>
          <w:spacing w:val="-11"/>
          <w:w w:val="105"/>
          <w:sz w:val="16"/>
        </w:rPr>
        <w:t> </w:t>
      </w:r>
      <w:r>
        <w:rPr>
          <w:color w:val="262626"/>
          <w:w w:val="105"/>
          <w:sz w:val="16"/>
        </w:rPr>
        <w:t>and</w:t>
      </w:r>
      <w:r>
        <w:rPr>
          <w:color w:val="262626"/>
          <w:spacing w:val="4"/>
          <w:w w:val="105"/>
          <w:sz w:val="16"/>
        </w:rPr>
        <w:t> </w:t>
      </w:r>
      <w:r>
        <w:rPr>
          <w:color w:val="262626"/>
          <w:w w:val="105"/>
          <w:sz w:val="16"/>
        </w:rPr>
        <w:t>ethical</w:t>
      </w:r>
      <w:r>
        <w:rPr>
          <w:color w:val="262626"/>
          <w:spacing w:val="-10"/>
          <w:w w:val="105"/>
          <w:sz w:val="16"/>
        </w:rPr>
        <w:t> </w:t>
      </w:r>
      <w:r>
        <w:rPr>
          <w:color w:val="131313"/>
          <w:spacing w:val="-2"/>
          <w:w w:val="105"/>
          <w:sz w:val="16"/>
        </w:rPr>
        <w:t>issues</w:t>
      </w:r>
    </w:p>
    <w:p>
      <w:pPr>
        <w:pStyle w:val="ListParagraph"/>
        <w:numPr>
          <w:ilvl w:val="1"/>
          <w:numId w:val="28"/>
        </w:numPr>
        <w:tabs>
          <w:tab w:pos="876" w:val="left" w:leader="none"/>
        </w:tabs>
        <w:spacing w:line="290" w:lineRule="auto" w:before="23" w:after="0"/>
        <w:ind w:left="866" w:right="134" w:hanging="224"/>
        <w:jc w:val="left"/>
        <w:rPr>
          <w:rFonts w:ascii="Arial" w:hAnsi="Arial"/>
          <w:color w:val="131313"/>
          <w:sz w:val="18"/>
        </w:rPr>
      </w:pPr>
      <w:r>
        <w:rPr>
          <w:color w:val="262626"/>
          <w:spacing w:val="-2"/>
          <w:w w:val="110"/>
          <w:sz w:val="16"/>
        </w:rPr>
        <w:t>Administration,</w:t>
      </w:r>
      <w:r>
        <w:rPr>
          <w:color w:val="262626"/>
          <w:spacing w:val="-17"/>
          <w:w w:val="110"/>
          <w:sz w:val="16"/>
        </w:rPr>
        <w:t> </w:t>
      </w:r>
      <w:r>
        <w:rPr>
          <w:color w:val="262626"/>
          <w:spacing w:val="-2"/>
          <w:w w:val="110"/>
          <w:sz w:val="16"/>
        </w:rPr>
        <w:t>scoring,</w:t>
      </w:r>
      <w:r>
        <w:rPr>
          <w:color w:val="262626"/>
          <w:spacing w:val="-9"/>
          <w:w w:val="110"/>
          <w:sz w:val="16"/>
        </w:rPr>
        <w:t> </w:t>
      </w:r>
      <w:r>
        <w:rPr>
          <w:color w:val="262626"/>
          <w:spacing w:val="-2"/>
          <w:w w:val="110"/>
          <w:sz w:val="16"/>
        </w:rPr>
        <w:t>and</w:t>
      </w:r>
      <w:r>
        <w:rPr>
          <w:color w:val="262626"/>
          <w:spacing w:val="10"/>
          <w:w w:val="110"/>
          <w:sz w:val="16"/>
        </w:rPr>
        <w:t> </w:t>
      </w:r>
      <w:r>
        <w:rPr>
          <w:color w:val="262626"/>
          <w:spacing w:val="-2"/>
          <w:w w:val="110"/>
          <w:sz w:val="16"/>
        </w:rPr>
        <w:t>interpretation </w:t>
      </w:r>
      <w:r>
        <w:rPr>
          <w:color w:val="262626"/>
          <w:w w:val="110"/>
          <w:sz w:val="16"/>
        </w:rPr>
        <w:t>of instruments</w:t>
      </w:r>
    </w:p>
    <w:p>
      <w:pPr>
        <w:pStyle w:val="ListParagraph"/>
        <w:numPr>
          <w:ilvl w:val="1"/>
          <w:numId w:val="28"/>
        </w:numPr>
        <w:tabs>
          <w:tab w:pos="869" w:val="left" w:leader="none"/>
        </w:tabs>
        <w:spacing w:line="195" w:lineRule="exact" w:before="0" w:after="0"/>
        <w:ind w:left="868" w:right="0" w:hanging="227"/>
        <w:jc w:val="left"/>
        <w:rPr>
          <w:rFonts w:ascii="Arial" w:hAnsi="Arial"/>
          <w:color w:val="131313"/>
          <w:sz w:val="18"/>
        </w:rPr>
      </w:pPr>
      <w:r>
        <w:rPr>
          <w:color w:val="262626"/>
          <w:w w:val="105"/>
          <w:sz w:val="16"/>
        </w:rPr>
        <w:t>Determination</w:t>
      </w:r>
      <w:r>
        <w:rPr>
          <w:color w:val="262626"/>
          <w:spacing w:val="7"/>
          <w:w w:val="105"/>
          <w:sz w:val="16"/>
        </w:rPr>
        <w:t> </w:t>
      </w:r>
      <w:r>
        <w:rPr>
          <w:color w:val="262626"/>
          <w:w w:val="105"/>
          <w:sz w:val="16"/>
        </w:rPr>
        <w:t>of</w:t>
      </w:r>
      <w:r>
        <w:rPr>
          <w:color w:val="262626"/>
          <w:spacing w:val="9"/>
          <w:w w:val="105"/>
          <w:sz w:val="16"/>
        </w:rPr>
        <w:t> </w:t>
      </w:r>
      <w:r>
        <w:rPr>
          <w:color w:val="131313"/>
          <w:w w:val="105"/>
          <w:sz w:val="16"/>
        </w:rPr>
        <w:t>reading</w:t>
      </w:r>
      <w:r>
        <w:rPr>
          <w:color w:val="131313"/>
          <w:spacing w:val="-6"/>
          <w:w w:val="105"/>
          <w:sz w:val="16"/>
        </w:rPr>
        <w:t> </w:t>
      </w:r>
      <w:r>
        <w:rPr>
          <w:color w:val="262626"/>
          <w:spacing w:val="-2"/>
          <w:w w:val="105"/>
          <w:sz w:val="16"/>
        </w:rPr>
        <w:t>abilities</w:t>
      </w:r>
    </w:p>
    <w:p>
      <w:pPr>
        <w:pStyle w:val="ListParagraph"/>
        <w:numPr>
          <w:ilvl w:val="1"/>
          <w:numId w:val="28"/>
        </w:numPr>
        <w:tabs>
          <w:tab w:pos="868" w:val="left" w:leader="none"/>
        </w:tabs>
        <w:spacing w:line="240" w:lineRule="auto" w:before="24" w:after="0"/>
        <w:ind w:left="867" w:right="0" w:hanging="226"/>
        <w:jc w:val="left"/>
        <w:rPr>
          <w:rFonts w:ascii="Arial" w:hAnsi="Arial"/>
          <w:color w:val="131313"/>
          <w:sz w:val="18"/>
        </w:rPr>
      </w:pPr>
      <w:r>
        <w:rPr>
          <w:color w:val="262626"/>
          <w:w w:val="105"/>
          <w:sz w:val="16"/>
        </w:rPr>
        <w:t>Interviewing</w:t>
      </w:r>
      <w:r>
        <w:rPr>
          <w:color w:val="262626"/>
          <w:spacing w:val="23"/>
          <w:w w:val="105"/>
          <w:sz w:val="16"/>
        </w:rPr>
        <w:t> </w:t>
      </w:r>
      <w:r>
        <w:rPr>
          <w:color w:val="131313"/>
          <w:spacing w:val="-2"/>
          <w:w w:val="105"/>
          <w:sz w:val="16"/>
        </w:rPr>
        <w:t>techniques</w:t>
      </w:r>
    </w:p>
    <w:p>
      <w:pPr>
        <w:pStyle w:val="ListParagraph"/>
        <w:numPr>
          <w:ilvl w:val="1"/>
          <w:numId w:val="28"/>
        </w:numPr>
        <w:tabs>
          <w:tab w:pos="869" w:val="left" w:leader="none"/>
        </w:tabs>
        <w:spacing w:line="240" w:lineRule="auto" w:before="24" w:after="0"/>
        <w:ind w:left="868" w:right="0" w:hanging="227"/>
        <w:jc w:val="left"/>
        <w:rPr>
          <w:rFonts w:ascii="Arial" w:hAnsi="Arial"/>
          <w:color w:val="131313"/>
          <w:sz w:val="18"/>
        </w:rPr>
      </w:pPr>
      <w:r>
        <w:rPr>
          <w:color w:val="262626"/>
          <w:w w:val="105"/>
          <w:sz w:val="16"/>
        </w:rPr>
        <w:t>Report</w:t>
      </w:r>
      <w:r>
        <w:rPr>
          <w:color w:val="262626"/>
          <w:spacing w:val="1"/>
          <w:w w:val="105"/>
          <w:sz w:val="16"/>
        </w:rPr>
        <w:t> </w:t>
      </w:r>
      <w:r>
        <w:rPr>
          <w:color w:val="262626"/>
          <w:spacing w:val="-2"/>
          <w:w w:val="105"/>
          <w:sz w:val="16"/>
        </w:rPr>
        <w:t>writing</w:t>
      </w:r>
    </w:p>
    <w:p>
      <w:pPr>
        <w:pStyle w:val="ListParagraph"/>
        <w:numPr>
          <w:ilvl w:val="1"/>
          <w:numId w:val="28"/>
        </w:numPr>
        <w:tabs>
          <w:tab w:pos="868" w:val="left" w:leader="none"/>
        </w:tabs>
        <w:spacing w:line="240" w:lineRule="auto" w:before="23" w:after="0"/>
        <w:ind w:left="867" w:right="0" w:hanging="226"/>
        <w:jc w:val="left"/>
        <w:rPr>
          <w:rFonts w:ascii="Arial" w:hAnsi="Arial"/>
          <w:color w:val="131313"/>
          <w:sz w:val="18"/>
        </w:rPr>
      </w:pPr>
      <w:r>
        <w:rPr>
          <w:color w:val="262626"/>
          <w:w w:val="105"/>
          <w:sz w:val="16"/>
        </w:rPr>
        <w:t>Interpersonal</w:t>
      </w:r>
      <w:r>
        <w:rPr>
          <w:color w:val="262626"/>
          <w:spacing w:val="20"/>
          <w:w w:val="105"/>
          <w:sz w:val="16"/>
        </w:rPr>
        <w:t> </w:t>
      </w:r>
      <w:r>
        <w:rPr>
          <w:color w:val="262626"/>
          <w:spacing w:val="-2"/>
          <w:w w:val="105"/>
          <w:sz w:val="16"/>
        </w:rPr>
        <w:t>communication</w:t>
      </w:r>
    </w:p>
    <w:p>
      <w:pPr>
        <w:pStyle w:val="ListParagraph"/>
        <w:numPr>
          <w:ilvl w:val="1"/>
          <w:numId w:val="28"/>
        </w:numPr>
        <w:tabs>
          <w:tab w:pos="866" w:val="left" w:leader="none"/>
        </w:tabs>
        <w:spacing w:line="240" w:lineRule="auto" w:before="33" w:after="0"/>
        <w:ind w:left="865" w:right="0" w:hanging="223"/>
        <w:jc w:val="left"/>
        <w:rPr>
          <w:rFonts w:ascii="Arial" w:hAnsi="Arial"/>
          <w:color w:val="131313"/>
          <w:sz w:val="17"/>
        </w:rPr>
      </w:pPr>
      <w:r>
        <w:rPr>
          <w:color w:val="262626"/>
          <w:w w:val="105"/>
          <w:sz w:val="16"/>
        </w:rPr>
        <w:t>Counseling</w:t>
      </w:r>
      <w:r>
        <w:rPr>
          <w:color w:val="262626"/>
          <w:spacing w:val="10"/>
          <w:w w:val="105"/>
          <w:sz w:val="16"/>
        </w:rPr>
        <w:t> </w:t>
      </w:r>
      <w:r>
        <w:rPr>
          <w:color w:val="131313"/>
          <w:spacing w:val="-2"/>
          <w:w w:val="105"/>
          <w:sz w:val="16"/>
        </w:rPr>
        <w:t>techniques</w:t>
      </w:r>
    </w:p>
    <w:p>
      <w:pPr>
        <w:pStyle w:val="ListParagraph"/>
        <w:numPr>
          <w:ilvl w:val="1"/>
          <w:numId w:val="28"/>
        </w:numPr>
        <w:tabs>
          <w:tab w:pos="870" w:val="left" w:leader="none"/>
        </w:tabs>
        <w:spacing w:line="240" w:lineRule="auto" w:before="36" w:after="0"/>
        <w:ind w:left="869" w:right="0" w:hanging="227"/>
        <w:jc w:val="left"/>
        <w:rPr>
          <w:rFonts w:ascii="Arial" w:hAnsi="Arial"/>
          <w:color w:val="131313"/>
          <w:sz w:val="17"/>
        </w:rPr>
      </w:pPr>
      <w:r>
        <w:rPr>
          <w:color w:val="262626"/>
          <w:w w:val="105"/>
          <w:sz w:val="16"/>
        </w:rPr>
        <w:t>Management</w:t>
      </w:r>
      <w:r>
        <w:rPr>
          <w:color w:val="262626"/>
          <w:spacing w:val="-5"/>
          <w:w w:val="105"/>
          <w:sz w:val="16"/>
        </w:rPr>
        <w:t> </w:t>
      </w:r>
      <w:r>
        <w:rPr>
          <w:color w:val="262626"/>
          <w:w w:val="105"/>
          <w:sz w:val="16"/>
        </w:rPr>
        <w:t>of</w:t>
      </w:r>
      <w:r>
        <w:rPr>
          <w:color w:val="262626"/>
          <w:spacing w:val="-8"/>
          <w:w w:val="105"/>
          <w:sz w:val="16"/>
        </w:rPr>
        <w:t> </w:t>
      </w:r>
      <w:r>
        <w:rPr>
          <w:color w:val="262626"/>
          <w:w w:val="105"/>
          <w:sz w:val="16"/>
        </w:rPr>
        <w:t>critical</w:t>
      </w:r>
      <w:r>
        <w:rPr>
          <w:color w:val="262626"/>
          <w:spacing w:val="-7"/>
          <w:w w:val="105"/>
          <w:sz w:val="16"/>
        </w:rPr>
        <w:t> </w:t>
      </w:r>
      <w:r>
        <w:rPr>
          <w:color w:val="262626"/>
          <w:spacing w:val="-2"/>
          <w:w w:val="105"/>
          <w:sz w:val="16"/>
        </w:rPr>
        <w:t>incidents</w:t>
      </w:r>
    </w:p>
    <w:p>
      <w:pPr>
        <w:pStyle w:val="ListParagraph"/>
        <w:numPr>
          <w:ilvl w:val="1"/>
          <w:numId w:val="28"/>
        </w:numPr>
        <w:tabs>
          <w:tab w:pos="870" w:val="left" w:leader="none"/>
        </w:tabs>
        <w:spacing w:line="295" w:lineRule="auto" w:before="35" w:after="0"/>
        <w:ind w:left="866" w:right="141" w:hanging="223"/>
        <w:jc w:val="left"/>
        <w:rPr>
          <w:rFonts w:ascii="Arial" w:hAnsi="Arial"/>
          <w:color w:val="131313"/>
          <w:sz w:val="17"/>
        </w:rPr>
      </w:pPr>
      <w:r>
        <w:rPr>
          <w:color w:val="262626"/>
          <w:w w:val="105"/>
          <w:sz w:val="16"/>
        </w:rPr>
        <w:t>Working</w:t>
      </w:r>
      <w:r>
        <w:rPr>
          <w:color w:val="262626"/>
          <w:spacing w:val="-5"/>
          <w:w w:val="105"/>
          <w:sz w:val="16"/>
        </w:rPr>
        <w:t> </w:t>
      </w:r>
      <w:r>
        <w:rPr>
          <w:color w:val="262626"/>
          <w:w w:val="105"/>
          <w:sz w:val="16"/>
        </w:rPr>
        <w:t>collaboratively</w:t>
      </w:r>
      <w:r>
        <w:rPr>
          <w:color w:val="262626"/>
          <w:spacing w:val="-4"/>
          <w:w w:val="105"/>
          <w:sz w:val="16"/>
        </w:rPr>
        <w:t> </w:t>
      </w:r>
      <w:r>
        <w:rPr>
          <w:color w:val="262626"/>
          <w:w w:val="105"/>
          <w:sz w:val="16"/>
        </w:rPr>
        <w:t>with </w:t>
      </w:r>
      <w:r>
        <w:rPr>
          <w:color w:val="131313"/>
          <w:w w:val="105"/>
          <w:sz w:val="16"/>
        </w:rPr>
        <w:t>the</w:t>
      </w:r>
      <w:r>
        <w:rPr>
          <w:color w:val="131313"/>
          <w:spacing w:val="-5"/>
          <w:w w:val="105"/>
          <w:sz w:val="16"/>
        </w:rPr>
        <w:t> </w:t>
      </w:r>
      <w:r>
        <w:rPr>
          <w:color w:val="131313"/>
          <w:w w:val="105"/>
          <w:sz w:val="16"/>
        </w:rPr>
        <w:t>treatment </w:t>
      </w:r>
      <w:r>
        <w:rPr>
          <w:color w:val="262626"/>
          <w:spacing w:val="-2"/>
          <w:w w:val="105"/>
          <w:sz w:val="16"/>
        </w:rPr>
        <w:t>community</w:t>
      </w:r>
    </w:p>
    <w:p>
      <w:pPr>
        <w:pStyle w:val="BodyText"/>
        <w:spacing w:line="300" w:lineRule="auto" w:before="96"/>
        <w:ind w:left="642" w:right="22" w:firstLine="219"/>
      </w:pPr>
      <w:r>
        <w:rPr>
          <w:color w:val="131313"/>
          <w:w w:val="105"/>
        </w:rPr>
        <w:t>Staff </w:t>
      </w:r>
      <w:r>
        <w:rPr>
          <w:color w:val="262626"/>
          <w:w w:val="105"/>
        </w:rPr>
        <w:t>should also receive </w:t>
      </w:r>
      <w:r>
        <w:rPr>
          <w:color w:val="131313"/>
          <w:w w:val="105"/>
        </w:rPr>
        <w:t>training </w:t>
      </w:r>
      <w:r>
        <w:rPr>
          <w:color w:val="262626"/>
          <w:w w:val="105"/>
        </w:rPr>
        <w:t>in implementing </w:t>
      </w:r>
      <w:r>
        <w:rPr>
          <w:color w:val="131313"/>
          <w:w w:val="105"/>
        </w:rPr>
        <w:t>policies</w:t>
      </w:r>
      <w:r>
        <w:rPr>
          <w:color w:val="131313"/>
          <w:spacing w:val="-2"/>
          <w:w w:val="105"/>
        </w:rPr>
        <w:t> </w:t>
      </w:r>
      <w:r>
        <w:rPr>
          <w:color w:val="262626"/>
          <w:w w:val="105"/>
        </w:rPr>
        <w:t>and </w:t>
      </w:r>
      <w:r>
        <w:rPr>
          <w:color w:val="131313"/>
          <w:w w:val="105"/>
        </w:rPr>
        <w:t>procedures </w:t>
      </w:r>
      <w:r>
        <w:rPr>
          <w:color w:val="383838"/>
          <w:w w:val="105"/>
        </w:rPr>
        <w:t>related </w:t>
      </w:r>
      <w:r>
        <w:rPr>
          <w:color w:val="131313"/>
          <w:w w:val="105"/>
        </w:rPr>
        <w:t>to </w:t>
      </w:r>
      <w:r>
        <w:rPr>
          <w:color w:val="262626"/>
          <w:w w:val="105"/>
        </w:rPr>
        <w:t>screening </w:t>
      </w:r>
      <w:r>
        <w:rPr>
          <w:color w:val="383838"/>
          <w:w w:val="105"/>
        </w:rPr>
        <w:t>and </w:t>
      </w:r>
      <w:r>
        <w:rPr>
          <w:color w:val="262626"/>
          <w:w w:val="105"/>
        </w:rPr>
        <w:t>assessment.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Juvenile </w:t>
      </w:r>
      <w:r>
        <w:rPr>
          <w:color w:val="131313"/>
          <w:w w:val="105"/>
        </w:rPr>
        <w:t>justice </w:t>
      </w:r>
      <w:r>
        <w:rPr>
          <w:color w:val="262626"/>
          <w:w w:val="105"/>
        </w:rPr>
        <w:t>staff assigned</w:t>
      </w:r>
      <w:r>
        <w:rPr>
          <w:color w:val="262626"/>
          <w:spacing w:val="40"/>
          <w:w w:val="105"/>
        </w:rPr>
        <w:t> </w:t>
      </w:r>
      <w:r>
        <w:rPr>
          <w:color w:val="131313"/>
          <w:w w:val="105"/>
        </w:rPr>
        <w:t>to </w:t>
      </w:r>
      <w:r>
        <w:rPr>
          <w:color w:val="262626"/>
          <w:w w:val="105"/>
        </w:rPr>
        <w:t>administer</w:t>
      </w:r>
      <w:r>
        <w:rPr>
          <w:color w:val="262626"/>
          <w:spacing w:val="36"/>
          <w:w w:val="105"/>
        </w:rPr>
        <w:t> </w:t>
      </w:r>
      <w:r>
        <w:rPr>
          <w:color w:val="262626"/>
          <w:w w:val="105"/>
        </w:rPr>
        <w:t>screening and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assessment </w:t>
      </w:r>
      <w:r>
        <w:rPr>
          <w:color w:val="131313"/>
          <w:w w:val="105"/>
        </w:rPr>
        <w:t>protocols </w:t>
      </w:r>
      <w:r>
        <w:rPr>
          <w:color w:val="262626"/>
          <w:w w:val="105"/>
        </w:rPr>
        <w:t>should observe interviews conducted</w:t>
      </w:r>
      <w:r>
        <w:rPr>
          <w:color w:val="262626"/>
          <w:spacing w:val="40"/>
          <w:w w:val="105"/>
        </w:rPr>
        <w:t> </w:t>
      </w:r>
      <w:r>
        <w:rPr>
          <w:color w:val="131313"/>
          <w:w w:val="105"/>
        </w:rPr>
        <w:t>by </w:t>
      </w:r>
      <w:r>
        <w:rPr>
          <w:color w:val="262626"/>
          <w:w w:val="105"/>
        </w:rPr>
        <w:t>other staff and should</w:t>
      </w:r>
      <w:r>
        <w:rPr>
          <w:color w:val="262626"/>
          <w:spacing w:val="39"/>
          <w:w w:val="105"/>
        </w:rPr>
        <w:t> </w:t>
      </w:r>
      <w:r>
        <w:rPr>
          <w:color w:val="131313"/>
          <w:w w:val="105"/>
        </w:rPr>
        <w:t>have </w:t>
      </w:r>
      <w:r>
        <w:rPr>
          <w:color w:val="262626"/>
          <w:w w:val="105"/>
        </w:rPr>
        <w:t>regular opportunities </w:t>
      </w:r>
      <w:r>
        <w:rPr>
          <w:color w:val="131313"/>
          <w:w w:val="105"/>
        </w:rPr>
        <w:t>to debrief</w:t>
      </w:r>
      <w:r>
        <w:rPr>
          <w:color w:val="131313"/>
          <w:w w:val="105"/>
        </w:rPr>
        <w:t> </w:t>
      </w:r>
      <w:r>
        <w:rPr>
          <w:color w:val="262626"/>
          <w:w w:val="105"/>
        </w:rPr>
        <w:t>following difficult screenings or assessment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interviews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and </w:t>
      </w:r>
      <w:r>
        <w:rPr>
          <w:color w:val="131313"/>
          <w:w w:val="105"/>
        </w:rPr>
        <w:t>to </w:t>
      </w:r>
      <w:r>
        <w:rPr>
          <w:color w:val="262626"/>
          <w:w w:val="105"/>
        </w:rPr>
        <w:t>discuss problems encountered</w:t>
      </w:r>
      <w:r>
        <w:rPr>
          <w:color w:val="262626"/>
          <w:spacing w:val="32"/>
          <w:w w:val="105"/>
        </w:rPr>
        <w:t> </w:t>
      </w:r>
      <w:r>
        <w:rPr>
          <w:color w:val="131313"/>
          <w:w w:val="105"/>
        </w:rPr>
        <w:t>in the </w:t>
      </w:r>
      <w:r>
        <w:rPr>
          <w:color w:val="262626"/>
          <w:w w:val="105"/>
        </w:rPr>
        <w:t>use of various </w:t>
      </w:r>
      <w:r>
        <w:rPr>
          <w:color w:val="131313"/>
          <w:w w:val="105"/>
        </w:rPr>
        <w:t>test </w:t>
      </w:r>
      <w:r>
        <w:rPr>
          <w:color w:val="262626"/>
          <w:w w:val="105"/>
        </w:rPr>
        <w:t>instruments.</w:t>
      </w:r>
    </w:p>
    <w:p>
      <w:pPr>
        <w:pStyle w:val="BodyText"/>
        <w:spacing w:line="300" w:lineRule="auto" w:before="7"/>
        <w:ind w:left="642" w:right="22" w:firstLine="219"/>
      </w:pPr>
      <w:r>
        <w:rPr>
          <w:color w:val="262626"/>
          <w:w w:val="105"/>
        </w:rPr>
        <w:t>Staff conducting</w:t>
      </w:r>
      <w:r>
        <w:rPr>
          <w:color w:val="262626"/>
          <w:spacing w:val="-5"/>
          <w:w w:val="105"/>
        </w:rPr>
        <w:t> </w:t>
      </w:r>
      <w:r>
        <w:rPr>
          <w:color w:val="262626"/>
          <w:w w:val="105"/>
        </w:rPr>
        <w:t>screening</w:t>
      </w:r>
      <w:r>
        <w:rPr>
          <w:color w:val="262626"/>
          <w:spacing w:val="-6"/>
          <w:w w:val="105"/>
        </w:rPr>
        <w:t> </w:t>
      </w:r>
      <w:r>
        <w:rPr>
          <w:color w:val="262626"/>
          <w:w w:val="105"/>
        </w:rPr>
        <w:t>or</w:t>
      </w:r>
      <w:r>
        <w:rPr>
          <w:color w:val="262626"/>
          <w:spacing w:val="-10"/>
          <w:w w:val="105"/>
        </w:rPr>
        <w:t> </w:t>
      </w:r>
      <w:r>
        <w:rPr>
          <w:color w:val="262626"/>
          <w:w w:val="105"/>
        </w:rPr>
        <w:t>assessment</w:t>
      </w:r>
      <w:r>
        <w:rPr>
          <w:color w:val="262626"/>
          <w:spacing w:val="-2"/>
          <w:w w:val="105"/>
        </w:rPr>
        <w:t> </w:t>
      </w:r>
      <w:r>
        <w:rPr>
          <w:color w:val="262626"/>
          <w:w w:val="105"/>
        </w:rPr>
        <w:t>at intake </w:t>
      </w:r>
      <w:r>
        <w:rPr>
          <w:color w:val="131313"/>
          <w:w w:val="105"/>
        </w:rPr>
        <w:t>to the juvenile justice </w:t>
      </w:r>
      <w:r>
        <w:rPr>
          <w:color w:val="262626"/>
          <w:w w:val="105"/>
        </w:rPr>
        <w:t>system should </w:t>
      </w:r>
      <w:r>
        <w:rPr>
          <w:color w:val="131313"/>
          <w:w w:val="105"/>
        </w:rPr>
        <w:t>be trained</w:t>
      </w:r>
      <w:r>
        <w:rPr>
          <w:color w:val="131313"/>
          <w:spacing w:val="36"/>
          <w:w w:val="105"/>
        </w:rPr>
        <w:t> </w:t>
      </w:r>
      <w:r>
        <w:rPr>
          <w:color w:val="131313"/>
          <w:w w:val="105"/>
        </w:rPr>
        <w:t>to </w:t>
      </w:r>
      <w:r>
        <w:rPr>
          <w:color w:val="262626"/>
          <w:w w:val="105"/>
        </w:rPr>
        <w:t>recognize ca</w:t>
      </w:r>
      <w:r>
        <w:rPr>
          <w:color w:val="262626"/>
          <w:spacing w:val="-16"/>
          <w:w w:val="105"/>
        </w:rPr>
        <w:t> </w:t>
      </w:r>
      <w:r>
        <w:rPr>
          <w:color w:val="131313"/>
          <w:w w:val="105"/>
        </w:rPr>
        <w:t>uses </w:t>
      </w:r>
      <w:r>
        <w:rPr>
          <w:color w:val="262626"/>
          <w:w w:val="105"/>
        </w:rPr>
        <w:t>and symptoms </w:t>
      </w:r>
      <w:r>
        <w:rPr>
          <w:color w:val="131313"/>
          <w:w w:val="105"/>
        </w:rPr>
        <w:t>of </w:t>
      </w:r>
      <w:r>
        <w:rPr>
          <w:color w:val="262626"/>
          <w:w w:val="105"/>
        </w:rPr>
        <w:t>stress and </w:t>
      </w:r>
      <w:r>
        <w:rPr>
          <w:color w:val="131313"/>
          <w:w w:val="105"/>
        </w:rPr>
        <w:t>to develop </w:t>
      </w:r>
      <w:r>
        <w:rPr>
          <w:color w:val="262626"/>
          <w:w w:val="105"/>
        </w:rPr>
        <w:t>an awareness </w:t>
      </w:r>
      <w:r>
        <w:rPr>
          <w:color w:val="131313"/>
          <w:w w:val="105"/>
        </w:rPr>
        <w:t>of the potential impact </w:t>
      </w:r>
      <w:r>
        <w:rPr>
          <w:color w:val="262626"/>
          <w:w w:val="105"/>
        </w:rPr>
        <w:t>of stress</w:t>
      </w:r>
      <w:r>
        <w:rPr>
          <w:color w:val="262626"/>
          <w:spacing w:val="-8"/>
          <w:w w:val="105"/>
        </w:rPr>
        <w:t> </w:t>
      </w:r>
      <w:r>
        <w:rPr>
          <w:color w:val="131313"/>
          <w:w w:val="105"/>
        </w:rPr>
        <w:t>on test</w:t>
      </w:r>
      <w:r>
        <w:rPr>
          <w:color w:val="131313"/>
          <w:spacing w:val="-3"/>
          <w:w w:val="105"/>
        </w:rPr>
        <w:t> </w:t>
      </w:r>
      <w:r>
        <w:rPr>
          <w:color w:val="262626"/>
          <w:w w:val="105"/>
        </w:rPr>
        <w:t>and </w:t>
      </w:r>
      <w:r>
        <w:rPr>
          <w:color w:val="131313"/>
          <w:w w:val="105"/>
        </w:rPr>
        <w:t>interview</w:t>
      </w:r>
    </w:p>
    <w:p>
      <w:pPr>
        <w:pStyle w:val="BodyText"/>
        <w:spacing w:line="300" w:lineRule="auto" w:before="114"/>
        <w:ind w:left="526" w:right="3413" w:firstLine="6"/>
      </w:pPr>
      <w:r>
        <w:rPr/>
        <w:br w:type="column"/>
      </w:r>
      <w:r>
        <w:rPr>
          <w:color w:val="262626"/>
          <w:w w:val="105"/>
        </w:rPr>
        <w:t>results.</w:t>
      </w:r>
      <w:r>
        <w:rPr>
          <w:color w:val="262626"/>
          <w:spacing w:val="40"/>
          <w:w w:val="105"/>
        </w:rPr>
        <w:t> </w:t>
      </w:r>
      <w:r>
        <w:rPr>
          <w:color w:val="131313"/>
          <w:w w:val="105"/>
        </w:rPr>
        <w:t>Staff </w:t>
      </w:r>
      <w:r>
        <w:rPr>
          <w:color w:val="262626"/>
          <w:w w:val="105"/>
        </w:rPr>
        <w:t>should also </w:t>
      </w:r>
      <w:r>
        <w:rPr>
          <w:color w:val="131313"/>
          <w:w w:val="105"/>
        </w:rPr>
        <w:t>be </w:t>
      </w:r>
      <w:r>
        <w:rPr>
          <w:color w:val="262626"/>
          <w:w w:val="105"/>
        </w:rPr>
        <w:t>alerted </w:t>
      </w:r>
      <w:r>
        <w:rPr>
          <w:color w:val="131313"/>
          <w:w w:val="105"/>
        </w:rPr>
        <w:t>to the potential </w:t>
      </w:r>
      <w:r>
        <w:rPr>
          <w:color w:val="262626"/>
          <w:w w:val="105"/>
        </w:rPr>
        <w:t>for overestimating </w:t>
      </w:r>
      <w:r>
        <w:rPr>
          <w:color w:val="131313"/>
          <w:w w:val="105"/>
        </w:rPr>
        <w:t>the need</w:t>
      </w:r>
      <w:r>
        <w:rPr>
          <w:color w:val="131313"/>
          <w:spacing w:val="40"/>
          <w:w w:val="105"/>
        </w:rPr>
        <w:t> </w:t>
      </w:r>
      <w:r>
        <w:rPr>
          <w:color w:val="262626"/>
          <w:w w:val="105"/>
        </w:rPr>
        <w:t>for intensive </w:t>
      </w:r>
      <w:r>
        <w:rPr>
          <w:color w:val="131313"/>
          <w:w w:val="105"/>
        </w:rPr>
        <w:t>treatment</w:t>
      </w:r>
      <w:r>
        <w:rPr>
          <w:color w:val="131313"/>
          <w:spacing w:val="-3"/>
          <w:w w:val="105"/>
        </w:rPr>
        <w:t> </w:t>
      </w:r>
      <w:r>
        <w:rPr>
          <w:color w:val="262626"/>
          <w:w w:val="105"/>
        </w:rPr>
        <w:t>services </w:t>
      </w:r>
      <w:r>
        <w:rPr>
          <w:color w:val="131313"/>
          <w:w w:val="105"/>
        </w:rPr>
        <w:t>based</w:t>
      </w:r>
      <w:r>
        <w:rPr>
          <w:color w:val="131313"/>
          <w:spacing w:val="-5"/>
          <w:w w:val="105"/>
        </w:rPr>
        <w:t> </w:t>
      </w:r>
      <w:r>
        <w:rPr>
          <w:color w:val="262626"/>
          <w:w w:val="105"/>
        </w:rPr>
        <w:t>on results</w:t>
      </w:r>
      <w:r>
        <w:rPr>
          <w:color w:val="262626"/>
          <w:spacing w:val="-5"/>
          <w:w w:val="105"/>
        </w:rPr>
        <w:t> </w:t>
      </w:r>
      <w:r>
        <w:rPr>
          <w:color w:val="262626"/>
          <w:w w:val="105"/>
        </w:rPr>
        <w:t>of an initial </w:t>
      </w:r>
      <w:r>
        <w:rPr>
          <w:color w:val="131313"/>
          <w:w w:val="105"/>
        </w:rPr>
        <w:t>interview </w:t>
      </w:r>
      <w:r>
        <w:rPr>
          <w:color w:val="262626"/>
          <w:w w:val="105"/>
        </w:rPr>
        <w:t>without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addition of collateral supporting information.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Program </w:t>
      </w:r>
      <w:r>
        <w:rPr>
          <w:color w:val="131313"/>
          <w:w w:val="105"/>
        </w:rPr>
        <w:t>procedures </w:t>
      </w:r>
      <w:r>
        <w:rPr>
          <w:color w:val="262626"/>
          <w:w w:val="105"/>
        </w:rPr>
        <w:t>and </w:t>
      </w:r>
      <w:r>
        <w:rPr>
          <w:color w:val="131313"/>
          <w:w w:val="105"/>
        </w:rPr>
        <w:t>training </w:t>
      </w:r>
      <w:r>
        <w:rPr>
          <w:color w:val="262626"/>
          <w:w w:val="105"/>
        </w:rPr>
        <w:t>efforts should </w:t>
      </w:r>
      <w:r>
        <w:rPr>
          <w:color w:val="131313"/>
          <w:w w:val="105"/>
        </w:rPr>
        <w:t>be designed</w:t>
      </w:r>
      <w:r>
        <w:rPr>
          <w:color w:val="131313"/>
          <w:spacing w:val="40"/>
          <w:w w:val="105"/>
        </w:rPr>
        <w:t> </w:t>
      </w:r>
      <w:r>
        <w:rPr>
          <w:color w:val="131313"/>
          <w:w w:val="105"/>
        </w:rPr>
        <w:t>to</w:t>
      </w:r>
      <w:r>
        <w:rPr>
          <w:color w:val="131313"/>
          <w:spacing w:val="-2"/>
          <w:w w:val="105"/>
        </w:rPr>
        <w:t> </w:t>
      </w:r>
      <w:r>
        <w:rPr>
          <w:color w:val="262626"/>
          <w:w w:val="105"/>
        </w:rPr>
        <w:t>encourage staff</w:t>
      </w:r>
      <w:r>
        <w:rPr>
          <w:color w:val="262626"/>
          <w:spacing w:val="33"/>
          <w:w w:val="105"/>
        </w:rPr>
        <w:t> </w:t>
      </w:r>
      <w:r>
        <w:rPr>
          <w:color w:val="131313"/>
          <w:w w:val="105"/>
        </w:rPr>
        <w:t>to postpone more </w:t>
      </w:r>
      <w:r>
        <w:rPr>
          <w:color w:val="262626"/>
          <w:w w:val="105"/>
        </w:rPr>
        <w:t>comprehensive screening or assessment if evidence of significant stress or acute intoxication or withdrawal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is observed.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Staff should also receive </w:t>
      </w:r>
      <w:r>
        <w:rPr>
          <w:color w:val="131313"/>
          <w:w w:val="105"/>
        </w:rPr>
        <w:t>training </w:t>
      </w:r>
      <w:r>
        <w:rPr>
          <w:color w:val="262626"/>
          <w:w w:val="105"/>
        </w:rPr>
        <w:t>on </w:t>
      </w:r>
      <w:r>
        <w:rPr>
          <w:color w:val="131313"/>
          <w:w w:val="105"/>
        </w:rPr>
        <w:t>issues </w:t>
      </w:r>
      <w:r>
        <w:rPr>
          <w:color w:val="262626"/>
          <w:w w:val="105"/>
        </w:rPr>
        <w:t>surrounding adolescents </w:t>
      </w:r>
      <w:r>
        <w:rPr>
          <w:color w:val="131313"/>
          <w:w w:val="105"/>
        </w:rPr>
        <w:t>in juvenile justice </w:t>
      </w:r>
      <w:r>
        <w:rPr>
          <w:color w:val="262626"/>
          <w:w w:val="105"/>
        </w:rPr>
        <w:t>facilities and HIV infection.</w:t>
      </w:r>
    </w:p>
    <w:p>
      <w:pPr>
        <w:pStyle w:val="BodyText"/>
        <w:spacing w:line="300" w:lineRule="auto" w:before="9"/>
        <w:ind w:left="526" w:right="3490" w:firstLine="220"/>
      </w:pPr>
      <w:r>
        <w:rPr>
          <w:color w:val="262626"/>
          <w:w w:val="105"/>
        </w:rPr>
        <w:t>Juvenile </w:t>
      </w:r>
      <w:r>
        <w:rPr>
          <w:color w:val="131313"/>
          <w:w w:val="105"/>
        </w:rPr>
        <w:t>justice</w:t>
      </w:r>
      <w:r>
        <w:rPr>
          <w:color w:val="131313"/>
          <w:spacing w:val="-2"/>
          <w:w w:val="105"/>
        </w:rPr>
        <w:t> </w:t>
      </w:r>
      <w:r>
        <w:rPr>
          <w:color w:val="262626"/>
          <w:w w:val="105"/>
        </w:rPr>
        <w:t>staff should receive </w:t>
      </w:r>
      <w:r>
        <w:rPr>
          <w:color w:val="131313"/>
          <w:w w:val="105"/>
        </w:rPr>
        <w:t>training </w:t>
      </w:r>
      <w:r>
        <w:rPr>
          <w:color w:val="262626"/>
          <w:w w:val="105"/>
        </w:rPr>
        <w:t>in maintaining</w:t>
      </w:r>
      <w:r>
        <w:rPr>
          <w:color w:val="262626"/>
          <w:spacing w:val="35"/>
          <w:w w:val="105"/>
        </w:rPr>
        <w:t>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confidentiality </w:t>
      </w:r>
      <w:r>
        <w:rPr>
          <w:color w:val="131313"/>
          <w:w w:val="105"/>
        </w:rPr>
        <w:t>of </w:t>
      </w:r>
      <w:r>
        <w:rPr>
          <w:color w:val="262626"/>
          <w:w w:val="105"/>
        </w:rPr>
        <w:t>screening and assessment </w:t>
      </w:r>
      <w:r>
        <w:rPr>
          <w:color w:val="131313"/>
          <w:w w:val="105"/>
        </w:rPr>
        <w:t>information </w:t>
      </w:r>
      <w:r>
        <w:rPr>
          <w:color w:val="262626"/>
          <w:w w:val="105"/>
        </w:rPr>
        <w:t>and</w:t>
      </w:r>
      <w:r>
        <w:rPr>
          <w:color w:val="262626"/>
          <w:w w:val="105"/>
        </w:rPr>
        <w:t> in guidelines </w:t>
      </w:r>
      <w:r>
        <w:rPr>
          <w:color w:val="131313"/>
          <w:w w:val="105"/>
        </w:rPr>
        <w:t>for reporting </w:t>
      </w:r>
      <w:r>
        <w:rPr>
          <w:color w:val="262626"/>
          <w:w w:val="105"/>
        </w:rPr>
        <w:t>information.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All</w:t>
      </w:r>
      <w:r>
        <w:rPr>
          <w:color w:val="262626"/>
          <w:spacing w:val="-4"/>
          <w:w w:val="105"/>
        </w:rPr>
        <w:t> </w:t>
      </w:r>
      <w:r>
        <w:rPr>
          <w:color w:val="262626"/>
          <w:w w:val="105"/>
        </w:rPr>
        <w:t>staff </w:t>
      </w:r>
      <w:r>
        <w:rPr>
          <w:color w:val="131313"/>
          <w:w w:val="105"/>
        </w:rPr>
        <w:t>involved </w:t>
      </w:r>
      <w:r>
        <w:rPr>
          <w:color w:val="262626"/>
          <w:w w:val="105"/>
        </w:rPr>
        <w:t>in screening and</w:t>
      </w:r>
      <w:r>
        <w:rPr>
          <w:color w:val="262626"/>
          <w:w w:val="105"/>
        </w:rPr>
        <w:t> assessment should </w:t>
      </w:r>
      <w:r>
        <w:rPr>
          <w:color w:val="131313"/>
          <w:w w:val="105"/>
        </w:rPr>
        <w:t>understand</w:t>
      </w:r>
      <w:r>
        <w:rPr>
          <w:color w:val="131313"/>
          <w:spacing w:val="80"/>
          <w:w w:val="105"/>
        </w:rPr>
        <w:t>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key issues related </w:t>
      </w:r>
      <w:r>
        <w:rPr>
          <w:color w:val="131313"/>
          <w:w w:val="105"/>
        </w:rPr>
        <w:t>to </w:t>
      </w:r>
      <w:r>
        <w:rPr>
          <w:color w:val="262626"/>
          <w:w w:val="105"/>
        </w:rPr>
        <w:t>informed consent, which </w:t>
      </w:r>
      <w:r>
        <w:rPr>
          <w:color w:val="131313"/>
          <w:w w:val="105"/>
        </w:rPr>
        <w:t>include mandatory reporting </w:t>
      </w:r>
      <w:r>
        <w:rPr>
          <w:color w:val="262626"/>
          <w:w w:val="105"/>
        </w:rPr>
        <w:t>of child abuse or </w:t>
      </w:r>
      <w:r>
        <w:rPr>
          <w:color w:val="131313"/>
          <w:w w:val="105"/>
        </w:rPr>
        <w:t>neglect, disclosure </w:t>
      </w:r>
      <w:r>
        <w:rPr>
          <w:color w:val="262626"/>
          <w:w w:val="105"/>
        </w:rPr>
        <w:t>of </w:t>
      </w:r>
      <w:r>
        <w:rPr>
          <w:color w:val="131313"/>
          <w:w w:val="105"/>
        </w:rPr>
        <w:t>information to parents </w:t>
      </w:r>
      <w:r>
        <w:rPr>
          <w:color w:val="262626"/>
          <w:w w:val="105"/>
        </w:rPr>
        <w:t>or guardians, courts,</w:t>
      </w:r>
      <w:r>
        <w:rPr>
          <w:color w:val="262626"/>
          <w:spacing w:val="-1"/>
          <w:w w:val="105"/>
        </w:rPr>
        <w:t> </w:t>
      </w:r>
      <w:r>
        <w:rPr>
          <w:color w:val="262626"/>
          <w:w w:val="105"/>
        </w:rPr>
        <w:t>attorneys, or other agencies, and</w:t>
      </w:r>
      <w:r>
        <w:rPr>
          <w:color w:val="262626"/>
          <w:w w:val="105"/>
        </w:rPr>
        <w:t> </w:t>
      </w:r>
      <w:r>
        <w:rPr>
          <w:color w:val="131313"/>
          <w:w w:val="105"/>
        </w:rPr>
        <w:t>duty to </w:t>
      </w:r>
      <w:r>
        <w:rPr>
          <w:color w:val="262626"/>
          <w:w w:val="105"/>
        </w:rPr>
        <w:t>warn.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Staff</w:t>
      </w:r>
      <w:r>
        <w:rPr>
          <w:color w:val="262626"/>
          <w:w w:val="105"/>
        </w:rPr>
        <w:t> </w:t>
      </w:r>
      <w:r>
        <w:rPr>
          <w:color w:val="131313"/>
          <w:w w:val="105"/>
        </w:rPr>
        <w:t>may need training in</w:t>
      </w:r>
      <w:r>
        <w:rPr>
          <w:color w:val="131313"/>
          <w:spacing w:val="-2"/>
          <w:w w:val="105"/>
        </w:rPr>
        <w:t> </w:t>
      </w:r>
      <w:r>
        <w:rPr>
          <w:color w:val="131313"/>
          <w:w w:val="105"/>
        </w:rPr>
        <w:t>issues related</w:t>
      </w:r>
      <w:r>
        <w:rPr>
          <w:color w:val="131313"/>
          <w:spacing w:val="21"/>
          <w:w w:val="105"/>
        </w:rPr>
        <w:t> </w:t>
      </w:r>
      <w:r>
        <w:rPr>
          <w:color w:val="131313"/>
          <w:w w:val="105"/>
        </w:rPr>
        <w:t>to</w:t>
      </w:r>
      <w:r>
        <w:rPr>
          <w:color w:val="131313"/>
          <w:spacing w:val="-3"/>
          <w:w w:val="105"/>
        </w:rPr>
        <w:t> </w:t>
      </w:r>
      <w:r>
        <w:rPr>
          <w:color w:val="131313"/>
          <w:w w:val="105"/>
        </w:rPr>
        <w:t>the duty to </w:t>
      </w:r>
      <w:r>
        <w:rPr>
          <w:color w:val="262626"/>
          <w:w w:val="105"/>
        </w:rPr>
        <w:t>warn,</w:t>
      </w:r>
      <w:r>
        <w:rPr>
          <w:color w:val="262626"/>
          <w:spacing w:val="-3"/>
          <w:w w:val="105"/>
        </w:rPr>
        <w:t> </w:t>
      </w:r>
      <w:r>
        <w:rPr>
          <w:color w:val="131313"/>
          <w:w w:val="105"/>
        </w:rPr>
        <w:t>in </w:t>
      </w:r>
      <w:r>
        <w:rPr>
          <w:color w:val="262626"/>
          <w:w w:val="105"/>
        </w:rPr>
        <w:t>order </w:t>
      </w:r>
      <w:r>
        <w:rPr>
          <w:color w:val="131313"/>
          <w:w w:val="105"/>
        </w:rPr>
        <w:t>to </w:t>
      </w:r>
      <w:r>
        <w:rPr>
          <w:color w:val="262626"/>
          <w:w w:val="105"/>
        </w:rPr>
        <w:t>effectively respond </w:t>
      </w:r>
      <w:r>
        <w:rPr>
          <w:color w:val="131313"/>
          <w:w w:val="105"/>
        </w:rPr>
        <w:t>to </w:t>
      </w:r>
      <w:r>
        <w:rPr>
          <w:color w:val="262626"/>
          <w:w w:val="105"/>
        </w:rPr>
        <w:t>situations </w:t>
      </w:r>
      <w:r>
        <w:rPr>
          <w:color w:val="131313"/>
          <w:w w:val="105"/>
        </w:rPr>
        <w:t>involving </w:t>
      </w:r>
      <w:r>
        <w:rPr>
          <w:color w:val="262626"/>
          <w:w w:val="105"/>
        </w:rPr>
        <w:t>a </w:t>
      </w:r>
      <w:r>
        <w:rPr>
          <w:color w:val="131313"/>
          <w:w w:val="105"/>
        </w:rPr>
        <w:t>juvenile's threat to</w:t>
      </w:r>
      <w:r>
        <w:rPr>
          <w:color w:val="131313"/>
          <w:spacing w:val="-3"/>
          <w:w w:val="105"/>
        </w:rPr>
        <w:t> </w:t>
      </w:r>
      <w:r>
        <w:rPr>
          <w:color w:val="131313"/>
          <w:w w:val="105"/>
        </w:rPr>
        <w:t>harm </w:t>
      </w:r>
      <w:r>
        <w:rPr>
          <w:color w:val="262626"/>
          <w:w w:val="105"/>
        </w:rPr>
        <w:t>a potential victim (see Chapter 4).</w:t>
      </w:r>
    </w:p>
    <w:p>
      <w:pPr>
        <w:spacing w:after="0" w:line="300" w:lineRule="auto"/>
        <w:sectPr>
          <w:type w:val="continuous"/>
          <w:pgSz w:w="12240" w:h="15840"/>
          <w:pgMar w:top="800" w:bottom="280" w:left="460" w:right="560"/>
          <w:cols w:num="2" w:equalWidth="0">
            <w:col w:w="3952" w:space="40"/>
            <w:col w:w="722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7"/>
        </w:rPr>
      </w:pPr>
    </w:p>
    <w:p>
      <w:pPr>
        <w:spacing w:before="94"/>
        <w:ind w:left="366" w:right="0" w:firstLine="0"/>
        <w:jc w:val="left"/>
        <w:rPr>
          <w:i/>
          <w:sz w:val="15"/>
        </w:rPr>
      </w:pPr>
      <w:r>
        <w:rPr>
          <w:i/>
          <w:color w:val="262626"/>
          <w:spacing w:val="-5"/>
          <w:w w:val="105"/>
          <w:sz w:val="15"/>
        </w:rPr>
        <w:t>52</w:t>
      </w:r>
    </w:p>
    <w:p>
      <w:pPr>
        <w:spacing w:after="0"/>
        <w:jc w:val="left"/>
        <w:rPr>
          <w:sz w:val="15"/>
        </w:rPr>
        <w:sectPr>
          <w:type w:val="continuous"/>
          <w:pgSz w:w="12240" w:h="15840"/>
          <w:pgMar w:top="800" w:bottom="280" w:left="460" w:right="560"/>
        </w:sectPr>
      </w:pPr>
    </w:p>
    <w:p>
      <w:pPr>
        <w:pStyle w:val="Heading3"/>
        <w:spacing w:line="230" w:lineRule="auto" w:before="72"/>
        <w:ind w:left="645" w:right="6895" w:firstLine="1"/>
      </w:pPr>
      <w:bookmarkStart w:name="_TOC_250001" w:id="30"/>
      <w:r>
        <w:rPr>
          <w:color w:val="070707"/>
          <w:w w:val="105"/>
        </w:rPr>
        <w:t>Appendix A </w:t>
      </w:r>
      <w:bookmarkEnd w:id="30"/>
      <w:r>
        <w:rPr>
          <w:color w:val="070707"/>
          <w:spacing w:val="-2"/>
        </w:rPr>
        <w:t>Bibliography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after="0"/>
        <w:rPr>
          <w:sz w:val="20"/>
        </w:rPr>
        <w:sectPr>
          <w:pgSz w:w="12240" w:h="15840"/>
          <w:pgMar w:top="1000" w:bottom="280" w:left="460" w:right="560"/>
        </w:sectPr>
      </w:pPr>
    </w:p>
    <w:p>
      <w:pPr>
        <w:pStyle w:val="BodyText"/>
        <w:rPr>
          <w:b/>
          <w:sz w:val="23"/>
        </w:rPr>
      </w:pPr>
    </w:p>
    <w:p>
      <w:pPr>
        <w:spacing w:line="300" w:lineRule="auto" w:before="0"/>
        <w:ind w:left="869" w:right="48" w:hanging="220"/>
        <w:jc w:val="left"/>
        <w:rPr>
          <w:sz w:val="16"/>
        </w:rPr>
      </w:pPr>
      <w:r>
        <w:rPr>
          <w:color w:val="1F1F1F"/>
          <w:sz w:val="16"/>
        </w:rPr>
        <w:t>Achenbach,</w:t>
      </w:r>
      <w:r>
        <w:rPr>
          <w:color w:val="1F1F1F"/>
          <w:spacing w:val="-10"/>
          <w:sz w:val="16"/>
        </w:rPr>
        <w:t> </w:t>
      </w:r>
      <w:r>
        <w:rPr>
          <w:color w:val="1F1F1F"/>
          <w:sz w:val="16"/>
        </w:rPr>
        <w:t>T.M.</w:t>
      </w:r>
      <w:r>
        <w:rPr>
          <w:color w:val="1F1F1F"/>
          <w:spacing w:val="24"/>
          <w:sz w:val="16"/>
        </w:rPr>
        <w:t> </w:t>
      </w:r>
      <w:r>
        <w:rPr>
          <w:i/>
          <w:color w:val="1F1F1F"/>
          <w:sz w:val="16"/>
        </w:rPr>
        <w:t>Manual for</w:t>
      </w:r>
      <w:r>
        <w:rPr>
          <w:i/>
          <w:color w:val="1F1F1F"/>
          <w:spacing w:val="-8"/>
          <w:sz w:val="16"/>
        </w:rPr>
        <w:t> </w:t>
      </w:r>
      <w:r>
        <w:rPr>
          <w:i/>
          <w:color w:val="1F1F1F"/>
          <w:sz w:val="16"/>
        </w:rPr>
        <w:t>the</w:t>
      </w:r>
      <w:r>
        <w:rPr>
          <w:i/>
          <w:color w:val="1F1F1F"/>
          <w:spacing w:val="-10"/>
          <w:sz w:val="16"/>
        </w:rPr>
        <w:t> </w:t>
      </w:r>
      <w:r>
        <w:rPr>
          <w:i/>
          <w:color w:val="1F1F1F"/>
          <w:sz w:val="16"/>
        </w:rPr>
        <w:t>Youth</w:t>
      </w:r>
      <w:r>
        <w:rPr>
          <w:i/>
          <w:color w:val="1F1F1F"/>
          <w:spacing w:val="-5"/>
          <w:sz w:val="16"/>
        </w:rPr>
        <w:t> </w:t>
      </w:r>
      <w:r>
        <w:rPr>
          <w:i/>
          <w:color w:val="2F2F2F"/>
          <w:sz w:val="16"/>
        </w:rPr>
        <w:t>Self­</w:t>
      </w:r>
      <w:r>
        <w:rPr>
          <w:i/>
          <w:color w:val="2F2F2F"/>
          <w:spacing w:val="40"/>
          <w:sz w:val="16"/>
        </w:rPr>
        <w:t> </w:t>
      </w:r>
      <w:r>
        <w:rPr>
          <w:i/>
          <w:color w:val="1F1F1F"/>
          <w:sz w:val="16"/>
        </w:rPr>
        <w:t>Report</w:t>
      </w:r>
      <w:r>
        <w:rPr>
          <w:i/>
          <w:color w:val="1F1F1F"/>
          <w:spacing w:val="-10"/>
          <w:sz w:val="16"/>
        </w:rPr>
        <w:t> </w:t>
      </w:r>
      <w:r>
        <w:rPr>
          <w:i/>
          <w:color w:val="2F2F2F"/>
          <w:sz w:val="16"/>
        </w:rPr>
        <w:t>and</w:t>
      </w:r>
      <w:r>
        <w:rPr>
          <w:i/>
          <w:color w:val="2F2F2F"/>
          <w:spacing w:val="-10"/>
          <w:sz w:val="16"/>
        </w:rPr>
        <w:t> </w:t>
      </w:r>
      <w:r>
        <w:rPr>
          <w:color w:val="1F1F1F"/>
          <w:sz w:val="16"/>
        </w:rPr>
        <w:t>1991</w:t>
      </w:r>
      <w:r>
        <w:rPr>
          <w:color w:val="1F1F1F"/>
          <w:spacing w:val="-10"/>
          <w:sz w:val="16"/>
        </w:rPr>
        <w:t> </w:t>
      </w:r>
      <w:r>
        <w:rPr>
          <w:i/>
          <w:color w:val="2F2F2F"/>
          <w:sz w:val="16"/>
        </w:rPr>
        <w:t>Profile.</w:t>
      </w:r>
      <w:r>
        <w:rPr>
          <w:i/>
          <w:color w:val="2F2F2F"/>
          <w:spacing w:val="12"/>
          <w:sz w:val="16"/>
        </w:rPr>
        <w:t> </w:t>
      </w:r>
      <w:r>
        <w:rPr>
          <w:color w:val="1F1F1F"/>
          <w:sz w:val="16"/>
        </w:rPr>
        <w:t>Burlington,</w:t>
      </w:r>
      <w:r>
        <w:rPr>
          <w:color w:val="1F1F1F"/>
          <w:spacing w:val="-10"/>
          <w:sz w:val="16"/>
        </w:rPr>
        <w:t> </w:t>
      </w:r>
      <w:r>
        <w:rPr>
          <w:color w:val="1F1F1F"/>
          <w:sz w:val="16"/>
        </w:rPr>
        <w:t>VT:</w:t>
      </w:r>
      <w:r>
        <w:rPr>
          <w:color w:val="1F1F1F"/>
          <w:spacing w:val="40"/>
          <w:sz w:val="16"/>
        </w:rPr>
        <w:t> </w:t>
      </w:r>
      <w:r>
        <w:rPr>
          <w:color w:val="1F1F1F"/>
          <w:sz w:val="16"/>
        </w:rPr>
        <w:t>University of Vermont Department of</w:t>
      </w:r>
      <w:r>
        <w:rPr>
          <w:color w:val="1F1F1F"/>
          <w:spacing w:val="40"/>
          <w:sz w:val="16"/>
        </w:rPr>
        <w:t> </w:t>
      </w:r>
      <w:r>
        <w:rPr>
          <w:color w:val="1F1F1F"/>
          <w:sz w:val="16"/>
        </w:rPr>
        <w:t>Psychiatry, </w:t>
      </w:r>
      <w:r>
        <w:rPr>
          <w:color w:val="070707"/>
          <w:sz w:val="16"/>
        </w:rPr>
        <w:t>1991.</w:t>
      </w:r>
    </w:p>
    <w:p>
      <w:pPr>
        <w:spacing w:line="300" w:lineRule="auto" w:before="94"/>
        <w:ind w:left="866" w:right="29" w:hanging="217"/>
        <w:jc w:val="left"/>
        <w:rPr>
          <w:sz w:val="16"/>
        </w:rPr>
      </w:pPr>
      <w:r>
        <w:rPr>
          <w:color w:val="2F2F2F"/>
          <w:sz w:val="16"/>
        </w:rPr>
        <w:t>Achenbach, </w:t>
      </w:r>
      <w:r>
        <w:rPr>
          <w:color w:val="1F1F1F"/>
          <w:sz w:val="16"/>
        </w:rPr>
        <w:t>T.M., and</w:t>
      </w:r>
      <w:r>
        <w:rPr>
          <w:color w:val="1F1F1F"/>
          <w:spacing w:val="40"/>
          <w:sz w:val="16"/>
        </w:rPr>
        <w:t> </w:t>
      </w:r>
      <w:r>
        <w:rPr>
          <w:color w:val="2F2F2F"/>
          <w:sz w:val="16"/>
        </w:rPr>
        <w:t>Edelbrock, </w:t>
      </w:r>
      <w:r>
        <w:rPr>
          <w:color w:val="1F1F1F"/>
          <w:sz w:val="16"/>
        </w:rPr>
        <w:t>C.S.</w:t>
      </w:r>
      <w:r>
        <w:rPr>
          <w:color w:val="1F1F1F"/>
          <w:spacing w:val="40"/>
          <w:sz w:val="16"/>
        </w:rPr>
        <w:t> </w:t>
      </w:r>
      <w:r>
        <w:rPr>
          <w:color w:val="1F1F1F"/>
          <w:sz w:val="16"/>
        </w:rPr>
        <w:t>Behavioral problems and competencies</w:t>
      </w:r>
      <w:r>
        <w:rPr>
          <w:color w:val="1F1F1F"/>
          <w:spacing w:val="40"/>
          <w:sz w:val="16"/>
        </w:rPr>
        <w:t> </w:t>
      </w:r>
      <w:r>
        <w:rPr>
          <w:color w:val="2F2F2F"/>
          <w:sz w:val="16"/>
        </w:rPr>
        <w:t>repor</w:t>
      </w:r>
      <w:r>
        <w:rPr>
          <w:color w:val="070707"/>
          <w:sz w:val="16"/>
        </w:rPr>
        <w:t>ted </w:t>
      </w:r>
      <w:r>
        <w:rPr>
          <w:color w:val="1F1F1F"/>
          <w:sz w:val="16"/>
        </w:rPr>
        <w:t>by parents of normal and disturbed</w:t>
      </w:r>
      <w:r>
        <w:rPr>
          <w:color w:val="1F1F1F"/>
          <w:spacing w:val="40"/>
          <w:sz w:val="16"/>
        </w:rPr>
        <w:t> </w:t>
      </w:r>
      <w:r>
        <w:rPr>
          <w:color w:val="1F1F1F"/>
          <w:sz w:val="16"/>
        </w:rPr>
        <w:t>children</w:t>
      </w:r>
      <w:r>
        <w:rPr>
          <w:color w:val="1F1F1F"/>
          <w:spacing w:val="-6"/>
          <w:sz w:val="16"/>
        </w:rPr>
        <w:t> </w:t>
      </w:r>
      <w:r>
        <w:rPr>
          <w:color w:val="1F1F1F"/>
          <w:sz w:val="16"/>
        </w:rPr>
        <w:t>aged</w:t>
      </w:r>
      <w:r>
        <w:rPr>
          <w:color w:val="1F1F1F"/>
          <w:spacing w:val="-3"/>
          <w:sz w:val="16"/>
        </w:rPr>
        <w:t> </w:t>
      </w:r>
      <w:r>
        <w:rPr>
          <w:color w:val="1F1F1F"/>
          <w:sz w:val="16"/>
        </w:rPr>
        <w:t>4-16.</w:t>
      </w:r>
      <w:r>
        <w:rPr>
          <w:color w:val="1F1F1F"/>
          <w:spacing w:val="22"/>
          <w:sz w:val="16"/>
        </w:rPr>
        <w:t> </w:t>
      </w:r>
      <w:r>
        <w:rPr>
          <w:i/>
          <w:color w:val="1F1F1F"/>
          <w:sz w:val="16"/>
        </w:rPr>
        <w:t>Monographs</w:t>
      </w:r>
      <w:r>
        <w:rPr>
          <w:i/>
          <w:color w:val="1F1F1F"/>
          <w:spacing w:val="-4"/>
          <w:sz w:val="16"/>
        </w:rPr>
        <w:t> </w:t>
      </w:r>
      <w:r>
        <w:rPr>
          <w:i/>
          <w:color w:val="1F1F1F"/>
          <w:sz w:val="16"/>
        </w:rPr>
        <w:t>of</w:t>
      </w:r>
      <w:r>
        <w:rPr>
          <w:i/>
          <w:color w:val="1F1F1F"/>
          <w:spacing w:val="-7"/>
          <w:sz w:val="16"/>
        </w:rPr>
        <w:t> </w:t>
      </w:r>
      <w:r>
        <w:rPr>
          <w:i/>
          <w:color w:val="1F1F1F"/>
          <w:sz w:val="16"/>
        </w:rPr>
        <w:t>the</w:t>
      </w:r>
      <w:r>
        <w:rPr>
          <w:i/>
          <w:color w:val="1F1F1F"/>
          <w:spacing w:val="-7"/>
          <w:sz w:val="16"/>
        </w:rPr>
        <w:t> </w:t>
      </w:r>
      <w:r>
        <w:rPr>
          <w:i/>
          <w:color w:val="2F2F2F"/>
          <w:sz w:val="16"/>
        </w:rPr>
        <w:t>Society</w:t>
      </w:r>
      <w:r>
        <w:rPr>
          <w:i/>
          <w:color w:val="2F2F2F"/>
          <w:spacing w:val="40"/>
          <w:sz w:val="16"/>
        </w:rPr>
        <w:t> </w:t>
      </w:r>
      <w:r>
        <w:rPr>
          <w:i/>
          <w:color w:val="1F1F1F"/>
          <w:spacing w:val="-2"/>
          <w:sz w:val="16"/>
        </w:rPr>
        <w:t>for</w:t>
      </w:r>
      <w:r>
        <w:rPr>
          <w:i/>
          <w:color w:val="1F1F1F"/>
          <w:spacing w:val="-8"/>
          <w:sz w:val="16"/>
        </w:rPr>
        <w:t> </w:t>
      </w:r>
      <w:r>
        <w:rPr>
          <w:i/>
          <w:color w:val="1F1F1F"/>
          <w:spacing w:val="-2"/>
          <w:sz w:val="16"/>
        </w:rPr>
        <w:t>Research</w:t>
      </w:r>
      <w:r>
        <w:rPr>
          <w:i/>
          <w:color w:val="1F1F1F"/>
          <w:spacing w:val="-8"/>
          <w:sz w:val="16"/>
        </w:rPr>
        <w:t> </w:t>
      </w:r>
      <w:r>
        <w:rPr>
          <w:i/>
          <w:color w:val="1F1F1F"/>
          <w:spacing w:val="-2"/>
          <w:sz w:val="16"/>
        </w:rPr>
        <w:t>in</w:t>
      </w:r>
      <w:r>
        <w:rPr>
          <w:i/>
          <w:color w:val="1F1F1F"/>
          <w:spacing w:val="-8"/>
          <w:sz w:val="16"/>
        </w:rPr>
        <w:t> </w:t>
      </w:r>
      <w:r>
        <w:rPr>
          <w:i/>
          <w:color w:val="1F1F1F"/>
          <w:spacing w:val="-2"/>
          <w:sz w:val="16"/>
        </w:rPr>
        <w:t>Child</w:t>
      </w:r>
      <w:r>
        <w:rPr>
          <w:i/>
          <w:color w:val="1F1F1F"/>
          <w:spacing w:val="16"/>
          <w:sz w:val="16"/>
        </w:rPr>
        <w:t> </w:t>
      </w:r>
      <w:r>
        <w:rPr>
          <w:i/>
          <w:color w:val="1F1F1F"/>
          <w:spacing w:val="-2"/>
          <w:sz w:val="16"/>
        </w:rPr>
        <w:t>Development</w:t>
      </w:r>
      <w:r>
        <w:rPr>
          <w:i/>
          <w:color w:val="1F1F1F"/>
          <w:spacing w:val="40"/>
          <w:sz w:val="16"/>
        </w:rPr>
        <w:t> </w:t>
      </w:r>
      <w:r>
        <w:rPr>
          <w:color w:val="1F1F1F"/>
          <w:spacing w:val="-2"/>
          <w:sz w:val="16"/>
        </w:rPr>
        <w:t>46(1,</w:t>
      </w:r>
      <w:r>
        <w:rPr>
          <w:color w:val="1F1F1F"/>
          <w:spacing w:val="-8"/>
          <w:sz w:val="16"/>
        </w:rPr>
        <w:t> </w:t>
      </w:r>
      <w:r>
        <w:rPr>
          <w:color w:val="1F1F1F"/>
          <w:spacing w:val="-2"/>
          <w:sz w:val="16"/>
        </w:rPr>
        <w:t>Serial</w:t>
      </w:r>
      <w:r>
        <w:rPr>
          <w:color w:val="1F1F1F"/>
          <w:spacing w:val="40"/>
          <w:sz w:val="16"/>
        </w:rPr>
        <w:t> </w:t>
      </w:r>
      <w:r>
        <w:rPr>
          <w:color w:val="1F1F1F"/>
          <w:sz w:val="16"/>
        </w:rPr>
        <w:t>No. 88), 1981.</w:t>
      </w:r>
    </w:p>
    <w:p>
      <w:pPr>
        <w:spacing w:line="300" w:lineRule="auto" w:before="101"/>
        <w:ind w:left="857" w:right="0" w:hanging="209"/>
        <w:jc w:val="left"/>
        <w:rPr>
          <w:sz w:val="16"/>
        </w:rPr>
      </w:pPr>
      <w:r>
        <w:rPr>
          <w:color w:val="2F2F2F"/>
          <w:sz w:val="16"/>
        </w:rPr>
        <w:t>American Academy </w:t>
      </w:r>
      <w:r>
        <w:rPr>
          <w:color w:val="1F1F1F"/>
          <w:sz w:val="16"/>
        </w:rPr>
        <w:t>of Pediatrics.</w:t>
      </w:r>
      <w:r>
        <w:rPr>
          <w:color w:val="1F1F1F"/>
          <w:spacing w:val="40"/>
          <w:sz w:val="16"/>
        </w:rPr>
        <w:t> </w:t>
      </w:r>
      <w:r>
        <w:rPr>
          <w:i/>
          <w:color w:val="1F1F1F"/>
          <w:sz w:val="16"/>
        </w:rPr>
        <w:t>The</w:t>
      </w:r>
      <w:r>
        <w:rPr>
          <w:i/>
          <w:color w:val="1F1F1F"/>
          <w:spacing w:val="40"/>
          <w:sz w:val="16"/>
        </w:rPr>
        <w:t> </w:t>
      </w:r>
      <w:r>
        <w:rPr>
          <w:i/>
          <w:color w:val="1F1F1F"/>
          <w:sz w:val="16"/>
        </w:rPr>
        <w:t>Classification</w:t>
      </w:r>
      <w:r>
        <w:rPr>
          <w:i/>
          <w:color w:val="1F1F1F"/>
          <w:spacing w:val="-10"/>
          <w:sz w:val="16"/>
        </w:rPr>
        <w:t> </w:t>
      </w:r>
      <w:r>
        <w:rPr>
          <w:i/>
          <w:color w:val="2F2F2F"/>
          <w:sz w:val="16"/>
        </w:rPr>
        <w:t>of</w:t>
      </w:r>
      <w:r>
        <w:rPr>
          <w:i/>
          <w:color w:val="2F2F2F"/>
          <w:spacing w:val="-7"/>
          <w:sz w:val="16"/>
        </w:rPr>
        <w:t> </w:t>
      </w:r>
      <w:r>
        <w:rPr>
          <w:i/>
          <w:color w:val="1F1F1F"/>
          <w:sz w:val="16"/>
        </w:rPr>
        <w:t>Child </w:t>
      </w:r>
      <w:r>
        <w:rPr>
          <w:i/>
          <w:color w:val="2F2F2F"/>
          <w:sz w:val="16"/>
        </w:rPr>
        <w:t>and Adolescent Mental</w:t>
      </w:r>
      <w:r>
        <w:rPr>
          <w:i/>
          <w:color w:val="2F2F2F"/>
          <w:spacing w:val="40"/>
          <w:sz w:val="16"/>
        </w:rPr>
        <w:t> </w:t>
      </w:r>
      <w:r>
        <w:rPr>
          <w:i/>
          <w:color w:val="1F1F1F"/>
          <w:sz w:val="16"/>
        </w:rPr>
        <w:t>Diagnoses</w:t>
      </w:r>
      <w:r>
        <w:rPr>
          <w:i/>
          <w:color w:val="1F1F1F"/>
          <w:spacing w:val="-8"/>
          <w:sz w:val="16"/>
        </w:rPr>
        <w:t> </w:t>
      </w:r>
      <w:r>
        <w:rPr>
          <w:i/>
          <w:color w:val="1F1F1F"/>
          <w:sz w:val="16"/>
        </w:rPr>
        <w:t>in</w:t>
      </w:r>
      <w:r>
        <w:rPr>
          <w:i/>
          <w:color w:val="1F1F1F"/>
          <w:spacing w:val="-10"/>
          <w:sz w:val="16"/>
        </w:rPr>
        <w:t> </w:t>
      </w:r>
      <w:r>
        <w:rPr>
          <w:i/>
          <w:color w:val="1F1F1F"/>
          <w:sz w:val="16"/>
        </w:rPr>
        <w:t>Primary</w:t>
      </w:r>
      <w:r>
        <w:rPr>
          <w:i/>
          <w:color w:val="1F1F1F"/>
          <w:spacing w:val="-10"/>
          <w:sz w:val="16"/>
        </w:rPr>
        <w:t> </w:t>
      </w:r>
      <w:r>
        <w:rPr>
          <w:i/>
          <w:color w:val="1F1F1F"/>
          <w:sz w:val="16"/>
        </w:rPr>
        <w:t>Care:</w:t>
      </w:r>
      <w:r>
        <w:rPr>
          <w:i/>
          <w:color w:val="1F1F1F"/>
          <w:spacing w:val="-6"/>
          <w:sz w:val="16"/>
        </w:rPr>
        <w:t> </w:t>
      </w:r>
      <w:r>
        <w:rPr>
          <w:i/>
          <w:color w:val="1F1F1F"/>
          <w:sz w:val="16"/>
        </w:rPr>
        <w:t>Diagnostic</w:t>
      </w:r>
      <w:r>
        <w:rPr>
          <w:i/>
          <w:color w:val="1F1F1F"/>
          <w:spacing w:val="-8"/>
          <w:sz w:val="16"/>
        </w:rPr>
        <w:t> </w:t>
      </w:r>
      <w:r>
        <w:rPr>
          <w:i/>
          <w:color w:val="2F2F2F"/>
          <w:sz w:val="16"/>
        </w:rPr>
        <w:t>and</w:t>
      </w:r>
      <w:r>
        <w:rPr>
          <w:i/>
          <w:color w:val="2F2F2F"/>
          <w:spacing w:val="40"/>
          <w:sz w:val="16"/>
        </w:rPr>
        <w:t> </w:t>
      </w:r>
      <w:r>
        <w:rPr>
          <w:i/>
          <w:color w:val="1F1F1F"/>
          <w:sz w:val="16"/>
        </w:rPr>
        <w:t>Statistical</w:t>
      </w:r>
      <w:r>
        <w:rPr>
          <w:i/>
          <w:color w:val="1F1F1F"/>
          <w:spacing w:val="-4"/>
          <w:sz w:val="16"/>
        </w:rPr>
        <w:t> </w:t>
      </w:r>
      <w:r>
        <w:rPr>
          <w:i/>
          <w:color w:val="2F2F2F"/>
          <w:sz w:val="16"/>
        </w:rPr>
        <w:t>Manual</w:t>
      </w:r>
      <w:r>
        <w:rPr>
          <w:i/>
          <w:color w:val="2F2F2F"/>
          <w:spacing w:val="-5"/>
          <w:sz w:val="16"/>
        </w:rPr>
        <w:t> </w:t>
      </w:r>
      <w:r>
        <w:rPr>
          <w:i/>
          <w:color w:val="1F1F1F"/>
          <w:sz w:val="16"/>
        </w:rPr>
        <w:t>for</w:t>
      </w:r>
      <w:r>
        <w:rPr>
          <w:i/>
          <w:color w:val="1F1F1F"/>
          <w:spacing w:val="-10"/>
          <w:sz w:val="16"/>
        </w:rPr>
        <w:t> </w:t>
      </w:r>
      <w:r>
        <w:rPr>
          <w:i/>
          <w:color w:val="2F2F2F"/>
          <w:sz w:val="16"/>
        </w:rPr>
        <w:t>Primary</w:t>
      </w:r>
      <w:r>
        <w:rPr>
          <w:i/>
          <w:color w:val="2F2F2F"/>
          <w:spacing w:val="-10"/>
          <w:sz w:val="16"/>
        </w:rPr>
        <w:t> </w:t>
      </w:r>
      <w:r>
        <w:rPr>
          <w:i/>
          <w:color w:val="1F1F1F"/>
          <w:sz w:val="16"/>
        </w:rPr>
        <w:t>Care</w:t>
      </w:r>
      <w:r>
        <w:rPr>
          <w:i/>
          <w:color w:val="1F1F1F"/>
          <w:spacing w:val="-10"/>
          <w:sz w:val="16"/>
        </w:rPr>
        <w:t> </w:t>
      </w:r>
      <w:r>
        <w:rPr>
          <w:i/>
          <w:color w:val="1F1F1F"/>
          <w:sz w:val="16"/>
        </w:rPr>
        <w:t>(DSM-PC)</w:t>
      </w:r>
      <w:r>
        <w:rPr>
          <w:i/>
          <w:color w:val="1F1F1F"/>
          <w:spacing w:val="40"/>
          <w:sz w:val="16"/>
        </w:rPr>
        <w:t> </w:t>
      </w:r>
      <w:r>
        <w:rPr>
          <w:i/>
          <w:color w:val="1F1F1F"/>
          <w:sz w:val="16"/>
        </w:rPr>
        <w:t>Child </w:t>
      </w:r>
      <w:r>
        <w:rPr>
          <w:i/>
          <w:color w:val="2F2F2F"/>
          <w:sz w:val="16"/>
        </w:rPr>
        <w:t>and Adolescent </w:t>
      </w:r>
      <w:r>
        <w:rPr>
          <w:i/>
          <w:color w:val="1F1F1F"/>
          <w:sz w:val="16"/>
        </w:rPr>
        <w:t>Version</w:t>
      </w:r>
      <w:r>
        <w:rPr>
          <w:i/>
          <w:color w:val="565656"/>
          <w:sz w:val="16"/>
        </w:rPr>
        <w:t>.</w:t>
      </w:r>
      <w:r>
        <w:rPr>
          <w:i/>
          <w:color w:val="565656"/>
          <w:spacing w:val="39"/>
          <w:sz w:val="16"/>
        </w:rPr>
        <w:t> </w:t>
      </w:r>
      <w:r>
        <w:rPr>
          <w:color w:val="2F2F2F"/>
          <w:sz w:val="16"/>
        </w:rPr>
        <w:t>Elk Grove</w:t>
      </w:r>
      <w:r>
        <w:rPr>
          <w:color w:val="2F2F2F"/>
          <w:spacing w:val="40"/>
          <w:sz w:val="16"/>
        </w:rPr>
        <w:t> </w:t>
      </w:r>
      <w:r>
        <w:rPr>
          <w:color w:val="1F1F1F"/>
          <w:sz w:val="16"/>
        </w:rPr>
        <w:t>Village, IL:</w:t>
      </w:r>
      <w:r>
        <w:rPr>
          <w:color w:val="1F1F1F"/>
          <w:spacing w:val="-4"/>
          <w:sz w:val="16"/>
        </w:rPr>
        <w:t> </w:t>
      </w:r>
      <w:r>
        <w:rPr>
          <w:color w:val="2F2F2F"/>
          <w:sz w:val="16"/>
        </w:rPr>
        <w:t>American</w:t>
      </w:r>
      <w:r>
        <w:rPr>
          <w:color w:val="2F2F2F"/>
          <w:spacing w:val="28"/>
          <w:sz w:val="16"/>
        </w:rPr>
        <w:t> </w:t>
      </w:r>
      <w:r>
        <w:rPr>
          <w:color w:val="2F2F2F"/>
          <w:sz w:val="16"/>
        </w:rPr>
        <w:t>Academy </w:t>
      </w:r>
      <w:r>
        <w:rPr>
          <w:color w:val="1F1F1F"/>
          <w:sz w:val="16"/>
        </w:rPr>
        <w:t>of Pediatrics,</w:t>
      </w:r>
      <w:r>
        <w:rPr>
          <w:color w:val="1F1F1F"/>
          <w:spacing w:val="40"/>
          <w:sz w:val="16"/>
        </w:rPr>
        <w:t> </w:t>
      </w:r>
      <w:r>
        <w:rPr>
          <w:color w:val="1F1F1F"/>
          <w:spacing w:val="-2"/>
          <w:sz w:val="16"/>
        </w:rPr>
        <w:t>1996.</w:t>
      </w:r>
    </w:p>
    <w:p>
      <w:pPr>
        <w:spacing w:line="300" w:lineRule="auto" w:before="96"/>
        <w:ind w:left="863" w:right="48" w:hanging="214"/>
        <w:jc w:val="left"/>
        <w:rPr>
          <w:sz w:val="16"/>
        </w:rPr>
      </w:pPr>
      <w:r>
        <w:rPr>
          <w:color w:val="1F1F1F"/>
          <w:sz w:val="16"/>
        </w:rPr>
        <w:t>American Psychiatric Association.</w:t>
      </w:r>
      <w:r>
        <w:rPr>
          <w:color w:val="1F1F1F"/>
          <w:spacing w:val="40"/>
          <w:sz w:val="16"/>
        </w:rPr>
        <w:t> </w:t>
      </w:r>
      <w:r>
        <w:rPr>
          <w:i/>
          <w:color w:val="1F1F1F"/>
          <w:sz w:val="16"/>
        </w:rPr>
        <w:t>Diagnostic</w:t>
      </w:r>
      <w:r>
        <w:rPr>
          <w:i/>
          <w:color w:val="1F1F1F"/>
          <w:spacing w:val="40"/>
          <w:sz w:val="16"/>
        </w:rPr>
        <w:t> </w:t>
      </w:r>
      <w:r>
        <w:rPr>
          <w:i/>
          <w:color w:val="2F2F2F"/>
          <w:w w:val="95"/>
          <w:sz w:val="16"/>
        </w:rPr>
        <w:t>and</w:t>
      </w:r>
      <w:r>
        <w:rPr>
          <w:i/>
          <w:color w:val="2F2F2F"/>
          <w:sz w:val="16"/>
        </w:rPr>
        <w:t> </w:t>
      </w:r>
      <w:r>
        <w:rPr>
          <w:i/>
          <w:color w:val="1F1F1F"/>
          <w:w w:val="95"/>
          <w:sz w:val="16"/>
        </w:rPr>
        <w:t>Statistical </w:t>
      </w:r>
      <w:r>
        <w:rPr>
          <w:i/>
          <w:color w:val="2F2F2F"/>
          <w:w w:val="95"/>
          <w:sz w:val="16"/>
        </w:rPr>
        <w:t>Manual </w:t>
      </w:r>
      <w:r>
        <w:rPr>
          <w:i/>
          <w:color w:val="1F1F1F"/>
          <w:w w:val="95"/>
          <w:sz w:val="16"/>
        </w:rPr>
        <w:t>of Mental</w:t>
      </w:r>
      <w:r>
        <w:rPr>
          <w:i/>
          <w:color w:val="1F1F1F"/>
          <w:spacing w:val="16"/>
          <w:sz w:val="16"/>
        </w:rPr>
        <w:t> </w:t>
      </w:r>
      <w:r>
        <w:rPr>
          <w:i/>
          <w:color w:val="1F1F1F"/>
          <w:w w:val="95"/>
          <w:sz w:val="16"/>
        </w:rPr>
        <w:t>Disorders,</w:t>
      </w:r>
      <w:r>
        <w:rPr>
          <w:i/>
          <w:color w:val="1F1F1F"/>
          <w:spacing w:val="-4"/>
          <w:w w:val="95"/>
          <w:sz w:val="16"/>
        </w:rPr>
        <w:t> </w:t>
      </w:r>
      <w:r>
        <w:rPr>
          <w:color w:val="2F2F2F"/>
          <w:w w:val="95"/>
          <w:sz w:val="16"/>
        </w:rPr>
        <w:t>4</w:t>
      </w:r>
      <w:r>
        <w:rPr>
          <w:color w:val="070707"/>
          <w:w w:val="95"/>
          <w:sz w:val="16"/>
        </w:rPr>
        <w:t>th</w:t>
      </w:r>
      <w:r>
        <w:rPr>
          <w:color w:val="070707"/>
          <w:spacing w:val="40"/>
          <w:sz w:val="16"/>
        </w:rPr>
        <w:t> </w:t>
      </w:r>
      <w:r>
        <w:rPr>
          <w:color w:val="2F2F2F"/>
          <w:sz w:val="16"/>
        </w:rPr>
        <w:t>ed. </w:t>
      </w:r>
      <w:r>
        <w:rPr>
          <w:color w:val="1F1F1F"/>
          <w:sz w:val="16"/>
        </w:rPr>
        <w:t>(DSM-IV).</w:t>
      </w:r>
      <w:r>
        <w:rPr>
          <w:color w:val="1F1F1F"/>
          <w:spacing w:val="40"/>
          <w:sz w:val="16"/>
        </w:rPr>
        <w:t> </w:t>
      </w:r>
      <w:r>
        <w:rPr>
          <w:color w:val="1F1F1F"/>
          <w:sz w:val="16"/>
        </w:rPr>
        <w:t>Washington, DC: </w:t>
      </w:r>
      <w:r>
        <w:rPr>
          <w:color w:val="2F2F2F"/>
          <w:sz w:val="16"/>
        </w:rPr>
        <w:t>American</w:t>
      </w:r>
      <w:r>
        <w:rPr>
          <w:color w:val="2F2F2F"/>
          <w:spacing w:val="40"/>
          <w:sz w:val="16"/>
        </w:rPr>
        <w:t> </w:t>
      </w:r>
      <w:r>
        <w:rPr>
          <w:color w:val="1F1F1F"/>
          <w:sz w:val="16"/>
        </w:rPr>
        <w:t>Psychiatric</w:t>
      </w:r>
      <w:r>
        <w:rPr>
          <w:color w:val="1F1F1F"/>
          <w:spacing w:val="40"/>
          <w:sz w:val="16"/>
        </w:rPr>
        <w:t> </w:t>
      </w:r>
      <w:r>
        <w:rPr>
          <w:color w:val="1F1F1F"/>
          <w:sz w:val="16"/>
        </w:rPr>
        <w:t>Association, 1994.</w:t>
      </w:r>
    </w:p>
    <w:p>
      <w:pPr>
        <w:spacing w:line="302" w:lineRule="auto" w:before="89"/>
        <w:ind w:left="866" w:right="41" w:hanging="214"/>
        <w:jc w:val="left"/>
        <w:rPr>
          <w:sz w:val="16"/>
        </w:rPr>
      </w:pPr>
      <w:r>
        <w:rPr>
          <w:color w:val="1F1F1F"/>
          <w:sz w:val="16"/>
        </w:rPr>
        <w:t>Baumrind, D., </w:t>
      </w:r>
      <w:r>
        <w:rPr>
          <w:color w:val="2F2F2F"/>
          <w:sz w:val="16"/>
        </w:rPr>
        <w:t>and </w:t>
      </w:r>
      <w:r>
        <w:rPr>
          <w:color w:val="1F1F1F"/>
          <w:sz w:val="16"/>
        </w:rPr>
        <w:t>Moselle, </w:t>
      </w:r>
      <w:r>
        <w:rPr>
          <w:color w:val="2F2F2F"/>
          <w:sz w:val="15"/>
        </w:rPr>
        <w:t>K.A.</w:t>
      </w:r>
      <w:r>
        <w:rPr>
          <w:color w:val="2F2F2F"/>
          <w:spacing w:val="40"/>
          <w:sz w:val="15"/>
        </w:rPr>
        <w:t> </w:t>
      </w:r>
      <w:r>
        <w:rPr>
          <w:color w:val="1F1F1F"/>
          <w:sz w:val="16"/>
        </w:rPr>
        <w:t>A</w:t>
      </w:r>
      <w:r>
        <w:rPr>
          <w:color w:val="1F1F1F"/>
          <w:spacing w:val="40"/>
          <w:sz w:val="16"/>
        </w:rPr>
        <w:t> </w:t>
      </w:r>
      <w:r>
        <w:rPr>
          <w:color w:val="1F1F1F"/>
          <w:sz w:val="16"/>
        </w:rPr>
        <w:t>developmental</w:t>
      </w:r>
      <w:r>
        <w:rPr>
          <w:color w:val="1F1F1F"/>
          <w:spacing w:val="40"/>
          <w:sz w:val="16"/>
        </w:rPr>
        <w:t> </w:t>
      </w:r>
      <w:r>
        <w:rPr>
          <w:color w:val="1F1F1F"/>
          <w:sz w:val="16"/>
        </w:rPr>
        <w:t>perspective</w:t>
      </w:r>
      <w:r>
        <w:rPr>
          <w:color w:val="1F1F1F"/>
          <w:spacing w:val="36"/>
          <w:sz w:val="16"/>
        </w:rPr>
        <w:t> </w:t>
      </w:r>
      <w:r>
        <w:rPr>
          <w:color w:val="1F1F1F"/>
          <w:sz w:val="16"/>
        </w:rPr>
        <w:t>on</w:t>
      </w:r>
      <w:r>
        <w:rPr>
          <w:color w:val="1F1F1F"/>
          <w:spacing w:val="28"/>
          <w:sz w:val="16"/>
        </w:rPr>
        <w:t> </w:t>
      </w:r>
      <w:r>
        <w:rPr>
          <w:color w:val="1F1F1F"/>
          <w:sz w:val="16"/>
        </w:rPr>
        <w:t>adolescent</w:t>
      </w:r>
      <w:r>
        <w:rPr>
          <w:color w:val="1F1F1F"/>
          <w:spacing w:val="40"/>
          <w:sz w:val="16"/>
        </w:rPr>
        <w:t> </w:t>
      </w:r>
      <w:r>
        <w:rPr>
          <w:color w:val="1F1F1F"/>
          <w:spacing w:val="-2"/>
          <w:sz w:val="16"/>
        </w:rPr>
        <w:t>drug</w:t>
      </w:r>
      <w:r>
        <w:rPr>
          <w:color w:val="1F1F1F"/>
          <w:spacing w:val="-8"/>
          <w:sz w:val="16"/>
        </w:rPr>
        <w:t> </w:t>
      </w:r>
      <w:r>
        <w:rPr>
          <w:color w:val="2F2F2F"/>
          <w:spacing w:val="-2"/>
          <w:sz w:val="16"/>
        </w:rPr>
        <w:t>abuse.</w:t>
      </w:r>
      <w:r>
        <w:rPr>
          <w:color w:val="2F2F2F"/>
          <w:spacing w:val="18"/>
          <w:sz w:val="16"/>
        </w:rPr>
        <w:t> </w:t>
      </w:r>
      <w:r>
        <w:rPr>
          <w:i/>
          <w:color w:val="1F1F1F"/>
          <w:spacing w:val="-2"/>
          <w:sz w:val="16"/>
        </w:rPr>
        <w:t>Advances</w:t>
      </w:r>
      <w:r>
        <w:rPr>
          <w:i/>
          <w:color w:val="1F1F1F"/>
          <w:spacing w:val="-3"/>
          <w:sz w:val="16"/>
        </w:rPr>
        <w:t> </w:t>
      </w:r>
      <w:r>
        <w:rPr>
          <w:i/>
          <w:color w:val="1F1F1F"/>
          <w:spacing w:val="-2"/>
          <w:sz w:val="16"/>
        </w:rPr>
        <w:t>in</w:t>
      </w:r>
      <w:r>
        <w:rPr>
          <w:i/>
          <w:color w:val="1F1F1F"/>
          <w:spacing w:val="-4"/>
          <w:sz w:val="16"/>
        </w:rPr>
        <w:t> </w:t>
      </w:r>
      <w:r>
        <w:rPr>
          <w:i/>
          <w:color w:val="1F1F1F"/>
          <w:spacing w:val="-2"/>
          <w:sz w:val="16"/>
        </w:rPr>
        <w:t>Alcohol</w:t>
      </w:r>
      <w:r>
        <w:rPr>
          <w:i/>
          <w:color w:val="1F1F1F"/>
          <w:spacing w:val="-8"/>
          <w:sz w:val="16"/>
        </w:rPr>
        <w:t> </w:t>
      </w:r>
      <w:r>
        <w:rPr>
          <w:i/>
          <w:color w:val="2F2F2F"/>
          <w:spacing w:val="-2"/>
          <w:sz w:val="16"/>
        </w:rPr>
        <w:t>and Substance</w:t>
      </w:r>
      <w:r>
        <w:rPr>
          <w:i/>
          <w:color w:val="2F2F2F"/>
          <w:spacing w:val="40"/>
          <w:sz w:val="16"/>
        </w:rPr>
        <w:t> </w:t>
      </w:r>
      <w:r>
        <w:rPr>
          <w:i/>
          <w:color w:val="2F2F2F"/>
          <w:sz w:val="16"/>
        </w:rPr>
        <w:t>Abuse</w:t>
      </w:r>
      <w:r>
        <w:rPr>
          <w:i/>
          <w:color w:val="2F2F2F"/>
          <w:spacing w:val="40"/>
          <w:sz w:val="16"/>
        </w:rPr>
        <w:t> </w:t>
      </w:r>
      <w:r>
        <w:rPr>
          <w:color w:val="1F1F1F"/>
          <w:sz w:val="16"/>
        </w:rPr>
        <w:t>4:41-67, 1985.</w:t>
      </w:r>
    </w:p>
    <w:p>
      <w:pPr>
        <w:spacing w:line="295" w:lineRule="auto" w:before="63"/>
        <w:ind w:left="865" w:right="48" w:hanging="218"/>
        <w:jc w:val="left"/>
        <w:rPr>
          <w:sz w:val="16"/>
        </w:rPr>
      </w:pPr>
      <w:r>
        <w:rPr>
          <w:color w:val="1F1F1F"/>
          <w:sz w:val="16"/>
        </w:rPr>
        <w:t>Beck, </w:t>
      </w:r>
      <w:r>
        <w:rPr>
          <w:color w:val="2F2F2F"/>
          <w:sz w:val="16"/>
        </w:rPr>
        <w:t>A.T., and</w:t>
      </w:r>
      <w:r>
        <w:rPr>
          <w:color w:val="2F2F2F"/>
          <w:spacing w:val="40"/>
          <w:sz w:val="16"/>
        </w:rPr>
        <w:t> </w:t>
      </w:r>
      <w:r>
        <w:rPr>
          <w:color w:val="1F1F1F"/>
          <w:sz w:val="16"/>
        </w:rPr>
        <w:t>Ward, </w:t>
      </w:r>
      <w:r>
        <w:rPr>
          <w:rFonts w:ascii="Arial"/>
          <w:color w:val="1F1F1F"/>
          <w:sz w:val="19"/>
        </w:rPr>
        <w:t>J.</w:t>
      </w:r>
      <w:r>
        <w:rPr>
          <w:rFonts w:ascii="Arial"/>
          <w:color w:val="1F1F1F"/>
          <w:spacing w:val="40"/>
          <w:sz w:val="19"/>
        </w:rPr>
        <w:t> </w:t>
      </w:r>
      <w:r>
        <w:rPr>
          <w:color w:val="1F1F1F"/>
          <w:sz w:val="16"/>
        </w:rPr>
        <w:t>Beck Depression</w:t>
      </w:r>
      <w:r>
        <w:rPr>
          <w:color w:val="1F1F1F"/>
          <w:spacing w:val="40"/>
          <w:sz w:val="16"/>
        </w:rPr>
        <w:t> </w:t>
      </w:r>
      <w:r>
        <w:rPr>
          <w:color w:val="1F1F1F"/>
          <w:spacing w:val="-2"/>
          <w:sz w:val="16"/>
        </w:rPr>
        <w:t>Inventory (BDI).</w:t>
      </w:r>
      <w:r>
        <w:rPr>
          <w:color w:val="1F1F1F"/>
          <w:spacing w:val="28"/>
          <w:sz w:val="16"/>
        </w:rPr>
        <w:t> </w:t>
      </w:r>
      <w:r>
        <w:rPr>
          <w:color w:val="070707"/>
          <w:spacing w:val="-2"/>
          <w:sz w:val="16"/>
        </w:rPr>
        <w:t>In:</w:t>
      </w:r>
      <w:r>
        <w:rPr>
          <w:color w:val="070707"/>
          <w:spacing w:val="-8"/>
          <w:sz w:val="16"/>
        </w:rPr>
        <w:t> </w:t>
      </w:r>
      <w:r>
        <w:rPr>
          <w:i/>
          <w:color w:val="1F1F1F"/>
          <w:spacing w:val="-2"/>
          <w:sz w:val="16"/>
        </w:rPr>
        <w:t>Depression:</w:t>
      </w:r>
      <w:r>
        <w:rPr>
          <w:i/>
          <w:color w:val="1F1F1F"/>
          <w:spacing w:val="-8"/>
          <w:sz w:val="16"/>
        </w:rPr>
        <w:t> </w:t>
      </w:r>
      <w:r>
        <w:rPr>
          <w:i/>
          <w:color w:val="1F1F1F"/>
          <w:spacing w:val="-2"/>
          <w:sz w:val="16"/>
        </w:rPr>
        <w:t>Causes</w:t>
      </w:r>
      <w:r>
        <w:rPr>
          <w:i/>
          <w:color w:val="1F1F1F"/>
          <w:spacing w:val="-6"/>
          <w:sz w:val="16"/>
        </w:rPr>
        <w:t> </w:t>
      </w:r>
      <w:r>
        <w:rPr>
          <w:i/>
          <w:color w:val="1F1F1F"/>
          <w:spacing w:val="-2"/>
          <w:sz w:val="16"/>
        </w:rPr>
        <w:t>and</w:t>
      </w:r>
      <w:r>
        <w:rPr>
          <w:i/>
          <w:color w:val="1F1F1F"/>
          <w:spacing w:val="40"/>
          <w:sz w:val="16"/>
        </w:rPr>
        <w:t> </w:t>
      </w:r>
      <w:r>
        <w:rPr>
          <w:i/>
          <w:color w:val="1F1F1F"/>
          <w:sz w:val="16"/>
        </w:rPr>
        <w:t>Treatment.</w:t>
      </w:r>
      <w:r>
        <w:rPr>
          <w:i/>
          <w:color w:val="1F1F1F"/>
          <w:spacing w:val="40"/>
          <w:sz w:val="16"/>
        </w:rPr>
        <w:t> </w:t>
      </w:r>
      <w:r>
        <w:rPr>
          <w:color w:val="1F1F1F"/>
          <w:sz w:val="16"/>
        </w:rPr>
        <w:t>Philadelphia, PA: University of</w:t>
      </w:r>
      <w:r>
        <w:rPr>
          <w:color w:val="1F1F1F"/>
          <w:spacing w:val="40"/>
          <w:sz w:val="16"/>
        </w:rPr>
        <w:t> </w:t>
      </w:r>
      <w:r>
        <w:rPr>
          <w:color w:val="1F1F1F"/>
          <w:sz w:val="16"/>
        </w:rPr>
        <w:t>Pennsylvania</w:t>
      </w:r>
      <w:r>
        <w:rPr>
          <w:color w:val="1F1F1F"/>
          <w:spacing w:val="40"/>
          <w:sz w:val="16"/>
        </w:rPr>
        <w:t> </w:t>
      </w:r>
      <w:r>
        <w:rPr>
          <w:color w:val="1F1F1F"/>
          <w:sz w:val="16"/>
        </w:rPr>
        <w:t>Press, 1972.</w:t>
      </w:r>
    </w:p>
    <w:p>
      <w:pPr>
        <w:spacing w:line="240" w:lineRule="auto" w:before="0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spacing w:line="300" w:lineRule="auto" w:before="0"/>
        <w:ind w:left="779" w:right="3369" w:hanging="221"/>
        <w:jc w:val="left"/>
        <w:rPr>
          <w:sz w:val="16"/>
        </w:rPr>
      </w:pPr>
      <w:r>
        <w:rPr>
          <w:color w:val="1F1F1F"/>
          <w:sz w:val="16"/>
        </w:rPr>
        <w:t>Benishek, L.A.</w:t>
      </w:r>
      <w:r>
        <w:rPr>
          <w:color w:val="1F1F1F"/>
          <w:spacing w:val="40"/>
          <w:sz w:val="16"/>
        </w:rPr>
        <w:t> </w:t>
      </w:r>
      <w:r>
        <w:rPr>
          <w:i/>
          <w:color w:val="1F1F1F"/>
          <w:sz w:val="16"/>
        </w:rPr>
        <w:t>A </w:t>
      </w:r>
      <w:r>
        <w:rPr>
          <w:i/>
          <w:color w:val="2F2F2F"/>
          <w:sz w:val="16"/>
        </w:rPr>
        <w:t>Summary </w:t>
      </w:r>
      <w:r>
        <w:rPr>
          <w:i/>
          <w:color w:val="1F1F1F"/>
          <w:sz w:val="16"/>
        </w:rPr>
        <w:t>of Adolescent</w:t>
      </w:r>
      <w:r>
        <w:rPr>
          <w:i/>
          <w:color w:val="1F1F1F"/>
          <w:spacing w:val="40"/>
          <w:sz w:val="16"/>
        </w:rPr>
        <w:t> </w:t>
      </w:r>
      <w:r>
        <w:rPr>
          <w:i/>
          <w:color w:val="1F1F1F"/>
          <w:sz w:val="16"/>
        </w:rPr>
        <w:t>Substance Abuse Assessment</w:t>
      </w:r>
      <w:r>
        <w:rPr>
          <w:i/>
          <w:color w:val="1F1F1F"/>
          <w:spacing w:val="20"/>
          <w:sz w:val="16"/>
        </w:rPr>
        <w:t> </w:t>
      </w:r>
      <w:r>
        <w:rPr>
          <w:i/>
          <w:color w:val="1F1F1F"/>
          <w:sz w:val="16"/>
        </w:rPr>
        <w:t>Instruments.</w:t>
      </w:r>
      <w:r>
        <w:rPr>
          <w:i/>
          <w:color w:val="1F1F1F"/>
          <w:spacing w:val="34"/>
          <w:sz w:val="16"/>
        </w:rPr>
        <w:t> </w:t>
      </w:r>
      <w:r>
        <w:rPr>
          <w:color w:val="1F1F1F"/>
          <w:sz w:val="16"/>
        </w:rPr>
        <w:t>East</w:t>
      </w:r>
      <w:r>
        <w:rPr>
          <w:color w:val="1F1F1F"/>
          <w:spacing w:val="40"/>
          <w:sz w:val="16"/>
        </w:rPr>
        <w:t> </w:t>
      </w:r>
      <w:r>
        <w:rPr>
          <w:color w:val="1F1F1F"/>
          <w:sz w:val="16"/>
        </w:rPr>
        <w:t>Lansing, MI: Michigan State University, </w:t>
      </w:r>
      <w:r>
        <w:rPr>
          <w:color w:val="070707"/>
          <w:sz w:val="16"/>
        </w:rPr>
        <w:t>198</w:t>
      </w:r>
      <w:r>
        <w:rPr>
          <w:color w:val="2F2F2F"/>
          <w:sz w:val="16"/>
        </w:rPr>
        <w:t>9.</w:t>
      </w:r>
    </w:p>
    <w:p>
      <w:pPr>
        <w:pStyle w:val="BodyText"/>
        <w:spacing w:line="300" w:lineRule="auto" w:before="98"/>
        <w:ind w:left="775" w:right="3411" w:hanging="217"/>
      </w:pPr>
      <w:r>
        <w:rPr>
          <w:color w:val="1F1F1F"/>
        </w:rPr>
        <w:t>Boleloucky, </w:t>
      </w:r>
      <w:r>
        <w:rPr>
          <w:color w:val="1F1F1F"/>
          <w:sz w:val="15"/>
        </w:rPr>
        <w:t>Z., </w:t>
      </w:r>
      <w:r>
        <w:rPr>
          <w:color w:val="2F2F2F"/>
        </w:rPr>
        <w:t>and </w:t>
      </w:r>
      <w:r>
        <w:rPr>
          <w:color w:val="1F1F1F"/>
        </w:rPr>
        <w:t>Horvath, M.</w:t>
      </w:r>
      <w:r>
        <w:rPr>
          <w:color w:val="1F1F1F"/>
          <w:spacing w:val="40"/>
        </w:rPr>
        <w:t> </w:t>
      </w:r>
      <w:r>
        <w:rPr>
          <w:color w:val="1F1F1F"/>
        </w:rPr>
        <w:t>SCL-90 </w:t>
      </w:r>
      <w:r>
        <w:rPr>
          <w:color w:val="2F2F2F"/>
        </w:rPr>
        <w:t>ra</w:t>
      </w:r>
      <w:r>
        <w:rPr>
          <w:color w:val="070707"/>
        </w:rPr>
        <w:t>tin</w:t>
      </w:r>
      <w:r>
        <w:rPr>
          <w:color w:val="2F2F2F"/>
        </w:rPr>
        <w:t>g</w:t>
      </w:r>
      <w:r>
        <w:rPr>
          <w:color w:val="2F2F2F"/>
          <w:spacing w:val="40"/>
        </w:rPr>
        <w:t> </w:t>
      </w:r>
      <w:r>
        <w:rPr>
          <w:color w:val="2F2F2F"/>
        </w:rPr>
        <w:t>scale</w:t>
      </w:r>
      <w:r>
        <w:rPr>
          <w:color w:val="070707"/>
        </w:rPr>
        <w:t>:</w:t>
      </w:r>
      <w:r>
        <w:rPr>
          <w:color w:val="070707"/>
          <w:spacing w:val="-14"/>
        </w:rPr>
        <w:t> </w:t>
      </w:r>
      <w:r>
        <w:rPr>
          <w:color w:val="2F2F2F"/>
        </w:rPr>
        <w:t>First </w:t>
      </w:r>
      <w:r>
        <w:rPr>
          <w:color w:val="1F1F1F"/>
        </w:rPr>
        <w:t>experience</w:t>
      </w:r>
      <w:r>
        <w:rPr>
          <w:color w:val="1F1F1F"/>
          <w:spacing w:val="33"/>
        </w:rPr>
        <w:t> </w:t>
      </w:r>
      <w:r>
        <w:rPr>
          <w:color w:val="1F1F1F"/>
        </w:rPr>
        <w:t>with the Czech version</w:t>
      </w:r>
      <w:r>
        <w:rPr>
          <w:color w:val="1F1F1F"/>
          <w:spacing w:val="40"/>
        </w:rPr>
        <w:t> </w:t>
      </w:r>
      <w:r>
        <w:rPr>
          <w:color w:val="1F1F1F"/>
        </w:rPr>
        <w:t>in</w:t>
      </w:r>
      <w:r>
        <w:rPr>
          <w:color w:val="1F1F1F"/>
          <w:spacing w:val="27"/>
        </w:rPr>
        <w:t> </w:t>
      </w:r>
      <w:r>
        <w:rPr>
          <w:color w:val="1F1F1F"/>
        </w:rPr>
        <w:t>healthy</w:t>
      </w:r>
      <w:r>
        <w:rPr>
          <w:color w:val="1F1F1F"/>
          <w:spacing w:val="40"/>
        </w:rPr>
        <w:t> </w:t>
      </w:r>
      <w:r>
        <w:rPr>
          <w:color w:val="1F1F1F"/>
        </w:rPr>
        <w:t>male scientific</w:t>
      </w:r>
      <w:r>
        <w:rPr>
          <w:color w:val="1F1F1F"/>
          <w:spacing w:val="40"/>
        </w:rPr>
        <w:t> </w:t>
      </w:r>
      <w:r>
        <w:rPr>
          <w:color w:val="2F2F2F"/>
        </w:rPr>
        <w:t>workers.</w:t>
      </w:r>
      <w:r>
        <w:rPr>
          <w:color w:val="2F2F2F"/>
          <w:spacing w:val="80"/>
        </w:rPr>
        <w:t> </w:t>
      </w:r>
      <w:r>
        <w:rPr>
          <w:i/>
          <w:color w:val="2F2F2F"/>
        </w:rPr>
        <w:t>Archives</w:t>
      </w:r>
      <w:r>
        <w:rPr>
          <w:i/>
          <w:color w:val="2F2F2F"/>
          <w:spacing w:val="40"/>
        </w:rPr>
        <w:t> </w:t>
      </w:r>
      <w:r>
        <w:rPr>
          <w:i/>
          <w:color w:val="1F1F1F"/>
        </w:rPr>
        <w:t>of</w:t>
      </w:r>
      <w:r>
        <w:rPr>
          <w:i/>
          <w:color w:val="1F1F1F"/>
          <w:spacing w:val="10"/>
        </w:rPr>
        <w:t> </w:t>
      </w:r>
      <w:r>
        <w:rPr>
          <w:i/>
          <w:color w:val="2F2F2F"/>
        </w:rPr>
        <w:t>Nervous</w:t>
      </w:r>
      <w:r>
        <w:rPr>
          <w:i/>
          <w:color w:val="2F2F2F"/>
          <w:spacing w:val="17"/>
        </w:rPr>
        <w:t> </w:t>
      </w:r>
      <w:r>
        <w:rPr>
          <w:i/>
          <w:color w:val="1F1F1F"/>
        </w:rPr>
        <w:t>Disorders</w:t>
      </w:r>
      <w:r>
        <w:rPr>
          <w:i/>
          <w:color w:val="1F1F1F"/>
          <w:spacing w:val="-7"/>
        </w:rPr>
        <w:t> </w:t>
      </w:r>
      <w:r>
        <w:rPr>
          <w:color w:val="1F1F1F"/>
        </w:rPr>
        <w:t>16(2):115-116,</w:t>
      </w:r>
      <w:r>
        <w:rPr>
          <w:color w:val="1F1F1F"/>
          <w:spacing w:val="-15"/>
        </w:rPr>
        <w:t> </w:t>
      </w:r>
      <w:r>
        <w:rPr>
          <w:color w:val="1F1F1F"/>
        </w:rPr>
        <w:t>1974.</w:t>
      </w:r>
    </w:p>
    <w:p>
      <w:pPr>
        <w:spacing w:line="300" w:lineRule="auto" w:before="95"/>
        <w:ind w:left="775" w:right="3411" w:hanging="217"/>
        <w:jc w:val="left"/>
        <w:rPr>
          <w:sz w:val="16"/>
        </w:rPr>
      </w:pPr>
      <w:r>
        <w:rPr>
          <w:color w:val="1F1F1F"/>
          <w:sz w:val="16"/>
        </w:rPr>
        <w:t>Botvin, G.J.; Baker, </w:t>
      </w:r>
      <w:r>
        <w:rPr>
          <w:color w:val="2F2F2F"/>
          <w:sz w:val="16"/>
        </w:rPr>
        <w:t>E.; </w:t>
      </w:r>
      <w:r>
        <w:rPr>
          <w:color w:val="1F1F1F"/>
          <w:sz w:val="16"/>
        </w:rPr>
        <w:t>Dusenbury, </w:t>
      </w:r>
      <w:r>
        <w:rPr>
          <w:b/>
          <w:color w:val="1F1F1F"/>
          <w:sz w:val="16"/>
        </w:rPr>
        <w:t>L.;</w:t>
      </w:r>
      <w:r>
        <w:rPr>
          <w:b/>
          <w:color w:val="1F1F1F"/>
          <w:spacing w:val="-1"/>
          <w:sz w:val="16"/>
        </w:rPr>
        <w:t> </w:t>
      </w:r>
      <w:r>
        <w:rPr>
          <w:color w:val="1F1F1F"/>
          <w:sz w:val="16"/>
        </w:rPr>
        <w:t>Tortu, S.;</w:t>
      </w:r>
      <w:r>
        <w:rPr>
          <w:color w:val="1F1F1F"/>
          <w:spacing w:val="40"/>
          <w:sz w:val="16"/>
        </w:rPr>
        <w:t> </w:t>
      </w:r>
      <w:r>
        <w:rPr>
          <w:color w:val="2F2F2F"/>
          <w:sz w:val="16"/>
        </w:rPr>
        <w:t>and </w:t>
      </w:r>
      <w:r>
        <w:rPr>
          <w:color w:val="1F1F1F"/>
          <w:sz w:val="16"/>
        </w:rPr>
        <w:t>Botvin, </w:t>
      </w:r>
      <w:r>
        <w:rPr>
          <w:color w:val="2F2F2F"/>
          <w:sz w:val="16"/>
        </w:rPr>
        <w:t>E.M.</w:t>
      </w:r>
      <w:r>
        <w:rPr>
          <w:color w:val="2F2F2F"/>
          <w:spacing w:val="40"/>
          <w:sz w:val="16"/>
        </w:rPr>
        <w:t> </w:t>
      </w:r>
      <w:r>
        <w:rPr>
          <w:color w:val="1F1F1F"/>
          <w:sz w:val="16"/>
        </w:rPr>
        <w:t>Preventing adolescent drug</w:t>
      </w:r>
      <w:r>
        <w:rPr>
          <w:color w:val="1F1F1F"/>
          <w:spacing w:val="40"/>
          <w:sz w:val="16"/>
        </w:rPr>
        <w:t> </w:t>
      </w:r>
      <w:r>
        <w:rPr>
          <w:color w:val="2F2F2F"/>
          <w:sz w:val="16"/>
        </w:rPr>
        <w:t>abuse </w:t>
      </w:r>
      <w:r>
        <w:rPr>
          <w:color w:val="070707"/>
          <w:sz w:val="16"/>
        </w:rPr>
        <w:t>throu</w:t>
      </w:r>
      <w:r>
        <w:rPr>
          <w:color w:val="2F2F2F"/>
          <w:sz w:val="16"/>
        </w:rPr>
        <w:t>gh a </w:t>
      </w:r>
      <w:r>
        <w:rPr>
          <w:color w:val="1F1F1F"/>
          <w:sz w:val="16"/>
        </w:rPr>
        <w:t>multimodal cognitive­</w:t>
      </w:r>
      <w:r>
        <w:rPr>
          <w:color w:val="1F1F1F"/>
          <w:spacing w:val="40"/>
          <w:sz w:val="16"/>
        </w:rPr>
        <w:t> </w:t>
      </w:r>
      <w:r>
        <w:rPr>
          <w:color w:val="1F1F1F"/>
          <w:sz w:val="16"/>
        </w:rPr>
        <w:t>behavioral</w:t>
      </w:r>
      <w:r>
        <w:rPr>
          <w:color w:val="1F1F1F"/>
          <w:spacing w:val="40"/>
          <w:sz w:val="16"/>
        </w:rPr>
        <w:t> </w:t>
      </w:r>
      <w:r>
        <w:rPr>
          <w:color w:val="2F2F2F"/>
          <w:sz w:val="16"/>
        </w:rPr>
        <w:t>approach:</w:t>
      </w:r>
      <w:r>
        <w:rPr>
          <w:color w:val="2F2F2F"/>
          <w:spacing w:val="40"/>
          <w:sz w:val="16"/>
        </w:rPr>
        <w:t> </w:t>
      </w:r>
      <w:r>
        <w:rPr>
          <w:color w:val="1F1F1F"/>
          <w:sz w:val="16"/>
        </w:rPr>
        <w:t>Results</w:t>
      </w:r>
      <w:r>
        <w:rPr>
          <w:color w:val="1F1F1F"/>
          <w:spacing w:val="33"/>
          <w:sz w:val="16"/>
        </w:rPr>
        <w:t> </w:t>
      </w:r>
      <w:r>
        <w:rPr>
          <w:color w:val="1F1F1F"/>
          <w:sz w:val="16"/>
        </w:rPr>
        <w:t>of</w:t>
      </w:r>
      <w:r>
        <w:rPr>
          <w:color w:val="1F1F1F"/>
          <w:spacing w:val="40"/>
          <w:sz w:val="16"/>
        </w:rPr>
        <w:t> </w:t>
      </w:r>
      <w:r>
        <w:rPr>
          <w:color w:val="2F2F2F"/>
          <w:sz w:val="16"/>
        </w:rPr>
        <w:t>a</w:t>
      </w:r>
      <w:r>
        <w:rPr>
          <w:color w:val="2F2F2F"/>
          <w:spacing w:val="36"/>
          <w:sz w:val="16"/>
        </w:rPr>
        <w:t> </w:t>
      </w:r>
      <w:r>
        <w:rPr>
          <w:color w:val="1F1F1F"/>
          <w:sz w:val="16"/>
        </w:rPr>
        <w:t>3-year</w:t>
      </w:r>
      <w:r>
        <w:rPr>
          <w:color w:val="1F1F1F"/>
          <w:spacing w:val="40"/>
          <w:sz w:val="16"/>
        </w:rPr>
        <w:t> </w:t>
      </w:r>
      <w:r>
        <w:rPr>
          <w:color w:val="1F1F1F"/>
          <w:sz w:val="16"/>
        </w:rPr>
        <w:t>study.</w:t>
      </w:r>
      <w:r>
        <w:rPr>
          <w:color w:val="1F1F1F"/>
          <w:spacing w:val="40"/>
          <w:sz w:val="16"/>
        </w:rPr>
        <w:t> </w:t>
      </w:r>
      <w:r>
        <w:rPr>
          <w:i/>
          <w:color w:val="1F1F1F"/>
          <w:sz w:val="16"/>
        </w:rPr>
        <w:t>Journal </w:t>
      </w:r>
      <w:r>
        <w:rPr>
          <w:i/>
          <w:color w:val="2F2F2F"/>
          <w:sz w:val="16"/>
        </w:rPr>
        <w:t>of </w:t>
      </w:r>
      <w:r>
        <w:rPr>
          <w:i/>
          <w:color w:val="1F1F1F"/>
          <w:sz w:val="16"/>
        </w:rPr>
        <w:t>Consulting </w:t>
      </w:r>
      <w:r>
        <w:rPr>
          <w:i/>
          <w:color w:val="2F2F2F"/>
          <w:sz w:val="16"/>
        </w:rPr>
        <w:t>and </w:t>
      </w:r>
      <w:r>
        <w:rPr>
          <w:i/>
          <w:color w:val="1F1F1F"/>
          <w:sz w:val="16"/>
        </w:rPr>
        <w:t>Clinical</w:t>
      </w:r>
      <w:r>
        <w:rPr>
          <w:i/>
          <w:color w:val="1F1F1F"/>
          <w:spacing w:val="40"/>
          <w:sz w:val="16"/>
        </w:rPr>
        <w:t> </w:t>
      </w:r>
      <w:r>
        <w:rPr>
          <w:i/>
          <w:color w:val="1F1F1F"/>
          <w:sz w:val="16"/>
        </w:rPr>
        <w:t>Psychology</w:t>
      </w:r>
      <w:r>
        <w:rPr>
          <w:i/>
          <w:color w:val="1F1F1F"/>
          <w:spacing w:val="40"/>
          <w:sz w:val="16"/>
        </w:rPr>
        <w:t> </w:t>
      </w:r>
      <w:r>
        <w:rPr>
          <w:color w:val="1F1F1F"/>
          <w:sz w:val="16"/>
        </w:rPr>
        <w:t>58(4):437-446,</w:t>
      </w:r>
      <w:r>
        <w:rPr>
          <w:color w:val="1F1F1F"/>
          <w:spacing w:val="-15"/>
          <w:sz w:val="16"/>
        </w:rPr>
        <w:t> </w:t>
      </w:r>
      <w:r>
        <w:rPr>
          <w:color w:val="1F1F1F"/>
          <w:sz w:val="16"/>
        </w:rPr>
        <w:t>1990.</w:t>
      </w:r>
    </w:p>
    <w:p>
      <w:pPr>
        <w:spacing w:line="300" w:lineRule="auto" w:before="95"/>
        <w:ind w:left="776" w:right="3406" w:hanging="213"/>
        <w:jc w:val="left"/>
        <w:rPr>
          <w:sz w:val="16"/>
        </w:rPr>
      </w:pPr>
      <w:r>
        <w:rPr>
          <w:color w:val="1F1F1F"/>
          <w:sz w:val="16"/>
        </w:rPr>
        <w:t>Botvin, G.J.;</w:t>
      </w:r>
      <w:r>
        <w:rPr>
          <w:color w:val="1F1F1F"/>
          <w:spacing w:val="-1"/>
          <w:sz w:val="16"/>
        </w:rPr>
        <w:t> </w:t>
      </w:r>
      <w:r>
        <w:rPr>
          <w:color w:val="2F2F2F"/>
          <w:sz w:val="16"/>
        </w:rPr>
        <w:t>Eps</w:t>
      </w:r>
      <w:r>
        <w:rPr>
          <w:color w:val="070707"/>
          <w:sz w:val="16"/>
        </w:rPr>
        <w:t>tein,</w:t>
      </w:r>
      <w:r>
        <w:rPr>
          <w:color w:val="070707"/>
          <w:spacing w:val="-15"/>
          <w:sz w:val="16"/>
        </w:rPr>
        <w:t> </w:t>
      </w:r>
      <w:r>
        <w:rPr>
          <w:color w:val="1F1F1F"/>
          <w:sz w:val="15"/>
        </w:rPr>
        <w:t>J.A.; </w:t>
      </w:r>
      <w:r>
        <w:rPr>
          <w:color w:val="1F1F1F"/>
          <w:sz w:val="16"/>
        </w:rPr>
        <w:t>Baker, </w:t>
      </w:r>
      <w:r>
        <w:rPr>
          <w:color w:val="2F2F2F"/>
          <w:sz w:val="16"/>
        </w:rPr>
        <w:t>E.; </w:t>
      </w:r>
      <w:r>
        <w:rPr>
          <w:color w:val="1F1F1F"/>
          <w:sz w:val="16"/>
        </w:rPr>
        <w:t>Diaz,</w:t>
      </w:r>
      <w:r>
        <w:rPr>
          <w:color w:val="1F1F1F"/>
          <w:spacing w:val="-7"/>
          <w:sz w:val="16"/>
        </w:rPr>
        <w:t> </w:t>
      </w:r>
      <w:r>
        <w:rPr>
          <w:color w:val="1F1F1F"/>
          <w:sz w:val="16"/>
        </w:rPr>
        <w:t>T.;</w:t>
      </w:r>
      <w:r>
        <w:rPr>
          <w:color w:val="1F1F1F"/>
          <w:spacing w:val="-6"/>
          <w:sz w:val="16"/>
        </w:rPr>
        <w:t> </w:t>
      </w:r>
      <w:r>
        <w:rPr>
          <w:color w:val="2F2F2F"/>
          <w:sz w:val="16"/>
        </w:rPr>
        <w:t>and</w:t>
      </w:r>
      <w:r>
        <w:rPr>
          <w:color w:val="2F2F2F"/>
          <w:spacing w:val="40"/>
          <w:sz w:val="16"/>
        </w:rPr>
        <w:t> </w:t>
      </w:r>
      <w:r>
        <w:rPr>
          <w:color w:val="1F1F1F"/>
          <w:sz w:val="16"/>
        </w:rPr>
        <w:t>Williams, I.W.</w:t>
      </w:r>
      <w:r>
        <w:rPr>
          <w:color w:val="1F1F1F"/>
          <w:spacing w:val="40"/>
          <w:sz w:val="16"/>
        </w:rPr>
        <w:t> </w:t>
      </w:r>
      <w:r>
        <w:rPr>
          <w:color w:val="1F1F1F"/>
          <w:sz w:val="16"/>
        </w:rPr>
        <w:t>School based drug </w:t>
      </w:r>
      <w:r>
        <w:rPr>
          <w:color w:val="2F2F2F"/>
          <w:sz w:val="16"/>
        </w:rPr>
        <w:t>abuse</w:t>
      </w:r>
      <w:r>
        <w:rPr>
          <w:color w:val="2F2F2F"/>
          <w:spacing w:val="40"/>
          <w:sz w:val="16"/>
        </w:rPr>
        <w:t> </w:t>
      </w:r>
      <w:r>
        <w:rPr>
          <w:color w:val="1F1F1F"/>
          <w:sz w:val="16"/>
        </w:rPr>
        <w:t>prevention with </w:t>
      </w:r>
      <w:r>
        <w:rPr>
          <w:color w:val="070707"/>
          <w:sz w:val="16"/>
        </w:rPr>
        <w:t>inn</w:t>
      </w:r>
      <w:r>
        <w:rPr>
          <w:color w:val="2F2F2F"/>
          <w:sz w:val="16"/>
        </w:rPr>
        <w:t>er </w:t>
      </w:r>
      <w:r>
        <w:rPr>
          <w:color w:val="1F1F1F"/>
          <w:sz w:val="16"/>
        </w:rPr>
        <w:t>city minority </w:t>
      </w:r>
      <w:r>
        <w:rPr>
          <w:color w:val="2F2F2F"/>
          <w:sz w:val="16"/>
        </w:rPr>
        <w:t>you</w:t>
      </w:r>
      <w:r>
        <w:rPr>
          <w:color w:val="070707"/>
          <w:sz w:val="16"/>
        </w:rPr>
        <w:t>th.</w:t>
      </w:r>
      <w:r>
        <w:rPr>
          <w:color w:val="070707"/>
          <w:spacing w:val="40"/>
          <w:sz w:val="16"/>
        </w:rPr>
        <w:t> </w:t>
      </w:r>
      <w:r>
        <w:rPr>
          <w:i/>
          <w:color w:val="1F1F1F"/>
          <w:w w:val="95"/>
          <w:sz w:val="16"/>
        </w:rPr>
        <w:t>Journal</w:t>
      </w:r>
      <w:r>
        <w:rPr>
          <w:i/>
          <w:color w:val="1F1F1F"/>
          <w:spacing w:val="-6"/>
          <w:w w:val="95"/>
          <w:sz w:val="16"/>
        </w:rPr>
        <w:t> </w:t>
      </w:r>
      <w:r>
        <w:rPr>
          <w:i/>
          <w:color w:val="1F1F1F"/>
          <w:w w:val="95"/>
          <w:sz w:val="16"/>
        </w:rPr>
        <w:t>of</w:t>
      </w:r>
      <w:r>
        <w:rPr>
          <w:i/>
          <w:color w:val="1F1F1F"/>
          <w:spacing w:val="-8"/>
          <w:w w:val="95"/>
          <w:sz w:val="16"/>
        </w:rPr>
        <w:t> </w:t>
      </w:r>
      <w:r>
        <w:rPr>
          <w:i/>
          <w:color w:val="1F1F1F"/>
          <w:w w:val="95"/>
          <w:sz w:val="16"/>
        </w:rPr>
        <w:t>Child </w:t>
      </w:r>
      <w:r>
        <w:rPr>
          <w:i/>
          <w:color w:val="2F2F2F"/>
          <w:w w:val="95"/>
          <w:sz w:val="16"/>
        </w:rPr>
        <w:t>and Adolescent Substance</w:t>
      </w:r>
      <w:r>
        <w:rPr>
          <w:i/>
          <w:color w:val="2F2F2F"/>
          <w:spacing w:val="-2"/>
          <w:w w:val="95"/>
          <w:sz w:val="16"/>
        </w:rPr>
        <w:t> </w:t>
      </w:r>
      <w:r>
        <w:rPr>
          <w:i/>
          <w:color w:val="2F2F2F"/>
          <w:w w:val="95"/>
          <w:sz w:val="16"/>
        </w:rPr>
        <w:t>Abuse</w:t>
      </w:r>
      <w:r>
        <w:rPr>
          <w:i/>
          <w:color w:val="2F2F2F"/>
          <w:spacing w:val="40"/>
          <w:sz w:val="16"/>
        </w:rPr>
        <w:t> </w:t>
      </w:r>
      <w:r>
        <w:rPr>
          <w:color w:val="1F1F1F"/>
          <w:sz w:val="16"/>
        </w:rPr>
        <w:t>6(1):5-19,</w:t>
      </w:r>
      <w:r>
        <w:rPr>
          <w:color w:val="1F1F1F"/>
          <w:spacing w:val="-3"/>
          <w:sz w:val="16"/>
        </w:rPr>
        <w:t> </w:t>
      </w:r>
      <w:r>
        <w:rPr>
          <w:color w:val="1F1F1F"/>
          <w:sz w:val="16"/>
        </w:rPr>
        <w:t>1997.</w:t>
      </w:r>
    </w:p>
    <w:p>
      <w:pPr>
        <w:spacing w:line="300" w:lineRule="auto" w:before="95"/>
        <w:ind w:left="775" w:right="3402" w:hanging="217"/>
        <w:jc w:val="left"/>
        <w:rPr>
          <w:sz w:val="16"/>
        </w:rPr>
      </w:pPr>
      <w:r>
        <w:rPr>
          <w:color w:val="1F1F1F"/>
          <w:sz w:val="16"/>
        </w:rPr>
        <w:t>Brayfield, </w:t>
      </w:r>
      <w:r>
        <w:rPr>
          <w:color w:val="2F2F2F"/>
          <w:sz w:val="16"/>
        </w:rPr>
        <w:t>A.H</w:t>
      </w:r>
      <w:r>
        <w:rPr>
          <w:color w:val="070707"/>
          <w:sz w:val="16"/>
        </w:rPr>
        <w:t>.,</w:t>
      </w:r>
      <w:r>
        <w:rPr>
          <w:color w:val="070707"/>
          <w:spacing w:val="-5"/>
          <w:sz w:val="16"/>
        </w:rPr>
        <w:t> </w:t>
      </w:r>
      <w:r>
        <w:rPr>
          <w:color w:val="1F1F1F"/>
          <w:sz w:val="16"/>
        </w:rPr>
        <w:t>and Rothe, H.F.</w:t>
      </w:r>
      <w:r>
        <w:rPr>
          <w:color w:val="1F1F1F"/>
          <w:spacing w:val="40"/>
          <w:sz w:val="16"/>
        </w:rPr>
        <w:t> </w:t>
      </w:r>
      <w:r>
        <w:rPr>
          <w:color w:val="1F1F1F"/>
          <w:sz w:val="16"/>
        </w:rPr>
        <w:t>An index of</w:t>
      </w:r>
      <w:r>
        <w:rPr>
          <w:color w:val="1F1F1F"/>
          <w:spacing w:val="25"/>
          <w:sz w:val="16"/>
        </w:rPr>
        <w:t> </w:t>
      </w:r>
      <w:r>
        <w:rPr>
          <w:color w:val="1F1F1F"/>
          <w:sz w:val="16"/>
        </w:rPr>
        <w:t>job</w:t>
      </w:r>
      <w:r>
        <w:rPr>
          <w:color w:val="1F1F1F"/>
          <w:spacing w:val="40"/>
          <w:sz w:val="16"/>
        </w:rPr>
        <w:t> </w:t>
      </w:r>
      <w:r>
        <w:rPr>
          <w:color w:val="1F1F1F"/>
          <w:sz w:val="16"/>
        </w:rPr>
        <w:t>satisfaction.</w:t>
      </w:r>
      <w:r>
        <w:rPr>
          <w:color w:val="1F1F1F"/>
          <w:spacing w:val="40"/>
          <w:sz w:val="16"/>
        </w:rPr>
        <w:t> </w:t>
      </w:r>
      <w:r>
        <w:rPr>
          <w:i/>
          <w:color w:val="1F1F1F"/>
          <w:sz w:val="16"/>
        </w:rPr>
        <w:t>Journal of Applied</w:t>
      </w:r>
      <w:r>
        <w:rPr>
          <w:i/>
          <w:color w:val="1F1F1F"/>
          <w:spacing w:val="22"/>
          <w:sz w:val="16"/>
        </w:rPr>
        <w:t> </w:t>
      </w:r>
      <w:r>
        <w:rPr>
          <w:i/>
          <w:color w:val="1F1F1F"/>
          <w:sz w:val="16"/>
        </w:rPr>
        <w:t>Psychology</w:t>
      </w:r>
      <w:r>
        <w:rPr>
          <w:i/>
          <w:color w:val="1F1F1F"/>
          <w:spacing w:val="40"/>
          <w:sz w:val="16"/>
        </w:rPr>
        <w:t> </w:t>
      </w:r>
      <w:r>
        <w:rPr>
          <w:color w:val="1F1F1F"/>
          <w:sz w:val="16"/>
        </w:rPr>
        <w:t>35:307-311, 1951.</w:t>
      </w:r>
    </w:p>
    <w:p>
      <w:pPr>
        <w:spacing w:line="300" w:lineRule="auto" w:before="93"/>
        <w:ind w:left="775" w:right="3470" w:hanging="217"/>
        <w:jc w:val="left"/>
        <w:rPr>
          <w:sz w:val="16"/>
        </w:rPr>
      </w:pPr>
      <w:r>
        <w:rPr>
          <w:color w:val="1F1F1F"/>
          <w:sz w:val="16"/>
        </w:rPr>
        <w:t>Brinson, </w:t>
      </w:r>
      <w:r>
        <w:rPr>
          <w:color w:val="070707"/>
          <w:sz w:val="15"/>
        </w:rPr>
        <w:t>J.A.</w:t>
      </w:r>
      <w:r>
        <w:rPr>
          <w:color w:val="070707"/>
          <w:spacing w:val="40"/>
          <w:sz w:val="15"/>
        </w:rPr>
        <w:t> </w:t>
      </w:r>
      <w:r>
        <w:rPr>
          <w:color w:val="2F2F2F"/>
          <w:sz w:val="16"/>
        </w:rPr>
        <w:t>Group </w:t>
      </w:r>
      <w:r>
        <w:rPr>
          <w:color w:val="1F1F1F"/>
          <w:sz w:val="16"/>
        </w:rPr>
        <w:t>work for adolescent</w:t>
      </w:r>
      <w:r>
        <w:rPr>
          <w:color w:val="1F1F1F"/>
          <w:spacing w:val="40"/>
          <w:sz w:val="16"/>
        </w:rPr>
        <w:t> </w:t>
      </w:r>
      <w:r>
        <w:rPr>
          <w:color w:val="1F1F1F"/>
          <w:sz w:val="16"/>
        </w:rPr>
        <w:t>substance users: Some issues and</w:t>
      </w:r>
      <w:r>
        <w:rPr>
          <w:color w:val="1F1F1F"/>
          <w:spacing w:val="40"/>
          <w:sz w:val="16"/>
        </w:rPr>
        <w:t> </w:t>
      </w:r>
      <w:r>
        <w:rPr>
          <w:color w:val="1F1F1F"/>
          <w:sz w:val="16"/>
        </w:rPr>
        <w:t>recommendations.</w:t>
      </w:r>
      <w:r>
        <w:rPr>
          <w:color w:val="1F1F1F"/>
          <w:spacing w:val="40"/>
          <w:sz w:val="16"/>
        </w:rPr>
        <w:t> </w:t>
      </w:r>
      <w:r>
        <w:rPr>
          <w:i/>
          <w:color w:val="1F1F1F"/>
          <w:sz w:val="16"/>
        </w:rPr>
        <w:t>Journal of Child and</w:t>
      </w:r>
      <w:r>
        <w:rPr>
          <w:i/>
          <w:color w:val="1F1F1F"/>
          <w:spacing w:val="40"/>
          <w:sz w:val="16"/>
        </w:rPr>
        <w:t> </w:t>
      </w:r>
      <w:r>
        <w:rPr>
          <w:i/>
          <w:color w:val="1F1F1F"/>
          <w:w w:val="95"/>
          <w:sz w:val="16"/>
        </w:rPr>
        <w:t>Adolescent</w:t>
      </w:r>
      <w:r>
        <w:rPr>
          <w:i/>
          <w:color w:val="1F1F1F"/>
          <w:spacing w:val="23"/>
          <w:sz w:val="16"/>
        </w:rPr>
        <w:t> </w:t>
      </w:r>
      <w:r>
        <w:rPr>
          <w:i/>
          <w:color w:val="2F2F2F"/>
          <w:w w:val="95"/>
          <w:sz w:val="16"/>
        </w:rPr>
        <w:t>Substance</w:t>
      </w:r>
      <w:r>
        <w:rPr>
          <w:i/>
          <w:color w:val="2F2F2F"/>
          <w:spacing w:val="9"/>
          <w:sz w:val="16"/>
        </w:rPr>
        <w:t> </w:t>
      </w:r>
      <w:r>
        <w:rPr>
          <w:i/>
          <w:color w:val="1F1F1F"/>
          <w:w w:val="95"/>
          <w:sz w:val="16"/>
        </w:rPr>
        <w:t>Abuse</w:t>
      </w:r>
      <w:r>
        <w:rPr>
          <w:i/>
          <w:color w:val="1F1F1F"/>
          <w:spacing w:val="35"/>
          <w:sz w:val="16"/>
        </w:rPr>
        <w:t> </w:t>
      </w:r>
      <w:r>
        <w:rPr>
          <w:color w:val="1F1F1F"/>
          <w:w w:val="95"/>
          <w:sz w:val="16"/>
        </w:rPr>
        <w:t>4(2):49-60,</w:t>
      </w:r>
      <w:r>
        <w:rPr>
          <w:color w:val="1F1F1F"/>
          <w:spacing w:val="-1"/>
          <w:w w:val="95"/>
          <w:sz w:val="16"/>
        </w:rPr>
        <w:t> </w:t>
      </w:r>
      <w:r>
        <w:rPr>
          <w:color w:val="070707"/>
          <w:spacing w:val="-2"/>
          <w:w w:val="95"/>
          <w:sz w:val="16"/>
        </w:rPr>
        <w:t>1995.</w:t>
      </w:r>
    </w:p>
    <w:p>
      <w:pPr>
        <w:pStyle w:val="BodyText"/>
        <w:spacing w:before="94"/>
        <w:ind w:left="559"/>
      </w:pPr>
      <w:r>
        <w:rPr>
          <w:color w:val="1F1F1F"/>
          <w:w w:val="105"/>
        </w:rPr>
        <w:t>Brodman,</w:t>
      </w:r>
      <w:r>
        <w:rPr>
          <w:color w:val="1F1F1F"/>
          <w:spacing w:val="-11"/>
          <w:w w:val="105"/>
        </w:rPr>
        <w:t> </w:t>
      </w:r>
      <w:r>
        <w:rPr>
          <w:color w:val="1F1F1F"/>
          <w:w w:val="105"/>
          <w:sz w:val="15"/>
        </w:rPr>
        <w:t>K.;</w:t>
      </w:r>
      <w:r>
        <w:rPr>
          <w:color w:val="1F1F1F"/>
          <w:spacing w:val="-10"/>
          <w:w w:val="105"/>
          <w:sz w:val="15"/>
        </w:rPr>
        <w:t> </w:t>
      </w:r>
      <w:r>
        <w:rPr>
          <w:color w:val="2F2F2F"/>
          <w:w w:val="105"/>
        </w:rPr>
        <w:t>Erd</w:t>
      </w:r>
      <w:r>
        <w:rPr>
          <w:color w:val="070707"/>
          <w:w w:val="105"/>
        </w:rPr>
        <w:t>man</w:t>
      </w:r>
      <w:r>
        <w:rPr>
          <w:color w:val="2F2F2F"/>
          <w:w w:val="105"/>
        </w:rPr>
        <w:t>,</w:t>
      </w:r>
      <w:r>
        <w:rPr>
          <w:color w:val="2F2F2F"/>
          <w:spacing w:val="-10"/>
          <w:w w:val="105"/>
        </w:rPr>
        <w:t> </w:t>
      </w:r>
      <w:r>
        <w:rPr>
          <w:color w:val="2F2F2F"/>
          <w:w w:val="105"/>
        </w:rPr>
        <w:t>A.;</w:t>
      </w:r>
      <w:r>
        <w:rPr>
          <w:color w:val="2F2F2F"/>
          <w:spacing w:val="-11"/>
          <w:w w:val="105"/>
        </w:rPr>
        <w:t> </w:t>
      </w:r>
      <w:r>
        <w:rPr>
          <w:color w:val="1F1F1F"/>
          <w:w w:val="105"/>
        </w:rPr>
        <w:t>Lorge,</w:t>
      </w:r>
      <w:r>
        <w:rPr>
          <w:color w:val="1F1F1F"/>
          <w:spacing w:val="-10"/>
          <w:w w:val="105"/>
        </w:rPr>
        <w:t> </w:t>
      </w:r>
      <w:r>
        <w:rPr>
          <w:color w:val="070707"/>
          <w:w w:val="105"/>
        </w:rPr>
        <w:t>I.</w:t>
      </w:r>
      <w:r>
        <w:rPr>
          <w:color w:val="2F2F2F"/>
          <w:w w:val="105"/>
        </w:rPr>
        <w:t>;</w:t>
      </w:r>
      <w:r>
        <w:rPr>
          <w:color w:val="2F2F2F"/>
          <w:spacing w:val="-19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14"/>
          <w:w w:val="105"/>
        </w:rPr>
        <w:t> </w:t>
      </w:r>
      <w:r>
        <w:rPr>
          <w:color w:val="1F1F1F"/>
          <w:spacing w:val="-2"/>
          <w:w w:val="105"/>
        </w:rPr>
        <w:t>Wolff,</w:t>
      </w:r>
    </w:p>
    <w:p>
      <w:pPr>
        <w:spacing w:line="300" w:lineRule="auto" w:before="47"/>
        <w:ind w:left="778" w:right="3369" w:firstLine="2"/>
        <w:jc w:val="left"/>
        <w:rPr>
          <w:sz w:val="16"/>
        </w:rPr>
      </w:pPr>
      <w:r>
        <w:rPr>
          <w:color w:val="1F1F1F"/>
          <w:sz w:val="16"/>
        </w:rPr>
        <w:t>H.</w:t>
      </w:r>
      <w:r>
        <w:rPr>
          <w:color w:val="1F1F1F"/>
          <w:spacing w:val="40"/>
          <w:sz w:val="16"/>
        </w:rPr>
        <w:t> </w:t>
      </w:r>
      <w:r>
        <w:rPr>
          <w:color w:val="1F1F1F"/>
          <w:sz w:val="16"/>
        </w:rPr>
        <w:t>The Cornell Medical </w:t>
      </w:r>
      <w:r>
        <w:rPr>
          <w:color w:val="070707"/>
          <w:sz w:val="16"/>
        </w:rPr>
        <w:t>Inde</w:t>
      </w:r>
      <w:r>
        <w:rPr>
          <w:color w:val="2F2F2F"/>
          <w:sz w:val="16"/>
        </w:rPr>
        <w:t>x</w:t>
      </w:r>
      <w:r>
        <w:rPr>
          <w:color w:val="565656"/>
          <w:sz w:val="16"/>
        </w:rPr>
        <w:t>:</w:t>
      </w:r>
      <w:r>
        <w:rPr>
          <w:color w:val="565656"/>
          <w:spacing w:val="-4"/>
          <w:sz w:val="16"/>
        </w:rPr>
        <w:t> </w:t>
      </w:r>
      <w:r>
        <w:rPr>
          <w:color w:val="1F1F1F"/>
          <w:sz w:val="16"/>
        </w:rPr>
        <w:t>An adjunct to</w:t>
      </w:r>
      <w:r>
        <w:rPr>
          <w:color w:val="1F1F1F"/>
          <w:spacing w:val="40"/>
          <w:sz w:val="16"/>
        </w:rPr>
        <w:t> </w:t>
      </w:r>
      <w:r>
        <w:rPr>
          <w:color w:val="1F1F1F"/>
          <w:sz w:val="16"/>
        </w:rPr>
        <w:t>medical interview.</w:t>
      </w:r>
      <w:r>
        <w:rPr>
          <w:color w:val="1F1F1F"/>
          <w:spacing w:val="40"/>
          <w:sz w:val="16"/>
        </w:rPr>
        <w:t> </w:t>
      </w:r>
      <w:r>
        <w:rPr>
          <w:i/>
          <w:color w:val="1F1F1F"/>
          <w:sz w:val="16"/>
        </w:rPr>
        <w:t>Journal of the American</w:t>
      </w:r>
      <w:r>
        <w:rPr>
          <w:i/>
          <w:color w:val="1F1F1F"/>
          <w:spacing w:val="40"/>
          <w:sz w:val="16"/>
        </w:rPr>
        <w:t> </w:t>
      </w:r>
      <w:r>
        <w:rPr>
          <w:i/>
          <w:color w:val="1F1F1F"/>
          <w:sz w:val="16"/>
        </w:rPr>
        <w:t>Medical Association</w:t>
      </w:r>
      <w:r>
        <w:rPr>
          <w:i/>
          <w:color w:val="1F1F1F"/>
          <w:spacing w:val="40"/>
          <w:sz w:val="16"/>
        </w:rPr>
        <w:t> </w:t>
      </w:r>
      <w:r>
        <w:rPr>
          <w:color w:val="1F1F1F"/>
          <w:sz w:val="16"/>
        </w:rPr>
        <w:t>140:530-534,</w:t>
      </w:r>
      <w:r>
        <w:rPr>
          <w:color w:val="1F1F1F"/>
          <w:spacing w:val="-1"/>
          <w:sz w:val="16"/>
        </w:rPr>
        <w:t> </w:t>
      </w:r>
      <w:r>
        <w:rPr>
          <w:color w:val="1F1F1F"/>
          <w:sz w:val="16"/>
        </w:rPr>
        <w:t>1949.</w:t>
      </w:r>
    </w:p>
    <w:p>
      <w:pPr>
        <w:spacing w:after="0" w:line="300" w:lineRule="auto"/>
        <w:jc w:val="left"/>
        <w:rPr>
          <w:sz w:val="16"/>
        </w:rPr>
        <w:sectPr>
          <w:type w:val="continuous"/>
          <w:pgSz w:w="12240" w:h="15840"/>
          <w:pgMar w:top="800" w:bottom="280" w:left="460" w:right="560"/>
          <w:cols w:num="2" w:equalWidth="0">
            <w:col w:w="3924" w:space="40"/>
            <w:col w:w="7256"/>
          </w:cols>
        </w:sectPr>
      </w:pPr>
    </w:p>
    <w:p>
      <w:pPr>
        <w:pStyle w:val="BodyText"/>
        <w:spacing w:before="10"/>
        <w:rPr>
          <w:sz w:val="12"/>
        </w:rPr>
      </w:pPr>
    </w:p>
    <w:p>
      <w:pPr>
        <w:spacing w:before="94"/>
        <w:ind w:left="0" w:right="3096" w:firstLine="0"/>
        <w:jc w:val="right"/>
        <w:rPr>
          <w:i/>
          <w:sz w:val="15"/>
        </w:rPr>
      </w:pPr>
      <w:r>
        <w:rPr>
          <w:i/>
          <w:color w:val="2F2F2F"/>
          <w:spacing w:val="-5"/>
          <w:w w:val="105"/>
          <w:sz w:val="15"/>
        </w:rPr>
        <w:t>53</w:t>
      </w:r>
    </w:p>
    <w:p>
      <w:pPr>
        <w:spacing w:after="0"/>
        <w:jc w:val="right"/>
        <w:rPr>
          <w:sz w:val="15"/>
        </w:rPr>
        <w:sectPr>
          <w:type w:val="continuous"/>
          <w:pgSz w:w="12240" w:h="15840"/>
          <w:pgMar w:top="800" w:bottom="280" w:left="460" w:right="560"/>
        </w:sectPr>
      </w:pPr>
    </w:p>
    <w:p>
      <w:pPr>
        <w:spacing w:before="82"/>
        <w:ind w:left="408" w:right="0" w:firstLine="0"/>
        <w:jc w:val="left"/>
        <w:rPr>
          <w:i/>
          <w:sz w:val="16"/>
        </w:rPr>
      </w:pPr>
      <w:r>
        <w:rPr>
          <w:i/>
          <w:color w:val="343434"/>
          <w:spacing w:val="-2"/>
          <w:sz w:val="16"/>
        </w:rPr>
        <w:t>Appendix</w:t>
      </w:r>
      <w:r>
        <w:rPr>
          <w:i/>
          <w:color w:val="343434"/>
          <w:spacing w:val="8"/>
          <w:sz w:val="16"/>
        </w:rPr>
        <w:t> </w:t>
      </w:r>
      <w:r>
        <w:rPr>
          <w:i/>
          <w:color w:val="343434"/>
          <w:spacing w:val="-10"/>
          <w:sz w:val="16"/>
        </w:rPr>
        <w:t>A</w:t>
      </w:r>
    </w:p>
    <w:p>
      <w:pPr>
        <w:pStyle w:val="BodyText"/>
        <w:spacing w:before="4"/>
        <w:rPr>
          <w:i/>
          <w:sz w:val="24"/>
        </w:rPr>
      </w:pPr>
    </w:p>
    <w:p>
      <w:pPr>
        <w:spacing w:after="0"/>
        <w:rPr>
          <w:sz w:val="24"/>
        </w:rPr>
        <w:sectPr>
          <w:pgSz w:w="12240" w:h="15840"/>
          <w:pgMar w:top="480" w:bottom="280" w:left="460" w:right="560"/>
        </w:sectPr>
      </w:pPr>
    </w:p>
    <w:p>
      <w:pPr>
        <w:pStyle w:val="BodyText"/>
        <w:spacing w:before="93"/>
        <w:ind w:left="673"/>
      </w:pPr>
      <w:r>
        <w:rPr>
          <w:color w:val="343434"/>
        </w:rPr>
        <w:t>Carroll,</w:t>
      </w:r>
      <w:r>
        <w:rPr>
          <w:color w:val="343434"/>
          <w:spacing w:val="13"/>
        </w:rPr>
        <w:t> </w:t>
      </w:r>
      <w:r>
        <w:rPr>
          <w:color w:val="1D1D1D"/>
        </w:rPr>
        <w:t>K.M.;</w:t>
      </w:r>
      <w:r>
        <w:rPr>
          <w:color w:val="1D1D1D"/>
          <w:spacing w:val="8"/>
        </w:rPr>
        <w:t> </w:t>
      </w:r>
      <w:r>
        <w:rPr>
          <w:color w:val="1D1D1D"/>
        </w:rPr>
        <w:t>Rounsaville</w:t>
      </w:r>
      <w:r>
        <w:rPr>
          <w:color w:val="494949"/>
        </w:rPr>
        <w:t>,</w:t>
      </w:r>
      <w:r>
        <w:rPr>
          <w:color w:val="494949"/>
          <w:spacing w:val="3"/>
        </w:rPr>
        <w:t> </w:t>
      </w:r>
      <w:r>
        <w:rPr>
          <w:color w:val="343434"/>
        </w:rPr>
        <w:t>M.D.;</w:t>
      </w:r>
      <w:r>
        <w:rPr>
          <w:color w:val="343434"/>
          <w:spacing w:val="5"/>
        </w:rPr>
        <w:t> </w:t>
      </w:r>
      <w:r>
        <w:rPr>
          <w:color w:val="494949"/>
        </w:rPr>
        <w:t>an</w:t>
      </w:r>
      <w:r>
        <w:rPr>
          <w:color w:val="1D1D1D"/>
        </w:rPr>
        <w:t>d</w:t>
      </w:r>
      <w:r>
        <w:rPr>
          <w:color w:val="1D1D1D"/>
          <w:spacing w:val="17"/>
        </w:rPr>
        <w:t> </w:t>
      </w:r>
      <w:r>
        <w:rPr>
          <w:color w:val="343434"/>
          <w:spacing w:val="-2"/>
        </w:rPr>
        <w:t>Gawin,</w:t>
      </w:r>
    </w:p>
    <w:p>
      <w:pPr>
        <w:spacing w:line="300" w:lineRule="auto" w:before="47"/>
        <w:ind w:left="886" w:right="0" w:firstLine="10"/>
        <w:jc w:val="left"/>
        <w:rPr>
          <w:sz w:val="16"/>
        </w:rPr>
      </w:pPr>
      <w:r>
        <w:rPr>
          <w:b/>
          <w:color w:val="343434"/>
          <w:sz w:val="16"/>
        </w:rPr>
        <w:t>F.H.</w:t>
      </w:r>
      <w:r>
        <w:rPr>
          <w:b/>
          <w:color w:val="343434"/>
          <w:spacing w:val="40"/>
          <w:sz w:val="16"/>
        </w:rPr>
        <w:t> </w:t>
      </w:r>
      <w:r>
        <w:rPr>
          <w:color w:val="343434"/>
          <w:sz w:val="16"/>
        </w:rPr>
        <w:t>A comparative</w:t>
      </w:r>
      <w:r>
        <w:rPr>
          <w:color w:val="343434"/>
          <w:spacing w:val="40"/>
          <w:sz w:val="16"/>
        </w:rPr>
        <w:t> </w:t>
      </w:r>
      <w:r>
        <w:rPr>
          <w:color w:val="1D1D1D"/>
          <w:sz w:val="16"/>
        </w:rPr>
        <w:t>trial </w:t>
      </w:r>
      <w:r>
        <w:rPr>
          <w:color w:val="343434"/>
          <w:sz w:val="16"/>
        </w:rPr>
        <w:t>of psychotherapies</w:t>
      </w:r>
      <w:r>
        <w:rPr>
          <w:color w:val="343434"/>
          <w:spacing w:val="40"/>
          <w:sz w:val="16"/>
        </w:rPr>
        <w:t> </w:t>
      </w:r>
      <w:r>
        <w:rPr>
          <w:color w:val="343434"/>
          <w:sz w:val="16"/>
        </w:rPr>
        <w:t>for ambulatory cocaine abusers: Relapse</w:t>
      </w:r>
      <w:r>
        <w:rPr>
          <w:color w:val="343434"/>
          <w:spacing w:val="40"/>
          <w:sz w:val="16"/>
        </w:rPr>
        <w:t> </w:t>
      </w:r>
      <w:r>
        <w:rPr>
          <w:color w:val="1D1D1D"/>
          <w:sz w:val="16"/>
        </w:rPr>
        <w:t>pr</w:t>
      </w:r>
      <w:r>
        <w:rPr>
          <w:color w:val="494949"/>
          <w:sz w:val="16"/>
        </w:rPr>
        <w:t>eve</w:t>
      </w:r>
      <w:r>
        <w:rPr>
          <w:color w:val="1D1D1D"/>
          <w:sz w:val="16"/>
        </w:rPr>
        <w:t>ntion </w:t>
      </w:r>
      <w:r>
        <w:rPr>
          <w:color w:val="494949"/>
          <w:sz w:val="16"/>
        </w:rPr>
        <w:t>a</w:t>
      </w:r>
      <w:r>
        <w:rPr>
          <w:color w:val="1D1D1D"/>
          <w:sz w:val="16"/>
        </w:rPr>
        <w:t>nd interpersonal </w:t>
      </w:r>
      <w:r>
        <w:rPr>
          <w:color w:val="343434"/>
          <w:sz w:val="16"/>
        </w:rPr>
        <w:t>psychotherapy.</w:t>
      </w:r>
      <w:r>
        <w:rPr>
          <w:color w:val="343434"/>
          <w:spacing w:val="40"/>
          <w:sz w:val="16"/>
        </w:rPr>
        <w:t> </w:t>
      </w:r>
      <w:r>
        <w:rPr>
          <w:i/>
          <w:color w:val="343434"/>
          <w:sz w:val="16"/>
        </w:rPr>
        <w:t>American </w:t>
      </w:r>
      <w:r>
        <w:rPr>
          <w:i/>
          <w:color w:val="1D1D1D"/>
          <w:sz w:val="16"/>
        </w:rPr>
        <w:t>Journal </w:t>
      </w:r>
      <w:r>
        <w:rPr>
          <w:i/>
          <w:color w:val="343434"/>
          <w:sz w:val="16"/>
        </w:rPr>
        <w:t>on Drug</w:t>
      </w:r>
      <w:r>
        <w:rPr>
          <w:i/>
          <w:color w:val="343434"/>
          <w:spacing w:val="-8"/>
          <w:sz w:val="16"/>
        </w:rPr>
        <w:t> </w:t>
      </w:r>
      <w:r>
        <w:rPr>
          <w:i/>
          <w:color w:val="343434"/>
          <w:sz w:val="16"/>
        </w:rPr>
        <w:t>and Alcohol Abuse</w:t>
      </w:r>
      <w:r>
        <w:rPr>
          <w:i/>
          <w:color w:val="343434"/>
          <w:spacing w:val="40"/>
          <w:sz w:val="16"/>
        </w:rPr>
        <w:t> </w:t>
      </w:r>
      <w:r>
        <w:rPr>
          <w:color w:val="343434"/>
          <w:sz w:val="16"/>
        </w:rPr>
        <w:t>17(3)</w:t>
      </w:r>
      <w:r>
        <w:rPr>
          <w:sz w:val="16"/>
        </w:rPr>
        <w:t>:</w:t>
      </w:r>
      <w:r>
        <w:rPr>
          <w:color w:val="1D1D1D"/>
          <w:sz w:val="16"/>
        </w:rPr>
        <w:t>229-247,</w:t>
      </w:r>
      <w:r>
        <w:rPr>
          <w:color w:val="1D1D1D"/>
          <w:spacing w:val="-17"/>
          <w:sz w:val="16"/>
        </w:rPr>
        <w:t> </w:t>
      </w:r>
      <w:r>
        <w:rPr>
          <w:color w:val="1D1D1D"/>
          <w:sz w:val="16"/>
        </w:rPr>
        <w:t>1991.</w:t>
      </w:r>
    </w:p>
    <w:p>
      <w:pPr>
        <w:spacing w:line="300" w:lineRule="auto" w:before="95"/>
        <w:ind w:left="885" w:right="134" w:hanging="213"/>
        <w:jc w:val="left"/>
        <w:rPr>
          <w:sz w:val="16"/>
        </w:rPr>
      </w:pPr>
      <w:r>
        <w:rPr>
          <w:color w:val="343434"/>
          <w:sz w:val="16"/>
        </w:rPr>
        <w:t>Center for </w:t>
      </w:r>
      <w:r>
        <w:rPr>
          <w:color w:val="1D1D1D"/>
          <w:sz w:val="16"/>
        </w:rPr>
        <w:t>Substance </w:t>
      </w:r>
      <w:r>
        <w:rPr>
          <w:color w:val="343434"/>
          <w:sz w:val="16"/>
        </w:rPr>
        <w:t>Abuse Treatment.</w:t>
      </w:r>
      <w:r>
        <w:rPr>
          <w:color w:val="343434"/>
          <w:spacing w:val="40"/>
          <w:sz w:val="16"/>
        </w:rPr>
        <w:t> </w:t>
      </w:r>
      <w:r>
        <w:rPr>
          <w:i/>
          <w:color w:val="343434"/>
          <w:sz w:val="16"/>
        </w:rPr>
        <w:t>Simple</w:t>
      </w:r>
      <w:r>
        <w:rPr>
          <w:i/>
          <w:color w:val="343434"/>
          <w:spacing w:val="40"/>
          <w:sz w:val="16"/>
        </w:rPr>
        <w:t> </w:t>
      </w:r>
      <w:r>
        <w:rPr>
          <w:i/>
          <w:color w:val="494949"/>
          <w:w w:val="95"/>
          <w:sz w:val="16"/>
        </w:rPr>
        <w:t>Screening </w:t>
      </w:r>
      <w:r>
        <w:rPr>
          <w:i/>
          <w:color w:val="343434"/>
          <w:w w:val="95"/>
          <w:sz w:val="16"/>
        </w:rPr>
        <w:t>Instruments</w:t>
      </w:r>
      <w:r>
        <w:rPr>
          <w:i/>
          <w:color w:val="343434"/>
          <w:sz w:val="16"/>
        </w:rPr>
        <w:t> </w:t>
      </w:r>
      <w:r>
        <w:rPr>
          <w:i/>
          <w:color w:val="343434"/>
          <w:w w:val="95"/>
          <w:sz w:val="16"/>
        </w:rPr>
        <w:t>for</w:t>
      </w:r>
      <w:r>
        <w:rPr>
          <w:i/>
          <w:color w:val="343434"/>
          <w:spacing w:val="-7"/>
          <w:w w:val="95"/>
          <w:sz w:val="16"/>
        </w:rPr>
        <w:t> </w:t>
      </w:r>
      <w:r>
        <w:rPr>
          <w:i/>
          <w:color w:val="343434"/>
          <w:w w:val="95"/>
          <w:sz w:val="16"/>
        </w:rPr>
        <w:t>Outreach for Alcohol</w:t>
      </w:r>
      <w:r>
        <w:rPr>
          <w:i/>
          <w:color w:val="343434"/>
          <w:spacing w:val="40"/>
          <w:sz w:val="16"/>
        </w:rPr>
        <w:t> </w:t>
      </w:r>
      <w:r>
        <w:rPr>
          <w:i/>
          <w:color w:val="343434"/>
          <w:spacing w:val="-2"/>
          <w:sz w:val="16"/>
        </w:rPr>
        <w:t>and Oilier</w:t>
      </w:r>
      <w:r>
        <w:rPr>
          <w:i/>
          <w:color w:val="343434"/>
          <w:sz w:val="16"/>
        </w:rPr>
        <w:t> </w:t>
      </w:r>
      <w:r>
        <w:rPr>
          <w:i/>
          <w:color w:val="343434"/>
          <w:spacing w:val="-2"/>
          <w:sz w:val="16"/>
        </w:rPr>
        <w:t>Drug</w:t>
      </w:r>
      <w:r>
        <w:rPr>
          <w:i/>
          <w:color w:val="343434"/>
          <w:spacing w:val="-5"/>
          <w:sz w:val="16"/>
        </w:rPr>
        <w:t> </w:t>
      </w:r>
      <w:r>
        <w:rPr>
          <w:i/>
          <w:color w:val="343434"/>
          <w:spacing w:val="-2"/>
          <w:sz w:val="16"/>
        </w:rPr>
        <w:t>Abuse</w:t>
      </w:r>
      <w:r>
        <w:rPr>
          <w:i/>
          <w:color w:val="343434"/>
          <w:spacing w:val="-8"/>
          <w:sz w:val="16"/>
        </w:rPr>
        <w:t> </w:t>
      </w:r>
      <w:r>
        <w:rPr>
          <w:i/>
          <w:color w:val="343434"/>
          <w:spacing w:val="-2"/>
          <w:sz w:val="16"/>
        </w:rPr>
        <w:t>and</w:t>
      </w:r>
      <w:r>
        <w:rPr>
          <w:i/>
          <w:color w:val="343434"/>
          <w:spacing w:val="10"/>
          <w:sz w:val="16"/>
        </w:rPr>
        <w:t> </w:t>
      </w:r>
      <w:r>
        <w:rPr>
          <w:i/>
          <w:color w:val="1D1D1D"/>
          <w:spacing w:val="-2"/>
          <w:sz w:val="16"/>
        </w:rPr>
        <w:t>Inf</w:t>
      </w:r>
      <w:r>
        <w:rPr>
          <w:i/>
          <w:color w:val="494949"/>
          <w:spacing w:val="-2"/>
          <w:sz w:val="16"/>
        </w:rPr>
        <w:t>ect</w:t>
      </w:r>
      <w:r>
        <w:rPr>
          <w:i/>
          <w:color w:val="1D1D1D"/>
          <w:spacing w:val="-2"/>
          <w:sz w:val="16"/>
        </w:rPr>
        <w:t>i</w:t>
      </w:r>
      <w:r>
        <w:rPr>
          <w:i/>
          <w:color w:val="494949"/>
          <w:spacing w:val="-2"/>
          <w:sz w:val="16"/>
        </w:rPr>
        <w:t>o</w:t>
      </w:r>
      <w:r>
        <w:rPr>
          <w:i/>
          <w:color w:val="1D1D1D"/>
          <w:spacing w:val="-2"/>
          <w:sz w:val="16"/>
        </w:rPr>
        <w:t>u</w:t>
      </w:r>
      <w:r>
        <w:rPr>
          <w:i/>
          <w:color w:val="494949"/>
          <w:spacing w:val="-2"/>
          <w:sz w:val="16"/>
        </w:rPr>
        <w:t>s </w:t>
      </w:r>
      <w:r>
        <w:rPr>
          <w:i/>
          <w:color w:val="343434"/>
          <w:spacing w:val="-2"/>
          <w:sz w:val="16"/>
        </w:rPr>
        <w:t>Disease.</w:t>
      </w:r>
      <w:r>
        <w:rPr>
          <w:i/>
          <w:color w:val="343434"/>
          <w:spacing w:val="40"/>
          <w:sz w:val="16"/>
        </w:rPr>
        <w:t> </w:t>
      </w:r>
      <w:r>
        <w:rPr>
          <w:color w:val="343434"/>
          <w:sz w:val="16"/>
        </w:rPr>
        <w:t>Treatment </w:t>
      </w:r>
      <w:r>
        <w:rPr>
          <w:color w:val="1D1D1D"/>
          <w:sz w:val="16"/>
        </w:rPr>
        <w:t>Improvement </w:t>
      </w:r>
      <w:r>
        <w:rPr>
          <w:color w:val="343434"/>
          <w:sz w:val="16"/>
        </w:rPr>
        <w:t>Protocol (TIP)</w:t>
      </w:r>
      <w:r>
        <w:rPr>
          <w:color w:val="343434"/>
          <w:spacing w:val="40"/>
          <w:sz w:val="16"/>
        </w:rPr>
        <w:t> </w:t>
      </w:r>
      <w:r>
        <w:rPr>
          <w:color w:val="343434"/>
          <w:sz w:val="16"/>
        </w:rPr>
        <w:t>Series, Number 11.</w:t>
      </w:r>
      <w:r>
        <w:rPr>
          <w:color w:val="343434"/>
          <w:spacing w:val="40"/>
          <w:sz w:val="16"/>
        </w:rPr>
        <w:t> </w:t>
      </w:r>
      <w:r>
        <w:rPr>
          <w:color w:val="1D1D1D"/>
          <w:sz w:val="16"/>
        </w:rPr>
        <w:t>HHS </w:t>
      </w:r>
      <w:r>
        <w:rPr>
          <w:color w:val="343434"/>
          <w:sz w:val="16"/>
        </w:rPr>
        <w:t>Publication</w:t>
      </w:r>
      <w:r>
        <w:rPr>
          <w:color w:val="343434"/>
          <w:spacing w:val="40"/>
          <w:sz w:val="16"/>
        </w:rPr>
        <w:t> </w:t>
      </w:r>
      <w:r>
        <w:rPr>
          <w:color w:val="343434"/>
          <w:sz w:val="16"/>
        </w:rPr>
        <w:t>No.</w:t>
      </w:r>
      <w:r>
        <w:rPr>
          <w:color w:val="343434"/>
          <w:spacing w:val="40"/>
          <w:sz w:val="16"/>
        </w:rPr>
        <w:t> </w:t>
      </w:r>
      <w:r>
        <w:rPr>
          <w:color w:val="343434"/>
          <w:sz w:val="16"/>
        </w:rPr>
        <w:t>(SMA) 24-2094.</w:t>
      </w:r>
      <w:r>
        <w:rPr>
          <w:color w:val="343434"/>
          <w:spacing w:val="40"/>
          <w:sz w:val="16"/>
        </w:rPr>
        <w:t> </w:t>
      </w:r>
      <w:r>
        <w:rPr>
          <w:color w:val="343434"/>
          <w:sz w:val="16"/>
        </w:rPr>
        <w:t>Washington, DC: U.S.</w:t>
      </w:r>
    </w:p>
    <w:p>
      <w:pPr>
        <w:pStyle w:val="BodyText"/>
        <w:spacing w:before="4"/>
        <w:ind w:left="890"/>
      </w:pPr>
      <w:r>
        <w:rPr>
          <w:color w:val="343434"/>
          <w:w w:val="105"/>
        </w:rPr>
        <w:t>Government</w:t>
      </w:r>
      <w:r>
        <w:rPr>
          <w:color w:val="343434"/>
          <w:spacing w:val="-5"/>
          <w:w w:val="105"/>
        </w:rPr>
        <w:t> </w:t>
      </w:r>
      <w:r>
        <w:rPr>
          <w:color w:val="1D1D1D"/>
          <w:w w:val="105"/>
        </w:rPr>
        <w:t>Printing</w:t>
      </w:r>
      <w:r>
        <w:rPr>
          <w:color w:val="1D1D1D"/>
          <w:spacing w:val="-8"/>
          <w:w w:val="105"/>
        </w:rPr>
        <w:t> </w:t>
      </w:r>
      <w:r>
        <w:rPr>
          <w:color w:val="343434"/>
          <w:w w:val="105"/>
        </w:rPr>
        <w:t>Office,</w:t>
      </w:r>
      <w:r>
        <w:rPr>
          <w:color w:val="343434"/>
          <w:spacing w:val="-14"/>
          <w:w w:val="105"/>
        </w:rPr>
        <w:t> </w:t>
      </w:r>
      <w:r>
        <w:rPr>
          <w:color w:val="1D1D1D"/>
          <w:spacing w:val="-4"/>
          <w:w w:val="105"/>
        </w:rPr>
        <w:t>1994</w:t>
      </w:r>
      <w:r>
        <w:rPr>
          <w:color w:val="575757"/>
          <w:spacing w:val="-4"/>
          <w:w w:val="105"/>
        </w:rPr>
        <w:t>.</w:t>
      </w:r>
    </w:p>
    <w:p>
      <w:pPr>
        <w:pStyle w:val="BodyText"/>
        <w:spacing w:before="138"/>
        <w:ind w:left="668"/>
      </w:pPr>
      <w:r>
        <w:rPr>
          <w:color w:val="343434"/>
          <w:w w:val="105"/>
        </w:rPr>
        <w:t>Center</w:t>
      </w:r>
      <w:r>
        <w:rPr>
          <w:color w:val="343434"/>
          <w:spacing w:val="4"/>
          <w:w w:val="105"/>
        </w:rPr>
        <w:t> </w:t>
      </w:r>
      <w:r>
        <w:rPr>
          <w:color w:val="343434"/>
          <w:w w:val="105"/>
        </w:rPr>
        <w:t>for</w:t>
      </w:r>
      <w:r>
        <w:rPr>
          <w:color w:val="343434"/>
          <w:spacing w:val="-11"/>
          <w:w w:val="105"/>
        </w:rPr>
        <w:t> </w:t>
      </w:r>
      <w:r>
        <w:rPr>
          <w:color w:val="343434"/>
          <w:w w:val="105"/>
        </w:rPr>
        <w:t>Substance</w:t>
      </w:r>
      <w:r>
        <w:rPr>
          <w:color w:val="343434"/>
          <w:spacing w:val="-2"/>
          <w:w w:val="105"/>
        </w:rPr>
        <w:t> </w:t>
      </w:r>
      <w:r>
        <w:rPr>
          <w:color w:val="343434"/>
          <w:w w:val="105"/>
        </w:rPr>
        <w:t>Abuse</w:t>
      </w:r>
      <w:r>
        <w:rPr>
          <w:color w:val="343434"/>
          <w:spacing w:val="-11"/>
          <w:w w:val="105"/>
        </w:rPr>
        <w:t> </w:t>
      </w:r>
      <w:r>
        <w:rPr>
          <w:color w:val="343434"/>
          <w:spacing w:val="-2"/>
          <w:w w:val="105"/>
        </w:rPr>
        <w:t>Treatment.</w:t>
      </w:r>
    </w:p>
    <w:p>
      <w:pPr>
        <w:spacing w:line="300" w:lineRule="auto" w:before="47"/>
        <w:ind w:left="885" w:right="42" w:firstLine="24"/>
        <w:jc w:val="left"/>
        <w:rPr>
          <w:sz w:val="16"/>
        </w:rPr>
      </w:pPr>
      <w:r>
        <w:rPr>
          <w:i/>
          <w:color w:val="343434"/>
          <w:w w:val="95"/>
          <w:sz w:val="16"/>
        </w:rPr>
        <w:t>Dl?Veloping</w:t>
      </w:r>
      <w:r>
        <w:rPr>
          <w:i/>
          <w:color w:val="343434"/>
          <w:spacing w:val="-3"/>
          <w:w w:val="95"/>
          <w:sz w:val="16"/>
        </w:rPr>
        <w:t> </w:t>
      </w:r>
      <w:r>
        <w:rPr>
          <w:i/>
          <w:color w:val="343434"/>
          <w:w w:val="95"/>
          <w:sz w:val="16"/>
        </w:rPr>
        <w:t>State</w:t>
      </w:r>
      <w:r>
        <w:rPr>
          <w:i/>
          <w:color w:val="343434"/>
          <w:spacing w:val="-8"/>
          <w:w w:val="95"/>
          <w:sz w:val="16"/>
        </w:rPr>
        <w:t> </w:t>
      </w:r>
      <w:r>
        <w:rPr>
          <w:i/>
          <w:color w:val="343434"/>
          <w:w w:val="95"/>
          <w:sz w:val="16"/>
        </w:rPr>
        <w:t>Outcomes</w:t>
      </w:r>
      <w:r>
        <w:rPr>
          <w:i/>
          <w:color w:val="343434"/>
          <w:spacing w:val="-7"/>
          <w:w w:val="95"/>
          <w:sz w:val="16"/>
        </w:rPr>
        <w:t> </w:t>
      </w:r>
      <w:r>
        <w:rPr>
          <w:i/>
          <w:color w:val="343434"/>
          <w:w w:val="95"/>
          <w:sz w:val="16"/>
        </w:rPr>
        <w:t>Monitoring</w:t>
      </w:r>
      <w:r>
        <w:rPr>
          <w:i/>
          <w:color w:val="343434"/>
          <w:spacing w:val="-1"/>
          <w:w w:val="95"/>
          <w:sz w:val="16"/>
        </w:rPr>
        <w:t> </w:t>
      </w:r>
      <w:r>
        <w:rPr>
          <w:i/>
          <w:color w:val="494949"/>
          <w:w w:val="95"/>
          <w:sz w:val="16"/>
        </w:rPr>
        <w:t>Systems</w:t>
      </w:r>
      <w:r>
        <w:rPr>
          <w:i/>
          <w:color w:val="494949"/>
          <w:spacing w:val="40"/>
          <w:sz w:val="16"/>
        </w:rPr>
        <w:t> </w:t>
      </w:r>
      <w:r>
        <w:rPr>
          <w:i/>
          <w:color w:val="343434"/>
          <w:sz w:val="16"/>
        </w:rPr>
        <w:t>for Alcohol and </w:t>
      </w:r>
      <w:r>
        <w:rPr>
          <w:i/>
          <w:color w:val="1D1D1D"/>
          <w:sz w:val="16"/>
        </w:rPr>
        <w:t>Other Dru</w:t>
      </w:r>
      <w:r>
        <w:rPr>
          <w:i/>
          <w:color w:val="494949"/>
          <w:sz w:val="16"/>
        </w:rPr>
        <w:t>g </w:t>
      </w:r>
      <w:r>
        <w:rPr>
          <w:i/>
          <w:color w:val="343434"/>
          <w:sz w:val="16"/>
        </w:rPr>
        <w:t>Abuse</w:t>
      </w:r>
      <w:r>
        <w:rPr>
          <w:i/>
          <w:color w:val="343434"/>
          <w:spacing w:val="-4"/>
          <w:sz w:val="16"/>
        </w:rPr>
        <w:t> </w:t>
      </w:r>
      <w:r>
        <w:rPr>
          <w:i/>
          <w:color w:val="343434"/>
          <w:sz w:val="16"/>
        </w:rPr>
        <w:t>Treatment.</w:t>
      </w:r>
      <w:r>
        <w:rPr>
          <w:i/>
          <w:color w:val="343434"/>
          <w:spacing w:val="40"/>
          <w:sz w:val="16"/>
        </w:rPr>
        <w:t> </w:t>
      </w:r>
      <w:r>
        <w:rPr>
          <w:color w:val="343434"/>
          <w:sz w:val="16"/>
        </w:rPr>
        <w:t>Treatment</w:t>
      </w:r>
      <w:r>
        <w:rPr>
          <w:color w:val="343434"/>
          <w:spacing w:val="40"/>
          <w:sz w:val="16"/>
        </w:rPr>
        <w:t> </w:t>
      </w:r>
      <w:r>
        <w:rPr>
          <w:color w:val="1D1D1D"/>
          <w:sz w:val="16"/>
        </w:rPr>
        <w:t>Improvement</w:t>
      </w:r>
      <w:r>
        <w:rPr>
          <w:color w:val="1D1D1D"/>
          <w:spacing w:val="40"/>
          <w:sz w:val="16"/>
        </w:rPr>
        <w:t> </w:t>
      </w:r>
      <w:r>
        <w:rPr>
          <w:color w:val="343434"/>
          <w:sz w:val="16"/>
        </w:rPr>
        <w:t>Protocol</w:t>
      </w:r>
      <w:r>
        <w:rPr>
          <w:color w:val="343434"/>
          <w:spacing w:val="40"/>
          <w:sz w:val="16"/>
        </w:rPr>
        <w:t> </w:t>
      </w:r>
      <w:r>
        <w:rPr>
          <w:color w:val="343434"/>
          <w:sz w:val="16"/>
        </w:rPr>
        <w:t>(TIP)</w:t>
      </w:r>
      <w:r>
        <w:rPr>
          <w:color w:val="343434"/>
          <w:spacing w:val="40"/>
          <w:sz w:val="16"/>
        </w:rPr>
        <w:t> </w:t>
      </w:r>
      <w:r>
        <w:rPr>
          <w:color w:val="343434"/>
          <w:sz w:val="16"/>
        </w:rPr>
        <w:t>Series, Number </w:t>
      </w:r>
      <w:r>
        <w:rPr>
          <w:color w:val="1D1D1D"/>
          <w:sz w:val="16"/>
        </w:rPr>
        <w:t>14.</w:t>
      </w:r>
      <w:r>
        <w:rPr>
          <w:color w:val="1D1D1D"/>
          <w:spacing w:val="40"/>
          <w:sz w:val="16"/>
        </w:rPr>
        <w:t> </w:t>
      </w:r>
      <w:r>
        <w:rPr>
          <w:color w:val="343434"/>
          <w:sz w:val="16"/>
        </w:rPr>
        <w:t>HHS Pub. No. (SMA)</w:t>
      </w:r>
    </w:p>
    <w:p>
      <w:pPr>
        <w:pStyle w:val="BodyText"/>
        <w:spacing w:line="300" w:lineRule="auto" w:before="2"/>
        <w:ind w:left="893" w:hanging="4"/>
      </w:pPr>
      <w:r>
        <w:rPr>
          <w:color w:val="343434"/>
        </w:rPr>
        <w:t>95-3031.</w:t>
      </w:r>
      <w:r>
        <w:rPr>
          <w:color w:val="343434"/>
          <w:spacing w:val="40"/>
        </w:rPr>
        <w:t> </w:t>
      </w:r>
      <w:r>
        <w:rPr>
          <w:color w:val="343434"/>
        </w:rPr>
        <w:t>Washington, </w:t>
      </w:r>
      <w:r>
        <w:rPr>
          <w:color w:val="1D1D1D"/>
        </w:rPr>
        <w:t>DC: </w:t>
      </w:r>
      <w:r>
        <w:rPr>
          <w:color w:val="343434"/>
        </w:rPr>
        <w:t>U.S. Government</w:t>
      </w:r>
      <w:r>
        <w:rPr>
          <w:color w:val="343434"/>
          <w:spacing w:val="40"/>
        </w:rPr>
        <w:t> </w:t>
      </w:r>
      <w:r>
        <w:rPr>
          <w:color w:val="1D1D1D"/>
        </w:rPr>
        <w:t>Printing </w:t>
      </w:r>
      <w:r>
        <w:rPr>
          <w:color w:val="343434"/>
        </w:rPr>
        <w:t>Office, </w:t>
      </w:r>
      <w:r>
        <w:rPr>
          <w:color w:val="1D1D1D"/>
        </w:rPr>
        <w:t>1995a.</w:t>
      </w:r>
    </w:p>
    <w:p>
      <w:pPr>
        <w:pStyle w:val="BodyText"/>
        <w:spacing w:before="93"/>
        <w:ind w:left="663"/>
      </w:pPr>
      <w:r>
        <w:rPr>
          <w:color w:val="343434"/>
          <w:w w:val="105"/>
        </w:rPr>
        <w:t>Center</w:t>
      </w:r>
      <w:r>
        <w:rPr>
          <w:color w:val="343434"/>
          <w:spacing w:val="-3"/>
          <w:w w:val="105"/>
        </w:rPr>
        <w:t> </w:t>
      </w:r>
      <w:r>
        <w:rPr>
          <w:color w:val="343434"/>
          <w:w w:val="105"/>
        </w:rPr>
        <w:t>for</w:t>
      </w:r>
      <w:r>
        <w:rPr>
          <w:color w:val="343434"/>
          <w:spacing w:val="-11"/>
          <w:w w:val="105"/>
        </w:rPr>
        <w:t> </w:t>
      </w:r>
      <w:r>
        <w:rPr>
          <w:color w:val="343434"/>
          <w:w w:val="105"/>
        </w:rPr>
        <w:t>Substance</w:t>
      </w:r>
      <w:r>
        <w:rPr>
          <w:color w:val="343434"/>
          <w:spacing w:val="2"/>
          <w:w w:val="105"/>
        </w:rPr>
        <w:t> </w:t>
      </w:r>
      <w:r>
        <w:rPr>
          <w:color w:val="343434"/>
          <w:w w:val="105"/>
        </w:rPr>
        <w:t>Abuse</w:t>
      </w:r>
      <w:r>
        <w:rPr>
          <w:color w:val="343434"/>
          <w:spacing w:val="-7"/>
          <w:w w:val="105"/>
        </w:rPr>
        <w:t> </w:t>
      </w:r>
      <w:r>
        <w:rPr>
          <w:color w:val="343434"/>
          <w:spacing w:val="-2"/>
          <w:w w:val="105"/>
        </w:rPr>
        <w:t>Treatment.</w:t>
      </w:r>
    </w:p>
    <w:p>
      <w:pPr>
        <w:spacing w:line="300" w:lineRule="auto" w:before="47"/>
        <w:ind w:left="884" w:right="171" w:firstLine="0"/>
        <w:jc w:val="left"/>
        <w:rPr>
          <w:sz w:val="16"/>
        </w:rPr>
      </w:pPr>
      <w:r>
        <w:rPr>
          <w:i/>
          <w:color w:val="343434"/>
          <w:sz w:val="16"/>
        </w:rPr>
        <w:t>Combining Alcohol and Other Drug Abuse</w:t>
      </w:r>
      <w:r>
        <w:rPr>
          <w:i/>
          <w:color w:val="343434"/>
          <w:spacing w:val="40"/>
          <w:sz w:val="16"/>
        </w:rPr>
        <w:t> </w:t>
      </w:r>
      <w:r>
        <w:rPr>
          <w:i/>
          <w:color w:val="343434"/>
          <w:sz w:val="16"/>
        </w:rPr>
        <w:t>Treatment</w:t>
      </w:r>
      <w:r>
        <w:rPr>
          <w:i/>
          <w:color w:val="343434"/>
          <w:spacing w:val="-8"/>
          <w:sz w:val="16"/>
        </w:rPr>
        <w:t> </w:t>
      </w:r>
      <w:r>
        <w:rPr>
          <w:i/>
          <w:color w:val="343434"/>
          <w:sz w:val="16"/>
        </w:rPr>
        <w:t>With</w:t>
      </w:r>
      <w:r>
        <w:rPr>
          <w:i/>
          <w:color w:val="343434"/>
          <w:spacing w:val="-5"/>
          <w:sz w:val="16"/>
        </w:rPr>
        <w:t> </w:t>
      </w:r>
      <w:r>
        <w:rPr>
          <w:i/>
          <w:color w:val="1D1D1D"/>
          <w:sz w:val="16"/>
        </w:rPr>
        <w:t>Di</w:t>
      </w:r>
      <w:r>
        <w:rPr>
          <w:i/>
          <w:color w:val="494949"/>
          <w:sz w:val="16"/>
        </w:rPr>
        <w:t>version</w:t>
      </w:r>
      <w:r>
        <w:rPr>
          <w:i/>
          <w:color w:val="494949"/>
          <w:spacing w:val="-8"/>
          <w:sz w:val="16"/>
        </w:rPr>
        <w:t> </w:t>
      </w:r>
      <w:r>
        <w:rPr>
          <w:i/>
          <w:color w:val="343434"/>
          <w:sz w:val="16"/>
        </w:rPr>
        <w:t>for</w:t>
      </w:r>
      <w:r>
        <w:rPr>
          <w:i/>
          <w:color w:val="343434"/>
          <w:spacing w:val="-10"/>
          <w:sz w:val="16"/>
        </w:rPr>
        <w:t> </w:t>
      </w:r>
      <w:r>
        <w:rPr>
          <w:i/>
          <w:color w:val="343434"/>
          <w:sz w:val="16"/>
        </w:rPr>
        <w:t>Juveniles</w:t>
      </w:r>
      <w:r>
        <w:rPr>
          <w:i/>
          <w:color w:val="343434"/>
          <w:spacing w:val="-6"/>
          <w:sz w:val="16"/>
        </w:rPr>
        <w:t> </w:t>
      </w:r>
      <w:r>
        <w:rPr>
          <w:i/>
          <w:color w:val="494949"/>
          <w:sz w:val="16"/>
        </w:rPr>
        <w:t>in</w:t>
      </w:r>
      <w:r>
        <w:rPr>
          <w:i/>
          <w:color w:val="494949"/>
          <w:spacing w:val="-10"/>
          <w:sz w:val="16"/>
        </w:rPr>
        <w:t> </w:t>
      </w:r>
      <w:r>
        <w:rPr>
          <w:i/>
          <w:color w:val="343434"/>
          <w:sz w:val="16"/>
        </w:rPr>
        <w:t>the</w:t>
      </w:r>
      <w:r>
        <w:rPr>
          <w:i/>
          <w:color w:val="343434"/>
          <w:spacing w:val="40"/>
          <w:sz w:val="16"/>
        </w:rPr>
        <w:t> </w:t>
      </w:r>
      <w:r>
        <w:rPr>
          <w:i/>
          <w:color w:val="1D1D1D"/>
          <w:sz w:val="16"/>
        </w:rPr>
        <w:t>Ju</w:t>
      </w:r>
      <w:r>
        <w:rPr>
          <w:i/>
          <w:color w:val="494949"/>
          <w:sz w:val="16"/>
        </w:rPr>
        <w:t>stice </w:t>
      </w:r>
      <w:r>
        <w:rPr>
          <w:i/>
          <w:color w:val="343434"/>
          <w:sz w:val="16"/>
        </w:rPr>
        <w:t>System.</w:t>
      </w:r>
      <w:r>
        <w:rPr>
          <w:i/>
          <w:color w:val="343434"/>
          <w:spacing w:val="40"/>
          <w:sz w:val="16"/>
        </w:rPr>
        <w:t> </w:t>
      </w:r>
      <w:r>
        <w:rPr>
          <w:color w:val="1D1D1D"/>
          <w:sz w:val="16"/>
        </w:rPr>
        <w:t>Treatm</w:t>
      </w:r>
      <w:r>
        <w:rPr>
          <w:color w:val="494949"/>
          <w:sz w:val="16"/>
        </w:rPr>
        <w:t>e</w:t>
      </w:r>
      <w:r>
        <w:rPr>
          <w:color w:val="1D1D1D"/>
          <w:sz w:val="16"/>
        </w:rPr>
        <w:t>nt Improvem</w:t>
      </w:r>
      <w:r>
        <w:rPr>
          <w:color w:val="494949"/>
          <w:sz w:val="16"/>
        </w:rPr>
        <w:t>e</w:t>
      </w:r>
      <w:r>
        <w:rPr>
          <w:color w:val="1D1D1D"/>
          <w:sz w:val="16"/>
        </w:rPr>
        <w:t>nt</w:t>
      </w:r>
      <w:r>
        <w:rPr>
          <w:color w:val="1D1D1D"/>
          <w:spacing w:val="40"/>
          <w:sz w:val="16"/>
        </w:rPr>
        <w:t> </w:t>
      </w:r>
      <w:r>
        <w:rPr>
          <w:color w:val="343434"/>
          <w:sz w:val="16"/>
        </w:rPr>
        <w:t>Protocol (TIP) Series, Number</w:t>
      </w:r>
      <w:r>
        <w:rPr>
          <w:color w:val="343434"/>
          <w:spacing w:val="40"/>
          <w:sz w:val="16"/>
        </w:rPr>
        <w:t> </w:t>
      </w:r>
      <w:r>
        <w:rPr>
          <w:color w:val="343434"/>
          <w:sz w:val="16"/>
        </w:rPr>
        <w:t>21.</w:t>
      </w:r>
      <w:r>
        <w:rPr>
          <w:color w:val="343434"/>
          <w:spacing w:val="40"/>
          <w:sz w:val="16"/>
        </w:rPr>
        <w:t> </w:t>
      </w:r>
      <w:r>
        <w:rPr>
          <w:color w:val="343434"/>
          <w:sz w:val="16"/>
        </w:rPr>
        <w:t>HHS</w:t>
      </w:r>
      <w:r>
        <w:rPr>
          <w:color w:val="343434"/>
          <w:spacing w:val="40"/>
          <w:sz w:val="16"/>
        </w:rPr>
        <w:t> </w:t>
      </w:r>
      <w:r>
        <w:rPr>
          <w:color w:val="343434"/>
          <w:sz w:val="16"/>
        </w:rPr>
        <w:t>Pub. No. </w:t>
      </w:r>
      <w:r>
        <w:rPr>
          <w:color w:val="1D1D1D"/>
          <w:sz w:val="16"/>
        </w:rPr>
        <w:t>(SMA)</w:t>
      </w:r>
      <w:r>
        <w:rPr>
          <w:color w:val="1D1D1D"/>
          <w:spacing w:val="-1"/>
          <w:sz w:val="16"/>
        </w:rPr>
        <w:t> </w:t>
      </w:r>
      <w:r>
        <w:rPr>
          <w:color w:val="343434"/>
          <w:sz w:val="16"/>
        </w:rPr>
        <w:t>95-3051.</w:t>
      </w:r>
      <w:r>
        <w:rPr>
          <w:color w:val="343434"/>
          <w:spacing w:val="40"/>
          <w:sz w:val="16"/>
        </w:rPr>
        <w:t> </w:t>
      </w:r>
      <w:r>
        <w:rPr>
          <w:color w:val="1D1D1D"/>
          <w:sz w:val="16"/>
        </w:rPr>
        <w:t>Washington, DC:</w:t>
      </w:r>
    </w:p>
    <w:p>
      <w:pPr>
        <w:pStyle w:val="BodyText"/>
        <w:spacing w:before="3"/>
        <w:ind w:left="889"/>
      </w:pPr>
      <w:r>
        <w:rPr>
          <w:color w:val="343434"/>
          <w:spacing w:val="-2"/>
          <w:w w:val="105"/>
        </w:rPr>
        <w:t>U.S.</w:t>
      </w:r>
      <w:r>
        <w:rPr>
          <w:color w:val="343434"/>
          <w:spacing w:val="-6"/>
          <w:w w:val="105"/>
        </w:rPr>
        <w:t> </w:t>
      </w:r>
      <w:r>
        <w:rPr>
          <w:color w:val="343434"/>
          <w:spacing w:val="-2"/>
          <w:w w:val="105"/>
        </w:rPr>
        <w:t>Government</w:t>
      </w:r>
      <w:r>
        <w:rPr>
          <w:color w:val="343434"/>
          <w:spacing w:val="11"/>
          <w:w w:val="105"/>
        </w:rPr>
        <w:t> </w:t>
      </w:r>
      <w:r>
        <w:rPr>
          <w:color w:val="343434"/>
          <w:spacing w:val="-2"/>
          <w:w w:val="105"/>
        </w:rPr>
        <w:t>Printing</w:t>
      </w:r>
      <w:r>
        <w:rPr>
          <w:color w:val="343434"/>
          <w:spacing w:val="3"/>
          <w:w w:val="105"/>
        </w:rPr>
        <w:t> </w:t>
      </w:r>
      <w:r>
        <w:rPr>
          <w:color w:val="343434"/>
          <w:spacing w:val="-2"/>
          <w:w w:val="105"/>
        </w:rPr>
        <w:t>Office,</w:t>
      </w:r>
      <w:r>
        <w:rPr>
          <w:color w:val="343434"/>
          <w:spacing w:val="-9"/>
          <w:w w:val="105"/>
        </w:rPr>
        <w:t> </w:t>
      </w:r>
      <w:r>
        <w:rPr>
          <w:color w:val="343434"/>
          <w:spacing w:val="-2"/>
          <w:w w:val="105"/>
        </w:rPr>
        <w:t>1995b.</w:t>
      </w:r>
    </w:p>
    <w:p>
      <w:pPr>
        <w:pStyle w:val="BodyText"/>
        <w:spacing w:before="138"/>
        <w:ind w:left="663"/>
      </w:pPr>
      <w:r>
        <w:rPr>
          <w:color w:val="494949"/>
          <w:w w:val="105"/>
        </w:rPr>
        <w:t>Ce</w:t>
      </w:r>
      <w:r>
        <w:rPr>
          <w:color w:val="1D1D1D"/>
          <w:w w:val="105"/>
        </w:rPr>
        <w:t>nt</w:t>
      </w:r>
      <w:r>
        <w:rPr>
          <w:color w:val="494949"/>
          <w:w w:val="105"/>
        </w:rPr>
        <w:t>er</w:t>
      </w:r>
      <w:r>
        <w:rPr>
          <w:color w:val="494949"/>
          <w:spacing w:val="-4"/>
          <w:w w:val="105"/>
        </w:rPr>
        <w:t> </w:t>
      </w:r>
      <w:r>
        <w:rPr>
          <w:color w:val="343434"/>
          <w:w w:val="105"/>
        </w:rPr>
        <w:t>for</w:t>
      </w:r>
      <w:r>
        <w:rPr>
          <w:color w:val="343434"/>
          <w:spacing w:val="-8"/>
          <w:w w:val="105"/>
        </w:rPr>
        <w:t> </w:t>
      </w:r>
      <w:r>
        <w:rPr>
          <w:color w:val="343434"/>
          <w:w w:val="105"/>
        </w:rPr>
        <w:t>Substance</w:t>
      </w:r>
      <w:r>
        <w:rPr>
          <w:color w:val="343434"/>
          <w:spacing w:val="-4"/>
          <w:w w:val="105"/>
        </w:rPr>
        <w:t> </w:t>
      </w:r>
      <w:r>
        <w:rPr>
          <w:color w:val="343434"/>
          <w:w w:val="105"/>
        </w:rPr>
        <w:t>Abuse</w:t>
      </w:r>
      <w:r>
        <w:rPr>
          <w:color w:val="343434"/>
          <w:spacing w:val="-3"/>
          <w:w w:val="105"/>
        </w:rPr>
        <w:t> </w:t>
      </w:r>
      <w:r>
        <w:rPr>
          <w:color w:val="1D1D1D"/>
          <w:spacing w:val="-2"/>
          <w:w w:val="105"/>
        </w:rPr>
        <w:t>Treatm</w:t>
      </w:r>
      <w:r>
        <w:rPr>
          <w:color w:val="494949"/>
          <w:spacing w:val="-2"/>
          <w:w w:val="105"/>
        </w:rPr>
        <w:t>en</w:t>
      </w:r>
      <w:r>
        <w:rPr>
          <w:color w:val="1D1D1D"/>
          <w:spacing w:val="-2"/>
          <w:w w:val="105"/>
        </w:rPr>
        <w:t>t.</w:t>
      </w:r>
    </w:p>
    <w:p>
      <w:pPr>
        <w:spacing w:line="300" w:lineRule="auto" w:before="47"/>
        <w:ind w:left="876" w:right="150" w:firstLine="8"/>
        <w:jc w:val="left"/>
        <w:rPr>
          <w:sz w:val="16"/>
        </w:rPr>
      </w:pPr>
      <w:r>
        <w:rPr>
          <w:i/>
          <w:color w:val="343434"/>
          <w:w w:val="95"/>
          <w:sz w:val="16"/>
        </w:rPr>
        <w:t>Treatment</w:t>
      </w:r>
      <w:r>
        <w:rPr>
          <w:i/>
          <w:color w:val="343434"/>
          <w:spacing w:val="28"/>
          <w:sz w:val="16"/>
        </w:rPr>
        <w:t> </w:t>
      </w:r>
      <w:r>
        <w:rPr>
          <w:i/>
          <w:color w:val="343434"/>
          <w:w w:val="95"/>
          <w:sz w:val="16"/>
        </w:rPr>
        <w:t>Drug Courts: </w:t>
      </w:r>
      <w:r>
        <w:rPr>
          <w:i/>
          <w:color w:val="1D1D1D"/>
          <w:w w:val="95"/>
          <w:sz w:val="16"/>
        </w:rPr>
        <w:t>Int</w:t>
      </w:r>
      <w:r>
        <w:rPr>
          <w:i/>
          <w:color w:val="494949"/>
          <w:w w:val="95"/>
          <w:sz w:val="16"/>
        </w:rPr>
        <w:t>egrating Substance</w:t>
      </w:r>
      <w:r>
        <w:rPr>
          <w:i/>
          <w:color w:val="494949"/>
          <w:spacing w:val="40"/>
          <w:sz w:val="16"/>
        </w:rPr>
        <w:t> </w:t>
      </w:r>
      <w:r>
        <w:rPr>
          <w:i/>
          <w:color w:val="343434"/>
          <w:sz w:val="16"/>
        </w:rPr>
        <w:t>Abuse</w:t>
      </w:r>
      <w:r>
        <w:rPr>
          <w:i/>
          <w:color w:val="343434"/>
          <w:spacing w:val="-10"/>
          <w:sz w:val="16"/>
        </w:rPr>
        <w:t> </w:t>
      </w:r>
      <w:r>
        <w:rPr>
          <w:i/>
          <w:color w:val="343434"/>
          <w:sz w:val="16"/>
        </w:rPr>
        <w:t>Treatment</w:t>
      </w:r>
      <w:r>
        <w:rPr>
          <w:i/>
          <w:color w:val="343434"/>
          <w:spacing w:val="-10"/>
          <w:sz w:val="16"/>
        </w:rPr>
        <w:t> </w:t>
      </w:r>
      <w:r>
        <w:rPr>
          <w:i/>
          <w:color w:val="343434"/>
          <w:sz w:val="16"/>
        </w:rPr>
        <w:t>With</w:t>
      </w:r>
      <w:r>
        <w:rPr>
          <w:i/>
          <w:color w:val="343434"/>
          <w:spacing w:val="-10"/>
          <w:sz w:val="16"/>
        </w:rPr>
        <w:t> </w:t>
      </w:r>
      <w:r>
        <w:rPr>
          <w:i/>
          <w:color w:val="343434"/>
          <w:sz w:val="16"/>
        </w:rPr>
        <w:t>Legal</w:t>
      </w:r>
      <w:r>
        <w:rPr>
          <w:i/>
          <w:color w:val="343434"/>
          <w:spacing w:val="-10"/>
          <w:sz w:val="16"/>
        </w:rPr>
        <w:t> </w:t>
      </w:r>
      <w:r>
        <w:rPr>
          <w:i/>
          <w:color w:val="343434"/>
          <w:sz w:val="16"/>
        </w:rPr>
        <w:t>Case</w:t>
      </w:r>
      <w:r>
        <w:rPr>
          <w:i/>
          <w:color w:val="343434"/>
          <w:spacing w:val="-10"/>
          <w:sz w:val="16"/>
        </w:rPr>
        <w:t> </w:t>
      </w:r>
      <w:r>
        <w:rPr>
          <w:i/>
          <w:color w:val="343434"/>
          <w:sz w:val="16"/>
        </w:rPr>
        <w:t>Processing.</w:t>
      </w:r>
      <w:r>
        <w:rPr>
          <w:i/>
          <w:color w:val="343434"/>
          <w:spacing w:val="40"/>
          <w:sz w:val="16"/>
        </w:rPr>
        <w:t> </w:t>
      </w:r>
      <w:r>
        <w:rPr>
          <w:color w:val="343434"/>
          <w:sz w:val="16"/>
        </w:rPr>
        <w:t>Treatment </w:t>
      </w:r>
      <w:r>
        <w:rPr>
          <w:color w:val="1D1D1D"/>
          <w:sz w:val="16"/>
        </w:rPr>
        <w:t>Improv</w:t>
      </w:r>
      <w:r>
        <w:rPr>
          <w:color w:val="494949"/>
          <w:sz w:val="16"/>
        </w:rPr>
        <w:t>e</w:t>
      </w:r>
      <w:r>
        <w:rPr>
          <w:color w:val="1D1D1D"/>
          <w:sz w:val="16"/>
        </w:rPr>
        <w:t>ment </w:t>
      </w:r>
      <w:r>
        <w:rPr>
          <w:color w:val="343434"/>
          <w:sz w:val="16"/>
        </w:rPr>
        <w:t>Protocol (TIP)</w:t>
      </w:r>
      <w:r>
        <w:rPr>
          <w:color w:val="343434"/>
          <w:spacing w:val="40"/>
          <w:sz w:val="16"/>
        </w:rPr>
        <w:t> </w:t>
      </w:r>
      <w:r>
        <w:rPr>
          <w:color w:val="343434"/>
          <w:sz w:val="16"/>
        </w:rPr>
        <w:t>Series, Number 23.</w:t>
      </w:r>
      <w:r>
        <w:rPr>
          <w:color w:val="343434"/>
          <w:spacing w:val="40"/>
          <w:sz w:val="16"/>
        </w:rPr>
        <w:t> </w:t>
      </w:r>
      <w:r>
        <w:rPr>
          <w:color w:val="1D1D1D"/>
          <w:sz w:val="16"/>
        </w:rPr>
        <w:t>HHS </w:t>
      </w:r>
      <w:r>
        <w:rPr>
          <w:color w:val="343434"/>
          <w:sz w:val="16"/>
        </w:rPr>
        <w:t>Publication</w:t>
      </w:r>
      <w:r>
        <w:rPr>
          <w:color w:val="343434"/>
          <w:spacing w:val="40"/>
          <w:sz w:val="16"/>
        </w:rPr>
        <w:t> </w:t>
      </w:r>
      <w:r>
        <w:rPr>
          <w:color w:val="494949"/>
          <w:sz w:val="16"/>
        </w:rPr>
        <w:t>No.</w:t>
      </w:r>
      <w:r>
        <w:rPr>
          <w:color w:val="494949"/>
          <w:spacing w:val="40"/>
          <w:sz w:val="16"/>
        </w:rPr>
        <w:t> </w:t>
      </w:r>
      <w:r>
        <w:rPr>
          <w:color w:val="494949"/>
          <w:sz w:val="16"/>
        </w:rPr>
        <w:t>(SMA) </w:t>
      </w:r>
      <w:r>
        <w:rPr>
          <w:color w:val="343434"/>
          <w:sz w:val="16"/>
        </w:rPr>
        <w:t>96-3113.</w:t>
      </w:r>
      <w:r>
        <w:rPr>
          <w:color w:val="343434"/>
          <w:spacing w:val="40"/>
          <w:sz w:val="16"/>
        </w:rPr>
        <w:t> </w:t>
      </w:r>
      <w:r>
        <w:rPr>
          <w:color w:val="343434"/>
          <w:sz w:val="16"/>
        </w:rPr>
        <w:t>Washington, DC: U.S.</w:t>
      </w:r>
    </w:p>
    <w:p>
      <w:pPr>
        <w:pStyle w:val="BodyText"/>
        <w:spacing w:before="3"/>
        <w:ind w:left="880"/>
      </w:pPr>
      <w:r>
        <w:rPr>
          <w:color w:val="343434"/>
          <w:w w:val="105"/>
        </w:rPr>
        <w:t>Government</w:t>
      </w:r>
      <w:r>
        <w:rPr>
          <w:color w:val="343434"/>
          <w:spacing w:val="-5"/>
          <w:w w:val="105"/>
        </w:rPr>
        <w:t> </w:t>
      </w:r>
      <w:r>
        <w:rPr>
          <w:color w:val="343434"/>
          <w:w w:val="105"/>
        </w:rPr>
        <w:t>Printing</w:t>
      </w:r>
      <w:r>
        <w:rPr>
          <w:color w:val="343434"/>
          <w:spacing w:val="-8"/>
          <w:w w:val="105"/>
        </w:rPr>
        <w:t> </w:t>
      </w:r>
      <w:r>
        <w:rPr>
          <w:color w:val="343434"/>
          <w:w w:val="105"/>
        </w:rPr>
        <w:t>Office,</w:t>
      </w:r>
      <w:r>
        <w:rPr>
          <w:color w:val="343434"/>
          <w:spacing w:val="-14"/>
          <w:w w:val="105"/>
        </w:rPr>
        <w:t> </w:t>
      </w:r>
      <w:r>
        <w:rPr>
          <w:color w:val="343434"/>
          <w:spacing w:val="-2"/>
          <w:w w:val="105"/>
        </w:rPr>
        <w:t>1996.</w:t>
      </w:r>
    </w:p>
    <w:p>
      <w:pPr>
        <w:pStyle w:val="BodyText"/>
        <w:spacing w:before="138"/>
        <w:ind w:left="659"/>
      </w:pPr>
      <w:r>
        <w:rPr>
          <w:color w:val="343434"/>
          <w:w w:val="105"/>
        </w:rPr>
        <w:t>Center</w:t>
      </w:r>
      <w:r>
        <w:rPr>
          <w:color w:val="343434"/>
          <w:spacing w:val="-2"/>
          <w:w w:val="105"/>
        </w:rPr>
        <w:t> </w:t>
      </w:r>
      <w:r>
        <w:rPr>
          <w:color w:val="343434"/>
          <w:w w:val="105"/>
        </w:rPr>
        <w:t>for</w:t>
      </w:r>
      <w:r>
        <w:rPr>
          <w:color w:val="343434"/>
          <w:spacing w:val="-10"/>
          <w:w w:val="105"/>
        </w:rPr>
        <w:t> </w:t>
      </w:r>
      <w:r>
        <w:rPr>
          <w:color w:val="343434"/>
          <w:w w:val="105"/>
        </w:rPr>
        <w:t>Substance</w:t>
      </w:r>
      <w:r>
        <w:rPr>
          <w:color w:val="343434"/>
          <w:spacing w:val="-1"/>
          <w:w w:val="105"/>
        </w:rPr>
        <w:t> </w:t>
      </w:r>
      <w:r>
        <w:rPr>
          <w:color w:val="343434"/>
          <w:w w:val="105"/>
        </w:rPr>
        <w:t>Abuse</w:t>
      </w:r>
      <w:r>
        <w:rPr>
          <w:color w:val="343434"/>
          <w:spacing w:val="-6"/>
          <w:w w:val="105"/>
        </w:rPr>
        <w:t> </w:t>
      </w:r>
      <w:r>
        <w:rPr>
          <w:color w:val="343434"/>
          <w:spacing w:val="-2"/>
          <w:w w:val="105"/>
        </w:rPr>
        <w:t>Treatment.</w:t>
      </w:r>
    </w:p>
    <w:p>
      <w:pPr>
        <w:spacing w:line="300" w:lineRule="auto" w:before="47"/>
        <w:ind w:left="884" w:right="98" w:hanging="5"/>
        <w:jc w:val="left"/>
        <w:rPr>
          <w:sz w:val="16"/>
        </w:rPr>
      </w:pPr>
      <w:r>
        <w:rPr>
          <w:i/>
          <w:color w:val="343434"/>
          <w:sz w:val="16"/>
        </w:rPr>
        <w:t>Treatment of Adolescents </w:t>
      </w:r>
      <w:r>
        <w:rPr>
          <w:i/>
          <w:color w:val="1D1D1D"/>
          <w:sz w:val="16"/>
        </w:rPr>
        <w:t>With </w:t>
      </w:r>
      <w:r>
        <w:rPr>
          <w:i/>
          <w:color w:val="343434"/>
          <w:sz w:val="16"/>
        </w:rPr>
        <w:t>Substance</w:t>
      </w:r>
      <w:r>
        <w:rPr>
          <w:i/>
          <w:color w:val="343434"/>
          <w:spacing w:val="-2"/>
          <w:sz w:val="16"/>
        </w:rPr>
        <w:t> </w:t>
      </w:r>
      <w:r>
        <w:rPr>
          <w:i/>
          <w:color w:val="1D1D1D"/>
          <w:sz w:val="16"/>
        </w:rPr>
        <w:t>U</w:t>
      </w:r>
      <w:r>
        <w:rPr>
          <w:i/>
          <w:color w:val="494949"/>
          <w:sz w:val="16"/>
        </w:rPr>
        <w:t>se</w:t>
      </w:r>
      <w:r>
        <w:rPr>
          <w:i/>
          <w:color w:val="494949"/>
          <w:spacing w:val="40"/>
          <w:sz w:val="16"/>
        </w:rPr>
        <w:t> </w:t>
      </w:r>
      <w:r>
        <w:rPr>
          <w:i/>
          <w:color w:val="343434"/>
          <w:sz w:val="16"/>
        </w:rPr>
        <w:t>Disorders.</w:t>
      </w:r>
      <w:r>
        <w:rPr>
          <w:i/>
          <w:color w:val="343434"/>
          <w:spacing w:val="40"/>
          <w:sz w:val="16"/>
        </w:rPr>
        <w:t> </w:t>
      </w:r>
      <w:r>
        <w:rPr>
          <w:color w:val="1D1D1D"/>
          <w:sz w:val="16"/>
        </w:rPr>
        <w:t>Treatment Improvem</w:t>
      </w:r>
      <w:r>
        <w:rPr>
          <w:color w:val="494949"/>
          <w:sz w:val="16"/>
        </w:rPr>
        <w:t>e</w:t>
      </w:r>
      <w:r>
        <w:rPr>
          <w:color w:val="1D1D1D"/>
          <w:sz w:val="16"/>
        </w:rPr>
        <w:t>nt </w:t>
      </w:r>
      <w:r>
        <w:rPr>
          <w:color w:val="343434"/>
          <w:sz w:val="16"/>
        </w:rPr>
        <w:t>Protocol</w:t>
      </w:r>
      <w:r>
        <w:rPr>
          <w:color w:val="343434"/>
          <w:spacing w:val="40"/>
          <w:sz w:val="16"/>
        </w:rPr>
        <w:t> </w:t>
      </w:r>
      <w:r>
        <w:rPr>
          <w:color w:val="343434"/>
          <w:sz w:val="16"/>
        </w:rPr>
        <w:t>(TIP) Series, Number 31.</w:t>
      </w:r>
      <w:r>
        <w:rPr>
          <w:color w:val="343434"/>
          <w:spacing w:val="40"/>
          <w:sz w:val="16"/>
        </w:rPr>
        <w:t> </w:t>
      </w:r>
      <w:r>
        <w:rPr>
          <w:color w:val="1D1D1D"/>
          <w:sz w:val="16"/>
        </w:rPr>
        <w:t>HHS </w:t>
      </w:r>
      <w:r>
        <w:rPr>
          <w:color w:val="343434"/>
          <w:sz w:val="16"/>
        </w:rPr>
        <w:t>Pub. No.</w:t>
      </w:r>
      <w:r>
        <w:rPr>
          <w:color w:val="343434"/>
          <w:spacing w:val="40"/>
          <w:sz w:val="16"/>
        </w:rPr>
        <w:t> </w:t>
      </w:r>
      <w:r>
        <w:rPr>
          <w:color w:val="343434"/>
          <w:sz w:val="16"/>
        </w:rPr>
        <w:t>(SMA) 99-3283.</w:t>
      </w:r>
      <w:r>
        <w:rPr>
          <w:color w:val="343434"/>
          <w:spacing w:val="40"/>
          <w:sz w:val="16"/>
        </w:rPr>
        <w:t> </w:t>
      </w:r>
      <w:r>
        <w:rPr>
          <w:color w:val="1D1D1D"/>
          <w:sz w:val="16"/>
        </w:rPr>
        <w:t>Washington</w:t>
      </w:r>
      <w:r>
        <w:rPr>
          <w:color w:val="494949"/>
          <w:sz w:val="16"/>
        </w:rPr>
        <w:t>, </w:t>
      </w:r>
      <w:r>
        <w:rPr>
          <w:color w:val="343434"/>
          <w:sz w:val="16"/>
        </w:rPr>
        <w:t>DC: U.S.</w:t>
      </w:r>
    </w:p>
    <w:p>
      <w:pPr>
        <w:pStyle w:val="BodyText"/>
        <w:spacing w:before="3"/>
        <w:ind w:left="880"/>
      </w:pPr>
      <w:r>
        <w:rPr>
          <w:color w:val="343434"/>
          <w:w w:val="105"/>
        </w:rPr>
        <w:t>Government</w:t>
      </w:r>
      <w:r>
        <w:rPr>
          <w:color w:val="343434"/>
          <w:spacing w:val="-6"/>
          <w:w w:val="105"/>
        </w:rPr>
        <w:t> </w:t>
      </w:r>
      <w:r>
        <w:rPr>
          <w:color w:val="1D1D1D"/>
          <w:w w:val="105"/>
        </w:rPr>
        <w:t>Printing</w:t>
      </w:r>
      <w:r>
        <w:rPr>
          <w:color w:val="1D1D1D"/>
          <w:spacing w:val="-10"/>
          <w:w w:val="105"/>
        </w:rPr>
        <w:t> </w:t>
      </w:r>
      <w:r>
        <w:rPr>
          <w:color w:val="343434"/>
          <w:w w:val="105"/>
        </w:rPr>
        <w:t>Office,</w:t>
      </w:r>
      <w:r>
        <w:rPr>
          <w:color w:val="343434"/>
          <w:spacing w:val="-11"/>
          <w:w w:val="105"/>
        </w:rPr>
        <w:t> </w:t>
      </w:r>
      <w:r>
        <w:rPr>
          <w:color w:val="1D1D1D"/>
          <w:spacing w:val="-2"/>
          <w:w w:val="105"/>
        </w:rPr>
        <w:t>1999.</w:t>
      </w:r>
    </w:p>
    <w:p>
      <w:pPr>
        <w:pStyle w:val="BodyText"/>
        <w:spacing w:line="300" w:lineRule="auto" w:before="98"/>
        <w:ind w:left="747" w:right="3363" w:hanging="222"/>
      </w:pPr>
      <w:r>
        <w:rPr/>
        <w:br w:type="column"/>
      </w:r>
      <w:r>
        <w:rPr>
          <w:color w:val="343434"/>
          <w:w w:val="110"/>
        </w:rPr>
        <w:t>Centers</w:t>
      </w:r>
      <w:r>
        <w:rPr>
          <w:color w:val="343434"/>
          <w:spacing w:val="-2"/>
          <w:w w:val="110"/>
        </w:rPr>
        <w:t> </w:t>
      </w:r>
      <w:r>
        <w:rPr>
          <w:color w:val="343434"/>
          <w:w w:val="110"/>
        </w:rPr>
        <w:t>for</w:t>
      </w:r>
      <w:r>
        <w:rPr>
          <w:color w:val="343434"/>
          <w:spacing w:val="-1"/>
          <w:w w:val="110"/>
        </w:rPr>
        <w:t> </w:t>
      </w:r>
      <w:r>
        <w:rPr>
          <w:color w:val="343434"/>
          <w:w w:val="110"/>
        </w:rPr>
        <w:t>Disease</w:t>
      </w:r>
      <w:r>
        <w:rPr>
          <w:color w:val="343434"/>
          <w:spacing w:val="-5"/>
          <w:w w:val="110"/>
        </w:rPr>
        <w:t> </w:t>
      </w:r>
      <w:r>
        <w:rPr>
          <w:color w:val="494949"/>
          <w:w w:val="110"/>
        </w:rPr>
        <w:t>Co</w:t>
      </w:r>
      <w:r>
        <w:rPr>
          <w:color w:val="1D1D1D"/>
          <w:w w:val="110"/>
        </w:rPr>
        <w:t>ntrol</w:t>
      </w:r>
      <w:r>
        <w:rPr>
          <w:color w:val="1D1D1D"/>
          <w:spacing w:val="-9"/>
          <w:w w:val="110"/>
        </w:rPr>
        <w:t> </w:t>
      </w:r>
      <w:r>
        <w:rPr>
          <w:color w:val="343434"/>
          <w:w w:val="110"/>
        </w:rPr>
        <w:t>and Prevention. </w:t>
      </w:r>
      <w:hyperlink r:id="rId12">
        <w:r>
          <w:rPr>
            <w:color w:val="1D1D1D"/>
            <w:w w:val="110"/>
          </w:rPr>
          <w:t>http:</w:t>
        </w:r>
        <w:r>
          <w:rPr>
            <w:color w:val="575757"/>
            <w:w w:val="110"/>
          </w:rPr>
          <w:t>//</w:t>
        </w:r>
        <w:r>
          <w:rPr>
            <w:color w:val="343434"/>
            <w:w w:val="110"/>
          </w:rPr>
          <w:t>www.cdc.gov</w:t>
        </w:r>
        <w:r>
          <w:rPr>
            <w:color w:val="575757"/>
            <w:w w:val="110"/>
          </w:rPr>
          <w:t>/ </w:t>
        </w:r>
      </w:hyperlink>
      <w:r>
        <w:rPr>
          <w:color w:val="343434"/>
          <w:w w:val="110"/>
        </w:rPr>
        <w:t>nccdphp</w:t>
      </w:r>
      <w:r>
        <w:rPr>
          <w:color w:val="575757"/>
          <w:w w:val="110"/>
        </w:rPr>
        <w:t>/ </w:t>
      </w:r>
      <w:r>
        <w:rPr>
          <w:color w:val="1D1D1D"/>
          <w:w w:val="110"/>
        </w:rPr>
        <w:t>dash</w:t>
      </w:r>
      <w:r>
        <w:rPr>
          <w:color w:val="575757"/>
          <w:w w:val="110"/>
        </w:rPr>
        <w:t>/ </w:t>
      </w:r>
      <w:r>
        <w:rPr>
          <w:color w:val="343434"/>
          <w:w w:val="110"/>
        </w:rPr>
        <w:t>yrbs/ ov.htm</w:t>
      </w:r>
      <w:r>
        <w:rPr>
          <w:color w:val="343434"/>
          <w:spacing w:val="-3"/>
          <w:w w:val="110"/>
        </w:rPr>
        <w:t> </w:t>
      </w:r>
      <w:r>
        <w:rPr>
          <w:color w:val="1D1D1D"/>
          <w:w w:val="110"/>
        </w:rPr>
        <w:t>[Acc</w:t>
      </w:r>
      <w:r>
        <w:rPr>
          <w:color w:val="494949"/>
          <w:w w:val="110"/>
        </w:rPr>
        <w:t>esse</w:t>
      </w:r>
      <w:r>
        <w:rPr>
          <w:color w:val="1D1D1D"/>
          <w:w w:val="110"/>
        </w:rPr>
        <w:t>d </w:t>
      </w:r>
      <w:r>
        <w:rPr>
          <w:color w:val="343434"/>
          <w:w w:val="110"/>
        </w:rPr>
        <w:t>April</w:t>
      </w:r>
      <w:r>
        <w:rPr>
          <w:color w:val="343434"/>
          <w:spacing w:val="-9"/>
          <w:w w:val="110"/>
        </w:rPr>
        <w:t> </w:t>
      </w:r>
      <w:r>
        <w:rPr>
          <w:color w:val="343434"/>
          <w:w w:val="110"/>
        </w:rPr>
        <w:t>6,</w:t>
      </w:r>
      <w:r>
        <w:rPr>
          <w:color w:val="343434"/>
          <w:spacing w:val="-15"/>
          <w:w w:val="110"/>
        </w:rPr>
        <w:t> </w:t>
      </w:r>
      <w:r>
        <w:rPr>
          <w:color w:val="343434"/>
          <w:w w:val="110"/>
        </w:rPr>
        <w:t>1998]</w:t>
      </w:r>
      <w:r>
        <w:rPr>
          <w:w w:val="110"/>
        </w:rPr>
        <w:t>.</w:t>
      </w:r>
    </w:p>
    <w:p>
      <w:pPr>
        <w:spacing w:line="300" w:lineRule="auto" w:before="93"/>
        <w:ind w:left="746" w:right="3650" w:hanging="222"/>
        <w:jc w:val="both"/>
        <w:rPr>
          <w:sz w:val="16"/>
        </w:rPr>
      </w:pPr>
      <w:r>
        <w:rPr>
          <w:color w:val="343434"/>
          <w:sz w:val="16"/>
        </w:rPr>
        <w:t>Children's Defense Fund.</w:t>
      </w:r>
      <w:r>
        <w:rPr>
          <w:color w:val="343434"/>
          <w:spacing w:val="32"/>
          <w:sz w:val="16"/>
        </w:rPr>
        <w:t> </w:t>
      </w:r>
      <w:r>
        <w:rPr>
          <w:i/>
          <w:color w:val="343434"/>
          <w:sz w:val="16"/>
        </w:rPr>
        <w:t>The Adolescent and</w:t>
      </w:r>
      <w:r>
        <w:rPr>
          <w:i/>
          <w:color w:val="343434"/>
          <w:spacing w:val="40"/>
          <w:sz w:val="16"/>
        </w:rPr>
        <w:t> </w:t>
      </w:r>
      <w:r>
        <w:rPr>
          <w:i/>
          <w:color w:val="343434"/>
          <w:sz w:val="16"/>
        </w:rPr>
        <w:t>Young Adult Fact Book.</w:t>
      </w:r>
      <w:r>
        <w:rPr>
          <w:i/>
          <w:color w:val="343434"/>
          <w:spacing w:val="34"/>
          <w:sz w:val="16"/>
        </w:rPr>
        <w:t> </w:t>
      </w:r>
      <w:r>
        <w:rPr>
          <w:color w:val="1D1D1D"/>
          <w:sz w:val="16"/>
        </w:rPr>
        <w:t>Washington</w:t>
      </w:r>
      <w:r>
        <w:rPr>
          <w:color w:val="494949"/>
          <w:sz w:val="16"/>
        </w:rPr>
        <w:t>,</w:t>
      </w:r>
      <w:r>
        <w:rPr>
          <w:color w:val="494949"/>
          <w:spacing w:val="-7"/>
          <w:sz w:val="16"/>
        </w:rPr>
        <w:t> </w:t>
      </w:r>
      <w:r>
        <w:rPr>
          <w:color w:val="1D1D1D"/>
          <w:sz w:val="16"/>
        </w:rPr>
        <w:t>DC:</w:t>
      </w:r>
      <w:r>
        <w:rPr>
          <w:color w:val="1D1D1D"/>
          <w:spacing w:val="40"/>
          <w:sz w:val="16"/>
        </w:rPr>
        <w:t> </w:t>
      </w:r>
      <w:r>
        <w:rPr>
          <w:color w:val="343434"/>
          <w:sz w:val="16"/>
        </w:rPr>
        <w:t>Children's </w:t>
      </w:r>
      <w:r>
        <w:rPr>
          <w:color w:val="1D1D1D"/>
          <w:sz w:val="16"/>
        </w:rPr>
        <w:t>D</w:t>
      </w:r>
      <w:r>
        <w:rPr>
          <w:color w:val="494949"/>
          <w:sz w:val="16"/>
        </w:rPr>
        <w:t>efe</w:t>
      </w:r>
      <w:r>
        <w:rPr>
          <w:color w:val="1D1D1D"/>
          <w:sz w:val="16"/>
        </w:rPr>
        <w:t>ns</w:t>
      </w:r>
      <w:r>
        <w:rPr>
          <w:color w:val="494949"/>
          <w:sz w:val="16"/>
        </w:rPr>
        <w:t>e </w:t>
      </w:r>
      <w:r>
        <w:rPr>
          <w:color w:val="343434"/>
          <w:sz w:val="16"/>
        </w:rPr>
        <w:t>Fund, </w:t>
      </w:r>
      <w:r>
        <w:rPr>
          <w:color w:val="1D1D1D"/>
          <w:sz w:val="16"/>
        </w:rPr>
        <w:t>1991.</w:t>
      </w:r>
    </w:p>
    <w:p>
      <w:pPr>
        <w:spacing w:line="300" w:lineRule="auto" w:before="99"/>
        <w:ind w:left="739" w:right="3383" w:hanging="214"/>
        <w:jc w:val="both"/>
        <w:rPr>
          <w:sz w:val="16"/>
        </w:rPr>
      </w:pPr>
      <w:r>
        <w:rPr>
          <w:color w:val="343434"/>
          <w:w w:val="105"/>
          <w:sz w:val="16"/>
        </w:rPr>
        <w:t>Conoley,</w:t>
      </w:r>
      <w:r>
        <w:rPr>
          <w:color w:val="343434"/>
          <w:spacing w:val="-11"/>
          <w:w w:val="105"/>
          <w:sz w:val="16"/>
        </w:rPr>
        <w:t> </w:t>
      </w:r>
      <w:r>
        <w:rPr>
          <w:color w:val="1D1D1D"/>
          <w:w w:val="105"/>
          <w:sz w:val="16"/>
        </w:rPr>
        <w:t>J.C.</w:t>
      </w:r>
      <w:r>
        <w:rPr>
          <w:color w:val="494949"/>
          <w:w w:val="105"/>
          <w:sz w:val="16"/>
        </w:rPr>
        <w:t>,</w:t>
      </w:r>
      <w:r>
        <w:rPr>
          <w:color w:val="494949"/>
          <w:spacing w:val="-10"/>
          <w:w w:val="105"/>
          <w:sz w:val="16"/>
        </w:rPr>
        <w:t> </w:t>
      </w:r>
      <w:r>
        <w:rPr>
          <w:color w:val="343434"/>
          <w:w w:val="105"/>
          <w:sz w:val="16"/>
        </w:rPr>
        <w:t>and</w:t>
      </w:r>
      <w:r>
        <w:rPr>
          <w:color w:val="343434"/>
          <w:spacing w:val="-11"/>
          <w:w w:val="105"/>
          <w:sz w:val="16"/>
        </w:rPr>
        <w:t> </w:t>
      </w:r>
      <w:r>
        <w:rPr>
          <w:color w:val="1D1D1D"/>
          <w:w w:val="105"/>
          <w:sz w:val="16"/>
        </w:rPr>
        <w:t>Impara</w:t>
      </w:r>
      <w:r>
        <w:rPr>
          <w:color w:val="575757"/>
          <w:w w:val="105"/>
          <w:sz w:val="16"/>
        </w:rPr>
        <w:t>,</w:t>
      </w:r>
      <w:r>
        <w:rPr>
          <w:color w:val="575757"/>
          <w:spacing w:val="-10"/>
          <w:w w:val="105"/>
          <w:sz w:val="16"/>
        </w:rPr>
        <w:t> </w:t>
      </w:r>
      <w:r>
        <w:rPr>
          <w:color w:val="1D1D1D"/>
          <w:w w:val="105"/>
          <w:sz w:val="16"/>
        </w:rPr>
        <w:t>J.C.,</w:t>
      </w:r>
      <w:r>
        <w:rPr>
          <w:color w:val="1D1D1D"/>
          <w:spacing w:val="-11"/>
          <w:w w:val="105"/>
          <w:sz w:val="16"/>
        </w:rPr>
        <w:t> </w:t>
      </w:r>
      <w:r>
        <w:rPr>
          <w:color w:val="343434"/>
          <w:w w:val="105"/>
          <w:sz w:val="16"/>
        </w:rPr>
        <w:t>eds.</w:t>
      </w:r>
      <w:r>
        <w:rPr>
          <w:color w:val="343434"/>
          <w:spacing w:val="17"/>
          <w:w w:val="105"/>
          <w:sz w:val="16"/>
        </w:rPr>
        <w:t> </w:t>
      </w:r>
      <w:r>
        <w:rPr>
          <w:i/>
          <w:color w:val="343434"/>
          <w:w w:val="105"/>
          <w:sz w:val="16"/>
        </w:rPr>
        <w:t>The</w:t>
      </w:r>
      <w:r>
        <w:rPr>
          <w:i/>
          <w:color w:val="343434"/>
          <w:spacing w:val="-11"/>
          <w:w w:val="105"/>
          <w:sz w:val="16"/>
        </w:rPr>
        <w:t> </w:t>
      </w:r>
      <w:r>
        <w:rPr>
          <w:i/>
          <w:color w:val="343434"/>
          <w:w w:val="105"/>
          <w:sz w:val="16"/>
        </w:rPr>
        <w:t>Twelfth</w:t>
      </w:r>
      <w:r>
        <w:rPr>
          <w:i/>
          <w:color w:val="343434"/>
          <w:w w:val="105"/>
          <w:sz w:val="16"/>
        </w:rPr>
        <w:t> </w:t>
      </w:r>
      <w:r>
        <w:rPr>
          <w:i/>
          <w:color w:val="343434"/>
          <w:sz w:val="16"/>
        </w:rPr>
        <w:t>Mental Measurements Yearbook.</w:t>
      </w:r>
      <w:r>
        <w:rPr>
          <w:i/>
          <w:color w:val="343434"/>
          <w:spacing w:val="32"/>
          <w:sz w:val="16"/>
        </w:rPr>
        <w:t> </w:t>
      </w:r>
      <w:r>
        <w:rPr>
          <w:color w:val="1D1D1D"/>
          <w:sz w:val="16"/>
        </w:rPr>
        <w:t>Lincoln</w:t>
      </w:r>
      <w:r>
        <w:rPr>
          <w:color w:val="494949"/>
          <w:sz w:val="16"/>
        </w:rPr>
        <w:t>,</w:t>
      </w:r>
      <w:r>
        <w:rPr>
          <w:color w:val="494949"/>
          <w:spacing w:val="-5"/>
          <w:sz w:val="16"/>
        </w:rPr>
        <w:t> </w:t>
      </w:r>
      <w:r>
        <w:rPr>
          <w:color w:val="343434"/>
          <w:sz w:val="16"/>
        </w:rPr>
        <w:t>NE:</w:t>
      </w:r>
      <w:r>
        <w:rPr>
          <w:color w:val="343434"/>
          <w:w w:val="105"/>
          <w:sz w:val="16"/>
        </w:rPr>
        <w:t> The</w:t>
      </w:r>
      <w:r>
        <w:rPr>
          <w:color w:val="343434"/>
          <w:spacing w:val="-6"/>
          <w:w w:val="105"/>
          <w:sz w:val="16"/>
        </w:rPr>
        <w:t> </w:t>
      </w:r>
      <w:r>
        <w:rPr>
          <w:color w:val="343434"/>
          <w:w w:val="105"/>
          <w:sz w:val="16"/>
        </w:rPr>
        <w:t>Buros</w:t>
      </w:r>
      <w:r>
        <w:rPr>
          <w:color w:val="343434"/>
          <w:spacing w:val="-8"/>
          <w:w w:val="105"/>
          <w:sz w:val="16"/>
        </w:rPr>
        <w:t> </w:t>
      </w:r>
      <w:r>
        <w:rPr>
          <w:color w:val="1D1D1D"/>
          <w:w w:val="105"/>
          <w:sz w:val="16"/>
        </w:rPr>
        <w:t>Institut</w:t>
      </w:r>
      <w:r>
        <w:rPr>
          <w:color w:val="494949"/>
          <w:w w:val="105"/>
          <w:sz w:val="16"/>
        </w:rPr>
        <w:t>e</w:t>
      </w:r>
      <w:r>
        <w:rPr>
          <w:color w:val="494949"/>
          <w:spacing w:val="-11"/>
          <w:w w:val="105"/>
          <w:sz w:val="16"/>
        </w:rPr>
        <w:t> </w:t>
      </w:r>
      <w:r>
        <w:rPr>
          <w:color w:val="343434"/>
          <w:w w:val="105"/>
          <w:sz w:val="16"/>
        </w:rPr>
        <w:t>of</w:t>
      </w:r>
      <w:r>
        <w:rPr>
          <w:color w:val="343434"/>
          <w:spacing w:val="-1"/>
          <w:w w:val="105"/>
          <w:sz w:val="16"/>
        </w:rPr>
        <w:t> </w:t>
      </w:r>
      <w:r>
        <w:rPr>
          <w:color w:val="343434"/>
          <w:w w:val="105"/>
          <w:sz w:val="16"/>
        </w:rPr>
        <w:t>Mental</w:t>
      </w:r>
      <w:r>
        <w:rPr>
          <w:color w:val="343434"/>
          <w:spacing w:val="-3"/>
          <w:w w:val="105"/>
          <w:sz w:val="16"/>
        </w:rPr>
        <w:t> </w:t>
      </w:r>
      <w:r>
        <w:rPr>
          <w:color w:val="343434"/>
          <w:w w:val="105"/>
          <w:sz w:val="16"/>
        </w:rPr>
        <w:t>Measurements, </w:t>
      </w:r>
      <w:r>
        <w:rPr>
          <w:color w:val="343434"/>
          <w:spacing w:val="-2"/>
          <w:w w:val="105"/>
          <w:sz w:val="16"/>
        </w:rPr>
        <w:t>1995.</w:t>
      </w:r>
    </w:p>
    <w:p>
      <w:pPr>
        <w:spacing w:line="300" w:lineRule="auto" w:before="94"/>
        <w:ind w:left="734" w:right="3378" w:hanging="214"/>
        <w:jc w:val="left"/>
        <w:rPr>
          <w:sz w:val="16"/>
        </w:rPr>
      </w:pPr>
      <w:r>
        <w:rPr>
          <w:color w:val="343434"/>
          <w:sz w:val="16"/>
        </w:rPr>
        <w:t>Conoley, </w:t>
      </w:r>
      <w:r>
        <w:rPr>
          <w:color w:val="1D1D1D"/>
          <w:sz w:val="16"/>
        </w:rPr>
        <w:t>J.C., </w:t>
      </w:r>
      <w:r>
        <w:rPr>
          <w:color w:val="343434"/>
          <w:sz w:val="16"/>
        </w:rPr>
        <w:t>and</w:t>
      </w:r>
      <w:r>
        <w:rPr>
          <w:color w:val="343434"/>
          <w:spacing w:val="40"/>
          <w:sz w:val="16"/>
        </w:rPr>
        <w:t> </w:t>
      </w:r>
      <w:r>
        <w:rPr>
          <w:color w:val="343434"/>
          <w:sz w:val="16"/>
        </w:rPr>
        <w:t>Kramer, </w:t>
      </w:r>
      <w:r>
        <w:rPr>
          <w:color w:val="1D1D1D"/>
          <w:sz w:val="16"/>
        </w:rPr>
        <w:t>J</w:t>
      </w:r>
      <w:r>
        <w:rPr>
          <w:color w:val="494949"/>
          <w:sz w:val="16"/>
        </w:rPr>
        <w:t>.</w:t>
      </w:r>
      <w:r>
        <w:rPr>
          <w:color w:val="1D1D1D"/>
          <w:sz w:val="16"/>
        </w:rPr>
        <w:t>J</w:t>
      </w:r>
      <w:r>
        <w:rPr>
          <w:color w:val="494949"/>
          <w:sz w:val="16"/>
        </w:rPr>
        <w:t>., </w:t>
      </w:r>
      <w:r>
        <w:rPr>
          <w:color w:val="343434"/>
          <w:sz w:val="16"/>
        </w:rPr>
        <w:t>eds.</w:t>
      </w:r>
      <w:r>
        <w:rPr>
          <w:color w:val="343434"/>
          <w:spacing w:val="40"/>
          <w:sz w:val="16"/>
        </w:rPr>
        <w:t> </w:t>
      </w:r>
      <w:r>
        <w:rPr>
          <w:i/>
          <w:color w:val="343434"/>
          <w:sz w:val="16"/>
        </w:rPr>
        <w:t>The Tenth</w:t>
      </w:r>
      <w:r>
        <w:rPr>
          <w:i/>
          <w:color w:val="343434"/>
          <w:spacing w:val="40"/>
          <w:sz w:val="16"/>
        </w:rPr>
        <w:t> </w:t>
      </w:r>
      <w:r>
        <w:rPr>
          <w:i/>
          <w:color w:val="343434"/>
          <w:sz w:val="16"/>
        </w:rPr>
        <w:t>Mental Measurements Yearbook.</w:t>
      </w:r>
      <w:r>
        <w:rPr>
          <w:i/>
          <w:color w:val="343434"/>
          <w:spacing w:val="34"/>
          <w:sz w:val="16"/>
        </w:rPr>
        <w:t> </w:t>
      </w:r>
      <w:r>
        <w:rPr>
          <w:color w:val="343434"/>
          <w:sz w:val="16"/>
        </w:rPr>
        <w:t>Lincoln, NE:</w:t>
      </w:r>
      <w:r>
        <w:rPr>
          <w:color w:val="343434"/>
          <w:spacing w:val="40"/>
          <w:sz w:val="16"/>
        </w:rPr>
        <w:t> </w:t>
      </w:r>
      <w:r>
        <w:rPr>
          <w:color w:val="1D1D1D"/>
          <w:sz w:val="16"/>
        </w:rPr>
        <w:t>The </w:t>
      </w:r>
      <w:r>
        <w:rPr>
          <w:color w:val="343434"/>
          <w:sz w:val="16"/>
        </w:rPr>
        <w:t>Buros </w:t>
      </w:r>
      <w:r>
        <w:rPr>
          <w:color w:val="1D1D1D"/>
          <w:sz w:val="16"/>
        </w:rPr>
        <w:t>Institute </w:t>
      </w:r>
      <w:r>
        <w:rPr>
          <w:color w:val="343434"/>
          <w:sz w:val="16"/>
        </w:rPr>
        <w:t>of Mental </w:t>
      </w:r>
      <w:r>
        <w:rPr>
          <w:color w:val="1D1D1D"/>
          <w:sz w:val="16"/>
        </w:rPr>
        <w:t>Measurem</w:t>
      </w:r>
      <w:r>
        <w:rPr>
          <w:color w:val="494949"/>
          <w:sz w:val="16"/>
        </w:rPr>
        <w:t>en</w:t>
      </w:r>
      <w:r>
        <w:rPr>
          <w:color w:val="1D1D1D"/>
          <w:sz w:val="16"/>
        </w:rPr>
        <w:t>ts</w:t>
      </w:r>
      <w:r>
        <w:rPr>
          <w:color w:val="494949"/>
          <w:sz w:val="16"/>
        </w:rPr>
        <w:t>,</w:t>
      </w:r>
      <w:r>
        <w:rPr>
          <w:color w:val="494949"/>
          <w:spacing w:val="40"/>
          <w:sz w:val="16"/>
        </w:rPr>
        <w:t> </w:t>
      </w:r>
      <w:r>
        <w:rPr>
          <w:color w:val="1D1D1D"/>
          <w:spacing w:val="-2"/>
          <w:sz w:val="16"/>
        </w:rPr>
        <w:t>1989.</w:t>
      </w:r>
    </w:p>
    <w:p>
      <w:pPr>
        <w:pStyle w:val="BodyText"/>
        <w:spacing w:line="300" w:lineRule="auto" w:before="94"/>
        <w:ind w:left="736" w:right="3363" w:hanging="216"/>
      </w:pPr>
      <w:r>
        <w:rPr>
          <w:color w:val="343434"/>
        </w:rPr>
        <w:t>Cook, F.</w:t>
      </w:r>
      <w:r>
        <w:rPr>
          <w:color w:val="343434"/>
          <w:spacing w:val="40"/>
        </w:rPr>
        <w:t> </w:t>
      </w:r>
      <w:r>
        <w:rPr>
          <w:color w:val="343434"/>
        </w:rPr>
        <w:t>TASC: Case management</w:t>
      </w:r>
      <w:r>
        <w:rPr>
          <w:color w:val="343434"/>
          <w:spacing w:val="40"/>
        </w:rPr>
        <w:t> </w:t>
      </w:r>
      <w:r>
        <w:rPr>
          <w:color w:val="1D1D1D"/>
        </w:rPr>
        <w:t>models</w:t>
      </w:r>
      <w:r>
        <w:rPr>
          <w:color w:val="1D1D1D"/>
          <w:spacing w:val="40"/>
        </w:rPr>
        <w:t> </w:t>
      </w:r>
      <w:r>
        <w:rPr>
          <w:color w:val="1D1D1D"/>
        </w:rPr>
        <w:t>linking </w:t>
      </w:r>
      <w:r>
        <w:rPr>
          <w:color w:val="343434"/>
        </w:rPr>
        <w:t>criminal </w:t>
      </w:r>
      <w:r>
        <w:rPr>
          <w:color w:val="1D1D1D"/>
        </w:rPr>
        <w:t>ju</w:t>
      </w:r>
      <w:r>
        <w:rPr>
          <w:color w:val="494949"/>
        </w:rPr>
        <w:t>s</w:t>
      </w:r>
      <w:r>
        <w:rPr>
          <w:color w:val="1D1D1D"/>
        </w:rPr>
        <w:t>tice </w:t>
      </w:r>
      <w:r>
        <w:rPr>
          <w:color w:val="343434"/>
        </w:rPr>
        <w:t>and </w:t>
      </w:r>
      <w:r>
        <w:rPr>
          <w:color w:val="1D1D1D"/>
        </w:rPr>
        <w:t>treatment.</w:t>
      </w:r>
      <w:r>
        <w:rPr>
          <w:color w:val="1D1D1D"/>
          <w:spacing w:val="40"/>
        </w:rPr>
        <w:t> </w:t>
      </w:r>
      <w:r>
        <w:rPr>
          <w:color w:val="1D1D1D"/>
        </w:rPr>
        <w:t>In:</w:t>
      </w:r>
      <w:r>
        <w:rPr>
          <w:color w:val="1D1D1D"/>
          <w:spacing w:val="40"/>
        </w:rPr>
        <w:t> </w:t>
      </w:r>
      <w:r>
        <w:rPr>
          <w:color w:val="343434"/>
        </w:rPr>
        <w:t>Ashery, R.S.,</w:t>
      </w:r>
      <w:r>
        <w:rPr>
          <w:color w:val="343434"/>
          <w:spacing w:val="-1"/>
        </w:rPr>
        <w:t> </w:t>
      </w:r>
      <w:r>
        <w:rPr>
          <w:color w:val="494949"/>
        </w:rPr>
        <w:t>e</w:t>
      </w:r>
      <w:r>
        <w:rPr>
          <w:color w:val="1D1D1D"/>
        </w:rPr>
        <w:t>d</w:t>
      </w:r>
      <w:r>
        <w:rPr>
          <w:color w:val="494949"/>
        </w:rPr>
        <w:t>.</w:t>
      </w:r>
      <w:r>
        <w:rPr>
          <w:color w:val="494949"/>
          <w:spacing w:val="37"/>
        </w:rPr>
        <w:t> </w:t>
      </w:r>
      <w:r>
        <w:rPr>
          <w:i/>
          <w:color w:val="343434"/>
        </w:rPr>
        <w:t>Progress </w:t>
      </w:r>
      <w:r>
        <w:rPr>
          <w:i/>
          <w:color w:val="494949"/>
        </w:rPr>
        <w:t>and</w:t>
      </w:r>
      <w:r>
        <w:rPr>
          <w:i/>
          <w:color w:val="494949"/>
          <w:spacing w:val="25"/>
        </w:rPr>
        <w:t> </w:t>
      </w:r>
      <w:r>
        <w:rPr>
          <w:i/>
          <w:color w:val="1D1D1D"/>
        </w:rPr>
        <w:t>Issues in</w:t>
      </w:r>
      <w:r>
        <w:rPr>
          <w:i/>
          <w:color w:val="1D1D1D"/>
          <w:spacing w:val="-3"/>
        </w:rPr>
        <w:t> </w:t>
      </w:r>
      <w:r>
        <w:rPr>
          <w:i/>
          <w:color w:val="343434"/>
        </w:rPr>
        <w:t>Case</w:t>
      </w:r>
      <w:r>
        <w:rPr>
          <w:i/>
          <w:color w:val="343434"/>
          <w:spacing w:val="40"/>
        </w:rPr>
        <w:t> </w:t>
      </w:r>
      <w:r>
        <w:rPr>
          <w:i/>
          <w:color w:val="343434"/>
        </w:rPr>
        <w:t>Management.</w:t>
      </w:r>
      <w:r>
        <w:rPr>
          <w:i/>
          <w:color w:val="343434"/>
          <w:spacing w:val="40"/>
        </w:rPr>
        <w:t> </w:t>
      </w:r>
      <w:r>
        <w:rPr>
          <w:color w:val="343434"/>
        </w:rPr>
        <w:t>NIDA </w:t>
      </w:r>
      <w:r>
        <w:rPr>
          <w:color w:val="1D1D1D"/>
        </w:rPr>
        <w:t>Research Monograph</w:t>
      </w:r>
      <w:r>
        <w:rPr>
          <w:color w:val="1D1D1D"/>
          <w:spacing w:val="40"/>
        </w:rPr>
        <w:t> </w:t>
      </w:r>
      <w:r>
        <w:rPr>
          <w:color w:val="343434"/>
        </w:rPr>
        <w:t>Series, Number </w:t>
      </w:r>
      <w:r>
        <w:rPr>
          <w:color w:val="1D1D1D"/>
        </w:rPr>
        <w:t>127</w:t>
      </w:r>
      <w:r>
        <w:rPr>
          <w:color w:val="494949"/>
        </w:rPr>
        <w:t>.</w:t>
      </w:r>
      <w:r>
        <w:rPr>
          <w:color w:val="494949"/>
          <w:spacing w:val="40"/>
        </w:rPr>
        <w:t> </w:t>
      </w:r>
      <w:r>
        <w:rPr>
          <w:color w:val="343434"/>
        </w:rPr>
        <w:t>HHS Pub. No. (ADM)</w:t>
      </w:r>
      <w:r>
        <w:rPr>
          <w:color w:val="343434"/>
          <w:spacing w:val="80"/>
        </w:rPr>
        <w:t> </w:t>
      </w:r>
      <w:r>
        <w:rPr>
          <w:color w:val="343434"/>
        </w:rPr>
        <w:t>92-1946</w:t>
      </w:r>
      <w:r>
        <w:rPr/>
        <w:t>.</w:t>
      </w:r>
      <w:r>
        <w:rPr>
          <w:spacing w:val="40"/>
        </w:rPr>
        <w:t> </w:t>
      </w:r>
      <w:r>
        <w:rPr>
          <w:color w:val="343434"/>
        </w:rPr>
        <w:t>Rockville, MD: National </w:t>
      </w:r>
      <w:r>
        <w:rPr>
          <w:color w:val="1D1D1D"/>
        </w:rPr>
        <w:t>In</w:t>
      </w:r>
      <w:r>
        <w:rPr>
          <w:color w:val="494949"/>
        </w:rPr>
        <w:t>s</w:t>
      </w:r>
      <w:r>
        <w:rPr>
          <w:color w:val="1D1D1D"/>
        </w:rPr>
        <w:t>titute </w:t>
      </w:r>
      <w:r>
        <w:rPr>
          <w:color w:val="343434"/>
        </w:rPr>
        <w:t>on</w:t>
      </w:r>
      <w:r>
        <w:rPr>
          <w:color w:val="343434"/>
          <w:spacing w:val="40"/>
        </w:rPr>
        <w:t> </w:t>
      </w:r>
      <w:r>
        <w:rPr>
          <w:color w:val="1D1D1D"/>
        </w:rPr>
        <w:t>Drug </w:t>
      </w:r>
      <w:r>
        <w:rPr>
          <w:color w:val="343434"/>
        </w:rPr>
        <w:t>Abuse, 1992.</w:t>
      </w:r>
      <w:r>
        <w:rPr>
          <w:color w:val="343434"/>
          <w:spacing w:val="40"/>
        </w:rPr>
        <w:t> </w:t>
      </w:r>
      <w:r>
        <w:rPr>
          <w:color w:val="343434"/>
        </w:rPr>
        <w:t>pp. 368-382.</w:t>
      </w:r>
    </w:p>
    <w:p>
      <w:pPr>
        <w:pStyle w:val="BodyText"/>
        <w:spacing w:line="300" w:lineRule="auto" w:before="96"/>
        <w:ind w:left="737" w:right="3169" w:hanging="222"/>
      </w:pPr>
      <w:r>
        <w:rPr>
          <w:color w:val="343434"/>
          <w:spacing w:val="-2"/>
          <w:w w:val="105"/>
        </w:rPr>
        <w:t>Costello,</w:t>
      </w:r>
      <w:r>
        <w:rPr>
          <w:color w:val="343434"/>
          <w:spacing w:val="-1"/>
          <w:w w:val="105"/>
        </w:rPr>
        <w:t> </w:t>
      </w:r>
      <w:r>
        <w:rPr>
          <w:color w:val="343434"/>
          <w:spacing w:val="-2"/>
          <w:w w:val="105"/>
        </w:rPr>
        <w:t>A.;</w:t>
      </w:r>
      <w:r>
        <w:rPr>
          <w:color w:val="343434"/>
          <w:spacing w:val="-8"/>
          <w:w w:val="105"/>
        </w:rPr>
        <w:t> </w:t>
      </w:r>
      <w:r>
        <w:rPr>
          <w:color w:val="343434"/>
          <w:spacing w:val="-2"/>
          <w:w w:val="105"/>
        </w:rPr>
        <w:t>Edelbrock, C.;</w:t>
      </w:r>
      <w:r>
        <w:rPr>
          <w:color w:val="343434"/>
          <w:spacing w:val="-9"/>
          <w:w w:val="105"/>
        </w:rPr>
        <w:t> </w:t>
      </w:r>
      <w:r>
        <w:rPr>
          <w:color w:val="1D1D1D"/>
          <w:spacing w:val="-2"/>
          <w:w w:val="105"/>
        </w:rPr>
        <w:t>Dulcan,</w:t>
      </w:r>
      <w:r>
        <w:rPr>
          <w:color w:val="1D1D1D"/>
          <w:spacing w:val="-5"/>
          <w:w w:val="105"/>
        </w:rPr>
        <w:t> </w:t>
      </w:r>
      <w:r>
        <w:rPr>
          <w:color w:val="1D1D1D"/>
          <w:spacing w:val="-2"/>
          <w:w w:val="105"/>
        </w:rPr>
        <w:t>M.;</w:t>
      </w:r>
      <w:r>
        <w:rPr>
          <w:color w:val="1D1D1D"/>
          <w:spacing w:val="-9"/>
          <w:w w:val="105"/>
        </w:rPr>
        <w:t> </w:t>
      </w:r>
      <w:r>
        <w:rPr>
          <w:color w:val="343434"/>
          <w:spacing w:val="-2"/>
          <w:w w:val="105"/>
        </w:rPr>
        <w:t>Kalas,</w:t>
      </w:r>
      <w:r>
        <w:rPr>
          <w:color w:val="343434"/>
          <w:spacing w:val="-5"/>
          <w:w w:val="105"/>
        </w:rPr>
        <w:t> </w:t>
      </w:r>
      <w:r>
        <w:rPr>
          <w:color w:val="343434"/>
          <w:spacing w:val="-2"/>
          <w:w w:val="105"/>
          <w:sz w:val="15"/>
        </w:rPr>
        <w:t>R.;</w:t>
      </w:r>
      <w:r>
        <w:rPr>
          <w:color w:val="343434"/>
          <w:spacing w:val="40"/>
          <w:w w:val="105"/>
          <w:sz w:val="15"/>
        </w:rPr>
        <w:t> </w:t>
      </w:r>
      <w:r>
        <w:rPr>
          <w:color w:val="343434"/>
          <w:w w:val="105"/>
        </w:rPr>
        <w:t>and</w:t>
      </w:r>
      <w:r>
        <w:rPr>
          <w:color w:val="343434"/>
          <w:spacing w:val="25"/>
          <w:w w:val="105"/>
        </w:rPr>
        <w:t> </w:t>
      </w:r>
      <w:r>
        <w:rPr>
          <w:color w:val="343434"/>
          <w:w w:val="105"/>
        </w:rPr>
        <w:t>Klaric,</w:t>
      </w:r>
      <w:r>
        <w:rPr>
          <w:color w:val="343434"/>
          <w:spacing w:val="-8"/>
          <w:w w:val="105"/>
        </w:rPr>
        <w:t> </w:t>
      </w:r>
      <w:r>
        <w:rPr>
          <w:color w:val="343434"/>
          <w:w w:val="105"/>
        </w:rPr>
        <w:t>S.</w:t>
      </w:r>
      <w:r>
        <w:rPr>
          <w:color w:val="343434"/>
          <w:spacing w:val="30"/>
          <w:w w:val="105"/>
        </w:rPr>
        <w:t> </w:t>
      </w:r>
      <w:r>
        <w:rPr>
          <w:color w:val="343434"/>
          <w:w w:val="105"/>
        </w:rPr>
        <w:t>"Final</w:t>
      </w:r>
      <w:r>
        <w:rPr>
          <w:color w:val="343434"/>
          <w:spacing w:val="-1"/>
          <w:w w:val="105"/>
        </w:rPr>
        <w:t> </w:t>
      </w:r>
      <w:r>
        <w:rPr>
          <w:color w:val="1D1D1D"/>
          <w:w w:val="105"/>
        </w:rPr>
        <w:t>R</w:t>
      </w:r>
      <w:r>
        <w:rPr>
          <w:color w:val="494949"/>
          <w:w w:val="105"/>
        </w:rPr>
        <w:t>e</w:t>
      </w:r>
      <w:r>
        <w:rPr>
          <w:color w:val="1D1D1D"/>
          <w:w w:val="105"/>
        </w:rPr>
        <w:t>port to </w:t>
      </w:r>
      <w:r>
        <w:rPr>
          <w:color w:val="343434"/>
          <w:w w:val="105"/>
        </w:rPr>
        <w:t>NIMH on </w:t>
      </w:r>
      <w:r>
        <w:rPr>
          <w:color w:val="1D1D1D"/>
          <w:w w:val="105"/>
        </w:rPr>
        <w:t>th</w:t>
      </w:r>
      <w:r>
        <w:rPr>
          <w:color w:val="494949"/>
          <w:w w:val="105"/>
        </w:rPr>
        <w:t>e </w:t>
      </w:r>
      <w:r>
        <w:rPr>
          <w:color w:val="1D1D1D"/>
          <w:w w:val="105"/>
        </w:rPr>
        <w:t>Diagnostic </w:t>
      </w:r>
      <w:r>
        <w:rPr>
          <w:color w:val="343434"/>
          <w:w w:val="105"/>
        </w:rPr>
        <w:t>Interview Schedule for Children." Unpublished manuscript.</w:t>
      </w:r>
      <w:r>
        <w:rPr>
          <w:color w:val="343434"/>
          <w:spacing w:val="40"/>
          <w:w w:val="105"/>
        </w:rPr>
        <w:t> </w:t>
      </w:r>
      <w:r>
        <w:rPr>
          <w:color w:val="1D1D1D"/>
          <w:w w:val="105"/>
        </w:rPr>
        <w:t>1984.</w:t>
      </w:r>
    </w:p>
    <w:p>
      <w:pPr>
        <w:spacing w:line="300" w:lineRule="auto" w:before="94"/>
        <w:ind w:left="740" w:right="3653" w:hanging="222"/>
        <w:jc w:val="both"/>
        <w:rPr>
          <w:sz w:val="16"/>
        </w:rPr>
      </w:pPr>
      <w:r>
        <w:rPr>
          <w:color w:val="1D1D1D"/>
          <w:sz w:val="16"/>
        </w:rPr>
        <w:t>Davis,</w:t>
      </w:r>
      <w:r>
        <w:rPr>
          <w:color w:val="1D1D1D"/>
          <w:spacing w:val="-10"/>
          <w:sz w:val="16"/>
        </w:rPr>
        <w:t> </w:t>
      </w:r>
      <w:r>
        <w:rPr>
          <w:color w:val="343434"/>
          <w:sz w:val="16"/>
        </w:rPr>
        <w:t>A.R.,</w:t>
      </w:r>
      <w:r>
        <w:rPr>
          <w:color w:val="343434"/>
          <w:spacing w:val="-10"/>
          <w:sz w:val="16"/>
        </w:rPr>
        <w:t> </w:t>
      </w:r>
      <w:r>
        <w:rPr>
          <w:color w:val="343434"/>
          <w:sz w:val="16"/>
        </w:rPr>
        <w:t>and</w:t>
      </w:r>
      <w:r>
        <w:rPr>
          <w:color w:val="343434"/>
          <w:spacing w:val="14"/>
          <w:sz w:val="16"/>
        </w:rPr>
        <w:t> </w:t>
      </w:r>
      <w:r>
        <w:rPr>
          <w:color w:val="343434"/>
          <w:sz w:val="16"/>
        </w:rPr>
        <w:t>Ware,</w:t>
      </w:r>
      <w:r>
        <w:rPr>
          <w:color w:val="343434"/>
          <w:spacing w:val="-10"/>
          <w:sz w:val="16"/>
        </w:rPr>
        <w:t> </w:t>
      </w:r>
      <w:r>
        <w:rPr>
          <w:color w:val="1D1D1D"/>
          <w:sz w:val="16"/>
        </w:rPr>
        <w:t>J.E.</w:t>
      </w:r>
      <w:r>
        <w:rPr>
          <w:color w:val="1D1D1D"/>
          <w:spacing w:val="20"/>
          <w:sz w:val="16"/>
        </w:rPr>
        <w:t> </w:t>
      </w:r>
      <w:r>
        <w:rPr>
          <w:i/>
          <w:color w:val="343434"/>
          <w:sz w:val="16"/>
        </w:rPr>
        <w:t>Measuring</w:t>
      </w:r>
      <w:r>
        <w:rPr>
          <w:i/>
          <w:color w:val="343434"/>
          <w:spacing w:val="-1"/>
          <w:sz w:val="16"/>
        </w:rPr>
        <w:t> </w:t>
      </w:r>
      <w:r>
        <w:rPr>
          <w:i/>
          <w:color w:val="1D1D1D"/>
          <w:sz w:val="16"/>
        </w:rPr>
        <w:t>Health</w:t>
      </w:r>
      <w:r>
        <w:rPr>
          <w:i/>
          <w:color w:val="1D1D1D"/>
          <w:spacing w:val="40"/>
          <w:sz w:val="16"/>
        </w:rPr>
        <w:t> </w:t>
      </w:r>
      <w:r>
        <w:rPr>
          <w:i/>
          <w:color w:val="343434"/>
          <w:spacing w:val="-2"/>
          <w:sz w:val="16"/>
        </w:rPr>
        <w:t>Insurance Experiment </w:t>
      </w:r>
      <w:r>
        <w:rPr>
          <w:i/>
          <w:color w:val="494949"/>
          <w:spacing w:val="-2"/>
          <w:sz w:val="16"/>
        </w:rPr>
        <w:t>(R-2711-HHS).</w:t>
      </w:r>
      <w:r>
        <w:rPr>
          <w:i/>
          <w:color w:val="494949"/>
          <w:spacing w:val="-8"/>
          <w:sz w:val="16"/>
        </w:rPr>
        <w:t> </w:t>
      </w:r>
      <w:r>
        <w:rPr>
          <w:color w:val="1D1D1D"/>
          <w:spacing w:val="-2"/>
          <w:sz w:val="16"/>
        </w:rPr>
        <w:t>Santa</w:t>
      </w:r>
      <w:r>
        <w:rPr>
          <w:color w:val="1D1D1D"/>
          <w:spacing w:val="40"/>
          <w:sz w:val="16"/>
        </w:rPr>
        <w:t> </w:t>
      </w:r>
      <w:r>
        <w:rPr>
          <w:color w:val="343434"/>
          <w:sz w:val="16"/>
        </w:rPr>
        <w:t>Monica, </w:t>
      </w:r>
      <w:r>
        <w:rPr>
          <w:color w:val="494949"/>
          <w:sz w:val="16"/>
        </w:rPr>
        <w:t>CA: </w:t>
      </w:r>
      <w:r>
        <w:rPr>
          <w:color w:val="343434"/>
          <w:sz w:val="16"/>
        </w:rPr>
        <w:t>Rand Corporation, 1984.</w:t>
      </w:r>
    </w:p>
    <w:p>
      <w:pPr>
        <w:spacing w:line="300" w:lineRule="auto" w:before="93"/>
        <w:ind w:left="730" w:right="3378" w:hanging="212"/>
        <w:jc w:val="left"/>
        <w:rPr>
          <w:sz w:val="16"/>
        </w:rPr>
      </w:pPr>
      <w:r>
        <w:rPr>
          <w:color w:val="1D1D1D"/>
          <w:sz w:val="16"/>
        </w:rPr>
        <w:t>Davis, </w:t>
      </w:r>
      <w:r>
        <w:rPr>
          <w:color w:val="343434"/>
          <w:sz w:val="16"/>
        </w:rPr>
        <w:t>N.; Moss, H</w:t>
      </w:r>
      <w:r>
        <w:rPr>
          <w:sz w:val="16"/>
        </w:rPr>
        <w:t>.</w:t>
      </w:r>
      <w:r>
        <w:rPr>
          <w:color w:val="494949"/>
          <w:sz w:val="16"/>
        </w:rPr>
        <w:t>;</w:t>
      </w:r>
      <w:r>
        <w:rPr>
          <w:color w:val="494949"/>
          <w:spacing w:val="-1"/>
          <w:sz w:val="16"/>
        </w:rPr>
        <w:t> </w:t>
      </w:r>
      <w:r>
        <w:rPr>
          <w:color w:val="343434"/>
          <w:sz w:val="16"/>
        </w:rPr>
        <w:t>Kirisci, L.; and Tarter, </w:t>
      </w:r>
      <w:r>
        <w:rPr>
          <w:color w:val="1D1D1D"/>
          <w:sz w:val="16"/>
        </w:rPr>
        <w:t>R.</w:t>
      </w:r>
      <w:r>
        <w:rPr>
          <w:color w:val="1D1D1D"/>
          <w:spacing w:val="40"/>
          <w:sz w:val="16"/>
        </w:rPr>
        <w:t> </w:t>
      </w:r>
      <w:r>
        <w:rPr>
          <w:color w:val="343434"/>
          <w:sz w:val="16"/>
        </w:rPr>
        <w:t>Neighborhood</w:t>
      </w:r>
      <w:r>
        <w:rPr>
          <w:color w:val="343434"/>
          <w:spacing w:val="40"/>
          <w:sz w:val="16"/>
        </w:rPr>
        <w:t> </w:t>
      </w:r>
      <w:r>
        <w:rPr>
          <w:color w:val="494949"/>
          <w:sz w:val="16"/>
        </w:rPr>
        <w:t>crime</w:t>
      </w:r>
      <w:r>
        <w:rPr>
          <w:color w:val="494949"/>
          <w:spacing w:val="40"/>
          <w:sz w:val="16"/>
        </w:rPr>
        <w:t> </w:t>
      </w:r>
      <w:r>
        <w:rPr>
          <w:color w:val="343434"/>
          <w:sz w:val="16"/>
        </w:rPr>
        <w:t>rates </w:t>
      </w:r>
      <w:r>
        <w:rPr>
          <w:color w:val="494949"/>
          <w:sz w:val="16"/>
        </w:rPr>
        <w:t>a</w:t>
      </w:r>
      <w:r>
        <w:rPr>
          <w:color w:val="1D1D1D"/>
          <w:sz w:val="16"/>
        </w:rPr>
        <w:t>mong</w:t>
      </w:r>
      <w:r>
        <w:rPr>
          <w:color w:val="1D1D1D"/>
          <w:spacing w:val="33"/>
          <w:sz w:val="16"/>
        </w:rPr>
        <w:t> </w:t>
      </w:r>
      <w:r>
        <w:rPr>
          <w:color w:val="1D1D1D"/>
          <w:sz w:val="16"/>
        </w:rPr>
        <w:t>drug</w:t>
      </w:r>
      <w:r>
        <w:rPr>
          <w:color w:val="1D1D1D"/>
          <w:spacing w:val="40"/>
          <w:sz w:val="16"/>
        </w:rPr>
        <w:t> </w:t>
      </w:r>
      <w:r>
        <w:rPr>
          <w:color w:val="343434"/>
          <w:sz w:val="16"/>
        </w:rPr>
        <w:t>abusing</w:t>
      </w:r>
      <w:r>
        <w:rPr>
          <w:color w:val="343434"/>
          <w:spacing w:val="38"/>
          <w:sz w:val="16"/>
        </w:rPr>
        <w:t> </w:t>
      </w:r>
      <w:r>
        <w:rPr>
          <w:color w:val="343434"/>
          <w:sz w:val="16"/>
        </w:rPr>
        <w:t>and</w:t>
      </w:r>
      <w:r>
        <w:rPr>
          <w:color w:val="343434"/>
          <w:spacing w:val="40"/>
          <w:sz w:val="16"/>
        </w:rPr>
        <w:t> </w:t>
      </w:r>
      <w:r>
        <w:rPr>
          <w:color w:val="343434"/>
          <w:sz w:val="16"/>
        </w:rPr>
        <w:t>nondrug</w:t>
      </w:r>
      <w:r>
        <w:rPr>
          <w:color w:val="343434"/>
          <w:spacing w:val="40"/>
          <w:sz w:val="16"/>
        </w:rPr>
        <w:t> </w:t>
      </w:r>
      <w:r>
        <w:rPr>
          <w:color w:val="343434"/>
          <w:sz w:val="16"/>
        </w:rPr>
        <w:t>abusing</w:t>
      </w:r>
      <w:r>
        <w:rPr>
          <w:color w:val="343434"/>
          <w:spacing w:val="40"/>
          <w:sz w:val="16"/>
        </w:rPr>
        <w:t> </w:t>
      </w:r>
      <w:r>
        <w:rPr>
          <w:color w:val="343434"/>
          <w:sz w:val="16"/>
        </w:rPr>
        <w:t>families.</w:t>
      </w:r>
      <w:r>
        <w:rPr>
          <w:color w:val="343434"/>
          <w:spacing w:val="40"/>
          <w:sz w:val="16"/>
        </w:rPr>
        <w:t> </w:t>
      </w:r>
      <w:r>
        <w:rPr>
          <w:i/>
          <w:color w:val="1D1D1D"/>
          <w:w w:val="95"/>
          <w:sz w:val="16"/>
        </w:rPr>
        <w:t>Journ</w:t>
      </w:r>
      <w:r>
        <w:rPr>
          <w:i/>
          <w:color w:val="575757"/>
          <w:w w:val="95"/>
          <w:sz w:val="16"/>
        </w:rPr>
        <w:t>a</w:t>
      </w:r>
      <w:r>
        <w:rPr>
          <w:i/>
          <w:color w:val="1D1D1D"/>
          <w:w w:val="95"/>
          <w:sz w:val="16"/>
        </w:rPr>
        <w:t>l</w:t>
      </w:r>
      <w:r>
        <w:rPr>
          <w:i/>
          <w:color w:val="1D1D1D"/>
          <w:spacing w:val="-10"/>
          <w:w w:val="95"/>
          <w:sz w:val="16"/>
        </w:rPr>
        <w:t> </w:t>
      </w:r>
      <w:r>
        <w:rPr>
          <w:i/>
          <w:color w:val="343434"/>
          <w:w w:val="95"/>
          <w:sz w:val="16"/>
        </w:rPr>
        <w:t>of</w:t>
      </w:r>
      <w:r>
        <w:rPr>
          <w:i/>
          <w:color w:val="343434"/>
          <w:spacing w:val="-8"/>
          <w:w w:val="95"/>
          <w:sz w:val="16"/>
        </w:rPr>
        <w:t> </w:t>
      </w:r>
      <w:r>
        <w:rPr>
          <w:i/>
          <w:color w:val="343434"/>
          <w:w w:val="95"/>
          <w:sz w:val="16"/>
        </w:rPr>
        <w:t>Child </w:t>
      </w:r>
      <w:r>
        <w:rPr>
          <w:i/>
          <w:color w:val="494949"/>
          <w:w w:val="95"/>
          <w:sz w:val="16"/>
        </w:rPr>
        <w:t>and</w:t>
      </w:r>
      <w:r>
        <w:rPr>
          <w:i/>
          <w:color w:val="494949"/>
          <w:sz w:val="16"/>
        </w:rPr>
        <w:t> </w:t>
      </w:r>
      <w:r>
        <w:rPr>
          <w:i/>
          <w:color w:val="494949"/>
          <w:w w:val="95"/>
          <w:sz w:val="16"/>
        </w:rPr>
        <w:t>Adolescent</w:t>
      </w:r>
      <w:r>
        <w:rPr>
          <w:i/>
          <w:color w:val="494949"/>
          <w:sz w:val="16"/>
        </w:rPr>
        <w:t> </w:t>
      </w:r>
      <w:r>
        <w:rPr>
          <w:i/>
          <w:color w:val="343434"/>
          <w:w w:val="95"/>
          <w:sz w:val="16"/>
        </w:rPr>
        <w:t>Substance</w:t>
      </w:r>
      <w:r>
        <w:rPr>
          <w:i/>
          <w:color w:val="343434"/>
          <w:sz w:val="16"/>
        </w:rPr>
        <w:t> </w:t>
      </w:r>
      <w:r>
        <w:rPr>
          <w:i/>
          <w:color w:val="494949"/>
          <w:w w:val="95"/>
          <w:sz w:val="16"/>
        </w:rPr>
        <w:t>Ab</w:t>
      </w:r>
      <w:r>
        <w:rPr>
          <w:i/>
          <w:color w:val="1D1D1D"/>
          <w:w w:val="95"/>
          <w:sz w:val="16"/>
        </w:rPr>
        <w:t>u</w:t>
      </w:r>
      <w:r>
        <w:rPr>
          <w:i/>
          <w:color w:val="575757"/>
          <w:w w:val="95"/>
          <w:sz w:val="16"/>
        </w:rPr>
        <w:t>se</w:t>
      </w:r>
      <w:r>
        <w:rPr>
          <w:i/>
          <w:color w:val="575757"/>
          <w:spacing w:val="40"/>
          <w:sz w:val="16"/>
        </w:rPr>
        <w:t> </w:t>
      </w:r>
      <w:r>
        <w:rPr>
          <w:color w:val="343434"/>
          <w:sz w:val="16"/>
        </w:rPr>
        <w:t>5(4):1-14,</w:t>
      </w:r>
      <w:r>
        <w:rPr>
          <w:color w:val="343434"/>
          <w:spacing w:val="-5"/>
          <w:sz w:val="16"/>
        </w:rPr>
        <w:t> </w:t>
      </w:r>
      <w:r>
        <w:rPr>
          <w:color w:val="343434"/>
          <w:sz w:val="16"/>
        </w:rPr>
        <w:t>1996.</w:t>
      </w:r>
    </w:p>
    <w:p>
      <w:pPr>
        <w:spacing w:line="300" w:lineRule="auto" w:before="95"/>
        <w:ind w:left="724" w:right="3440" w:hanging="206"/>
        <w:jc w:val="left"/>
        <w:rPr>
          <w:sz w:val="16"/>
        </w:rPr>
      </w:pPr>
      <w:r>
        <w:rPr>
          <w:color w:val="1D1D1D"/>
          <w:sz w:val="16"/>
        </w:rPr>
        <w:t>Dembo, </w:t>
      </w:r>
      <w:r>
        <w:rPr>
          <w:color w:val="343434"/>
          <w:sz w:val="16"/>
        </w:rPr>
        <w:t>R., and</w:t>
      </w:r>
      <w:r>
        <w:rPr>
          <w:color w:val="343434"/>
          <w:spacing w:val="40"/>
          <w:sz w:val="16"/>
        </w:rPr>
        <w:t> </w:t>
      </w:r>
      <w:r>
        <w:rPr>
          <w:color w:val="343434"/>
          <w:sz w:val="16"/>
        </w:rPr>
        <w:t>Associates.</w:t>
      </w:r>
      <w:r>
        <w:rPr>
          <w:color w:val="343434"/>
          <w:spacing w:val="40"/>
          <w:sz w:val="16"/>
        </w:rPr>
        <w:t> </w:t>
      </w:r>
      <w:r>
        <w:rPr>
          <w:i/>
          <w:color w:val="343434"/>
          <w:sz w:val="16"/>
        </w:rPr>
        <w:t>Prototype</w:t>
      </w:r>
      <w:r>
        <w:rPr>
          <w:i/>
          <w:color w:val="343434"/>
          <w:spacing w:val="40"/>
          <w:sz w:val="16"/>
        </w:rPr>
        <w:t> </w:t>
      </w:r>
      <w:r>
        <w:rPr>
          <w:i/>
          <w:color w:val="343434"/>
          <w:w w:val="95"/>
          <w:sz w:val="16"/>
        </w:rPr>
        <w:t>Screeningf[riage</w:t>
      </w:r>
      <w:r>
        <w:rPr>
          <w:i/>
          <w:color w:val="343434"/>
          <w:spacing w:val="-5"/>
          <w:w w:val="95"/>
          <w:sz w:val="16"/>
        </w:rPr>
        <w:t> </w:t>
      </w:r>
      <w:r>
        <w:rPr>
          <w:i/>
          <w:color w:val="343434"/>
          <w:w w:val="95"/>
          <w:sz w:val="16"/>
        </w:rPr>
        <w:t>Form for</w:t>
      </w:r>
      <w:r>
        <w:rPr>
          <w:i/>
          <w:color w:val="343434"/>
          <w:spacing w:val="-3"/>
          <w:w w:val="95"/>
          <w:sz w:val="16"/>
        </w:rPr>
        <w:t> </w:t>
      </w:r>
      <w:r>
        <w:rPr>
          <w:i/>
          <w:color w:val="1D1D1D"/>
          <w:w w:val="95"/>
          <w:sz w:val="16"/>
        </w:rPr>
        <w:t>Juvenile</w:t>
      </w:r>
      <w:r>
        <w:rPr>
          <w:i/>
          <w:color w:val="1D1D1D"/>
          <w:spacing w:val="17"/>
          <w:sz w:val="16"/>
        </w:rPr>
        <w:t> </w:t>
      </w:r>
      <w:r>
        <w:rPr>
          <w:i/>
          <w:color w:val="1D1D1D"/>
          <w:w w:val="95"/>
          <w:sz w:val="16"/>
        </w:rPr>
        <w:t>Detention</w:t>
      </w:r>
      <w:r>
        <w:rPr>
          <w:i/>
          <w:color w:val="1D1D1D"/>
          <w:spacing w:val="40"/>
          <w:sz w:val="16"/>
        </w:rPr>
        <w:t> </w:t>
      </w:r>
      <w:r>
        <w:rPr>
          <w:i/>
          <w:color w:val="343434"/>
          <w:sz w:val="16"/>
        </w:rPr>
        <w:t>Centers.</w:t>
      </w:r>
      <w:r>
        <w:rPr>
          <w:i/>
          <w:color w:val="343434"/>
          <w:spacing w:val="40"/>
          <w:sz w:val="16"/>
        </w:rPr>
        <w:t> </w:t>
      </w:r>
      <w:r>
        <w:rPr>
          <w:color w:val="343434"/>
          <w:sz w:val="16"/>
        </w:rPr>
        <w:t>Tampa, FL: </w:t>
      </w:r>
      <w:r>
        <w:rPr>
          <w:color w:val="1D1D1D"/>
          <w:sz w:val="16"/>
        </w:rPr>
        <w:t>Department </w:t>
      </w:r>
      <w:r>
        <w:rPr>
          <w:color w:val="343434"/>
          <w:sz w:val="16"/>
        </w:rPr>
        <w:t>of</w:t>
      </w:r>
      <w:r>
        <w:rPr>
          <w:color w:val="343434"/>
          <w:spacing w:val="40"/>
          <w:sz w:val="16"/>
        </w:rPr>
        <w:t> </w:t>
      </w:r>
      <w:r>
        <w:rPr>
          <w:color w:val="343434"/>
          <w:sz w:val="16"/>
        </w:rPr>
        <w:t>Criminology, University of South Florida,</w:t>
      </w:r>
      <w:r>
        <w:rPr>
          <w:color w:val="343434"/>
          <w:spacing w:val="40"/>
          <w:sz w:val="16"/>
        </w:rPr>
        <w:t> </w:t>
      </w:r>
      <w:r>
        <w:rPr>
          <w:color w:val="343434"/>
          <w:spacing w:val="-2"/>
          <w:sz w:val="16"/>
        </w:rPr>
        <w:t>1990.</w:t>
      </w:r>
    </w:p>
    <w:p>
      <w:pPr>
        <w:spacing w:after="0" w:line="300" w:lineRule="auto"/>
        <w:jc w:val="left"/>
        <w:rPr>
          <w:sz w:val="16"/>
        </w:rPr>
        <w:sectPr>
          <w:type w:val="continuous"/>
          <w:pgSz w:w="12240" w:h="15840"/>
          <w:pgMar w:top="800" w:bottom="280" w:left="460" w:right="560"/>
          <w:cols w:num="2" w:equalWidth="0">
            <w:col w:w="3983" w:space="40"/>
            <w:col w:w="719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8"/>
        </w:rPr>
      </w:pPr>
    </w:p>
    <w:p>
      <w:pPr>
        <w:spacing w:before="94"/>
        <w:ind w:left="375" w:right="0" w:firstLine="0"/>
        <w:jc w:val="left"/>
        <w:rPr>
          <w:i/>
          <w:sz w:val="15"/>
        </w:rPr>
      </w:pPr>
      <w:r>
        <w:rPr>
          <w:i/>
          <w:color w:val="494949"/>
          <w:spacing w:val="-5"/>
          <w:w w:val="105"/>
          <w:sz w:val="15"/>
        </w:rPr>
        <w:t>54</w:t>
      </w:r>
    </w:p>
    <w:p>
      <w:pPr>
        <w:spacing w:after="0"/>
        <w:jc w:val="left"/>
        <w:rPr>
          <w:sz w:val="15"/>
        </w:rPr>
        <w:sectPr>
          <w:type w:val="continuous"/>
          <w:pgSz w:w="12240" w:h="15840"/>
          <w:pgMar w:top="800" w:bottom="280" w:left="460" w:right="560"/>
        </w:sectPr>
      </w:pPr>
    </w:p>
    <w:p>
      <w:pPr>
        <w:spacing w:before="82"/>
        <w:ind w:left="7336" w:right="0" w:firstLine="0"/>
        <w:jc w:val="left"/>
        <w:rPr>
          <w:i/>
          <w:sz w:val="16"/>
        </w:rPr>
      </w:pPr>
      <w:r>
        <w:rPr>
          <w:i/>
          <w:color w:val="282828"/>
          <w:spacing w:val="-2"/>
          <w:sz w:val="16"/>
        </w:rPr>
        <w:t>Bibliography</w:t>
      </w:r>
    </w:p>
    <w:p>
      <w:pPr>
        <w:pStyle w:val="BodyText"/>
        <w:spacing w:before="5"/>
        <w:rPr>
          <w:i/>
          <w:sz w:val="23"/>
        </w:rPr>
      </w:pPr>
    </w:p>
    <w:p>
      <w:pPr>
        <w:spacing w:after="0"/>
        <w:rPr>
          <w:sz w:val="23"/>
        </w:rPr>
        <w:sectPr>
          <w:pgSz w:w="12240" w:h="15840"/>
          <w:pgMar w:top="480" w:bottom="280" w:left="460" w:right="560"/>
        </w:sectPr>
      </w:pPr>
    </w:p>
    <w:p>
      <w:pPr>
        <w:spacing w:line="302" w:lineRule="auto" w:before="94"/>
        <w:ind w:left="866" w:right="13" w:hanging="215"/>
        <w:jc w:val="left"/>
        <w:rPr>
          <w:sz w:val="16"/>
        </w:rPr>
      </w:pPr>
      <w:r>
        <w:rPr>
          <w:color w:val="131313"/>
          <w:sz w:val="16"/>
        </w:rPr>
        <w:t>Dembo, </w:t>
      </w:r>
      <w:r>
        <w:rPr>
          <w:color w:val="282828"/>
          <w:sz w:val="16"/>
        </w:rPr>
        <w:t>R.,</w:t>
      </w:r>
      <w:r>
        <w:rPr>
          <w:color w:val="282828"/>
          <w:spacing w:val="-2"/>
          <w:sz w:val="16"/>
        </w:rPr>
        <w:t> </w:t>
      </w:r>
      <w:r>
        <w:rPr>
          <w:color w:val="282828"/>
          <w:sz w:val="16"/>
        </w:rPr>
        <w:t>and</w:t>
      </w:r>
      <w:r>
        <w:rPr>
          <w:color w:val="282828"/>
          <w:spacing w:val="40"/>
          <w:sz w:val="16"/>
        </w:rPr>
        <w:t> </w:t>
      </w:r>
      <w:r>
        <w:rPr>
          <w:color w:val="131313"/>
          <w:sz w:val="16"/>
        </w:rPr>
        <w:t>Shern, D.</w:t>
      </w:r>
      <w:r>
        <w:rPr>
          <w:color w:val="131313"/>
          <w:spacing w:val="40"/>
          <w:sz w:val="16"/>
        </w:rPr>
        <w:t> </w:t>
      </w:r>
      <w:r>
        <w:rPr>
          <w:color w:val="131313"/>
          <w:sz w:val="16"/>
        </w:rPr>
        <w:t>Relative deviance </w:t>
      </w:r>
      <w:r>
        <w:rPr>
          <w:color w:val="282828"/>
          <w:sz w:val="16"/>
        </w:rPr>
        <w:t>and</w:t>
      </w:r>
      <w:r>
        <w:rPr>
          <w:color w:val="282828"/>
          <w:spacing w:val="40"/>
          <w:sz w:val="16"/>
        </w:rPr>
        <w:t> </w:t>
      </w:r>
      <w:r>
        <w:rPr>
          <w:color w:val="131313"/>
          <w:sz w:val="16"/>
        </w:rPr>
        <w:t>the process(es) </w:t>
      </w:r>
      <w:r>
        <w:rPr>
          <w:color w:val="282828"/>
          <w:sz w:val="16"/>
        </w:rPr>
        <w:t>of </w:t>
      </w:r>
      <w:r>
        <w:rPr>
          <w:color w:val="131313"/>
          <w:sz w:val="16"/>
        </w:rPr>
        <w:t>drug </w:t>
      </w:r>
      <w:r>
        <w:rPr>
          <w:color w:val="282828"/>
          <w:sz w:val="16"/>
        </w:rPr>
        <w:t>involvement among</w:t>
      </w:r>
      <w:r>
        <w:rPr>
          <w:color w:val="282828"/>
          <w:spacing w:val="40"/>
          <w:sz w:val="16"/>
        </w:rPr>
        <w:t> </w:t>
      </w:r>
      <w:r>
        <w:rPr>
          <w:color w:val="282828"/>
          <w:sz w:val="16"/>
        </w:rPr>
        <w:t>inner city youths.</w:t>
      </w:r>
      <w:r>
        <w:rPr>
          <w:color w:val="282828"/>
          <w:spacing w:val="26"/>
          <w:sz w:val="16"/>
        </w:rPr>
        <w:t> </w:t>
      </w:r>
      <w:r>
        <w:rPr>
          <w:i/>
          <w:color w:val="282828"/>
          <w:sz w:val="16"/>
        </w:rPr>
        <w:t>The</w:t>
      </w:r>
      <w:r>
        <w:rPr>
          <w:i/>
          <w:color w:val="282828"/>
          <w:spacing w:val="-5"/>
          <w:sz w:val="16"/>
        </w:rPr>
        <w:t> </w:t>
      </w:r>
      <w:r>
        <w:rPr>
          <w:i/>
          <w:color w:val="131313"/>
          <w:sz w:val="16"/>
        </w:rPr>
        <w:t>International Journal </w:t>
      </w:r>
      <w:r>
        <w:rPr>
          <w:i/>
          <w:color w:val="282828"/>
          <w:sz w:val="16"/>
        </w:rPr>
        <w:t>of</w:t>
      </w:r>
      <w:r>
        <w:rPr>
          <w:i/>
          <w:color w:val="282828"/>
          <w:spacing w:val="40"/>
          <w:sz w:val="16"/>
        </w:rPr>
        <w:t> </w:t>
      </w:r>
      <w:r>
        <w:rPr>
          <w:i/>
          <w:color w:val="282828"/>
          <w:sz w:val="16"/>
        </w:rPr>
        <w:t>the Addictions</w:t>
      </w:r>
      <w:r>
        <w:rPr>
          <w:i/>
          <w:color w:val="282828"/>
          <w:spacing w:val="40"/>
          <w:sz w:val="16"/>
        </w:rPr>
        <w:t> </w:t>
      </w:r>
      <w:r>
        <w:rPr>
          <w:color w:val="282828"/>
          <w:sz w:val="16"/>
        </w:rPr>
        <w:t>17(8):1973-1999,</w:t>
      </w:r>
      <w:r>
        <w:rPr>
          <w:color w:val="282828"/>
          <w:spacing w:val="-9"/>
          <w:sz w:val="16"/>
        </w:rPr>
        <w:t> </w:t>
      </w:r>
      <w:r>
        <w:rPr>
          <w:color w:val="282828"/>
          <w:sz w:val="16"/>
        </w:rPr>
        <w:t>1983.</w:t>
      </w:r>
    </w:p>
    <w:p>
      <w:pPr>
        <w:pStyle w:val="BodyText"/>
        <w:spacing w:line="300" w:lineRule="auto" w:before="92"/>
        <w:ind w:left="861" w:right="13" w:hanging="214"/>
      </w:pPr>
      <w:r>
        <w:rPr>
          <w:color w:val="131313"/>
          <w:w w:val="105"/>
        </w:rPr>
        <w:t>Dembo, </w:t>
      </w:r>
      <w:r>
        <w:rPr>
          <w:color w:val="282828"/>
          <w:w w:val="105"/>
        </w:rPr>
        <w:t>R.;</w:t>
      </w:r>
      <w:r>
        <w:rPr>
          <w:color w:val="282828"/>
          <w:spacing w:val="-7"/>
          <w:w w:val="105"/>
        </w:rPr>
        <w:t> </w:t>
      </w:r>
      <w:r>
        <w:rPr>
          <w:color w:val="282828"/>
          <w:w w:val="105"/>
        </w:rPr>
        <w:t>Williams, L.;</w:t>
      </w:r>
      <w:r>
        <w:rPr>
          <w:color w:val="282828"/>
          <w:spacing w:val="-3"/>
          <w:w w:val="105"/>
        </w:rPr>
        <w:t> </w:t>
      </w:r>
      <w:r>
        <w:rPr>
          <w:color w:val="282828"/>
          <w:w w:val="105"/>
        </w:rPr>
        <w:t>Fagan,</w:t>
      </w:r>
      <w:r>
        <w:rPr>
          <w:color w:val="282828"/>
          <w:spacing w:val="-7"/>
          <w:w w:val="105"/>
        </w:rPr>
        <w:t> </w:t>
      </w:r>
      <w:r>
        <w:rPr>
          <w:color w:val="131313"/>
          <w:w w:val="105"/>
        </w:rPr>
        <w:t>J.;</w:t>
      </w:r>
      <w:r>
        <w:rPr>
          <w:color w:val="131313"/>
          <w:spacing w:val="-12"/>
          <w:w w:val="105"/>
        </w:rPr>
        <w:t> </w:t>
      </w:r>
      <w:r>
        <w:rPr>
          <w:color w:val="282828"/>
          <w:w w:val="105"/>
        </w:rPr>
        <w:t>and </w:t>
      </w:r>
      <w:r>
        <w:rPr>
          <w:color w:val="131313"/>
          <w:w w:val="105"/>
        </w:rPr>
        <w:t>Schmeidler,</w:t>
      </w:r>
      <w:r>
        <w:rPr>
          <w:color w:val="131313"/>
          <w:spacing w:val="-9"/>
          <w:w w:val="105"/>
        </w:rPr>
        <w:t> </w:t>
      </w:r>
      <w:r>
        <w:rPr>
          <w:color w:val="131313"/>
          <w:w w:val="105"/>
        </w:rPr>
        <w:t>J.</w:t>
      </w:r>
      <w:r>
        <w:rPr>
          <w:color w:val="131313"/>
          <w:spacing w:val="12"/>
          <w:w w:val="105"/>
        </w:rPr>
        <w:t> </w:t>
      </w:r>
      <w:r>
        <w:rPr>
          <w:color w:val="282828"/>
          <w:w w:val="105"/>
        </w:rPr>
        <w:t>The</w:t>
      </w:r>
      <w:r>
        <w:rPr>
          <w:color w:val="282828"/>
          <w:spacing w:val="-9"/>
          <w:w w:val="105"/>
        </w:rPr>
        <w:t> </w:t>
      </w:r>
      <w:r>
        <w:rPr>
          <w:color w:val="282828"/>
          <w:w w:val="105"/>
        </w:rPr>
        <w:t>relationships</w:t>
      </w:r>
      <w:r>
        <w:rPr>
          <w:color w:val="282828"/>
          <w:spacing w:val="-6"/>
          <w:w w:val="105"/>
        </w:rPr>
        <w:t> </w:t>
      </w:r>
      <w:r>
        <w:rPr>
          <w:color w:val="282828"/>
          <w:w w:val="105"/>
        </w:rPr>
        <w:t>of</w:t>
      </w:r>
      <w:r>
        <w:rPr>
          <w:color w:val="282828"/>
          <w:spacing w:val="-3"/>
          <w:w w:val="105"/>
        </w:rPr>
        <w:t> </w:t>
      </w:r>
      <w:r>
        <w:rPr>
          <w:color w:val="282828"/>
          <w:w w:val="105"/>
        </w:rPr>
        <w:t>substance abuse and other </w:t>
      </w:r>
      <w:r>
        <w:rPr>
          <w:color w:val="131313"/>
          <w:w w:val="105"/>
        </w:rPr>
        <w:t>delinquency over time in </w:t>
      </w:r>
      <w:r>
        <w:rPr>
          <w:color w:val="282828"/>
          <w:w w:val="105"/>
        </w:rPr>
        <w:t>a sample of </w:t>
      </w:r>
      <w:r>
        <w:rPr>
          <w:color w:val="131313"/>
          <w:w w:val="105"/>
        </w:rPr>
        <w:t>juvenile detainees.</w:t>
      </w:r>
      <w:r>
        <w:rPr>
          <w:color w:val="131313"/>
          <w:spacing w:val="40"/>
          <w:w w:val="105"/>
        </w:rPr>
        <w:t> </w:t>
      </w:r>
      <w:r>
        <w:rPr>
          <w:i/>
          <w:color w:val="282828"/>
          <w:w w:val="105"/>
        </w:rPr>
        <w:t>Criminal</w:t>
      </w:r>
      <w:r>
        <w:rPr>
          <w:i/>
          <w:color w:val="282828"/>
          <w:w w:val="105"/>
        </w:rPr>
        <w:t> </w:t>
      </w:r>
      <w:r>
        <w:rPr>
          <w:i/>
          <w:color w:val="282828"/>
        </w:rPr>
        <w:t>Behavior</w:t>
      </w:r>
      <w:r>
        <w:rPr>
          <w:i/>
          <w:color w:val="282828"/>
          <w:spacing w:val="-10"/>
        </w:rPr>
        <w:t> </w:t>
      </w:r>
      <w:r>
        <w:rPr>
          <w:i/>
          <w:color w:val="282828"/>
        </w:rPr>
        <w:t>and</w:t>
      </w:r>
      <w:r>
        <w:rPr>
          <w:i/>
          <w:color w:val="282828"/>
          <w:spacing w:val="-6"/>
        </w:rPr>
        <w:t> </w:t>
      </w:r>
      <w:r>
        <w:rPr>
          <w:i/>
          <w:color w:val="282828"/>
        </w:rPr>
        <w:t>Mental</w:t>
      </w:r>
      <w:r>
        <w:rPr>
          <w:i/>
          <w:color w:val="282828"/>
          <w:spacing w:val="-5"/>
        </w:rPr>
        <w:t> </w:t>
      </w:r>
      <w:r>
        <w:rPr>
          <w:i/>
          <w:color w:val="282828"/>
        </w:rPr>
        <w:t>Health</w:t>
      </w:r>
      <w:r>
        <w:rPr>
          <w:i/>
          <w:color w:val="282828"/>
          <w:spacing w:val="11"/>
        </w:rPr>
        <w:t> </w:t>
      </w:r>
      <w:r>
        <w:rPr>
          <w:color w:val="282828"/>
        </w:rPr>
        <w:t>3:158-179,</w:t>
      </w:r>
      <w:r>
        <w:rPr>
          <w:color w:val="282828"/>
          <w:spacing w:val="-10"/>
        </w:rPr>
        <w:t> </w:t>
      </w:r>
      <w:r>
        <w:rPr>
          <w:color w:val="282828"/>
        </w:rPr>
        <w:t>1993a.</w:t>
      </w:r>
    </w:p>
    <w:p>
      <w:pPr>
        <w:spacing w:line="300" w:lineRule="auto" w:before="94"/>
        <w:ind w:left="866" w:right="82" w:hanging="220"/>
        <w:jc w:val="left"/>
        <w:rPr>
          <w:i/>
          <w:sz w:val="16"/>
        </w:rPr>
      </w:pPr>
      <w:r>
        <w:rPr>
          <w:color w:val="131313"/>
          <w:sz w:val="16"/>
        </w:rPr>
        <w:t>Dembo, R.; </w:t>
      </w:r>
      <w:r>
        <w:rPr>
          <w:color w:val="282828"/>
          <w:sz w:val="16"/>
        </w:rPr>
        <w:t>Williams, L.; and</w:t>
      </w:r>
      <w:r>
        <w:rPr>
          <w:color w:val="282828"/>
          <w:spacing w:val="40"/>
          <w:sz w:val="16"/>
        </w:rPr>
        <w:t> </w:t>
      </w:r>
      <w:r>
        <w:rPr>
          <w:color w:val="282828"/>
          <w:sz w:val="16"/>
        </w:rPr>
        <w:t>Schmeidler, </w:t>
      </w:r>
      <w:r>
        <w:rPr>
          <w:color w:val="131313"/>
          <w:sz w:val="16"/>
        </w:rPr>
        <w:t>J.</w:t>
      </w:r>
      <w:r>
        <w:rPr>
          <w:color w:val="131313"/>
          <w:spacing w:val="40"/>
          <w:sz w:val="16"/>
        </w:rPr>
        <w:t> </w:t>
      </w:r>
      <w:r>
        <w:rPr>
          <w:color w:val="282828"/>
          <w:sz w:val="16"/>
        </w:rPr>
        <w:t>Addressing</w:t>
      </w:r>
      <w:r>
        <w:rPr>
          <w:color w:val="282828"/>
          <w:spacing w:val="37"/>
          <w:sz w:val="16"/>
        </w:rPr>
        <w:t> </w:t>
      </w:r>
      <w:r>
        <w:rPr>
          <w:color w:val="131313"/>
          <w:sz w:val="16"/>
        </w:rPr>
        <w:t>the problems </w:t>
      </w:r>
      <w:r>
        <w:rPr>
          <w:color w:val="282828"/>
          <w:sz w:val="16"/>
        </w:rPr>
        <w:t>of</w:t>
      </w:r>
      <w:r>
        <w:rPr>
          <w:color w:val="282828"/>
          <w:spacing w:val="36"/>
          <w:sz w:val="16"/>
        </w:rPr>
        <w:t> </w:t>
      </w:r>
      <w:r>
        <w:rPr>
          <w:color w:val="282828"/>
          <w:sz w:val="16"/>
        </w:rPr>
        <w:t>substance abuse</w:t>
      </w:r>
      <w:r>
        <w:rPr>
          <w:color w:val="282828"/>
          <w:spacing w:val="40"/>
          <w:sz w:val="16"/>
        </w:rPr>
        <w:t> </w:t>
      </w:r>
      <w:r>
        <w:rPr>
          <w:color w:val="131313"/>
          <w:sz w:val="16"/>
        </w:rPr>
        <w:t>in juvenile </w:t>
      </w:r>
      <w:r>
        <w:rPr>
          <w:color w:val="282828"/>
          <w:sz w:val="16"/>
        </w:rPr>
        <w:t>corrections.</w:t>
      </w:r>
      <w:r>
        <w:rPr>
          <w:color w:val="282828"/>
          <w:spacing w:val="40"/>
          <w:sz w:val="16"/>
        </w:rPr>
        <w:t> </w:t>
      </w:r>
      <w:r>
        <w:rPr>
          <w:rFonts w:ascii="Arial"/>
          <w:color w:val="131313"/>
          <w:sz w:val="15"/>
        </w:rPr>
        <w:t>In: </w:t>
      </w:r>
      <w:r>
        <w:rPr>
          <w:color w:val="131313"/>
          <w:sz w:val="16"/>
        </w:rPr>
        <w:t>Inciardi, J.A., </w:t>
      </w:r>
      <w:r>
        <w:rPr>
          <w:color w:val="282828"/>
          <w:sz w:val="16"/>
        </w:rPr>
        <w:t>ed.</w:t>
      </w:r>
      <w:r>
        <w:rPr>
          <w:color w:val="282828"/>
          <w:spacing w:val="40"/>
          <w:sz w:val="16"/>
        </w:rPr>
        <w:t> </w:t>
      </w:r>
      <w:r>
        <w:rPr>
          <w:i/>
          <w:color w:val="282828"/>
          <w:sz w:val="16"/>
        </w:rPr>
        <w:t>Drug Treatment in</w:t>
      </w:r>
      <w:r>
        <w:rPr>
          <w:i/>
          <w:color w:val="282828"/>
          <w:spacing w:val="-5"/>
          <w:sz w:val="16"/>
        </w:rPr>
        <w:t> </w:t>
      </w:r>
      <w:r>
        <w:rPr>
          <w:i/>
          <w:color w:val="282828"/>
          <w:sz w:val="16"/>
        </w:rPr>
        <w:t>Criminal </w:t>
      </w:r>
      <w:r>
        <w:rPr>
          <w:i/>
          <w:color w:val="131313"/>
          <w:sz w:val="16"/>
        </w:rPr>
        <w:t>Justice </w:t>
      </w:r>
      <w:r>
        <w:rPr>
          <w:i/>
          <w:color w:val="282828"/>
          <w:sz w:val="16"/>
        </w:rPr>
        <w:t>Settings.</w:t>
      </w:r>
    </w:p>
    <w:p>
      <w:pPr>
        <w:pStyle w:val="BodyText"/>
        <w:spacing w:before="3"/>
        <w:ind w:left="873"/>
      </w:pPr>
      <w:r>
        <w:rPr>
          <w:color w:val="282828"/>
          <w:w w:val="105"/>
        </w:rPr>
        <w:t>Newbury</w:t>
      </w:r>
      <w:r>
        <w:rPr>
          <w:color w:val="282828"/>
          <w:spacing w:val="-9"/>
          <w:w w:val="105"/>
        </w:rPr>
        <w:t> </w:t>
      </w:r>
      <w:r>
        <w:rPr>
          <w:color w:val="282828"/>
          <w:w w:val="105"/>
        </w:rPr>
        <w:t>Park,</w:t>
      </w:r>
      <w:r>
        <w:rPr>
          <w:color w:val="282828"/>
          <w:spacing w:val="-8"/>
          <w:w w:val="105"/>
        </w:rPr>
        <w:t> </w:t>
      </w:r>
      <w:r>
        <w:rPr>
          <w:color w:val="282828"/>
          <w:w w:val="105"/>
        </w:rPr>
        <w:t>CA:</w:t>
      </w:r>
      <w:r>
        <w:rPr>
          <w:color w:val="282828"/>
          <w:spacing w:val="-13"/>
          <w:w w:val="105"/>
        </w:rPr>
        <w:t> </w:t>
      </w:r>
      <w:r>
        <w:rPr>
          <w:color w:val="282828"/>
          <w:w w:val="105"/>
        </w:rPr>
        <w:t>Sage,</w:t>
      </w:r>
      <w:r>
        <w:rPr>
          <w:color w:val="282828"/>
          <w:spacing w:val="-14"/>
          <w:w w:val="105"/>
        </w:rPr>
        <w:t> </w:t>
      </w:r>
      <w:r>
        <w:rPr>
          <w:color w:val="282828"/>
          <w:spacing w:val="-2"/>
          <w:w w:val="105"/>
        </w:rPr>
        <w:t>1993b.</w:t>
      </w:r>
    </w:p>
    <w:p>
      <w:pPr>
        <w:pStyle w:val="BodyText"/>
        <w:spacing w:line="300" w:lineRule="auto" w:before="138"/>
        <w:ind w:left="866" w:right="13" w:hanging="219"/>
      </w:pPr>
      <w:r>
        <w:rPr>
          <w:color w:val="131313"/>
        </w:rPr>
        <w:t>Dembo, R.; </w:t>
      </w:r>
      <w:r>
        <w:rPr>
          <w:color w:val="282828"/>
        </w:rPr>
        <w:t>Williams, L.; </w:t>
      </w:r>
      <w:r>
        <w:rPr>
          <w:color w:val="131313"/>
        </w:rPr>
        <w:t>Wish, </w:t>
      </w:r>
      <w:r>
        <w:rPr>
          <w:color w:val="282828"/>
        </w:rPr>
        <w:t>E.D.; Berry, E.;</w:t>
      </w:r>
      <w:r>
        <w:rPr>
          <w:color w:val="282828"/>
          <w:spacing w:val="40"/>
        </w:rPr>
        <w:t> </w:t>
      </w:r>
      <w:r>
        <w:rPr>
          <w:color w:val="282828"/>
        </w:rPr>
        <w:t>Getreu, </w:t>
      </w:r>
      <w:r>
        <w:rPr>
          <w:color w:val="282828"/>
          <w:sz w:val="15"/>
        </w:rPr>
        <w:t>A.; </w:t>
      </w:r>
      <w:r>
        <w:rPr>
          <w:color w:val="131313"/>
        </w:rPr>
        <w:t>Washburn, M.; </w:t>
      </w:r>
      <w:r>
        <w:rPr>
          <w:color w:val="282828"/>
        </w:rPr>
        <w:t>and</w:t>
      </w:r>
      <w:r>
        <w:rPr>
          <w:color w:val="282828"/>
          <w:spacing w:val="40"/>
        </w:rPr>
        <w:t> </w:t>
      </w:r>
      <w:r>
        <w:rPr>
          <w:color w:val="282828"/>
        </w:rPr>
        <w:t>Schmeidler, </w:t>
      </w:r>
      <w:r>
        <w:rPr>
          <w:color w:val="131313"/>
        </w:rPr>
        <w:t>J.</w:t>
      </w:r>
      <w:r>
        <w:rPr>
          <w:color w:val="131313"/>
          <w:spacing w:val="40"/>
        </w:rPr>
        <w:t> </w:t>
      </w:r>
      <w:r>
        <w:rPr>
          <w:color w:val="282828"/>
        </w:rPr>
        <w:t>Examination of </w:t>
      </w:r>
      <w:r>
        <w:rPr>
          <w:color w:val="131313"/>
        </w:rPr>
        <w:t>the relationships </w:t>
      </w:r>
      <w:r>
        <w:rPr>
          <w:color w:val="282828"/>
        </w:rPr>
        <w:t>among drug</w:t>
      </w:r>
      <w:r>
        <w:rPr>
          <w:color w:val="282828"/>
          <w:spacing w:val="40"/>
        </w:rPr>
        <w:t> </w:t>
      </w:r>
      <w:r>
        <w:rPr>
          <w:color w:val="131313"/>
        </w:rPr>
        <w:t>use, </w:t>
      </w:r>
      <w:r>
        <w:rPr>
          <w:color w:val="282828"/>
        </w:rPr>
        <w:t>emotional/psychological </w:t>
      </w:r>
      <w:r>
        <w:rPr>
          <w:color w:val="131313"/>
        </w:rPr>
        <w:t>problems, </w:t>
      </w:r>
      <w:r>
        <w:rPr>
          <w:color w:val="282828"/>
        </w:rPr>
        <w:t>and</w:t>
      </w:r>
      <w:r>
        <w:rPr>
          <w:color w:val="282828"/>
          <w:spacing w:val="40"/>
        </w:rPr>
        <w:t> </w:t>
      </w:r>
      <w:r>
        <w:rPr>
          <w:color w:val="282828"/>
        </w:rPr>
        <w:t>crime among youths entering a </w:t>
      </w:r>
      <w:r>
        <w:rPr>
          <w:color w:val="131313"/>
        </w:rPr>
        <w:t>juvenile</w:t>
      </w:r>
      <w:r>
        <w:rPr>
          <w:color w:val="131313"/>
          <w:spacing w:val="40"/>
        </w:rPr>
        <w:t> </w:t>
      </w:r>
      <w:r>
        <w:rPr>
          <w:color w:val="131313"/>
        </w:rPr>
        <w:t>detention </w:t>
      </w:r>
      <w:r>
        <w:rPr>
          <w:color w:val="282828"/>
        </w:rPr>
        <w:t>center.</w:t>
      </w:r>
      <w:r>
        <w:rPr>
          <w:color w:val="282828"/>
          <w:spacing w:val="40"/>
        </w:rPr>
        <w:t> </w:t>
      </w:r>
      <w:r>
        <w:rPr>
          <w:i/>
          <w:color w:val="131313"/>
        </w:rPr>
        <w:t>International</w:t>
      </w:r>
      <w:r>
        <w:rPr>
          <w:i/>
          <w:color w:val="131313"/>
          <w:spacing w:val="37"/>
        </w:rPr>
        <w:t> </w:t>
      </w:r>
      <w:r>
        <w:rPr>
          <w:i/>
          <w:color w:val="131313"/>
        </w:rPr>
        <w:t>Journal </w:t>
      </w:r>
      <w:r>
        <w:rPr>
          <w:i/>
          <w:color w:val="282828"/>
        </w:rPr>
        <w:t>of </w:t>
      </w:r>
      <w:r>
        <w:rPr>
          <w:i/>
          <w:color w:val="131313"/>
        </w:rPr>
        <w:t>the</w:t>
      </w:r>
      <w:r>
        <w:rPr>
          <w:i/>
          <w:color w:val="131313"/>
          <w:spacing w:val="40"/>
        </w:rPr>
        <w:t> </w:t>
      </w:r>
      <w:r>
        <w:rPr>
          <w:i/>
          <w:color w:val="282828"/>
        </w:rPr>
        <w:t>Addictions</w:t>
      </w:r>
      <w:r>
        <w:rPr>
          <w:i/>
          <w:color w:val="282828"/>
          <w:spacing w:val="40"/>
        </w:rPr>
        <w:t> </w:t>
      </w:r>
      <w:r>
        <w:rPr>
          <w:color w:val="131313"/>
        </w:rPr>
        <w:t>25(11):1301-1340, </w:t>
      </w:r>
      <w:r>
        <w:rPr>
          <w:color w:val="282828"/>
        </w:rPr>
        <w:t>1990a.</w:t>
      </w:r>
    </w:p>
    <w:p>
      <w:pPr>
        <w:pStyle w:val="BodyText"/>
        <w:spacing w:before="96"/>
        <w:ind w:left="647"/>
      </w:pPr>
      <w:r>
        <w:rPr>
          <w:color w:val="131313"/>
        </w:rPr>
        <w:t>Dembo,</w:t>
      </w:r>
      <w:r>
        <w:rPr>
          <w:color w:val="131313"/>
          <w:spacing w:val="4"/>
        </w:rPr>
        <w:t> </w:t>
      </w:r>
      <w:r>
        <w:rPr>
          <w:color w:val="131313"/>
        </w:rPr>
        <w:t>R.;</w:t>
      </w:r>
      <w:r>
        <w:rPr>
          <w:color w:val="131313"/>
          <w:spacing w:val="-4"/>
        </w:rPr>
        <w:t> </w:t>
      </w:r>
      <w:r>
        <w:rPr>
          <w:color w:val="131313"/>
        </w:rPr>
        <w:t>Williams,</w:t>
      </w:r>
      <w:r>
        <w:rPr>
          <w:color w:val="131313"/>
          <w:spacing w:val="2"/>
        </w:rPr>
        <w:t> </w:t>
      </w:r>
      <w:r>
        <w:rPr>
          <w:color w:val="282828"/>
        </w:rPr>
        <w:t>L.;</w:t>
      </w:r>
      <w:r>
        <w:rPr>
          <w:color w:val="282828"/>
          <w:spacing w:val="-6"/>
        </w:rPr>
        <w:t> </w:t>
      </w:r>
      <w:r>
        <w:rPr>
          <w:color w:val="131313"/>
        </w:rPr>
        <w:t>Wish,</w:t>
      </w:r>
      <w:r>
        <w:rPr>
          <w:color w:val="131313"/>
          <w:spacing w:val="-1"/>
        </w:rPr>
        <w:t> </w:t>
      </w:r>
      <w:r>
        <w:rPr>
          <w:color w:val="282828"/>
        </w:rPr>
        <w:t>E.D.,</w:t>
      </w:r>
      <w:r>
        <w:rPr>
          <w:color w:val="282828"/>
          <w:spacing w:val="-7"/>
        </w:rPr>
        <w:t> </w:t>
      </w:r>
      <w:r>
        <w:rPr>
          <w:color w:val="282828"/>
          <w:spacing w:val="-2"/>
        </w:rPr>
        <w:t>Schmeidler,</w:t>
      </w:r>
    </w:p>
    <w:p>
      <w:pPr>
        <w:spacing w:line="292" w:lineRule="auto" w:before="19"/>
        <w:ind w:left="868" w:right="5" w:hanging="7"/>
        <w:jc w:val="left"/>
        <w:rPr>
          <w:sz w:val="16"/>
        </w:rPr>
      </w:pPr>
      <w:r>
        <w:rPr>
          <w:color w:val="131313"/>
          <w:w w:val="95"/>
          <w:sz w:val="19"/>
        </w:rPr>
        <w:t>J.</w:t>
      </w:r>
      <w:r>
        <w:rPr>
          <w:color w:val="131313"/>
          <w:spacing w:val="4"/>
          <w:sz w:val="19"/>
        </w:rPr>
        <w:t> </w:t>
      </w:r>
      <w:r>
        <w:rPr>
          <w:i/>
          <w:color w:val="131313"/>
          <w:w w:val="95"/>
          <w:sz w:val="16"/>
        </w:rPr>
        <w:t>Urine</w:t>
      </w:r>
      <w:r>
        <w:rPr>
          <w:i/>
          <w:color w:val="131313"/>
          <w:spacing w:val="-8"/>
          <w:w w:val="95"/>
          <w:sz w:val="16"/>
        </w:rPr>
        <w:t> </w:t>
      </w:r>
      <w:r>
        <w:rPr>
          <w:i/>
          <w:color w:val="282828"/>
          <w:w w:val="95"/>
          <w:sz w:val="16"/>
        </w:rPr>
        <w:t>Testing</w:t>
      </w:r>
      <w:r>
        <w:rPr>
          <w:i/>
          <w:color w:val="282828"/>
          <w:spacing w:val="-3"/>
          <w:w w:val="95"/>
          <w:sz w:val="16"/>
        </w:rPr>
        <w:t> </w:t>
      </w:r>
      <w:r>
        <w:rPr>
          <w:i/>
          <w:color w:val="282828"/>
          <w:w w:val="95"/>
          <w:sz w:val="16"/>
        </w:rPr>
        <w:t>of Detained</w:t>
      </w:r>
      <w:r>
        <w:rPr>
          <w:i/>
          <w:color w:val="282828"/>
          <w:spacing w:val="14"/>
          <w:sz w:val="16"/>
        </w:rPr>
        <w:t> </w:t>
      </w:r>
      <w:r>
        <w:rPr>
          <w:i/>
          <w:color w:val="131313"/>
          <w:w w:val="95"/>
          <w:sz w:val="16"/>
        </w:rPr>
        <w:t>Juveniles </w:t>
      </w:r>
      <w:r>
        <w:rPr>
          <w:i/>
          <w:color w:val="282828"/>
          <w:w w:val="95"/>
          <w:sz w:val="16"/>
        </w:rPr>
        <w:t>to</w:t>
      </w:r>
      <w:r>
        <w:rPr>
          <w:i/>
          <w:color w:val="282828"/>
          <w:spacing w:val="-7"/>
          <w:w w:val="95"/>
          <w:sz w:val="16"/>
        </w:rPr>
        <w:t> </w:t>
      </w:r>
      <w:r>
        <w:rPr>
          <w:i/>
          <w:color w:val="131313"/>
          <w:w w:val="95"/>
          <w:sz w:val="16"/>
        </w:rPr>
        <w:t>Identifi;</w:t>
      </w:r>
      <w:r>
        <w:rPr>
          <w:i/>
          <w:color w:val="131313"/>
          <w:spacing w:val="40"/>
          <w:sz w:val="16"/>
        </w:rPr>
        <w:t> </w:t>
      </w:r>
      <w:r>
        <w:rPr>
          <w:i/>
          <w:color w:val="131313"/>
          <w:sz w:val="16"/>
        </w:rPr>
        <w:t>High-Risk </w:t>
      </w:r>
      <w:r>
        <w:rPr>
          <w:i/>
          <w:color w:val="282828"/>
          <w:sz w:val="16"/>
        </w:rPr>
        <w:t>Youth.</w:t>
      </w:r>
      <w:r>
        <w:rPr>
          <w:i/>
          <w:color w:val="282828"/>
          <w:spacing w:val="40"/>
          <w:sz w:val="16"/>
        </w:rPr>
        <w:t> </w:t>
      </w:r>
      <w:r>
        <w:rPr>
          <w:color w:val="131313"/>
          <w:sz w:val="16"/>
        </w:rPr>
        <w:t>Washington, DC: </w:t>
      </w:r>
      <w:r>
        <w:rPr>
          <w:color w:val="282828"/>
          <w:sz w:val="16"/>
        </w:rPr>
        <w:t>U.S.</w:t>
      </w:r>
      <w:r>
        <w:rPr>
          <w:color w:val="282828"/>
          <w:spacing w:val="40"/>
          <w:sz w:val="16"/>
        </w:rPr>
        <w:t> </w:t>
      </w:r>
      <w:r>
        <w:rPr>
          <w:color w:val="131313"/>
          <w:sz w:val="16"/>
        </w:rPr>
        <w:t>Department </w:t>
      </w:r>
      <w:r>
        <w:rPr>
          <w:color w:val="282828"/>
          <w:sz w:val="16"/>
        </w:rPr>
        <w:t>of </w:t>
      </w:r>
      <w:r>
        <w:rPr>
          <w:color w:val="131313"/>
          <w:sz w:val="16"/>
        </w:rPr>
        <w:t>Justice, 1990b.</w:t>
      </w:r>
    </w:p>
    <w:p>
      <w:pPr>
        <w:spacing w:line="300" w:lineRule="auto" w:before="96"/>
        <w:ind w:left="857" w:right="24" w:hanging="211"/>
        <w:jc w:val="left"/>
        <w:rPr>
          <w:sz w:val="16"/>
        </w:rPr>
      </w:pPr>
      <w:r>
        <w:rPr>
          <w:color w:val="131313"/>
          <w:sz w:val="16"/>
        </w:rPr>
        <w:t>Derogatis, L.R.</w:t>
      </w:r>
      <w:r>
        <w:rPr>
          <w:color w:val="131313"/>
          <w:spacing w:val="40"/>
          <w:sz w:val="16"/>
        </w:rPr>
        <w:t> </w:t>
      </w:r>
      <w:r>
        <w:rPr>
          <w:i/>
          <w:color w:val="282828"/>
          <w:sz w:val="16"/>
        </w:rPr>
        <w:t>SCL-90 Administration,</w:t>
      </w:r>
      <w:r>
        <w:rPr>
          <w:i/>
          <w:color w:val="282828"/>
          <w:spacing w:val="-4"/>
          <w:sz w:val="16"/>
        </w:rPr>
        <w:t> </w:t>
      </w:r>
      <w:r>
        <w:rPr>
          <w:i/>
          <w:color w:val="282828"/>
          <w:sz w:val="16"/>
        </w:rPr>
        <w:t>Scoring</w:t>
      </w:r>
      <w:r>
        <w:rPr>
          <w:i/>
          <w:color w:val="282828"/>
          <w:spacing w:val="40"/>
          <w:sz w:val="16"/>
        </w:rPr>
        <w:t> </w:t>
      </w:r>
      <w:r>
        <w:rPr>
          <w:i/>
          <w:color w:val="282828"/>
          <w:sz w:val="16"/>
        </w:rPr>
        <w:t>and</w:t>
      </w:r>
      <w:r>
        <w:rPr>
          <w:i/>
          <w:color w:val="282828"/>
          <w:spacing w:val="-3"/>
          <w:sz w:val="16"/>
        </w:rPr>
        <w:t> </w:t>
      </w:r>
      <w:r>
        <w:rPr>
          <w:i/>
          <w:color w:val="131313"/>
          <w:sz w:val="16"/>
        </w:rPr>
        <w:t>Procedures</w:t>
      </w:r>
      <w:r>
        <w:rPr>
          <w:i/>
          <w:color w:val="131313"/>
          <w:spacing w:val="-10"/>
          <w:sz w:val="16"/>
        </w:rPr>
        <w:t> </w:t>
      </w:r>
      <w:r>
        <w:rPr>
          <w:i/>
          <w:color w:val="282828"/>
          <w:sz w:val="16"/>
        </w:rPr>
        <w:t>Manual</w:t>
      </w:r>
      <w:r>
        <w:rPr>
          <w:i/>
          <w:color w:val="565656"/>
          <w:sz w:val="16"/>
        </w:rPr>
        <w:t>.</w:t>
      </w:r>
      <w:r>
        <w:rPr>
          <w:i/>
          <w:color w:val="565656"/>
          <w:spacing w:val="7"/>
          <w:sz w:val="16"/>
        </w:rPr>
        <w:t> </w:t>
      </w:r>
      <w:r>
        <w:rPr>
          <w:color w:val="282828"/>
          <w:sz w:val="16"/>
        </w:rPr>
        <w:t>Baltimore,</w:t>
      </w:r>
      <w:r>
        <w:rPr>
          <w:color w:val="282828"/>
          <w:spacing w:val="-7"/>
          <w:sz w:val="16"/>
        </w:rPr>
        <w:t> </w:t>
      </w:r>
      <w:r>
        <w:rPr>
          <w:color w:val="131313"/>
          <w:sz w:val="16"/>
        </w:rPr>
        <w:t>MD:</w:t>
      </w:r>
      <w:r>
        <w:rPr>
          <w:color w:val="131313"/>
          <w:spacing w:val="-10"/>
          <w:sz w:val="16"/>
        </w:rPr>
        <w:t> </w:t>
      </w:r>
      <w:r>
        <w:rPr>
          <w:color w:val="131313"/>
          <w:sz w:val="16"/>
        </w:rPr>
        <w:t>Johns</w:t>
      </w:r>
      <w:r>
        <w:rPr>
          <w:color w:val="131313"/>
          <w:spacing w:val="40"/>
          <w:sz w:val="16"/>
        </w:rPr>
        <w:t> </w:t>
      </w:r>
      <w:r>
        <w:rPr>
          <w:color w:val="131313"/>
          <w:sz w:val="16"/>
        </w:rPr>
        <w:t>Hopkins</w:t>
      </w:r>
      <w:r>
        <w:rPr>
          <w:color w:val="131313"/>
          <w:spacing w:val="31"/>
          <w:sz w:val="16"/>
        </w:rPr>
        <w:t> </w:t>
      </w:r>
      <w:r>
        <w:rPr>
          <w:color w:val="282828"/>
          <w:sz w:val="16"/>
        </w:rPr>
        <w:t>University</w:t>
      </w:r>
      <w:r>
        <w:rPr>
          <w:color w:val="282828"/>
          <w:spacing w:val="40"/>
          <w:sz w:val="16"/>
        </w:rPr>
        <w:t> </w:t>
      </w:r>
      <w:r>
        <w:rPr>
          <w:color w:val="282828"/>
          <w:sz w:val="16"/>
        </w:rPr>
        <w:t>School</w:t>
      </w:r>
      <w:r>
        <w:rPr>
          <w:color w:val="282828"/>
          <w:spacing w:val="31"/>
          <w:sz w:val="16"/>
        </w:rPr>
        <w:t> </w:t>
      </w:r>
      <w:r>
        <w:rPr>
          <w:color w:val="282828"/>
          <w:sz w:val="16"/>
        </w:rPr>
        <w:t>of</w:t>
      </w:r>
      <w:r>
        <w:rPr>
          <w:color w:val="282828"/>
          <w:spacing w:val="40"/>
          <w:sz w:val="16"/>
        </w:rPr>
        <w:t> </w:t>
      </w:r>
      <w:r>
        <w:rPr>
          <w:color w:val="131313"/>
          <w:sz w:val="16"/>
        </w:rPr>
        <w:t>Medicine,</w:t>
      </w:r>
      <w:r>
        <w:rPr>
          <w:color w:val="131313"/>
          <w:spacing w:val="40"/>
          <w:sz w:val="16"/>
        </w:rPr>
        <w:t> </w:t>
      </w:r>
      <w:r>
        <w:rPr>
          <w:color w:val="282828"/>
          <w:spacing w:val="-2"/>
          <w:sz w:val="16"/>
        </w:rPr>
        <w:t>1977.</w:t>
      </w:r>
    </w:p>
    <w:p>
      <w:pPr>
        <w:pStyle w:val="BodyText"/>
        <w:spacing w:line="300" w:lineRule="auto" w:before="94"/>
        <w:ind w:left="861" w:right="13" w:hanging="214"/>
      </w:pPr>
      <w:r>
        <w:rPr>
          <w:color w:val="131313"/>
        </w:rPr>
        <w:t>Derogatis, </w:t>
      </w:r>
      <w:r>
        <w:rPr>
          <w:color w:val="282828"/>
        </w:rPr>
        <w:t>L.R., and</w:t>
      </w:r>
      <w:r>
        <w:rPr>
          <w:color w:val="282828"/>
          <w:spacing w:val="40"/>
        </w:rPr>
        <w:t> </w:t>
      </w:r>
      <w:r>
        <w:rPr>
          <w:color w:val="131313"/>
        </w:rPr>
        <w:t>Melisaratos, </w:t>
      </w:r>
      <w:r>
        <w:rPr>
          <w:color w:val="282828"/>
        </w:rPr>
        <w:t>N.</w:t>
      </w:r>
      <w:r>
        <w:rPr>
          <w:color w:val="282828"/>
          <w:spacing w:val="40"/>
        </w:rPr>
        <w:t> </w:t>
      </w:r>
      <w:r>
        <w:rPr>
          <w:color w:val="282828"/>
        </w:rPr>
        <w:t>The Brief</w:t>
      </w:r>
      <w:r>
        <w:rPr>
          <w:color w:val="282828"/>
          <w:spacing w:val="40"/>
        </w:rPr>
        <w:t> </w:t>
      </w:r>
      <w:r>
        <w:rPr>
          <w:color w:val="282828"/>
        </w:rPr>
        <w:t>Symptom </w:t>
      </w:r>
      <w:r>
        <w:rPr>
          <w:color w:val="131313"/>
        </w:rPr>
        <w:t>Inventory: </w:t>
      </w:r>
      <w:r>
        <w:rPr>
          <w:color w:val="282828"/>
        </w:rPr>
        <w:t>An introductory</w:t>
      </w:r>
      <w:r>
        <w:rPr>
          <w:color w:val="282828"/>
          <w:spacing w:val="40"/>
        </w:rPr>
        <w:t> </w:t>
      </w:r>
      <w:r>
        <w:rPr>
          <w:color w:val="282828"/>
        </w:rPr>
        <w:t>report.</w:t>
      </w:r>
      <w:r>
        <w:rPr>
          <w:color w:val="282828"/>
          <w:spacing w:val="40"/>
        </w:rPr>
        <w:t> </w:t>
      </w:r>
      <w:r>
        <w:rPr>
          <w:i/>
          <w:color w:val="282828"/>
        </w:rPr>
        <w:t>Psychological Medicine</w:t>
      </w:r>
      <w:r>
        <w:rPr>
          <w:i/>
          <w:color w:val="282828"/>
          <w:spacing w:val="17"/>
        </w:rPr>
        <w:t> </w:t>
      </w:r>
      <w:r>
        <w:rPr>
          <w:color w:val="282828"/>
        </w:rPr>
        <w:t>13:595-605,</w:t>
      </w:r>
      <w:r>
        <w:rPr>
          <w:color w:val="282828"/>
          <w:spacing w:val="-7"/>
        </w:rPr>
        <w:t> </w:t>
      </w:r>
      <w:r>
        <w:rPr>
          <w:color w:val="282828"/>
        </w:rPr>
        <w:t>1983.</w:t>
      </w:r>
    </w:p>
    <w:p>
      <w:pPr>
        <w:pStyle w:val="BodyText"/>
        <w:spacing w:line="300" w:lineRule="auto" w:before="98"/>
        <w:ind w:left="863" w:right="82" w:hanging="217"/>
      </w:pPr>
      <w:r>
        <w:rPr>
          <w:color w:val="131313"/>
        </w:rPr>
        <w:t>Derogatis, </w:t>
      </w:r>
      <w:r>
        <w:rPr>
          <w:color w:val="282828"/>
        </w:rPr>
        <w:t>L.R., and Cleary, P.</w:t>
      </w:r>
      <w:r>
        <w:rPr>
          <w:color w:val="282828"/>
          <w:spacing w:val="40"/>
        </w:rPr>
        <w:t> </w:t>
      </w:r>
      <w:r>
        <w:rPr>
          <w:color w:val="282828"/>
        </w:rPr>
        <w:t>Confirmation of</w:t>
      </w:r>
      <w:r>
        <w:rPr>
          <w:color w:val="282828"/>
          <w:spacing w:val="40"/>
        </w:rPr>
        <w:t> </w:t>
      </w:r>
      <w:r>
        <w:rPr>
          <w:color w:val="131313"/>
        </w:rPr>
        <w:t>the dimensional </w:t>
      </w:r>
      <w:r>
        <w:rPr>
          <w:color w:val="282828"/>
        </w:rPr>
        <w:t>structure of</w:t>
      </w:r>
      <w:r>
        <w:rPr>
          <w:color w:val="282828"/>
          <w:spacing w:val="40"/>
        </w:rPr>
        <w:t> </w:t>
      </w:r>
      <w:r>
        <w:rPr>
          <w:color w:val="131313"/>
        </w:rPr>
        <w:t>the </w:t>
      </w:r>
      <w:r>
        <w:rPr>
          <w:color w:val="282828"/>
        </w:rPr>
        <w:t>SCL-90: A</w:t>
      </w:r>
      <w:r>
        <w:rPr>
          <w:color w:val="282828"/>
          <w:spacing w:val="40"/>
        </w:rPr>
        <w:t> </w:t>
      </w:r>
      <w:r>
        <w:rPr>
          <w:color w:val="282828"/>
        </w:rPr>
        <w:t>study </w:t>
      </w:r>
      <w:r>
        <w:rPr>
          <w:color w:val="131313"/>
        </w:rPr>
        <w:t>in </w:t>
      </w:r>
      <w:r>
        <w:rPr>
          <w:color w:val="282828"/>
        </w:rPr>
        <w:t>construct validation.</w:t>
      </w:r>
      <w:r>
        <w:rPr>
          <w:color w:val="282828"/>
          <w:spacing w:val="40"/>
        </w:rPr>
        <w:t> </w:t>
      </w:r>
      <w:r>
        <w:rPr>
          <w:i/>
          <w:color w:val="131313"/>
        </w:rPr>
        <w:t>Journal </w:t>
      </w:r>
      <w:r>
        <w:rPr>
          <w:i/>
          <w:color w:val="282828"/>
        </w:rPr>
        <w:t>of</w:t>
      </w:r>
      <w:r>
        <w:rPr>
          <w:i/>
          <w:color w:val="282828"/>
          <w:spacing w:val="40"/>
        </w:rPr>
        <w:t> </w:t>
      </w:r>
      <w:r>
        <w:rPr>
          <w:i/>
          <w:color w:val="282828"/>
        </w:rPr>
        <w:t>Clinical</w:t>
      </w:r>
      <w:r>
        <w:rPr>
          <w:i/>
          <w:color w:val="282828"/>
          <w:spacing w:val="14"/>
        </w:rPr>
        <w:t> </w:t>
      </w:r>
      <w:r>
        <w:rPr>
          <w:i/>
          <w:color w:val="282828"/>
        </w:rPr>
        <w:t>Psychologi;</w:t>
      </w:r>
      <w:r>
        <w:rPr>
          <w:i/>
          <w:color w:val="282828"/>
          <w:spacing w:val="23"/>
        </w:rPr>
        <w:t> </w:t>
      </w:r>
      <w:r>
        <w:rPr>
          <w:color w:val="282828"/>
        </w:rPr>
        <w:t>33(4):981-989,</w:t>
      </w:r>
      <w:r>
        <w:rPr>
          <w:color w:val="282828"/>
          <w:spacing w:val="-22"/>
        </w:rPr>
        <w:t> </w:t>
      </w:r>
      <w:r>
        <w:rPr>
          <w:color w:val="131313"/>
        </w:rPr>
        <w:t>1977a.</w:t>
      </w:r>
    </w:p>
    <w:p>
      <w:pPr>
        <w:spacing w:line="300" w:lineRule="auto" w:before="94"/>
        <w:ind w:left="863" w:right="82" w:hanging="212"/>
        <w:jc w:val="left"/>
        <w:rPr>
          <w:i/>
          <w:sz w:val="16"/>
        </w:rPr>
      </w:pPr>
      <w:r>
        <w:rPr>
          <w:color w:val="131313"/>
          <w:sz w:val="16"/>
        </w:rPr>
        <w:t>Derogatis, </w:t>
      </w:r>
      <w:r>
        <w:rPr>
          <w:color w:val="282828"/>
          <w:sz w:val="16"/>
        </w:rPr>
        <w:t>L.R., and Cleary, P.</w:t>
      </w:r>
      <w:r>
        <w:rPr>
          <w:color w:val="282828"/>
          <w:spacing w:val="40"/>
          <w:sz w:val="16"/>
        </w:rPr>
        <w:t> </w:t>
      </w:r>
      <w:r>
        <w:rPr>
          <w:color w:val="282828"/>
          <w:sz w:val="16"/>
        </w:rPr>
        <w:t>Factorial</w:t>
      </w:r>
      <w:r>
        <w:rPr>
          <w:color w:val="282828"/>
          <w:spacing w:val="40"/>
          <w:sz w:val="16"/>
        </w:rPr>
        <w:t> </w:t>
      </w:r>
      <w:r>
        <w:rPr>
          <w:color w:val="282828"/>
          <w:sz w:val="16"/>
        </w:rPr>
        <w:t>invariance across gender for </w:t>
      </w:r>
      <w:r>
        <w:rPr>
          <w:color w:val="131313"/>
          <w:sz w:val="16"/>
        </w:rPr>
        <w:t>the primary</w:t>
      </w:r>
      <w:r>
        <w:rPr>
          <w:color w:val="131313"/>
          <w:spacing w:val="40"/>
          <w:sz w:val="16"/>
        </w:rPr>
        <w:t> </w:t>
      </w:r>
      <w:r>
        <w:rPr>
          <w:color w:val="282828"/>
          <w:sz w:val="16"/>
        </w:rPr>
        <w:t>symptom </w:t>
      </w:r>
      <w:r>
        <w:rPr>
          <w:color w:val="131313"/>
          <w:sz w:val="16"/>
        </w:rPr>
        <w:t>dimensions </w:t>
      </w:r>
      <w:r>
        <w:rPr>
          <w:color w:val="282828"/>
          <w:sz w:val="16"/>
        </w:rPr>
        <w:t>of </w:t>
      </w:r>
      <w:r>
        <w:rPr>
          <w:color w:val="131313"/>
          <w:sz w:val="16"/>
        </w:rPr>
        <w:t>the</w:t>
      </w:r>
      <w:r>
        <w:rPr>
          <w:color w:val="131313"/>
          <w:spacing w:val="-7"/>
          <w:sz w:val="16"/>
        </w:rPr>
        <w:t> </w:t>
      </w:r>
      <w:r>
        <w:rPr>
          <w:color w:val="131313"/>
          <w:sz w:val="16"/>
        </w:rPr>
        <w:t>SCL-90.</w:t>
      </w:r>
      <w:r>
        <w:rPr>
          <w:color w:val="131313"/>
          <w:spacing w:val="40"/>
          <w:sz w:val="16"/>
        </w:rPr>
        <w:t> </w:t>
      </w:r>
      <w:r>
        <w:rPr>
          <w:i/>
          <w:color w:val="282828"/>
          <w:sz w:val="16"/>
        </w:rPr>
        <w:t>British</w:t>
      </w:r>
      <w:r>
        <w:rPr>
          <w:i/>
          <w:color w:val="282828"/>
          <w:spacing w:val="40"/>
          <w:sz w:val="16"/>
        </w:rPr>
        <w:t> </w:t>
      </w:r>
      <w:r>
        <w:rPr>
          <w:i/>
          <w:color w:val="282828"/>
          <w:sz w:val="16"/>
        </w:rPr>
        <w:t>Journal</w:t>
      </w:r>
      <w:r>
        <w:rPr>
          <w:i/>
          <w:color w:val="282828"/>
          <w:spacing w:val="-7"/>
          <w:sz w:val="16"/>
        </w:rPr>
        <w:t> </w:t>
      </w:r>
      <w:r>
        <w:rPr>
          <w:i/>
          <w:color w:val="282828"/>
          <w:sz w:val="16"/>
        </w:rPr>
        <w:t>of</w:t>
      </w:r>
      <w:r>
        <w:rPr>
          <w:i/>
          <w:color w:val="282828"/>
          <w:spacing w:val="-7"/>
          <w:sz w:val="16"/>
        </w:rPr>
        <w:t> </w:t>
      </w:r>
      <w:r>
        <w:rPr>
          <w:i/>
          <w:color w:val="282828"/>
          <w:sz w:val="16"/>
        </w:rPr>
        <w:t>Social</w:t>
      </w:r>
      <w:r>
        <w:rPr>
          <w:i/>
          <w:color w:val="282828"/>
          <w:spacing w:val="-7"/>
          <w:sz w:val="16"/>
        </w:rPr>
        <w:t> </w:t>
      </w:r>
      <w:r>
        <w:rPr>
          <w:i/>
          <w:color w:val="282828"/>
          <w:sz w:val="16"/>
        </w:rPr>
        <w:t>Clinical</w:t>
      </w:r>
      <w:r>
        <w:rPr>
          <w:i/>
          <w:color w:val="282828"/>
          <w:spacing w:val="-2"/>
          <w:sz w:val="16"/>
        </w:rPr>
        <w:t> </w:t>
      </w:r>
      <w:r>
        <w:rPr>
          <w:i/>
          <w:color w:val="282828"/>
          <w:sz w:val="16"/>
        </w:rPr>
        <w:t>Psychology</w:t>
      </w:r>
    </w:p>
    <w:p>
      <w:pPr>
        <w:pStyle w:val="BodyText"/>
        <w:spacing w:line="182" w:lineRule="exact"/>
        <w:ind w:left="857"/>
      </w:pPr>
      <w:r>
        <w:rPr>
          <w:color w:val="282828"/>
          <w:w w:val="95"/>
        </w:rPr>
        <w:t>16:347-356,</w:t>
      </w:r>
      <w:r>
        <w:rPr>
          <w:color w:val="282828"/>
          <w:spacing w:val="1"/>
        </w:rPr>
        <w:t> </w:t>
      </w:r>
      <w:r>
        <w:rPr>
          <w:color w:val="282828"/>
          <w:spacing w:val="-2"/>
          <w:w w:val="95"/>
        </w:rPr>
        <w:t>1977b.</w:t>
      </w:r>
    </w:p>
    <w:p>
      <w:pPr>
        <w:spacing w:line="300" w:lineRule="auto" w:before="99"/>
        <w:ind w:left="735" w:right="3506" w:hanging="210"/>
        <w:jc w:val="left"/>
        <w:rPr>
          <w:sz w:val="16"/>
        </w:rPr>
      </w:pPr>
      <w:r>
        <w:rPr/>
        <w:br w:type="column"/>
      </w:r>
      <w:r>
        <w:rPr>
          <w:color w:val="131313"/>
          <w:sz w:val="16"/>
        </w:rPr>
        <w:t>Derogatis, </w:t>
      </w:r>
      <w:r>
        <w:rPr>
          <w:color w:val="282828"/>
          <w:sz w:val="16"/>
        </w:rPr>
        <w:t>L.R.; Rickels, </w:t>
      </w:r>
      <w:r>
        <w:rPr>
          <w:color w:val="282828"/>
          <w:sz w:val="15"/>
        </w:rPr>
        <w:t>K.; </w:t>
      </w:r>
      <w:r>
        <w:rPr>
          <w:color w:val="282828"/>
          <w:sz w:val="16"/>
        </w:rPr>
        <w:t>and </w:t>
      </w:r>
      <w:r>
        <w:rPr>
          <w:color w:val="131313"/>
          <w:sz w:val="16"/>
        </w:rPr>
        <w:t>Rock, </w:t>
      </w:r>
      <w:r>
        <w:rPr>
          <w:color w:val="282828"/>
          <w:sz w:val="15"/>
        </w:rPr>
        <w:t>A.</w:t>
      </w:r>
      <w:r>
        <w:rPr>
          <w:color w:val="282828"/>
          <w:spacing w:val="40"/>
          <w:sz w:val="15"/>
        </w:rPr>
        <w:t> </w:t>
      </w:r>
      <w:r>
        <w:rPr>
          <w:color w:val="282828"/>
          <w:sz w:val="16"/>
        </w:rPr>
        <w:t>The</w:t>
      </w:r>
      <w:r>
        <w:rPr>
          <w:color w:val="282828"/>
          <w:spacing w:val="40"/>
          <w:sz w:val="16"/>
        </w:rPr>
        <w:t> </w:t>
      </w:r>
      <w:r>
        <w:rPr>
          <w:color w:val="282828"/>
          <w:sz w:val="16"/>
        </w:rPr>
        <w:t>SCL-90 and</w:t>
      </w:r>
      <w:r>
        <w:rPr>
          <w:color w:val="282828"/>
          <w:spacing w:val="40"/>
          <w:sz w:val="16"/>
        </w:rPr>
        <w:t> </w:t>
      </w:r>
      <w:r>
        <w:rPr>
          <w:color w:val="131313"/>
          <w:sz w:val="16"/>
        </w:rPr>
        <w:t>the </w:t>
      </w:r>
      <w:r>
        <w:rPr>
          <w:color w:val="282828"/>
          <w:sz w:val="16"/>
        </w:rPr>
        <w:t>MMPI: A step in </w:t>
      </w:r>
      <w:r>
        <w:rPr>
          <w:color w:val="131313"/>
          <w:sz w:val="16"/>
        </w:rPr>
        <w:t>the</w:t>
      </w:r>
      <w:r>
        <w:rPr>
          <w:color w:val="131313"/>
          <w:spacing w:val="40"/>
          <w:sz w:val="16"/>
        </w:rPr>
        <w:t> </w:t>
      </w:r>
      <w:r>
        <w:rPr>
          <w:color w:val="282828"/>
          <w:sz w:val="16"/>
        </w:rPr>
        <w:t>validation of a </w:t>
      </w:r>
      <w:r>
        <w:rPr>
          <w:color w:val="131313"/>
          <w:sz w:val="16"/>
        </w:rPr>
        <w:t>new </w:t>
      </w:r>
      <w:r>
        <w:rPr>
          <w:color w:val="282828"/>
          <w:sz w:val="16"/>
        </w:rPr>
        <w:t>self-report scale.</w:t>
      </w:r>
      <w:r>
        <w:rPr>
          <w:color w:val="282828"/>
          <w:spacing w:val="40"/>
          <w:sz w:val="16"/>
        </w:rPr>
        <w:t> </w:t>
      </w:r>
      <w:r>
        <w:rPr>
          <w:i/>
          <w:color w:val="282828"/>
          <w:sz w:val="16"/>
        </w:rPr>
        <w:t>British</w:t>
      </w:r>
      <w:r>
        <w:rPr>
          <w:i/>
          <w:color w:val="282828"/>
          <w:spacing w:val="40"/>
          <w:sz w:val="16"/>
        </w:rPr>
        <w:t> </w:t>
      </w:r>
      <w:r>
        <w:rPr>
          <w:i/>
          <w:color w:val="131313"/>
          <w:w w:val="95"/>
          <w:sz w:val="16"/>
        </w:rPr>
        <w:t>Journal</w:t>
      </w:r>
      <w:r>
        <w:rPr>
          <w:i/>
          <w:color w:val="131313"/>
          <w:spacing w:val="-2"/>
          <w:w w:val="95"/>
          <w:sz w:val="16"/>
        </w:rPr>
        <w:t> </w:t>
      </w:r>
      <w:r>
        <w:rPr>
          <w:i/>
          <w:color w:val="282828"/>
          <w:w w:val="95"/>
          <w:sz w:val="16"/>
        </w:rPr>
        <w:t>of</w:t>
      </w:r>
      <w:r>
        <w:rPr>
          <w:i/>
          <w:color w:val="282828"/>
          <w:spacing w:val="-4"/>
          <w:w w:val="95"/>
          <w:sz w:val="16"/>
        </w:rPr>
        <w:t> </w:t>
      </w:r>
      <w:r>
        <w:rPr>
          <w:i/>
          <w:color w:val="282828"/>
          <w:w w:val="95"/>
          <w:sz w:val="16"/>
        </w:rPr>
        <w:t>Social</w:t>
      </w:r>
      <w:r>
        <w:rPr>
          <w:i/>
          <w:color w:val="282828"/>
          <w:spacing w:val="-3"/>
          <w:w w:val="95"/>
          <w:sz w:val="16"/>
        </w:rPr>
        <w:t> </w:t>
      </w:r>
      <w:r>
        <w:rPr>
          <w:i/>
          <w:color w:val="282828"/>
          <w:w w:val="95"/>
          <w:sz w:val="16"/>
        </w:rPr>
        <w:t>Clinical</w:t>
      </w:r>
      <w:r>
        <w:rPr>
          <w:i/>
          <w:color w:val="282828"/>
          <w:spacing w:val="5"/>
          <w:sz w:val="16"/>
        </w:rPr>
        <w:t> </w:t>
      </w:r>
      <w:r>
        <w:rPr>
          <w:i/>
          <w:color w:val="282828"/>
          <w:w w:val="95"/>
          <w:sz w:val="16"/>
        </w:rPr>
        <w:t>Psychologi;</w:t>
      </w:r>
      <w:r>
        <w:rPr>
          <w:i/>
          <w:color w:val="282828"/>
          <w:spacing w:val="10"/>
          <w:sz w:val="16"/>
        </w:rPr>
        <w:t> </w:t>
      </w:r>
      <w:r>
        <w:rPr>
          <w:color w:val="282828"/>
          <w:w w:val="95"/>
          <w:sz w:val="16"/>
        </w:rPr>
        <w:t>128:280-</w:t>
      </w:r>
      <w:r>
        <w:rPr>
          <w:color w:val="282828"/>
          <w:spacing w:val="40"/>
          <w:sz w:val="16"/>
        </w:rPr>
        <w:t> </w:t>
      </w:r>
      <w:r>
        <w:rPr>
          <w:color w:val="131313"/>
          <w:sz w:val="16"/>
        </w:rPr>
        <w:t>289,</w:t>
      </w:r>
      <w:r>
        <w:rPr>
          <w:color w:val="131313"/>
          <w:spacing w:val="-12"/>
          <w:sz w:val="16"/>
        </w:rPr>
        <w:t> </w:t>
      </w:r>
      <w:r>
        <w:rPr>
          <w:color w:val="282828"/>
          <w:sz w:val="16"/>
        </w:rPr>
        <w:t>1976.</w:t>
      </w:r>
    </w:p>
    <w:p>
      <w:pPr>
        <w:pStyle w:val="BodyText"/>
        <w:spacing w:line="300" w:lineRule="auto" w:before="95"/>
        <w:ind w:left="738" w:right="3400" w:hanging="217"/>
      </w:pPr>
      <w:r>
        <w:rPr>
          <w:color w:val="131313"/>
          <w:w w:val="105"/>
        </w:rPr>
        <w:t>Dubrow, </w:t>
      </w:r>
      <w:r>
        <w:rPr>
          <w:color w:val="282828"/>
          <w:w w:val="105"/>
        </w:rPr>
        <w:t>N.,</w:t>
      </w:r>
      <w:r>
        <w:rPr>
          <w:color w:val="282828"/>
          <w:spacing w:val="-11"/>
          <w:w w:val="105"/>
        </w:rPr>
        <w:t> </w:t>
      </w:r>
      <w:r>
        <w:rPr>
          <w:color w:val="282828"/>
          <w:w w:val="105"/>
        </w:rPr>
        <w:t>and</w:t>
      </w:r>
      <w:r>
        <w:rPr>
          <w:color w:val="282828"/>
          <w:spacing w:val="15"/>
          <w:w w:val="105"/>
        </w:rPr>
        <w:t> </w:t>
      </w:r>
      <w:r>
        <w:rPr>
          <w:color w:val="282828"/>
          <w:w w:val="105"/>
        </w:rPr>
        <w:t>Garbarino,</w:t>
      </w:r>
      <w:r>
        <w:rPr>
          <w:color w:val="282828"/>
          <w:spacing w:val="-6"/>
          <w:w w:val="105"/>
        </w:rPr>
        <w:t> </w:t>
      </w:r>
      <w:r>
        <w:rPr>
          <w:color w:val="131313"/>
          <w:w w:val="105"/>
        </w:rPr>
        <w:t>J.</w:t>
      </w:r>
      <w:r>
        <w:rPr>
          <w:color w:val="131313"/>
          <w:spacing w:val="24"/>
          <w:w w:val="105"/>
        </w:rPr>
        <w:t> </w:t>
      </w:r>
      <w:r>
        <w:rPr>
          <w:color w:val="282828"/>
          <w:w w:val="105"/>
        </w:rPr>
        <w:t>Living</w:t>
      </w:r>
      <w:r>
        <w:rPr>
          <w:color w:val="282828"/>
          <w:spacing w:val="-2"/>
          <w:w w:val="105"/>
        </w:rPr>
        <w:t> </w:t>
      </w:r>
      <w:r>
        <w:rPr>
          <w:color w:val="131313"/>
          <w:w w:val="105"/>
        </w:rPr>
        <w:t>in</w:t>
      </w:r>
      <w:r>
        <w:rPr>
          <w:color w:val="131313"/>
          <w:spacing w:val="-3"/>
          <w:w w:val="105"/>
        </w:rPr>
        <w:t> </w:t>
      </w:r>
      <w:r>
        <w:rPr>
          <w:color w:val="131313"/>
          <w:w w:val="105"/>
        </w:rPr>
        <w:t>the</w:t>
      </w:r>
      <w:r>
        <w:rPr>
          <w:color w:val="131313"/>
          <w:spacing w:val="-5"/>
          <w:w w:val="105"/>
        </w:rPr>
        <w:t> </w:t>
      </w:r>
      <w:r>
        <w:rPr>
          <w:color w:val="131313"/>
          <w:w w:val="105"/>
        </w:rPr>
        <w:t>war </w:t>
      </w:r>
      <w:r>
        <w:rPr>
          <w:color w:val="282828"/>
          <w:w w:val="105"/>
        </w:rPr>
        <w:t>zone: Mothers and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young children </w:t>
      </w:r>
      <w:r>
        <w:rPr>
          <w:color w:val="131313"/>
          <w:w w:val="105"/>
        </w:rPr>
        <w:t>in </w:t>
      </w:r>
      <w:r>
        <w:rPr>
          <w:color w:val="282828"/>
          <w:w w:val="105"/>
        </w:rPr>
        <w:t>a</w:t>
      </w:r>
      <w:r>
        <w:rPr>
          <w:color w:val="282828"/>
          <w:spacing w:val="40"/>
          <w:w w:val="105"/>
        </w:rPr>
        <w:t> </w:t>
      </w:r>
      <w:r>
        <w:rPr>
          <w:color w:val="131313"/>
          <w:w w:val="105"/>
        </w:rPr>
        <w:t>public housing development.</w:t>
      </w:r>
      <w:r>
        <w:rPr>
          <w:color w:val="131313"/>
          <w:spacing w:val="40"/>
          <w:w w:val="105"/>
        </w:rPr>
        <w:t> </w:t>
      </w:r>
      <w:r>
        <w:rPr>
          <w:i/>
          <w:color w:val="282828"/>
          <w:w w:val="105"/>
        </w:rPr>
        <w:t>Child Welfare</w:t>
      </w:r>
      <w:r>
        <w:rPr>
          <w:i/>
          <w:color w:val="282828"/>
          <w:w w:val="105"/>
        </w:rPr>
        <w:t> </w:t>
      </w:r>
      <w:r>
        <w:rPr>
          <w:color w:val="131313"/>
          <w:w w:val="105"/>
        </w:rPr>
        <w:t>58:3-20,</w:t>
      </w:r>
      <w:r>
        <w:rPr>
          <w:color w:val="131313"/>
          <w:spacing w:val="-11"/>
          <w:w w:val="105"/>
        </w:rPr>
        <w:t> </w:t>
      </w:r>
      <w:r>
        <w:rPr>
          <w:color w:val="131313"/>
          <w:w w:val="105"/>
        </w:rPr>
        <w:t>1989.</w:t>
      </w:r>
    </w:p>
    <w:p>
      <w:pPr>
        <w:spacing w:line="300" w:lineRule="auto" w:before="94"/>
        <w:ind w:left="737" w:right="3460" w:hanging="217"/>
        <w:jc w:val="left"/>
        <w:rPr>
          <w:sz w:val="16"/>
        </w:rPr>
      </w:pPr>
      <w:r>
        <w:rPr>
          <w:color w:val="131313"/>
          <w:w w:val="105"/>
          <w:sz w:val="16"/>
        </w:rPr>
        <w:t>Duncan,</w:t>
      </w:r>
      <w:r>
        <w:rPr>
          <w:color w:val="131313"/>
          <w:spacing w:val="-7"/>
          <w:w w:val="105"/>
          <w:sz w:val="16"/>
        </w:rPr>
        <w:t> </w:t>
      </w:r>
      <w:r>
        <w:rPr>
          <w:rFonts w:ascii="Arial"/>
          <w:b/>
          <w:color w:val="131313"/>
          <w:w w:val="105"/>
          <w:sz w:val="14"/>
        </w:rPr>
        <w:t>D.F.</w:t>
      </w:r>
      <w:r>
        <w:rPr>
          <w:rFonts w:ascii="Arial"/>
          <w:b/>
          <w:color w:val="131313"/>
          <w:spacing w:val="31"/>
          <w:w w:val="105"/>
          <w:sz w:val="14"/>
        </w:rPr>
        <w:t> </w:t>
      </w:r>
      <w:r>
        <w:rPr>
          <w:color w:val="282828"/>
          <w:w w:val="105"/>
          <w:sz w:val="16"/>
        </w:rPr>
        <w:t>Problems</w:t>
      </w:r>
      <w:r>
        <w:rPr>
          <w:color w:val="282828"/>
          <w:spacing w:val="-1"/>
          <w:w w:val="105"/>
          <w:sz w:val="16"/>
        </w:rPr>
        <w:t> </w:t>
      </w:r>
      <w:r>
        <w:rPr>
          <w:color w:val="282828"/>
          <w:w w:val="105"/>
          <w:sz w:val="16"/>
        </w:rPr>
        <w:t>associated with</w:t>
      </w:r>
      <w:r>
        <w:rPr>
          <w:color w:val="282828"/>
          <w:spacing w:val="-1"/>
          <w:w w:val="105"/>
          <w:sz w:val="16"/>
        </w:rPr>
        <w:t> </w:t>
      </w:r>
      <w:r>
        <w:rPr>
          <w:color w:val="131313"/>
          <w:w w:val="105"/>
          <w:sz w:val="16"/>
        </w:rPr>
        <w:t>three </w:t>
      </w:r>
      <w:r>
        <w:rPr>
          <w:color w:val="282828"/>
          <w:w w:val="105"/>
          <w:sz w:val="16"/>
        </w:rPr>
        <w:t>commonly </w:t>
      </w:r>
      <w:r>
        <w:rPr>
          <w:color w:val="131313"/>
          <w:w w:val="105"/>
          <w:sz w:val="16"/>
        </w:rPr>
        <w:t>used drugs: </w:t>
      </w:r>
      <w:r>
        <w:rPr>
          <w:color w:val="282828"/>
          <w:w w:val="105"/>
          <w:sz w:val="16"/>
        </w:rPr>
        <w:t>A survey of secondary school</w:t>
      </w:r>
      <w:r>
        <w:rPr>
          <w:color w:val="282828"/>
          <w:spacing w:val="-4"/>
          <w:w w:val="105"/>
          <w:sz w:val="16"/>
        </w:rPr>
        <w:t> </w:t>
      </w:r>
      <w:r>
        <w:rPr>
          <w:color w:val="282828"/>
          <w:w w:val="105"/>
          <w:sz w:val="16"/>
        </w:rPr>
        <w:t>students.</w:t>
      </w:r>
      <w:r>
        <w:rPr>
          <w:color w:val="282828"/>
          <w:spacing w:val="37"/>
          <w:w w:val="105"/>
          <w:sz w:val="16"/>
        </w:rPr>
        <w:t> </w:t>
      </w:r>
      <w:r>
        <w:rPr>
          <w:i/>
          <w:color w:val="282828"/>
          <w:w w:val="105"/>
          <w:sz w:val="16"/>
        </w:rPr>
        <w:t>Psychology of</w:t>
      </w:r>
      <w:r>
        <w:rPr>
          <w:i/>
          <w:color w:val="282828"/>
          <w:w w:val="105"/>
          <w:sz w:val="16"/>
        </w:rPr>
        <w:t> Addictive</w:t>
      </w:r>
      <w:r>
        <w:rPr>
          <w:i/>
          <w:color w:val="282828"/>
          <w:spacing w:val="-5"/>
          <w:w w:val="105"/>
          <w:sz w:val="16"/>
        </w:rPr>
        <w:t> </w:t>
      </w:r>
      <w:r>
        <w:rPr>
          <w:i/>
          <w:color w:val="282828"/>
          <w:w w:val="105"/>
          <w:sz w:val="16"/>
        </w:rPr>
        <w:t>Behavior</w:t>
      </w:r>
      <w:r>
        <w:rPr>
          <w:i/>
          <w:color w:val="282828"/>
          <w:spacing w:val="11"/>
          <w:w w:val="105"/>
          <w:sz w:val="16"/>
        </w:rPr>
        <w:t> </w:t>
      </w:r>
      <w:r>
        <w:rPr>
          <w:color w:val="282828"/>
          <w:w w:val="105"/>
          <w:sz w:val="16"/>
        </w:rPr>
        <w:t>5(2):1-5,</w:t>
      </w:r>
      <w:r>
        <w:rPr>
          <w:color w:val="282828"/>
          <w:spacing w:val="-12"/>
          <w:w w:val="105"/>
          <w:sz w:val="16"/>
        </w:rPr>
        <w:t> </w:t>
      </w:r>
      <w:r>
        <w:rPr>
          <w:color w:val="282828"/>
          <w:w w:val="105"/>
          <w:sz w:val="16"/>
        </w:rPr>
        <w:t>1992.</w:t>
      </w:r>
    </w:p>
    <w:p>
      <w:pPr>
        <w:spacing w:line="300" w:lineRule="auto" w:before="94"/>
        <w:ind w:left="731" w:right="3385" w:hanging="211"/>
        <w:jc w:val="left"/>
        <w:rPr>
          <w:sz w:val="16"/>
        </w:rPr>
      </w:pPr>
      <w:r>
        <w:rPr>
          <w:color w:val="131313"/>
          <w:sz w:val="16"/>
        </w:rPr>
        <w:t>Duncan, D.F.</w:t>
      </w:r>
      <w:r>
        <w:rPr>
          <w:color w:val="131313"/>
          <w:spacing w:val="40"/>
          <w:sz w:val="16"/>
        </w:rPr>
        <w:t> </w:t>
      </w:r>
      <w:r>
        <w:rPr>
          <w:color w:val="282828"/>
          <w:sz w:val="16"/>
        </w:rPr>
        <w:t>Growing</w:t>
      </w:r>
      <w:r>
        <w:rPr>
          <w:color w:val="282828"/>
          <w:spacing w:val="40"/>
          <w:sz w:val="16"/>
        </w:rPr>
        <w:t> </w:t>
      </w:r>
      <w:r>
        <w:rPr>
          <w:color w:val="131313"/>
          <w:sz w:val="16"/>
        </w:rPr>
        <w:t>up</w:t>
      </w:r>
      <w:r>
        <w:rPr>
          <w:color w:val="131313"/>
          <w:spacing w:val="40"/>
          <w:sz w:val="16"/>
        </w:rPr>
        <w:t> </w:t>
      </w:r>
      <w:r>
        <w:rPr>
          <w:color w:val="131313"/>
          <w:sz w:val="16"/>
        </w:rPr>
        <w:t>under</w:t>
      </w:r>
      <w:r>
        <w:rPr>
          <w:color w:val="131313"/>
          <w:spacing w:val="40"/>
          <w:sz w:val="16"/>
        </w:rPr>
        <w:t> </w:t>
      </w:r>
      <w:r>
        <w:rPr>
          <w:color w:val="131313"/>
          <w:sz w:val="16"/>
        </w:rPr>
        <w:t>the gun:</w:t>
      </w:r>
      <w:r>
        <w:rPr>
          <w:color w:val="131313"/>
          <w:spacing w:val="40"/>
          <w:sz w:val="16"/>
        </w:rPr>
        <w:t> </w:t>
      </w:r>
      <w:r>
        <w:rPr>
          <w:color w:val="282828"/>
          <w:sz w:val="16"/>
        </w:rPr>
        <w:t>Children and adolescents coping with violent</w:t>
      </w:r>
      <w:r>
        <w:rPr>
          <w:color w:val="282828"/>
          <w:spacing w:val="40"/>
          <w:sz w:val="16"/>
        </w:rPr>
        <w:t> </w:t>
      </w:r>
      <w:r>
        <w:rPr>
          <w:color w:val="131313"/>
          <w:sz w:val="16"/>
        </w:rPr>
        <w:t>neighborhoods.</w:t>
      </w:r>
      <w:r>
        <w:rPr>
          <w:color w:val="131313"/>
          <w:spacing w:val="33"/>
          <w:sz w:val="16"/>
        </w:rPr>
        <w:t> </w:t>
      </w:r>
      <w:r>
        <w:rPr>
          <w:i/>
          <w:color w:val="131313"/>
          <w:sz w:val="16"/>
        </w:rPr>
        <w:t>Journal of Priman; Prevention</w:t>
      </w:r>
      <w:r>
        <w:rPr>
          <w:i/>
          <w:color w:val="131313"/>
          <w:spacing w:val="40"/>
          <w:sz w:val="16"/>
        </w:rPr>
        <w:t> </w:t>
      </w:r>
      <w:r>
        <w:rPr>
          <w:color w:val="131313"/>
          <w:sz w:val="16"/>
        </w:rPr>
        <w:t>16(4):343-356,</w:t>
      </w:r>
      <w:r>
        <w:rPr>
          <w:color w:val="131313"/>
          <w:spacing w:val="-10"/>
          <w:sz w:val="16"/>
        </w:rPr>
        <w:t> </w:t>
      </w:r>
      <w:r>
        <w:rPr>
          <w:color w:val="131313"/>
          <w:sz w:val="16"/>
        </w:rPr>
        <w:t>1996.</w:t>
      </w:r>
    </w:p>
    <w:p>
      <w:pPr>
        <w:pStyle w:val="BodyText"/>
        <w:spacing w:line="300" w:lineRule="auto" w:before="94"/>
        <w:ind w:left="743" w:right="3460" w:hanging="223"/>
      </w:pPr>
      <w:r>
        <w:rPr>
          <w:color w:val="282828"/>
          <w:w w:val="105"/>
        </w:rPr>
        <w:t>Edwards, </w:t>
      </w:r>
      <w:r>
        <w:rPr>
          <w:color w:val="131313"/>
          <w:w w:val="105"/>
        </w:rPr>
        <w:t>D.W.; </w:t>
      </w:r>
      <w:r>
        <w:rPr>
          <w:color w:val="282828"/>
          <w:w w:val="105"/>
        </w:rPr>
        <w:t>Yarvis, </w:t>
      </w:r>
      <w:r>
        <w:rPr>
          <w:color w:val="131313"/>
          <w:w w:val="105"/>
        </w:rPr>
        <w:t>R.M</w:t>
      </w:r>
      <w:r>
        <w:rPr>
          <w:color w:val="464646"/>
          <w:w w:val="105"/>
        </w:rPr>
        <w:t>.</w:t>
      </w:r>
      <w:r>
        <w:rPr>
          <w:color w:val="282828"/>
          <w:w w:val="105"/>
        </w:rPr>
        <w:t>;</w:t>
      </w:r>
      <w:r>
        <w:rPr>
          <w:color w:val="282828"/>
          <w:spacing w:val="-7"/>
          <w:w w:val="105"/>
        </w:rPr>
        <w:t> </w:t>
      </w:r>
      <w:r>
        <w:rPr>
          <w:color w:val="282828"/>
          <w:w w:val="105"/>
        </w:rPr>
        <w:t>Mueller, D.P.; Zingale, </w:t>
      </w:r>
      <w:r>
        <w:rPr>
          <w:color w:val="131313"/>
          <w:w w:val="105"/>
        </w:rPr>
        <w:t>H.C.;</w:t>
      </w:r>
      <w:r>
        <w:rPr>
          <w:color w:val="131313"/>
          <w:spacing w:val="-3"/>
          <w:w w:val="105"/>
        </w:rPr>
        <w:t> </w:t>
      </w:r>
      <w:r>
        <w:rPr>
          <w:color w:val="282828"/>
          <w:w w:val="105"/>
        </w:rPr>
        <w:t>and</w:t>
      </w:r>
      <w:r>
        <w:rPr>
          <w:color w:val="282828"/>
          <w:spacing w:val="37"/>
          <w:w w:val="105"/>
        </w:rPr>
        <w:t> </w:t>
      </w:r>
      <w:r>
        <w:rPr>
          <w:color w:val="131313"/>
          <w:w w:val="105"/>
        </w:rPr>
        <w:t>Wagman, W.J.</w:t>
      </w:r>
      <w:r>
        <w:rPr>
          <w:color w:val="131313"/>
          <w:spacing w:val="40"/>
          <w:w w:val="105"/>
        </w:rPr>
        <w:t> </w:t>
      </w:r>
      <w:r>
        <w:rPr>
          <w:color w:val="282828"/>
          <w:w w:val="105"/>
        </w:rPr>
        <w:t>Test­ </w:t>
      </w:r>
      <w:r>
        <w:rPr>
          <w:color w:val="131313"/>
          <w:w w:val="105"/>
        </w:rPr>
        <w:t>taking</w:t>
      </w:r>
      <w:r>
        <w:rPr>
          <w:color w:val="131313"/>
          <w:spacing w:val="-5"/>
          <w:w w:val="105"/>
        </w:rPr>
        <w:t> </w:t>
      </w:r>
      <w:r>
        <w:rPr>
          <w:color w:val="282828"/>
          <w:w w:val="105"/>
        </w:rPr>
        <w:t>and</w:t>
      </w:r>
      <w:r>
        <w:rPr>
          <w:color w:val="282828"/>
          <w:spacing w:val="10"/>
          <w:w w:val="105"/>
        </w:rPr>
        <w:t> </w:t>
      </w:r>
      <w:r>
        <w:rPr>
          <w:color w:val="131313"/>
          <w:w w:val="105"/>
        </w:rPr>
        <w:t>the</w:t>
      </w:r>
      <w:r>
        <w:rPr>
          <w:color w:val="131313"/>
          <w:spacing w:val="-10"/>
          <w:w w:val="105"/>
        </w:rPr>
        <w:t> </w:t>
      </w:r>
      <w:r>
        <w:rPr>
          <w:color w:val="282828"/>
          <w:w w:val="105"/>
        </w:rPr>
        <w:t>stability of</w:t>
      </w:r>
      <w:r>
        <w:rPr>
          <w:color w:val="282828"/>
          <w:spacing w:val="-3"/>
          <w:w w:val="105"/>
        </w:rPr>
        <w:t> </w:t>
      </w:r>
      <w:r>
        <w:rPr>
          <w:color w:val="282828"/>
          <w:w w:val="105"/>
        </w:rPr>
        <w:t>adjustment</w:t>
      </w:r>
      <w:r>
        <w:rPr>
          <w:color w:val="282828"/>
          <w:spacing w:val="-6"/>
          <w:w w:val="105"/>
        </w:rPr>
        <w:t> </w:t>
      </w:r>
      <w:r>
        <w:rPr>
          <w:color w:val="282828"/>
          <w:w w:val="105"/>
        </w:rPr>
        <w:t>scales. </w:t>
      </w:r>
      <w:r>
        <w:rPr>
          <w:i/>
          <w:color w:val="282828"/>
        </w:rPr>
        <w:t>Evaluation Quarterly</w:t>
      </w:r>
      <w:r>
        <w:rPr>
          <w:i/>
          <w:color w:val="282828"/>
          <w:spacing w:val="40"/>
        </w:rPr>
        <w:t> </w:t>
      </w:r>
      <w:r>
        <w:rPr>
          <w:color w:val="131313"/>
        </w:rPr>
        <w:t>2(2):275-291, 1978.</w:t>
      </w:r>
    </w:p>
    <w:p>
      <w:pPr>
        <w:spacing w:line="300" w:lineRule="auto" w:before="94"/>
        <w:ind w:left="743" w:right="3400" w:hanging="222"/>
        <w:jc w:val="left"/>
        <w:rPr>
          <w:sz w:val="16"/>
        </w:rPr>
      </w:pPr>
      <w:r>
        <w:rPr>
          <w:color w:val="282828"/>
          <w:sz w:val="16"/>
        </w:rPr>
        <w:t>Elliott, </w:t>
      </w:r>
      <w:r>
        <w:rPr>
          <w:color w:val="131313"/>
          <w:sz w:val="16"/>
        </w:rPr>
        <w:t>D.S.; Huizinga, D.; </w:t>
      </w:r>
      <w:r>
        <w:rPr>
          <w:color w:val="282828"/>
          <w:sz w:val="16"/>
        </w:rPr>
        <w:t>and</w:t>
      </w:r>
      <w:r>
        <w:rPr>
          <w:color w:val="282828"/>
          <w:spacing w:val="40"/>
          <w:sz w:val="16"/>
        </w:rPr>
        <w:t> </w:t>
      </w:r>
      <w:r>
        <w:rPr>
          <w:color w:val="282828"/>
          <w:sz w:val="16"/>
        </w:rPr>
        <w:t>Ageton, S.S.</w:t>
      </w:r>
      <w:r>
        <w:rPr>
          <w:color w:val="282828"/>
          <w:spacing w:val="40"/>
          <w:sz w:val="16"/>
        </w:rPr>
        <w:t> </w:t>
      </w:r>
      <w:r>
        <w:rPr>
          <w:i/>
          <w:color w:val="282828"/>
          <w:spacing w:val="-2"/>
          <w:sz w:val="16"/>
        </w:rPr>
        <w:t>Explaining</w:t>
      </w:r>
      <w:r>
        <w:rPr>
          <w:i/>
          <w:color w:val="282828"/>
          <w:spacing w:val="11"/>
          <w:sz w:val="16"/>
        </w:rPr>
        <w:t> </w:t>
      </w:r>
      <w:r>
        <w:rPr>
          <w:i/>
          <w:color w:val="282828"/>
          <w:spacing w:val="-2"/>
          <w:sz w:val="16"/>
        </w:rPr>
        <w:t>Delinquency</w:t>
      </w:r>
      <w:r>
        <w:rPr>
          <w:i/>
          <w:color w:val="282828"/>
          <w:spacing w:val="-6"/>
          <w:sz w:val="16"/>
        </w:rPr>
        <w:t> </w:t>
      </w:r>
      <w:r>
        <w:rPr>
          <w:i/>
          <w:color w:val="282828"/>
          <w:spacing w:val="-2"/>
          <w:sz w:val="16"/>
        </w:rPr>
        <w:t>and</w:t>
      </w:r>
      <w:r>
        <w:rPr>
          <w:i/>
          <w:color w:val="282828"/>
          <w:spacing w:val="9"/>
          <w:sz w:val="16"/>
        </w:rPr>
        <w:t> </w:t>
      </w:r>
      <w:r>
        <w:rPr>
          <w:i/>
          <w:color w:val="131313"/>
          <w:spacing w:val="-2"/>
          <w:sz w:val="16"/>
        </w:rPr>
        <w:t>Drug</w:t>
      </w:r>
      <w:r>
        <w:rPr>
          <w:i/>
          <w:color w:val="131313"/>
          <w:spacing w:val="-8"/>
          <w:sz w:val="16"/>
        </w:rPr>
        <w:t> </w:t>
      </w:r>
      <w:r>
        <w:rPr>
          <w:i/>
          <w:color w:val="131313"/>
          <w:spacing w:val="-2"/>
          <w:sz w:val="16"/>
        </w:rPr>
        <w:t>Use.</w:t>
      </w:r>
      <w:r>
        <w:rPr>
          <w:i/>
          <w:color w:val="131313"/>
          <w:spacing w:val="16"/>
          <w:sz w:val="16"/>
        </w:rPr>
        <w:t> </w:t>
      </w:r>
      <w:r>
        <w:rPr>
          <w:color w:val="282828"/>
          <w:spacing w:val="-2"/>
          <w:sz w:val="16"/>
        </w:rPr>
        <w:t>Beverly</w:t>
      </w:r>
      <w:r>
        <w:rPr>
          <w:color w:val="282828"/>
          <w:spacing w:val="40"/>
          <w:sz w:val="16"/>
        </w:rPr>
        <w:t> </w:t>
      </w:r>
      <w:r>
        <w:rPr>
          <w:color w:val="131313"/>
          <w:sz w:val="16"/>
        </w:rPr>
        <w:t>Hills, </w:t>
      </w:r>
      <w:r>
        <w:rPr>
          <w:color w:val="282828"/>
          <w:sz w:val="16"/>
        </w:rPr>
        <w:t>CA: Sage Publications, </w:t>
      </w:r>
      <w:r>
        <w:rPr>
          <w:color w:val="131313"/>
          <w:sz w:val="16"/>
        </w:rPr>
        <w:t>1985.</w:t>
      </w:r>
    </w:p>
    <w:p>
      <w:pPr>
        <w:spacing w:line="300" w:lineRule="auto" w:before="98"/>
        <w:ind w:left="737" w:right="3468" w:hanging="217"/>
        <w:jc w:val="left"/>
        <w:rPr>
          <w:sz w:val="16"/>
        </w:rPr>
      </w:pPr>
      <w:r>
        <w:rPr>
          <w:color w:val="282828"/>
          <w:sz w:val="16"/>
        </w:rPr>
        <w:t>Epstein, </w:t>
      </w:r>
      <w:r>
        <w:rPr>
          <w:color w:val="131313"/>
          <w:sz w:val="16"/>
        </w:rPr>
        <w:t>J.L., </w:t>
      </w:r>
      <w:r>
        <w:rPr>
          <w:color w:val="282828"/>
          <w:sz w:val="16"/>
        </w:rPr>
        <w:t>and McPartland, </w:t>
      </w:r>
      <w:r>
        <w:rPr>
          <w:color w:val="131313"/>
          <w:sz w:val="16"/>
        </w:rPr>
        <w:t>J.M.</w:t>
      </w:r>
      <w:r>
        <w:rPr>
          <w:color w:val="131313"/>
          <w:spacing w:val="40"/>
          <w:sz w:val="16"/>
        </w:rPr>
        <w:t> </w:t>
      </w:r>
      <w:r>
        <w:rPr>
          <w:color w:val="282828"/>
          <w:sz w:val="16"/>
        </w:rPr>
        <w:t>In: Epstein,</w:t>
      </w:r>
      <w:r>
        <w:rPr>
          <w:color w:val="282828"/>
          <w:spacing w:val="40"/>
          <w:sz w:val="16"/>
        </w:rPr>
        <w:t> </w:t>
      </w:r>
      <w:r>
        <w:rPr>
          <w:color w:val="131313"/>
          <w:sz w:val="16"/>
        </w:rPr>
        <w:t>J.L., </w:t>
      </w:r>
      <w:r>
        <w:rPr>
          <w:color w:val="282828"/>
          <w:sz w:val="16"/>
        </w:rPr>
        <w:t>and McPartland, </w:t>
      </w:r>
      <w:r>
        <w:rPr>
          <w:rFonts w:ascii="Arial"/>
          <w:b/>
          <w:color w:val="131313"/>
          <w:sz w:val="15"/>
        </w:rPr>
        <w:t>J</w:t>
      </w:r>
      <w:r>
        <w:rPr>
          <w:rFonts w:ascii="Arial"/>
          <w:b/>
          <w:color w:val="565656"/>
          <w:sz w:val="15"/>
        </w:rPr>
        <w:t>.</w:t>
      </w:r>
      <w:r>
        <w:rPr>
          <w:rFonts w:ascii="Arial"/>
          <w:b/>
          <w:color w:val="282828"/>
          <w:sz w:val="15"/>
        </w:rPr>
        <w:t>M</w:t>
      </w:r>
      <w:r>
        <w:rPr>
          <w:rFonts w:ascii="Arial"/>
          <w:b/>
          <w:color w:val="565656"/>
          <w:sz w:val="15"/>
        </w:rPr>
        <w:t>.</w:t>
      </w:r>
      <w:r>
        <w:rPr>
          <w:rFonts w:ascii="Arial"/>
          <w:b/>
          <w:color w:val="282828"/>
          <w:sz w:val="15"/>
        </w:rPr>
        <w:t>,</w:t>
      </w:r>
      <w:r>
        <w:rPr>
          <w:rFonts w:ascii="Arial"/>
          <w:b/>
          <w:color w:val="282828"/>
          <w:spacing w:val="-12"/>
          <w:sz w:val="15"/>
        </w:rPr>
        <w:t> </w:t>
      </w:r>
      <w:r>
        <w:rPr>
          <w:color w:val="282828"/>
          <w:sz w:val="16"/>
        </w:rPr>
        <w:t>eds.</w:t>
      </w:r>
      <w:r>
        <w:rPr>
          <w:color w:val="282828"/>
          <w:spacing w:val="40"/>
          <w:sz w:val="16"/>
        </w:rPr>
        <w:t> </w:t>
      </w:r>
      <w:r>
        <w:rPr>
          <w:i/>
          <w:color w:val="282828"/>
          <w:sz w:val="16"/>
        </w:rPr>
        <w:t>Manual for</w:t>
      </w:r>
      <w:r>
        <w:rPr>
          <w:i/>
          <w:color w:val="282828"/>
          <w:spacing w:val="40"/>
          <w:sz w:val="16"/>
        </w:rPr>
        <w:t> </w:t>
      </w:r>
      <w:r>
        <w:rPr>
          <w:i/>
          <w:color w:val="282828"/>
          <w:sz w:val="16"/>
        </w:rPr>
        <w:t>the</w:t>
      </w:r>
      <w:r>
        <w:rPr>
          <w:i/>
          <w:color w:val="282828"/>
          <w:spacing w:val="-3"/>
          <w:sz w:val="16"/>
        </w:rPr>
        <w:t> </w:t>
      </w:r>
      <w:r>
        <w:rPr>
          <w:i/>
          <w:color w:val="282828"/>
          <w:sz w:val="16"/>
        </w:rPr>
        <w:t>Quality of School</w:t>
      </w:r>
      <w:r>
        <w:rPr>
          <w:i/>
          <w:color w:val="282828"/>
          <w:spacing w:val="22"/>
          <w:sz w:val="16"/>
        </w:rPr>
        <w:t> </w:t>
      </w:r>
      <w:r>
        <w:rPr>
          <w:i/>
          <w:color w:val="282828"/>
          <w:sz w:val="16"/>
        </w:rPr>
        <w:t>Life</w:t>
      </w:r>
      <w:r>
        <w:rPr>
          <w:i/>
          <w:color w:val="282828"/>
          <w:spacing w:val="-1"/>
          <w:sz w:val="16"/>
        </w:rPr>
        <w:t> </w:t>
      </w:r>
      <w:r>
        <w:rPr>
          <w:i/>
          <w:color w:val="282828"/>
          <w:sz w:val="16"/>
        </w:rPr>
        <w:t>Scale</w:t>
      </w:r>
      <w:r>
        <w:rPr>
          <w:i/>
          <w:color w:val="565656"/>
          <w:sz w:val="16"/>
        </w:rPr>
        <w:t>.</w:t>
      </w:r>
      <w:r>
        <w:rPr>
          <w:i/>
          <w:color w:val="565656"/>
          <w:spacing w:val="30"/>
          <w:sz w:val="16"/>
        </w:rPr>
        <w:t> </w:t>
      </w:r>
      <w:r>
        <w:rPr>
          <w:color w:val="282828"/>
          <w:sz w:val="16"/>
        </w:rPr>
        <w:t>Boston:</w:t>
      </w:r>
      <w:r>
        <w:rPr>
          <w:color w:val="282828"/>
          <w:spacing w:val="40"/>
          <w:sz w:val="16"/>
        </w:rPr>
        <w:t> </w:t>
      </w:r>
      <w:r>
        <w:rPr>
          <w:color w:val="131313"/>
          <w:sz w:val="16"/>
        </w:rPr>
        <w:t>Houghton</w:t>
      </w:r>
      <w:r>
        <w:rPr>
          <w:color w:val="131313"/>
          <w:spacing w:val="40"/>
          <w:sz w:val="16"/>
        </w:rPr>
        <w:t> </w:t>
      </w:r>
      <w:r>
        <w:rPr>
          <w:color w:val="282828"/>
          <w:sz w:val="16"/>
        </w:rPr>
        <w:t>Mifflin, 1978.</w:t>
      </w:r>
    </w:p>
    <w:p>
      <w:pPr>
        <w:spacing w:before="94"/>
        <w:ind w:left="516" w:right="3398" w:firstLine="0"/>
        <w:jc w:val="center"/>
        <w:rPr>
          <w:i/>
          <w:sz w:val="16"/>
        </w:rPr>
      </w:pPr>
      <w:r>
        <w:rPr>
          <w:color w:val="282828"/>
          <w:spacing w:val="-2"/>
          <w:sz w:val="16"/>
        </w:rPr>
        <w:t>Eysenck,</w:t>
      </w:r>
      <w:r>
        <w:rPr>
          <w:color w:val="282828"/>
          <w:sz w:val="16"/>
        </w:rPr>
        <w:t> </w:t>
      </w:r>
      <w:r>
        <w:rPr>
          <w:color w:val="282828"/>
          <w:spacing w:val="-2"/>
          <w:sz w:val="16"/>
        </w:rPr>
        <w:t>H.J.</w:t>
      </w:r>
      <w:r>
        <w:rPr>
          <w:color w:val="282828"/>
          <w:spacing w:val="26"/>
          <w:sz w:val="16"/>
        </w:rPr>
        <w:t> </w:t>
      </w:r>
      <w:r>
        <w:rPr>
          <w:i/>
          <w:color w:val="282828"/>
          <w:spacing w:val="-2"/>
          <w:sz w:val="16"/>
        </w:rPr>
        <w:t>The Maudsley</w:t>
      </w:r>
      <w:r>
        <w:rPr>
          <w:i/>
          <w:color w:val="282828"/>
          <w:spacing w:val="16"/>
          <w:sz w:val="16"/>
        </w:rPr>
        <w:t> </w:t>
      </w:r>
      <w:r>
        <w:rPr>
          <w:i/>
          <w:color w:val="131313"/>
          <w:spacing w:val="-2"/>
          <w:sz w:val="16"/>
        </w:rPr>
        <w:t>Personality</w:t>
      </w:r>
      <w:r>
        <w:rPr>
          <w:i/>
          <w:color w:val="131313"/>
          <w:spacing w:val="19"/>
          <w:sz w:val="16"/>
        </w:rPr>
        <w:t> </w:t>
      </w:r>
      <w:r>
        <w:rPr>
          <w:i/>
          <w:color w:val="282828"/>
          <w:spacing w:val="-2"/>
          <w:sz w:val="16"/>
        </w:rPr>
        <w:t>Inventory.</w:t>
      </w:r>
    </w:p>
    <w:p>
      <w:pPr>
        <w:pStyle w:val="BodyText"/>
        <w:spacing w:before="47"/>
        <w:ind w:left="729" w:right="3564"/>
        <w:jc w:val="center"/>
      </w:pPr>
      <w:r>
        <w:rPr>
          <w:color w:val="282828"/>
          <w:w w:val="105"/>
        </w:rPr>
        <w:t>London:</w:t>
      </w:r>
      <w:r>
        <w:rPr>
          <w:color w:val="282828"/>
          <w:spacing w:val="-11"/>
          <w:w w:val="105"/>
        </w:rPr>
        <w:t> </w:t>
      </w:r>
      <w:r>
        <w:rPr>
          <w:color w:val="282828"/>
          <w:w w:val="105"/>
        </w:rPr>
        <w:t>University</w:t>
      </w:r>
      <w:r>
        <w:rPr>
          <w:color w:val="282828"/>
          <w:spacing w:val="-9"/>
          <w:w w:val="105"/>
        </w:rPr>
        <w:t> </w:t>
      </w:r>
      <w:r>
        <w:rPr>
          <w:color w:val="282828"/>
          <w:w w:val="105"/>
        </w:rPr>
        <w:t>of London Press,</w:t>
      </w:r>
      <w:r>
        <w:rPr>
          <w:color w:val="282828"/>
          <w:spacing w:val="-11"/>
          <w:w w:val="105"/>
        </w:rPr>
        <w:t> </w:t>
      </w:r>
      <w:r>
        <w:rPr>
          <w:color w:val="131313"/>
          <w:spacing w:val="-2"/>
          <w:w w:val="105"/>
        </w:rPr>
        <w:t>1959.</w:t>
      </w:r>
    </w:p>
    <w:p>
      <w:pPr>
        <w:spacing w:line="300" w:lineRule="auto" w:before="138"/>
        <w:ind w:left="741" w:right="3460" w:hanging="220"/>
        <w:jc w:val="left"/>
        <w:rPr>
          <w:sz w:val="16"/>
        </w:rPr>
      </w:pPr>
      <w:r>
        <w:rPr>
          <w:color w:val="282828"/>
          <w:sz w:val="16"/>
        </w:rPr>
        <w:t>Farrow, </w:t>
      </w:r>
      <w:r>
        <w:rPr>
          <w:color w:val="131313"/>
          <w:sz w:val="16"/>
        </w:rPr>
        <w:t>J.A.; </w:t>
      </w:r>
      <w:r>
        <w:rPr>
          <w:color w:val="282828"/>
          <w:sz w:val="16"/>
        </w:rPr>
        <w:t>Smith, W.R.; and</w:t>
      </w:r>
      <w:r>
        <w:rPr>
          <w:color w:val="282828"/>
          <w:spacing w:val="40"/>
          <w:sz w:val="16"/>
        </w:rPr>
        <w:t> </w:t>
      </w:r>
      <w:r>
        <w:rPr>
          <w:color w:val="282828"/>
          <w:sz w:val="16"/>
        </w:rPr>
        <w:t>Hurst, M.D.</w:t>
      </w:r>
      <w:r>
        <w:rPr>
          <w:color w:val="282828"/>
          <w:spacing w:val="40"/>
          <w:sz w:val="16"/>
        </w:rPr>
        <w:t> </w:t>
      </w:r>
      <w:r>
        <w:rPr>
          <w:i/>
          <w:color w:val="282828"/>
          <w:sz w:val="16"/>
        </w:rPr>
        <w:t>Adolescent drug</w:t>
      </w:r>
      <w:r>
        <w:rPr>
          <w:i/>
          <w:color w:val="282828"/>
          <w:spacing w:val="-6"/>
          <w:sz w:val="16"/>
        </w:rPr>
        <w:t> </w:t>
      </w:r>
      <w:r>
        <w:rPr>
          <w:i/>
          <w:color w:val="282828"/>
          <w:sz w:val="16"/>
        </w:rPr>
        <w:t>and</w:t>
      </w:r>
      <w:r>
        <w:rPr>
          <w:i/>
          <w:color w:val="282828"/>
          <w:spacing w:val="-6"/>
          <w:sz w:val="16"/>
        </w:rPr>
        <w:t> </w:t>
      </w:r>
      <w:r>
        <w:rPr>
          <w:i/>
          <w:color w:val="282828"/>
          <w:sz w:val="16"/>
        </w:rPr>
        <w:t>alcohol</w:t>
      </w:r>
      <w:r>
        <w:rPr>
          <w:i/>
          <w:color w:val="282828"/>
          <w:spacing w:val="-4"/>
          <w:sz w:val="16"/>
        </w:rPr>
        <w:t> </w:t>
      </w:r>
      <w:r>
        <w:rPr>
          <w:i/>
          <w:color w:val="282828"/>
          <w:sz w:val="16"/>
        </w:rPr>
        <w:t>assessment</w:t>
      </w:r>
      <w:r>
        <w:rPr>
          <w:i/>
          <w:color w:val="282828"/>
          <w:spacing w:val="40"/>
          <w:sz w:val="16"/>
        </w:rPr>
        <w:t> </w:t>
      </w:r>
      <w:r>
        <w:rPr>
          <w:i/>
          <w:color w:val="282828"/>
          <w:sz w:val="16"/>
        </w:rPr>
        <w:t>instruments in current use: A critical</w:t>
      </w:r>
      <w:r>
        <w:rPr>
          <w:i/>
          <w:color w:val="282828"/>
          <w:spacing w:val="40"/>
          <w:sz w:val="16"/>
        </w:rPr>
        <w:t> </w:t>
      </w:r>
      <w:r>
        <w:rPr>
          <w:i/>
          <w:color w:val="282828"/>
          <w:sz w:val="16"/>
        </w:rPr>
        <w:t>comparison</w:t>
      </w:r>
      <w:r>
        <w:rPr>
          <w:i/>
          <w:color w:val="565656"/>
          <w:sz w:val="16"/>
        </w:rPr>
        <w:t>.</w:t>
      </w:r>
      <w:r>
        <w:rPr>
          <w:i/>
          <w:color w:val="565656"/>
          <w:spacing w:val="40"/>
          <w:sz w:val="16"/>
        </w:rPr>
        <w:t> </w:t>
      </w:r>
      <w:r>
        <w:rPr>
          <w:color w:val="131313"/>
          <w:sz w:val="16"/>
        </w:rPr>
        <w:t>Seattle, </w:t>
      </w:r>
      <w:r>
        <w:rPr>
          <w:color w:val="282828"/>
          <w:sz w:val="16"/>
        </w:rPr>
        <w:t>WA: </w:t>
      </w:r>
      <w:r>
        <w:rPr>
          <w:color w:val="131313"/>
          <w:sz w:val="16"/>
        </w:rPr>
        <w:t>Department </w:t>
      </w:r>
      <w:r>
        <w:rPr>
          <w:color w:val="282828"/>
          <w:sz w:val="16"/>
        </w:rPr>
        <w:t>of</w:t>
      </w:r>
      <w:r>
        <w:rPr>
          <w:color w:val="282828"/>
          <w:spacing w:val="40"/>
          <w:sz w:val="16"/>
        </w:rPr>
        <w:t> </w:t>
      </w:r>
      <w:r>
        <w:rPr>
          <w:color w:val="282828"/>
          <w:sz w:val="16"/>
        </w:rPr>
        <w:t>Pediatrics, University of Washington, 1993.</w:t>
      </w:r>
    </w:p>
    <w:p>
      <w:pPr>
        <w:pStyle w:val="BodyText"/>
        <w:spacing w:line="300" w:lineRule="auto" w:before="95"/>
        <w:ind w:left="735" w:right="3378" w:hanging="214"/>
      </w:pPr>
      <w:r>
        <w:rPr>
          <w:color w:val="282828"/>
          <w:w w:val="105"/>
        </w:rPr>
        <w:t>Fournier,</w:t>
      </w:r>
      <w:r>
        <w:rPr>
          <w:color w:val="282828"/>
          <w:spacing w:val="-11"/>
          <w:w w:val="105"/>
        </w:rPr>
        <w:t> </w:t>
      </w:r>
      <w:r>
        <w:rPr>
          <w:color w:val="131313"/>
          <w:w w:val="105"/>
        </w:rPr>
        <w:t>D.G.;</w:t>
      </w:r>
      <w:r>
        <w:rPr>
          <w:color w:val="131313"/>
          <w:spacing w:val="-10"/>
          <w:w w:val="105"/>
        </w:rPr>
        <w:t> </w:t>
      </w:r>
      <w:r>
        <w:rPr>
          <w:color w:val="282828"/>
          <w:w w:val="105"/>
        </w:rPr>
        <w:t>Olson,</w:t>
      </w:r>
      <w:r>
        <w:rPr>
          <w:color w:val="282828"/>
          <w:spacing w:val="-11"/>
          <w:w w:val="105"/>
        </w:rPr>
        <w:t> </w:t>
      </w:r>
      <w:r>
        <w:rPr>
          <w:color w:val="131313"/>
          <w:w w:val="105"/>
        </w:rPr>
        <w:t>D</w:t>
      </w:r>
      <w:r>
        <w:rPr>
          <w:color w:val="464646"/>
          <w:w w:val="105"/>
        </w:rPr>
        <w:t>.</w:t>
      </w:r>
      <w:r>
        <w:rPr>
          <w:color w:val="131313"/>
          <w:w w:val="105"/>
        </w:rPr>
        <w:t>H.;</w:t>
      </w:r>
      <w:r>
        <w:rPr>
          <w:color w:val="131313"/>
          <w:spacing w:val="-15"/>
          <w:w w:val="105"/>
        </w:rPr>
        <w:t> </w:t>
      </w:r>
      <w:r>
        <w:rPr>
          <w:color w:val="282828"/>
          <w:w w:val="105"/>
        </w:rPr>
        <w:t>and</w:t>
      </w:r>
      <w:r>
        <w:rPr>
          <w:color w:val="282828"/>
          <w:spacing w:val="-2"/>
          <w:w w:val="105"/>
        </w:rPr>
        <w:t> </w:t>
      </w:r>
      <w:r>
        <w:rPr>
          <w:color w:val="131313"/>
          <w:w w:val="105"/>
        </w:rPr>
        <w:t>Druckman,</w:t>
      </w:r>
      <w:r>
        <w:rPr>
          <w:color w:val="131313"/>
          <w:spacing w:val="-10"/>
          <w:w w:val="105"/>
        </w:rPr>
        <w:t> </w:t>
      </w:r>
      <w:r>
        <w:rPr>
          <w:color w:val="131313"/>
          <w:w w:val="105"/>
        </w:rPr>
        <w:t>J.M. </w:t>
      </w:r>
      <w:r>
        <w:rPr>
          <w:color w:val="282828"/>
          <w:w w:val="105"/>
        </w:rPr>
        <w:t>Assessing </w:t>
      </w:r>
      <w:r>
        <w:rPr>
          <w:color w:val="131313"/>
          <w:w w:val="105"/>
        </w:rPr>
        <w:t>marital </w:t>
      </w:r>
      <w:r>
        <w:rPr>
          <w:color w:val="282828"/>
          <w:w w:val="105"/>
        </w:rPr>
        <w:t>and </w:t>
      </w:r>
      <w:r>
        <w:rPr>
          <w:color w:val="131313"/>
          <w:w w:val="105"/>
        </w:rPr>
        <w:t>premarital </w:t>
      </w:r>
      <w:r>
        <w:rPr>
          <w:color w:val="282828"/>
          <w:w w:val="105"/>
        </w:rPr>
        <w:t>relationships:</w:t>
      </w:r>
      <w:r>
        <w:rPr>
          <w:color w:val="282828"/>
          <w:spacing w:val="-1"/>
          <w:w w:val="105"/>
        </w:rPr>
        <w:t> </w:t>
      </w:r>
      <w:r>
        <w:rPr>
          <w:color w:val="282828"/>
          <w:w w:val="105"/>
        </w:rPr>
        <w:t>The PREPARE-ENRICH Inventories.</w:t>
      </w:r>
      <w:r>
        <w:rPr>
          <w:color w:val="282828"/>
          <w:spacing w:val="40"/>
          <w:w w:val="105"/>
        </w:rPr>
        <w:t> </w:t>
      </w:r>
      <w:r>
        <w:rPr>
          <w:color w:val="131313"/>
          <w:w w:val="105"/>
        </w:rPr>
        <w:t>In:</w:t>
      </w:r>
      <w:r>
        <w:rPr>
          <w:color w:val="131313"/>
          <w:spacing w:val="-3"/>
          <w:w w:val="105"/>
        </w:rPr>
        <w:t> </w:t>
      </w:r>
      <w:r>
        <w:rPr>
          <w:color w:val="282828"/>
          <w:w w:val="105"/>
        </w:rPr>
        <w:t>Filsinger, E.E., ed.,</w:t>
      </w:r>
      <w:r>
        <w:rPr>
          <w:color w:val="282828"/>
          <w:spacing w:val="-5"/>
          <w:w w:val="105"/>
        </w:rPr>
        <w:t> </w:t>
      </w:r>
      <w:r>
        <w:rPr>
          <w:i/>
          <w:color w:val="282828"/>
          <w:w w:val="105"/>
        </w:rPr>
        <w:t>Marital</w:t>
      </w:r>
      <w:r>
        <w:rPr>
          <w:i/>
          <w:color w:val="282828"/>
          <w:w w:val="105"/>
        </w:rPr>
        <w:t> and</w:t>
      </w:r>
      <w:r>
        <w:rPr>
          <w:i/>
          <w:color w:val="282828"/>
          <w:spacing w:val="-5"/>
          <w:w w:val="105"/>
        </w:rPr>
        <w:t> </w:t>
      </w:r>
      <w:r>
        <w:rPr>
          <w:i/>
          <w:color w:val="282828"/>
          <w:w w:val="105"/>
        </w:rPr>
        <w:t>Family</w:t>
      </w:r>
      <w:r>
        <w:rPr>
          <w:i/>
          <w:color w:val="282828"/>
          <w:spacing w:val="-4"/>
          <w:w w:val="105"/>
        </w:rPr>
        <w:t> </w:t>
      </w:r>
      <w:r>
        <w:rPr>
          <w:i/>
          <w:color w:val="282828"/>
          <w:w w:val="105"/>
        </w:rPr>
        <w:t>Assessment.</w:t>
      </w:r>
      <w:r>
        <w:rPr>
          <w:i/>
          <w:color w:val="282828"/>
          <w:spacing w:val="27"/>
          <w:w w:val="105"/>
        </w:rPr>
        <w:t> </w:t>
      </w:r>
      <w:r>
        <w:rPr>
          <w:color w:val="282828"/>
          <w:w w:val="105"/>
        </w:rPr>
        <w:t>Beverly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Hills,</w:t>
      </w:r>
      <w:r>
        <w:rPr>
          <w:color w:val="282828"/>
          <w:spacing w:val="-11"/>
          <w:w w:val="105"/>
        </w:rPr>
        <w:t> </w:t>
      </w:r>
      <w:r>
        <w:rPr>
          <w:color w:val="282828"/>
          <w:w w:val="105"/>
        </w:rPr>
        <w:t>CA: </w:t>
      </w:r>
      <w:r>
        <w:rPr>
          <w:color w:val="131313"/>
          <w:w w:val="105"/>
        </w:rPr>
        <w:t>Sage </w:t>
      </w:r>
      <w:r>
        <w:rPr>
          <w:color w:val="282828"/>
          <w:w w:val="105"/>
        </w:rPr>
        <w:t>Publications, 1983.</w:t>
      </w:r>
    </w:p>
    <w:p>
      <w:pPr>
        <w:pStyle w:val="BodyText"/>
        <w:spacing w:before="4"/>
        <w:ind w:left="3959"/>
      </w:pPr>
      <w:r>
        <w:rPr>
          <w:color w:val="282828"/>
          <w:spacing w:val="-5"/>
          <w:w w:val="105"/>
        </w:rPr>
        <w:t>55</w:t>
      </w:r>
    </w:p>
    <w:p>
      <w:pPr>
        <w:spacing w:after="0"/>
        <w:sectPr>
          <w:type w:val="continuous"/>
          <w:pgSz w:w="12240" w:h="15840"/>
          <w:pgMar w:top="800" w:bottom="280" w:left="460" w:right="560"/>
          <w:cols w:num="2" w:equalWidth="0">
            <w:col w:w="3961" w:space="40"/>
            <w:col w:w="7219"/>
          </w:cols>
        </w:sectPr>
      </w:pPr>
    </w:p>
    <w:p>
      <w:pPr>
        <w:spacing w:before="82"/>
        <w:ind w:left="374" w:right="0" w:firstLine="0"/>
        <w:jc w:val="left"/>
        <w:rPr>
          <w:i/>
          <w:sz w:val="16"/>
        </w:rPr>
      </w:pPr>
      <w:r>
        <w:rPr>
          <w:i/>
          <w:color w:val="2A2A2A"/>
          <w:sz w:val="16"/>
        </w:rPr>
        <w:t>Appendix</w:t>
      </w:r>
      <w:r>
        <w:rPr>
          <w:i/>
          <w:color w:val="2A2A2A"/>
          <w:spacing w:val="-4"/>
          <w:sz w:val="16"/>
        </w:rPr>
        <w:t> </w:t>
      </w:r>
      <w:r>
        <w:rPr>
          <w:i/>
          <w:color w:val="2A2A2A"/>
          <w:spacing w:val="-10"/>
          <w:sz w:val="16"/>
        </w:rPr>
        <w:t>A</w:t>
      </w:r>
    </w:p>
    <w:p>
      <w:pPr>
        <w:pStyle w:val="BodyText"/>
        <w:spacing w:before="5"/>
        <w:rPr>
          <w:i/>
          <w:sz w:val="23"/>
        </w:rPr>
      </w:pPr>
    </w:p>
    <w:p>
      <w:pPr>
        <w:spacing w:after="0"/>
        <w:rPr>
          <w:sz w:val="23"/>
        </w:rPr>
        <w:sectPr>
          <w:pgSz w:w="12240" w:h="15840"/>
          <w:pgMar w:top="480" w:bottom="280" w:left="460" w:right="560"/>
        </w:sectPr>
      </w:pPr>
    </w:p>
    <w:p>
      <w:pPr>
        <w:spacing w:line="300" w:lineRule="auto" w:before="99"/>
        <w:ind w:left="857" w:right="0" w:hanging="210"/>
        <w:jc w:val="both"/>
        <w:rPr>
          <w:sz w:val="16"/>
        </w:rPr>
      </w:pPr>
      <w:r>
        <w:rPr>
          <w:color w:val="2A2A2A"/>
          <w:sz w:val="16"/>
        </w:rPr>
        <w:t>Fowers, </w:t>
      </w:r>
      <w:r>
        <w:rPr>
          <w:color w:val="181818"/>
          <w:sz w:val="16"/>
        </w:rPr>
        <w:t>B.J,, and Olson, </w:t>
      </w:r>
      <w:r>
        <w:rPr>
          <w:rFonts w:ascii="Arial"/>
          <w:b/>
          <w:color w:val="181818"/>
          <w:sz w:val="15"/>
        </w:rPr>
        <w:t>D.H.</w:t>
      </w:r>
      <w:r>
        <w:rPr>
          <w:rFonts w:ascii="Arial"/>
          <w:b/>
          <w:color w:val="181818"/>
          <w:spacing w:val="40"/>
          <w:sz w:val="15"/>
        </w:rPr>
        <w:t> </w:t>
      </w:r>
      <w:r>
        <w:rPr>
          <w:color w:val="181818"/>
          <w:sz w:val="16"/>
        </w:rPr>
        <w:t>Predicting marital</w:t>
      </w:r>
      <w:r>
        <w:rPr>
          <w:color w:val="181818"/>
          <w:spacing w:val="40"/>
          <w:sz w:val="16"/>
        </w:rPr>
        <w:t> </w:t>
      </w:r>
      <w:r>
        <w:rPr>
          <w:color w:val="181818"/>
          <w:sz w:val="16"/>
        </w:rPr>
        <w:t>success with PREPARE: </w:t>
      </w:r>
      <w:r>
        <w:rPr>
          <w:color w:val="2A2A2A"/>
          <w:sz w:val="16"/>
        </w:rPr>
        <w:t>A </w:t>
      </w:r>
      <w:r>
        <w:rPr>
          <w:color w:val="181818"/>
          <w:sz w:val="16"/>
        </w:rPr>
        <w:t>predictive validity</w:t>
      </w:r>
      <w:r>
        <w:rPr>
          <w:color w:val="181818"/>
          <w:spacing w:val="40"/>
          <w:sz w:val="16"/>
        </w:rPr>
        <w:t> </w:t>
      </w:r>
      <w:r>
        <w:rPr>
          <w:color w:val="181818"/>
          <w:sz w:val="16"/>
        </w:rPr>
        <w:t>study.</w:t>
      </w:r>
      <w:r>
        <w:rPr>
          <w:color w:val="181818"/>
          <w:spacing w:val="-5"/>
          <w:sz w:val="16"/>
        </w:rPr>
        <w:t> </w:t>
      </w:r>
      <w:r>
        <w:rPr>
          <w:i/>
          <w:color w:val="181818"/>
          <w:sz w:val="16"/>
        </w:rPr>
        <w:t>Journal</w:t>
      </w:r>
      <w:r>
        <w:rPr>
          <w:i/>
          <w:color w:val="181818"/>
          <w:spacing w:val="-10"/>
          <w:sz w:val="16"/>
        </w:rPr>
        <w:t> </w:t>
      </w:r>
      <w:r>
        <w:rPr>
          <w:i/>
          <w:color w:val="2A2A2A"/>
          <w:sz w:val="16"/>
        </w:rPr>
        <w:t>of</w:t>
      </w:r>
      <w:r>
        <w:rPr>
          <w:i/>
          <w:color w:val="2A2A2A"/>
          <w:spacing w:val="-10"/>
          <w:sz w:val="16"/>
        </w:rPr>
        <w:t> </w:t>
      </w:r>
      <w:r>
        <w:rPr>
          <w:i/>
          <w:color w:val="2A2A2A"/>
          <w:sz w:val="16"/>
        </w:rPr>
        <w:t>Marriage</w:t>
      </w:r>
      <w:r>
        <w:rPr>
          <w:i/>
          <w:color w:val="2A2A2A"/>
          <w:spacing w:val="-10"/>
          <w:sz w:val="16"/>
        </w:rPr>
        <w:t> </w:t>
      </w:r>
      <w:r>
        <w:rPr>
          <w:i/>
          <w:color w:val="2A2A2A"/>
          <w:sz w:val="16"/>
        </w:rPr>
        <w:t>and</w:t>
      </w:r>
      <w:r>
        <w:rPr>
          <w:i/>
          <w:color w:val="2A2A2A"/>
          <w:spacing w:val="-2"/>
          <w:sz w:val="16"/>
        </w:rPr>
        <w:t> </w:t>
      </w:r>
      <w:r>
        <w:rPr>
          <w:i/>
          <w:color w:val="2A2A2A"/>
          <w:sz w:val="16"/>
        </w:rPr>
        <w:t>Family</w:t>
      </w:r>
      <w:r>
        <w:rPr>
          <w:i/>
          <w:color w:val="2A2A2A"/>
          <w:spacing w:val="-10"/>
          <w:sz w:val="16"/>
        </w:rPr>
        <w:t> </w:t>
      </w:r>
      <w:r>
        <w:rPr>
          <w:i/>
          <w:color w:val="2A2A2A"/>
          <w:sz w:val="16"/>
        </w:rPr>
        <w:t>Therapy</w:t>
      </w:r>
      <w:r>
        <w:rPr>
          <w:i/>
          <w:color w:val="2A2A2A"/>
          <w:spacing w:val="40"/>
          <w:sz w:val="16"/>
        </w:rPr>
        <w:t> </w:t>
      </w:r>
      <w:r>
        <w:rPr>
          <w:color w:val="2A2A2A"/>
          <w:sz w:val="16"/>
        </w:rPr>
        <w:t>12:403-413, </w:t>
      </w:r>
      <w:r>
        <w:rPr>
          <w:color w:val="181818"/>
          <w:sz w:val="16"/>
        </w:rPr>
        <w:t>1986.</w:t>
      </w:r>
    </w:p>
    <w:p>
      <w:pPr>
        <w:pStyle w:val="BodyText"/>
        <w:spacing w:line="300" w:lineRule="auto" w:before="94"/>
        <w:ind w:left="865" w:hanging="218"/>
      </w:pPr>
      <w:r>
        <w:rPr>
          <w:color w:val="2A2A2A"/>
          <w:w w:val="105"/>
        </w:rPr>
        <w:t>Friedman, C.J.,</w:t>
      </w:r>
      <w:r>
        <w:rPr>
          <w:color w:val="2A2A2A"/>
          <w:spacing w:val="-1"/>
          <w:w w:val="105"/>
        </w:rPr>
        <w:t> </w:t>
      </w:r>
      <w:r>
        <w:rPr>
          <w:color w:val="2A2A2A"/>
          <w:w w:val="105"/>
        </w:rPr>
        <w:t>and</w:t>
      </w:r>
      <w:r>
        <w:rPr>
          <w:color w:val="2A2A2A"/>
          <w:spacing w:val="40"/>
          <w:w w:val="105"/>
        </w:rPr>
        <w:t> </w:t>
      </w:r>
      <w:r>
        <w:rPr>
          <w:color w:val="2A2A2A"/>
          <w:w w:val="105"/>
        </w:rPr>
        <w:t>Friedman, </w:t>
      </w:r>
      <w:r>
        <w:rPr>
          <w:color w:val="181818"/>
          <w:w w:val="105"/>
        </w:rPr>
        <w:t>A.S.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Drugs </w:t>
      </w:r>
      <w:r>
        <w:rPr>
          <w:color w:val="2A2A2A"/>
          <w:w w:val="105"/>
        </w:rPr>
        <w:t>and </w:t>
      </w:r>
      <w:r>
        <w:rPr>
          <w:color w:val="181818"/>
        </w:rPr>
        <w:t>delinquency.</w:t>
      </w:r>
      <w:r>
        <w:rPr>
          <w:color w:val="181818"/>
          <w:spacing w:val="26"/>
        </w:rPr>
        <w:t> </w:t>
      </w:r>
      <w:r>
        <w:rPr>
          <w:i/>
          <w:color w:val="181818"/>
        </w:rPr>
        <w:t>Drug</w:t>
      </w:r>
      <w:r>
        <w:rPr>
          <w:i/>
          <w:color w:val="181818"/>
          <w:spacing w:val="-8"/>
        </w:rPr>
        <w:t> </w:t>
      </w:r>
      <w:r>
        <w:rPr>
          <w:i/>
          <w:color w:val="181818"/>
        </w:rPr>
        <w:t>Use</w:t>
      </w:r>
      <w:r>
        <w:rPr>
          <w:i/>
          <w:color w:val="181818"/>
          <w:spacing w:val="-10"/>
        </w:rPr>
        <w:t> </w:t>
      </w:r>
      <w:r>
        <w:rPr>
          <w:i/>
          <w:color w:val="181818"/>
        </w:rPr>
        <w:t>in</w:t>
      </w:r>
      <w:r>
        <w:rPr>
          <w:i/>
          <w:color w:val="181818"/>
          <w:spacing w:val="-7"/>
        </w:rPr>
        <w:t> </w:t>
      </w:r>
      <w:r>
        <w:rPr>
          <w:i/>
          <w:color w:val="2A2A2A"/>
        </w:rPr>
        <w:t>America:</w:t>
      </w:r>
      <w:r>
        <w:rPr>
          <w:i/>
          <w:color w:val="2A2A2A"/>
          <w:spacing w:val="-6"/>
        </w:rPr>
        <w:t> </w:t>
      </w:r>
      <w:r>
        <w:rPr>
          <w:i/>
          <w:color w:val="2A2A2A"/>
        </w:rPr>
        <w:t>Problem</w:t>
      </w:r>
      <w:r>
        <w:rPr>
          <w:i/>
          <w:color w:val="2A2A2A"/>
          <w:spacing w:val="-9"/>
        </w:rPr>
        <w:t> </w:t>
      </w:r>
      <w:r>
        <w:rPr>
          <w:i/>
          <w:color w:val="181818"/>
        </w:rPr>
        <w:t>in</w:t>
      </w:r>
      <w:r>
        <w:rPr>
          <w:i/>
          <w:color w:val="181818"/>
          <w:w w:val="105"/>
        </w:rPr>
        <w:t> </w:t>
      </w:r>
      <w:r>
        <w:rPr>
          <w:i/>
          <w:color w:val="2A2A2A"/>
          <w:w w:val="105"/>
        </w:rPr>
        <w:t>Perspective</w:t>
      </w:r>
      <w:r>
        <w:rPr>
          <w:i/>
          <w:color w:val="2A2A2A"/>
          <w:spacing w:val="21"/>
          <w:w w:val="105"/>
        </w:rPr>
        <w:t> </w:t>
      </w:r>
      <w:r>
        <w:rPr>
          <w:color w:val="181818"/>
          <w:w w:val="105"/>
        </w:rPr>
        <w:t>1:398-487.</w:t>
      </w:r>
      <w:r>
        <w:rPr>
          <w:color w:val="181818"/>
          <w:spacing w:val="23"/>
          <w:w w:val="105"/>
        </w:rPr>
        <w:t> </w:t>
      </w:r>
      <w:r>
        <w:rPr>
          <w:color w:val="2A2A2A"/>
          <w:w w:val="105"/>
        </w:rPr>
        <w:t>The</w:t>
      </w:r>
      <w:r>
        <w:rPr>
          <w:color w:val="2A2A2A"/>
          <w:spacing w:val="-4"/>
          <w:w w:val="105"/>
        </w:rPr>
        <w:t> </w:t>
      </w:r>
      <w:r>
        <w:rPr>
          <w:color w:val="181818"/>
          <w:w w:val="105"/>
        </w:rPr>
        <w:t>technical papers on the Second Report of </w:t>
      </w:r>
      <w:r>
        <w:rPr>
          <w:color w:val="2A2A2A"/>
          <w:w w:val="105"/>
        </w:rPr>
        <w:t>National Commission </w:t>
      </w:r>
      <w:r>
        <w:rPr>
          <w:color w:val="181818"/>
          <w:w w:val="105"/>
        </w:rPr>
        <w:t>on</w:t>
      </w:r>
      <w:r>
        <w:rPr>
          <w:color w:val="181818"/>
          <w:spacing w:val="32"/>
          <w:w w:val="105"/>
        </w:rPr>
        <w:t> </w:t>
      </w:r>
      <w:r>
        <w:rPr>
          <w:color w:val="181818"/>
          <w:w w:val="105"/>
        </w:rPr>
        <w:t>Marijuana </w:t>
      </w:r>
      <w:r>
        <w:rPr>
          <w:color w:val="2A2A2A"/>
          <w:w w:val="105"/>
        </w:rPr>
        <w:t>and</w:t>
      </w:r>
      <w:r>
        <w:rPr>
          <w:color w:val="2A2A2A"/>
          <w:spacing w:val="17"/>
          <w:w w:val="105"/>
        </w:rPr>
        <w:t> </w:t>
      </w:r>
      <w:r>
        <w:rPr>
          <w:color w:val="181818"/>
          <w:w w:val="105"/>
        </w:rPr>
        <w:t>Drug </w:t>
      </w:r>
      <w:r>
        <w:rPr>
          <w:color w:val="2A2A2A"/>
          <w:w w:val="105"/>
        </w:rPr>
        <w:t>Abuse, </w:t>
      </w:r>
      <w:r>
        <w:rPr>
          <w:color w:val="181818"/>
          <w:w w:val="105"/>
        </w:rPr>
        <w:t>Washington, DC: </w:t>
      </w:r>
      <w:r>
        <w:rPr>
          <w:color w:val="2A2A2A"/>
          <w:w w:val="105"/>
        </w:rPr>
        <w:t>U.S. Government</w:t>
      </w:r>
      <w:r>
        <w:rPr>
          <w:color w:val="2A2A2A"/>
          <w:spacing w:val="24"/>
          <w:w w:val="105"/>
        </w:rPr>
        <w:t> </w:t>
      </w:r>
      <w:r>
        <w:rPr>
          <w:color w:val="181818"/>
          <w:w w:val="105"/>
        </w:rPr>
        <w:t>Printing Office,</w:t>
      </w:r>
      <w:r>
        <w:rPr>
          <w:color w:val="181818"/>
          <w:spacing w:val="-14"/>
          <w:w w:val="105"/>
        </w:rPr>
        <w:t> </w:t>
      </w:r>
      <w:r>
        <w:rPr>
          <w:color w:val="181818"/>
          <w:w w:val="105"/>
        </w:rPr>
        <w:t>1973.</w:t>
      </w:r>
    </w:p>
    <w:p>
      <w:pPr>
        <w:spacing w:line="300" w:lineRule="auto" w:before="96"/>
        <w:ind w:left="866" w:right="50" w:hanging="219"/>
        <w:jc w:val="both"/>
        <w:rPr>
          <w:sz w:val="16"/>
        </w:rPr>
      </w:pPr>
      <w:r>
        <w:rPr>
          <w:color w:val="2A2A2A"/>
          <w:sz w:val="16"/>
        </w:rPr>
        <w:t>Furberg, C.D., and</w:t>
      </w:r>
      <w:r>
        <w:rPr>
          <w:color w:val="2A2A2A"/>
          <w:spacing w:val="40"/>
          <w:sz w:val="16"/>
        </w:rPr>
        <w:t> </w:t>
      </w:r>
      <w:r>
        <w:rPr>
          <w:color w:val="2A2A2A"/>
          <w:sz w:val="16"/>
        </w:rPr>
        <w:t>Elinson, </w:t>
      </w:r>
      <w:r>
        <w:rPr>
          <w:color w:val="181818"/>
          <w:sz w:val="16"/>
        </w:rPr>
        <w:t>J.</w:t>
      </w:r>
      <w:r>
        <w:rPr>
          <w:color w:val="181818"/>
          <w:spacing w:val="40"/>
          <w:sz w:val="16"/>
        </w:rPr>
        <w:t> </w:t>
      </w:r>
      <w:r>
        <w:rPr>
          <w:color w:val="2A2A2A"/>
          <w:sz w:val="16"/>
        </w:rPr>
        <w:t>In: Furberg, C.D.</w:t>
      </w:r>
      <w:r>
        <w:rPr>
          <w:color w:val="2A2A2A"/>
          <w:spacing w:val="40"/>
          <w:sz w:val="16"/>
        </w:rPr>
        <w:t> </w:t>
      </w:r>
      <w:r>
        <w:rPr>
          <w:color w:val="2A2A2A"/>
          <w:sz w:val="16"/>
        </w:rPr>
        <w:t>and</w:t>
      </w:r>
      <w:r>
        <w:rPr>
          <w:color w:val="2A2A2A"/>
          <w:spacing w:val="31"/>
          <w:sz w:val="16"/>
        </w:rPr>
        <w:t> </w:t>
      </w:r>
      <w:r>
        <w:rPr>
          <w:color w:val="2A2A2A"/>
          <w:sz w:val="16"/>
        </w:rPr>
        <w:t>Elinson,</w:t>
      </w:r>
      <w:r>
        <w:rPr>
          <w:color w:val="2A2A2A"/>
          <w:spacing w:val="-3"/>
          <w:sz w:val="16"/>
        </w:rPr>
        <w:t> </w:t>
      </w:r>
      <w:r>
        <w:rPr>
          <w:color w:val="181818"/>
          <w:sz w:val="16"/>
        </w:rPr>
        <w:t>J.,</w:t>
      </w:r>
      <w:r>
        <w:rPr>
          <w:color w:val="181818"/>
          <w:spacing w:val="-6"/>
          <w:sz w:val="16"/>
        </w:rPr>
        <w:t> </w:t>
      </w:r>
      <w:r>
        <w:rPr>
          <w:color w:val="2A2A2A"/>
          <w:sz w:val="16"/>
        </w:rPr>
        <w:t>eds.</w:t>
      </w:r>
      <w:r>
        <w:rPr>
          <w:color w:val="2A2A2A"/>
          <w:spacing w:val="40"/>
          <w:sz w:val="16"/>
        </w:rPr>
        <w:t> </w:t>
      </w:r>
      <w:r>
        <w:rPr>
          <w:i/>
          <w:color w:val="2A2A2A"/>
          <w:sz w:val="16"/>
        </w:rPr>
        <w:t>Assessment of Quality of</w:t>
      </w:r>
      <w:r>
        <w:rPr>
          <w:i/>
          <w:color w:val="2A2A2A"/>
          <w:spacing w:val="40"/>
          <w:sz w:val="16"/>
        </w:rPr>
        <w:t> </w:t>
      </w:r>
      <w:r>
        <w:rPr>
          <w:i/>
          <w:color w:val="2A2A2A"/>
          <w:w w:val="95"/>
          <w:sz w:val="16"/>
        </w:rPr>
        <w:t>Life</w:t>
      </w:r>
      <w:r>
        <w:rPr>
          <w:i/>
          <w:color w:val="2A2A2A"/>
          <w:spacing w:val="-8"/>
          <w:w w:val="95"/>
          <w:sz w:val="16"/>
        </w:rPr>
        <w:t> </w:t>
      </w:r>
      <w:r>
        <w:rPr>
          <w:i/>
          <w:color w:val="2A2A2A"/>
          <w:w w:val="95"/>
          <w:sz w:val="16"/>
        </w:rPr>
        <w:t>in</w:t>
      </w:r>
      <w:r>
        <w:rPr>
          <w:i/>
          <w:color w:val="2A2A2A"/>
          <w:spacing w:val="-8"/>
          <w:w w:val="95"/>
          <w:sz w:val="16"/>
        </w:rPr>
        <w:t> </w:t>
      </w:r>
      <w:r>
        <w:rPr>
          <w:i/>
          <w:color w:val="2A2A2A"/>
          <w:w w:val="95"/>
          <w:sz w:val="16"/>
        </w:rPr>
        <w:t>Clinical</w:t>
      </w:r>
      <w:r>
        <w:rPr>
          <w:i/>
          <w:color w:val="2A2A2A"/>
          <w:spacing w:val="-8"/>
          <w:w w:val="95"/>
          <w:sz w:val="16"/>
        </w:rPr>
        <w:t> </w:t>
      </w:r>
      <w:r>
        <w:rPr>
          <w:i/>
          <w:color w:val="181818"/>
          <w:w w:val="95"/>
          <w:sz w:val="16"/>
        </w:rPr>
        <w:t>Trials</w:t>
      </w:r>
      <w:r>
        <w:rPr>
          <w:i/>
          <w:color w:val="181818"/>
          <w:spacing w:val="-8"/>
          <w:w w:val="95"/>
          <w:sz w:val="16"/>
        </w:rPr>
        <w:t> </w:t>
      </w:r>
      <w:r>
        <w:rPr>
          <w:i/>
          <w:color w:val="181818"/>
          <w:w w:val="95"/>
          <w:sz w:val="16"/>
        </w:rPr>
        <w:t>of</w:t>
      </w:r>
      <w:r>
        <w:rPr>
          <w:i/>
          <w:color w:val="181818"/>
          <w:spacing w:val="-8"/>
          <w:w w:val="95"/>
          <w:sz w:val="16"/>
        </w:rPr>
        <w:t> </w:t>
      </w:r>
      <w:r>
        <w:rPr>
          <w:i/>
          <w:color w:val="2A2A2A"/>
          <w:w w:val="95"/>
          <w:sz w:val="16"/>
        </w:rPr>
        <w:t>Cardiovascular</w:t>
      </w:r>
      <w:r>
        <w:rPr>
          <w:i/>
          <w:color w:val="2A2A2A"/>
          <w:spacing w:val="-4"/>
          <w:w w:val="95"/>
          <w:sz w:val="16"/>
        </w:rPr>
        <w:t> </w:t>
      </w:r>
      <w:r>
        <w:rPr>
          <w:i/>
          <w:color w:val="181818"/>
          <w:w w:val="95"/>
          <w:sz w:val="16"/>
        </w:rPr>
        <w:t>Disease</w:t>
      </w:r>
      <w:r>
        <w:rPr>
          <w:i/>
          <w:color w:val="565656"/>
          <w:w w:val="95"/>
          <w:sz w:val="16"/>
        </w:rPr>
        <w:t>.</w:t>
      </w:r>
      <w:r>
        <w:rPr>
          <w:i/>
          <w:color w:val="565656"/>
          <w:spacing w:val="40"/>
          <w:sz w:val="16"/>
        </w:rPr>
        <w:t> </w:t>
      </w:r>
      <w:r>
        <w:rPr>
          <w:color w:val="2A2A2A"/>
          <w:sz w:val="16"/>
        </w:rPr>
        <w:t>NY: </w:t>
      </w:r>
      <w:r>
        <w:rPr>
          <w:color w:val="181818"/>
          <w:sz w:val="16"/>
        </w:rPr>
        <w:t>Le Jacq </w:t>
      </w:r>
      <w:r>
        <w:rPr>
          <w:color w:val="2A2A2A"/>
          <w:sz w:val="16"/>
        </w:rPr>
        <w:t>Publishing, </w:t>
      </w:r>
      <w:r>
        <w:rPr>
          <w:color w:val="181818"/>
          <w:sz w:val="16"/>
        </w:rPr>
        <w:t>1984.</w:t>
      </w:r>
      <w:r>
        <w:rPr>
          <w:color w:val="181818"/>
          <w:spacing w:val="40"/>
          <w:sz w:val="16"/>
        </w:rPr>
        <w:t> </w:t>
      </w:r>
      <w:r>
        <w:rPr>
          <w:color w:val="181818"/>
          <w:sz w:val="16"/>
        </w:rPr>
        <w:t>pp. 184-188.</w:t>
      </w:r>
    </w:p>
    <w:p>
      <w:pPr>
        <w:pStyle w:val="BodyText"/>
        <w:spacing w:line="300" w:lineRule="auto" w:before="94"/>
        <w:ind w:left="862" w:right="159" w:hanging="218"/>
      </w:pPr>
      <w:r>
        <w:rPr>
          <w:color w:val="2A2A2A"/>
          <w:w w:val="105"/>
        </w:rPr>
        <w:t>Gavin, </w:t>
      </w:r>
      <w:r>
        <w:rPr>
          <w:color w:val="181818"/>
          <w:w w:val="105"/>
        </w:rPr>
        <w:t>D.R.; </w:t>
      </w:r>
      <w:r>
        <w:rPr>
          <w:color w:val="050505"/>
          <w:w w:val="105"/>
        </w:rPr>
        <w:t>Ross, </w:t>
      </w:r>
      <w:r>
        <w:rPr>
          <w:color w:val="181818"/>
          <w:w w:val="105"/>
        </w:rPr>
        <w:t>H.E.; and </w:t>
      </w:r>
      <w:r>
        <w:rPr>
          <w:color w:val="2A2A2A"/>
          <w:w w:val="105"/>
        </w:rPr>
        <w:t>Skinner, </w:t>
      </w:r>
      <w:r>
        <w:rPr>
          <w:color w:val="181818"/>
          <w:w w:val="105"/>
        </w:rPr>
        <w:t>H.A. Diagnostic </w:t>
      </w:r>
      <w:r>
        <w:rPr>
          <w:color w:val="2A2A2A"/>
          <w:w w:val="105"/>
        </w:rPr>
        <w:t>validity </w:t>
      </w:r>
      <w:r>
        <w:rPr>
          <w:color w:val="181818"/>
          <w:w w:val="105"/>
        </w:rPr>
        <w:t>of the drug </w:t>
      </w:r>
      <w:r>
        <w:rPr>
          <w:color w:val="2A2A2A"/>
          <w:w w:val="105"/>
        </w:rPr>
        <w:t>abuse screening</w:t>
      </w:r>
      <w:r>
        <w:rPr>
          <w:color w:val="2A2A2A"/>
          <w:spacing w:val="-11"/>
          <w:w w:val="105"/>
        </w:rPr>
        <w:t> </w:t>
      </w:r>
      <w:r>
        <w:rPr>
          <w:color w:val="181818"/>
          <w:w w:val="105"/>
        </w:rPr>
        <w:t>test</w:t>
      </w:r>
      <w:r>
        <w:rPr>
          <w:color w:val="181818"/>
          <w:spacing w:val="-10"/>
          <w:w w:val="105"/>
        </w:rPr>
        <w:t> </w:t>
      </w:r>
      <w:r>
        <w:rPr>
          <w:color w:val="181818"/>
          <w:w w:val="105"/>
        </w:rPr>
        <w:t>in</w:t>
      </w:r>
      <w:r>
        <w:rPr>
          <w:color w:val="181818"/>
          <w:spacing w:val="-11"/>
          <w:w w:val="105"/>
        </w:rPr>
        <w:t> </w:t>
      </w:r>
      <w:r>
        <w:rPr>
          <w:color w:val="181818"/>
          <w:w w:val="105"/>
        </w:rPr>
        <w:t>the</w:t>
      </w:r>
      <w:r>
        <w:rPr>
          <w:color w:val="181818"/>
          <w:spacing w:val="-10"/>
          <w:w w:val="105"/>
        </w:rPr>
        <w:t> </w:t>
      </w:r>
      <w:r>
        <w:rPr>
          <w:color w:val="2A2A2A"/>
          <w:w w:val="105"/>
        </w:rPr>
        <w:t>assessment</w:t>
      </w:r>
      <w:r>
        <w:rPr>
          <w:color w:val="2A2A2A"/>
          <w:spacing w:val="-11"/>
          <w:w w:val="105"/>
        </w:rPr>
        <w:t> </w:t>
      </w:r>
      <w:r>
        <w:rPr>
          <w:color w:val="181818"/>
          <w:w w:val="105"/>
        </w:rPr>
        <w:t>of</w:t>
      </w:r>
      <w:r>
        <w:rPr>
          <w:color w:val="181818"/>
          <w:spacing w:val="-7"/>
          <w:w w:val="105"/>
        </w:rPr>
        <w:t> </w:t>
      </w:r>
      <w:r>
        <w:rPr>
          <w:color w:val="181818"/>
          <w:w w:val="105"/>
        </w:rPr>
        <w:t>DSM-III </w:t>
      </w:r>
      <w:r>
        <w:rPr>
          <w:color w:val="181818"/>
          <w:spacing w:val="-2"/>
          <w:w w:val="105"/>
        </w:rPr>
        <w:t>drug</w:t>
      </w:r>
      <w:r>
        <w:rPr>
          <w:color w:val="181818"/>
          <w:spacing w:val="-9"/>
          <w:w w:val="105"/>
        </w:rPr>
        <w:t> </w:t>
      </w:r>
      <w:r>
        <w:rPr>
          <w:color w:val="181818"/>
          <w:spacing w:val="-2"/>
          <w:w w:val="105"/>
        </w:rPr>
        <w:t>disorders.</w:t>
      </w:r>
      <w:r>
        <w:rPr>
          <w:color w:val="181818"/>
          <w:spacing w:val="32"/>
          <w:w w:val="105"/>
        </w:rPr>
        <w:t> </w:t>
      </w:r>
      <w:r>
        <w:rPr>
          <w:i/>
          <w:color w:val="181818"/>
          <w:spacing w:val="-2"/>
          <w:w w:val="105"/>
        </w:rPr>
        <w:t>British</w:t>
      </w:r>
      <w:r>
        <w:rPr>
          <w:i/>
          <w:color w:val="181818"/>
          <w:spacing w:val="-6"/>
          <w:w w:val="105"/>
        </w:rPr>
        <w:t> </w:t>
      </w:r>
      <w:r>
        <w:rPr>
          <w:i/>
          <w:color w:val="181818"/>
          <w:spacing w:val="-2"/>
          <w:w w:val="105"/>
        </w:rPr>
        <w:t>Journal </w:t>
      </w:r>
      <w:r>
        <w:rPr>
          <w:i/>
          <w:color w:val="2A2A2A"/>
          <w:spacing w:val="-2"/>
          <w:w w:val="105"/>
        </w:rPr>
        <w:t>of </w:t>
      </w:r>
      <w:r>
        <w:rPr>
          <w:i/>
          <w:color w:val="181818"/>
          <w:spacing w:val="-2"/>
          <w:w w:val="105"/>
        </w:rPr>
        <w:t>Addiction</w:t>
      </w:r>
      <w:r>
        <w:rPr>
          <w:i/>
          <w:color w:val="181818"/>
          <w:w w:val="105"/>
        </w:rPr>
        <w:t> </w:t>
      </w:r>
      <w:r>
        <w:rPr>
          <w:color w:val="2A2A2A"/>
          <w:w w:val="105"/>
        </w:rPr>
        <w:t>84:301-307,</w:t>
      </w:r>
      <w:r>
        <w:rPr>
          <w:color w:val="2A2A2A"/>
          <w:spacing w:val="-5"/>
          <w:w w:val="105"/>
        </w:rPr>
        <w:t> </w:t>
      </w:r>
      <w:r>
        <w:rPr>
          <w:color w:val="181818"/>
          <w:w w:val="105"/>
        </w:rPr>
        <w:t>1989.</w:t>
      </w:r>
    </w:p>
    <w:p>
      <w:pPr>
        <w:spacing w:line="300" w:lineRule="auto" w:before="95"/>
        <w:ind w:left="869" w:right="187" w:hanging="225"/>
        <w:jc w:val="left"/>
        <w:rPr>
          <w:sz w:val="16"/>
        </w:rPr>
      </w:pPr>
      <w:r>
        <w:rPr>
          <w:color w:val="2A2A2A"/>
          <w:sz w:val="16"/>
        </w:rPr>
        <w:t>Gawin, F.H</w:t>
      </w:r>
      <w:r>
        <w:rPr>
          <w:color w:val="565656"/>
          <w:sz w:val="16"/>
        </w:rPr>
        <w:t>.</w:t>
      </w:r>
      <w:r>
        <w:rPr>
          <w:color w:val="2A2A2A"/>
          <w:sz w:val="16"/>
        </w:rPr>
        <w:t>, and </w:t>
      </w:r>
      <w:r>
        <w:rPr>
          <w:color w:val="181818"/>
          <w:sz w:val="16"/>
        </w:rPr>
        <w:t>Kleber, </w:t>
      </w:r>
      <w:r>
        <w:rPr>
          <w:color w:val="050505"/>
          <w:sz w:val="16"/>
        </w:rPr>
        <w:t>H.D.</w:t>
      </w:r>
      <w:r>
        <w:rPr>
          <w:color w:val="050505"/>
          <w:spacing w:val="40"/>
          <w:sz w:val="16"/>
        </w:rPr>
        <w:t> </w:t>
      </w:r>
      <w:r>
        <w:rPr>
          <w:color w:val="2A2A2A"/>
          <w:sz w:val="16"/>
        </w:rPr>
        <w:t>Cocaine </w:t>
      </w:r>
      <w:r>
        <w:rPr>
          <w:color w:val="181818"/>
          <w:sz w:val="16"/>
        </w:rPr>
        <w:t>abuse</w:t>
      </w:r>
      <w:r>
        <w:rPr>
          <w:color w:val="181818"/>
          <w:spacing w:val="40"/>
          <w:sz w:val="16"/>
        </w:rPr>
        <w:t> </w:t>
      </w:r>
      <w:r>
        <w:rPr>
          <w:color w:val="181818"/>
          <w:sz w:val="16"/>
        </w:rPr>
        <w:t>treatment.</w:t>
      </w:r>
      <w:r>
        <w:rPr>
          <w:color w:val="181818"/>
          <w:spacing w:val="40"/>
          <w:sz w:val="16"/>
        </w:rPr>
        <w:t> </w:t>
      </w:r>
      <w:r>
        <w:rPr>
          <w:i/>
          <w:color w:val="181818"/>
          <w:sz w:val="16"/>
        </w:rPr>
        <w:t>Archives </w:t>
      </w:r>
      <w:r>
        <w:rPr>
          <w:i/>
          <w:color w:val="2A2A2A"/>
          <w:sz w:val="16"/>
        </w:rPr>
        <w:t>of General </w:t>
      </w:r>
      <w:r>
        <w:rPr>
          <w:i/>
          <w:color w:val="181818"/>
          <w:sz w:val="16"/>
        </w:rPr>
        <w:t>Psychiatry</w:t>
      </w:r>
      <w:r>
        <w:rPr>
          <w:i/>
          <w:color w:val="181818"/>
          <w:spacing w:val="40"/>
          <w:sz w:val="16"/>
        </w:rPr>
        <w:t> </w:t>
      </w:r>
      <w:r>
        <w:rPr>
          <w:color w:val="181818"/>
          <w:sz w:val="16"/>
        </w:rPr>
        <w:t>44:903-909,</w:t>
      </w:r>
      <w:r>
        <w:rPr>
          <w:color w:val="181818"/>
          <w:spacing w:val="-1"/>
          <w:sz w:val="16"/>
        </w:rPr>
        <w:t> </w:t>
      </w:r>
      <w:r>
        <w:rPr>
          <w:color w:val="181818"/>
          <w:sz w:val="16"/>
        </w:rPr>
        <w:t>1984.</w:t>
      </w:r>
    </w:p>
    <w:p>
      <w:pPr>
        <w:spacing w:line="300" w:lineRule="auto" w:before="93"/>
        <w:ind w:left="869" w:right="0" w:hanging="225"/>
        <w:jc w:val="left"/>
        <w:rPr>
          <w:sz w:val="16"/>
        </w:rPr>
      </w:pPr>
      <w:r>
        <w:rPr>
          <w:color w:val="2A2A2A"/>
          <w:spacing w:val="-2"/>
          <w:w w:val="105"/>
          <w:sz w:val="16"/>
        </w:rPr>
        <w:t>Glantz,</w:t>
      </w:r>
      <w:r>
        <w:rPr>
          <w:color w:val="2A2A2A"/>
          <w:spacing w:val="-9"/>
          <w:w w:val="105"/>
          <w:sz w:val="16"/>
        </w:rPr>
        <w:t> </w:t>
      </w:r>
      <w:r>
        <w:rPr>
          <w:color w:val="181818"/>
          <w:spacing w:val="-2"/>
          <w:w w:val="105"/>
          <w:sz w:val="16"/>
        </w:rPr>
        <w:t>M.,</w:t>
      </w:r>
      <w:r>
        <w:rPr>
          <w:color w:val="181818"/>
          <w:spacing w:val="-9"/>
          <w:w w:val="105"/>
          <w:sz w:val="16"/>
        </w:rPr>
        <w:t> </w:t>
      </w:r>
      <w:r>
        <w:rPr>
          <w:color w:val="2A2A2A"/>
          <w:spacing w:val="-2"/>
          <w:w w:val="105"/>
          <w:sz w:val="16"/>
        </w:rPr>
        <w:t>and</w:t>
      </w:r>
      <w:r>
        <w:rPr>
          <w:color w:val="2A2A2A"/>
          <w:spacing w:val="4"/>
          <w:w w:val="105"/>
          <w:sz w:val="16"/>
        </w:rPr>
        <w:t> </w:t>
      </w:r>
      <w:r>
        <w:rPr>
          <w:color w:val="181818"/>
          <w:spacing w:val="-2"/>
          <w:w w:val="105"/>
          <w:sz w:val="16"/>
        </w:rPr>
        <w:t>Pickens,</w:t>
      </w:r>
      <w:r>
        <w:rPr>
          <w:color w:val="181818"/>
          <w:spacing w:val="-9"/>
          <w:w w:val="105"/>
          <w:sz w:val="16"/>
        </w:rPr>
        <w:t> </w:t>
      </w:r>
      <w:r>
        <w:rPr>
          <w:color w:val="181818"/>
          <w:spacing w:val="-2"/>
          <w:w w:val="105"/>
          <w:sz w:val="16"/>
        </w:rPr>
        <w:t>R.</w:t>
      </w:r>
      <w:r>
        <w:rPr>
          <w:color w:val="181818"/>
          <w:spacing w:val="8"/>
          <w:w w:val="105"/>
          <w:sz w:val="16"/>
        </w:rPr>
        <w:t> </w:t>
      </w:r>
      <w:r>
        <w:rPr>
          <w:i/>
          <w:color w:val="181818"/>
          <w:spacing w:val="-2"/>
          <w:w w:val="105"/>
          <w:sz w:val="16"/>
        </w:rPr>
        <w:t>Vulnerability to</w:t>
      </w:r>
      <w:r>
        <w:rPr>
          <w:i/>
          <w:color w:val="181818"/>
          <w:spacing w:val="-8"/>
          <w:w w:val="105"/>
          <w:sz w:val="16"/>
        </w:rPr>
        <w:t> </w:t>
      </w:r>
      <w:r>
        <w:rPr>
          <w:i/>
          <w:color w:val="181818"/>
          <w:spacing w:val="-2"/>
          <w:w w:val="105"/>
          <w:sz w:val="16"/>
        </w:rPr>
        <w:t>Drug</w:t>
      </w:r>
      <w:r>
        <w:rPr>
          <w:i/>
          <w:color w:val="181818"/>
          <w:w w:val="105"/>
          <w:sz w:val="16"/>
        </w:rPr>
        <w:t> </w:t>
      </w:r>
      <w:r>
        <w:rPr>
          <w:i/>
          <w:color w:val="2A2A2A"/>
          <w:w w:val="105"/>
          <w:sz w:val="16"/>
        </w:rPr>
        <w:t>Abuse.</w:t>
      </w:r>
      <w:r>
        <w:rPr>
          <w:i/>
          <w:color w:val="2A2A2A"/>
          <w:spacing w:val="40"/>
          <w:w w:val="105"/>
          <w:sz w:val="16"/>
        </w:rPr>
        <w:t> </w:t>
      </w:r>
      <w:r>
        <w:rPr>
          <w:color w:val="181818"/>
          <w:w w:val="105"/>
          <w:sz w:val="16"/>
        </w:rPr>
        <w:t>Washington, DC: </w:t>
      </w:r>
      <w:r>
        <w:rPr>
          <w:color w:val="2A2A2A"/>
          <w:w w:val="105"/>
          <w:sz w:val="16"/>
        </w:rPr>
        <w:t>American </w:t>
      </w:r>
      <w:r>
        <w:rPr>
          <w:color w:val="181818"/>
          <w:w w:val="105"/>
          <w:sz w:val="16"/>
        </w:rPr>
        <w:t>Psychological </w:t>
      </w:r>
      <w:r>
        <w:rPr>
          <w:color w:val="2A2A2A"/>
          <w:w w:val="105"/>
          <w:sz w:val="16"/>
        </w:rPr>
        <w:t>Association, </w:t>
      </w:r>
      <w:r>
        <w:rPr>
          <w:color w:val="181818"/>
          <w:w w:val="105"/>
          <w:sz w:val="16"/>
        </w:rPr>
        <w:t>1992.</w:t>
      </w:r>
    </w:p>
    <w:p>
      <w:pPr>
        <w:spacing w:line="295" w:lineRule="auto" w:before="99"/>
        <w:ind w:left="881" w:right="0" w:hanging="237"/>
        <w:jc w:val="left"/>
        <w:rPr>
          <w:sz w:val="16"/>
        </w:rPr>
      </w:pPr>
      <w:r>
        <w:rPr>
          <w:color w:val="2A2A2A"/>
          <w:spacing w:val="-2"/>
          <w:sz w:val="16"/>
        </w:rPr>
        <w:t>Goffman,</w:t>
      </w:r>
      <w:r>
        <w:rPr>
          <w:color w:val="2A2A2A"/>
          <w:spacing w:val="-7"/>
          <w:sz w:val="16"/>
        </w:rPr>
        <w:t> </w:t>
      </w:r>
      <w:r>
        <w:rPr>
          <w:color w:val="181818"/>
          <w:spacing w:val="-2"/>
          <w:sz w:val="16"/>
        </w:rPr>
        <w:t>T.J.</w:t>
      </w:r>
      <w:r>
        <w:rPr>
          <w:color w:val="181818"/>
          <w:spacing w:val="22"/>
          <w:sz w:val="16"/>
        </w:rPr>
        <w:t> </w:t>
      </w:r>
      <w:r>
        <w:rPr>
          <w:i/>
          <w:color w:val="2A2A2A"/>
          <w:spacing w:val="-2"/>
          <w:sz w:val="16"/>
        </w:rPr>
        <w:t>The</w:t>
      </w:r>
      <w:r>
        <w:rPr>
          <w:i/>
          <w:color w:val="2A2A2A"/>
          <w:spacing w:val="-5"/>
          <w:sz w:val="16"/>
        </w:rPr>
        <w:t> </w:t>
      </w:r>
      <w:r>
        <w:rPr>
          <w:i/>
          <w:color w:val="2A2A2A"/>
          <w:spacing w:val="-2"/>
          <w:sz w:val="16"/>
        </w:rPr>
        <w:t>Presentation</w:t>
      </w:r>
      <w:r>
        <w:rPr>
          <w:i/>
          <w:color w:val="2A2A2A"/>
          <w:spacing w:val="-3"/>
          <w:sz w:val="16"/>
        </w:rPr>
        <w:t> </w:t>
      </w:r>
      <w:r>
        <w:rPr>
          <w:i/>
          <w:color w:val="181818"/>
          <w:spacing w:val="-2"/>
          <w:sz w:val="16"/>
        </w:rPr>
        <w:t>of </w:t>
      </w:r>
      <w:r>
        <w:rPr>
          <w:i/>
          <w:color w:val="2A2A2A"/>
          <w:spacing w:val="-2"/>
          <w:sz w:val="16"/>
        </w:rPr>
        <w:t>Self</w:t>
      </w:r>
      <w:r>
        <w:rPr>
          <w:i/>
          <w:color w:val="2A2A2A"/>
          <w:spacing w:val="-5"/>
          <w:sz w:val="16"/>
        </w:rPr>
        <w:t> </w:t>
      </w:r>
      <w:r>
        <w:rPr>
          <w:i/>
          <w:color w:val="2A2A2A"/>
          <w:spacing w:val="-2"/>
          <w:sz w:val="16"/>
        </w:rPr>
        <w:t>in Everyday</w:t>
      </w:r>
      <w:r>
        <w:rPr>
          <w:i/>
          <w:color w:val="2A2A2A"/>
          <w:spacing w:val="40"/>
          <w:sz w:val="16"/>
        </w:rPr>
        <w:t> </w:t>
      </w:r>
      <w:r>
        <w:rPr>
          <w:i/>
          <w:color w:val="2A2A2A"/>
          <w:sz w:val="16"/>
        </w:rPr>
        <w:t>Life</w:t>
      </w:r>
      <w:r>
        <w:rPr>
          <w:i/>
          <w:color w:val="565656"/>
          <w:sz w:val="16"/>
        </w:rPr>
        <w:t>.</w:t>
      </w:r>
      <w:r>
        <w:rPr>
          <w:i/>
          <w:color w:val="565656"/>
          <w:spacing w:val="40"/>
          <w:sz w:val="16"/>
        </w:rPr>
        <w:t> </w:t>
      </w:r>
      <w:r>
        <w:rPr>
          <w:color w:val="2A2A2A"/>
          <w:sz w:val="16"/>
        </w:rPr>
        <w:t>Garden City, NY: </w:t>
      </w:r>
      <w:r>
        <w:rPr>
          <w:color w:val="181818"/>
          <w:sz w:val="16"/>
        </w:rPr>
        <w:t>Doubleday, </w:t>
      </w:r>
      <w:r>
        <w:rPr>
          <w:color w:val="2A2A2A"/>
          <w:sz w:val="16"/>
        </w:rPr>
        <w:t>1959.</w:t>
      </w:r>
    </w:p>
    <w:p>
      <w:pPr>
        <w:spacing w:line="300" w:lineRule="auto" w:before="100"/>
        <w:ind w:left="866" w:right="23" w:hanging="222"/>
        <w:jc w:val="left"/>
        <w:rPr>
          <w:sz w:val="16"/>
        </w:rPr>
      </w:pPr>
      <w:r>
        <w:rPr>
          <w:color w:val="2A2A2A"/>
          <w:sz w:val="16"/>
        </w:rPr>
        <w:t>Gunderson, E.K.; </w:t>
      </w:r>
      <w:r>
        <w:rPr>
          <w:color w:val="181818"/>
          <w:sz w:val="16"/>
        </w:rPr>
        <w:t>Russell,</w:t>
      </w:r>
      <w:r>
        <w:rPr>
          <w:color w:val="181818"/>
          <w:spacing w:val="-4"/>
          <w:sz w:val="16"/>
        </w:rPr>
        <w:t> </w:t>
      </w:r>
      <w:r>
        <w:rPr>
          <w:color w:val="181818"/>
          <w:sz w:val="16"/>
        </w:rPr>
        <w:t>J.W.;</w:t>
      </w:r>
      <w:r>
        <w:rPr>
          <w:color w:val="181818"/>
          <w:spacing w:val="-4"/>
          <w:sz w:val="16"/>
        </w:rPr>
        <w:t> </w:t>
      </w:r>
      <w:r>
        <w:rPr>
          <w:color w:val="2A2A2A"/>
          <w:sz w:val="16"/>
        </w:rPr>
        <w:t>and Nail,</w:t>
      </w:r>
      <w:r>
        <w:rPr>
          <w:color w:val="2A2A2A"/>
          <w:spacing w:val="-3"/>
          <w:sz w:val="16"/>
        </w:rPr>
        <w:t> </w:t>
      </w:r>
      <w:r>
        <w:rPr>
          <w:color w:val="181818"/>
          <w:sz w:val="16"/>
        </w:rPr>
        <w:t>R.L.</w:t>
      </w:r>
      <w:r>
        <w:rPr>
          <w:color w:val="181818"/>
          <w:spacing w:val="40"/>
          <w:sz w:val="16"/>
        </w:rPr>
        <w:t> </w:t>
      </w:r>
      <w:r>
        <w:rPr>
          <w:color w:val="2A2A2A"/>
          <w:sz w:val="16"/>
        </w:rPr>
        <w:t>A</w:t>
      </w:r>
      <w:r>
        <w:rPr>
          <w:color w:val="2A2A2A"/>
          <w:spacing w:val="40"/>
          <w:sz w:val="16"/>
        </w:rPr>
        <w:t> </w:t>
      </w:r>
      <w:r>
        <w:rPr>
          <w:color w:val="181818"/>
          <w:sz w:val="16"/>
        </w:rPr>
        <w:t>drug involvement </w:t>
      </w:r>
      <w:r>
        <w:rPr>
          <w:color w:val="2A2A2A"/>
          <w:sz w:val="16"/>
        </w:rPr>
        <w:t>scale </w:t>
      </w:r>
      <w:r>
        <w:rPr>
          <w:color w:val="181818"/>
          <w:sz w:val="16"/>
        </w:rPr>
        <w:t>for classification of</w:t>
      </w:r>
      <w:r>
        <w:rPr>
          <w:color w:val="181818"/>
          <w:spacing w:val="40"/>
          <w:sz w:val="16"/>
        </w:rPr>
        <w:t> </w:t>
      </w:r>
      <w:r>
        <w:rPr>
          <w:color w:val="181818"/>
          <w:sz w:val="16"/>
        </w:rPr>
        <w:t>drug </w:t>
      </w:r>
      <w:r>
        <w:rPr>
          <w:color w:val="2A2A2A"/>
          <w:sz w:val="16"/>
        </w:rPr>
        <w:t>abusers.</w:t>
      </w:r>
      <w:r>
        <w:rPr>
          <w:color w:val="2A2A2A"/>
          <w:spacing w:val="40"/>
          <w:sz w:val="16"/>
        </w:rPr>
        <w:t> </w:t>
      </w:r>
      <w:r>
        <w:rPr>
          <w:i/>
          <w:color w:val="181818"/>
          <w:sz w:val="16"/>
        </w:rPr>
        <w:t>Journal </w:t>
      </w:r>
      <w:r>
        <w:rPr>
          <w:i/>
          <w:color w:val="2A2A2A"/>
          <w:sz w:val="16"/>
        </w:rPr>
        <w:t>of </w:t>
      </w:r>
      <w:r>
        <w:rPr>
          <w:i/>
          <w:color w:val="181818"/>
          <w:sz w:val="16"/>
        </w:rPr>
        <w:t>Community</w:t>
      </w:r>
      <w:r>
        <w:rPr>
          <w:i/>
          <w:color w:val="181818"/>
          <w:spacing w:val="40"/>
          <w:sz w:val="16"/>
        </w:rPr>
        <w:t> </w:t>
      </w:r>
      <w:r>
        <w:rPr>
          <w:i/>
          <w:color w:val="181818"/>
          <w:sz w:val="16"/>
        </w:rPr>
        <w:t>Psychology</w:t>
      </w:r>
      <w:r>
        <w:rPr>
          <w:i/>
          <w:color w:val="181818"/>
          <w:spacing w:val="40"/>
          <w:sz w:val="16"/>
        </w:rPr>
        <w:t> </w:t>
      </w:r>
      <w:r>
        <w:rPr>
          <w:color w:val="181818"/>
          <w:sz w:val="16"/>
        </w:rPr>
        <w:t>1:399-403, </w:t>
      </w:r>
      <w:r>
        <w:rPr>
          <w:color w:val="2A2A2A"/>
          <w:sz w:val="16"/>
        </w:rPr>
        <w:t>1973.</w:t>
      </w:r>
    </w:p>
    <w:p>
      <w:pPr>
        <w:pStyle w:val="BodyText"/>
        <w:spacing w:line="300" w:lineRule="auto" w:before="94"/>
        <w:ind w:left="857" w:hanging="211"/>
      </w:pPr>
      <w:r>
        <w:rPr>
          <w:color w:val="2A2A2A"/>
          <w:w w:val="105"/>
        </w:rPr>
        <w:t>Hagbord, </w:t>
      </w:r>
      <w:r>
        <w:rPr>
          <w:color w:val="181818"/>
          <w:w w:val="105"/>
        </w:rPr>
        <w:t>W.J.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The Revised </w:t>
      </w:r>
      <w:r>
        <w:rPr>
          <w:color w:val="2A2A2A"/>
          <w:w w:val="105"/>
        </w:rPr>
        <w:t>Problem Behavior Checklist and</w:t>
      </w:r>
      <w:r>
        <w:rPr>
          <w:color w:val="2A2A2A"/>
          <w:spacing w:val="-5"/>
          <w:w w:val="105"/>
        </w:rPr>
        <w:t> </w:t>
      </w:r>
      <w:r>
        <w:rPr>
          <w:color w:val="2A2A2A"/>
          <w:w w:val="105"/>
        </w:rPr>
        <w:t>severely</w:t>
      </w:r>
      <w:r>
        <w:rPr>
          <w:color w:val="2A2A2A"/>
          <w:spacing w:val="-2"/>
          <w:w w:val="105"/>
        </w:rPr>
        <w:t> </w:t>
      </w:r>
      <w:r>
        <w:rPr>
          <w:color w:val="2A2A2A"/>
          <w:w w:val="105"/>
        </w:rPr>
        <w:t>emotionally </w:t>
      </w:r>
      <w:r>
        <w:rPr>
          <w:color w:val="181818"/>
          <w:w w:val="105"/>
        </w:rPr>
        <w:t>disturbed </w:t>
      </w:r>
      <w:r>
        <w:rPr>
          <w:color w:val="2A2A2A"/>
          <w:w w:val="105"/>
        </w:rPr>
        <w:t>adolescents: </w:t>
      </w:r>
      <w:r>
        <w:rPr>
          <w:color w:val="181818"/>
          <w:w w:val="105"/>
        </w:rPr>
        <w:t>Relationship</w:t>
      </w:r>
      <w:r>
        <w:rPr>
          <w:color w:val="181818"/>
          <w:spacing w:val="40"/>
          <w:w w:val="105"/>
        </w:rPr>
        <w:t> </w:t>
      </w:r>
      <w:r>
        <w:rPr>
          <w:color w:val="050505"/>
          <w:w w:val="105"/>
        </w:rPr>
        <w:t>to </w:t>
      </w:r>
      <w:r>
        <w:rPr>
          <w:color w:val="181818"/>
          <w:w w:val="105"/>
        </w:rPr>
        <w:t>intelligence, </w:t>
      </w:r>
      <w:r>
        <w:rPr>
          <w:color w:val="2A2A2A"/>
          <w:w w:val="105"/>
        </w:rPr>
        <w:t>academic achievement, and sociometric </w:t>
      </w:r>
      <w:r>
        <w:rPr>
          <w:color w:val="2A2A2A"/>
        </w:rPr>
        <w:t>ratings.</w:t>
      </w:r>
      <w:r>
        <w:rPr>
          <w:color w:val="2A2A2A"/>
          <w:spacing w:val="19"/>
        </w:rPr>
        <w:t> </w:t>
      </w:r>
      <w:r>
        <w:rPr>
          <w:i/>
          <w:color w:val="181818"/>
        </w:rPr>
        <w:t>Journal</w:t>
      </w:r>
      <w:r>
        <w:rPr>
          <w:i/>
          <w:color w:val="181818"/>
          <w:spacing w:val="-8"/>
        </w:rPr>
        <w:t> </w:t>
      </w:r>
      <w:r>
        <w:rPr>
          <w:i/>
          <w:color w:val="2A2A2A"/>
        </w:rPr>
        <w:t>of</w:t>
      </w:r>
      <w:r>
        <w:rPr>
          <w:i/>
          <w:color w:val="2A2A2A"/>
          <w:spacing w:val="-3"/>
        </w:rPr>
        <w:t> </w:t>
      </w:r>
      <w:r>
        <w:rPr>
          <w:i/>
          <w:color w:val="2A2A2A"/>
        </w:rPr>
        <w:t>Abnormal</w:t>
      </w:r>
      <w:r>
        <w:rPr>
          <w:i/>
          <w:color w:val="2A2A2A"/>
          <w:spacing w:val="-3"/>
        </w:rPr>
        <w:t> </w:t>
      </w:r>
      <w:r>
        <w:rPr>
          <w:i/>
          <w:color w:val="2A2A2A"/>
        </w:rPr>
        <w:t>Child</w:t>
      </w:r>
      <w:r>
        <w:rPr>
          <w:i/>
          <w:color w:val="2A2A2A"/>
          <w:spacing w:val="4"/>
        </w:rPr>
        <w:t> </w:t>
      </w:r>
      <w:r>
        <w:rPr>
          <w:i/>
          <w:color w:val="2A2A2A"/>
        </w:rPr>
        <w:t>Psychology</w:t>
      </w:r>
      <w:r>
        <w:rPr>
          <w:i/>
          <w:color w:val="2A2A2A"/>
          <w:w w:val="105"/>
        </w:rPr>
        <w:t> </w:t>
      </w:r>
      <w:r>
        <w:rPr>
          <w:color w:val="181818"/>
          <w:w w:val="105"/>
        </w:rPr>
        <w:t>18:47-53,</w:t>
      </w:r>
      <w:r>
        <w:rPr>
          <w:color w:val="181818"/>
          <w:spacing w:val="-11"/>
          <w:w w:val="105"/>
        </w:rPr>
        <w:t> </w:t>
      </w:r>
      <w:r>
        <w:rPr>
          <w:color w:val="2A2A2A"/>
          <w:w w:val="105"/>
        </w:rPr>
        <w:t>1990.</w:t>
      </w:r>
    </w:p>
    <w:p>
      <w:pPr>
        <w:pStyle w:val="BodyText"/>
        <w:spacing w:line="302" w:lineRule="auto" w:before="94"/>
        <w:ind w:left="761" w:right="3385" w:hanging="218"/>
      </w:pPr>
      <w:r>
        <w:rPr/>
        <w:br w:type="column"/>
      </w:r>
      <w:r>
        <w:rPr>
          <w:color w:val="2A2A2A"/>
        </w:rPr>
        <w:t>Harrell, T</w:t>
      </w:r>
      <w:r>
        <w:rPr>
          <w:color w:val="565656"/>
        </w:rPr>
        <w:t>.</w:t>
      </w:r>
      <w:r>
        <w:rPr>
          <w:color w:val="2A2A2A"/>
        </w:rPr>
        <w:t>H</w:t>
      </w:r>
      <w:r>
        <w:rPr>
          <w:color w:val="050505"/>
        </w:rPr>
        <w:t>.</w:t>
      </w:r>
      <w:r>
        <w:rPr>
          <w:color w:val="2A2A2A"/>
        </w:rPr>
        <w:t>; Honaker, </w:t>
      </w:r>
      <w:r>
        <w:rPr>
          <w:color w:val="181818"/>
        </w:rPr>
        <w:t>L.M.; </w:t>
      </w:r>
      <w:r>
        <w:rPr>
          <w:color w:val="2A2A2A"/>
        </w:rPr>
        <w:t>and</w:t>
      </w:r>
      <w:r>
        <w:rPr>
          <w:color w:val="2A2A2A"/>
          <w:spacing w:val="40"/>
        </w:rPr>
        <w:t> </w:t>
      </w:r>
      <w:r>
        <w:rPr>
          <w:color w:val="181818"/>
        </w:rPr>
        <w:t>Davis, </w:t>
      </w:r>
      <w:r>
        <w:rPr>
          <w:color w:val="2A2A2A"/>
        </w:rPr>
        <w:t>E.</w:t>
      </w:r>
      <w:r>
        <w:rPr>
          <w:color w:val="2A2A2A"/>
          <w:spacing w:val="40"/>
        </w:rPr>
        <w:t> </w:t>
      </w:r>
      <w:r>
        <w:rPr>
          <w:color w:val="2A2A2A"/>
        </w:rPr>
        <w:t>Cognitive and</w:t>
      </w:r>
      <w:r>
        <w:rPr>
          <w:color w:val="2A2A2A"/>
          <w:spacing w:val="40"/>
        </w:rPr>
        <w:t> </w:t>
      </w:r>
      <w:r>
        <w:rPr>
          <w:color w:val="181818"/>
        </w:rPr>
        <w:t>behavioral dimensions of</w:t>
      </w:r>
      <w:r>
        <w:rPr>
          <w:color w:val="181818"/>
          <w:spacing w:val="40"/>
        </w:rPr>
        <w:t> </w:t>
      </w:r>
      <w:r>
        <w:rPr>
          <w:color w:val="181818"/>
        </w:rPr>
        <w:t>dysfunction in </w:t>
      </w:r>
      <w:r>
        <w:rPr>
          <w:color w:val="2A2A2A"/>
        </w:rPr>
        <w:t>alcohol and</w:t>
      </w:r>
      <w:r>
        <w:rPr>
          <w:color w:val="2A2A2A"/>
          <w:spacing w:val="40"/>
        </w:rPr>
        <w:t> </w:t>
      </w:r>
      <w:r>
        <w:rPr>
          <w:color w:val="181818"/>
        </w:rPr>
        <w:t>polydrug </w:t>
      </w:r>
      <w:r>
        <w:rPr>
          <w:color w:val="2A2A2A"/>
        </w:rPr>
        <w:t>abusers.</w:t>
      </w:r>
      <w:r>
        <w:rPr>
          <w:color w:val="2A2A2A"/>
          <w:spacing w:val="40"/>
        </w:rPr>
        <w:t> </w:t>
      </w:r>
      <w:r>
        <w:rPr>
          <w:i/>
          <w:color w:val="181818"/>
        </w:rPr>
        <w:t>Journal </w:t>
      </w:r>
      <w:r>
        <w:rPr>
          <w:i/>
          <w:color w:val="2A2A2A"/>
        </w:rPr>
        <w:t>of Substance Abuse</w:t>
      </w:r>
      <w:r>
        <w:rPr>
          <w:i/>
          <w:color w:val="2A2A2A"/>
          <w:spacing w:val="35"/>
        </w:rPr>
        <w:t> </w:t>
      </w:r>
      <w:r>
        <w:rPr>
          <w:color w:val="2A2A2A"/>
        </w:rPr>
        <w:t>3:415-426,</w:t>
      </w:r>
      <w:r>
        <w:rPr>
          <w:color w:val="2A2A2A"/>
          <w:spacing w:val="-3"/>
        </w:rPr>
        <w:t> </w:t>
      </w:r>
      <w:r>
        <w:rPr>
          <w:color w:val="2A2A2A"/>
        </w:rPr>
        <w:t>1991.</w:t>
      </w:r>
    </w:p>
    <w:p>
      <w:pPr>
        <w:pStyle w:val="BodyText"/>
        <w:spacing w:line="300" w:lineRule="auto" w:before="92"/>
        <w:ind w:left="757" w:right="3486" w:hanging="214"/>
      </w:pPr>
      <w:r>
        <w:rPr>
          <w:color w:val="2A2A2A"/>
          <w:w w:val="105"/>
        </w:rPr>
        <w:t>Hater,</w:t>
      </w:r>
      <w:r>
        <w:rPr>
          <w:color w:val="2A2A2A"/>
          <w:spacing w:val="-7"/>
          <w:w w:val="105"/>
        </w:rPr>
        <w:t> </w:t>
      </w:r>
      <w:r>
        <w:rPr>
          <w:color w:val="181818"/>
          <w:w w:val="105"/>
        </w:rPr>
        <w:t>J.J.,</w:t>
      </w:r>
      <w:r>
        <w:rPr>
          <w:color w:val="181818"/>
          <w:spacing w:val="-6"/>
          <w:w w:val="105"/>
        </w:rPr>
        <w:t> </w:t>
      </w:r>
      <w:r>
        <w:rPr>
          <w:color w:val="2A2A2A"/>
          <w:w w:val="105"/>
        </w:rPr>
        <w:t>and</w:t>
      </w:r>
      <w:r>
        <w:rPr>
          <w:color w:val="2A2A2A"/>
          <w:spacing w:val="40"/>
          <w:w w:val="105"/>
        </w:rPr>
        <w:t> </w:t>
      </w:r>
      <w:r>
        <w:rPr>
          <w:color w:val="181818"/>
          <w:w w:val="105"/>
        </w:rPr>
        <w:t>Simpson, D.D.</w:t>
      </w:r>
      <w:r>
        <w:rPr>
          <w:color w:val="181818"/>
          <w:spacing w:val="40"/>
          <w:w w:val="105"/>
        </w:rPr>
        <w:t> </w:t>
      </w:r>
      <w:r>
        <w:rPr>
          <w:color w:val="2A2A2A"/>
          <w:w w:val="105"/>
        </w:rPr>
        <w:t>"The PMES Information Form </w:t>
      </w:r>
      <w:r>
        <w:rPr>
          <w:color w:val="181818"/>
          <w:w w:val="105"/>
        </w:rPr>
        <w:t>on Family, </w:t>
      </w:r>
      <w:r>
        <w:rPr>
          <w:color w:val="2A2A2A"/>
          <w:w w:val="105"/>
        </w:rPr>
        <w:t>Friends, and </w:t>
      </w:r>
      <w:r>
        <w:rPr>
          <w:color w:val="181818"/>
          <w:w w:val="105"/>
        </w:rPr>
        <w:t>Self: </w:t>
      </w:r>
      <w:r>
        <w:rPr>
          <w:color w:val="2A2A2A"/>
          <w:w w:val="105"/>
        </w:rPr>
        <w:t>A </w:t>
      </w:r>
      <w:r>
        <w:rPr>
          <w:color w:val="181818"/>
          <w:w w:val="105"/>
        </w:rPr>
        <w:t>Report on Scale </w:t>
      </w:r>
      <w:r>
        <w:rPr>
          <w:color w:val="2A2A2A"/>
          <w:w w:val="105"/>
        </w:rPr>
        <w:t>Construction." </w:t>
      </w:r>
      <w:r>
        <w:rPr>
          <w:color w:val="181818"/>
          <w:w w:val="105"/>
        </w:rPr>
        <w:t>Report to</w:t>
      </w:r>
      <w:r>
        <w:rPr>
          <w:color w:val="181818"/>
          <w:spacing w:val="-9"/>
          <w:w w:val="105"/>
        </w:rPr>
        <w:t> </w:t>
      </w:r>
      <w:r>
        <w:rPr>
          <w:color w:val="181818"/>
          <w:w w:val="105"/>
        </w:rPr>
        <w:t>Drug</w:t>
      </w:r>
      <w:r>
        <w:rPr>
          <w:color w:val="181818"/>
          <w:spacing w:val="-6"/>
          <w:w w:val="105"/>
        </w:rPr>
        <w:t> </w:t>
      </w:r>
      <w:r>
        <w:rPr>
          <w:color w:val="181818"/>
          <w:w w:val="105"/>
        </w:rPr>
        <w:t>Abuse</w:t>
      </w:r>
      <w:r>
        <w:rPr>
          <w:color w:val="181818"/>
          <w:spacing w:val="-7"/>
          <w:w w:val="105"/>
        </w:rPr>
        <w:t> </w:t>
      </w:r>
      <w:r>
        <w:rPr>
          <w:color w:val="181818"/>
          <w:w w:val="105"/>
        </w:rPr>
        <w:t>Prevention Division </w:t>
      </w:r>
      <w:r>
        <w:rPr>
          <w:color w:val="2A2A2A"/>
          <w:w w:val="105"/>
        </w:rPr>
        <w:t>(DAPD), and</w:t>
      </w:r>
      <w:r>
        <w:rPr>
          <w:color w:val="2A2A2A"/>
          <w:spacing w:val="40"/>
          <w:w w:val="105"/>
        </w:rPr>
        <w:t> </w:t>
      </w:r>
      <w:r>
        <w:rPr>
          <w:color w:val="181818"/>
          <w:w w:val="105"/>
        </w:rPr>
        <w:t>the </w:t>
      </w:r>
      <w:r>
        <w:rPr>
          <w:color w:val="2A2A2A"/>
          <w:w w:val="105"/>
        </w:rPr>
        <w:t>Texas </w:t>
      </w:r>
      <w:r>
        <w:rPr>
          <w:color w:val="181818"/>
          <w:w w:val="105"/>
        </w:rPr>
        <w:t>Department of </w:t>
      </w:r>
      <w:r>
        <w:rPr>
          <w:color w:val="2A2A2A"/>
          <w:w w:val="105"/>
        </w:rPr>
        <w:t>Community</w:t>
      </w:r>
      <w:r>
        <w:rPr>
          <w:color w:val="2A2A2A"/>
          <w:spacing w:val="40"/>
          <w:w w:val="105"/>
        </w:rPr>
        <w:t> </w:t>
      </w:r>
      <w:r>
        <w:rPr>
          <w:color w:val="2A2A2A"/>
          <w:w w:val="105"/>
        </w:rPr>
        <w:t>Affairs </w:t>
      </w:r>
      <w:r>
        <w:rPr>
          <w:color w:val="181818"/>
          <w:w w:val="105"/>
        </w:rPr>
        <w:t>(TOCA), 1981.</w:t>
      </w:r>
    </w:p>
    <w:p>
      <w:pPr>
        <w:spacing w:line="300" w:lineRule="auto" w:before="95"/>
        <w:ind w:left="753" w:right="3385" w:hanging="211"/>
        <w:jc w:val="left"/>
        <w:rPr>
          <w:sz w:val="16"/>
        </w:rPr>
      </w:pPr>
      <w:r>
        <w:rPr>
          <w:color w:val="181818"/>
          <w:sz w:val="16"/>
        </w:rPr>
        <w:t>Havighurst, R.</w:t>
      </w:r>
      <w:r>
        <w:rPr>
          <w:color w:val="181818"/>
          <w:spacing w:val="-13"/>
          <w:sz w:val="16"/>
        </w:rPr>
        <w:t> </w:t>
      </w:r>
      <w:r>
        <w:rPr>
          <w:color w:val="181818"/>
          <w:sz w:val="16"/>
        </w:rPr>
        <w:t>J.</w:t>
      </w:r>
      <w:r>
        <w:rPr>
          <w:color w:val="181818"/>
          <w:spacing w:val="40"/>
          <w:sz w:val="16"/>
        </w:rPr>
        <w:t> </w:t>
      </w:r>
      <w:r>
        <w:rPr>
          <w:i/>
          <w:color w:val="181818"/>
          <w:sz w:val="16"/>
        </w:rPr>
        <w:t>Developmental</w:t>
      </w:r>
      <w:r>
        <w:rPr>
          <w:i/>
          <w:color w:val="181818"/>
          <w:spacing w:val="19"/>
          <w:sz w:val="16"/>
        </w:rPr>
        <w:t> </w:t>
      </w:r>
      <w:r>
        <w:rPr>
          <w:i/>
          <w:color w:val="181818"/>
          <w:sz w:val="16"/>
        </w:rPr>
        <w:t>Tasks and</w:t>
      </w:r>
      <w:r>
        <w:rPr>
          <w:i/>
          <w:color w:val="181818"/>
          <w:spacing w:val="40"/>
          <w:sz w:val="16"/>
        </w:rPr>
        <w:t> </w:t>
      </w:r>
      <w:r>
        <w:rPr>
          <w:i/>
          <w:color w:val="2A2A2A"/>
          <w:sz w:val="16"/>
        </w:rPr>
        <w:t>Education,</w:t>
      </w:r>
      <w:r>
        <w:rPr>
          <w:i/>
          <w:color w:val="2A2A2A"/>
          <w:spacing w:val="-14"/>
          <w:sz w:val="16"/>
        </w:rPr>
        <w:t> </w:t>
      </w:r>
      <w:r>
        <w:rPr>
          <w:color w:val="2A2A2A"/>
          <w:sz w:val="16"/>
        </w:rPr>
        <w:t>3rd</w:t>
      </w:r>
      <w:r>
        <w:rPr>
          <w:color w:val="2A2A2A"/>
          <w:spacing w:val="-8"/>
          <w:sz w:val="16"/>
        </w:rPr>
        <w:t> </w:t>
      </w:r>
      <w:r>
        <w:rPr>
          <w:color w:val="181818"/>
          <w:sz w:val="16"/>
        </w:rPr>
        <w:t>ed.</w:t>
      </w:r>
      <w:r>
        <w:rPr>
          <w:color w:val="181818"/>
          <w:spacing w:val="28"/>
          <w:sz w:val="16"/>
        </w:rPr>
        <w:t> </w:t>
      </w:r>
      <w:r>
        <w:rPr>
          <w:color w:val="2A2A2A"/>
          <w:sz w:val="16"/>
        </w:rPr>
        <w:t>New</w:t>
      </w:r>
      <w:r>
        <w:rPr>
          <w:color w:val="2A2A2A"/>
          <w:spacing w:val="-1"/>
          <w:sz w:val="16"/>
        </w:rPr>
        <w:t> </w:t>
      </w:r>
      <w:r>
        <w:rPr>
          <w:color w:val="181818"/>
          <w:sz w:val="16"/>
        </w:rPr>
        <w:t>York:</w:t>
      </w:r>
      <w:r>
        <w:rPr>
          <w:color w:val="181818"/>
          <w:spacing w:val="-2"/>
          <w:sz w:val="16"/>
        </w:rPr>
        <w:t> </w:t>
      </w:r>
      <w:r>
        <w:rPr>
          <w:color w:val="181818"/>
          <w:sz w:val="16"/>
        </w:rPr>
        <w:t>David McKay,</w:t>
      </w:r>
      <w:r>
        <w:rPr>
          <w:color w:val="181818"/>
          <w:spacing w:val="40"/>
          <w:sz w:val="16"/>
        </w:rPr>
        <w:t> </w:t>
      </w:r>
      <w:r>
        <w:rPr>
          <w:color w:val="181818"/>
          <w:spacing w:val="-2"/>
          <w:sz w:val="16"/>
        </w:rPr>
        <w:t>1972.</w:t>
      </w:r>
    </w:p>
    <w:p>
      <w:pPr>
        <w:spacing w:line="300" w:lineRule="auto" w:before="93"/>
        <w:ind w:left="761" w:right="3385" w:hanging="219"/>
        <w:jc w:val="left"/>
        <w:rPr>
          <w:sz w:val="16"/>
        </w:rPr>
      </w:pPr>
      <w:r>
        <w:rPr>
          <w:color w:val="181818"/>
          <w:sz w:val="16"/>
        </w:rPr>
        <w:t>Hedlund, </w:t>
      </w:r>
      <w:r>
        <w:rPr>
          <w:color w:val="050505"/>
          <w:sz w:val="16"/>
        </w:rPr>
        <w:t>J.L., </w:t>
      </w:r>
      <w:r>
        <w:rPr>
          <w:color w:val="2A2A2A"/>
          <w:sz w:val="16"/>
        </w:rPr>
        <w:t>and </w:t>
      </w:r>
      <w:r>
        <w:rPr>
          <w:color w:val="181818"/>
          <w:sz w:val="16"/>
        </w:rPr>
        <w:t>Vieweg, M.S.</w:t>
      </w:r>
      <w:r>
        <w:rPr>
          <w:color w:val="181818"/>
          <w:spacing w:val="40"/>
          <w:sz w:val="16"/>
        </w:rPr>
        <w:t> </w:t>
      </w:r>
      <w:r>
        <w:rPr>
          <w:color w:val="181818"/>
          <w:sz w:val="16"/>
        </w:rPr>
        <w:t>The Michigan</w:t>
      </w:r>
      <w:r>
        <w:rPr>
          <w:color w:val="181818"/>
          <w:spacing w:val="40"/>
          <w:sz w:val="16"/>
        </w:rPr>
        <w:t> </w:t>
      </w:r>
      <w:r>
        <w:rPr>
          <w:color w:val="181818"/>
          <w:sz w:val="16"/>
        </w:rPr>
        <w:t>Alcoholism </w:t>
      </w:r>
      <w:r>
        <w:rPr>
          <w:color w:val="2A2A2A"/>
          <w:sz w:val="16"/>
        </w:rPr>
        <w:t>Screening </w:t>
      </w:r>
      <w:r>
        <w:rPr>
          <w:color w:val="181818"/>
          <w:sz w:val="16"/>
        </w:rPr>
        <w:t>Test </w:t>
      </w:r>
      <w:r>
        <w:rPr>
          <w:color w:val="2A2A2A"/>
          <w:sz w:val="16"/>
        </w:rPr>
        <w:t>(MAST): </w:t>
      </w:r>
      <w:r>
        <w:rPr>
          <w:color w:val="181818"/>
          <w:sz w:val="16"/>
        </w:rPr>
        <w:t>A</w:t>
      </w:r>
      <w:r>
        <w:rPr>
          <w:color w:val="181818"/>
          <w:spacing w:val="40"/>
          <w:sz w:val="16"/>
        </w:rPr>
        <w:t> </w:t>
      </w:r>
      <w:r>
        <w:rPr>
          <w:color w:val="2A2A2A"/>
          <w:sz w:val="16"/>
        </w:rPr>
        <w:t>comprehensive </w:t>
      </w:r>
      <w:r>
        <w:rPr>
          <w:color w:val="181818"/>
          <w:sz w:val="16"/>
        </w:rPr>
        <w:t>review.</w:t>
      </w:r>
      <w:r>
        <w:rPr>
          <w:color w:val="181818"/>
          <w:spacing w:val="40"/>
          <w:sz w:val="16"/>
        </w:rPr>
        <w:t> </w:t>
      </w:r>
      <w:r>
        <w:rPr>
          <w:i/>
          <w:color w:val="181818"/>
          <w:sz w:val="16"/>
        </w:rPr>
        <w:t>The Journal of</w:t>
      </w:r>
      <w:r>
        <w:rPr>
          <w:i/>
          <w:color w:val="181818"/>
          <w:spacing w:val="40"/>
          <w:sz w:val="16"/>
        </w:rPr>
        <w:t> </w:t>
      </w:r>
      <w:r>
        <w:rPr>
          <w:i/>
          <w:color w:val="181818"/>
          <w:sz w:val="16"/>
        </w:rPr>
        <w:t>Operational Psychiatry</w:t>
      </w:r>
      <w:r>
        <w:rPr>
          <w:i/>
          <w:color w:val="181818"/>
          <w:spacing w:val="39"/>
          <w:sz w:val="16"/>
        </w:rPr>
        <w:t> </w:t>
      </w:r>
      <w:r>
        <w:rPr>
          <w:color w:val="181818"/>
          <w:sz w:val="16"/>
        </w:rPr>
        <w:t>15:55-65, 1984.</w:t>
      </w:r>
    </w:p>
    <w:p>
      <w:pPr>
        <w:spacing w:line="300" w:lineRule="auto" w:before="95"/>
        <w:ind w:left="761" w:right="3243" w:hanging="219"/>
        <w:jc w:val="left"/>
        <w:rPr>
          <w:i/>
          <w:sz w:val="16"/>
        </w:rPr>
      </w:pPr>
      <w:r>
        <w:rPr>
          <w:color w:val="181818"/>
          <w:sz w:val="16"/>
        </w:rPr>
        <w:t>Henly, </w:t>
      </w:r>
      <w:r>
        <w:rPr>
          <w:color w:val="2A2A2A"/>
          <w:sz w:val="16"/>
        </w:rPr>
        <w:t>G.A., and</w:t>
      </w:r>
      <w:r>
        <w:rPr>
          <w:color w:val="2A2A2A"/>
          <w:spacing w:val="39"/>
          <w:sz w:val="16"/>
        </w:rPr>
        <w:t> </w:t>
      </w:r>
      <w:r>
        <w:rPr>
          <w:color w:val="181818"/>
          <w:sz w:val="16"/>
        </w:rPr>
        <w:t>Winters, K.C.</w:t>
      </w:r>
      <w:r>
        <w:rPr>
          <w:color w:val="181818"/>
          <w:spacing w:val="40"/>
          <w:sz w:val="16"/>
        </w:rPr>
        <w:t> </w:t>
      </w:r>
      <w:r>
        <w:rPr>
          <w:color w:val="181818"/>
          <w:sz w:val="16"/>
        </w:rPr>
        <w:t>Development of</w:t>
      </w:r>
      <w:r>
        <w:rPr>
          <w:color w:val="181818"/>
          <w:spacing w:val="40"/>
          <w:sz w:val="16"/>
        </w:rPr>
        <w:t> </w:t>
      </w:r>
      <w:r>
        <w:rPr>
          <w:color w:val="181818"/>
          <w:sz w:val="16"/>
        </w:rPr>
        <w:t>problem </w:t>
      </w:r>
      <w:r>
        <w:rPr>
          <w:color w:val="2A2A2A"/>
          <w:sz w:val="16"/>
        </w:rPr>
        <w:t>severity scales </w:t>
      </w:r>
      <w:r>
        <w:rPr>
          <w:color w:val="181818"/>
          <w:sz w:val="16"/>
        </w:rPr>
        <w:t>for the </w:t>
      </w:r>
      <w:r>
        <w:rPr>
          <w:color w:val="2A2A2A"/>
          <w:sz w:val="16"/>
        </w:rPr>
        <w:t>assessment of</w:t>
      </w:r>
      <w:r>
        <w:rPr>
          <w:color w:val="2A2A2A"/>
          <w:spacing w:val="40"/>
          <w:sz w:val="16"/>
        </w:rPr>
        <w:t> </w:t>
      </w:r>
      <w:r>
        <w:rPr>
          <w:color w:val="2A2A2A"/>
          <w:sz w:val="16"/>
        </w:rPr>
        <w:t>adolescent alcohol and </w:t>
      </w:r>
      <w:r>
        <w:rPr>
          <w:color w:val="181818"/>
          <w:sz w:val="16"/>
        </w:rPr>
        <w:t>drug </w:t>
      </w:r>
      <w:r>
        <w:rPr>
          <w:color w:val="2A2A2A"/>
          <w:sz w:val="16"/>
        </w:rPr>
        <w:t>abuse.</w:t>
      </w:r>
      <w:r>
        <w:rPr>
          <w:color w:val="2A2A2A"/>
          <w:spacing w:val="40"/>
          <w:sz w:val="16"/>
        </w:rPr>
        <w:t> </w:t>
      </w:r>
      <w:r>
        <w:rPr>
          <w:i/>
          <w:color w:val="2A2A2A"/>
          <w:sz w:val="16"/>
        </w:rPr>
        <w:t>The</w:t>
      </w:r>
      <w:r>
        <w:rPr>
          <w:i/>
          <w:color w:val="2A2A2A"/>
          <w:spacing w:val="40"/>
          <w:sz w:val="16"/>
        </w:rPr>
        <w:t> </w:t>
      </w:r>
      <w:r>
        <w:rPr>
          <w:i/>
          <w:color w:val="050505"/>
          <w:sz w:val="16"/>
        </w:rPr>
        <w:t>International </w:t>
      </w:r>
      <w:r>
        <w:rPr>
          <w:i/>
          <w:color w:val="181818"/>
          <w:sz w:val="16"/>
        </w:rPr>
        <w:t>Journal </w:t>
      </w:r>
      <w:r>
        <w:rPr>
          <w:i/>
          <w:color w:val="2A2A2A"/>
          <w:sz w:val="16"/>
        </w:rPr>
        <w:t>of the</w:t>
      </w:r>
      <w:r>
        <w:rPr>
          <w:i/>
          <w:color w:val="2A2A2A"/>
          <w:spacing w:val="-4"/>
          <w:sz w:val="16"/>
        </w:rPr>
        <w:t> </w:t>
      </w:r>
      <w:r>
        <w:rPr>
          <w:i/>
          <w:color w:val="2A2A2A"/>
          <w:sz w:val="16"/>
        </w:rPr>
        <w:t>Addictions</w:t>
      </w:r>
    </w:p>
    <w:p>
      <w:pPr>
        <w:pStyle w:val="BodyText"/>
        <w:spacing w:before="2"/>
        <w:ind w:left="763"/>
      </w:pPr>
      <w:r>
        <w:rPr>
          <w:color w:val="181818"/>
          <w:w w:val="95"/>
        </w:rPr>
        <w:t>23:65-85,</w:t>
      </w:r>
      <w:r>
        <w:rPr>
          <w:color w:val="181818"/>
          <w:spacing w:val="-7"/>
          <w:w w:val="95"/>
        </w:rPr>
        <w:t> </w:t>
      </w:r>
      <w:r>
        <w:rPr>
          <w:color w:val="181818"/>
          <w:spacing w:val="-2"/>
          <w:w w:val="95"/>
        </w:rPr>
        <w:t>1988.</w:t>
      </w:r>
    </w:p>
    <w:p>
      <w:pPr>
        <w:pStyle w:val="BodyText"/>
        <w:spacing w:line="300" w:lineRule="auto" w:before="138"/>
        <w:ind w:left="761" w:right="3243" w:hanging="219"/>
      </w:pPr>
      <w:r>
        <w:rPr>
          <w:color w:val="181818"/>
          <w:w w:val="105"/>
        </w:rPr>
        <w:t>Henly,</w:t>
      </w:r>
      <w:r>
        <w:rPr>
          <w:color w:val="181818"/>
          <w:spacing w:val="-11"/>
          <w:w w:val="105"/>
        </w:rPr>
        <w:t> </w:t>
      </w:r>
      <w:r>
        <w:rPr>
          <w:color w:val="2A2A2A"/>
          <w:w w:val="105"/>
        </w:rPr>
        <w:t>G.A.,</w:t>
      </w:r>
      <w:r>
        <w:rPr>
          <w:color w:val="2A2A2A"/>
          <w:spacing w:val="-10"/>
          <w:w w:val="105"/>
        </w:rPr>
        <w:t> </w:t>
      </w:r>
      <w:r>
        <w:rPr>
          <w:color w:val="2A2A2A"/>
          <w:w w:val="105"/>
        </w:rPr>
        <w:t>and</w:t>
      </w:r>
      <w:r>
        <w:rPr>
          <w:color w:val="2A2A2A"/>
          <w:spacing w:val="3"/>
          <w:w w:val="105"/>
        </w:rPr>
        <w:t> </w:t>
      </w:r>
      <w:r>
        <w:rPr>
          <w:color w:val="181818"/>
          <w:w w:val="105"/>
        </w:rPr>
        <w:t>Winters,</w:t>
      </w:r>
      <w:r>
        <w:rPr>
          <w:color w:val="181818"/>
          <w:spacing w:val="-10"/>
          <w:w w:val="105"/>
        </w:rPr>
        <w:t> </w:t>
      </w:r>
      <w:r>
        <w:rPr>
          <w:color w:val="181818"/>
          <w:w w:val="105"/>
        </w:rPr>
        <w:t>K.C.</w:t>
      </w:r>
      <w:r>
        <w:rPr>
          <w:color w:val="181818"/>
          <w:spacing w:val="8"/>
          <w:w w:val="105"/>
        </w:rPr>
        <w:t> </w:t>
      </w:r>
      <w:r>
        <w:rPr>
          <w:color w:val="181818"/>
          <w:w w:val="105"/>
        </w:rPr>
        <w:t>Development</w:t>
      </w:r>
      <w:r>
        <w:rPr>
          <w:color w:val="181818"/>
          <w:spacing w:val="-8"/>
          <w:w w:val="105"/>
        </w:rPr>
        <w:t> </w:t>
      </w:r>
      <w:r>
        <w:rPr>
          <w:color w:val="2A2A2A"/>
          <w:w w:val="105"/>
        </w:rPr>
        <w:t>of </w:t>
      </w:r>
      <w:r>
        <w:rPr>
          <w:color w:val="181818"/>
          <w:w w:val="105"/>
        </w:rPr>
        <w:t>psychosocial </w:t>
      </w:r>
      <w:r>
        <w:rPr>
          <w:color w:val="2A2A2A"/>
          <w:w w:val="105"/>
        </w:rPr>
        <w:t>scales </w:t>
      </w:r>
      <w:r>
        <w:rPr>
          <w:color w:val="181818"/>
          <w:w w:val="105"/>
        </w:rPr>
        <w:t>for the </w:t>
      </w:r>
      <w:r>
        <w:rPr>
          <w:color w:val="2A2A2A"/>
          <w:w w:val="105"/>
        </w:rPr>
        <w:t>assessment of adolescent alcohol and </w:t>
      </w:r>
      <w:r>
        <w:rPr>
          <w:color w:val="181818"/>
          <w:w w:val="105"/>
        </w:rPr>
        <w:t>drug involvement.</w:t>
      </w:r>
    </w:p>
    <w:p>
      <w:pPr>
        <w:spacing w:before="2"/>
        <w:ind w:left="760" w:right="0" w:firstLine="0"/>
        <w:jc w:val="left"/>
        <w:rPr>
          <w:i/>
          <w:sz w:val="16"/>
        </w:rPr>
      </w:pPr>
      <w:r>
        <w:rPr>
          <w:i/>
          <w:color w:val="181818"/>
          <w:w w:val="95"/>
          <w:sz w:val="16"/>
        </w:rPr>
        <w:t>The</w:t>
      </w:r>
      <w:r>
        <w:rPr>
          <w:i/>
          <w:color w:val="181818"/>
          <w:spacing w:val="-2"/>
          <w:w w:val="95"/>
          <w:sz w:val="16"/>
        </w:rPr>
        <w:t> </w:t>
      </w:r>
      <w:r>
        <w:rPr>
          <w:i/>
          <w:color w:val="050505"/>
          <w:w w:val="95"/>
          <w:sz w:val="16"/>
        </w:rPr>
        <w:t>International</w:t>
      </w:r>
      <w:r>
        <w:rPr>
          <w:i/>
          <w:color w:val="050505"/>
          <w:spacing w:val="5"/>
          <w:sz w:val="16"/>
        </w:rPr>
        <w:t> </w:t>
      </w:r>
      <w:r>
        <w:rPr>
          <w:i/>
          <w:color w:val="050505"/>
          <w:w w:val="95"/>
          <w:sz w:val="16"/>
        </w:rPr>
        <w:t>Journal</w:t>
      </w:r>
      <w:r>
        <w:rPr>
          <w:i/>
          <w:color w:val="050505"/>
          <w:spacing w:val="-2"/>
          <w:sz w:val="16"/>
        </w:rPr>
        <w:t> </w:t>
      </w:r>
      <w:r>
        <w:rPr>
          <w:i/>
          <w:color w:val="181818"/>
          <w:w w:val="95"/>
          <w:sz w:val="16"/>
        </w:rPr>
        <w:t>of</w:t>
      </w:r>
      <w:r>
        <w:rPr>
          <w:i/>
          <w:color w:val="181818"/>
          <w:spacing w:val="-1"/>
          <w:sz w:val="16"/>
        </w:rPr>
        <w:t> </w:t>
      </w:r>
      <w:r>
        <w:rPr>
          <w:i/>
          <w:color w:val="181818"/>
          <w:w w:val="95"/>
          <w:sz w:val="16"/>
        </w:rPr>
        <w:t>the</w:t>
      </w:r>
      <w:r>
        <w:rPr>
          <w:i/>
          <w:color w:val="181818"/>
          <w:spacing w:val="-8"/>
          <w:w w:val="95"/>
          <w:sz w:val="16"/>
        </w:rPr>
        <w:t> </w:t>
      </w:r>
      <w:r>
        <w:rPr>
          <w:i/>
          <w:color w:val="2A2A2A"/>
          <w:spacing w:val="-2"/>
          <w:w w:val="95"/>
          <w:sz w:val="16"/>
        </w:rPr>
        <w:t>Addictions</w:t>
      </w:r>
    </w:p>
    <w:p>
      <w:pPr>
        <w:pStyle w:val="BodyText"/>
        <w:spacing w:before="47"/>
        <w:ind w:left="763"/>
      </w:pPr>
      <w:r>
        <w:rPr>
          <w:color w:val="181818"/>
          <w:w w:val="95"/>
        </w:rPr>
        <w:t>24:973-1001,</w:t>
      </w:r>
      <w:r>
        <w:rPr>
          <w:color w:val="181818"/>
          <w:spacing w:val="-5"/>
          <w:w w:val="95"/>
        </w:rPr>
        <w:t> </w:t>
      </w:r>
      <w:r>
        <w:rPr>
          <w:color w:val="181818"/>
          <w:spacing w:val="-2"/>
          <w:w w:val="95"/>
        </w:rPr>
        <w:t>1989.</w:t>
      </w:r>
    </w:p>
    <w:p>
      <w:pPr>
        <w:spacing w:line="300" w:lineRule="auto" w:before="143"/>
        <w:ind w:left="757" w:right="3486" w:hanging="215"/>
        <w:jc w:val="left"/>
        <w:rPr>
          <w:sz w:val="16"/>
        </w:rPr>
      </w:pPr>
      <w:r>
        <w:rPr>
          <w:color w:val="2A2A2A"/>
          <w:sz w:val="16"/>
        </w:rPr>
        <w:t>Hubbard,</w:t>
      </w:r>
      <w:r>
        <w:rPr>
          <w:color w:val="2A2A2A"/>
          <w:spacing w:val="-4"/>
          <w:sz w:val="16"/>
        </w:rPr>
        <w:t> </w:t>
      </w:r>
      <w:r>
        <w:rPr>
          <w:color w:val="181818"/>
          <w:sz w:val="16"/>
        </w:rPr>
        <w:t>R.</w:t>
      </w:r>
      <w:r>
        <w:rPr>
          <w:color w:val="181818"/>
          <w:spacing w:val="20"/>
          <w:sz w:val="16"/>
        </w:rPr>
        <w:t> </w:t>
      </w:r>
      <w:r>
        <w:rPr>
          <w:i/>
          <w:color w:val="2A2A2A"/>
          <w:sz w:val="16"/>
        </w:rPr>
        <w:t>The</w:t>
      </w:r>
      <w:r>
        <w:rPr>
          <w:i/>
          <w:color w:val="2A2A2A"/>
          <w:spacing w:val="-15"/>
          <w:sz w:val="16"/>
        </w:rPr>
        <w:t> </w:t>
      </w:r>
      <w:r>
        <w:rPr>
          <w:i/>
          <w:color w:val="2A2A2A"/>
          <w:sz w:val="16"/>
        </w:rPr>
        <w:t>Washington,</w:t>
      </w:r>
      <w:r>
        <w:rPr>
          <w:i/>
          <w:color w:val="2A2A2A"/>
          <w:spacing w:val="-1"/>
          <w:sz w:val="16"/>
        </w:rPr>
        <w:t> </w:t>
      </w:r>
      <w:r>
        <w:rPr>
          <w:color w:val="2A2A2A"/>
          <w:sz w:val="16"/>
        </w:rPr>
        <w:t>D.C. </w:t>
      </w:r>
      <w:r>
        <w:rPr>
          <w:i/>
          <w:color w:val="2A2A2A"/>
          <w:sz w:val="16"/>
        </w:rPr>
        <w:t>Diagnostic,</w:t>
      </w:r>
      <w:r>
        <w:rPr>
          <w:i/>
          <w:color w:val="2A2A2A"/>
          <w:spacing w:val="40"/>
          <w:sz w:val="16"/>
        </w:rPr>
        <w:t> </w:t>
      </w:r>
      <w:r>
        <w:rPr>
          <w:i/>
          <w:color w:val="181818"/>
          <w:sz w:val="16"/>
        </w:rPr>
        <w:t>Referral,</w:t>
      </w:r>
      <w:r>
        <w:rPr>
          <w:i/>
          <w:color w:val="181818"/>
          <w:spacing w:val="-10"/>
          <w:sz w:val="16"/>
        </w:rPr>
        <w:t> </w:t>
      </w:r>
      <w:r>
        <w:rPr>
          <w:i/>
          <w:color w:val="2A2A2A"/>
          <w:sz w:val="16"/>
        </w:rPr>
        <w:t>Data,</w:t>
      </w:r>
      <w:r>
        <w:rPr>
          <w:i/>
          <w:color w:val="2A2A2A"/>
          <w:spacing w:val="-12"/>
          <w:sz w:val="16"/>
        </w:rPr>
        <w:t> </w:t>
      </w:r>
      <w:r>
        <w:rPr>
          <w:i/>
          <w:color w:val="2A2A2A"/>
          <w:sz w:val="16"/>
        </w:rPr>
        <w:t>and Data</w:t>
      </w:r>
      <w:r>
        <w:rPr>
          <w:i/>
          <w:color w:val="2A2A2A"/>
          <w:spacing w:val="-6"/>
          <w:sz w:val="16"/>
        </w:rPr>
        <w:t> </w:t>
      </w:r>
      <w:r>
        <w:rPr>
          <w:i/>
          <w:color w:val="2A2A2A"/>
          <w:sz w:val="16"/>
        </w:rPr>
        <w:t>Management</w:t>
      </w:r>
      <w:r>
        <w:rPr>
          <w:i/>
          <w:color w:val="2A2A2A"/>
          <w:spacing w:val="1"/>
          <w:sz w:val="16"/>
        </w:rPr>
        <w:t> </w:t>
      </w:r>
      <w:r>
        <w:rPr>
          <w:i/>
          <w:color w:val="181818"/>
          <w:sz w:val="16"/>
        </w:rPr>
        <w:t>Unit.</w:t>
      </w:r>
      <w:r>
        <w:rPr>
          <w:i/>
          <w:color w:val="181818"/>
          <w:spacing w:val="40"/>
          <w:sz w:val="16"/>
        </w:rPr>
        <w:t> </w:t>
      </w:r>
      <w:r>
        <w:rPr>
          <w:color w:val="181818"/>
          <w:sz w:val="16"/>
        </w:rPr>
        <w:t>Research Triangle </w:t>
      </w:r>
      <w:r>
        <w:rPr>
          <w:color w:val="2A2A2A"/>
          <w:sz w:val="16"/>
        </w:rPr>
        <w:t>Park, NC: </w:t>
      </w:r>
      <w:r>
        <w:rPr>
          <w:color w:val="181818"/>
          <w:sz w:val="16"/>
        </w:rPr>
        <w:t>Research</w:t>
      </w:r>
      <w:r>
        <w:rPr>
          <w:color w:val="181818"/>
          <w:spacing w:val="40"/>
          <w:sz w:val="16"/>
        </w:rPr>
        <w:t> </w:t>
      </w:r>
      <w:r>
        <w:rPr>
          <w:color w:val="2A2A2A"/>
          <w:sz w:val="16"/>
        </w:rPr>
        <w:t>Triangle </w:t>
      </w:r>
      <w:r>
        <w:rPr>
          <w:color w:val="181818"/>
          <w:sz w:val="16"/>
        </w:rPr>
        <w:t>Institute, </w:t>
      </w:r>
      <w:r>
        <w:rPr>
          <w:color w:val="2A2A2A"/>
          <w:sz w:val="16"/>
        </w:rPr>
        <w:t>1991.</w:t>
      </w:r>
    </w:p>
    <w:p>
      <w:pPr>
        <w:spacing w:line="300" w:lineRule="auto" w:before="94"/>
        <w:ind w:left="753" w:right="3243" w:hanging="212"/>
        <w:jc w:val="left"/>
        <w:rPr>
          <w:sz w:val="16"/>
        </w:rPr>
      </w:pPr>
      <w:r>
        <w:rPr>
          <w:color w:val="2A2A2A"/>
          <w:sz w:val="16"/>
        </w:rPr>
        <w:t>Impara,</w:t>
      </w:r>
      <w:r>
        <w:rPr>
          <w:color w:val="2A2A2A"/>
          <w:spacing w:val="-2"/>
          <w:sz w:val="16"/>
        </w:rPr>
        <w:t> </w:t>
      </w:r>
      <w:r>
        <w:rPr>
          <w:color w:val="181818"/>
          <w:sz w:val="16"/>
        </w:rPr>
        <w:t>J.C., </w:t>
      </w:r>
      <w:r>
        <w:rPr>
          <w:color w:val="2A2A2A"/>
          <w:sz w:val="16"/>
        </w:rPr>
        <w:t>and</w:t>
      </w:r>
      <w:r>
        <w:rPr>
          <w:color w:val="2A2A2A"/>
          <w:spacing w:val="23"/>
          <w:sz w:val="16"/>
        </w:rPr>
        <w:t> </w:t>
      </w:r>
      <w:r>
        <w:rPr>
          <w:color w:val="2A2A2A"/>
          <w:sz w:val="16"/>
        </w:rPr>
        <w:t>Plake, </w:t>
      </w:r>
      <w:r>
        <w:rPr>
          <w:color w:val="181818"/>
          <w:sz w:val="16"/>
        </w:rPr>
        <w:t>B.S., eds.</w:t>
      </w:r>
      <w:r>
        <w:rPr>
          <w:color w:val="181818"/>
          <w:spacing w:val="40"/>
          <w:sz w:val="16"/>
        </w:rPr>
        <w:t> </w:t>
      </w:r>
      <w:r>
        <w:rPr>
          <w:i/>
          <w:color w:val="2A2A2A"/>
          <w:sz w:val="16"/>
        </w:rPr>
        <w:t>The</w:t>
      </w:r>
      <w:r>
        <w:rPr>
          <w:i/>
          <w:color w:val="2A2A2A"/>
          <w:spacing w:val="-3"/>
          <w:sz w:val="16"/>
        </w:rPr>
        <w:t> </w:t>
      </w:r>
      <w:r>
        <w:rPr>
          <w:i/>
          <w:color w:val="2A2A2A"/>
          <w:sz w:val="16"/>
        </w:rPr>
        <w:t>Thirteenth</w:t>
      </w:r>
      <w:r>
        <w:rPr>
          <w:i/>
          <w:color w:val="2A2A2A"/>
          <w:spacing w:val="40"/>
          <w:sz w:val="16"/>
        </w:rPr>
        <w:t> </w:t>
      </w:r>
      <w:r>
        <w:rPr>
          <w:i/>
          <w:color w:val="2A2A2A"/>
          <w:sz w:val="16"/>
        </w:rPr>
        <w:t>Mental Measurements Yearbook.</w:t>
      </w:r>
      <w:r>
        <w:rPr>
          <w:i/>
          <w:color w:val="2A2A2A"/>
          <w:spacing w:val="33"/>
          <w:sz w:val="16"/>
        </w:rPr>
        <w:t> </w:t>
      </w:r>
      <w:r>
        <w:rPr>
          <w:color w:val="181818"/>
          <w:sz w:val="16"/>
        </w:rPr>
        <w:t>Lincoln, </w:t>
      </w:r>
      <w:r>
        <w:rPr>
          <w:color w:val="2A2A2A"/>
          <w:sz w:val="16"/>
        </w:rPr>
        <w:t>NE:</w:t>
      </w:r>
      <w:r>
        <w:rPr>
          <w:color w:val="2A2A2A"/>
          <w:spacing w:val="40"/>
          <w:sz w:val="16"/>
        </w:rPr>
        <w:t> </w:t>
      </w:r>
      <w:r>
        <w:rPr>
          <w:color w:val="2A2A2A"/>
          <w:sz w:val="16"/>
        </w:rPr>
        <w:t>The Buros Institute </w:t>
      </w:r>
      <w:r>
        <w:rPr>
          <w:color w:val="181818"/>
          <w:sz w:val="16"/>
        </w:rPr>
        <w:t>of </w:t>
      </w:r>
      <w:r>
        <w:rPr>
          <w:color w:val="2A2A2A"/>
          <w:sz w:val="16"/>
        </w:rPr>
        <w:t>Mental Measurements,</w:t>
      </w:r>
      <w:r>
        <w:rPr>
          <w:color w:val="2A2A2A"/>
          <w:spacing w:val="40"/>
          <w:sz w:val="16"/>
        </w:rPr>
        <w:t> </w:t>
      </w:r>
      <w:r>
        <w:rPr>
          <w:color w:val="2A2A2A"/>
          <w:spacing w:val="-2"/>
          <w:sz w:val="16"/>
        </w:rPr>
        <w:t>1998.</w:t>
      </w:r>
    </w:p>
    <w:p>
      <w:pPr>
        <w:pStyle w:val="BodyText"/>
        <w:spacing w:line="300" w:lineRule="auto" w:before="94"/>
        <w:ind w:left="762" w:right="3243" w:hanging="221"/>
      </w:pPr>
      <w:r>
        <w:rPr>
          <w:color w:val="2A2A2A"/>
          <w:w w:val="105"/>
        </w:rPr>
        <w:t>Inwald,</w:t>
      </w:r>
      <w:r>
        <w:rPr>
          <w:color w:val="2A2A2A"/>
          <w:spacing w:val="-11"/>
          <w:w w:val="105"/>
        </w:rPr>
        <w:t> </w:t>
      </w:r>
      <w:r>
        <w:rPr>
          <w:color w:val="181818"/>
          <w:w w:val="105"/>
        </w:rPr>
        <w:t>R.E.;</w:t>
      </w:r>
      <w:r>
        <w:rPr>
          <w:color w:val="181818"/>
          <w:spacing w:val="-6"/>
          <w:w w:val="105"/>
        </w:rPr>
        <w:t> </w:t>
      </w:r>
      <w:r>
        <w:rPr>
          <w:color w:val="2A2A2A"/>
          <w:w w:val="105"/>
        </w:rPr>
        <w:t>Brobst,</w:t>
      </w:r>
      <w:r>
        <w:rPr>
          <w:color w:val="2A2A2A"/>
          <w:spacing w:val="-7"/>
          <w:w w:val="105"/>
        </w:rPr>
        <w:t> </w:t>
      </w:r>
      <w:r>
        <w:rPr>
          <w:color w:val="2A2A2A"/>
          <w:w w:val="105"/>
        </w:rPr>
        <w:t>M.A.;</w:t>
      </w:r>
      <w:r>
        <w:rPr>
          <w:color w:val="2A2A2A"/>
          <w:spacing w:val="-11"/>
          <w:w w:val="105"/>
        </w:rPr>
        <w:t> </w:t>
      </w:r>
      <w:r>
        <w:rPr>
          <w:color w:val="2A2A2A"/>
          <w:w w:val="105"/>
        </w:rPr>
        <w:t>and</w:t>
      </w:r>
      <w:r>
        <w:rPr>
          <w:color w:val="2A2A2A"/>
          <w:spacing w:val="17"/>
          <w:w w:val="105"/>
        </w:rPr>
        <w:t> </w:t>
      </w:r>
      <w:r>
        <w:rPr>
          <w:color w:val="181818"/>
          <w:w w:val="105"/>
        </w:rPr>
        <w:t>Morissey,</w:t>
      </w:r>
      <w:r>
        <w:rPr>
          <w:color w:val="181818"/>
          <w:spacing w:val="-1"/>
          <w:w w:val="105"/>
        </w:rPr>
        <w:t> </w:t>
      </w:r>
      <w:r>
        <w:rPr>
          <w:color w:val="181818"/>
          <w:w w:val="105"/>
        </w:rPr>
        <w:t>R.F. </w:t>
      </w:r>
      <w:r>
        <w:rPr>
          <w:color w:val="2A2A2A"/>
          <w:w w:val="105"/>
        </w:rPr>
        <w:t>Identifying and</w:t>
      </w:r>
      <w:r>
        <w:rPr>
          <w:color w:val="2A2A2A"/>
          <w:spacing w:val="40"/>
          <w:w w:val="105"/>
        </w:rPr>
        <w:t> </w:t>
      </w:r>
      <w:r>
        <w:rPr>
          <w:color w:val="181818"/>
          <w:w w:val="105"/>
        </w:rPr>
        <w:t>predicting </w:t>
      </w:r>
      <w:r>
        <w:rPr>
          <w:color w:val="2A2A2A"/>
          <w:w w:val="105"/>
        </w:rPr>
        <w:t>adolescent </w:t>
      </w:r>
      <w:r>
        <w:rPr>
          <w:color w:val="181818"/>
          <w:w w:val="105"/>
        </w:rPr>
        <w:t>behavioral problems by</w:t>
      </w:r>
      <w:r>
        <w:rPr>
          <w:color w:val="181818"/>
          <w:spacing w:val="-5"/>
          <w:w w:val="105"/>
        </w:rPr>
        <w:t> </w:t>
      </w:r>
      <w:r>
        <w:rPr>
          <w:color w:val="181818"/>
          <w:w w:val="105"/>
        </w:rPr>
        <w:t>using</w:t>
      </w:r>
      <w:r>
        <w:rPr>
          <w:color w:val="181818"/>
          <w:spacing w:val="-10"/>
          <w:w w:val="105"/>
        </w:rPr>
        <w:t> </w:t>
      </w:r>
      <w:r>
        <w:rPr>
          <w:color w:val="2A2A2A"/>
          <w:w w:val="105"/>
        </w:rPr>
        <w:t>a</w:t>
      </w:r>
      <w:r>
        <w:rPr>
          <w:color w:val="2A2A2A"/>
          <w:spacing w:val="-2"/>
          <w:w w:val="105"/>
        </w:rPr>
        <w:t> </w:t>
      </w:r>
      <w:r>
        <w:rPr>
          <w:color w:val="181818"/>
          <w:w w:val="105"/>
        </w:rPr>
        <w:t>new </w:t>
      </w:r>
      <w:r>
        <w:rPr>
          <w:color w:val="181818"/>
          <w:w w:val="105"/>
        </w:rPr>
        <w:t>profile. </w:t>
      </w:r>
      <w:r>
        <w:rPr>
          <w:i/>
          <w:color w:val="181818"/>
          <w:spacing w:val="-2"/>
          <w:w w:val="105"/>
        </w:rPr>
        <w:t>Juvenile</w:t>
      </w:r>
      <w:r>
        <w:rPr>
          <w:i/>
          <w:color w:val="181818"/>
          <w:spacing w:val="-9"/>
          <w:w w:val="105"/>
        </w:rPr>
        <w:t> </w:t>
      </w:r>
      <w:r>
        <w:rPr>
          <w:i/>
          <w:color w:val="181818"/>
          <w:spacing w:val="-2"/>
          <w:w w:val="105"/>
        </w:rPr>
        <w:t>Justice</w:t>
      </w:r>
      <w:r>
        <w:rPr>
          <w:i/>
          <w:color w:val="181818"/>
          <w:spacing w:val="4"/>
          <w:w w:val="105"/>
        </w:rPr>
        <w:t> </w:t>
      </w:r>
      <w:r>
        <w:rPr>
          <w:i/>
          <w:color w:val="2A2A2A"/>
          <w:spacing w:val="-2"/>
          <w:w w:val="105"/>
        </w:rPr>
        <w:t>Digest</w:t>
      </w:r>
      <w:r>
        <w:rPr>
          <w:i/>
          <w:color w:val="2A2A2A"/>
          <w:spacing w:val="21"/>
          <w:w w:val="105"/>
        </w:rPr>
        <w:t> </w:t>
      </w:r>
      <w:r>
        <w:rPr>
          <w:color w:val="181818"/>
          <w:spacing w:val="-2"/>
          <w:w w:val="105"/>
        </w:rPr>
        <w:t>14(3),</w:t>
      </w:r>
      <w:r>
        <w:rPr>
          <w:color w:val="181818"/>
          <w:spacing w:val="-9"/>
          <w:w w:val="105"/>
        </w:rPr>
        <w:t> </w:t>
      </w:r>
      <w:r>
        <w:rPr>
          <w:color w:val="2A2A2A"/>
          <w:spacing w:val="-2"/>
          <w:w w:val="105"/>
        </w:rPr>
        <w:t>1986.</w:t>
      </w:r>
    </w:p>
    <w:p>
      <w:pPr>
        <w:spacing w:after="0" w:line="300" w:lineRule="auto"/>
        <w:sectPr>
          <w:type w:val="continuous"/>
          <w:pgSz w:w="12240" w:h="15840"/>
          <w:pgMar w:top="800" w:bottom="280" w:left="460" w:right="560"/>
          <w:cols w:num="2" w:equalWidth="0">
            <w:col w:w="3940" w:space="40"/>
            <w:col w:w="724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</w:p>
    <w:p>
      <w:pPr>
        <w:spacing w:before="101"/>
        <w:ind w:left="355" w:right="0" w:firstLine="0"/>
        <w:jc w:val="left"/>
        <w:rPr>
          <w:rFonts w:ascii="Courier New"/>
          <w:sz w:val="17"/>
        </w:rPr>
      </w:pPr>
      <w:r>
        <w:rPr>
          <w:rFonts w:ascii="Courier New"/>
          <w:color w:val="2A2A2A"/>
          <w:spacing w:val="-5"/>
          <w:w w:val="95"/>
          <w:sz w:val="17"/>
        </w:rPr>
        <w:t>56</w:t>
      </w:r>
    </w:p>
    <w:p>
      <w:pPr>
        <w:spacing w:after="0"/>
        <w:jc w:val="left"/>
        <w:rPr>
          <w:rFonts w:ascii="Courier New"/>
          <w:sz w:val="17"/>
        </w:rPr>
        <w:sectPr>
          <w:type w:val="continuous"/>
          <w:pgSz w:w="12240" w:h="15840"/>
          <w:pgMar w:top="800" w:bottom="280" w:left="460" w:right="560"/>
        </w:sectPr>
      </w:pPr>
    </w:p>
    <w:p>
      <w:pPr>
        <w:spacing w:before="82"/>
        <w:ind w:left="7336" w:right="0" w:firstLine="0"/>
        <w:jc w:val="left"/>
        <w:rPr>
          <w:i/>
          <w:sz w:val="16"/>
        </w:rPr>
      </w:pPr>
      <w:r>
        <w:rPr>
          <w:i/>
          <w:color w:val="282828"/>
          <w:spacing w:val="-2"/>
          <w:sz w:val="16"/>
        </w:rPr>
        <w:t>Bibliography</w:t>
      </w:r>
    </w:p>
    <w:p>
      <w:pPr>
        <w:pStyle w:val="BodyText"/>
        <w:spacing w:before="10"/>
        <w:rPr>
          <w:i/>
          <w:sz w:val="23"/>
        </w:rPr>
      </w:pPr>
    </w:p>
    <w:p>
      <w:pPr>
        <w:spacing w:after="0"/>
        <w:rPr>
          <w:sz w:val="23"/>
        </w:rPr>
        <w:sectPr>
          <w:pgSz w:w="12240" w:h="15840"/>
          <w:pgMar w:top="480" w:bottom="280" w:left="460" w:right="560"/>
        </w:sectPr>
      </w:pPr>
    </w:p>
    <w:p>
      <w:pPr>
        <w:spacing w:line="300" w:lineRule="auto" w:before="94"/>
        <w:ind w:left="866" w:right="58" w:hanging="220"/>
        <w:jc w:val="left"/>
        <w:rPr>
          <w:sz w:val="15"/>
        </w:rPr>
      </w:pPr>
      <w:r>
        <w:rPr>
          <w:color w:val="282828"/>
          <w:sz w:val="16"/>
        </w:rPr>
        <w:t>Ivens, C., and</w:t>
      </w:r>
      <w:r>
        <w:rPr>
          <w:color w:val="282828"/>
          <w:spacing w:val="40"/>
          <w:sz w:val="16"/>
        </w:rPr>
        <w:t> </w:t>
      </w:r>
      <w:r>
        <w:rPr>
          <w:color w:val="151515"/>
          <w:sz w:val="16"/>
        </w:rPr>
        <w:t>Rehm, </w:t>
      </w:r>
      <w:r>
        <w:rPr>
          <w:color w:val="282828"/>
          <w:sz w:val="16"/>
        </w:rPr>
        <w:t>L.P.</w:t>
      </w:r>
      <w:r>
        <w:rPr>
          <w:color w:val="282828"/>
          <w:spacing w:val="40"/>
          <w:sz w:val="16"/>
        </w:rPr>
        <w:t> </w:t>
      </w:r>
      <w:r>
        <w:rPr>
          <w:color w:val="282828"/>
          <w:sz w:val="16"/>
        </w:rPr>
        <w:t>Assessment of</w:t>
      </w:r>
      <w:r>
        <w:rPr>
          <w:color w:val="282828"/>
          <w:spacing w:val="40"/>
          <w:sz w:val="16"/>
        </w:rPr>
        <w:t> </w:t>
      </w:r>
      <w:r>
        <w:rPr>
          <w:color w:val="282828"/>
          <w:sz w:val="16"/>
        </w:rPr>
        <w:t>childhood </w:t>
      </w:r>
      <w:r>
        <w:rPr>
          <w:color w:val="151515"/>
          <w:sz w:val="16"/>
        </w:rPr>
        <w:t>depression: </w:t>
      </w:r>
      <w:r>
        <w:rPr>
          <w:color w:val="282828"/>
          <w:sz w:val="16"/>
        </w:rPr>
        <w:t>Correspondence</w:t>
      </w:r>
      <w:r>
        <w:rPr>
          <w:color w:val="282828"/>
          <w:spacing w:val="80"/>
          <w:sz w:val="16"/>
        </w:rPr>
        <w:t> </w:t>
      </w:r>
      <w:r>
        <w:rPr>
          <w:color w:val="151515"/>
          <w:sz w:val="16"/>
        </w:rPr>
        <w:t>between </w:t>
      </w:r>
      <w:r>
        <w:rPr>
          <w:color w:val="282828"/>
          <w:sz w:val="16"/>
        </w:rPr>
        <w:t>reports </w:t>
      </w:r>
      <w:r>
        <w:rPr>
          <w:color w:val="151515"/>
          <w:sz w:val="16"/>
        </w:rPr>
        <w:t>by </w:t>
      </w:r>
      <w:r>
        <w:rPr>
          <w:color w:val="282828"/>
          <w:sz w:val="16"/>
        </w:rPr>
        <w:t>child, mother, and father.</w:t>
      </w:r>
      <w:r>
        <w:rPr>
          <w:color w:val="282828"/>
          <w:spacing w:val="40"/>
          <w:sz w:val="16"/>
        </w:rPr>
        <w:t> </w:t>
      </w:r>
      <w:r>
        <w:rPr>
          <w:i/>
          <w:color w:val="151515"/>
          <w:sz w:val="16"/>
        </w:rPr>
        <w:t>Journal</w:t>
      </w:r>
      <w:r>
        <w:rPr>
          <w:i/>
          <w:color w:val="151515"/>
          <w:spacing w:val="-1"/>
          <w:sz w:val="16"/>
        </w:rPr>
        <w:t> </w:t>
      </w:r>
      <w:r>
        <w:rPr>
          <w:i/>
          <w:color w:val="282828"/>
          <w:sz w:val="16"/>
        </w:rPr>
        <w:t>of</w:t>
      </w:r>
      <w:r>
        <w:rPr>
          <w:i/>
          <w:color w:val="282828"/>
          <w:spacing w:val="-7"/>
          <w:sz w:val="16"/>
        </w:rPr>
        <w:t> </w:t>
      </w:r>
      <w:r>
        <w:rPr>
          <w:i/>
          <w:color w:val="282828"/>
          <w:sz w:val="16"/>
        </w:rPr>
        <w:t>the</w:t>
      </w:r>
      <w:r>
        <w:rPr>
          <w:i/>
          <w:color w:val="282828"/>
          <w:spacing w:val="-7"/>
          <w:sz w:val="16"/>
        </w:rPr>
        <w:t> </w:t>
      </w:r>
      <w:r>
        <w:rPr>
          <w:i/>
          <w:color w:val="282828"/>
          <w:sz w:val="16"/>
        </w:rPr>
        <w:t>American</w:t>
      </w:r>
      <w:r>
        <w:rPr>
          <w:i/>
          <w:color w:val="282828"/>
          <w:spacing w:val="-1"/>
          <w:sz w:val="16"/>
        </w:rPr>
        <w:t> </w:t>
      </w:r>
      <w:r>
        <w:rPr>
          <w:i/>
          <w:color w:val="282828"/>
          <w:sz w:val="16"/>
        </w:rPr>
        <w:t>Academy</w:t>
      </w:r>
      <w:r>
        <w:rPr>
          <w:i/>
          <w:color w:val="282828"/>
          <w:spacing w:val="-6"/>
          <w:sz w:val="16"/>
        </w:rPr>
        <w:t> </w:t>
      </w:r>
      <w:r>
        <w:rPr>
          <w:i/>
          <w:color w:val="282828"/>
          <w:sz w:val="16"/>
        </w:rPr>
        <w:t>of</w:t>
      </w:r>
      <w:r>
        <w:rPr>
          <w:i/>
          <w:color w:val="282828"/>
          <w:spacing w:val="-10"/>
          <w:sz w:val="16"/>
        </w:rPr>
        <w:t> </w:t>
      </w:r>
      <w:r>
        <w:rPr>
          <w:i/>
          <w:color w:val="282828"/>
          <w:sz w:val="16"/>
        </w:rPr>
        <w:t>Child and</w:t>
      </w:r>
      <w:r>
        <w:rPr>
          <w:i/>
          <w:color w:val="282828"/>
          <w:spacing w:val="40"/>
          <w:sz w:val="16"/>
        </w:rPr>
        <w:t> </w:t>
      </w:r>
      <w:r>
        <w:rPr>
          <w:i/>
          <w:color w:val="282828"/>
          <w:sz w:val="16"/>
        </w:rPr>
        <w:t>Adolescent</w:t>
      </w:r>
      <w:r>
        <w:rPr>
          <w:i/>
          <w:color w:val="282828"/>
          <w:spacing w:val="40"/>
          <w:sz w:val="16"/>
        </w:rPr>
        <w:t> </w:t>
      </w:r>
      <w:r>
        <w:rPr>
          <w:i/>
          <w:color w:val="282828"/>
          <w:sz w:val="16"/>
        </w:rPr>
        <w:t>Psychiatry</w:t>
      </w:r>
      <w:r>
        <w:rPr>
          <w:i/>
          <w:color w:val="282828"/>
          <w:spacing w:val="40"/>
          <w:sz w:val="16"/>
        </w:rPr>
        <w:t> </w:t>
      </w:r>
      <w:r>
        <w:rPr>
          <w:color w:val="282828"/>
          <w:sz w:val="15"/>
        </w:rPr>
        <w:t>6:738-741, 1988.</w:t>
      </w:r>
    </w:p>
    <w:p>
      <w:pPr>
        <w:spacing w:line="300" w:lineRule="auto" w:before="95"/>
        <w:ind w:left="868" w:right="64" w:hanging="227"/>
        <w:jc w:val="left"/>
        <w:rPr>
          <w:sz w:val="15"/>
        </w:rPr>
      </w:pPr>
      <w:r>
        <w:rPr>
          <w:color w:val="151515"/>
          <w:sz w:val="16"/>
        </w:rPr>
        <w:t>Jacob, </w:t>
      </w:r>
      <w:r>
        <w:rPr>
          <w:color w:val="282828"/>
          <w:sz w:val="16"/>
        </w:rPr>
        <w:t>T., and Tennenbaum, </w:t>
      </w:r>
      <w:r>
        <w:rPr>
          <w:color w:val="151515"/>
          <w:sz w:val="16"/>
        </w:rPr>
        <w:t>D.</w:t>
      </w:r>
      <w:r>
        <w:rPr>
          <w:color w:val="151515"/>
          <w:spacing w:val="40"/>
          <w:sz w:val="16"/>
        </w:rPr>
        <w:t> </w:t>
      </w:r>
      <w:r>
        <w:rPr>
          <w:color w:val="282828"/>
          <w:sz w:val="16"/>
        </w:rPr>
        <w:t>Family</w:t>
      </w:r>
      <w:r>
        <w:rPr>
          <w:color w:val="282828"/>
          <w:spacing w:val="40"/>
          <w:sz w:val="16"/>
        </w:rPr>
        <w:t> </w:t>
      </w:r>
      <w:r>
        <w:rPr>
          <w:color w:val="282828"/>
          <w:sz w:val="16"/>
        </w:rPr>
        <w:t>Assessment Methods.</w:t>
      </w:r>
      <w:r>
        <w:rPr>
          <w:color w:val="282828"/>
          <w:spacing w:val="40"/>
          <w:sz w:val="16"/>
        </w:rPr>
        <w:t> </w:t>
      </w:r>
      <w:r>
        <w:rPr>
          <w:color w:val="151515"/>
          <w:sz w:val="16"/>
        </w:rPr>
        <w:t>In: Rutter, </w:t>
      </w:r>
      <w:r>
        <w:rPr>
          <w:color w:val="282828"/>
          <w:sz w:val="16"/>
        </w:rPr>
        <w:t>M.; Tuma,</w:t>
      </w:r>
      <w:r>
        <w:rPr>
          <w:color w:val="282828"/>
          <w:spacing w:val="40"/>
          <w:sz w:val="16"/>
        </w:rPr>
        <w:t> </w:t>
      </w:r>
      <w:r>
        <w:rPr>
          <w:color w:val="282828"/>
          <w:sz w:val="16"/>
        </w:rPr>
        <w:t>H.; and </w:t>
      </w:r>
      <w:r>
        <w:rPr>
          <w:color w:val="151515"/>
          <w:sz w:val="16"/>
        </w:rPr>
        <w:t>Lann, </w:t>
      </w:r>
      <w:r>
        <w:rPr>
          <w:rFonts w:ascii="Arial"/>
          <w:color w:val="151515"/>
          <w:sz w:val="15"/>
        </w:rPr>
        <w:t>I., </w:t>
      </w:r>
      <w:r>
        <w:rPr>
          <w:color w:val="282828"/>
          <w:sz w:val="16"/>
        </w:rPr>
        <w:t>eds.</w:t>
      </w:r>
      <w:r>
        <w:rPr>
          <w:color w:val="282828"/>
          <w:spacing w:val="40"/>
          <w:sz w:val="16"/>
        </w:rPr>
        <w:t> </w:t>
      </w:r>
      <w:r>
        <w:rPr>
          <w:i/>
          <w:color w:val="282828"/>
          <w:sz w:val="16"/>
        </w:rPr>
        <w:t>Assessment and</w:t>
      </w:r>
      <w:r>
        <w:rPr>
          <w:i/>
          <w:color w:val="282828"/>
          <w:spacing w:val="40"/>
          <w:sz w:val="16"/>
        </w:rPr>
        <w:t> </w:t>
      </w:r>
      <w:r>
        <w:rPr>
          <w:i/>
          <w:color w:val="282828"/>
          <w:sz w:val="16"/>
        </w:rPr>
        <w:t>Diagnosis</w:t>
      </w:r>
      <w:r>
        <w:rPr>
          <w:i/>
          <w:color w:val="282828"/>
          <w:spacing w:val="-5"/>
          <w:sz w:val="16"/>
        </w:rPr>
        <w:t> </w:t>
      </w:r>
      <w:r>
        <w:rPr>
          <w:i/>
          <w:color w:val="282828"/>
          <w:sz w:val="16"/>
        </w:rPr>
        <w:t>of</w:t>
      </w:r>
      <w:r>
        <w:rPr>
          <w:i/>
          <w:color w:val="282828"/>
          <w:spacing w:val="-6"/>
          <w:sz w:val="16"/>
        </w:rPr>
        <w:t> </w:t>
      </w:r>
      <w:r>
        <w:rPr>
          <w:i/>
          <w:color w:val="282828"/>
          <w:sz w:val="16"/>
        </w:rPr>
        <w:t>Child and Adolescent</w:t>
      </w:r>
      <w:r>
        <w:rPr>
          <w:i/>
          <w:color w:val="282828"/>
          <w:spacing w:val="40"/>
          <w:sz w:val="16"/>
        </w:rPr>
        <w:t> </w:t>
      </w:r>
      <w:r>
        <w:rPr>
          <w:i/>
          <w:color w:val="282828"/>
          <w:sz w:val="16"/>
        </w:rPr>
        <w:t>PsychopathologiJ,</w:t>
      </w:r>
      <w:r>
        <w:rPr>
          <w:i/>
          <w:color w:val="282828"/>
          <w:spacing w:val="40"/>
          <w:sz w:val="16"/>
        </w:rPr>
        <w:t> </w:t>
      </w:r>
      <w:r>
        <w:rPr>
          <w:color w:val="282828"/>
          <w:sz w:val="16"/>
        </w:rPr>
        <w:t>NY:</w:t>
      </w:r>
      <w:r>
        <w:rPr>
          <w:color w:val="282828"/>
          <w:spacing w:val="-4"/>
          <w:sz w:val="16"/>
        </w:rPr>
        <w:t> </w:t>
      </w:r>
      <w:r>
        <w:rPr>
          <w:color w:val="282828"/>
          <w:sz w:val="16"/>
        </w:rPr>
        <w:t>Guilford</w:t>
      </w:r>
      <w:r>
        <w:rPr>
          <w:color w:val="282828"/>
          <w:spacing w:val="21"/>
          <w:sz w:val="16"/>
        </w:rPr>
        <w:t> </w:t>
      </w:r>
      <w:r>
        <w:rPr>
          <w:color w:val="282828"/>
          <w:sz w:val="16"/>
        </w:rPr>
        <w:t>Press,</w:t>
      </w:r>
      <w:r>
        <w:rPr>
          <w:color w:val="282828"/>
          <w:spacing w:val="-5"/>
          <w:sz w:val="16"/>
        </w:rPr>
        <w:t> </w:t>
      </w:r>
      <w:r>
        <w:rPr>
          <w:color w:val="282828"/>
          <w:sz w:val="15"/>
        </w:rPr>
        <w:t>1987.</w:t>
      </w:r>
    </w:p>
    <w:p>
      <w:pPr>
        <w:spacing w:line="300" w:lineRule="auto" w:before="94"/>
        <w:ind w:left="865" w:right="64" w:hanging="224"/>
        <w:jc w:val="left"/>
        <w:rPr>
          <w:sz w:val="16"/>
        </w:rPr>
      </w:pPr>
      <w:r>
        <w:rPr>
          <w:color w:val="151515"/>
          <w:sz w:val="16"/>
        </w:rPr>
        <w:t>Jainchill, </w:t>
      </w:r>
      <w:r>
        <w:rPr>
          <w:color w:val="282828"/>
          <w:sz w:val="16"/>
        </w:rPr>
        <w:t>N.; Yagelka, </w:t>
      </w:r>
      <w:r>
        <w:rPr>
          <w:color w:val="151515"/>
          <w:sz w:val="16"/>
        </w:rPr>
        <w:t>J.; </w:t>
      </w:r>
      <w:r>
        <w:rPr>
          <w:color w:val="282828"/>
          <w:sz w:val="16"/>
        </w:rPr>
        <w:t>and</w:t>
      </w:r>
      <w:r>
        <w:rPr>
          <w:color w:val="282828"/>
          <w:spacing w:val="40"/>
          <w:sz w:val="16"/>
        </w:rPr>
        <w:t> </w:t>
      </w:r>
      <w:r>
        <w:rPr>
          <w:color w:val="151515"/>
          <w:sz w:val="16"/>
        </w:rPr>
        <w:t>DeLeon, </w:t>
      </w:r>
      <w:r>
        <w:rPr>
          <w:color w:val="282828"/>
          <w:sz w:val="16"/>
        </w:rPr>
        <w:t>G.</w:t>
      </w:r>
      <w:r>
        <w:rPr>
          <w:color w:val="282828"/>
          <w:spacing w:val="40"/>
          <w:sz w:val="16"/>
        </w:rPr>
        <w:t> </w:t>
      </w:r>
      <w:r>
        <w:rPr>
          <w:color w:val="282828"/>
          <w:sz w:val="16"/>
        </w:rPr>
        <w:t>Adolescent admissions </w:t>
      </w:r>
      <w:r>
        <w:rPr>
          <w:color w:val="151515"/>
          <w:sz w:val="16"/>
        </w:rPr>
        <w:t>to residential drug</w:t>
      </w:r>
      <w:r>
        <w:rPr>
          <w:color w:val="151515"/>
          <w:spacing w:val="40"/>
          <w:sz w:val="16"/>
        </w:rPr>
        <w:t> </w:t>
      </w:r>
      <w:r>
        <w:rPr>
          <w:color w:val="151515"/>
          <w:sz w:val="16"/>
        </w:rPr>
        <w:t>treatment: </w:t>
      </w:r>
      <w:r>
        <w:rPr>
          <w:b/>
          <w:color w:val="151515"/>
          <w:sz w:val="16"/>
        </w:rPr>
        <w:t>HIV </w:t>
      </w:r>
      <w:r>
        <w:rPr>
          <w:color w:val="151515"/>
          <w:sz w:val="16"/>
        </w:rPr>
        <w:t>risk behaviors pre-and </w:t>
      </w:r>
      <w:r>
        <w:rPr>
          <w:color w:val="282828"/>
          <w:sz w:val="16"/>
        </w:rPr>
        <w:t>post­</w:t>
      </w:r>
      <w:r>
        <w:rPr>
          <w:color w:val="282828"/>
          <w:spacing w:val="40"/>
          <w:sz w:val="16"/>
        </w:rPr>
        <w:t> </w:t>
      </w:r>
      <w:r>
        <w:rPr>
          <w:color w:val="151515"/>
          <w:sz w:val="16"/>
        </w:rPr>
        <w:t>treatment.</w:t>
      </w:r>
      <w:r>
        <w:rPr>
          <w:color w:val="151515"/>
          <w:spacing w:val="18"/>
          <w:sz w:val="16"/>
        </w:rPr>
        <w:t> </w:t>
      </w:r>
      <w:r>
        <w:rPr>
          <w:i/>
          <w:color w:val="282828"/>
          <w:sz w:val="16"/>
        </w:rPr>
        <w:t>Psychology</w:t>
      </w:r>
      <w:r>
        <w:rPr>
          <w:i/>
          <w:color w:val="282828"/>
          <w:spacing w:val="-7"/>
          <w:sz w:val="16"/>
        </w:rPr>
        <w:t> </w:t>
      </w:r>
      <w:r>
        <w:rPr>
          <w:i/>
          <w:color w:val="282828"/>
          <w:sz w:val="16"/>
        </w:rPr>
        <w:t>of</w:t>
      </w:r>
      <w:r>
        <w:rPr>
          <w:i/>
          <w:color w:val="282828"/>
          <w:spacing w:val="-7"/>
          <w:sz w:val="16"/>
        </w:rPr>
        <w:t> </w:t>
      </w:r>
      <w:r>
        <w:rPr>
          <w:i/>
          <w:color w:val="282828"/>
          <w:sz w:val="16"/>
        </w:rPr>
        <w:t>Addictive</w:t>
      </w:r>
      <w:r>
        <w:rPr>
          <w:i/>
          <w:color w:val="282828"/>
          <w:spacing w:val="-5"/>
          <w:sz w:val="16"/>
        </w:rPr>
        <w:t> </w:t>
      </w:r>
      <w:r>
        <w:rPr>
          <w:i/>
          <w:color w:val="282828"/>
          <w:sz w:val="16"/>
        </w:rPr>
        <w:t>Behaviors,</w:t>
      </w:r>
      <w:r>
        <w:rPr>
          <w:i/>
          <w:color w:val="282828"/>
          <w:spacing w:val="40"/>
          <w:sz w:val="16"/>
        </w:rPr>
        <w:t> </w:t>
      </w:r>
      <w:r>
        <w:rPr>
          <w:color w:val="151515"/>
          <w:sz w:val="16"/>
        </w:rPr>
        <w:t>in press.</w:t>
      </w:r>
    </w:p>
    <w:p>
      <w:pPr>
        <w:pStyle w:val="BodyText"/>
        <w:spacing w:before="95"/>
        <w:ind w:left="642"/>
      </w:pPr>
      <w:r>
        <w:rPr>
          <w:color w:val="151515"/>
        </w:rPr>
        <w:t>Jastak, </w:t>
      </w:r>
      <w:r>
        <w:rPr>
          <w:color w:val="282828"/>
        </w:rPr>
        <w:t>S.F.,</w:t>
      </w:r>
      <w:r>
        <w:rPr>
          <w:color w:val="282828"/>
          <w:spacing w:val="-2"/>
        </w:rPr>
        <w:t> </w:t>
      </w:r>
      <w:r>
        <w:rPr>
          <w:color w:val="282828"/>
        </w:rPr>
        <w:t>and</w:t>
      </w:r>
      <w:r>
        <w:rPr>
          <w:color w:val="282828"/>
          <w:spacing w:val="39"/>
        </w:rPr>
        <w:t> </w:t>
      </w:r>
      <w:r>
        <w:rPr>
          <w:color w:val="151515"/>
        </w:rPr>
        <w:t>Wilkinson,</w:t>
      </w:r>
      <w:r>
        <w:rPr>
          <w:color w:val="151515"/>
          <w:spacing w:val="5"/>
        </w:rPr>
        <w:t> </w:t>
      </w:r>
      <w:r>
        <w:rPr>
          <w:color w:val="282828"/>
        </w:rPr>
        <w:t>G.S.</w:t>
      </w:r>
      <w:r>
        <w:rPr>
          <w:color w:val="282828"/>
          <w:spacing w:val="32"/>
        </w:rPr>
        <w:t> </w:t>
      </w:r>
      <w:r>
        <w:rPr>
          <w:color w:val="151515"/>
        </w:rPr>
        <w:t>Wide</w:t>
      </w:r>
      <w:r>
        <w:rPr>
          <w:color w:val="151515"/>
          <w:spacing w:val="1"/>
        </w:rPr>
        <w:t> </w:t>
      </w:r>
      <w:r>
        <w:rPr>
          <w:color w:val="151515"/>
          <w:spacing w:val="-2"/>
        </w:rPr>
        <w:t>Range</w:t>
      </w:r>
    </w:p>
    <w:p>
      <w:pPr>
        <w:spacing w:line="300" w:lineRule="auto" w:before="47"/>
        <w:ind w:left="869" w:right="64" w:firstLine="5"/>
        <w:jc w:val="left"/>
        <w:rPr>
          <w:sz w:val="15"/>
        </w:rPr>
      </w:pPr>
      <w:r>
        <w:rPr>
          <w:i/>
          <w:color w:val="282828"/>
          <w:sz w:val="16"/>
        </w:rPr>
        <w:t>Achievement</w:t>
      </w:r>
      <w:r>
        <w:rPr>
          <w:i/>
          <w:color w:val="282828"/>
          <w:spacing w:val="34"/>
          <w:sz w:val="16"/>
        </w:rPr>
        <w:t> </w:t>
      </w:r>
      <w:r>
        <w:rPr>
          <w:i/>
          <w:color w:val="282828"/>
          <w:sz w:val="16"/>
        </w:rPr>
        <w:t>Test-Level</w:t>
      </w:r>
      <w:r>
        <w:rPr>
          <w:i/>
          <w:color w:val="282828"/>
          <w:spacing w:val="33"/>
          <w:sz w:val="16"/>
        </w:rPr>
        <w:t> </w:t>
      </w:r>
      <w:r>
        <w:rPr>
          <w:i/>
          <w:color w:val="151515"/>
          <w:sz w:val="16"/>
        </w:rPr>
        <w:t>I </w:t>
      </w:r>
      <w:r>
        <w:rPr>
          <w:i/>
          <w:color w:val="282828"/>
          <w:sz w:val="16"/>
        </w:rPr>
        <w:t>and</w:t>
      </w:r>
      <w:r>
        <w:rPr>
          <w:i/>
          <w:color w:val="282828"/>
          <w:spacing w:val="33"/>
          <w:sz w:val="16"/>
        </w:rPr>
        <w:t> </w:t>
      </w:r>
      <w:r>
        <w:rPr>
          <w:i/>
          <w:color w:val="151515"/>
          <w:sz w:val="16"/>
        </w:rPr>
        <w:t>II,</w:t>
      </w:r>
      <w:r>
        <w:rPr>
          <w:i/>
          <w:color w:val="151515"/>
          <w:spacing w:val="-3"/>
          <w:sz w:val="16"/>
        </w:rPr>
        <w:t> </w:t>
      </w:r>
      <w:r>
        <w:rPr>
          <w:color w:val="151515"/>
          <w:sz w:val="16"/>
        </w:rPr>
        <w:t>rev. </w:t>
      </w:r>
      <w:r>
        <w:rPr>
          <w:color w:val="282828"/>
          <w:sz w:val="16"/>
        </w:rPr>
        <w:t>ed.</w:t>
      </w:r>
      <w:r>
        <w:rPr>
          <w:color w:val="282828"/>
          <w:spacing w:val="40"/>
          <w:sz w:val="16"/>
        </w:rPr>
        <w:t> </w:t>
      </w:r>
      <w:r>
        <w:rPr>
          <w:color w:val="151515"/>
          <w:sz w:val="16"/>
        </w:rPr>
        <w:t>Wilmington, DE:</w:t>
      </w:r>
      <w:r>
        <w:rPr>
          <w:color w:val="151515"/>
          <w:spacing w:val="-9"/>
          <w:sz w:val="16"/>
        </w:rPr>
        <w:t> </w:t>
      </w:r>
      <w:r>
        <w:rPr>
          <w:color w:val="151515"/>
          <w:sz w:val="16"/>
        </w:rPr>
        <w:t>Jastak </w:t>
      </w:r>
      <w:r>
        <w:rPr>
          <w:color w:val="282828"/>
          <w:sz w:val="16"/>
        </w:rPr>
        <w:t>Associates, </w:t>
      </w:r>
      <w:r>
        <w:rPr>
          <w:color w:val="151515"/>
          <w:sz w:val="15"/>
        </w:rPr>
        <w:t>1984.</w:t>
      </w:r>
    </w:p>
    <w:p>
      <w:pPr>
        <w:spacing w:line="300" w:lineRule="auto" w:before="93"/>
        <w:ind w:left="865" w:right="87" w:hanging="224"/>
        <w:jc w:val="left"/>
        <w:rPr>
          <w:sz w:val="16"/>
        </w:rPr>
      </w:pPr>
      <w:r>
        <w:rPr>
          <w:color w:val="151515"/>
          <w:sz w:val="16"/>
        </w:rPr>
        <w:t>Jenkins, W.0.; Witherspoon,</w:t>
      </w:r>
      <w:r>
        <w:rPr>
          <w:color w:val="151515"/>
          <w:spacing w:val="40"/>
          <w:sz w:val="16"/>
        </w:rPr>
        <w:t> </w:t>
      </w:r>
      <w:r>
        <w:rPr>
          <w:color w:val="282828"/>
          <w:sz w:val="16"/>
        </w:rPr>
        <w:t>A.D.; </w:t>
      </w:r>
      <w:r>
        <w:rPr>
          <w:color w:val="151515"/>
          <w:sz w:val="16"/>
        </w:rPr>
        <w:t>DeVine,</w:t>
      </w:r>
      <w:r>
        <w:rPr>
          <w:color w:val="151515"/>
          <w:spacing w:val="40"/>
          <w:sz w:val="16"/>
        </w:rPr>
        <w:t> </w:t>
      </w:r>
      <w:r>
        <w:rPr>
          <w:color w:val="282828"/>
          <w:sz w:val="16"/>
        </w:rPr>
        <w:t>M.D.; </w:t>
      </w:r>
      <w:r>
        <w:rPr>
          <w:color w:val="151515"/>
          <w:sz w:val="16"/>
        </w:rPr>
        <w:t>deValera, </w:t>
      </w:r>
      <w:r>
        <w:rPr>
          <w:color w:val="282828"/>
          <w:sz w:val="16"/>
        </w:rPr>
        <w:t>E.R.; </w:t>
      </w:r>
      <w:r>
        <w:rPr>
          <w:color w:val="151515"/>
          <w:sz w:val="16"/>
        </w:rPr>
        <w:t>Muller, J.B.; </w:t>
      </w:r>
      <w:r>
        <w:rPr>
          <w:color w:val="282828"/>
          <w:sz w:val="16"/>
        </w:rPr>
        <w:t>Barton,</w:t>
      </w:r>
      <w:r>
        <w:rPr>
          <w:color w:val="282828"/>
          <w:spacing w:val="40"/>
          <w:sz w:val="16"/>
        </w:rPr>
        <w:t> </w:t>
      </w:r>
      <w:r>
        <w:rPr>
          <w:color w:val="282828"/>
          <w:sz w:val="16"/>
        </w:rPr>
        <w:t>M.C.; and</w:t>
      </w:r>
      <w:r>
        <w:rPr>
          <w:color w:val="282828"/>
          <w:spacing w:val="40"/>
          <w:sz w:val="16"/>
        </w:rPr>
        <w:t> </w:t>
      </w:r>
      <w:r>
        <w:rPr>
          <w:color w:val="282828"/>
          <w:sz w:val="16"/>
        </w:rPr>
        <w:t>McKee, </w:t>
      </w:r>
      <w:r>
        <w:rPr>
          <w:color w:val="151515"/>
          <w:sz w:val="16"/>
        </w:rPr>
        <w:t>J.M</w:t>
      </w:r>
      <w:r>
        <w:rPr>
          <w:color w:val="464646"/>
          <w:sz w:val="16"/>
        </w:rPr>
        <w:t>.</w:t>
      </w:r>
      <w:r>
        <w:rPr>
          <w:color w:val="464646"/>
          <w:spacing w:val="39"/>
          <w:sz w:val="16"/>
        </w:rPr>
        <w:t> </w:t>
      </w:r>
      <w:r>
        <w:rPr>
          <w:i/>
          <w:color w:val="151515"/>
          <w:sz w:val="16"/>
        </w:rPr>
        <w:t>The Post-Prison</w:t>
      </w:r>
      <w:r>
        <w:rPr>
          <w:i/>
          <w:color w:val="151515"/>
          <w:spacing w:val="40"/>
          <w:sz w:val="16"/>
        </w:rPr>
        <w:t> </w:t>
      </w:r>
      <w:r>
        <w:rPr>
          <w:i/>
          <w:color w:val="151515"/>
          <w:w w:val="95"/>
          <w:sz w:val="16"/>
        </w:rPr>
        <w:t>Analysis </w:t>
      </w:r>
      <w:r>
        <w:rPr>
          <w:i/>
          <w:color w:val="282828"/>
          <w:w w:val="95"/>
          <w:sz w:val="16"/>
        </w:rPr>
        <w:t>of</w:t>
      </w:r>
      <w:r>
        <w:rPr>
          <w:i/>
          <w:color w:val="282828"/>
          <w:spacing w:val="-3"/>
          <w:w w:val="95"/>
          <w:sz w:val="16"/>
        </w:rPr>
        <w:t> </w:t>
      </w:r>
      <w:r>
        <w:rPr>
          <w:i/>
          <w:color w:val="282828"/>
          <w:w w:val="95"/>
          <w:sz w:val="16"/>
        </w:rPr>
        <w:t>Criminal</w:t>
      </w:r>
      <w:r>
        <w:rPr>
          <w:i/>
          <w:color w:val="282828"/>
          <w:spacing w:val="15"/>
          <w:sz w:val="16"/>
        </w:rPr>
        <w:t> </w:t>
      </w:r>
      <w:r>
        <w:rPr>
          <w:i/>
          <w:color w:val="282828"/>
          <w:w w:val="95"/>
          <w:sz w:val="16"/>
        </w:rPr>
        <w:t>Behavior</w:t>
      </w:r>
      <w:r>
        <w:rPr>
          <w:i/>
          <w:color w:val="282828"/>
          <w:spacing w:val="-4"/>
          <w:w w:val="95"/>
          <w:sz w:val="16"/>
        </w:rPr>
        <w:t> </w:t>
      </w:r>
      <w:r>
        <w:rPr>
          <w:i/>
          <w:color w:val="282828"/>
          <w:w w:val="95"/>
          <w:sz w:val="16"/>
        </w:rPr>
        <w:t>and</w:t>
      </w:r>
      <w:r>
        <w:rPr>
          <w:i/>
          <w:color w:val="282828"/>
          <w:sz w:val="16"/>
        </w:rPr>
        <w:t> </w:t>
      </w:r>
      <w:r>
        <w:rPr>
          <w:i/>
          <w:color w:val="151515"/>
          <w:w w:val="95"/>
          <w:sz w:val="16"/>
        </w:rPr>
        <w:t>Longitudinal</w:t>
      </w:r>
      <w:r>
        <w:rPr>
          <w:i/>
          <w:color w:val="151515"/>
          <w:spacing w:val="40"/>
          <w:sz w:val="16"/>
        </w:rPr>
        <w:t> </w:t>
      </w:r>
      <w:r>
        <w:rPr>
          <w:i/>
          <w:color w:val="282828"/>
          <w:w w:val="95"/>
          <w:sz w:val="16"/>
        </w:rPr>
        <w:t>Followup Evaluation </w:t>
      </w:r>
      <w:r>
        <w:rPr>
          <w:i/>
          <w:color w:val="151515"/>
          <w:w w:val="95"/>
          <w:sz w:val="16"/>
        </w:rPr>
        <w:t>of Institutional </w:t>
      </w:r>
      <w:r>
        <w:rPr>
          <w:i/>
          <w:color w:val="282828"/>
          <w:w w:val="95"/>
          <w:sz w:val="16"/>
        </w:rPr>
        <w:t>Treatment.</w:t>
      </w:r>
      <w:r>
        <w:rPr>
          <w:i/>
          <w:color w:val="282828"/>
          <w:spacing w:val="40"/>
          <w:sz w:val="16"/>
        </w:rPr>
        <w:t> </w:t>
      </w:r>
      <w:r>
        <w:rPr>
          <w:color w:val="151515"/>
          <w:sz w:val="16"/>
        </w:rPr>
        <w:t>Rehabilitation Research </w:t>
      </w:r>
      <w:r>
        <w:rPr>
          <w:color w:val="282828"/>
          <w:sz w:val="16"/>
        </w:rPr>
        <w:t>Foundation, #RRF-</w:t>
      </w:r>
      <w:r>
        <w:rPr>
          <w:color w:val="282828"/>
          <w:spacing w:val="40"/>
          <w:sz w:val="16"/>
        </w:rPr>
        <w:t> </w:t>
      </w:r>
      <w:r>
        <w:rPr>
          <w:color w:val="282828"/>
          <w:sz w:val="15"/>
        </w:rPr>
        <w:t>910-2-74, </w:t>
      </w:r>
      <w:r>
        <w:rPr>
          <w:color w:val="151515"/>
          <w:sz w:val="16"/>
        </w:rPr>
        <w:t>Manpower </w:t>
      </w:r>
      <w:r>
        <w:rPr>
          <w:color w:val="282828"/>
          <w:sz w:val="16"/>
        </w:rPr>
        <w:t>Administration.</w:t>
      </w:r>
    </w:p>
    <w:p>
      <w:pPr>
        <w:pStyle w:val="BodyText"/>
        <w:spacing w:before="5"/>
        <w:ind w:left="862"/>
        <w:rPr>
          <w:sz w:val="15"/>
        </w:rPr>
      </w:pPr>
      <w:r>
        <w:rPr>
          <w:color w:val="151515"/>
        </w:rPr>
        <w:t>Tuscaloosa,</w:t>
      </w:r>
      <w:r>
        <w:rPr>
          <w:color w:val="151515"/>
          <w:spacing w:val="16"/>
        </w:rPr>
        <w:t> </w:t>
      </w:r>
      <w:r>
        <w:rPr>
          <w:color w:val="282828"/>
        </w:rPr>
        <w:t>AL:</w:t>
      </w:r>
      <w:r>
        <w:rPr>
          <w:color w:val="282828"/>
          <w:spacing w:val="-1"/>
        </w:rPr>
        <w:t> </w:t>
      </w:r>
      <w:r>
        <w:rPr>
          <w:color w:val="151515"/>
        </w:rPr>
        <w:t>Behavior</w:t>
      </w:r>
      <w:r>
        <w:rPr>
          <w:color w:val="151515"/>
          <w:spacing w:val="1"/>
        </w:rPr>
        <w:t> </w:t>
      </w:r>
      <w:r>
        <w:rPr>
          <w:color w:val="282828"/>
        </w:rPr>
        <w:t>Science</w:t>
      </w:r>
      <w:r>
        <w:rPr>
          <w:color w:val="282828"/>
          <w:spacing w:val="11"/>
        </w:rPr>
        <w:t> </w:t>
      </w:r>
      <w:r>
        <w:rPr>
          <w:color w:val="151515"/>
        </w:rPr>
        <w:t>Press,</w:t>
      </w:r>
      <w:r>
        <w:rPr>
          <w:color w:val="151515"/>
          <w:spacing w:val="-3"/>
        </w:rPr>
        <w:t> </w:t>
      </w:r>
      <w:r>
        <w:rPr>
          <w:color w:val="010101"/>
          <w:spacing w:val="-2"/>
          <w:sz w:val="15"/>
        </w:rPr>
        <w:t>1974.</w:t>
      </w:r>
    </w:p>
    <w:p>
      <w:pPr>
        <w:spacing w:line="300" w:lineRule="auto" w:before="138"/>
        <w:ind w:left="867" w:right="0" w:hanging="225"/>
        <w:jc w:val="left"/>
        <w:rPr>
          <w:sz w:val="15"/>
        </w:rPr>
      </w:pPr>
      <w:r>
        <w:rPr>
          <w:color w:val="151515"/>
          <w:sz w:val="16"/>
        </w:rPr>
        <w:t>Jessor, R</w:t>
      </w:r>
      <w:r>
        <w:rPr>
          <w:color w:val="464646"/>
          <w:sz w:val="16"/>
        </w:rPr>
        <w:t>.</w:t>
      </w:r>
      <w:r>
        <w:rPr>
          <w:color w:val="282828"/>
          <w:sz w:val="16"/>
        </w:rPr>
        <w:t>,</w:t>
      </w:r>
      <w:r>
        <w:rPr>
          <w:color w:val="282828"/>
          <w:spacing w:val="-5"/>
          <w:sz w:val="16"/>
        </w:rPr>
        <w:t> </w:t>
      </w:r>
      <w:r>
        <w:rPr>
          <w:color w:val="282828"/>
          <w:sz w:val="16"/>
        </w:rPr>
        <w:t>and </w:t>
      </w:r>
      <w:r>
        <w:rPr>
          <w:color w:val="151515"/>
          <w:sz w:val="16"/>
        </w:rPr>
        <w:t>Jessor,</w:t>
      </w:r>
      <w:r>
        <w:rPr>
          <w:color w:val="151515"/>
          <w:spacing w:val="-3"/>
          <w:sz w:val="16"/>
        </w:rPr>
        <w:t> </w:t>
      </w:r>
      <w:r>
        <w:rPr>
          <w:color w:val="151515"/>
          <w:sz w:val="16"/>
        </w:rPr>
        <w:t>S.</w:t>
      </w:r>
      <w:r>
        <w:rPr>
          <w:color w:val="151515"/>
          <w:spacing w:val="40"/>
          <w:sz w:val="16"/>
        </w:rPr>
        <w:t> </w:t>
      </w:r>
      <w:r>
        <w:rPr>
          <w:i/>
          <w:color w:val="151515"/>
          <w:sz w:val="16"/>
        </w:rPr>
        <w:t>Problem</w:t>
      </w:r>
      <w:r>
        <w:rPr>
          <w:i/>
          <w:color w:val="151515"/>
          <w:spacing w:val="21"/>
          <w:sz w:val="16"/>
        </w:rPr>
        <w:t> </w:t>
      </w:r>
      <w:r>
        <w:rPr>
          <w:i/>
          <w:color w:val="151515"/>
          <w:sz w:val="16"/>
        </w:rPr>
        <w:t>Behavior </w:t>
      </w:r>
      <w:r>
        <w:rPr>
          <w:i/>
          <w:color w:val="282828"/>
          <w:sz w:val="16"/>
        </w:rPr>
        <w:t>and</w:t>
      </w:r>
      <w:r>
        <w:rPr>
          <w:i/>
          <w:color w:val="282828"/>
          <w:spacing w:val="40"/>
          <w:sz w:val="16"/>
        </w:rPr>
        <w:t> </w:t>
      </w:r>
      <w:r>
        <w:rPr>
          <w:i/>
          <w:color w:val="151515"/>
          <w:w w:val="95"/>
          <w:sz w:val="16"/>
        </w:rPr>
        <w:t>Psychosocial</w:t>
      </w:r>
      <w:r>
        <w:rPr>
          <w:i/>
          <w:color w:val="151515"/>
          <w:spacing w:val="18"/>
          <w:sz w:val="16"/>
        </w:rPr>
        <w:t> </w:t>
      </w:r>
      <w:r>
        <w:rPr>
          <w:i/>
          <w:color w:val="151515"/>
          <w:w w:val="95"/>
          <w:sz w:val="16"/>
        </w:rPr>
        <w:t>Development</w:t>
      </w:r>
      <w:r>
        <w:rPr>
          <w:i/>
          <w:color w:val="545454"/>
          <w:w w:val="95"/>
          <w:sz w:val="16"/>
        </w:rPr>
        <w:t>:</w:t>
      </w:r>
      <w:r>
        <w:rPr>
          <w:i/>
          <w:color w:val="545454"/>
          <w:spacing w:val="-15"/>
          <w:w w:val="95"/>
          <w:sz w:val="16"/>
        </w:rPr>
        <w:t> </w:t>
      </w:r>
      <w:r>
        <w:rPr>
          <w:i/>
          <w:color w:val="282828"/>
          <w:w w:val="95"/>
          <w:sz w:val="16"/>
        </w:rPr>
        <w:t>A</w:t>
      </w:r>
      <w:r>
        <w:rPr>
          <w:i/>
          <w:color w:val="282828"/>
          <w:spacing w:val="11"/>
          <w:sz w:val="16"/>
        </w:rPr>
        <w:t> </w:t>
      </w:r>
      <w:r>
        <w:rPr>
          <w:i/>
          <w:color w:val="151515"/>
          <w:w w:val="95"/>
          <w:sz w:val="16"/>
        </w:rPr>
        <w:t>Longitudinal</w:t>
      </w:r>
      <w:r>
        <w:rPr>
          <w:i/>
          <w:color w:val="151515"/>
          <w:sz w:val="16"/>
        </w:rPr>
        <w:t> </w:t>
      </w:r>
      <w:r>
        <w:rPr>
          <w:i/>
          <w:color w:val="282828"/>
          <w:w w:val="95"/>
          <w:sz w:val="16"/>
        </w:rPr>
        <w:t>Study</w:t>
      </w:r>
      <w:r>
        <w:rPr>
          <w:i/>
          <w:color w:val="282828"/>
          <w:spacing w:val="40"/>
          <w:sz w:val="16"/>
        </w:rPr>
        <w:t> </w:t>
      </w:r>
      <w:r>
        <w:rPr>
          <w:i/>
          <w:color w:val="282828"/>
          <w:sz w:val="16"/>
        </w:rPr>
        <w:t>of Youth</w:t>
      </w:r>
      <w:r>
        <w:rPr>
          <w:i/>
          <w:color w:val="545454"/>
          <w:sz w:val="16"/>
        </w:rPr>
        <w:t>.</w:t>
      </w:r>
      <w:r>
        <w:rPr>
          <w:i/>
          <w:color w:val="545454"/>
          <w:spacing w:val="40"/>
          <w:sz w:val="16"/>
        </w:rPr>
        <w:t> </w:t>
      </w:r>
      <w:r>
        <w:rPr>
          <w:color w:val="151515"/>
          <w:sz w:val="16"/>
        </w:rPr>
        <w:t>NY: </w:t>
      </w:r>
      <w:r>
        <w:rPr>
          <w:color w:val="282828"/>
          <w:sz w:val="16"/>
        </w:rPr>
        <w:t>Academic </w:t>
      </w:r>
      <w:r>
        <w:rPr>
          <w:color w:val="151515"/>
          <w:sz w:val="16"/>
        </w:rPr>
        <w:t>Press, </w:t>
      </w:r>
      <w:r>
        <w:rPr>
          <w:color w:val="151515"/>
          <w:sz w:val="15"/>
        </w:rPr>
        <w:t>1977.</w:t>
      </w:r>
    </w:p>
    <w:p>
      <w:pPr>
        <w:spacing w:line="302" w:lineRule="auto" w:before="98"/>
        <w:ind w:left="859" w:right="17" w:hanging="212"/>
        <w:jc w:val="left"/>
        <w:rPr>
          <w:sz w:val="15"/>
        </w:rPr>
      </w:pPr>
      <w:r>
        <w:rPr>
          <w:color w:val="282828"/>
          <w:sz w:val="16"/>
        </w:rPr>
        <w:t>Kramer,</w:t>
      </w:r>
      <w:r>
        <w:rPr>
          <w:color w:val="282828"/>
          <w:spacing w:val="-9"/>
          <w:sz w:val="16"/>
        </w:rPr>
        <w:t> </w:t>
      </w:r>
      <w:r>
        <w:rPr>
          <w:color w:val="151515"/>
          <w:sz w:val="16"/>
        </w:rPr>
        <w:t>J.J.,</w:t>
      </w:r>
      <w:r>
        <w:rPr>
          <w:color w:val="151515"/>
          <w:spacing w:val="-9"/>
          <w:sz w:val="16"/>
        </w:rPr>
        <w:t> </w:t>
      </w:r>
      <w:r>
        <w:rPr>
          <w:color w:val="282828"/>
          <w:sz w:val="16"/>
        </w:rPr>
        <w:t>and</w:t>
      </w:r>
      <w:r>
        <w:rPr>
          <w:color w:val="282828"/>
          <w:spacing w:val="40"/>
          <w:sz w:val="16"/>
        </w:rPr>
        <w:t> </w:t>
      </w:r>
      <w:r>
        <w:rPr>
          <w:color w:val="282828"/>
          <w:sz w:val="16"/>
        </w:rPr>
        <w:t>Conoley,</w:t>
      </w:r>
      <w:r>
        <w:rPr>
          <w:color w:val="282828"/>
          <w:spacing w:val="-8"/>
          <w:sz w:val="16"/>
        </w:rPr>
        <w:t> </w:t>
      </w:r>
      <w:r>
        <w:rPr>
          <w:color w:val="151515"/>
          <w:sz w:val="16"/>
        </w:rPr>
        <w:t>J.C</w:t>
      </w:r>
      <w:r>
        <w:rPr>
          <w:color w:val="545454"/>
          <w:sz w:val="16"/>
        </w:rPr>
        <w:t>.</w:t>
      </w:r>
      <w:r>
        <w:rPr>
          <w:color w:val="282828"/>
          <w:sz w:val="16"/>
        </w:rPr>
        <w:t>,</w:t>
      </w:r>
      <w:r>
        <w:rPr>
          <w:color w:val="282828"/>
          <w:spacing w:val="-7"/>
          <w:sz w:val="16"/>
        </w:rPr>
        <w:t> </w:t>
      </w:r>
      <w:r>
        <w:rPr>
          <w:color w:val="282828"/>
          <w:sz w:val="16"/>
        </w:rPr>
        <w:t>eds.</w:t>
      </w:r>
      <w:r>
        <w:rPr>
          <w:color w:val="282828"/>
          <w:spacing w:val="26"/>
          <w:sz w:val="16"/>
        </w:rPr>
        <w:t> </w:t>
      </w:r>
      <w:r>
        <w:rPr>
          <w:i/>
          <w:color w:val="282828"/>
          <w:sz w:val="16"/>
        </w:rPr>
        <w:t>The Eleventh</w:t>
      </w:r>
      <w:r>
        <w:rPr>
          <w:i/>
          <w:color w:val="282828"/>
          <w:spacing w:val="40"/>
          <w:sz w:val="16"/>
        </w:rPr>
        <w:t> </w:t>
      </w:r>
      <w:r>
        <w:rPr>
          <w:i/>
          <w:color w:val="282828"/>
          <w:sz w:val="16"/>
        </w:rPr>
        <w:t>Mental Measurements Yearbook</w:t>
      </w:r>
      <w:r>
        <w:rPr>
          <w:i/>
          <w:color w:val="545454"/>
          <w:sz w:val="16"/>
        </w:rPr>
        <w:t>.</w:t>
      </w:r>
      <w:r>
        <w:rPr>
          <w:i/>
          <w:color w:val="545454"/>
          <w:spacing w:val="23"/>
          <w:sz w:val="16"/>
        </w:rPr>
        <w:t> </w:t>
      </w:r>
      <w:r>
        <w:rPr>
          <w:color w:val="151515"/>
          <w:sz w:val="16"/>
        </w:rPr>
        <w:t>Lincoln, </w:t>
      </w:r>
      <w:r>
        <w:rPr>
          <w:color w:val="282828"/>
          <w:sz w:val="16"/>
        </w:rPr>
        <w:t>NE:</w:t>
      </w:r>
      <w:r>
        <w:rPr>
          <w:color w:val="282828"/>
          <w:w w:val="105"/>
          <w:sz w:val="16"/>
        </w:rPr>
        <w:t> The</w:t>
      </w:r>
      <w:r>
        <w:rPr>
          <w:color w:val="282828"/>
          <w:spacing w:val="-8"/>
          <w:w w:val="105"/>
          <w:sz w:val="16"/>
        </w:rPr>
        <w:t> </w:t>
      </w:r>
      <w:r>
        <w:rPr>
          <w:color w:val="151515"/>
          <w:w w:val="105"/>
          <w:sz w:val="16"/>
        </w:rPr>
        <w:t>Buros</w:t>
      </w:r>
      <w:r>
        <w:rPr>
          <w:color w:val="151515"/>
          <w:spacing w:val="-8"/>
          <w:w w:val="105"/>
          <w:sz w:val="16"/>
        </w:rPr>
        <w:t> </w:t>
      </w:r>
      <w:r>
        <w:rPr>
          <w:color w:val="151515"/>
          <w:w w:val="105"/>
          <w:sz w:val="16"/>
        </w:rPr>
        <w:t>Institute</w:t>
      </w:r>
      <w:r>
        <w:rPr>
          <w:color w:val="151515"/>
          <w:spacing w:val="-3"/>
          <w:w w:val="105"/>
          <w:sz w:val="16"/>
        </w:rPr>
        <w:t> </w:t>
      </w:r>
      <w:r>
        <w:rPr>
          <w:color w:val="282828"/>
          <w:w w:val="105"/>
          <w:sz w:val="16"/>
        </w:rPr>
        <w:t>of</w:t>
      </w:r>
      <w:r>
        <w:rPr>
          <w:color w:val="282828"/>
          <w:spacing w:val="-1"/>
          <w:w w:val="105"/>
          <w:sz w:val="16"/>
        </w:rPr>
        <w:t> </w:t>
      </w:r>
      <w:r>
        <w:rPr>
          <w:color w:val="151515"/>
          <w:w w:val="105"/>
          <w:sz w:val="16"/>
        </w:rPr>
        <w:t>Mental</w:t>
      </w:r>
      <w:r>
        <w:rPr>
          <w:color w:val="151515"/>
          <w:spacing w:val="-7"/>
          <w:w w:val="105"/>
          <w:sz w:val="16"/>
        </w:rPr>
        <w:t> </w:t>
      </w:r>
      <w:r>
        <w:rPr>
          <w:color w:val="282828"/>
          <w:w w:val="105"/>
          <w:sz w:val="16"/>
        </w:rPr>
        <w:t>Measurements, </w:t>
      </w:r>
      <w:r>
        <w:rPr>
          <w:color w:val="151515"/>
          <w:spacing w:val="-2"/>
          <w:w w:val="105"/>
          <w:sz w:val="15"/>
        </w:rPr>
        <w:t>1992.</w:t>
      </w:r>
    </w:p>
    <w:p>
      <w:pPr>
        <w:spacing w:line="300" w:lineRule="auto" w:before="101"/>
        <w:ind w:left="870" w:right="64" w:hanging="223"/>
        <w:jc w:val="left"/>
        <w:rPr>
          <w:sz w:val="15"/>
        </w:rPr>
      </w:pPr>
      <w:r>
        <w:rPr>
          <w:color w:val="282828"/>
          <w:sz w:val="16"/>
        </w:rPr>
        <w:t>Krug, S.E., and Laughlin, </w:t>
      </w:r>
      <w:r>
        <w:rPr>
          <w:color w:val="151515"/>
          <w:sz w:val="16"/>
        </w:rPr>
        <w:t>J</w:t>
      </w:r>
      <w:r>
        <w:rPr>
          <w:color w:val="545454"/>
          <w:sz w:val="16"/>
        </w:rPr>
        <w:t>.</w:t>
      </w:r>
      <w:r>
        <w:rPr>
          <w:color w:val="282828"/>
          <w:sz w:val="16"/>
        </w:rPr>
        <w:t>E.</w:t>
      </w:r>
      <w:r>
        <w:rPr>
          <w:color w:val="282828"/>
          <w:spacing w:val="40"/>
          <w:sz w:val="16"/>
        </w:rPr>
        <w:t> </w:t>
      </w:r>
      <w:r>
        <w:rPr>
          <w:i/>
          <w:color w:val="282828"/>
          <w:sz w:val="16"/>
        </w:rPr>
        <w:t>lPAT</w:t>
      </w:r>
      <w:r>
        <w:rPr>
          <w:i/>
          <w:color w:val="282828"/>
          <w:spacing w:val="40"/>
          <w:sz w:val="16"/>
        </w:rPr>
        <w:t> </w:t>
      </w:r>
      <w:r>
        <w:rPr>
          <w:i/>
          <w:color w:val="282828"/>
          <w:sz w:val="16"/>
        </w:rPr>
        <w:t>Depression</w:t>
      </w:r>
      <w:r>
        <w:rPr>
          <w:i/>
          <w:color w:val="282828"/>
          <w:spacing w:val="40"/>
          <w:sz w:val="16"/>
        </w:rPr>
        <w:t> </w:t>
      </w:r>
      <w:r>
        <w:rPr>
          <w:i/>
          <w:color w:val="282828"/>
          <w:sz w:val="16"/>
        </w:rPr>
        <w:t>Scale</w:t>
      </w:r>
      <w:r>
        <w:rPr>
          <w:i/>
          <w:color w:val="545454"/>
          <w:sz w:val="16"/>
        </w:rPr>
        <w:t>.</w:t>
      </w:r>
      <w:r>
        <w:rPr>
          <w:i/>
          <w:color w:val="545454"/>
          <w:spacing w:val="30"/>
          <w:sz w:val="16"/>
        </w:rPr>
        <w:t> </w:t>
      </w:r>
      <w:r>
        <w:rPr>
          <w:color w:val="282828"/>
          <w:sz w:val="16"/>
        </w:rPr>
        <w:t>Savoy, </w:t>
      </w:r>
      <w:r>
        <w:rPr>
          <w:color w:val="151515"/>
          <w:sz w:val="16"/>
        </w:rPr>
        <w:t>IL: </w:t>
      </w:r>
      <w:r>
        <w:rPr>
          <w:color w:val="282828"/>
          <w:sz w:val="16"/>
        </w:rPr>
        <w:t>Institute for Personality and</w:t>
      </w:r>
      <w:r>
        <w:rPr>
          <w:color w:val="282828"/>
          <w:spacing w:val="40"/>
          <w:sz w:val="16"/>
        </w:rPr>
        <w:t> </w:t>
      </w:r>
      <w:r>
        <w:rPr>
          <w:color w:val="282828"/>
          <w:sz w:val="16"/>
        </w:rPr>
        <w:t>Ability Testing, </w:t>
      </w:r>
      <w:r>
        <w:rPr>
          <w:color w:val="282828"/>
          <w:sz w:val="15"/>
        </w:rPr>
        <w:t>1976.</w:t>
      </w:r>
    </w:p>
    <w:p>
      <w:pPr>
        <w:spacing w:line="297" w:lineRule="auto" w:before="93"/>
        <w:ind w:left="866" w:right="64" w:hanging="219"/>
        <w:jc w:val="left"/>
        <w:rPr>
          <w:sz w:val="15"/>
        </w:rPr>
      </w:pPr>
      <w:r>
        <w:rPr>
          <w:color w:val="282828"/>
          <w:sz w:val="16"/>
        </w:rPr>
        <w:t>Labouvie, E</w:t>
      </w:r>
      <w:r>
        <w:rPr>
          <w:color w:val="545454"/>
          <w:sz w:val="16"/>
        </w:rPr>
        <w:t>.</w:t>
      </w:r>
      <w:r>
        <w:rPr>
          <w:color w:val="545454"/>
          <w:spacing w:val="40"/>
          <w:sz w:val="16"/>
        </w:rPr>
        <w:t> </w:t>
      </w:r>
      <w:r>
        <w:rPr>
          <w:color w:val="282828"/>
          <w:sz w:val="16"/>
        </w:rPr>
        <w:t>Alcohol and marijuana</w:t>
      </w:r>
      <w:r>
        <w:rPr>
          <w:color w:val="282828"/>
          <w:spacing w:val="40"/>
          <w:sz w:val="16"/>
        </w:rPr>
        <w:t> </w:t>
      </w:r>
      <w:r>
        <w:rPr>
          <w:color w:val="151515"/>
          <w:sz w:val="16"/>
        </w:rPr>
        <w:t>use </w:t>
      </w:r>
      <w:r>
        <w:rPr>
          <w:color w:val="282828"/>
          <w:sz w:val="16"/>
        </w:rPr>
        <w:t>in</w:t>
      </w:r>
      <w:r>
        <w:rPr>
          <w:color w:val="282828"/>
          <w:spacing w:val="40"/>
          <w:sz w:val="16"/>
        </w:rPr>
        <w:t> </w:t>
      </w:r>
      <w:r>
        <w:rPr>
          <w:color w:val="282828"/>
          <w:sz w:val="16"/>
        </w:rPr>
        <w:t>adolescent</w:t>
      </w:r>
      <w:r>
        <w:rPr>
          <w:color w:val="282828"/>
          <w:spacing w:val="-10"/>
          <w:sz w:val="16"/>
        </w:rPr>
        <w:t> </w:t>
      </w:r>
      <w:r>
        <w:rPr>
          <w:color w:val="282828"/>
          <w:sz w:val="16"/>
        </w:rPr>
        <w:t>stress.</w:t>
      </w:r>
      <w:r>
        <w:rPr>
          <w:color w:val="282828"/>
          <w:spacing w:val="17"/>
          <w:sz w:val="16"/>
        </w:rPr>
        <w:t> </w:t>
      </w:r>
      <w:r>
        <w:rPr>
          <w:i/>
          <w:color w:val="151515"/>
          <w:sz w:val="16"/>
        </w:rPr>
        <w:t>International</w:t>
      </w:r>
      <w:r>
        <w:rPr>
          <w:i/>
          <w:color w:val="151515"/>
          <w:spacing w:val="-1"/>
          <w:sz w:val="16"/>
        </w:rPr>
        <w:t> </w:t>
      </w:r>
      <w:r>
        <w:rPr>
          <w:i/>
          <w:color w:val="151515"/>
          <w:sz w:val="16"/>
        </w:rPr>
        <w:t>Journal</w:t>
      </w:r>
      <w:r>
        <w:rPr>
          <w:i/>
          <w:color w:val="151515"/>
          <w:spacing w:val="-10"/>
          <w:sz w:val="16"/>
        </w:rPr>
        <w:t> </w:t>
      </w:r>
      <w:r>
        <w:rPr>
          <w:i/>
          <w:color w:val="282828"/>
          <w:sz w:val="16"/>
        </w:rPr>
        <w:t>of</w:t>
      </w:r>
      <w:r>
        <w:rPr>
          <w:i/>
          <w:color w:val="282828"/>
          <w:spacing w:val="-8"/>
          <w:sz w:val="16"/>
        </w:rPr>
        <w:t> </w:t>
      </w:r>
      <w:r>
        <w:rPr>
          <w:i/>
          <w:color w:val="282828"/>
          <w:sz w:val="16"/>
        </w:rPr>
        <w:t>the</w:t>
      </w:r>
      <w:r>
        <w:rPr>
          <w:i/>
          <w:color w:val="282828"/>
          <w:spacing w:val="40"/>
          <w:sz w:val="16"/>
        </w:rPr>
        <w:t> </w:t>
      </w:r>
      <w:r>
        <w:rPr>
          <w:i/>
          <w:color w:val="282828"/>
          <w:sz w:val="16"/>
        </w:rPr>
        <w:t>Addictions</w:t>
      </w:r>
      <w:r>
        <w:rPr>
          <w:i/>
          <w:color w:val="282828"/>
          <w:spacing w:val="40"/>
          <w:sz w:val="16"/>
        </w:rPr>
        <w:t> </w:t>
      </w:r>
      <w:r>
        <w:rPr>
          <w:color w:val="151515"/>
          <w:sz w:val="15"/>
        </w:rPr>
        <w:t>21(3)</w:t>
      </w:r>
      <w:r>
        <w:rPr>
          <w:color w:val="545454"/>
          <w:sz w:val="15"/>
        </w:rPr>
        <w:t>:</w:t>
      </w:r>
      <w:r>
        <w:rPr>
          <w:color w:val="282828"/>
          <w:sz w:val="15"/>
        </w:rPr>
        <w:t>333-345, 1986.</w:t>
      </w:r>
    </w:p>
    <w:p>
      <w:pPr>
        <w:spacing w:line="300" w:lineRule="auto" w:before="94"/>
        <w:ind w:left="742" w:right="3439" w:hanging="219"/>
        <w:jc w:val="left"/>
        <w:rPr>
          <w:sz w:val="15"/>
        </w:rPr>
      </w:pPr>
      <w:r>
        <w:rPr/>
        <w:br w:type="column"/>
      </w:r>
      <w:r>
        <w:rPr>
          <w:color w:val="282828"/>
          <w:sz w:val="16"/>
        </w:rPr>
        <w:t>Leccese, M., and</w:t>
      </w:r>
      <w:r>
        <w:rPr>
          <w:color w:val="282828"/>
          <w:spacing w:val="40"/>
          <w:sz w:val="16"/>
        </w:rPr>
        <w:t> </w:t>
      </w:r>
      <w:r>
        <w:rPr>
          <w:color w:val="282828"/>
          <w:sz w:val="16"/>
        </w:rPr>
        <w:t>Waldron, H.B.</w:t>
      </w:r>
      <w:r>
        <w:rPr>
          <w:color w:val="282828"/>
          <w:spacing w:val="40"/>
          <w:sz w:val="16"/>
        </w:rPr>
        <w:t> </w:t>
      </w:r>
      <w:r>
        <w:rPr>
          <w:color w:val="282828"/>
          <w:sz w:val="16"/>
        </w:rPr>
        <w:t>Assessing</w:t>
      </w:r>
      <w:r>
        <w:rPr>
          <w:color w:val="282828"/>
          <w:spacing w:val="40"/>
          <w:sz w:val="16"/>
        </w:rPr>
        <w:t> </w:t>
      </w:r>
      <w:r>
        <w:rPr>
          <w:color w:val="282828"/>
          <w:sz w:val="16"/>
        </w:rPr>
        <w:t>adolescent substance abuse: A critique of</w:t>
      </w:r>
      <w:r>
        <w:rPr>
          <w:color w:val="282828"/>
          <w:spacing w:val="40"/>
          <w:sz w:val="16"/>
        </w:rPr>
        <w:t> </w:t>
      </w:r>
      <w:r>
        <w:rPr>
          <w:color w:val="282828"/>
          <w:sz w:val="16"/>
        </w:rPr>
        <w:t>current measurement instruments.</w:t>
      </w:r>
      <w:r>
        <w:rPr>
          <w:color w:val="282828"/>
          <w:spacing w:val="40"/>
          <w:sz w:val="16"/>
        </w:rPr>
        <w:t> </w:t>
      </w:r>
      <w:r>
        <w:rPr>
          <w:i/>
          <w:color w:val="151515"/>
          <w:sz w:val="16"/>
        </w:rPr>
        <w:t>Journal </w:t>
      </w:r>
      <w:r>
        <w:rPr>
          <w:i/>
          <w:color w:val="282828"/>
          <w:sz w:val="16"/>
        </w:rPr>
        <w:t>of</w:t>
      </w:r>
      <w:r>
        <w:rPr>
          <w:i/>
          <w:color w:val="282828"/>
          <w:spacing w:val="40"/>
          <w:sz w:val="16"/>
        </w:rPr>
        <w:t> </w:t>
      </w:r>
      <w:r>
        <w:rPr>
          <w:i/>
          <w:color w:val="282828"/>
          <w:sz w:val="16"/>
        </w:rPr>
        <w:t>Substance Abuse Treatment</w:t>
      </w:r>
      <w:r>
        <w:rPr>
          <w:i/>
          <w:color w:val="282828"/>
          <w:spacing w:val="40"/>
          <w:sz w:val="16"/>
        </w:rPr>
        <w:t> </w:t>
      </w:r>
      <w:r>
        <w:rPr>
          <w:color w:val="282828"/>
          <w:sz w:val="15"/>
        </w:rPr>
        <w:t>11:553-563, 1994.</w:t>
      </w:r>
    </w:p>
    <w:p>
      <w:pPr>
        <w:spacing w:line="304" w:lineRule="auto" w:before="94"/>
        <w:ind w:left="744" w:right="3585" w:hanging="221"/>
        <w:jc w:val="left"/>
        <w:rPr>
          <w:sz w:val="15"/>
        </w:rPr>
      </w:pPr>
      <w:r>
        <w:rPr>
          <w:color w:val="282828"/>
          <w:w w:val="105"/>
          <w:sz w:val="16"/>
        </w:rPr>
        <w:t>Leigh, </w:t>
      </w:r>
      <w:r>
        <w:rPr>
          <w:color w:val="151515"/>
          <w:w w:val="105"/>
          <w:sz w:val="16"/>
        </w:rPr>
        <w:t>B.C., </w:t>
      </w:r>
      <w:r>
        <w:rPr>
          <w:color w:val="282828"/>
          <w:w w:val="105"/>
          <w:sz w:val="16"/>
        </w:rPr>
        <w:t>and </w:t>
      </w:r>
      <w:r>
        <w:rPr>
          <w:color w:val="151515"/>
          <w:w w:val="105"/>
          <w:sz w:val="16"/>
        </w:rPr>
        <w:t>Stall,</w:t>
      </w:r>
      <w:r>
        <w:rPr>
          <w:color w:val="151515"/>
          <w:spacing w:val="-2"/>
          <w:w w:val="105"/>
          <w:sz w:val="16"/>
        </w:rPr>
        <w:t> </w:t>
      </w:r>
      <w:r>
        <w:rPr>
          <w:rFonts w:ascii="Arial"/>
          <w:color w:val="151515"/>
          <w:w w:val="105"/>
          <w:sz w:val="14"/>
        </w:rPr>
        <w:t>R.</w:t>
      </w:r>
      <w:r>
        <w:rPr>
          <w:rFonts w:ascii="Arial"/>
          <w:color w:val="151515"/>
          <w:spacing w:val="37"/>
          <w:w w:val="105"/>
          <w:sz w:val="14"/>
        </w:rPr>
        <w:t> </w:t>
      </w:r>
      <w:r>
        <w:rPr>
          <w:color w:val="151515"/>
          <w:w w:val="105"/>
          <w:sz w:val="16"/>
        </w:rPr>
        <w:t>Substance use </w:t>
      </w:r>
      <w:r>
        <w:rPr>
          <w:color w:val="282828"/>
          <w:w w:val="105"/>
          <w:sz w:val="16"/>
        </w:rPr>
        <w:t>and </w:t>
      </w:r>
      <w:r>
        <w:rPr>
          <w:color w:val="151515"/>
          <w:w w:val="105"/>
          <w:sz w:val="16"/>
        </w:rPr>
        <w:t>risky</w:t>
      </w:r>
      <w:r>
        <w:rPr>
          <w:color w:val="151515"/>
          <w:spacing w:val="-8"/>
          <w:w w:val="105"/>
          <w:sz w:val="16"/>
        </w:rPr>
        <w:t> </w:t>
      </w:r>
      <w:r>
        <w:rPr>
          <w:color w:val="151515"/>
          <w:w w:val="105"/>
          <w:sz w:val="16"/>
        </w:rPr>
        <w:t>sexual</w:t>
      </w:r>
      <w:r>
        <w:rPr>
          <w:color w:val="151515"/>
          <w:spacing w:val="-6"/>
          <w:w w:val="105"/>
          <w:sz w:val="16"/>
        </w:rPr>
        <w:t> </w:t>
      </w:r>
      <w:r>
        <w:rPr>
          <w:color w:val="151515"/>
          <w:w w:val="105"/>
          <w:sz w:val="16"/>
        </w:rPr>
        <w:t>behavior for</w:t>
      </w:r>
      <w:r>
        <w:rPr>
          <w:color w:val="151515"/>
          <w:spacing w:val="-11"/>
          <w:w w:val="105"/>
          <w:sz w:val="16"/>
        </w:rPr>
        <w:t> </w:t>
      </w:r>
      <w:r>
        <w:rPr>
          <w:color w:val="282828"/>
          <w:w w:val="105"/>
          <w:sz w:val="16"/>
        </w:rPr>
        <w:t>exposure </w:t>
      </w:r>
      <w:r>
        <w:rPr>
          <w:color w:val="151515"/>
          <w:w w:val="105"/>
          <w:sz w:val="16"/>
        </w:rPr>
        <w:t>to</w:t>
      </w:r>
      <w:r>
        <w:rPr>
          <w:color w:val="151515"/>
          <w:spacing w:val="-10"/>
          <w:w w:val="105"/>
          <w:sz w:val="16"/>
        </w:rPr>
        <w:t> </w:t>
      </w:r>
      <w:r>
        <w:rPr>
          <w:color w:val="282828"/>
          <w:w w:val="105"/>
          <w:sz w:val="16"/>
        </w:rPr>
        <w:t>HIV. Issues </w:t>
      </w:r>
      <w:r>
        <w:rPr>
          <w:color w:val="151515"/>
          <w:w w:val="105"/>
          <w:sz w:val="16"/>
        </w:rPr>
        <w:t>in methodology, </w:t>
      </w:r>
      <w:r>
        <w:rPr>
          <w:color w:val="282828"/>
          <w:w w:val="105"/>
          <w:sz w:val="16"/>
        </w:rPr>
        <w:t>interpretation,</w:t>
      </w:r>
      <w:r>
        <w:rPr>
          <w:color w:val="282828"/>
          <w:spacing w:val="-10"/>
          <w:w w:val="105"/>
          <w:sz w:val="16"/>
        </w:rPr>
        <w:t> </w:t>
      </w:r>
      <w:r>
        <w:rPr>
          <w:color w:val="282828"/>
          <w:w w:val="105"/>
          <w:sz w:val="16"/>
        </w:rPr>
        <w:t>and prevention.</w:t>
      </w:r>
      <w:r>
        <w:rPr>
          <w:color w:val="282828"/>
          <w:spacing w:val="35"/>
          <w:w w:val="105"/>
          <w:sz w:val="16"/>
        </w:rPr>
        <w:t> </w:t>
      </w:r>
      <w:r>
        <w:rPr>
          <w:i/>
          <w:color w:val="282828"/>
          <w:w w:val="105"/>
          <w:sz w:val="16"/>
        </w:rPr>
        <w:t>American Psychologist</w:t>
      </w:r>
      <w:r>
        <w:rPr>
          <w:i/>
          <w:color w:val="282828"/>
          <w:w w:val="105"/>
          <w:sz w:val="16"/>
        </w:rPr>
        <w:t> </w:t>
      </w:r>
      <w:r>
        <w:rPr>
          <w:color w:val="282828"/>
          <w:w w:val="105"/>
          <w:sz w:val="15"/>
        </w:rPr>
        <w:t>48(10):1035-1045,</w:t>
      </w:r>
      <w:r>
        <w:rPr>
          <w:color w:val="282828"/>
          <w:spacing w:val="-21"/>
          <w:w w:val="105"/>
          <w:sz w:val="15"/>
        </w:rPr>
        <w:t> </w:t>
      </w:r>
      <w:r>
        <w:rPr>
          <w:color w:val="151515"/>
          <w:w w:val="105"/>
          <w:sz w:val="15"/>
        </w:rPr>
        <w:t>1993.</w:t>
      </w:r>
    </w:p>
    <w:p>
      <w:pPr>
        <w:spacing w:line="300" w:lineRule="auto" w:before="91"/>
        <w:ind w:left="745" w:right="3407" w:hanging="222"/>
        <w:jc w:val="left"/>
        <w:rPr>
          <w:i/>
          <w:sz w:val="16"/>
        </w:rPr>
      </w:pPr>
      <w:r>
        <w:rPr>
          <w:color w:val="282828"/>
          <w:sz w:val="16"/>
        </w:rPr>
        <w:t>Liddle, </w:t>
      </w:r>
      <w:r>
        <w:rPr>
          <w:color w:val="151515"/>
          <w:sz w:val="16"/>
        </w:rPr>
        <w:t>H.A., </w:t>
      </w:r>
      <w:r>
        <w:rPr>
          <w:color w:val="282828"/>
          <w:sz w:val="16"/>
        </w:rPr>
        <w:t>and</w:t>
      </w:r>
      <w:r>
        <w:rPr>
          <w:color w:val="282828"/>
          <w:spacing w:val="40"/>
          <w:sz w:val="16"/>
        </w:rPr>
        <w:t> </w:t>
      </w:r>
      <w:r>
        <w:rPr>
          <w:color w:val="151515"/>
          <w:sz w:val="16"/>
        </w:rPr>
        <w:t>Dakof, </w:t>
      </w:r>
      <w:r>
        <w:rPr>
          <w:color w:val="282828"/>
          <w:sz w:val="16"/>
        </w:rPr>
        <w:t>G.A.</w:t>
      </w:r>
      <w:r>
        <w:rPr>
          <w:color w:val="282828"/>
          <w:spacing w:val="40"/>
          <w:sz w:val="16"/>
        </w:rPr>
        <w:t> </w:t>
      </w:r>
      <w:r>
        <w:rPr>
          <w:color w:val="282828"/>
          <w:sz w:val="16"/>
        </w:rPr>
        <w:t>Family-based</w:t>
      </w:r>
      <w:r>
        <w:rPr>
          <w:color w:val="282828"/>
          <w:spacing w:val="40"/>
          <w:sz w:val="16"/>
        </w:rPr>
        <w:t> </w:t>
      </w:r>
      <w:r>
        <w:rPr>
          <w:color w:val="151515"/>
          <w:sz w:val="16"/>
        </w:rPr>
        <w:t>treatment</w:t>
      </w:r>
      <w:r>
        <w:rPr>
          <w:color w:val="151515"/>
          <w:spacing w:val="40"/>
          <w:sz w:val="16"/>
        </w:rPr>
        <w:t> </w:t>
      </w:r>
      <w:r>
        <w:rPr>
          <w:color w:val="282828"/>
          <w:sz w:val="16"/>
        </w:rPr>
        <w:t>for</w:t>
      </w:r>
      <w:r>
        <w:rPr>
          <w:color w:val="282828"/>
          <w:spacing w:val="35"/>
          <w:sz w:val="16"/>
        </w:rPr>
        <w:t> </w:t>
      </w:r>
      <w:r>
        <w:rPr>
          <w:color w:val="282828"/>
          <w:sz w:val="16"/>
        </w:rPr>
        <w:t>adolescent</w:t>
      </w:r>
      <w:r>
        <w:rPr>
          <w:color w:val="282828"/>
          <w:spacing w:val="40"/>
          <w:sz w:val="16"/>
        </w:rPr>
        <w:t> </w:t>
      </w:r>
      <w:r>
        <w:rPr>
          <w:color w:val="151515"/>
          <w:sz w:val="16"/>
        </w:rPr>
        <w:t>drug</w:t>
      </w:r>
      <w:r>
        <w:rPr>
          <w:color w:val="151515"/>
          <w:spacing w:val="39"/>
          <w:sz w:val="16"/>
        </w:rPr>
        <w:t> </w:t>
      </w:r>
      <w:r>
        <w:rPr>
          <w:color w:val="151515"/>
          <w:sz w:val="16"/>
        </w:rPr>
        <w:t>use: State</w:t>
      </w:r>
      <w:r>
        <w:rPr>
          <w:color w:val="151515"/>
          <w:spacing w:val="29"/>
          <w:sz w:val="16"/>
        </w:rPr>
        <w:t> </w:t>
      </w:r>
      <w:r>
        <w:rPr>
          <w:color w:val="282828"/>
          <w:sz w:val="16"/>
        </w:rPr>
        <w:t>of</w:t>
      </w:r>
      <w:r>
        <w:rPr>
          <w:color w:val="282828"/>
          <w:spacing w:val="40"/>
          <w:sz w:val="16"/>
        </w:rPr>
        <w:t> </w:t>
      </w:r>
      <w:r>
        <w:rPr>
          <w:color w:val="151515"/>
          <w:sz w:val="16"/>
        </w:rPr>
        <w:t>the </w:t>
      </w:r>
      <w:r>
        <w:rPr>
          <w:color w:val="282828"/>
          <w:sz w:val="16"/>
        </w:rPr>
        <w:t>science.</w:t>
      </w:r>
      <w:r>
        <w:rPr>
          <w:color w:val="282828"/>
          <w:spacing w:val="40"/>
          <w:sz w:val="16"/>
        </w:rPr>
        <w:t> </w:t>
      </w:r>
      <w:r>
        <w:rPr>
          <w:color w:val="151515"/>
          <w:sz w:val="15"/>
        </w:rPr>
        <w:t>In: </w:t>
      </w:r>
      <w:r>
        <w:rPr>
          <w:color w:val="151515"/>
          <w:sz w:val="16"/>
        </w:rPr>
        <w:t>Rahdert, </w:t>
      </w:r>
      <w:r>
        <w:rPr>
          <w:color w:val="282828"/>
          <w:sz w:val="16"/>
        </w:rPr>
        <w:t>E.,</w:t>
      </w:r>
      <w:r>
        <w:rPr>
          <w:color w:val="282828"/>
          <w:spacing w:val="-1"/>
          <w:sz w:val="16"/>
        </w:rPr>
        <w:t> </w:t>
      </w:r>
      <w:r>
        <w:rPr>
          <w:color w:val="282828"/>
          <w:sz w:val="16"/>
        </w:rPr>
        <w:t>and</w:t>
      </w:r>
      <w:r>
        <w:rPr>
          <w:color w:val="282828"/>
          <w:spacing w:val="40"/>
          <w:sz w:val="16"/>
        </w:rPr>
        <w:t> </w:t>
      </w:r>
      <w:r>
        <w:rPr>
          <w:color w:val="282828"/>
          <w:sz w:val="16"/>
        </w:rPr>
        <w:t>Czechowicz,</w:t>
      </w:r>
      <w:r>
        <w:rPr>
          <w:color w:val="282828"/>
          <w:spacing w:val="40"/>
          <w:sz w:val="16"/>
        </w:rPr>
        <w:t> </w:t>
      </w:r>
      <w:r>
        <w:rPr>
          <w:color w:val="151515"/>
          <w:sz w:val="16"/>
        </w:rPr>
        <w:t>D.,</w:t>
      </w:r>
      <w:r>
        <w:rPr>
          <w:color w:val="151515"/>
          <w:spacing w:val="-6"/>
          <w:sz w:val="16"/>
        </w:rPr>
        <w:t> </w:t>
      </w:r>
      <w:r>
        <w:rPr>
          <w:color w:val="282828"/>
          <w:sz w:val="16"/>
        </w:rPr>
        <w:t>eds.</w:t>
      </w:r>
      <w:r>
        <w:rPr>
          <w:color w:val="282828"/>
          <w:spacing w:val="40"/>
          <w:sz w:val="16"/>
        </w:rPr>
        <w:t> </w:t>
      </w:r>
      <w:r>
        <w:rPr>
          <w:i/>
          <w:color w:val="282828"/>
          <w:sz w:val="16"/>
        </w:rPr>
        <w:t>Adolescent</w:t>
      </w:r>
      <w:r>
        <w:rPr>
          <w:i/>
          <w:color w:val="282828"/>
          <w:spacing w:val="28"/>
          <w:sz w:val="16"/>
        </w:rPr>
        <w:t> </w:t>
      </w:r>
      <w:r>
        <w:rPr>
          <w:i/>
          <w:color w:val="151515"/>
          <w:sz w:val="16"/>
        </w:rPr>
        <w:t>Drug </w:t>
      </w:r>
      <w:r>
        <w:rPr>
          <w:i/>
          <w:color w:val="282828"/>
          <w:sz w:val="16"/>
        </w:rPr>
        <w:t>Abuse:</w:t>
      </w:r>
      <w:r>
        <w:rPr>
          <w:i/>
          <w:color w:val="282828"/>
          <w:spacing w:val="-2"/>
          <w:sz w:val="16"/>
        </w:rPr>
        <w:t> </w:t>
      </w:r>
      <w:r>
        <w:rPr>
          <w:i/>
          <w:color w:val="282828"/>
          <w:sz w:val="16"/>
        </w:rPr>
        <w:t>Clinical</w:t>
      </w:r>
      <w:r>
        <w:rPr>
          <w:i/>
          <w:color w:val="282828"/>
          <w:spacing w:val="40"/>
          <w:sz w:val="16"/>
        </w:rPr>
        <w:t> </w:t>
      </w:r>
      <w:r>
        <w:rPr>
          <w:i/>
          <w:color w:val="282828"/>
          <w:sz w:val="16"/>
        </w:rPr>
        <w:t>Assessment and Therapeutic </w:t>
      </w:r>
      <w:r>
        <w:rPr>
          <w:i/>
          <w:color w:val="151515"/>
          <w:sz w:val="16"/>
        </w:rPr>
        <w:t>Interventions.</w:t>
      </w:r>
    </w:p>
    <w:p>
      <w:pPr>
        <w:spacing w:line="300" w:lineRule="auto" w:before="3"/>
        <w:ind w:left="746" w:right="3439" w:hanging="2"/>
        <w:jc w:val="left"/>
        <w:rPr>
          <w:sz w:val="15"/>
        </w:rPr>
      </w:pPr>
      <w:r>
        <w:rPr>
          <w:color w:val="282828"/>
          <w:w w:val="105"/>
          <w:sz w:val="16"/>
        </w:rPr>
        <w:t>Rockville,</w:t>
      </w:r>
      <w:r>
        <w:rPr>
          <w:color w:val="282828"/>
          <w:spacing w:val="-10"/>
          <w:w w:val="105"/>
          <w:sz w:val="16"/>
        </w:rPr>
        <w:t> </w:t>
      </w:r>
      <w:r>
        <w:rPr>
          <w:color w:val="151515"/>
          <w:w w:val="105"/>
          <w:sz w:val="16"/>
        </w:rPr>
        <w:t>MD:</w:t>
      </w:r>
      <w:r>
        <w:rPr>
          <w:color w:val="151515"/>
          <w:spacing w:val="-10"/>
          <w:w w:val="105"/>
          <w:sz w:val="16"/>
        </w:rPr>
        <w:t> </w:t>
      </w:r>
      <w:r>
        <w:rPr>
          <w:color w:val="282828"/>
          <w:w w:val="105"/>
          <w:sz w:val="16"/>
        </w:rPr>
        <w:t>National</w:t>
      </w:r>
      <w:r>
        <w:rPr>
          <w:color w:val="282828"/>
          <w:spacing w:val="-5"/>
          <w:w w:val="105"/>
          <w:sz w:val="16"/>
        </w:rPr>
        <w:t> </w:t>
      </w:r>
      <w:r>
        <w:rPr>
          <w:color w:val="151515"/>
          <w:w w:val="105"/>
          <w:sz w:val="16"/>
        </w:rPr>
        <w:t>Institute</w:t>
      </w:r>
      <w:r>
        <w:rPr>
          <w:color w:val="151515"/>
          <w:spacing w:val="-10"/>
          <w:w w:val="105"/>
          <w:sz w:val="16"/>
        </w:rPr>
        <w:t> </w:t>
      </w:r>
      <w:r>
        <w:rPr>
          <w:color w:val="282828"/>
          <w:w w:val="105"/>
          <w:sz w:val="16"/>
        </w:rPr>
        <w:t>on</w:t>
      </w:r>
      <w:r>
        <w:rPr>
          <w:color w:val="282828"/>
          <w:spacing w:val="-10"/>
          <w:w w:val="105"/>
          <w:sz w:val="16"/>
        </w:rPr>
        <w:t> </w:t>
      </w:r>
      <w:r>
        <w:rPr>
          <w:color w:val="151515"/>
          <w:w w:val="105"/>
          <w:sz w:val="16"/>
        </w:rPr>
        <w:t>Drug </w:t>
      </w:r>
      <w:r>
        <w:rPr>
          <w:color w:val="282828"/>
          <w:w w:val="105"/>
          <w:sz w:val="16"/>
        </w:rPr>
        <w:t>Abuse, </w:t>
      </w:r>
      <w:r>
        <w:rPr>
          <w:color w:val="282828"/>
          <w:w w:val="105"/>
          <w:sz w:val="15"/>
        </w:rPr>
        <w:t>1995.</w:t>
      </w:r>
      <w:r>
        <w:rPr>
          <w:color w:val="282828"/>
          <w:spacing w:val="40"/>
          <w:w w:val="105"/>
          <w:sz w:val="15"/>
        </w:rPr>
        <w:t> </w:t>
      </w:r>
      <w:r>
        <w:rPr>
          <w:color w:val="151515"/>
          <w:w w:val="105"/>
          <w:sz w:val="16"/>
        </w:rPr>
        <w:t>pp. </w:t>
      </w:r>
      <w:r>
        <w:rPr>
          <w:color w:val="151515"/>
          <w:w w:val="105"/>
          <w:sz w:val="15"/>
        </w:rPr>
        <w:t>218-254.</w:t>
      </w:r>
    </w:p>
    <w:p>
      <w:pPr>
        <w:spacing w:line="300" w:lineRule="auto" w:before="93"/>
        <w:ind w:left="745" w:right="3439" w:hanging="221"/>
        <w:jc w:val="left"/>
        <w:rPr>
          <w:sz w:val="15"/>
        </w:rPr>
      </w:pPr>
      <w:r>
        <w:rPr>
          <w:color w:val="151515"/>
          <w:sz w:val="16"/>
        </w:rPr>
        <w:t>Manson, M.P., </w:t>
      </w:r>
      <w:r>
        <w:rPr>
          <w:color w:val="282828"/>
          <w:sz w:val="16"/>
        </w:rPr>
        <w:t>and</w:t>
      </w:r>
      <w:r>
        <w:rPr>
          <w:color w:val="282828"/>
          <w:spacing w:val="40"/>
          <w:sz w:val="16"/>
        </w:rPr>
        <w:t> </w:t>
      </w:r>
      <w:r>
        <w:rPr>
          <w:color w:val="151515"/>
          <w:sz w:val="16"/>
        </w:rPr>
        <w:t>Huba, </w:t>
      </w:r>
      <w:r>
        <w:rPr>
          <w:color w:val="282828"/>
          <w:sz w:val="16"/>
        </w:rPr>
        <w:t>G.J.</w:t>
      </w:r>
      <w:r>
        <w:rPr>
          <w:color w:val="282828"/>
          <w:spacing w:val="40"/>
          <w:sz w:val="16"/>
        </w:rPr>
        <w:t> </w:t>
      </w:r>
      <w:r>
        <w:rPr>
          <w:i/>
          <w:color w:val="151515"/>
          <w:sz w:val="16"/>
        </w:rPr>
        <w:t>The Manson</w:t>
      </w:r>
      <w:r>
        <w:rPr>
          <w:i/>
          <w:color w:val="151515"/>
          <w:spacing w:val="40"/>
          <w:sz w:val="16"/>
        </w:rPr>
        <w:t> </w:t>
      </w:r>
      <w:r>
        <w:rPr>
          <w:i/>
          <w:color w:val="282828"/>
          <w:sz w:val="16"/>
        </w:rPr>
        <w:t>Evaluation </w:t>
      </w:r>
      <w:r>
        <w:rPr>
          <w:i/>
          <w:color w:val="151515"/>
          <w:sz w:val="16"/>
        </w:rPr>
        <w:t>Manual.</w:t>
      </w:r>
      <w:r>
        <w:rPr>
          <w:i/>
          <w:color w:val="151515"/>
          <w:spacing w:val="29"/>
          <w:sz w:val="16"/>
        </w:rPr>
        <w:t> </w:t>
      </w:r>
      <w:r>
        <w:rPr>
          <w:color w:val="151515"/>
          <w:sz w:val="16"/>
        </w:rPr>
        <w:t>Los</w:t>
      </w:r>
      <w:r>
        <w:rPr>
          <w:color w:val="151515"/>
          <w:spacing w:val="-5"/>
          <w:sz w:val="16"/>
        </w:rPr>
        <w:t> </w:t>
      </w:r>
      <w:r>
        <w:rPr>
          <w:color w:val="282828"/>
          <w:sz w:val="16"/>
        </w:rPr>
        <w:t>Angeles:</w:t>
      </w:r>
      <w:r>
        <w:rPr>
          <w:color w:val="282828"/>
          <w:spacing w:val="-7"/>
          <w:sz w:val="16"/>
        </w:rPr>
        <w:t> </w:t>
      </w:r>
      <w:r>
        <w:rPr>
          <w:color w:val="151515"/>
          <w:sz w:val="16"/>
        </w:rPr>
        <w:t>Western</w:t>
      </w:r>
      <w:r>
        <w:rPr>
          <w:color w:val="151515"/>
          <w:spacing w:val="40"/>
          <w:sz w:val="16"/>
        </w:rPr>
        <w:t> </w:t>
      </w:r>
      <w:r>
        <w:rPr>
          <w:color w:val="282828"/>
          <w:sz w:val="16"/>
        </w:rPr>
        <w:t>Psychological Services, </w:t>
      </w:r>
      <w:r>
        <w:rPr>
          <w:color w:val="151515"/>
          <w:sz w:val="15"/>
        </w:rPr>
        <w:t>1987.</w:t>
      </w:r>
    </w:p>
    <w:p>
      <w:pPr>
        <w:spacing w:line="300" w:lineRule="auto" w:before="94"/>
        <w:ind w:left="740" w:right="3497" w:hanging="216"/>
        <w:jc w:val="left"/>
        <w:rPr>
          <w:sz w:val="15"/>
        </w:rPr>
      </w:pPr>
      <w:r>
        <w:rPr>
          <w:color w:val="151515"/>
          <w:sz w:val="16"/>
        </w:rPr>
        <w:t>Martin, </w:t>
      </w:r>
      <w:r>
        <w:rPr>
          <w:color w:val="282828"/>
          <w:sz w:val="16"/>
        </w:rPr>
        <w:t>C.S.; </w:t>
      </w:r>
      <w:r>
        <w:rPr>
          <w:color w:val="151515"/>
          <w:sz w:val="16"/>
        </w:rPr>
        <w:t>Kaczynski,</w:t>
      </w:r>
      <w:r>
        <w:rPr>
          <w:color w:val="151515"/>
          <w:spacing w:val="40"/>
          <w:sz w:val="16"/>
        </w:rPr>
        <w:t> </w:t>
      </w:r>
      <w:r>
        <w:rPr>
          <w:color w:val="282828"/>
          <w:sz w:val="16"/>
        </w:rPr>
        <w:t>N.A.; </w:t>
      </w:r>
      <w:r>
        <w:rPr>
          <w:color w:val="151515"/>
          <w:sz w:val="16"/>
        </w:rPr>
        <w:t>Maisto, </w:t>
      </w:r>
      <w:r>
        <w:rPr>
          <w:color w:val="282828"/>
          <w:sz w:val="16"/>
        </w:rPr>
        <w:t>S.A.;</w:t>
      </w:r>
      <w:r>
        <w:rPr>
          <w:color w:val="282828"/>
          <w:spacing w:val="40"/>
          <w:sz w:val="16"/>
        </w:rPr>
        <w:t> </w:t>
      </w:r>
      <w:r>
        <w:rPr>
          <w:color w:val="282828"/>
          <w:sz w:val="16"/>
        </w:rPr>
        <w:t>Bukstein, O.M.; and</w:t>
      </w:r>
      <w:r>
        <w:rPr>
          <w:color w:val="282828"/>
          <w:spacing w:val="40"/>
          <w:sz w:val="16"/>
        </w:rPr>
        <w:t> </w:t>
      </w:r>
      <w:r>
        <w:rPr>
          <w:color w:val="282828"/>
          <w:sz w:val="16"/>
        </w:rPr>
        <w:t>Moss, </w:t>
      </w:r>
      <w:r>
        <w:rPr>
          <w:color w:val="151515"/>
          <w:sz w:val="16"/>
        </w:rPr>
        <w:t>H.B.</w:t>
      </w:r>
      <w:r>
        <w:rPr>
          <w:color w:val="151515"/>
          <w:spacing w:val="40"/>
          <w:sz w:val="16"/>
        </w:rPr>
        <w:t> </w:t>
      </w:r>
      <w:r>
        <w:rPr>
          <w:color w:val="151515"/>
          <w:sz w:val="16"/>
        </w:rPr>
        <w:t>Patterns </w:t>
      </w:r>
      <w:r>
        <w:rPr>
          <w:color w:val="282828"/>
          <w:sz w:val="16"/>
        </w:rPr>
        <w:t>of</w:t>
      </w:r>
      <w:r>
        <w:rPr>
          <w:color w:val="282828"/>
          <w:spacing w:val="40"/>
          <w:sz w:val="16"/>
        </w:rPr>
        <w:t> </w:t>
      </w:r>
      <w:r>
        <w:rPr>
          <w:color w:val="151515"/>
          <w:sz w:val="16"/>
        </w:rPr>
        <w:t>DSM-IV </w:t>
      </w:r>
      <w:r>
        <w:rPr>
          <w:color w:val="282828"/>
          <w:sz w:val="16"/>
        </w:rPr>
        <w:t>alcohol abuse and </w:t>
      </w:r>
      <w:r>
        <w:rPr>
          <w:color w:val="151515"/>
          <w:sz w:val="16"/>
        </w:rPr>
        <w:t>dependence</w:t>
      </w:r>
      <w:r>
        <w:rPr>
          <w:color w:val="151515"/>
          <w:spacing w:val="40"/>
          <w:sz w:val="16"/>
        </w:rPr>
        <w:t> </w:t>
      </w:r>
      <w:r>
        <w:rPr>
          <w:color w:val="282828"/>
          <w:sz w:val="16"/>
        </w:rPr>
        <w:t>symptoms </w:t>
      </w:r>
      <w:r>
        <w:rPr>
          <w:color w:val="151515"/>
          <w:sz w:val="16"/>
        </w:rPr>
        <w:t>in </w:t>
      </w:r>
      <w:r>
        <w:rPr>
          <w:color w:val="282828"/>
          <w:sz w:val="16"/>
        </w:rPr>
        <w:t>adolescent </w:t>
      </w:r>
      <w:r>
        <w:rPr>
          <w:color w:val="151515"/>
          <w:sz w:val="16"/>
        </w:rPr>
        <w:t>drinkers.</w:t>
      </w:r>
      <w:r>
        <w:rPr>
          <w:color w:val="151515"/>
          <w:spacing w:val="40"/>
          <w:sz w:val="16"/>
        </w:rPr>
        <w:t> </w:t>
      </w:r>
      <w:r>
        <w:rPr>
          <w:i/>
          <w:color w:val="151515"/>
          <w:sz w:val="16"/>
        </w:rPr>
        <w:t>Journal </w:t>
      </w:r>
      <w:r>
        <w:rPr>
          <w:i/>
          <w:color w:val="282828"/>
          <w:sz w:val="16"/>
        </w:rPr>
        <w:t>of</w:t>
      </w:r>
      <w:r>
        <w:rPr>
          <w:i/>
          <w:color w:val="282828"/>
          <w:spacing w:val="40"/>
          <w:sz w:val="16"/>
        </w:rPr>
        <w:t> </w:t>
      </w:r>
      <w:r>
        <w:rPr>
          <w:i/>
          <w:color w:val="282828"/>
          <w:sz w:val="16"/>
        </w:rPr>
        <w:t>Studies on </w:t>
      </w:r>
      <w:r>
        <w:rPr>
          <w:i/>
          <w:color w:val="151515"/>
          <w:sz w:val="16"/>
        </w:rPr>
        <w:t>Alcohol</w:t>
      </w:r>
      <w:r>
        <w:rPr>
          <w:i/>
          <w:color w:val="151515"/>
          <w:spacing w:val="40"/>
          <w:sz w:val="16"/>
        </w:rPr>
        <w:t> </w:t>
      </w:r>
      <w:r>
        <w:rPr>
          <w:color w:val="282828"/>
          <w:sz w:val="15"/>
        </w:rPr>
        <w:t>56:672-680, </w:t>
      </w:r>
      <w:r>
        <w:rPr>
          <w:color w:val="151515"/>
          <w:sz w:val="15"/>
        </w:rPr>
        <w:t>1995.</w:t>
      </w:r>
    </w:p>
    <w:p>
      <w:pPr>
        <w:spacing w:line="302" w:lineRule="auto" w:before="94"/>
        <w:ind w:left="735" w:right="3482" w:hanging="211"/>
        <w:jc w:val="left"/>
        <w:rPr>
          <w:sz w:val="15"/>
        </w:rPr>
      </w:pPr>
      <w:r>
        <w:rPr>
          <w:color w:val="151515"/>
          <w:sz w:val="16"/>
        </w:rPr>
        <w:t>McCubbin, </w:t>
      </w:r>
      <w:r>
        <w:rPr>
          <w:color w:val="282828"/>
          <w:sz w:val="16"/>
        </w:rPr>
        <w:t>H.; </w:t>
      </w:r>
      <w:r>
        <w:rPr>
          <w:color w:val="151515"/>
          <w:sz w:val="16"/>
        </w:rPr>
        <w:t>Larson, </w:t>
      </w:r>
      <w:r>
        <w:rPr>
          <w:color w:val="282828"/>
          <w:sz w:val="16"/>
        </w:rPr>
        <w:t>A.; and</w:t>
      </w:r>
      <w:r>
        <w:rPr>
          <w:color w:val="282828"/>
          <w:spacing w:val="40"/>
          <w:sz w:val="16"/>
        </w:rPr>
        <w:t> </w:t>
      </w:r>
      <w:r>
        <w:rPr>
          <w:color w:val="282828"/>
          <w:sz w:val="16"/>
        </w:rPr>
        <w:t>Olsen, </w:t>
      </w:r>
      <w:r>
        <w:rPr>
          <w:color w:val="151515"/>
          <w:sz w:val="16"/>
        </w:rPr>
        <w:t>D.H.</w:t>
      </w:r>
      <w:r>
        <w:rPr>
          <w:color w:val="151515"/>
          <w:spacing w:val="40"/>
          <w:sz w:val="16"/>
        </w:rPr>
        <w:t> </w:t>
      </w:r>
      <w:r>
        <w:rPr>
          <w:color w:val="151515"/>
          <w:sz w:val="15"/>
        </w:rPr>
        <w:t>(1982).</w:t>
      </w:r>
      <w:r>
        <w:rPr>
          <w:color w:val="151515"/>
          <w:spacing w:val="40"/>
          <w:sz w:val="15"/>
        </w:rPr>
        <w:t> </w:t>
      </w:r>
      <w:r>
        <w:rPr>
          <w:color w:val="282828"/>
          <w:sz w:val="16"/>
        </w:rPr>
        <w:t>(F-Copes) Family coping strategies.</w:t>
      </w:r>
      <w:r>
        <w:rPr>
          <w:color w:val="282828"/>
          <w:spacing w:val="40"/>
          <w:sz w:val="16"/>
        </w:rPr>
        <w:t> </w:t>
      </w:r>
      <w:r>
        <w:rPr>
          <w:color w:val="151515"/>
          <w:sz w:val="16"/>
        </w:rPr>
        <w:t>In:</w:t>
      </w:r>
      <w:r>
        <w:rPr>
          <w:color w:val="151515"/>
          <w:spacing w:val="-6"/>
          <w:sz w:val="16"/>
        </w:rPr>
        <w:t> </w:t>
      </w:r>
      <w:r>
        <w:rPr>
          <w:color w:val="151515"/>
          <w:sz w:val="16"/>
        </w:rPr>
        <w:t>Olsen, D.H.; McCubbin, H</w:t>
      </w:r>
      <w:r>
        <w:rPr>
          <w:color w:val="545454"/>
          <w:sz w:val="16"/>
        </w:rPr>
        <w:t>.</w:t>
      </w:r>
      <w:r>
        <w:rPr>
          <w:color w:val="151515"/>
          <w:sz w:val="16"/>
        </w:rPr>
        <w:t>J.;</w:t>
      </w:r>
      <w:r>
        <w:rPr>
          <w:color w:val="151515"/>
          <w:spacing w:val="-1"/>
          <w:sz w:val="16"/>
        </w:rPr>
        <w:t> </w:t>
      </w:r>
      <w:r>
        <w:rPr>
          <w:color w:val="282828"/>
          <w:sz w:val="16"/>
        </w:rPr>
        <w:t>Barnes, H.;</w:t>
      </w:r>
      <w:r>
        <w:rPr>
          <w:color w:val="282828"/>
          <w:spacing w:val="40"/>
          <w:sz w:val="16"/>
        </w:rPr>
        <w:t> </w:t>
      </w:r>
      <w:r>
        <w:rPr>
          <w:color w:val="151515"/>
          <w:sz w:val="16"/>
        </w:rPr>
        <w:t>Larson, </w:t>
      </w:r>
      <w:r>
        <w:rPr>
          <w:color w:val="282828"/>
          <w:sz w:val="16"/>
        </w:rPr>
        <w:t>A.; </w:t>
      </w:r>
      <w:r>
        <w:rPr>
          <w:color w:val="151515"/>
          <w:sz w:val="16"/>
        </w:rPr>
        <w:t>Muxen, </w:t>
      </w:r>
      <w:r>
        <w:rPr>
          <w:rFonts w:ascii="Arial"/>
          <w:b/>
          <w:color w:val="151515"/>
          <w:sz w:val="15"/>
        </w:rPr>
        <w:t>M</w:t>
      </w:r>
      <w:r>
        <w:rPr>
          <w:rFonts w:ascii="Arial"/>
          <w:b/>
          <w:color w:val="464646"/>
          <w:sz w:val="15"/>
        </w:rPr>
        <w:t>.</w:t>
      </w:r>
      <w:r>
        <w:rPr>
          <w:rFonts w:ascii="Arial"/>
          <w:b/>
          <w:color w:val="282828"/>
          <w:sz w:val="15"/>
        </w:rPr>
        <w:t>;</w:t>
      </w:r>
      <w:r>
        <w:rPr>
          <w:rFonts w:ascii="Arial"/>
          <w:b/>
          <w:color w:val="282828"/>
          <w:spacing w:val="-11"/>
          <w:sz w:val="15"/>
        </w:rPr>
        <w:t> </w:t>
      </w:r>
      <w:r>
        <w:rPr>
          <w:color w:val="282828"/>
          <w:sz w:val="16"/>
        </w:rPr>
        <w:t>and </w:t>
      </w:r>
      <w:r>
        <w:rPr>
          <w:color w:val="151515"/>
          <w:sz w:val="16"/>
        </w:rPr>
        <w:t>Wilson, </w:t>
      </w:r>
      <w:r>
        <w:rPr>
          <w:rFonts w:ascii="Arial"/>
          <w:b/>
          <w:color w:val="151515"/>
          <w:sz w:val="15"/>
        </w:rPr>
        <w:t>M.,</w:t>
      </w:r>
      <w:r>
        <w:rPr>
          <w:rFonts w:ascii="Arial"/>
          <w:b/>
          <w:color w:val="151515"/>
          <w:spacing w:val="35"/>
          <w:sz w:val="15"/>
        </w:rPr>
        <w:t> </w:t>
      </w:r>
      <w:r>
        <w:rPr>
          <w:color w:val="282828"/>
          <w:sz w:val="16"/>
        </w:rPr>
        <w:t>eds.</w:t>
      </w:r>
      <w:r>
        <w:rPr>
          <w:color w:val="282828"/>
          <w:spacing w:val="40"/>
          <w:sz w:val="16"/>
        </w:rPr>
        <w:t> </w:t>
      </w:r>
      <w:r>
        <w:rPr>
          <w:i/>
          <w:color w:val="282828"/>
          <w:sz w:val="16"/>
        </w:rPr>
        <w:t>Family </w:t>
      </w:r>
      <w:r>
        <w:rPr>
          <w:i/>
          <w:color w:val="151515"/>
          <w:sz w:val="16"/>
        </w:rPr>
        <w:t>Inventories</w:t>
      </w:r>
      <w:r>
        <w:rPr>
          <w:i/>
          <w:color w:val="464646"/>
          <w:sz w:val="16"/>
        </w:rPr>
        <w:t>:</w:t>
      </w:r>
      <w:r>
        <w:rPr>
          <w:i/>
          <w:color w:val="464646"/>
          <w:spacing w:val="-13"/>
          <w:sz w:val="16"/>
        </w:rPr>
        <w:t> </w:t>
      </w:r>
      <w:r>
        <w:rPr>
          <w:i/>
          <w:color w:val="151515"/>
          <w:sz w:val="16"/>
        </w:rPr>
        <w:t>Inventories Used</w:t>
      </w:r>
      <w:r>
        <w:rPr>
          <w:i/>
          <w:color w:val="151515"/>
          <w:spacing w:val="19"/>
          <w:sz w:val="16"/>
        </w:rPr>
        <w:t> </w:t>
      </w:r>
      <w:r>
        <w:rPr>
          <w:i/>
          <w:color w:val="151515"/>
          <w:sz w:val="16"/>
        </w:rPr>
        <w:t>in</w:t>
      </w:r>
      <w:r>
        <w:rPr>
          <w:i/>
          <w:color w:val="151515"/>
          <w:spacing w:val="-4"/>
          <w:sz w:val="16"/>
        </w:rPr>
        <w:t> </w:t>
      </w:r>
      <w:r>
        <w:rPr>
          <w:i/>
          <w:color w:val="282828"/>
          <w:sz w:val="16"/>
        </w:rPr>
        <w:t>a</w:t>
      </w:r>
      <w:r>
        <w:rPr>
          <w:i/>
          <w:color w:val="282828"/>
          <w:spacing w:val="40"/>
          <w:sz w:val="16"/>
        </w:rPr>
        <w:t> </w:t>
      </w:r>
      <w:r>
        <w:rPr>
          <w:i/>
          <w:color w:val="282828"/>
          <w:sz w:val="16"/>
        </w:rPr>
        <w:t>National</w:t>
      </w:r>
      <w:r>
        <w:rPr>
          <w:i/>
          <w:color w:val="282828"/>
          <w:spacing w:val="1"/>
          <w:sz w:val="16"/>
        </w:rPr>
        <w:t> </w:t>
      </w:r>
      <w:r>
        <w:rPr>
          <w:i/>
          <w:color w:val="282828"/>
          <w:sz w:val="16"/>
        </w:rPr>
        <w:t>Survey</w:t>
      </w:r>
      <w:r>
        <w:rPr>
          <w:i/>
          <w:color w:val="282828"/>
          <w:spacing w:val="-10"/>
          <w:sz w:val="16"/>
        </w:rPr>
        <w:t> </w:t>
      </w:r>
      <w:r>
        <w:rPr>
          <w:i/>
          <w:color w:val="282828"/>
          <w:sz w:val="16"/>
        </w:rPr>
        <w:t>of</w:t>
      </w:r>
      <w:r>
        <w:rPr>
          <w:i/>
          <w:color w:val="282828"/>
          <w:spacing w:val="-8"/>
          <w:sz w:val="16"/>
        </w:rPr>
        <w:t> </w:t>
      </w:r>
      <w:r>
        <w:rPr>
          <w:i/>
          <w:color w:val="282828"/>
          <w:sz w:val="16"/>
        </w:rPr>
        <w:t>Families</w:t>
      </w:r>
      <w:r>
        <w:rPr>
          <w:i/>
          <w:color w:val="282828"/>
          <w:spacing w:val="-6"/>
          <w:sz w:val="16"/>
        </w:rPr>
        <w:t> </w:t>
      </w:r>
      <w:r>
        <w:rPr>
          <w:i/>
          <w:color w:val="282828"/>
          <w:sz w:val="16"/>
        </w:rPr>
        <w:t>Across</w:t>
      </w:r>
      <w:r>
        <w:rPr>
          <w:i/>
          <w:color w:val="282828"/>
          <w:spacing w:val="-7"/>
          <w:sz w:val="16"/>
        </w:rPr>
        <w:t> </w:t>
      </w:r>
      <w:r>
        <w:rPr>
          <w:i/>
          <w:color w:val="151515"/>
          <w:sz w:val="16"/>
        </w:rPr>
        <w:t>the</w:t>
      </w:r>
      <w:r>
        <w:rPr>
          <w:i/>
          <w:color w:val="151515"/>
          <w:spacing w:val="-10"/>
          <w:sz w:val="16"/>
        </w:rPr>
        <w:t> </w:t>
      </w:r>
      <w:r>
        <w:rPr>
          <w:i/>
          <w:color w:val="282828"/>
          <w:sz w:val="16"/>
        </w:rPr>
        <w:t>Family</w:t>
      </w:r>
      <w:r>
        <w:rPr>
          <w:i/>
          <w:color w:val="282828"/>
          <w:spacing w:val="40"/>
          <w:sz w:val="16"/>
        </w:rPr>
        <w:t> </w:t>
      </w:r>
      <w:r>
        <w:rPr>
          <w:i/>
          <w:color w:val="151515"/>
          <w:sz w:val="16"/>
        </w:rPr>
        <w:t>Life </w:t>
      </w:r>
      <w:r>
        <w:rPr>
          <w:i/>
          <w:color w:val="282828"/>
          <w:sz w:val="16"/>
        </w:rPr>
        <w:t>Cycle</w:t>
      </w:r>
      <w:r>
        <w:rPr>
          <w:i/>
          <w:color w:val="545454"/>
          <w:sz w:val="16"/>
        </w:rPr>
        <w:t>.</w:t>
      </w:r>
      <w:r>
        <w:rPr>
          <w:i/>
          <w:color w:val="545454"/>
          <w:spacing w:val="40"/>
          <w:sz w:val="16"/>
        </w:rPr>
        <w:t> </w:t>
      </w:r>
      <w:r>
        <w:rPr>
          <w:color w:val="151515"/>
          <w:sz w:val="16"/>
        </w:rPr>
        <w:t>St. Paul, </w:t>
      </w:r>
      <w:r>
        <w:rPr>
          <w:color w:val="282828"/>
          <w:sz w:val="16"/>
        </w:rPr>
        <w:t>MN: Family </w:t>
      </w:r>
      <w:r>
        <w:rPr>
          <w:color w:val="151515"/>
          <w:sz w:val="16"/>
        </w:rPr>
        <w:t>Social</w:t>
      </w:r>
      <w:r>
        <w:rPr>
          <w:color w:val="151515"/>
          <w:spacing w:val="40"/>
          <w:sz w:val="16"/>
        </w:rPr>
        <w:t> </w:t>
      </w:r>
      <w:r>
        <w:rPr>
          <w:color w:val="282828"/>
          <w:sz w:val="16"/>
        </w:rPr>
        <w:t>Science, University of </w:t>
      </w:r>
      <w:r>
        <w:rPr>
          <w:color w:val="151515"/>
          <w:sz w:val="16"/>
        </w:rPr>
        <w:t>Minnesota, </w:t>
      </w:r>
      <w:r>
        <w:rPr>
          <w:color w:val="151515"/>
          <w:sz w:val="15"/>
        </w:rPr>
        <w:t>1989.</w:t>
      </w:r>
      <w:r>
        <w:rPr>
          <w:color w:val="151515"/>
          <w:spacing w:val="40"/>
          <w:sz w:val="15"/>
        </w:rPr>
        <w:t> </w:t>
      </w:r>
      <w:r>
        <w:rPr>
          <w:color w:val="151515"/>
          <w:sz w:val="16"/>
        </w:rPr>
        <w:t>pp.</w:t>
      </w:r>
      <w:r>
        <w:rPr>
          <w:color w:val="151515"/>
          <w:spacing w:val="40"/>
          <w:sz w:val="16"/>
        </w:rPr>
        <w:t> </w:t>
      </w:r>
      <w:r>
        <w:rPr>
          <w:color w:val="151515"/>
          <w:spacing w:val="-2"/>
          <w:sz w:val="15"/>
        </w:rPr>
        <w:t>101-119</w:t>
      </w:r>
      <w:r>
        <w:rPr>
          <w:color w:val="464646"/>
          <w:spacing w:val="-2"/>
          <w:sz w:val="15"/>
        </w:rPr>
        <w:t>.</w:t>
      </w:r>
    </w:p>
    <w:p>
      <w:pPr>
        <w:spacing w:line="302" w:lineRule="auto" w:before="96"/>
        <w:ind w:left="735" w:right="3480" w:hanging="211"/>
        <w:jc w:val="left"/>
        <w:rPr>
          <w:sz w:val="15"/>
        </w:rPr>
      </w:pPr>
      <w:r>
        <w:rPr>
          <w:color w:val="151515"/>
          <w:sz w:val="16"/>
        </w:rPr>
        <w:t>McLellan, </w:t>
      </w:r>
      <w:r>
        <w:rPr>
          <w:color w:val="282828"/>
          <w:sz w:val="16"/>
        </w:rPr>
        <w:t>A.T.;</w:t>
      </w:r>
      <w:r>
        <w:rPr>
          <w:color w:val="282828"/>
          <w:spacing w:val="-4"/>
          <w:sz w:val="16"/>
        </w:rPr>
        <w:t> </w:t>
      </w:r>
      <w:r>
        <w:rPr>
          <w:color w:val="151515"/>
          <w:sz w:val="16"/>
        </w:rPr>
        <w:t>Luborsky, L.;</w:t>
      </w:r>
      <w:r>
        <w:rPr>
          <w:color w:val="151515"/>
          <w:spacing w:val="-5"/>
          <w:sz w:val="16"/>
        </w:rPr>
        <w:t> </w:t>
      </w:r>
      <w:r>
        <w:rPr>
          <w:color w:val="282828"/>
          <w:sz w:val="16"/>
        </w:rPr>
        <w:t>Woody, G.E.; and</w:t>
      </w:r>
      <w:r>
        <w:rPr>
          <w:color w:val="282828"/>
          <w:spacing w:val="40"/>
          <w:sz w:val="16"/>
        </w:rPr>
        <w:t> </w:t>
      </w:r>
      <w:r>
        <w:rPr>
          <w:color w:val="282828"/>
          <w:sz w:val="16"/>
        </w:rPr>
        <w:t>O'Brien, C.P.</w:t>
      </w:r>
      <w:r>
        <w:rPr>
          <w:color w:val="282828"/>
          <w:spacing w:val="40"/>
          <w:sz w:val="16"/>
        </w:rPr>
        <w:t> </w:t>
      </w:r>
      <w:r>
        <w:rPr>
          <w:color w:val="282828"/>
          <w:sz w:val="16"/>
        </w:rPr>
        <w:t>An improved </w:t>
      </w:r>
      <w:r>
        <w:rPr>
          <w:color w:val="151515"/>
          <w:sz w:val="16"/>
        </w:rPr>
        <w:t>diagnostic</w:t>
      </w:r>
      <w:r>
        <w:rPr>
          <w:color w:val="151515"/>
          <w:spacing w:val="40"/>
          <w:sz w:val="16"/>
        </w:rPr>
        <w:t> </w:t>
      </w:r>
      <w:r>
        <w:rPr>
          <w:color w:val="282828"/>
          <w:sz w:val="16"/>
        </w:rPr>
        <w:t>evaluation </w:t>
      </w:r>
      <w:r>
        <w:rPr>
          <w:color w:val="151515"/>
          <w:sz w:val="16"/>
        </w:rPr>
        <w:t>instrument </w:t>
      </w:r>
      <w:r>
        <w:rPr>
          <w:color w:val="282828"/>
          <w:sz w:val="16"/>
        </w:rPr>
        <w:t>for substance abuse</w:t>
      </w:r>
      <w:r>
        <w:rPr>
          <w:color w:val="282828"/>
          <w:spacing w:val="40"/>
          <w:sz w:val="16"/>
        </w:rPr>
        <w:t> </w:t>
      </w:r>
      <w:r>
        <w:rPr>
          <w:color w:val="151515"/>
          <w:sz w:val="16"/>
        </w:rPr>
        <w:t>clients: </w:t>
      </w:r>
      <w:r>
        <w:rPr>
          <w:color w:val="282828"/>
          <w:sz w:val="16"/>
        </w:rPr>
        <w:t>The Addiction </w:t>
      </w:r>
      <w:r>
        <w:rPr>
          <w:color w:val="151515"/>
          <w:sz w:val="16"/>
        </w:rPr>
        <w:t>Severity Index.</w:t>
      </w:r>
      <w:r>
        <w:rPr>
          <w:color w:val="151515"/>
          <w:spacing w:val="40"/>
          <w:sz w:val="16"/>
        </w:rPr>
        <w:t> </w:t>
      </w:r>
      <w:r>
        <w:rPr>
          <w:i/>
          <w:color w:val="282828"/>
          <w:sz w:val="16"/>
        </w:rPr>
        <w:t>The</w:t>
      </w:r>
      <w:r>
        <w:rPr>
          <w:i/>
          <w:color w:val="282828"/>
          <w:spacing w:val="40"/>
          <w:sz w:val="16"/>
        </w:rPr>
        <w:t> </w:t>
      </w:r>
      <w:r>
        <w:rPr>
          <w:i/>
          <w:color w:val="151515"/>
          <w:sz w:val="16"/>
        </w:rPr>
        <w:t>Journal </w:t>
      </w:r>
      <w:r>
        <w:rPr>
          <w:i/>
          <w:color w:val="282828"/>
          <w:sz w:val="16"/>
        </w:rPr>
        <w:t>of Nervous</w:t>
      </w:r>
      <w:r>
        <w:rPr>
          <w:i/>
          <w:color w:val="282828"/>
          <w:spacing w:val="-1"/>
          <w:sz w:val="16"/>
        </w:rPr>
        <w:t> </w:t>
      </w:r>
      <w:r>
        <w:rPr>
          <w:i/>
          <w:color w:val="282828"/>
          <w:sz w:val="16"/>
        </w:rPr>
        <w:t>and </w:t>
      </w:r>
      <w:r>
        <w:rPr>
          <w:i/>
          <w:color w:val="151515"/>
          <w:sz w:val="16"/>
        </w:rPr>
        <w:t>Mental Disease</w:t>
      </w:r>
      <w:r>
        <w:rPr>
          <w:i/>
          <w:color w:val="151515"/>
          <w:spacing w:val="40"/>
          <w:sz w:val="16"/>
        </w:rPr>
        <w:t> </w:t>
      </w:r>
      <w:r>
        <w:rPr>
          <w:color w:val="151515"/>
          <w:sz w:val="15"/>
        </w:rPr>
        <w:t>168(1):26-33,</w:t>
      </w:r>
      <w:r>
        <w:rPr>
          <w:color w:val="151515"/>
          <w:spacing w:val="-3"/>
          <w:sz w:val="15"/>
        </w:rPr>
        <w:t> </w:t>
      </w:r>
      <w:r>
        <w:rPr>
          <w:color w:val="151515"/>
          <w:sz w:val="15"/>
        </w:rPr>
        <w:t>1980.</w:t>
      </w:r>
    </w:p>
    <w:p>
      <w:pPr>
        <w:spacing w:after="0" w:line="302" w:lineRule="auto"/>
        <w:jc w:val="left"/>
        <w:rPr>
          <w:sz w:val="15"/>
        </w:rPr>
        <w:sectPr>
          <w:type w:val="continuous"/>
          <w:pgSz w:w="12240" w:h="15840"/>
          <w:pgMar w:top="800" w:bottom="280" w:left="460" w:right="560"/>
          <w:cols w:num="2" w:equalWidth="0">
            <w:col w:w="3959" w:space="40"/>
            <w:col w:w="722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spacing w:before="94"/>
        <w:ind w:right="3086"/>
        <w:jc w:val="right"/>
      </w:pPr>
      <w:r>
        <w:rPr>
          <w:color w:val="282828"/>
          <w:spacing w:val="-5"/>
          <w:w w:val="105"/>
        </w:rPr>
        <w:t>57</w:t>
      </w:r>
    </w:p>
    <w:p>
      <w:pPr>
        <w:spacing w:after="0"/>
        <w:jc w:val="right"/>
        <w:sectPr>
          <w:type w:val="continuous"/>
          <w:pgSz w:w="12240" w:h="15840"/>
          <w:pgMar w:top="800" w:bottom="280" w:left="460" w:right="560"/>
        </w:sectPr>
      </w:pPr>
    </w:p>
    <w:p>
      <w:pPr>
        <w:spacing w:before="82"/>
        <w:ind w:left="374" w:right="0" w:firstLine="0"/>
        <w:jc w:val="left"/>
        <w:rPr>
          <w:i/>
          <w:sz w:val="16"/>
        </w:rPr>
      </w:pPr>
      <w:r>
        <w:rPr>
          <w:i/>
          <w:color w:val="282828"/>
          <w:spacing w:val="-2"/>
          <w:sz w:val="16"/>
        </w:rPr>
        <w:t>Appendix</w:t>
      </w:r>
      <w:r>
        <w:rPr>
          <w:i/>
          <w:color w:val="282828"/>
          <w:spacing w:val="8"/>
          <w:sz w:val="16"/>
        </w:rPr>
        <w:t> </w:t>
      </w:r>
      <w:r>
        <w:rPr>
          <w:i/>
          <w:color w:val="282828"/>
          <w:spacing w:val="-10"/>
          <w:sz w:val="16"/>
        </w:rPr>
        <w:t>A</w:t>
      </w:r>
    </w:p>
    <w:p>
      <w:pPr>
        <w:pStyle w:val="BodyText"/>
        <w:spacing w:before="10"/>
        <w:rPr>
          <w:i/>
          <w:sz w:val="23"/>
        </w:rPr>
      </w:pPr>
    </w:p>
    <w:p>
      <w:pPr>
        <w:spacing w:after="0"/>
        <w:rPr>
          <w:sz w:val="23"/>
        </w:rPr>
        <w:sectPr>
          <w:pgSz w:w="12240" w:h="15840"/>
          <w:pgMar w:top="480" w:bottom="280" w:left="460" w:right="560"/>
        </w:sectPr>
      </w:pPr>
    </w:p>
    <w:p>
      <w:pPr>
        <w:pStyle w:val="BodyText"/>
        <w:spacing w:line="300" w:lineRule="auto" w:before="94"/>
        <w:ind w:left="867" w:hanging="220"/>
      </w:pPr>
      <w:r>
        <w:rPr>
          <w:color w:val="282828"/>
        </w:rPr>
        <w:t>Moore, </w:t>
      </w:r>
      <w:r>
        <w:rPr>
          <w:color w:val="161616"/>
        </w:rPr>
        <w:t>R.A.</w:t>
      </w:r>
      <w:r>
        <w:rPr>
          <w:color w:val="161616"/>
          <w:spacing w:val="40"/>
        </w:rPr>
        <w:t> </w:t>
      </w:r>
      <w:r>
        <w:rPr>
          <w:color w:val="282828"/>
        </w:rPr>
        <w:t>The </w:t>
      </w:r>
      <w:r>
        <w:rPr>
          <w:color w:val="161616"/>
        </w:rPr>
        <w:t>diagnosis </w:t>
      </w:r>
      <w:r>
        <w:rPr>
          <w:color w:val="282828"/>
        </w:rPr>
        <w:t>of alcoholism </w:t>
      </w:r>
      <w:r>
        <w:rPr>
          <w:color w:val="161616"/>
        </w:rPr>
        <w:t>in </w:t>
      </w:r>
      <w:r>
        <w:rPr>
          <w:color w:val="282828"/>
        </w:rPr>
        <w:t>a</w:t>
      </w:r>
      <w:r>
        <w:rPr>
          <w:color w:val="282828"/>
          <w:spacing w:val="40"/>
        </w:rPr>
        <w:t> </w:t>
      </w:r>
      <w:r>
        <w:rPr>
          <w:color w:val="161616"/>
        </w:rPr>
        <w:t>psychiatric hospital: </w:t>
      </w:r>
      <w:r>
        <w:rPr>
          <w:color w:val="282828"/>
        </w:rPr>
        <w:t>A </w:t>
      </w:r>
      <w:r>
        <w:rPr>
          <w:color w:val="161616"/>
        </w:rPr>
        <w:t>trial </w:t>
      </w:r>
      <w:r>
        <w:rPr>
          <w:color w:val="282828"/>
        </w:rPr>
        <w:t>of</w:t>
      </w:r>
      <w:r>
        <w:rPr>
          <w:color w:val="282828"/>
          <w:spacing w:val="28"/>
        </w:rPr>
        <w:t> </w:t>
      </w:r>
      <w:r>
        <w:rPr>
          <w:color w:val="161616"/>
        </w:rPr>
        <w:t>the </w:t>
      </w:r>
      <w:r>
        <w:rPr>
          <w:color w:val="282828"/>
        </w:rPr>
        <w:t>Michigan</w:t>
      </w:r>
      <w:r>
        <w:rPr>
          <w:color w:val="282828"/>
          <w:spacing w:val="40"/>
        </w:rPr>
        <w:t> </w:t>
      </w:r>
      <w:r>
        <w:rPr>
          <w:color w:val="282828"/>
        </w:rPr>
        <w:t>Alcohol </w:t>
      </w:r>
      <w:r>
        <w:rPr>
          <w:color w:val="161616"/>
        </w:rPr>
        <w:t>Screening </w:t>
      </w:r>
      <w:r>
        <w:rPr>
          <w:color w:val="282828"/>
        </w:rPr>
        <w:t>Test </w:t>
      </w:r>
      <w:r>
        <w:rPr>
          <w:color w:val="161616"/>
        </w:rPr>
        <w:t>(MAST).</w:t>
      </w:r>
      <w:r>
        <w:rPr>
          <w:color w:val="161616"/>
          <w:spacing w:val="40"/>
        </w:rPr>
        <w:t> </w:t>
      </w:r>
      <w:r>
        <w:rPr>
          <w:i/>
          <w:color w:val="282828"/>
        </w:rPr>
        <w:t>American</w:t>
      </w:r>
      <w:r>
        <w:rPr>
          <w:i/>
          <w:color w:val="282828"/>
          <w:spacing w:val="40"/>
        </w:rPr>
        <w:t> </w:t>
      </w:r>
      <w:r>
        <w:rPr>
          <w:i/>
          <w:color w:val="161616"/>
          <w:spacing w:val="-2"/>
        </w:rPr>
        <w:t>Journal </w:t>
      </w:r>
      <w:r>
        <w:rPr>
          <w:i/>
          <w:color w:val="282828"/>
          <w:spacing w:val="-2"/>
        </w:rPr>
        <w:t>of</w:t>
      </w:r>
      <w:r>
        <w:rPr>
          <w:i/>
          <w:color w:val="282828"/>
          <w:spacing w:val="17"/>
        </w:rPr>
        <w:t> </w:t>
      </w:r>
      <w:r>
        <w:rPr>
          <w:i/>
          <w:color w:val="282828"/>
          <w:spacing w:val="-2"/>
        </w:rPr>
        <w:t>Psychiatry</w:t>
      </w:r>
      <w:r>
        <w:rPr>
          <w:i/>
          <w:color w:val="282828"/>
          <w:spacing w:val="28"/>
        </w:rPr>
        <w:t> </w:t>
      </w:r>
      <w:r>
        <w:rPr>
          <w:color w:val="161616"/>
          <w:spacing w:val="-2"/>
        </w:rPr>
        <w:t>128(12):115-119,</w:t>
      </w:r>
      <w:r>
        <w:rPr>
          <w:color w:val="161616"/>
          <w:spacing w:val="-16"/>
        </w:rPr>
        <w:t> </w:t>
      </w:r>
      <w:r>
        <w:rPr>
          <w:color w:val="161616"/>
          <w:spacing w:val="-2"/>
        </w:rPr>
        <w:t>1972.</w:t>
      </w:r>
    </w:p>
    <w:p>
      <w:pPr>
        <w:spacing w:line="300" w:lineRule="auto" w:before="94"/>
        <w:ind w:left="869" w:right="98" w:hanging="221"/>
        <w:jc w:val="left"/>
        <w:rPr>
          <w:sz w:val="16"/>
        </w:rPr>
      </w:pPr>
      <w:r>
        <w:rPr>
          <w:color w:val="161616"/>
          <w:spacing w:val="-2"/>
          <w:sz w:val="16"/>
        </w:rPr>
        <w:t>Moos,</w:t>
      </w:r>
      <w:r>
        <w:rPr>
          <w:color w:val="161616"/>
          <w:spacing w:val="-8"/>
          <w:sz w:val="16"/>
        </w:rPr>
        <w:t> </w:t>
      </w:r>
      <w:r>
        <w:rPr>
          <w:color w:val="161616"/>
          <w:spacing w:val="-2"/>
          <w:sz w:val="16"/>
        </w:rPr>
        <w:t>R.H.</w:t>
      </w:r>
      <w:r>
        <w:rPr>
          <w:color w:val="161616"/>
          <w:spacing w:val="10"/>
          <w:sz w:val="16"/>
        </w:rPr>
        <w:t> </w:t>
      </w:r>
      <w:r>
        <w:rPr>
          <w:i/>
          <w:color w:val="161616"/>
          <w:spacing w:val="-2"/>
          <w:sz w:val="16"/>
        </w:rPr>
        <w:t>Combined</w:t>
      </w:r>
      <w:r>
        <w:rPr>
          <w:i/>
          <w:color w:val="161616"/>
          <w:spacing w:val="17"/>
          <w:sz w:val="16"/>
        </w:rPr>
        <w:t> </w:t>
      </w:r>
      <w:r>
        <w:rPr>
          <w:i/>
          <w:color w:val="282828"/>
          <w:spacing w:val="-2"/>
          <w:sz w:val="16"/>
        </w:rPr>
        <w:t>Preliminary</w:t>
      </w:r>
      <w:r>
        <w:rPr>
          <w:i/>
          <w:color w:val="282828"/>
          <w:spacing w:val="-5"/>
          <w:sz w:val="16"/>
        </w:rPr>
        <w:t> </w:t>
      </w:r>
      <w:r>
        <w:rPr>
          <w:i/>
          <w:color w:val="282828"/>
          <w:spacing w:val="-2"/>
          <w:sz w:val="16"/>
        </w:rPr>
        <w:t>Manual</w:t>
      </w:r>
      <w:r>
        <w:rPr>
          <w:i/>
          <w:color w:val="282828"/>
          <w:spacing w:val="5"/>
          <w:sz w:val="16"/>
        </w:rPr>
        <w:t> </w:t>
      </w:r>
      <w:r>
        <w:rPr>
          <w:i/>
          <w:color w:val="282828"/>
          <w:spacing w:val="-2"/>
          <w:sz w:val="16"/>
        </w:rPr>
        <w:t>for</w:t>
      </w:r>
      <w:r>
        <w:rPr>
          <w:i/>
          <w:color w:val="282828"/>
          <w:spacing w:val="-8"/>
          <w:sz w:val="16"/>
        </w:rPr>
        <w:t> </w:t>
      </w:r>
      <w:r>
        <w:rPr>
          <w:i/>
          <w:color w:val="161616"/>
          <w:spacing w:val="-2"/>
          <w:sz w:val="16"/>
        </w:rPr>
        <w:t>the</w:t>
      </w:r>
      <w:r>
        <w:rPr>
          <w:i/>
          <w:color w:val="161616"/>
          <w:spacing w:val="40"/>
          <w:sz w:val="16"/>
        </w:rPr>
        <w:t> </w:t>
      </w:r>
      <w:r>
        <w:rPr>
          <w:i/>
          <w:color w:val="282828"/>
          <w:sz w:val="16"/>
        </w:rPr>
        <w:t>Family,</w:t>
      </w:r>
      <w:r>
        <w:rPr>
          <w:i/>
          <w:color w:val="282828"/>
          <w:spacing w:val="-10"/>
          <w:sz w:val="16"/>
        </w:rPr>
        <w:t> </w:t>
      </w:r>
      <w:r>
        <w:rPr>
          <w:i/>
          <w:color w:val="282828"/>
          <w:sz w:val="16"/>
        </w:rPr>
        <w:t>Work,</w:t>
      </w:r>
      <w:r>
        <w:rPr>
          <w:i/>
          <w:color w:val="282828"/>
          <w:spacing w:val="-12"/>
          <w:sz w:val="16"/>
        </w:rPr>
        <w:t> </w:t>
      </w:r>
      <w:r>
        <w:rPr>
          <w:i/>
          <w:color w:val="282828"/>
          <w:sz w:val="16"/>
        </w:rPr>
        <w:t>and</w:t>
      </w:r>
      <w:r>
        <w:rPr>
          <w:i/>
          <w:color w:val="282828"/>
          <w:spacing w:val="-10"/>
          <w:sz w:val="16"/>
        </w:rPr>
        <w:t> </w:t>
      </w:r>
      <w:r>
        <w:rPr>
          <w:i/>
          <w:color w:val="161616"/>
          <w:sz w:val="16"/>
        </w:rPr>
        <w:t>Group</w:t>
      </w:r>
      <w:r>
        <w:rPr>
          <w:i/>
          <w:color w:val="161616"/>
          <w:spacing w:val="-4"/>
          <w:sz w:val="16"/>
        </w:rPr>
        <w:t> </w:t>
      </w:r>
      <w:r>
        <w:rPr>
          <w:i/>
          <w:color w:val="282828"/>
          <w:sz w:val="16"/>
        </w:rPr>
        <w:t>Environment</w:t>
      </w:r>
      <w:r>
        <w:rPr>
          <w:i/>
          <w:color w:val="282828"/>
          <w:spacing w:val="-2"/>
          <w:sz w:val="16"/>
        </w:rPr>
        <w:t> </w:t>
      </w:r>
      <w:r>
        <w:rPr>
          <w:i/>
          <w:color w:val="282828"/>
          <w:sz w:val="16"/>
        </w:rPr>
        <w:t>Scales.</w:t>
      </w:r>
      <w:r>
        <w:rPr>
          <w:i/>
          <w:color w:val="282828"/>
          <w:spacing w:val="40"/>
          <w:sz w:val="16"/>
        </w:rPr>
        <w:t> </w:t>
      </w:r>
      <w:r>
        <w:rPr>
          <w:color w:val="161616"/>
          <w:sz w:val="16"/>
        </w:rPr>
        <w:t>Palo </w:t>
      </w:r>
      <w:r>
        <w:rPr>
          <w:color w:val="282828"/>
          <w:sz w:val="16"/>
        </w:rPr>
        <w:t>Alto, CA: Consulting</w:t>
      </w:r>
      <w:r>
        <w:rPr>
          <w:color w:val="282828"/>
          <w:spacing w:val="40"/>
          <w:sz w:val="16"/>
        </w:rPr>
        <w:t> </w:t>
      </w:r>
      <w:r>
        <w:rPr>
          <w:color w:val="161616"/>
          <w:sz w:val="16"/>
        </w:rPr>
        <w:t>Psychologists</w:t>
      </w:r>
      <w:r>
        <w:rPr>
          <w:color w:val="161616"/>
          <w:spacing w:val="40"/>
          <w:sz w:val="16"/>
        </w:rPr>
        <w:t> </w:t>
      </w:r>
      <w:r>
        <w:rPr>
          <w:color w:val="282828"/>
          <w:sz w:val="16"/>
        </w:rPr>
        <w:t>Press,</w:t>
      </w:r>
      <w:r>
        <w:rPr>
          <w:color w:val="282828"/>
          <w:spacing w:val="-12"/>
          <w:sz w:val="16"/>
        </w:rPr>
        <w:t> </w:t>
      </w:r>
      <w:r>
        <w:rPr>
          <w:color w:val="161616"/>
          <w:sz w:val="16"/>
        </w:rPr>
        <w:t>1974.</w:t>
      </w:r>
    </w:p>
    <w:p>
      <w:pPr>
        <w:pStyle w:val="BodyText"/>
        <w:spacing w:line="300" w:lineRule="auto" w:before="94"/>
        <w:ind w:left="866" w:right="60" w:hanging="218"/>
      </w:pPr>
      <w:r>
        <w:rPr>
          <w:color w:val="161616"/>
        </w:rPr>
        <w:t>Moos,</w:t>
      </w:r>
      <w:r>
        <w:rPr>
          <w:color w:val="161616"/>
          <w:spacing w:val="38"/>
        </w:rPr>
        <w:t> </w:t>
      </w:r>
      <w:r>
        <w:rPr>
          <w:color w:val="161616"/>
        </w:rPr>
        <w:t>R.H.</w:t>
      </w:r>
      <w:r>
        <w:rPr>
          <w:color w:val="161616"/>
          <w:spacing w:val="40"/>
        </w:rPr>
        <w:t> </w:t>
      </w:r>
      <w:r>
        <w:rPr>
          <w:color w:val="282828"/>
        </w:rPr>
        <w:t>Conceptual</w:t>
      </w:r>
      <w:r>
        <w:rPr>
          <w:color w:val="282828"/>
          <w:spacing w:val="40"/>
        </w:rPr>
        <w:t> </w:t>
      </w:r>
      <w:r>
        <w:rPr>
          <w:color w:val="282828"/>
        </w:rPr>
        <w:t>and</w:t>
      </w:r>
      <w:r>
        <w:rPr>
          <w:color w:val="282828"/>
          <w:spacing w:val="40"/>
        </w:rPr>
        <w:t> </w:t>
      </w:r>
      <w:r>
        <w:rPr>
          <w:color w:val="161616"/>
        </w:rPr>
        <w:t>empirical</w:t>
      </w:r>
      <w:r>
        <w:rPr>
          <w:color w:val="161616"/>
          <w:spacing w:val="40"/>
        </w:rPr>
        <w:t> </w:t>
      </w:r>
      <w:r>
        <w:rPr>
          <w:color w:val="282828"/>
        </w:rPr>
        <w:t>approaches </w:t>
      </w:r>
      <w:r>
        <w:rPr>
          <w:color w:val="161616"/>
        </w:rPr>
        <w:t>to developing </w:t>
      </w:r>
      <w:r>
        <w:rPr>
          <w:color w:val="282828"/>
        </w:rPr>
        <w:t>family-based</w:t>
      </w:r>
      <w:r>
        <w:rPr>
          <w:color w:val="282828"/>
          <w:spacing w:val="40"/>
        </w:rPr>
        <w:t> </w:t>
      </w:r>
      <w:r>
        <w:rPr>
          <w:color w:val="282828"/>
        </w:rPr>
        <w:t>assessment </w:t>
      </w:r>
      <w:r>
        <w:rPr>
          <w:color w:val="161616"/>
        </w:rPr>
        <w:t>procedures: Resolving the </w:t>
      </w:r>
      <w:r>
        <w:rPr>
          <w:color w:val="282828"/>
        </w:rPr>
        <w:t>case of</w:t>
      </w:r>
      <w:r>
        <w:rPr>
          <w:color w:val="282828"/>
          <w:spacing w:val="40"/>
        </w:rPr>
        <w:t> </w:t>
      </w:r>
      <w:r>
        <w:rPr>
          <w:color w:val="161616"/>
        </w:rPr>
        <w:t>the</w:t>
      </w:r>
      <w:r>
        <w:rPr>
          <w:color w:val="161616"/>
          <w:spacing w:val="-8"/>
        </w:rPr>
        <w:t> </w:t>
      </w:r>
      <w:r>
        <w:rPr>
          <w:color w:val="282828"/>
        </w:rPr>
        <w:t>family environment scale.</w:t>
      </w:r>
      <w:r>
        <w:rPr>
          <w:color w:val="282828"/>
          <w:spacing w:val="40"/>
        </w:rPr>
        <w:t> </w:t>
      </w:r>
      <w:r>
        <w:rPr>
          <w:i/>
          <w:color w:val="282828"/>
        </w:rPr>
        <w:t>Family Process</w:t>
      </w:r>
      <w:r>
        <w:rPr>
          <w:i/>
          <w:color w:val="282828"/>
          <w:spacing w:val="40"/>
        </w:rPr>
        <w:t> </w:t>
      </w:r>
      <w:r>
        <w:rPr>
          <w:color w:val="161616"/>
        </w:rPr>
        <w:t>29:199-208,</w:t>
      </w:r>
      <w:r>
        <w:rPr>
          <w:color w:val="161616"/>
          <w:spacing w:val="-9"/>
        </w:rPr>
        <w:t> </w:t>
      </w:r>
      <w:r>
        <w:rPr>
          <w:color w:val="161616"/>
        </w:rPr>
        <w:t>1990.</w:t>
      </w:r>
    </w:p>
    <w:p>
      <w:pPr>
        <w:spacing w:line="300" w:lineRule="auto" w:before="95"/>
        <w:ind w:left="869" w:right="0" w:hanging="221"/>
        <w:jc w:val="left"/>
        <w:rPr>
          <w:sz w:val="16"/>
        </w:rPr>
      </w:pPr>
      <w:r>
        <w:rPr>
          <w:color w:val="161616"/>
          <w:sz w:val="16"/>
        </w:rPr>
        <w:t>Moos,</w:t>
      </w:r>
      <w:r>
        <w:rPr>
          <w:color w:val="161616"/>
          <w:spacing w:val="-8"/>
          <w:sz w:val="16"/>
        </w:rPr>
        <w:t> </w:t>
      </w:r>
      <w:r>
        <w:rPr>
          <w:color w:val="161616"/>
          <w:sz w:val="16"/>
        </w:rPr>
        <w:t>R.H.,</w:t>
      </w:r>
      <w:r>
        <w:rPr>
          <w:color w:val="161616"/>
          <w:spacing w:val="-9"/>
          <w:sz w:val="16"/>
        </w:rPr>
        <w:t> </w:t>
      </w:r>
      <w:r>
        <w:rPr>
          <w:color w:val="161616"/>
          <w:sz w:val="16"/>
        </w:rPr>
        <w:t>and</w:t>
      </w:r>
      <w:r>
        <w:rPr>
          <w:color w:val="161616"/>
          <w:spacing w:val="-7"/>
          <w:sz w:val="16"/>
        </w:rPr>
        <w:t> </w:t>
      </w:r>
      <w:r>
        <w:rPr>
          <w:color w:val="161616"/>
          <w:sz w:val="16"/>
        </w:rPr>
        <w:t>Moos,</w:t>
      </w:r>
      <w:r>
        <w:rPr>
          <w:color w:val="161616"/>
          <w:spacing w:val="-8"/>
          <w:sz w:val="16"/>
        </w:rPr>
        <w:t> </w:t>
      </w:r>
      <w:r>
        <w:rPr>
          <w:color w:val="161616"/>
          <w:sz w:val="16"/>
        </w:rPr>
        <w:t>B.S.</w:t>
      </w:r>
      <w:r>
        <w:rPr>
          <w:color w:val="161616"/>
          <w:spacing w:val="23"/>
          <w:sz w:val="16"/>
        </w:rPr>
        <w:t> </w:t>
      </w:r>
      <w:r>
        <w:rPr>
          <w:i/>
          <w:color w:val="282828"/>
          <w:sz w:val="16"/>
        </w:rPr>
        <w:t>Family Environment</w:t>
      </w:r>
      <w:r>
        <w:rPr>
          <w:i/>
          <w:color w:val="282828"/>
          <w:spacing w:val="40"/>
          <w:sz w:val="16"/>
        </w:rPr>
        <w:t> </w:t>
      </w:r>
      <w:r>
        <w:rPr>
          <w:i/>
          <w:color w:val="282828"/>
          <w:sz w:val="16"/>
        </w:rPr>
        <w:t>Scale: </w:t>
      </w:r>
      <w:r>
        <w:rPr>
          <w:i/>
          <w:color w:val="161616"/>
          <w:sz w:val="16"/>
        </w:rPr>
        <w:t>Manual.</w:t>
      </w:r>
      <w:r>
        <w:rPr>
          <w:i/>
          <w:color w:val="161616"/>
          <w:spacing w:val="40"/>
          <w:sz w:val="16"/>
        </w:rPr>
        <w:t> </w:t>
      </w:r>
      <w:r>
        <w:rPr>
          <w:color w:val="161616"/>
          <w:sz w:val="16"/>
        </w:rPr>
        <w:t>Palo Alto, </w:t>
      </w:r>
      <w:r>
        <w:rPr>
          <w:color w:val="282828"/>
          <w:sz w:val="16"/>
        </w:rPr>
        <w:t>CA: Consulting</w:t>
      </w:r>
      <w:r>
        <w:rPr>
          <w:color w:val="282828"/>
          <w:spacing w:val="40"/>
          <w:sz w:val="16"/>
        </w:rPr>
        <w:t> </w:t>
      </w:r>
      <w:r>
        <w:rPr>
          <w:color w:val="161616"/>
          <w:sz w:val="16"/>
        </w:rPr>
        <w:t>Psychologists</w:t>
      </w:r>
      <w:r>
        <w:rPr>
          <w:color w:val="161616"/>
          <w:spacing w:val="40"/>
          <w:sz w:val="16"/>
        </w:rPr>
        <w:t> </w:t>
      </w:r>
      <w:r>
        <w:rPr>
          <w:color w:val="161616"/>
          <w:sz w:val="16"/>
        </w:rPr>
        <w:t>Press, 1981.</w:t>
      </w:r>
    </w:p>
    <w:p>
      <w:pPr>
        <w:spacing w:line="300" w:lineRule="auto" w:before="93"/>
        <w:ind w:left="869" w:right="237" w:hanging="221"/>
        <w:jc w:val="both"/>
        <w:rPr>
          <w:sz w:val="16"/>
        </w:rPr>
      </w:pPr>
      <w:r>
        <w:rPr>
          <w:color w:val="161616"/>
          <w:sz w:val="16"/>
        </w:rPr>
        <w:t>Moss, </w:t>
      </w:r>
      <w:r>
        <w:rPr>
          <w:color w:val="282828"/>
          <w:sz w:val="16"/>
        </w:rPr>
        <w:t>P.A.; </w:t>
      </w:r>
      <w:r>
        <w:rPr>
          <w:color w:val="161616"/>
          <w:sz w:val="16"/>
        </w:rPr>
        <w:t>Hung, </w:t>
      </w:r>
      <w:r>
        <w:rPr>
          <w:color w:val="282828"/>
          <w:sz w:val="15"/>
        </w:rPr>
        <w:t>T.;</w:t>
      </w:r>
      <w:r>
        <w:rPr>
          <w:color w:val="282828"/>
          <w:spacing w:val="-4"/>
          <w:sz w:val="15"/>
        </w:rPr>
        <w:t> </w:t>
      </w:r>
      <w:r>
        <w:rPr>
          <w:color w:val="282828"/>
          <w:sz w:val="16"/>
        </w:rPr>
        <w:t>and Omwake, </w:t>
      </w:r>
      <w:r>
        <w:rPr>
          <w:color w:val="161616"/>
          <w:sz w:val="16"/>
        </w:rPr>
        <w:t>K.</w:t>
      </w:r>
      <w:r>
        <w:rPr>
          <w:color w:val="161616"/>
          <w:spacing w:val="40"/>
          <w:sz w:val="16"/>
        </w:rPr>
        <w:t> </w:t>
      </w:r>
      <w:r>
        <w:rPr>
          <w:i/>
          <w:color w:val="282828"/>
          <w:sz w:val="16"/>
        </w:rPr>
        <w:t>Social</w:t>
      </w:r>
      <w:r>
        <w:rPr>
          <w:i/>
          <w:color w:val="282828"/>
          <w:spacing w:val="40"/>
          <w:sz w:val="16"/>
        </w:rPr>
        <w:t> </w:t>
      </w:r>
      <w:r>
        <w:rPr>
          <w:i/>
          <w:color w:val="030303"/>
          <w:sz w:val="16"/>
        </w:rPr>
        <w:t>Intelligence </w:t>
      </w:r>
      <w:r>
        <w:rPr>
          <w:i/>
          <w:color w:val="282828"/>
          <w:sz w:val="16"/>
        </w:rPr>
        <w:t>Test.</w:t>
      </w:r>
      <w:r>
        <w:rPr>
          <w:i/>
          <w:color w:val="282828"/>
          <w:spacing w:val="30"/>
          <w:sz w:val="16"/>
        </w:rPr>
        <w:t> </w:t>
      </w:r>
      <w:r>
        <w:rPr>
          <w:color w:val="282828"/>
          <w:sz w:val="16"/>
        </w:rPr>
        <w:t>Montreal,</w:t>
      </w:r>
      <w:r>
        <w:rPr>
          <w:color w:val="282828"/>
          <w:spacing w:val="-4"/>
          <w:sz w:val="16"/>
        </w:rPr>
        <w:t> </w:t>
      </w:r>
      <w:r>
        <w:rPr>
          <w:color w:val="282828"/>
          <w:sz w:val="16"/>
        </w:rPr>
        <w:t>CA:</w:t>
      </w:r>
      <w:r>
        <w:rPr>
          <w:color w:val="282828"/>
          <w:spacing w:val="-3"/>
          <w:sz w:val="16"/>
        </w:rPr>
        <w:t> </w:t>
      </w:r>
      <w:r>
        <w:rPr>
          <w:color w:val="030303"/>
          <w:sz w:val="16"/>
        </w:rPr>
        <w:t>Institute</w:t>
      </w:r>
      <w:r>
        <w:rPr>
          <w:color w:val="030303"/>
          <w:spacing w:val="-1"/>
          <w:sz w:val="16"/>
        </w:rPr>
        <w:t> </w:t>
      </w:r>
      <w:r>
        <w:rPr>
          <w:color w:val="282828"/>
          <w:sz w:val="16"/>
        </w:rPr>
        <w:t>of</w:t>
      </w:r>
      <w:r>
        <w:rPr>
          <w:color w:val="282828"/>
          <w:spacing w:val="40"/>
          <w:sz w:val="16"/>
        </w:rPr>
        <w:t> </w:t>
      </w:r>
      <w:r>
        <w:rPr>
          <w:color w:val="161616"/>
          <w:sz w:val="16"/>
        </w:rPr>
        <w:t>Psychological</w:t>
      </w:r>
      <w:r>
        <w:rPr>
          <w:color w:val="161616"/>
          <w:spacing w:val="40"/>
          <w:sz w:val="16"/>
        </w:rPr>
        <w:t> </w:t>
      </w:r>
      <w:r>
        <w:rPr>
          <w:color w:val="161616"/>
          <w:sz w:val="16"/>
        </w:rPr>
        <w:t>Research, </w:t>
      </w:r>
      <w:r>
        <w:rPr>
          <w:color w:val="030303"/>
          <w:sz w:val="16"/>
        </w:rPr>
        <w:t>Inc., </w:t>
      </w:r>
      <w:r>
        <w:rPr>
          <w:color w:val="161616"/>
          <w:sz w:val="16"/>
        </w:rPr>
        <w:t>1990.</w:t>
      </w:r>
    </w:p>
    <w:p>
      <w:pPr>
        <w:spacing w:line="300" w:lineRule="auto" w:before="94"/>
        <w:ind w:left="863" w:right="42" w:hanging="211"/>
        <w:jc w:val="left"/>
        <w:rPr>
          <w:sz w:val="16"/>
        </w:rPr>
      </w:pPr>
      <w:r>
        <w:rPr>
          <w:color w:val="282828"/>
          <w:sz w:val="16"/>
        </w:rPr>
        <w:t>National Commission</w:t>
      </w:r>
      <w:r>
        <w:rPr>
          <w:color w:val="282828"/>
          <w:spacing w:val="40"/>
          <w:sz w:val="16"/>
        </w:rPr>
        <w:t> </w:t>
      </w:r>
      <w:r>
        <w:rPr>
          <w:color w:val="282828"/>
          <w:sz w:val="16"/>
        </w:rPr>
        <w:t>on Correctional</w:t>
      </w:r>
      <w:r>
        <w:rPr>
          <w:color w:val="282828"/>
          <w:spacing w:val="40"/>
          <w:sz w:val="16"/>
        </w:rPr>
        <w:t> </w:t>
      </w:r>
      <w:r>
        <w:rPr>
          <w:color w:val="161616"/>
          <w:sz w:val="16"/>
        </w:rPr>
        <w:t>Health</w:t>
      </w:r>
      <w:r>
        <w:rPr>
          <w:color w:val="161616"/>
          <w:spacing w:val="40"/>
          <w:sz w:val="16"/>
        </w:rPr>
        <w:t> </w:t>
      </w:r>
      <w:r>
        <w:rPr>
          <w:color w:val="282828"/>
          <w:sz w:val="16"/>
        </w:rPr>
        <w:t>Care</w:t>
      </w:r>
      <w:r>
        <w:rPr>
          <w:color w:val="282828"/>
          <w:spacing w:val="-6"/>
          <w:sz w:val="16"/>
        </w:rPr>
        <w:t> </w:t>
      </w:r>
      <w:r>
        <w:rPr>
          <w:color w:val="161616"/>
          <w:sz w:val="16"/>
        </w:rPr>
        <w:t>(NCCHC).</w:t>
      </w:r>
      <w:r>
        <w:rPr>
          <w:color w:val="161616"/>
          <w:spacing w:val="36"/>
          <w:sz w:val="16"/>
        </w:rPr>
        <w:t> </w:t>
      </w:r>
      <w:r>
        <w:rPr>
          <w:i/>
          <w:color w:val="282828"/>
          <w:sz w:val="16"/>
        </w:rPr>
        <w:t>Standards for</w:t>
      </w:r>
      <w:r>
        <w:rPr>
          <w:i/>
          <w:color w:val="282828"/>
          <w:spacing w:val="-2"/>
          <w:sz w:val="16"/>
        </w:rPr>
        <w:t> </w:t>
      </w:r>
      <w:r>
        <w:rPr>
          <w:i/>
          <w:color w:val="161616"/>
          <w:sz w:val="16"/>
        </w:rPr>
        <w:t>Health</w:t>
      </w:r>
      <w:r>
        <w:rPr>
          <w:i/>
          <w:color w:val="161616"/>
          <w:spacing w:val="-1"/>
          <w:sz w:val="16"/>
        </w:rPr>
        <w:t> </w:t>
      </w:r>
      <w:r>
        <w:rPr>
          <w:i/>
          <w:color w:val="282828"/>
          <w:sz w:val="16"/>
        </w:rPr>
        <w:t>Services</w:t>
      </w:r>
      <w:r>
        <w:rPr>
          <w:i/>
          <w:color w:val="282828"/>
          <w:spacing w:val="40"/>
          <w:sz w:val="16"/>
        </w:rPr>
        <w:t> </w:t>
      </w:r>
      <w:r>
        <w:rPr>
          <w:i/>
          <w:color w:val="282828"/>
          <w:w w:val="95"/>
          <w:sz w:val="16"/>
        </w:rPr>
        <w:t>in</w:t>
      </w:r>
      <w:r>
        <w:rPr>
          <w:i/>
          <w:color w:val="282828"/>
          <w:spacing w:val="-7"/>
          <w:w w:val="95"/>
          <w:sz w:val="16"/>
        </w:rPr>
        <w:t> </w:t>
      </w:r>
      <w:r>
        <w:rPr>
          <w:i/>
          <w:color w:val="161616"/>
          <w:w w:val="95"/>
          <w:sz w:val="16"/>
        </w:rPr>
        <w:t>Juvenile Detention</w:t>
      </w:r>
      <w:r>
        <w:rPr>
          <w:i/>
          <w:color w:val="161616"/>
          <w:spacing w:val="-3"/>
          <w:w w:val="95"/>
          <w:sz w:val="16"/>
        </w:rPr>
        <w:t> </w:t>
      </w:r>
      <w:r>
        <w:rPr>
          <w:i/>
          <w:color w:val="282828"/>
          <w:w w:val="95"/>
          <w:sz w:val="16"/>
        </w:rPr>
        <w:t>and Confinement</w:t>
      </w:r>
      <w:r>
        <w:rPr>
          <w:i/>
          <w:color w:val="282828"/>
          <w:spacing w:val="13"/>
          <w:sz w:val="16"/>
        </w:rPr>
        <w:t> </w:t>
      </w:r>
      <w:r>
        <w:rPr>
          <w:i/>
          <w:color w:val="282828"/>
          <w:w w:val="95"/>
          <w:sz w:val="16"/>
        </w:rPr>
        <w:t>Facilities.</w:t>
      </w:r>
      <w:r>
        <w:rPr>
          <w:i/>
          <w:color w:val="282828"/>
          <w:spacing w:val="40"/>
          <w:sz w:val="16"/>
        </w:rPr>
        <w:t> </w:t>
      </w:r>
      <w:r>
        <w:rPr>
          <w:color w:val="282828"/>
          <w:sz w:val="16"/>
        </w:rPr>
        <w:t>Chicago: NCCHC, </w:t>
      </w:r>
      <w:r>
        <w:rPr>
          <w:color w:val="161616"/>
          <w:sz w:val="16"/>
        </w:rPr>
        <w:t>1992.</w:t>
      </w:r>
    </w:p>
    <w:p>
      <w:pPr>
        <w:spacing w:line="300" w:lineRule="auto" w:before="99"/>
        <w:ind w:left="861" w:right="132" w:hanging="210"/>
        <w:jc w:val="left"/>
        <w:rPr>
          <w:sz w:val="16"/>
        </w:rPr>
      </w:pPr>
      <w:r>
        <w:rPr>
          <w:color w:val="282828"/>
          <w:sz w:val="16"/>
        </w:rPr>
        <w:t>National</w:t>
      </w:r>
      <w:r>
        <w:rPr>
          <w:color w:val="282828"/>
          <w:spacing w:val="40"/>
          <w:sz w:val="16"/>
        </w:rPr>
        <w:t> </w:t>
      </w:r>
      <w:r>
        <w:rPr>
          <w:color w:val="282828"/>
          <w:sz w:val="16"/>
        </w:rPr>
        <w:t>Highway</w:t>
      </w:r>
      <w:r>
        <w:rPr>
          <w:color w:val="282828"/>
          <w:spacing w:val="40"/>
          <w:sz w:val="16"/>
        </w:rPr>
        <w:t> </w:t>
      </w:r>
      <w:r>
        <w:rPr>
          <w:color w:val="282828"/>
          <w:sz w:val="16"/>
        </w:rPr>
        <w:t>Traffic </w:t>
      </w:r>
      <w:r>
        <w:rPr>
          <w:color w:val="161616"/>
          <w:sz w:val="16"/>
        </w:rPr>
        <w:t>Safety</w:t>
      </w:r>
      <w:r>
        <w:rPr>
          <w:color w:val="161616"/>
          <w:spacing w:val="40"/>
          <w:sz w:val="16"/>
        </w:rPr>
        <w:t> </w:t>
      </w:r>
      <w:r>
        <w:rPr>
          <w:color w:val="282828"/>
          <w:sz w:val="16"/>
        </w:rPr>
        <w:t>Administration.</w:t>
      </w:r>
      <w:r>
        <w:rPr>
          <w:color w:val="282828"/>
          <w:spacing w:val="40"/>
          <w:sz w:val="16"/>
        </w:rPr>
        <w:t> </w:t>
      </w:r>
      <w:r>
        <w:rPr>
          <w:i/>
          <w:color w:val="282828"/>
          <w:sz w:val="16"/>
        </w:rPr>
        <w:t>Assessment of Classification</w:t>
      </w:r>
      <w:r>
        <w:rPr>
          <w:i/>
          <w:color w:val="282828"/>
          <w:spacing w:val="40"/>
          <w:sz w:val="16"/>
        </w:rPr>
        <w:t> </w:t>
      </w:r>
      <w:r>
        <w:rPr>
          <w:i/>
          <w:color w:val="161616"/>
          <w:w w:val="95"/>
          <w:sz w:val="16"/>
        </w:rPr>
        <w:t>Instruments</w:t>
      </w:r>
      <w:r>
        <w:rPr>
          <w:i/>
          <w:color w:val="161616"/>
          <w:spacing w:val="15"/>
          <w:sz w:val="16"/>
        </w:rPr>
        <w:t> </w:t>
      </w:r>
      <w:r>
        <w:rPr>
          <w:i/>
          <w:color w:val="282828"/>
          <w:w w:val="95"/>
          <w:sz w:val="16"/>
        </w:rPr>
        <w:t>Designed</w:t>
      </w:r>
      <w:r>
        <w:rPr>
          <w:i/>
          <w:color w:val="282828"/>
          <w:sz w:val="16"/>
        </w:rPr>
        <w:t> </w:t>
      </w:r>
      <w:r>
        <w:rPr>
          <w:i/>
          <w:color w:val="282828"/>
          <w:w w:val="95"/>
          <w:sz w:val="16"/>
        </w:rPr>
        <w:t>To Detect Alcohol</w:t>
      </w:r>
      <w:r>
        <w:rPr>
          <w:i/>
          <w:color w:val="282828"/>
          <w:sz w:val="16"/>
        </w:rPr>
        <w:t> </w:t>
      </w:r>
      <w:r>
        <w:rPr>
          <w:i/>
          <w:color w:val="282828"/>
          <w:w w:val="95"/>
          <w:sz w:val="16"/>
        </w:rPr>
        <w:t>Abuse.</w:t>
      </w:r>
      <w:r>
        <w:rPr>
          <w:i/>
          <w:color w:val="282828"/>
          <w:spacing w:val="40"/>
          <w:sz w:val="16"/>
        </w:rPr>
        <w:t> </w:t>
      </w:r>
      <w:r>
        <w:rPr>
          <w:color w:val="282828"/>
          <w:sz w:val="16"/>
        </w:rPr>
        <w:t>Washington, </w:t>
      </w:r>
      <w:r>
        <w:rPr>
          <w:color w:val="161616"/>
          <w:sz w:val="16"/>
        </w:rPr>
        <w:t>DC: </w:t>
      </w:r>
      <w:r>
        <w:rPr>
          <w:color w:val="282828"/>
          <w:sz w:val="16"/>
        </w:rPr>
        <w:t>National </w:t>
      </w:r>
      <w:r>
        <w:rPr>
          <w:color w:val="161616"/>
          <w:sz w:val="16"/>
        </w:rPr>
        <w:t>Highway Traffic</w:t>
      </w:r>
      <w:r>
        <w:rPr>
          <w:color w:val="161616"/>
          <w:spacing w:val="40"/>
          <w:sz w:val="16"/>
        </w:rPr>
        <w:t> </w:t>
      </w:r>
      <w:r>
        <w:rPr>
          <w:color w:val="161616"/>
          <w:sz w:val="16"/>
        </w:rPr>
        <w:t>Safety </w:t>
      </w:r>
      <w:r>
        <w:rPr>
          <w:color w:val="282828"/>
          <w:sz w:val="16"/>
        </w:rPr>
        <w:t>Administration,</w:t>
      </w:r>
      <w:r>
        <w:rPr>
          <w:color w:val="282828"/>
          <w:spacing w:val="-10"/>
          <w:sz w:val="16"/>
        </w:rPr>
        <w:t> </w:t>
      </w:r>
      <w:r>
        <w:rPr>
          <w:color w:val="282828"/>
          <w:sz w:val="16"/>
        </w:rPr>
        <w:t>1988.</w:t>
      </w:r>
    </w:p>
    <w:p>
      <w:pPr>
        <w:pStyle w:val="BodyText"/>
        <w:spacing w:line="297" w:lineRule="auto" w:before="94"/>
        <w:ind w:left="874" w:right="171" w:hanging="223"/>
      </w:pPr>
      <w:r>
        <w:rPr>
          <w:color w:val="282828"/>
        </w:rPr>
        <w:t>National Institute </w:t>
      </w:r>
      <w:r>
        <w:rPr>
          <w:color w:val="161616"/>
        </w:rPr>
        <w:t>on </w:t>
      </w:r>
      <w:r>
        <w:rPr>
          <w:color w:val="282828"/>
        </w:rPr>
        <w:t>Alcohol Abuse and</w:t>
      </w:r>
      <w:r>
        <w:rPr>
          <w:color w:val="282828"/>
          <w:spacing w:val="40"/>
        </w:rPr>
        <w:t> </w:t>
      </w:r>
      <w:r>
        <w:rPr>
          <w:color w:val="282828"/>
        </w:rPr>
        <w:t>Alcoholism.</w:t>
      </w:r>
      <w:r>
        <w:rPr>
          <w:color w:val="282828"/>
          <w:spacing w:val="40"/>
        </w:rPr>
        <w:t> </w:t>
      </w:r>
      <w:r>
        <w:rPr>
          <w:color w:val="161616"/>
        </w:rPr>
        <w:t>Screening for </w:t>
      </w:r>
      <w:r>
        <w:rPr>
          <w:color w:val="282828"/>
        </w:rPr>
        <w:t>alcoholism.</w:t>
      </w:r>
      <w:r>
        <w:rPr>
          <w:color w:val="282828"/>
          <w:spacing w:val="40"/>
        </w:rPr>
        <w:t> </w:t>
      </w:r>
      <w:r>
        <w:rPr>
          <w:i/>
          <w:color w:val="282828"/>
        </w:rPr>
        <w:t>Alcohol Alert</w:t>
      </w:r>
      <w:r>
        <w:rPr>
          <w:i/>
          <w:color w:val="282828"/>
          <w:spacing w:val="40"/>
        </w:rPr>
        <w:t> </w:t>
      </w:r>
      <w:r>
        <w:rPr>
          <w:color w:val="282828"/>
        </w:rPr>
        <w:t>8(PH285):l-4, 1990.</w:t>
      </w:r>
    </w:p>
    <w:p>
      <w:pPr>
        <w:spacing w:line="300" w:lineRule="auto" w:before="99"/>
        <w:ind w:left="862" w:right="0" w:hanging="210"/>
        <w:jc w:val="left"/>
        <w:rPr>
          <w:sz w:val="16"/>
        </w:rPr>
      </w:pPr>
      <w:r>
        <w:rPr>
          <w:color w:val="282828"/>
          <w:sz w:val="16"/>
        </w:rPr>
        <w:t>National Institute </w:t>
      </w:r>
      <w:r>
        <w:rPr>
          <w:color w:val="161616"/>
          <w:sz w:val="16"/>
        </w:rPr>
        <w:t>on </w:t>
      </w:r>
      <w:r>
        <w:rPr>
          <w:color w:val="282828"/>
          <w:sz w:val="16"/>
        </w:rPr>
        <w:t>Alcohol Abuse and</w:t>
      </w:r>
      <w:r>
        <w:rPr>
          <w:color w:val="282828"/>
          <w:spacing w:val="40"/>
          <w:sz w:val="16"/>
        </w:rPr>
        <w:t> </w:t>
      </w:r>
      <w:r>
        <w:rPr>
          <w:color w:val="282828"/>
          <w:sz w:val="16"/>
        </w:rPr>
        <w:t>Alcoholism.</w:t>
      </w:r>
      <w:r>
        <w:rPr>
          <w:color w:val="282828"/>
          <w:spacing w:val="40"/>
          <w:sz w:val="16"/>
        </w:rPr>
        <w:t> </w:t>
      </w:r>
      <w:r>
        <w:rPr>
          <w:i/>
          <w:color w:val="282828"/>
          <w:sz w:val="16"/>
        </w:rPr>
        <w:t>Assessing Alcohol Problems: A</w:t>
      </w:r>
      <w:r>
        <w:rPr>
          <w:i/>
          <w:color w:val="282828"/>
          <w:spacing w:val="40"/>
          <w:sz w:val="16"/>
        </w:rPr>
        <w:t> </w:t>
      </w:r>
      <w:r>
        <w:rPr>
          <w:i/>
          <w:color w:val="161616"/>
          <w:w w:val="95"/>
          <w:sz w:val="16"/>
        </w:rPr>
        <w:t>Guide</w:t>
      </w:r>
      <w:r>
        <w:rPr>
          <w:i/>
          <w:color w:val="161616"/>
          <w:spacing w:val="-5"/>
          <w:w w:val="95"/>
          <w:sz w:val="16"/>
        </w:rPr>
        <w:t> </w:t>
      </w:r>
      <w:r>
        <w:rPr>
          <w:i/>
          <w:color w:val="282828"/>
          <w:w w:val="95"/>
          <w:sz w:val="16"/>
        </w:rPr>
        <w:t>for</w:t>
      </w:r>
      <w:r>
        <w:rPr>
          <w:i/>
          <w:color w:val="282828"/>
          <w:spacing w:val="-8"/>
          <w:w w:val="95"/>
          <w:sz w:val="16"/>
        </w:rPr>
        <w:t> </w:t>
      </w:r>
      <w:r>
        <w:rPr>
          <w:i/>
          <w:color w:val="282828"/>
          <w:w w:val="95"/>
          <w:sz w:val="16"/>
        </w:rPr>
        <w:t>Clinicians and</w:t>
      </w:r>
      <w:r>
        <w:rPr>
          <w:i/>
          <w:color w:val="282828"/>
          <w:sz w:val="16"/>
        </w:rPr>
        <w:t> </w:t>
      </w:r>
      <w:r>
        <w:rPr>
          <w:i/>
          <w:color w:val="161616"/>
          <w:w w:val="95"/>
          <w:sz w:val="16"/>
        </w:rPr>
        <w:t>Researchers.</w:t>
      </w:r>
      <w:r>
        <w:rPr>
          <w:i/>
          <w:color w:val="161616"/>
          <w:spacing w:val="34"/>
          <w:sz w:val="16"/>
        </w:rPr>
        <w:t> </w:t>
      </w:r>
      <w:r>
        <w:rPr>
          <w:color w:val="282828"/>
          <w:w w:val="95"/>
          <w:sz w:val="16"/>
        </w:rPr>
        <w:t>NIAAA</w:t>
      </w:r>
      <w:r>
        <w:rPr>
          <w:color w:val="282828"/>
          <w:spacing w:val="40"/>
          <w:sz w:val="16"/>
        </w:rPr>
        <w:t> </w:t>
      </w:r>
      <w:r>
        <w:rPr>
          <w:color w:val="282828"/>
          <w:sz w:val="16"/>
        </w:rPr>
        <w:t>Treatment Handbook Series, Number 4.</w:t>
      </w:r>
    </w:p>
    <w:p>
      <w:pPr>
        <w:pStyle w:val="BodyText"/>
        <w:spacing w:line="300" w:lineRule="auto" w:before="3"/>
        <w:ind w:left="875" w:hanging="7"/>
      </w:pPr>
      <w:r>
        <w:rPr>
          <w:color w:val="161616"/>
        </w:rPr>
        <w:t>Rockville, </w:t>
      </w:r>
      <w:r>
        <w:rPr>
          <w:color w:val="282828"/>
        </w:rPr>
        <w:t>MD: National </w:t>
      </w:r>
      <w:r>
        <w:rPr>
          <w:color w:val="161616"/>
        </w:rPr>
        <w:t>Institute </w:t>
      </w:r>
      <w:r>
        <w:rPr>
          <w:color w:val="282828"/>
        </w:rPr>
        <w:t>on Alcohol</w:t>
      </w:r>
      <w:r>
        <w:rPr>
          <w:color w:val="282828"/>
          <w:spacing w:val="40"/>
        </w:rPr>
        <w:t> </w:t>
      </w:r>
      <w:r>
        <w:rPr>
          <w:color w:val="282828"/>
        </w:rPr>
        <w:t>Abuse and</w:t>
      </w:r>
      <w:r>
        <w:rPr>
          <w:color w:val="282828"/>
          <w:spacing w:val="40"/>
        </w:rPr>
        <w:t> </w:t>
      </w:r>
      <w:r>
        <w:rPr>
          <w:color w:val="282828"/>
        </w:rPr>
        <w:t>Alcoholism, 1995.</w:t>
      </w:r>
    </w:p>
    <w:p>
      <w:pPr>
        <w:spacing w:line="300" w:lineRule="auto" w:before="93"/>
        <w:ind w:left="873" w:right="0" w:hanging="222"/>
        <w:jc w:val="left"/>
        <w:rPr>
          <w:sz w:val="16"/>
        </w:rPr>
      </w:pPr>
      <w:r>
        <w:rPr>
          <w:color w:val="282828"/>
          <w:sz w:val="16"/>
        </w:rPr>
        <w:t>National </w:t>
      </w:r>
      <w:r>
        <w:rPr>
          <w:color w:val="161616"/>
          <w:sz w:val="16"/>
        </w:rPr>
        <w:t>Institute </w:t>
      </w:r>
      <w:r>
        <w:rPr>
          <w:color w:val="282828"/>
          <w:sz w:val="16"/>
        </w:rPr>
        <w:t>on </w:t>
      </w:r>
      <w:r>
        <w:rPr>
          <w:color w:val="161616"/>
          <w:sz w:val="16"/>
        </w:rPr>
        <w:t>Drug </w:t>
      </w:r>
      <w:r>
        <w:rPr>
          <w:color w:val="282828"/>
          <w:sz w:val="16"/>
        </w:rPr>
        <w:t>Abuse.</w:t>
      </w:r>
      <w:r>
        <w:rPr>
          <w:color w:val="282828"/>
          <w:spacing w:val="40"/>
          <w:sz w:val="16"/>
        </w:rPr>
        <w:t> </w:t>
      </w:r>
      <w:r>
        <w:rPr>
          <w:i/>
          <w:color w:val="282828"/>
          <w:sz w:val="16"/>
        </w:rPr>
        <w:t>Evaluation</w:t>
      </w:r>
      <w:r>
        <w:rPr>
          <w:i/>
          <w:color w:val="282828"/>
          <w:spacing w:val="40"/>
          <w:sz w:val="16"/>
        </w:rPr>
        <w:t> </w:t>
      </w:r>
      <w:r>
        <w:rPr>
          <w:i/>
          <w:color w:val="282828"/>
          <w:sz w:val="16"/>
        </w:rPr>
        <w:t>Instruments for Drug Abuse Adolescents and</w:t>
      </w:r>
      <w:r>
        <w:rPr>
          <w:i/>
          <w:color w:val="282828"/>
          <w:spacing w:val="40"/>
          <w:sz w:val="16"/>
        </w:rPr>
        <w:t> </w:t>
      </w:r>
      <w:r>
        <w:rPr>
          <w:i/>
          <w:color w:val="282828"/>
          <w:sz w:val="16"/>
        </w:rPr>
        <w:t>Adults.</w:t>
      </w:r>
      <w:r>
        <w:rPr>
          <w:i/>
          <w:color w:val="282828"/>
          <w:spacing w:val="40"/>
          <w:sz w:val="16"/>
        </w:rPr>
        <w:t> </w:t>
      </w:r>
      <w:r>
        <w:rPr>
          <w:color w:val="161616"/>
          <w:sz w:val="16"/>
        </w:rPr>
        <w:t>Rockville, </w:t>
      </w:r>
      <w:r>
        <w:rPr>
          <w:color w:val="282828"/>
          <w:sz w:val="16"/>
        </w:rPr>
        <w:t>MD: National </w:t>
      </w:r>
      <w:r>
        <w:rPr>
          <w:color w:val="161616"/>
          <w:sz w:val="16"/>
        </w:rPr>
        <w:t>Institute </w:t>
      </w:r>
      <w:r>
        <w:rPr>
          <w:color w:val="282828"/>
          <w:sz w:val="16"/>
        </w:rPr>
        <w:t>on</w:t>
      </w:r>
      <w:r>
        <w:rPr>
          <w:color w:val="282828"/>
          <w:spacing w:val="40"/>
          <w:sz w:val="16"/>
        </w:rPr>
        <w:t> </w:t>
      </w:r>
      <w:r>
        <w:rPr>
          <w:color w:val="161616"/>
          <w:sz w:val="16"/>
        </w:rPr>
        <w:t>Drug Abuse, 1992.</w:t>
      </w:r>
    </w:p>
    <w:p>
      <w:pPr>
        <w:spacing w:before="12"/>
        <w:ind w:left="366" w:right="0" w:firstLine="0"/>
        <w:jc w:val="left"/>
        <w:rPr>
          <w:i/>
          <w:sz w:val="15"/>
        </w:rPr>
      </w:pPr>
      <w:r>
        <w:rPr>
          <w:i/>
          <w:color w:val="282828"/>
          <w:spacing w:val="-5"/>
          <w:w w:val="105"/>
          <w:sz w:val="15"/>
        </w:rPr>
        <w:t>58</w:t>
      </w:r>
    </w:p>
    <w:p>
      <w:pPr>
        <w:spacing w:line="300" w:lineRule="auto" w:before="94"/>
        <w:ind w:left="589" w:right="3526" w:hanging="215"/>
        <w:jc w:val="left"/>
        <w:rPr>
          <w:sz w:val="16"/>
        </w:rPr>
      </w:pPr>
      <w:r>
        <w:rPr/>
        <w:br w:type="column"/>
      </w:r>
      <w:r>
        <w:rPr>
          <w:color w:val="282828"/>
          <w:w w:val="105"/>
          <w:sz w:val="16"/>
        </w:rPr>
        <w:t>National</w:t>
      </w:r>
      <w:r>
        <w:rPr>
          <w:color w:val="282828"/>
          <w:spacing w:val="-8"/>
          <w:w w:val="105"/>
          <w:sz w:val="16"/>
        </w:rPr>
        <w:t> </w:t>
      </w:r>
      <w:r>
        <w:rPr>
          <w:color w:val="282828"/>
          <w:w w:val="105"/>
          <w:sz w:val="16"/>
        </w:rPr>
        <w:t>Institute</w:t>
      </w:r>
      <w:r>
        <w:rPr>
          <w:color w:val="282828"/>
          <w:spacing w:val="-11"/>
          <w:w w:val="105"/>
          <w:sz w:val="16"/>
        </w:rPr>
        <w:t> </w:t>
      </w:r>
      <w:r>
        <w:rPr>
          <w:color w:val="161616"/>
          <w:w w:val="105"/>
          <w:sz w:val="16"/>
        </w:rPr>
        <w:t>on</w:t>
      </w:r>
      <w:r>
        <w:rPr>
          <w:color w:val="161616"/>
          <w:spacing w:val="-7"/>
          <w:w w:val="105"/>
          <w:sz w:val="16"/>
        </w:rPr>
        <w:t> </w:t>
      </w:r>
      <w:r>
        <w:rPr>
          <w:color w:val="161616"/>
          <w:w w:val="105"/>
          <w:sz w:val="16"/>
        </w:rPr>
        <w:t>Drug</w:t>
      </w:r>
      <w:r>
        <w:rPr>
          <w:color w:val="161616"/>
          <w:spacing w:val="-11"/>
          <w:w w:val="105"/>
          <w:sz w:val="16"/>
        </w:rPr>
        <w:t> </w:t>
      </w:r>
      <w:r>
        <w:rPr>
          <w:color w:val="282828"/>
          <w:w w:val="105"/>
          <w:sz w:val="16"/>
        </w:rPr>
        <w:t>Abuse.</w:t>
      </w:r>
      <w:r>
        <w:rPr>
          <w:color w:val="282828"/>
          <w:spacing w:val="15"/>
          <w:w w:val="105"/>
          <w:sz w:val="16"/>
        </w:rPr>
        <w:t> </w:t>
      </w:r>
      <w:r>
        <w:rPr>
          <w:i/>
          <w:color w:val="282828"/>
          <w:w w:val="105"/>
          <w:sz w:val="16"/>
        </w:rPr>
        <w:t>Monitoring</w:t>
      </w:r>
      <w:r>
        <w:rPr>
          <w:i/>
          <w:color w:val="282828"/>
          <w:w w:val="105"/>
          <w:sz w:val="16"/>
        </w:rPr>
        <w:t> the</w:t>
      </w:r>
      <w:r>
        <w:rPr>
          <w:i/>
          <w:color w:val="282828"/>
          <w:spacing w:val="-11"/>
          <w:w w:val="105"/>
          <w:sz w:val="16"/>
        </w:rPr>
        <w:t> </w:t>
      </w:r>
      <w:r>
        <w:rPr>
          <w:i/>
          <w:color w:val="282828"/>
          <w:w w:val="105"/>
          <w:sz w:val="16"/>
        </w:rPr>
        <w:t>Future</w:t>
      </w:r>
      <w:r>
        <w:rPr>
          <w:i/>
          <w:color w:val="282828"/>
          <w:spacing w:val="-6"/>
          <w:w w:val="105"/>
          <w:sz w:val="16"/>
        </w:rPr>
        <w:t> </w:t>
      </w:r>
      <w:r>
        <w:rPr>
          <w:i/>
          <w:color w:val="282828"/>
          <w:w w:val="105"/>
          <w:sz w:val="16"/>
        </w:rPr>
        <w:t>Study.</w:t>
      </w:r>
      <w:r>
        <w:rPr>
          <w:i/>
          <w:color w:val="282828"/>
          <w:spacing w:val="11"/>
          <w:w w:val="105"/>
          <w:sz w:val="16"/>
        </w:rPr>
        <w:t> </w:t>
      </w:r>
      <w:r>
        <w:rPr>
          <w:color w:val="161616"/>
          <w:w w:val="105"/>
          <w:sz w:val="16"/>
        </w:rPr>
        <w:t>Rockville,</w:t>
      </w:r>
      <w:r>
        <w:rPr>
          <w:color w:val="161616"/>
          <w:spacing w:val="-11"/>
          <w:w w:val="105"/>
          <w:sz w:val="16"/>
        </w:rPr>
        <w:t> </w:t>
      </w:r>
      <w:r>
        <w:rPr>
          <w:color w:val="282828"/>
          <w:w w:val="105"/>
          <w:sz w:val="16"/>
        </w:rPr>
        <w:t>MD:</w:t>
      </w:r>
      <w:r>
        <w:rPr>
          <w:color w:val="282828"/>
          <w:spacing w:val="-10"/>
          <w:w w:val="105"/>
          <w:sz w:val="16"/>
        </w:rPr>
        <w:t> </w:t>
      </w:r>
      <w:r>
        <w:rPr>
          <w:color w:val="282828"/>
          <w:w w:val="105"/>
          <w:sz w:val="16"/>
        </w:rPr>
        <w:t>National Institute on </w:t>
      </w:r>
      <w:r>
        <w:rPr>
          <w:color w:val="161616"/>
          <w:w w:val="105"/>
          <w:sz w:val="16"/>
        </w:rPr>
        <w:t>Drug </w:t>
      </w:r>
      <w:r>
        <w:rPr>
          <w:color w:val="282828"/>
          <w:w w:val="105"/>
          <w:sz w:val="16"/>
        </w:rPr>
        <w:t>Abuse, </w:t>
      </w:r>
      <w:r>
        <w:rPr>
          <w:color w:val="161616"/>
          <w:w w:val="105"/>
          <w:sz w:val="16"/>
        </w:rPr>
        <w:t>1996.</w:t>
      </w:r>
    </w:p>
    <w:p>
      <w:pPr>
        <w:pStyle w:val="BodyText"/>
        <w:spacing w:line="300" w:lineRule="auto" w:before="93"/>
        <w:ind w:left="579" w:right="3472" w:hanging="206"/>
      </w:pPr>
      <w:r>
        <w:rPr>
          <w:color w:val="282828"/>
        </w:rPr>
        <w:t>Newcomb, </w:t>
      </w:r>
      <w:r>
        <w:rPr>
          <w:color w:val="161616"/>
        </w:rPr>
        <w:t>M.D., </w:t>
      </w:r>
      <w:r>
        <w:rPr>
          <w:color w:val="282828"/>
        </w:rPr>
        <w:t>and </w:t>
      </w:r>
      <w:r>
        <w:rPr>
          <w:color w:val="161616"/>
        </w:rPr>
        <w:t>Bentler, P.M.</w:t>
      </w:r>
      <w:r>
        <w:rPr>
          <w:color w:val="161616"/>
          <w:spacing w:val="40"/>
        </w:rPr>
        <w:t> </w:t>
      </w:r>
      <w:r>
        <w:rPr>
          <w:color w:val="161616"/>
        </w:rPr>
        <w:t>Substance</w:t>
      </w:r>
      <w:r>
        <w:rPr>
          <w:color w:val="161616"/>
          <w:spacing w:val="40"/>
        </w:rPr>
        <w:t> </w:t>
      </w:r>
      <w:r>
        <w:rPr>
          <w:color w:val="161616"/>
        </w:rPr>
        <w:t>use</w:t>
      </w:r>
      <w:r>
        <w:rPr>
          <w:color w:val="161616"/>
          <w:spacing w:val="27"/>
        </w:rPr>
        <w:t> </w:t>
      </w:r>
      <w:r>
        <w:rPr>
          <w:color w:val="282828"/>
        </w:rPr>
        <w:t>and</w:t>
      </w:r>
      <w:r>
        <w:rPr>
          <w:color w:val="282828"/>
          <w:spacing w:val="63"/>
        </w:rPr>
        <w:t> </w:t>
      </w:r>
      <w:r>
        <w:rPr>
          <w:color w:val="282828"/>
        </w:rPr>
        <w:t>abuse</w:t>
      </w:r>
      <w:r>
        <w:rPr>
          <w:color w:val="282828"/>
          <w:spacing w:val="34"/>
        </w:rPr>
        <w:t> </w:t>
      </w:r>
      <w:r>
        <w:rPr>
          <w:color w:val="282828"/>
        </w:rPr>
        <w:t>among</w:t>
      </w:r>
      <w:r>
        <w:rPr>
          <w:color w:val="282828"/>
          <w:spacing w:val="30"/>
        </w:rPr>
        <w:t> </w:t>
      </w:r>
      <w:r>
        <w:rPr>
          <w:color w:val="282828"/>
        </w:rPr>
        <w:t>children</w:t>
      </w:r>
      <w:r>
        <w:rPr>
          <w:color w:val="282828"/>
          <w:spacing w:val="39"/>
        </w:rPr>
        <w:t> </w:t>
      </w:r>
      <w:r>
        <w:rPr>
          <w:color w:val="282828"/>
        </w:rPr>
        <w:t>and</w:t>
      </w:r>
      <w:r>
        <w:rPr>
          <w:color w:val="282828"/>
          <w:spacing w:val="40"/>
        </w:rPr>
        <w:t> </w:t>
      </w:r>
      <w:r>
        <w:rPr>
          <w:color w:val="161616"/>
          <w:spacing w:val="-2"/>
        </w:rPr>
        <w:t>teenagers.</w:t>
      </w:r>
      <w:r>
        <w:rPr>
          <w:color w:val="161616"/>
          <w:spacing w:val="32"/>
        </w:rPr>
        <w:t> </w:t>
      </w:r>
      <w:r>
        <w:rPr>
          <w:i/>
          <w:color w:val="282828"/>
          <w:spacing w:val="-2"/>
        </w:rPr>
        <w:t>American Psychologist</w:t>
      </w:r>
      <w:r>
        <w:rPr>
          <w:i/>
          <w:color w:val="282828"/>
          <w:spacing w:val="39"/>
        </w:rPr>
        <w:t> </w:t>
      </w:r>
      <w:r>
        <w:rPr>
          <w:color w:val="282828"/>
          <w:spacing w:val="-2"/>
        </w:rPr>
        <w:t>44:242-248,</w:t>
      </w:r>
      <w:r>
        <w:rPr>
          <w:color w:val="282828"/>
          <w:spacing w:val="40"/>
        </w:rPr>
        <w:t> </w:t>
      </w:r>
      <w:r>
        <w:rPr>
          <w:color w:val="161616"/>
          <w:spacing w:val="-2"/>
        </w:rPr>
        <w:t>1989.</w:t>
      </w:r>
    </w:p>
    <w:p>
      <w:pPr>
        <w:spacing w:line="300" w:lineRule="auto" w:before="94"/>
        <w:ind w:left="587" w:right="3420" w:hanging="221"/>
        <w:jc w:val="left"/>
        <w:rPr>
          <w:i/>
          <w:sz w:val="16"/>
        </w:rPr>
      </w:pPr>
      <w:r>
        <w:rPr>
          <w:color w:val="282828"/>
          <w:sz w:val="16"/>
        </w:rPr>
        <w:t>Oetting, E.R., </w:t>
      </w:r>
      <w:r>
        <w:rPr>
          <w:color w:val="161616"/>
          <w:sz w:val="16"/>
        </w:rPr>
        <w:t>and</w:t>
      </w:r>
      <w:r>
        <w:rPr>
          <w:color w:val="161616"/>
          <w:spacing w:val="40"/>
          <w:sz w:val="16"/>
        </w:rPr>
        <w:t> </w:t>
      </w:r>
      <w:r>
        <w:rPr>
          <w:color w:val="161616"/>
          <w:sz w:val="16"/>
        </w:rPr>
        <w:t>Beauvais, </w:t>
      </w:r>
      <w:r>
        <w:rPr>
          <w:color w:val="282828"/>
          <w:sz w:val="16"/>
        </w:rPr>
        <w:t>F.</w:t>
      </w:r>
      <w:r>
        <w:rPr>
          <w:color w:val="282828"/>
          <w:spacing w:val="40"/>
          <w:sz w:val="16"/>
        </w:rPr>
        <w:t> </w:t>
      </w:r>
      <w:r>
        <w:rPr>
          <w:color w:val="282828"/>
          <w:sz w:val="16"/>
        </w:rPr>
        <w:t>Common</w:t>
      </w:r>
      <w:r>
        <w:rPr>
          <w:color w:val="282828"/>
          <w:spacing w:val="40"/>
          <w:sz w:val="16"/>
        </w:rPr>
        <w:t> </w:t>
      </w:r>
      <w:r>
        <w:rPr>
          <w:color w:val="3D3D3D"/>
          <w:sz w:val="16"/>
        </w:rPr>
        <w:t>e</w:t>
      </w:r>
      <w:r>
        <w:rPr>
          <w:color w:val="030303"/>
          <w:sz w:val="16"/>
        </w:rPr>
        <w:t>l</w:t>
      </w:r>
      <w:r>
        <w:rPr>
          <w:color w:val="282828"/>
          <w:sz w:val="16"/>
        </w:rPr>
        <w:t>ements</w:t>
      </w:r>
      <w:r>
        <w:rPr>
          <w:color w:val="282828"/>
          <w:spacing w:val="24"/>
          <w:sz w:val="16"/>
        </w:rPr>
        <w:t> </w:t>
      </w:r>
      <w:r>
        <w:rPr>
          <w:color w:val="161616"/>
          <w:sz w:val="16"/>
        </w:rPr>
        <w:t>in</w:t>
      </w:r>
      <w:r>
        <w:rPr>
          <w:color w:val="161616"/>
          <w:spacing w:val="38"/>
          <w:sz w:val="16"/>
        </w:rPr>
        <w:t> </w:t>
      </w:r>
      <w:r>
        <w:rPr>
          <w:color w:val="282828"/>
          <w:sz w:val="16"/>
        </w:rPr>
        <w:t>youth</w:t>
      </w:r>
      <w:r>
        <w:rPr>
          <w:color w:val="282828"/>
          <w:spacing w:val="38"/>
          <w:sz w:val="16"/>
        </w:rPr>
        <w:t> </w:t>
      </w:r>
      <w:r>
        <w:rPr>
          <w:color w:val="161616"/>
          <w:sz w:val="16"/>
        </w:rPr>
        <w:t>drug</w:t>
      </w:r>
      <w:r>
        <w:rPr>
          <w:color w:val="161616"/>
          <w:spacing w:val="27"/>
          <w:sz w:val="16"/>
        </w:rPr>
        <w:t> </w:t>
      </w:r>
      <w:r>
        <w:rPr>
          <w:color w:val="282828"/>
          <w:sz w:val="16"/>
        </w:rPr>
        <w:t>abuse:</w:t>
      </w:r>
      <w:r>
        <w:rPr>
          <w:color w:val="282828"/>
          <w:spacing w:val="33"/>
          <w:sz w:val="16"/>
        </w:rPr>
        <w:t> </w:t>
      </w:r>
      <w:r>
        <w:rPr>
          <w:color w:val="161616"/>
          <w:sz w:val="16"/>
        </w:rPr>
        <w:t>Peer</w:t>
      </w:r>
      <w:r>
        <w:rPr>
          <w:color w:val="161616"/>
          <w:spacing w:val="38"/>
          <w:sz w:val="16"/>
        </w:rPr>
        <w:t> </w:t>
      </w:r>
      <w:r>
        <w:rPr>
          <w:color w:val="161616"/>
          <w:sz w:val="16"/>
        </w:rPr>
        <w:t>cluster</w:t>
      </w:r>
      <w:r>
        <w:rPr>
          <w:color w:val="161616"/>
          <w:spacing w:val="40"/>
          <w:sz w:val="16"/>
        </w:rPr>
        <w:t> </w:t>
      </w:r>
      <w:r>
        <w:rPr>
          <w:color w:val="282828"/>
          <w:sz w:val="16"/>
        </w:rPr>
        <w:t>and</w:t>
      </w:r>
      <w:r>
        <w:rPr>
          <w:color w:val="282828"/>
          <w:spacing w:val="32"/>
          <w:sz w:val="16"/>
        </w:rPr>
        <w:t> </w:t>
      </w:r>
      <w:r>
        <w:rPr>
          <w:color w:val="282828"/>
          <w:sz w:val="16"/>
        </w:rPr>
        <w:t>other </w:t>
      </w:r>
      <w:r>
        <w:rPr>
          <w:color w:val="161616"/>
          <w:sz w:val="16"/>
        </w:rPr>
        <w:t>psychological factors.</w:t>
      </w:r>
      <w:r>
        <w:rPr>
          <w:color w:val="161616"/>
          <w:spacing w:val="40"/>
          <w:sz w:val="16"/>
        </w:rPr>
        <w:t> </w:t>
      </w:r>
      <w:r>
        <w:rPr>
          <w:color w:val="161616"/>
          <w:sz w:val="16"/>
        </w:rPr>
        <w:t>In: </w:t>
      </w:r>
      <w:r>
        <w:rPr>
          <w:color w:val="282828"/>
          <w:sz w:val="16"/>
        </w:rPr>
        <w:t>Peele,</w:t>
      </w:r>
      <w:r>
        <w:rPr>
          <w:color w:val="282828"/>
          <w:spacing w:val="-4"/>
          <w:sz w:val="16"/>
        </w:rPr>
        <w:t> </w:t>
      </w:r>
      <w:r>
        <w:rPr>
          <w:color w:val="161616"/>
          <w:sz w:val="16"/>
        </w:rPr>
        <w:t>S.,</w:t>
      </w:r>
      <w:r>
        <w:rPr>
          <w:color w:val="161616"/>
          <w:spacing w:val="40"/>
          <w:sz w:val="16"/>
        </w:rPr>
        <w:t> </w:t>
      </w:r>
      <w:r>
        <w:rPr>
          <w:color w:val="282828"/>
          <w:sz w:val="16"/>
        </w:rPr>
        <w:t>ed.</w:t>
      </w:r>
      <w:r>
        <w:rPr>
          <w:color w:val="282828"/>
          <w:spacing w:val="29"/>
          <w:sz w:val="16"/>
        </w:rPr>
        <w:t> </w:t>
      </w:r>
      <w:r>
        <w:rPr>
          <w:i/>
          <w:color w:val="161616"/>
          <w:sz w:val="16"/>
        </w:rPr>
        <w:t>Visions</w:t>
      </w:r>
      <w:r>
        <w:rPr>
          <w:i/>
          <w:color w:val="161616"/>
          <w:spacing w:val="-5"/>
          <w:sz w:val="16"/>
        </w:rPr>
        <w:t> </w:t>
      </w:r>
      <w:r>
        <w:rPr>
          <w:i/>
          <w:color w:val="282828"/>
          <w:sz w:val="16"/>
        </w:rPr>
        <w:t>of</w:t>
      </w:r>
      <w:r>
        <w:rPr>
          <w:i/>
          <w:color w:val="282828"/>
          <w:spacing w:val="-2"/>
          <w:sz w:val="16"/>
        </w:rPr>
        <w:t> </w:t>
      </w:r>
      <w:r>
        <w:rPr>
          <w:i/>
          <w:color w:val="161616"/>
          <w:sz w:val="16"/>
        </w:rPr>
        <w:t>Addiction:</w:t>
      </w:r>
      <w:r>
        <w:rPr>
          <w:i/>
          <w:color w:val="161616"/>
          <w:spacing w:val="-10"/>
          <w:sz w:val="16"/>
        </w:rPr>
        <w:t> </w:t>
      </w:r>
      <w:r>
        <w:rPr>
          <w:i/>
          <w:color w:val="161616"/>
          <w:sz w:val="16"/>
        </w:rPr>
        <w:t>Major</w:t>
      </w:r>
      <w:r>
        <w:rPr>
          <w:i/>
          <w:color w:val="161616"/>
          <w:spacing w:val="-7"/>
          <w:sz w:val="16"/>
        </w:rPr>
        <w:t> </w:t>
      </w:r>
      <w:r>
        <w:rPr>
          <w:i/>
          <w:color w:val="282828"/>
          <w:sz w:val="16"/>
        </w:rPr>
        <w:t>ContemporanJ</w:t>
      </w:r>
      <w:r>
        <w:rPr>
          <w:i/>
          <w:color w:val="282828"/>
          <w:spacing w:val="40"/>
          <w:sz w:val="16"/>
        </w:rPr>
        <w:t> </w:t>
      </w:r>
      <w:r>
        <w:rPr>
          <w:i/>
          <w:color w:val="282828"/>
          <w:sz w:val="16"/>
        </w:rPr>
        <w:t>Perspectives</w:t>
      </w:r>
      <w:r>
        <w:rPr>
          <w:i/>
          <w:color w:val="282828"/>
          <w:spacing w:val="-1"/>
          <w:sz w:val="16"/>
        </w:rPr>
        <w:t> </w:t>
      </w:r>
      <w:r>
        <w:rPr>
          <w:i/>
          <w:color w:val="282828"/>
          <w:sz w:val="16"/>
        </w:rPr>
        <w:t>on</w:t>
      </w:r>
      <w:r>
        <w:rPr>
          <w:i/>
          <w:color w:val="282828"/>
          <w:spacing w:val="-2"/>
          <w:sz w:val="16"/>
        </w:rPr>
        <w:t> </w:t>
      </w:r>
      <w:r>
        <w:rPr>
          <w:i/>
          <w:color w:val="282828"/>
          <w:sz w:val="16"/>
        </w:rPr>
        <w:t>Addiction</w:t>
      </w:r>
      <w:r>
        <w:rPr>
          <w:i/>
          <w:color w:val="282828"/>
          <w:spacing w:val="-2"/>
          <w:sz w:val="16"/>
        </w:rPr>
        <w:t> </w:t>
      </w:r>
      <w:r>
        <w:rPr>
          <w:i/>
          <w:color w:val="282828"/>
          <w:sz w:val="16"/>
        </w:rPr>
        <w:t>and Alcoholism.</w:t>
      </w:r>
    </w:p>
    <w:p>
      <w:pPr>
        <w:pStyle w:val="BodyText"/>
        <w:spacing w:line="300" w:lineRule="auto" w:before="4"/>
        <w:ind w:left="579" w:right="3526" w:firstLine="10"/>
      </w:pPr>
      <w:r>
        <w:rPr>
          <w:color w:val="282828"/>
        </w:rPr>
        <w:t>Lexington, </w:t>
      </w:r>
      <w:r>
        <w:rPr>
          <w:color w:val="161616"/>
        </w:rPr>
        <w:t>MA:</w:t>
      </w:r>
      <w:r>
        <w:rPr>
          <w:color w:val="161616"/>
          <w:spacing w:val="-5"/>
        </w:rPr>
        <w:t> </w:t>
      </w:r>
      <w:r>
        <w:rPr>
          <w:color w:val="161616"/>
        </w:rPr>
        <w:t>Lexington Books,</w:t>
      </w:r>
      <w:r>
        <w:rPr>
          <w:color w:val="161616"/>
          <w:spacing w:val="-7"/>
        </w:rPr>
        <w:t> </w:t>
      </w:r>
      <w:r>
        <w:rPr>
          <w:color w:val="161616"/>
        </w:rPr>
        <w:t>1987.</w:t>
      </w:r>
      <w:r>
        <w:rPr>
          <w:color w:val="161616"/>
          <w:spacing w:val="39"/>
        </w:rPr>
        <w:t> </w:t>
      </w:r>
      <w:r>
        <w:rPr>
          <w:color w:val="161616"/>
        </w:rPr>
        <w:t>pp.</w:t>
      </w:r>
      <w:r>
        <w:rPr>
          <w:color w:val="161616"/>
          <w:spacing w:val="40"/>
        </w:rPr>
        <w:t> </w:t>
      </w:r>
      <w:r>
        <w:rPr>
          <w:color w:val="161616"/>
          <w:spacing w:val="-2"/>
        </w:rPr>
        <w:t>142-161.</w:t>
      </w:r>
    </w:p>
    <w:p>
      <w:pPr>
        <w:spacing w:line="300" w:lineRule="auto" w:before="93"/>
        <w:ind w:left="585" w:right="3430" w:hanging="220"/>
        <w:jc w:val="left"/>
        <w:rPr>
          <w:sz w:val="16"/>
        </w:rPr>
      </w:pPr>
      <w:r>
        <w:rPr>
          <w:color w:val="282828"/>
          <w:sz w:val="16"/>
        </w:rPr>
        <w:t>Oetting, E.R., </w:t>
      </w:r>
      <w:r>
        <w:rPr>
          <w:color w:val="161616"/>
          <w:sz w:val="16"/>
        </w:rPr>
        <w:t>and</w:t>
      </w:r>
      <w:r>
        <w:rPr>
          <w:color w:val="161616"/>
          <w:spacing w:val="40"/>
          <w:sz w:val="16"/>
        </w:rPr>
        <w:t> </w:t>
      </w:r>
      <w:r>
        <w:rPr>
          <w:color w:val="161616"/>
          <w:sz w:val="16"/>
        </w:rPr>
        <w:t>Beauvais, F.</w:t>
      </w:r>
      <w:r>
        <w:rPr>
          <w:color w:val="161616"/>
          <w:spacing w:val="40"/>
          <w:sz w:val="16"/>
        </w:rPr>
        <w:t> </w:t>
      </w:r>
      <w:r>
        <w:rPr>
          <w:color w:val="282828"/>
          <w:sz w:val="16"/>
        </w:rPr>
        <w:t>Adolescent </w:t>
      </w:r>
      <w:r>
        <w:rPr>
          <w:color w:val="161616"/>
          <w:sz w:val="16"/>
        </w:rPr>
        <w:t>drug</w:t>
      </w:r>
      <w:r>
        <w:rPr>
          <w:color w:val="161616"/>
          <w:spacing w:val="40"/>
          <w:sz w:val="16"/>
        </w:rPr>
        <w:t> </w:t>
      </w:r>
      <w:r>
        <w:rPr>
          <w:color w:val="161616"/>
          <w:sz w:val="16"/>
        </w:rPr>
        <w:t>use: Findings </w:t>
      </w:r>
      <w:r>
        <w:rPr>
          <w:color w:val="282828"/>
          <w:sz w:val="16"/>
        </w:rPr>
        <w:t>of</w:t>
      </w:r>
      <w:r>
        <w:rPr>
          <w:color w:val="282828"/>
          <w:spacing w:val="40"/>
          <w:sz w:val="16"/>
        </w:rPr>
        <w:t> </w:t>
      </w:r>
      <w:r>
        <w:rPr>
          <w:color w:val="161616"/>
          <w:sz w:val="16"/>
        </w:rPr>
        <w:t>national </w:t>
      </w:r>
      <w:r>
        <w:rPr>
          <w:color w:val="282828"/>
          <w:sz w:val="16"/>
        </w:rPr>
        <w:t>and </w:t>
      </w:r>
      <w:r>
        <w:rPr>
          <w:color w:val="030303"/>
          <w:sz w:val="16"/>
        </w:rPr>
        <w:t>local </w:t>
      </w:r>
      <w:r>
        <w:rPr>
          <w:color w:val="282828"/>
          <w:sz w:val="16"/>
        </w:rPr>
        <w:t>surveys.</w:t>
      </w:r>
      <w:r>
        <w:rPr>
          <w:color w:val="282828"/>
          <w:spacing w:val="40"/>
          <w:sz w:val="16"/>
        </w:rPr>
        <w:t> </w:t>
      </w:r>
      <w:r>
        <w:rPr>
          <w:i/>
          <w:color w:val="161616"/>
          <w:sz w:val="16"/>
        </w:rPr>
        <w:t>Journal</w:t>
      </w:r>
      <w:r>
        <w:rPr>
          <w:i/>
          <w:color w:val="161616"/>
          <w:spacing w:val="-7"/>
          <w:sz w:val="16"/>
        </w:rPr>
        <w:t> </w:t>
      </w:r>
      <w:r>
        <w:rPr>
          <w:i/>
          <w:color w:val="161616"/>
          <w:sz w:val="16"/>
        </w:rPr>
        <w:t>of</w:t>
      </w:r>
      <w:r>
        <w:rPr>
          <w:i/>
          <w:color w:val="161616"/>
          <w:spacing w:val="-10"/>
          <w:sz w:val="16"/>
        </w:rPr>
        <w:t> </w:t>
      </w:r>
      <w:r>
        <w:rPr>
          <w:i/>
          <w:color w:val="282828"/>
          <w:sz w:val="16"/>
        </w:rPr>
        <w:t>Consulting</w:t>
      </w:r>
      <w:r>
        <w:rPr>
          <w:i/>
          <w:color w:val="282828"/>
          <w:spacing w:val="-8"/>
          <w:sz w:val="16"/>
        </w:rPr>
        <w:t> </w:t>
      </w:r>
      <w:r>
        <w:rPr>
          <w:i/>
          <w:color w:val="282828"/>
          <w:sz w:val="16"/>
        </w:rPr>
        <w:t>and</w:t>
      </w:r>
      <w:r>
        <w:rPr>
          <w:i/>
          <w:color w:val="282828"/>
          <w:spacing w:val="-6"/>
          <w:sz w:val="16"/>
        </w:rPr>
        <w:t> </w:t>
      </w:r>
      <w:r>
        <w:rPr>
          <w:i/>
          <w:color w:val="282828"/>
          <w:sz w:val="16"/>
        </w:rPr>
        <w:t>Clinical</w:t>
      </w:r>
      <w:r>
        <w:rPr>
          <w:i/>
          <w:color w:val="282828"/>
          <w:spacing w:val="2"/>
          <w:sz w:val="16"/>
        </w:rPr>
        <w:t> </w:t>
      </w:r>
      <w:r>
        <w:rPr>
          <w:i/>
          <w:color w:val="161616"/>
          <w:sz w:val="16"/>
        </w:rPr>
        <w:t>Psychology</w:t>
      </w:r>
      <w:r>
        <w:rPr>
          <w:i/>
          <w:color w:val="161616"/>
          <w:spacing w:val="40"/>
          <w:sz w:val="16"/>
        </w:rPr>
        <w:t> </w:t>
      </w:r>
      <w:r>
        <w:rPr>
          <w:color w:val="282828"/>
          <w:sz w:val="16"/>
        </w:rPr>
        <w:t>58(4):385-394,</w:t>
      </w:r>
      <w:r>
        <w:rPr>
          <w:color w:val="282828"/>
          <w:spacing w:val="-16"/>
          <w:sz w:val="16"/>
        </w:rPr>
        <w:t> </w:t>
      </w:r>
      <w:r>
        <w:rPr>
          <w:color w:val="161616"/>
          <w:sz w:val="16"/>
        </w:rPr>
        <w:t>1990.</w:t>
      </w:r>
    </w:p>
    <w:p>
      <w:pPr>
        <w:spacing w:line="300" w:lineRule="auto" w:before="94"/>
        <w:ind w:left="590" w:right="3430" w:hanging="225"/>
        <w:jc w:val="left"/>
        <w:rPr>
          <w:sz w:val="16"/>
        </w:rPr>
      </w:pPr>
      <w:r>
        <w:rPr>
          <w:color w:val="282828"/>
          <w:sz w:val="16"/>
        </w:rPr>
        <w:t>Oetting, E.R.; Beauvais, </w:t>
      </w:r>
      <w:r>
        <w:rPr>
          <w:color w:val="161616"/>
          <w:sz w:val="16"/>
        </w:rPr>
        <w:t>F.; </w:t>
      </w:r>
      <w:r>
        <w:rPr>
          <w:color w:val="282828"/>
          <w:sz w:val="16"/>
        </w:rPr>
        <w:t>Edwards, </w:t>
      </w:r>
      <w:r>
        <w:rPr>
          <w:color w:val="161616"/>
          <w:sz w:val="16"/>
        </w:rPr>
        <w:t>R</w:t>
      </w:r>
      <w:r>
        <w:rPr>
          <w:color w:val="545454"/>
          <w:sz w:val="16"/>
        </w:rPr>
        <w:t>.</w:t>
      </w:r>
      <w:r>
        <w:rPr>
          <w:color w:val="282828"/>
          <w:sz w:val="16"/>
        </w:rPr>
        <w:t>; and</w:t>
      </w:r>
      <w:r>
        <w:rPr>
          <w:color w:val="282828"/>
          <w:spacing w:val="40"/>
          <w:sz w:val="16"/>
        </w:rPr>
        <w:t> </w:t>
      </w:r>
      <w:r>
        <w:rPr>
          <w:color w:val="161616"/>
          <w:sz w:val="16"/>
        </w:rPr>
        <w:t>Waters,</w:t>
      </w:r>
      <w:r>
        <w:rPr>
          <w:color w:val="161616"/>
          <w:spacing w:val="-10"/>
          <w:sz w:val="16"/>
        </w:rPr>
        <w:t> </w:t>
      </w:r>
      <w:r>
        <w:rPr>
          <w:color w:val="161616"/>
          <w:sz w:val="16"/>
        </w:rPr>
        <w:t>M.</w:t>
      </w:r>
      <w:r>
        <w:rPr>
          <w:color w:val="161616"/>
          <w:spacing w:val="6"/>
          <w:sz w:val="16"/>
        </w:rPr>
        <w:t> </w:t>
      </w:r>
      <w:r>
        <w:rPr>
          <w:i/>
          <w:color w:val="282828"/>
          <w:sz w:val="16"/>
        </w:rPr>
        <w:t>The</w:t>
      </w:r>
      <w:r>
        <w:rPr>
          <w:i/>
          <w:color w:val="282828"/>
          <w:spacing w:val="-8"/>
          <w:sz w:val="16"/>
        </w:rPr>
        <w:t> </w:t>
      </w:r>
      <w:r>
        <w:rPr>
          <w:i/>
          <w:color w:val="161616"/>
          <w:sz w:val="16"/>
        </w:rPr>
        <w:t>Drug</w:t>
      </w:r>
      <w:r>
        <w:rPr>
          <w:i/>
          <w:color w:val="161616"/>
          <w:spacing w:val="-10"/>
          <w:sz w:val="16"/>
        </w:rPr>
        <w:t> </w:t>
      </w:r>
      <w:r>
        <w:rPr>
          <w:i/>
          <w:color w:val="282828"/>
          <w:sz w:val="16"/>
        </w:rPr>
        <w:t>and</w:t>
      </w:r>
      <w:r>
        <w:rPr>
          <w:i/>
          <w:color w:val="282828"/>
          <w:spacing w:val="-3"/>
          <w:sz w:val="16"/>
        </w:rPr>
        <w:t> </w:t>
      </w:r>
      <w:r>
        <w:rPr>
          <w:i/>
          <w:color w:val="282828"/>
          <w:sz w:val="16"/>
        </w:rPr>
        <w:t>Alcohol</w:t>
      </w:r>
      <w:r>
        <w:rPr>
          <w:i/>
          <w:color w:val="282828"/>
          <w:spacing w:val="-1"/>
          <w:sz w:val="16"/>
        </w:rPr>
        <w:t> </w:t>
      </w:r>
      <w:r>
        <w:rPr>
          <w:i/>
          <w:color w:val="282828"/>
          <w:sz w:val="16"/>
        </w:rPr>
        <w:t>Assessment</w:t>
      </w:r>
      <w:r>
        <w:rPr>
          <w:i/>
          <w:color w:val="282828"/>
          <w:spacing w:val="40"/>
          <w:sz w:val="16"/>
        </w:rPr>
        <w:t> </w:t>
      </w:r>
      <w:r>
        <w:rPr>
          <w:i/>
          <w:color w:val="282828"/>
          <w:sz w:val="16"/>
        </w:rPr>
        <w:t>System.</w:t>
      </w:r>
      <w:r>
        <w:rPr>
          <w:i/>
          <w:color w:val="282828"/>
          <w:spacing w:val="40"/>
          <w:sz w:val="16"/>
        </w:rPr>
        <w:t> </w:t>
      </w:r>
      <w:r>
        <w:rPr>
          <w:color w:val="282828"/>
          <w:sz w:val="16"/>
        </w:rPr>
        <w:t>Fort Collins, CO: </w:t>
      </w:r>
      <w:r>
        <w:rPr>
          <w:color w:val="161616"/>
          <w:sz w:val="16"/>
        </w:rPr>
        <w:t>Rocky </w:t>
      </w:r>
      <w:r>
        <w:rPr>
          <w:color w:val="282828"/>
          <w:sz w:val="16"/>
        </w:rPr>
        <w:t>Mountain</w:t>
      </w:r>
      <w:r>
        <w:rPr>
          <w:color w:val="282828"/>
          <w:spacing w:val="40"/>
          <w:sz w:val="16"/>
        </w:rPr>
        <w:t> </w:t>
      </w:r>
      <w:r>
        <w:rPr>
          <w:color w:val="282828"/>
          <w:sz w:val="16"/>
        </w:rPr>
        <w:t>Behavioral Sciences </w:t>
      </w:r>
      <w:r>
        <w:rPr>
          <w:color w:val="161616"/>
          <w:sz w:val="16"/>
        </w:rPr>
        <w:t>Institute, </w:t>
      </w:r>
      <w:r>
        <w:rPr>
          <w:color w:val="030303"/>
          <w:sz w:val="16"/>
        </w:rPr>
        <w:t>1</w:t>
      </w:r>
      <w:r>
        <w:rPr>
          <w:color w:val="282828"/>
          <w:sz w:val="16"/>
        </w:rPr>
        <w:t>984</w:t>
      </w:r>
      <w:r>
        <w:rPr>
          <w:color w:val="545454"/>
          <w:sz w:val="16"/>
        </w:rPr>
        <w:t>.</w:t>
      </w:r>
    </w:p>
    <w:p>
      <w:pPr>
        <w:spacing w:line="300" w:lineRule="auto" w:before="94"/>
        <w:ind w:left="583" w:right="3416" w:hanging="217"/>
        <w:jc w:val="left"/>
        <w:rPr>
          <w:sz w:val="16"/>
        </w:rPr>
      </w:pPr>
      <w:r>
        <w:rPr>
          <w:color w:val="161616"/>
          <w:sz w:val="16"/>
        </w:rPr>
        <w:t>Olson, D.H.; </w:t>
      </w:r>
      <w:r>
        <w:rPr>
          <w:color w:val="282828"/>
          <w:sz w:val="16"/>
        </w:rPr>
        <w:t>McCubbin, </w:t>
      </w:r>
      <w:r>
        <w:rPr>
          <w:color w:val="161616"/>
          <w:sz w:val="16"/>
        </w:rPr>
        <w:t>H.J.; </w:t>
      </w:r>
      <w:r>
        <w:rPr>
          <w:color w:val="282828"/>
          <w:sz w:val="16"/>
        </w:rPr>
        <w:t>Barnes, </w:t>
      </w:r>
      <w:r>
        <w:rPr>
          <w:color w:val="161616"/>
          <w:sz w:val="16"/>
        </w:rPr>
        <w:t>H.; Larsen,</w:t>
      </w:r>
      <w:r>
        <w:rPr>
          <w:color w:val="161616"/>
          <w:spacing w:val="40"/>
          <w:sz w:val="16"/>
        </w:rPr>
        <w:t> </w:t>
      </w:r>
      <w:r>
        <w:rPr>
          <w:color w:val="282828"/>
          <w:sz w:val="16"/>
        </w:rPr>
        <w:t>A.; Muxen, M.; and</w:t>
      </w:r>
      <w:r>
        <w:rPr>
          <w:color w:val="282828"/>
          <w:spacing w:val="40"/>
          <w:sz w:val="16"/>
        </w:rPr>
        <w:t> </w:t>
      </w:r>
      <w:r>
        <w:rPr>
          <w:color w:val="282828"/>
          <w:sz w:val="16"/>
        </w:rPr>
        <w:t>Wilson, M.</w:t>
      </w:r>
      <w:r>
        <w:rPr>
          <w:color w:val="282828"/>
          <w:spacing w:val="40"/>
          <w:sz w:val="16"/>
        </w:rPr>
        <w:t> </w:t>
      </w:r>
      <w:r>
        <w:rPr>
          <w:i/>
          <w:color w:val="282828"/>
          <w:sz w:val="16"/>
        </w:rPr>
        <w:t>Family</w:t>
      </w:r>
      <w:r>
        <w:rPr>
          <w:i/>
          <w:color w:val="282828"/>
          <w:spacing w:val="40"/>
          <w:sz w:val="16"/>
        </w:rPr>
        <w:t> </w:t>
      </w:r>
      <w:r>
        <w:rPr>
          <w:i/>
          <w:color w:val="161616"/>
          <w:sz w:val="16"/>
        </w:rPr>
        <w:t>Inventories: Inventories Used </w:t>
      </w:r>
      <w:r>
        <w:rPr>
          <w:i/>
          <w:color w:val="282828"/>
          <w:sz w:val="16"/>
        </w:rPr>
        <w:t>in</w:t>
      </w:r>
      <w:r>
        <w:rPr>
          <w:i/>
          <w:color w:val="282828"/>
          <w:spacing w:val="-10"/>
          <w:sz w:val="16"/>
        </w:rPr>
        <w:t> </w:t>
      </w:r>
      <w:r>
        <w:rPr>
          <w:i/>
          <w:color w:val="282828"/>
          <w:sz w:val="16"/>
        </w:rPr>
        <w:t>a National</w:t>
      </w:r>
      <w:r>
        <w:rPr>
          <w:i/>
          <w:color w:val="282828"/>
          <w:spacing w:val="40"/>
          <w:sz w:val="16"/>
        </w:rPr>
        <w:t> </w:t>
      </w:r>
      <w:r>
        <w:rPr>
          <w:i/>
          <w:color w:val="282828"/>
          <w:spacing w:val="-2"/>
          <w:sz w:val="16"/>
        </w:rPr>
        <w:t>Survey</w:t>
      </w:r>
      <w:r>
        <w:rPr>
          <w:i/>
          <w:color w:val="282828"/>
          <w:spacing w:val="-8"/>
          <w:sz w:val="16"/>
        </w:rPr>
        <w:t> </w:t>
      </w:r>
      <w:r>
        <w:rPr>
          <w:i/>
          <w:color w:val="282828"/>
          <w:spacing w:val="-2"/>
          <w:sz w:val="16"/>
        </w:rPr>
        <w:t>of</w:t>
      </w:r>
      <w:r>
        <w:rPr>
          <w:i/>
          <w:color w:val="282828"/>
          <w:spacing w:val="-4"/>
          <w:sz w:val="16"/>
        </w:rPr>
        <w:t> </w:t>
      </w:r>
      <w:r>
        <w:rPr>
          <w:i/>
          <w:color w:val="282828"/>
          <w:spacing w:val="-2"/>
          <w:sz w:val="16"/>
        </w:rPr>
        <w:t>Families Across the</w:t>
      </w:r>
      <w:r>
        <w:rPr>
          <w:i/>
          <w:color w:val="282828"/>
          <w:spacing w:val="-5"/>
          <w:sz w:val="16"/>
        </w:rPr>
        <w:t> </w:t>
      </w:r>
      <w:r>
        <w:rPr>
          <w:i/>
          <w:color w:val="282828"/>
          <w:spacing w:val="-2"/>
          <w:sz w:val="16"/>
        </w:rPr>
        <w:t>Family</w:t>
      </w:r>
      <w:r>
        <w:rPr>
          <w:i/>
          <w:color w:val="282828"/>
          <w:sz w:val="16"/>
        </w:rPr>
        <w:t> </w:t>
      </w:r>
      <w:r>
        <w:rPr>
          <w:i/>
          <w:color w:val="161616"/>
          <w:spacing w:val="-2"/>
          <w:sz w:val="16"/>
        </w:rPr>
        <w:t>Life</w:t>
      </w:r>
      <w:r>
        <w:rPr>
          <w:i/>
          <w:color w:val="161616"/>
          <w:spacing w:val="-12"/>
          <w:sz w:val="16"/>
        </w:rPr>
        <w:t> </w:t>
      </w:r>
      <w:r>
        <w:rPr>
          <w:i/>
          <w:color w:val="282828"/>
          <w:spacing w:val="-2"/>
          <w:sz w:val="16"/>
        </w:rPr>
        <w:t>Cycle.</w:t>
      </w:r>
      <w:r>
        <w:rPr>
          <w:i/>
          <w:color w:val="282828"/>
          <w:spacing w:val="40"/>
          <w:sz w:val="16"/>
        </w:rPr>
        <w:t> </w:t>
      </w:r>
      <w:r>
        <w:rPr>
          <w:color w:val="282828"/>
          <w:sz w:val="16"/>
        </w:rPr>
        <w:t>St. </w:t>
      </w:r>
      <w:r>
        <w:rPr>
          <w:color w:val="161616"/>
          <w:sz w:val="16"/>
        </w:rPr>
        <w:t>Paul, MN: </w:t>
      </w:r>
      <w:r>
        <w:rPr>
          <w:color w:val="282828"/>
          <w:sz w:val="16"/>
        </w:rPr>
        <w:t>Family Social Science,</w:t>
      </w:r>
      <w:r>
        <w:rPr>
          <w:color w:val="282828"/>
          <w:spacing w:val="40"/>
          <w:sz w:val="16"/>
        </w:rPr>
        <w:t> </w:t>
      </w:r>
      <w:r>
        <w:rPr>
          <w:color w:val="282828"/>
          <w:sz w:val="16"/>
        </w:rPr>
        <w:t>University of </w:t>
      </w:r>
      <w:r>
        <w:rPr>
          <w:color w:val="161616"/>
          <w:sz w:val="16"/>
        </w:rPr>
        <w:t>Minnesota, 1982.</w:t>
      </w:r>
    </w:p>
    <w:p>
      <w:pPr>
        <w:spacing w:line="300" w:lineRule="auto" w:before="95"/>
        <w:ind w:left="583" w:right="3443" w:hanging="218"/>
        <w:jc w:val="left"/>
        <w:rPr>
          <w:i/>
          <w:sz w:val="16"/>
        </w:rPr>
      </w:pPr>
      <w:r>
        <w:rPr>
          <w:color w:val="282828"/>
          <w:sz w:val="16"/>
        </w:rPr>
        <w:t>Orvaschel, H</w:t>
      </w:r>
      <w:r>
        <w:rPr>
          <w:color w:val="545454"/>
          <w:sz w:val="16"/>
        </w:rPr>
        <w:t>.</w:t>
      </w:r>
      <w:r>
        <w:rPr>
          <w:color w:val="161616"/>
          <w:sz w:val="16"/>
        </w:rPr>
        <w:t>; </w:t>
      </w:r>
      <w:r>
        <w:rPr>
          <w:color w:val="282828"/>
          <w:sz w:val="16"/>
        </w:rPr>
        <w:t>Puig-Antich, </w:t>
      </w:r>
      <w:r>
        <w:rPr>
          <w:color w:val="161616"/>
          <w:sz w:val="16"/>
        </w:rPr>
        <w:t>J.; </w:t>
      </w:r>
      <w:r>
        <w:rPr>
          <w:color w:val="282828"/>
          <w:sz w:val="16"/>
        </w:rPr>
        <w:t>Chambers, </w:t>
      </w:r>
      <w:r>
        <w:rPr>
          <w:color w:val="161616"/>
          <w:sz w:val="16"/>
        </w:rPr>
        <w:t>W</w:t>
      </w:r>
      <w:r>
        <w:rPr>
          <w:color w:val="545454"/>
          <w:sz w:val="16"/>
        </w:rPr>
        <w:t>.</w:t>
      </w:r>
      <w:r>
        <w:rPr>
          <w:color w:val="161616"/>
          <w:sz w:val="16"/>
        </w:rPr>
        <w:t>;</w:t>
      </w:r>
      <w:r>
        <w:rPr>
          <w:color w:val="161616"/>
          <w:spacing w:val="40"/>
          <w:sz w:val="16"/>
        </w:rPr>
        <w:t> </w:t>
      </w:r>
      <w:r>
        <w:rPr>
          <w:color w:val="282828"/>
          <w:sz w:val="16"/>
        </w:rPr>
        <w:t>Tabrizi, M.A.; and </w:t>
      </w:r>
      <w:r>
        <w:rPr>
          <w:color w:val="161616"/>
          <w:sz w:val="16"/>
        </w:rPr>
        <w:t>Johnson, </w:t>
      </w:r>
      <w:r>
        <w:rPr>
          <w:color w:val="282828"/>
          <w:sz w:val="16"/>
        </w:rPr>
        <w:t>R.</w:t>
      </w:r>
      <w:r>
        <w:rPr>
          <w:color w:val="282828"/>
          <w:spacing w:val="40"/>
          <w:sz w:val="16"/>
        </w:rPr>
        <w:t> </w:t>
      </w:r>
      <w:r>
        <w:rPr>
          <w:color w:val="282828"/>
          <w:sz w:val="16"/>
        </w:rPr>
        <w:t>Retrospective</w:t>
      </w:r>
      <w:r>
        <w:rPr>
          <w:color w:val="282828"/>
          <w:spacing w:val="40"/>
          <w:sz w:val="16"/>
        </w:rPr>
        <w:t> </w:t>
      </w:r>
      <w:r>
        <w:rPr>
          <w:color w:val="282828"/>
          <w:sz w:val="16"/>
        </w:rPr>
        <w:t>assessment of </w:t>
      </w:r>
      <w:r>
        <w:rPr>
          <w:color w:val="161616"/>
          <w:sz w:val="16"/>
        </w:rPr>
        <w:t>prepuberty major depression</w:t>
      </w:r>
      <w:r>
        <w:rPr>
          <w:color w:val="161616"/>
          <w:spacing w:val="40"/>
          <w:sz w:val="16"/>
        </w:rPr>
        <w:t> </w:t>
      </w:r>
      <w:r>
        <w:rPr>
          <w:color w:val="282828"/>
          <w:sz w:val="16"/>
        </w:rPr>
        <w:t>with </w:t>
      </w:r>
      <w:r>
        <w:rPr>
          <w:color w:val="161616"/>
          <w:sz w:val="16"/>
        </w:rPr>
        <w:t>the Kiddie-SADS-E</w:t>
      </w:r>
      <w:r>
        <w:rPr>
          <w:color w:val="545454"/>
          <w:sz w:val="16"/>
        </w:rPr>
        <w:t>.</w:t>
      </w:r>
      <w:r>
        <w:rPr>
          <w:color w:val="545454"/>
          <w:spacing w:val="40"/>
          <w:sz w:val="16"/>
        </w:rPr>
        <w:t> </w:t>
      </w:r>
      <w:r>
        <w:rPr>
          <w:i/>
          <w:color w:val="161616"/>
          <w:sz w:val="16"/>
        </w:rPr>
        <w:t>Journal </w:t>
      </w:r>
      <w:r>
        <w:rPr>
          <w:i/>
          <w:color w:val="282828"/>
          <w:sz w:val="16"/>
        </w:rPr>
        <w:t>of the</w:t>
      </w:r>
      <w:r>
        <w:rPr>
          <w:i/>
          <w:color w:val="282828"/>
          <w:spacing w:val="40"/>
          <w:sz w:val="16"/>
        </w:rPr>
        <w:t> </w:t>
      </w:r>
      <w:r>
        <w:rPr>
          <w:i/>
          <w:color w:val="282828"/>
          <w:sz w:val="16"/>
        </w:rPr>
        <w:t>American Academy</w:t>
      </w:r>
      <w:r>
        <w:rPr>
          <w:i/>
          <w:color w:val="282828"/>
          <w:spacing w:val="-1"/>
          <w:sz w:val="16"/>
        </w:rPr>
        <w:t> </w:t>
      </w:r>
      <w:r>
        <w:rPr>
          <w:i/>
          <w:color w:val="282828"/>
          <w:sz w:val="16"/>
        </w:rPr>
        <w:t>of</w:t>
      </w:r>
      <w:r>
        <w:rPr>
          <w:i/>
          <w:color w:val="282828"/>
          <w:spacing w:val="-2"/>
          <w:sz w:val="16"/>
        </w:rPr>
        <w:t> </w:t>
      </w:r>
      <w:r>
        <w:rPr>
          <w:i/>
          <w:color w:val="282828"/>
          <w:sz w:val="16"/>
        </w:rPr>
        <w:t>Child</w:t>
      </w:r>
      <w:r>
        <w:rPr>
          <w:i/>
          <w:color w:val="282828"/>
          <w:spacing w:val="17"/>
          <w:sz w:val="16"/>
        </w:rPr>
        <w:t> </w:t>
      </w:r>
      <w:r>
        <w:rPr>
          <w:i/>
          <w:color w:val="282828"/>
          <w:sz w:val="16"/>
        </w:rPr>
        <w:t>Psychiatry</w:t>
      </w:r>
    </w:p>
    <w:p>
      <w:pPr>
        <w:pStyle w:val="BodyText"/>
        <w:spacing w:before="4"/>
        <w:ind w:left="589"/>
      </w:pPr>
      <w:r>
        <w:rPr>
          <w:color w:val="161616"/>
          <w:w w:val="95"/>
        </w:rPr>
        <w:t>21</w:t>
      </w:r>
      <w:r>
        <w:rPr>
          <w:color w:val="545454"/>
          <w:w w:val="95"/>
        </w:rPr>
        <w:t>:</w:t>
      </w:r>
      <w:r>
        <w:rPr>
          <w:color w:val="282828"/>
          <w:w w:val="95"/>
        </w:rPr>
        <w:t>392</w:t>
      </w:r>
      <w:r>
        <w:rPr>
          <w:color w:val="030303"/>
          <w:w w:val="95"/>
        </w:rPr>
        <w:t>-</w:t>
      </w:r>
      <w:r>
        <w:rPr>
          <w:color w:val="282828"/>
          <w:w w:val="95"/>
        </w:rPr>
        <w:t>397,</w:t>
      </w:r>
      <w:r>
        <w:rPr>
          <w:color w:val="282828"/>
          <w:spacing w:val="-9"/>
          <w:w w:val="95"/>
        </w:rPr>
        <w:t> </w:t>
      </w:r>
      <w:r>
        <w:rPr>
          <w:color w:val="161616"/>
          <w:spacing w:val="-2"/>
          <w:w w:val="95"/>
        </w:rPr>
        <w:t>1982.</w:t>
      </w:r>
    </w:p>
    <w:p>
      <w:pPr>
        <w:spacing w:line="300" w:lineRule="auto" w:before="138"/>
        <w:ind w:left="583" w:right="3526" w:hanging="214"/>
        <w:jc w:val="left"/>
        <w:rPr>
          <w:sz w:val="16"/>
        </w:rPr>
      </w:pPr>
      <w:r>
        <w:rPr>
          <w:color w:val="161616"/>
          <w:sz w:val="16"/>
        </w:rPr>
        <w:t>Rahdert, </w:t>
      </w:r>
      <w:r>
        <w:rPr>
          <w:color w:val="282828"/>
          <w:sz w:val="16"/>
        </w:rPr>
        <w:t>E.R., ed.</w:t>
      </w:r>
      <w:r>
        <w:rPr>
          <w:color w:val="282828"/>
          <w:spacing w:val="40"/>
          <w:sz w:val="16"/>
        </w:rPr>
        <w:t> </w:t>
      </w:r>
      <w:r>
        <w:rPr>
          <w:i/>
          <w:color w:val="282828"/>
          <w:sz w:val="16"/>
        </w:rPr>
        <w:t>The Adolescent</w:t>
      </w:r>
      <w:r>
        <w:rPr>
          <w:i/>
          <w:color w:val="282828"/>
          <w:spacing w:val="40"/>
          <w:sz w:val="16"/>
        </w:rPr>
        <w:t> </w:t>
      </w:r>
      <w:r>
        <w:rPr>
          <w:i/>
          <w:color w:val="282828"/>
          <w:sz w:val="16"/>
        </w:rPr>
        <w:t>Assessment/Referral System Manual.</w:t>
      </w:r>
      <w:r>
        <w:rPr>
          <w:i/>
          <w:color w:val="282828"/>
          <w:spacing w:val="40"/>
          <w:sz w:val="16"/>
        </w:rPr>
        <w:t> </w:t>
      </w:r>
      <w:r>
        <w:rPr>
          <w:color w:val="282828"/>
          <w:sz w:val="16"/>
        </w:rPr>
        <w:t>HHS</w:t>
      </w:r>
      <w:r>
        <w:rPr>
          <w:color w:val="282828"/>
          <w:spacing w:val="40"/>
          <w:sz w:val="16"/>
        </w:rPr>
        <w:t> </w:t>
      </w:r>
      <w:r>
        <w:rPr>
          <w:color w:val="282828"/>
          <w:sz w:val="16"/>
        </w:rPr>
        <w:t>Publication No. (ADM) 91-1735.</w:t>
      </w:r>
      <w:r>
        <w:rPr>
          <w:color w:val="282828"/>
          <w:spacing w:val="40"/>
          <w:sz w:val="16"/>
        </w:rPr>
        <w:t> </w:t>
      </w:r>
      <w:r>
        <w:rPr>
          <w:color w:val="161616"/>
          <w:sz w:val="16"/>
        </w:rPr>
        <w:t>Rockville,</w:t>
      </w:r>
      <w:r>
        <w:rPr>
          <w:color w:val="161616"/>
          <w:spacing w:val="40"/>
          <w:sz w:val="16"/>
        </w:rPr>
        <w:t> </w:t>
      </w:r>
      <w:r>
        <w:rPr>
          <w:color w:val="161616"/>
          <w:sz w:val="16"/>
        </w:rPr>
        <w:t>MD: </w:t>
      </w:r>
      <w:r>
        <w:rPr>
          <w:color w:val="282828"/>
          <w:sz w:val="16"/>
        </w:rPr>
        <w:t>U.S. </w:t>
      </w:r>
      <w:r>
        <w:rPr>
          <w:color w:val="161616"/>
          <w:sz w:val="16"/>
        </w:rPr>
        <w:t>Department </w:t>
      </w:r>
      <w:r>
        <w:rPr>
          <w:color w:val="282828"/>
          <w:sz w:val="16"/>
        </w:rPr>
        <w:t>of </w:t>
      </w:r>
      <w:r>
        <w:rPr>
          <w:color w:val="161616"/>
          <w:sz w:val="16"/>
        </w:rPr>
        <w:t>Health </w:t>
      </w:r>
      <w:r>
        <w:rPr>
          <w:color w:val="282828"/>
          <w:sz w:val="16"/>
        </w:rPr>
        <w:t>and</w:t>
      </w:r>
      <w:r>
        <w:rPr>
          <w:color w:val="282828"/>
          <w:spacing w:val="39"/>
          <w:sz w:val="16"/>
        </w:rPr>
        <w:t> </w:t>
      </w:r>
      <w:r>
        <w:rPr>
          <w:color w:val="161616"/>
          <w:sz w:val="16"/>
        </w:rPr>
        <w:t>Human</w:t>
      </w:r>
      <w:r>
        <w:rPr>
          <w:color w:val="161616"/>
          <w:spacing w:val="40"/>
          <w:sz w:val="16"/>
        </w:rPr>
        <w:t> </w:t>
      </w:r>
      <w:r>
        <w:rPr>
          <w:color w:val="282828"/>
          <w:sz w:val="16"/>
        </w:rPr>
        <w:t>Services, ADAMHA, National </w:t>
      </w:r>
      <w:r>
        <w:rPr>
          <w:color w:val="161616"/>
          <w:sz w:val="16"/>
        </w:rPr>
        <w:t>Institute </w:t>
      </w:r>
      <w:r>
        <w:rPr>
          <w:color w:val="282828"/>
          <w:sz w:val="16"/>
        </w:rPr>
        <w:t>on</w:t>
      </w:r>
      <w:r>
        <w:rPr>
          <w:color w:val="282828"/>
          <w:spacing w:val="40"/>
          <w:sz w:val="16"/>
        </w:rPr>
        <w:t> </w:t>
      </w:r>
      <w:r>
        <w:rPr>
          <w:color w:val="161616"/>
          <w:sz w:val="16"/>
        </w:rPr>
        <w:t>Drug </w:t>
      </w:r>
      <w:r>
        <w:rPr>
          <w:color w:val="282828"/>
          <w:sz w:val="16"/>
        </w:rPr>
        <w:t>Abuse, </w:t>
      </w:r>
      <w:r>
        <w:rPr>
          <w:color w:val="161616"/>
          <w:sz w:val="16"/>
        </w:rPr>
        <w:t>1991.</w:t>
      </w:r>
    </w:p>
    <w:p>
      <w:pPr>
        <w:spacing w:after="0" w:line="300" w:lineRule="auto"/>
        <w:jc w:val="left"/>
        <w:rPr>
          <w:sz w:val="16"/>
        </w:rPr>
        <w:sectPr>
          <w:type w:val="continuous"/>
          <w:pgSz w:w="12240" w:h="15840"/>
          <w:pgMar w:top="800" w:bottom="280" w:left="460" w:right="560"/>
          <w:cols w:num="2" w:equalWidth="0">
            <w:col w:w="3983" w:space="171"/>
            <w:col w:w="7066"/>
          </w:cols>
        </w:sectPr>
      </w:pPr>
    </w:p>
    <w:p>
      <w:pPr>
        <w:spacing w:before="82"/>
        <w:ind w:left="7336" w:right="0" w:firstLine="0"/>
        <w:jc w:val="left"/>
        <w:rPr>
          <w:i/>
          <w:sz w:val="16"/>
        </w:rPr>
      </w:pPr>
      <w:r>
        <w:rPr>
          <w:i/>
          <w:color w:val="282828"/>
          <w:spacing w:val="-2"/>
          <w:sz w:val="16"/>
        </w:rPr>
        <w:t>Bibliography</w:t>
      </w:r>
    </w:p>
    <w:p>
      <w:pPr>
        <w:pStyle w:val="BodyText"/>
        <w:spacing w:before="10"/>
        <w:rPr>
          <w:i/>
          <w:sz w:val="23"/>
        </w:rPr>
      </w:pPr>
    </w:p>
    <w:p>
      <w:pPr>
        <w:spacing w:after="0"/>
        <w:rPr>
          <w:sz w:val="23"/>
        </w:rPr>
        <w:sectPr>
          <w:pgSz w:w="12240" w:h="15840"/>
          <w:pgMar w:top="480" w:bottom="280" w:left="460" w:right="560"/>
        </w:sectPr>
      </w:pPr>
    </w:p>
    <w:p>
      <w:pPr>
        <w:pStyle w:val="BodyText"/>
        <w:spacing w:line="300" w:lineRule="auto" w:before="94"/>
        <w:ind w:left="866" w:right="13" w:hanging="219"/>
      </w:pPr>
      <w:r>
        <w:rPr>
          <w:color w:val="161616"/>
        </w:rPr>
        <w:t>Rogers, R., </w:t>
      </w:r>
      <w:r>
        <w:rPr>
          <w:color w:val="282828"/>
        </w:rPr>
        <w:t>and Cashel, M.L.</w:t>
      </w:r>
      <w:r>
        <w:rPr>
          <w:color w:val="282828"/>
          <w:spacing w:val="40"/>
        </w:rPr>
        <w:t> </w:t>
      </w:r>
      <w:r>
        <w:rPr>
          <w:color w:val="282828"/>
        </w:rPr>
        <w:t>Evaluation of</w:t>
      </w:r>
      <w:r>
        <w:rPr>
          <w:color w:val="282828"/>
          <w:spacing w:val="40"/>
        </w:rPr>
        <w:t> </w:t>
      </w:r>
      <w:r>
        <w:rPr>
          <w:color w:val="282828"/>
        </w:rPr>
        <w:t>adolescent </w:t>
      </w:r>
      <w:r>
        <w:rPr>
          <w:color w:val="161616"/>
        </w:rPr>
        <w:t>offenders </w:t>
      </w:r>
      <w:r>
        <w:rPr>
          <w:color w:val="282828"/>
        </w:rPr>
        <w:t>with substance abuse:</w:t>
      </w:r>
      <w:r>
        <w:rPr>
          <w:color w:val="282828"/>
          <w:spacing w:val="40"/>
        </w:rPr>
        <w:t> </w:t>
      </w:r>
      <w:r>
        <w:rPr>
          <w:color w:val="282828"/>
        </w:rPr>
        <w:t>Validation </w:t>
      </w:r>
      <w:r>
        <w:rPr>
          <w:color w:val="161616"/>
        </w:rPr>
        <w:t>of</w:t>
      </w:r>
      <w:r>
        <w:rPr>
          <w:color w:val="161616"/>
          <w:spacing w:val="40"/>
        </w:rPr>
        <w:t> </w:t>
      </w:r>
      <w:r>
        <w:rPr>
          <w:color w:val="161616"/>
        </w:rPr>
        <w:t>the SASS! </w:t>
      </w:r>
      <w:r>
        <w:rPr>
          <w:color w:val="282828"/>
        </w:rPr>
        <w:t>with conduct­</w:t>
      </w:r>
      <w:r>
        <w:rPr>
          <w:color w:val="282828"/>
          <w:spacing w:val="40"/>
        </w:rPr>
        <w:t> </w:t>
      </w:r>
      <w:r>
        <w:rPr>
          <w:color w:val="161616"/>
        </w:rPr>
        <w:t>disordered</w:t>
      </w:r>
      <w:r>
        <w:rPr>
          <w:color w:val="161616"/>
          <w:spacing w:val="40"/>
        </w:rPr>
        <w:t> </w:t>
      </w:r>
      <w:r>
        <w:rPr>
          <w:color w:val="282828"/>
        </w:rPr>
        <w:t>youth.</w:t>
      </w:r>
      <w:r>
        <w:rPr>
          <w:color w:val="282828"/>
          <w:spacing w:val="40"/>
        </w:rPr>
        <w:t> </w:t>
      </w:r>
      <w:r>
        <w:rPr>
          <w:i/>
          <w:color w:val="282828"/>
        </w:rPr>
        <w:t>Criminal </w:t>
      </w:r>
      <w:r>
        <w:rPr>
          <w:i/>
          <w:color w:val="161616"/>
        </w:rPr>
        <w:t>Justice </w:t>
      </w:r>
      <w:r>
        <w:rPr>
          <w:i/>
          <w:color w:val="282828"/>
        </w:rPr>
        <w:t>and</w:t>
      </w:r>
      <w:r>
        <w:rPr>
          <w:i/>
          <w:color w:val="282828"/>
          <w:spacing w:val="40"/>
        </w:rPr>
        <w:t> </w:t>
      </w:r>
      <w:r>
        <w:rPr>
          <w:i/>
          <w:color w:val="282828"/>
        </w:rPr>
        <w:t>Behavior, </w:t>
      </w:r>
      <w:r>
        <w:rPr>
          <w:color w:val="282828"/>
        </w:rPr>
        <w:t>in </w:t>
      </w:r>
      <w:r>
        <w:rPr>
          <w:color w:val="161616"/>
        </w:rPr>
        <w:t>press.</w:t>
      </w:r>
    </w:p>
    <w:p>
      <w:pPr>
        <w:spacing w:line="300" w:lineRule="auto" w:before="95"/>
        <w:ind w:left="869" w:right="13" w:hanging="222"/>
        <w:jc w:val="left"/>
        <w:rPr>
          <w:sz w:val="15"/>
        </w:rPr>
      </w:pPr>
      <w:r>
        <w:rPr>
          <w:color w:val="161616"/>
          <w:sz w:val="16"/>
        </w:rPr>
        <w:t>Rosenberg,</w:t>
      </w:r>
      <w:r>
        <w:rPr>
          <w:color w:val="161616"/>
          <w:spacing w:val="-4"/>
          <w:sz w:val="16"/>
        </w:rPr>
        <w:t> </w:t>
      </w:r>
      <w:r>
        <w:rPr>
          <w:color w:val="282828"/>
          <w:sz w:val="16"/>
        </w:rPr>
        <w:t>M.</w:t>
      </w:r>
      <w:r>
        <w:rPr>
          <w:color w:val="282828"/>
          <w:spacing w:val="27"/>
          <w:sz w:val="16"/>
        </w:rPr>
        <w:t> </w:t>
      </w:r>
      <w:r>
        <w:rPr>
          <w:i/>
          <w:color w:val="282828"/>
          <w:sz w:val="16"/>
        </w:rPr>
        <w:t>Society</w:t>
      </w:r>
      <w:r>
        <w:rPr>
          <w:i/>
          <w:color w:val="282828"/>
          <w:spacing w:val="-9"/>
          <w:sz w:val="16"/>
        </w:rPr>
        <w:t> </w:t>
      </w:r>
      <w:r>
        <w:rPr>
          <w:i/>
          <w:color w:val="282828"/>
          <w:sz w:val="16"/>
        </w:rPr>
        <w:t>and </w:t>
      </w:r>
      <w:r>
        <w:rPr>
          <w:i/>
          <w:color w:val="161616"/>
          <w:sz w:val="16"/>
        </w:rPr>
        <w:t>th</w:t>
      </w:r>
      <w:r>
        <w:rPr>
          <w:i/>
          <w:color w:val="3F3F3F"/>
          <w:sz w:val="16"/>
        </w:rPr>
        <w:t>e</w:t>
      </w:r>
      <w:r>
        <w:rPr>
          <w:i/>
          <w:color w:val="3F3F3F"/>
          <w:spacing w:val="-10"/>
          <w:sz w:val="16"/>
        </w:rPr>
        <w:t> </w:t>
      </w:r>
      <w:r>
        <w:rPr>
          <w:i/>
          <w:color w:val="282828"/>
          <w:sz w:val="16"/>
        </w:rPr>
        <w:t>Adolescent</w:t>
      </w:r>
      <w:r>
        <w:rPr>
          <w:i/>
          <w:color w:val="282828"/>
          <w:spacing w:val="9"/>
          <w:sz w:val="16"/>
        </w:rPr>
        <w:t> </w:t>
      </w:r>
      <w:r>
        <w:rPr>
          <w:i/>
          <w:color w:val="282828"/>
          <w:sz w:val="16"/>
        </w:rPr>
        <w:t>Self­</w:t>
      </w:r>
      <w:r>
        <w:rPr>
          <w:i/>
          <w:color w:val="282828"/>
          <w:spacing w:val="40"/>
          <w:sz w:val="16"/>
        </w:rPr>
        <w:t> </w:t>
      </w:r>
      <w:r>
        <w:rPr>
          <w:i/>
          <w:color w:val="161616"/>
          <w:sz w:val="16"/>
        </w:rPr>
        <w:t>Ima</w:t>
      </w:r>
      <w:r>
        <w:rPr>
          <w:i/>
          <w:color w:val="3F3F3F"/>
          <w:sz w:val="16"/>
        </w:rPr>
        <w:t>ge</w:t>
      </w:r>
      <w:r>
        <w:rPr>
          <w:i/>
          <w:color w:val="030303"/>
          <w:sz w:val="16"/>
        </w:rPr>
        <w:t>.</w:t>
      </w:r>
      <w:r>
        <w:rPr>
          <w:i/>
          <w:color w:val="030303"/>
          <w:spacing w:val="36"/>
          <w:sz w:val="16"/>
        </w:rPr>
        <w:t> </w:t>
      </w:r>
      <w:r>
        <w:rPr>
          <w:color w:val="282828"/>
          <w:sz w:val="16"/>
        </w:rPr>
        <w:t>Princeton, NJ: Princeton University</w:t>
      </w:r>
      <w:r>
        <w:rPr>
          <w:color w:val="282828"/>
          <w:spacing w:val="40"/>
          <w:sz w:val="16"/>
        </w:rPr>
        <w:t> </w:t>
      </w:r>
      <w:r>
        <w:rPr>
          <w:color w:val="282828"/>
          <w:sz w:val="16"/>
        </w:rPr>
        <w:t>Press,</w:t>
      </w:r>
      <w:r>
        <w:rPr>
          <w:color w:val="282828"/>
          <w:spacing w:val="-11"/>
          <w:sz w:val="16"/>
        </w:rPr>
        <w:t> </w:t>
      </w:r>
      <w:r>
        <w:rPr>
          <w:color w:val="161616"/>
          <w:sz w:val="15"/>
        </w:rPr>
        <w:t>1965.</w:t>
      </w:r>
    </w:p>
    <w:p>
      <w:pPr>
        <w:pStyle w:val="BodyText"/>
        <w:spacing w:before="93"/>
        <w:ind w:left="647"/>
      </w:pPr>
      <w:r>
        <w:rPr>
          <w:color w:val="161616"/>
        </w:rPr>
        <w:t>Reich,</w:t>
      </w:r>
      <w:r>
        <w:rPr>
          <w:color w:val="161616"/>
          <w:spacing w:val="3"/>
        </w:rPr>
        <w:t> </w:t>
      </w:r>
      <w:r>
        <w:rPr>
          <w:color w:val="161616"/>
        </w:rPr>
        <w:t>W.; Welner</w:t>
      </w:r>
      <w:r>
        <w:rPr>
          <w:color w:val="3F3F3F"/>
        </w:rPr>
        <w:t>,</w:t>
      </w:r>
      <w:r>
        <w:rPr>
          <w:color w:val="3F3F3F"/>
          <w:spacing w:val="-1"/>
        </w:rPr>
        <w:t> </w:t>
      </w:r>
      <w:r>
        <w:rPr>
          <w:color w:val="282828"/>
        </w:rPr>
        <w:t>Z.;</w:t>
      </w:r>
      <w:r>
        <w:rPr>
          <w:color w:val="282828"/>
          <w:spacing w:val="-6"/>
        </w:rPr>
        <w:t> </w:t>
      </w:r>
      <w:r>
        <w:rPr>
          <w:color w:val="161616"/>
        </w:rPr>
        <w:t>Taibleson,</w:t>
      </w:r>
      <w:r>
        <w:rPr>
          <w:color w:val="161616"/>
          <w:spacing w:val="8"/>
        </w:rPr>
        <w:t> </w:t>
      </w:r>
      <w:r>
        <w:rPr>
          <w:color w:val="282828"/>
        </w:rPr>
        <w:t>C.;</w:t>
      </w:r>
      <w:r>
        <w:rPr>
          <w:color w:val="282828"/>
          <w:spacing w:val="-6"/>
        </w:rPr>
        <w:t> </w:t>
      </w:r>
      <w:r>
        <w:rPr>
          <w:color w:val="282828"/>
        </w:rPr>
        <w:t>and</w:t>
      </w:r>
      <w:r>
        <w:rPr>
          <w:color w:val="282828"/>
          <w:spacing w:val="32"/>
        </w:rPr>
        <w:t> </w:t>
      </w:r>
      <w:r>
        <w:rPr>
          <w:color w:val="161616"/>
          <w:spacing w:val="-2"/>
        </w:rPr>
        <w:t>Kram,</w:t>
      </w:r>
    </w:p>
    <w:p>
      <w:pPr>
        <w:spacing w:line="300" w:lineRule="auto" w:before="47"/>
        <w:ind w:left="869" w:right="13" w:hanging="1"/>
        <w:jc w:val="left"/>
        <w:rPr>
          <w:sz w:val="15"/>
        </w:rPr>
      </w:pPr>
      <w:r>
        <w:rPr>
          <w:color w:val="161616"/>
          <w:sz w:val="16"/>
        </w:rPr>
        <w:t>L.</w:t>
      </w:r>
      <w:r>
        <w:rPr>
          <w:color w:val="161616"/>
          <w:spacing w:val="27"/>
          <w:sz w:val="16"/>
        </w:rPr>
        <w:t> </w:t>
      </w:r>
      <w:r>
        <w:rPr>
          <w:i/>
          <w:color w:val="161616"/>
          <w:sz w:val="16"/>
        </w:rPr>
        <w:t>Th</w:t>
      </w:r>
      <w:r>
        <w:rPr>
          <w:i/>
          <w:color w:val="3F3F3F"/>
          <w:sz w:val="16"/>
        </w:rPr>
        <w:t>e</w:t>
      </w:r>
      <w:r>
        <w:rPr>
          <w:i/>
          <w:color w:val="3F3F3F"/>
          <w:spacing w:val="-8"/>
          <w:sz w:val="16"/>
        </w:rPr>
        <w:t> </w:t>
      </w:r>
      <w:r>
        <w:rPr>
          <w:i/>
          <w:color w:val="161616"/>
          <w:sz w:val="16"/>
        </w:rPr>
        <w:t>DICA-R</w:t>
      </w:r>
      <w:r>
        <w:rPr>
          <w:i/>
          <w:color w:val="161616"/>
          <w:spacing w:val="-9"/>
          <w:sz w:val="16"/>
        </w:rPr>
        <w:t> </w:t>
      </w:r>
      <w:r>
        <w:rPr>
          <w:i/>
          <w:color w:val="282828"/>
          <w:sz w:val="16"/>
        </w:rPr>
        <w:t>Training </w:t>
      </w:r>
      <w:r>
        <w:rPr>
          <w:i/>
          <w:color w:val="161616"/>
          <w:sz w:val="16"/>
        </w:rPr>
        <w:t>Manual.</w:t>
      </w:r>
      <w:r>
        <w:rPr>
          <w:i/>
          <w:color w:val="161616"/>
          <w:spacing w:val="19"/>
          <w:sz w:val="16"/>
        </w:rPr>
        <w:t> </w:t>
      </w:r>
      <w:r>
        <w:rPr>
          <w:color w:val="161616"/>
          <w:sz w:val="16"/>
        </w:rPr>
        <w:t>St.</w:t>
      </w:r>
      <w:r>
        <w:rPr>
          <w:color w:val="161616"/>
          <w:spacing w:val="-4"/>
          <w:sz w:val="16"/>
        </w:rPr>
        <w:t> </w:t>
      </w:r>
      <w:r>
        <w:rPr>
          <w:color w:val="161616"/>
          <w:sz w:val="16"/>
        </w:rPr>
        <w:t>Louis,</w:t>
      </w:r>
      <w:r>
        <w:rPr>
          <w:color w:val="161616"/>
          <w:w w:val="105"/>
          <w:sz w:val="16"/>
        </w:rPr>
        <w:t> </w:t>
      </w:r>
      <w:r>
        <w:rPr>
          <w:color w:val="282828"/>
          <w:w w:val="105"/>
          <w:sz w:val="16"/>
        </w:rPr>
        <w:t>MO: </w:t>
      </w:r>
      <w:r>
        <w:rPr>
          <w:color w:val="161616"/>
          <w:w w:val="105"/>
          <w:sz w:val="16"/>
        </w:rPr>
        <w:t>Washington </w:t>
      </w:r>
      <w:r>
        <w:rPr>
          <w:color w:val="282828"/>
          <w:w w:val="105"/>
          <w:sz w:val="16"/>
        </w:rPr>
        <w:t>University </w:t>
      </w:r>
      <w:r>
        <w:rPr>
          <w:color w:val="161616"/>
          <w:w w:val="105"/>
          <w:sz w:val="16"/>
        </w:rPr>
        <w:t>School </w:t>
      </w:r>
      <w:r>
        <w:rPr>
          <w:color w:val="282828"/>
          <w:w w:val="105"/>
          <w:sz w:val="16"/>
        </w:rPr>
        <w:t>of Medicine,</w:t>
      </w:r>
      <w:r>
        <w:rPr>
          <w:color w:val="282828"/>
          <w:spacing w:val="-11"/>
          <w:w w:val="105"/>
          <w:sz w:val="16"/>
        </w:rPr>
        <w:t> </w:t>
      </w:r>
      <w:r>
        <w:rPr>
          <w:color w:val="161616"/>
          <w:w w:val="105"/>
          <w:sz w:val="15"/>
        </w:rPr>
        <w:t>1990.</w:t>
      </w:r>
    </w:p>
    <w:p>
      <w:pPr>
        <w:spacing w:line="302" w:lineRule="auto" w:before="93"/>
        <w:ind w:left="859" w:right="82" w:hanging="212"/>
        <w:jc w:val="left"/>
        <w:rPr>
          <w:sz w:val="15"/>
        </w:rPr>
      </w:pPr>
      <w:r>
        <w:rPr>
          <w:color w:val="161616"/>
          <w:sz w:val="16"/>
        </w:rPr>
        <w:t>Ridley, </w:t>
      </w:r>
      <w:r>
        <w:rPr>
          <w:color w:val="282828"/>
          <w:sz w:val="16"/>
        </w:rPr>
        <w:t>T.D.,</w:t>
      </w:r>
      <w:r>
        <w:rPr>
          <w:color w:val="282828"/>
          <w:spacing w:val="-1"/>
          <w:sz w:val="16"/>
        </w:rPr>
        <w:t> </w:t>
      </w:r>
      <w:r>
        <w:rPr>
          <w:color w:val="282828"/>
          <w:sz w:val="16"/>
        </w:rPr>
        <w:t>and</w:t>
      </w:r>
      <w:r>
        <w:rPr>
          <w:color w:val="282828"/>
          <w:spacing w:val="36"/>
          <w:sz w:val="16"/>
        </w:rPr>
        <w:t> </w:t>
      </w:r>
      <w:r>
        <w:rPr>
          <w:color w:val="161616"/>
          <w:sz w:val="16"/>
        </w:rPr>
        <w:t>Kordinak, </w:t>
      </w:r>
      <w:r>
        <w:rPr>
          <w:color w:val="282828"/>
          <w:sz w:val="16"/>
        </w:rPr>
        <w:t>S.T.</w:t>
      </w:r>
      <w:r>
        <w:rPr>
          <w:color w:val="282828"/>
          <w:spacing w:val="40"/>
          <w:sz w:val="16"/>
        </w:rPr>
        <w:t> </w:t>
      </w:r>
      <w:r>
        <w:rPr>
          <w:color w:val="161616"/>
          <w:sz w:val="16"/>
        </w:rPr>
        <w:t>Reliability </w:t>
      </w:r>
      <w:r>
        <w:rPr>
          <w:color w:val="282828"/>
          <w:sz w:val="16"/>
        </w:rPr>
        <w:t>and</w:t>
      </w:r>
      <w:r>
        <w:rPr>
          <w:color w:val="282828"/>
          <w:spacing w:val="40"/>
          <w:sz w:val="16"/>
        </w:rPr>
        <w:t> </w:t>
      </w:r>
      <w:r>
        <w:rPr>
          <w:color w:val="282828"/>
          <w:sz w:val="16"/>
        </w:rPr>
        <w:t>validity of </w:t>
      </w:r>
      <w:r>
        <w:rPr>
          <w:color w:val="161616"/>
          <w:sz w:val="16"/>
        </w:rPr>
        <w:t>th</w:t>
      </w:r>
      <w:r>
        <w:rPr>
          <w:color w:val="3F3F3F"/>
          <w:sz w:val="16"/>
        </w:rPr>
        <w:t>e </w:t>
      </w:r>
      <w:r>
        <w:rPr>
          <w:color w:val="282828"/>
          <w:sz w:val="16"/>
        </w:rPr>
        <w:t>Quantitative </w:t>
      </w:r>
      <w:r>
        <w:rPr>
          <w:color w:val="030303"/>
          <w:sz w:val="16"/>
        </w:rPr>
        <w:t>Inventory </w:t>
      </w:r>
      <w:r>
        <w:rPr>
          <w:color w:val="282828"/>
          <w:sz w:val="16"/>
        </w:rPr>
        <w:t>of</w:t>
      </w:r>
      <w:r>
        <w:rPr>
          <w:color w:val="282828"/>
          <w:spacing w:val="40"/>
          <w:sz w:val="16"/>
        </w:rPr>
        <w:t> </w:t>
      </w:r>
      <w:r>
        <w:rPr>
          <w:color w:val="282828"/>
          <w:sz w:val="16"/>
        </w:rPr>
        <w:t>Alcohol</w:t>
      </w:r>
      <w:r>
        <w:rPr>
          <w:color w:val="282828"/>
          <w:spacing w:val="32"/>
          <w:sz w:val="16"/>
        </w:rPr>
        <w:t> </w:t>
      </w:r>
      <w:r>
        <w:rPr>
          <w:color w:val="161616"/>
          <w:sz w:val="16"/>
        </w:rPr>
        <w:t>Disord</w:t>
      </w:r>
      <w:r>
        <w:rPr>
          <w:color w:val="3F3F3F"/>
          <w:sz w:val="16"/>
        </w:rPr>
        <w:t>e</w:t>
      </w:r>
      <w:r>
        <w:rPr>
          <w:color w:val="161616"/>
          <w:sz w:val="16"/>
        </w:rPr>
        <w:t>rs </w:t>
      </w:r>
      <w:r>
        <w:rPr>
          <w:color w:val="282828"/>
          <w:sz w:val="16"/>
        </w:rPr>
        <w:t>(QIAD)</w:t>
      </w:r>
      <w:r>
        <w:rPr>
          <w:color w:val="282828"/>
          <w:spacing w:val="35"/>
          <w:sz w:val="16"/>
        </w:rPr>
        <w:t> </w:t>
      </w:r>
      <w:r>
        <w:rPr>
          <w:color w:val="282828"/>
          <w:sz w:val="16"/>
        </w:rPr>
        <w:t>and</w:t>
      </w:r>
      <w:r>
        <w:rPr>
          <w:color w:val="282828"/>
          <w:spacing w:val="40"/>
          <w:sz w:val="16"/>
        </w:rPr>
        <w:t> </w:t>
      </w:r>
      <w:r>
        <w:rPr>
          <w:color w:val="161616"/>
          <w:sz w:val="16"/>
        </w:rPr>
        <w:t>th</w:t>
      </w:r>
      <w:r>
        <w:rPr>
          <w:color w:val="3F3F3F"/>
          <w:sz w:val="16"/>
        </w:rPr>
        <w:t>e </w:t>
      </w:r>
      <w:r>
        <w:rPr>
          <w:color w:val="282828"/>
          <w:sz w:val="16"/>
        </w:rPr>
        <w:t>veracity</w:t>
      </w:r>
      <w:r>
        <w:rPr>
          <w:color w:val="282828"/>
          <w:spacing w:val="40"/>
          <w:sz w:val="16"/>
        </w:rPr>
        <w:t> </w:t>
      </w:r>
      <w:r>
        <w:rPr>
          <w:color w:val="282828"/>
          <w:sz w:val="16"/>
        </w:rPr>
        <w:t>of</w:t>
      </w:r>
      <w:r>
        <w:rPr>
          <w:color w:val="282828"/>
          <w:spacing w:val="-3"/>
          <w:sz w:val="16"/>
        </w:rPr>
        <w:t> </w:t>
      </w:r>
      <w:r>
        <w:rPr>
          <w:color w:val="282828"/>
          <w:sz w:val="16"/>
        </w:rPr>
        <w:t>self-report</w:t>
      </w:r>
      <w:r>
        <w:rPr>
          <w:color w:val="282828"/>
          <w:spacing w:val="-3"/>
          <w:sz w:val="16"/>
        </w:rPr>
        <w:t> </w:t>
      </w:r>
      <w:r>
        <w:rPr>
          <w:color w:val="161616"/>
          <w:sz w:val="16"/>
        </w:rPr>
        <w:t>by</w:t>
      </w:r>
      <w:r>
        <w:rPr>
          <w:color w:val="161616"/>
          <w:spacing w:val="-10"/>
          <w:sz w:val="16"/>
        </w:rPr>
        <w:t> </w:t>
      </w:r>
      <w:r>
        <w:rPr>
          <w:color w:val="282828"/>
          <w:sz w:val="16"/>
        </w:rPr>
        <w:t>alcoholics.</w:t>
      </w:r>
      <w:r>
        <w:rPr>
          <w:color w:val="282828"/>
          <w:spacing w:val="29"/>
          <w:sz w:val="16"/>
        </w:rPr>
        <w:t> </w:t>
      </w:r>
      <w:r>
        <w:rPr>
          <w:i/>
          <w:color w:val="161616"/>
          <w:sz w:val="16"/>
        </w:rPr>
        <w:t>American</w:t>
      </w:r>
      <w:r>
        <w:rPr>
          <w:i/>
          <w:color w:val="161616"/>
          <w:spacing w:val="-3"/>
          <w:sz w:val="16"/>
        </w:rPr>
        <w:t> </w:t>
      </w:r>
      <w:r>
        <w:rPr>
          <w:i/>
          <w:color w:val="161616"/>
          <w:sz w:val="16"/>
        </w:rPr>
        <w:t>Journal</w:t>
      </w:r>
      <w:r>
        <w:rPr>
          <w:i/>
          <w:color w:val="161616"/>
          <w:spacing w:val="40"/>
          <w:sz w:val="16"/>
        </w:rPr>
        <w:t> </w:t>
      </w:r>
      <w:r>
        <w:rPr>
          <w:i/>
          <w:color w:val="282828"/>
          <w:sz w:val="16"/>
        </w:rPr>
        <w:t>of </w:t>
      </w:r>
      <w:r>
        <w:rPr>
          <w:i/>
          <w:color w:val="161616"/>
          <w:sz w:val="16"/>
        </w:rPr>
        <w:t>Dru</w:t>
      </w:r>
      <w:r>
        <w:rPr>
          <w:i/>
          <w:color w:val="3F3F3F"/>
          <w:sz w:val="16"/>
        </w:rPr>
        <w:t>g </w:t>
      </w:r>
      <w:r>
        <w:rPr>
          <w:i/>
          <w:color w:val="282828"/>
          <w:sz w:val="16"/>
        </w:rPr>
        <w:t>and </w:t>
      </w:r>
      <w:r>
        <w:rPr>
          <w:i/>
          <w:color w:val="161616"/>
          <w:sz w:val="16"/>
        </w:rPr>
        <w:t>Alcohol Abuse</w:t>
      </w:r>
      <w:r>
        <w:rPr>
          <w:i/>
          <w:color w:val="161616"/>
          <w:spacing w:val="40"/>
          <w:sz w:val="16"/>
        </w:rPr>
        <w:t> </w:t>
      </w:r>
      <w:r>
        <w:rPr>
          <w:color w:val="161616"/>
          <w:sz w:val="15"/>
        </w:rPr>
        <w:t>14(2):263-292,</w:t>
      </w:r>
      <w:r>
        <w:rPr>
          <w:color w:val="161616"/>
          <w:spacing w:val="40"/>
          <w:sz w:val="15"/>
        </w:rPr>
        <w:t> </w:t>
      </w:r>
      <w:r>
        <w:rPr>
          <w:color w:val="161616"/>
          <w:spacing w:val="-2"/>
          <w:sz w:val="15"/>
        </w:rPr>
        <w:t>1988.</w:t>
      </w:r>
    </w:p>
    <w:p>
      <w:pPr>
        <w:spacing w:line="302" w:lineRule="auto" w:before="99"/>
        <w:ind w:left="859" w:right="0" w:hanging="212"/>
        <w:jc w:val="left"/>
        <w:rPr>
          <w:sz w:val="15"/>
        </w:rPr>
      </w:pPr>
      <w:r>
        <w:rPr>
          <w:color w:val="161616"/>
          <w:sz w:val="16"/>
        </w:rPr>
        <w:t>Riskind,</w:t>
      </w:r>
      <w:r>
        <w:rPr>
          <w:color w:val="161616"/>
          <w:spacing w:val="-10"/>
          <w:sz w:val="16"/>
        </w:rPr>
        <w:t> </w:t>
      </w:r>
      <w:r>
        <w:rPr>
          <w:color w:val="161616"/>
          <w:sz w:val="16"/>
        </w:rPr>
        <w:t>J</w:t>
      </w:r>
      <w:r>
        <w:rPr>
          <w:color w:val="3F3F3F"/>
          <w:sz w:val="16"/>
        </w:rPr>
        <w:t>.</w:t>
      </w:r>
      <w:r>
        <w:rPr>
          <w:color w:val="161616"/>
          <w:sz w:val="16"/>
        </w:rPr>
        <w:t>H.;</w:t>
      </w:r>
      <w:r>
        <w:rPr>
          <w:color w:val="161616"/>
          <w:spacing w:val="-10"/>
          <w:sz w:val="16"/>
        </w:rPr>
        <w:t> </w:t>
      </w:r>
      <w:r>
        <w:rPr>
          <w:color w:val="161616"/>
          <w:sz w:val="16"/>
        </w:rPr>
        <w:t>Beck,</w:t>
      </w:r>
      <w:r>
        <w:rPr>
          <w:color w:val="161616"/>
          <w:spacing w:val="-4"/>
          <w:sz w:val="16"/>
        </w:rPr>
        <w:t> </w:t>
      </w:r>
      <w:r>
        <w:rPr>
          <w:color w:val="282828"/>
          <w:sz w:val="16"/>
        </w:rPr>
        <w:t>A.T.;</w:t>
      </w:r>
      <w:r>
        <w:rPr>
          <w:color w:val="282828"/>
          <w:spacing w:val="-7"/>
          <w:sz w:val="16"/>
        </w:rPr>
        <w:t> </w:t>
      </w:r>
      <w:r>
        <w:rPr>
          <w:color w:val="161616"/>
          <w:sz w:val="16"/>
        </w:rPr>
        <w:t>Berchick,</w:t>
      </w:r>
      <w:r>
        <w:rPr>
          <w:color w:val="161616"/>
          <w:spacing w:val="6"/>
          <w:sz w:val="16"/>
        </w:rPr>
        <w:t> </w:t>
      </w:r>
      <w:r>
        <w:rPr>
          <w:color w:val="161616"/>
          <w:sz w:val="16"/>
        </w:rPr>
        <w:t>R.;</w:t>
      </w:r>
      <w:r>
        <w:rPr>
          <w:color w:val="161616"/>
          <w:spacing w:val="-10"/>
          <w:sz w:val="16"/>
        </w:rPr>
        <w:t> </w:t>
      </w:r>
      <w:r>
        <w:rPr>
          <w:color w:val="282828"/>
          <w:sz w:val="16"/>
        </w:rPr>
        <w:t>Brown,</w:t>
      </w:r>
      <w:r>
        <w:rPr>
          <w:color w:val="282828"/>
          <w:spacing w:val="-4"/>
          <w:sz w:val="16"/>
        </w:rPr>
        <w:t> </w:t>
      </w:r>
      <w:r>
        <w:rPr>
          <w:color w:val="282828"/>
          <w:sz w:val="16"/>
        </w:rPr>
        <w:t>G.;</w:t>
      </w:r>
      <w:r>
        <w:rPr>
          <w:color w:val="282828"/>
          <w:w w:val="105"/>
          <w:sz w:val="16"/>
        </w:rPr>
        <w:t> and</w:t>
      </w:r>
      <w:r>
        <w:rPr>
          <w:color w:val="282828"/>
          <w:spacing w:val="35"/>
          <w:w w:val="105"/>
          <w:sz w:val="16"/>
        </w:rPr>
        <w:t> </w:t>
      </w:r>
      <w:r>
        <w:rPr>
          <w:color w:val="282828"/>
          <w:w w:val="105"/>
          <w:sz w:val="16"/>
        </w:rPr>
        <w:t>Steer, </w:t>
      </w:r>
      <w:r>
        <w:rPr>
          <w:color w:val="161616"/>
          <w:w w:val="105"/>
          <w:sz w:val="16"/>
        </w:rPr>
        <w:t>R.A.</w:t>
      </w:r>
      <w:r>
        <w:rPr>
          <w:color w:val="161616"/>
          <w:spacing w:val="40"/>
          <w:w w:val="105"/>
          <w:sz w:val="16"/>
        </w:rPr>
        <w:t> </w:t>
      </w:r>
      <w:r>
        <w:rPr>
          <w:color w:val="161616"/>
          <w:w w:val="105"/>
          <w:sz w:val="16"/>
        </w:rPr>
        <w:t>Taking the measure of</w:t>
      </w:r>
      <w:r>
        <w:rPr>
          <w:color w:val="161616"/>
          <w:w w:val="105"/>
          <w:sz w:val="16"/>
        </w:rPr>
        <w:t> </w:t>
      </w:r>
      <w:r>
        <w:rPr>
          <w:color w:val="282828"/>
          <w:w w:val="105"/>
          <w:sz w:val="16"/>
        </w:rPr>
        <w:t>anxiety and</w:t>
      </w:r>
      <w:r>
        <w:rPr>
          <w:color w:val="282828"/>
          <w:w w:val="105"/>
          <w:sz w:val="16"/>
        </w:rPr>
        <w:t> </w:t>
      </w:r>
      <w:r>
        <w:rPr>
          <w:color w:val="161616"/>
          <w:w w:val="105"/>
          <w:sz w:val="16"/>
        </w:rPr>
        <w:t>depression: Validation </w:t>
      </w:r>
      <w:r>
        <w:rPr>
          <w:color w:val="282828"/>
          <w:w w:val="105"/>
          <w:sz w:val="16"/>
        </w:rPr>
        <w:t>of </w:t>
      </w:r>
      <w:r>
        <w:rPr>
          <w:color w:val="161616"/>
          <w:w w:val="105"/>
          <w:sz w:val="16"/>
        </w:rPr>
        <w:t>the </w:t>
      </w:r>
      <w:r>
        <w:rPr>
          <w:color w:val="282828"/>
          <w:w w:val="105"/>
          <w:sz w:val="16"/>
        </w:rPr>
        <w:t>reconstructed</w:t>
      </w:r>
      <w:r>
        <w:rPr>
          <w:color w:val="282828"/>
          <w:spacing w:val="-2"/>
          <w:w w:val="105"/>
          <w:sz w:val="16"/>
        </w:rPr>
        <w:t> </w:t>
      </w:r>
      <w:r>
        <w:rPr>
          <w:color w:val="161616"/>
          <w:w w:val="105"/>
          <w:sz w:val="16"/>
        </w:rPr>
        <w:t>Hamilton</w:t>
      </w:r>
      <w:r>
        <w:rPr>
          <w:color w:val="161616"/>
          <w:spacing w:val="-10"/>
          <w:w w:val="105"/>
          <w:sz w:val="16"/>
        </w:rPr>
        <w:t> </w:t>
      </w:r>
      <w:r>
        <w:rPr>
          <w:color w:val="161616"/>
          <w:w w:val="105"/>
          <w:sz w:val="16"/>
        </w:rPr>
        <w:t>Rating</w:t>
      </w:r>
      <w:r>
        <w:rPr>
          <w:color w:val="161616"/>
          <w:spacing w:val="-11"/>
          <w:w w:val="105"/>
          <w:sz w:val="16"/>
        </w:rPr>
        <w:t> </w:t>
      </w:r>
      <w:r>
        <w:rPr>
          <w:color w:val="161616"/>
          <w:w w:val="105"/>
          <w:sz w:val="16"/>
        </w:rPr>
        <w:t>Scale</w:t>
      </w:r>
      <w:r>
        <w:rPr>
          <w:color w:val="3F3F3F"/>
          <w:w w:val="105"/>
          <w:sz w:val="16"/>
        </w:rPr>
        <w:t>.</w:t>
      </w:r>
      <w:r>
        <w:rPr>
          <w:color w:val="3F3F3F"/>
          <w:spacing w:val="2"/>
          <w:w w:val="105"/>
          <w:sz w:val="16"/>
        </w:rPr>
        <w:t> </w:t>
      </w:r>
      <w:r>
        <w:rPr>
          <w:i/>
          <w:color w:val="161616"/>
          <w:w w:val="105"/>
          <w:sz w:val="16"/>
        </w:rPr>
        <w:t>Journal</w:t>
      </w:r>
      <w:r>
        <w:rPr>
          <w:i/>
          <w:color w:val="161616"/>
          <w:w w:val="105"/>
          <w:sz w:val="16"/>
        </w:rPr>
        <w:t> </w:t>
      </w:r>
      <w:r>
        <w:rPr>
          <w:i/>
          <w:color w:val="282828"/>
          <w:w w:val="105"/>
          <w:sz w:val="16"/>
        </w:rPr>
        <w:t>of</w:t>
      </w:r>
      <w:r>
        <w:rPr>
          <w:i/>
          <w:color w:val="282828"/>
          <w:spacing w:val="-7"/>
          <w:w w:val="105"/>
          <w:sz w:val="16"/>
        </w:rPr>
        <w:t> </w:t>
      </w:r>
      <w:r>
        <w:rPr>
          <w:i/>
          <w:color w:val="282828"/>
          <w:w w:val="105"/>
          <w:sz w:val="16"/>
        </w:rPr>
        <w:t>Nervous</w:t>
      </w:r>
      <w:r>
        <w:rPr>
          <w:i/>
          <w:color w:val="282828"/>
          <w:spacing w:val="-9"/>
          <w:w w:val="105"/>
          <w:sz w:val="16"/>
        </w:rPr>
        <w:t> </w:t>
      </w:r>
      <w:r>
        <w:rPr>
          <w:i/>
          <w:color w:val="282828"/>
          <w:w w:val="105"/>
          <w:sz w:val="16"/>
        </w:rPr>
        <w:t>and</w:t>
      </w:r>
      <w:r>
        <w:rPr>
          <w:i/>
          <w:color w:val="282828"/>
          <w:spacing w:val="-7"/>
          <w:w w:val="105"/>
          <w:sz w:val="16"/>
        </w:rPr>
        <w:t> </w:t>
      </w:r>
      <w:r>
        <w:rPr>
          <w:i/>
          <w:color w:val="282828"/>
          <w:w w:val="105"/>
          <w:sz w:val="16"/>
        </w:rPr>
        <w:t>Mental</w:t>
      </w:r>
      <w:r>
        <w:rPr>
          <w:i/>
          <w:color w:val="282828"/>
          <w:w w:val="105"/>
          <w:sz w:val="16"/>
        </w:rPr>
        <w:t> </w:t>
      </w:r>
      <w:r>
        <w:rPr>
          <w:i/>
          <w:color w:val="161616"/>
          <w:w w:val="105"/>
          <w:sz w:val="16"/>
        </w:rPr>
        <w:t>Di</w:t>
      </w:r>
      <w:r>
        <w:rPr>
          <w:i/>
          <w:color w:val="3F3F3F"/>
          <w:w w:val="105"/>
          <w:sz w:val="16"/>
        </w:rPr>
        <w:t>seases</w:t>
      </w:r>
      <w:r>
        <w:rPr>
          <w:i/>
          <w:color w:val="3F3F3F"/>
          <w:spacing w:val="5"/>
          <w:w w:val="105"/>
          <w:sz w:val="16"/>
        </w:rPr>
        <w:t> </w:t>
      </w:r>
      <w:r>
        <w:rPr>
          <w:color w:val="030303"/>
          <w:w w:val="105"/>
          <w:sz w:val="15"/>
        </w:rPr>
        <w:t>175:474-479,</w:t>
      </w:r>
      <w:r>
        <w:rPr>
          <w:color w:val="030303"/>
          <w:spacing w:val="40"/>
          <w:w w:val="105"/>
          <w:sz w:val="15"/>
        </w:rPr>
        <w:t> </w:t>
      </w:r>
      <w:r>
        <w:rPr>
          <w:color w:val="161616"/>
          <w:spacing w:val="-2"/>
          <w:w w:val="105"/>
          <w:sz w:val="15"/>
        </w:rPr>
        <w:t>1987.</w:t>
      </w:r>
    </w:p>
    <w:p>
      <w:pPr>
        <w:spacing w:line="300" w:lineRule="auto" w:before="99"/>
        <w:ind w:left="866" w:right="13" w:hanging="219"/>
        <w:jc w:val="left"/>
        <w:rPr>
          <w:sz w:val="15"/>
        </w:rPr>
      </w:pPr>
      <w:r>
        <w:rPr>
          <w:color w:val="161616"/>
          <w:spacing w:val="-2"/>
          <w:w w:val="105"/>
          <w:sz w:val="16"/>
        </w:rPr>
        <w:t>Rounsaville,</w:t>
      </w:r>
      <w:r>
        <w:rPr>
          <w:color w:val="161616"/>
          <w:spacing w:val="14"/>
          <w:w w:val="105"/>
          <w:sz w:val="16"/>
        </w:rPr>
        <w:t> </w:t>
      </w:r>
      <w:r>
        <w:rPr>
          <w:color w:val="161616"/>
          <w:spacing w:val="-2"/>
          <w:w w:val="105"/>
          <w:sz w:val="16"/>
        </w:rPr>
        <w:t>B</w:t>
      </w:r>
      <w:r>
        <w:rPr>
          <w:color w:val="3F3F3F"/>
          <w:spacing w:val="-2"/>
          <w:w w:val="105"/>
          <w:sz w:val="16"/>
        </w:rPr>
        <w:t>.</w:t>
      </w:r>
      <w:r>
        <w:rPr>
          <w:color w:val="161616"/>
          <w:spacing w:val="-2"/>
          <w:w w:val="105"/>
          <w:sz w:val="16"/>
        </w:rPr>
        <w:t>J.;</w:t>
      </w:r>
      <w:r>
        <w:rPr>
          <w:color w:val="161616"/>
          <w:spacing w:val="-16"/>
          <w:w w:val="105"/>
          <w:sz w:val="16"/>
        </w:rPr>
        <w:t> </w:t>
      </w:r>
      <w:r>
        <w:rPr>
          <w:color w:val="161616"/>
          <w:spacing w:val="-2"/>
          <w:w w:val="105"/>
          <w:sz w:val="16"/>
        </w:rPr>
        <w:t>Weissman, </w:t>
      </w:r>
      <w:r>
        <w:rPr>
          <w:rFonts w:ascii="Arial"/>
          <w:b/>
          <w:color w:val="161616"/>
          <w:spacing w:val="-2"/>
          <w:w w:val="105"/>
          <w:sz w:val="15"/>
        </w:rPr>
        <w:t>M</w:t>
      </w:r>
      <w:r>
        <w:rPr>
          <w:rFonts w:ascii="Arial"/>
          <w:b/>
          <w:color w:val="3F3F3F"/>
          <w:spacing w:val="-2"/>
          <w:w w:val="105"/>
          <w:sz w:val="15"/>
        </w:rPr>
        <w:t>.</w:t>
      </w:r>
      <w:r>
        <w:rPr>
          <w:rFonts w:ascii="Arial"/>
          <w:b/>
          <w:color w:val="161616"/>
          <w:spacing w:val="-2"/>
          <w:w w:val="105"/>
          <w:sz w:val="15"/>
        </w:rPr>
        <w:t>M</w:t>
      </w:r>
      <w:r>
        <w:rPr>
          <w:rFonts w:ascii="Arial"/>
          <w:b/>
          <w:color w:val="3F3F3F"/>
          <w:spacing w:val="-2"/>
          <w:w w:val="105"/>
          <w:sz w:val="15"/>
        </w:rPr>
        <w:t>.</w:t>
      </w:r>
      <w:r>
        <w:rPr>
          <w:rFonts w:ascii="Arial"/>
          <w:b/>
          <w:color w:val="161616"/>
          <w:spacing w:val="-2"/>
          <w:w w:val="105"/>
          <w:sz w:val="15"/>
        </w:rPr>
        <w:t>;</w:t>
      </w:r>
      <w:r>
        <w:rPr>
          <w:rFonts w:ascii="Arial"/>
          <w:b/>
          <w:color w:val="161616"/>
          <w:spacing w:val="-18"/>
          <w:w w:val="105"/>
          <w:sz w:val="15"/>
        </w:rPr>
        <w:t> </w:t>
      </w:r>
      <w:r>
        <w:rPr>
          <w:color w:val="161616"/>
          <w:spacing w:val="-2"/>
          <w:w w:val="105"/>
          <w:sz w:val="16"/>
        </w:rPr>
        <w:t>Wilber, </w:t>
      </w:r>
      <w:r>
        <w:rPr>
          <w:color w:val="282828"/>
          <w:spacing w:val="-2"/>
          <w:w w:val="105"/>
          <w:sz w:val="16"/>
        </w:rPr>
        <w:t>C.;</w:t>
      </w:r>
      <w:r>
        <w:rPr>
          <w:color w:val="282828"/>
          <w:w w:val="105"/>
          <w:sz w:val="16"/>
        </w:rPr>
        <w:t> and</w:t>
      </w:r>
      <w:r>
        <w:rPr>
          <w:color w:val="282828"/>
          <w:spacing w:val="5"/>
          <w:w w:val="105"/>
          <w:sz w:val="16"/>
        </w:rPr>
        <w:t> </w:t>
      </w:r>
      <w:r>
        <w:rPr>
          <w:color w:val="161616"/>
          <w:w w:val="105"/>
          <w:sz w:val="16"/>
        </w:rPr>
        <w:t>Kl</w:t>
      </w:r>
      <w:r>
        <w:rPr>
          <w:color w:val="3F3F3F"/>
          <w:w w:val="105"/>
          <w:sz w:val="16"/>
        </w:rPr>
        <w:t>e</w:t>
      </w:r>
      <w:r>
        <w:rPr>
          <w:color w:val="161616"/>
          <w:w w:val="105"/>
          <w:sz w:val="16"/>
        </w:rPr>
        <w:t>ber,</w:t>
      </w:r>
      <w:r>
        <w:rPr>
          <w:color w:val="161616"/>
          <w:spacing w:val="-12"/>
          <w:w w:val="105"/>
          <w:sz w:val="16"/>
        </w:rPr>
        <w:t> </w:t>
      </w:r>
      <w:r>
        <w:rPr>
          <w:color w:val="161616"/>
          <w:w w:val="105"/>
          <w:sz w:val="16"/>
        </w:rPr>
        <w:t>H.D.</w:t>
      </w:r>
      <w:r>
        <w:rPr>
          <w:color w:val="161616"/>
          <w:spacing w:val="19"/>
          <w:w w:val="105"/>
          <w:sz w:val="16"/>
        </w:rPr>
        <w:t> </w:t>
      </w:r>
      <w:r>
        <w:rPr>
          <w:color w:val="161616"/>
          <w:w w:val="105"/>
          <w:sz w:val="16"/>
        </w:rPr>
        <w:t>Identifying</w:t>
      </w:r>
      <w:r>
        <w:rPr>
          <w:color w:val="161616"/>
          <w:spacing w:val="-3"/>
          <w:w w:val="105"/>
          <w:sz w:val="16"/>
        </w:rPr>
        <w:t> </w:t>
      </w:r>
      <w:r>
        <w:rPr>
          <w:color w:val="282828"/>
          <w:w w:val="105"/>
          <w:sz w:val="16"/>
        </w:rPr>
        <w:t>alcoholism</w:t>
      </w:r>
      <w:r>
        <w:rPr>
          <w:color w:val="282828"/>
          <w:spacing w:val="-3"/>
          <w:w w:val="105"/>
          <w:sz w:val="16"/>
        </w:rPr>
        <w:t> </w:t>
      </w:r>
      <w:r>
        <w:rPr>
          <w:color w:val="161616"/>
          <w:w w:val="105"/>
          <w:sz w:val="16"/>
        </w:rPr>
        <w:t>in treated</w:t>
      </w:r>
      <w:r>
        <w:rPr>
          <w:color w:val="161616"/>
          <w:spacing w:val="-5"/>
          <w:w w:val="105"/>
          <w:sz w:val="16"/>
        </w:rPr>
        <w:t> </w:t>
      </w:r>
      <w:r>
        <w:rPr>
          <w:color w:val="282828"/>
          <w:w w:val="105"/>
          <w:sz w:val="16"/>
        </w:rPr>
        <w:t>opiate</w:t>
      </w:r>
      <w:r>
        <w:rPr>
          <w:color w:val="282828"/>
          <w:spacing w:val="-10"/>
          <w:w w:val="105"/>
          <w:sz w:val="16"/>
        </w:rPr>
        <w:t> </w:t>
      </w:r>
      <w:r>
        <w:rPr>
          <w:color w:val="282828"/>
          <w:w w:val="105"/>
          <w:sz w:val="16"/>
        </w:rPr>
        <w:t>addicts.</w:t>
      </w:r>
      <w:r>
        <w:rPr>
          <w:color w:val="282828"/>
          <w:spacing w:val="23"/>
          <w:w w:val="105"/>
          <w:sz w:val="16"/>
        </w:rPr>
        <w:t> </w:t>
      </w:r>
      <w:r>
        <w:rPr>
          <w:i/>
          <w:color w:val="282828"/>
          <w:w w:val="105"/>
          <w:sz w:val="16"/>
        </w:rPr>
        <w:t>American</w:t>
      </w:r>
      <w:r>
        <w:rPr>
          <w:i/>
          <w:color w:val="282828"/>
          <w:spacing w:val="-9"/>
          <w:w w:val="105"/>
          <w:sz w:val="16"/>
        </w:rPr>
        <w:t> </w:t>
      </w:r>
      <w:r>
        <w:rPr>
          <w:i/>
          <w:color w:val="161616"/>
          <w:w w:val="105"/>
          <w:sz w:val="16"/>
        </w:rPr>
        <w:t>Journal</w:t>
      </w:r>
      <w:r>
        <w:rPr>
          <w:i/>
          <w:color w:val="161616"/>
          <w:spacing w:val="-3"/>
          <w:w w:val="105"/>
          <w:sz w:val="16"/>
        </w:rPr>
        <w:t> </w:t>
      </w:r>
      <w:r>
        <w:rPr>
          <w:i/>
          <w:color w:val="282828"/>
          <w:w w:val="105"/>
          <w:sz w:val="16"/>
        </w:rPr>
        <w:t>of</w:t>
      </w:r>
      <w:r>
        <w:rPr>
          <w:i/>
          <w:color w:val="282828"/>
          <w:w w:val="105"/>
          <w:sz w:val="16"/>
        </w:rPr>
        <w:t> </w:t>
      </w:r>
      <w:r>
        <w:rPr>
          <w:i/>
          <w:color w:val="161616"/>
          <w:w w:val="105"/>
          <w:sz w:val="16"/>
        </w:rPr>
        <w:t>P</w:t>
      </w:r>
      <w:r>
        <w:rPr>
          <w:i/>
          <w:color w:val="3F3F3F"/>
          <w:w w:val="105"/>
          <w:sz w:val="16"/>
        </w:rPr>
        <w:t>syc</w:t>
      </w:r>
      <w:r>
        <w:rPr>
          <w:i/>
          <w:color w:val="161616"/>
          <w:w w:val="105"/>
          <w:sz w:val="16"/>
        </w:rPr>
        <w:t>hiatry</w:t>
      </w:r>
      <w:r>
        <w:rPr>
          <w:i/>
          <w:color w:val="161616"/>
          <w:spacing w:val="40"/>
          <w:w w:val="105"/>
          <w:sz w:val="16"/>
        </w:rPr>
        <w:t> </w:t>
      </w:r>
      <w:r>
        <w:rPr>
          <w:color w:val="161616"/>
          <w:w w:val="105"/>
          <w:sz w:val="15"/>
        </w:rPr>
        <w:t>140:764-766, </w:t>
      </w:r>
      <w:r>
        <w:rPr>
          <w:color w:val="282828"/>
          <w:w w:val="105"/>
          <w:sz w:val="15"/>
        </w:rPr>
        <w:t>1983.</w:t>
      </w:r>
    </w:p>
    <w:p>
      <w:pPr>
        <w:pStyle w:val="BodyText"/>
        <w:spacing w:line="297" w:lineRule="auto" w:before="99"/>
        <w:ind w:left="861" w:right="13" w:hanging="214"/>
        <w:rPr>
          <w:sz w:val="15"/>
        </w:rPr>
      </w:pPr>
      <w:r>
        <w:rPr>
          <w:color w:val="161616"/>
          <w:w w:val="105"/>
        </w:rPr>
        <w:t>Russell,</w:t>
      </w:r>
      <w:r>
        <w:rPr>
          <w:color w:val="161616"/>
          <w:spacing w:val="-11"/>
          <w:w w:val="105"/>
        </w:rPr>
        <w:t> </w:t>
      </w:r>
      <w:r>
        <w:rPr>
          <w:color w:val="282828"/>
          <w:w w:val="105"/>
        </w:rPr>
        <w:t>C.S.</w:t>
      </w:r>
      <w:r>
        <w:rPr>
          <w:color w:val="282828"/>
          <w:spacing w:val="19"/>
          <w:w w:val="105"/>
        </w:rPr>
        <w:t> </w:t>
      </w:r>
      <w:r>
        <w:rPr>
          <w:color w:val="282828"/>
          <w:w w:val="105"/>
        </w:rPr>
        <w:t>"The</w:t>
      </w:r>
      <w:r>
        <w:rPr>
          <w:color w:val="282828"/>
          <w:spacing w:val="-11"/>
          <w:w w:val="105"/>
        </w:rPr>
        <w:t> </w:t>
      </w:r>
      <w:r>
        <w:rPr>
          <w:color w:val="282828"/>
          <w:w w:val="105"/>
        </w:rPr>
        <w:t>systems</w:t>
      </w:r>
      <w:r>
        <w:rPr>
          <w:color w:val="282828"/>
          <w:spacing w:val="-7"/>
          <w:w w:val="105"/>
        </w:rPr>
        <w:t> </w:t>
      </w:r>
      <w:r>
        <w:rPr>
          <w:color w:val="282828"/>
          <w:w w:val="105"/>
        </w:rPr>
        <w:t>approach </w:t>
      </w:r>
      <w:r>
        <w:rPr>
          <w:color w:val="161616"/>
          <w:w w:val="105"/>
        </w:rPr>
        <w:t>to</w:t>
      </w:r>
      <w:r>
        <w:rPr>
          <w:color w:val="161616"/>
          <w:spacing w:val="-11"/>
          <w:w w:val="105"/>
        </w:rPr>
        <w:t> </w:t>
      </w:r>
      <w:r>
        <w:rPr>
          <w:color w:val="282828"/>
          <w:w w:val="105"/>
        </w:rPr>
        <w:t>family study."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Unpublished</w:t>
      </w:r>
      <w:r>
        <w:rPr>
          <w:color w:val="282828"/>
          <w:spacing w:val="40"/>
          <w:w w:val="105"/>
        </w:rPr>
        <w:t> </w:t>
      </w:r>
      <w:r>
        <w:rPr>
          <w:color w:val="161616"/>
          <w:w w:val="105"/>
        </w:rPr>
        <w:t>manuscript, Kansas </w:t>
      </w:r>
      <w:r>
        <w:rPr>
          <w:color w:val="282828"/>
          <w:w w:val="105"/>
        </w:rPr>
        <w:t>State University, </w:t>
      </w:r>
      <w:r>
        <w:rPr>
          <w:color w:val="282828"/>
          <w:w w:val="105"/>
          <w:sz w:val="15"/>
        </w:rPr>
        <w:t>1977.</w:t>
      </w:r>
    </w:p>
    <w:p>
      <w:pPr>
        <w:spacing w:line="304" w:lineRule="auto" w:before="99"/>
        <w:ind w:left="859" w:right="82" w:hanging="219"/>
        <w:jc w:val="left"/>
        <w:rPr>
          <w:sz w:val="15"/>
        </w:rPr>
      </w:pPr>
      <w:r>
        <w:rPr>
          <w:color w:val="282828"/>
          <w:sz w:val="16"/>
        </w:rPr>
        <w:t>Schinka,</w:t>
      </w:r>
      <w:r>
        <w:rPr>
          <w:color w:val="282828"/>
          <w:spacing w:val="-10"/>
          <w:sz w:val="16"/>
        </w:rPr>
        <w:t> </w:t>
      </w:r>
      <w:r>
        <w:rPr>
          <w:color w:val="161616"/>
          <w:sz w:val="16"/>
        </w:rPr>
        <w:t>J.A.</w:t>
      </w:r>
      <w:r>
        <w:rPr>
          <w:color w:val="161616"/>
          <w:spacing w:val="10"/>
          <w:sz w:val="16"/>
        </w:rPr>
        <w:t> </w:t>
      </w:r>
      <w:r>
        <w:rPr>
          <w:i/>
          <w:color w:val="282828"/>
          <w:sz w:val="16"/>
        </w:rPr>
        <w:t>Health</w:t>
      </w:r>
      <w:r>
        <w:rPr>
          <w:i/>
          <w:color w:val="282828"/>
          <w:spacing w:val="-3"/>
          <w:sz w:val="16"/>
        </w:rPr>
        <w:t> </w:t>
      </w:r>
      <w:r>
        <w:rPr>
          <w:i/>
          <w:color w:val="282828"/>
          <w:sz w:val="16"/>
        </w:rPr>
        <w:t>Problems</w:t>
      </w:r>
      <w:r>
        <w:rPr>
          <w:i/>
          <w:color w:val="282828"/>
          <w:spacing w:val="-9"/>
          <w:sz w:val="16"/>
        </w:rPr>
        <w:t> </w:t>
      </w:r>
      <w:r>
        <w:rPr>
          <w:i/>
          <w:color w:val="282828"/>
          <w:sz w:val="16"/>
        </w:rPr>
        <w:t>Checklist.</w:t>
      </w:r>
      <w:r>
        <w:rPr>
          <w:i/>
          <w:color w:val="282828"/>
          <w:spacing w:val="8"/>
          <w:sz w:val="16"/>
        </w:rPr>
        <w:t> </w:t>
      </w:r>
      <w:r>
        <w:rPr>
          <w:color w:val="161616"/>
          <w:sz w:val="16"/>
        </w:rPr>
        <w:t>Odessa,</w:t>
      </w:r>
      <w:r>
        <w:rPr>
          <w:color w:val="161616"/>
          <w:spacing w:val="40"/>
          <w:sz w:val="16"/>
        </w:rPr>
        <w:t> </w:t>
      </w:r>
      <w:r>
        <w:rPr>
          <w:color w:val="282828"/>
          <w:sz w:val="16"/>
        </w:rPr>
        <w:t>FL: Psychological</w:t>
      </w:r>
      <w:r>
        <w:rPr>
          <w:color w:val="282828"/>
          <w:spacing w:val="40"/>
          <w:sz w:val="16"/>
        </w:rPr>
        <w:t> </w:t>
      </w:r>
      <w:r>
        <w:rPr>
          <w:color w:val="282828"/>
          <w:sz w:val="16"/>
        </w:rPr>
        <w:t>Assessment Resources,</w:t>
      </w:r>
      <w:r>
        <w:rPr>
          <w:color w:val="282828"/>
          <w:spacing w:val="40"/>
          <w:sz w:val="16"/>
        </w:rPr>
        <w:t> </w:t>
      </w:r>
      <w:r>
        <w:rPr>
          <w:color w:val="282828"/>
          <w:spacing w:val="-2"/>
          <w:sz w:val="15"/>
        </w:rPr>
        <w:t>1984.</w:t>
      </w:r>
    </w:p>
    <w:p>
      <w:pPr>
        <w:spacing w:line="300" w:lineRule="auto" w:before="97"/>
        <w:ind w:left="866" w:right="68" w:hanging="227"/>
        <w:jc w:val="left"/>
        <w:rPr>
          <w:sz w:val="15"/>
        </w:rPr>
      </w:pPr>
      <w:r>
        <w:rPr>
          <w:color w:val="282828"/>
          <w:sz w:val="16"/>
        </w:rPr>
        <w:t>Schinke, </w:t>
      </w:r>
      <w:r>
        <w:rPr>
          <w:color w:val="161616"/>
          <w:sz w:val="16"/>
        </w:rPr>
        <w:t>S.; </w:t>
      </w:r>
      <w:r>
        <w:rPr>
          <w:color w:val="282828"/>
          <w:sz w:val="16"/>
        </w:rPr>
        <w:t>Cole, K.; </w:t>
      </w:r>
      <w:r>
        <w:rPr>
          <w:color w:val="161616"/>
          <w:sz w:val="16"/>
        </w:rPr>
        <w:t>Diaz, </w:t>
      </w:r>
      <w:r>
        <w:rPr>
          <w:color w:val="282828"/>
          <w:sz w:val="16"/>
        </w:rPr>
        <w:t>T.; and</w:t>
      </w:r>
      <w:r>
        <w:rPr>
          <w:color w:val="282828"/>
          <w:spacing w:val="40"/>
          <w:sz w:val="16"/>
        </w:rPr>
        <w:t> </w:t>
      </w:r>
      <w:r>
        <w:rPr>
          <w:color w:val="161616"/>
          <w:sz w:val="16"/>
        </w:rPr>
        <w:t>Botvin, </w:t>
      </w:r>
      <w:r>
        <w:rPr>
          <w:color w:val="282828"/>
          <w:sz w:val="16"/>
        </w:rPr>
        <w:t>G.J.</w:t>
      </w:r>
      <w:r>
        <w:rPr>
          <w:color w:val="282828"/>
          <w:spacing w:val="40"/>
          <w:sz w:val="16"/>
        </w:rPr>
        <w:t> </w:t>
      </w:r>
      <w:r>
        <w:rPr>
          <w:color w:val="161616"/>
          <w:sz w:val="16"/>
        </w:rPr>
        <w:t>Developing</w:t>
      </w:r>
      <w:r>
        <w:rPr>
          <w:color w:val="161616"/>
          <w:spacing w:val="40"/>
          <w:sz w:val="16"/>
        </w:rPr>
        <w:t> </w:t>
      </w:r>
      <w:r>
        <w:rPr>
          <w:color w:val="282828"/>
          <w:sz w:val="16"/>
        </w:rPr>
        <w:t>and implementing</w:t>
      </w:r>
      <w:r>
        <w:rPr>
          <w:color w:val="282828"/>
          <w:spacing w:val="40"/>
          <w:sz w:val="16"/>
        </w:rPr>
        <w:t> </w:t>
      </w:r>
      <w:r>
        <w:rPr>
          <w:color w:val="161616"/>
          <w:sz w:val="16"/>
        </w:rPr>
        <w:t>interventions</w:t>
      </w:r>
      <w:r>
        <w:rPr>
          <w:color w:val="161616"/>
          <w:spacing w:val="40"/>
          <w:sz w:val="16"/>
        </w:rPr>
        <w:t> </w:t>
      </w:r>
      <w:r>
        <w:rPr>
          <w:color w:val="282828"/>
          <w:sz w:val="16"/>
        </w:rPr>
        <w:t>in community settings.</w:t>
      </w:r>
      <w:r>
        <w:rPr>
          <w:color w:val="282828"/>
          <w:spacing w:val="40"/>
          <w:sz w:val="16"/>
        </w:rPr>
        <w:t> </w:t>
      </w:r>
      <w:r>
        <w:rPr>
          <w:i/>
          <w:color w:val="161616"/>
          <w:sz w:val="16"/>
        </w:rPr>
        <w:t>Journal </w:t>
      </w:r>
      <w:r>
        <w:rPr>
          <w:i/>
          <w:color w:val="282828"/>
          <w:sz w:val="16"/>
        </w:rPr>
        <w:t>of Child and</w:t>
      </w:r>
      <w:r>
        <w:rPr>
          <w:i/>
          <w:color w:val="282828"/>
          <w:spacing w:val="40"/>
          <w:sz w:val="16"/>
        </w:rPr>
        <w:t> </w:t>
      </w:r>
      <w:r>
        <w:rPr>
          <w:i/>
          <w:color w:val="282828"/>
          <w:sz w:val="16"/>
        </w:rPr>
        <w:t>Adolescent</w:t>
      </w:r>
      <w:r>
        <w:rPr>
          <w:i/>
          <w:color w:val="282828"/>
          <w:spacing w:val="24"/>
          <w:sz w:val="16"/>
        </w:rPr>
        <w:t> </w:t>
      </w:r>
      <w:r>
        <w:rPr>
          <w:i/>
          <w:color w:val="282828"/>
          <w:sz w:val="16"/>
        </w:rPr>
        <w:t>Substance Abuse</w:t>
      </w:r>
      <w:r>
        <w:rPr>
          <w:i/>
          <w:color w:val="282828"/>
          <w:spacing w:val="40"/>
          <w:sz w:val="16"/>
        </w:rPr>
        <w:t> </w:t>
      </w:r>
      <w:r>
        <w:rPr>
          <w:color w:val="282828"/>
          <w:sz w:val="15"/>
        </w:rPr>
        <w:t>6(3):49-63,</w:t>
      </w:r>
      <w:r>
        <w:rPr>
          <w:color w:val="282828"/>
          <w:spacing w:val="-4"/>
          <w:sz w:val="15"/>
        </w:rPr>
        <w:t> </w:t>
      </w:r>
      <w:r>
        <w:rPr>
          <w:color w:val="282828"/>
          <w:sz w:val="15"/>
        </w:rPr>
        <w:t>1997.</w:t>
      </w:r>
    </w:p>
    <w:p>
      <w:pPr>
        <w:spacing w:before="94"/>
        <w:ind w:left="640" w:right="0" w:firstLine="0"/>
        <w:jc w:val="left"/>
        <w:rPr>
          <w:i/>
          <w:sz w:val="16"/>
        </w:rPr>
      </w:pPr>
      <w:r>
        <w:rPr>
          <w:color w:val="282828"/>
          <w:spacing w:val="-2"/>
          <w:sz w:val="16"/>
        </w:rPr>
        <w:t>Schuessler,</w:t>
      </w:r>
      <w:r>
        <w:rPr>
          <w:color w:val="282828"/>
          <w:spacing w:val="7"/>
          <w:sz w:val="16"/>
        </w:rPr>
        <w:t> </w:t>
      </w:r>
      <w:r>
        <w:rPr>
          <w:color w:val="282828"/>
          <w:spacing w:val="-2"/>
          <w:sz w:val="16"/>
        </w:rPr>
        <w:t>K.F.</w:t>
      </w:r>
      <w:r>
        <w:rPr>
          <w:color w:val="282828"/>
          <w:spacing w:val="23"/>
          <w:sz w:val="16"/>
        </w:rPr>
        <w:t> </w:t>
      </w:r>
      <w:r>
        <w:rPr>
          <w:i/>
          <w:color w:val="282828"/>
          <w:spacing w:val="-2"/>
          <w:sz w:val="16"/>
        </w:rPr>
        <w:t>Measuring</w:t>
      </w:r>
      <w:r>
        <w:rPr>
          <w:i/>
          <w:color w:val="282828"/>
          <w:spacing w:val="11"/>
          <w:sz w:val="16"/>
        </w:rPr>
        <w:t> </w:t>
      </w:r>
      <w:r>
        <w:rPr>
          <w:i/>
          <w:color w:val="282828"/>
          <w:spacing w:val="-2"/>
          <w:sz w:val="16"/>
        </w:rPr>
        <w:t>Social</w:t>
      </w:r>
      <w:r>
        <w:rPr>
          <w:i/>
          <w:color w:val="282828"/>
          <w:spacing w:val="12"/>
          <w:sz w:val="16"/>
        </w:rPr>
        <w:t> </w:t>
      </w:r>
      <w:r>
        <w:rPr>
          <w:i/>
          <w:color w:val="282828"/>
          <w:spacing w:val="-2"/>
          <w:sz w:val="16"/>
        </w:rPr>
        <w:t>Life</w:t>
      </w:r>
      <w:r>
        <w:rPr>
          <w:i/>
          <w:color w:val="282828"/>
          <w:spacing w:val="-6"/>
          <w:sz w:val="16"/>
        </w:rPr>
        <w:t> </w:t>
      </w:r>
      <w:r>
        <w:rPr>
          <w:i/>
          <w:color w:val="282828"/>
          <w:spacing w:val="-2"/>
          <w:sz w:val="16"/>
        </w:rPr>
        <w:t>Feelings.</w:t>
      </w:r>
    </w:p>
    <w:p>
      <w:pPr>
        <w:pStyle w:val="BodyText"/>
        <w:spacing w:before="47"/>
        <w:ind w:left="861"/>
        <w:rPr>
          <w:sz w:val="15"/>
        </w:rPr>
      </w:pPr>
      <w:r>
        <w:rPr>
          <w:color w:val="161616"/>
        </w:rPr>
        <w:t>San</w:t>
      </w:r>
      <w:r>
        <w:rPr>
          <w:color w:val="161616"/>
          <w:spacing w:val="1"/>
        </w:rPr>
        <w:t> </w:t>
      </w:r>
      <w:r>
        <w:rPr>
          <w:color w:val="282828"/>
        </w:rPr>
        <w:t>Francisco:</w:t>
      </w:r>
      <w:r>
        <w:rPr>
          <w:color w:val="282828"/>
          <w:spacing w:val="-5"/>
        </w:rPr>
        <w:t> </w:t>
      </w:r>
      <w:r>
        <w:rPr>
          <w:color w:val="161616"/>
        </w:rPr>
        <w:t>Jossey-Bass,</w:t>
      </w:r>
      <w:r>
        <w:rPr>
          <w:color w:val="161616"/>
          <w:spacing w:val="-5"/>
        </w:rPr>
        <w:t> </w:t>
      </w:r>
      <w:r>
        <w:rPr>
          <w:color w:val="161616"/>
          <w:spacing w:val="-2"/>
          <w:sz w:val="15"/>
        </w:rPr>
        <w:t>1982.</w:t>
      </w:r>
    </w:p>
    <w:p>
      <w:pPr>
        <w:spacing w:line="300" w:lineRule="auto" w:before="94"/>
        <w:ind w:left="740" w:right="3460" w:hanging="226"/>
        <w:jc w:val="left"/>
        <w:rPr>
          <w:sz w:val="15"/>
        </w:rPr>
      </w:pPr>
      <w:r>
        <w:rPr/>
        <w:br w:type="column"/>
      </w:r>
      <w:r>
        <w:rPr>
          <w:color w:val="161616"/>
          <w:w w:val="105"/>
          <w:sz w:val="16"/>
        </w:rPr>
        <w:t>Shedler,</w:t>
      </w:r>
      <w:r>
        <w:rPr>
          <w:color w:val="161616"/>
          <w:spacing w:val="-11"/>
          <w:w w:val="105"/>
          <w:sz w:val="16"/>
        </w:rPr>
        <w:t> </w:t>
      </w:r>
      <w:r>
        <w:rPr>
          <w:color w:val="161616"/>
          <w:w w:val="105"/>
          <w:sz w:val="16"/>
        </w:rPr>
        <w:t>J.,</w:t>
      </w:r>
      <w:r>
        <w:rPr>
          <w:color w:val="161616"/>
          <w:spacing w:val="-10"/>
          <w:w w:val="105"/>
          <w:sz w:val="16"/>
        </w:rPr>
        <w:t> </w:t>
      </w:r>
      <w:r>
        <w:rPr>
          <w:color w:val="282828"/>
          <w:w w:val="105"/>
          <w:sz w:val="16"/>
        </w:rPr>
        <w:t>and</w:t>
      </w:r>
      <w:r>
        <w:rPr>
          <w:color w:val="282828"/>
          <w:spacing w:val="10"/>
          <w:w w:val="105"/>
          <w:sz w:val="16"/>
        </w:rPr>
        <w:t> </w:t>
      </w:r>
      <w:r>
        <w:rPr>
          <w:color w:val="282828"/>
          <w:w w:val="105"/>
          <w:sz w:val="16"/>
        </w:rPr>
        <w:t>Block,</w:t>
      </w:r>
      <w:r>
        <w:rPr>
          <w:color w:val="282828"/>
          <w:spacing w:val="-10"/>
          <w:w w:val="105"/>
          <w:sz w:val="16"/>
        </w:rPr>
        <w:t> </w:t>
      </w:r>
      <w:r>
        <w:rPr>
          <w:color w:val="161616"/>
          <w:w w:val="105"/>
          <w:sz w:val="16"/>
        </w:rPr>
        <w:t>J.</w:t>
      </w:r>
      <w:r>
        <w:rPr>
          <w:color w:val="161616"/>
          <w:spacing w:val="6"/>
          <w:w w:val="105"/>
          <w:sz w:val="16"/>
        </w:rPr>
        <w:t> </w:t>
      </w:r>
      <w:r>
        <w:rPr>
          <w:color w:val="282828"/>
          <w:w w:val="105"/>
          <w:sz w:val="16"/>
        </w:rPr>
        <w:t>Adolescent</w:t>
      </w:r>
      <w:r>
        <w:rPr>
          <w:color w:val="282828"/>
          <w:spacing w:val="-5"/>
          <w:w w:val="105"/>
          <w:sz w:val="16"/>
        </w:rPr>
        <w:t> </w:t>
      </w:r>
      <w:r>
        <w:rPr>
          <w:color w:val="161616"/>
          <w:w w:val="105"/>
          <w:sz w:val="16"/>
        </w:rPr>
        <w:t>drug</w:t>
      </w:r>
      <w:r>
        <w:rPr>
          <w:color w:val="161616"/>
          <w:spacing w:val="-10"/>
          <w:w w:val="105"/>
          <w:sz w:val="16"/>
        </w:rPr>
        <w:t> </w:t>
      </w:r>
      <w:r>
        <w:rPr>
          <w:color w:val="161616"/>
          <w:w w:val="105"/>
          <w:sz w:val="16"/>
        </w:rPr>
        <w:t>use </w:t>
      </w:r>
      <w:r>
        <w:rPr>
          <w:color w:val="282828"/>
          <w:w w:val="105"/>
          <w:sz w:val="16"/>
        </w:rPr>
        <w:t>and </w:t>
      </w:r>
      <w:r>
        <w:rPr>
          <w:color w:val="161616"/>
          <w:w w:val="105"/>
          <w:sz w:val="16"/>
        </w:rPr>
        <w:t>psychological health.</w:t>
      </w:r>
      <w:r>
        <w:rPr>
          <w:color w:val="161616"/>
          <w:spacing w:val="40"/>
          <w:w w:val="105"/>
          <w:sz w:val="16"/>
        </w:rPr>
        <w:t> </w:t>
      </w:r>
      <w:r>
        <w:rPr>
          <w:i/>
          <w:color w:val="282828"/>
          <w:w w:val="105"/>
          <w:sz w:val="16"/>
        </w:rPr>
        <w:t>American</w:t>
      </w:r>
      <w:r>
        <w:rPr>
          <w:i/>
          <w:color w:val="282828"/>
          <w:w w:val="105"/>
          <w:sz w:val="16"/>
        </w:rPr>
        <w:t> Psychologist</w:t>
      </w:r>
      <w:r>
        <w:rPr>
          <w:i/>
          <w:color w:val="282828"/>
          <w:spacing w:val="80"/>
          <w:w w:val="105"/>
          <w:sz w:val="16"/>
        </w:rPr>
        <w:t> </w:t>
      </w:r>
      <w:r>
        <w:rPr>
          <w:color w:val="282828"/>
          <w:w w:val="105"/>
          <w:sz w:val="15"/>
        </w:rPr>
        <w:t>45:612-630, 1990.</w:t>
      </w:r>
    </w:p>
    <w:p>
      <w:pPr>
        <w:spacing w:line="300" w:lineRule="auto" w:before="93"/>
        <w:ind w:left="741" w:right="3387" w:hanging="227"/>
        <w:jc w:val="left"/>
        <w:rPr>
          <w:sz w:val="15"/>
        </w:rPr>
      </w:pPr>
      <w:r>
        <w:rPr>
          <w:color w:val="161616"/>
          <w:sz w:val="16"/>
        </w:rPr>
        <w:t>Simpson, D.D.</w:t>
      </w:r>
      <w:r>
        <w:rPr>
          <w:color w:val="161616"/>
          <w:spacing w:val="40"/>
          <w:sz w:val="16"/>
        </w:rPr>
        <w:t> </w:t>
      </w:r>
      <w:r>
        <w:rPr>
          <w:i/>
          <w:color w:val="282828"/>
          <w:sz w:val="16"/>
        </w:rPr>
        <w:t>Drug Abuse Treatment for AIDS­</w:t>
      </w:r>
      <w:r>
        <w:rPr>
          <w:i/>
          <w:color w:val="282828"/>
          <w:spacing w:val="40"/>
          <w:sz w:val="16"/>
        </w:rPr>
        <w:t> </w:t>
      </w:r>
      <w:r>
        <w:rPr>
          <w:i/>
          <w:color w:val="282828"/>
          <w:sz w:val="16"/>
        </w:rPr>
        <w:t>Risks</w:t>
      </w:r>
      <w:r>
        <w:rPr>
          <w:i/>
          <w:color w:val="282828"/>
          <w:spacing w:val="-8"/>
          <w:sz w:val="16"/>
        </w:rPr>
        <w:t> </w:t>
      </w:r>
      <w:r>
        <w:rPr>
          <w:i/>
          <w:color w:val="282828"/>
          <w:sz w:val="16"/>
        </w:rPr>
        <w:t>Reduction</w:t>
      </w:r>
      <w:r>
        <w:rPr>
          <w:i/>
          <w:color w:val="282828"/>
          <w:spacing w:val="-6"/>
          <w:sz w:val="16"/>
        </w:rPr>
        <w:t> </w:t>
      </w:r>
      <w:r>
        <w:rPr>
          <w:i/>
          <w:color w:val="282828"/>
          <w:sz w:val="16"/>
        </w:rPr>
        <w:t>(DATAR):</w:t>
      </w:r>
      <w:r>
        <w:rPr>
          <w:i/>
          <w:color w:val="282828"/>
          <w:spacing w:val="-10"/>
          <w:sz w:val="16"/>
        </w:rPr>
        <w:t> </w:t>
      </w:r>
      <w:r>
        <w:rPr>
          <w:i/>
          <w:color w:val="282828"/>
          <w:sz w:val="16"/>
        </w:rPr>
        <w:t>Forms</w:t>
      </w:r>
      <w:r>
        <w:rPr>
          <w:i/>
          <w:color w:val="282828"/>
          <w:spacing w:val="-10"/>
          <w:sz w:val="16"/>
        </w:rPr>
        <w:t> </w:t>
      </w:r>
      <w:r>
        <w:rPr>
          <w:i/>
          <w:color w:val="282828"/>
          <w:sz w:val="16"/>
        </w:rPr>
        <w:t>Manual.</w:t>
      </w:r>
      <w:r>
        <w:rPr>
          <w:i/>
          <w:color w:val="282828"/>
          <w:spacing w:val="14"/>
          <w:sz w:val="16"/>
        </w:rPr>
        <w:t> </w:t>
      </w:r>
      <w:r>
        <w:rPr>
          <w:color w:val="282828"/>
          <w:sz w:val="16"/>
        </w:rPr>
        <w:t>Fort</w:t>
      </w:r>
      <w:r>
        <w:rPr>
          <w:color w:val="282828"/>
          <w:spacing w:val="40"/>
          <w:sz w:val="16"/>
        </w:rPr>
        <w:t> </w:t>
      </w:r>
      <w:r>
        <w:rPr>
          <w:color w:val="161616"/>
          <w:sz w:val="16"/>
        </w:rPr>
        <w:t>Worth, </w:t>
      </w:r>
      <w:r>
        <w:rPr>
          <w:color w:val="282828"/>
          <w:sz w:val="16"/>
        </w:rPr>
        <w:t>TX: </w:t>
      </w:r>
      <w:r>
        <w:rPr>
          <w:color w:val="161616"/>
          <w:sz w:val="16"/>
        </w:rPr>
        <w:t>Institute </w:t>
      </w:r>
      <w:r>
        <w:rPr>
          <w:color w:val="282828"/>
          <w:sz w:val="16"/>
        </w:rPr>
        <w:t>of Behavioral </w:t>
      </w:r>
      <w:r>
        <w:rPr>
          <w:color w:val="161616"/>
          <w:sz w:val="16"/>
        </w:rPr>
        <w:t>Research,</w:t>
      </w:r>
      <w:r>
        <w:rPr>
          <w:color w:val="161616"/>
          <w:spacing w:val="40"/>
          <w:sz w:val="16"/>
        </w:rPr>
        <w:t> </w:t>
      </w:r>
      <w:r>
        <w:rPr>
          <w:color w:val="282828"/>
          <w:sz w:val="16"/>
        </w:rPr>
        <w:t>Texas Christian University, </w:t>
      </w:r>
      <w:r>
        <w:rPr>
          <w:color w:val="282828"/>
          <w:sz w:val="15"/>
        </w:rPr>
        <w:t>1990.</w:t>
      </w:r>
    </w:p>
    <w:p>
      <w:pPr>
        <w:spacing w:line="300" w:lineRule="auto" w:before="94"/>
        <w:ind w:left="740" w:right="3387" w:hanging="226"/>
        <w:jc w:val="left"/>
        <w:rPr>
          <w:sz w:val="15"/>
        </w:rPr>
      </w:pPr>
      <w:r>
        <w:rPr>
          <w:color w:val="282828"/>
          <w:sz w:val="16"/>
        </w:rPr>
        <w:t>Simpson, </w:t>
      </w:r>
      <w:r>
        <w:rPr>
          <w:color w:val="161616"/>
          <w:sz w:val="16"/>
        </w:rPr>
        <w:t>D.D., </w:t>
      </w:r>
      <w:r>
        <w:rPr>
          <w:color w:val="282828"/>
          <w:sz w:val="16"/>
        </w:rPr>
        <w:t>and</w:t>
      </w:r>
      <w:r>
        <w:rPr>
          <w:color w:val="282828"/>
          <w:spacing w:val="40"/>
          <w:sz w:val="16"/>
        </w:rPr>
        <w:t> </w:t>
      </w:r>
      <w:r>
        <w:rPr>
          <w:color w:val="161616"/>
          <w:sz w:val="16"/>
        </w:rPr>
        <w:t>McBride, </w:t>
      </w:r>
      <w:r>
        <w:rPr>
          <w:color w:val="282828"/>
          <w:sz w:val="16"/>
        </w:rPr>
        <w:t>A.A.</w:t>
      </w:r>
      <w:r>
        <w:rPr>
          <w:color w:val="282828"/>
          <w:spacing w:val="40"/>
          <w:sz w:val="16"/>
        </w:rPr>
        <w:t> </w:t>
      </w:r>
      <w:r>
        <w:rPr>
          <w:i/>
          <w:color w:val="161616"/>
          <w:sz w:val="16"/>
        </w:rPr>
        <w:t>Hispanic</w:t>
      </w:r>
      <w:r>
        <w:rPr>
          <w:i/>
          <w:color w:val="161616"/>
          <w:spacing w:val="40"/>
          <w:sz w:val="16"/>
        </w:rPr>
        <w:t> </w:t>
      </w:r>
      <w:r>
        <w:rPr>
          <w:i/>
          <w:color w:val="161616"/>
          <w:spacing w:val="-2"/>
          <w:sz w:val="16"/>
        </w:rPr>
        <w:t>Journal</w:t>
      </w:r>
      <w:r>
        <w:rPr>
          <w:i/>
          <w:color w:val="161616"/>
          <w:spacing w:val="-4"/>
          <w:sz w:val="16"/>
        </w:rPr>
        <w:t> </w:t>
      </w:r>
      <w:r>
        <w:rPr>
          <w:i/>
          <w:color w:val="282828"/>
          <w:spacing w:val="-2"/>
          <w:sz w:val="16"/>
        </w:rPr>
        <w:t>of Behavioral</w:t>
      </w:r>
      <w:r>
        <w:rPr>
          <w:i/>
          <w:color w:val="282828"/>
          <w:spacing w:val="7"/>
          <w:sz w:val="16"/>
        </w:rPr>
        <w:t> </w:t>
      </w:r>
      <w:r>
        <w:rPr>
          <w:i/>
          <w:color w:val="282828"/>
          <w:spacing w:val="-2"/>
          <w:sz w:val="16"/>
        </w:rPr>
        <w:t>Sciences.</w:t>
      </w:r>
      <w:r>
        <w:rPr>
          <w:i/>
          <w:color w:val="282828"/>
          <w:spacing w:val="18"/>
          <w:sz w:val="16"/>
        </w:rPr>
        <w:t> </w:t>
      </w:r>
      <w:r>
        <w:rPr>
          <w:color w:val="282828"/>
          <w:spacing w:val="-2"/>
          <w:sz w:val="16"/>
        </w:rPr>
        <w:t>Newbury</w:t>
      </w:r>
      <w:r>
        <w:rPr>
          <w:color w:val="282828"/>
          <w:spacing w:val="-5"/>
          <w:sz w:val="16"/>
        </w:rPr>
        <w:t> </w:t>
      </w:r>
      <w:r>
        <w:rPr>
          <w:color w:val="282828"/>
          <w:spacing w:val="-2"/>
          <w:sz w:val="16"/>
        </w:rPr>
        <w:t>Park,</w:t>
      </w:r>
      <w:r>
        <w:rPr>
          <w:color w:val="282828"/>
          <w:spacing w:val="40"/>
          <w:sz w:val="16"/>
        </w:rPr>
        <w:t> </w:t>
      </w:r>
      <w:r>
        <w:rPr>
          <w:color w:val="282828"/>
          <w:sz w:val="16"/>
        </w:rPr>
        <w:t>CA: </w:t>
      </w:r>
      <w:r>
        <w:rPr>
          <w:color w:val="161616"/>
          <w:sz w:val="16"/>
        </w:rPr>
        <w:t>Sage Publications, </w:t>
      </w:r>
      <w:r>
        <w:rPr>
          <w:color w:val="161616"/>
          <w:sz w:val="15"/>
        </w:rPr>
        <w:t>1991.</w:t>
      </w:r>
    </w:p>
    <w:p>
      <w:pPr>
        <w:spacing w:line="300" w:lineRule="auto" w:before="94"/>
        <w:ind w:left="740" w:right="3460" w:hanging="226"/>
        <w:jc w:val="left"/>
        <w:rPr>
          <w:sz w:val="15"/>
        </w:rPr>
      </w:pPr>
      <w:r>
        <w:rPr>
          <w:color w:val="282828"/>
          <w:sz w:val="16"/>
        </w:rPr>
        <w:t>Skinner, </w:t>
      </w:r>
      <w:r>
        <w:rPr>
          <w:color w:val="161616"/>
          <w:sz w:val="16"/>
        </w:rPr>
        <w:t>H.</w:t>
      </w:r>
      <w:r>
        <w:rPr>
          <w:color w:val="161616"/>
          <w:spacing w:val="40"/>
          <w:sz w:val="16"/>
        </w:rPr>
        <w:t> </w:t>
      </w:r>
      <w:r>
        <w:rPr>
          <w:color w:val="161616"/>
          <w:sz w:val="16"/>
        </w:rPr>
        <w:t>Self-report instrument for </w:t>
      </w:r>
      <w:r>
        <w:rPr>
          <w:color w:val="282828"/>
          <w:sz w:val="16"/>
        </w:rPr>
        <w:t>family</w:t>
      </w:r>
      <w:r>
        <w:rPr>
          <w:color w:val="282828"/>
          <w:spacing w:val="40"/>
          <w:sz w:val="16"/>
        </w:rPr>
        <w:t> </w:t>
      </w:r>
      <w:r>
        <w:rPr>
          <w:color w:val="282828"/>
          <w:sz w:val="16"/>
        </w:rPr>
        <w:t>assessment.</w:t>
      </w:r>
      <w:r>
        <w:rPr>
          <w:color w:val="282828"/>
          <w:spacing w:val="40"/>
          <w:sz w:val="16"/>
        </w:rPr>
        <w:t> </w:t>
      </w:r>
      <w:r>
        <w:rPr>
          <w:color w:val="030303"/>
          <w:sz w:val="16"/>
        </w:rPr>
        <w:t>In: </w:t>
      </w:r>
      <w:r>
        <w:rPr>
          <w:color w:val="161616"/>
          <w:sz w:val="16"/>
        </w:rPr>
        <w:t>Jacob, T</w:t>
      </w:r>
      <w:r>
        <w:rPr>
          <w:color w:val="3F3F3F"/>
          <w:sz w:val="16"/>
        </w:rPr>
        <w:t>., </w:t>
      </w:r>
      <w:r>
        <w:rPr>
          <w:color w:val="282828"/>
          <w:sz w:val="16"/>
        </w:rPr>
        <w:t>ed.</w:t>
      </w:r>
      <w:r>
        <w:rPr>
          <w:color w:val="282828"/>
          <w:spacing w:val="40"/>
          <w:sz w:val="16"/>
        </w:rPr>
        <w:t> </w:t>
      </w:r>
      <w:r>
        <w:rPr>
          <w:i/>
          <w:color w:val="282828"/>
          <w:sz w:val="16"/>
        </w:rPr>
        <w:t>Family</w:t>
      </w:r>
      <w:r>
        <w:rPr>
          <w:i/>
          <w:color w:val="282828"/>
          <w:spacing w:val="40"/>
          <w:sz w:val="16"/>
        </w:rPr>
        <w:t> </w:t>
      </w:r>
      <w:r>
        <w:rPr>
          <w:i/>
          <w:color w:val="030303"/>
          <w:w w:val="95"/>
          <w:sz w:val="16"/>
        </w:rPr>
        <w:t>Intervention </w:t>
      </w:r>
      <w:r>
        <w:rPr>
          <w:i/>
          <w:color w:val="282828"/>
          <w:w w:val="95"/>
          <w:sz w:val="16"/>
        </w:rPr>
        <w:t>and</w:t>
      </w:r>
      <w:r>
        <w:rPr>
          <w:i/>
          <w:color w:val="282828"/>
          <w:spacing w:val="15"/>
          <w:sz w:val="16"/>
        </w:rPr>
        <w:t> </w:t>
      </w:r>
      <w:r>
        <w:rPr>
          <w:i/>
          <w:color w:val="161616"/>
          <w:w w:val="95"/>
          <w:sz w:val="16"/>
        </w:rPr>
        <w:t>P</w:t>
      </w:r>
      <w:r>
        <w:rPr>
          <w:i/>
          <w:color w:val="3F3F3F"/>
          <w:w w:val="95"/>
          <w:sz w:val="16"/>
        </w:rPr>
        <w:t>syc</w:t>
      </w:r>
      <w:r>
        <w:rPr>
          <w:i/>
          <w:color w:val="161616"/>
          <w:w w:val="95"/>
          <w:sz w:val="16"/>
        </w:rPr>
        <w:t>hopathologi;: </w:t>
      </w:r>
      <w:r>
        <w:rPr>
          <w:i/>
          <w:color w:val="282828"/>
          <w:w w:val="95"/>
          <w:sz w:val="16"/>
        </w:rPr>
        <w:t>Theories,</w:t>
      </w:r>
      <w:r>
        <w:rPr>
          <w:i/>
          <w:color w:val="282828"/>
          <w:spacing w:val="40"/>
          <w:sz w:val="16"/>
        </w:rPr>
        <w:t> </w:t>
      </w:r>
      <w:r>
        <w:rPr>
          <w:i/>
          <w:color w:val="282828"/>
          <w:sz w:val="16"/>
        </w:rPr>
        <w:t>Methods,</w:t>
      </w:r>
      <w:r>
        <w:rPr>
          <w:i/>
          <w:color w:val="282828"/>
          <w:spacing w:val="-15"/>
          <w:sz w:val="16"/>
        </w:rPr>
        <w:t> </w:t>
      </w:r>
      <w:r>
        <w:rPr>
          <w:i/>
          <w:color w:val="282828"/>
          <w:sz w:val="16"/>
        </w:rPr>
        <w:t>and</w:t>
      </w:r>
      <w:r>
        <w:rPr>
          <w:i/>
          <w:color w:val="282828"/>
          <w:spacing w:val="-1"/>
          <w:sz w:val="16"/>
        </w:rPr>
        <w:t> </w:t>
      </w:r>
      <w:r>
        <w:rPr>
          <w:i/>
          <w:color w:val="282828"/>
          <w:sz w:val="16"/>
        </w:rPr>
        <w:t>Findings.</w:t>
      </w:r>
      <w:r>
        <w:rPr>
          <w:i/>
          <w:color w:val="282828"/>
          <w:spacing w:val="29"/>
          <w:sz w:val="16"/>
        </w:rPr>
        <w:t> </w:t>
      </w:r>
      <w:r>
        <w:rPr>
          <w:color w:val="161616"/>
          <w:sz w:val="16"/>
        </w:rPr>
        <w:t>NY:</w:t>
      </w:r>
      <w:r>
        <w:rPr>
          <w:color w:val="161616"/>
          <w:spacing w:val="-5"/>
          <w:sz w:val="16"/>
        </w:rPr>
        <w:t> </w:t>
      </w:r>
      <w:r>
        <w:rPr>
          <w:color w:val="161616"/>
          <w:sz w:val="16"/>
        </w:rPr>
        <w:t>Plenum,</w:t>
      </w:r>
      <w:r>
        <w:rPr>
          <w:color w:val="161616"/>
          <w:spacing w:val="-10"/>
          <w:sz w:val="16"/>
        </w:rPr>
        <w:t> </w:t>
      </w:r>
      <w:r>
        <w:rPr>
          <w:color w:val="161616"/>
          <w:spacing w:val="-2"/>
          <w:sz w:val="15"/>
        </w:rPr>
        <w:t>1987.</w:t>
      </w:r>
    </w:p>
    <w:p>
      <w:pPr>
        <w:spacing w:line="300" w:lineRule="auto" w:before="94"/>
        <w:ind w:left="740" w:right="3460" w:hanging="226"/>
        <w:jc w:val="left"/>
        <w:rPr>
          <w:sz w:val="15"/>
        </w:rPr>
      </w:pPr>
      <w:r>
        <w:rPr>
          <w:color w:val="282828"/>
          <w:sz w:val="16"/>
        </w:rPr>
        <w:t>Skinner, </w:t>
      </w:r>
      <w:r>
        <w:rPr>
          <w:color w:val="161616"/>
          <w:sz w:val="16"/>
        </w:rPr>
        <w:t>H.A., </w:t>
      </w:r>
      <w:r>
        <w:rPr>
          <w:color w:val="282828"/>
          <w:sz w:val="16"/>
        </w:rPr>
        <w:t>and Sheu, </w:t>
      </w:r>
      <w:r>
        <w:rPr>
          <w:color w:val="161616"/>
          <w:sz w:val="16"/>
        </w:rPr>
        <w:t>W.J</w:t>
      </w:r>
      <w:r>
        <w:rPr>
          <w:color w:val="3F3F3F"/>
          <w:sz w:val="16"/>
        </w:rPr>
        <w:t>.</w:t>
      </w:r>
      <w:r>
        <w:rPr>
          <w:color w:val="3F3F3F"/>
          <w:spacing w:val="40"/>
          <w:sz w:val="16"/>
        </w:rPr>
        <w:t> </w:t>
      </w:r>
      <w:r>
        <w:rPr>
          <w:color w:val="161616"/>
          <w:sz w:val="16"/>
        </w:rPr>
        <w:t>Reliability </w:t>
      </w:r>
      <w:r>
        <w:rPr>
          <w:color w:val="282828"/>
          <w:sz w:val="16"/>
        </w:rPr>
        <w:t>of</w:t>
      </w:r>
      <w:r>
        <w:rPr>
          <w:color w:val="282828"/>
          <w:spacing w:val="40"/>
          <w:sz w:val="16"/>
        </w:rPr>
        <w:t> </w:t>
      </w:r>
      <w:r>
        <w:rPr>
          <w:color w:val="282828"/>
          <w:sz w:val="16"/>
        </w:rPr>
        <w:t>alcohol </w:t>
      </w:r>
      <w:r>
        <w:rPr>
          <w:color w:val="161616"/>
          <w:sz w:val="16"/>
        </w:rPr>
        <w:t>use indices: </w:t>
      </w:r>
      <w:r>
        <w:rPr>
          <w:color w:val="282828"/>
          <w:sz w:val="16"/>
        </w:rPr>
        <w:t>The </w:t>
      </w:r>
      <w:r>
        <w:rPr>
          <w:color w:val="161616"/>
          <w:sz w:val="16"/>
        </w:rPr>
        <w:t>lifetim</w:t>
      </w:r>
      <w:r>
        <w:rPr>
          <w:color w:val="3F3F3F"/>
          <w:sz w:val="16"/>
        </w:rPr>
        <w:t>e </w:t>
      </w:r>
      <w:r>
        <w:rPr>
          <w:color w:val="161616"/>
          <w:sz w:val="16"/>
        </w:rPr>
        <w:t>drinking</w:t>
      </w:r>
      <w:r>
        <w:rPr>
          <w:color w:val="161616"/>
          <w:spacing w:val="40"/>
          <w:sz w:val="16"/>
        </w:rPr>
        <w:t> </w:t>
      </w:r>
      <w:r>
        <w:rPr>
          <w:color w:val="161616"/>
          <w:sz w:val="16"/>
        </w:rPr>
        <w:t>history </w:t>
      </w:r>
      <w:r>
        <w:rPr>
          <w:color w:val="282828"/>
          <w:sz w:val="16"/>
        </w:rPr>
        <w:t>and</w:t>
      </w:r>
      <w:r>
        <w:rPr>
          <w:color w:val="282828"/>
          <w:spacing w:val="13"/>
          <w:sz w:val="16"/>
        </w:rPr>
        <w:t> </w:t>
      </w:r>
      <w:r>
        <w:rPr>
          <w:color w:val="161616"/>
          <w:sz w:val="16"/>
        </w:rPr>
        <w:t>the</w:t>
      </w:r>
      <w:r>
        <w:rPr>
          <w:color w:val="161616"/>
          <w:spacing w:val="-7"/>
          <w:sz w:val="16"/>
        </w:rPr>
        <w:t> </w:t>
      </w:r>
      <w:r>
        <w:rPr>
          <w:color w:val="282828"/>
          <w:sz w:val="16"/>
        </w:rPr>
        <w:t>MAST.</w:t>
      </w:r>
      <w:r>
        <w:rPr>
          <w:color w:val="282828"/>
          <w:spacing w:val="33"/>
          <w:sz w:val="16"/>
        </w:rPr>
        <w:t> </w:t>
      </w:r>
      <w:r>
        <w:rPr>
          <w:i/>
          <w:color w:val="161616"/>
          <w:sz w:val="16"/>
        </w:rPr>
        <w:t>Journal </w:t>
      </w:r>
      <w:r>
        <w:rPr>
          <w:i/>
          <w:color w:val="282828"/>
          <w:sz w:val="16"/>
        </w:rPr>
        <w:t>of Alcohol</w:t>
      </w:r>
      <w:r>
        <w:rPr>
          <w:i/>
          <w:color w:val="282828"/>
          <w:spacing w:val="40"/>
          <w:sz w:val="16"/>
        </w:rPr>
        <w:t> </w:t>
      </w:r>
      <w:r>
        <w:rPr>
          <w:i/>
          <w:color w:val="282828"/>
          <w:sz w:val="16"/>
        </w:rPr>
        <w:t>Studies</w:t>
      </w:r>
      <w:r>
        <w:rPr>
          <w:i/>
          <w:color w:val="282828"/>
          <w:spacing w:val="40"/>
          <w:sz w:val="16"/>
        </w:rPr>
        <w:t> </w:t>
      </w:r>
      <w:r>
        <w:rPr>
          <w:color w:val="282828"/>
          <w:sz w:val="15"/>
        </w:rPr>
        <w:t>43:1157-1170, </w:t>
      </w:r>
      <w:r>
        <w:rPr>
          <w:color w:val="161616"/>
          <w:sz w:val="15"/>
        </w:rPr>
        <w:t>1982.</w:t>
      </w:r>
    </w:p>
    <w:p>
      <w:pPr>
        <w:spacing w:line="304" w:lineRule="auto" w:before="94"/>
        <w:ind w:left="733" w:right="3387" w:hanging="219"/>
        <w:jc w:val="left"/>
        <w:rPr>
          <w:sz w:val="15"/>
        </w:rPr>
      </w:pPr>
      <w:r>
        <w:rPr>
          <w:color w:val="282828"/>
          <w:sz w:val="16"/>
        </w:rPr>
        <w:t>Skinner, </w:t>
      </w:r>
      <w:r>
        <w:rPr>
          <w:color w:val="161616"/>
          <w:sz w:val="16"/>
        </w:rPr>
        <w:t>H</w:t>
      </w:r>
      <w:r>
        <w:rPr>
          <w:color w:val="3F3F3F"/>
          <w:sz w:val="16"/>
        </w:rPr>
        <w:t>.</w:t>
      </w:r>
      <w:r>
        <w:rPr>
          <w:color w:val="161616"/>
          <w:sz w:val="16"/>
        </w:rPr>
        <w:t>;</w:t>
      </w:r>
      <w:r>
        <w:rPr>
          <w:color w:val="161616"/>
          <w:spacing w:val="-6"/>
          <w:sz w:val="16"/>
        </w:rPr>
        <w:t> </w:t>
      </w:r>
      <w:r>
        <w:rPr>
          <w:color w:val="161616"/>
          <w:sz w:val="16"/>
        </w:rPr>
        <w:t>Steinhauer, </w:t>
      </w:r>
      <w:r>
        <w:rPr>
          <w:color w:val="282828"/>
          <w:sz w:val="16"/>
        </w:rPr>
        <w:t>P.; and</w:t>
      </w:r>
      <w:r>
        <w:rPr>
          <w:color w:val="282828"/>
          <w:spacing w:val="40"/>
          <w:sz w:val="16"/>
        </w:rPr>
        <w:t> </w:t>
      </w:r>
      <w:r>
        <w:rPr>
          <w:color w:val="282828"/>
          <w:sz w:val="16"/>
        </w:rPr>
        <w:t>Santo-Barbara,</w:t>
      </w:r>
      <w:r>
        <w:rPr>
          <w:color w:val="282828"/>
          <w:spacing w:val="-9"/>
          <w:sz w:val="16"/>
        </w:rPr>
        <w:t> </w:t>
      </w:r>
      <w:r>
        <w:rPr>
          <w:color w:val="161616"/>
          <w:sz w:val="16"/>
        </w:rPr>
        <w:t>J</w:t>
      </w:r>
      <w:r>
        <w:rPr>
          <w:color w:val="3F3F3F"/>
          <w:sz w:val="16"/>
        </w:rPr>
        <w:t>.</w:t>
      </w:r>
      <w:r>
        <w:rPr>
          <w:color w:val="3F3F3F"/>
          <w:spacing w:val="40"/>
          <w:sz w:val="16"/>
        </w:rPr>
        <w:t> </w:t>
      </w:r>
      <w:r>
        <w:rPr>
          <w:color w:val="161616"/>
          <w:sz w:val="16"/>
        </w:rPr>
        <w:t>The </w:t>
      </w:r>
      <w:r>
        <w:rPr>
          <w:color w:val="282828"/>
          <w:sz w:val="16"/>
        </w:rPr>
        <w:t>family assessment </w:t>
      </w:r>
      <w:r>
        <w:rPr>
          <w:color w:val="161616"/>
          <w:sz w:val="16"/>
        </w:rPr>
        <w:t>measure</w:t>
      </w:r>
      <w:r>
        <w:rPr>
          <w:color w:val="3F3F3F"/>
          <w:sz w:val="16"/>
        </w:rPr>
        <w:t>.</w:t>
      </w:r>
      <w:r>
        <w:rPr>
          <w:color w:val="3F3F3F"/>
          <w:spacing w:val="40"/>
          <w:sz w:val="16"/>
        </w:rPr>
        <w:t> </w:t>
      </w:r>
      <w:r>
        <w:rPr>
          <w:i/>
          <w:color w:val="282828"/>
          <w:sz w:val="16"/>
        </w:rPr>
        <w:t>Canadian</w:t>
      </w:r>
      <w:r>
        <w:rPr>
          <w:i/>
          <w:color w:val="282828"/>
          <w:spacing w:val="40"/>
          <w:sz w:val="16"/>
        </w:rPr>
        <w:t> </w:t>
      </w:r>
      <w:r>
        <w:rPr>
          <w:i/>
          <w:color w:val="161616"/>
          <w:sz w:val="16"/>
        </w:rPr>
        <w:t>Journ</w:t>
      </w:r>
      <w:r>
        <w:rPr>
          <w:i/>
          <w:color w:val="3F3F3F"/>
          <w:sz w:val="16"/>
        </w:rPr>
        <w:t>al</w:t>
      </w:r>
      <w:r>
        <w:rPr>
          <w:i/>
          <w:color w:val="3F3F3F"/>
          <w:spacing w:val="-12"/>
          <w:sz w:val="16"/>
        </w:rPr>
        <w:t> </w:t>
      </w:r>
      <w:r>
        <w:rPr>
          <w:i/>
          <w:color w:val="282828"/>
          <w:sz w:val="16"/>
        </w:rPr>
        <w:t>of</w:t>
      </w:r>
      <w:r>
        <w:rPr>
          <w:i/>
          <w:color w:val="282828"/>
          <w:spacing w:val="-8"/>
          <w:sz w:val="16"/>
        </w:rPr>
        <w:t> </w:t>
      </w:r>
      <w:r>
        <w:rPr>
          <w:i/>
          <w:color w:val="282828"/>
          <w:sz w:val="16"/>
        </w:rPr>
        <w:t>Community Mental </w:t>
      </w:r>
      <w:r>
        <w:rPr>
          <w:i/>
          <w:color w:val="161616"/>
          <w:sz w:val="16"/>
        </w:rPr>
        <w:t>Health</w:t>
      </w:r>
      <w:r>
        <w:rPr>
          <w:i/>
          <w:color w:val="161616"/>
          <w:spacing w:val="30"/>
          <w:sz w:val="16"/>
        </w:rPr>
        <w:t> </w:t>
      </w:r>
      <w:r>
        <w:rPr>
          <w:color w:val="161616"/>
          <w:sz w:val="15"/>
        </w:rPr>
        <w:t>2:91-105,</w:t>
      </w:r>
      <w:r>
        <w:rPr>
          <w:color w:val="161616"/>
          <w:spacing w:val="40"/>
          <w:sz w:val="15"/>
        </w:rPr>
        <w:t> </w:t>
      </w:r>
      <w:r>
        <w:rPr>
          <w:color w:val="282828"/>
          <w:spacing w:val="-2"/>
          <w:sz w:val="15"/>
        </w:rPr>
        <w:t>1983.</w:t>
      </w:r>
    </w:p>
    <w:p>
      <w:pPr>
        <w:spacing w:line="300" w:lineRule="auto" w:before="99"/>
        <w:ind w:left="744" w:right="3552" w:hanging="230"/>
        <w:jc w:val="left"/>
        <w:rPr>
          <w:sz w:val="15"/>
        </w:rPr>
      </w:pPr>
      <w:r>
        <w:rPr>
          <w:color w:val="282828"/>
          <w:sz w:val="16"/>
        </w:rPr>
        <w:t>Spanier, G.B.</w:t>
      </w:r>
      <w:r>
        <w:rPr>
          <w:color w:val="282828"/>
          <w:spacing w:val="40"/>
          <w:sz w:val="16"/>
        </w:rPr>
        <w:t> </w:t>
      </w:r>
      <w:r>
        <w:rPr>
          <w:color w:val="282828"/>
          <w:sz w:val="16"/>
        </w:rPr>
        <w:t>Measuring dyadic adjustment:</w:t>
      </w:r>
      <w:r>
        <w:rPr>
          <w:color w:val="282828"/>
          <w:spacing w:val="40"/>
          <w:sz w:val="16"/>
        </w:rPr>
        <w:t> </w:t>
      </w:r>
      <w:r>
        <w:rPr>
          <w:color w:val="282828"/>
          <w:sz w:val="16"/>
        </w:rPr>
        <w:t>New scales for assessing</w:t>
      </w:r>
      <w:r>
        <w:rPr>
          <w:color w:val="282828"/>
          <w:spacing w:val="40"/>
          <w:sz w:val="16"/>
        </w:rPr>
        <w:t> </w:t>
      </w:r>
      <w:r>
        <w:rPr>
          <w:color w:val="161616"/>
          <w:sz w:val="16"/>
        </w:rPr>
        <w:t>the quality of</w:t>
      </w:r>
      <w:r>
        <w:rPr>
          <w:color w:val="161616"/>
          <w:spacing w:val="40"/>
          <w:sz w:val="16"/>
        </w:rPr>
        <w:t> </w:t>
      </w:r>
      <w:r>
        <w:rPr>
          <w:color w:val="282828"/>
          <w:sz w:val="16"/>
        </w:rPr>
        <w:t>marriage and similar dyads.</w:t>
      </w:r>
      <w:r>
        <w:rPr>
          <w:color w:val="282828"/>
          <w:spacing w:val="40"/>
          <w:sz w:val="16"/>
        </w:rPr>
        <w:t> </w:t>
      </w:r>
      <w:r>
        <w:rPr>
          <w:i/>
          <w:color w:val="161616"/>
          <w:sz w:val="16"/>
        </w:rPr>
        <w:t>Journal </w:t>
      </w:r>
      <w:r>
        <w:rPr>
          <w:i/>
          <w:color w:val="282828"/>
          <w:sz w:val="16"/>
        </w:rPr>
        <w:t>of</w:t>
      </w:r>
      <w:r>
        <w:rPr>
          <w:i/>
          <w:color w:val="282828"/>
          <w:spacing w:val="40"/>
          <w:sz w:val="16"/>
        </w:rPr>
        <w:t> </w:t>
      </w:r>
      <w:r>
        <w:rPr>
          <w:i/>
          <w:color w:val="282828"/>
          <w:sz w:val="16"/>
        </w:rPr>
        <w:t>Marriage and </w:t>
      </w:r>
      <w:r>
        <w:rPr>
          <w:i/>
          <w:color w:val="161616"/>
          <w:sz w:val="16"/>
        </w:rPr>
        <w:t>the </w:t>
      </w:r>
      <w:r>
        <w:rPr>
          <w:i/>
          <w:color w:val="282828"/>
          <w:sz w:val="16"/>
        </w:rPr>
        <w:t>Family</w:t>
      </w:r>
      <w:r>
        <w:rPr>
          <w:i/>
          <w:color w:val="282828"/>
          <w:spacing w:val="40"/>
          <w:sz w:val="16"/>
        </w:rPr>
        <w:t> </w:t>
      </w:r>
      <w:r>
        <w:rPr>
          <w:color w:val="282828"/>
          <w:sz w:val="15"/>
        </w:rPr>
        <w:t>38:15-28, 1976.</w:t>
      </w:r>
    </w:p>
    <w:p>
      <w:pPr>
        <w:spacing w:line="302" w:lineRule="auto" w:before="94"/>
        <w:ind w:left="738" w:right="3552" w:hanging="224"/>
        <w:jc w:val="left"/>
        <w:rPr>
          <w:sz w:val="15"/>
        </w:rPr>
      </w:pPr>
      <w:r>
        <w:rPr>
          <w:color w:val="161616"/>
          <w:sz w:val="16"/>
        </w:rPr>
        <w:t>Spanier, </w:t>
      </w:r>
      <w:r>
        <w:rPr>
          <w:color w:val="282828"/>
          <w:sz w:val="16"/>
        </w:rPr>
        <w:t>G.B., and Thompson, L.A.</w:t>
      </w:r>
      <w:r>
        <w:rPr>
          <w:color w:val="282828"/>
          <w:spacing w:val="40"/>
          <w:sz w:val="16"/>
        </w:rPr>
        <w:t> </w:t>
      </w:r>
      <w:r>
        <w:rPr>
          <w:color w:val="282828"/>
          <w:sz w:val="16"/>
        </w:rPr>
        <w:t>A</w:t>
      </w:r>
      <w:r>
        <w:rPr>
          <w:color w:val="282828"/>
          <w:spacing w:val="40"/>
          <w:sz w:val="16"/>
        </w:rPr>
        <w:t> </w:t>
      </w:r>
      <w:r>
        <w:rPr>
          <w:color w:val="282828"/>
          <w:sz w:val="16"/>
        </w:rPr>
        <w:t>confirmatory analysis of</w:t>
      </w:r>
      <w:r>
        <w:rPr>
          <w:color w:val="282828"/>
          <w:spacing w:val="37"/>
          <w:sz w:val="16"/>
        </w:rPr>
        <w:t> </w:t>
      </w:r>
      <w:r>
        <w:rPr>
          <w:color w:val="161616"/>
          <w:sz w:val="16"/>
        </w:rPr>
        <w:t>the Dyadic </w:t>
      </w:r>
      <w:r>
        <w:rPr>
          <w:color w:val="282828"/>
          <w:sz w:val="16"/>
        </w:rPr>
        <w:t>Adjust</w:t>
      </w:r>
      <w:r>
        <w:rPr>
          <w:color w:val="282828"/>
          <w:spacing w:val="40"/>
          <w:sz w:val="16"/>
        </w:rPr>
        <w:t> </w:t>
      </w:r>
      <w:r>
        <w:rPr>
          <w:color w:val="282828"/>
          <w:sz w:val="16"/>
        </w:rPr>
        <w:t>scale.</w:t>
      </w:r>
      <w:r>
        <w:rPr>
          <w:color w:val="282828"/>
          <w:spacing w:val="32"/>
          <w:sz w:val="16"/>
        </w:rPr>
        <w:t> </w:t>
      </w:r>
      <w:r>
        <w:rPr>
          <w:i/>
          <w:color w:val="161616"/>
          <w:sz w:val="16"/>
        </w:rPr>
        <w:t>Journal</w:t>
      </w:r>
      <w:r>
        <w:rPr>
          <w:i/>
          <w:color w:val="161616"/>
          <w:spacing w:val="-1"/>
          <w:sz w:val="16"/>
        </w:rPr>
        <w:t> </w:t>
      </w:r>
      <w:r>
        <w:rPr>
          <w:i/>
          <w:color w:val="282828"/>
          <w:sz w:val="16"/>
        </w:rPr>
        <w:t>of Marriage</w:t>
      </w:r>
      <w:r>
        <w:rPr>
          <w:i/>
          <w:color w:val="282828"/>
          <w:spacing w:val="-1"/>
          <w:sz w:val="16"/>
        </w:rPr>
        <w:t> </w:t>
      </w:r>
      <w:r>
        <w:rPr>
          <w:i/>
          <w:color w:val="282828"/>
          <w:sz w:val="16"/>
        </w:rPr>
        <w:t>and the Family</w:t>
      </w:r>
      <w:r>
        <w:rPr>
          <w:i/>
          <w:color w:val="282828"/>
          <w:spacing w:val="40"/>
          <w:sz w:val="16"/>
        </w:rPr>
        <w:t> </w:t>
      </w:r>
      <w:r>
        <w:rPr>
          <w:color w:val="282828"/>
          <w:sz w:val="15"/>
        </w:rPr>
        <w:t>44:731-738, 1982.</w:t>
      </w:r>
    </w:p>
    <w:p>
      <w:pPr>
        <w:spacing w:line="300" w:lineRule="auto" w:before="101"/>
        <w:ind w:left="736" w:right="3460" w:hanging="222"/>
        <w:jc w:val="left"/>
        <w:rPr>
          <w:sz w:val="15"/>
        </w:rPr>
      </w:pPr>
      <w:r>
        <w:rPr>
          <w:color w:val="161616"/>
          <w:sz w:val="16"/>
        </w:rPr>
        <w:t>Spitzer, </w:t>
      </w:r>
      <w:r>
        <w:rPr>
          <w:color w:val="282828"/>
          <w:sz w:val="16"/>
        </w:rPr>
        <w:t>R.L., and</w:t>
      </w:r>
      <w:r>
        <w:rPr>
          <w:color w:val="282828"/>
          <w:spacing w:val="40"/>
          <w:sz w:val="16"/>
        </w:rPr>
        <w:t> </w:t>
      </w:r>
      <w:r>
        <w:rPr>
          <w:color w:val="282828"/>
          <w:sz w:val="16"/>
        </w:rPr>
        <w:t>Williams, </w:t>
      </w:r>
      <w:r>
        <w:rPr>
          <w:color w:val="161616"/>
          <w:sz w:val="16"/>
        </w:rPr>
        <w:t>J.B.</w:t>
      </w:r>
      <w:r>
        <w:rPr>
          <w:color w:val="161616"/>
          <w:spacing w:val="40"/>
          <w:sz w:val="16"/>
        </w:rPr>
        <w:t> </w:t>
      </w:r>
      <w:r>
        <w:rPr>
          <w:i/>
          <w:color w:val="282828"/>
          <w:sz w:val="16"/>
        </w:rPr>
        <w:t>Structured</w:t>
      </w:r>
      <w:r>
        <w:rPr>
          <w:i/>
          <w:color w:val="282828"/>
          <w:spacing w:val="40"/>
          <w:sz w:val="16"/>
        </w:rPr>
        <w:t> </w:t>
      </w:r>
      <w:r>
        <w:rPr>
          <w:i/>
          <w:color w:val="282828"/>
          <w:sz w:val="16"/>
        </w:rPr>
        <w:t>Clinical </w:t>
      </w:r>
      <w:r>
        <w:rPr>
          <w:i/>
          <w:color w:val="161616"/>
          <w:sz w:val="16"/>
        </w:rPr>
        <w:t>Inter</w:t>
      </w:r>
      <w:r>
        <w:rPr>
          <w:i/>
          <w:color w:val="3F3F3F"/>
          <w:sz w:val="16"/>
        </w:rPr>
        <w:t>view</w:t>
      </w:r>
      <w:r>
        <w:rPr>
          <w:i/>
          <w:color w:val="3F3F3F"/>
          <w:spacing w:val="-3"/>
          <w:sz w:val="16"/>
        </w:rPr>
        <w:t> </w:t>
      </w:r>
      <w:r>
        <w:rPr>
          <w:i/>
          <w:color w:val="282828"/>
          <w:sz w:val="16"/>
        </w:rPr>
        <w:t>for DSM-III-R.</w:t>
      </w:r>
      <w:r>
        <w:rPr>
          <w:i/>
          <w:color w:val="282828"/>
          <w:spacing w:val="36"/>
          <w:sz w:val="16"/>
        </w:rPr>
        <w:t> </w:t>
      </w:r>
      <w:r>
        <w:rPr>
          <w:color w:val="282828"/>
          <w:sz w:val="16"/>
        </w:rPr>
        <w:t>New York:</w:t>
      </w:r>
      <w:r>
        <w:rPr>
          <w:color w:val="282828"/>
          <w:spacing w:val="40"/>
          <w:sz w:val="16"/>
        </w:rPr>
        <w:t> </w:t>
      </w:r>
      <w:r>
        <w:rPr>
          <w:color w:val="282828"/>
          <w:sz w:val="16"/>
        </w:rPr>
        <w:t>Biometrics </w:t>
      </w:r>
      <w:r>
        <w:rPr>
          <w:color w:val="161616"/>
          <w:sz w:val="16"/>
        </w:rPr>
        <w:t>Research </w:t>
      </w:r>
      <w:r>
        <w:rPr>
          <w:color w:val="282828"/>
          <w:sz w:val="16"/>
        </w:rPr>
        <w:t>Department, New York</w:t>
      </w:r>
      <w:r>
        <w:rPr>
          <w:color w:val="282828"/>
          <w:spacing w:val="40"/>
          <w:sz w:val="16"/>
        </w:rPr>
        <w:t> </w:t>
      </w:r>
      <w:r>
        <w:rPr>
          <w:color w:val="161616"/>
          <w:sz w:val="16"/>
        </w:rPr>
        <w:t>State </w:t>
      </w:r>
      <w:r>
        <w:rPr>
          <w:color w:val="282828"/>
          <w:sz w:val="16"/>
        </w:rPr>
        <w:t>Psychiatric </w:t>
      </w:r>
      <w:r>
        <w:rPr>
          <w:color w:val="161616"/>
          <w:sz w:val="16"/>
        </w:rPr>
        <w:t>Institute, </w:t>
      </w:r>
      <w:r>
        <w:rPr>
          <w:color w:val="282828"/>
          <w:sz w:val="15"/>
        </w:rPr>
        <w:t>1987.</w:t>
      </w:r>
    </w:p>
    <w:p>
      <w:pPr>
        <w:spacing w:line="300" w:lineRule="auto" w:before="94"/>
        <w:ind w:left="743" w:right="3484" w:hanging="229"/>
        <w:jc w:val="left"/>
        <w:rPr>
          <w:sz w:val="15"/>
        </w:rPr>
      </w:pPr>
      <w:r>
        <w:rPr>
          <w:color w:val="161616"/>
          <w:sz w:val="16"/>
        </w:rPr>
        <w:t>Spitzer</w:t>
      </w:r>
      <w:r>
        <w:rPr>
          <w:color w:val="3F3F3F"/>
          <w:sz w:val="16"/>
        </w:rPr>
        <w:t>, </w:t>
      </w:r>
      <w:r>
        <w:rPr>
          <w:color w:val="161616"/>
          <w:sz w:val="16"/>
        </w:rPr>
        <w:t>R.L.; Williams, J.B.; </w:t>
      </w:r>
      <w:r>
        <w:rPr>
          <w:color w:val="282828"/>
          <w:sz w:val="16"/>
        </w:rPr>
        <w:t>Gibbon, M.; and</w:t>
      </w:r>
      <w:r>
        <w:rPr>
          <w:color w:val="282828"/>
          <w:spacing w:val="40"/>
          <w:sz w:val="16"/>
        </w:rPr>
        <w:t> </w:t>
      </w:r>
      <w:r>
        <w:rPr>
          <w:color w:val="282828"/>
          <w:sz w:val="16"/>
        </w:rPr>
        <w:t>First,</w:t>
      </w:r>
      <w:r>
        <w:rPr>
          <w:color w:val="282828"/>
          <w:spacing w:val="-2"/>
          <w:sz w:val="16"/>
        </w:rPr>
        <w:t> </w:t>
      </w:r>
      <w:r>
        <w:rPr>
          <w:color w:val="282828"/>
          <w:sz w:val="16"/>
        </w:rPr>
        <w:t>M.B.</w:t>
      </w:r>
      <w:r>
        <w:rPr>
          <w:color w:val="282828"/>
          <w:spacing w:val="40"/>
          <w:sz w:val="16"/>
        </w:rPr>
        <w:t> </w:t>
      </w:r>
      <w:r>
        <w:rPr>
          <w:i/>
          <w:color w:val="282828"/>
          <w:sz w:val="16"/>
        </w:rPr>
        <w:t>Structured</w:t>
      </w:r>
      <w:r>
        <w:rPr>
          <w:i/>
          <w:color w:val="282828"/>
          <w:spacing w:val="24"/>
          <w:sz w:val="16"/>
        </w:rPr>
        <w:t> </w:t>
      </w:r>
      <w:r>
        <w:rPr>
          <w:i/>
          <w:color w:val="282828"/>
          <w:sz w:val="16"/>
        </w:rPr>
        <w:t>Clinical</w:t>
      </w:r>
      <w:r>
        <w:rPr>
          <w:i/>
          <w:color w:val="282828"/>
          <w:spacing w:val="27"/>
          <w:sz w:val="16"/>
        </w:rPr>
        <w:t> </w:t>
      </w:r>
      <w:r>
        <w:rPr>
          <w:i/>
          <w:color w:val="282828"/>
          <w:sz w:val="16"/>
        </w:rPr>
        <w:t>Interview for</w:t>
      </w:r>
      <w:r>
        <w:rPr>
          <w:i/>
          <w:color w:val="282828"/>
          <w:spacing w:val="40"/>
          <w:sz w:val="16"/>
        </w:rPr>
        <w:t> </w:t>
      </w:r>
      <w:r>
        <w:rPr>
          <w:i/>
          <w:color w:val="282828"/>
          <w:sz w:val="16"/>
        </w:rPr>
        <w:t>DSM-III-R.</w:t>
      </w:r>
      <w:r>
        <w:rPr>
          <w:i/>
          <w:color w:val="282828"/>
          <w:spacing w:val="40"/>
          <w:sz w:val="16"/>
        </w:rPr>
        <w:t> </w:t>
      </w:r>
      <w:r>
        <w:rPr>
          <w:color w:val="161616"/>
          <w:sz w:val="16"/>
        </w:rPr>
        <w:t>Washington</w:t>
      </w:r>
      <w:r>
        <w:rPr>
          <w:color w:val="3F3F3F"/>
          <w:sz w:val="16"/>
        </w:rPr>
        <w:t>, </w:t>
      </w:r>
      <w:r>
        <w:rPr>
          <w:color w:val="282828"/>
          <w:sz w:val="16"/>
        </w:rPr>
        <w:t>DC: The American</w:t>
      </w:r>
      <w:r>
        <w:rPr>
          <w:color w:val="282828"/>
          <w:spacing w:val="40"/>
          <w:sz w:val="16"/>
        </w:rPr>
        <w:t> </w:t>
      </w:r>
      <w:r>
        <w:rPr>
          <w:color w:val="282828"/>
          <w:sz w:val="16"/>
        </w:rPr>
        <w:t>Psychiatric</w:t>
      </w:r>
      <w:r>
        <w:rPr>
          <w:color w:val="282828"/>
          <w:spacing w:val="40"/>
          <w:sz w:val="16"/>
        </w:rPr>
        <w:t> </w:t>
      </w:r>
      <w:r>
        <w:rPr>
          <w:color w:val="282828"/>
          <w:sz w:val="16"/>
        </w:rPr>
        <w:t>Press, </w:t>
      </w:r>
      <w:r>
        <w:rPr>
          <w:color w:val="161616"/>
          <w:sz w:val="15"/>
        </w:rPr>
        <w:t>1990.</w:t>
      </w:r>
    </w:p>
    <w:p>
      <w:pPr>
        <w:spacing w:after="0" w:line="300" w:lineRule="auto"/>
        <w:jc w:val="left"/>
        <w:rPr>
          <w:sz w:val="15"/>
        </w:rPr>
        <w:sectPr>
          <w:type w:val="continuous"/>
          <w:pgSz w:w="12240" w:h="15840"/>
          <w:pgMar w:top="800" w:bottom="280" w:left="460" w:right="560"/>
          <w:cols w:num="2" w:equalWidth="0">
            <w:col w:w="3961" w:space="40"/>
            <w:col w:w="7219"/>
          </w:cols>
        </w:sectPr>
      </w:pPr>
    </w:p>
    <w:p>
      <w:pPr>
        <w:pStyle w:val="BodyText"/>
        <w:spacing w:before="8"/>
      </w:pPr>
    </w:p>
    <w:p>
      <w:pPr>
        <w:spacing w:before="94"/>
        <w:ind w:left="0" w:right="3098" w:firstLine="0"/>
        <w:jc w:val="right"/>
        <w:rPr>
          <w:i/>
          <w:sz w:val="15"/>
        </w:rPr>
      </w:pPr>
      <w:r>
        <w:rPr>
          <w:i/>
          <w:color w:val="282828"/>
          <w:spacing w:val="-5"/>
          <w:w w:val="105"/>
          <w:sz w:val="15"/>
        </w:rPr>
        <w:t>59</w:t>
      </w:r>
    </w:p>
    <w:p>
      <w:pPr>
        <w:spacing w:after="0"/>
        <w:jc w:val="right"/>
        <w:rPr>
          <w:sz w:val="15"/>
        </w:rPr>
        <w:sectPr>
          <w:type w:val="continuous"/>
          <w:pgSz w:w="12240" w:h="15840"/>
          <w:pgMar w:top="800" w:bottom="280" w:left="460" w:right="560"/>
        </w:sectPr>
      </w:pPr>
    </w:p>
    <w:p>
      <w:pPr>
        <w:spacing w:before="82"/>
        <w:ind w:left="374" w:right="0" w:firstLine="0"/>
        <w:jc w:val="left"/>
        <w:rPr>
          <w:i/>
          <w:sz w:val="16"/>
        </w:rPr>
      </w:pPr>
      <w:r>
        <w:rPr>
          <w:i/>
          <w:color w:val="282828"/>
          <w:sz w:val="16"/>
        </w:rPr>
        <w:t>Appendix</w:t>
      </w:r>
      <w:r>
        <w:rPr>
          <w:i/>
          <w:color w:val="282828"/>
          <w:spacing w:val="-4"/>
          <w:sz w:val="16"/>
        </w:rPr>
        <w:t> </w:t>
      </w:r>
      <w:r>
        <w:rPr>
          <w:i/>
          <w:color w:val="282828"/>
          <w:spacing w:val="-10"/>
          <w:sz w:val="16"/>
        </w:rPr>
        <w:t>A</w:t>
      </w:r>
    </w:p>
    <w:p>
      <w:pPr>
        <w:pStyle w:val="BodyText"/>
        <w:spacing w:before="10"/>
        <w:rPr>
          <w:i/>
          <w:sz w:val="23"/>
        </w:rPr>
      </w:pPr>
    </w:p>
    <w:p>
      <w:pPr>
        <w:spacing w:after="0"/>
        <w:rPr>
          <w:sz w:val="23"/>
        </w:rPr>
        <w:sectPr>
          <w:pgSz w:w="12240" w:h="15840"/>
          <w:pgMar w:top="480" w:bottom="280" w:left="460" w:right="560"/>
        </w:sectPr>
      </w:pPr>
    </w:p>
    <w:p>
      <w:pPr>
        <w:pStyle w:val="BodyText"/>
        <w:spacing w:line="300" w:lineRule="auto" w:before="94"/>
        <w:ind w:left="866" w:right="161" w:hanging="226"/>
        <w:rPr>
          <w:i/>
        </w:rPr>
      </w:pPr>
      <w:r>
        <w:rPr>
          <w:color w:val="151515"/>
          <w:w w:val="105"/>
        </w:rPr>
        <w:t>Stinchfield,</w:t>
      </w:r>
      <w:r>
        <w:rPr>
          <w:color w:val="151515"/>
          <w:spacing w:val="-11"/>
          <w:w w:val="105"/>
        </w:rPr>
        <w:t> </w:t>
      </w:r>
      <w:r>
        <w:rPr>
          <w:color w:val="282828"/>
          <w:w w:val="105"/>
        </w:rPr>
        <w:t>R.D.</w:t>
      </w:r>
      <w:r>
        <w:rPr>
          <w:color w:val="282828"/>
          <w:spacing w:val="9"/>
          <w:w w:val="105"/>
        </w:rPr>
        <w:t> </w:t>
      </w:r>
      <w:r>
        <w:rPr>
          <w:color w:val="151515"/>
          <w:w w:val="105"/>
        </w:rPr>
        <w:t>Reliability</w:t>
      </w:r>
      <w:r>
        <w:rPr>
          <w:color w:val="151515"/>
          <w:spacing w:val="-7"/>
          <w:w w:val="105"/>
        </w:rPr>
        <w:t> </w:t>
      </w:r>
      <w:r>
        <w:rPr>
          <w:color w:val="282828"/>
          <w:w w:val="105"/>
        </w:rPr>
        <w:t>of</w:t>
      </w:r>
      <w:r>
        <w:rPr>
          <w:color w:val="282828"/>
          <w:spacing w:val="-8"/>
          <w:w w:val="105"/>
        </w:rPr>
        <w:t> </w:t>
      </w:r>
      <w:r>
        <w:rPr>
          <w:color w:val="282828"/>
          <w:w w:val="105"/>
        </w:rPr>
        <w:t>adolescent</w:t>
      </w:r>
      <w:r>
        <w:rPr>
          <w:color w:val="282828"/>
          <w:spacing w:val="-11"/>
          <w:w w:val="105"/>
        </w:rPr>
        <w:t> </w:t>
      </w:r>
      <w:r>
        <w:rPr>
          <w:color w:val="282828"/>
          <w:w w:val="105"/>
        </w:rPr>
        <w:t>self­ reported </w:t>
      </w:r>
      <w:r>
        <w:rPr>
          <w:color w:val="151515"/>
          <w:w w:val="105"/>
        </w:rPr>
        <w:t>pretreatment </w:t>
      </w:r>
      <w:r>
        <w:rPr>
          <w:color w:val="282828"/>
          <w:w w:val="105"/>
        </w:rPr>
        <w:t>alcohol and</w:t>
      </w:r>
      <w:r>
        <w:rPr>
          <w:color w:val="282828"/>
          <w:w w:val="105"/>
        </w:rPr>
        <w:t> other </w:t>
      </w:r>
      <w:r>
        <w:rPr>
          <w:color w:val="151515"/>
          <w:w w:val="105"/>
        </w:rPr>
        <w:t>drug use.</w:t>
      </w:r>
      <w:r>
        <w:rPr>
          <w:color w:val="151515"/>
          <w:spacing w:val="40"/>
          <w:w w:val="105"/>
        </w:rPr>
        <w:t> </w:t>
      </w:r>
      <w:r>
        <w:rPr>
          <w:i/>
          <w:color w:val="282828"/>
          <w:w w:val="105"/>
        </w:rPr>
        <w:t>Substance </w:t>
      </w:r>
      <w:r>
        <w:rPr>
          <w:i/>
          <w:color w:val="151515"/>
          <w:w w:val="105"/>
        </w:rPr>
        <w:t>Use</w:t>
      </w:r>
      <w:r>
        <w:rPr>
          <w:i/>
          <w:color w:val="151515"/>
          <w:spacing w:val="-2"/>
          <w:w w:val="105"/>
        </w:rPr>
        <w:t> </w:t>
      </w:r>
      <w:r>
        <w:rPr>
          <w:i/>
          <w:color w:val="282828"/>
          <w:w w:val="105"/>
        </w:rPr>
        <w:t>and Misuse</w:t>
      </w:r>
    </w:p>
    <w:p>
      <w:pPr>
        <w:spacing w:before="11"/>
        <w:ind w:left="865" w:right="0" w:firstLine="0"/>
        <w:jc w:val="left"/>
        <w:rPr>
          <w:sz w:val="15"/>
        </w:rPr>
      </w:pPr>
      <w:r>
        <w:rPr>
          <w:color w:val="282828"/>
          <w:sz w:val="15"/>
        </w:rPr>
        <w:t>32:425-434,</w:t>
      </w:r>
      <w:r>
        <w:rPr>
          <w:color w:val="282828"/>
          <w:spacing w:val="8"/>
          <w:sz w:val="15"/>
        </w:rPr>
        <w:t> </w:t>
      </w:r>
      <w:r>
        <w:rPr>
          <w:color w:val="282828"/>
          <w:spacing w:val="-2"/>
          <w:sz w:val="15"/>
        </w:rPr>
        <w:t>1997.</w:t>
      </w:r>
    </w:p>
    <w:p>
      <w:pPr>
        <w:spacing w:line="300" w:lineRule="auto" w:before="140"/>
        <w:ind w:left="861" w:right="15" w:hanging="222"/>
        <w:jc w:val="left"/>
        <w:rPr>
          <w:sz w:val="16"/>
        </w:rPr>
      </w:pPr>
      <w:r>
        <w:rPr>
          <w:color w:val="151515"/>
          <w:sz w:val="16"/>
        </w:rPr>
        <w:t>Substance </w:t>
      </w:r>
      <w:r>
        <w:rPr>
          <w:color w:val="282828"/>
          <w:sz w:val="16"/>
        </w:rPr>
        <w:t>Abuse and Mental </w:t>
      </w:r>
      <w:r>
        <w:rPr>
          <w:color w:val="151515"/>
          <w:sz w:val="16"/>
        </w:rPr>
        <w:t>Health Services</w:t>
      </w:r>
      <w:r>
        <w:rPr>
          <w:color w:val="151515"/>
          <w:spacing w:val="40"/>
          <w:sz w:val="16"/>
        </w:rPr>
        <w:t> </w:t>
      </w:r>
      <w:r>
        <w:rPr>
          <w:color w:val="282828"/>
          <w:sz w:val="16"/>
        </w:rPr>
        <w:t>Administration </w:t>
      </w:r>
      <w:r>
        <w:rPr>
          <w:color w:val="151515"/>
          <w:sz w:val="16"/>
        </w:rPr>
        <w:t>(SAMHSA), </w:t>
      </w:r>
      <w:r>
        <w:rPr>
          <w:color w:val="282828"/>
          <w:sz w:val="16"/>
        </w:rPr>
        <w:t>Center for</w:t>
      </w:r>
      <w:r>
        <w:rPr>
          <w:color w:val="282828"/>
          <w:spacing w:val="40"/>
          <w:sz w:val="16"/>
        </w:rPr>
        <w:t> </w:t>
      </w:r>
      <w:r>
        <w:rPr>
          <w:color w:val="151515"/>
          <w:sz w:val="16"/>
        </w:rPr>
        <w:t>Substance </w:t>
      </w:r>
      <w:r>
        <w:rPr>
          <w:color w:val="282828"/>
          <w:sz w:val="16"/>
        </w:rPr>
        <w:t>Abuse Treatment.</w:t>
      </w:r>
      <w:r>
        <w:rPr>
          <w:color w:val="282828"/>
          <w:spacing w:val="40"/>
          <w:sz w:val="16"/>
        </w:rPr>
        <w:t> </w:t>
      </w:r>
      <w:r>
        <w:rPr>
          <w:i/>
          <w:color w:val="282828"/>
          <w:sz w:val="16"/>
        </w:rPr>
        <w:t>Treatment for</w:t>
      </w:r>
      <w:r>
        <w:rPr>
          <w:i/>
          <w:color w:val="282828"/>
          <w:spacing w:val="40"/>
          <w:sz w:val="16"/>
        </w:rPr>
        <w:t> </w:t>
      </w:r>
      <w:r>
        <w:rPr>
          <w:i/>
          <w:color w:val="282828"/>
          <w:w w:val="95"/>
          <w:sz w:val="16"/>
        </w:rPr>
        <w:t>alcohol</w:t>
      </w:r>
      <w:r>
        <w:rPr>
          <w:i/>
          <w:color w:val="282828"/>
          <w:spacing w:val="-7"/>
          <w:w w:val="95"/>
          <w:sz w:val="16"/>
        </w:rPr>
        <w:t> </w:t>
      </w:r>
      <w:r>
        <w:rPr>
          <w:i/>
          <w:color w:val="282828"/>
          <w:w w:val="95"/>
          <w:sz w:val="16"/>
        </w:rPr>
        <w:t>and</w:t>
      </w:r>
      <w:r>
        <w:rPr>
          <w:i/>
          <w:color w:val="282828"/>
          <w:spacing w:val="-6"/>
          <w:w w:val="95"/>
          <w:sz w:val="16"/>
        </w:rPr>
        <w:t> </w:t>
      </w:r>
      <w:r>
        <w:rPr>
          <w:i/>
          <w:color w:val="282828"/>
          <w:w w:val="95"/>
          <w:sz w:val="16"/>
        </w:rPr>
        <w:t>other</w:t>
      </w:r>
      <w:r>
        <w:rPr>
          <w:i/>
          <w:color w:val="282828"/>
          <w:spacing w:val="-8"/>
          <w:w w:val="95"/>
          <w:sz w:val="16"/>
        </w:rPr>
        <w:t> </w:t>
      </w:r>
      <w:r>
        <w:rPr>
          <w:i/>
          <w:color w:val="282828"/>
          <w:w w:val="95"/>
          <w:sz w:val="16"/>
        </w:rPr>
        <w:t>drug</w:t>
      </w:r>
      <w:r>
        <w:rPr>
          <w:i/>
          <w:color w:val="282828"/>
          <w:spacing w:val="-8"/>
          <w:w w:val="95"/>
          <w:sz w:val="16"/>
        </w:rPr>
        <w:t> </w:t>
      </w:r>
      <w:r>
        <w:rPr>
          <w:i/>
          <w:color w:val="282828"/>
          <w:w w:val="95"/>
          <w:sz w:val="16"/>
        </w:rPr>
        <w:t>abuse:</w:t>
      </w:r>
      <w:r>
        <w:rPr>
          <w:i/>
          <w:color w:val="282828"/>
          <w:spacing w:val="-8"/>
          <w:w w:val="95"/>
          <w:sz w:val="16"/>
        </w:rPr>
        <w:t> </w:t>
      </w:r>
      <w:r>
        <w:rPr>
          <w:i/>
          <w:color w:val="282828"/>
          <w:w w:val="95"/>
          <w:sz w:val="16"/>
        </w:rPr>
        <w:t>Opportunities</w:t>
      </w:r>
      <w:r>
        <w:rPr>
          <w:i/>
          <w:color w:val="282828"/>
          <w:spacing w:val="-1"/>
          <w:w w:val="95"/>
          <w:sz w:val="16"/>
        </w:rPr>
        <w:t> </w:t>
      </w:r>
      <w:r>
        <w:rPr>
          <w:i/>
          <w:color w:val="282828"/>
          <w:w w:val="95"/>
          <w:sz w:val="16"/>
        </w:rPr>
        <w:t>for</w:t>
      </w:r>
      <w:r>
        <w:rPr>
          <w:i/>
          <w:color w:val="282828"/>
          <w:spacing w:val="40"/>
          <w:sz w:val="16"/>
        </w:rPr>
        <w:t> </w:t>
      </w:r>
      <w:r>
        <w:rPr>
          <w:i/>
          <w:color w:val="282828"/>
          <w:sz w:val="16"/>
        </w:rPr>
        <w:t>coordination. </w:t>
      </w:r>
      <w:r>
        <w:rPr>
          <w:color w:val="282828"/>
          <w:sz w:val="16"/>
        </w:rPr>
        <w:t>HHS </w:t>
      </w:r>
      <w:r>
        <w:rPr>
          <w:color w:val="151515"/>
          <w:sz w:val="16"/>
        </w:rPr>
        <w:t>Publication </w:t>
      </w:r>
      <w:r>
        <w:rPr>
          <w:color w:val="282828"/>
          <w:sz w:val="16"/>
        </w:rPr>
        <w:t>No. </w:t>
      </w:r>
      <w:r>
        <w:rPr>
          <w:color w:val="151515"/>
          <w:sz w:val="16"/>
        </w:rPr>
        <w:t>(SMA)</w:t>
      </w:r>
    </w:p>
    <w:p>
      <w:pPr>
        <w:pStyle w:val="BodyText"/>
        <w:spacing w:line="300" w:lineRule="auto" w:before="4"/>
        <w:ind w:left="869" w:hanging="4"/>
        <w:rPr>
          <w:sz w:val="15"/>
        </w:rPr>
      </w:pPr>
      <w:r>
        <w:rPr>
          <w:color w:val="282828"/>
          <w:w w:val="105"/>
          <w:sz w:val="15"/>
        </w:rPr>
        <w:t>94-2075.</w:t>
      </w:r>
      <w:r>
        <w:rPr>
          <w:color w:val="282828"/>
          <w:spacing w:val="14"/>
          <w:w w:val="105"/>
          <w:sz w:val="15"/>
        </w:rPr>
        <w:t> </w:t>
      </w:r>
      <w:r>
        <w:rPr>
          <w:color w:val="151515"/>
          <w:w w:val="105"/>
        </w:rPr>
        <w:t>Rockville</w:t>
      </w:r>
      <w:r>
        <w:rPr>
          <w:color w:val="151515"/>
          <w:spacing w:val="-8"/>
          <w:w w:val="105"/>
        </w:rPr>
        <w:t> </w:t>
      </w:r>
      <w:r>
        <w:rPr>
          <w:color w:val="282828"/>
          <w:w w:val="105"/>
        </w:rPr>
        <w:t>MD:</w:t>
      </w:r>
      <w:r>
        <w:rPr>
          <w:color w:val="282828"/>
          <w:spacing w:val="-11"/>
          <w:w w:val="105"/>
        </w:rPr>
        <w:t> </w:t>
      </w:r>
      <w:r>
        <w:rPr>
          <w:color w:val="151515"/>
          <w:w w:val="105"/>
        </w:rPr>
        <w:t>Substance</w:t>
      </w:r>
      <w:r>
        <w:rPr>
          <w:color w:val="151515"/>
          <w:spacing w:val="-11"/>
          <w:w w:val="105"/>
        </w:rPr>
        <w:t> </w:t>
      </w:r>
      <w:r>
        <w:rPr>
          <w:color w:val="282828"/>
          <w:w w:val="105"/>
        </w:rPr>
        <w:t>Abuse</w:t>
      </w:r>
      <w:r>
        <w:rPr>
          <w:color w:val="282828"/>
          <w:spacing w:val="-10"/>
          <w:w w:val="105"/>
        </w:rPr>
        <w:t> </w:t>
      </w:r>
      <w:r>
        <w:rPr>
          <w:color w:val="282828"/>
          <w:w w:val="105"/>
        </w:rPr>
        <w:t>and Mental</w:t>
      </w:r>
      <w:r>
        <w:rPr>
          <w:color w:val="282828"/>
          <w:spacing w:val="2"/>
          <w:w w:val="105"/>
        </w:rPr>
        <w:t> </w:t>
      </w:r>
      <w:r>
        <w:rPr>
          <w:color w:val="282828"/>
          <w:w w:val="105"/>
        </w:rPr>
        <w:t>Health</w:t>
      </w:r>
      <w:r>
        <w:rPr>
          <w:color w:val="282828"/>
          <w:spacing w:val="-5"/>
          <w:w w:val="105"/>
        </w:rPr>
        <w:t> </w:t>
      </w:r>
      <w:r>
        <w:rPr>
          <w:color w:val="151515"/>
          <w:w w:val="105"/>
        </w:rPr>
        <w:t>Services</w:t>
      </w:r>
      <w:r>
        <w:rPr>
          <w:color w:val="151515"/>
          <w:spacing w:val="1"/>
          <w:w w:val="105"/>
        </w:rPr>
        <w:t> </w:t>
      </w:r>
      <w:r>
        <w:rPr>
          <w:color w:val="282828"/>
          <w:w w:val="105"/>
        </w:rPr>
        <w:t>Administration,</w:t>
      </w:r>
      <w:r>
        <w:rPr>
          <w:color w:val="282828"/>
          <w:spacing w:val="-24"/>
          <w:w w:val="105"/>
        </w:rPr>
        <w:t> </w:t>
      </w:r>
      <w:r>
        <w:rPr>
          <w:color w:val="151515"/>
          <w:spacing w:val="-2"/>
          <w:w w:val="105"/>
          <w:sz w:val="15"/>
        </w:rPr>
        <w:t>1994.</w:t>
      </w:r>
    </w:p>
    <w:p>
      <w:pPr>
        <w:pStyle w:val="BodyText"/>
        <w:spacing w:line="300" w:lineRule="auto" w:before="93"/>
        <w:ind w:left="866" w:right="24" w:hanging="226"/>
        <w:rPr>
          <w:i/>
        </w:rPr>
      </w:pPr>
      <w:r>
        <w:rPr>
          <w:color w:val="151515"/>
        </w:rPr>
        <w:t>Swaim, R.C.; </w:t>
      </w:r>
      <w:r>
        <w:rPr>
          <w:color w:val="282828"/>
        </w:rPr>
        <w:t>Oetting, E.R.; Edwards, </w:t>
      </w:r>
      <w:r>
        <w:rPr>
          <w:color w:val="151515"/>
        </w:rPr>
        <w:t>R.W.; </w:t>
      </w:r>
      <w:r>
        <w:rPr>
          <w:color w:val="282828"/>
        </w:rPr>
        <w:t>and</w:t>
      </w:r>
      <w:r>
        <w:rPr>
          <w:color w:val="282828"/>
          <w:spacing w:val="40"/>
        </w:rPr>
        <w:t> </w:t>
      </w:r>
      <w:r>
        <w:rPr>
          <w:color w:val="282828"/>
        </w:rPr>
        <w:t>Beauvais, F.</w:t>
      </w:r>
      <w:r>
        <w:rPr>
          <w:color w:val="282828"/>
          <w:spacing w:val="40"/>
        </w:rPr>
        <w:t> </w:t>
      </w:r>
      <w:r>
        <w:rPr>
          <w:color w:val="282828"/>
        </w:rPr>
        <w:t>Links from emotional </w:t>
      </w:r>
      <w:r>
        <w:rPr>
          <w:color w:val="151515"/>
        </w:rPr>
        <w:t>distress to</w:t>
      </w:r>
      <w:r>
        <w:rPr>
          <w:color w:val="151515"/>
          <w:spacing w:val="40"/>
        </w:rPr>
        <w:t> </w:t>
      </w:r>
      <w:r>
        <w:rPr>
          <w:color w:val="282828"/>
        </w:rPr>
        <w:t>adolescent </w:t>
      </w:r>
      <w:r>
        <w:rPr>
          <w:color w:val="151515"/>
        </w:rPr>
        <w:t>drug use: </w:t>
      </w:r>
      <w:r>
        <w:rPr>
          <w:color w:val="282828"/>
        </w:rPr>
        <w:t>A </w:t>
      </w:r>
      <w:r>
        <w:rPr>
          <w:color w:val="151515"/>
        </w:rPr>
        <w:t>path model.</w:t>
      </w:r>
      <w:r>
        <w:rPr>
          <w:color w:val="151515"/>
          <w:spacing w:val="40"/>
        </w:rPr>
        <w:t> </w:t>
      </w:r>
      <w:r>
        <w:rPr>
          <w:i/>
          <w:color w:val="151515"/>
        </w:rPr>
        <w:t>Journal</w:t>
      </w:r>
    </w:p>
    <w:p>
      <w:pPr>
        <w:spacing w:before="2"/>
        <w:ind w:left="867" w:right="0" w:firstLine="0"/>
        <w:jc w:val="left"/>
        <w:rPr>
          <w:i/>
          <w:sz w:val="16"/>
        </w:rPr>
      </w:pPr>
      <w:r>
        <w:rPr>
          <w:i/>
          <w:color w:val="282828"/>
          <w:w w:val="95"/>
          <w:sz w:val="16"/>
        </w:rPr>
        <w:t>of</w:t>
      </w:r>
      <w:r>
        <w:rPr>
          <w:i/>
          <w:color w:val="282828"/>
          <w:spacing w:val="-2"/>
          <w:w w:val="95"/>
          <w:sz w:val="16"/>
        </w:rPr>
        <w:t> </w:t>
      </w:r>
      <w:r>
        <w:rPr>
          <w:i/>
          <w:color w:val="282828"/>
          <w:w w:val="95"/>
          <w:sz w:val="16"/>
        </w:rPr>
        <w:t>Consulting</w:t>
      </w:r>
      <w:r>
        <w:rPr>
          <w:i/>
          <w:color w:val="282828"/>
          <w:spacing w:val="2"/>
          <w:sz w:val="16"/>
        </w:rPr>
        <w:t> </w:t>
      </w:r>
      <w:r>
        <w:rPr>
          <w:i/>
          <w:color w:val="282828"/>
          <w:w w:val="95"/>
          <w:sz w:val="16"/>
        </w:rPr>
        <w:t>and</w:t>
      </w:r>
      <w:r>
        <w:rPr>
          <w:i/>
          <w:color w:val="282828"/>
          <w:spacing w:val="2"/>
          <w:sz w:val="16"/>
        </w:rPr>
        <w:t> </w:t>
      </w:r>
      <w:r>
        <w:rPr>
          <w:i/>
          <w:color w:val="282828"/>
          <w:w w:val="95"/>
          <w:sz w:val="16"/>
        </w:rPr>
        <w:t>Clinical</w:t>
      </w:r>
      <w:r>
        <w:rPr>
          <w:i/>
          <w:color w:val="282828"/>
          <w:spacing w:val="15"/>
          <w:sz w:val="16"/>
        </w:rPr>
        <w:t> </w:t>
      </w:r>
      <w:r>
        <w:rPr>
          <w:i/>
          <w:color w:val="282828"/>
          <w:spacing w:val="-2"/>
          <w:w w:val="95"/>
          <w:sz w:val="16"/>
        </w:rPr>
        <w:t>Psychology</w:t>
      </w:r>
    </w:p>
    <w:p>
      <w:pPr>
        <w:spacing w:before="51"/>
        <w:ind w:left="864" w:right="0" w:firstLine="0"/>
        <w:jc w:val="left"/>
        <w:rPr>
          <w:sz w:val="15"/>
        </w:rPr>
      </w:pPr>
      <w:r>
        <w:rPr>
          <w:color w:val="282828"/>
          <w:sz w:val="15"/>
        </w:rPr>
        <w:t>57(2):227-231,</w:t>
      </w:r>
      <w:r>
        <w:rPr>
          <w:color w:val="282828"/>
          <w:spacing w:val="6"/>
          <w:sz w:val="15"/>
        </w:rPr>
        <w:t> </w:t>
      </w:r>
      <w:r>
        <w:rPr>
          <w:color w:val="282828"/>
          <w:spacing w:val="-2"/>
          <w:sz w:val="15"/>
        </w:rPr>
        <w:t>1989.</w:t>
      </w:r>
    </w:p>
    <w:p>
      <w:pPr>
        <w:pStyle w:val="BodyText"/>
        <w:spacing w:before="7"/>
        <w:rPr>
          <w:sz w:val="12"/>
        </w:rPr>
      </w:pPr>
    </w:p>
    <w:p>
      <w:pPr>
        <w:pStyle w:val="BodyText"/>
        <w:spacing w:line="300" w:lineRule="auto"/>
        <w:ind w:left="863" w:right="15" w:hanging="224"/>
      </w:pPr>
      <w:r>
        <w:rPr>
          <w:color w:val="151515"/>
        </w:rPr>
        <w:t>Szapocznik, J.;</w:t>
      </w:r>
      <w:r>
        <w:rPr>
          <w:color w:val="151515"/>
          <w:spacing w:val="-4"/>
        </w:rPr>
        <w:t> </w:t>
      </w:r>
      <w:r>
        <w:rPr>
          <w:color w:val="282828"/>
        </w:rPr>
        <w:t>Perez-Vidal, A.; </w:t>
      </w:r>
      <w:r>
        <w:rPr>
          <w:color w:val="151515"/>
        </w:rPr>
        <w:t>Brickman, </w:t>
      </w:r>
      <w:r>
        <w:rPr>
          <w:color w:val="282828"/>
        </w:rPr>
        <w:t>A.L.;</w:t>
      </w:r>
      <w:r>
        <w:rPr>
          <w:color w:val="282828"/>
          <w:w w:val="105"/>
        </w:rPr>
        <w:t> Foote,</w:t>
      </w:r>
      <w:r>
        <w:rPr>
          <w:color w:val="282828"/>
          <w:spacing w:val="-3"/>
          <w:w w:val="105"/>
        </w:rPr>
        <w:t> </w:t>
      </w:r>
      <w:r>
        <w:rPr>
          <w:color w:val="282828"/>
          <w:w w:val="105"/>
        </w:rPr>
        <w:t>F.H.;</w:t>
      </w:r>
      <w:r>
        <w:rPr>
          <w:color w:val="282828"/>
          <w:spacing w:val="-14"/>
          <w:w w:val="105"/>
        </w:rPr>
        <w:t> </w:t>
      </w:r>
      <w:r>
        <w:rPr>
          <w:color w:val="151515"/>
          <w:w w:val="105"/>
        </w:rPr>
        <w:t>Santisteban,</w:t>
      </w:r>
      <w:r>
        <w:rPr>
          <w:color w:val="151515"/>
          <w:spacing w:val="-3"/>
          <w:w w:val="105"/>
        </w:rPr>
        <w:t> </w:t>
      </w:r>
      <w:r>
        <w:rPr>
          <w:color w:val="151515"/>
          <w:w w:val="105"/>
        </w:rPr>
        <w:t>D.;</w:t>
      </w:r>
      <w:r>
        <w:rPr>
          <w:color w:val="151515"/>
          <w:spacing w:val="-5"/>
          <w:w w:val="105"/>
        </w:rPr>
        <w:t> </w:t>
      </w:r>
      <w:r>
        <w:rPr>
          <w:color w:val="151515"/>
          <w:w w:val="105"/>
        </w:rPr>
        <w:t>Hervis,</w:t>
      </w:r>
      <w:r>
        <w:rPr>
          <w:color w:val="151515"/>
          <w:spacing w:val="-5"/>
          <w:w w:val="105"/>
        </w:rPr>
        <w:t> </w:t>
      </w:r>
      <w:r>
        <w:rPr>
          <w:color w:val="282828"/>
          <w:w w:val="105"/>
        </w:rPr>
        <w:t>0.;</w:t>
      </w:r>
      <w:r>
        <w:rPr>
          <w:color w:val="282828"/>
          <w:spacing w:val="16"/>
          <w:w w:val="105"/>
        </w:rPr>
        <w:t> </w:t>
      </w:r>
      <w:r>
        <w:rPr>
          <w:color w:val="151515"/>
          <w:w w:val="105"/>
        </w:rPr>
        <w:t>and Kurtines, W.</w:t>
      </w:r>
      <w:r>
        <w:rPr>
          <w:color w:val="151515"/>
          <w:spacing w:val="40"/>
          <w:w w:val="105"/>
        </w:rPr>
        <w:t> </w:t>
      </w:r>
      <w:r>
        <w:rPr>
          <w:color w:val="282828"/>
          <w:w w:val="105"/>
        </w:rPr>
        <w:t>Engaging adolescent </w:t>
      </w:r>
      <w:r>
        <w:rPr>
          <w:color w:val="151515"/>
          <w:w w:val="105"/>
        </w:rPr>
        <w:t>drug </w:t>
      </w:r>
      <w:r>
        <w:rPr>
          <w:color w:val="282828"/>
          <w:w w:val="105"/>
        </w:rPr>
        <w:t>abusers and </w:t>
      </w:r>
      <w:r>
        <w:rPr>
          <w:color w:val="151515"/>
          <w:w w:val="105"/>
        </w:rPr>
        <w:t>their </w:t>
      </w:r>
      <w:r>
        <w:rPr>
          <w:color w:val="282828"/>
          <w:w w:val="105"/>
        </w:rPr>
        <w:t>families </w:t>
      </w:r>
      <w:r>
        <w:rPr>
          <w:color w:val="151515"/>
          <w:w w:val="105"/>
        </w:rPr>
        <w:t>in treatment: </w:t>
      </w:r>
      <w:r>
        <w:rPr>
          <w:color w:val="282828"/>
          <w:w w:val="105"/>
        </w:rPr>
        <w:t>A strategic structural systems approach.</w:t>
      </w:r>
    </w:p>
    <w:p>
      <w:pPr>
        <w:spacing w:before="3"/>
        <w:ind w:left="872" w:right="0" w:firstLine="0"/>
        <w:jc w:val="left"/>
        <w:rPr>
          <w:i/>
          <w:sz w:val="16"/>
        </w:rPr>
      </w:pPr>
      <w:r>
        <w:rPr>
          <w:i/>
          <w:color w:val="151515"/>
          <w:w w:val="95"/>
          <w:sz w:val="16"/>
        </w:rPr>
        <w:t>Journal</w:t>
      </w:r>
      <w:r>
        <w:rPr>
          <w:i/>
          <w:color w:val="151515"/>
          <w:spacing w:val="-2"/>
          <w:w w:val="95"/>
          <w:sz w:val="16"/>
        </w:rPr>
        <w:t> </w:t>
      </w:r>
      <w:r>
        <w:rPr>
          <w:i/>
          <w:color w:val="282828"/>
          <w:w w:val="95"/>
          <w:sz w:val="16"/>
        </w:rPr>
        <w:t>of</w:t>
      </w:r>
      <w:r>
        <w:rPr>
          <w:i/>
          <w:color w:val="282828"/>
          <w:spacing w:val="-8"/>
          <w:w w:val="95"/>
          <w:sz w:val="16"/>
        </w:rPr>
        <w:t> </w:t>
      </w:r>
      <w:r>
        <w:rPr>
          <w:i/>
          <w:color w:val="282828"/>
          <w:w w:val="95"/>
          <w:sz w:val="16"/>
        </w:rPr>
        <w:t>Consulting</w:t>
      </w:r>
      <w:r>
        <w:rPr>
          <w:i/>
          <w:color w:val="282828"/>
          <w:spacing w:val="-2"/>
          <w:w w:val="95"/>
          <w:sz w:val="16"/>
        </w:rPr>
        <w:t> </w:t>
      </w:r>
      <w:r>
        <w:rPr>
          <w:i/>
          <w:color w:val="282828"/>
          <w:w w:val="95"/>
          <w:sz w:val="16"/>
        </w:rPr>
        <w:t>and</w:t>
      </w:r>
      <w:r>
        <w:rPr>
          <w:i/>
          <w:color w:val="282828"/>
          <w:spacing w:val="-1"/>
          <w:sz w:val="16"/>
        </w:rPr>
        <w:t> </w:t>
      </w:r>
      <w:r>
        <w:rPr>
          <w:i/>
          <w:color w:val="282828"/>
          <w:w w:val="95"/>
          <w:sz w:val="16"/>
        </w:rPr>
        <w:t>Clinical</w:t>
      </w:r>
      <w:r>
        <w:rPr>
          <w:i/>
          <w:color w:val="282828"/>
          <w:spacing w:val="4"/>
          <w:sz w:val="16"/>
        </w:rPr>
        <w:t> </w:t>
      </w:r>
      <w:r>
        <w:rPr>
          <w:i/>
          <w:color w:val="282828"/>
          <w:spacing w:val="-2"/>
          <w:w w:val="95"/>
          <w:sz w:val="16"/>
        </w:rPr>
        <w:t>Psychologi;</w:t>
      </w:r>
    </w:p>
    <w:p>
      <w:pPr>
        <w:spacing w:before="56"/>
        <w:ind w:left="864" w:right="0" w:firstLine="0"/>
        <w:jc w:val="left"/>
        <w:rPr>
          <w:sz w:val="15"/>
        </w:rPr>
      </w:pPr>
      <w:r>
        <w:rPr>
          <w:color w:val="151515"/>
          <w:sz w:val="15"/>
        </w:rPr>
        <w:t>56(4)</w:t>
      </w:r>
      <w:r>
        <w:rPr>
          <w:color w:val="3D3D3D"/>
          <w:sz w:val="15"/>
        </w:rPr>
        <w:t>:55</w:t>
      </w:r>
      <w:r>
        <w:rPr>
          <w:color w:val="151515"/>
          <w:sz w:val="15"/>
        </w:rPr>
        <w:t>2-557,</w:t>
      </w:r>
      <w:r>
        <w:rPr>
          <w:color w:val="151515"/>
          <w:spacing w:val="8"/>
          <w:sz w:val="15"/>
        </w:rPr>
        <w:t> </w:t>
      </w:r>
      <w:r>
        <w:rPr>
          <w:color w:val="282828"/>
          <w:spacing w:val="-2"/>
          <w:sz w:val="15"/>
        </w:rPr>
        <w:t>1988.</w:t>
      </w:r>
    </w:p>
    <w:p>
      <w:pPr>
        <w:spacing w:line="300" w:lineRule="auto" w:before="141"/>
        <w:ind w:left="866" w:right="44" w:hanging="226"/>
        <w:jc w:val="left"/>
        <w:rPr>
          <w:sz w:val="15"/>
        </w:rPr>
      </w:pPr>
      <w:r>
        <w:rPr>
          <w:color w:val="282828"/>
          <w:sz w:val="16"/>
        </w:rPr>
        <w:t>Tarter, </w:t>
      </w:r>
      <w:r>
        <w:rPr>
          <w:color w:val="151515"/>
          <w:sz w:val="16"/>
        </w:rPr>
        <w:t>R</w:t>
      </w:r>
      <w:r>
        <w:rPr>
          <w:color w:val="565656"/>
          <w:sz w:val="16"/>
        </w:rPr>
        <w:t>.</w:t>
      </w:r>
      <w:r>
        <w:rPr>
          <w:color w:val="282828"/>
          <w:sz w:val="16"/>
        </w:rPr>
        <w:t>E</w:t>
      </w:r>
      <w:r>
        <w:rPr>
          <w:color w:val="565656"/>
          <w:sz w:val="16"/>
        </w:rPr>
        <w:t>.</w:t>
      </w:r>
      <w:r>
        <w:rPr>
          <w:color w:val="565656"/>
          <w:spacing w:val="40"/>
          <w:sz w:val="16"/>
        </w:rPr>
        <w:t> </w:t>
      </w:r>
      <w:r>
        <w:rPr>
          <w:color w:val="282828"/>
          <w:sz w:val="16"/>
        </w:rPr>
        <w:t>Evaluation </w:t>
      </w:r>
      <w:r>
        <w:rPr>
          <w:color w:val="151515"/>
          <w:sz w:val="16"/>
        </w:rPr>
        <w:t>and tr</w:t>
      </w:r>
      <w:r>
        <w:rPr>
          <w:color w:val="3D3D3D"/>
          <w:sz w:val="16"/>
        </w:rPr>
        <w:t>eat</w:t>
      </w:r>
      <w:r>
        <w:rPr>
          <w:color w:val="151515"/>
          <w:sz w:val="16"/>
        </w:rPr>
        <w:t>ment of</w:t>
      </w:r>
      <w:r>
        <w:rPr>
          <w:color w:val="151515"/>
          <w:spacing w:val="40"/>
          <w:sz w:val="16"/>
        </w:rPr>
        <w:t> </w:t>
      </w:r>
      <w:r>
        <w:rPr>
          <w:color w:val="282828"/>
          <w:sz w:val="16"/>
        </w:rPr>
        <w:t>adolescent substance abuse: A </w:t>
      </w:r>
      <w:r>
        <w:rPr>
          <w:color w:val="151515"/>
          <w:sz w:val="16"/>
        </w:rPr>
        <w:t>d</w:t>
      </w:r>
      <w:r>
        <w:rPr>
          <w:color w:val="3D3D3D"/>
          <w:sz w:val="16"/>
        </w:rPr>
        <w:t>ec</w:t>
      </w:r>
      <w:r>
        <w:rPr>
          <w:color w:val="151515"/>
          <w:sz w:val="16"/>
        </w:rPr>
        <w:t>ision tree</w:t>
      </w:r>
      <w:r>
        <w:rPr>
          <w:color w:val="151515"/>
          <w:spacing w:val="40"/>
          <w:sz w:val="16"/>
        </w:rPr>
        <w:t> </w:t>
      </w:r>
      <w:r>
        <w:rPr>
          <w:color w:val="151515"/>
          <w:sz w:val="16"/>
        </w:rPr>
        <w:t>method.</w:t>
      </w:r>
      <w:r>
        <w:rPr>
          <w:color w:val="151515"/>
          <w:spacing w:val="40"/>
          <w:sz w:val="16"/>
        </w:rPr>
        <w:t> </w:t>
      </w:r>
      <w:r>
        <w:rPr>
          <w:i/>
          <w:color w:val="151515"/>
          <w:sz w:val="16"/>
        </w:rPr>
        <w:t>Am</w:t>
      </w:r>
      <w:r>
        <w:rPr>
          <w:i/>
          <w:color w:val="3D3D3D"/>
          <w:sz w:val="16"/>
        </w:rPr>
        <w:t>erican </w:t>
      </w:r>
      <w:r>
        <w:rPr>
          <w:i/>
          <w:color w:val="151515"/>
          <w:sz w:val="16"/>
        </w:rPr>
        <w:t>Journal </w:t>
      </w:r>
      <w:r>
        <w:rPr>
          <w:i/>
          <w:color w:val="282828"/>
          <w:sz w:val="16"/>
        </w:rPr>
        <w:t>of Drug </w:t>
      </w:r>
      <w:r>
        <w:rPr>
          <w:i/>
          <w:color w:val="151515"/>
          <w:sz w:val="16"/>
        </w:rPr>
        <w:t>Alcohol</w:t>
      </w:r>
      <w:r>
        <w:rPr>
          <w:i/>
          <w:color w:val="151515"/>
          <w:spacing w:val="40"/>
          <w:sz w:val="16"/>
        </w:rPr>
        <w:t> </w:t>
      </w:r>
      <w:r>
        <w:rPr>
          <w:i/>
          <w:color w:val="282828"/>
          <w:sz w:val="16"/>
        </w:rPr>
        <w:t>Abuse </w:t>
      </w:r>
      <w:r>
        <w:rPr>
          <w:color w:val="151515"/>
          <w:sz w:val="15"/>
        </w:rPr>
        <w:t>16(1 </w:t>
      </w:r>
      <w:r>
        <w:rPr>
          <w:color w:val="282828"/>
          <w:sz w:val="16"/>
        </w:rPr>
        <w:t>and</w:t>
      </w:r>
      <w:r>
        <w:rPr>
          <w:color w:val="282828"/>
          <w:spacing w:val="40"/>
          <w:sz w:val="16"/>
        </w:rPr>
        <w:t> </w:t>
      </w:r>
      <w:r>
        <w:rPr>
          <w:color w:val="151515"/>
          <w:sz w:val="15"/>
        </w:rPr>
        <w:t>2):1-46, 1990.</w:t>
      </w:r>
    </w:p>
    <w:p>
      <w:pPr>
        <w:spacing w:line="300" w:lineRule="auto" w:before="94"/>
        <w:ind w:left="865" w:right="144" w:hanging="225"/>
        <w:jc w:val="left"/>
        <w:rPr>
          <w:i/>
          <w:sz w:val="16"/>
        </w:rPr>
      </w:pPr>
      <w:r>
        <w:rPr>
          <w:color w:val="282828"/>
          <w:sz w:val="16"/>
        </w:rPr>
        <w:t>Toborg, </w:t>
      </w:r>
      <w:r>
        <w:rPr>
          <w:color w:val="151515"/>
          <w:sz w:val="16"/>
        </w:rPr>
        <w:t>M</w:t>
      </w:r>
      <w:r>
        <w:rPr>
          <w:color w:val="3D3D3D"/>
          <w:sz w:val="16"/>
        </w:rPr>
        <w:t>.A.;</w:t>
      </w:r>
      <w:r>
        <w:rPr>
          <w:color w:val="3D3D3D"/>
          <w:spacing w:val="-2"/>
          <w:sz w:val="16"/>
        </w:rPr>
        <w:t> </w:t>
      </w:r>
      <w:r>
        <w:rPr>
          <w:color w:val="151515"/>
          <w:sz w:val="16"/>
        </w:rPr>
        <w:t>Le</w:t>
      </w:r>
      <w:r>
        <w:rPr>
          <w:color w:val="3D3D3D"/>
          <w:sz w:val="16"/>
        </w:rPr>
        <w:t>v</w:t>
      </w:r>
      <w:r>
        <w:rPr>
          <w:color w:val="151515"/>
          <w:sz w:val="16"/>
        </w:rPr>
        <w:t>in, D</w:t>
      </w:r>
      <w:r>
        <w:rPr>
          <w:color w:val="6E6E6E"/>
          <w:sz w:val="16"/>
        </w:rPr>
        <w:t>.</w:t>
      </w:r>
      <w:r>
        <w:rPr>
          <w:color w:val="151515"/>
          <w:sz w:val="16"/>
        </w:rPr>
        <w:t>R.;</w:t>
      </w:r>
      <w:r>
        <w:rPr>
          <w:color w:val="151515"/>
          <w:spacing w:val="-2"/>
          <w:sz w:val="16"/>
        </w:rPr>
        <w:t> </w:t>
      </w:r>
      <w:r>
        <w:rPr>
          <w:color w:val="151515"/>
          <w:sz w:val="16"/>
        </w:rPr>
        <w:t>Milkman, R</w:t>
      </w:r>
      <w:r>
        <w:rPr>
          <w:color w:val="6E6E6E"/>
          <w:sz w:val="16"/>
        </w:rPr>
        <w:t>.</w:t>
      </w:r>
      <w:r>
        <w:rPr>
          <w:color w:val="151515"/>
          <w:sz w:val="16"/>
        </w:rPr>
        <w:t>H</w:t>
      </w:r>
      <w:r>
        <w:rPr>
          <w:color w:val="3D3D3D"/>
          <w:sz w:val="16"/>
        </w:rPr>
        <w:t>.</w:t>
      </w:r>
      <w:r>
        <w:rPr>
          <w:color w:val="151515"/>
          <w:sz w:val="16"/>
        </w:rPr>
        <w:t>;</w:t>
      </w:r>
      <w:r>
        <w:rPr>
          <w:color w:val="151515"/>
          <w:spacing w:val="-6"/>
          <w:sz w:val="16"/>
        </w:rPr>
        <w:t> </w:t>
      </w:r>
      <w:r>
        <w:rPr>
          <w:color w:val="282828"/>
          <w:sz w:val="16"/>
        </w:rPr>
        <w:t>and</w:t>
      </w:r>
      <w:r>
        <w:rPr>
          <w:color w:val="282828"/>
          <w:spacing w:val="40"/>
          <w:sz w:val="16"/>
        </w:rPr>
        <w:t> </w:t>
      </w:r>
      <w:r>
        <w:rPr>
          <w:color w:val="282828"/>
          <w:sz w:val="16"/>
        </w:rPr>
        <w:t>Center, </w:t>
      </w:r>
      <w:r>
        <w:rPr>
          <w:color w:val="151515"/>
          <w:sz w:val="16"/>
        </w:rPr>
        <w:t>L.J</w:t>
      </w:r>
      <w:r>
        <w:rPr>
          <w:color w:val="3D3D3D"/>
          <w:sz w:val="16"/>
        </w:rPr>
        <w:t>.</w:t>
      </w:r>
      <w:r>
        <w:rPr>
          <w:color w:val="3D3D3D"/>
          <w:spacing w:val="23"/>
          <w:sz w:val="16"/>
        </w:rPr>
        <w:t> </w:t>
      </w:r>
      <w:r>
        <w:rPr>
          <w:i/>
          <w:color w:val="282828"/>
          <w:sz w:val="16"/>
        </w:rPr>
        <w:t>Treatment </w:t>
      </w:r>
      <w:r>
        <w:rPr>
          <w:i/>
          <w:color w:val="151515"/>
          <w:sz w:val="16"/>
        </w:rPr>
        <w:t>Alternatives to</w:t>
      </w:r>
      <w:r>
        <w:rPr>
          <w:i/>
          <w:color w:val="151515"/>
          <w:spacing w:val="-1"/>
          <w:sz w:val="16"/>
        </w:rPr>
        <w:t> </w:t>
      </w:r>
      <w:r>
        <w:rPr>
          <w:i/>
          <w:color w:val="282828"/>
          <w:sz w:val="16"/>
        </w:rPr>
        <w:t>Street</w:t>
      </w:r>
      <w:r>
        <w:rPr>
          <w:i/>
          <w:color w:val="282828"/>
          <w:spacing w:val="40"/>
          <w:sz w:val="16"/>
        </w:rPr>
        <w:t> </w:t>
      </w:r>
      <w:r>
        <w:rPr>
          <w:i/>
          <w:color w:val="282828"/>
          <w:sz w:val="16"/>
        </w:rPr>
        <w:t>Crime:</w:t>
      </w:r>
      <w:r>
        <w:rPr>
          <w:i/>
          <w:color w:val="282828"/>
          <w:spacing w:val="-10"/>
          <w:sz w:val="16"/>
        </w:rPr>
        <w:t> </w:t>
      </w:r>
      <w:r>
        <w:rPr>
          <w:i/>
          <w:color w:val="282828"/>
          <w:sz w:val="16"/>
        </w:rPr>
        <w:t>(T</w:t>
      </w:r>
      <w:r>
        <w:rPr>
          <w:i/>
          <w:color w:val="282828"/>
          <w:spacing w:val="-24"/>
          <w:sz w:val="16"/>
        </w:rPr>
        <w:t> </w:t>
      </w:r>
      <w:r>
        <w:rPr>
          <w:i/>
          <w:color w:val="282828"/>
          <w:sz w:val="16"/>
        </w:rPr>
        <w:t>ASC)</w:t>
      </w:r>
      <w:r>
        <w:rPr>
          <w:i/>
          <w:color w:val="282828"/>
          <w:spacing w:val="-10"/>
          <w:sz w:val="16"/>
        </w:rPr>
        <w:t> </w:t>
      </w:r>
      <w:r>
        <w:rPr>
          <w:i/>
          <w:color w:val="151515"/>
          <w:sz w:val="16"/>
        </w:rPr>
        <w:t>Projects</w:t>
      </w:r>
      <w:r>
        <w:rPr>
          <w:i/>
          <w:color w:val="3D3D3D"/>
          <w:sz w:val="16"/>
        </w:rPr>
        <w:t>:</w:t>
      </w:r>
      <w:r>
        <w:rPr>
          <w:i/>
          <w:color w:val="3D3D3D"/>
          <w:spacing w:val="-11"/>
          <w:sz w:val="16"/>
        </w:rPr>
        <w:t> </w:t>
      </w:r>
      <w:r>
        <w:rPr>
          <w:i/>
          <w:color w:val="282828"/>
          <w:sz w:val="16"/>
        </w:rPr>
        <w:t>National</w:t>
      </w:r>
      <w:r>
        <w:rPr>
          <w:i/>
          <w:color w:val="282828"/>
          <w:spacing w:val="1"/>
          <w:sz w:val="16"/>
        </w:rPr>
        <w:t> </w:t>
      </w:r>
      <w:r>
        <w:rPr>
          <w:i/>
          <w:color w:val="282828"/>
          <w:sz w:val="16"/>
        </w:rPr>
        <w:t>Evaluation</w:t>
      </w:r>
      <w:r>
        <w:rPr>
          <w:i/>
          <w:color w:val="282828"/>
          <w:spacing w:val="40"/>
          <w:sz w:val="16"/>
        </w:rPr>
        <w:t> </w:t>
      </w:r>
      <w:r>
        <w:rPr>
          <w:i/>
          <w:color w:val="151515"/>
          <w:sz w:val="16"/>
        </w:rPr>
        <w:t>Program</w:t>
      </w:r>
      <w:r>
        <w:rPr>
          <w:i/>
          <w:color w:val="3D3D3D"/>
          <w:sz w:val="16"/>
        </w:rPr>
        <w:t>, </w:t>
      </w:r>
      <w:r>
        <w:rPr>
          <w:i/>
          <w:color w:val="151515"/>
          <w:sz w:val="16"/>
        </w:rPr>
        <w:t>Phase I </w:t>
      </w:r>
      <w:r>
        <w:rPr>
          <w:i/>
          <w:color w:val="282828"/>
          <w:sz w:val="16"/>
        </w:rPr>
        <w:t>Summary </w:t>
      </w:r>
      <w:r>
        <w:rPr>
          <w:i/>
          <w:color w:val="151515"/>
          <w:sz w:val="16"/>
        </w:rPr>
        <w:t>Report</w:t>
      </w:r>
      <w:r>
        <w:rPr>
          <w:i/>
          <w:color w:val="3D3D3D"/>
          <w:sz w:val="16"/>
        </w:rPr>
        <w:t>.</w:t>
      </w:r>
    </w:p>
    <w:p>
      <w:pPr>
        <w:pStyle w:val="BodyText"/>
        <w:spacing w:line="300" w:lineRule="auto" w:before="3"/>
        <w:ind w:left="868" w:right="15"/>
        <w:rPr>
          <w:sz w:val="15"/>
        </w:rPr>
      </w:pPr>
      <w:r>
        <w:rPr>
          <w:color w:val="151515"/>
          <w:w w:val="105"/>
        </w:rPr>
        <w:t>Washington,</w:t>
      </w:r>
      <w:r>
        <w:rPr>
          <w:color w:val="151515"/>
          <w:spacing w:val="-7"/>
          <w:w w:val="105"/>
        </w:rPr>
        <w:t> </w:t>
      </w:r>
      <w:r>
        <w:rPr>
          <w:color w:val="151515"/>
          <w:w w:val="105"/>
        </w:rPr>
        <w:t>DC:</w:t>
      </w:r>
      <w:r>
        <w:rPr>
          <w:color w:val="151515"/>
          <w:spacing w:val="-11"/>
          <w:w w:val="105"/>
        </w:rPr>
        <w:t> </w:t>
      </w:r>
      <w:r>
        <w:rPr>
          <w:color w:val="151515"/>
          <w:w w:val="105"/>
        </w:rPr>
        <w:t>National</w:t>
      </w:r>
      <w:r>
        <w:rPr>
          <w:color w:val="151515"/>
          <w:spacing w:val="-9"/>
          <w:w w:val="105"/>
        </w:rPr>
        <w:t> </w:t>
      </w:r>
      <w:r>
        <w:rPr>
          <w:color w:val="151515"/>
          <w:w w:val="105"/>
        </w:rPr>
        <w:t>Institute</w:t>
      </w:r>
      <w:r>
        <w:rPr>
          <w:color w:val="151515"/>
          <w:spacing w:val="-8"/>
          <w:w w:val="105"/>
        </w:rPr>
        <w:t> </w:t>
      </w:r>
      <w:r>
        <w:rPr>
          <w:color w:val="151515"/>
          <w:w w:val="105"/>
        </w:rPr>
        <w:t>of</w:t>
      </w:r>
      <w:r>
        <w:rPr>
          <w:color w:val="151515"/>
          <w:spacing w:val="-3"/>
          <w:w w:val="105"/>
        </w:rPr>
        <w:t> </w:t>
      </w:r>
      <w:r>
        <w:rPr>
          <w:color w:val="151515"/>
          <w:w w:val="105"/>
        </w:rPr>
        <w:t>Law </w:t>
      </w:r>
      <w:r>
        <w:rPr>
          <w:color w:val="282828"/>
          <w:w w:val="105"/>
        </w:rPr>
        <w:t>Enforcement and Criminal </w:t>
      </w:r>
      <w:r>
        <w:rPr>
          <w:color w:val="151515"/>
          <w:w w:val="105"/>
        </w:rPr>
        <w:t>Justice, </w:t>
      </w:r>
      <w:r>
        <w:rPr>
          <w:color w:val="151515"/>
          <w:w w:val="105"/>
          <w:sz w:val="15"/>
        </w:rPr>
        <w:t>1976</w:t>
      </w:r>
      <w:r>
        <w:rPr>
          <w:color w:val="565656"/>
          <w:w w:val="105"/>
          <w:sz w:val="15"/>
        </w:rPr>
        <w:t>.</w:t>
      </w:r>
    </w:p>
    <w:p>
      <w:pPr>
        <w:pStyle w:val="BodyText"/>
        <w:spacing w:line="302" w:lineRule="auto" w:before="92"/>
        <w:ind w:left="862" w:right="70" w:hanging="222"/>
        <w:rPr>
          <w:sz w:val="15"/>
        </w:rPr>
      </w:pPr>
      <w:r>
        <w:rPr>
          <w:color w:val="282828"/>
        </w:rPr>
        <w:t>Turner, C.F.; </w:t>
      </w:r>
      <w:r>
        <w:rPr>
          <w:color w:val="151515"/>
        </w:rPr>
        <w:t>Ku, L.; Rogers, S.M.; Lindb</w:t>
      </w:r>
      <w:r>
        <w:rPr>
          <w:color w:val="3D3D3D"/>
        </w:rPr>
        <w:t>erg,</w:t>
      </w:r>
      <w:r>
        <w:rPr>
          <w:color w:val="3D3D3D"/>
          <w:spacing w:val="40"/>
        </w:rPr>
        <w:t> </w:t>
      </w:r>
      <w:r>
        <w:rPr>
          <w:color w:val="151515"/>
        </w:rPr>
        <w:t>L.D.; Pleck, J</w:t>
      </w:r>
      <w:r>
        <w:rPr>
          <w:color w:val="3D3D3D"/>
        </w:rPr>
        <w:t>.</w:t>
      </w:r>
      <w:r>
        <w:rPr>
          <w:color w:val="151515"/>
        </w:rPr>
        <w:t>H.; </w:t>
      </w:r>
      <w:r>
        <w:rPr>
          <w:color w:val="282828"/>
        </w:rPr>
        <w:t>and </w:t>
      </w:r>
      <w:r>
        <w:rPr>
          <w:color w:val="151515"/>
        </w:rPr>
        <w:t>Sonenstein, </w:t>
      </w:r>
      <w:r>
        <w:rPr>
          <w:color w:val="282828"/>
        </w:rPr>
        <w:t>F.L.</w:t>
      </w:r>
      <w:r>
        <w:rPr>
          <w:color w:val="282828"/>
          <w:spacing w:val="40"/>
        </w:rPr>
        <w:t> </w:t>
      </w:r>
      <w:r>
        <w:rPr>
          <w:color w:val="282828"/>
        </w:rPr>
        <w:t>Adolescent sexual </w:t>
      </w:r>
      <w:r>
        <w:rPr>
          <w:color w:val="151515"/>
        </w:rPr>
        <w:t>b</w:t>
      </w:r>
      <w:r>
        <w:rPr>
          <w:color w:val="3D3D3D"/>
        </w:rPr>
        <w:t>e</w:t>
      </w:r>
      <w:r>
        <w:rPr>
          <w:color w:val="151515"/>
        </w:rPr>
        <w:t>havior, drug use, </w:t>
      </w:r>
      <w:r>
        <w:rPr>
          <w:color w:val="282828"/>
        </w:rPr>
        <w:t>and</w:t>
      </w:r>
      <w:r>
        <w:rPr>
          <w:color w:val="282828"/>
          <w:spacing w:val="40"/>
        </w:rPr>
        <w:t> </w:t>
      </w:r>
      <w:r>
        <w:rPr>
          <w:color w:val="282828"/>
        </w:rPr>
        <w:t>violence: </w:t>
      </w:r>
      <w:r>
        <w:rPr>
          <w:color w:val="151515"/>
        </w:rPr>
        <w:t>increased </w:t>
      </w:r>
      <w:r>
        <w:rPr>
          <w:color w:val="282828"/>
        </w:rPr>
        <w:t>reporting with computer</w:t>
      </w:r>
      <w:r>
        <w:rPr>
          <w:color w:val="282828"/>
          <w:spacing w:val="40"/>
        </w:rPr>
        <w:t> </w:t>
      </w:r>
      <w:r>
        <w:rPr>
          <w:color w:val="282828"/>
        </w:rPr>
        <w:t>survey </w:t>
      </w:r>
      <w:r>
        <w:rPr>
          <w:color w:val="151515"/>
        </w:rPr>
        <w:t>technology.</w:t>
      </w:r>
      <w:r>
        <w:rPr>
          <w:color w:val="151515"/>
          <w:spacing w:val="40"/>
        </w:rPr>
        <w:t> </w:t>
      </w:r>
      <w:r>
        <w:rPr>
          <w:i/>
          <w:color w:val="282828"/>
        </w:rPr>
        <w:t>Science</w:t>
      </w:r>
      <w:r>
        <w:rPr>
          <w:i/>
          <w:color w:val="282828"/>
          <w:spacing w:val="40"/>
        </w:rPr>
        <w:t> </w:t>
      </w:r>
      <w:r>
        <w:rPr>
          <w:color w:val="151515"/>
          <w:sz w:val="15"/>
        </w:rPr>
        <w:t>280(5365)</w:t>
      </w:r>
      <w:r>
        <w:rPr>
          <w:color w:val="3D3D3D"/>
          <w:sz w:val="15"/>
        </w:rPr>
        <w:t>:8</w:t>
      </w:r>
      <w:r>
        <w:rPr>
          <w:color w:val="151515"/>
          <w:sz w:val="15"/>
        </w:rPr>
        <w:t>67-</w:t>
      </w:r>
      <w:r>
        <w:rPr>
          <w:color w:val="151515"/>
          <w:spacing w:val="40"/>
          <w:sz w:val="15"/>
        </w:rPr>
        <w:t> </w:t>
      </w:r>
      <w:r>
        <w:rPr>
          <w:color w:val="282828"/>
          <w:sz w:val="15"/>
        </w:rPr>
        <w:t>873,</w:t>
      </w:r>
      <w:r>
        <w:rPr>
          <w:color w:val="282828"/>
          <w:spacing w:val="-10"/>
          <w:sz w:val="15"/>
        </w:rPr>
        <w:t> </w:t>
      </w:r>
      <w:r>
        <w:rPr>
          <w:color w:val="282828"/>
          <w:sz w:val="15"/>
        </w:rPr>
        <w:t>1998.</w:t>
      </w:r>
    </w:p>
    <w:p>
      <w:pPr>
        <w:spacing w:line="304" w:lineRule="auto" w:before="94"/>
        <w:ind w:left="737" w:right="3548" w:hanging="206"/>
        <w:jc w:val="left"/>
        <w:rPr>
          <w:sz w:val="15"/>
        </w:rPr>
      </w:pPr>
      <w:r>
        <w:rPr/>
        <w:br w:type="column"/>
      </w:r>
      <w:r>
        <w:rPr>
          <w:color w:val="151515"/>
          <w:w w:val="105"/>
          <w:sz w:val="16"/>
        </w:rPr>
        <w:t>Ware,</w:t>
      </w:r>
      <w:r>
        <w:rPr>
          <w:color w:val="151515"/>
          <w:spacing w:val="-11"/>
          <w:w w:val="105"/>
          <w:sz w:val="16"/>
        </w:rPr>
        <w:t> </w:t>
      </w:r>
      <w:r>
        <w:rPr>
          <w:color w:val="151515"/>
          <w:w w:val="105"/>
          <w:sz w:val="16"/>
        </w:rPr>
        <w:t>J.E.</w:t>
      </w:r>
      <w:r>
        <w:rPr>
          <w:color w:val="151515"/>
          <w:spacing w:val="8"/>
          <w:w w:val="105"/>
          <w:sz w:val="16"/>
        </w:rPr>
        <w:t> </w:t>
      </w:r>
      <w:r>
        <w:rPr>
          <w:color w:val="151515"/>
          <w:w w:val="105"/>
          <w:sz w:val="16"/>
        </w:rPr>
        <w:t>Scales</w:t>
      </w:r>
      <w:r>
        <w:rPr>
          <w:color w:val="151515"/>
          <w:spacing w:val="-11"/>
          <w:w w:val="105"/>
          <w:sz w:val="16"/>
        </w:rPr>
        <w:t> </w:t>
      </w:r>
      <w:r>
        <w:rPr>
          <w:color w:val="282828"/>
          <w:w w:val="105"/>
          <w:sz w:val="16"/>
        </w:rPr>
        <w:t>for</w:t>
      </w:r>
      <w:r>
        <w:rPr>
          <w:color w:val="282828"/>
          <w:spacing w:val="-9"/>
          <w:w w:val="105"/>
          <w:sz w:val="16"/>
        </w:rPr>
        <w:t> </w:t>
      </w:r>
      <w:r>
        <w:rPr>
          <w:color w:val="151515"/>
          <w:w w:val="105"/>
          <w:sz w:val="16"/>
        </w:rPr>
        <w:t>measuring</w:t>
      </w:r>
      <w:r>
        <w:rPr>
          <w:color w:val="151515"/>
          <w:spacing w:val="-5"/>
          <w:w w:val="105"/>
          <w:sz w:val="16"/>
        </w:rPr>
        <w:t> </w:t>
      </w:r>
      <w:r>
        <w:rPr>
          <w:color w:val="282828"/>
          <w:w w:val="105"/>
          <w:sz w:val="16"/>
        </w:rPr>
        <w:t>general</w:t>
      </w:r>
      <w:r>
        <w:rPr>
          <w:color w:val="282828"/>
          <w:spacing w:val="-9"/>
          <w:w w:val="105"/>
          <w:sz w:val="16"/>
        </w:rPr>
        <w:t> </w:t>
      </w:r>
      <w:r>
        <w:rPr>
          <w:color w:val="151515"/>
          <w:w w:val="105"/>
          <w:sz w:val="16"/>
        </w:rPr>
        <w:t>health perceptions.</w:t>
      </w:r>
      <w:r>
        <w:rPr>
          <w:color w:val="151515"/>
          <w:spacing w:val="19"/>
          <w:w w:val="105"/>
          <w:sz w:val="16"/>
        </w:rPr>
        <w:t> </w:t>
      </w:r>
      <w:r>
        <w:rPr>
          <w:i/>
          <w:color w:val="282828"/>
          <w:w w:val="105"/>
          <w:sz w:val="16"/>
        </w:rPr>
        <w:t>Health</w:t>
      </w:r>
      <w:r>
        <w:rPr>
          <w:i/>
          <w:color w:val="282828"/>
          <w:spacing w:val="-11"/>
          <w:w w:val="105"/>
          <w:sz w:val="16"/>
        </w:rPr>
        <w:t> </w:t>
      </w:r>
      <w:r>
        <w:rPr>
          <w:i/>
          <w:color w:val="282828"/>
          <w:w w:val="105"/>
          <w:sz w:val="16"/>
        </w:rPr>
        <w:t>Services</w:t>
      </w:r>
      <w:r>
        <w:rPr>
          <w:i/>
          <w:color w:val="282828"/>
          <w:spacing w:val="-9"/>
          <w:w w:val="105"/>
          <w:sz w:val="16"/>
        </w:rPr>
        <w:t> </w:t>
      </w:r>
      <w:r>
        <w:rPr>
          <w:i/>
          <w:color w:val="282828"/>
          <w:w w:val="105"/>
          <w:sz w:val="16"/>
        </w:rPr>
        <w:t>Research</w:t>
      </w:r>
      <w:r>
        <w:rPr>
          <w:i/>
          <w:color w:val="282828"/>
          <w:w w:val="105"/>
          <w:sz w:val="16"/>
        </w:rPr>
        <w:t> </w:t>
      </w:r>
      <w:r>
        <w:rPr>
          <w:color w:val="282828"/>
          <w:w w:val="105"/>
          <w:sz w:val="15"/>
        </w:rPr>
        <w:t>11(4):396-415,</w:t>
      </w:r>
      <w:r>
        <w:rPr>
          <w:color w:val="282828"/>
          <w:spacing w:val="-14"/>
          <w:w w:val="105"/>
          <w:sz w:val="15"/>
        </w:rPr>
        <w:t> </w:t>
      </w:r>
      <w:r>
        <w:rPr>
          <w:color w:val="282828"/>
          <w:w w:val="105"/>
          <w:sz w:val="15"/>
        </w:rPr>
        <w:t>1976.</w:t>
      </w:r>
    </w:p>
    <w:p>
      <w:pPr>
        <w:spacing w:line="230" w:lineRule="exact" w:before="62"/>
        <w:ind w:left="744" w:right="3433" w:hanging="218"/>
        <w:jc w:val="left"/>
        <w:rPr>
          <w:sz w:val="15"/>
        </w:rPr>
      </w:pPr>
      <w:r>
        <w:rPr>
          <w:color w:val="151515"/>
          <w:sz w:val="16"/>
        </w:rPr>
        <w:t>Ware, J.E</w:t>
      </w:r>
      <w:r>
        <w:rPr>
          <w:color w:val="565656"/>
          <w:sz w:val="16"/>
        </w:rPr>
        <w:t>.</w:t>
      </w:r>
      <w:r>
        <w:rPr>
          <w:color w:val="565656"/>
          <w:spacing w:val="40"/>
          <w:sz w:val="16"/>
        </w:rPr>
        <w:t> </w:t>
      </w:r>
      <w:r>
        <w:rPr>
          <w:color w:val="282828"/>
          <w:sz w:val="16"/>
        </w:rPr>
        <w:t>General Health </w:t>
      </w:r>
      <w:r>
        <w:rPr>
          <w:color w:val="151515"/>
          <w:sz w:val="16"/>
        </w:rPr>
        <w:t>Rating Index.</w:t>
      </w:r>
      <w:r>
        <w:rPr>
          <w:color w:val="151515"/>
          <w:spacing w:val="40"/>
          <w:sz w:val="16"/>
        </w:rPr>
        <w:t> </w:t>
      </w:r>
      <w:r>
        <w:rPr>
          <w:color w:val="151515"/>
          <w:sz w:val="16"/>
        </w:rPr>
        <w:t>In:</w:t>
      </w:r>
      <w:r>
        <w:rPr>
          <w:color w:val="151515"/>
          <w:spacing w:val="40"/>
          <w:sz w:val="16"/>
        </w:rPr>
        <w:t> </w:t>
      </w:r>
      <w:r>
        <w:rPr>
          <w:color w:val="151515"/>
          <w:sz w:val="16"/>
        </w:rPr>
        <w:t>Wenger</w:t>
      </w:r>
      <w:r>
        <w:rPr>
          <w:color w:val="3D3D3D"/>
          <w:sz w:val="16"/>
        </w:rPr>
        <w:t>,</w:t>
      </w:r>
      <w:r>
        <w:rPr>
          <w:color w:val="3D3D3D"/>
          <w:spacing w:val="-4"/>
          <w:sz w:val="16"/>
        </w:rPr>
        <w:t> </w:t>
      </w:r>
      <w:r>
        <w:rPr>
          <w:rFonts w:ascii="Arial"/>
          <w:b/>
          <w:color w:val="282828"/>
          <w:sz w:val="15"/>
        </w:rPr>
        <w:t>N.K.; </w:t>
      </w:r>
      <w:r>
        <w:rPr>
          <w:color w:val="282828"/>
          <w:sz w:val="16"/>
        </w:rPr>
        <w:t>Mattson, M.E.; Furberg, C.D.;</w:t>
      </w:r>
      <w:r>
        <w:rPr>
          <w:color w:val="282828"/>
          <w:spacing w:val="40"/>
          <w:sz w:val="16"/>
        </w:rPr>
        <w:t> </w:t>
      </w:r>
      <w:r>
        <w:rPr>
          <w:color w:val="282828"/>
          <w:sz w:val="16"/>
        </w:rPr>
        <w:t>and</w:t>
      </w:r>
      <w:r>
        <w:rPr>
          <w:color w:val="282828"/>
          <w:spacing w:val="18"/>
          <w:sz w:val="16"/>
        </w:rPr>
        <w:t> </w:t>
      </w:r>
      <w:r>
        <w:rPr>
          <w:color w:val="282828"/>
          <w:sz w:val="16"/>
        </w:rPr>
        <w:t>Elinson,</w:t>
      </w:r>
      <w:r>
        <w:rPr>
          <w:color w:val="282828"/>
          <w:spacing w:val="-5"/>
          <w:sz w:val="16"/>
        </w:rPr>
        <w:t> </w:t>
      </w:r>
      <w:r>
        <w:rPr>
          <w:color w:val="151515"/>
          <w:sz w:val="20"/>
        </w:rPr>
        <w:t>J.,</w:t>
      </w:r>
      <w:r>
        <w:rPr>
          <w:color w:val="151515"/>
          <w:spacing w:val="-13"/>
          <w:sz w:val="20"/>
        </w:rPr>
        <w:t> </w:t>
      </w:r>
      <w:r>
        <w:rPr>
          <w:color w:val="282828"/>
          <w:sz w:val="16"/>
        </w:rPr>
        <w:t>eds.</w:t>
      </w:r>
      <w:r>
        <w:rPr>
          <w:color w:val="282828"/>
          <w:spacing w:val="31"/>
          <w:sz w:val="16"/>
        </w:rPr>
        <w:t> </w:t>
      </w:r>
      <w:r>
        <w:rPr>
          <w:i/>
          <w:color w:val="282828"/>
          <w:sz w:val="16"/>
        </w:rPr>
        <w:t>Assessment</w:t>
      </w:r>
      <w:r>
        <w:rPr>
          <w:i/>
          <w:color w:val="282828"/>
          <w:spacing w:val="9"/>
          <w:sz w:val="16"/>
        </w:rPr>
        <w:t> </w:t>
      </w:r>
      <w:r>
        <w:rPr>
          <w:i/>
          <w:color w:val="282828"/>
          <w:sz w:val="16"/>
        </w:rPr>
        <w:t>of</w:t>
      </w:r>
      <w:r>
        <w:rPr>
          <w:i/>
          <w:color w:val="282828"/>
          <w:spacing w:val="-1"/>
          <w:sz w:val="16"/>
        </w:rPr>
        <w:t> </w:t>
      </w:r>
      <w:r>
        <w:rPr>
          <w:i/>
          <w:color w:val="282828"/>
          <w:sz w:val="16"/>
        </w:rPr>
        <w:t>Quality</w:t>
      </w:r>
      <w:r>
        <w:rPr>
          <w:i/>
          <w:color w:val="282828"/>
          <w:spacing w:val="-5"/>
          <w:sz w:val="16"/>
        </w:rPr>
        <w:t> </w:t>
      </w:r>
      <w:r>
        <w:rPr>
          <w:i/>
          <w:color w:val="282828"/>
          <w:sz w:val="16"/>
        </w:rPr>
        <w:t>of</w:t>
      </w:r>
      <w:r>
        <w:rPr>
          <w:i/>
          <w:color w:val="282828"/>
          <w:spacing w:val="40"/>
          <w:sz w:val="16"/>
        </w:rPr>
        <w:t> </w:t>
      </w:r>
      <w:r>
        <w:rPr>
          <w:i/>
          <w:color w:val="282828"/>
          <w:w w:val="95"/>
          <w:sz w:val="16"/>
        </w:rPr>
        <w:t>Life</w:t>
      </w:r>
      <w:r>
        <w:rPr>
          <w:i/>
          <w:color w:val="282828"/>
          <w:spacing w:val="-8"/>
          <w:w w:val="95"/>
          <w:sz w:val="16"/>
        </w:rPr>
        <w:t> </w:t>
      </w:r>
      <w:r>
        <w:rPr>
          <w:i/>
          <w:color w:val="151515"/>
          <w:w w:val="95"/>
          <w:sz w:val="16"/>
        </w:rPr>
        <w:t>in</w:t>
      </w:r>
      <w:r>
        <w:rPr>
          <w:i/>
          <w:color w:val="151515"/>
          <w:spacing w:val="-8"/>
          <w:w w:val="95"/>
          <w:sz w:val="16"/>
        </w:rPr>
        <w:t> </w:t>
      </w:r>
      <w:r>
        <w:rPr>
          <w:i/>
          <w:color w:val="282828"/>
          <w:w w:val="95"/>
          <w:sz w:val="16"/>
        </w:rPr>
        <w:t>Clinical</w:t>
      </w:r>
      <w:r>
        <w:rPr>
          <w:i/>
          <w:color w:val="282828"/>
          <w:spacing w:val="-3"/>
          <w:w w:val="95"/>
          <w:sz w:val="16"/>
        </w:rPr>
        <w:t> </w:t>
      </w:r>
      <w:r>
        <w:rPr>
          <w:i/>
          <w:color w:val="282828"/>
          <w:w w:val="95"/>
          <w:sz w:val="16"/>
        </w:rPr>
        <w:t>Trials</w:t>
      </w:r>
      <w:r>
        <w:rPr>
          <w:i/>
          <w:color w:val="282828"/>
          <w:spacing w:val="-8"/>
          <w:w w:val="95"/>
          <w:sz w:val="16"/>
        </w:rPr>
        <w:t> </w:t>
      </w:r>
      <w:r>
        <w:rPr>
          <w:i/>
          <w:color w:val="282828"/>
          <w:w w:val="95"/>
          <w:sz w:val="16"/>
        </w:rPr>
        <w:t>of</w:t>
      </w:r>
      <w:r>
        <w:rPr>
          <w:i/>
          <w:color w:val="282828"/>
          <w:spacing w:val="-8"/>
          <w:w w:val="95"/>
          <w:sz w:val="16"/>
        </w:rPr>
        <w:t> </w:t>
      </w:r>
      <w:r>
        <w:rPr>
          <w:i/>
          <w:color w:val="282828"/>
          <w:w w:val="95"/>
          <w:sz w:val="16"/>
        </w:rPr>
        <w:t>Cardiovascular</w:t>
      </w:r>
      <w:r>
        <w:rPr>
          <w:i/>
          <w:color w:val="282828"/>
          <w:spacing w:val="-8"/>
          <w:w w:val="95"/>
          <w:sz w:val="16"/>
        </w:rPr>
        <w:t> </w:t>
      </w:r>
      <w:r>
        <w:rPr>
          <w:i/>
          <w:color w:val="282828"/>
          <w:w w:val="95"/>
          <w:sz w:val="16"/>
        </w:rPr>
        <w:t>Disease.</w:t>
      </w:r>
      <w:r>
        <w:rPr>
          <w:i/>
          <w:color w:val="282828"/>
          <w:spacing w:val="40"/>
          <w:sz w:val="16"/>
        </w:rPr>
        <w:t> </w:t>
      </w:r>
      <w:r>
        <w:rPr>
          <w:color w:val="282828"/>
          <w:sz w:val="16"/>
        </w:rPr>
        <w:t>NY: Le </w:t>
      </w:r>
      <w:r>
        <w:rPr>
          <w:color w:val="151515"/>
          <w:sz w:val="16"/>
        </w:rPr>
        <w:t>Jacq </w:t>
      </w:r>
      <w:r>
        <w:rPr>
          <w:color w:val="282828"/>
          <w:sz w:val="16"/>
        </w:rPr>
        <w:t>Publishing, </w:t>
      </w:r>
      <w:r>
        <w:rPr>
          <w:color w:val="282828"/>
          <w:sz w:val="15"/>
        </w:rPr>
        <w:t>1984.</w:t>
      </w:r>
      <w:r>
        <w:rPr>
          <w:color w:val="282828"/>
          <w:spacing w:val="40"/>
          <w:sz w:val="15"/>
        </w:rPr>
        <w:t> </w:t>
      </w:r>
      <w:r>
        <w:rPr>
          <w:color w:val="151515"/>
          <w:sz w:val="16"/>
        </w:rPr>
        <w:t>pp. </w:t>
      </w:r>
      <w:r>
        <w:rPr>
          <w:color w:val="282828"/>
          <w:sz w:val="15"/>
        </w:rPr>
        <w:t>184-188.</w:t>
      </w:r>
    </w:p>
    <w:p>
      <w:pPr>
        <w:pStyle w:val="BodyText"/>
        <w:spacing w:line="300" w:lineRule="auto" w:before="129"/>
        <w:ind w:left="744" w:right="3385" w:hanging="218"/>
      </w:pPr>
      <w:r>
        <w:rPr>
          <w:color w:val="151515"/>
          <w:spacing w:val="-2"/>
          <w:w w:val="105"/>
        </w:rPr>
        <w:t>Ware</w:t>
      </w:r>
      <w:r>
        <w:rPr>
          <w:color w:val="151515"/>
          <w:spacing w:val="-9"/>
          <w:w w:val="105"/>
        </w:rPr>
        <w:t> </w:t>
      </w:r>
      <w:r>
        <w:rPr>
          <w:color w:val="151515"/>
          <w:spacing w:val="-2"/>
          <w:w w:val="105"/>
        </w:rPr>
        <w:t>J.E.;</w:t>
      </w:r>
      <w:r>
        <w:rPr>
          <w:color w:val="151515"/>
          <w:spacing w:val="-8"/>
          <w:w w:val="105"/>
        </w:rPr>
        <w:t> </w:t>
      </w:r>
      <w:r>
        <w:rPr>
          <w:color w:val="151515"/>
          <w:spacing w:val="-2"/>
          <w:w w:val="105"/>
        </w:rPr>
        <w:t>Manning,</w:t>
      </w:r>
      <w:r>
        <w:rPr>
          <w:color w:val="151515"/>
          <w:spacing w:val="-9"/>
          <w:w w:val="105"/>
        </w:rPr>
        <w:t> </w:t>
      </w:r>
      <w:r>
        <w:rPr>
          <w:color w:val="151515"/>
          <w:spacing w:val="-2"/>
          <w:w w:val="105"/>
        </w:rPr>
        <w:t>W.G.;</w:t>
      </w:r>
      <w:r>
        <w:rPr>
          <w:color w:val="151515"/>
          <w:spacing w:val="-8"/>
          <w:w w:val="105"/>
        </w:rPr>
        <w:t> </w:t>
      </w:r>
      <w:r>
        <w:rPr>
          <w:color w:val="151515"/>
          <w:spacing w:val="-2"/>
          <w:w w:val="105"/>
        </w:rPr>
        <w:t>Duan,</w:t>
      </w:r>
      <w:r>
        <w:rPr>
          <w:color w:val="151515"/>
          <w:spacing w:val="-1"/>
          <w:w w:val="105"/>
        </w:rPr>
        <w:t> </w:t>
      </w:r>
      <w:r>
        <w:rPr>
          <w:color w:val="151515"/>
          <w:spacing w:val="-2"/>
          <w:w w:val="105"/>
        </w:rPr>
        <w:t>N.;</w:t>
      </w:r>
      <w:r>
        <w:rPr>
          <w:color w:val="151515"/>
          <w:spacing w:val="-9"/>
          <w:w w:val="105"/>
        </w:rPr>
        <w:t> </w:t>
      </w:r>
      <w:r>
        <w:rPr>
          <w:color w:val="151515"/>
          <w:spacing w:val="-2"/>
          <w:w w:val="105"/>
        </w:rPr>
        <w:t>Wells,</w:t>
      </w:r>
      <w:r>
        <w:rPr>
          <w:color w:val="151515"/>
          <w:spacing w:val="-11"/>
          <w:w w:val="105"/>
        </w:rPr>
        <w:t> </w:t>
      </w:r>
      <w:r>
        <w:rPr>
          <w:rFonts w:ascii="Arial"/>
          <w:b/>
          <w:color w:val="151515"/>
          <w:spacing w:val="-2"/>
          <w:w w:val="105"/>
          <w:sz w:val="14"/>
        </w:rPr>
        <w:t>K.B.;</w:t>
      </w:r>
      <w:r>
        <w:rPr>
          <w:rFonts w:ascii="Arial"/>
          <w:b/>
          <w:color w:val="151515"/>
          <w:w w:val="105"/>
          <w:sz w:val="14"/>
        </w:rPr>
        <w:t> </w:t>
      </w:r>
      <w:r>
        <w:rPr>
          <w:color w:val="282828"/>
          <w:w w:val="105"/>
        </w:rPr>
        <w:t>and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Newhouse, </w:t>
      </w:r>
      <w:r>
        <w:rPr>
          <w:color w:val="151515"/>
          <w:w w:val="105"/>
        </w:rPr>
        <w:t>J.P.</w:t>
      </w:r>
      <w:r>
        <w:rPr>
          <w:color w:val="151515"/>
          <w:spacing w:val="40"/>
          <w:w w:val="105"/>
        </w:rPr>
        <w:t> </w:t>
      </w:r>
      <w:r>
        <w:rPr>
          <w:color w:val="151515"/>
          <w:w w:val="105"/>
        </w:rPr>
        <w:t>Health </w:t>
      </w:r>
      <w:r>
        <w:rPr>
          <w:color w:val="282828"/>
          <w:w w:val="105"/>
        </w:rPr>
        <w:t>status and</w:t>
      </w:r>
      <w:r>
        <w:rPr>
          <w:color w:val="282828"/>
          <w:spacing w:val="35"/>
          <w:w w:val="105"/>
        </w:rPr>
        <w:t> </w:t>
      </w:r>
      <w:r>
        <w:rPr>
          <w:color w:val="151515"/>
          <w:w w:val="105"/>
        </w:rPr>
        <w:t>the</w:t>
      </w:r>
      <w:r>
        <w:rPr>
          <w:color w:val="151515"/>
          <w:w w:val="105"/>
        </w:rPr>
        <w:t> use </w:t>
      </w:r>
      <w:r>
        <w:rPr>
          <w:color w:val="282828"/>
          <w:w w:val="105"/>
        </w:rPr>
        <w:t>of outpatient </w:t>
      </w:r>
      <w:r>
        <w:rPr>
          <w:color w:val="151515"/>
          <w:w w:val="105"/>
        </w:rPr>
        <w:t>mental health </w:t>
      </w:r>
      <w:r>
        <w:rPr>
          <w:color w:val="282828"/>
          <w:w w:val="105"/>
        </w:rPr>
        <w:t>services.</w:t>
      </w:r>
    </w:p>
    <w:p>
      <w:pPr>
        <w:spacing w:before="3"/>
        <w:ind w:left="753" w:right="0" w:firstLine="0"/>
        <w:jc w:val="left"/>
        <w:rPr>
          <w:sz w:val="15"/>
        </w:rPr>
      </w:pPr>
      <w:r>
        <w:rPr>
          <w:i/>
          <w:color w:val="282828"/>
          <w:spacing w:val="-2"/>
          <w:sz w:val="16"/>
        </w:rPr>
        <w:t>American</w:t>
      </w:r>
      <w:r>
        <w:rPr>
          <w:i/>
          <w:color w:val="282828"/>
          <w:spacing w:val="15"/>
          <w:sz w:val="16"/>
        </w:rPr>
        <w:t> </w:t>
      </w:r>
      <w:r>
        <w:rPr>
          <w:i/>
          <w:color w:val="282828"/>
          <w:spacing w:val="-2"/>
          <w:sz w:val="16"/>
        </w:rPr>
        <w:t>Psychologist</w:t>
      </w:r>
      <w:r>
        <w:rPr>
          <w:i/>
          <w:color w:val="282828"/>
          <w:spacing w:val="60"/>
          <w:sz w:val="16"/>
        </w:rPr>
        <w:t> </w:t>
      </w:r>
      <w:r>
        <w:rPr>
          <w:color w:val="282828"/>
          <w:spacing w:val="-2"/>
          <w:sz w:val="15"/>
        </w:rPr>
        <w:t>39(10):1090-1100,</w:t>
      </w:r>
      <w:r>
        <w:rPr>
          <w:color w:val="282828"/>
          <w:spacing w:val="-8"/>
          <w:sz w:val="15"/>
        </w:rPr>
        <w:t> </w:t>
      </w:r>
      <w:r>
        <w:rPr>
          <w:color w:val="151515"/>
          <w:spacing w:val="-2"/>
          <w:sz w:val="15"/>
        </w:rPr>
        <w:t>1984.</w:t>
      </w:r>
    </w:p>
    <w:p>
      <w:pPr>
        <w:spacing w:line="300" w:lineRule="auto" w:before="138"/>
        <w:ind w:left="744" w:right="3393" w:hanging="218"/>
        <w:jc w:val="left"/>
        <w:rPr>
          <w:sz w:val="15"/>
        </w:rPr>
      </w:pPr>
      <w:r>
        <w:rPr>
          <w:color w:val="151515"/>
          <w:w w:val="105"/>
          <w:sz w:val="16"/>
        </w:rPr>
        <w:t>Weissman, </w:t>
      </w:r>
      <w:r>
        <w:rPr>
          <w:rFonts w:ascii="Arial"/>
          <w:b/>
          <w:color w:val="151515"/>
          <w:w w:val="105"/>
          <w:sz w:val="14"/>
        </w:rPr>
        <w:t>M.M.; </w:t>
      </w:r>
      <w:r>
        <w:rPr>
          <w:color w:val="151515"/>
          <w:w w:val="105"/>
          <w:sz w:val="16"/>
        </w:rPr>
        <w:t>Wickramaratne, </w:t>
      </w:r>
      <w:r>
        <w:rPr>
          <w:rFonts w:ascii="Arial"/>
          <w:b/>
          <w:color w:val="151515"/>
          <w:w w:val="105"/>
          <w:sz w:val="14"/>
        </w:rPr>
        <w:t>P.; </w:t>
      </w:r>
      <w:r>
        <w:rPr>
          <w:color w:val="151515"/>
          <w:w w:val="105"/>
          <w:sz w:val="16"/>
        </w:rPr>
        <w:t>Warner,</w:t>
      </w:r>
      <w:r>
        <w:rPr>
          <w:color w:val="151515"/>
          <w:spacing w:val="40"/>
          <w:w w:val="105"/>
          <w:sz w:val="16"/>
        </w:rPr>
        <w:t> </w:t>
      </w:r>
      <w:r>
        <w:rPr>
          <w:color w:val="282828"/>
          <w:w w:val="105"/>
          <w:sz w:val="16"/>
        </w:rPr>
        <w:t>V.;</w:t>
      </w:r>
      <w:r>
        <w:rPr>
          <w:color w:val="282828"/>
          <w:spacing w:val="-13"/>
          <w:w w:val="105"/>
          <w:sz w:val="16"/>
        </w:rPr>
        <w:t> </w:t>
      </w:r>
      <w:r>
        <w:rPr>
          <w:color w:val="151515"/>
          <w:w w:val="105"/>
          <w:sz w:val="16"/>
        </w:rPr>
        <w:t>John,</w:t>
      </w:r>
      <w:r>
        <w:rPr>
          <w:color w:val="151515"/>
          <w:spacing w:val="-11"/>
          <w:w w:val="105"/>
          <w:sz w:val="16"/>
        </w:rPr>
        <w:t> </w:t>
      </w:r>
      <w:r>
        <w:rPr>
          <w:color w:val="151515"/>
          <w:w w:val="105"/>
          <w:sz w:val="16"/>
        </w:rPr>
        <w:t>K</w:t>
      </w:r>
      <w:r>
        <w:rPr>
          <w:color w:val="3D3D3D"/>
          <w:w w:val="105"/>
          <w:sz w:val="16"/>
        </w:rPr>
        <w:t>.;</w:t>
      </w:r>
      <w:r>
        <w:rPr>
          <w:color w:val="3D3D3D"/>
          <w:spacing w:val="-12"/>
          <w:w w:val="105"/>
          <w:sz w:val="16"/>
        </w:rPr>
        <w:t> </w:t>
      </w:r>
      <w:r>
        <w:rPr>
          <w:color w:val="282828"/>
          <w:w w:val="105"/>
          <w:sz w:val="16"/>
        </w:rPr>
        <w:t>Prusoff, </w:t>
      </w:r>
      <w:r>
        <w:rPr>
          <w:color w:val="151515"/>
          <w:w w:val="105"/>
          <w:sz w:val="16"/>
        </w:rPr>
        <w:t>B.;</w:t>
      </w:r>
      <w:r>
        <w:rPr>
          <w:color w:val="151515"/>
          <w:spacing w:val="-11"/>
          <w:w w:val="105"/>
          <w:sz w:val="16"/>
        </w:rPr>
        <w:t> </w:t>
      </w:r>
      <w:r>
        <w:rPr>
          <w:color w:val="151515"/>
          <w:w w:val="105"/>
          <w:sz w:val="16"/>
        </w:rPr>
        <w:t>Merikangas, K.;</w:t>
      </w:r>
      <w:r>
        <w:rPr>
          <w:color w:val="151515"/>
          <w:spacing w:val="-11"/>
          <w:w w:val="105"/>
          <w:sz w:val="16"/>
        </w:rPr>
        <w:t> </w:t>
      </w:r>
      <w:r>
        <w:rPr>
          <w:color w:val="282828"/>
          <w:w w:val="105"/>
          <w:sz w:val="16"/>
        </w:rPr>
        <w:t>and Gammon,</w:t>
      </w:r>
      <w:r>
        <w:rPr>
          <w:color w:val="282828"/>
          <w:spacing w:val="-1"/>
          <w:w w:val="105"/>
          <w:sz w:val="16"/>
        </w:rPr>
        <w:t> </w:t>
      </w:r>
      <w:r>
        <w:rPr>
          <w:color w:val="151515"/>
          <w:w w:val="105"/>
          <w:sz w:val="16"/>
        </w:rPr>
        <w:t>D.</w:t>
      </w:r>
      <w:r>
        <w:rPr>
          <w:color w:val="151515"/>
          <w:spacing w:val="22"/>
          <w:w w:val="105"/>
          <w:sz w:val="16"/>
        </w:rPr>
        <w:t> </w:t>
      </w:r>
      <w:r>
        <w:rPr>
          <w:color w:val="151515"/>
          <w:w w:val="105"/>
          <w:sz w:val="16"/>
        </w:rPr>
        <w:t>Assessing psychiatric disorders in </w:t>
      </w:r>
      <w:r>
        <w:rPr>
          <w:color w:val="282828"/>
          <w:w w:val="105"/>
          <w:sz w:val="16"/>
        </w:rPr>
        <w:t>children: </w:t>
      </w:r>
      <w:r>
        <w:rPr>
          <w:color w:val="151515"/>
          <w:w w:val="105"/>
          <w:sz w:val="16"/>
        </w:rPr>
        <w:t>Discrepanci</w:t>
      </w:r>
      <w:r>
        <w:rPr>
          <w:color w:val="3D3D3D"/>
          <w:w w:val="105"/>
          <w:sz w:val="16"/>
        </w:rPr>
        <w:t>es </w:t>
      </w:r>
      <w:r>
        <w:rPr>
          <w:color w:val="151515"/>
          <w:w w:val="105"/>
          <w:sz w:val="16"/>
        </w:rPr>
        <w:t>betw</w:t>
      </w:r>
      <w:r>
        <w:rPr>
          <w:color w:val="3D3D3D"/>
          <w:w w:val="105"/>
          <w:sz w:val="16"/>
        </w:rPr>
        <w:t>ee</w:t>
      </w:r>
      <w:r>
        <w:rPr>
          <w:color w:val="151515"/>
          <w:w w:val="105"/>
          <w:sz w:val="16"/>
        </w:rPr>
        <w:t>n mothers' </w:t>
      </w:r>
      <w:r>
        <w:rPr>
          <w:color w:val="282828"/>
          <w:w w:val="105"/>
          <w:sz w:val="16"/>
        </w:rPr>
        <w:t>and children's </w:t>
      </w:r>
      <w:r>
        <w:rPr>
          <w:color w:val="151515"/>
          <w:w w:val="105"/>
          <w:sz w:val="16"/>
        </w:rPr>
        <w:t>r</w:t>
      </w:r>
      <w:r>
        <w:rPr>
          <w:color w:val="3D3D3D"/>
          <w:w w:val="105"/>
          <w:sz w:val="16"/>
        </w:rPr>
        <w:t>e</w:t>
      </w:r>
      <w:r>
        <w:rPr>
          <w:color w:val="151515"/>
          <w:w w:val="105"/>
          <w:sz w:val="16"/>
        </w:rPr>
        <w:t>ports.</w:t>
      </w:r>
      <w:r>
        <w:rPr>
          <w:color w:val="151515"/>
          <w:spacing w:val="38"/>
          <w:w w:val="105"/>
          <w:sz w:val="16"/>
        </w:rPr>
        <w:t> </w:t>
      </w:r>
      <w:r>
        <w:rPr>
          <w:i/>
          <w:color w:val="151515"/>
          <w:w w:val="105"/>
          <w:sz w:val="16"/>
        </w:rPr>
        <w:t>Archi</w:t>
      </w:r>
      <w:r>
        <w:rPr>
          <w:i/>
          <w:color w:val="3D3D3D"/>
          <w:w w:val="105"/>
          <w:sz w:val="16"/>
        </w:rPr>
        <w:t>ves</w:t>
      </w:r>
      <w:r>
        <w:rPr>
          <w:i/>
          <w:color w:val="3D3D3D"/>
          <w:spacing w:val="-2"/>
          <w:w w:val="105"/>
          <w:sz w:val="16"/>
        </w:rPr>
        <w:t> </w:t>
      </w:r>
      <w:r>
        <w:rPr>
          <w:i/>
          <w:color w:val="282828"/>
          <w:w w:val="105"/>
          <w:sz w:val="16"/>
        </w:rPr>
        <w:t>of General</w:t>
      </w:r>
      <w:r>
        <w:rPr>
          <w:i/>
          <w:color w:val="282828"/>
          <w:w w:val="105"/>
          <w:sz w:val="16"/>
        </w:rPr>
        <w:t> </w:t>
      </w:r>
      <w:r>
        <w:rPr>
          <w:i/>
          <w:color w:val="151515"/>
          <w:w w:val="105"/>
          <w:sz w:val="16"/>
        </w:rPr>
        <w:t>Psychiatry</w:t>
      </w:r>
      <w:r>
        <w:rPr>
          <w:i/>
          <w:color w:val="151515"/>
          <w:spacing w:val="40"/>
          <w:w w:val="105"/>
          <w:sz w:val="16"/>
        </w:rPr>
        <w:t> </w:t>
      </w:r>
      <w:r>
        <w:rPr>
          <w:color w:val="151515"/>
          <w:w w:val="105"/>
          <w:sz w:val="15"/>
        </w:rPr>
        <w:t>44:747-753, 1987.</w:t>
      </w:r>
    </w:p>
    <w:p>
      <w:pPr>
        <w:spacing w:line="300" w:lineRule="auto" w:before="95"/>
        <w:ind w:left="744" w:right="3433" w:hanging="218"/>
        <w:jc w:val="left"/>
        <w:rPr>
          <w:sz w:val="15"/>
        </w:rPr>
      </w:pPr>
      <w:r>
        <w:rPr>
          <w:color w:val="151515"/>
          <w:sz w:val="16"/>
        </w:rPr>
        <w:t>Welner, </w:t>
      </w:r>
      <w:r>
        <w:rPr>
          <w:color w:val="282828"/>
          <w:sz w:val="14"/>
        </w:rPr>
        <w:t>Z.;</w:t>
      </w:r>
      <w:r>
        <w:rPr>
          <w:color w:val="282828"/>
          <w:spacing w:val="10"/>
          <w:sz w:val="14"/>
        </w:rPr>
        <w:t> </w:t>
      </w:r>
      <w:r>
        <w:rPr>
          <w:color w:val="151515"/>
          <w:sz w:val="16"/>
        </w:rPr>
        <w:t>Reich,</w:t>
      </w:r>
      <w:r>
        <w:rPr>
          <w:color w:val="151515"/>
          <w:spacing w:val="-4"/>
          <w:sz w:val="16"/>
        </w:rPr>
        <w:t> </w:t>
      </w:r>
      <w:r>
        <w:rPr>
          <w:color w:val="151515"/>
          <w:sz w:val="16"/>
        </w:rPr>
        <w:t>W.;</w:t>
      </w:r>
      <w:r>
        <w:rPr>
          <w:color w:val="151515"/>
          <w:spacing w:val="-3"/>
          <w:sz w:val="16"/>
        </w:rPr>
        <w:t> </w:t>
      </w:r>
      <w:r>
        <w:rPr>
          <w:color w:val="151515"/>
          <w:sz w:val="16"/>
        </w:rPr>
        <w:t>Herjanic, B.;</w:t>
      </w:r>
      <w:r>
        <w:rPr>
          <w:color w:val="151515"/>
          <w:spacing w:val="-11"/>
          <w:sz w:val="16"/>
        </w:rPr>
        <w:t> </w:t>
      </w:r>
      <w:r>
        <w:rPr>
          <w:color w:val="151515"/>
          <w:sz w:val="16"/>
        </w:rPr>
        <w:t>Jung, K.;</w:t>
      </w:r>
      <w:r>
        <w:rPr>
          <w:color w:val="151515"/>
          <w:spacing w:val="-10"/>
          <w:sz w:val="16"/>
        </w:rPr>
        <w:t> </w:t>
      </w:r>
      <w:r>
        <w:rPr>
          <w:color w:val="282828"/>
          <w:sz w:val="16"/>
        </w:rPr>
        <w:t>and</w:t>
      </w:r>
      <w:r>
        <w:rPr>
          <w:color w:val="282828"/>
          <w:spacing w:val="40"/>
          <w:sz w:val="16"/>
        </w:rPr>
        <w:t> </w:t>
      </w:r>
      <w:r>
        <w:rPr>
          <w:color w:val="282828"/>
          <w:sz w:val="16"/>
        </w:rPr>
        <w:t>Amado, </w:t>
      </w:r>
      <w:r>
        <w:rPr>
          <w:color w:val="151515"/>
          <w:sz w:val="16"/>
        </w:rPr>
        <w:t>K.</w:t>
      </w:r>
      <w:r>
        <w:rPr>
          <w:color w:val="151515"/>
          <w:spacing w:val="40"/>
          <w:sz w:val="16"/>
        </w:rPr>
        <w:t> </w:t>
      </w:r>
      <w:r>
        <w:rPr>
          <w:color w:val="151515"/>
          <w:sz w:val="16"/>
        </w:rPr>
        <w:t>Reliability, </w:t>
      </w:r>
      <w:r>
        <w:rPr>
          <w:color w:val="282828"/>
          <w:sz w:val="16"/>
        </w:rPr>
        <w:t>validity, and </w:t>
      </w:r>
      <w:r>
        <w:rPr>
          <w:color w:val="151515"/>
          <w:sz w:val="16"/>
        </w:rPr>
        <w:t>parent­</w:t>
      </w:r>
      <w:r>
        <w:rPr>
          <w:color w:val="151515"/>
          <w:spacing w:val="40"/>
          <w:sz w:val="16"/>
        </w:rPr>
        <w:t> </w:t>
      </w:r>
      <w:r>
        <w:rPr>
          <w:color w:val="282828"/>
          <w:sz w:val="16"/>
        </w:rPr>
        <w:t>child agreement studies of the </w:t>
      </w:r>
      <w:r>
        <w:rPr>
          <w:color w:val="151515"/>
          <w:sz w:val="16"/>
        </w:rPr>
        <w:t>Diagnostic</w:t>
      </w:r>
      <w:r>
        <w:rPr>
          <w:color w:val="151515"/>
          <w:spacing w:val="40"/>
          <w:sz w:val="16"/>
        </w:rPr>
        <w:t> </w:t>
      </w:r>
      <w:r>
        <w:rPr>
          <w:color w:val="151515"/>
          <w:sz w:val="16"/>
        </w:rPr>
        <w:t>Interview </w:t>
      </w:r>
      <w:r>
        <w:rPr>
          <w:color w:val="282828"/>
          <w:sz w:val="16"/>
        </w:rPr>
        <w:t>for Children and </w:t>
      </w:r>
      <w:r>
        <w:rPr>
          <w:color w:val="151515"/>
          <w:sz w:val="16"/>
        </w:rPr>
        <w:t>Adolescents</w:t>
      </w:r>
      <w:r>
        <w:rPr>
          <w:color w:val="151515"/>
          <w:spacing w:val="40"/>
          <w:sz w:val="16"/>
        </w:rPr>
        <w:t> </w:t>
      </w:r>
      <w:r>
        <w:rPr>
          <w:color w:val="282828"/>
          <w:sz w:val="16"/>
        </w:rPr>
        <w:t>(DICA).</w:t>
      </w:r>
      <w:r>
        <w:rPr>
          <w:color w:val="282828"/>
          <w:spacing w:val="14"/>
          <w:sz w:val="16"/>
        </w:rPr>
        <w:t> </w:t>
      </w:r>
      <w:r>
        <w:rPr>
          <w:i/>
          <w:color w:val="151515"/>
          <w:sz w:val="16"/>
        </w:rPr>
        <w:t>Journal</w:t>
      </w:r>
      <w:r>
        <w:rPr>
          <w:i/>
          <w:color w:val="151515"/>
          <w:spacing w:val="-5"/>
          <w:sz w:val="16"/>
        </w:rPr>
        <w:t> </w:t>
      </w:r>
      <w:r>
        <w:rPr>
          <w:i/>
          <w:color w:val="282828"/>
          <w:sz w:val="16"/>
        </w:rPr>
        <w:t>of American </w:t>
      </w:r>
      <w:r>
        <w:rPr>
          <w:i/>
          <w:color w:val="151515"/>
          <w:sz w:val="16"/>
        </w:rPr>
        <w:t>Acad</w:t>
      </w:r>
      <w:r>
        <w:rPr>
          <w:i/>
          <w:color w:val="3D3D3D"/>
          <w:sz w:val="16"/>
        </w:rPr>
        <w:t>emic</w:t>
      </w:r>
      <w:r>
        <w:rPr>
          <w:i/>
          <w:color w:val="3D3D3D"/>
          <w:spacing w:val="-15"/>
          <w:sz w:val="16"/>
        </w:rPr>
        <w:t> </w:t>
      </w:r>
      <w:r>
        <w:rPr>
          <w:i/>
          <w:color w:val="282828"/>
          <w:sz w:val="16"/>
        </w:rPr>
        <w:t>Child</w:t>
      </w:r>
      <w:r>
        <w:rPr>
          <w:i/>
          <w:color w:val="282828"/>
          <w:spacing w:val="40"/>
          <w:sz w:val="16"/>
        </w:rPr>
        <w:t> </w:t>
      </w:r>
      <w:r>
        <w:rPr>
          <w:i/>
          <w:color w:val="151515"/>
          <w:sz w:val="16"/>
        </w:rPr>
        <w:t>Psychiatry</w:t>
      </w:r>
      <w:r>
        <w:rPr>
          <w:i/>
          <w:color w:val="151515"/>
          <w:spacing w:val="40"/>
          <w:sz w:val="16"/>
        </w:rPr>
        <w:t> </w:t>
      </w:r>
      <w:r>
        <w:rPr>
          <w:color w:val="151515"/>
          <w:sz w:val="15"/>
        </w:rPr>
        <w:t>26:649-653, 1987.</w:t>
      </w:r>
    </w:p>
    <w:p>
      <w:pPr>
        <w:spacing w:line="304" w:lineRule="auto" w:before="96"/>
        <w:ind w:left="744" w:right="4082" w:hanging="218"/>
        <w:jc w:val="left"/>
        <w:rPr>
          <w:sz w:val="15"/>
        </w:rPr>
      </w:pPr>
      <w:r>
        <w:rPr>
          <w:color w:val="151515"/>
          <w:sz w:val="16"/>
        </w:rPr>
        <w:t>Winters, K.C.</w:t>
      </w:r>
      <w:r>
        <w:rPr>
          <w:color w:val="151515"/>
          <w:spacing w:val="40"/>
          <w:sz w:val="16"/>
        </w:rPr>
        <w:t> </w:t>
      </w:r>
      <w:r>
        <w:rPr>
          <w:color w:val="151515"/>
          <w:sz w:val="16"/>
        </w:rPr>
        <w:t>The n</w:t>
      </w:r>
      <w:r>
        <w:rPr>
          <w:color w:val="3D3D3D"/>
          <w:sz w:val="16"/>
        </w:rPr>
        <w:t>ee</w:t>
      </w:r>
      <w:r>
        <w:rPr>
          <w:color w:val="151515"/>
          <w:sz w:val="16"/>
        </w:rPr>
        <w:t>d </w:t>
      </w:r>
      <w:r>
        <w:rPr>
          <w:color w:val="282828"/>
          <w:sz w:val="16"/>
        </w:rPr>
        <w:t>for </w:t>
      </w:r>
      <w:r>
        <w:rPr>
          <w:color w:val="151515"/>
          <w:sz w:val="16"/>
        </w:rPr>
        <w:t>improved</w:t>
      </w:r>
      <w:r>
        <w:rPr>
          <w:color w:val="151515"/>
          <w:spacing w:val="40"/>
          <w:sz w:val="16"/>
        </w:rPr>
        <w:t> </w:t>
      </w:r>
      <w:r>
        <w:rPr>
          <w:color w:val="282828"/>
          <w:sz w:val="16"/>
        </w:rPr>
        <w:t>assessment of adolescent substance</w:t>
      </w:r>
      <w:r>
        <w:rPr>
          <w:color w:val="282828"/>
          <w:spacing w:val="40"/>
          <w:sz w:val="16"/>
        </w:rPr>
        <w:t> </w:t>
      </w:r>
      <w:r>
        <w:rPr>
          <w:color w:val="151515"/>
          <w:sz w:val="16"/>
        </w:rPr>
        <w:t>involvement.</w:t>
      </w:r>
      <w:r>
        <w:rPr>
          <w:color w:val="151515"/>
          <w:spacing w:val="18"/>
          <w:sz w:val="16"/>
        </w:rPr>
        <w:t> </w:t>
      </w:r>
      <w:r>
        <w:rPr>
          <w:i/>
          <w:color w:val="151515"/>
          <w:sz w:val="16"/>
        </w:rPr>
        <w:t>Journal</w:t>
      </w:r>
      <w:r>
        <w:rPr>
          <w:i/>
          <w:color w:val="151515"/>
          <w:spacing w:val="-6"/>
          <w:sz w:val="16"/>
        </w:rPr>
        <w:t> </w:t>
      </w:r>
      <w:r>
        <w:rPr>
          <w:i/>
          <w:color w:val="282828"/>
          <w:sz w:val="16"/>
        </w:rPr>
        <w:t>of</w:t>
      </w:r>
      <w:r>
        <w:rPr>
          <w:i/>
          <w:color w:val="282828"/>
          <w:spacing w:val="-4"/>
          <w:sz w:val="16"/>
        </w:rPr>
        <w:t> </w:t>
      </w:r>
      <w:r>
        <w:rPr>
          <w:i/>
          <w:color w:val="151515"/>
          <w:sz w:val="16"/>
        </w:rPr>
        <w:t>Drug</w:t>
      </w:r>
      <w:r>
        <w:rPr>
          <w:i/>
          <w:color w:val="151515"/>
          <w:spacing w:val="-4"/>
          <w:sz w:val="16"/>
        </w:rPr>
        <w:t> </w:t>
      </w:r>
      <w:r>
        <w:rPr>
          <w:i/>
          <w:color w:val="151515"/>
          <w:sz w:val="16"/>
        </w:rPr>
        <w:t>Issues</w:t>
      </w:r>
      <w:r>
        <w:rPr>
          <w:i/>
          <w:color w:val="151515"/>
          <w:spacing w:val="40"/>
          <w:sz w:val="16"/>
        </w:rPr>
        <w:t> </w:t>
      </w:r>
      <w:r>
        <w:rPr>
          <w:color w:val="151515"/>
          <w:sz w:val="15"/>
        </w:rPr>
        <w:t>20(3):487-502,</w:t>
      </w:r>
      <w:r>
        <w:rPr>
          <w:color w:val="151515"/>
          <w:spacing w:val="-10"/>
          <w:sz w:val="15"/>
        </w:rPr>
        <w:t> </w:t>
      </w:r>
      <w:r>
        <w:rPr>
          <w:color w:val="151515"/>
          <w:sz w:val="15"/>
        </w:rPr>
        <w:t>1990.</w:t>
      </w:r>
    </w:p>
    <w:p>
      <w:pPr>
        <w:spacing w:line="300" w:lineRule="auto" w:before="94"/>
        <w:ind w:left="740" w:right="3548" w:hanging="214"/>
        <w:jc w:val="left"/>
        <w:rPr>
          <w:sz w:val="15"/>
        </w:rPr>
      </w:pPr>
      <w:r>
        <w:rPr>
          <w:color w:val="282828"/>
          <w:spacing w:val="-2"/>
          <w:sz w:val="16"/>
        </w:rPr>
        <w:t>Winters,</w:t>
      </w:r>
      <w:r>
        <w:rPr>
          <w:color w:val="282828"/>
          <w:spacing w:val="-8"/>
          <w:sz w:val="16"/>
        </w:rPr>
        <w:t> </w:t>
      </w:r>
      <w:r>
        <w:rPr>
          <w:color w:val="151515"/>
          <w:spacing w:val="-2"/>
          <w:sz w:val="16"/>
        </w:rPr>
        <w:t>K.C.</w:t>
      </w:r>
      <w:r>
        <w:rPr>
          <w:color w:val="151515"/>
          <w:spacing w:val="21"/>
          <w:sz w:val="16"/>
        </w:rPr>
        <w:t> </w:t>
      </w:r>
      <w:r>
        <w:rPr>
          <w:i/>
          <w:color w:val="282828"/>
          <w:spacing w:val="-2"/>
          <w:sz w:val="16"/>
        </w:rPr>
        <w:t>Assessment</w:t>
      </w:r>
      <w:r>
        <w:rPr>
          <w:i/>
          <w:color w:val="282828"/>
          <w:sz w:val="16"/>
        </w:rPr>
        <w:t> </w:t>
      </w:r>
      <w:r>
        <w:rPr>
          <w:i/>
          <w:color w:val="282828"/>
          <w:spacing w:val="-2"/>
          <w:sz w:val="16"/>
        </w:rPr>
        <w:t>of</w:t>
      </w:r>
      <w:r>
        <w:rPr>
          <w:i/>
          <w:color w:val="282828"/>
          <w:spacing w:val="-4"/>
          <w:sz w:val="16"/>
        </w:rPr>
        <w:t> </w:t>
      </w:r>
      <w:r>
        <w:rPr>
          <w:i/>
          <w:color w:val="282828"/>
          <w:spacing w:val="-2"/>
          <w:sz w:val="16"/>
        </w:rPr>
        <w:t>Adolescent</w:t>
      </w:r>
      <w:r>
        <w:rPr>
          <w:i/>
          <w:color w:val="282828"/>
          <w:spacing w:val="7"/>
          <w:sz w:val="16"/>
        </w:rPr>
        <w:t> </w:t>
      </w:r>
      <w:r>
        <w:rPr>
          <w:i/>
          <w:color w:val="282828"/>
          <w:spacing w:val="-2"/>
          <w:sz w:val="16"/>
        </w:rPr>
        <w:t>Alcohol</w:t>
      </w:r>
      <w:r>
        <w:rPr>
          <w:i/>
          <w:color w:val="282828"/>
          <w:spacing w:val="40"/>
          <w:sz w:val="16"/>
        </w:rPr>
        <w:t> </w:t>
      </w:r>
      <w:r>
        <w:rPr>
          <w:i/>
          <w:color w:val="282828"/>
          <w:sz w:val="16"/>
        </w:rPr>
        <w:t>and Other Drug Abuse: A</w:t>
      </w:r>
      <w:r>
        <w:rPr>
          <w:i/>
          <w:color w:val="282828"/>
          <w:spacing w:val="20"/>
          <w:sz w:val="16"/>
        </w:rPr>
        <w:t> </w:t>
      </w:r>
      <w:r>
        <w:rPr>
          <w:i/>
          <w:color w:val="282828"/>
          <w:sz w:val="16"/>
        </w:rPr>
        <w:t>Handbook.</w:t>
      </w:r>
      <w:r>
        <w:rPr>
          <w:i/>
          <w:color w:val="282828"/>
          <w:spacing w:val="40"/>
          <w:sz w:val="16"/>
        </w:rPr>
        <w:t> </w:t>
      </w:r>
      <w:r>
        <w:rPr>
          <w:color w:val="151515"/>
          <w:sz w:val="16"/>
        </w:rPr>
        <w:t>Los</w:t>
      </w:r>
      <w:r>
        <w:rPr>
          <w:color w:val="151515"/>
          <w:spacing w:val="40"/>
          <w:sz w:val="16"/>
        </w:rPr>
        <w:t> </w:t>
      </w:r>
      <w:r>
        <w:rPr>
          <w:color w:val="282828"/>
          <w:sz w:val="16"/>
        </w:rPr>
        <w:t>Angeles, CA: Western Psychological</w:t>
      </w:r>
      <w:r>
        <w:rPr>
          <w:color w:val="282828"/>
          <w:spacing w:val="40"/>
          <w:sz w:val="16"/>
        </w:rPr>
        <w:t> </w:t>
      </w:r>
      <w:r>
        <w:rPr>
          <w:color w:val="151515"/>
          <w:sz w:val="16"/>
        </w:rPr>
        <w:t>Services,</w:t>
      </w:r>
      <w:r>
        <w:rPr>
          <w:color w:val="151515"/>
          <w:spacing w:val="-7"/>
          <w:sz w:val="16"/>
        </w:rPr>
        <w:t> </w:t>
      </w:r>
      <w:r>
        <w:rPr>
          <w:color w:val="282828"/>
          <w:sz w:val="15"/>
        </w:rPr>
        <w:t>1994.</w:t>
      </w:r>
    </w:p>
    <w:p>
      <w:pPr>
        <w:spacing w:line="300" w:lineRule="auto" w:before="94"/>
        <w:ind w:left="740" w:right="3508" w:hanging="214"/>
        <w:jc w:val="left"/>
        <w:rPr>
          <w:sz w:val="15"/>
        </w:rPr>
      </w:pPr>
      <w:r>
        <w:rPr>
          <w:color w:val="282828"/>
          <w:sz w:val="16"/>
        </w:rPr>
        <w:t>Winters, K.C., and Henly, G.A.</w:t>
      </w:r>
      <w:r>
        <w:rPr>
          <w:color w:val="282828"/>
          <w:spacing w:val="40"/>
          <w:sz w:val="16"/>
        </w:rPr>
        <w:t> </w:t>
      </w:r>
      <w:r>
        <w:rPr>
          <w:i/>
          <w:color w:val="282828"/>
          <w:sz w:val="16"/>
        </w:rPr>
        <w:t>Personal</w:t>
      </w:r>
      <w:r>
        <w:rPr>
          <w:i/>
          <w:color w:val="282828"/>
          <w:spacing w:val="40"/>
          <w:sz w:val="16"/>
        </w:rPr>
        <w:t> </w:t>
      </w:r>
      <w:r>
        <w:rPr>
          <w:i/>
          <w:color w:val="282828"/>
          <w:spacing w:val="-2"/>
          <w:sz w:val="16"/>
        </w:rPr>
        <w:t>Experience</w:t>
      </w:r>
      <w:r>
        <w:rPr>
          <w:i/>
          <w:color w:val="282828"/>
          <w:sz w:val="16"/>
        </w:rPr>
        <w:t> </w:t>
      </w:r>
      <w:r>
        <w:rPr>
          <w:i/>
          <w:color w:val="282828"/>
          <w:spacing w:val="-2"/>
          <w:sz w:val="16"/>
        </w:rPr>
        <w:t>Inventory</w:t>
      </w:r>
      <w:r>
        <w:rPr>
          <w:i/>
          <w:color w:val="282828"/>
          <w:spacing w:val="-6"/>
          <w:sz w:val="16"/>
        </w:rPr>
        <w:t> </w:t>
      </w:r>
      <w:r>
        <w:rPr>
          <w:i/>
          <w:color w:val="282828"/>
          <w:spacing w:val="-2"/>
          <w:sz w:val="16"/>
        </w:rPr>
        <w:t>Test</w:t>
      </w:r>
      <w:r>
        <w:rPr>
          <w:i/>
          <w:color w:val="282828"/>
          <w:spacing w:val="-5"/>
          <w:sz w:val="16"/>
        </w:rPr>
        <w:t> </w:t>
      </w:r>
      <w:r>
        <w:rPr>
          <w:i/>
          <w:color w:val="282828"/>
          <w:spacing w:val="-2"/>
          <w:sz w:val="16"/>
        </w:rPr>
        <w:t>and Manual.</w:t>
      </w:r>
      <w:r>
        <w:rPr>
          <w:i/>
          <w:color w:val="282828"/>
          <w:spacing w:val="20"/>
          <w:sz w:val="16"/>
        </w:rPr>
        <w:t> </w:t>
      </w:r>
      <w:r>
        <w:rPr>
          <w:color w:val="282828"/>
          <w:spacing w:val="-2"/>
          <w:sz w:val="16"/>
        </w:rPr>
        <w:t>Los</w:t>
      </w:r>
      <w:r>
        <w:rPr>
          <w:color w:val="282828"/>
          <w:spacing w:val="40"/>
          <w:sz w:val="16"/>
        </w:rPr>
        <w:t> </w:t>
      </w:r>
      <w:r>
        <w:rPr>
          <w:color w:val="282828"/>
          <w:sz w:val="16"/>
        </w:rPr>
        <w:t>Angeles, CA: Western</w:t>
      </w:r>
      <w:r>
        <w:rPr>
          <w:color w:val="282828"/>
          <w:spacing w:val="40"/>
          <w:sz w:val="16"/>
        </w:rPr>
        <w:t> </w:t>
      </w:r>
      <w:r>
        <w:rPr>
          <w:color w:val="282828"/>
          <w:sz w:val="16"/>
        </w:rPr>
        <w:t>Psychological</w:t>
      </w:r>
      <w:r>
        <w:rPr>
          <w:color w:val="282828"/>
          <w:spacing w:val="40"/>
          <w:sz w:val="16"/>
        </w:rPr>
        <w:t> </w:t>
      </w:r>
      <w:r>
        <w:rPr>
          <w:color w:val="282828"/>
          <w:sz w:val="16"/>
        </w:rPr>
        <w:t>Services,</w:t>
      </w:r>
      <w:r>
        <w:rPr>
          <w:color w:val="282828"/>
          <w:spacing w:val="-7"/>
          <w:sz w:val="16"/>
        </w:rPr>
        <w:t> </w:t>
      </w:r>
      <w:r>
        <w:rPr>
          <w:color w:val="151515"/>
          <w:sz w:val="15"/>
        </w:rPr>
        <w:t>1989.</w:t>
      </w:r>
    </w:p>
    <w:p>
      <w:pPr>
        <w:pStyle w:val="BodyText"/>
        <w:spacing w:line="302" w:lineRule="auto" w:before="94"/>
        <w:ind w:left="744" w:right="3508" w:hanging="213"/>
      </w:pPr>
      <w:r>
        <w:rPr>
          <w:color w:val="282828"/>
        </w:rPr>
        <w:t>Winters, K.C.; Latimer, </w:t>
      </w:r>
      <w:r>
        <w:rPr>
          <w:color w:val="151515"/>
        </w:rPr>
        <w:t>W.W.;</w:t>
      </w:r>
      <w:r>
        <w:rPr>
          <w:color w:val="151515"/>
          <w:spacing w:val="-5"/>
        </w:rPr>
        <w:t> </w:t>
      </w:r>
      <w:r>
        <w:rPr>
          <w:color w:val="282828"/>
        </w:rPr>
        <w:t>Stinchfield, R.D.</w:t>
      </w:r>
      <w:r>
        <w:rPr>
          <w:color w:val="282828"/>
          <w:spacing w:val="40"/>
        </w:rPr>
        <w:t> </w:t>
      </w:r>
      <w:r>
        <w:rPr>
          <w:color w:val="282828"/>
        </w:rPr>
        <w:t>DSM-IV criteria for adolescent alcohol and</w:t>
      </w:r>
      <w:r>
        <w:rPr>
          <w:color w:val="282828"/>
          <w:spacing w:val="40"/>
        </w:rPr>
        <w:t> </w:t>
      </w:r>
      <w:r>
        <w:rPr>
          <w:color w:val="282828"/>
        </w:rPr>
        <w:t>cannabis use</w:t>
      </w:r>
      <w:r>
        <w:rPr>
          <w:color w:val="282828"/>
          <w:spacing w:val="-5"/>
        </w:rPr>
        <w:t> </w:t>
      </w:r>
      <w:r>
        <w:rPr>
          <w:color w:val="282828"/>
        </w:rPr>
        <w:t>disorders.</w:t>
      </w:r>
      <w:r>
        <w:rPr>
          <w:color w:val="282828"/>
          <w:spacing w:val="38"/>
        </w:rPr>
        <w:t> </w:t>
      </w:r>
      <w:r>
        <w:rPr>
          <w:i/>
          <w:color w:val="151515"/>
        </w:rPr>
        <w:t>Journal </w:t>
      </w:r>
      <w:r>
        <w:rPr>
          <w:i/>
          <w:color w:val="282828"/>
        </w:rPr>
        <w:t>of Studies</w:t>
      </w:r>
      <w:r>
        <w:rPr>
          <w:i/>
          <w:color w:val="282828"/>
          <w:spacing w:val="-5"/>
        </w:rPr>
        <w:t> </w:t>
      </w:r>
      <w:r>
        <w:rPr>
          <w:i/>
          <w:color w:val="282828"/>
        </w:rPr>
        <w:t>on</w:t>
      </w:r>
      <w:r>
        <w:rPr>
          <w:i/>
          <w:color w:val="282828"/>
          <w:spacing w:val="40"/>
        </w:rPr>
        <w:t> </w:t>
      </w:r>
      <w:r>
        <w:rPr>
          <w:i/>
          <w:color w:val="282828"/>
        </w:rPr>
        <w:t>Alcohol, </w:t>
      </w:r>
      <w:r>
        <w:rPr>
          <w:color w:val="151515"/>
        </w:rPr>
        <w:t>in press.</w:t>
      </w:r>
    </w:p>
    <w:p>
      <w:pPr>
        <w:spacing w:after="0" w:line="302" w:lineRule="auto"/>
        <w:sectPr>
          <w:type w:val="continuous"/>
          <w:pgSz w:w="12240" w:h="15840"/>
          <w:pgMar w:top="800" w:bottom="280" w:left="460" w:right="560"/>
          <w:cols w:num="2" w:equalWidth="0">
            <w:col w:w="3957" w:space="40"/>
            <w:col w:w="7223"/>
          </w:cols>
        </w:sectPr>
      </w:pPr>
    </w:p>
    <w:p>
      <w:pPr>
        <w:pStyle w:val="BodyText"/>
        <w:rPr>
          <w:sz w:val="20"/>
        </w:rPr>
      </w:pPr>
    </w:p>
    <w:p>
      <w:pPr>
        <w:spacing w:before="100"/>
        <w:ind w:left="353" w:right="0" w:firstLine="0"/>
        <w:jc w:val="left"/>
        <w:rPr>
          <w:rFonts w:ascii="Courier New"/>
          <w:sz w:val="17"/>
        </w:rPr>
      </w:pPr>
      <w:r>
        <w:rPr>
          <w:rFonts w:ascii="Courier New"/>
          <w:color w:val="282828"/>
          <w:spacing w:val="-5"/>
          <w:sz w:val="17"/>
        </w:rPr>
        <w:t>60</w:t>
      </w:r>
    </w:p>
    <w:p>
      <w:pPr>
        <w:spacing w:after="0"/>
        <w:jc w:val="left"/>
        <w:rPr>
          <w:rFonts w:ascii="Courier New"/>
          <w:sz w:val="17"/>
        </w:rPr>
        <w:sectPr>
          <w:type w:val="continuous"/>
          <w:pgSz w:w="12240" w:h="15840"/>
          <w:pgMar w:top="800" w:bottom="280" w:left="460" w:right="560"/>
        </w:sectPr>
      </w:pPr>
    </w:p>
    <w:p>
      <w:pPr>
        <w:spacing w:before="82"/>
        <w:ind w:left="7336" w:right="0" w:firstLine="0"/>
        <w:jc w:val="left"/>
        <w:rPr>
          <w:i/>
          <w:sz w:val="16"/>
        </w:rPr>
      </w:pPr>
      <w:r>
        <w:rPr>
          <w:i/>
          <w:color w:val="262626"/>
          <w:spacing w:val="-2"/>
          <w:sz w:val="16"/>
        </w:rPr>
        <w:t>Bibliography</w:t>
      </w:r>
    </w:p>
    <w:p>
      <w:pPr>
        <w:pStyle w:val="BodyText"/>
        <w:spacing w:before="10"/>
        <w:rPr>
          <w:i/>
          <w:sz w:val="23"/>
        </w:rPr>
      </w:pPr>
    </w:p>
    <w:p>
      <w:pPr>
        <w:pStyle w:val="BodyText"/>
        <w:spacing w:before="94"/>
        <w:ind w:left="648"/>
      </w:pPr>
      <w:r>
        <w:rPr>
          <w:color w:val="262626"/>
        </w:rPr>
        <w:t>Witherspoon,</w:t>
      </w:r>
      <w:r>
        <w:rPr>
          <w:color w:val="262626"/>
          <w:spacing w:val="14"/>
        </w:rPr>
        <w:t> </w:t>
      </w:r>
      <w:r>
        <w:rPr>
          <w:color w:val="262626"/>
        </w:rPr>
        <w:t>A.O.;</w:t>
      </w:r>
      <w:r>
        <w:rPr>
          <w:color w:val="262626"/>
          <w:spacing w:val="1"/>
        </w:rPr>
        <w:t> </w:t>
      </w:r>
      <w:r>
        <w:rPr>
          <w:color w:val="131313"/>
        </w:rPr>
        <w:t>deValera,</w:t>
      </w:r>
      <w:r>
        <w:rPr>
          <w:color w:val="131313"/>
          <w:spacing w:val="9"/>
        </w:rPr>
        <w:t> </w:t>
      </w:r>
      <w:r>
        <w:rPr>
          <w:color w:val="3A3A3A"/>
        </w:rPr>
        <w:t>E.K.;</w:t>
      </w:r>
      <w:r>
        <w:rPr>
          <w:color w:val="3A3A3A"/>
          <w:spacing w:val="-4"/>
        </w:rPr>
        <w:t> </w:t>
      </w:r>
      <w:r>
        <w:rPr>
          <w:color w:val="262626"/>
        </w:rPr>
        <w:t>and</w:t>
      </w:r>
      <w:r>
        <w:rPr>
          <w:color w:val="262626"/>
          <w:spacing w:val="42"/>
        </w:rPr>
        <w:t> </w:t>
      </w:r>
      <w:r>
        <w:rPr>
          <w:color w:val="131313"/>
          <w:spacing w:val="-2"/>
        </w:rPr>
        <w:t>Jenkins,</w:t>
      </w:r>
    </w:p>
    <w:p>
      <w:pPr>
        <w:spacing w:line="300" w:lineRule="auto" w:before="42"/>
        <w:ind w:left="868" w:right="7293" w:firstLine="5"/>
        <w:jc w:val="left"/>
        <w:rPr>
          <w:sz w:val="16"/>
        </w:rPr>
      </w:pPr>
      <w:r>
        <w:rPr>
          <w:color w:val="262626"/>
          <w:w w:val="95"/>
          <w:sz w:val="16"/>
        </w:rPr>
        <w:t>W.O.</w:t>
      </w:r>
      <w:r>
        <w:rPr>
          <w:color w:val="262626"/>
          <w:spacing w:val="29"/>
          <w:sz w:val="16"/>
        </w:rPr>
        <w:t> </w:t>
      </w:r>
      <w:r>
        <w:rPr>
          <w:i/>
          <w:color w:val="262626"/>
          <w:w w:val="95"/>
          <w:sz w:val="16"/>
        </w:rPr>
        <w:t>The Law Encounter Severity Scale</w:t>
      </w:r>
      <w:r>
        <w:rPr>
          <w:i/>
          <w:color w:val="262626"/>
          <w:spacing w:val="-3"/>
          <w:w w:val="95"/>
          <w:sz w:val="16"/>
        </w:rPr>
        <w:t> </w:t>
      </w:r>
      <w:r>
        <w:rPr>
          <w:i/>
          <w:color w:val="262626"/>
          <w:w w:val="95"/>
          <w:sz w:val="16"/>
        </w:rPr>
        <w:t>(LESS):</w:t>
      </w:r>
      <w:r>
        <w:rPr>
          <w:i/>
          <w:color w:val="262626"/>
          <w:spacing w:val="40"/>
          <w:sz w:val="16"/>
        </w:rPr>
        <w:t> </w:t>
      </w:r>
      <w:r>
        <w:rPr>
          <w:i/>
          <w:color w:val="262626"/>
          <w:sz w:val="16"/>
        </w:rPr>
        <w:t>A</w:t>
      </w:r>
      <w:r>
        <w:rPr>
          <w:i/>
          <w:color w:val="262626"/>
          <w:spacing w:val="-4"/>
          <w:sz w:val="16"/>
        </w:rPr>
        <w:t> </w:t>
      </w:r>
      <w:r>
        <w:rPr>
          <w:i/>
          <w:color w:val="262626"/>
          <w:sz w:val="16"/>
        </w:rPr>
        <w:t>Criterion for</w:t>
      </w:r>
      <w:r>
        <w:rPr>
          <w:i/>
          <w:color w:val="262626"/>
          <w:spacing w:val="-10"/>
          <w:sz w:val="16"/>
        </w:rPr>
        <w:t> </w:t>
      </w:r>
      <w:r>
        <w:rPr>
          <w:i/>
          <w:color w:val="262626"/>
          <w:sz w:val="16"/>
        </w:rPr>
        <w:t>Criminal</w:t>
      </w:r>
      <w:r>
        <w:rPr>
          <w:i/>
          <w:color w:val="262626"/>
          <w:spacing w:val="18"/>
          <w:sz w:val="16"/>
        </w:rPr>
        <w:t> </w:t>
      </w:r>
      <w:r>
        <w:rPr>
          <w:i/>
          <w:color w:val="262626"/>
          <w:sz w:val="16"/>
        </w:rPr>
        <w:t>Behavior</w:t>
      </w:r>
      <w:r>
        <w:rPr>
          <w:i/>
          <w:color w:val="262626"/>
          <w:spacing w:val="-6"/>
          <w:sz w:val="16"/>
        </w:rPr>
        <w:t> </w:t>
      </w:r>
      <w:r>
        <w:rPr>
          <w:i/>
          <w:color w:val="262626"/>
          <w:sz w:val="16"/>
        </w:rPr>
        <w:t>and</w:t>
      </w:r>
      <w:r>
        <w:rPr>
          <w:i/>
          <w:color w:val="262626"/>
          <w:spacing w:val="40"/>
          <w:sz w:val="16"/>
        </w:rPr>
        <w:t> </w:t>
      </w:r>
      <w:r>
        <w:rPr>
          <w:i/>
          <w:color w:val="262626"/>
          <w:sz w:val="16"/>
        </w:rPr>
        <w:t>Recidivism.</w:t>
      </w:r>
      <w:r>
        <w:rPr>
          <w:i/>
          <w:color w:val="262626"/>
          <w:spacing w:val="40"/>
          <w:sz w:val="16"/>
        </w:rPr>
        <w:t> </w:t>
      </w:r>
      <w:r>
        <w:rPr>
          <w:color w:val="262626"/>
          <w:sz w:val="16"/>
        </w:rPr>
        <w:t>Rehabilitation Research</w:t>
      </w:r>
      <w:r>
        <w:rPr>
          <w:color w:val="262626"/>
          <w:spacing w:val="40"/>
          <w:sz w:val="16"/>
        </w:rPr>
        <w:t> </w:t>
      </w:r>
      <w:r>
        <w:rPr>
          <w:color w:val="262626"/>
          <w:sz w:val="16"/>
        </w:rPr>
        <w:t>Foundation, Grant</w:t>
      </w:r>
      <w:r>
        <w:rPr>
          <w:color w:val="262626"/>
          <w:spacing w:val="37"/>
          <w:sz w:val="16"/>
        </w:rPr>
        <w:t> </w:t>
      </w:r>
      <w:r>
        <w:rPr>
          <w:color w:val="262626"/>
          <w:sz w:val="16"/>
        </w:rPr>
        <w:t>No. </w:t>
      </w:r>
      <w:r>
        <w:rPr>
          <w:color w:val="131313"/>
          <w:sz w:val="16"/>
        </w:rPr>
        <w:t>21-01-73-38,</w:t>
      </w:r>
      <w:r>
        <w:rPr>
          <w:color w:val="131313"/>
          <w:spacing w:val="40"/>
          <w:sz w:val="16"/>
        </w:rPr>
        <w:t> </w:t>
      </w:r>
      <w:r>
        <w:rPr>
          <w:color w:val="262626"/>
          <w:sz w:val="16"/>
        </w:rPr>
        <w:t>Manpower Administration.</w:t>
      </w:r>
      <w:r>
        <w:rPr>
          <w:color w:val="262626"/>
          <w:spacing w:val="40"/>
          <w:sz w:val="16"/>
        </w:rPr>
        <w:t> </w:t>
      </w:r>
      <w:r>
        <w:rPr>
          <w:color w:val="262626"/>
          <w:sz w:val="16"/>
        </w:rPr>
        <w:t>Tuscaloosa, AL:</w:t>
      </w:r>
      <w:r>
        <w:rPr>
          <w:color w:val="262626"/>
          <w:spacing w:val="40"/>
          <w:sz w:val="16"/>
        </w:rPr>
        <w:t> </w:t>
      </w:r>
      <w:r>
        <w:rPr>
          <w:color w:val="262626"/>
          <w:sz w:val="16"/>
        </w:rPr>
        <w:t>Behavior Science Press, </w:t>
      </w:r>
      <w:r>
        <w:rPr>
          <w:color w:val="131313"/>
          <w:sz w:val="16"/>
        </w:rPr>
        <w:t>1973.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7"/>
        </w:rPr>
      </w:pPr>
    </w:p>
    <w:p>
      <w:pPr>
        <w:spacing w:before="94"/>
        <w:ind w:left="0" w:right="3100" w:firstLine="0"/>
        <w:jc w:val="right"/>
        <w:rPr>
          <w:i/>
          <w:sz w:val="15"/>
        </w:rPr>
      </w:pPr>
      <w:r>
        <w:rPr>
          <w:i/>
          <w:color w:val="262626"/>
          <w:spacing w:val="-5"/>
          <w:w w:val="105"/>
          <w:sz w:val="15"/>
        </w:rPr>
        <w:t>61</w:t>
      </w:r>
    </w:p>
    <w:p>
      <w:pPr>
        <w:spacing w:after="0"/>
        <w:jc w:val="right"/>
        <w:rPr>
          <w:sz w:val="15"/>
        </w:rPr>
        <w:sectPr>
          <w:pgSz w:w="12240" w:h="15840"/>
          <w:pgMar w:top="480" w:bottom="280" w:left="460" w:right="560"/>
        </w:sectPr>
      </w:pPr>
    </w:p>
    <w:p>
      <w:pPr>
        <w:pStyle w:val="BodyText"/>
        <w:spacing w:before="4"/>
        <w:rPr>
          <w:i/>
          <w:sz w:val="17"/>
        </w:rPr>
      </w:pPr>
    </w:p>
    <w:p>
      <w:pPr>
        <w:spacing w:after="0"/>
        <w:rPr>
          <w:sz w:val="17"/>
        </w:rPr>
        <w:sectPr>
          <w:pgSz w:w="12240" w:h="15840"/>
          <w:pgMar w:top="1500" w:bottom="280" w:left="460" w:right="560"/>
        </w:sectPr>
      </w:pPr>
    </w:p>
    <w:p>
      <w:pPr>
        <w:pStyle w:val="Heading2"/>
        <w:spacing w:line="223" w:lineRule="auto"/>
        <w:ind w:left="646"/>
      </w:pPr>
      <w:bookmarkStart w:name="_TOC_250000" w:id="31"/>
      <w:r>
        <w:rPr>
          <w:color w:val="0E0E0E"/>
        </w:rPr>
        <w:t>Appendix B</w:t>
      </w:r>
      <w:r>
        <w:rPr>
          <w:color w:val="0E0E0E"/>
          <w:spacing w:val="40"/>
        </w:rPr>
        <w:t> </w:t>
      </w:r>
      <w:bookmarkEnd w:id="31"/>
      <w:r>
        <w:rPr>
          <w:color w:val="0E0E0E"/>
        </w:rPr>
        <w:t>Instrument Summaries</w:t>
      </w:r>
    </w:p>
    <w:p>
      <w:pPr>
        <w:pStyle w:val="BodyText"/>
        <w:rPr>
          <w:b/>
          <w:sz w:val="50"/>
        </w:rPr>
      </w:pPr>
    </w:p>
    <w:p>
      <w:pPr>
        <w:pStyle w:val="BodyText"/>
        <w:rPr>
          <w:b/>
          <w:sz w:val="50"/>
        </w:rPr>
      </w:pPr>
    </w:p>
    <w:p>
      <w:pPr>
        <w:pStyle w:val="BodyText"/>
        <w:rPr>
          <w:b/>
          <w:sz w:val="50"/>
        </w:rPr>
      </w:pPr>
    </w:p>
    <w:p>
      <w:pPr>
        <w:pStyle w:val="BodyText"/>
        <w:spacing w:before="8"/>
        <w:rPr>
          <w:b/>
          <w:sz w:val="45"/>
        </w:rPr>
      </w:pPr>
    </w:p>
    <w:p>
      <w:pPr>
        <w:pStyle w:val="BodyText"/>
        <w:spacing w:line="300" w:lineRule="auto"/>
        <w:ind w:left="642" w:right="3397" w:firstLine="6"/>
        <w:rPr>
          <w:sz w:val="15"/>
        </w:rPr>
      </w:pPr>
      <w:r>
        <w:rPr>
          <w:color w:val="282828"/>
          <w:w w:val="110"/>
        </w:rPr>
        <w:t>Appendix</w:t>
      </w:r>
      <w:r>
        <w:rPr>
          <w:color w:val="282828"/>
          <w:spacing w:val="-9"/>
          <w:w w:val="110"/>
        </w:rPr>
        <w:t> </w:t>
      </w:r>
      <w:r>
        <w:rPr>
          <w:color w:val="0E0E0E"/>
          <w:w w:val="110"/>
        </w:rPr>
        <w:t>B</w:t>
      </w:r>
      <w:r>
        <w:rPr>
          <w:color w:val="0E0E0E"/>
          <w:spacing w:val="-11"/>
          <w:w w:val="110"/>
        </w:rPr>
        <w:t> </w:t>
      </w:r>
      <w:r>
        <w:rPr>
          <w:color w:val="282828"/>
          <w:w w:val="110"/>
        </w:rPr>
        <w:t>summarizes</w:t>
      </w:r>
      <w:r>
        <w:rPr>
          <w:color w:val="282828"/>
          <w:spacing w:val="-6"/>
          <w:w w:val="110"/>
        </w:rPr>
        <w:t> </w:t>
      </w:r>
      <w:r>
        <w:rPr>
          <w:color w:val="0E0E0E"/>
          <w:w w:val="110"/>
        </w:rPr>
        <w:t>recommended</w:t>
      </w:r>
      <w:r>
        <w:rPr>
          <w:color w:val="0E0E0E"/>
          <w:spacing w:val="-4"/>
          <w:w w:val="110"/>
        </w:rPr>
        <w:t> </w:t>
      </w:r>
      <w:r>
        <w:rPr>
          <w:color w:val="0E0E0E"/>
          <w:w w:val="110"/>
        </w:rPr>
        <w:t>instruments</w:t>
      </w:r>
      <w:r>
        <w:rPr>
          <w:color w:val="0E0E0E"/>
          <w:spacing w:val="-8"/>
          <w:w w:val="110"/>
        </w:rPr>
        <w:t> </w:t>
      </w:r>
      <w:r>
        <w:rPr>
          <w:color w:val="282828"/>
          <w:w w:val="110"/>
        </w:rPr>
        <w:t>and</w:t>
      </w:r>
      <w:r>
        <w:rPr>
          <w:color w:val="282828"/>
          <w:spacing w:val="-8"/>
          <w:w w:val="110"/>
        </w:rPr>
        <w:t> </w:t>
      </w:r>
      <w:r>
        <w:rPr>
          <w:color w:val="0E0E0E"/>
          <w:w w:val="110"/>
        </w:rPr>
        <w:t>fundamental</w:t>
      </w:r>
      <w:r>
        <w:rPr>
          <w:color w:val="0E0E0E"/>
          <w:spacing w:val="-7"/>
          <w:w w:val="110"/>
        </w:rPr>
        <w:t> </w:t>
      </w:r>
      <w:r>
        <w:rPr>
          <w:color w:val="0E0E0E"/>
          <w:w w:val="110"/>
        </w:rPr>
        <w:t>information</w:t>
      </w:r>
      <w:r>
        <w:rPr>
          <w:color w:val="0E0E0E"/>
          <w:spacing w:val="-7"/>
          <w:w w:val="110"/>
        </w:rPr>
        <w:t> </w:t>
      </w:r>
      <w:r>
        <w:rPr>
          <w:color w:val="282828"/>
          <w:w w:val="110"/>
        </w:rPr>
        <w:t>about</w:t>
      </w:r>
      <w:r>
        <w:rPr>
          <w:color w:val="282828"/>
          <w:spacing w:val="-11"/>
          <w:w w:val="110"/>
        </w:rPr>
        <w:t> </w:t>
      </w:r>
      <w:r>
        <w:rPr>
          <w:color w:val="282828"/>
          <w:w w:val="110"/>
        </w:rPr>
        <w:t>each</w:t>
      </w:r>
      <w:r>
        <w:rPr>
          <w:color w:val="282828"/>
          <w:spacing w:val="-11"/>
          <w:w w:val="110"/>
        </w:rPr>
        <w:t> </w:t>
      </w:r>
      <w:r>
        <w:rPr>
          <w:color w:val="0E0E0E"/>
          <w:w w:val="110"/>
        </w:rPr>
        <w:t>one: </w:t>
      </w:r>
      <w:r>
        <w:rPr>
          <w:color w:val="0E0E0E"/>
          <w:w w:val="105"/>
        </w:rPr>
        <w:t>purpose, </w:t>
      </w:r>
      <w:r>
        <w:rPr>
          <w:color w:val="282828"/>
          <w:w w:val="105"/>
        </w:rPr>
        <w:t>content, administration, </w:t>
      </w:r>
      <w:r>
        <w:rPr>
          <w:color w:val="0E0E0E"/>
          <w:w w:val="105"/>
        </w:rPr>
        <w:t>time required </w:t>
      </w:r>
      <w:r>
        <w:rPr>
          <w:color w:val="282828"/>
          <w:w w:val="105"/>
        </w:rPr>
        <w:t>for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completion, </w:t>
      </w:r>
      <w:r>
        <w:rPr>
          <w:color w:val="0E0E0E"/>
          <w:w w:val="105"/>
        </w:rPr>
        <w:t>training needed by the</w:t>
      </w:r>
      <w:r>
        <w:rPr>
          <w:color w:val="0E0E0E"/>
          <w:spacing w:val="-2"/>
          <w:w w:val="105"/>
        </w:rPr>
        <w:t> </w:t>
      </w:r>
      <w:r>
        <w:rPr>
          <w:color w:val="282828"/>
          <w:w w:val="105"/>
        </w:rPr>
        <w:t>assessor, </w:t>
      </w:r>
      <w:r>
        <w:rPr>
          <w:color w:val="0E0E0E"/>
          <w:w w:val="105"/>
        </w:rPr>
        <w:t>how the instrument </w:t>
      </w:r>
      <w:r>
        <w:rPr>
          <w:color w:val="282828"/>
          <w:w w:val="105"/>
        </w:rPr>
        <w:t>can</w:t>
      </w:r>
      <w:r>
        <w:rPr>
          <w:color w:val="282828"/>
          <w:spacing w:val="-3"/>
          <w:w w:val="105"/>
        </w:rPr>
        <w:t> </w:t>
      </w:r>
      <w:r>
        <w:rPr>
          <w:color w:val="0E0E0E"/>
          <w:w w:val="105"/>
        </w:rPr>
        <w:t>be </w:t>
      </w:r>
      <w:r>
        <w:rPr>
          <w:color w:val="282828"/>
          <w:w w:val="105"/>
        </w:rPr>
        <w:t>obtained, </w:t>
      </w:r>
      <w:r>
        <w:rPr>
          <w:color w:val="0E0E0E"/>
          <w:w w:val="105"/>
        </w:rPr>
        <w:t>its</w:t>
      </w:r>
      <w:r>
        <w:rPr>
          <w:color w:val="0E0E0E"/>
          <w:spacing w:val="-6"/>
          <w:w w:val="105"/>
        </w:rPr>
        <w:t> </w:t>
      </w:r>
      <w:r>
        <w:rPr>
          <w:color w:val="282828"/>
          <w:w w:val="105"/>
        </w:rPr>
        <w:t>cost,</w:t>
      </w:r>
      <w:r>
        <w:rPr>
          <w:color w:val="282828"/>
          <w:spacing w:val="-1"/>
          <w:w w:val="105"/>
        </w:rPr>
        <w:t> </w:t>
      </w:r>
      <w:r>
        <w:rPr>
          <w:color w:val="282828"/>
          <w:w w:val="105"/>
        </w:rPr>
        <w:t>and </w:t>
      </w:r>
      <w:r>
        <w:rPr>
          <w:color w:val="0E0E0E"/>
          <w:w w:val="105"/>
        </w:rPr>
        <w:t>persons to</w:t>
      </w:r>
      <w:r>
        <w:rPr>
          <w:color w:val="0E0E0E"/>
          <w:spacing w:val="-6"/>
          <w:w w:val="105"/>
        </w:rPr>
        <w:t> </w:t>
      </w:r>
      <w:r>
        <w:rPr>
          <w:color w:val="282828"/>
          <w:w w:val="105"/>
        </w:rPr>
        <w:t>contact for </w:t>
      </w:r>
      <w:r>
        <w:rPr>
          <w:color w:val="0E0E0E"/>
          <w:w w:val="105"/>
        </w:rPr>
        <w:t>further </w:t>
      </w:r>
      <w:r>
        <w:rPr>
          <w:color w:val="282828"/>
          <w:w w:val="105"/>
        </w:rPr>
        <w:t>guidance.</w:t>
      </w:r>
      <w:r>
        <w:rPr>
          <w:color w:val="282828"/>
          <w:spacing w:val="35"/>
          <w:w w:val="105"/>
        </w:rPr>
        <w:t> </w:t>
      </w:r>
      <w:r>
        <w:rPr>
          <w:color w:val="282828"/>
          <w:w w:val="105"/>
        </w:rPr>
        <w:t>Some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of </w:t>
      </w:r>
      <w:r>
        <w:rPr>
          <w:color w:val="0E0E0E"/>
          <w:w w:val="105"/>
        </w:rPr>
        <w:t>the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instrument </w:t>
      </w:r>
      <w:r>
        <w:rPr>
          <w:color w:val="282828"/>
          <w:w w:val="110"/>
        </w:rPr>
        <w:t>summaries</w:t>
      </w:r>
      <w:r>
        <w:rPr>
          <w:color w:val="282828"/>
          <w:spacing w:val="-11"/>
          <w:w w:val="110"/>
        </w:rPr>
        <w:t> </w:t>
      </w:r>
      <w:r>
        <w:rPr>
          <w:color w:val="282828"/>
          <w:w w:val="110"/>
        </w:rPr>
        <w:t>are</w:t>
      </w:r>
      <w:r>
        <w:rPr>
          <w:color w:val="282828"/>
          <w:spacing w:val="-11"/>
          <w:w w:val="110"/>
        </w:rPr>
        <w:t> </w:t>
      </w:r>
      <w:r>
        <w:rPr>
          <w:color w:val="0E0E0E"/>
          <w:w w:val="110"/>
        </w:rPr>
        <w:t>updates</w:t>
      </w:r>
      <w:r>
        <w:rPr>
          <w:color w:val="0E0E0E"/>
          <w:spacing w:val="-11"/>
          <w:w w:val="110"/>
        </w:rPr>
        <w:t> </w:t>
      </w:r>
      <w:r>
        <w:rPr>
          <w:color w:val="282828"/>
          <w:w w:val="110"/>
        </w:rPr>
        <w:t>of</w:t>
      </w:r>
      <w:r>
        <w:rPr>
          <w:color w:val="282828"/>
          <w:spacing w:val="-9"/>
          <w:w w:val="110"/>
        </w:rPr>
        <w:t> </w:t>
      </w:r>
      <w:r>
        <w:rPr>
          <w:color w:val="0E0E0E"/>
          <w:w w:val="110"/>
        </w:rPr>
        <w:t>those</w:t>
      </w:r>
      <w:r>
        <w:rPr>
          <w:color w:val="0E0E0E"/>
          <w:spacing w:val="-11"/>
          <w:w w:val="110"/>
        </w:rPr>
        <w:t> </w:t>
      </w:r>
      <w:r>
        <w:rPr>
          <w:color w:val="0E0E0E"/>
          <w:w w:val="110"/>
        </w:rPr>
        <w:t>that</w:t>
      </w:r>
      <w:r>
        <w:rPr>
          <w:color w:val="0E0E0E"/>
          <w:spacing w:val="-11"/>
          <w:w w:val="110"/>
        </w:rPr>
        <w:t> </w:t>
      </w:r>
      <w:r>
        <w:rPr>
          <w:color w:val="282828"/>
          <w:w w:val="110"/>
        </w:rPr>
        <w:t>appeared</w:t>
      </w:r>
      <w:r>
        <w:rPr>
          <w:color w:val="282828"/>
          <w:spacing w:val="-11"/>
          <w:w w:val="110"/>
        </w:rPr>
        <w:t> </w:t>
      </w:r>
      <w:r>
        <w:rPr>
          <w:color w:val="0E0E0E"/>
          <w:w w:val="110"/>
        </w:rPr>
        <w:t>in</w:t>
      </w:r>
      <w:r>
        <w:rPr>
          <w:color w:val="0E0E0E"/>
          <w:spacing w:val="-11"/>
          <w:w w:val="110"/>
        </w:rPr>
        <w:t> </w:t>
      </w:r>
      <w:r>
        <w:rPr>
          <w:color w:val="0E0E0E"/>
          <w:w w:val="110"/>
        </w:rPr>
        <w:t>the</w:t>
      </w:r>
      <w:r>
        <w:rPr>
          <w:color w:val="0E0E0E"/>
          <w:spacing w:val="-11"/>
          <w:w w:val="110"/>
        </w:rPr>
        <w:t> </w:t>
      </w:r>
      <w:r>
        <w:rPr>
          <w:color w:val="282828"/>
          <w:w w:val="110"/>
        </w:rPr>
        <w:t>original</w:t>
      </w:r>
      <w:r>
        <w:rPr>
          <w:color w:val="282828"/>
          <w:spacing w:val="-11"/>
          <w:w w:val="110"/>
        </w:rPr>
        <w:t> </w:t>
      </w:r>
      <w:r>
        <w:rPr>
          <w:color w:val="0E0E0E"/>
          <w:w w:val="110"/>
        </w:rPr>
        <w:t>TIP</w:t>
      </w:r>
      <w:r>
        <w:rPr>
          <w:color w:val="0E0E0E"/>
          <w:spacing w:val="-15"/>
          <w:w w:val="110"/>
        </w:rPr>
        <w:t> </w:t>
      </w:r>
      <w:r>
        <w:rPr>
          <w:color w:val="282828"/>
          <w:w w:val="110"/>
        </w:rPr>
        <w:t>3,</w:t>
      </w:r>
      <w:r>
        <w:rPr>
          <w:color w:val="282828"/>
          <w:spacing w:val="-11"/>
          <w:w w:val="110"/>
        </w:rPr>
        <w:t> </w:t>
      </w:r>
      <w:r>
        <w:rPr>
          <w:color w:val="282828"/>
          <w:w w:val="110"/>
        </w:rPr>
        <w:t>and</w:t>
      </w:r>
      <w:r>
        <w:rPr>
          <w:color w:val="282828"/>
          <w:spacing w:val="-7"/>
          <w:w w:val="110"/>
        </w:rPr>
        <w:t> </w:t>
      </w:r>
      <w:r>
        <w:rPr>
          <w:color w:val="282828"/>
          <w:w w:val="110"/>
        </w:rPr>
        <w:t>others</w:t>
      </w:r>
      <w:r>
        <w:rPr>
          <w:color w:val="282828"/>
          <w:spacing w:val="-11"/>
          <w:w w:val="110"/>
        </w:rPr>
        <w:t> </w:t>
      </w:r>
      <w:r>
        <w:rPr>
          <w:color w:val="282828"/>
          <w:w w:val="110"/>
        </w:rPr>
        <w:t>are</w:t>
      </w:r>
      <w:r>
        <w:rPr>
          <w:color w:val="282828"/>
          <w:spacing w:val="-11"/>
          <w:w w:val="110"/>
        </w:rPr>
        <w:t> </w:t>
      </w:r>
      <w:r>
        <w:rPr>
          <w:color w:val="0E0E0E"/>
          <w:w w:val="110"/>
        </w:rPr>
        <w:t>new</w:t>
      </w:r>
      <w:r>
        <w:rPr>
          <w:color w:val="0E0E0E"/>
          <w:spacing w:val="-11"/>
          <w:w w:val="110"/>
        </w:rPr>
        <w:t> </w:t>
      </w:r>
      <w:r>
        <w:rPr>
          <w:color w:val="0E0E0E"/>
          <w:w w:val="110"/>
        </w:rPr>
        <w:t>instruments</w:t>
      </w:r>
      <w:r>
        <w:rPr>
          <w:color w:val="0E0E0E"/>
          <w:spacing w:val="1"/>
          <w:w w:val="110"/>
        </w:rPr>
        <w:t> </w:t>
      </w:r>
      <w:r>
        <w:rPr>
          <w:color w:val="0E0E0E"/>
          <w:w w:val="110"/>
        </w:rPr>
        <w:t>that </w:t>
      </w:r>
      <w:r>
        <w:rPr>
          <w:color w:val="0E0E0E"/>
          <w:spacing w:val="-2"/>
          <w:w w:val="110"/>
        </w:rPr>
        <w:t>the</w:t>
      </w:r>
      <w:r>
        <w:rPr>
          <w:color w:val="0E0E0E"/>
          <w:spacing w:val="-6"/>
          <w:w w:val="110"/>
        </w:rPr>
        <w:t> </w:t>
      </w:r>
      <w:r>
        <w:rPr>
          <w:color w:val="0E0E0E"/>
          <w:spacing w:val="-2"/>
          <w:w w:val="110"/>
        </w:rPr>
        <w:t>Revision Panel</w:t>
      </w:r>
      <w:r>
        <w:rPr>
          <w:color w:val="0E0E0E"/>
          <w:spacing w:val="-3"/>
          <w:w w:val="110"/>
        </w:rPr>
        <w:t> </w:t>
      </w:r>
      <w:r>
        <w:rPr>
          <w:color w:val="0E0E0E"/>
          <w:spacing w:val="-2"/>
          <w:w w:val="110"/>
        </w:rPr>
        <w:t>identified.</w:t>
      </w:r>
      <w:r>
        <w:rPr>
          <w:color w:val="0E0E0E"/>
          <w:spacing w:val="38"/>
          <w:w w:val="110"/>
        </w:rPr>
        <w:t> </w:t>
      </w:r>
      <w:r>
        <w:rPr>
          <w:color w:val="0E0E0E"/>
          <w:spacing w:val="-2"/>
          <w:w w:val="110"/>
        </w:rPr>
        <w:t>Most</w:t>
      </w:r>
      <w:r>
        <w:rPr>
          <w:color w:val="0E0E0E"/>
          <w:spacing w:val="-3"/>
          <w:w w:val="110"/>
        </w:rPr>
        <w:t> </w:t>
      </w:r>
      <w:r>
        <w:rPr>
          <w:color w:val="0E0E0E"/>
          <w:spacing w:val="-2"/>
          <w:w w:val="110"/>
        </w:rPr>
        <w:t>measures</w:t>
      </w:r>
      <w:r>
        <w:rPr>
          <w:color w:val="0E0E0E"/>
          <w:spacing w:val="-3"/>
          <w:w w:val="110"/>
        </w:rPr>
        <w:t> </w:t>
      </w:r>
      <w:r>
        <w:rPr>
          <w:color w:val="0E0E0E"/>
          <w:spacing w:val="-2"/>
          <w:w w:val="110"/>
        </w:rPr>
        <w:t>included </w:t>
      </w:r>
      <w:r>
        <w:rPr>
          <w:color w:val="282828"/>
          <w:spacing w:val="-2"/>
          <w:w w:val="110"/>
        </w:rPr>
        <w:t>were</w:t>
      </w:r>
      <w:r>
        <w:rPr>
          <w:color w:val="282828"/>
          <w:spacing w:val="-8"/>
          <w:w w:val="110"/>
        </w:rPr>
        <w:t> </w:t>
      </w:r>
      <w:r>
        <w:rPr>
          <w:color w:val="0E0E0E"/>
          <w:spacing w:val="-2"/>
          <w:w w:val="110"/>
        </w:rPr>
        <w:t>developed </w:t>
      </w:r>
      <w:r>
        <w:rPr>
          <w:color w:val="282828"/>
          <w:spacing w:val="-2"/>
          <w:w w:val="110"/>
        </w:rPr>
        <w:t>specifically for</w:t>
      </w:r>
      <w:r>
        <w:rPr>
          <w:color w:val="282828"/>
          <w:spacing w:val="-3"/>
          <w:w w:val="110"/>
        </w:rPr>
        <w:t> </w:t>
      </w:r>
      <w:r>
        <w:rPr>
          <w:color w:val="282828"/>
          <w:spacing w:val="-2"/>
          <w:w w:val="110"/>
        </w:rPr>
        <w:t>young </w:t>
      </w:r>
      <w:r>
        <w:rPr>
          <w:color w:val="0E0E0E"/>
          <w:spacing w:val="-2"/>
          <w:w w:val="110"/>
        </w:rPr>
        <w:t>people, </w:t>
      </w:r>
      <w:r>
        <w:rPr>
          <w:color w:val="282828"/>
          <w:w w:val="105"/>
        </w:rPr>
        <w:t>and</w:t>
      </w:r>
      <w:r>
        <w:rPr>
          <w:color w:val="282828"/>
          <w:spacing w:val="-8"/>
          <w:w w:val="105"/>
        </w:rPr>
        <w:t> </w:t>
      </w:r>
      <w:r>
        <w:rPr>
          <w:color w:val="282828"/>
          <w:w w:val="105"/>
        </w:rPr>
        <w:t>all</w:t>
      </w:r>
      <w:r>
        <w:rPr>
          <w:color w:val="282828"/>
          <w:spacing w:val="-11"/>
          <w:w w:val="105"/>
        </w:rPr>
        <w:t> </w:t>
      </w:r>
      <w:r>
        <w:rPr>
          <w:color w:val="0E0E0E"/>
          <w:w w:val="105"/>
        </w:rPr>
        <w:t>have</w:t>
      </w:r>
      <w:r>
        <w:rPr>
          <w:color w:val="0E0E0E"/>
          <w:spacing w:val="-10"/>
          <w:w w:val="105"/>
        </w:rPr>
        <w:t> </w:t>
      </w:r>
      <w:r>
        <w:rPr>
          <w:color w:val="282828"/>
          <w:w w:val="105"/>
        </w:rPr>
        <w:t>established</w:t>
      </w:r>
      <w:r>
        <w:rPr>
          <w:color w:val="282828"/>
          <w:spacing w:val="5"/>
          <w:w w:val="105"/>
        </w:rPr>
        <w:t> </w:t>
      </w:r>
      <w:r>
        <w:rPr>
          <w:color w:val="0E0E0E"/>
          <w:w w:val="105"/>
        </w:rPr>
        <w:t>reliability</w:t>
      </w:r>
      <w:r>
        <w:rPr>
          <w:color w:val="0E0E0E"/>
          <w:spacing w:val="-6"/>
          <w:w w:val="105"/>
        </w:rPr>
        <w:t> </w:t>
      </w:r>
      <w:r>
        <w:rPr>
          <w:color w:val="282828"/>
          <w:w w:val="105"/>
        </w:rPr>
        <w:t>and</w:t>
      </w:r>
      <w:r>
        <w:rPr>
          <w:color w:val="282828"/>
          <w:spacing w:val="8"/>
          <w:w w:val="105"/>
        </w:rPr>
        <w:t> </w:t>
      </w:r>
      <w:r>
        <w:rPr>
          <w:color w:val="282828"/>
          <w:w w:val="105"/>
        </w:rPr>
        <w:t>validity.</w:t>
      </w:r>
      <w:r>
        <w:rPr>
          <w:color w:val="282828"/>
          <w:spacing w:val="25"/>
          <w:w w:val="105"/>
        </w:rPr>
        <w:t> </w:t>
      </w:r>
      <w:r>
        <w:rPr>
          <w:color w:val="282828"/>
          <w:w w:val="105"/>
        </w:rPr>
        <w:t>Full</w:t>
      </w:r>
      <w:r>
        <w:rPr>
          <w:color w:val="282828"/>
          <w:spacing w:val="-11"/>
          <w:w w:val="105"/>
        </w:rPr>
        <w:t> </w:t>
      </w:r>
      <w:r>
        <w:rPr>
          <w:color w:val="282828"/>
          <w:w w:val="105"/>
        </w:rPr>
        <w:t>citations</w:t>
      </w:r>
      <w:r>
        <w:rPr>
          <w:color w:val="282828"/>
          <w:spacing w:val="-3"/>
          <w:w w:val="105"/>
        </w:rPr>
        <w:t> </w:t>
      </w:r>
      <w:r>
        <w:rPr>
          <w:color w:val="0E0E0E"/>
          <w:w w:val="105"/>
        </w:rPr>
        <w:t>to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the</w:t>
      </w:r>
      <w:r>
        <w:rPr>
          <w:color w:val="0E0E0E"/>
          <w:spacing w:val="-11"/>
          <w:w w:val="105"/>
        </w:rPr>
        <w:t> </w:t>
      </w:r>
      <w:r>
        <w:rPr>
          <w:i/>
          <w:color w:val="282828"/>
          <w:w w:val="105"/>
        </w:rPr>
        <w:t>Mental</w:t>
      </w:r>
      <w:r>
        <w:rPr>
          <w:i/>
          <w:color w:val="282828"/>
          <w:spacing w:val="-3"/>
          <w:w w:val="105"/>
        </w:rPr>
        <w:t> </w:t>
      </w:r>
      <w:r>
        <w:rPr>
          <w:i/>
          <w:color w:val="282828"/>
          <w:w w:val="105"/>
        </w:rPr>
        <w:t>Measurements Yearbook</w:t>
      </w:r>
      <w:r>
        <w:rPr>
          <w:i/>
          <w:color w:val="282828"/>
          <w:spacing w:val="-2"/>
          <w:w w:val="105"/>
        </w:rPr>
        <w:t> </w:t>
      </w:r>
      <w:r>
        <w:rPr>
          <w:color w:val="0E0E0E"/>
          <w:w w:val="105"/>
        </w:rPr>
        <w:t>and </w:t>
      </w:r>
      <w:r>
        <w:rPr>
          <w:color w:val="282828"/>
          <w:w w:val="110"/>
        </w:rPr>
        <w:t>Lecesse</w:t>
      </w:r>
      <w:r>
        <w:rPr>
          <w:color w:val="282828"/>
          <w:spacing w:val="-7"/>
          <w:w w:val="110"/>
        </w:rPr>
        <w:t> </w:t>
      </w:r>
      <w:r>
        <w:rPr>
          <w:color w:val="282828"/>
          <w:w w:val="110"/>
        </w:rPr>
        <w:t>and</w:t>
      </w:r>
      <w:r>
        <w:rPr>
          <w:color w:val="282828"/>
          <w:spacing w:val="-1"/>
          <w:w w:val="110"/>
        </w:rPr>
        <w:t> </w:t>
      </w:r>
      <w:r>
        <w:rPr>
          <w:color w:val="0E0E0E"/>
          <w:w w:val="110"/>
        </w:rPr>
        <w:t>Waldron,</w:t>
      </w:r>
      <w:r>
        <w:rPr>
          <w:color w:val="0E0E0E"/>
          <w:spacing w:val="-11"/>
          <w:w w:val="110"/>
        </w:rPr>
        <w:t> </w:t>
      </w:r>
      <w:r>
        <w:rPr>
          <w:color w:val="0E0E0E"/>
          <w:w w:val="110"/>
        </w:rPr>
        <w:t>1994,</w:t>
      </w:r>
      <w:r>
        <w:rPr>
          <w:color w:val="0E0E0E"/>
          <w:spacing w:val="-11"/>
          <w:w w:val="110"/>
        </w:rPr>
        <w:t> </w:t>
      </w:r>
      <w:r>
        <w:rPr>
          <w:color w:val="282828"/>
          <w:w w:val="110"/>
        </w:rPr>
        <w:t>appear</w:t>
      </w:r>
      <w:r>
        <w:rPr>
          <w:color w:val="282828"/>
          <w:spacing w:val="-3"/>
          <w:w w:val="110"/>
        </w:rPr>
        <w:t> </w:t>
      </w:r>
      <w:r>
        <w:rPr>
          <w:color w:val="0E0E0E"/>
          <w:w w:val="110"/>
        </w:rPr>
        <w:t>in</w:t>
      </w:r>
      <w:r>
        <w:rPr>
          <w:color w:val="0E0E0E"/>
          <w:spacing w:val="-11"/>
          <w:w w:val="110"/>
        </w:rPr>
        <w:t> </w:t>
      </w:r>
      <w:r>
        <w:rPr>
          <w:color w:val="282828"/>
          <w:w w:val="110"/>
        </w:rPr>
        <w:t>Appendix</w:t>
      </w:r>
      <w:r>
        <w:rPr>
          <w:color w:val="282828"/>
          <w:spacing w:val="-1"/>
          <w:w w:val="110"/>
        </w:rPr>
        <w:t> </w:t>
      </w:r>
      <w:r>
        <w:rPr>
          <w:color w:val="282828"/>
          <w:w w:val="110"/>
          <w:sz w:val="15"/>
        </w:rPr>
        <w:t>A.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21"/>
        </w:rPr>
      </w:pPr>
    </w:p>
    <w:p>
      <w:pPr>
        <w:spacing w:before="0"/>
        <w:ind w:left="2322" w:right="5048" w:firstLine="0"/>
        <w:jc w:val="center"/>
        <w:rPr>
          <w:b/>
          <w:sz w:val="20"/>
        </w:rPr>
      </w:pPr>
      <w:r>
        <w:rPr>
          <w:b/>
          <w:color w:val="0E0E0E"/>
          <w:w w:val="105"/>
          <w:sz w:val="20"/>
        </w:rPr>
        <w:t>Part</w:t>
      </w:r>
      <w:r>
        <w:rPr>
          <w:b/>
          <w:color w:val="0E0E0E"/>
          <w:spacing w:val="-5"/>
          <w:w w:val="105"/>
          <w:sz w:val="20"/>
        </w:rPr>
        <w:t> </w:t>
      </w:r>
      <w:r>
        <w:rPr>
          <w:b/>
          <w:color w:val="0E0E0E"/>
          <w:spacing w:val="-10"/>
          <w:w w:val="105"/>
          <w:sz w:val="20"/>
        </w:rPr>
        <w:t>I</w:t>
      </w:r>
    </w:p>
    <w:p>
      <w:pPr>
        <w:pStyle w:val="BodyText"/>
        <w:rPr>
          <w:b/>
          <w:sz w:val="20"/>
        </w:rPr>
      </w:pPr>
    </w:p>
    <w:p>
      <w:pPr>
        <w:pStyle w:val="Heading8"/>
        <w:spacing w:line="230" w:lineRule="auto"/>
        <w:ind w:left="2327" w:right="5048"/>
        <w:jc w:val="center"/>
      </w:pPr>
      <w:r>
        <w:rPr>
          <w:color w:val="0E0E0E"/>
          <w:w w:val="110"/>
        </w:rPr>
        <w:t>Summary</w:t>
      </w:r>
      <w:r>
        <w:rPr>
          <w:color w:val="0E0E0E"/>
          <w:spacing w:val="-12"/>
          <w:w w:val="110"/>
        </w:rPr>
        <w:t> </w:t>
      </w:r>
      <w:r>
        <w:rPr>
          <w:color w:val="0E0E0E"/>
          <w:w w:val="110"/>
        </w:rPr>
        <w:t>of</w:t>
      </w:r>
      <w:r>
        <w:rPr>
          <w:color w:val="0E0E0E"/>
          <w:spacing w:val="-12"/>
          <w:w w:val="110"/>
        </w:rPr>
        <w:t> </w:t>
      </w:r>
      <w:r>
        <w:rPr>
          <w:color w:val="0E0E0E"/>
          <w:w w:val="110"/>
        </w:rPr>
        <w:t>Screening</w:t>
      </w:r>
      <w:r>
        <w:rPr>
          <w:color w:val="0E0E0E"/>
          <w:spacing w:val="-14"/>
          <w:w w:val="110"/>
        </w:rPr>
        <w:t> </w:t>
      </w:r>
      <w:r>
        <w:rPr>
          <w:color w:val="0E0E0E"/>
          <w:w w:val="110"/>
        </w:rPr>
        <w:t>Instruments</w:t>
      </w:r>
      <w:r>
        <w:rPr>
          <w:color w:val="0E0E0E"/>
          <w:spacing w:val="-13"/>
          <w:w w:val="110"/>
        </w:rPr>
        <w:t> </w:t>
      </w:r>
      <w:r>
        <w:rPr>
          <w:color w:val="0E0E0E"/>
          <w:w w:val="110"/>
        </w:rPr>
        <w:t>for Substance-Using Adolescents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0"/>
        </w:rPr>
      </w:pPr>
    </w:p>
    <w:p>
      <w:pPr>
        <w:spacing w:before="0"/>
        <w:ind w:left="0" w:right="3092" w:firstLine="0"/>
        <w:jc w:val="right"/>
        <w:rPr>
          <w:rFonts w:ascii="Courier New"/>
          <w:sz w:val="17"/>
        </w:rPr>
      </w:pPr>
      <w:r>
        <w:rPr>
          <w:rFonts w:ascii="Courier New"/>
          <w:color w:val="282828"/>
          <w:spacing w:val="-5"/>
          <w:w w:val="95"/>
          <w:sz w:val="17"/>
        </w:rPr>
        <w:t>63</w:t>
      </w:r>
    </w:p>
    <w:p>
      <w:pPr>
        <w:spacing w:after="0"/>
        <w:jc w:val="right"/>
        <w:rPr>
          <w:rFonts w:ascii="Courier New"/>
          <w:sz w:val="17"/>
        </w:rPr>
        <w:sectPr>
          <w:pgSz w:w="12240" w:h="15840"/>
          <w:pgMar w:top="980" w:bottom="280" w:left="460" w:right="560"/>
        </w:sectPr>
      </w:pPr>
    </w:p>
    <w:p>
      <w:pPr>
        <w:spacing w:before="70"/>
        <w:ind w:left="369" w:right="0" w:firstLine="0"/>
        <w:jc w:val="left"/>
        <w:rPr>
          <w:rFonts w:ascii="Arial"/>
          <w:i/>
          <w:sz w:val="15"/>
        </w:rPr>
      </w:pPr>
      <w:r>
        <w:rPr>
          <w:rFonts w:ascii="Arial"/>
          <w:i/>
          <w:color w:val="282828"/>
          <w:w w:val="95"/>
          <w:sz w:val="15"/>
        </w:rPr>
        <w:t>Appendix</w:t>
      </w:r>
      <w:r>
        <w:rPr>
          <w:rFonts w:ascii="Arial"/>
          <w:i/>
          <w:color w:val="282828"/>
          <w:spacing w:val="5"/>
          <w:sz w:val="15"/>
        </w:rPr>
        <w:t> </w:t>
      </w:r>
      <w:r>
        <w:rPr>
          <w:rFonts w:ascii="Arial"/>
          <w:i/>
          <w:color w:val="282828"/>
          <w:spacing w:val="-10"/>
          <w:sz w:val="15"/>
        </w:rPr>
        <w:t>B</w:t>
      </w:r>
    </w:p>
    <w:p>
      <w:pPr>
        <w:pStyle w:val="BodyText"/>
        <w:spacing w:before="2"/>
        <w:rPr>
          <w:rFonts w:ascii="Arial"/>
          <w:i/>
          <w:sz w:val="24"/>
        </w:rPr>
      </w:pPr>
    </w:p>
    <w:p>
      <w:pPr>
        <w:spacing w:after="0"/>
        <w:rPr>
          <w:rFonts w:ascii="Arial"/>
          <w:sz w:val="24"/>
        </w:rPr>
        <w:sectPr>
          <w:pgSz w:w="12240" w:h="15840"/>
          <w:pgMar w:top="500" w:bottom="280" w:left="460" w:right="560"/>
        </w:sectPr>
      </w:pPr>
    </w:p>
    <w:p>
      <w:pPr>
        <w:pStyle w:val="BodyText"/>
        <w:spacing w:line="602" w:lineRule="auto" w:before="94"/>
        <w:ind w:left="646" w:hanging="6"/>
      </w:pPr>
      <w:r>
        <w:rPr>
          <w:color w:val="282828"/>
          <w:w w:val="105"/>
        </w:rPr>
        <w:t>Title</w:t>
      </w:r>
      <w:r>
        <w:rPr>
          <w:color w:val="282828"/>
          <w:spacing w:val="-11"/>
          <w:w w:val="105"/>
        </w:rPr>
        <w:t> </w:t>
      </w:r>
      <w:r>
        <w:rPr>
          <w:color w:val="161616"/>
          <w:w w:val="105"/>
        </w:rPr>
        <w:t>of</w:t>
      </w:r>
      <w:r>
        <w:rPr>
          <w:color w:val="161616"/>
          <w:spacing w:val="-8"/>
          <w:w w:val="105"/>
        </w:rPr>
        <w:t> </w:t>
      </w:r>
      <w:r>
        <w:rPr>
          <w:color w:val="282828"/>
          <w:w w:val="105"/>
        </w:rPr>
        <w:t>Instrument: </w:t>
      </w:r>
      <w:r>
        <w:rPr>
          <w:color w:val="282828"/>
          <w:spacing w:val="-2"/>
          <w:w w:val="105"/>
        </w:rPr>
        <w:t>Introduction: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647"/>
      </w:pPr>
      <w:r>
        <w:rPr>
          <w:color w:val="161616"/>
          <w:w w:val="105"/>
        </w:rPr>
        <w:t>Developer/</w:t>
      </w:r>
      <w:r>
        <w:rPr>
          <w:color w:val="161616"/>
          <w:spacing w:val="10"/>
          <w:w w:val="105"/>
        </w:rPr>
        <w:t> </w:t>
      </w:r>
      <w:r>
        <w:rPr>
          <w:color w:val="282828"/>
          <w:spacing w:val="-2"/>
          <w:w w:val="105"/>
        </w:rPr>
        <w:t>Address:</w:t>
      </w: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26"/>
        </w:rPr>
      </w:pPr>
    </w:p>
    <w:p>
      <w:pPr>
        <w:pStyle w:val="BodyText"/>
        <w:ind w:left="646"/>
      </w:pPr>
      <w:r>
        <w:rPr>
          <w:color w:val="282828"/>
          <w:spacing w:val="-2"/>
          <w:w w:val="105"/>
        </w:rPr>
        <w:t>Inquiries: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42"/>
        <w:ind w:left="647"/>
      </w:pPr>
      <w:r>
        <w:rPr>
          <w:color w:val="282828"/>
          <w:spacing w:val="-2"/>
          <w:w w:val="105"/>
        </w:rPr>
        <w:t>Purpose: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4"/>
        </w:rPr>
      </w:pPr>
    </w:p>
    <w:p>
      <w:pPr>
        <w:pStyle w:val="BodyText"/>
        <w:ind w:left="640"/>
      </w:pPr>
      <w:r>
        <w:rPr>
          <w:color w:val="161616"/>
          <w:w w:val="105"/>
        </w:rPr>
        <w:t>Type</w:t>
      </w:r>
      <w:r>
        <w:rPr>
          <w:color w:val="161616"/>
          <w:spacing w:val="-8"/>
          <w:w w:val="105"/>
        </w:rPr>
        <w:t> </w:t>
      </w:r>
      <w:r>
        <w:rPr>
          <w:color w:val="282828"/>
          <w:w w:val="105"/>
        </w:rPr>
        <w:t>of </w:t>
      </w:r>
      <w:r>
        <w:rPr>
          <w:color w:val="282828"/>
          <w:spacing w:val="-2"/>
          <w:w w:val="105"/>
        </w:rPr>
        <w:t>Assessment:</w:t>
      </w:r>
    </w:p>
    <w:p>
      <w:pPr>
        <w:spacing w:before="98"/>
        <w:ind w:left="650" w:right="0" w:firstLine="0"/>
        <w:jc w:val="left"/>
        <w:rPr>
          <w:b/>
          <w:sz w:val="15"/>
        </w:rPr>
      </w:pPr>
      <w:r>
        <w:rPr/>
        <w:br w:type="column"/>
      </w:r>
      <w:r>
        <w:rPr>
          <w:b/>
          <w:color w:val="161616"/>
          <w:w w:val="110"/>
          <w:sz w:val="15"/>
        </w:rPr>
        <w:t>Adolescent Drinking</w:t>
      </w:r>
      <w:r>
        <w:rPr>
          <w:b/>
          <w:color w:val="161616"/>
          <w:spacing w:val="-1"/>
          <w:w w:val="110"/>
          <w:sz w:val="15"/>
        </w:rPr>
        <w:t> </w:t>
      </w:r>
      <w:r>
        <w:rPr>
          <w:b/>
          <w:color w:val="161616"/>
          <w:w w:val="110"/>
          <w:sz w:val="15"/>
        </w:rPr>
        <w:t>Index</w:t>
      </w:r>
      <w:r>
        <w:rPr>
          <w:b/>
          <w:color w:val="161616"/>
          <w:spacing w:val="-5"/>
          <w:w w:val="110"/>
          <w:sz w:val="15"/>
        </w:rPr>
        <w:t> </w:t>
      </w:r>
      <w:r>
        <w:rPr>
          <w:b/>
          <w:color w:val="161616"/>
          <w:spacing w:val="-4"/>
          <w:w w:val="110"/>
          <w:sz w:val="15"/>
        </w:rPr>
        <w:t>(ADI)</w:t>
      </w:r>
    </w:p>
    <w:p>
      <w:pPr>
        <w:pStyle w:val="BodyText"/>
        <w:rPr>
          <w:b/>
        </w:rPr>
      </w:pPr>
    </w:p>
    <w:p>
      <w:pPr>
        <w:pStyle w:val="BodyText"/>
        <w:spacing w:line="300" w:lineRule="auto" w:before="101"/>
        <w:ind w:left="646" w:right="3486" w:firstLine="3"/>
      </w:pPr>
      <w:r>
        <w:rPr>
          <w:color w:val="282828"/>
          <w:w w:val="105"/>
        </w:rPr>
        <w:t>ADI</w:t>
      </w:r>
      <w:r>
        <w:rPr>
          <w:color w:val="282828"/>
          <w:spacing w:val="-11"/>
          <w:w w:val="105"/>
        </w:rPr>
        <w:t> </w:t>
      </w:r>
      <w:r>
        <w:rPr>
          <w:color w:val="282828"/>
          <w:w w:val="105"/>
        </w:rPr>
        <w:t>is</w:t>
      </w:r>
      <w:r>
        <w:rPr>
          <w:color w:val="282828"/>
          <w:spacing w:val="-10"/>
          <w:w w:val="105"/>
        </w:rPr>
        <w:t> </w:t>
      </w:r>
      <w:r>
        <w:rPr>
          <w:color w:val="282828"/>
          <w:w w:val="105"/>
        </w:rPr>
        <w:t>a</w:t>
      </w:r>
      <w:r>
        <w:rPr>
          <w:color w:val="282828"/>
          <w:spacing w:val="-5"/>
          <w:w w:val="105"/>
        </w:rPr>
        <w:t> </w:t>
      </w:r>
      <w:r>
        <w:rPr>
          <w:color w:val="161616"/>
          <w:w w:val="105"/>
        </w:rPr>
        <w:t>24-item</w:t>
      </w:r>
      <w:r>
        <w:rPr>
          <w:color w:val="161616"/>
          <w:spacing w:val="-1"/>
          <w:w w:val="105"/>
        </w:rPr>
        <w:t> </w:t>
      </w:r>
      <w:r>
        <w:rPr>
          <w:color w:val="282828"/>
          <w:w w:val="105"/>
        </w:rPr>
        <w:t>rating</w:t>
      </w:r>
      <w:r>
        <w:rPr>
          <w:color w:val="282828"/>
          <w:spacing w:val="-6"/>
          <w:w w:val="105"/>
        </w:rPr>
        <w:t> </w:t>
      </w:r>
      <w:r>
        <w:rPr>
          <w:color w:val="282828"/>
          <w:w w:val="105"/>
        </w:rPr>
        <w:t>scale</w:t>
      </w:r>
      <w:r>
        <w:rPr>
          <w:color w:val="282828"/>
          <w:spacing w:val="-1"/>
          <w:w w:val="105"/>
        </w:rPr>
        <w:t> </w:t>
      </w:r>
      <w:r>
        <w:rPr>
          <w:color w:val="161616"/>
          <w:w w:val="105"/>
        </w:rPr>
        <w:t>that</w:t>
      </w:r>
      <w:r>
        <w:rPr>
          <w:color w:val="161616"/>
          <w:spacing w:val="-9"/>
          <w:w w:val="105"/>
        </w:rPr>
        <w:t> </w:t>
      </w:r>
      <w:r>
        <w:rPr>
          <w:color w:val="161616"/>
          <w:w w:val="105"/>
        </w:rPr>
        <w:t>quickly </w:t>
      </w:r>
      <w:r>
        <w:rPr>
          <w:color w:val="282828"/>
          <w:w w:val="105"/>
        </w:rPr>
        <w:t>assesses</w:t>
      </w:r>
      <w:r>
        <w:rPr>
          <w:color w:val="282828"/>
          <w:spacing w:val="-6"/>
          <w:w w:val="105"/>
        </w:rPr>
        <w:t> </w:t>
      </w:r>
      <w:r>
        <w:rPr>
          <w:color w:val="282828"/>
          <w:w w:val="105"/>
        </w:rPr>
        <w:t>alcohol</w:t>
      </w:r>
      <w:r>
        <w:rPr>
          <w:color w:val="282828"/>
          <w:spacing w:val="-3"/>
          <w:w w:val="105"/>
        </w:rPr>
        <w:t> </w:t>
      </w:r>
      <w:r>
        <w:rPr>
          <w:color w:val="161616"/>
          <w:w w:val="105"/>
        </w:rPr>
        <w:t>use</w:t>
      </w:r>
      <w:r>
        <w:rPr>
          <w:color w:val="161616"/>
          <w:spacing w:val="-5"/>
          <w:w w:val="105"/>
        </w:rPr>
        <w:t> </w:t>
      </w:r>
      <w:r>
        <w:rPr>
          <w:color w:val="161616"/>
          <w:w w:val="105"/>
        </w:rPr>
        <w:t>disorders </w:t>
      </w:r>
      <w:r>
        <w:rPr>
          <w:color w:val="282828"/>
          <w:w w:val="105"/>
        </w:rPr>
        <w:t>in adolescents.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648" w:right="6742" w:firstLine="44"/>
      </w:pPr>
      <w:r>
        <w:rPr>
          <w:color w:val="282828"/>
          <w:w w:val="105"/>
        </w:rPr>
        <w:t>Adele</w:t>
      </w:r>
      <w:r>
        <w:rPr>
          <w:color w:val="282828"/>
          <w:spacing w:val="-12"/>
          <w:w w:val="105"/>
        </w:rPr>
        <w:t> </w:t>
      </w:r>
      <w:r>
        <w:rPr>
          <w:color w:val="282828"/>
          <w:w w:val="105"/>
        </w:rPr>
        <w:t>V.</w:t>
      </w:r>
      <w:r>
        <w:rPr>
          <w:color w:val="282828"/>
          <w:spacing w:val="-11"/>
          <w:w w:val="105"/>
        </w:rPr>
        <w:t> </w:t>
      </w:r>
      <w:r>
        <w:rPr>
          <w:color w:val="282828"/>
          <w:w w:val="105"/>
        </w:rPr>
        <w:t>Harrell,</w:t>
      </w:r>
      <w:r>
        <w:rPr>
          <w:color w:val="282828"/>
          <w:spacing w:val="-10"/>
          <w:w w:val="105"/>
        </w:rPr>
        <w:t> </w:t>
      </w:r>
      <w:r>
        <w:rPr>
          <w:color w:val="161616"/>
          <w:spacing w:val="-4"/>
          <w:w w:val="105"/>
        </w:rPr>
        <w:t>Ph.D.</w:t>
      </w:r>
    </w:p>
    <w:p>
      <w:pPr>
        <w:pStyle w:val="BodyText"/>
        <w:spacing w:before="52"/>
        <w:ind w:left="648" w:right="6742"/>
      </w:pPr>
      <w:r>
        <w:rPr>
          <w:color w:val="282828"/>
          <w:w w:val="105"/>
        </w:rPr>
        <w:t>Philip</w:t>
      </w:r>
      <w:r>
        <w:rPr>
          <w:color w:val="282828"/>
          <w:spacing w:val="-7"/>
          <w:w w:val="105"/>
        </w:rPr>
        <w:t> </w:t>
      </w:r>
      <w:r>
        <w:rPr>
          <w:color w:val="161616"/>
          <w:w w:val="105"/>
        </w:rPr>
        <w:t>W.</w:t>
      </w:r>
      <w:r>
        <w:rPr>
          <w:color w:val="161616"/>
          <w:spacing w:val="-11"/>
          <w:w w:val="105"/>
        </w:rPr>
        <w:t> </w:t>
      </w:r>
      <w:r>
        <w:rPr>
          <w:color w:val="161616"/>
          <w:w w:val="105"/>
        </w:rPr>
        <w:t>Wirtz,</w:t>
      </w:r>
      <w:r>
        <w:rPr>
          <w:color w:val="161616"/>
          <w:spacing w:val="-9"/>
          <w:w w:val="105"/>
        </w:rPr>
        <w:t> </w:t>
      </w:r>
      <w:r>
        <w:rPr>
          <w:color w:val="161616"/>
          <w:spacing w:val="-2"/>
          <w:w w:val="105"/>
        </w:rPr>
        <w:t>Ph.D.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300" w:lineRule="auto"/>
        <w:ind w:left="648" w:right="5354"/>
      </w:pPr>
      <w:r>
        <w:rPr>
          <w:color w:val="161616"/>
        </w:rPr>
        <w:t>Psychological</w:t>
      </w:r>
      <w:r>
        <w:rPr>
          <w:color w:val="161616"/>
          <w:spacing w:val="32"/>
        </w:rPr>
        <w:t> </w:t>
      </w:r>
      <w:r>
        <w:rPr>
          <w:color w:val="282828"/>
        </w:rPr>
        <w:t>Assessment </w:t>
      </w:r>
      <w:r>
        <w:rPr>
          <w:color w:val="161616"/>
        </w:rPr>
        <w:t>Resources, </w:t>
      </w:r>
      <w:r>
        <w:rPr>
          <w:color w:val="282828"/>
        </w:rPr>
        <w:t>Inc.</w:t>
      </w:r>
      <w:r>
        <w:rPr>
          <w:color w:val="282828"/>
          <w:spacing w:val="40"/>
        </w:rPr>
        <w:t> </w:t>
      </w:r>
      <w:r>
        <w:rPr>
          <w:color w:val="282828"/>
        </w:rPr>
        <w:t>Post </w:t>
      </w:r>
      <w:r>
        <w:rPr>
          <w:color w:val="161616"/>
        </w:rPr>
        <w:t>Office Box </w:t>
      </w:r>
      <w:r>
        <w:rPr>
          <w:color w:val="282828"/>
        </w:rPr>
        <w:t>998</w:t>
      </w:r>
    </w:p>
    <w:p>
      <w:pPr>
        <w:pStyle w:val="BodyText"/>
        <w:spacing w:line="181" w:lineRule="exact"/>
        <w:ind w:left="640"/>
      </w:pPr>
      <w:r>
        <w:rPr>
          <w:color w:val="161616"/>
        </w:rPr>
        <w:t>Odessa,</w:t>
      </w:r>
      <w:r>
        <w:rPr>
          <w:color w:val="161616"/>
          <w:spacing w:val="7"/>
        </w:rPr>
        <w:t> </w:t>
      </w:r>
      <w:r>
        <w:rPr>
          <w:color w:val="282828"/>
        </w:rPr>
        <w:t>FL</w:t>
      </w:r>
      <w:r>
        <w:rPr>
          <w:color w:val="282828"/>
          <w:spacing w:val="46"/>
        </w:rPr>
        <w:t> </w:t>
      </w:r>
      <w:r>
        <w:rPr>
          <w:color w:val="282828"/>
          <w:spacing w:val="-2"/>
        </w:rPr>
        <w:t>33556</w:t>
      </w:r>
    </w:p>
    <w:p>
      <w:pPr>
        <w:pStyle w:val="BodyText"/>
        <w:spacing w:before="47"/>
        <w:ind w:left="649"/>
      </w:pPr>
      <w:r>
        <w:rPr>
          <w:color w:val="161616"/>
          <w:w w:val="95"/>
        </w:rPr>
        <w:t>(800)</w:t>
      </w:r>
      <w:r>
        <w:rPr>
          <w:color w:val="161616"/>
        </w:rPr>
        <w:t> </w:t>
      </w:r>
      <w:r>
        <w:rPr>
          <w:color w:val="282828"/>
          <w:w w:val="95"/>
        </w:rPr>
        <w:t>331</w:t>
      </w:r>
      <w:r>
        <w:rPr>
          <w:w w:val="95"/>
        </w:rPr>
        <w:t>-</w:t>
      </w:r>
      <w:r>
        <w:rPr>
          <w:color w:val="282828"/>
          <w:spacing w:val="-4"/>
          <w:w w:val="95"/>
        </w:rPr>
        <w:t>8378</w:t>
      </w:r>
    </w:p>
    <w:p>
      <w:pPr>
        <w:pStyle w:val="BodyText"/>
        <w:spacing w:before="6"/>
        <w:rPr>
          <w:sz w:val="24"/>
        </w:rPr>
      </w:pPr>
    </w:p>
    <w:p>
      <w:pPr>
        <w:pStyle w:val="BodyText"/>
        <w:spacing w:line="300" w:lineRule="auto"/>
        <w:ind w:left="645" w:right="3486" w:firstLine="4"/>
      </w:pPr>
      <w:r>
        <w:rPr>
          <w:color w:val="282828"/>
          <w:w w:val="105"/>
        </w:rPr>
        <w:t>ADI </w:t>
      </w:r>
      <w:r>
        <w:rPr>
          <w:color w:val="161616"/>
          <w:w w:val="105"/>
        </w:rPr>
        <w:t>quickly </w:t>
      </w:r>
      <w:r>
        <w:rPr>
          <w:color w:val="282828"/>
          <w:w w:val="105"/>
        </w:rPr>
        <w:t>assesses alcohol </w:t>
      </w:r>
      <w:r>
        <w:rPr>
          <w:color w:val="161616"/>
          <w:w w:val="105"/>
        </w:rPr>
        <w:t>use</w:t>
      </w:r>
      <w:r>
        <w:rPr>
          <w:color w:val="161616"/>
          <w:spacing w:val="-2"/>
          <w:w w:val="105"/>
        </w:rPr>
        <w:t> </w:t>
      </w:r>
      <w:r>
        <w:rPr>
          <w:color w:val="161616"/>
          <w:w w:val="105"/>
        </w:rPr>
        <w:t>in </w:t>
      </w:r>
      <w:r>
        <w:rPr>
          <w:color w:val="282828"/>
          <w:w w:val="105"/>
        </w:rPr>
        <w:t>adolescents with </w:t>
      </w:r>
      <w:r>
        <w:rPr>
          <w:color w:val="161616"/>
          <w:w w:val="105"/>
        </w:rPr>
        <w:t>psychological, </w:t>
      </w:r>
      <w:r>
        <w:rPr>
          <w:color w:val="282828"/>
          <w:w w:val="105"/>
        </w:rPr>
        <w:t>emotional, </w:t>
      </w:r>
      <w:r>
        <w:rPr>
          <w:color w:val="161616"/>
          <w:w w:val="105"/>
        </w:rPr>
        <w:t>or</w:t>
      </w:r>
      <w:r>
        <w:rPr>
          <w:color w:val="161616"/>
          <w:spacing w:val="-2"/>
          <w:w w:val="105"/>
        </w:rPr>
        <w:t> </w:t>
      </w:r>
      <w:r>
        <w:rPr>
          <w:color w:val="161616"/>
          <w:w w:val="105"/>
        </w:rPr>
        <w:t>behavioral problems.</w:t>
      </w:r>
      <w:r>
        <w:rPr>
          <w:color w:val="161616"/>
          <w:spacing w:val="34"/>
          <w:w w:val="105"/>
        </w:rPr>
        <w:t> </w:t>
      </w:r>
      <w:r>
        <w:rPr>
          <w:color w:val="161616"/>
          <w:w w:val="105"/>
          <w:sz w:val="15"/>
        </w:rPr>
        <w:t>It</w:t>
      </w:r>
      <w:r>
        <w:rPr>
          <w:color w:val="161616"/>
          <w:spacing w:val="-3"/>
          <w:w w:val="105"/>
          <w:sz w:val="15"/>
        </w:rPr>
        <w:t> </w:t>
      </w:r>
      <w:r>
        <w:rPr>
          <w:color w:val="282828"/>
          <w:w w:val="105"/>
        </w:rPr>
        <w:t>also</w:t>
      </w:r>
      <w:r>
        <w:rPr>
          <w:color w:val="282828"/>
          <w:spacing w:val="-2"/>
          <w:w w:val="105"/>
        </w:rPr>
        <w:t> </w:t>
      </w:r>
      <w:r>
        <w:rPr>
          <w:color w:val="161616"/>
          <w:w w:val="105"/>
        </w:rPr>
        <w:t>identifies</w:t>
      </w:r>
      <w:r>
        <w:rPr>
          <w:color w:val="161616"/>
          <w:spacing w:val="-2"/>
          <w:w w:val="105"/>
        </w:rPr>
        <w:t> </w:t>
      </w:r>
      <w:r>
        <w:rPr>
          <w:color w:val="282828"/>
          <w:w w:val="105"/>
        </w:rPr>
        <w:t>adolescents who </w:t>
      </w:r>
      <w:r>
        <w:rPr>
          <w:color w:val="161616"/>
          <w:w w:val="105"/>
        </w:rPr>
        <w:t>need </w:t>
      </w:r>
      <w:r>
        <w:rPr>
          <w:color w:val="282828"/>
          <w:w w:val="105"/>
        </w:rPr>
        <w:t>further alcohol</w:t>
      </w:r>
      <w:r>
        <w:rPr>
          <w:color w:val="282828"/>
          <w:spacing w:val="-1"/>
          <w:w w:val="105"/>
        </w:rPr>
        <w:t> </w:t>
      </w:r>
      <w:r>
        <w:rPr>
          <w:color w:val="282828"/>
          <w:w w:val="105"/>
        </w:rPr>
        <w:t>evaluation </w:t>
      </w:r>
      <w:r>
        <w:rPr>
          <w:color w:val="161616"/>
          <w:w w:val="105"/>
        </w:rPr>
        <w:t>or treatment.</w:t>
      </w:r>
      <w:r>
        <w:rPr>
          <w:color w:val="161616"/>
          <w:spacing w:val="40"/>
          <w:w w:val="105"/>
        </w:rPr>
        <w:t> </w:t>
      </w:r>
      <w:r>
        <w:rPr>
          <w:color w:val="282828"/>
          <w:w w:val="105"/>
        </w:rPr>
        <w:t>ADI</w:t>
      </w:r>
      <w:r>
        <w:rPr>
          <w:color w:val="282828"/>
          <w:spacing w:val="-4"/>
          <w:w w:val="105"/>
        </w:rPr>
        <w:t> </w:t>
      </w:r>
      <w:r>
        <w:rPr>
          <w:color w:val="161616"/>
          <w:w w:val="105"/>
        </w:rPr>
        <w:t>defines the</w:t>
      </w:r>
      <w:r>
        <w:rPr>
          <w:color w:val="161616"/>
          <w:spacing w:val="-4"/>
          <w:w w:val="105"/>
        </w:rPr>
        <w:t> </w:t>
      </w:r>
      <w:r>
        <w:rPr>
          <w:color w:val="161616"/>
          <w:w w:val="105"/>
        </w:rPr>
        <w:t>type</w:t>
      </w:r>
      <w:r>
        <w:rPr>
          <w:color w:val="161616"/>
          <w:spacing w:val="-7"/>
          <w:w w:val="105"/>
        </w:rPr>
        <w:t> </w:t>
      </w:r>
      <w:r>
        <w:rPr>
          <w:color w:val="161616"/>
          <w:w w:val="105"/>
        </w:rPr>
        <w:t>of drinking problem </w:t>
      </w:r>
      <w:r>
        <w:rPr>
          <w:color w:val="282828"/>
          <w:w w:val="105"/>
        </w:rPr>
        <w:t>and can </w:t>
      </w:r>
      <w:r>
        <w:rPr>
          <w:color w:val="161616"/>
          <w:w w:val="105"/>
        </w:rPr>
        <w:t>help develop treatment plans </w:t>
      </w:r>
      <w:r>
        <w:rPr>
          <w:color w:val="282828"/>
          <w:w w:val="105"/>
        </w:rPr>
        <w:t>and </w:t>
      </w:r>
      <w:r>
        <w:rPr>
          <w:color w:val="282828"/>
          <w:spacing w:val="-2"/>
          <w:w w:val="105"/>
        </w:rPr>
        <w:t>recommendations.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650"/>
      </w:pPr>
      <w:r>
        <w:rPr>
          <w:color w:val="282828"/>
          <w:w w:val="105"/>
        </w:rPr>
        <w:t>ADI</w:t>
      </w:r>
      <w:r>
        <w:rPr>
          <w:color w:val="282828"/>
          <w:spacing w:val="-8"/>
          <w:w w:val="105"/>
        </w:rPr>
        <w:t> </w:t>
      </w:r>
      <w:r>
        <w:rPr>
          <w:color w:val="282828"/>
          <w:w w:val="105"/>
        </w:rPr>
        <w:t>can </w:t>
      </w:r>
      <w:r>
        <w:rPr>
          <w:color w:val="161616"/>
          <w:w w:val="105"/>
        </w:rPr>
        <w:t>be</w:t>
      </w:r>
      <w:r>
        <w:rPr>
          <w:color w:val="161616"/>
          <w:spacing w:val="-7"/>
          <w:w w:val="105"/>
        </w:rPr>
        <w:t> </w:t>
      </w:r>
      <w:r>
        <w:rPr>
          <w:color w:val="282828"/>
          <w:w w:val="105"/>
        </w:rPr>
        <w:t>administered</w:t>
      </w:r>
      <w:r>
        <w:rPr>
          <w:color w:val="282828"/>
          <w:spacing w:val="21"/>
          <w:w w:val="105"/>
        </w:rPr>
        <w:t> </w:t>
      </w:r>
      <w:r>
        <w:rPr>
          <w:color w:val="161616"/>
          <w:w w:val="105"/>
        </w:rPr>
        <w:t>to</w:t>
      </w:r>
      <w:r>
        <w:rPr>
          <w:color w:val="161616"/>
          <w:spacing w:val="-2"/>
          <w:w w:val="105"/>
        </w:rPr>
        <w:t> </w:t>
      </w:r>
      <w:r>
        <w:rPr>
          <w:color w:val="161616"/>
          <w:w w:val="105"/>
        </w:rPr>
        <w:t>individuals</w:t>
      </w:r>
      <w:r>
        <w:rPr>
          <w:color w:val="161616"/>
          <w:spacing w:val="6"/>
          <w:w w:val="105"/>
        </w:rPr>
        <w:t> </w:t>
      </w:r>
      <w:r>
        <w:rPr>
          <w:color w:val="282828"/>
          <w:w w:val="105"/>
        </w:rPr>
        <w:t>or </w:t>
      </w:r>
      <w:r>
        <w:rPr>
          <w:color w:val="282828"/>
          <w:spacing w:val="-2"/>
          <w:w w:val="105"/>
        </w:rPr>
        <w:t>groups.</w:t>
      </w:r>
    </w:p>
    <w:p>
      <w:pPr>
        <w:spacing w:after="0"/>
        <w:sectPr>
          <w:type w:val="continuous"/>
          <w:pgSz w:w="12240" w:h="15840"/>
          <w:pgMar w:top="800" w:bottom="280" w:left="460" w:right="560"/>
          <w:cols w:num="2" w:equalWidth="0">
            <w:col w:w="2095" w:space="120"/>
            <w:col w:w="9005"/>
          </w:cols>
        </w:sectPr>
      </w:pPr>
    </w:p>
    <w:p>
      <w:pPr>
        <w:pStyle w:val="BodyText"/>
        <w:spacing w:before="6"/>
        <w:rPr>
          <w:sz w:val="15"/>
        </w:rPr>
      </w:pPr>
    </w:p>
    <w:p>
      <w:pPr>
        <w:pStyle w:val="BodyText"/>
        <w:tabs>
          <w:tab w:pos="2854" w:val="left" w:leader="none"/>
        </w:tabs>
        <w:spacing w:line="607" w:lineRule="auto" w:before="92"/>
        <w:ind w:left="647" w:right="5885" w:hanging="1"/>
      </w:pPr>
      <w:r>
        <w:rPr>
          <w:color w:val="161616"/>
          <w:w w:val="105"/>
        </w:rPr>
        <w:t>Life </w:t>
      </w:r>
      <w:r>
        <w:rPr>
          <w:color w:val="282828"/>
          <w:w w:val="105"/>
        </w:rPr>
        <w:t>Areas/Problems</w:t>
      </w:r>
      <w:r>
        <w:rPr>
          <w:color w:val="282828"/>
          <w:spacing w:val="-10"/>
          <w:w w:val="105"/>
        </w:rPr>
        <w:t> </w:t>
      </w:r>
      <w:r>
        <w:rPr>
          <w:color w:val="282828"/>
          <w:w w:val="105"/>
        </w:rPr>
        <w:t>Assessed:</w:t>
      </w:r>
      <w:r>
        <w:rPr>
          <w:color w:val="282828"/>
          <w:spacing w:val="40"/>
          <w:w w:val="105"/>
        </w:rPr>
        <w:t> </w:t>
      </w:r>
      <w:r>
        <w:rPr>
          <w:color w:val="161616"/>
          <w:w w:val="105"/>
        </w:rPr>
        <w:t>Alcohol use disorders in</w:t>
      </w:r>
      <w:r>
        <w:rPr>
          <w:color w:val="161616"/>
          <w:spacing w:val="-2"/>
          <w:w w:val="105"/>
        </w:rPr>
        <w:t> </w:t>
      </w:r>
      <w:r>
        <w:rPr>
          <w:color w:val="282828"/>
          <w:w w:val="105"/>
        </w:rPr>
        <w:t>adolescents </w:t>
      </w:r>
      <w:r>
        <w:rPr>
          <w:color w:val="161616"/>
          <w:w w:val="105"/>
        </w:rPr>
        <w:t>Reading Level:</w:t>
      </w:r>
      <w:r>
        <w:rPr>
          <w:color w:val="161616"/>
        </w:rPr>
        <w:tab/>
      </w:r>
      <w:r>
        <w:rPr>
          <w:color w:val="282828"/>
          <w:w w:val="105"/>
        </w:rPr>
        <w:t>5th</w:t>
      </w:r>
      <w:r>
        <w:rPr>
          <w:color w:val="282828"/>
          <w:spacing w:val="-1"/>
          <w:w w:val="105"/>
        </w:rPr>
        <w:t> </w:t>
      </w:r>
      <w:r>
        <w:rPr>
          <w:color w:val="282828"/>
          <w:w w:val="105"/>
        </w:rPr>
        <w:t>grade</w:t>
      </w:r>
    </w:p>
    <w:p>
      <w:pPr>
        <w:spacing w:after="0" w:line="607" w:lineRule="auto"/>
        <w:sectPr>
          <w:type w:val="continuous"/>
          <w:pgSz w:w="12240" w:h="15840"/>
          <w:pgMar w:top="800" w:bottom="280" w:left="460" w:right="560"/>
        </w:sectPr>
      </w:pPr>
    </w:p>
    <w:p>
      <w:pPr>
        <w:pStyle w:val="BodyText"/>
        <w:spacing w:line="602" w:lineRule="auto"/>
        <w:ind w:left="644"/>
      </w:pPr>
      <w:r>
        <w:rPr>
          <w:color w:val="282828"/>
          <w:w w:val="105"/>
        </w:rPr>
        <w:t>Completion </w:t>
      </w:r>
      <w:r>
        <w:rPr>
          <w:color w:val="161616"/>
          <w:w w:val="105"/>
        </w:rPr>
        <w:t>Time: </w:t>
      </w:r>
      <w:r>
        <w:rPr>
          <w:color w:val="282828"/>
          <w:spacing w:val="-2"/>
          <w:w w:val="105"/>
        </w:rPr>
        <w:t>Credentials/Training: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6"/>
        <w:rPr>
          <w:sz w:val="23"/>
        </w:rPr>
      </w:pPr>
    </w:p>
    <w:p>
      <w:pPr>
        <w:pStyle w:val="BodyText"/>
        <w:ind w:left="640"/>
      </w:pPr>
      <w:r>
        <w:rPr>
          <w:color w:val="282828"/>
          <w:spacing w:val="-2"/>
          <w:w w:val="105"/>
        </w:rPr>
        <w:t>Scoring</w:t>
      </w:r>
      <w:r>
        <w:rPr>
          <w:color w:val="282828"/>
          <w:spacing w:val="2"/>
          <w:w w:val="105"/>
        </w:rPr>
        <w:t> </w:t>
      </w:r>
      <w:r>
        <w:rPr>
          <w:color w:val="161616"/>
          <w:spacing w:val="-2"/>
          <w:w w:val="105"/>
        </w:rPr>
        <w:t>Procedures: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24"/>
        </w:rPr>
      </w:pPr>
    </w:p>
    <w:p>
      <w:pPr>
        <w:pStyle w:val="BodyText"/>
        <w:spacing w:line="460" w:lineRule="atLeast"/>
        <w:ind w:left="649" w:right="460" w:hanging="9"/>
      </w:pPr>
      <w:r>
        <w:rPr>
          <w:color w:val="282828"/>
        </w:rPr>
        <w:t>Scoring</w:t>
      </w:r>
      <w:r>
        <w:rPr>
          <w:color w:val="282828"/>
          <w:spacing w:val="-10"/>
        </w:rPr>
        <w:t> </w:t>
      </w:r>
      <w:r>
        <w:rPr>
          <w:color w:val="161616"/>
        </w:rPr>
        <w:t>Time:</w:t>
      </w:r>
      <w:r>
        <w:rPr>
          <w:color w:val="161616"/>
          <w:spacing w:val="40"/>
        </w:rPr>
        <w:t> </w:t>
      </w:r>
      <w:r>
        <w:rPr>
          <w:color w:val="282828"/>
        </w:rPr>
        <w:t>Access </w:t>
      </w:r>
      <w:r>
        <w:rPr>
          <w:color w:val="161616"/>
        </w:rPr>
        <w:t>and</w:t>
      </w:r>
    </w:p>
    <w:p>
      <w:pPr>
        <w:pStyle w:val="BodyText"/>
        <w:spacing w:before="48"/>
        <w:ind w:left="640"/>
      </w:pPr>
      <w:r>
        <w:rPr>
          <w:color w:val="282828"/>
          <w:w w:val="105"/>
        </w:rPr>
        <w:t>Source</w:t>
      </w:r>
      <w:r>
        <w:rPr>
          <w:color w:val="282828"/>
          <w:spacing w:val="-11"/>
          <w:w w:val="105"/>
        </w:rPr>
        <w:t> </w:t>
      </w:r>
      <w:r>
        <w:rPr>
          <w:color w:val="282828"/>
          <w:w w:val="105"/>
        </w:rPr>
        <w:t>of</w:t>
      </w:r>
      <w:r>
        <w:rPr>
          <w:color w:val="282828"/>
          <w:spacing w:val="-7"/>
          <w:w w:val="105"/>
        </w:rPr>
        <w:t> </w:t>
      </w:r>
      <w:r>
        <w:rPr>
          <w:color w:val="161616"/>
          <w:spacing w:val="-2"/>
          <w:w w:val="105"/>
        </w:rPr>
        <w:t>Psychometrics:</w:t>
      </w:r>
    </w:p>
    <w:p>
      <w:pPr>
        <w:pStyle w:val="BodyText"/>
        <w:spacing w:line="183" w:lineRule="exact"/>
        <w:ind w:left="465"/>
      </w:pPr>
      <w:r>
        <w:rPr/>
        <w:br w:type="column"/>
      </w:r>
      <w:r>
        <w:rPr>
          <w:color w:val="282828"/>
          <w:w w:val="105"/>
        </w:rPr>
        <w:t>5</w:t>
      </w:r>
      <w:r>
        <w:rPr>
          <w:color w:val="282828"/>
          <w:spacing w:val="-7"/>
          <w:w w:val="105"/>
        </w:rPr>
        <w:t> </w:t>
      </w:r>
      <w:r>
        <w:rPr>
          <w:color w:val="161616"/>
          <w:spacing w:val="-2"/>
          <w:w w:val="105"/>
        </w:rPr>
        <w:t>minutes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302" w:lineRule="auto"/>
        <w:ind w:left="472" w:right="3523" w:firstLine="36"/>
      </w:pPr>
      <w:r>
        <w:rPr>
          <w:color w:val="161616"/>
          <w:w w:val="105"/>
        </w:rPr>
        <w:t>Minimum </w:t>
      </w:r>
      <w:r>
        <w:rPr>
          <w:color w:val="282828"/>
          <w:w w:val="105"/>
        </w:rPr>
        <w:t>ofa </w:t>
      </w:r>
      <w:r>
        <w:rPr>
          <w:color w:val="161616"/>
          <w:w w:val="105"/>
        </w:rPr>
        <w:t>bachelor's</w:t>
      </w:r>
      <w:r>
        <w:rPr>
          <w:color w:val="161616"/>
          <w:spacing w:val="-5"/>
          <w:w w:val="105"/>
        </w:rPr>
        <w:t> </w:t>
      </w:r>
      <w:r>
        <w:rPr>
          <w:color w:val="161616"/>
          <w:w w:val="105"/>
        </w:rPr>
        <w:t>degree</w:t>
      </w:r>
      <w:r>
        <w:rPr>
          <w:color w:val="161616"/>
          <w:spacing w:val="-6"/>
          <w:w w:val="105"/>
        </w:rPr>
        <w:t> </w:t>
      </w:r>
      <w:r>
        <w:rPr>
          <w:color w:val="161616"/>
          <w:w w:val="105"/>
        </w:rPr>
        <w:t>in</w:t>
      </w:r>
      <w:r>
        <w:rPr>
          <w:color w:val="161616"/>
          <w:spacing w:val="-6"/>
          <w:w w:val="105"/>
        </w:rPr>
        <w:t> </w:t>
      </w:r>
      <w:r>
        <w:rPr>
          <w:color w:val="161616"/>
          <w:w w:val="105"/>
        </w:rPr>
        <w:t>psychology </w:t>
      </w:r>
      <w:r>
        <w:rPr>
          <w:color w:val="282828"/>
          <w:w w:val="105"/>
        </w:rPr>
        <w:t>or</w:t>
      </w:r>
      <w:r>
        <w:rPr>
          <w:color w:val="282828"/>
          <w:spacing w:val="-5"/>
          <w:w w:val="105"/>
        </w:rPr>
        <w:t> </w:t>
      </w:r>
      <w:r>
        <w:rPr>
          <w:color w:val="282828"/>
          <w:w w:val="105"/>
        </w:rPr>
        <w:t>a</w:t>
      </w:r>
      <w:r>
        <w:rPr>
          <w:color w:val="282828"/>
          <w:spacing w:val="-8"/>
          <w:w w:val="105"/>
        </w:rPr>
        <w:t> </w:t>
      </w:r>
      <w:r>
        <w:rPr>
          <w:color w:val="161616"/>
          <w:w w:val="105"/>
        </w:rPr>
        <w:t>closely related field </w:t>
      </w:r>
      <w:r>
        <w:rPr>
          <w:color w:val="282828"/>
          <w:w w:val="105"/>
        </w:rPr>
        <w:t>and </w:t>
      </w:r>
      <w:r>
        <w:rPr>
          <w:color w:val="161616"/>
          <w:w w:val="105"/>
        </w:rPr>
        <w:t>relevant coursework </w:t>
      </w:r>
      <w:r>
        <w:rPr>
          <w:color w:val="282828"/>
          <w:w w:val="105"/>
        </w:rPr>
        <w:t>or </w:t>
      </w:r>
      <w:r>
        <w:rPr>
          <w:color w:val="161616"/>
          <w:w w:val="105"/>
        </w:rPr>
        <w:t>training in the interpretation </w:t>
      </w:r>
      <w:r>
        <w:rPr>
          <w:color w:val="282828"/>
          <w:w w:val="105"/>
        </w:rPr>
        <w:t>of </w:t>
      </w:r>
      <w:r>
        <w:rPr>
          <w:color w:val="161616"/>
          <w:w w:val="105"/>
        </w:rPr>
        <w:t>psychological tests </w:t>
      </w:r>
      <w:r>
        <w:rPr>
          <w:color w:val="282828"/>
          <w:w w:val="105"/>
        </w:rPr>
        <w:t>and </w:t>
      </w:r>
      <w:r>
        <w:rPr>
          <w:color w:val="161616"/>
          <w:w w:val="105"/>
        </w:rPr>
        <w:t>measurement </w:t>
      </w:r>
      <w:r>
        <w:rPr>
          <w:color w:val="282828"/>
          <w:w w:val="105"/>
        </w:rPr>
        <w:t>at an accredited </w:t>
      </w:r>
      <w:r>
        <w:rPr>
          <w:color w:val="161616"/>
          <w:w w:val="105"/>
        </w:rPr>
        <w:t>university </w:t>
      </w:r>
      <w:r>
        <w:rPr>
          <w:color w:val="282828"/>
          <w:w w:val="105"/>
        </w:rPr>
        <w:t>or </w:t>
      </w:r>
      <w:r>
        <w:rPr>
          <w:color w:val="282828"/>
          <w:spacing w:val="-2"/>
          <w:w w:val="105"/>
        </w:rPr>
        <w:t>college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line="300" w:lineRule="auto"/>
        <w:ind w:left="470" w:right="3430" w:hanging="3"/>
      </w:pPr>
      <w:r>
        <w:rPr>
          <w:color w:val="282828"/>
          <w:w w:val="110"/>
        </w:rPr>
        <w:t>On</w:t>
      </w:r>
      <w:r>
        <w:rPr>
          <w:color w:val="282828"/>
          <w:spacing w:val="-6"/>
          <w:w w:val="110"/>
        </w:rPr>
        <w:t> </w:t>
      </w:r>
      <w:r>
        <w:rPr>
          <w:color w:val="161616"/>
          <w:w w:val="110"/>
        </w:rPr>
        <w:t>the</w:t>
      </w:r>
      <w:r>
        <w:rPr>
          <w:color w:val="161616"/>
          <w:spacing w:val="-10"/>
          <w:w w:val="110"/>
        </w:rPr>
        <w:t> </w:t>
      </w:r>
      <w:r>
        <w:rPr>
          <w:color w:val="161616"/>
          <w:w w:val="110"/>
        </w:rPr>
        <w:t>bottom</w:t>
      </w:r>
      <w:r>
        <w:rPr>
          <w:color w:val="161616"/>
          <w:spacing w:val="-2"/>
          <w:w w:val="110"/>
        </w:rPr>
        <w:t> </w:t>
      </w:r>
      <w:r>
        <w:rPr>
          <w:color w:val="161616"/>
          <w:w w:val="110"/>
        </w:rPr>
        <w:t>page</w:t>
      </w:r>
      <w:r>
        <w:rPr>
          <w:color w:val="161616"/>
          <w:spacing w:val="-11"/>
          <w:w w:val="110"/>
        </w:rPr>
        <w:t> </w:t>
      </w:r>
      <w:r>
        <w:rPr>
          <w:color w:val="161616"/>
          <w:w w:val="110"/>
        </w:rPr>
        <w:t>of the</w:t>
      </w:r>
      <w:r>
        <w:rPr>
          <w:color w:val="161616"/>
          <w:spacing w:val="-4"/>
          <w:w w:val="110"/>
        </w:rPr>
        <w:t> </w:t>
      </w:r>
      <w:r>
        <w:rPr>
          <w:color w:val="161616"/>
          <w:w w:val="110"/>
        </w:rPr>
        <w:t>two-part</w:t>
      </w:r>
      <w:r>
        <w:rPr>
          <w:color w:val="161616"/>
          <w:spacing w:val="-4"/>
          <w:w w:val="110"/>
        </w:rPr>
        <w:t> </w:t>
      </w:r>
      <w:r>
        <w:rPr>
          <w:color w:val="161616"/>
          <w:w w:val="110"/>
        </w:rPr>
        <w:t>carbonless </w:t>
      </w:r>
      <w:r>
        <w:rPr>
          <w:color w:val="282828"/>
          <w:w w:val="110"/>
        </w:rPr>
        <w:t>answer</w:t>
      </w:r>
      <w:r>
        <w:rPr>
          <w:color w:val="282828"/>
          <w:spacing w:val="-3"/>
          <w:w w:val="110"/>
        </w:rPr>
        <w:t> </w:t>
      </w:r>
      <w:r>
        <w:rPr>
          <w:color w:val="282828"/>
          <w:w w:val="110"/>
        </w:rPr>
        <w:t>sheet,</w:t>
      </w:r>
      <w:r>
        <w:rPr>
          <w:color w:val="282828"/>
          <w:spacing w:val="-6"/>
          <w:w w:val="110"/>
        </w:rPr>
        <w:t> </w:t>
      </w:r>
      <w:r>
        <w:rPr>
          <w:color w:val="161616"/>
          <w:w w:val="110"/>
        </w:rPr>
        <w:t>the</w:t>
      </w:r>
      <w:r>
        <w:rPr>
          <w:color w:val="161616"/>
          <w:spacing w:val="-7"/>
          <w:w w:val="110"/>
        </w:rPr>
        <w:t> </w:t>
      </w:r>
      <w:r>
        <w:rPr>
          <w:color w:val="161616"/>
          <w:w w:val="110"/>
        </w:rPr>
        <w:t>user </w:t>
      </w:r>
      <w:r>
        <w:rPr>
          <w:color w:val="282828"/>
          <w:w w:val="110"/>
        </w:rPr>
        <w:t>sums</w:t>
      </w:r>
      <w:r>
        <w:rPr>
          <w:color w:val="282828"/>
          <w:spacing w:val="-11"/>
          <w:w w:val="110"/>
        </w:rPr>
        <w:t> </w:t>
      </w:r>
      <w:r>
        <w:rPr>
          <w:color w:val="161616"/>
          <w:w w:val="110"/>
        </w:rPr>
        <w:t>the</w:t>
      </w:r>
      <w:r>
        <w:rPr>
          <w:color w:val="161616"/>
          <w:spacing w:val="-11"/>
          <w:w w:val="110"/>
        </w:rPr>
        <w:t> </w:t>
      </w:r>
      <w:r>
        <w:rPr>
          <w:color w:val="282828"/>
          <w:w w:val="110"/>
        </w:rPr>
        <w:t>appropriate</w:t>
      </w:r>
      <w:r>
        <w:rPr>
          <w:color w:val="282828"/>
          <w:spacing w:val="-11"/>
          <w:w w:val="110"/>
        </w:rPr>
        <w:t> </w:t>
      </w:r>
      <w:r>
        <w:rPr>
          <w:color w:val="282828"/>
          <w:w w:val="110"/>
        </w:rPr>
        <w:t>values</w:t>
      </w:r>
      <w:r>
        <w:rPr>
          <w:color w:val="282828"/>
          <w:spacing w:val="-11"/>
          <w:w w:val="110"/>
        </w:rPr>
        <w:t> </w:t>
      </w:r>
      <w:r>
        <w:rPr>
          <w:color w:val="161616"/>
          <w:w w:val="110"/>
        </w:rPr>
        <w:t>to</w:t>
      </w:r>
      <w:r>
        <w:rPr>
          <w:color w:val="161616"/>
          <w:spacing w:val="-11"/>
          <w:w w:val="110"/>
        </w:rPr>
        <w:t> </w:t>
      </w:r>
      <w:r>
        <w:rPr>
          <w:color w:val="282828"/>
          <w:w w:val="110"/>
        </w:rPr>
        <w:t>calculate</w:t>
      </w:r>
      <w:r>
        <w:rPr>
          <w:color w:val="282828"/>
          <w:spacing w:val="-11"/>
          <w:w w:val="110"/>
        </w:rPr>
        <w:t> </w:t>
      </w:r>
      <w:r>
        <w:rPr>
          <w:color w:val="282828"/>
          <w:w w:val="110"/>
        </w:rPr>
        <w:t>raw</w:t>
      </w:r>
      <w:r>
        <w:rPr>
          <w:color w:val="282828"/>
          <w:spacing w:val="-11"/>
          <w:w w:val="110"/>
        </w:rPr>
        <w:t> </w:t>
      </w:r>
      <w:r>
        <w:rPr>
          <w:color w:val="282828"/>
          <w:w w:val="110"/>
        </w:rPr>
        <w:t>scores.</w:t>
      </w:r>
      <w:r>
        <w:rPr>
          <w:color w:val="282828"/>
          <w:spacing w:val="3"/>
          <w:w w:val="110"/>
        </w:rPr>
        <w:t> </w:t>
      </w:r>
      <w:r>
        <w:rPr>
          <w:color w:val="282828"/>
          <w:w w:val="110"/>
        </w:rPr>
        <w:t>The</w:t>
      </w:r>
      <w:r>
        <w:rPr>
          <w:color w:val="282828"/>
          <w:spacing w:val="-11"/>
          <w:w w:val="110"/>
        </w:rPr>
        <w:t> </w:t>
      </w:r>
      <w:r>
        <w:rPr>
          <w:color w:val="161616"/>
          <w:w w:val="110"/>
        </w:rPr>
        <w:t>raw</w:t>
      </w:r>
      <w:r>
        <w:rPr>
          <w:color w:val="161616"/>
          <w:spacing w:val="-11"/>
          <w:w w:val="110"/>
        </w:rPr>
        <w:t> </w:t>
      </w:r>
      <w:r>
        <w:rPr>
          <w:color w:val="282828"/>
          <w:w w:val="110"/>
        </w:rPr>
        <w:t>scores</w:t>
      </w:r>
      <w:r>
        <w:rPr>
          <w:color w:val="282828"/>
          <w:spacing w:val="-11"/>
          <w:w w:val="110"/>
        </w:rPr>
        <w:t> </w:t>
      </w:r>
      <w:r>
        <w:rPr>
          <w:color w:val="282828"/>
          <w:w w:val="110"/>
        </w:rPr>
        <w:t>are </w:t>
      </w:r>
      <w:r>
        <w:rPr>
          <w:color w:val="161616"/>
          <w:spacing w:val="-2"/>
          <w:w w:val="110"/>
        </w:rPr>
        <w:t>then</w:t>
      </w:r>
      <w:r>
        <w:rPr>
          <w:color w:val="161616"/>
          <w:spacing w:val="-9"/>
          <w:w w:val="110"/>
        </w:rPr>
        <w:t> </w:t>
      </w:r>
      <w:r>
        <w:rPr>
          <w:color w:val="282828"/>
          <w:spacing w:val="-2"/>
          <w:w w:val="110"/>
        </w:rPr>
        <w:t>converted </w:t>
      </w:r>
      <w:r>
        <w:rPr>
          <w:color w:val="161616"/>
          <w:spacing w:val="-2"/>
          <w:w w:val="110"/>
        </w:rPr>
        <w:t>into</w:t>
      </w:r>
      <w:r>
        <w:rPr>
          <w:color w:val="161616"/>
          <w:spacing w:val="-9"/>
          <w:w w:val="110"/>
        </w:rPr>
        <w:t> </w:t>
      </w:r>
      <w:r>
        <w:rPr>
          <w:i/>
          <w:color w:val="161616"/>
          <w:spacing w:val="-2"/>
          <w:w w:val="110"/>
          <w:sz w:val="15"/>
        </w:rPr>
        <w:t>T</w:t>
      </w:r>
      <w:r>
        <w:rPr>
          <w:i/>
          <w:color w:val="161616"/>
          <w:spacing w:val="-5"/>
          <w:w w:val="110"/>
          <w:sz w:val="15"/>
        </w:rPr>
        <w:t> </w:t>
      </w:r>
      <w:r>
        <w:rPr>
          <w:color w:val="282828"/>
          <w:spacing w:val="-2"/>
          <w:w w:val="110"/>
        </w:rPr>
        <w:t>scores</w:t>
      </w:r>
      <w:r>
        <w:rPr>
          <w:color w:val="282828"/>
          <w:spacing w:val="-5"/>
          <w:w w:val="110"/>
        </w:rPr>
        <w:t> </w:t>
      </w:r>
      <w:r>
        <w:rPr>
          <w:color w:val="161616"/>
          <w:spacing w:val="-2"/>
          <w:w w:val="110"/>
        </w:rPr>
        <w:t>through</w:t>
      </w:r>
      <w:r>
        <w:rPr>
          <w:color w:val="161616"/>
          <w:spacing w:val="-3"/>
          <w:w w:val="110"/>
        </w:rPr>
        <w:t> </w:t>
      </w:r>
      <w:r>
        <w:rPr>
          <w:color w:val="161616"/>
          <w:spacing w:val="-2"/>
          <w:w w:val="110"/>
        </w:rPr>
        <w:t>the</w:t>
      </w:r>
      <w:r>
        <w:rPr>
          <w:color w:val="161616"/>
          <w:spacing w:val="-9"/>
          <w:w w:val="110"/>
        </w:rPr>
        <w:t> </w:t>
      </w:r>
      <w:r>
        <w:rPr>
          <w:color w:val="161616"/>
          <w:spacing w:val="-2"/>
          <w:w w:val="110"/>
        </w:rPr>
        <w:t>use</w:t>
      </w:r>
      <w:r>
        <w:rPr>
          <w:color w:val="161616"/>
          <w:spacing w:val="-9"/>
          <w:w w:val="110"/>
        </w:rPr>
        <w:t> </w:t>
      </w:r>
      <w:r>
        <w:rPr>
          <w:color w:val="161616"/>
          <w:spacing w:val="-2"/>
          <w:w w:val="110"/>
        </w:rPr>
        <w:t>of</w:t>
      </w:r>
      <w:r>
        <w:rPr>
          <w:color w:val="161616"/>
          <w:spacing w:val="3"/>
          <w:w w:val="110"/>
        </w:rPr>
        <w:t> </w:t>
      </w:r>
      <w:r>
        <w:rPr>
          <w:color w:val="161616"/>
          <w:spacing w:val="-2"/>
          <w:w w:val="110"/>
        </w:rPr>
        <w:t>tables</w:t>
      </w:r>
      <w:r>
        <w:rPr>
          <w:color w:val="161616"/>
          <w:spacing w:val="-9"/>
          <w:w w:val="110"/>
        </w:rPr>
        <w:t> </w:t>
      </w:r>
      <w:r>
        <w:rPr>
          <w:color w:val="282828"/>
          <w:spacing w:val="-2"/>
          <w:w w:val="110"/>
        </w:rPr>
        <w:t>and</w:t>
      </w:r>
      <w:r>
        <w:rPr>
          <w:color w:val="282828"/>
          <w:spacing w:val="10"/>
          <w:w w:val="110"/>
        </w:rPr>
        <w:t> </w:t>
      </w:r>
      <w:r>
        <w:rPr>
          <w:color w:val="161616"/>
          <w:spacing w:val="-2"/>
          <w:w w:val="110"/>
        </w:rPr>
        <w:t>plotted </w:t>
      </w:r>
      <w:r>
        <w:rPr>
          <w:color w:val="282828"/>
          <w:spacing w:val="-2"/>
          <w:w w:val="110"/>
        </w:rPr>
        <w:t>on</w:t>
      </w:r>
      <w:r>
        <w:rPr>
          <w:color w:val="282828"/>
          <w:spacing w:val="-6"/>
          <w:w w:val="110"/>
        </w:rPr>
        <w:t> </w:t>
      </w:r>
      <w:r>
        <w:rPr>
          <w:color w:val="161616"/>
          <w:spacing w:val="-2"/>
          <w:w w:val="110"/>
        </w:rPr>
        <w:t>the </w:t>
      </w:r>
      <w:r>
        <w:rPr>
          <w:color w:val="161616"/>
          <w:w w:val="110"/>
        </w:rPr>
        <w:t>profile</w:t>
      </w:r>
      <w:r>
        <w:rPr>
          <w:color w:val="161616"/>
          <w:spacing w:val="-9"/>
          <w:w w:val="110"/>
        </w:rPr>
        <w:t> </w:t>
      </w:r>
      <w:r>
        <w:rPr>
          <w:color w:val="282828"/>
          <w:w w:val="110"/>
        </w:rPr>
        <w:t>sheet.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ind w:left="476"/>
      </w:pPr>
      <w:r>
        <w:rPr>
          <w:color w:val="282828"/>
          <w:w w:val="105"/>
        </w:rPr>
        <w:t>Approximately</w:t>
      </w:r>
      <w:r>
        <w:rPr>
          <w:color w:val="282828"/>
          <w:spacing w:val="-5"/>
          <w:w w:val="105"/>
        </w:rPr>
        <w:t> </w:t>
      </w:r>
      <w:r>
        <w:rPr>
          <w:color w:val="161616"/>
          <w:w w:val="105"/>
        </w:rPr>
        <w:t>10</w:t>
      </w:r>
      <w:r>
        <w:rPr>
          <w:color w:val="161616"/>
          <w:spacing w:val="-10"/>
          <w:w w:val="105"/>
        </w:rPr>
        <w:t> </w:t>
      </w:r>
      <w:r>
        <w:rPr>
          <w:color w:val="161616"/>
          <w:spacing w:val="-2"/>
          <w:w w:val="105"/>
        </w:rPr>
        <w:t>minutes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300" w:lineRule="auto"/>
        <w:ind w:left="468" w:right="5362" w:firstLine="7"/>
      </w:pPr>
      <w:r>
        <w:rPr>
          <w:color w:val="161616"/>
          <w:spacing w:val="-2"/>
          <w:w w:val="105"/>
        </w:rPr>
        <w:t>Psychological </w:t>
      </w:r>
      <w:r>
        <w:rPr>
          <w:color w:val="282828"/>
          <w:spacing w:val="-2"/>
          <w:w w:val="105"/>
        </w:rPr>
        <w:t>Assessment </w:t>
      </w:r>
      <w:r>
        <w:rPr>
          <w:color w:val="161616"/>
          <w:spacing w:val="-2"/>
          <w:w w:val="105"/>
        </w:rPr>
        <w:t>Resources, Inc</w:t>
      </w:r>
      <w:r>
        <w:rPr>
          <w:color w:val="565656"/>
          <w:spacing w:val="-2"/>
          <w:w w:val="105"/>
        </w:rPr>
        <w:t>.</w:t>
      </w:r>
      <w:r>
        <w:rPr>
          <w:color w:val="565656"/>
          <w:w w:val="105"/>
        </w:rPr>
        <w:t> </w:t>
      </w:r>
      <w:r>
        <w:rPr>
          <w:color w:val="282828"/>
          <w:w w:val="105"/>
        </w:rPr>
        <w:t>See address above</w:t>
      </w:r>
    </w:p>
    <w:p>
      <w:pPr>
        <w:spacing w:after="0" w:line="300" w:lineRule="auto"/>
        <w:sectPr>
          <w:type w:val="continuous"/>
          <w:pgSz w:w="12240" w:h="15840"/>
          <w:pgMar w:top="800" w:bottom="280" w:left="460" w:right="560"/>
          <w:cols w:num="2" w:equalWidth="0">
            <w:col w:w="2349" w:space="40"/>
            <w:col w:w="883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5"/>
        </w:rPr>
      </w:pPr>
    </w:p>
    <w:p>
      <w:pPr>
        <w:spacing w:before="94"/>
        <w:ind w:left="367" w:right="0" w:firstLine="0"/>
        <w:jc w:val="left"/>
        <w:rPr>
          <w:i/>
          <w:sz w:val="15"/>
        </w:rPr>
      </w:pPr>
      <w:r>
        <w:rPr>
          <w:i/>
          <w:color w:val="282828"/>
          <w:spacing w:val="-5"/>
          <w:w w:val="105"/>
          <w:sz w:val="15"/>
        </w:rPr>
        <w:t>64</w:t>
      </w:r>
    </w:p>
    <w:p>
      <w:pPr>
        <w:spacing w:after="0"/>
        <w:jc w:val="left"/>
        <w:rPr>
          <w:sz w:val="15"/>
        </w:rPr>
        <w:sectPr>
          <w:type w:val="continuous"/>
          <w:pgSz w:w="12240" w:h="15840"/>
          <w:pgMar w:top="800" w:bottom="280" w:left="460" w:right="560"/>
        </w:sectPr>
      </w:pPr>
    </w:p>
    <w:p>
      <w:pPr>
        <w:spacing w:before="77"/>
        <w:ind w:left="0" w:right="3103" w:firstLine="0"/>
        <w:jc w:val="right"/>
        <w:rPr>
          <w:i/>
          <w:sz w:val="16"/>
        </w:rPr>
      </w:pPr>
      <w:r>
        <w:rPr>
          <w:i/>
          <w:color w:val="262626"/>
          <w:sz w:val="16"/>
        </w:rPr>
        <w:t>Instrument</w:t>
      </w:r>
      <w:r>
        <w:rPr>
          <w:i/>
          <w:color w:val="262626"/>
          <w:spacing w:val="4"/>
          <w:sz w:val="16"/>
        </w:rPr>
        <w:t> </w:t>
      </w:r>
      <w:r>
        <w:rPr>
          <w:i/>
          <w:color w:val="262626"/>
          <w:spacing w:val="-2"/>
          <w:sz w:val="16"/>
        </w:rPr>
        <w:t>Summaries</w:t>
      </w:r>
    </w:p>
    <w:p>
      <w:pPr>
        <w:pStyle w:val="BodyText"/>
        <w:rPr>
          <w:i/>
          <w:sz w:val="18"/>
        </w:rPr>
      </w:pPr>
    </w:p>
    <w:p>
      <w:pPr>
        <w:pStyle w:val="BodyText"/>
        <w:spacing w:before="5"/>
        <w:rPr>
          <w:i/>
          <w:sz w:val="14"/>
        </w:rPr>
      </w:pPr>
    </w:p>
    <w:p>
      <w:pPr>
        <w:pStyle w:val="BodyText"/>
        <w:tabs>
          <w:tab w:pos="2858" w:val="left" w:leader="none"/>
        </w:tabs>
        <w:ind w:left="647"/>
      </w:pPr>
      <w:r>
        <w:rPr>
          <w:color w:val="262626"/>
          <w:spacing w:val="-2"/>
          <w:w w:val="105"/>
        </w:rPr>
        <w:t>Pricing</w:t>
      </w:r>
      <w:r>
        <w:rPr>
          <w:color w:val="262626"/>
          <w:spacing w:val="1"/>
          <w:w w:val="105"/>
        </w:rPr>
        <w:t> </w:t>
      </w:r>
      <w:r>
        <w:rPr>
          <w:color w:val="262626"/>
          <w:spacing w:val="-2"/>
          <w:w w:val="105"/>
        </w:rPr>
        <w:t>Information:</w:t>
      </w:r>
      <w:r>
        <w:rPr>
          <w:color w:val="262626"/>
        </w:rPr>
        <w:tab/>
      </w:r>
      <w:r>
        <w:rPr>
          <w:color w:val="262626"/>
          <w:w w:val="105"/>
        </w:rPr>
        <w:t>$59.00</w:t>
      </w:r>
      <w:r>
        <w:rPr>
          <w:color w:val="262626"/>
          <w:spacing w:val="-1"/>
          <w:w w:val="105"/>
        </w:rPr>
        <w:t> </w:t>
      </w:r>
      <w:r>
        <w:rPr>
          <w:color w:val="131313"/>
          <w:w w:val="105"/>
        </w:rPr>
        <w:t>per</w:t>
      </w:r>
      <w:r>
        <w:rPr>
          <w:color w:val="131313"/>
          <w:spacing w:val="-9"/>
          <w:w w:val="105"/>
        </w:rPr>
        <w:t> </w:t>
      </w:r>
      <w:r>
        <w:rPr>
          <w:color w:val="262626"/>
          <w:w w:val="105"/>
        </w:rPr>
        <w:t>introductory</w:t>
      </w:r>
      <w:r>
        <w:rPr>
          <w:color w:val="262626"/>
          <w:spacing w:val="10"/>
          <w:w w:val="105"/>
        </w:rPr>
        <w:t> </w:t>
      </w:r>
      <w:r>
        <w:rPr>
          <w:color w:val="262626"/>
          <w:w w:val="105"/>
        </w:rPr>
        <w:t>kit</w:t>
      </w:r>
      <w:r>
        <w:rPr>
          <w:color w:val="262626"/>
          <w:spacing w:val="-6"/>
          <w:w w:val="105"/>
        </w:rPr>
        <w:t> </w:t>
      </w:r>
      <w:r>
        <w:rPr>
          <w:color w:val="262626"/>
          <w:w w:val="105"/>
        </w:rPr>
        <w:t>(includes</w:t>
      </w:r>
      <w:r>
        <w:rPr>
          <w:color w:val="262626"/>
          <w:spacing w:val="-4"/>
          <w:w w:val="105"/>
        </w:rPr>
        <w:t> </w:t>
      </w:r>
      <w:r>
        <w:rPr>
          <w:color w:val="262626"/>
          <w:w w:val="105"/>
        </w:rPr>
        <w:t>manual</w:t>
      </w:r>
      <w:r>
        <w:rPr>
          <w:color w:val="262626"/>
          <w:spacing w:val="2"/>
          <w:w w:val="105"/>
        </w:rPr>
        <w:t> </w:t>
      </w:r>
      <w:r>
        <w:rPr>
          <w:color w:val="262626"/>
          <w:w w:val="105"/>
        </w:rPr>
        <w:t>and</w:t>
      </w:r>
      <w:r>
        <w:rPr>
          <w:color w:val="262626"/>
          <w:spacing w:val="5"/>
          <w:w w:val="105"/>
        </w:rPr>
        <w:t> </w:t>
      </w:r>
      <w:r>
        <w:rPr>
          <w:color w:val="131313"/>
          <w:w w:val="105"/>
        </w:rPr>
        <w:t>25</w:t>
      </w:r>
      <w:r>
        <w:rPr>
          <w:color w:val="131313"/>
          <w:spacing w:val="-8"/>
          <w:w w:val="105"/>
        </w:rPr>
        <w:t> </w:t>
      </w:r>
      <w:r>
        <w:rPr>
          <w:color w:val="131313"/>
          <w:w w:val="105"/>
        </w:rPr>
        <w:t>test</w:t>
      </w:r>
      <w:r>
        <w:rPr>
          <w:color w:val="131313"/>
          <w:spacing w:val="2"/>
          <w:w w:val="105"/>
        </w:rPr>
        <w:t> </w:t>
      </w:r>
      <w:r>
        <w:rPr>
          <w:color w:val="131313"/>
          <w:spacing w:val="-2"/>
          <w:w w:val="105"/>
        </w:rPr>
        <w:t>booklets)</w:t>
      </w:r>
    </w:p>
    <w:p>
      <w:pPr>
        <w:pStyle w:val="BodyText"/>
        <w:spacing w:before="47"/>
        <w:ind w:left="2858"/>
      </w:pPr>
      <w:r>
        <w:rPr>
          <w:color w:val="262626"/>
          <w:w w:val="105"/>
        </w:rPr>
        <w:t>$22.00</w:t>
      </w:r>
      <w:r>
        <w:rPr>
          <w:color w:val="262626"/>
          <w:spacing w:val="-1"/>
          <w:w w:val="105"/>
        </w:rPr>
        <w:t> </w:t>
      </w:r>
      <w:r>
        <w:rPr>
          <w:color w:val="262626"/>
          <w:w w:val="105"/>
        </w:rPr>
        <w:t>per</w:t>
      </w:r>
      <w:r>
        <w:rPr>
          <w:color w:val="262626"/>
          <w:spacing w:val="-3"/>
          <w:w w:val="105"/>
        </w:rPr>
        <w:t> </w:t>
      </w:r>
      <w:r>
        <w:rPr>
          <w:color w:val="131313"/>
          <w:w w:val="105"/>
        </w:rPr>
        <w:t>professional</w:t>
      </w:r>
      <w:r>
        <w:rPr>
          <w:color w:val="131313"/>
          <w:spacing w:val="-3"/>
          <w:w w:val="105"/>
        </w:rPr>
        <w:t> </w:t>
      </w:r>
      <w:r>
        <w:rPr>
          <w:color w:val="262626"/>
          <w:w w:val="105"/>
        </w:rPr>
        <w:t>manual</w:t>
      </w:r>
      <w:r>
        <w:rPr>
          <w:color w:val="262626"/>
          <w:spacing w:val="-10"/>
          <w:w w:val="105"/>
        </w:rPr>
        <w:t> </w:t>
      </w:r>
      <w:r>
        <w:rPr>
          <w:color w:val="262626"/>
          <w:spacing w:val="-4"/>
          <w:w w:val="105"/>
        </w:rPr>
        <w:t>only</w:t>
      </w:r>
    </w:p>
    <w:p>
      <w:pPr>
        <w:pStyle w:val="BodyText"/>
        <w:spacing w:before="47"/>
        <w:ind w:left="2858"/>
      </w:pPr>
      <w:r>
        <w:rPr>
          <w:color w:val="262626"/>
        </w:rPr>
        <w:t>$40.00</w:t>
      </w:r>
      <w:r>
        <w:rPr>
          <w:color w:val="262626"/>
          <w:spacing w:val="14"/>
        </w:rPr>
        <w:t> </w:t>
      </w:r>
      <w:r>
        <w:rPr>
          <w:color w:val="131313"/>
        </w:rPr>
        <w:t>per</w:t>
      </w:r>
      <w:r>
        <w:rPr>
          <w:color w:val="131313"/>
          <w:spacing w:val="3"/>
        </w:rPr>
        <w:t> </w:t>
      </w:r>
      <w:r>
        <w:rPr>
          <w:color w:val="262626"/>
        </w:rPr>
        <w:t>set</w:t>
      </w:r>
      <w:r>
        <w:rPr>
          <w:color w:val="262626"/>
          <w:spacing w:val="-2"/>
        </w:rPr>
        <w:t> </w:t>
      </w:r>
      <w:r>
        <w:rPr>
          <w:color w:val="262626"/>
        </w:rPr>
        <w:t>of</w:t>
      </w:r>
      <w:r>
        <w:rPr>
          <w:color w:val="262626"/>
          <w:spacing w:val="18"/>
        </w:rPr>
        <w:t> </w:t>
      </w:r>
      <w:r>
        <w:rPr>
          <w:color w:val="131313"/>
        </w:rPr>
        <w:t>test</w:t>
      </w:r>
      <w:r>
        <w:rPr>
          <w:color w:val="131313"/>
          <w:spacing w:val="4"/>
        </w:rPr>
        <w:t> </w:t>
      </w:r>
      <w:r>
        <w:rPr>
          <w:color w:val="131313"/>
        </w:rPr>
        <w:t>booklets</w:t>
      </w:r>
      <w:r>
        <w:rPr>
          <w:color w:val="131313"/>
          <w:spacing w:val="5"/>
        </w:rPr>
        <w:t> </w:t>
      </w:r>
      <w:r>
        <w:rPr>
          <w:color w:val="262626"/>
        </w:rPr>
        <w:t>(25</w:t>
      </w:r>
      <w:r>
        <w:rPr>
          <w:color w:val="262626"/>
          <w:spacing w:val="-3"/>
        </w:rPr>
        <w:t> </w:t>
      </w:r>
      <w:r>
        <w:rPr>
          <w:color w:val="262626"/>
          <w:spacing w:val="-2"/>
        </w:rPr>
        <w:t>each)</w:t>
      </w:r>
    </w:p>
    <w:p>
      <w:pPr>
        <w:pStyle w:val="BodyText"/>
        <w:spacing w:before="1"/>
        <w:rPr>
          <w:sz w:val="24"/>
        </w:rPr>
      </w:pPr>
    </w:p>
    <w:p>
      <w:pPr>
        <w:tabs>
          <w:tab w:pos="2866" w:val="left" w:leader="none"/>
        </w:tabs>
        <w:spacing w:before="0"/>
        <w:ind w:left="647" w:right="0" w:firstLine="0"/>
        <w:jc w:val="left"/>
        <w:rPr>
          <w:sz w:val="16"/>
        </w:rPr>
      </w:pPr>
      <w:r>
        <w:rPr>
          <w:color w:val="262626"/>
          <w:sz w:val="16"/>
        </w:rPr>
        <w:t>Reviewed</w:t>
      </w:r>
      <w:r>
        <w:rPr>
          <w:color w:val="262626"/>
          <w:spacing w:val="26"/>
          <w:sz w:val="16"/>
        </w:rPr>
        <w:t> </w:t>
      </w:r>
      <w:r>
        <w:rPr>
          <w:color w:val="262626"/>
          <w:spacing w:val="-5"/>
          <w:sz w:val="16"/>
        </w:rPr>
        <w:t>in:</w:t>
      </w:r>
      <w:r>
        <w:rPr>
          <w:color w:val="262626"/>
          <w:sz w:val="16"/>
        </w:rPr>
        <w:tab/>
      </w:r>
      <w:r>
        <w:rPr>
          <w:i/>
          <w:color w:val="262626"/>
          <w:sz w:val="16"/>
        </w:rPr>
        <w:t>Mental</w:t>
      </w:r>
      <w:r>
        <w:rPr>
          <w:i/>
          <w:color w:val="262626"/>
          <w:spacing w:val="4"/>
          <w:sz w:val="16"/>
        </w:rPr>
        <w:t> </w:t>
      </w:r>
      <w:r>
        <w:rPr>
          <w:i/>
          <w:color w:val="262626"/>
          <w:sz w:val="16"/>
        </w:rPr>
        <w:t>Measurements</w:t>
      </w:r>
      <w:r>
        <w:rPr>
          <w:i/>
          <w:color w:val="262626"/>
          <w:spacing w:val="5"/>
          <w:sz w:val="16"/>
        </w:rPr>
        <w:t> </w:t>
      </w:r>
      <w:r>
        <w:rPr>
          <w:i/>
          <w:color w:val="262626"/>
          <w:sz w:val="16"/>
        </w:rPr>
        <w:t>Yearbook,</w:t>
      </w:r>
      <w:r>
        <w:rPr>
          <w:i/>
          <w:color w:val="262626"/>
          <w:spacing w:val="-10"/>
          <w:sz w:val="16"/>
        </w:rPr>
        <w:t> </w:t>
      </w:r>
      <w:r>
        <w:rPr>
          <w:color w:val="262626"/>
          <w:sz w:val="16"/>
        </w:rPr>
        <w:t>12th ed.,</w:t>
      </w:r>
      <w:r>
        <w:rPr>
          <w:color w:val="262626"/>
          <w:spacing w:val="-10"/>
          <w:sz w:val="16"/>
        </w:rPr>
        <w:t> </w:t>
      </w:r>
      <w:r>
        <w:rPr>
          <w:color w:val="262626"/>
          <w:sz w:val="16"/>
        </w:rPr>
        <w:t>and</w:t>
      </w:r>
      <w:r>
        <w:rPr>
          <w:color w:val="262626"/>
          <w:spacing w:val="9"/>
          <w:sz w:val="16"/>
        </w:rPr>
        <w:t> </w:t>
      </w:r>
      <w:r>
        <w:rPr>
          <w:color w:val="262626"/>
          <w:sz w:val="16"/>
        </w:rPr>
        <w:t>Leccese</w:t>
      </w:r>
      <w:r>
        <w:rPr>
          <w:color w:val="262626"/>
          <w:spacing w:val="-1"/>
          <w:sz w:val="16"/>
        </w:rPr>
        <w:t> </w:t>
      </w:r>
      <w:r>
        <w:rPr>
          <w:color w:val="262626"/>
          <w:sz w:val="16"/>
        </w:rPr>
        <w:t>and</w:t>
      </w:r>
      <w:r>
        <w:rPr>
          <w:color w:val="262626"/>
          <w:spacing w:val="10"/>
          <w:sz w:val="16"/>
        </w:rPr>
        <w:t> </w:t>
      </w:r>
      <w:r>
        <w:rPr>
          <w:color w:val="262626"/>
          <w:sz w:val="16"/>
        </w:rPr>
        <w:t>Waldron,</w:t>
      </w:r>
      <w:r>
        <w:rPr>
          <w:color w:val="262626"/>
          <w:spacing w:val="-9"/>
          <w:sz w:val="16"/>
        </w:rPr>
        <w:t> </w:t>
      </w:r>
      <w:r>
        <w:rPr>
          <w:color w:val="262626"/>
          <w:spacing w:val="-4"/>
          <w:sz w:val="16"/>
        </w:rPr>
        <w:t>1994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1"/>
        <w:rPr>
          <w:sz w:val="24"/>
        </w:rPr>
      </w:pPr>
    </w:p>
    <w:p>
      <w:pPr>
        <w:spacing w:before="0"/>
        <w:ind w:left="0" w:right="3095" w:firstLine="0"/>
        <w:jc w:val="right"/>
        <w:rPr>
          <w:i/>
          <w:sz w:val="15"/>
        </w:rPr>
      </w:pPr>
      <w:r>
        <w:rPr>
          <w:i/>
          <w:color w:val="262626"/>
          <w:spacing w:val="-5"/>
          <w:w w:val="105"/>
          <w:sz w:val="15"/>
        </w:rPr>
        <w:t>65</w:t>
      </w:r>
    </w:p>
    <w:p>
      <w:pPr>
        <w:spacing w:after="0"/>
        <w:jc w:val="right"/>
        <w:rPr>
          <w:sz w:val="15"/>
        </w:rPr>
        <w:sectPr>
          <w:pgSz w:w="12240" w:h="15840"/>
          <w:pgMar w:top="480" w:bottom="280" w:left="460" w:right="560"/>
        </w:sectPr>
      </w:pPr>
    </w:p>
    <w:p>
      <w:pPr>
        <w:spacing w:before="70"/>
        <w:ind w:left="369" w:right="0" w:firstLine="0"/>
        <w:jc w:val="left"/>
        <w:rPr>
          <w:rFonts w:ascii="Arial"/>
          <w:i/>
          <w:sz w:val="15"/>
        </w:rPr>
      </w:pPr>
      <w:r>
        <w:rPr>
          <w:rFonts w:ascii="Arial"/>
          <w:i/>
          <w:color w:val="282828"/>
          <w:w w:val="95"/>
          <w:sz w:val="15"/>
        </w:rPr>
        <w:t>Appendix</w:t>
      </w:r>
      <w:r>
        <w:rPr>
          <w:rFonts w:ascii="Arial"/>
          <w:i/>
          <w:color w:val="282828"/>
          <w:spacing w:val="5"/>
          <w:sz w:val="15"/>
        </w:rPr>
        <w:t> </w:t>
      </w:r>
      <w:r>
        <w:rPr>
          <w:rFonts w:ascii="Arial"/>
          <w:i/>
          <w:color w:val="282828"/>
          <w:spacing w:val="-10"/>
          <w:sz w:val="15"/>
        </w:rPr>
        <w:t>B</w:t>
      </w:r>
    </w:p>
    <w:p>
      <w:pPr>
        <w:pStyle w:val="BodyText"/>
        <w:spacing w:before="2"/>
        <w:rPr>
          <w:rFonts w:ascii="Arial"/>
          <w:i/>
          <w:sz w:val="24"/>
        </w:rPr>
      </w:pPr>
    </w:p>
    <w:p>
      <w:pPr>
        <w:spacing w:after="0"/>
        <w:rPr>
          <w:rFonts w:ascii="Arial"/>
          <w:sz w:val="24"/>
        </w:rPr>
        <w:sectPr>
          <w:pgSz w:w="12240" w:h="15840"/>
          <w:pgMar w:top="500" w:bottom="280" w:left="460" w:right="560"/>
        </w:sectPr>
      </w:pPr>
    </w:p>
    <w:p>
      <w:pPr>
        <w:pStyle w:val="BodyText"/>
        <w:spacing w:line="602" w:lineRule="auto" w:before="94"/>
        <w:ind w:left="646" w:hanging="6"/>
      </w:pPr>
      <w:r>
        <w:rPr>
          <w:color w:val="282828"/>
          <w:w w:val="105"/>
        </w:rPr>
        <w:t>Title</w:t>
      </w:r>
      <w:r>
        <w:rPr>
          <w:color w:val="282828"/>
          <w:spacing w:val="-11"/>
          <w:w w:val="105"/>
        </w:rPr>
        <w:t> </w:t>
      </w:r>
      <w:r>
        <w:rPr>
          <w:color w:val="131313"/>
          <w:w w:val="105"/>
        </w:rPr>
        <w:t>of</w:t>
      </w:r>
      <w:r>
        <w:rPr>
          <w:color w:val="131313"/>
          <w:spacing w:val="-8"/>
          <w:w w:val="105"/>
        </w:rPr>
        <w:t> </w:t>
      </w:r>
      <w:r>
        <w:rPr>
          <w:color w:val="282828"/>
          <w:w w:val="105"/>
        </w:rPr>
        <w:t>Instrument: </w:t>
      </w:r>
      <w:r>
        <w:rPr>
          <w:color w:val="282828"/>
          <w:spacing w:val="-2"/>
          <w:w w:val="105"/>
        </w:rPr>
        <w:t>Introduction: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4"/>
        </w:rPr>
      </w:pPr>
    </w:p>
    <w:p>
      <w:pPr>
        <w:pStyle w:val="BodyText"/>
        <w:ind w:left="647"/>
      </w:pPr>
      <w:r>
        <w:rPr>
          <w:color w:val="131313"/>
          <w:w w:val="105"/>
        </w:rPr>
        <w:t>Developer/</w:t>
      </w:r>
      <w:r>
        <w:rPr>
          <w:color w:val="131313"/>
          <w:spacing w:val="10"/>
          <w:w w:val="105"/>
        </w:rPr>
        <w:t> </w:t>
      </w:r>
      <w:r>
        <w:rPr>
          <w:color w:val="282828"/>
          <w:spacing w:val="-2"/>
          <w:w w:val="105"/>
        </w:rPr>
        <w:t>Address: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5"/>
        <w:rPr>
          <w:sz w:val="18"/>
        </w:rPr>
      </w:pPr>
    </w:p>
    <w:p>
      <w:pPr>
        <w:pStyle w:val="BodyText"/>
        <w:spacing w:before="1"/>
        <w:ind w:left="646"/>
      </w:pPr>
      <w:r>
        <w:rPr>
          <w:color w:val="282828"/>
          <w:spacing w:val="-2"/>
          <w:w w:val="105"/>
        </w:rPr>
        <w:t>Inquiries:</w:t>
      </w: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26"/>
        </w:rPr>
      </w:pPr>
    </w:p>
    <w:p>
      <w:pPr>
        <w:pStyle w:val="BodyText"/>
        <w:ind w:left="647"/>
      </w:pPr>
      <w:r>
        <w:rPr>
          <w:color w:val="282828"/>
          <w:spacing w:val="-2"/>
          <w:w w:val="105"/>
        </w:rPr>
        <w:t>Purpose: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</w:pPr>
    </w:p>
    <w:p>
      <w:pPr>
        <w:pStyle w:val="BodyText"/>
        <w:spacing w:before="1"/>
        <w:ind w:left="640"/>
      </w:pPr>
      <w:r>
        <w:rPr>
          <w:color w:val="282828"/>
          <w:w w:val="105"/>
        </w:rPr>
        <w:t>Type</w:t>
      </w:r>
      <w:r>
        <w:rPr>
          <w:color w:val="282828"/>
          <w:spacing w:val="-8"/>
          <w:w w:val="105"/>
        </w:rPr>
        <w:t> </w:t>
      </w:r>
      <w:r>
        <w:rPr>
          <w:color w:val="282828"/>
          <w:w w:val="105"/>
        </w:rPr>
        <w:t>of </w:t>
      </w:r>
      <w:r>
        <w:rPr>
          <w:color w:val="282828"/>
          <w:spacing w:val="-2"/>
          <w:w w:val="105"/>
        </w:rPr>
        <w:t>Assessment:</w:t>
      </w:r>
    </w:p>
    <w:p>
      <w:pPr>
        <w:spacing w:before="98"/>
        <w:ind w:left="654" w:right="0" w:firstLine="0"/>
        <w:jc w:val="left"/>
        <w:rPr>
          <w:b/>
          <w:sz w:val="15"/>
        </w:rPr>
      </w:pPr>
      <w:r>
        <w:rPr/>
        <w:br w:type="column"/>
      </w:r>
      <w:r>
        <w:rPr>
          <w:b/>
          <w:color w:val="131313"/>
          <w:w w:val="110"/>
          <w:sz w:val="15"/>
        </w:rPr>
        <w:t>Adolescent</w:t>
      </w:r>
      <w:r>
        <w:rPr>
          <w:b/>
          <w:color w:val="131313"/>
          <w:spacing w:val="-1"/>
          <w:w w:val="110"/>
          <w:sz w:val="15"/>
        </w:rPr>
        <w:t> </w:t>
      </w:r>
      <w:r>
        <w:rPr>
          <w:b/>
          <w:color w:val="131313"/>
          <w:w w:val="110"/>
          <w:sz w:val="15"/>
        </w:rPr>
        <w:t>Drug</w:t>
      </w:r>
      <w:r>
        <w:rPr>
          <w:b/>
          <w:color w:val="131313"/>
          <w:spacing w:val="-6"/>
          <w:w w:val="110"/>
          <w:sz w:val="15"/>
        </w:rPr>
        <w:t> </w:t>
      </w:r>
      <w:r>
        <w:rPr>
          <w:b/>
          <w:color w:val="131313"/>
          <w:w w:val="110"/>
          <w:sz w:val="15"/>
        </w:rPr>
        <w:t>Involvement Scale </w:t>
      </w:r>
      <w:r>
        <w:rPr>
          <w:b/>
          <w:color w:val="131313"/>
          <w:spacing w:val="-2"/>
          <w:w w:val="110"/>
          <w:sz w:val="15"/>
        </w:rPr>
        <w:t>(ADIS)</w:t>
      </w:r>
    </w:p>
    <w:p>
      <w:pPr>
        <w:pStyle w:val="BodyText"/>
        <w:rPr>
          <w:b/>
        </w:rPr>
      </w:pPr>
    </w:p>
    <w:p>
      <w:pPr>
        <w:pStyle w:val="BodyText"/>
        <w:spacing w:line="300" w:lineRule="auto" w:before="101"/>
        <w:ind w:left="640" w:right="3454" w:firstLine="13"/>
      </w:pPr>
      <w:r>
        <w:rPr>
          <w:color w:val="282828"/>
          <w:w w:val="105"/>
        </w:rPr>
        <w:t>ADIS</w:t>
      </w:r>
      <w:r>
        <w:rPr>
          <w:color w:val="282828"/>
          <w:spacing w:val="-1"/>
          <w:w w:val="105"/>
        </w:rPr>
        <w:t> </w:t>
      </w:r>
      <w:r>
        <w:rPr>
          <w:color w:val="282828"/>
          <w:w w:val="105"/>
        </w:rPr>
        <w:t>is</w:t>
      </w:r>
      <w:r>
        <w:rPr>
          <w:color w:val="282828"/>
          <w:spacing w:val="-8"/>
          <w:w w:val="105"/>
        </w:rPr>
        <w:t> </w:t>
      </w:r>
      <w:r>
        <w:rPr>
          <w:color w:val="282828"/>
          <w:w w:val="105"/>
        </w:rPr>
        <w:t>a</w:t>
      </w:r>
      <w:r>
        <w:rPr>
          <w:color w:val="282828"/>
          <w:spacing w:val="-4"/>
          <w:w w:val="105"/>
        </w:rPr>
        <w:t> </w:t>
      </w:r>
      <w:r>
        <w:rPr>
          <w:color w:val="282828"/>
          <w:w w:val="105"/>
        </w:rPr>
        <w:t>12-item research and</w:t>
      </w:r>
      <w:r>
        <w:rPr>
          <w:color w:val="282828"/>
          <w:spacing w:val="22"/>
          <w:w w:val="105"/>
        </w:rPr>
        <w:t> </w:t>
      </w:r>
      <w:r>
        <w:rPr>
          <w:color w:val="282828"/>
          <w:w w:val="105"/>
        </w:rPr>
        <w:t>evaluation</w:t>
      </w:r>
      <w:r>
        <w:rPr>
          <w:color w:val="282828"/>
          <w:spacing w:val="25"/>
          <w:w w:val="105"/>
        </w:rPr>
        <w:t> </w:t>
      </w:r>
      <w:r>
        <w:rPr>
          <w:color w:val="131313"/>
          <w:w w:val="105"/>
        </w:rPr>
        <w:t>tool developed</w:t>
      </w:r>
      <w:r>
        <w:rPr>
          <w:color w:val="131313"/>
          <w:spacing w:val="26"/>
          <w:w w:val="105"/>
        </w:rPr>
        <w:t> </w:t>
      </w:r>
      <w:r>
        <w:rPr>
          <w:color w:val="282828"/>
          <w:w w:val="105"/>
        </w:rPr>
        <w:t>as</w:t>
      </w:r>
      <w:r>
        <w:rPr>
          <w:color w:val="282828"/>
          <w:spacing w:val="-7"/>
          <w:w w:val="105"/>
        </w:rPr>
        <w:t> </w:t>
      </w:r>
      <w:r>
        <w:rPr>
          <w:color w:val="282828"/>
          <w:w w:val="105"/>
        </w:rPr>
        <w:t>a </w:t>
      </w:r>
      <w:r>
        <w:rPr>
          <w:color w:val="131313"/>
          <w:w w:val="105"/>
        </w:rPr>
        <w:t>brief measure</w:t>
      </w:r>
      <w:r>
        <w:rPr>
          <w:color w:val="131313"/>
          <w:spacing w:val="-2"/>
          <w:w w:val="105"/>
        </w:rPr>
        <w:t> </w:t>
      </w:r>
      <w:r>
        <w:rPr>
          <w:color w:val="131313"/>
          <w:w w:val="105"/>
        </w:rPr>
        <w:t>of</w:t>
      </w:r>
      <w:r>
        <w:rPr>
          <w:color w:val="131313"/>
          <w:spacing w:val="13"/>
          <w:w w:val="105"/>
        </w:rPr>
        <w:t> </w:t>
      </w:r>
      <w:r>
        <w:rPr>
          <w:color w:val="131313"/>
          <w:w w:val="105"/>
        </w:rPr>
        <w:t>the level</w:t>
      </w:r>
      <w:r>
        <w:rPr>
          <w:color w:val="131313"/>
          <w:spacing w:val="-1"/>
          <w:w w:val="105"/>
        </w:rPr>
        <w:t> </w:t>
      </w:r>
      <w:r>
        <w:rPr>
          <w:color w:val="282828"/>
          <w:w w:val="105"/>
        </w:rPr>
        <w:t>of </w:t>
      </w:r>
      <w:r>
        <w:rPr>
          <w:color w:val="131313"/>
          <w:w w:val="105"/>
        </w:rPr>
        <w:t>drug</w:t>
      </w:r>
      <w:r>
        <w:rPr>
          <w:color w:val="131313"/>
          <w:spacing w:val="-2"/>
          <w:w w:val="105"/>
        </w:rPr>
        <w:t> </w:t>
      </w:r>
      <w:r>
        <w:rPr>
          <w:color w:val="131313"/>
          <w:w w:val="105"/>
        </w:rPr>
        <w:t>involvement </w:t>
      </w:r>
      <w:r>
        <w:rPr>
          <w:color w:val="282828"/>
          <w:w w:val="105"/>
        </w:rPr>
        <w:t>in</w:t>
      </w:r>
      <w:r>
        <w:rPr>
          <w:color w:val="282828"/>
          <w:spacing w:val="-1"/>
          <w:w w:val="105"/>
        </w:rPr>
        <w:t> </w:t>
      </w:r>
      <w:r>
        <w:rPr>
          <w:color w:val="282828"/>
          <w:w w:val="105"/>
        </w:rPr>
        <w:t>adolescents.</w:t>
      </w:r>
      <w:r>
        <w:rPr>
          <w:color w:val="282828"/>
          <w:spacing w:val="30"/>
          <w:w w:val="105"/>
        </w:rPr>
        <w:t> </w:t>
      </w:r>
      <w:r>
        <w:rPr>
          <w:color w:val="131313"/>
          <w:w w:val="105"/>
        </w:rPr>
        <w:t>The</w:t>
      </w:r>
      <w:r>
        <w:rPr>
          <w:color w:val="131313"/>
          <w:spacing w:val="-9"/>
          <w:w w:val="105"/>
        </w:rPr>
        <w:t> </w:t>
      </w:r>
      <w:r>
        <w:rPr>
          <w:color w:val="282828"/>
          <w:w w:val="105"/>
        </w:rPr>
        <w:t>scale</w:t>
      </w:r>
      <w:r>
        <w:rPr>
          <w:color w:val="282828"/>
          <w:spacing w:val="-7"/>
          <w:w w:val="105"/>
        </w:rPr>
        <w:t> </w:t>
      </w:r>
      <w:r>
        <w:rPr>
          <w:color w:val="131313"/>
          <w:w w:val="105"/>
        </w:rPr>
        <w:t>is</w:t>
      </w:r>
      <w:r>
        <w:rPr>
          <w:color w:val="131313"/>
          <w:spacing w:val="-11"/>
          <w:w w:val="105"/>
        </w:rPr>
        <w:t> </w:t>
      </w:r>
      <w:r>
        <w:rPr>
          <w:color w:val="282828"/>
          <w:w w:val="105"/>
        </w:rPr>
        <w:t>an adaptation of Mayer and Filstead's Adolescent Alcohol Involvement </w:t>
      </w:r>
      <w:r>
        <w:rPr>
          <w:color w:val="131313"/>
          <w:w w:val="105"/>
        </w:rPr>
        <w:t>Scale </w:t>
      </w:r>
      <w:r>
        <w:rPr>
          <w:color w:val="282828"/>
          <w:w w:val="105"/>
        </w:rPr>
        <w:t>(AAIS).</w:t>
      </w:r>
    </w:p>
    <w:p>
      <w:pPr>
        <w:pStyle w:val="BodyText"/>
        <w:spacing w:before="3"/>
        <w:rPr>
          <w:sz w:val="20"/>
        </w:rPr>
      </w:pPr>
    </w:p>
    <w:p>
      <w:pPr>
        <w:pStyle w:val="BodyText"/>
        <w:ind w:left="652"/>
      </w:pPr>
      <w:r>
        <w:rPr>
          <w:color w:val="131313"/>
          <w:w w:val="105"/>
        </w:rPr>
        <w:t>D.</w:t>
      </w:r>
      <w:r>
        <w:rPr>
          <w:color w:val="131313"/>
          <w:spacing w:val="-9"/>
          <w:w w:val="105"/>
        </w:rPr>
        <w:t> </w:t>
      </w:r>
      <w:r>
        <w:rPr>
          <w:color w:val="282828"/>
          <w:w w:val="105"/>
        </w:rPr>
        <w:t>Paul</w:t>
      </w:r>
      <w:r>
        <w:rPr>
          <w:color w:val="282828"/>
          <w:spacing w:val="-7"/>
          <w:w w:val="105"/>
        </w:rPr>
        <w:t> </w:t>
      </w:r>
      <w:r>
        <w:rPr>
          <w:color w:val="282828"/>
          <w:w w:val="105"/>
        </w:rPr>
        <w:t>Moberg,</w:t>
      </w:r>
      <w:r>
        <w:rPr>
          <w:color w:val="282828"/>
          <w:spacing w:val="-5"/>
          <w:w w:val="105"/>
        </w:rPr>
        <w:t> </w:t>
      </w:r>
      <w:r>
        <w:rPr>
          <w:color w:val="131313"/>
          <w:spacing w:val="-2"/>
          <w:w w:val="105"/>
        </w:rPr>
        <w:t>Ph.D.</w:t>
      </w:r>
    </w:p>
    <w:p>
      <w:pPr>
        <w:pStyle w:val="BodyText"/>
        <w:spacing w:line="300" w:lineRule="auto" w:before="47"/>
        <w:ind w:left="649" w:right="4886" w:hanging="5"/>
      </w:pPr>
      <w:r>
        <w:rPr>
          <w:color w:val="282828"/>
          <w:w w:val="105"/>
        </w:rPr>
        <w:t>Center for</w:t>
      </w:r>
      <w:r>
        <w:rPr>
          <w:color w:val="282828"/>
          <w:spacing w:val="-4"/>
          <w:w w:val="105"/>
        </w:rPr>
        <w:t> </w:t>
      </w:r>
      <w:r>
        <w:rPr>
          <w:color w:val="282828"/>
          <w:w w:val="105"/>
        </w:rPr>
        <w:t>Health Policy</w:t>
      </w:r>
      <w:r>
        <w:rPr>
          <w:color w:val="282828"/>
          <w:spacing w:val="-5"/>
          <w:w w:val="105"/>
        </w:rPr>
        <w:t> </w:t>
      </w:r>
      <w:r>
        <w:rPr>
          <w:color w:val="282828"/>
          <w:w w:val="105"/>
        </w:rPr>
        <w:t>and </w:t>
      </w:r>
      <w:r>
        <w:rPr>
          <w:color w:val="131313"/>
          <w:w w:val="105"/>
        </w:rPr>
        <w:t>Program </w:t>
      </w:r>
      <w:r>
        <w:rPr>
          <w:color w:val="282828"/>
          <w:w w:val="105"/>
        </w:rPr>
        <w:t>Evaluation University </w:t>
      </w:r>
      <w:r>
        <w:rPr>
          <w:color w:val="131313"/>
          <w:w w:val="105"/>
        </w:rPr>
        <w:t>of </w:t>
      </w:r>
      <w:r>
        <w:rPr>
          <w:color w:val="282828"/>
          <w:w w:val="105"/>
        </w:rPr>
        <w:t>Wisconsin at Madison</w:t>
      </w:r>
    </w:p>
    <w:p>
      <w:pPr>
        <w:pStyle w:val="BodyText"/>
        <w:spacing w:before="1"/>
        <w:ind w:left="652"/>
      </w:pPr>
      <w:r>
        <w:rPr>
          <w:color w:val="131313"/>
        </w:rPr>
        <w:t>2710 </w:t>
      </w:r>
      <w:r>
        <w:rPr>
          <w:color w:val="282828"/>
        </w:rPr>
        <w:t>Marshall</w:t>
      </w:r>
      <w:r>
        <w:rPr>
          <w:color w:val="282828"/>
          <w:spacing w:val="4"/>
        </w:rPr>
        <w:t> </w:t>
      </w:r>
      <w:r>
        <w:rPr>
          <w:color w:val="282828"/>
          <w:spacing w:val="-5"/>
        </w:rPr>
        <w:t>Ct.</w:t>
      </w:r>
    </w:p>
    <w:p>
      <w:pPr>
        <w:pStyle w:val="BodyText"/>
        <w:spacing w:before="42"/>
        <w:ind w:left="648"/>
      </w:pPr>
      <w:r>
        <w:rPr>
          <w:color w:val="282828"/>
        </w:rPr>
        <w:t>Madison,</w:t>
      </w:r>
      <w:r>
        <w:rPr>
          <w:color w:val="282828"/>
          <w:spacing w:val="4"/>
        </w:rPr>
        <w:t> </w:t>
      </w:r>
      <w:r>
        <w:rPr>
          <w:color w:val="131313"/>
        </w:rPr>
        <w:t>WI</w:t>
      </w:r>
      <w:r>
        <w:rPr>
          <w:color w:val="131313"/>
          <w:spacing w:val="35"/>
        </w:rPr>
        <w:t> </w:t>
      </w:r>
      <w:r>
        <w:rPr>
          <w:color w:val="131313"/>
        </w:rPr>
        <w:t>53705-</w:t>
      </w:r>
      <w:r>
        <w:rPr>
          <w:color w:val="131313"/>
          <w:spacing w:val="-4"/>
        </w:rPr>
        <w:t>2279</w:t>
      </w:r>
    </w:p>
    <w:p>
      <w:pPr>
        <w:pStyle w:val="BodyText"/>
        <w:spacing w:before="47"/>
        <w:ind w:left="653"/>
      </w:pPr>
      <w:r>
        <w:rPr>
          <w:color w:val="131313"/>
          <w:w w:val="95"/>
        </w:rPr>
        <w:t>(608)</w:t>
      </w:r>
      <w:r>
        <w:rPr>
          <w:color w:val="131313"/>
          <w:spacing w:val="-3"/>
          <w:w w:val="95"/>
        </w:rPr>
        <w:t> </w:t>
      </w:r>
      <w:r>
        <w:rPr>
          <w:color w:val="131313"/>
          <w:w w:val="95"/>
        </w:rPr>
        <w:t>263-</w:t>
      </w:r>
      <w:r>
        <w:rPr>
          <w:color w:val="131313"/>
          <w:spacing w:val="-4"/>
          <w:w w:val="95"/>
        </w:rPr>
        <w:t>1304</w:t>
      </w:r>
    </w:p>
    <w:p>
      <w:pPr>
        <w:pStyle w:val="BodyText"/>
        <w:spacing w:before="47"/>
        <w:ind w:left="650"/>
      </w:pPr>
      <w:hyperlink r:id="rId13">
        <w:r>
          <w:rPr>
            <w:color w:val="282828"/>
            <w:spacing w:val="-2"/>
            <w:w w:val="105"/>
          </w:rPr>
          <w:t>dpmoberg@facstaff.wisc.edu</w:t>
        </w:r>
      </w:hyperlink>
    </w:p>
    <w:p>
      <w:pPr>
        <w:pStyle w:val="BodyText"/>
        <w:spacing w:before="1"/>
        <w:rPr>
          <w:sz w:val="24"/>
        </w:rPr>
      </w:pPr>
    </w:p>
    <w:p>
      <w:pPr>
        <w:pStyle w:val="BodyText"/>
        <w:ind w:left="640" w:right="6827" w:firstLine="12"/>
      </w:pPr>
      <w:r>
        <w:rPr>
          <w:color w:val="131313"/>
          <w:w w:val="105"/>
        </w:rPr>
        <w:t>D.</w:t>
      </w:r>
      <w:r>
        <w:rPr>
          <w:color w:val="131313"/>
          <w:spacing w:val="-11"/>
          <w:w w:val="105"/>
        </w:rPr>
        <w:t> </w:t>
      </w:r>
      <w:r>
        <w:rPr>
          <w:color w:val="131313"/>
          <w:w w:val="105"/>
        </w:rPr>
        <w:t>Paul</w:t>
      </w:r>
      <w:r>
        <w:rPr>
          <w:color w:val="131313"/>
          <w:spacing w:val="-7"/>
          <w:w w:val="105"/>
        </w:rPr>
        <w:t> </w:t>
      </w:r>
      <w:r>
        <w:rPr>
          <w:color w:val="282828"/>
          <w:w w:val="105"/>
        </w:rPr>
        <w:t>Moberg,</w:t>
      </w:r>
      <w:r>
        <w:rPr>
          <w:color w:val="282828"/>
          <w:spacing w:val="-3"/>
          <w:w w:val="105"/>
        </w:rPr>
        <w:t> </w:t>
      </w:r>
      <w:r>
        <w:rPr>
          <w:color w:val="131313"/>
          <w:spacing w:val="-2"/>
          <w:w w:val="105"/>
        </w:rPr>
        <w:t>Ph.D.</w:t>
      </w:r>
    </w:p>
    <w:p>
      <w:pPr>
        <w:pStyle w:val="BodyText"/>
        <w:spacing w:before="51"/>
        <w:ind w:left="640" w:right="6827"/>
      </w:pPr>
      <w:r>
        <w:rPr>
          <w:color w:val="131313"/>
          <w:w w:val="105"/>
        </w:rPr>
        <w:t>See</w:t>
      </w:r>
      <w:r>
        <w:rPr>
          <w:color w:val="131313"/>
          <w:spacing w:val="-1"/>
          <w:w w:val="105"/>
        </w:rPr>
        <w:t> </w:t>
      </w:r>
      <w:r>
        <w:rPr>
          <w:color w:val="282828"/>
          <w:w w:val="105"/>
        </w:rPr>
        <w:t>address</w:t>
      </w:r>
      <w:r>
        <w:rPr>
          <w:color w:val="282828"/>
          <w:spacing w:val="2"/>
          <w:w w:val="105"/>
        </w:rPr>
        <w:t> </w:t>
      </w:r>
      <w:r>
        <w:rPr>
          <w:color w:val="282828"/>
          <w:spacing w:val="-2"/>
          <w:w w:val="105"/>
        </w:rPr>
        <w:t>above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300" w:lineRule="auto" w:before="1"/>
        <w:ind w:left="648" w:right="3382" w:hanging="3"/>
      </w:pPr>
      <w:r>
        <w:rPr>
          <w:color w:val="282828"/>
          <w:w w:val="105"/>
        </w:rPr>
        <w:t>To </w:t>
      </w:r>
      <w:r>
        <w:rPr>
          <w:color w:val="131313"/>
          <w:w w:val="105"/>
        </w:rPr>
        <w:t>provide </w:t>
      </w:r>
      <w:r>
        <w:rPr>
          <w:color w:val="282828"/>
          <w:w w:val="105"/>
        </w:rPr>
        <w:t>a </w:t>
      </w:r>
      <w:r>
        <w:rPr>
          <w:color w:val="131313"/>
          <w:w w:val="105"/>
        </w:rPr>
        <w:t>brief paper </w:t>
      </w:r>
      <w:r>
        <w:rPr>
          <w:color w:val="282828"/>
          <w:w w:val="105"/>
        </w:rPr>
        <w:t>and pencil screen which assesses </w:t>
      </w:r>
      <w:r>
        <w:rPr>
          <w:color w:val="131313"/>
          <w:w w:val="105"/>
        </w:rPr>
        <w:t>level </w:t>
      </w:r>
      <w:r>
        <w:rPr>
          <w:color w:val="282828"/>
          <w:w w:val="105"/>
        </w:rPr>
        <w:t>of adolescent </w:t>
      </w:r>
      <w:r>
        <w:rPr>
          <w:color w:val="131313"/>
          <w:w w:val="105"/>
        </w:rPr>
        <w:t>use</w:t>
      </w:r>
      <w:r>
        <w:rPr>
          <w:color w:val="131313"/>
          <w:spacing w:val="-2"/>
          <w:w w:val="105"/>
        </w:rPr>
        <w:t> </w:t>
      </w:r>
      <w:r>
        <w:rPr>
          <w:color w:val="282828"/>
          <w:w w:val="105"/>
        </w:rPr>
        <w:t>of </w:t>
      </w:r>
      <w:r>
        <w:rPr>
          <w:color w:val="131313"/>
          <w:w w:val="105"/>
        </w:rPr>
        <w:t>drugs</w:t>
      </w:r>
      <w:r>
        <w:rPr>
          <w:color w:val="131313"/>
          <w:spacing w:val="-3"/>
          <w:w w:val="105"/>
        </w:rPr>
        <w:t> </w:t>
      </w:r>
      <w:r>
        <w:rPr>
          <w:color w:val="282828"/>
          <w:w w:val="105"/>
        </w:rPr>
        <w:t>other </w:t>
      </w:r>
      <w:r>
        <w:rPr>
          <w:color w:val="131313"/>
          <w:w w:val="105"/>
        </w:rPr>
        <w:t>than</w:t>
      </w:r>
      <w:r>
        <w:rPr>
          <w:color w:val="131313"/>
          <w:spacing w:val="-2"/>
          <w:w w:val="105"/>
        </w:rPr>
        <w:t> </w:t>
      </w:r>
      <w:r>
        <w:rPr>
          <w:color w:val="282828"/>
          <w:w w:val="105"/>
        </w:rPr>
        <w:t>alcohol.</w:t>
      </w:r>
      <w:r>
        <w:rPr>
          <w:color w:val="282828"/>
          <w:spacing w:val="37"/>
          <w:w w:val="105"/>
        </w:rPr>
        <w:t> </w:t>
      </w:r>
      <w:r>
        <w:rPr>
          <w:color w:val="131313"/>
          <w:w w:val="105"/>
        </w:rPr>
        <w:t>Higher </w:t>
      </w:r>
      <w:r>
        <w:rPr>
          <w:color w:val="282828"/>
          <w:w w:val="105"/>
        </w:rPr>
        <w:t>scale</w:t>
      </w:r>
      <w:r>
        <w:rPr>
          <w:color w:val="282828"/>
          <w:spacing w:val="-4"/>
          <w:w w:val="105"/>
        </w:rPr>
        <w:t> </w:t>
      </w:r>
      <w:r>
        <w:rPr>
          <w:color w:val="282828"/>
          <w:w w:val="105"/>
        </w:rPr>
        <w:t>scores</w:t>
      </w:r>
      <w:r>
        <w:rPr>
          <w:color w:val="282828"/>
          <w:spacing w:val="-2"/>
          <w:w w:val="105"/>
        </w:rPr>
        <w:t> </w:t>
      </w:r>
      <w:r>
        <w:rPr>
          <w:color w:val="131313"/>
          <w:w w:val="105"/>
        </w:rPr>
        <w:t>represent higher levels </w:t>
      </w:r>
      <w:r>
        <w:rPr>
          <w:color w:val="282828"/>
          <w:w w:val="105"/>
        </w:rPr>
        <w:t>of </w:t>
      </w:r>
      <w:r>
        <w:rPr>
          <w:color w:val="131313"/>
          <w:w w:val="105"/>
        </w:rPr>
        <w:t>drug involvement.</w:t>
      </w:r>
      <w:r>
        <w:rPr>
          <w:color w:val="131313"/>
          <w:spacing w:val="40"/>
          <w:w w:val="105"/>
        </w:rPr>
        <w:t> </w:t>
      </w:r>
      <w:r>
        <w:rPr>
          <w:color w:val="131313"/>
          <w:w w:val="105"/>
        </w:rPr>
        <w:t>Intended </w:t>
      </w:r>
      <w:r>
        <w:rPr>
          <w:color w:val="282828"/>
          <w:w w:val="105"/>
        </w:rPr>
        <w:t>as a </w:t>
      </w:r>
      <w:r>
        <w:rPr>
          <w:color w:val="131313"/>
          <w:w w:val="105"/>
        </w:rPr>
        <w:t>research instrument </w:t>
      </w:r>
      <w:r>
        <w:rPr>
          <w:color w:val="282828"/>
          <w:w w:val="105"/>
        </w:rPr>
        <w:t>and/or a screening </w:t>
      </w:r>
      <w:r>
        <w:rPr>
          <w:color w:val="131313"/>
          <w:w w:val="105"/>
        </w:rPr>
        <w:t>tool, it has not been </w:t>
      </w:r>
      <w:r>
        <w:rPr>
          <w:color w:val="282828"/>
          <w:w w:val="105"/>
        </w:rPr>
        <w:t>validated as a </w:t>
      </w:r>
      <w:r>
        <w:rPr>
          <w:color w:val="131313"/>
          <w:w w:val="105"/>
        </w:rPr>
        <w:t>clinical </w:t>
      </w:r>
      <w:r>
        <w:rPr>
          <w:color w:val="282828"/>
          <w:w w:val="105"/>
        </w:rPr>
        <w:t>measure. </w:t>
      </w:r>
      <w:r>
        <w:rPr>
          <w:color w:val="131313"/>
          <w:w w:val="105"/>
        </w:rPr>
        <w:t>Positive </w:t>
      </w:r>
      <w:r>
        <w:rPr>
          <w:color w:val="282828"/>
          <w:w w:val="105"/>
        </w:rPr>
        <w:t>results when </w:t>
      </w:r>
      <w:r>
        <w:rPr>
          <w:color w:val="131313"/>
          <w:w w:val="105"/>
        </w:rPr>
        <w:t>used </w:t>
      </w:r>
      <w:r>
        <w:rPr>
          <w:color w:val="282828"/>
          <w:w w:val="105"/>
        </w:rPr>
        <w:t>for screening should </w:t>
      </w:r>
      <w:r>
        <w:rPr>
          <w:color w:val="131313"/>
          <w:w w:val="105"/>
        </w:rPr>
        <w:t>be </w:t>
      </w:r>
      <w:r>
        <w:rPr>
          <w:color w:val="282828"/>
          <w:w w:val="105"/>
        </w:rPr>
        <w:t>followed with an </w:t>
      </w:r>
      <w:r>
        <w:rPr>
          <w:color w:val="131313"/>
          <w:w w:val="105"/>
        </w:rPr>
        <w:t>independent </w:t>
      </w:r>
      <w:r>
        <w:rPr>
          <w:color w:val="282828"/>
          <w:w w:val="105"/>
        </w:rPr>
        <w:t>clinical assessment </w:t>
      </w:r>
      <w:r>
        <w:rPr>
          <w:color w:val="131313"/>
          <w:w w:val="105"/>
        </w:rPr>
        <w:t>process.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line="300" w:lineRule="auto"/>
        <w:ind w:left="650" w:right="3454" w:firstLine="3"/>
      </w:pPr>
      <w:r>
        <w:rPr>
          <w:color w:val="282828"/>
          <w:w w:val="105"/>
        </w:rPr>
        <w:t>Paper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and </w:t>
      </w:r>
      <w:r>
        <w:rPr>
          <w:color w:val="131313"/>
          <w:w w:val="105"/>
        </w:rPr>
        <w:t>pencil questionnaire </w:t>
      </w:r>
      <w:r>
        <w:rPr>
          <w:color w:val="282828"/>
          <w:w w:val="105"/>
        </w:rPr>
        <w:t>for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self-administration</w:t>
      </w:r>
      <w:r>
        <w:rPr>
          <w:color w:val="282828"/>
          <w:spacing w:val="-6"/>
          <w:w w:val="105"/>
        </w:rPr>
        <w:t> </w:t>
      </w:r>
      <w:r>
        <w:rPr>
          <w:color w:val="131313"/>
          <w:w w:val="105"/>
        </w:rPr>
        <w:t>by</w:t>
      </w:r>
      <w:r>
        <w:rPr>
          <w:color w:val="131313"/>
          <w:spacing w:val="-1"/>
          <w:w w:val="105"/>
        </w:rPr>
        <w:t> </w:t>
      </w:r>
      <w:r>
        <w:rPr>
          <w:color w:val="282828"/>
          <w:w w:val="105"/>
        </w:rPr>
        <w:t>adolescents.</w:t>
      </w:r>
      <w:r>
        <w:rPr>
          <w:color w:val="282828"/>
          <w:spacing w:val="40"/>
          <w:w w:val="105"/>
        </w:rPr>
        <w:t> </w:t>
      </w:r>
      <w:r>
        <w:rPr>
          <w:color w:val="131313"/>
          <w:w w:val="105"/>
          <w:sz w:val="15"/>
        </w:rPr>
        <w:t>It</w:t>
      </w:r>
      <w:r>
        <w:rPr>
          <w:color w:val="131313"/>
          <w:spacing w:val="40"/>
          <w:w w:val="105"/>
          <w:sz w:val="15"/>
        </w:rPr>
        <w:t> </w:t>
      </w:r>
      <w:r>
        <w:rPr>
          <w:color w:val="282828"/>
          <w:w w:val="105"/>
        </w:rPr>
        <w:t>can </w:t>
      </w:r>
      <w:r>
        <w:rPr>
          <w:color w:val="131313"/>
          <w:w w:val="105"/>
        </w:rPr>
        <w:t>be used in </w:t>
      </w:r>
      <w:r>
        <w:rPr>
          <w:color w:val="282828"/>
          <w:w w:val="105"/>
        </w:rPr>
        <w:t>groups or </w:t>
      </w:r>
      <w:r>
        <w:rPr>
          <w:color w:val="131313"/>
          <w:w w:val="105"/>
        </w:rPr>
        <w:t>individually.</w:t>
      </w:r>
      <w:r>
        <w:rPr>
          <w:color w:val="131313"/>
          <w:spacing w:val="40"/>
          <w:w w:val="105"/>
        </w:rPr>
        <w:t> </w:t>
      </w:r>
      <w:r>
        <w:rPr>
          <w:color w:val="131313"/>
          <w:w w:val="105"/>
        </w:rPr>
        <w:t>While there </w:t>
      </w:r>
      <w:r>
        <w:rPr>
          <w:color w:val="282828"/>
          <w:w w:val="105"/>
        </w:rPr>
        <w:t>are </w:t>
      </w:r>
      <w:r>
        <w:rPr>
          <w:color w:val="131313"/>
          <w:w w:val="105"/>
        </w:rPr>
        <w:t>nominally 12 </w:t>
      </w:r>
      <w:r>
        <w:rPr>
          <w:color w:val="282828"/>
          <w:w w:val="105"/>
        </w:rPr>
        <w:t>items, </w:t>
      </w:r>
      <w:r>
        <w:rPr>
          <w:color w:val="131313"/>
          <w:w w:val="105"/>
        </w:rPr>
        <w:t>the </w:t>
      </w:r>
      <w:r>
        <w:rPr>
          <w:color w:val="282828"/>
          <w:w w:val="105"/>
        </w:rPr>
        <w:t>"check all </w:t>
      </w:r>
      <w:r>
        <w:rPr>
          <w:color w:val="131313"/>
          <w:w w:val="105"/>
        </w:rPr>
        <w:t>that </w:t>
      </w:r>
      <w:r>
        <w:rPr>
          <w:color w:val="282828"/>
          <w:w w:val="105"/>
        </w:rPr>
        <w:t>apply" </w:t>
      </w:r>
      <w:r>
        <w:rPr>
          <w:color w:val="131313"/>
          <w:w w:val="105"/>
        </w:rPr>
        <w:t>nature </w:t>
      </w:r>
      <w:r>
        <w:rPr>
          <w:color w:val="282828"/>
          <w:w w:val="105"/>
        </w:rPr>
        <w:t>of </w:t>
      </w:r>
      <w:r>
        <w:rPr>
          <w:color w:val="131313"/>
          <w:w w:val="105"/>
        </w:rPr>
        <w:t>many </w:t>
      </w:r>
      <w:r>
        <w:rPr>
          <w:color w:val="282828"/>
          <w:w w:val="105"/>
        </w:rPr>
        <w:t>of </w:t>
      </w:r>
      <w:r>
        <w:rPr>
          <w:color w:val="131313"/>
          <w:w w:val="105"/>
        </w:rPr>
        <w:t>the questions in fact </w:t>
      </w:r>
      <w:r>
        <w:rPr>
          <w:color w:val="282828"/>
          <w:w w:val="105"/>
        </w:rPr>
        <w:t>yields answers </w:t>
      </w:r>
      <w:r>
        <w:rPr>
          <w:color w:val="131313"/>
          <w:w w:val="105"/>
        </w:rPr>
        <w:t>to </w:t>
      </w:r>
      <w:r>
        <w:rPr>
          <w:color w:val="282828"/>
          <w:w w:val="105"/>
        </w:rPr>
        <w:t>53 </w:t>
      </w:r>
      <w:r>
        <w:rPr>
          <w:color w:val="131313"/>
          <w:w w:val="105"/>
        </w:rPr>
        <w:t>discrete questions.</w:t>
      </w:r>
    </w:p>
    <w:p>
      <w:pPr>
        <w:spacing w:after="0" w:line="300" w:lineRule="auto"/>
        <w:sectPr>
          <w:type w:val="continuous"/>
          <w:pgSz w:w="12240" w:h="15840"/>
          <w:pgMar w:top="800" w:bottom="280" w:left="460" w:right="560"/>
          <w:cols w:num="2" w:equalWidth="0">
            <w:col w:w="2095" w:space="116"/>
            <w:col w:w="9009"/>
          </w:cols>
        </w:sectPr>
      </w:pPr>
    </w:p>
    <w:p>
      <w:pPr>
        <w:pStyle w:val="BodyText"/>
        <w:spacing w:before="2"/>
        <w:rPr>
          <w:sz w:val="12"/>
        </w:rPr>
      </w:pPr>
    </w:p>
    <w:p>
      <w:pPr>
        <w:pStyle w:val="BodyText"/>
        <w:spacing w:before="94"/>
        <w:ind w:left="647"/>
      </w:pPr>
      <w:r>
        <w:rPr>
          <w:color w:val="131313"/>
          <w:w w:val="105"/>
        </w:rPr>
        <w:t>Life</w:t>
      </w:r>
      <w:r>
        <w:rPr>
          <w:color w:val="131313"/>
          <w:spacing w:val="2"/>
          <w:w w:val="105"/>
        </w:rPr>
        <w:t> </w:t>
      </w:r>
      <w:r>
        <w:rPr>
          <w:color w:val="282828"/>
          <w:w w:val="105"/>
        </w:rPr>
        <w:t>Areas/Problems</w:t>
      </w:r>
      <w:r>
        <w:rPr>
          <w:color w:val="282828"/>
          <w:spacing w:val="-8"/>
          <w:w w:val="105"/>
        </w:rPr>
        <w:t> </w:t>
      </w:r>
      <w:r>
        <w:rPr>
          <w:color w:val="282828"/>
          <w:w w:val="105"/>
        </w:rPr>
        <w:t>Assessed:</w:t>
      </w:r>
      <w:r>
        <w:rPr>
          <w:color w:val="282828"/>
          <w:spacing w:val="73"/>
          <w:w w:val="150"/>
        </w:rPr>
        <w:t> </w:t>
      </w:r>
      <w:r>
        <w:rPr>
          <w:color w:val="282828"/>
          <w:w w:val="105"/>
        </w:rPr>
        <w:t>As</w:t>
      </w:r>
      <w:r>
        <w:rPr>
          <w:color w:val="282828"/>
          <w:spacing w:val="-9"/>
          <w:w w:val="105"/>
        </w:rPr>
        <w:t> </w:t>
      </w:r>
      <w:r>
        <w:rPr>
          <w:color w:val="282828"/>
          <w:w w:val="105"/>
        </w:rPr>
        <w:t>scored,</w:t>
      </w:r>
      <w:r>
        <w:rPr>
          <w:color w:val="282828"/>
          <w:spacing w:val="4"/>
          <w:w w:val="105"/>
        </w:rPr>
        <w:t> </w:t>
      </w:r>
      <w:r>
        <w:rPr>
          <w:color w:val="282828"/>
          <w:w w:val="105"/>
        </w:rPr>
        <w:t>ADIS</w:t>
      </w:r>
      <w:r>
        <w:rPr>
          <w:color w:val="282828"/>
          <w:spacing w:val="-6"/>
          <w:w w:val="105"/>
        </w:rPr>
        <w:t> </w:t>
      </w:r>
      <w:r>
        <w:rPr>
          <w:color w:val="282828"/>
          <w:w w:val="105"/>
        </w:rPr>
        <w:t>slould</w:t>
      </w:r>
      <w:r>
        <w:rPr>
          <w:color w:val="282828"/>
          <w:spacing w:val="11"/>
          <w:w w:val="105"/>
        </w:rPr>
        <w:t> </w:t>
      </w:r>
      <w:r>
        <w:rPr>
          <w:color w:val="131313"/>
          <w:w w:val="105"/>
        </w:rPr>
        <w:t>be</w:t>
      </w:r>
      <w:r>
        <w:rPr>
          <w:color w:val="131313"/>
          <w:spacing w:val="-4"/>
          <w:w w:val="105"/>
        </w:rPr>
        <w:t> </w:t>
      </w:r>
      <w:r>
        <w:rPr>
          <w:color w:val="131313"/>
          <w:w w:val="105"/>
        </w:rPr>
        <w:t>interpreted</w:t>
      </w:r>
      <w:r>
        <w:rPr>
          <w:color w:val="131313"/>
          <w:spacing w:val="13"/>
          <w:w w:val="105"/>
        </w:rPr>
        <w:t> </w:t>
      </w:r>
      <w:r>
        <w:rPr>
          <w:color w:val="282828"/>
          <w:w w:val="105"/>
        </w:rPr>
        <w:t>as</w:t>
      </w:r>
      <w:r>
        <w:rPr>
          <w:color w:val="282828"/>
          <w:spacing w:val="-3"/>
          <w:w w:val="105"/>
        </w:rPr>
        <w:t> </w:t>
      </w:r>
      <w:r>
        <w:rPr>
          <w:color w:val="282828"/>
          <w:w w:val="105"/>
        </w:rPr>
        <w:t>a</w:t>
      </w:r>
      <w:r>
        <w:rPr>
          <w:color w:val="282828"/>
          <w:spacing w:val="4"/>
          <w:w w:val="105"/>
        </w:rPr>
        <w:t> </w:t>
      </w:r>
      <w:r>
        <w:rPr>
          <w:color w:val="131313"/>
          <w:w w:val="105"/>
        </w:rPr>
        <w:t>unidimensional</w:t>
      </w:r>
      <w:r>
        <w:rPr>
          <w:color w:val="131313"/>
          <w:spacing w:val="-3"/>
          <w:w w:val="105"/>
        </w:rPr>
        <w:t> </w:t>
      </w:r>
      <w:r>
        <w:rPr>
          <w:color w:val="282828"/>
          <w:spacing w:val="-2"/>
          <w:w w:val="105"/>
        </w:rPr>
        <w:t>operational</w:t>
      </w:r>
    </w:p>
    <w:p>
      <w:pPr>
        <w:pStyle w:val="BodyText"/>
        <w:spacing w:line="300" w:lineRule="auto" w:before="47"/>
        <w:ind w:left="2861" w:right="3397" w:hanging="1"/>
      </w:pPr>
      <w:r>
        <w:rPr>
          <w:color w:val="131313"/>
          <w:w w:val="105"/>
        </w:rPr>
        <w:t>measure</w:t>
      </w:r>
      <w:r>
        <w:rPr>
          <w:color w:val="131313"/>
          <w:spacing w:val="15"/>
          <w:w w:val="105"/>
        </w:rPr>
        <w:t> </w:t>
      </w:r>
      <w:r>
        <w:rPr>
          <w:color w:val="282828"/>
          <w:w w:val="105"/>
        </w:rPr>
        <w:t>of</w:t>
      </w:r>
      <w:r>
        <w:rPr>
          <w:color w:val="282828"/>
          <w:spacing w:val="29"/>
          <w:w w:val="105"/>
        </w:rPr>
        <w:t> </w:t>
      </w:r>
      <w:r>
        <w:rPr>
          <w:color w:val="131313"/>
          <w:w w:val="105"/>
        </w:rPr>
        <w:t>drug involvement.</w:t>
      </w:r>
      <w:r>
        <w:rPr>
          <w:color w:val="131313"/>
          <w:spacing w:val="66"/>
          <w:w w:val="105"/>
        </w:rPr>
        <w:t> </w:t>
      </w:r>
      <w:r>
        <w:rPr>
          <w:color w:val="131313"/>
          <w:w w:val="105"/>
        </w:rPr>
        <w:t>The items making</w:t>
      </w:r>
      <w:r>
        <w:rPr>
          <w:color w:val="131313"/>
          <w:spacing w:val="22"/>
          <w:w w:val="105"/>
        </w:rPr>
        <w:t> </w:t>
      </w:r>
      <w:r>
        <w:rPr>
          <w:color w:val="131313"/>
          <w:w w:val="105"/>
        </w:rPr>
        <w:t>up</w:t>
      </w:r>
      <w:r>
        <w:rPr>
          <w:color w:val="131313"/>
          <w:spacing w:val="19"/>
          <w:w w:val="105"/>
        </w:rPr>
        <w:t> </w:t>
      </w:r>
      <w:r>
        <w:rPr>
          <w:color w:val="131313"/>
          <w:w w:val="105"/>
        </w:rPr>
        <w:t>the </w:t>
      </w:r>
      <w:r>
        <w:rPr>
          <w:color w:val="282828"/>
          <w:w w:val="105"/>
        </w:rPr>
        <w:t>scale cover</w:t>
      </w:r>
      <w:r>
        <w:rPr>
          <w:color w:val="282828"/>
          <w:w w:val="105"/>
        </w:rPr>
        <w:t> </w:t>
      </w:r>
      <w:r>
        <w:rPr>
          <w:color w:val="131313"/>
          <w:w w:val="105"/>
        </w:rPr>
        <w:t>drug</w:t>
      </w:r>
      <w:r>
        <w:rPr>
          <w:color w:val="131313"/>
          <w:spacing w:val="-4"/>
          <w:w w:val="105"/>
        </w:rPr>
        <w:t> </w:t>
      </w:r>
      <w:r>
        <w:rPr>
          <w:color w:val="131313"/>
          <w:w w:val="105"/>
        </w:rPr>
        <w:t>use</w:t>
      </w:r>
      <w:r>
        <w:rPr>
          <w:color w:val="131313"/>
          <w:spacing w:val="-8"/>
          <w:w w:val="105"/>
        </w:rPr>
        <w:t> </w:t>
      </w:r>
      <w:r>
        <w:rPr>
          <w:color w:val="131313"/>
          <w:w w:val="105"/>
        </w:rPr>
        <w:t>frequency </w:t>
      </w:r>
      <w:r>
        <w:rPr>
          <w:color w:val="282828"/>
          <w:w w:val="105"/>
        </w:rPr>
        <w:t>and</w:t>
      </w:r>
      <w:r>
        <w:rPr>
          <w:color w:val="282828"/>
          <w:spacing w:val="13"/>
          <w:w w:val="105"/>
        </w:rPr>
        <w:t> </w:t>
      </w:r>
      <w:r>
        <w:rPr>
          <w:color w:val="131313"/>
          <w:w w:val="105"/>
        </w:rPr>
        <w:t>recency,</w:t>
      </w:r>
      <w:r>
        <w:rPr>
          <w:color w:val="131313"/>
          <w:spacing w:val="-2"/>
          <w:w w:val="105"/>
        </w:rPr>
        <w:t> </w:t>
      </w:r>
      <w:r>
        <w:rPr>
          <w:color w:val="131313"/>
          <w:w w:val="105"/>
        </w:rPr>
        <w:t>perceived</w:t>
      </w:r>
      <w:r>
        <w:rPr>
          <w:color w:val="131313"/>
          <w:spacing w:val="11"/>
          <w:w w:val="105"/>
        </w:rPr>
        <w:t> </w:t>
      </w:r>
      <w:r>
        <w:rPr>
          <w:color w:val="131313"/>
          <w:w w:val="105"/>
        </w:rPr>
        <w:t>reasons</w:t>
      </w:r>
      <w:r>
        <w:rPr>
          <w:color w:val="131313"/>
          <w:spacing w:val="-7"/>
          <w:w w:val="105"/>
        </w:rPr>
        <w:t> </w:t>
      </w:r>
      <w:r>
        <w:rPr>
          <w:color w:val="131313"/>
          <w:w w:val="105"/>
        </w:rPr>
        <w:t>for use,</w:t>
      </w:r>
      <w:r>
        <w:rPr>
          <w:color w:val="131313"/>
          <w:spacing w:val="-11"/>
          <w:w w:val="105"/>
        </w:rPr>
        <w:t> </w:t>
      </w:r>
      <w:r>
        <w:rPr>
          <w:color w:val="282828"/>
          <w:w w:val="105"/>
        </w:rPr>
        <w:t>social</w:t>
      </w:r>
      <w:r>
        <w:rPr>
          <w:color w:val="282828"/>
          <w:spacing w:val="-9"/>
          <w:w w:val="105"/>
        </w:rPr>
        <w:t> </w:t>
      </w:r>
      <w:r>
        <w:rPr>
          <w:color w:val="282828"/>
          <w:w w:val="105"/>
        </w:rPr>
        <w:t>context </w:t>
      </w:r>
      <w:r>
        <w:rPr>
          <w:color w:val="131313"/>
          <w:w w:val="105"/>
        </w:rPr>
        <w:t>of</w:t>
      </w:r>
      <w:r>
        <w:rPr>
          <w:color w:val="131313"/>
          <w:spacing w:val="15"/>
          <w:w w:val="105"/>
        </w:rPr>
        <w:t> </w:t>
      </w:r>
      <w:r>
        <w:rPr>
          <w:color w:val="131313"/>
          <w:w w:val="105"/>
        </w:rPr>
        <w:t>use,</w:t>
      </w:r>
      <w:r>
        <w:rPr>
          <w:color w:val="131313"/>
          <w:spacing w:val="-9"/>
          <w:w w:val="105"/>
        </w:rPr>
        <w:t> </w:t>
      </w:r>
      <w:r>
        <w:rPr>
          <w:color w:val="282828"/>
          <w:w w:val="105"/>
        </w:rPr>
        <w:t>effects</w:t>
      </w:r>
      <w:r>
        <w:rPr>
          <w:color w:val="282828"/>
          <w:spacing w:val="-1"/>
          <w:w w:val="105"/>
        </w:rPr>
        <w:t> </w:t>
      </w:r>
      <w:r>
        <w:rPr>
          <w:color w:val="282828"/>
          <w:w w:val="105"/>
        </w:rPr>
        <w:t>of </w:t>
      </w:r>
      <w:r>
        <w:rPr>
          <w:color w:val="131313"/>
          <w:w w:val="105"/>
        </w:rPr>
        <w:t>use</w:t>
      </w:r>
      <w:r>
        <w:rPr>
          <w:color w:val="131313"/>
          <w:spacing w:val="-11"/>
          <w:w w:val="105"/>
        </w:rPr>
        <w:t> </w:t>
      </w:r>
      <w:r>
        <w:rPr>
          <w:color w:val="131313"/>
          <w:w w:val="105"/>
        </w:rPr>
        <w:t>in</w:t>
      </w:r>
      <w:r>
        <w:rPr>
          <w:color w:val="131313"/>
          <w:spacing w:val="-2"/>
          <w:w w:val="105"/>
        </w:rPr>
        <w:t> </w:t>
      </w:r>
      <w:r>
        <w:rPr>
          <w:color w:val="131313"/>
          <w:w w:val="105"/>
        </w:rPr>
        <w:t>multiple life</w:t>
      </w:r>
      <w:r>
        <w:rPr>
          <w:color w:val="131313"/>
          <w:spacing w:val="-4"/>
          <w:w w:val="105"/>
        </w:rPr>
        <w:t> </w:t>
      </w:r>
      <w:r>
        <w:rPr>
          <w:color w:val="282828"/>
          <w:w w:val="105"/>
        </w:rPr>
        <w:t>areas, and self-</w:t>
      </w:r>
      <w:r>
        <w:rPr>
          <w:color w:val="282828"/>
          <w:spacing w:val="-6"/>
          <w:w w:val="105"/>
        </w:rPr>
        <w:t> </w:t>
      </w:r>
      <w:r>
        <w:rPr>
          <w:color w:val="282828"/>
          <w:w w:val="105"/>
        </w:rPr>
        <w:t>and</w:t>
      </w:r>
      <w:r>
        <w:rPr>
          <w:color w:val="282828"/>
          <w:spacing w:val="28"/>
          <w:w w:val="105"/>
        </w:rPr>
        <w:t> </w:t>
      </w:r>
      <w:r>
        <w:rPr>
          <w:color w:val="131313"/>
          <w:w w:val="105"/>
        </w:rPr>
        <w:t>others' </w:t>
      </w:r>
      <w:r>
        <w:rPr>
          <w:color w:val="282828"/>
          <w:w w:val="105"/>
        </w:rPr>
        <w:t>appraisal </w:t>
      </w:r>
      <w:r>
        <w:rPr>
          <w:color w:val="131313"/>
          <w:w w:val="105"/>
        </w:rPr>
        <w:t>of the </w:t>
      </w:r>
      <w:r>
        <w:rPr>
          <w:color w:val="282828"/>
          <w:w w:val="105"/>
        </w:rPr>
        <w:t>subject's </w:t>
      </w:r>
      <w:r>
        <w:rPr>
          <w:color w:val="131313"/>
          <w:w w:val="105"/>
        </w:rPr>
        <w:t>drug use</w:t>
      </w:r>
      <w:r>
        <w:rPr>
          <w:color w:val="464646"/>
          <w:w w:val="105"/>
        </w:rPr>
        <w:t>.</w:t>
      </w:r>
    </w:p>
    <w:p>
      <w:pPr>
        <w:pStyle w:val="BodyText"/>
        <w:spacing w:before="3"/>
        <w:rPr>
          <w:sz w:val="20"/>
        </w:rPr>
      </w:pPr>
    </w:p>
    <w:p>
      <w:pPr>
        <w:pStyle w:val="BodyText"/>
        <w:tabs>
          <w:tab w:pos="2864" w:val="left" w:leader="none"/>
        </w:tabs>
        <w:ind w:left="647"/>
      </w:pPr>
      <w:r>
        <w:rPr>
          <w:color w:val="131313"/>
          <w:w w:val="105"/>
        </w:rPr>
        <w:t>Reading</w:t>
      </w:r>
      <w:r>
        <w:rPr>
          <w:color w:val="131313"/>
          <w:spacing w:val="-3"/>
          <w:w w:val="105"/>
        </w:rPr>
        <w:t> </w:t>
      </w:r>
      <w:r>
        <w:rPr>
          <w:color w:val="131313"/>
          <w:spacing w:val="-2"/>
          <w:w w:val="105"/>
        </w:rPr>
        <w:t>Level:</w:t>
      </w:r>
      <w:r>
        <w:rPr>
          <w:color w:val="131313"/>
        </w:rPr>
        <w:tab/>
      </w:r>
      <w:r>
        <w:rPr>
          <w:color w:val="282828"/>
          <w:w w:val="105"/>
        </w:rPr>
        <w:t>Not</w:t>
      </w:r>
      <w:r>
        <w:rPr>
          <w:color w:val="282828"/>
          <w:spacing w:val="-3"/>
          <w:w w:val="105"/>
        </w:rPr>
        <w:t> </w:t>
      </w:r>
      <w:r>
        <w:rPr>
          <w:color w:val="282828"/>
          <w:spacing w:val="-2"/>
          <w:w w:val="105"/>
        </w:rPr>
        <w:t>ascertained</w:t>
      </w:r>
    </w:p>
    <w:p>
      <w:pPr>
        <w:pStyle w:val="BodyText"/>
      </w:pPr>
    </w:p>
    <w:p>
      <w:pPr>
        <w:spacing w:after="0"/>
        <w:sectPr>
          <w:type w:val="continuous"/>
          <w:pgSz w:w="12240" w:h="15840"/>
          <w:pgMar w:top="800" w:bottom="280" w:left="460" w:right="560"/>
        </w:sectPr>
      </w:pPr>
    </w:p>
    <w:p>
      <w:pPr>
        <w:pStyle w:val="BodyText"/>
        <w:spacing w:line="602" w:lineRule="auto" w:before="94"/>
        <w:ind w:left="644"/>
      </w:pPr>
      <w:r>
        <w:rPr>
          <w:color w:val="282828"/>
          <w:w w:val="105"/>
        </w:rPr>
        <w:t>Completion </w:t>
      </w:r>
      <w:r>
        <w:rPr>
          <w:color w:val="131313"/>
          <w:w w:val="105"/>
        </w:rPr>
        <w:t>Time: </w:t>
      </w:r>
      <w:r>
        <w:rPr>
          <w:color w:val="282828"/>
          <w:spacing w:val="-2"/>
          <w:w w:val="105"/>
        </w:rPr>
        <w:t>Credentials/Training:</w:t>
      </w:r>
    </w:p>
    <w:p>
      <w:pPr>
        <w:pStyle w:val="BodyText"/>
        <w:spacing w:before="94"/>
        <w:ind w:left="644"/>
      </w:pPr>
      <w:r>
        <w:rPr/>
        <w:br w:type="column"/>
      </w:r>
      <w:r>
        <w:rPr>
          <w:color w:val="131313"/>
        </w:rPr>
        <w:t>4-5</w:t>
      </w:r>
      <w:r>
        <w:rPr>
          <w:color w:val="131313"/>
          <w:spacing w:val="-9"/>
        </w:rPr>
        <w:t> </w:t>
      </w:r>
      <w:r>
        <w:rPr>
          <w:color w:val="131313"/>
          <w:spacing w:val="-2"/>
        </w:rPr>
        <w:t>minutes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ind w:left="687"/>
      </w:pPr>
      <w:r>
        <w:rPr>
          <w:color w:val="282828"/>
          <w:spacing w:val="-2"/>
          <w:w w:val="105"/>
        </w:rPr>
        <w:t>No</w:t>
      </w:r>
      <w:r>
        <w:rPr>
          <w:color w:val="282828"/>
          <w:spacing w:val="-9"/>
          <w:w w:val="105"/>
        </w:rPr>
        <w:t> </w:t>
      </w:r>
      <w:r>
        <w:rPr>
          <w:color w:val="282828"/>
          <w:spacing w:val="-2"/>
          <w:w w:val="105"/>
        </w:rPr>
        <w:t>specific</w:t>
      </w:r>
      <w:r>
        <w:rPr>
          <w:color w:val="282828"/>
          <w:spacing w:val="6"/>
          <w:w w:val="105"/>
        </w:rPr>
        <w:t> </w:t>
      </w:r>
      <w:r>
        <w:rPr>
          <w:color w:val="131313"/>
          <w:spacing w:val="-2"/>
          <w:w w:val="105"/>
        </w:rPr>
        <w:t>requirement</w:t>
      </w:r>
    </w:p>
    <w:p>
      <w:pPr>
        <w:spacing w:after="0"/>
        <w:sectPr>
          <w:type w:val="continuous"/>
          <w:pgSz w:w="12240" w:h="15840"/>
          <w:pgMar w:top="800" w:bottom="280" w:left="460" w:right="560"/>
          <w:cols w:num="2" w:equalWidth="0">
            <w:col w:w="2149" w:space="66"/>
            <w:col w:w="900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4"/>
        </w:rPr>
      </w:pPr>
    </w:p>
    <w:p>
      <w:pPr>
        <w:spacing w:before="100"/>
        <w:ind w:left="353" w:right="0" w:firstLine="0"/>
        <w:jc w:val="left"/>
        <w:rPr>
          <w:rFonts w:ascii="Courier New"/>
          <w:sz w:val="17"/>
        </w:rPr>
      </w:pPr>
      <w:r>
        <w:rPr>
          <w:rFonts w:ascii="Courier New"/>
          <w:color w:val="282828"/>
          <w:spacing w:val="-5"/>
          <w:w w:val="95"/>
          <w:sz w:val="17"/>
        </w:rPr>
        <w:t>66</w:t>
      </w:r>
    </w:p>
    <w:p>
      <w:pPr>
        <w:spacing w:after="0"/>
        <w:jc w:val="left"/>
        <w:rPr>
          <w:rFonts w:ascii="Courier New"/>
          <w:sz w:val="17"/>
        </w:rPr>
        <w:sectPr>
          <w:type w:val="continuous"/>
          <w:pgSz w:w="12240" w:h="15840"/>
          <w:pgMar w:top="800" w:bottom="280" w:left="460" w:right="560"/>
        </w:sectPr>
      </w:pPr>
    </w:p>
    <w:p>
      <w:pPr>
        <w:spacing w:before="77"/>
        <w:ind w:left="6684" w:right="0" w:firstLine="0"/>
        <w:jc w:val="left"/>
        <w:rPr>
          <w:i/>
          <w:sz w:val="16"/>
        </w:rPr>
      </w:pPr>
      <w:r>
        <w:rPr>
          <w:i/>
          <w:color w:val="1D1D1D"/>
          <w:sz w:val="16"/>
        </w:rPr>
        <w:t>Instrument</w:t>
      </w:r>
      <w:r>
        <w:rPr>
          <w:i/>
          <w:color w:val="1D1D1D"/>
          <w:spacing w:val="4"/>
          <w:sz w:val="16"/>
        </w:rPr>
        <w:t> </w:t>
      </w:r>
      <w:r>
        <w:rPr>
          <w:i/>
          <w:color w:val="2F2F2F"/>
          <w:spacing w:val="-2"/>
          <w:sz w:val="16"/>
        </w:rPr>
        <w:t>Summaries</w:t>
      </w:r>
    </w:p>
    <w:p>
      <w:pPr>
        <w:pStyle w:val="BodyText"/>
        <w:spacing w:before="4"/>
        <w:rPr>
          <w:i/>
          <w:sz w:val="24"/>
        </w:rPr>
      </w:pPr>
    </w:p>
    <w:p>
      <w:pPr>
        <w:spacing w:after="0"/>
        <w:rPr>
          <w:sz w:val="24"/>
        </w:rPr>
        <w:sectPr>
          <w:pgSz w:w="12240" w:h="15840"/>
          <w:pgMar w:top="480" w:bottom="280" w:left="460" w:right="560"/>
        </w:sectPr>
      </w:pPr>
    </w:p>
    <w:p>
      <w:pPr>
        <w:pStyle w:val="BodyText"/>
        <w:spacing w:before="93"/>
        <w:ind w:left="640"/>
      </w:pPr>
      <w:r>
        <w:rPr>
          <w:color w:val="1D1D1D"/>
        </w:rPr>
        <w:t>Scoring</w:t>
      </w:r>
      <w:r>
        <w:rPr>
          <w:color w:val="1D1D1D"/>
          <w:spacing w:val="8"/>
          <w:w w:val="105"/>
        </w:rPr>
        <w:t> </w:t>
      </w:r>
      <w:r>
        <w:rPr>
          <w:color w:val="1D1D1D"/>
          <w:spacing w:val="-2"/>
          <w:w w:val="105"/>
        </w:rPr>
        <w:t>Procedures: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line="602" w:lineRule="auto" w:before="118"/>
        <w:ind w:left="647" w:right="456" w:hanging="8"/>
      </w:pPr>
      <w:r>
        <w:rPr>
          <w:color w:val="1D1D1D"/>
        </w:rPr>
        <w:t>Scoring</w:t>
      </w:r>
      <w:r>
        <w:rPr>
          <w:color w:val="1D1D1D"/>
          <w:spacing w:val="-10"/>
        </w:rPr>
        <w:t> </w:t>
      </w:r>
      <w:r>
        <w:rPr>
          <w:color w:val="2F2F2F"/>
        </w:rPr>
        <w:t>Time:</w:t>
      </w:r>
      <w:r>
        <w:rPr>
          <w:color w:val="2F2F2F"/>
          <w:spacing w:val="40"/>
        </w:rPr>
        <w:t> </w:t>
      </w:r>
      <w:r>
        <w:rPr>
          <w:color w:val="1D1D1D"/>
        </w:rPr>
        <w:t>Related</w:t>
      </w:r>
      <w:r>
        <w:rPr>
          <w:color w:val="1D1D1D"/>
          <w:spacing w:val="15"/>
        </w:rPr>
        <w:t> </w:t>
      </w:r>
      <w:r>
        <w:rPr>
          <w:color w:val="1D1D1D"/>
          <w:spacing w:val="-2"/>
        </w:rPr>
        <w:t>Tests: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649"/>
      </w:pPr>
      <w:r>
        <w:rPr>
          <w:color w:val="2F2F2F"/>
          <w:w w:val="105"/>
        </w:rPr>
        <w:t>Access</w:t>
      </w:r>
      <w:r>
        <w:rPr>
          <w:color w:val="2F2F2F"/>
          <w:spacing w:val="-11"/>
          <w:w w:val="105"/>
        </w:rPr>
        <w:t> </w:t>
      </w:r>
      <w:r>
        <w:rPr>
          <w:color w:val="1D1D1D"/>
          <w:w w:val="105"/>
        </w:rPr>
        <w:t>and</w:t>
      </w:r>
      <w:r>
        <w:rPr>
          <w:color w:val="1D1D1D"/>
          <w:spacing w:val="-4"/>
          <w:w w:val="105"/>
        </w:rPr>
        <w:t> </w:t>
      </w:r>
      <w:r>
        <w:rPr>
          <w:color w:val="1D1D1D"/>
          <w:spacing w:val="-2"/>
          <w:w w:val="105"/>
        </w:rPr>
        <w:t>Psychometrics: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ind w:left="647"/>
      </w:pPr>
      <w:r>
        <w:rPr>
          <w:color w:val="1D1D1D"/>
          <w:spacing w:val="-2"/>
          <w:w w:val="105"/>
        </w:rPr>
        <w:t>Pricing</w:t>
      </w:r>
      <w:r>
        <w:rPr>
          <w:color w:val="1D1D1D"/>
          <w:spacing w:val="1"/>
          <w:w w:val="105"/>
        </w:rPr>
        <w:t> </w:t>
      </w:r>
      <w:r>
        <w:rPr>
          <w:color w:val="1D1D1D"/>
          <w:spacing w:val="-2"/>
          <w:w w:val="105"/>
        </w:rPr>
        <w:t>Information:</w:t>
      </w:r>
    </w:p>
    <w:p>
      <w:pPr>
        <w:pStyle w:val="BodyText"/>
        <w:spacing w:line="300" w:lineRule="auto" w:before="93"/>
        <w:ind w:left="342" w:right="3462" w:firstLine="4"/>
      </w:pPr>
      <w:r>
        <w:rPr/>
        <w:br w:type="column"/>
      </w:r>
      <w:r>
        <w:rPr>
          <w:color w:val="1D1D1D"/>
          <w:w w:val="105"/>
        </w:rPr>
        <w:t>Additive </w:t>
      </w:r>
      <w:r>
        <w:rPr>
          <w:color w:val="2F2F2F"/>
          <w:w w:val="105"/>
        </w:rPr>
        <w:t>scoring </w:t>
      </w:r>
      <w:r>
        <w:rPr>
          <w:color w:val="1D1D1D"/>
          <w:w w:val="105"/>
        </w:rPr>
        <w:t>by adding the weights </w:t>
      </w:r>
      <w:r>
        <w:rPr>
          <w:color w:val="0A0A0A"/>
          <w:w w:val="105"/>
        </w:rPr>
        <w:t>to </w:t>
      </w:r>
      <w:r>
        <w:rPr>
          <w:color w:val="1D1D1D"/>
          <w:w w:val="105"/>
        </w:rPr>
        <w:t>highest positive </w:t>
      </w:r>
      <w:r>
        <w:rPr>
          <w:color w:val="2F2F2F"/>
          <w:w w:val="105"/>
        </w:rPr>
        <w:t>answer </w:t>
      </w:r>
      <w:r>
        <w:rPr>
          <w:color w:val="1D1D1D"/>
          <w:w w:val="105"/>
        </w:rPr>
        <w:t>to each of</w:t>
      </w:r>
      <w:r>
        <w:rPr>
          <w:color w:val="1D1D1D"/>
          <w:spacing w:val="-1"/>
          <w:w w:val="105"/>
        </w:rPr>
        <w:t> </w:t>
      </w:r>
      <w:r>
        <w:rPr>
          <w:color w:val="1D1D1D"/>
          <w:w w:val="105"/>
        </w:rPr>
        <w:t>12</w:t>
      </w:r>
      <w:r>
        <w:rPr>
          <w:color w:val="1D1D1D"/>
          <w:spacing w:val="-10"/>
          <w:w w:val="105"/>
        </w:rPr>
        <w:t> </w:t>
      </w:r>
      <w:r>
        <w:rPr>
          <w:color w:val="1D1D1D"/>
          <w:w w:val="105"/>
        </w:rPr>
        <w:t>items.</w:t>
      </w:r>
      <w:r>
        <w:rPr>
          <w:color w:val="1D1D1D"/>
          <w:spacing w:val="32"/>
          <w:w w:val="105"/>
        </w:rPr>
        <w:t> </w:t>
      </w:r>
      <w:r>
        <w:rPr>
          <w:color w:val="1D1D1D"/>
          <w:w w:val="105"/>
        </w:rPr>
        <w:t>Optional</w:t>
      </w:r>
      <w:r>
        <w:rPr>
          <w:color w:val="1D1D1D"/>
          <w:spacing w:val="-5"/>
          <w:w w:val="105"/>
        </w:rPr>
        <w:t> </w:t>
      </w:r>
      <w:r>
        <w:rPr>
          <w:color w:val="1D1D1D"/>
          <w:w w:val="105"/>
        </w:rPr>
        <w:t>drug use</w:t>
      </w:r>
      <w:r>
        <w:rPr>
          <w:color w:val="1D1D1D"/>
          <w:spacing w:val="-6"/>
          <w:w w:val="105"/>
        </w:rPr>
        <w:t> </w:t>
      </w:r>
      <w:r>
        <w:rPr>
          <w:color w:val="2F2F2F"/>
          <w:w w:val="105"/>
        </w:rPr>
        <w:t>grid </w:t>
      </w:r>
      <w:r>
        <w:rPr>
          <w:color w:val="1D1D1D"/>
          <w:w w:val="105"/>
        </w:rPr>
        <w:t>(item</w:t>
      </w:r>
      <w:r>
        <w:rPr>
          <w:color w:val="1D1D1D"/>
          <w:spacing w:val="-9"/>
          <w:w w:val="105"/>
        </w:rPr>
        <w:t> </w:t>
      </w:r>
      <w:r>
        <w:rPr>
          <w:color w:val="1D1D1D"/>
          <w:w w:val="105"/>
        </w:rPr>
        <w:t>13)</w:t>
      </w:r>
      <w:r>
        <w:rPr>
          <w:color w:val="1D1D1D"/>
          <w:spacing w:val="-5"/>
          <w:w w:val="105"/>
        </w:rPr>
        <w:t> </w:t>
      </w:r>
      <w:r>
        <w:rPr>
          <w:color w:val="1D1D1D"/>
          <w:w w:val="105"/>
        </w:rPr>
        <w:t>can also</w:t>
      </w:r>
      <w:r>
        <w:rPr>
          <w:color w:val="1D1D1D"/>
          <w:spacing w:val="-6"/>
          <w:w w:val="105"/>
        </w:rPr>
        <w:t> </w:t>
      </w:r>
      <w:r>
        <w:rPr>
          <w:color w:val="1D1D1D"/>
          <w:w w:val="105"/>
        </w:rPr>
        <w:t>be</w:t>
      </w:r>
      <w:r>
        <w:rPr>
          <w:color w:val="1D1D1D"/>
          <w:spacing w:val="-10"/>
          <w:w w:val="105"/>
        </w:rPr>
        <w:t> </w:t>
      </w:r>
      <w:r>
        <w:rPr>
          <w:color w:val="1D1D1D"/>
          <w:w w:val="105"/>
        </w:rPr>
        <w:t>scored as an index of multiple drug use.</w:t>
      </w:r>
    </w:p>
    <w:p>
      <w:pPr>
        <w:pStyle w:val="BodyText"/>
        <w:spacing w:before="3"/>
        <w:rPr>
          <w:sz w:val="20"/>
        </w:rPr>
      </w:pPr>
    </w:p>
    <w:p>
      <w:pPr>
        <w:pStyle w:val="BodyText"/>
        <w:ind w:left="344"/>
      </w:pPr>
      <w:r>
        <w:rPr>
          <w:color w:val="1D1D1D"/>
        </w:rPr>
        <w:t>2-3</w:t>
      </w:r>
      <w:r>
        <w:rPr>
          <w:color w:val="1D1D1D"/>
          <w:spacing w:val="-7"/>
        </w:rPr>
        <w:t> </w:t>
      </w:r>
      <w:r>
        <w:rPr>
          <w:color w:val="1D1D1D"/>
          <w:spacing w:val="-2"/>
        </w:rPr>
        <w:t>minutes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297" w:lineRule="auto" w:before="1"/>
        <w:ind w:left="345" w:right="3530" w:hanging="3"/>
        <w:jc w:val="both"/>
      </w:pPr>
      <w:r>
        <w:rPr>
          <w:color w:val="1D1D1D"/>
          <w:w w:val="105"/>
        </w:rPr>
        <w:t>The</w:t>
      </w:r>
      <w:r>
        <w:rPr>
          <w:color w:val="1D1D1D"/>
          <w:spacing w:val="-10"/>
          <w:w w:val="105"/>
        </w:rPr>
        <w:t> </w:t>
      </w:r>
      <w:r>
        <w:rPr>
          <w:color w:val="2F2F2F"/>
          <w:w w:val="105"/>
        </w:rPr>
        <w:t>Adolescent </w:t>
      </w:r>
      <w:r>
        <w:rPr>
          <w:color w:val="1D1D1D"/>
          <w:w w:val="105"/>
        </w:rPr>
        <w:t>Alcohol</w:t>
      </w:r>
      <w:r>
        <w:rPr>
          <w:color w:val="1D1D1D"/>
          <w:spacing w:val="-2"/>
          <w:w w:val="105"/>
        </w:rPr>
        <w:t> </w:t>
      </w:r>
      <w:r>
        <w:rPr>
          <w:color w:val="1D1D1D"/>
          <w:w w:val="105"/>
        </w:rPr>
        <w:t>Involvement</w:t>
      </w:r>
      <w:r>
        <w:rPr>
          <w:color w:val="1D1D1D"/>
          <w:spacing w:val="-7"/>
          <w:w w:val="105"/>
        </w:rPr>
        <w:t> </w:t>
      </w:r>
      <w:r>
        <w:rPr>
          <w:color w:val="1D1D1D"/>
          <w:w w:val="105"/>
        </w:rPr>
        <w:t>Scale</w:t>
      </w:r>
      <w:r>
        <w:rPr>
          <w:color w:val="1D1D1D"/>
          <w:spacing w:val="-10"/>
          <w:w w:val="105"/>
        </w:rPr>
        <w:t> </w:t>
      </w:r>
      <w:r>
        <w:rPr>
          <w:color w:val="1D1D1D"/>
          <w:w w:val="105"/>
        </w:rPr>
        <w:t>(AAIS),</w:t>
      </w:r>
      <w:r>
        <w:rPr>
          <w:color w:val="1D1D1D"/>
          <w:spacing w:val="-9"/>
          <w:w w:val="105"/>
        </w:rPr>
        <w:t> </w:t>
      </w:r>
      <w:r>
        <w:rPr>
          <w:color w:val="1D1D1D"/>
          <w:w w:val="105"/>
        </w:rPr>
        <w:t>developed</w:t>
      </w:r>
      <w:r>
        <w:rPr>
          <w:color w:val="1D1D1D"/>
          <w:spacing w:val="10"/>
          <w:w w:val="105"/>
        </w:rPr>
        <w:t> </w:t>
      </w:r>
      <w:r>
        <w:rPr>
          <w:color w:val="1D1D1D"/>
          <w:w w:val="105"/>
        </w:rPr>
        <w:t>by</w:t>
      </w:r>
      <w:r>
        <w:rPr>
          <w:color w:val="1D1D1D"/>
          <w:spacing w:val="-11"/>
          <w:w w:val="105"/>
        </w:rPr>
        <w:t> </w:t>
      </w:r>
      <w:r>
        <w:rPr>
          <w:color w:val="1D1D1D"/>
          <w:w w:val="105"/>
        </w:rPr>
        <w:t>John Mayer</w:t>
      </w:r>
      <w:r>
        <w:rPr>
          <w:color w:val="1D1D1D"/>
          <w:spacing w:val="-6"/>
          <w:w w:val="105"/>
        </w:rPr>
        <w:t> </w:t>
      </w:r>
      <w:r>
        <w:rPr>
          <w:color w:val="2F2F2F"/>
          <w:w w:val="105"/>
        </w:rPr>
        <w:t>and </w:t>
      </w:r>
      <w:r>
        <w:rPr>
          <w:color w:val="1D1D1D"/>
          <w:w w:val="105"/>
        </w:rPr>
        <w:t>William </w:t>
      </w:r>
      <w:r>
        <w:rPr>
          <w:color w:val="2F2F2F"/>
          <w:w w:val="105"/>
        </w:rPr>
        <w:t>Filstead,</w:t>
      </w:r>
      <w:r>
        <w:rPr>
          <w:color w:val="2F2F2F"/>
          <w:spacing w:val="-3"/>
          <w:w w:val="105"/>
        </w:rPr>
        <w:t> </w:t>
      </w:r>
      <w:r>
        <w:rPr>
          <w:color w:val="1D1D1D"/>
          <w:w w:val="105"/>
        </w:rPr>
        <w:t>is</w:t>
      </w:r>
      <w:r>
        <w:rPr>
          <w:color w:val="1D1D1D"/>
          <w:spacing w:val="-11"/>
          <w:w w:val="105"/>
        </w:rPr>
        <w:t> </w:t>
      </w:r>
      <w:r>
        <w:rPr>
          <w:color w:val="2F2F2F"/>
          <w:w w:val="105"/>
        </w:rPr>
        <w:t>a </w:t>
      </w:r>
      <w:r>
        <w:rPr>
          <w:color w:val="1D1D1D"/>
          <w:w w:val="105"/>
        </w:rPr>
        <w:t>parallel instrument measuring alcohol involvement.</w:t>
      </w:r>
      <w:r>
        <w:rPr>
          <w:color w:val="1D1D1D"/>
          <w:spacing w:val="40"/>
          <w:w w:val="105"/>
        </w:rPr>
        <w:t> </w:t>
      </w:r>
      <w:r>
        <w:rPr>
          <w:color w:val="2F2F2F"/>
          <w:w w:val="105"/>
        </w:rPr>
        <w:t>For </w:t>
      </w:r>
      <w:r>
        <w:rPr>
          <w:color w:val="1D1D1D"/>
          <w:w w:val="105"/>
        </w:rPr>
        <w:t>more information on </w:t>
      </w:r>
      <w:r>
        <w:rPr>
          <w:color w:val="2F2F2F"/>
          <w:w w:val="105"/>
        </w:rPr>
        <w:t>AAIS,</w:t>
      </w:r>
      <w:r>
        <w:rPr>
          <w:color w:val="2F2F2F"/>
          <w:spacing w:val="-1"/>
          <w:w w:val="105"/>
        </w:rPr>
        <w:t> </w:t>
      </w:r>
      <w:r>
        <w:rPr>
          <w:color w:val="1D1D1D"/>
          <w:w w:val="105"/>
        </w:rPr>
        <w:t>see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300" w:lineRule="auto"/>
        <w:ind w:left="351" w:right="3449" w:hanging="6"/>
        <w:jc w:val="both"/>
      </w:pPr>
      <w:r>
        <w:rPr>
          <w:color w:val="1D1D1D"/>
          <w:w w:val="105"/>
        </w:rPr>
        <w:t>Mayer,</w:t>
      </w:r>
      <w:r>
        <w:rPr>
          <w:color w:val="1D1D1D"/>
          <w:spacing w:val="-11"/>
          <w:w w:val="105"/>
        </w:rPr>
        <w:t> </w:t>
      </w:r>
      <w:r>
        <w:rPr>
          <w:color w:val="1D1D1D"/>
          <w:w w:val="105"/>
        </w:rPr>
        <w:t>J.,</w:t>
      </w:r>
      <w:r>
        <w:rPr>
          <w:color w:val="1D1D1D"/>
          <w:spacing w:val="-10"/>
          <w:w w:val="105"/>
        </w:rPr>
        <w:t> </w:t>
      </w:r>
      <w:r>
        <w:rPr>
          <w:color w:val="2F2F2F"/>
          <w:w w:val="105"/>
        </w:rPr>
        <w:t>and</w:t>
      </w:r>
      <w:r>
        <w:rPr>
          <w:color w:val="2F2F2F"/>
          <w:spacing w:val="-11"/>
          <w:w w:val="105"/>
        </w:rPr>
        <w:t> </w:t>
      </w:r>
      <w:r>
        <w:rPr>
          <w:color w:val="2F2F2F"/>
          <w:w w:val="105"/>
        </w:rPr>
        <w:t>Filstead,</w:t>
      </w:r>
      <w:r>
        <w:rPr>
          <w:color w:val="2F2F2F"/>
          <w:spacing w:val="-10"/>
          <w:w w:val="105"/>
        </w:rPr>
        <w:t> </w:t>
      </w:r>
      <w:r>
        <w:rPr>
          <w:color w:val="1D1D1D"/>
          <w:w w:val="105"/>
        </w:rPr>
        <w:t>W.J.</w:t>
      </w:r>
      <w:r>
        <w:rPr>
          <w:color w:val="1D1D1D"/>
          <w:spacing w:val="-5"/>
          <w:w w:val="105"/>
        </w:rPr>
        <w:t> </w:t>
      </w:r>
      <w:r>
        <w:rPr>
          <w:color w:val="1D1D1D"/>
          <w:w w:val="105"/>
        </w:rPr>
        <w:t>The</w:t>
      </w:r>
      <w:r>
        <w:rPr>
          <w:color w:val="1D1D1D"/>
          <w:spacing w:val="-11"/>
          <w:w w:val="105"/>
        </w:rPr>
        <w:t> </w:t>
      </w:r>
      <w:r>
        <w:rPr>
          <w:color w:val="2F2F2F"/>
          <w:w w:val="105"/>
        </w:rPr>
        <w:t>Adolescent</w:t>
      </w:r>
      <w:r>
        <w:rPr>
          <w:color w:val="2F2F2F"/>
          <w:spacing w:val="-4"/>
          <w:w w:val="105"/>
        </w:rPr>
        <w:t> </w:t>
      </w:r>
      <w:r>
        <w:rPr>
          <w:color w:val="2F2F2F"/>
          <w:w w:val="105"/>
        </w:rPr>
        <w:t>Alcohol</w:t>
      </w:r>
      <w:r>
        <w:rPr>
          <w:color w:val="2F2F2F"/>
          <w:spacing w:val="-4"/>
          <w:w w:val="105"/>
        </w:rPr>
        <w:t> </w:t>
      </w:r>
      <w:r>
        <w:rPr>
          <w:color w:val="1D1D1D"/>
          <w:w w:val="105"/>
        </w:rPr>
        <w:t>Involvement</w:t>
      </w:r>
      <w:r>
        <w:rPr>
          <w:color w:val="1D1D1D"/>
          <w:spacing w:val="-9"/>
          <w:w w:val="105"/>
        </w:rPr>
        <w:t> </w:t>
      </w:r>
      <w:r>
        <w:rPr>
          <w:color w:val="1D1D1D"/>
          <w:w w:val="105"/>
        </w:rPr>
        <w:t>Scale. An instrument for measuring adolescents'</w:t>
      </w:r>
      <w:r>
        <w:rPr>
          <w:color w:val="1D1D1D"/>
          <w:spacing w:val="34"/>
          <w:w w:val="105"/>
        </w:rPr>
        <w:t> </w:t>
      </w:r>
      <w:r>
        <w:rPr>
          <w:color w:val="1D1D1D"/>
          <w:w w:val="105"/>
        </w:rPr>
        <w:t>use and misuse of </w:t>
      </w:r>
      <w:r>
        <w:rPr>
          <w:color w:val="2F2F2F"/>
          <w:w w:val="105"/>
        </w:rPr>
        <w:t>alcohol.</w:t>
      </w:r>
    </w:p>
    <w:p>
      <w:pPr>
        <w:spacing w:before="1"/>
        <w:ind w:left="348" w:right="0" w:firstLine="0"/>
        <w:jc w:val="left"/>
        <w:rPr>
          <w:sz w:val="16"/>
        </w:rPr>
      </w:pPr>
      <w:r>
        <w:rPr>
          <w:i/>
          <w:color w:val="1D1D1D"/>
          <w:w w:val="95"/>
          <w:sz w:val="16"/>
        </w:rPr>
        <w:t>Journal</w:t>
      </w:r>
      <w:r>
        <w:rPr>
          <w:i/>
          <w:color w:val="1D1D1D"/>
          <w:spacing w:val="-1"/>
          <w:w w:val="95"/>
          <w:sz w:val="16"/>
        </w:rPr>
        <w:t> </w:t>
      </w:r>
      <w:r>
        <w:rPr>
          <w:i/>
          <w:color w:val="1D1D1D"/>
          <w:w w:val="95"/>
          <w:sz w:val="16"/>
        </w:rPr>
        <w:t>of</w:t>
      </w:r>
      <w:r>
        <w:rPr>
          <w:i/>
          <w:color w:val="1D1D1D"/>
          <w:spacing w:val="-1"/>
          <w:sz w:val="16"/>
        </w:rPr>
        <w:t> </w:t>
      </w:r>
      <w:r>
        <w:rPr>
          <w:i/>
          <w:color w:val="2F2F2F"/>
          <w:w w:val="95"/>
          <w:sz w:val="16"/>
        </w:rPr>
        <w:t>Studies</w:t>
      </w:r>
      <w:r>
        <w:rPr>
          <w:i/>
          <w:color w:val="2F2F2F"/>
          <w:spacing w:val="-7"/>
          <w:w w:val="95"/>
          <w:sz w:val="16"/>
        </w:rPr>
        <w:t> </w:t>
      </w:r>
      <w:r>
        <w:rPr>
          <w:i/>
          <w:color w:val="1D1D1D"/>
          <w:w w:val="95"/>
          <w:sz w:val="16"/>
        </w:rPr>
        <w:t>on</w:t>
      </w:r>
      <w:r>
        <w:rPr>
          <w:i/>
          <w:color w:val="1D1D1D"/>
          <w:spacing w:val="-2"/>
          <w:w w:val="95"/>
          <w:sz w:val="16"/>
        </w:rPr>
        <w:t> </w:t>
      </w:r>
      <w:r>
        <w:rPr>
          <w:i/>
          <w:color w:val="2F2F2F"/>
          <w:w w:val="95"/>
          <w:sz w:val="16"/>
        </w:rPr>
        <w:t>Alcohol</w:t>
      </w:r>
      <w:r>
        <w:rPr>
          <w:i/>
          <w:color w:val="2F2F2F"/>
          <w:spacing w:val="32"/>
          <w:sz w:val="16"/>
        </w:rPr>
        <w:t> </w:t>
      </w:r>
      <w:r>
        <w:rPr>
          <w:color w:val="1D1D1D"/>
          <w:w w:val="95"/>
          <w:sz w:val="16"/>
        </w:rPr>
        <w:t>40:291-300,</w:t>
      </w:r>
      <w:r>
        <w:rPr>
          <w:color w:val="1D1D1D"/>
          <w:spacing w:val="-1"/>
          <w:w w:val="95"/>
          <w:sz w:val="16"/>
        </w:rPr>
        <w:t> </w:t>
      </w:r>
      <w:r>
        <w:rPr>
          <w:color w:val="1D1D1D"/>
          <w:spacing w:val="-2"/>
          <w:w w:val="95"/>
          <w:sz w:val="16"/>
        </w:rPr>
        <w:t>1979.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300" w:lineRule="auto"/>
        <w:ind w:left="341" w:right="3374" w:firstLine="4"/>
        <w:jc w:val="both"/>
      </w:pPr>
      <w:r>
        <w:rPr>
          <w:color w:val="1D1D1D"/>
        </w:rPr>
        <w:t>Moberg,</w:t>
      </w:r>
      <w:r>
        <w:rPr>
          <w:color w:val="1D1D1D"/>
          <w:spacing w:val="18"/>
        </w:rPr>
        <w:t> </w:t>
      </w:r>
      <w:r>
        <w:rPr>
          <w:color w:val="1D1D1D"/>
        </w:rPr>
        <w:t>D.P.</w:t>
      </w:r>
      <w:r>
        <w:rPr>
          <w:color w:val="1D1D1D"/>
          <w:spacing w:val="40"/>
        </w:rPr>
        <w:t> </w:t>
      </w:r>
      <w:r>
        <w:rPr>
          <w:color w:val="1D1D1D"/>
        </w:rPr>
        <w:t>Identifying</w:t>
      </w:r>
      <w:r>
        <w:rPr>
          <w:color w:val="1D1D1D"/>
          <w:spacing w:val="22"/>
        </w:rPr>
        <w:t> </w:t>
      </w:r>
      <w:r>
        <w:rPr>
          <w:color w:val="2F2F2F"/>
        </w:rPr>
        <w:t>adolescents</w:t>
      </w:r>
      <w:r>
        <w:rPr>
          <w:color w:val="2F2F2F"/>
          <w:spacing w:val="23"/>
        </w:rPr>
        <w:t> </w:t>
      </w:r>
      <w:r>
        <w:rPr>
          <w:color w:val="1D1D1D"/>
        </w:rPr>
        <w:t>with</w:t>
      </w:r>
      <w:r>
        <w:rPr>
          <w:color w:val="1D1D1D"/>
          <w:spacing w:val="21"/>
        </w:rPr>
        <w:t> </w:t>
      </w:r>
      <w:r>
        <w:rPr>
          <w:color w:val="1D1D1D"/>
        </w:rPr>
        <w:t>alcohol</w:t>
      </w:r>
      <w:r>
        <w:rPr>
          <w:color w:val="1D1D1D"/>
          <w:spacing w:val="24"/>
        </w:rPr>
        <w:t> </w:t>
      </w:r>
      <w:r>
        <w:rPr>
          <w:color w:val="1D1D1D"/>
        </w:rPr>
        <w:t>problems.</w:t>
      </w:r>
      <w:r>
        <w:rPr>
          <w:color w:val="1D1D1D"/>
          <w:spacing w:val="40"/>
        </w:rPr>
        <w:t> </w:t>
      </w:r>
      <w:r>
        <w:rPr>
          <w:color w:val="2F2F2F"/>
        </w:rPr>
        <w:t>A </w:t>
      </w:r>
      <w:r>
        <w:rPr>
          <w:color w:val="1D1D1D"/>
        </w:rPr>
        <w:t>field</w:t>
      </w:r>
      <w:r>
        <w:rPr>
          <w:color w:val="1D1D1D"/>
          <w:spacing w:val="32"/>
        </w:rPr>
        <w:t> </w:t>
      </w:r>
      <w:r>
        <w:rPr>
          <w:color w:val="0A0A0A"/>
        </w:rPr>
        <w:t>test</w:t>
      </w:r>
      <w:r>
        <w:rPr>
          <w:color w:val="0A0A0A"/>
          <w:spacing w:val="40"/>
        </w:rPr>
        <w:t> </w:t>
      </w:r>
      <w:r>
        <w:rPr>
          <w:color w:val="1D1D1D"/>
        </w:rPr>
        <w:t>of the</w:t>
      </w:r>
      <w:r>
        <w:rPr>
          <w:color w:val="1D1D1D"/>
          <w:spacing w:val="-3"/>
        </w:rPr>
        <w:t> </w:t>
      </w:r>
      <w:r>
        <w:rPr>
          <w:color w:val="1D1D1D"/>
        </w:rPr>
        <w:t>Adolescent </w:t>
      </w:r>
      <w:r>
        <w:rPr>
          <w:color w:val="2F2F2F"/>
        </w:rPr>
        <w:t>Alcohol </w:t>
      </w:r>
      <w:r>
        <w:rPr>
          <w:color w:val="0A0A0A"/>
        </w:rPr>
        <w:t>Involvement </w:t>
      </w:r>
      <w:r>
        <w:rPr>
          <w:color w:val="1D1D1D"/>
        </w:rPr>
        <w:t>Scale.</w:t>
      </w:r>
      <w:r>
        <w:rPr>
          <w:color w:val="1D1D1D"/>
          <w:spacing w:val="28"/>
        </w:rPr>
        <w:t> </w:t>
      </w:r>
      <w:r>
        <w:rPr>
          <w:i/>
          <w:color w:val="1D1D1D"/>
        </w:rPr>
        <w:t>Journal of </w:t>
      </w:r>
      <w:r>
        <w:rPr>
          <w:i/>
          <w:color w:val="2F2F2F"/>
        </w:rPr>
        <w:t>Studies</w:t>
      </w:r>
      <w:r>
        <w:rPr>
          <w:i/>
          <w:color w:val="2F2F2F"/>
          <w:spacing w:val="-6"/>
        </w:rPr>
        <w:t> </w:t>
      </w:r>
      <w:r>
        <w:rPr>
          <w:i/>
          <w:color w:val="1D1D1D"/>
        </w:rPr>
        <w:t>on</w:t>
      </w:r>
      <w:r>
        <w:rPr>
          <w:i/>
          <w:color w:val="1D1D1D"/>
          <w:spacing w:val="-1"/>
        </w:rPr>
        <w:t> </w:t>
      </w:r>
      <w:r>
        <w:rPr>
          <w:i/>
          <w:color w:val="2F2F2F"/>
        </w:rPr>
        <w:t>Alcohol</w:t>
      </w:r>
      <w:r>
        <w:rPr>
          <w:i/>
          <w:color w:val="2F2F2F"/>
          <w:spacing w:val="40"/>
        </w:rPr>
        <w:t> </w:t>
      </w:r>
      <w:r>
        <w:rPr>
          <w:color w:val="1D1D1D"/>
        </w:rPr>
        <w:t>93:408-417,</w:t>
      </w:r>
      <w:r>
        <w:rPr>
          <w:color w:val="1D1D1D"/>
          <w:spacing w:val="-9"/>
        </w:rPr>
        <w:t> </w:t>
      </w:r>
      <w:r>
        <w:rPr>
          <w:color w:val="1D1D1D"/>
        </w:rPr>
        <w:t>1983.</w:t>
      </w:r>
    </w:p>
    <w:p>
      <w:pPr>
        <w:pStyle w:val="BodyText"/>
        <w:spacing w:before="3"/>
        <w:rPr>
          <w:sz w:val="20"/>
        </w:rPr>
      </w:pPr>
    </w:p>
    <w:p>
      <w:pPr>
        <w:pStyle w:val="BodyText"/>
        <w:spacing w:line="300" w:lineRule="auto"/>
        <w:ind w:left="339" w:right="3309" w:firstLine="12"/>
      </w:pPr>
      <w:r>
        <w:rPr>
          <w:color w:val="1D1D1D"/>
        </w:rPr>
        <w:t>ADIS is in </w:t>
      </w:r>
      <w:r>
        <w:rPr>
          <w:color w:val="0A0A0A"/>
        </w:rPr>
        <w:t>the </w:t>
      </w:r>
      <w:r>
        <w:rPr>
          <w:color w:val="1D1D1D"/>
        </w:rPr>
        <w:t>public domain.</w:t>
      </w:r>
      <w:r>
        <w:rPr>
          <w:color w:val="1D1D1D"/>
          <w:spacing w:val="40"/>
        </w:rPr>
        <w:t> </w:t>
      </w:r>
      <w:r>
        <w:rPr>
          <w:color w:val="1D1D1D"/>
        </w:rPr>
        <w:t>The complete scale </w:t>
      </w:r>
      <w:r>
        <w:rPr>
          <w:color w:val="2F2F2F"/>
        </w:rPr>
        <w:t>and </w:t>
      </w:r>
      <w:r>
        <w:rPr>
          <w:color w:val="1D1D1D"/>
        </w:rPr>
        <w:t>source of </w:t>
      </w:r>
      <w:r>
        <w:rPr>
          <w:color w:val="2F2F2F"/>
        </w:rPr>
        <w:t>scoring</w:t>
      </w:r>
      <w:r>
        <w:rPr>
          <w:color w:val="2F2F2F"/>
          <w:spacing w:val="40"/>
        </w:rPr>
        <w:t> </w:t>
      </w:r>
      <w:r>
        <w:rPr>
          <w:color w:val="1D1D1D"/>
        </w:rPr>
        <w:t>details are available in Moberg, D.P., and</w:t>
      </w:r>
      <w:r>
        <w:rPr>
          <w:color w:val="1D1D1D"/>
          <w:spacing w:val="31"/>
        </w:rPr>
        <w:t> </w:t>
      </w:r>
      <w:r>
        <w:rPr>
          <w:color w:val="1D1D1D"/>
        </w:rPr>
        <w:t>Hahn, L.</w:t>
      </w:r>
      <w:r>
        <w:rPr>
          <w:color w:val="1D1D1D"/>
          <w:spacing w:val="40"/>
        </w:rPr>
        <w:t> </w:t>
      </w:r>
      <w:r>
        <w:rPr>
          <w:color w:val="1D1D1D"/>
        </w:rPr>
        <w:t>The </w:t>
      </w:r>
      <w:r>
        <w:rPr>
          <w:color w:val="2F2F2F"/>
        </w:rPr>
        <w:t>adolescent</w:t>
      </w:r>
      <w:r>
        <w:rPr>
          <w:color w:val="2F2F2F"/>
          <w:spacing w:val="34"/>
        </w:rPr>
        <w:t> </w:t>
      </w:r>
      <w:r>
        <w:rPr>
          <w:color w:val="1D1D1D"/>
        </w:rPr>
        <w:t>drug</w:t>
      </w:r>
      <w:r>
        <w:rPr>
          <w:color w:val="1D1D1D"/>
          <w:spacing w:val="40"/>
        </w:rPr>
        <w:t> </w:t>
      </w:r>
      <w:r>
        <w:rPr>
          <w:color w:val="1D1D1D"/>
          <w:spacing w:val="-2"/>
        </w:rPr>
        <w:t>involvement </w:t>
      </w:r>
      <w:r>
        <w:rPr>
          <w:color w:val="2F2F2F"/>
          <w:spacing w:val="-2"/>
        </w:rPr>
        <w:t>scale.</w:t>
      </w:r>
      <w:r>
        <w:rPr>
          <w:color w:val="2F2F2F"/>
          <w:spacing w:val="26"/>
        </w:rPr>
        <w:t> </w:t>
      </w:r>
      <w:r>
        <w:rPr>
          <w:i/>
          <w:color w:val="0A0A0A"/>
          <w:spacing w:val="-2"/>
        </w:rPr>
        <w:t>Journal </w:t>
      </w:r>
      <w:r>
        <w:rPr>
          <w:i/>
          <w:color w:val="1D1D1D"/>
          <w:spacing w:val="-2"/>
        </w:rPr>
        <w:t>of Adolescent Chemical</w:t>
      </w:r>
      <w:r>
        <w:rPr>
          <w:i/>
          <w:color w:val="1D1D1D"/>
          <w:spacing w:val="22"/>
        </w:rPr>
        <w:t> </w:t>
      </w:r>
      <w:r>
        <w:rPr>
          <w:i/>
          <w:color w:val="1D1D1D"/>
          <w:spacing w:val="-2"/>
        </w:rPr>
        <w:t>Dependency</w:t>
      </w:r>
      <w:r>
        <w:rPr>
          <w:i/>
          <w:color w:val="1D1D1D"/>
          <w:spacing w:val="36"/>
        </w:rPr>
        <w:t> </w:t>
      </w:r>
      <w:r>
        <w:rPr>
          <w:color w:val="1D1D1D"/>
          <w:spacing w:val="-2"/>
        </w:rPr>
        <w:t>2(1):75-88,</w:t>
      </w:r>
      <w:r>
        <w:rPr>
          <w:color w:val="1D1D1D"/>
          <w:spacing w:val="40"/>
        </w:rPr>
        <w:t> </w:t>
      </w:r>
      <w:r>
        <w:rPr>
          <w:color w:val="1D1D1D"/>
          <w:spacing w:val="-2"/>
        </w:rPr>
        <w:t>1991.</w:t>
      </w:r>
    </w:p>
    <w:p>
      <w:pPr>
        <w:pStyle w:val="BodyText"/>
        <w:spacing w:before="3"/>
        <w:rPr>
          <w:sz w:val="20"/>
        </w:rPr>
      </w:pPr>
    </w:p>
    <w:p>
      <w:pPr>
        <w:spacing w:line="300" w:lineRule="auto" w:before="1"/>
        <w:ind w:left="351" w:right="3462" w:hanging="2"/>
        <w:jc w:val="left"/>
        <w:rPr>
          <w:i/>
          <w:sz w:val="16"/>
        </w:rPr>
      </w:pPr>
      <w:r>
        <w:rPr>
          <w:color w:val="1D1D1D"/>
          <w:sz w:val="16"/>
        </w:rPr>
        <w:t>Note:</w:t>
      </w:r>
      <w:r>
        <w:rPr>
          <w:color w:val="1D1D1D"/>
          <w:spacing w:val="22"/>
          <w:sz w:val="16"/>
        </w:rPr>
        <w:t> </w:t>
      </w:r>
      <w:r>
        <w:rPr>
          <w:color w:val="1D1D1D"/>
          <w:sz w:val="16"/>
        </w:rPr>
        <w:t>This </w:t>
      </w:r>
      <w:r>
        <w:rPr>
          <w:color w:val="0A0A0A"/>
          <w:sz w:val="16"/>
        </w:rPr>
        <w:t>journal</w:t>
      </w:r>
      <w:r>
        <w:rPr>
          <w:color w:val="0A0A0A"/>
          <w:spacing w:val="-3"/>
          <w:sz w:val="16"/>
        </w:rPr>
        <w:t> </w:t>
      </w:r>
      <w:r>
        <w:rPr>
          <w:color w:val="0A0A0A"/>
          <w:sz w:val="16"/>
        </w:rPr>
        <w:t>has</w:t>
      </w:r>
      <w:r>
        <w:rPr>
          <w:color w:val="0A0A0A"/>
          <w:spacing w:val="-9"/>
          <w:sz w:val="16"/>
        </w:rPr>
        <w:t> </w:t>
      </w:r>
      <w:r>
        <w:rPr>
          <w:color w:val="1D1D1D"/>
          <w:sz w:val="16"/>
        </w:rPr>
        <w:t>been</w:t>
      </w:r>
      <w:r>
        <w:rPr>
          <w:color w:val="1D1D1D"/>
          <w:spacing w:val="-2"/>
          <w:sz w:val="16"/>
        </w:rPr>
        <w:t> </w:t>
      </w:r>
      <w:r>
        <w:rPr>
          <w:color w:val="1D1D1D"/>
          <w:sz w:val="16"/>
        </w:rPr>
        <w:t>renamed </w:t>
      </w:r>
      <w:r>
        <w:rPr>
          <w:i/>
          <w:color w:val="0A0A0A"/>
          <w:sz w:val="16"/>
        </w:rPr>
        <w:t>Journal </w:t>
      </w:r>
      <w:r>
        <w:rPr>
          <w:i/>
          <w:color w:val="1D1D1D"/>
          <w:sz w:val="16"/>
        </w:rPr>
        <w:t>of</w:t>
      </w:r>
      <w:r>
        <w:rPr>
          <w:i/>
          <w:color w:val="1D1D1D"/>
          <w:spacing w:val="-8"/>
          <w:sz w:val="16"/>
        </w:rPr>
        <w:t> </w:t>
      </w:r>
      <w:r>
        <w:rPr>
          <w:i/>
          <w:color w:val="1D1D1D"/>
          <w:sz w:val="16"/>
        </w:rPr>
        <w:t>Child and Adolescent</w:t>
      </w:r>
      <w:r>
        <w:rPr>
          <w:i/>
          <w:color w:val="1D1D1D"/>
          <w:spacing w:val="40"/>
          <w:sz w:val="16"/>
        </w:rPr>
        <w:t> </w:t>
      </w:r>
      <w:r>
        <w:rPr>
          <w:i/>
          <w:color w:val="2F2F2F"/>
          <w:sz w:val="16"/>
        </w:rPr>
        <w:t>Substance </w:t>
      </w:r>
      <w:r>
        <w:rPr>
          <w:i/>
          <w:color w:val="1D1D1D"/>
          <w:sz w:val="16"/>
        </w:rPr>
        <w:t>Abuse</w:t>
      </w:r>
      <w:r>
        <w:rPr>
          <w:i/>
          <w:color w:val="575757"/>
          <w:sz w:val="16"/>
        </w:rPr>
        <w:t>.</w:t>
      </w:r>
    </w:p>
    <w:p>
      <w:pPr>
        <w:pStyle w:val="BodyText"/>
        <w:spacing w:before="6"/>
        <w:rPr>
          <w:i/>
          <w:sz w:val="20"/>
        </w:rPr>
      </w:pPr>
    </w:p>
    <w:p>
      <w:pPr>
        <w:pStyle w:val="BodyText"/>
        <w:spacing w:before="1"/>
        <w:ind w:left="350"/>
      </w:pPr>
      <w:r>
        <w:rPr>
          <w:color w:val="2F2F2F"/>
          <w:w w:val="105"/>
        </w:rPr>
        <w:t>Not</w:t>
      </w:r>
      <w:r>
        <w:rPr>
          <w:color w:val="2F2F2F"/>
          <w:spacing w:val="-2"/>
          <w:w w:val="105"/>
        </w:rPr>
        <w:t> applicable</w:t>
      </w:r>
    </w:p>
    <w:p>
      <w:pPr>
        <w:spacing w:after="0"/>
        <w:sectPr>
          <w:type w:val="continuous"/>
          <w:pgSz w:w="12240" w:h="15840"/>
          <w:pgMar w:top="800" w:bottom="280" w:left="460" w:right="560"/>
          <w:cols w:num="2" w:equalWidth="0">
            <w:col w:w="2474" w:space="40"/>
            <w:col w:w="870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8"/>
        </w:rPr>
      </w:pPr>
    </w:p>
    <w:p>
      <w:pPr>
        <w:pStyle w:val="BodyText"/>
        <w:spacing w:before="94"/>
        <w:ind w:right="3087"/>
        <w:jc w:val="right"/>
      </w:pPr>
      <w:r>
        <w:rPr>
          <w:color w:val="1D1D1D"/>
          <w:spacing w:val="-5"/>
          <w:w w:val="105"/>
        </w:rPr>
        <w:t>67</w:t>
      </w:r>
    </w:p>
    <w:p>
      <w:pPr>
        <w:spacing w:after="0"/>
        <w:jc w:val="right"/>
        <w:sectPr>
          <w:type w:val="continuous"/>
          <w:pgSz w:w="12240" w:h="15840"/>
          <w:pgMar w:top="800" w:bottom="280" w:left="460" w:right="560"/>
        </w:sectPr>
      </w:pPr>
    </w:p>
    <w:p>
      <w:pPr>
        <w:spacing w:before="82"/>
        <w:ind w:left="374" w:right="0" w:firstLine="0"/>
        <w:jc w:val="left"/>
        <w:rPr>
          <w:i/>
          <w:sz w:val="16"/>
        </w:rPr>
      </w:pPr>
      <w:r>
        <w:rPr>
          <w:i/>
          <w:color w:val="282828"/>
          <w:sz w:val="16"/>
        </w:rPr>
        <w:t>Appendix</w:t>
      </w:r>
      <w:r>
        <w:rPr>
          <w:i/>
          <w:color w:val="282828"/>
          <w:spacing w:val="2"/>
          <w:sz w:val="16"/>
        </w:rPr>
        <w:t> </w:t>
      </w:r>
      <w:r>
        <w:rPr>
          <w:i/>
          <w:color w:val="282828"/>
          <w:spacing w:val="-10"/>
          <w:sz w:val="16"/>
        </w:rPr>
        <w:t>B</w:t>
      </w:r>
    </w:p>
    <w:p>
      <w:pPr>
        <w:pStyle w:val="BodyText"/>
        <w:spacing w:before="10"/>
        <w:rPr>
          <w:i/>
          <w:sz w:val="23"/>
        </w:rPr>
      </w:pPr>
    </w:p>
    <w:p>
      <w:pPr>
        <w:spacing w:after="0"/>
        <w:rPr>
          <w:sz w:val="23"/>
        </w:rPr>
        <w:sectPr>
          <w:pgSz w:w="12240" w:h="15840"/>
          <w:pgMar w:top="480" w:bottom="280" w:left="460" w:right="560"/>
        </w:sectPr>
      </w:pPr>
    </w:p>
    <w:p>
      <w:pPr>
        <w:pStyle w:val="BodyText"/>
        <w:spacing w:line="602" w:lineRule="auto" w:before="94"/>
        <w:ind w:left="646" w:hanging="6"/>
      </w:pPr>
      <w:r>
        <w:rPr>
          <w:color w:val="282828"/>
          <w:w w:val="105"/>
        </w:rPr>
        <w:t>Title </w:t>
      </w:r>
      <w:r>
        <w:rPr>
          <w:color w:val="151515"/>
          <w:w w:val="105"/>
        </w:rPr>
        <w:t>of </w:t>
      </w:r>
      <w:r>
        <w:rPr>
          <w:color w:val="282828"/>
          <w:w w:val="105"/>
        </w:rPr>
        <w:t>Instrument: </w:t>
      </w:r>
      <w:r>
        <w:rPr>
          <w:color w:val="282828"/>
          <w:spacing w:val="-2"/>
          <w:w w:val="105"/>
        </w:rPr>
        <w:t>Introduction:</w:t>
      </w:r>
      <w:r>
        <w:rPr>
          <w:color w:val="282828"/>
          <w:w w:val="105"/>
        </w:rPr>
        <w:t> </w:t>
      </w:r>
      <w:r>
        <w:rPr>
          <w:color w:val="151515"/>
          <w:w w:val="105"/>
        </w:rPr>
        <w:t>Developer/</w:t>
      </w:r>
      <w:r>
        <w:rPr>
          <w:color w:val="151515"/>
          <w:spacing w:val="-11"/>
          <w:w w:val="105"/>
        </w:rPr>
        <w:t> </w:t>
      </w:r>
      <w:r>
        <w:rPr>
          <w:color w:val="282828"/>
          <w:w w:val="105"/>
        </w:rPr>
        <w:t>Address: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"/>
        <w:ind w:left="647"/>
      </w:pPr>
      <w:r>
        <w:rPr>
          <w:color w:val="282828"/>
          <w:spacing w:val="-2"/>
          <w:w w:val="105"/>
        </w:rPr>
        <w:t>Purpose:</w:t>
      </w: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6"/>
        </w:rPr>
      </w:pPr>
    </w:p>
    <w:p>
      <w:pPr>
        <w:pStyle w:val="BodyText"/>
        <w:spacing w:before="1"/>
        <w:ind w:left="640"/>
      </w:pPr>
      <w:r>
        <w:rPr>
          <w:color w:val="282828"/>
          <w:w w:val="105"/>
        </w:rPr>
        <w:t>Type</w:t>
      </w:r>
      <w:r>
        <w:rPr>
          <w:color w:val="282828"/>
          <w:spacing w:val="-10"/>
          <w:w w:val="105"/>
        </w:rPr>
        <w:t> </w:t>
      </w:r>
      <w:r>
        <w:rPr>
          <w:color w:val="151515"/>
          <w:w w:val="105"/>
        </w:rPr>
        <w:t>of</w:t>
      </w:r>
      <w:r>
        <w:rPr>
          <w:color w:val="151515"/>
          <w:spacing w:val="2"/>
          <w:w w:val="105"/>
        </w:rPr>
        <w:t> </w:t>
      </w:r>
      <w:r>
        <w:rPr>
          <w:color w:val="282828"/>
          <w:spacing w:val="-2"/>
          <w:w w:val="105"/>
        </w:rPr>
        <w:t>Assessment:</w:t>
      </w:r>
    </w:p>
    <w:p>
      <w:pPr>
        <w:spacing w:before="98"/>
        <w:ind w:left="648" w:right="0" w:firstLine="0"/>
        <w:jc w:val="left"/>
        <w:rPr>
          <w:b/>
          <w:sz w:val="15"/>
        </w:rPr>
      </w:pPr>
      <w:r>
        <w:rPr/>
        <w:br w:type="column"/>
      </w:r>
      <w:r>
        <w:rPr>
          <w:b/>
          <w:color w:val="151515"/>
          <w:w w:val="110"/>
          <w:sz w:val="15"/>
        </w:rPr>
        <w:t>Drug</w:t>
      </w:r>
      <w:r>
        <w:rPr>
          <w:b/>
          <w:color w:val="151515"/>
          <w:spacing w:val="-11"/>
          <w:w w:val="110"/>
          <w:sz w:val="15"/>
        </w:rPr>
        <w:t> </w:t>
      </w:r>
      <w:r>
        <w:rPr>
          <w:b/>
          <w:color w:val="151515"/>
          <w:w w:val="110"/>
          <w:sz w:val="15"/>
        </w:rPr>
        <w:t>and</w:t>
      </w:r>
      <w:r>
        <w:rPr>
          <w:b/>
          <w:color w:val="151515"/>
          <w:spacing w:val="-10"/>
          <w:w w:val="110"/>
          <w:sz w:val="15"/>
        </w:rPr>
        <w:t> </w:t>
      </w:r>
      <w:r>
        <w:rPr>
          <w:b/>
          <w:color w:val="151515"/>
          <w:w w:val="110"/>
          <w:sz w:val="15"/>
        </w:rPr>
        <w:t>Alcohol</w:t>
      </w:r>
      <w:r>
        <w:rPr>
          <w:b/>
          <w:color w:val="151515"/>
          <w:spacing w:val="-10"/>
          <w:w w:val="110"/>
          <w:sz w:val="15"/>
        </w:rPr>
        <w:t> </w:t>
      </w:r>
      <w:r>
        <w:rPr>
          <w:b/>
          <w:color w:val="151515"/>
          <w:w w:val="110"/>
          <w:sz w:val="15"/>
        </w:rPr>
        <w:t>Problem</w:t>
      </w:r>
      <w:r>
        <w:rPr>
          <w:b/>
          <w:color w:val="151515"/>
          <w:spacing w:val="-11"/>
          <w:w w:val="110"/>
          <w:sz w:val="15"/>
        </w:rPr>
        <w:t> </w:t>
      </w:r>
      <w:r>
        <w:rPr>
          <w:b/>
          <w:color w:val="151515"/>
          <w:w w:val="110"/>
          <w:sz w:val="15"/>
        </w:rPr>
        <w:t>(DAP)</w:t>
      </w:r>
      <w:r>
        <w:rPr>
          <w:b/>
          <w:color w:val="151515"/>
          <w:spacing w:val="-8"/>
          <w:w w:val="110"/>
          <w:sz w:val="15"/>
        </w:rPr>
        <w:t> </w:t>
      </w:r>
      <w:r>
        <w:rPr>
          <w:b/>
          <w:color w:val="151515"/>
          <w:w w:val="110"/>
          <w:sz w:val="15"/>
        </w:rPr>
        <w:t>Quick</w:t>
      </w:r>
      <w:r>
        <w:rPr>
          <w:b/>
          <w:color w:val="151515"/>
          <w:spacing w:val="-5"/>
          <w:w w:val="110"/>
          <w:sz w:val="15"/>
        </w:rPr>
        <w:t> </w:t>
      </w:r>
      <w:r>
        <w:rPr>
          <w:b/>
          <w:color w:val="151515"/>
          <w:w w:val="110"/>
          <w:sz w:val="15"/>
        </w:rPr>
        <w:t>Screen,</w:t>
      </w:r>
      <w:r>
        <w:rPr>
          <w:b/>
          <w:color w:val="151515"/>
          <w:spacing w:val="-10"/>
          <w:w w:val="110"/>
          <w:sz w:val="15"/>
        </w:rPr>
        <w:t> </w:t>
      </w:r>
      <w:r>
        <w:rPr>
          <w:b/>
          <w:color w:val="151515"/>
          <w:w w:val="110"/>
          <w:sz w:val="15"/>
        </w:rPr>
        <w:t>pencil/paper</w:t>
      </w:r>
      <w:r>
        <w:rPr>
          <w:b/>
          <w:color w:val="151515"/>
          <w:spacing w:val="-9"/>
          <w:w w:val="110"/>
          <w:sz w:val="15"/>
        </w:rPr>
        <w:t> </w:t>
      </w:r>
      <w:r>
        <w:rPr>
          <w:b/>
          <w:color w:val="151515"/>
          <w:spacing w:val="-4"/>
          <w:w w:val="110"/>
          <w:sz w:val="15"/>
        </w:rPr>
        <w:t>test</w:t>
      </w:r>
    </w:p>
    <w:p>
      <w:pPr>
        <w:pStyle w:val="BodyText"/>
        <w:spacing w:line="450" w:lineRule="atLeast" w:before="19"/>
        <w:ind w:left="686" w:right="5095" w:hanging="46"/>
      </w:pPr>
      <w:r>
        <w:rPr>
          <w:color w:val="282828"/>
          <w:w w:val="105"/>
        </w:rPr>
        <w:t>This</w:t>
      </w:r>
      <w:r>
        <w:rPr>
          <w:color w:val="282828"/>
          <w:spacing w:val="-11"/>
          <w:w w:val="105"/>
        </w:rPr>
        <w:t> </w:t>
      </w:r>
      <w:r>
        <w:rPr>
          <w:color w:val="151515"/>
          <w:w w:val="105"/>
        </w:rPr>
        <w:t>is</w:t>
      </w:r>
      <w:r>
        <w:rPr>
          <w:color w:val="151515"/>
          <w:spacing w:val="-10"/>
          <w:w w:val="105"/>
        </w:rPr>
        <w:t> </w:t>
      </w:r>
      <w:r>
        <w:rPr>
          <w:color w:val="282828"/>
          <w:w w:val="105"/>
        </w:rPr>
        <w:t>a</w:t>
      </w:r>
      <w:r>
        <w:rPr>
          <w:color w:val="282828"/>
          <w:spacing w:val="-11"/>
          <w:w w:val="105"/>
        </w:rPr>
        <w:t> </w:t>
      </w:r>
      <w:r>
        <w:rPr>
          <w:color w:val="282828"/>
          <w:w w:val="105"/>
        </w:rPr>
        <w:t>30-item</w:t>
      </w:r>
      <w:r>
        <w:rPr>
          <w:color w:val="282828"/>
          <w:spacing w:val="5"/>
          <w:w w:val="105"/>
        </w:rPr>
        <w:t> </w:t>
      </w:r>
      <w:r>
        <w:rPr>
          <w:color w:val="151515"/>
          <w:w w:val="105"/>
        </w:rPr>
        <w:t>test</w:t>
      </w:r>
      <w:r>
        <w:rPr>
          <w:color w:val="151515"/>
          <w:spacing w:val="-6"/>
          <w:w w:val="105"/>
        </w:rPr>
        <w:t> </w:t>
      </w:r>
      <w:r>
        <w:rPr>
          <w:color w:val="151515"/>
          <w:w w:val="105"/>
        </w:rPr>
        <w:t>with</w:t>
      </w:r>
      <w:r>
        <w:rPr>
          <w:color w:val="151515"/>
          <w:spacing w:val="-4"/>
          <w:w w:val="105"/>
        </w:rPr>
        <w:t> </w:t>
      </w:r>
      <w:r>
        <w:rPr>
          <w:color w:val="282828"/>
          <w:w w:val="105"/>
        </w:rPr>
        <w:t>four</w:t>
      </w:r>
      <w:r>
        <w:rPr>
          <w:color w:val="282828"/>
          <w:spacing w:val="-3"/>
          <w:w w:val="105"/>
        </w:rPr>
        <w:t> </w:t>
      </w:r>
      <w:r>
        <w:rPr>
          <w:color w:val="282828"/>
          <w:w w:val="105"/>
        </w:rPr>
        <w:t>key</w:t>
      </w:r>
      <w:r>
        <w:rPr>
          <w:color w:val="282828"/>
          <w:spacing w:val="-8"/>
          <w:w w:val="105"/>
        </w:rPr>
        <w:t> </w:t>
      </w:r>
      <w:r>
        <w:rPr>
          <w:color w:val="151515"/>
          <w:w w:val="105"/>
        </w:rPr>
        <w:t>items. </w:t>
      </w:r>
      <w:r>
        <w:rPr>
          <w:color w:val="282828"/>
          <w:w w:val="105"/>
        </w:rPr>
        <w:t>Richard H. </w:t>
      </w:r>
      <w:r>
        <w:rPr>
          <w:color w:val="151515"/>
          <w:w w:val="105"/>
        </w:rPr>
        <w:t>Schwartz, </w:t>
      </w:r>
      <w:r>
        <w:rPr>
          <w:color w:val="282828"/>
          <w:w w:val="105"/>
        </w:rPr>
        <w:t>M.D.</w:t>
      </w:r>
    </w:p>
    <w:p>
      <w:pPr>
        <w:pStyle w:val="BodyText"/>
        <w:spacing w:line="295" w:lineRule="auto" w:before="58"/>
        <w:ind w:left="644" w:right="6650" w:hanging="2"/>
      </w:pPr>
      <w:r>
        <w:rPr>
          <w:color w:val="282828"/>
        </w:rPr>
        <w:t>410 Maple Avenue </w:t>
      </w:r>
      <w:r>
        <w:rPr>
          <w:color w:val="151515"/>
        </w:rPr>
        <w:t>West</w:t>
      </w:r>
      <w:r>
        <w:rPr>
          <w:color w:val="151515"/>
          <w:spacing w:val="40"/>
        </w:rPr>
        <w:t> </w:t>
      </w:r>
      <w:r>
        <w:rPr>
          <w:color w:val="282828"/>
        </w:rPr>
        <w:t>Vienna, </w:t>
      </w:r>
      <w:r>
        <w:rPr>
          <w:color w:val="151515"/>
        </w:rPr>
        <w:t>VA</w:t>
      </w:r>
      <w:r>
        <w:rPr>
          <w:color w:val="151515"/>
          <w:spacing w:val="40"/>
        </w:rPr>
        <w:t> </w:t>
      </w:r>
      <w:r>
        <w:rPr>
          <w:color w:val="151515"/>
        </w:rPr>
        <w:t>22180</w:t>
      </w:r>
    </w:p>
    <w:p>
      <w:pPr>
        <w:pStyle w:val="BodyText"/>
        <w:spacing w:before="4"/>
        <w:ind w:left="648"/>
      </w:pPr>
      <w:r>
        <w:rPr>
          <w:color w:val="151515"/>
          <w:w w:val="95"/>
        </w:rPr>
        <w:t>(703)</w:t>
      </w:r>
      <w:r>
        <w:rPr>
          <w:color w:val="151515"/>
          <w:spacing w:val="-3"/>
          <w:w w:val="95"/>
        </w:rPr>
        <w:t> </w:t>
      </w:r>
      <w:r>
        <w:rPr>
          <w:color w:val="282828"/>
          <w:w w:val="95"/>
        </w:rPr>
        <w:t>338-</w:t>
      </w:r>
      <w:r>
        <w:rPr>
          <w:color w:val="282828"/>
          <w:spacing w:val="-4"/>
          <w:w w:val="95"/>
        </w:rPr>
        <w:t>2244</w:t>
      </w:r>
    </w:p>
    <w:p>
      <w:pPr>
        <w:pStyle w:val="BodyText"/>
        <w:spacing w:before="6"/>
        <w:rPr>
          <w:sz w:val="24"/>
        </w:rPr>
      </w:pPr>
    </w:p>
    <w:p>
      <w:pPr>
        <w:pStyle w:val="BodyText"/>
        <w:spacing w:line="300" w:lineRule="auto"/>
        <w:ind w:left="642" w:right="3455" w:firstLine="5"/>
      </w:pPr>
      <w:r>
        <w:rPr>
          <w:color w:val="151515"/>
          <w:w w:val="105"/>
        </w:rPr>
        <w:t>Rapid </w:t>
      </w:r>
      <w:r>
        <w:rPr>
          <w:color w:val="282828"/>
          <w:w w:val="105"/>
        </w:rPr>
        <w:t>in-office</w:t>
      </w:r>
      <w:r>
        <w:rPr>
          <w:color w:val="282828"/>
          <w:spacing w:val="-1"/>
          <w:w w:val="105"/>
        </w:rPr>
        <w:t> </w:t>
      </w:r>
      <w:r>
        <w:rPr>
          <w:color w:val="151515"/>
          <w:w w:val="105"/>
        </w:rPr>
        <w:t>test</w:t>
      </w:r>
      <w:r>
        <w:rPr>
          <w:color w:val="151515"/>
          <w:spacing w:val="-11"/>
          <w:w w:val="105"/>
        </w:rPr>
        <w:t> </w:t>
      </w:r>
      <w:r>
        <w:rPr>
          <w:color w:val="151515"/>
          <w:w w:val="105"/>
        </w:rPr>
        <w:t>for</w:t>
      </w:r>
      <w:r>
        <w:rPr>
          <w:color w:val="151515"/>
          <w:spacing w:val="-9"/>
          <w:w w:val="105"/>
        </w:rPr>
        <w:t> </w:t>
      </w:r>
      <w:r>
        <w:rPr>
          <w:color w:val="282828"/>
          <w:w w:val="105"/>
        </w:rPr>
        <w:t>adolescent</w:t>
      </w:r>
      <w:r>
        <w:rPr>
          <w:color w:val="282828"/>
          <w:spacing w:val="-5"/>
          <w:w w:val="105"/>
        </w:rPr>
        <w:t> </w:t>
      </w:r>
      <w:r>
        <w:rPr>
          <w:color w:val="282828"/>
          <w:w w:val="105"/>
        </w:rPr>
        <w:t>substance </w:t>
      </w:r>
      <w:r>
        <w:rPr>
          <w:color w:val="151515"/>
          <w:w w:val="105"/>
        </w:rPr>
        <w:t>use</w:t>
      </w:r>
      <w:r>
        <w:rPr>
          <w:color w:val="151515"/>
          <w:spacing w:val="-9"/>
          <w:w w:val="105"/>
        </w:rPr>
        <w:t> </w:t>
      </w:r>
      <w:r>
        <w:rPr>
          <w:color w:val="151515"/>
          <w:w w:val="105"/>
        </w:rPr>
        <w:t>problems.</w:t>
      </w:r>
      <w:r>
        <w:rPr>
          <w:color w:val="151515"/>
          <w:spacing w:val="16"/>
          <w:w w:val="105"/>
        </w:rPr>
        <w:t> </w:t>
      </w:r>
      <w:r>
        <w:rPr>
          <w:color w:val="151515"/>
          <w:w w:val="105"/>
        </w:rPr>
        <w:t>Sixteen </w:t>
      </w:r>
      <w:r>
        <w:rPr>
          <w:color w:val="282828"/>
          <w:w w:val="105"/>
        </w:rPr>
        <w:t>salient </w:t>
      </w:r>
      <w:r>
        <w:rPr>
          <w:color w:val="151515"/>
          <w:w w:val="105"/>
        </w:rPr>
        <w:t>questions </w:t>
      </w:r>
      <w:r>
        <w:rPr>
          <w:color w:val="282828"/>
          <w:w w:val="105"/>
        </w:rPr>
        <w:t>and </w:t>
      </w:r>
      <w:r>
        <w:rPr>
          <w:color w:val="151515"/>
          <w:w w:val="105"/>
        </w:rPr>
        <w:t>four </w:t>
      </w:r>
      <w:r>
        <w:rPr>
          <w:color w:val="282828"/>
          <w:w w:val="105"/>
        </w:rPr>
        <w:t>critical questions.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spacing w:line="297" w:lineRule="auto"/>
        <w:ind w:left="644" w:right="3438" w:firstLine="4"/>
      </w:pPr>
      <w:r>
        <w:rPr>
          <w:color w:val="282828"/>
          <w:w w:val="105"/>
        </w:rPr>
        <w:t>Assesses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substance </w:t>
      </w:r>
      <w:r>
        <w:rPr>
          <w:color w:val="151515"/>
          <w:w w:val="105"/>
        </w:rPr>
        <w:t>use </w:t>
      </w:r>
      <w:r>
        <w:rPr>
          <w:color w:val="282828"/>
          <w:w w:val="105"/>
        </w:rPr>
        <w:t>relationships with </w:t>
      </w:r>
      <w:r>
        <w:rPr>
          <w:color w:val="151515"/>
          <w:w w:val="105"/>
        </w:rPr>
        <w:t>parents</w:t>
      </w:r>
      <w:r>
        <w:rPr>
          <w:color w:val="151515"/>
          <w:spacing w:val="-2"/>
          <w:w w:val="105"/>
        </w:rPr>
        <w:t> </w:t>
      </w:r>
      <w:r>
        <w:rPr>
          <w:color w:val="282828"/>
          <w:w w:val="105"/>
        </w:rPr>
        <w:t>and </w:t>
      </w:r>
      <w:r>
        <w:rPr>
          <w:color w:val="151515"/>
          <w:w w:val="105"/>
        </w:rPr>
        <w:t>parents' use</w:t>
      </w:r>
      <w:r>
        <w:rPr>
          <w:color w:val="151515"/>
          <w:spacing w:val="-8"/>
          <w:w w:val="105"/>
        </w:rPr>
        <w:t> </w:t>
      </w:r>
      <w:r>
        <w:rPr>
          <w:color w:val="151515"/>
          <w:w w:val="105"/>
        </w:rPr>
        <w:t>of </w:t>
      </w:r>
      <w:r>
        <w:rPr>
          <w:color w:val="282828"/>
          <w:w w:val="105"/>
        </w:rPr>
        <w:t>alcohol, </w:t>
      </w:r>
      <w:r>
        <w:rPr>
          <w:color w:val="151515"/>
          <w:w w:val="105"/>
        </w:rPr>
        <w:t>tobacco, </w:t>
      </w:r>
      <w:r>
        <w:rPr>
          <w:color w:val="282828"/>
          <w:w w:val="105"/>
        </w:rPr>
        <w:t>and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other substances.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Contains </w:t>
      </w:r>
      <w:r>
        <w:rPr>
          <w:color w:val="151515"/>
          <w:w w:val="105"/>
        </w:rPr>
        <w:t>questions on </w:t>
      </w:r>
      <w:r>
        <w:rPr>
          <w:color w:val="282828"/>
          <w:w w:val="105"/>
        </w:rPr>
        <w:t>depression and suicide.</w:t>
      </w:r>
    </w:p>
    <w:p>
      <w:pPr>
        <w:spacing w:after="0" w:line="297" w:lineRule="auto"/>
        <w:sectPr>
          <w:type w:val="continuous"/>
          <w:pgSz w:w="12240" w:h="15840"/>
          <w:pgMar w:top="800" w:bottom="280" w:left="460" w:right="560"/>
          <w:cols w:num="2" w:equalWidth="0">
            <w:col w:w="2095" w:space="121"/>
            <w:col w:w="9004"/>
          </w:cols>
        </w:sectPr>
      </w:pPr>
    </w:p>
    <w:p>
      <w:pPr>
        <w:pStyle w:val="BodyText"/>
        <w:spacing w:before="2"/>
        <w:rPr>
          <w:sz w:val="12"/>
        </w:rPr>
      </w:pPr>
    </w:p>
    <w:p>
      <w:pPr>
        <w:pStyle w:val="BodyText"/>
        <w:tabs>
          <w:tab w:pos="2859" w:val="left" w:leader="none"/>
        </w:tabs>
        <w:spacing w:line="607" w:lineRule="auto" w:before="92"/>
        <w:ind w:left="647" w:right="5191" w:hanging="1"/>
      </w:pPr>
      <w:r>
        <w:rPr>
          <w:color w:val="282828"/>
          <w:spacing w:val="-2"/>
          <w:w w:val="110"/>
        </w:rPr>
        <w:t>Life</w:t>
      </w:r>
      <w:r>
        <w:rPr>
          <w:color w:val="282828"/>
          <w:spacing w:val="-9"/>
          <w:w w:val="110"/>
        </w:rPr>
        <w:t> </w:t>
      </w:r>
      <w:r>
        <w:rPr>
          <w:color w:val="282828"/>
          <w:spacing w:val="-2"/>
          <w:w w:val="110"/>
        </w:rPr>
        <w:t>Areas/Problems</w:t>
      </w:r>
      <w:r>
        <w:rPr>
          <w:color w:val="282828"/>
          <w:spacing w:val="-12"/>
          <w:w w:val="110"/>
        </w:rPr>
        <w:t> </w:t>
      </w:r>
      <w:r>
        <w:rPr>
          <w:color w:val="282828"/>
          <w:spacing w:val="-2"/>
          <w:w w:val="110"/>
        </w:rPr>
        <w:t>Assessed:</w:t>
      </w:r>
      <w:r>
        <w:rPr>
          <w:color w:val="282828"/>
          <w:spacing w:val="27"/>
          <w:w w:val="110"/>
        </w:rPr>
        <w:t> </w:t>
      </w:r>
      <w:r>
        <w:rPr>
          <w:color w:val="151515"/>
          <w:spacing w:val="-2"/>
          <w:w w:val="110"/>
        </w:rPr>
        <w:t>Substance use</w:t>
      </w:r>
      <w:r>
        <w:rPr>
          <w:color w:val="151515"/>
          <w:spacing w:val="-7"/>
          <w:w w:val="110"/>
        </w:rPr>
        <w:t> </w:t>
      </w:r>
      <w:r>
        <w:rPr>
          <w:color w:val="151515"/>
          <w:spacing w:val="-2"/>
          <w:w w:val="110"/>
        </w:rPr>
        <w:t>disorders</w:t>
      </w:r>
      <w:r>
        <w:rPr>
          <w:color w:val="151515"/>
          <w:spacing w:val="-6"/>
          <w:w w:val="110"/>
        </w:rPr>
        <w:t> </w:t>
      </w:r>
      <w:r>
        <w:rPr>
          <w:color w:val="282828"/>
          <w:spacing w:val="-2"/>
          <w:w w:val="110"/>
        </w:rPr>
        <w:t>and </w:t>
      </w:r>
      <w:r>
        <w:rPr>
          <w:color w:val="151515"/>
          <w:spacing w:val="-2"/>
          <w:w w:val="110"/>
        </w:rPr>
        <w:t>behavior patterns </w:t>
      </w:r>
      <w:r>
        <w:rPr>
          <w:color w:val="151515"/>
          <w:w w:val="110"/>
        </w:rPr>
        <w:t>Reading Level:</w:t>
      </w:r>
      <w:r>
        <w:rPr>
          <w:color w:val="151515"/>
        </w:rPr>
        <w:tab/>
      </w:r>
      <w:r>
        <w:rPr>
          <w:color w:val="282828"/>
          <w:w w:val="110"/>
        </w:rPr>
        <w:t>6th</w:t>
      </w:r>
      <w:r>
        <w:rPr>
          <w:color w:val="282828"/>
          <w:spacing w:val="-3"/>
          <w:w w:val="110"/>
        </w:rPr>
        <w:t> </w:t>
      </w:r>
      <w:r>
        <w:rPr>
          <w:color w:val="282828"/>
          <w:w w:val="110"/>
        </w:rPr>
        <w:t>grade</w:t>
      </w:r>
    </w:p>
    <w:p>
      <w:pPr>
        <w:spacing w:after="0" w:line="607" w:lineRule="auto"/>
        <w:sectPr>
          <w:type w:val="continuous"/>
          <w:pgSz w:w="12240" w:h="15840"/>
          <w:pgMar w:top="800" w:bottom="280" w:left="460" w:right="560"/>
        </w:sectPr>
      </w:pPr>
    </w:p>
    <w:p>
      <w:pPr>
        <w:pStyle w:val="BodyText"/>
        <w:spacing w:line="602" w:lineRule="auto"/>
        <w:ind w:left="640" w:right="342" w:firstLine="4"/>
      </w:pPr>
      <w:r>
        <w:rPr>
          <w:color w:val="282828"/>
          <w:w w:val="105"/>
        </w:rPr>
        <w:t>Completion </w:t>
      </w:r>
      <w:r>
        <w:rPr>
          <w:color w:val="151515"/>
          <w:w w:val="105"/>
        </w:rPr>
        <w:t>Time: </w:t>
      </w:r>
      <w:r>
        <w:rPr>
          <w:color w:val="282828"/>
          <w:w w:val="105"/>
        </w:rPr>
        <w:t>Scoring</w:t>
      </w:r>
      <w:r>
        <w:rPr>
          <w:color w:val="282828"/>
          <w:spacing w:val="-11"/>
          <w:w w:val="105"/>
        </w:rPr>
        <w:t> </w:t>
      </w:r>
      <w:r>
        <w:rPr>
          <w:color w:val="151515"/>
          <w:w w:val="105"/>
        </w:rPr>
        <w:t>Procedures: </w:t>
      </w:r>
      <w:r>
        <w:rPr>
          <w:color w:val="282828"/>
          <w:w w:val="105"/>
        </w:rPr>
        <w:t>Scoring</w:t>
      </w:r>
      <w:r>
        <w:rPr>
          <w:color w:val="282828"/>
          <w:spacing w:val="-5"/>
          <w:w w:val="105"/>
        </w:rPr>
        <w:t> </w:t>
      </w:r>
      <w:r>
        <w:rPr>
          <w:color w:val="282828"/>
          <w:w w:val="105"/>
        </w:rPr>
        <w:t>Time:</w:t>
      </w:r>
    </w:p>
    <w:p>
      <w:pPr>
        <w:pStyle w:val="BodyText"/>
        <w:spacing w:line="183" w:lineRule="exact"/>
        <w:ind w:left="649"/>
      </w:pPr>
      <w:r>
        <w:rPr>
          <w:color w:val="282828"/>
        </w:rPr>
        <w:t>Access</w:t>
      </w:r>
      <w:r>
        <w:rPr>
          <w:color w:val="282828"/>
          <w:spacing w:val="-4"/>
        </w:rPr>
        <w:t> </w:t>
      </w:r>
      <w:r>
        <w:rPr>
          <w:color w:val="282828"/>
          <w:spacing w:val="-5"/>
        </w:rPr>
        <w:t>and</w:t>
      </w:r>
    </w:p>
    <w:p>
      <w:pPr>
        <w:pStyle w:val="BodyText"/>
        <w:spacing w:before="40"/>
        <w:ind w:left="640"/>
      </w:pPr>
      <w:r>
        <w:rPr>
          <w:color w:val="282828"/>
          <w:w w:val="105"/>
        </w:rPr>
        <w:t>Source</w:t>
      </w:r>
      <w:r>
        <w:rPr>
          <w:color w:val="282828"/>
          <w:spacing w:val="-11"/>
          <w:w w:val="105"/>
        </w:rPr>
        <w:t> </w:t>
      </w:r>
      <w:r>
        <w:rPr>
          <w:color w:val="151515"/>
          <w:w w:val="105"/>
        </w:rPr>
        <w:t>of</w:t>
      </w:r>
      <w:r>
        <w:rPr>
          <w:color w:val="151515"/>
          <w:spacing w:val="-7"/>
          <w:w w:val="105"/>
        </w:rPr>
        <w:t> </w:t>
      </w:r>
      <w:r>
        <w:rPr>
          <w:color w:val="282828"/>
          <w:spacing w:val="-2"/>
          <w:w w:val="105"/>
        </w:rPr>
        <w:t>Psychometrics:</w:t>
      </w:r>
    </w:p>
    <w:p>
      <w:pPr>
        <w:pStyle w:val="BodyText"/>
        <w:spacing w:line="178" w:lineRule="exact"/>
        <w:ind w:left="464"/>
      </w:pPr>
      <w:r>
        <w:rPr/>
        <w:br w:type="column"/>
      </w:r>
      <w:r>
        <w:rPr>
          <w:color w:val="282828"/>
          <w:w w:val="105"/>
        </w:rPr>
        <w:t>10</w:t>
      </w:r>
      <w:r>
        <w:rPr>
          <w:color w:val="282828"/>
          <w:spacing w:val="-7"/>
          <w:w w:val="105"/>
        </w:rPr>
        <w:t> </w:t>
      </w:r>
      <w:r>
        <w:rPr>
          <w:color w:val="282828"/>
          <w:spacing w:val="-2"/>
          <w:w w:val="105"/>
        </w:rPr>
        <w:t>minutes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602" w:lineRule="auto"/>
        <w:ind w:left="471" w:right="3559" w:hanging="9"/>
      </w:pPr>
      <w:r>
        <w:rPr>
          <w:color w:val="282828"/>
          <w:w w:val="105"/>
        </w:rPr>
        <w:t>Scores of greater </w:t>
      </w:r>
      <w:r>
        <w:rPr>
          <w:color w:val="151515"/>
          <w:w w:val="105"/>
        </w:rPr>
        <w:t>than </w:t>
      </w:r>
      <w:r>
        <w:rPr>
          <w:color w:val="282828"/>
          <w:w w:val="105"/>
        </w:rPr>
        <w:t>6</w:t>
      </w:r>
      <w:r>
        <w:rPr>
          <w:color w:val="282828"/>
          <w:spacing w:val="-6"/>
          <w:w w:val="105"/>
        </w:rPr>
        <w:t> </w:t>
      </w:r>
      <w:r>
        <w:rPr>
          <w:color w:val="282828"/>
          <w:w w:val="105"/>
        </w:rPr>
        <w:t>correlate with "red </w:t>
      </w:r>
      <w:r>
        <w:rPr>
          <w:color w:val="151515"/>
          <w:w w:val="105"/>
        </w:rPr>
        <w:t>flags"</w:t>
      </w:r>
      <w:r>
        <w:rPr>
          <w:color w:val="151515"/>
          <w:spacing w:val="-2"/>
          <w:w w:val="105"/>
        </w:rPr>
        <w:t> </w:t>
      </w:r>
      <w:r>
        <w:rPr>
          <w:color w:val="282828"/>
          <w:w w:val="105"/>
        </w:rPr>
        <w:t>for </w:t>
      </w:r>
      <w:r>
        <w:rPr>
          <w:color w:val="151515"/>
          <w:w w:val="105"/>
        </w:rPr>
        <w:t>drug/alcohol use </w:t>
      </w:r>
      <w:r>
        <w:rPr>
          <w:color w:val="282828"/>
          <w:w w:val="105"/>
        </w:rPr>
        <w:t>A </w:t>
      </w:r>
      <w:r>
        <w:rPr>
          <w:color w:val="151515"/>
          <w:w w:val="105"/>
        </w:rPr>
        <w:t>few minutes</w:t>
      </w:r>
    </w:p>
    <w:p>
      <w:pPr>
        <w:pStyle w:val="BodyText"/>
        <w:rPr>
          <w:sz w:val="20"/>
        </w:rPr>
      </w:pPr>
    </w:p>
    <w:p>
      <w:pPr>
        <w:pStyle w:val="BodyText"/>
        <w:spacing w:line="300" w:lineRule="auto"/>
        <w:ind w:left="472" w:right="3865" w:firstLine="33"/>
      </w:pPr>
      <w:r>
        <w:rPr>
          <w:color w:val="282828"/>
          <w:w w:val="105"/>
        </w:rPr>
        <w:t>Schwartz, </w:t>
      </w:r>
      <w:r>
        <w:rPr>
          <w:color w:val="151515"/>
          <w:w w:val="105"/>
        </w:rPr>
        <w:t>R.H., </w:t>
      </w:r>
      <w:r>
        <w:rPr>
          <w:color w:val="282828"/>
          <w:w w:val="105"/>
        </w:rPr>
        <w:t>arrl </w:t>
      </w:r>
      <w:r>
        <w:rPr>
          <w:color w:val="151515"/>
          <w:w w:val="105"/>
        </w:rPr>
        <w:t>Wirth, P.W.</w:t>
      </w:r>
      <w:r>
        <w:rPr>
          <w:color w:val="151515"/>
          <w:spacing w:val="40"/>
          <w:w w:val="105"/>
        </w:rPr>
        <w:t> </w:t>
      </w:r>
      <w:r>
        <w:rPr>
          <w:color w:val="151515"/>
          <w:w w:val="105"/>
        </w:rPr>
        <w:t>Potential </w:t>
      </w:r>
      <w:r>
        <w:rPr>
          <w:color w:val="282828"/>
          <w:w w:val="105"/>
        </w:rPr>
        <w:t>substance </w:t>
      </w:r>
      <w:r>
        <w:rPr>
          <w:color w:val="151515"/>
          <w:w w:val="105"/>
        </w:rPr>
        <w:t>abuse detection</w:t>
      </w:r>
      <w:r>
        <w:rPr>
          <w:color w:val="151515"/>
          <w:spacing w:val="-4"/>
          <w:w w:val="105"/>
        </w:rPr>
        <w:t> </w:t>
      </w:r>
      <w:r>
        <w:rPr>
          <w:color w:val="282828"/>
          <w:w w:val="105"/>
        </w:rPr>
        <w:t>among</w:t>
      </w:r>
      <w:r>
        <w:rPr>
          <w:color w:val="282828"/>
          <w:spacing w:val="-1"/>
          <w:w w:val="105"/>
        </w:rPr>
        <w:t> </w:t>
      </w:r>
      <w:r>
        <w:rPr>
          <w:color w:val="282828"/>
          <w:w w:val="105"/>
        </w:rPr>
        <w:t>adolescent </w:t>
      </w:r>
      <w:r>
        <w:rPr>
          <w:color w:val="151515"/>
          <w:w w:val="105"/>
        </w:rPr>
        <w:t>patients.</w:t>
      </w:r>
      <w:r>
        <w:rPr>
          <w:color w:val="151515"/>
          <w:spacing w:val="35"/>
          <w:w w:val="105"/>
        </w:rPr>
        <w:t> </w:t>
      </w:r>
      <w:r>
        <w:rPr>
          <w:color w:val="282828"/>
          <w:w w:val="105"/>
        </w:rPr>
        <w:t>Using </w:t>
      </w:r>
      <w:r>
        <w:rPr>
          <w:color w:val="151515"/>
          <w:w w:val="105"/>
        </w:rPr>
        <w:t>the</w:t>
      </w:r>
      <w:r>
        <w:rPr>
          <w:color w:val="151515"/>
          <w:spacing w:val="-5"/>
          <w:w w:val="105"/>
        </w:rPr>
        <w:t> </w:t>
      </w:r>
      <w:r>
        <w:rPr>
          <w:color w:val="151515"/>
          <w:w w:val="105"/>
        </w:rPr>
        <w:t>Drug</w:t>
      </w:r>
      <w:r>
        <w:rPr>
          <w:color w:val="151515"/>
          <w:spacing w:val="-2"/>
          <w:w w:val="105"/>
        </w:rPr>
        <w:t> </w:t>
      </w:r>
      <w:r>
        <w:rPr>
          <w:color w:val="282828"/>
          <w:w w:val="105"/>
        </w:rPr>
        <w:t>and Alcohol</w:t>
      </w:r>
    </w:p>
    <w:p>
      <w:pPr>
        <w:spacing w:before="1"/>
        <w:ind w:left="475" w:right="0" w:firstLine="0"/>
        <w:jc w:val="left"/>
        <w:rPr>
          <w:i/>
          <w:sz w:val="16"/>
        </w:rPr>
      </w:pPr>
      <w:r>
        <w:rPr>
          <w:color w:val="151515"/>
          <w:spacing w:val="-2"/>
          <w:w w:val="105"/>
          <w:sz w:val="16"/>
        </w:rPr>
        <w:t>Problem</w:t>
      </w:r>
      <w:r>
        <w:rPr>
          <w:color w:val="151515"/>
          <w:spacing w:val="6"/>
          <w:w w:val="105"/>
          <w:sz w:val="16"/>
        </w:rPr>
        <w:t> </w:t>
      </w:r>
      <w:r>
        <w:rPr>
          <w:color w:val="282828"/>
          <w:spacing w:val="-2"/>
          <w:w w:val="105"/>
          <w:sz w:val="16"/>
        </w:rPr>
        <w:t>(DAP)</w:t>
      </w:r>
      <w:r>
        <w:rPr>
          <w:color w:val="282828"/>
          <w:w w:val="105"/>
          <w:sz w:val="16"/>
        </w:rPr>
        <w:t> </w:t>
      </w:r>
      <w:r>
        <w:rPr>
          <w:color w:val="151515"/>
          <w:spacing w:val="-2"/>
          <w:w w:val="105"/>
          <w:sz w:val="16"/>
        </w:rPr>
        <w:t>Quick</w:t>
      </w:r>
      <w:r>
        <w:rPr>
          <w:color w:val="151515"/>
          <w:spacing w:val="-4"/>
          <w:w w:val="105"/>
          <w:sz w:val="16"/>
        </w:rPr>
        <w:t> </w:t>
      </w:r>
      <w:r>
        <w:rPr>
          <w:color w:val="151515"/>
          <w:spacing w:val="-2"/>
          <w:w w:val="105"/>
          <w:sz w:val="16"/>
        </w:rPr>
        <w:t>Screen,</w:t>
      </w:r>
      <w:r>
        <w:rPr>
          <w:color w:val="151515"/>
          <w:spacing w:val="-3"/>
          <w:w w:val="105"/>
          <w:sz w:val="16"/>
        </w:rPr>
        <w:t> </w:t>
      </w:r>
      <w:r>
        <w:rPr>
          <w:color w:val="282828"/>
          <w:spacing w:val="-2"/>
          <w:w w:val="105"/>
          <w:sz w:val="16"/>
        </w:rPr>
        <w:t>a</w:t>
      </w:r>
      <w:r>
        <w:rPr>
          <w:color w:val="282828"/>
          <w:spacing w:val="-7"/>
          <w:w w:val="105"/>
          <w:sz w:val="16"/>
        </w:rPr>
        <w:t> </w:t>
      </w:r>
      <w:r>
        <w:rPr>
          <w:color w:val="282828"/>
          <w:spacing w:val="-2"/>
          <w:w w:val="105"/>
          <w:sz w:val="16"/>
        </w:rPr>
        <w:t>30-item</w:t>
      </w:r>
      <w:r>
        <w:rPr>
          <w:color w:val="282828"/>
          <w:spacing w:val="1"/>
          <w:w w:val="105"/>
          <w:sz w:val="16"/>
        </w:rPr>
        <w:t> </w:t>
      </w:r>
      <w:r>
        <w:rPr>
          <w:color w:val="151515"/>
          <w:spacing w:val="-2"/>
          <w:w w:val="105"/>
          <w:sz w:val="16"/>
        </w:rPr>
        <w:t>questionnaire.</w:t>
      </w:r>
      <w:r>
        <w:rPr>
          <w:color w:val="151515"/>
          <w:spacing w:val="21"/>
          <w:w w:val="105"/>
          <w:sz w:val="16"/>
        </w:rPr>
        <w:t> </w:t>
      </w:r>
      <w:r>
        <w:rPr>
          <w:i/>
          <w:color w:val="282828"/>
          <w:spacing w:val="-2"/>
          <w:w w:val="105"/>
          <w:sz w:val="16"/>
        </w:rPr>
        <w:t>Clinical</w:t>
      </w:r>
      <w:r>
        <w:rPr>
          <w:i/>
          <w:color w:val="282828"/>
          <w:spacing w:val="14"/>
          <w:w w:val="105"/>
          <w:sz w:val="16"/>
        </w:rPr>
        <w:t> </w:t>
      </w:r>
      <w:r>
        <w:rPr>
          <w:i/>
          <w:color w:val="151515"/>
          <w:spacing w:val="-2"/>
          <w:w w:val="105"/>
          <w:sz w:val="16"/>
        </w:rPr>
        <w:t>Pediatrics</w:t>
      </w:r>
    </w:p>
    <w:p>
      <w:pPr>
        <w:pStyle w:val="BodyText"/>
        <w:spacing w:before="47"/>
        <w:ind w:left="469"/>
      </w:pPr>
      <w:r>
        <w:rPr>
          <w:color w:val="151515"/>
          <w:w w:val="95"/>
        </w:rPr>
        <w:t>29:38-43,</w:t>
      </w:r>
      <w:r>
        <w:rPr>
          <w:color w:val="151515"/>
          <w:spacing w:val="19"/>
        </w:rPr>
        <w:t> </w:t>
      </w:r>
      <w:r>
        <w:rPr>
          <w:color w:val="151515"/>
          <w:spacing w:val="-4"/>
          <w:w w:val="95"/>
        </w:rPr>
        <w:t>1990</w:t>
      </w:r>
    </w:p>
    <w:p>
      <w:pPr>
        <w:spacing w:after="0"/>
        <w:sectPr>
          <w:type w:val="continuous"/>
          <w:pgSz w:w="12240" w:h="15840"/>
          <w:pgMar w:top="800" w:bottom="280" w:left="460" w:right="560"/>
          <w:cols w:num="2" w:equalWidth="0">
            <w:col w:w="2349" w:space="40"/>
            <w:col w:w="8831"/>
          </w:cols>
        </w:sectPr>
      </w:pPr>
    </w:p>
    <w:p>
      <w:pPr>
        <w:pStyle w:val="BodyText"/>
      </w:pPr>
    </w:p>
    <w:p>
      <w:pPr>
        <w:pStyle w:val="BodyText"/>
        <w:tabs>
          <w:tab w:pos="2863" w:val="left" w:leader="none"/>
        </w:tabs>
        <w:spacing w:before="93"/>
        <w:ind w:left="647"/>
      </w:pPr>
      <w:r>
        <w:rPr>
          <w:color w:val="151515"/>
          <w:w w:val="105"/>
        </w:rPr>
        <w:t>Reviewed</w:t>
      </w:r>
      <w:r>
        <w:rPr>
          <w:color w:val="151515"/>
          <w:spacing w:val="-7"/>
          <w:w w:val="105"/>
        </w:rPr>
        <w:t> </w:t>
      </w:r>
      <w:r>
        <w:rPr>
          <w:color w:val="151515"/>
          <w:spacing w:val="-5"/>
          <w:w w:val="105"/>
        </w:rPr>
        <w:t>in:</w:t>
      </w:r>
      <w:r>
        <w:rPr>
          <w:color w:val="151515"/>
        </w:rPr>
        <w:tab/>
        <w:t>Leccese</w:t>
      </w:r>
      <w:r>
        <w:rPr>
          <w:color w:val="151515"/>
          <w:spacing w:val="6"/>
        </w:rPr>
        <w:t> </w:t>
      </w:r>
      <w:r>
        <w:rPr>
          <w:color w:val="282828"/>
        </w:rPr>
        <w:t>and</w:t>
      </w:r>
      <w:r>
        <w:rPr>
          <w:color w:val="282828"/>
          <w:spacing w:val="37"/>
        </w:rPr>
        <w:t> </w:t>
      </w:r>
      <w:r>
        <w:rPr>
          <w:color w:val="151515"/>
        </w:rPr>
        <w:t>Waldron,</w:t>
      </w:r>
      <w:r>
        <w:rPr>
          <w:color w:val="151515"/>
          <w:spacing w:val="-3"/>
        </w:rPr>
        <w:t> </w:t>
      </w:r>
      <w:r>
        <w:rPr>
          <w:color w:val="151515"/>
          <w:spacing w:val="-4"/>
        </w:rPr>
        <w:t>1994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9"/>
        </w:rPr>
      </w:pPr>
    </w:p>
    <w:p>
      <w:pPr>
        <w:spacing w:before="94"/>
        <w:ind w:left="367" w:right="0" w:firstLine="0"/>
        <w:jc w:val="left"/>
        <w:rPr>
          <w:i/>
          <w:sz w:val="15"/>
        </w:rPr>
      </w:pPr>
      <w:r>
        <w:rPr>
          <w:i/>
          <w:color w:val="282828"/>
          <w:spacing w:val="-5"/>
          <w:w w:val="105"/>
          <w:sz w:val="15"/>
        </w:rPr>
        <w:t>68</w:t>
      </w:r>
    </w:p>
    <w:p>
      <w:pPr>
        <w:spacing w:after="0"/>
        <w:jc w:val="left"/>
        <w:rPr>
          <w:sz w:val="15"/>
        </w:rPr>
        <w:sectPr>
          <w:type w:val="continuous"/>
          <w:pgSz w:w="12240" w:h="15840"/>
          <w:pgMar w:top="800" w:bottom="280" w:left="460" w:right="560"/>
        </w:sectPr>
      </w:pPr>
    </w:p>
    <w:p>
      <w:pPr>
        <w:spacing w:before="66"/>
        <w:ind w:left="6683" w:right="0" w:firstLine="0"/>
        <w:jc w:val="left"/>
        <w:rPr>
          <w:i/>
          <w:sz w:val="15"/>
        </w:rPr>
      </w:pPr>
      <w:r>
        <w:rPr>
          <w:i/>
          <w:color w:val="262626"/>
          <w:w w:val="105"/>
          <w:sz w:val="15"/>
        </w:rPr>
        <w:t>Instrument</w:t>
      </w:r>
      <w:r>
        <w:rPr>
          <w:i/>
          <w:color w:val="262626"/>
          <w:spacing w:val="16"/>
          <w:w w:val="105"/>
          <w:sz w:val="15"/>
        </w:rPr>
        <w:t> </w:t>
      </w:r>
      <w:r>
        <w:rPr>
          <w:i/>
          <w:color w:val="262626"/>
          <w:spacing w:val="-2"/>
          <w:w w:val="105"/>
          <w:sz w:val="15"/>
        </w:rPr>
        <w:t>Summaries</w:t>
      </w:r>
    </w:p>
    <w:p>
      <w:pPr>
        <w:pStyle w:val="BodyText"/>
        <w:spacing w:before="6"/>
        <w:rPr>
          <w:i/>
          <w:sz w:val="24"/>
        </w:rPr>
      </w:pPr>
    </w:p>
    <w:p>
      <w:pPr>
        <w:spacing w:after="0"/>
        <w:rPr>
          <w:sz w:val="24"/>
        </w:rPr>
        <w:sectPr>
          <w:pgSz w:w="12240" w:h="15840"/>
          <w:pgMar w:top="500" w:bottom="280" w:left="460" w:right="560"/>
        </w:sectPr>
      </w:pPr>
    </w:p>
    <w:p>
      <w:pPr>
        <w:pStyle w:val="BodyText"/>
        <w:spacing w:line="602" w:lineRule="auto" w:before="94"/>
        <w:ind w:left="646" w:hanging="6"/>
      </w:pPr>
      <w:r>
        <w:rPr>
          <w:color w:val="262626"/>
          <w:w w:val="105"/>
        </w:rPr>
        <w:t>Title</w:t>
      </w:r>
      <w:r>
        <w:rPr>
          <w:color w:val="262626"/>
          <w:spacing w:val="-11"/>
          <w:w w:val="105"/>
        </w:rPr>
        <w:t> </w:t>
      </w:r>
      <w:r>
        <w:rPr>
          <w:color w:val="262626"/>
          <w:w w:val="105"/>
        </w:rPr>
        <w:t>of</w:t>
      </w:r>
      <w:r>
        <w:rPr>
          <w:color w:val="262626"/>
          <w:spacing w:val="-8"/>
          <w:w w:val="105"/>
        </w:rPr>
        <w:t> </w:t>
      </w:r>
      <w:r>
        <w:rPr>
          <w:color w:val="262626"/>
          <w:w w:val="105"/>
        </w:rPr>
        <w:t>Instrument: </w:t>
      </w:r>
      <w:r>
        <w:rPr>
          <w:color w:val="262626"/>
          <w:spacing w:val="-2"/>
          <w:w w:val="105"/>
        </w:rPr>
        <w:t>Introduction: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41"/>
        <w:ind w:left="647"/>
      </w:pPr>
      <w:r>
        <w:rPr>
          <w:color w:val="131313"/>
          <w:w w:val="105"/>
        </w:rPr>
        <w:t>Developer/</w:t>
      </w:r>
      <w:r>
        <w:rPr>
          <w:color w:val="131313"/>
          <w:spacing w:val="10"/>
          <w:w w:val="105"/>
        </w:rPr>
        <w:t> </w:t>
      </w:r>
      <w:r>
        <w:rPr>
          <w:color w:val="262626"/>
          <w:spacing w:val="-2"/>
          <w:w w:val="105"/>
        </w:rPr>
        <w:t>Address: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5"/>
      </w:pPr>
    </w:p>
    <w:p>
      <w:pPr>
        <w:pStyle w:val="BodyText"/>
        <w:ind w:left="646"/>
      </w:pPr>
      <w:r>
        <w:rPr>
          <w:color w:val="262626"/>
          <w:spacing w:val="-2"/>
          <w:w w:val="105"/>
        </w:rPr>
        <w:t>Inquiries:</w:t>
      </w: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26"/>
        </w:rPr>
      </w:pPr>
    </w:p>
    <w:p>
      <w:pPr>
        <w:pStyle w:val="BodyText"/>
        <w:ind w:left="647"/>
      </w:pPr>
      <w:r>
        <w:rPr>
          <w:color w:val="262626"/>
          <w:spacing w:val="-2"/>
          <w:w w:val="105"/>
        </w:rPr>
        <w:t>Purpose: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37"/>
        <w:ind w:left="640"/>
      </w:pPr>
      <w:r>
        <w:rPr>
          <w:color w:val="262626"/>
          <w:w w:val="105"/>
        </w:rPr>
        <w:t>Type</w:t>
      </w:r>
      <w:r>
        <w:rPr>
          <w:color w:val="262626"/>
          <w:spacing w:val="-10"/>
          <w:w w:val="105"/>
        </w:rPr>
        <w:t> </w:t>
      </w:r>
      <w:r>
        <w:rPr>
          <w:color w:val="262626"/>
          <w:w w:val="105"/>
        </w:rPr>
        <w:t>of</w:t>
      </w:r>
      <w:r>
        <w:rPr>
          <w:color w:val="262626"/>
          <w:spacing w:val="2"/>
          <w:w w:val="105"/>
        </w:rPr>
        <w:t> </w:t>
      </w:r>
      <w:r>
        <w:rPr>
          <w:color w:val="262626"/>
          <w:spacing w:val="-2"/>
          <w:w w:val="105"/>
        </w:rPr>
        <w:t>Assessment:</w:t>
      </w:r>
    </w:p>
    <w:p>
      <w:pPr>
        <w:spacing w:before="98"/>
        <w:ind w:left="653" w:right="0" w:firstLine="0"/>
        <w:jc w:val="left"/>
        <w:rPr>
          <w:b/>
          <w:sz w:val="15"/>
        </w:rPr>
      </w:pPr>
      <w:r>
        <w:rPr/>
        <w:br w:type="column"/>
      </w:r>
      <w:r>
        <w:rPr>
          <w:b/>
          <w:color w:val="131313"/>
          <w:w w:val="110"/>
          <w:sz w:val="15"/>
        </w:rPr>
        <w:t>Drug</w:t>
      </w:r>
      <w:r>
        <w:rPr>
          <w:b/>
          <w:color w:val="131313"/>
          <w:spacing w:val="-11"/>
          <w:w w:val="110"/>
          <w:sz w:val="15"/>
        </w:rPr>
        <w:t> </w:t>
      </w:r>
      <w:r>
        <w:rPr>
          <w:b/>
          <w:color w:val="131313"/>
          <w:w w:val="110"/>
          <w:sz w:val="15"/>
        </w:rPr>
        <w:t>Use</w:t>
      </w:r>
      <w:r>
        <w:rPr>
          <w:b/>
          <w:color w:val="131313"/>
          <w:spacing w:val="-9"/>
          <w:w w:val="110"/>
          <w:sz w:val="15"/>
        </w:rPr>
        <w:t> </w:t>
      </w:r>
      <w:r>
        <w:rPr>
          <w:b/>
          <w:color w:val="131313"/>
          <w:w w:val="110"/>
          <w:sz w:val="15"/>
        </w:rPr>
        <w:t>Screening</w:t>
      </w:r>
      <w:r>
        <w:rPr>
          <w:b/>
          <w:color w:val="131313"/>
          <w:spacing w:val="-7"/>
          <w:w w:val="110"/>
          <w:sz w:val="15"/>
        </w:rPr>
        <w:t> </w:t>
      </w:r>
      <w:r>
        <w:rPr>
          <w:b/>
          <w:color w:val="131313"/>
          <w:w w:val="110"/>
          <w:sz w:val="15"/>
        </w:rPr>
        <w:t>Inventory-Revised</w:t>
      </w:r>
      <w:r>
        <w:rPr>
          <w:b/>
          <w:color w:val="131313"/>
          <w:spacing w:val="16"/>
          <w:w w:val="110"/>
          <w:sz w:val="15"/>
        </w:rPr>
        <w:t> </w:t>
      </w:r>
      <w:r>
        <w:rPr>
          <w:b/>
          <w:color w:val="131313"/>
          <w:w w:val="110"/>
          <w:sz w:val="15"/>
        </w:rPr>
        <w:t>(DUSI-</w:t>
      </w:r>
      <w:r>
        <w:rPr>
          <w:b/>
          <w:color w:val="131313"/>
          <w:spacing w:val="-5"/>
          <w:w w:val="110"/>
          <w:sz w:val="15"/>
        </w:rPr>
        <w:t>R)</w:t>
      </w:r>
    </w:p>
    <w:p>
      <w:pPr>
        <w:pStyle w:val="BodyText"/>
        <w:rPr>
          <w:b/>
        </w:rPr>
      </w:pPr>
    </w:p>
    <w:p>
      <w:pPr>
        <w:pStyle w:val="BodyText"/>
        <w:spacing w:line="300" w:lineRule="auto" w:before="101"/>
        <w:ind w:left="646" w:right="3692" w:firstLine="6"/>
      </w:pPr>
      <w:r>
        <w:rPr>
          <w:color w:val="131313"/>
          <w:w w:val="105"/>
        </w:rPr>
        <w:t>DUSI-Risa </w:t>
      </w:r>
      <w:r>
        <w:rPr>
          <w:color w:val="262626"/>
          <w:w w:val="105"/>
        </w:rPr>
        <w:t>159-item </w:t>
      </w:r>
      <w:r>
        <w:rPr>
          <w:color w:val="131313"/>
          <w:w w:val="105"/>
        </w:rPr>
        <w:t>instrument that documents the level </w:t>
      </w:r>
      <w:r>
        <w:rPr>
          <w:color w:val="262626"/>
          <w:w w:val="105"/>
        </w:rPr>
        <w:t>of involvement </w:t>
      </w:r>
      <w:r>
        <w:rPr>
          <w:color w:val="131313"/>
          <w:w w:val="105"/>
        </w:rPr>
        <w:t>with </w:t>
      </w:r>
      <w:r>
        <w:rPr>
          <w:color w:val="262626"/>
          <w:w w:val="105"/>
        </w:rPr>
        <w:t>a variety of drugs and </w:t>
      </w:r>
      <w:r>
        <w:rPr>
          <w:color w:val="131313"/>
          <w:w w:val="105"/>
        </w:rPr>
        <w:t>quantifies </w:t>
      </w:r>
      <w:r>
        <w:rPr>
          <w:color w:val="262626"/>
          <w:w w:val="105"/>
        </w:rPr>
        <w:t>severity of consequences associated</w:t>
      </w:r>
      <w:r>
        <w:rPr>
          <w:color w:val="262626"/>
          <w:spacing w:val="39"/>
          <w:w w:val="105"/>
        </w:rPr>
        <w:t> </w:t>
      </w:r>
      <w:r>
        <w:rPr>
          <w:color w:val="262626"/>
          <w:w w:val="105"/>
        </w:rPr>
        <w:t>with </w:t>
      </w:r>
      <w:r>
        <w:rPr>
          <w:color w:val="131313"/>
          <w:w w:val="105"/>
        </w:rPr>
        <w:t>drug use.</w:t>
      </w:r>
      <w:r>
        <w:rPr>
          <w:color w:val="131313"/>
          <w:spacing w:val="40"/>
          <w:w w:val="105"/>
        </w:rPr>
        <w:t> </w:t>
      </w:r>
      <w:r>
        <w:rPr>
          <w:color w:val="262626"/>
          <w:w w:val="105"/>
        </w:rPr>
        <w:t>The </w:t>
      </w:r>
      <w:r>
        <w:rPr>
          <w:color w:val="131313"/>
          <w:w w:val="105"/>
        </w:rPr>
        <w:t>profile identifies </w:t>
      </w:r>
      <w:r>
        <w:rPr>
          <w:color w:val="262626"/>
          <w:w w:val="105"/>
        </w:rPr>
        <w:t>and </w:t>
      </w:r>
      <w:r>
        <w:rPr>
          <w:color w:val="131313"/>
          <w:w w:val="105"/>
        </w:rPr>
        <w:t>prioritizes</w:t>
      </w:r>
      <w:r>
        <w:rPr>
          <w:color w:val="131313"/>
          <w:spacing w:val="-1"/>
          <w:w w:val="105"/>
        </w:rPr>
        <w:t> </w:t>
      </w:r>
      <w:r>
        <w:rPr>
          <w:color w:val="262626"/>
          <w:w w:val="105"/>
        </w:rPr>
        <w:t>intervention </w:t>
      </w:r>
      <w:r>
        <w:rPr>
          <w:color w:val="131313"/>
          <w:w w:val="105"/>
        </w:rPr>
        <w:t>needs </w:t>
      </w:r>
      <w:r>
        <w:rPr>
          <w:color w:val="262626"/>
          <w:w w:val="105"/>
        </w:rPr>
        <w:t>and </w:t>
      </w:r>
      <w:r>
        <w:rPr>
          <w:color w:val="131313"/>
          <w:w w:val="105"/>
        </w:rPr>
        <w:t>provides </w:t>
      </w:r>
      <w:r>
        <w:rPr>
          <w:color w:val="262626"/>
          <w:w w:val="105"/>
        </w:rPr>
        <w:t>an informative and facile method of monitoring </w:t>
      </w:r>
      <w:r>
        <w:rPr>
          <w:color w:val="131313"/>
          <w:w w:val="105"/>
        </w:rPr>
        <w:t>treatment </w:t>
      </w:r>
      <w:r>
        <w:rPr>
          <w:color w:val="262626"/>
          <w:w w:val="105"/>
        </w:rPr>
        <w:t>course and aftercare.</w:t>
      </w:r>
    </w:p>
    <w:p>
      <w:pPr>
        <w:pStyle w:val="BodyText"/>
        <w:spacing w:line="300" w:lineRule="auto"/>
        <w:ind w:left="650" w:right="3454" w:hanging="4"/>
      </w:pPr>
      <w:r>
        <w:rPr>
          <w:color w:val="262626"/>
          <w:w w:val="105"/>
        </w:rPr>
        <w:t>The DUSI-Risa self-administered instrument.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A</w:t>
      </w:r>
      <w:r>
        <w:rPr>
          <w:color w:val="262626"/>
          <w:spacing w:val="-4"/>
          <w:w w:val="105"/>
        </w:rPr>
        <w:t> </w:t>
      </w:r>
      <w:r>
        <w:rPr>
          <w:color w:val="262626"/>
          <w:w w:val="105"/>
        </w:rPr>
        <w:t>Spanish version is </w:t>
      </w:r>
      <w:r>
        <w:rPr>
          <w:color w:val="262626"/>
          <w:spacing w:val="-2"/>
          <w:w w:val="105"/>
        </w:rPr>
        <w:t>available.</w:t>
      </w:r>
    </w:p>
    <w:p>
      <w:pPr>
        <w:pStyle w:val="BodyText"/>
        <w:rPr>
          <w:sz w:val="20"/>
        </w:rPr>
      </w:pPr>
    </w:p>
    <w:p>
      <w:pPr>
        <w:pStyle w:val="BodyText"/>
        <w:ind w:left="652" w:right="6616"/>
      </w:pPr>
      <w:r>
        <w:rPr>
          <w:color w:val="262626"/>
          <w:w w:val="105"/>
        </w:rPr>
        <w:t>Ralph</w:t>
      </w:r>
      <w:r>
        <w:rPr>
          <w:color w:val="262626"/>
          <w:spacing w:val="-7"/>
          <w:w w:val="105"/>
        </w:rPr>
        <w:t> </w:t>
      </w:r>
      <w:r>
        <w:rPr>
          <w:color w:val="262626"/>
          <w:w w:val="105"/>
        </w:rPr>
        <w:t>E.</w:t>
      </w:r>
      <w:r>
        <w:rPr>
          <w:color w:val="262626"/>
          <w:spacing w:val="-13"/>
          <w:w w:val="105"/>
        </w:rPr>
        <w:t> </w:t>
      </w:r>
      <w:r>
        <w:rPr>
          <w:color w:val="262626"/>
          <w:w w:val="105"/>
        </w:rPr>
        <w:t>Tarter,</w:t>
      </w:r>
      <w:r>
        <w:rPr>
          <w:color w:val="262626"/>
          <w:spacing w:val="-6"/>
          <w:w w:val="105"/>
        </w:rPr>
        <w:t> </w:t>
      </w:r>
      <w:r>
        <w:rPr>
          <w:color w:val="262626"/>
          <w:spacing w:val="-2"/>
          <w:w w:val="105"/>
        </w:rPr>
        <w:t>Ph.D.</w:t>
      </w:r>
    </w:p>
    <w:p>
      <w:pPr>
        <w:pStyle w:val="BodyText"/>
        <w:spacing w:before="52"/>
        <w:ind w:left="652" w:right="6616"/>
      </w:pPr>
      <w:r>
        <w:rPr>
          <w:color w:val="262626"/>
          <w:w w:val="105"/>
        </w:rPr>
        <w:t>Department</w:t>
      </w:r>
      <w:r>
        <w:rPr>
          <w:color w:val="262626"/>
          <w:spacing w:val="3"/>
          <w:w w:val="105"/>
        </w:rPr>
        <w:t> </w:t>
      </w:r>
      <w:r>
        <w:rPr>
          <w:color w:val="262626"/>
          <w:w w:val="105"/>
        </w:rPr>
        <w:t>of</w:t>
      </w:r>
      <w:r>
        <w:rPr>
          <w:color w:val="262626"/>
          <w:spacing w:val="2"/>
          <w:w w:val="105"/>
        </w:rPr>
        <w:t> </w:t>
      </w:r>
      <w:r>
        <w:rPr>
          <w:color w:val="262626"/>
          <w:spacing w:val="-2"/>
          <w:w w:val="105"/>
        </w:rPr>
        <w:t>Psychiatry</w:t>
      </w:r>
    </w:p>
    <w:p>
      <w:pPr>
        <w:pStyle w:val="BodyText"/>
        <w:spacing w:line="295" w:lineRule="auto" w:before="47"/>
        <w:ind w:left="644" w:right="5314" w:firstLine="5"/>
      </w:pPr>
      <w:r>
        <w:rPr>
          <w:color w:val="262626"/>
          <w:w w:val="105"/>
        </w:rPr>
        <w:t>University</w:t>
      </w:r>
      <w:r>
        <w:rPr>
          <w:color w:val="262626"/>
          <w:spacing w:val="-6"/>
          <w:w w:val="105"/>
        </w:rPr>
        <w:t> </w:t>
      </w:r>
      <w:r>
        <w:rPr>
          <w:color w:val="262626"/>
          <w:w w:val="105"/>
        </w:rPr>
        <w:t>of</w:t>
      </w:r>
      <w:r>
        <w:rPr>
          <w:color w:val="262626"/>
          <w:spacing w:val="-7"/>
          <w:w w:val="105"/>
        </w:rPr>
        <w:t> </w:t>
      </w:r>
      <w:r>
        <w:rPr>
          <w:color w:val="131313"/>
          <w:w w:val="105"/>
        </w:rPr>
        <w:t>Pittsburgh</w:t>
      </w:r>
      <w:r>
        <w:rPr>
          <w:color w:val="131313"/>
          <w:spacing w:val="-10"/>
          <w:w w:val="105"/>
        </w:rPr>
        <w:t> </w:t>
      </w:r>
      <w:r>
        <w:rPr>
          <w:color w:val="131313"/>
          <w:w w:val="105"/>
        </w:rPr>
        <w:t>School</w:t>
      </w:r>
      <w:r>
        <w:rPr>
          <w:color w:val="131313"/>
          <w:spacing w:val="-10"/>
          <w:w w:val="105"/>
        </w:rPr>
        <w:t> </w:t>
      </w:r>
      <w:r>
        <w:rPr>
          <w:color w:val="262626"/>
          <w:w w:val="105"/>
        </w:rPr>
        <w:t>of</w:t>
      </w:r>
      <w:r>
        <w:rPr>
          <w:color w:val="262626"/>
          <w:spacing w:val="-7"/>
          <w:w w:val="105"/>
        </w:rPr>
        <w:t> </w:t>
      </w:r>
      <w:r>
        <w:rPr>
          <w:color w:val="262626"/>
          <w:w w:val="105"/>
        </w:rPr>
        <w:t>Medicine 3811 O'Hara </w:t>
      </w:r>
      <w:r>
        <w:rPr>
          <w:color w:val="131313"/>
          <w:w w:val="105"/>
        </w:rPr>
        <w:t>Street</w:t>
      </w:r>
    </w:p>
    <w:p>
      <w:pPr>
        <w:pStyle w:val="BodyText"/>
        <w:spacing w:before="8"/>
        <w:ind w:left="653"/>
      </w:pPr>
      <w:r>
        <w:rPr>
          <w:color w:val="262626"/>
          <w:w w:val="105"/>
        </w:rPr>
        <w:t>Pittsburgh,</w:t>
      </w:r>
      <w:r>
        <w:rPr>
          <w:color w:val="262626"/>
          <w:spacing w:val="3"/>
          <w:w w:val="105"/>
        </w:rPr>
        <w:t> </w:t>
      </w:r>
      <w:r>
        <w:rPr>
          <w:color w:val="262626"/>
          <w:w w:val="105"/>
        </w:rPr>
        <w:t>PA</w:t>
      </w:r>
      <w:r>
        <w:rPr>
          <w:color w:val="262626"/>
          <w:spacing w:val="22"/>
          <w:w w:val="105"/>
        </w:rPr>
        <w:t> </w:t>
      </w:r>
      <w:r>
        <w:rPr>
          <w:color w:val="262626"/>
          <w:spacing w:val="-4"/>
          <w:w w:val="105"/>
        </w:rPr>
        <w:t>15213</w:t>
      </w:r>
    </w:p>
    <w:p>
      <w:pPr>
        <w:pStyle w:val="BodyText"/>
        <w:spacing w:before="42"/>
        <w:ind w:left="653"/>
      </w:pPr>
      <w:r>
        <w:rPr>
          <w:color w:val="262626"/>
          <w:w w:val="95"/>
        </w:rPr>
        <w:t>(412)</w:t>
      </w:r>
      <w:r>
        <w:rPr>
          <w:color w:val="262626"/>
          <w:spacing w:val="-3"/>
          <w:w w:val="95"/>
        </w:rPr>
        <w:t> </w:t>
      </w:r>
      <w:r>
        <w:rPr>
          <w:color w:val="262626"/>
          <w:w w:val="95"/>
        </w:rPr>
        <w:t>624-</w:t>
      </w:r>
      <w:r>
        <w:rPr>
          <w:color w:val="262626"/>
          <w:spacing w:val="-4"/>
          <w:w w:val="95"/>
        </w:rPr>
        <w:t>1070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ind w:left="640" w:right="6870" w:firstLine="12"/>
      </w:pPr>
      <w:r>
        <w:rPr>
          <w:color w:val="131313"/>
          <w:w w:val="105"/>
        </w:rPr>
        <w:t>Ralph</w:t>
      </w:r>
      <w:r>
        <w:rPr>
          <w:color w:val="131313"/>
          <w:spacing w:val="-9"/>
          <w:w w:val="105"/>
        </w:rPr>
        <w:t> </w:t>
      </w:r>
      <w:r>
        <w:rPr>
          <w:color w:val="262626"/>
          <w:w w:val="105"/>
        </w:rPr>
        <w:t>E.</w:t>
      </w:r>
      <w:r>
        <w:rPr>
          <w:color w:val="262626"/>
          <w:spacing w:val="-12"/>
          <w:w w:val="105"/>
        </w:rPr>
        <w:t> </w:t>
      </w:r>
      <w:r>
        <w:rPr>
          <w:color w:val="262626"/>
          <w:w w:val="105"/>
        </w:rPr>
        <w:t>Tarter,</w:t>
      </w:r>
      <w:r>
        <w:rPr>
          <w:color w:val="262626"/>
          <w:spacing w:val="-5"/>
          <w:w w:val="105"/>
        </w:rPr>
        <w:t> </w:t>
      </w:r>
      <w:r>
        <w:rPr>
          <w:color w:val="262626"/>
          <w:spacing w:val="-2"/>
          <w:w w:val="105"/>
        </w:rPr>
        <w:t>Ph.D.</w:t>
      </w:r>
    </w:p>
    <w:p>
      <w:pPr>
        <w:pStyle w:val="BodyText"/>
        <w:spacing w:before="46"/>
        <w:ind w:left="640" w:right="6870"/>
      </w:pPr>
      <w:r>
        <w:rPr>
          <w:color w:val="262626"/>
          <w:w w:val="105"/>
        </w:rPr>
        <w:t>See</w:t>
      </w:r>
      <w:r>
        <w:rPr>
          <w:color w:val="262626"/>
          <w:spacing w:val="-1"/>
          <w:w w:val="105"/>
        </w:rPr>
        <w:t> </w:t>
      </w:r>
      <w:r>
        <w:rPr>
          <w:color w:val="262626"/>
          <w:w w:val="105"/>
        </w:rPr>
        <w:t>address</w:t>
      </w:r>
      <w:r>
        <w:rPr>
          <w:color w:val="262626"/>
          <w:spacing w:val="2"/>
          <w:w w:val="105"/>
        </w:rPr>
        <w:t> </w:t>
      </w:r>
      <w:r>
        <w:rPr>
          <w:color w:val="262626"/>
          <w:spacing w:val="-2"/>
          <w:w w:val="105"/>
        </w:rPr>
        <w:t>above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spacing w:line="302" w:lineRule="auto"/>
        <w:ind w:left="649" w:right="3454" w:hanging="4"/>
      </w:pPr>
      <w:r>
        <w:rPr>
          <w:color w:val="262626"/>
          <w:w w:val="105"/>
        </w:rPr>
        <w:t>To comprehensively evaluate adolescents and</w:t>
      </w:r>
      <w:r>
        <w:rPr>
          <w:color w:val="262626"/>
          <w:spacing w:val="21"/>
          <w:w w:val="105"/>
        </w:rPr>
        <w:t> </w:t>
      </w:r>
      <w:r>
        <w:rPr>
          <w:color w:val="262626"/>
          <w:w w:val="105"/>
        </w:rPr>
        <w:t>adults who</w:t>
      </w:r>
      <w:r>
        <w:rPr>
          <w:color w:val="262626"/>
          <w:spacing w:val="-2"/>
          <w:w w:val="105"/>
        </w:rPr>
        <w:t> </w:t>
      </w:r>
      <w:r>
        <w:rPr>
          <w:color w:val="262626"/>
          <w:w w:val="105"/>
        </w:rPr>
        <w:t>are</w:t>
      </w:r>
      <w:r>
        <w:rPr>
          <w:color w:val="262626"/>
          <w:spacing w:val="-6"/>
          <w:w w:val="105"/>
        </w:rPr>
        <w:t> </w:t>
      </w:r>
      <w:r>
        <w:rPr>
          <w:color w:val="262626"/>
          <w:w w:val="105"/>
        </w:rPr>
        <w:t>suspected of</w:t>
      </w:r>
      <w:r>
        <w:rPr>
          <w:color w:val="262626"/>
          <w:spacing w:val="40"/>
          <w:w w:val="105"/>
        </w:rPr>
        <w:t> </w:t>
      </w:r>
      <w:r>
        <w:rPr>
          <w:color w:val="131313"/>
          <w:w w:val="105"/>
        </w:rPr>
        <w:t>using drugs; to identify </w:t>
      </w:r>
      <w:r>
        <w:rPr>
          <w:color w:val="262626"/>
          <w:w w:val="105"/>
        </w:rPr>
        <w:t>or "flag" problem areas; </w:t>
      </w:r>
      <w:r>
        <w:rPr>
          <w:color w:val="131313"/>
          <w:w w:val="105"/>
        </w:rPr>
        <w:t>to </w:t>
      </w:r>
      <w:r>
        <w:rPr>
          <w:color w:val="262626"/>
          <w:w w:val="105"/>
        </w:rPr>
        <w:t>quantitatively monitor </w:t>
      </w:r>
      <w:r>
        <w:rPr>
          <w:color w:val="131313"/>
          <w:w w:val="105"/>
        </w:rPr>
        <w:t>treatment progress </w:t>
      </w:r>
      <w:r>
        <w:rPr>
          <w:color w:val="262626"/>
          <w:w w:val="105"/>
        </w:rPr>
        <w:t>and outcome;</w:t>
      </w:r>
      <w:r>
        <w:rPr>
          <w:color w:val="262626"/>
          <w:spacing w:val="-1"/>
          <w:w w:val="105"/>
        </w:rPr>
        <w:t> </w:t>
      </w:r>
      <w:r>
        <w:rPr>
          <w:color w:val="262626"/>
          <w:w w:val="105"/>
        </w:rPr>
        <w:t>and</w:t>
      </w:r>
      <w:r>
        <w:rPr>
          <w:color w:val="262626"/>
          <w:spacing w:val="30"/>
          <w:w w:val="105"/>
        </w:rPr>
        <w:t> </w:t>
      </w:r>
      <w:r>
        <w:rPr>
          <w:color w:val="131313"/>
          <w:w w:val="105"/>
        </w:rPr>
        <w:t>to</w:t>
      </w:r>
      <w:r>
        <w:rPr>
          <w:color w:val="131313"/>
          <w:spacing w:val="-4"/>
          <w:w w:val="105"/>
        </w:rPr>
        <w:t> </w:t>
      </w:r>
      <w:r>
        <w:rPr>
          <w:color w:val="262626"/>
          <w:w w:val="105"/>
        </w:rPr>
        <w:t>estimate </w:t>
      </w:r>
      <w:r>
        <w:rPr>
          <w:color w:val="131313"/>
          <w:w w:val="105"/>
        </w:rPr>
        <w:t>likelihood </w:t>
      </w:r>
      <w:r>
        <w:rPr>
          <w:color w:val="262626"/>
          <w:w w:val="105"/>
        </w:rPr>
        <w:t>of </w:t>
      </w:r>
      <w:r>
        <w:rPr>
          <w:color w:val="131313"/>
          <w:w w:val="105"/>
        </w:rPr>
        <w:t>drug </w:t>
      </w:r>
      <w:r>
        <w:rPr>
          <w:color w:val="262626"/>
          <w:w w:val="105"/>
        </w:rPr>
        <w:t>use </w:t>
      </w:r>
      <w:r>
        <w:rPr>
          <w:color w:val="131313"/>
          <w:w w:val="105"/>
        </w:rPr>
        <w:t>disorder diagnosis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line="300" w:lineRule="auto"/>
        <w:ind w:left="645" w:right="3406" w:firstLine="8"/>
      </w:pPr>
      <w:r>
        <w:rPr>
          <w:color w:val="262626"/>
          <w:w w:val="105"/>
        </w:rPr>
        <w:t>A </w:t>
      </w:r>
      <w:r>
        <w:rPr>
          <w:color w:val="131313"/>
          <w:w w:val="105"/>
        </w:rPr>
        <w:t>decision-tree </w:t>
      </w:r>
      <w:r>
        <w:rPr>
          <w:color w:val="262626"/>
          <w:w w:val="105"/>
        </w:rPr>
        <w:t>approach is </w:t>
      </w:r>
      <w:r>
        <w:rPr>
          <w:color w:val="131313"/>
          <w:w w:val="105"/>
        </w:rPr>
        <w:t>used: </w:t>
      </w:r>
      <w:r>
        <w:rPr>
          <w:color w:val="262626"/>
          <w:w w:val="105"/>
        </w:rPr>
        <w:t>The </w:t>
      </w:r>
      <w:r>
        <w:rPr>
          <w:color w:val="131313"/>
          <w:w w:val="105"/>
        </w:rPr>
        <w:t>information </w:t>
      </w:r>
      <w:r>
        <w:rPr>
          <w:color w:val="262626"/>
          <w:w w:val="105"/>
        </w:rPr>
        <w:t>acquired from </w:t>
      </w:r>
      <w:r>
        <w:rPr>
          <w:color w:val="131313"/>
          <w:w w:val="105"/>
        </w:rPr>
        <w:t>the DUSI-R </w:t>
      </w:r>
      <w:r>
        <w:rPr>
          <w:color w:val="262626"/>
          <w:w w:val="105"/>
        </w:rPr>
        <w:t>should </w:t>
      </w:r>
      <w:r>
        <w:rPr>
          <w:color w:val="131313"/>
          <w:w w:val="105"/>
        </w:rPr>
        <w:t>be </w:t>
      </w:r>
      <w:r>
        <w:rPr>
          <w:color w:val="262626"/>
          <w:w w:val="105"/>
        </w:rPr>
        <w:t>viewed as</w:t>
      </w:r>
      <w:r>
        <w:rPr>
          <w:color w:val="262626"/>
          <w:spacing w:val="-2"/>
          <w:w w:val="105"/>
        </w:rPr>
        <w:t> </w:t>
      </w:r>
      <w:r>
        <w:rPr>
          <w:color w:val="262626"/>
          <w:w w:val="105"/>
        </w:rPr>
        <w:t>implicative and</w:t>
      </w:r>
      <w:r>
        <w:rPr>
          <w:color w:val="262626"/>
          <w:spacing w:val="29"/>
          <w:w w:val="105"/>
        </w:rPr>
        <w:t> </w:t>
      </w:r>
      <w:r>
        <w:rPr>
          <w:color w:val="131313"/>
          <w:w w:val="105"/>
        </w:rPr>
        <w:t>not definitive in that the findings </w:t>
      </w:r>
      <w:r>
        <w:rPr>
          <w:color w:val="262626"/>
          <w:w w:val="105"/>
        </w:rPr>
        <w:t>should generate </w:t>
      </w:r>
      <w:r>
        <w:rPr>
          <w:color w:val="131313"/>
          <w:w w:val="105"/>
        </w:rPr>
        <w:t>hypotheses </w:t>
      </w:r>
      <w:r>
        <w:rPr>
          <w:color w:val="262626"/>
          <w:w w:val="105"/>
        </w:rPr>
        <w:t>regarding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areas requiring comprehensive </w:t>
      </w:r>
      <w:r>
        <w:rPr>
          <w:color w:val="131313"/>
          <w:w w:val="105"/>
        </w:rPr>
        <w:t>diagnostic </w:t>
      </w:r>
      <w:r>
        <w:rPr>
          <w:color w:val="262626"/>
          <w:w w:val="105"/>
        </w:rPr>
        <w:t>evaluation </w:t>
      </w:r>
      <w:r>
        <w:rPr>
          <w:color w:val="131313"/>
          <w:w w:val="105"/>
        </w:rPr>
        <w:t>by using</w:t>
      </w:r>
      <w:r>
        <w:rPr>
          <w:color w:val="131313"/>
          <w:spacing w:val="-2"/>
          <w:w w:val="105"/>
        </w:rPr>
        <w:t> </w:t>
      </w:r>
      <w:r>
        <w:rPr>
          <w:color w:val="262626"/>
          <w:w w:val="105"/>
        </w:rPr>
        <w:t>other </w:t>
      </w:r>
      <w:r>
        <w:rPr>
          <w:color w:val="131313"/>
          <w:w w:val="105"/>
        </w:rPr>
        <w:t>instruments</w:t>
      </w:r>
      <w:r>
        <w:rPr>
          <w:color w:val="464646"/>
          <w:w w:val="105"/>
        </w:rPr>
        <w:t>.</w:t>
      </w:r>
      <w:r>
        <w:rPr>
          <w:color w:val="464646"/>
          <w:spacing w:val="28"/>
          <w:w w:val="105"/>
        </w:rPr>
        <w:t> </w:t>
      </w:r>
      <w:r>
        <w:rPr>
          <w:color w:val="131313"/>
          <w:w w:val="105"/>
        </w:rPr>
        <w:t>DUSI­ </w:t>
      </w:r>
      <w:r>
        <w:rPr>
          <w:rFonts w:ascii="Arial" w:hAnsi="Arial"/>
          <w:b/>
          <w:color w:val="131313"/>
          <w:w w:val="105"/>
          <w:sz w:val="14"/>
        </w:rPr>
        <w:t>R </w:t>
      </w:r>
      <w:r>
        <w:rPr>
          <w:color w:val="131313"/>
          <w:w w:val="105"/>
        </w:rPr>
        <w:t>is </w:t>
      </w:r>
      <w:r>
        <w:rPr>
          <w:color w:val="262626"/>
          <w:w w:val="105"/>
        </w:rPr>
        <w:t>structured and formatted for self-administration </w:t>
      </w:r>
      <w:r>
        <w:rPr>
          <w:color w:val="131313"/>
          <w:w w:val="105"/>
        </w:rPr>
        <w:t>using paper </w:t>
      </w:r>
      <w:r>
        <w:rPr>
          <w:color w:val="262626"/>
          <w:w w:val="105"/>
        </w:rPr>
        <w:t>and </w:t>
      </w:r>
      <w:r>
        <w:rPr>
          <w:color w:val="131313"/>
          <w:w w:val="105"/>
        </w:rPr>
        <w:t>pencil </w:t>
      </w:r>
      <w:r>
        <w:rPr>
          <w:color w:val="262626"/>
          <w:w w:val="105"/>
        </w:rPr>
        <w:t>or computer.</w:t>
      </w:r>
      <w:r>
        <w:rPr>
          <w:color w:val="262626"/>
          <w:spacing w:val="40"/>
          <w:w w:val="105"/>
        </w:rPr>
        <w:t> </w:t>
      </w:r>
      <w:r>
        <w:rPr>
          <w:color w:val="131313"/>
          <w:w w:val="105"/>
        </w:rPr>
        <w:t>It </w:t>
      </w:r>
      <w:r>
        <w:rPr>
          <w:color w:val="262626"/>
          <w:w w:val="105"/>
        </w:rPr>
        <w:t>can also </w:t>
      </w:r>
      <w:r>
        <w:rPr>
          <w:color w:val="131313"/>
          <w:w w:val="105"/>
        </w:rPr>
        <w:t>be </w:t>
      </w:r>
      <w:r>
        <w:rPr>
          <w:color w:val="262626"/>
          <w:w w:val="105"/>
        </w:rPr>
        <w:t>group-administered.</w:t>
      </w:r>
    </w:p>
    <w:p>
      <w:pPr>
        <w:spacing w:after="0" w:line="300" w:lineRule="auto"/>
        <w:sectPr>
          <w:type w:val="continuous"/>
          <w:pgSz w:w="12240" w:h="15840"/>
          <w:pgMar w:top="800" w:bottom="280" w:left="460" w:right="560"/>
          <w:cols w:num="2" w:equalWidth="0">
            <w:col w:w="2095" w:space="116"/>
            <w:col w:w="9009"/>
          </w:cols>
        </w:sectPr>
      </w:pPr>
    </w:p>
    <w:p>
      <w:pPr>
        <w:pStyle w:val="BodyText"/>
        <w:spacing w:before="2"/>
        <w:rPr>
          <w:sz w:val="12"/>
        </w:rPr>
      </w:pPr>
    </w:p>
    <w:p>
      <w:pPr>
        <w:pStyle w:val="BodyText"/>
        <w:spacing w:before="95"/>
        <w:ind w:left="647"/>
      </w:pPr>
      <w:r>
        <w:rPr>
          <w:color w:val="131313"/>
          <w:w w:val="105"/>
        </w:rPr>
        <w:t>Life </w:t>
      </w:r>
      <w:r>
        <w:rPr>
          <w:color w:val="262626"/>
          <w:w w:val="105"/>
        </w:rPr>
        <w:t>Areas/Problems</w:t>
      </w:r>
      <w:r>
        <w:rPr>
          <w:color w:val="262626"/>
          <w:spacing w:val="-10"/>
          <w:w w:val="105"/>
        </w:rPr>
        <w:t> </w:t>
      </w:r>
      <w:r>
        <w:rPr>
          <w:color w:val="262626"/>
          <w:w w:val="105"/>
        </w:rPr>
        <w:t>Assessed:</w:t>
      </w:r>
      <w:r>
        <w:rPr>
          <w:color w:val="262626"/>
          <w:spacing w:val="60"/>
          <w:w w:val="105"/>
        </w:rPr>
        <w:t> </w:t>
      </w:r>
      <w:r>
        <w:rPr>
          <w:rFonts w:ascii="Arial" w:hAnsi="Arial"/>
          <w:color w:val="131313"/>
          <w:w w:val="105"/>
        </w:rPr>
        <w:t>■</w:t>
      </w:r>
      <w:r>
        <w:rPr>
          <w:rFonts w:ascii="Arial" w:hAnsi="Arial"/>
          <w:color w:val="131313"/>
          <w:spacing w:val="31"/>
          <w:w w:val="105"/>
        </w:rPr>
        <w:t>  </w:t>
      </w:r>
      <w:r>
        <w:rPr>
          <w:color w:val="262626"/>
          <w:w w:val="105"/>
        </w:rPr>
        <w:t>Substance</w:t>
      </w:r>
      <w:r>
        <w:rPr>
          <w:color w:val="262626"/>
          <w:spacing w:val="6"/>
          <w:w w:val="105"/>
        </w:rPr>
        <w:t> </w:t>
      </w:r>
      <w:r>
        <w:rPr>
          <w:color w:val="131313"/>
          <w:w w:val="105"/>
        </w:rPr>
        <w:t>use</w:t>
      </w:r>
      <w:r>
        <w:rPr>
          <w:color w:val="131313"/>
          <w:spacing w:val="-4"/>
          <w:w w:val="105"/>
        </w:rPr>
        <w:t> </w:t>
      </w:r>
      <w:r>
        <w:rPr>
          <w:color w:val="131313"/>
          <w:spacing w:val="-2"/>
          <w:w w:val="105"/>
        </w:rPr>
        <w:t>behavior</w:t>
      </w:r>
    </w:p>
    <w:p>
      <w:pPr>
        <w:pStyle w:val="ListParagraph"/>
        <w:numPr>
          <w:ilvl w:val="0"/>
          <w:numId w:val="40"/>
        </w:numPr>
        <w:tabs>
          <w:tab w:pos="3139" w:val="left" w:leader="none"/>
        </w:tabs>
        <w:spacing w:line="240" w:lineRule="auto" w:before="46" w:after="0"/>
        <w:ind w:left="3138" w:right="0" w:hanging="265"/>
        <w:jc w:val="left"/>
        <w:rPr>
          <w:sz w:val="16"/>
        </w:rPr>
      </w:pPr>
      <w:r>
        <w:rPr>
          <w:color w:val="262626"/>
          <w:spacing w:val="-2"/>
          <w:w w:val="105"/>
          <w:sz w:val="16"/>
        </w:rPr>
        <w:t>Behavior</w:t>
      </w:r>
      <w:r>
        <w:rPr>
          <w:color w:val="262626"/>
          <w:spacing w:val="3"/>
          <w:w w:val="105"/>
          <w:sz w:val="16"/>
        </w:rPr>
        <w:t> </w:t>
      </w:r>
      <w:r>
        <w:rPr>
          <w:color w:val="262626"/>
          <w:spacing w:val="-2"/>
          <w:w w:val="105"/>
          <w:sz w:val="16"/>
        </w:rPr>
        <w:t>patterns</w:t>
      </w:r>
    </w:p>
    <w:p>
      <w:pPr>
        <w:pStyle w:val="ListParagraph"/>
        <w:numPr>
          <w:ilvl w:val="0"/>
          <w:numId w:val="40"/>
        </w:numPr>
        <w:tabs>
          <w:tab w:pos="3139" w:val="left" w:leader="none"/>
        </w:tabs>
        <w:spacing w:line="240" w:lineRule="auto" w:before="50" w:after="0"/>
        <w:ind w:left="3138" w:right="0" w:hanging="265"/>
        <w:jc w:val="left"/>
        <w:rPr>
          <w:sz w:val="16"/>
        </w:rPr>
      </w:pPr>
      <w:r>
        <w:rPr>
          <w:color w:val="131313"/>
          <w:w w:val="105"/>
          <w:sz w:val="16"/>
        </w:rPr>
        <w:t>Health</w:t>
      </w:r>
      <w:r>
        <w:rPr>
          <w:color w:val="131313"/>
          <w:spacing w:val="1"/>
          <w:w w:val="110"/>
          <w:sz w:val="16"/>
        </w:rPr>
        <w:t> </w:t>
      </w:r>
      <w:r>
        <w:rPr>
          <w:color w:val="262626"/>
          <w:spacing w:val="-2"/>
          <w:w w:val="110"/>
          <w:sz w:val="16"/>
        </w:rPr>
        <w:t>status</w:t>
      </w:r>
    </w:p>
    <w:p>
      <w:pPr>
        <w:pStyle w:val="ListParagraph"/>
        <w:numPr>
          <w:ilvl w:val="0"/>
          <w:numId w:val="40"/>
        </w:numPr>
        <w:tabs>
          <w:tab w:pos="3139" w:val="left" w:leader="none"/>
        </w:tabs>
        <w:spacing w:line="240" w:lineRule="auto" w:before="42" w:after="0"/>
        <w:ind w:left="3138" w:right="0" w:hanging="265"/>
        <w:jc w:val="left"/>
        <w:rPr>
          <w:sz w:val="16"/>
        </w:rPr>
      </w:pPr>
      <w:r>
        <w:rPr>
          <w:color w:val="262626"/>
          <w:spacing w:val="-2"/>
          <w:w w:val="105"/>
          <w:sz w:val="16"/>
        </w:rPr>
        <w:t>Psychiatric</w:t>
      </w:r>
      <w:r>
        <w:rPr>
          <w:color w:val="262626"/>
          <w:spacing w:val="7"/>
          <w:w w:val="105"/>
          <w:sz w:val="16"/>
        </w:rPr>
        <w:t> </w:t>
      </w:r>
      <w:r>
        <w:rPr>
          <w:color w:val="131313"/>
          <w:spacing w:val="-2"/>
          <w:w w:val="105"/>
          <w:sz w:val="16"/>
        </w:rPr>
        <w:t>disorder</w:t>
      </w:r>
    </w:p>
    <w:p>
      <w:pPr>
        <w:pStyle w:val="ListParagraph"/>
        <w:numPr>
          <w:ilvl w:val="0"/>
          <w:numId w:val="40"/>
        </w:numPr>
        <w:tabs>
          <w:tab w:pos="3131" w:val="left" w:leader="none"/>
        </w:tabs>
        <w:spacing w:line="240" w:lineRule="auto" w:before="46" w:after="0"/>
        <w:ind w:left="3130" w:right="0" w:hanging="257"/>
        <w:jc w:val="left"/>
        <w:rPr>
          <w:sz w:val="16"/>
        </w:rPr>
      </w:pPr>
      <w:r>
        <w:rPr>
          <w:color w:val="262626"/>
          <w:sz w:val="16"/>
        </w:rPr>
        <w:t>Social</w:t>
      </w:r>
      <w:r>
        <w:rPr>
          <w:color w:val="262626"/>
          <w:spacing w:val="-4"/>
          <w:sz w:val="16"/>
        </w:rPr>
        <w:t> </w:t>
      </w:r>
      <w:r>
        <w:rPr>
          <w:color w:val="262626"/>
          <w:spacing w:val="-2"/>
          <w:sz w:val="16"/>
        </w:rPr>
        <w:t>skill</w:t>
      </w:r>
    </w:p>
    <w:p>
      <w:pPr>
        <w:pStyle w:val="ListParagraph"/>
        <w:numPr>
          <w:ilvl w:val="0"/>
          <w:numId w:val="40"/>
        </w:numPr>
        <w:tabs>
          <w:tab w:pos="3139" w:val="left" w:leader="none"/>
        </w:tabs>
        <w:spacing w:line="240" w:lineRule="auto" w:before="46" w:after="0"/>
        <w:ind w:left="3138" w:right="0" w:hanging="265"/>
        <w:jc w:val="left"/>
        <w:rPr>
          <w:sz w:val="16"/>
        </w:rPr>
      </w:pPr>
      <w:r>
        <w:rPr>
          <w:color w:val="262626"/>
          <w:sz w:val="16"/>
        </w:rPr>
        <w:t>Family</w:t>
      </w:r>
      <w:r>
        <w:rPr>
          <w:color w:val="262626"/>
          <w:spacing w:val="9"/>
          <w:sz w:val="16"/>
        </w:rPr>
        <w:t> </w:t>
      </w:r>
      <w:r>
        <w:rPr>
          <w:color w:val="262626"/>
          <w:spacing w:val="-2"/>
          <w:sz w:val="16"/>
        </w:rPr>
        <w:t>system</w:t>
      </w:r>
    </w:p>
    <w:p>
      <w:pPr>
        <w:pStyle w:val="ListParagraph"/>
        <w:numPr>
          <w:ilvl w:val="0"/>
          <w:numId w:val="40"/>
        </w:numPr>
        <w:tabs>
          <w:tab w:pos="3131" w:val="left" w:leader="none"/>
        </w:tabs>
        <w:spacing w:line="240" w:lineRule="auto" w:before="46" w:after="0"/>
        <w:ind w:left="3130" w:right="0" w:hanging="257"/>
        <w:jc w:val="left"/>
        <w:rPr>
          <w:sz w:val="16"/>
        </w:rPr>
      </w:pPr>
      <w:r>
        <w:rPr>
          <w:color w:val="262626"/>
          <w:sz w:val="16"/>
        </w:rPr>
        <w:t>School</w:t>
      </w:r>
      <w:r>
        <w:rPr>
          <w:color w:val="262626"/>
          <w:spacing w:val="6"/>
          <w:w w:val="105"/>
          <w:sz w:val="16"/>
        </w:rPr>
        <w:t> </w:t>
      </w:r>
      <w:r>
        <w:rPr>
          <w:color w:val="262626"/>
          <w:spacing w:val="-4"/>
          <w:w w:val="105"/>
          <w:sz w:val="16"/>
        </w:rPr>
        <w:t>work</w:t>
      </w:r>
    </w:p>
    <w:p>
      <w:pPr>
        <w:pStyle w:val="ListParagraph"/>
        <w:numPr>
          <w:ilvl w:val="0"/>
          <w:numId w:val="40"/>
        </w:numPr>
        <w:tabs>
          <w:tab w:pos="3139" w:val="left" w:leader="none"/>
        </w:tabs>
        <w:spacing w:line="240" w:lineRule="auto" w:before="46" w:after="0"/>
        <w:ind w:left="3138" w:right="0" w:hanging="265"/>
        <w:jc w:val="left"/>
        <w:rPr>
          <w:sz w:val="16"/>
        </w:rPr>
      </w:pPr>
      <w:r>
        <w:rPr>
          <w:color w:val="262626"/>
          <w:w w:val="105"/>
          <w:sz w:val="16"/>
        </w:rPr>
        <w:t>Peer</w:t>
      </w:r>
      <w:r>
        <w:rPr>
          <w:color w:val="262626"/>
          <w:spacing w:val="-2"/>
          <w:w w:val="105"/>
          <w:sz w:val="16"/>
        </w:rPr>
        <w:t> </w:t>
      </w:r>
      <w:r>
        <w:rPr>
          <w:color w:val="131313"/>
          <w:spacing w:val="-2"/>
          <w:w w:val="105"/>
          <w:sz w:val="16"/>
        </w:rPr>
        <w:t>relationship</w:t>
      </w:r>
    </w:p>
    <w:p>
      <w:pPr>
        <w:pStyle w:val="ListParagraph"/>
        <w:numPr>
          <w:ilvl w:val="0"/>
          <w:numId w:val="40"/>
        </w:numPr>
        <w:tabs>
          <w:tab w:pos="3138" w:val="left" w:leader="none"/>
        </w:tabs>
        <w:spacing w:line="240" w:lineRule="auto" w:before="50" w:after="0"/>
        <w:ind w:left="3137" w:right="0" w:hanging="264"/>
        <w:jc w:val="left"/>
        <w:rPr>
          <w:sz w:val="16"/>
        </w:rPr>
      </w:pPr>
      <w:r>
        <w:rPr>
          <w:color w:val="131313"/>
          <w:spacing w:val="-2"/>
          <w:w w:val="105"/>
          <w:sz w:val="16"/>
        </w:rPr>
        <w:t>Leisure</w:t>
      </w:r>
    </w:p>
    <w:p>
      <w:pPr>
        <w:pStyle w:val="ListParagraph"/>
        <w:numPr>
          <w:ilvl w:val="0"/>
          <w:numId w:val="40"/>
        </w:numPr>
        <w:tabs>
          <w:tab w:pos="3139" w:val="left" w:leader="none"/>
        </w:tabs>
        <w:spacing w:line="240" w:lineRule="auto" w:before="42" w:after="0"/>
        <w:ind w:left="3138" w:right="0" w:hanging="265"/>
        <w:jc w:val="left"/>
        <w:rPr>
          <w:sz w:val="16"/>
        </w:rPr>
      </w:pPr>
      <w:r>
        <w:rPr>
          <w:color w:val="131313"/>
          <w:spacing w:val="-2"/>
          <w:w w:val="105"/>
          <w:sz w:val="16"/>
        </w:rPr>
        <w:t>Recreation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tabs>
          <w:tab w:pos="2854" w:val="left" w:leader="none"/>
        </w:tabs>
        <w:ind w:left="647"/>
      </w:pPr>
      <w:r>
        <w:rPr>
          <w:color w:val="131313"/>
          <w:w w:val="105"/>
        </w:rPr>
        <w:t>Reading</w:t>
      </w:r>
      <w:r>
        <w:rPr>
          <w:color w:val="131313"/>
          <w:spacing w:val="-3"/>
          <w:w w:val="105"/>
        </w:rPr>
        <w:t> </w:t>
      </w:r>
      <w:r>
        <w:rPr>
          <w:color w:val="131313"/>
          <w:spacing w:val="-2"/>
          <w:w w:val="105"/>
        </w:rPr>
        <w:t>Level:</w:t>
      </w:r>
      <w:r>
        <w:rPr>
          <w:color w:val="131313"/>
        </w:rPr>
        <w:tab/>
      </w:r>
      <w:r>
        <w:rPr>
          <w:color w:val="262626"/>
          <w:w w:val="105"/>
        </w:rPr>
        <w:t>5th</w:t>
      </w:r>
      <w:r>
        <w:rPr>
          <w:color w:val="262626"/>
          <w:spacing w:val="5"/>
          <w:w w:val="105"/>
        </w:rPr>
        <w:t> </w:t>
      </w:r>
      <w:r>
        <w:rPr>
          <w:color w:val="262626"/>
          <w:spacing w:val="-2"/>
          <w:w w:val="105"/>
        </w:rPr>
        <w:t>grade</w:t>
      </w:r>
    </w:p>
    <w:p>
      <w:pPr>
        <w:pStyle w:val="BodyText"/>
        <w:spacing w:before="10"/>
      </w:pPr>
    </w:p>
    <w:p>
      <w:pPr>
        <w:spacing w:before="0"/>
        <w:ind w:left="0" w:right="3088" w:firstLine="0"/>
        <w:jc w:val="right"/>
        <w:rPr>
          <w:rFonts w:ascii="Courier New"/>
          <w:sz w:val="17"/>
        </w:rPr>
      </w:pPr>
      <w:r>
        <w:rPr>
          <w:rFonts w:ascii="Courier New"/>
          <w:color w:val="262626"/>
          <w:spacing w:val="-5"/>
          <w:sz w:val="17"/>
        </w:rPr>
        <w:t>69</w:t>
      </w:r>
    </w:p>
    <w:p>
      <w:pPr>
        <w:spacing w:after="0"/>
        <w:jc w:val="right"/>
        <w:rPr>
          <w:rFonts w:ascii="Courier New"/>
          <w:sz w:val="17"/>
        </w:rPr>
        <w:sectPr>
          <w:type w:val="continuous"/>
          <w:pgSz w:w="12240" w:h="15840"/>
          <w:pgMar w:top="800" w:bottom="280" w:left="460" w:right="560"/>
        </w:sectPr>
      </w:pPr>
    </w:p>
    <w:p>
      <w:pPr>
        <w:spacing w:before="81"/>
        <w:ind w:left="379" w:right="0" w:firstLine="0"/>
        <w:jc w:val="left"/>
        <w:rPr>
          <w:i/>
          <w:sz w:val="16"/>
        </w:rPr>
      </w:pPr>
      <w:r>
        <w:rPr>
          <w:i/>
          <w:color w:val="1C1C1C"/>
          <w:w w:val="95"/>
          <w:sz w:val="16"/>
        </w:rPr>
        <w:t>Appendix</w:t>
      </w:r>
      <w:r>
        <w:rPr>
          <w:i/>
          <w:color w:val="1C1C1C"/>
          <w:spacing w:val="23"/>
          <w:sz w:val="16"/>
        </w:rPr>
        <w:t> </w:t>
      </w:r>
      <w:r>
        <w:rPr>
          <w:i/>
          <w:color w:val="1C1C1C"/>
          <w:spacing w:val="-10"/>
          <w:sz w:val="16"/>
        </w:rPr>
        <w:t>B</w:t>
      </w:r>
    </w:p>
    <w:p>
      <w:pPr>
        <w:pStyle w:val="BodyText"/>
        <w:rPr>
          <w:i/>
          <w:sz w:val="26"/>
        </w:rPr>
      </w:pPr>
    </w:p>
    <w:p>
      <w:pPr>
        <w:spacing w:after="0"/>
        <w:rPr>
          <w:sz w:val="26"/>
        </w:rPr>
        <w:sectPr>
          <w:pgSz w:w="12240" w:h="15840"/>
          <w:pgMar w:top="500" w:bottom="280" w:left="460" w:right="560"/>
        </w:sectPr>
      </w:pPr>
    </w:p>
    <w:p>
      <w:pPr>
        <w:pStyle w:val="BodyText"/>
        <w:spacing w:line="540" w:lineRule="auto" w:before="94"/>
        <w:ind w:left="640" w:right="460" w:firstLine="3"/>
      </w:pPr>
      <w:r>
        <w:rPr>
          <w:color w:val="1C1C1C"/>
          <w:w w:val="105"/>
        </w:rPr>
        <w:t>Completion</w:t>
      </w:r>
      <w:r>
        <w:rPr>
          <w:color w:val="1C1C1C"/>
          <w:spacing w:val="-11"/>
          <w:w w:val="105"/>
        </w:rPr>
        <w:t> </w:t>
      </w:r>
      <w:r>
        <w:rPr>
          <w:color w:val="1C1C1C"/>
          <w:w w:val="105"/>
        </w:rPr>
        <w:t>Time: </w:t>
      </w:r>
      <w:r>
        <w:rPr>
          <w:color w:val="1C1C1C"/>
          <w:spacing w:val="-2"/>
          <w:w w:val="105"/>
        </w:rPr>
        <w:t>Credentials:</w:t>
      </w:r>
      <w:r>
        <w:rPr>
          <w:color w:val="1C1C1C"/>
          <w:spacing w:val="40"/>
          <w:w w:val="105"/>
        </w:rPr>
        <w:t> </w:t>
      </w:r>
      <w:r>
        <w:rPr>
          <w:color w:val="1C1C1C"/>
          <w:spacing w:val="-2"/>
          <w:w w:val="105"/>
        </w:rPr>
        <w:t>Training: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640"/>
      </w:pPr>
      <w:r>
        <w:rPr>
          <w:color w:val="1C1C1C"/>
          <w:spacing w:val="-2"/>
          <w:w w:val="105"/>
        </w:rPr>
        <w:t>Scoring</w:t>
      </w:r>
      <w:r>
        <w:rPr>
          <w:color w:val="1C1C1C"/>
          <w:spacing w:val="2"/>
          <w:w w:val="105"/>
        </w:rPr>
        <w:t> </w:t>
      </w:r>
      <w:r>
        <w:rPr>
          <w:color w:val="1C1C1C"/>
          <w:spacing w:val="-2"/>
          <w:w w:val="105"/>
        </w:rPr>
        <w:t>Procedures: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line="696" w:lineRule="auto"/>
        <w:ind w:left="644" w:right="197" w:hanging="5"/>
      </w:pPr>
      <w:r>
        <w:rPr>
          <w:color w:val="1C1C1C"/>
          <w:w w:val="105"/>
        </w:rPr>
        <w:t>Scoring</w:t>
      </w:r>
      <w:r>
        <w:rPr>
          <w:color w:val="1C1C1C"/>
          <w:spacing w:val="-5"/>
          <w:w w:val="105"/>
        </w:rPr>
        <w:t> </w:t>
      </w:r>
      <w:r>
        <w:rPr>
          <w:color w:val="2F2F2F"/>
          <w:w w:val="105"/>
        </w:rPr>
        <w:t>Time:</w:t>
      </w:r>
      <w:r>
        <w:rPr>
          <w:color w:val="2F2F2F"/>
          <w:spacing w:val="40"/>
          <w:w w:val="105"/>
        </w:rPr>
        <w:t> </w:t>
      </w:r>
      <w:r>
        <w:rPr>
          <w:color w:val="1C1C1C"/>
          <w:w w:val="105"/>
        </w:rPr>
        <w:t>General</w:t>
      </w:r>
      <w:r>
        <w:rPr>
          <w:color w:val="1C1C1C"/>
          <w:spacing w:val="-11"/>
          <w:w w:val="105"/>
        </w:rPr>
        <w:t> </w:t>
      </w:r>
      <w:r>
        <w:rPr>
          <w:color w:val="1C1C1C"/>
          <w:w w:val="105"/>
        </w:rPr>
        <w:t>Commentary: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48"/>
        <w:ind w:left="649"/>
      </w:pPr>
      <w:r>
        <w:rPr>
          <w:color w:val="1C1C1C"/>
          <w:spacing w:val="-2"/>
        </w:rPr>
        <w:t>Access: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5"/>
        <w:rPr>
          <w:sz w:val="21"/>
        </w:rPr>
      </w:pPr>
    </w:p>
    <w:p>
      <w:pPr>
        <w:pStyle w:val="BodyText"/>
        <w:ind w:left="640"/>
      </w:pPr>
      <w:r>
        <w:rPr>
          <w:color w:val="1C1C1C"/>
          <w:w w:val="105"/>
        </w:rPr>
        <w:t>Source</w:t>
      </w:r>
      <w:r>
        <w:rPr>
          <w:color w:val="1C1C1C"/>
          <w:spacing w:val="-11"/>
          <w:w w:val="105"/>
        </w:rPr>
        <w:t> </w:t>
      </w:r>
      <w:r>
        <w:rPr>
          <w:color w:val="1C1C1C"/>
          <w:w w:val="105"/>
        </w:rPr>
        <w:t>of</w:t>
      </w:r>
      <w:r>
        <w:rPr>
          <w:color w:val="1C1C1C"/>
          <w:spacing w:val="-7"/>
          <w:w w:val="105"/>
        </w:rPr>
        <w:t> </w:t>
      </w:r>
      <w:r>
        <w:rPr>
          <w:color w:val="1C1C1C"/>
          <w:spacing w:val="-2"/>
          <w:w w:val="105"/>
        </w:rPr>
        <w:t>Psychometrics: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47"/>
        <w:ind w:left="647"/>
      </w:pPr>
      <w:r>
        <w:rPr>
          <w:color w:val="1C1C1C"/>
          <w:w w:val="105"/>
        </w:rPr>
        <w:t>Pricing</w:t>
      </w:r>
      <w:r>
        <w:rPr>
          <w:color w:val="1C1C1C"/>
          <w:spacing w:val="-7"/>
          <w:w w:val="105"/>
        </w:rPr>
        <w:t> </w:t>
      </w:r>
      <w:r>
        <w:rPr>
          <w:color w:val="080808"/>
          <w:spacing w:val="-2"/>
          <w:w w:val="105"/>
        </w:rPr>
        <w:t>Information:</w:t>
      </w:r>
    </w:p>
    <w:p>
      <w:pPr>
        <w:pStyle w:val="BodyText"/>
        <w:spacing w:before="94"/>
        <w:ind w:left="475"/>
      </w:pPr>
      <w:r>
        <w:rPr/>
        <w:br w:type="column"/>
      </w:r>
      <w:r>
        <w:rPr>
          <w:color w:val="1C1C1C"/>
          <w:w w:val="105"/>
          <w:sz w:val="14"/>
        </w:rPr>
        <w:t>20</w:t>
      </w:r>
      <w:r>
        <w:rPr>
          <w:color w:val="1C1C1C"/>
          <w:spacing w:val="19"/>
          <w:w w:val="105"/>
          <w:sz w:val="14"/>
        </w:rPr>
        <w:t> </w:t>
      </w:r>
      <w:r>
        <w:rPr>
          <w:color w:val="080808"/>
          <w:w w:val="105"/>
        </w:rPr>
        <w:t>to</w:t>
      </w:r>
      <w:r>
        <w:rPr>
          <w:color w:val="080808"/>
          <w:spacing w:val="-6"/>
          <w:w w:val="105"/>
        </w:rPr>
        <w:t> </w:t>
      </w:r>
      <w:r>
        <w:rPr>
          <w:color w:val="1C1C1C"/>
          <w:w w:val="105"/>
          <w:sz w:val="14"/>
        </w:rPr>
        <w:t>40</w:t>
      </w:r>
      <w:r>
        <w:rPr>
          <w:color w:val="1C1C1C"/>
          <w:spacing w:val="20"/>
          <w:w w:val="105"/>
          <w:sz w:val="14"/>
        </w:rPr>
        <w:t> </w:t>
      </w:r>
      <w:r>
        <w:rPr>
          <w:color w:val="1C1C1C"/>
          <w:w w:val="105"/>
        </w:rPr>
        <w:t>minutes</w:t>
      </w:r>
      <w:r>
        <w:rPr>
          <w:color w:val="1C1C1C"/>
          <w:spacing w:val="1"/>
          <w:w w:val="105"/>
        </w:rPr>
        <w:t> </w:t>
      </w:r>
      <w:r>
        <w:rPr>
          <w:color w:val="1C1C1C"/>
          <w:w w:val="105"/>
        </w:rPr>
        <w:t>(depending</w:t>
      </w:r>
      <w:r>
        <w:rPr>
          <w:color w:val="1C1C1C"/>
          <w:spacing w:val="11"/>
          <w:w w:val="105"/>
        </w:rPr>
        <w:t> </w:t>
      </w:r>
      <w:r>
        <w:rPr>
          <w:color w:val="1C1C1C"/>
          <w:w w:val="105"/>
        </w:rPr>
        <w:t>on</w:t>
      </w:r>
      <w:r>
        <w:rPr>
          <w:color w:val="1C1C1C"/>
          <w:spacing w:val="10"/>
          <w:w w:val="105"/>
        </w:rPr>
        <w:t> </w:t>
      </w:r>
      <w:r>
        <w:rPr>
          <w:color w:val="080808"/>
          <w:w w:val="105"/>
        </w:rPr>
        <w:t>the</w:t>
      </w:r>
      <w:r>
        <w:rPr>
          <w:color w:val="080808"/>
          <w:spacing w:val="-6"/>
          <w:w w:val="105"/>
        </w:rPr>
        <w:t> </w:t>
      </w:r>
      <w:r>
        <w:rPr>
          <w:color w:val="2F2F2F"/>
          <w:spacing w:val="-2"/>
          <w:w w:val="105"/>
        </w:rPr>
        <w:t>subject)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471"/>
      </w:pPr>
      <w:r>
        <w:rPr>
          <w:color w:val="1C1C1C"/>
          <w:w w:val="105"/>
        </w:rPr>
        <w:t>Available</w:t>
      </w:r>
      <w:r>
        <w:rPr>
          <w:color w:val="1C1C1C"/>
          <w:spacing w:val="11"/>
          <w:w w:val="105"/>
        </w:rPr>
        <w:t> </w:t>
      </w:r>
      <w:r>
        <w:rPr>
          <w:color w:val="1C1C1C"/>
          <w:w w:val="105"/>
        </w:rPr>
        <w:t>to</w:t>
      </w:r>
      <w:r>
        <w:rPr>
          <w:color w:val="1C1C1C"/>
          <w:spacing w:val="-6"/>
          <w:w w:val="105"/>
        </w:rPr>
        <w:t> </w:t>
      </w:r>
      <w:r>
        <w:rPr>
          <w:color w:val="1C1C1C"/>
          <w:w w:val="105"/>
        </w:rPr>
        <w:t>drug</w:t>
      </w:r>
      <w:r>
        <w:rPr>
          <w:color w:val="1C1C1C"/>
          <w:spacing w:val="-4"/>
          <w:w w:val="105"/>
        </w:rPr>
        <w:t> </w:t>
      </w:r>
      <w:r>
        <w:rPr>
          <w:color w:val="1C1C1C"/>
          <w:w w:val="105"/>
        </w:rPr>
        <w:t>counselors</w:t>
      </w:r>
      <w:r>
        <w:rPr>
          <w:color w:val="1C1C1C"/>
          <w:spacing w:val="5"/>
          <w:w w:val="105"/>
        </w:rPr>
        <w:t> </w:t>
      </w:r>
      <w:r>
        <w:rPr>
          <w:color w:val="1C1C1C"/>
          <w:w w:val="105"/>
        </w:rPr>
        <w:t>and</w:t>
      </w:r>
      <w:r>
        <w:rPr>
          <w:color w:val="1C1C1C"/>
          <w:spacing w:val="14"/>
          <w:w w:val="105"/>
        </w:rPr>
        <w:t> </w:t>
      </w:r>
      <w:r>
        <w:rPr>
          <w:color w:val="1C1C1C"/>
          <w:w w:val="105"/>
        </w:rPr>
        <w:t>other</w:t>
      </w:r>
      <w:r>
        <w:rPr>
          <w:color w:val="1C1C1C"/>
          <w:spacing w:val="-4"/>
          <w:w w:val="105"/>
        </w:rPr>
        <w:t> </w:t>
      </w:r>
      <w:r>
        <w:rPr>
          <w:color w:val="1C1C1C"/>
          <w:w w:val="105"/>
        </w:rPr>
        <w:t>qualified</w:t>
      </w:r>
      <w:r>
        <w:rPr>
          <w:color w:val="1C1C1C"/>
          <w:spacing w:val="10"/>
          <w:w w:val="105"/>
        </w:rPr>
        <w:t> </w:t>
      </w:r>
      <w:r>
        <w:rPr>
          <w:color w:val="1C1C1C"/>
          <w:spacing w:val="-2"/>
          <w:w w:val="105"/>
        </w:rPr>
        <w:t>users</w:t>
      </w:r>
    </w:p>
    <w:p>
      <w:pPr>
        <w:pStyle w:val="BodyText"/>
        <w:rPr>
          <w:sz w:val="20"/>
        </w:rPr>
      </w:pPr>
    </w:p>
    <w:p>
      <w:pPr>
        <w:pStyle w:val="BodyText"/>
        <w:spacing w:line="271" w:lineRule="auto"/>
        <w:ind w:left="472" w:right="3523" w:hanging="15"/>
      </w:pPr>
      <w:r>
        <w:rPr>
          <w:color w:val="1C1C1C"/>
          <w:w w:val="105"/>
        </w:rPr>
        <w:t>Usual</w:t>
      </w:r>
      <w:r>
        <w:rPr>
          <w:color w:val="1C1C1C"/>
          <w:spacing w:val="-1"/>
          <w:w w:val="105"/>
        </w:rPr>
        <w:t> </w:t>
      </w:r>
      <w:r>
        <w:rPr>
          <w:color w:val="1C1C1C"/>
          <w:w w:val="105"/>
        </w:rPr>
        <w:t>standards for administration</w:t>
      </w:r>
      <w:r>
        <w:rPr>
          <w:color w:val="1C1C1C"/>
          <w:spacing w:val="-4"/>
          <w:w w:val="105"/>
        </w:rPr>
        <w:t> </w:t>
      </w:r>
      <w:r>
        <w:rPr>
          <w:color w:val="1C1C1C"/>
          <w:w w:val="105"/>
        </w:rPr>
        <w:t>of </w:t>
      </w:r>
      <w:r>
        <w:rPr>
          <w:color w:val="2F2F2F"/>
          <w:w w:val="105"/>
        </w:rPr>
        <w:t>educational </w:t>
      </w:r>
      <w:r>
        <w:rPr>
          <w:color w:val="1C1C1C"/>
          <w:w w:val="105"/>
        </w:rPr>
        <w:t>and psychological tests </w:t>
      </w:r>
      <w:r>
        <w:rPr>
          <w:color w:val="2F2F2F"/>
          <w:w w:val="105"/>
        </w:rPr>
        <w:t>and </w:t>
      </w:r>
      <w:r>
        <w:rPr>
          <w:color w:val="1C1C1C"/>
          <w:w w:val="105"/>
        </w:rPr>
        <w:t>questionnaires.</w:t>
      </w:r>
      <w:r>
        <w:rPr>
          <w:color w:val="1C1C1C"/>
          <w:spacing w:val="29"/>
          <w:w w:val="105"/>
        </w:rPr>
        <w:t> </w:t>
      </w:r>
      <w:r>
        <w:rPr>
          <w:color w:val="1C1C1C"/>
          <w:w w:val="105"/>
        </w:rPr>
        <w:t>Since </w:t>
      </w:r>
      <w:r>
        <w:rPr>
          <w:color w:val="080808"/>
          <w:w w:val="105"/>
        </w:rPr>
        <w:t>the</w:t>
      </w:r>
      <w:r>
        <w:rPr>
          <w:color w:val="080808"/>
          <w:spacing w:val="-1"/>
          <w:w w:val="105"/>
        </w:rPr>
        <w:t> </w:t>
      </w:r>
      <w:r>
        <w:rPr>
          <w:color w:val="1C1C1C"/>
          <w:w w:val="105"/>
        </w:rPr>
        <w:t>DUSI-R is</w:t>
      </w:r>
      <w:r>
        <w:rPr>
          <w:color w:val="1C1C1C"/>
          <w:spacing w:val="-16"/>
          <w:w w:val="105"/>
        </w:rPr>
        <w:t> </w:t>
      </w:r>
      <w:r>
        <w:rPr>
          <w:color w:val="2F2F2F"/>
          <w:w w:val="105"/>
        </w:rPr>
        <w:t>self-administered</w:t>
      </w:r>
      <w:r>
        <w:rPr>
          <w:color w:val="2F2F2F"/>
          <w:spacing w:val="-2"/>
          <w:w w:val="105"/>
        </w:rPr>
        <w:t> </w:t>
      </w:r>
      <w:r>
        <w:rPr>
          <w:color w:val="2F2F2F"/>
          <w:w w:val="105"/>
        </w:rPr>
        <w:t>and </w:t>
      </w:r>
      <w:r>
        <w:rPr>
          <w:color w:val="1C1C1C"/>
          <w:w w:val="105"/>
        </w:rPr>
        <w:t>instructions are provided, no </w:t>
      </w:r>
      <w:r>
        <w:rPr>
          <w:color w:val="080808"/>
          <w:w w:val="105"/>
        </w:rPr>
        <w:t>training </w:t>
      </w:r>
      <w:r>
        <w:rPr>
          <w:color w:val="1C1C1C"/>
          <w:w w:val="105"/>
        </w:rPr>
        <w:t>program </w:t>
      </w:r>
      <w:r>
        <w:rPr>
          <w:color w:val="080808"/>
          <w:w w:val="105"/>
        </w:rPr>
        <w:t>is</w:t>
      </w:r>
      <w:r>
        <w:rPr>
          <w:color w:val="080808"/>
          <w:spacing w:val="-13"/>
          <w:w w:val="105"/>
        </w:rPr>
        <w:t> </w:t>
      </w:r>
      <w:r>
        <w:rPr>
          <w:color w:val="1C1C1C"/>
          <w:w w:val="105"/>
        </w:rPr>
        <w:t>essential for</w:t>
      </w:r>
      <w:r>
        <w:rPr>
          <w:color w:val="1C1C1C"/>
          <w:spacing w:val="-3"/>
          <w:w w:val="105"/>
        </w:rPr>
        <w:t> </w:t>
      </w:r>
      <w:r>
        <w:rPr>
          <w:color w:val="2F2F2F"/>
          <w:w w:val="105"/>
        </w:rPr>
        <w:t>either administering </w:t>
      </w:r>
      <w:r>
        <w:rPr>
          <w:color w:val="1C1C1C"/>
          <w:w w:val="105"/>
        </w:rPr>
        <w:t>or scoring of</w:t>
      </w:r>
      <w:r>
        <w:rPr>
          <w:color w:val="1C1C1C"/>
          <w:spacing w:val="40"/>
          <w:w w:val="105"/>
        </w:rPr>
        <w:t> </w:t>
      </w:r>
      <w:r>
        <w:rPr>
          <w:color w:val="080808"/>
          <w:w w:val="105"/>
        </w:rPr>
        <w:t>the </w:t>
      </w:r>
      <w:r>
        <w:rPr>
          <w:color w:val="1C1C1C"/>
          <w:w w:val="105"/>
        </w:rPr>
        <w:t>instrument.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line="268" w:lineRule="auto"/>
        <w:ind w:left="472" w:right="3325" w:hanging="17"/>
      </w:pPr>
      <w:r>
        <w:rPr>
          <w:color w:val="2F2F2F"/>
          <w:w w:val="105"/>
        </w:rPr>
        <w:t>First, </w:t>
      </w:r>
      <w:r>
        <w:rPr>
          <w:color w:val="080808"/>
          <w:w w:val="105"/>
        </w:rPr>
        <w:t>the</w:t>
      </w:r>
      <w:r>
        <w:rPr>
          <w:color w:val="080808"/>
          <w:spacing w:val="-5"/>
          <w:w w:val="105"/>
        </w:rPr>
        <w:t> </w:t>
      </w:r>
      <w:r>
        <w:rPr>
          <w:color w:val="1C1C1C"/>
          <w:w w:val="105"/>
        </w:rPr>
        <w:t>Lie</w:t>
      </w:r>
      <w:r>
        <w:rPr>
          <w:color w:val="1C1C1C"/>
          <w:spacing w:val="-11"/>
          <w:w w:val="105"/>
        </w:rPr>
        <w:t> </w:t>
      </w:r>
      <w:r>
        <w:rPr>
          <w:color w:val="1C1C1C"/>
          <w:w w:val="105"/>
        </w:rPr>
        <w:t>Scale</w:t>
      </w:r>
      <w:r>
        <w:rPr>
          <w:color w:val="1C1C1C"/>
          <w:spacing w:val="-11"/>
          <w:w w:val="105"/>
        </w:rPr>
        <w:t> </w:t>
      </w:r>
      <w:r>
        <w:rPr>
          <w:color w:val="1C1C1C"/>
          <w:w w:val="105"/>
        </w:rPr>
        <w:t>score</w:t>
      </w:r>
      <w:r>
        <w:rPr>
          <w:color w:val="1C1C1C"/>
          <w:spacing w:val="-9"/>
          <w:w w:val="105"/>
        </w:rPr>
        <w:t> </w:t>
      </w:r>
      <w:r>
        <w:rPr>
          <w:color w:val="1C1C1C"/>
          <w:w w:val="105"/>
        </w:rPr>
        <w:t>is</w:t>
      </w:r>
      <w:r>
        <w:rPr>
          <w:color w:val="1C1C1C"/>
          <w:spacing w:val="-8"/>
          <w:w w:val="105"/>
        </w:rPr>
        <w:t> </w:t>
      </w:r>
      <w:r>
        <w:rPr>
          <w:color w:val="1C1C1C"/>
          <w:w w:val="105"/>
        </w:rPr>
        <w:t>tabulated</w:t>
      </w:r>
      <w:r>
        <w:rPr>
          <w:color w:val="1C1C1C"/>
          <w:spacing w:val="15"/>
          <w:w w:val="105"/>
        </w:rPr>
        <w:t> </w:t>
      </w:r>
      <w:r>
        <w:rPr>
          <w:color w:val="080808"/>
          <w:w w:val="105"/>
        </w:rPr>
        <w:t>to</w:t>
      </w:r>
      <w:r>
        <w:rPr>
          <w:color w:val="080808"/>
          <w:spacing w:val="-9"/>
          <w:w w:val="105"/>
        </w:rPr>
        <w:t> </w:t>
      </w:r>
      <w:r>
        <w:rPr>
          <w:color w:val="1C1C1C"/>
          <w:w w:val="105"/>
        </w:rPr>
        <w:t>determine</w:t>
      </w:r>
      <w:r>
        <w:rPr>
          <w:color w:val="1C1C1C"/>
          <w:spacing w:val="-2"/>
          <w:w w:val="105"/>
        </w:rPr>
        <w:t> </w:t>
      </w:r>
      <w:r>
        <w:rPr>
          <w:color w:val="1C1C1C"/>
          <w:w w:val="105"/>
        </w:rPr>
        <w:t>validity</w:t>
      </w:r>
      <w:r>
        <w:rPr>
          <w:color w:val="1C1C1C"/>
          <w:spacing w:val="-5"/>
          <w:w w:val="105"/>
        </w:rPr>
        <w:t> </w:t>
      </w:r>
      <w:r>
        <w:rPr>
          <w:color w:val="1C1C1C"/>
          <w:w w:val="105"/>
        </w:rPr>
        <w:t>of</w:t>
      </w:r>
      <w:r>
        <w:rPr>
          <w:color w:val="1C1C1C"/>
          <w:spacing w:val="10"/>
          <w:w w:val="105"/>
        </w:rPr>
        <w:t> </w:t>
      </w:r>
      <w:r>
        <w:rPr>
          <w:color w:val="1C1C1C"/>
          <w:w w:val="105"/>
        </w:rPr>
        <w:t>the</w:t>
      </w:r>
      <w:r>
        <w:rPr>
          <w:color w:val="1C1C1C"/>
          <w:spacing w:val="-3"/>
          <w:w w:val="105"/>
        </w:rPr>
        <w:t> </w:t>
      </w:r>
      <w:r>
        <w:rPr>
          <w:color w:val="2F2F2F"/>
          <w:w w:val="105"/>
        </w:rPr>
        <w:t>response </w:t>
      </w:r>
      <w:r>
        <w:rPr>
          <w:color w:val="1C1C1C"/>
          <w:w w:val="105"/>
        </w:rPr>
        <w:t>to the questionnaire.</w:t>
      </w:r>
      <w:r>
        <w:rPr>
          <w:color w:val="1C1C1C"/>
          <w:spacing w:val="40"/>
          <w:w w:val="105"/>
        </w:rPr>
        <w:t> </w:t>
      </w:r>
      <w:r>
        <w:rPr>
          <w:color w:val="1C1C1C"/>
          <w:w w:val="105"/>
        </w:rPr>
        <w:t>Next, the "Absolute Problem Density" score </w:t>
      </w:r>
      <w:r>
        <w:rPr>
          <w:color w:val="080808"/>
          <w:w w:val="105"/>
        </w:rPr>
        <w:t>is </w:t>
      </w:r>
      <w:r>
        <w:rPr>
          <w:color w:val="1C1C1C"/>
          <w:w w:val="105"/>
        </w:rPr>
        <w:t>obtained for each of domains</w:t>
      </w:r>
      <w:r>
        <w:rPr>
          <w:color w:val="1C1C1C"/>
          <w:spacing w:val="-1"/>
          <w:w w:val="105"/>
        </w:rPr>
        <w:t> </w:t>
      </w:r>
      <w:r>
        <w:rPr>
          <w:color w:val="1C1C1C"/>
          <w:w w:val="105"/>
        </w:rPr>
        <w:t>1-10, indicating the </w:t>
      </w:r>
      <w:r>
        <w:rPr>
          <w:color w:val="2F2F2F"/>
          <w:w w:val="105"/>
        </w:rPr>
        <w:t>severity </w:t>
      </w:r>
      <w:r>
        <w:rPr>
          <w:color w:val="1C1C1C"/>
          <w:w w:val="105"/>
        </w:rPr>
        <w:t>of</w:t>
      </w:r>
      <w:r>
        <w:rPr>
          <w:color w:val="1C1C1C"/>
          <w:spacing w:val="36"/>
          <w:w w:val="105"/>
        </w:rPr>
        <w:t> </w:t>
      </w:r>
      <w:r>
        <w:rPr>
          <w:color w:val="1C1C1C"/>
          <w:w w:val="105"/>
        </w:rPr>
        <w:t>problem</w:t>
      </w:r>
      <w:r>
        <w:rPr>
          <w:color w:val="484848"/>
          <w:w w:val="105"/>
        </w:rPr>
        <w:t>.</w:t>
      </w:r>
    </w:p>
    <w:p>
      <w:pPr>
        <w:pStyle w:val="BodyText"/>
        <w:spacing w:line="271" w:lineRule="auto" w:before="2"/>
        <w:ind w:left="470" w:right="3559" w:hanging="2"/>
      </w:pPr>
      <w:r>
        <w:rPr>
          <w:color w:val="1C1C1C"/>
          <w:w w:val="105"/>
        </w:rPr>
        <w:t>The</w:t>
      </w:r>
      <w:r>
        <w:rPr>
          <w:color w:val="1C1C1C"/>
          <w:spacing w:val="-8"/>
          <w:w w:val="105"/>
        </w:rPr>
        <w:t> </w:t>
      </w:r>
      <w:r>
        <w:rPr>
          <w:color w:val="2F2F2F"/>
          <w:w w:val="105"/>
        </w:rPr>
        <w:t>"Relative </w:t>
      </w:r>
      <w:r>
        <w:rPr>
          <w:color w:val="1C1C1C"/>
          <w:w w:val="105"/>
        </w:rPr>
        <w:t>Problem Density" score</w:t>
      </w:r>
      <w:r>
        <w:rPr>
          <w:color w:val="1C1C1C"/>
          <w:spacing w:val="-10"/>
          <w:w w:val="105"/>
        </w:rPr>
        <w:t> </w:t>
      </w:r>
      <w:r>
        <w:rPr>
          <w:color w:val="1C1C1C"/>
          <w:w w:val="105"/>
        </w:rPr>
        <w:t>is then</w:t>
      </w:r>
      <w:r>
        <w:rPr>
          <w:color w:val="1C1C1C"/>
          <w:spacing w:val="-9"/>
          <w:w w:val="105"/>
        </w:rPr>
        <w:t> </w:t>
      </w:r>
      <w:r>
        <w:rPr>
          <w:color w:val="2F2F2F"/>
          <w:w w:val="105"/>
        </w:rPr>
        <w:t>calculated </w:t>
      </w:r>
      <w:r>
        <w:rPr>
          <w:color w:val="1C1C1C"/>
          <w:w w:val="105"/>
        </w:rPr>
        <w:t>to</w:t>
      </w:r>
      <w:r>
        <w:rPr>
          <w:color w:val="1C1C1C"/>
          <w:spacing w:val="-10"/>
          <w:w w:val="105"/>
        </w:rPr>
        <w:t> </w:t>
      </w:r>
      <w:r>
        <w:rPr>
          <w:color w:val="1C1C1C"/>
          <w:w w:val="105"/>
        </w:rPr>
        <w:t>indicate the </w:t>
      </w:r>
      <w:r>
        <w:rPr>
          <w:color w:val="2F2F2F"/>
          <w:w w:val="105"/>
        </w:rPr>
        <w:t>severity of </w:t>
      </w:r>
      <w:r>
        <w:rPr>
          <w:color w:val="1C1C1C"/>
          <w:w w:val="105"/>
        </w:rPr>
        <w:t>problems in</w:t>
      </w:r>
      <w:r>
        <w:rPr>
          <w:color w:val="1C1C1C"/>
          <w:spacing w:val="-2"/>
          <w:w w:val="105"/>
        </w:rPr>
        <w:t> </w:t>
      </w:r>
      <w:r>
        <w:rPr>
          <w:color w:val="2F2F2F"/>
          <w:w w:val="105"/>
        </w:rPr>
        <w:t>each </w:t>
      </w:r>
      <w:r>
        <w:rPr>
          <w:color w:val="1C1C1C"/>
          <w:w w:val="105"/>
        </w:rPr>
        <w:t>domain relative to</w:t>
      </w:r>
      <w:r>
        <w:rPr>
          <w:color w:val="1C1C1C"/>
          <w:spacing w:val="-2"/>
          <w:w w:val="105"/>
        </w:rPr>
        <w:t> </w:t>
      </w:r>
      <w:r>
        <w:rPr>
          <w:color w:val="1C1C1C"/>
          <w:w w:val="105"/>
        </w:rPr>
        <w:t>the</w:t>
      </w:r>
      <w:r>
        <w:rPr>
          <w:color w:val="1C1C1C"/>
          <w:spacing w:val="-1"/>
          <w:w w:val="105"/>
        </w:rPr>
        <w:t> </w:t>
      </w:r>
      <w:r>
        <w:rPr>
          <w:color w:val="2F2F2F"/>
          <w:w w:val="105"/>
        </w:rPr>
        <w:t>severity </w:t>
      </w:r>
      <w:r>
        <w:rPr>
          <w:color w:val="1C1C1C"/>
          <w:w w:val="105"/>
        </w:rPr>
        <w:t>of overall problems.</w:t>
      </w:r>
      <w:r>
        <w:rPr>
          <w:color w:val="1C1C1C"/>
          <w:spacing w:val="40"/>
          <w:w w:val="105"/>
        </w:rPr>
        <w:t> </w:t>
      </w:r>
      <w:r>
        <w:rPr>
          <w:color w:val="1C1C1C"/>
          <w:w w:val="105"/>
        </w:rPr>
        <w:t>The "Summary Problem Index" represents the overall </w:t>
      </w:r>
      <w:r>
        <w:rPr>
          <w:color w:val="2F2F2F"/>
          <w:w w:val="105"/>
        </w:rPr>
        <w:t>severity </w:t>
      </w:r>
      <w:r>
        <w:rPr>
          <w:color w:val="1C1C1C"/>
          <w:w w:val="105"/>
        </w:rPr>
        <w:t>of</w:t>
      </w:r>
      <w:r>
        <w:rPr>
          <w:color w:val="1C1C1C"/>
          <w:spacing w:val="26"/>
          <w:w w:val="105"/>
        </w:rPr>
        <w:t> </w:t>
      </w:r>
      <w:r>
        <w:rPr>
          <w:color w:val="1C1C1C"/>
          <w:w w:val="105"/>
        </w:rPr>
        <w:t>problems from the </w:t>
      </w:r>
      <w:r>
        <w:rPr>
          <w:color w:val="080808"/>
          <w:w w:val="105"/>
        </w:rPr>
        <w:t>total </w:t>
      </w:r>
      <w:r>
        <w:rPr>
          <w:color w:val="1C1C1C"/>
          <w:w w:val="105"/>
        </w:rPr>
        <w:t>universe of DUSI problems. This index or </w:t>
      </w:r>
      <w:r>
        <w:rPr>
          <w:color w:val="2F2F2F"/>
          <w:w w:val="105"/>
        </w:rPr>
        <w:t>summary </w:t>
      </w:r>
      <w:r>
        <w:rPr>
          <w:color w:val="1C1C1C"/>
          <w:w w:val="105"/>
        </w:rPr>
        <w:t>score indicates </w:t>
      </w:r>
      <w:r>
        <w:rPr>
          <w:color w:val="080808"/>
          <w:w w:val="105"/>
        </w:rPr>
        <w:t>the </w:t>
      </w:r>
      <w:r>
        <w:rPr>
          <w:color w:val="2F2F2F"/>
          <w:w w:val="105"/>
        </w:rPr>
        <w:t>absolute </w:t>
      </w:r>
      <w:r>
        <w:rPr>
          <w:color w:val="1C1C1C"/>
          <w:w w:val="105"/>
        </w:rPr>
        <w:t>severity of</w:t>
      </w:r>
      <w:r>
        <w:rPr>
          <w:color w:val="1C1C1C"/>
          <w:spacing w:val="40"/>
          <w:w w:val="105"/>
        </w:rPr>
        <w:t> </w:t>
      </w:r>
      <w:r>
        <w:rPr>
          <w:color w:val="1C1C1C"/>
          <w:w w:val="105"/>
        </w:rPr>
        <w:t>problems</w:t>
      </w:r>
    </w:p>
    <w:p>
      <w:pPr>
        <w:pStyle w:val="BodyText"/>
        <w:spacing w:line="268" w:lineRule="auto"/>
        <w:ind w:left="472" w:right="3430" w:hanging="1"/>
      </w:pPr>
      <w:r>
        <w:rPr>
          <w:color w:val="1C1C1C"/>
          <w:w w:val="105"/>
        </w:rPr>
        <w:t>of all</w:t>
      </w:r>
      <w:r>
        <w:rPr>
          <w:color w:val="1C1C1C"/>
          <w:spacing w:val="-3"/>
          <w:w w:val="105"/>
        </w:rPr>
        <w:t> </w:t>
      </w:r>
      <w:r>
        <w:rPr>
          <w:color w:val="1C1C1C"/>
          <w:w w:val="105"/>
        </w:rPr>
        <w:t>types</w:t>
      </w:r>
      <w:r>
        <w:rPr>
          <w:color w:val="1C1C1C"/>
          <w:spacing w:val="-1"/>
          <w:w w:val="105"/>
        </w:rPr>
        <w:t> </w:t>
      </w:r>
      <w:r>
        <w:rPr>
          <w:color w:val="1C1C1C"/>
          <w:w w:val="105"/>
        </w:rPr>
        <w:t>without reference to</w:t>
      </w:r>
      <w:r>
        <w:rPr>
          <w:color w:val="1C1C1C"/>
          <w:spacing w:val="-3"/>
          <w:w w:val="105"/>
        </w:rPr>
        <w:t> </w:t>
      </w:r>
      <w:r>
        <w:rPr>
          <w:color w:val="1C1C1C"/>
          <w:w w:val="105"/>
        </w:rPr>
        <w:t>particular problem</w:t>
      </w:r>
      <w:r>
        <w:rPr>
          <w:color w:val="1C1C1C"/>
          <w:spacing w:val="-1"/>
          <w:w w:val="105"/>
        </w:rPr>
        <w:t> </w:t>
      </w:r>
      <w:r>
        <w:rPr>
          <w:color w:val="1C1C1C"/>
          <w:w w:val="105"/>
        </w:rPr>
        <w:t>areas.</w:t>
      </w:r>
      <w:r>
        <w:rPr>
          <w:color w:val="1C1C1C"/>
          <w:spacing w:val="31"/>
          <w:w w:val="105"/>
        </w:rPr>
        <w:t> </w:t>
      </w:r>
      <w:r>
        <w:rPr>
          <w:color w:val="1C1C1C"/>
          <w:w w:val="105"/>
        </w:rPr>
        <w:t>Two</w:t>
      </w:r>
      <w:r>
        <w:rPr>
          <w:color w:val="1C1C1C"/>
          <w:spacing w:val="-11"/>
          <w:w w:val="105"/>
        </w:rPr>
        <w:t> </w:t>
      </w:r>
      <w:r>
        <w:rPr>
          <w:color w:val="2F2F2F"/>
          <w:w w:val="105"/>
        </w:rPr>
        <w:t>graphical </w:t>
      </w:r>
      <w:r>
        <w:rPr>
          <w:color w:val="1C1C1C"/>
          <w:w w:val="105"/>
        </w:rPr>
        <w:t>profiles are constructed based on the absolute </w:t>
      </w:r>
      <w:r>
        <w:rPr>
          <w:color w:val="2F2F2F"/>
          <w:w w:val="105"/>
        </w:rPr>
        <w:t>and</w:t>
      </w:r>
      <w:r>
        <w:rPr>
          <w:color w:val="2F2F2F"/>
          <w:spacing w:val="39"/>
          <w:w w:val="105"/>
        </w:rPr>
        <w:t> </w:t>
      </w:r>
      <w:r>
        <w:rPr>
          <w:color w:val="1C1C1C"/>
          <w:w w:val="105"/>
        </w:rPr>
        <w:t>relative problem density </w:t>
      </w:r>
      <w:r>
        <w:rPr>
          <w:color w:val="2F2F2F"/>
          <w:w w:val="105"/>
        </w:rPr>
        <w:t>scores.</w:t>
      </w:r>
      <w:r>
        <w:rPr>
          <w:color w:val="2F2F2F"/>
          <w:spacing w:val="40"/>
          <w:w w:val="105"/>
        </w:rPr>
        <w:t> </w:t>
      </w:r>
      <w:r>
        <w:rPr>
          <w:color w:val="1C1C1C"/>
          <w:w w:val="105"/>
        </w:rPr>
        <w:t>Scoring can be done manually </w:t>
      </w:r>
      <w:r>
        <w:rPr>
          <w:color w:val="2F2F2F"/>
          <w:w w:val="105"/>
        </w:rPr>
        <w:t>or </w:t>
      </w:r>
      <w:r>
        <w:rPr>
          <w:color w:val="1C1C1C"/>
          <w:w w:val="105"/>
        </w:rPr>
        <w:t>by computer.</w:t>
      </w:r>
    </w:p>
    <w:p>
      <w:pPr>
        <w:pStyle w:val="BodyText"/>
        <w:spacing w:before="5"/>
        <w:rPr>
          <w:sz w:val="15"/>
        </w:rPr>
      </w:pPr>
    </w:p>
    <w:p>
      <w:pPr>
        <w:spacing w:before="0"/>
        <w:ind w:left="466" w:right="0" w:firstLine="0"/>
        <w:jc w:val="left"/>
        <w:rPr>
          <w:sz w:val="16"/>
        </w:rPr>
      </w:pPr>
      <w:r>
        <w:rPr>
          <w:color w:val="1C1C1C"/>
          <w:w w:val="115"/>
          <w:sz w:val="14"/>
        </w:rPr>
        <w:t>15-20</w:t>
      </w:r>
      <w:r>
        <w:rPr>
          <w:color w:val="1C1C1C"/>
          <w:spacing w:val="21"/>
          <w:w w:val="115"/>
          <w:sz w:val="14"/>
        </w:rPr>
        <w:t> </w:t>
      </w:r>
      <w:r>
        <w:rPr>
          <w:color w:val="1C1C1C"/>
          <w:spacing w:val="-2"/>
          <w:w w:val="115"/>
          <w:sz w:val="16"/>
        </w:rPr>
        <w:t>minutes</w:t>
      </w:r>
    </w:p>
    <w:p>
      <w:pPr>
        <w:pStyle w:val="BodyText"/>
        <w:rPr>
          <w:sz w:val="18"/>
        </w:rPr>
      </w:pPr>
    </w:p>
    <w:p>
      <w:pPr>
        <w:pStyle w:val="BodyText"/>
        <w:spacing w:line="271" w:lineRule="auto" w:before="148"/>
        <w:ind w:left="475" w:right="3430" w:hanging="8"/>
      </w:pPr>
      <w:r>
        <w:rPr>
          <w:color w:val="2F2F2F"/>
          <w:w w:val="105"/>
        </w:rPr>
        <w:t>The adolescent </w:t>
      </w:r>
      <w:r>
        <w:rPr>
          <w:color w:val="1C1C1C"/>
          <w:w w:val="105"/>
        </w:rPr>
        <w:t>and adult </w:t>
      </w:r>
      <w:r>
        <w:rPr>
          <w:color w:val="2F2F2F"/>
          <w:w w:val="105"/>
        </w:rPr>
        <w:t>versions are </w:t>
      </w:r>
      <w:r>
        <w:rPr>
          <w:color w:val="080808"/>
          <w:w w:val="105"/>
        </w:rPr>
        <w:t>homologous, </w:t>
      </w:r>
      <w:r>
        <w:rPr>
          <w:color w:val="1C1C1C"/>
          <w:w w:val="105"/>
        </w:rPr>
        <w:t>thereby </w:t>
      </w:r>
      <w:r>
        <w:rPr>
          <w:color w:val="2F2F2F"/>
          <w:w w:val="105"/>
        </w:rPr>
        <w:t>enabling </w:t>
      </w:r>
      <w:r>
        <w:rPr>
          <w:color w:val="1C1C1C"/>
          <w:w w:val="105"/>
        </w:rPr>
        <w:t>tracking of individuals on the</w:t>
      </w:r>
      <w:r>
        <w:rPr>
          <w:color w:val="1C1C1C"/>
          <w:spacing w:val="-8"/>
          <w:w w:val="105"/>
        </w:rPr>
        <w:t> </w:t>
      </w:r>
      <w:r>
        <w:rPr>
          <w:color w:val="1C1C1C"/>
          <w:w w:val="105"/>
        </w:rPr>
        <w:t>same</w:t>
      </w:r>
      <w:r>
        <w:rPr>
          <w:color w:val="1C1C1C"/>
          <w:spacing w:val="-3"/>
          <w:w w:val="105"/>
        </w:rPr>
        <w:t> </w:t>
      </w:r>
      <w:r>
        <w:rPr>
          <w:color w:val="1C1C1C"/>
          <w:w w:val="105"/>
        </w:rPr>
        <w:t>dimensions over time</w:t>
      </w:r>
      <w:r>
        <w:rPr>
          <w:color w:val="484848"/>
          <w:w w:val="105"/>
        </w:rPr>
        <w:t>.</w:t>
      </w:r>
      <w:r>
        <w:rPr>
          <w:color w:val="484848"/>
          <w:spacing w:val="24"/>
          <w:w w:val="105"/>
        </w:rPr>
        <w:t> </w:t>
      </w:r>
      <w:r>
        <w:rPr>
          <w:color w:val="1C1C1C"/>
          <w:w w:val="105"/>
        </w:rPr>
        <w:t>The</w:t>
      </w:r>
      <w:r>
        <w:rPr>
          <w:color w:val="1C1C1C"/>
          <w:spacing w:val="-9"/>
          <w:w w:val="105"/>
        </w:rPr>
        <w:t> </w:t>
      </w:r>
      <w:r>
        <w:rPr>
          <w:color w:val="2F2F2F"/>
          <w:w w:val="105"/>
        </w:rPr>
        <w:t>"Relative Problem </w:t>
      </w:r>
      <w:r>
        <w:rPr>
          <w:color w:val="1C1C1C"/>
          <w:w w:val="105"/>
        </w:rPr>
        <w:t>Density" score</w:t>
      </w:r>
      <w:r>
        <w:rPr>
          <w:color w:val="1C1C1C"/>
          <w:spacing w:val="-1"/>
          <w:w w:val="105"/>
        </w:rPr>
        <w:t> </w:t>
      </w:r>
      <w:r>
        <w:rPr>
          <w:color w:val="2F2F2F"/>
          <w:w w:val="105"/>
        </w:rPr>
        <w:t>enables ranking </w:t>
      </w:r>
      <w:r>
        <w:rPr>
          <w:color w:val="1C1C1C"/>
          <w:w w:val="105"/>
        </w:rPr>
        <w:t>of the relative </w:t>
      </w:r>
      <w:r>
        <w:rPr>
          <w:color w:val="2F2F2F"/>
          <w:w w:val="105"/>
        </w:rPr>
        <w:t>severity of </w:t>
      </w:r>
      <w:r>
        <w:rPr>
          <w:color w:val="1C1C1C"/>
          <w:w w:val="105"/>
        </w:rPr>
        <w:t>problem</w:t>
      </w:r>
      <w:r>
        <w:rPr>
          <w:color w:val="1C1C1C"/>
          <w:spacing w:val="21"/>
          <w:w w:val="105"/>
        </w:rPr>
        <w:t> </w:t>
      </w:r>
      <w:r>
        <w:rPr>
          <w:color w:val="1C1C1C"/>
          <w:w w:val="105"/>
        </w:rPr>
        <w:t>types</w:t>
      </w:r>
      <w:r>
        <w:rPr>
          <w:color w:val="1C1C1C"/>
          <w:spacing w:val="-1"/>
          <w:w w:val="105"/>
        </w:rPr>
        <w:t> </w:t>
      </w:r>
      <w:r>
        <w:rPr>
          <w:color w:val="2F2F2F"/>
          <w:w w:val="105"/>
        </w:rPr>
        <w:t>across </w:t>
      </w:r>
      <w:r>
        <w:rPr>
          <w:color w:val="080808"/>
          <w:w w:val="105"/>
        </w:rPr>
        <w:t>the</w:t>
      </w:r>
      <w:r>
        <w:rPr>
          <w:color w:val="080808"/>
          <w:spacing w:val="-12"/>
          <w:w w:val="105"/>
        </w:rPr>
        <w:t> </w:t>
      </w:r>
      <w:r>
        <w:rPr>
          <w:color w:val="1C1C1C"/>
          <w:w w:val="105"/>
        </w:rPr>
        <w:t>10</w:t>
      </w:r>
      <w:r>
        <w:rPr>
          <w:color w:val="1C1C1C"/>
          <w:spacing w:val="-1"/>
          <w:w w:val="105"/>
        </w:rPr>
        <w:t> </w:t>
      </w:r>
      <w:r>
        <w:rPr>
          <w:color w:val="1C1C1C"/>
          <w:w w:val="105"/>
        </w:rPr>
        <w:t>domains and</w:t>
      </w:r>
      <w:r>
        <w:rPr>
          <w:color w:val="1C1C1C"/>
          <w:spacing w:val="19"/>
          <w:w w:val="105"/>
        </w:rPr>
        <w:t> </w:t>
      </w:r>
      <w:r>
        <w:rPr>
          <w:color w:val="1C1C1C"/>
          <w:w w:val="105"/>
        </w:rPr>
        <w:t>thus</w:t>
      </w:r>
      <w:r>
        <w:rPr>
          <w:color w:val="1C1C1C"/>
          <w:spacing w:val="-2"/>
          <w:w w:val="105"/>
        </w:rPr>
        <w:t> </w:t>
      </w:r>
      <w:r>
        <w:rPr>
          <w:color w:val="080808"/>
          <w:w w:val="105"/>
        </w:rPr>
        <w:t>is</w:t>
      </w:r>
      <w:r>
        <w:rPr>
          <w:color w:val="080808"/>
          <w:spacing w:val="-7"/>
          <w:w w:val="105"/>
        </w:rPr>
        <w:t> </w:t>
      </w:r>
      <w:r>
        <w:rPr>
          <w:color w:val="1C1C1C"/>
          <w:w w:val="105"/>
        </w:rPr>
        <w:t>an </w:t>
      </w:r>
      <w:r>
        <w:rPr>
          <w:color w:val="2F2F2F"/>
          <w:w w:val="105"/>
        </w:rPr>
        <w:t>aid</w:t>
      </w:r>
      <w:r>
        <w:rPr>
          <w:color w:val="2F2F2F"/>
          <w:spacing w:val="17"/>
          <w:w w:val="105"/>
        </w:rPr>
        <w:t> </w:t>
      </w:r>
      <w:r>
        <w:rPr>
          <w:color w:val="080808"/>
          <w:w w:val="105"/>
        </w:rPr>
        <w:t>to</w:t>
      </w:r>
      <w:r>
        <w:rPr>
          <w:color w:val="080808"/>
          <w:spacing w:val="-6"/>
          <w:w w:val="105"/>
        </w:rPr>
        <w:t> </w:t>
      </w:r>
      <w:r>
        <w:rPr>
          <w:color w:val="1C1C1C"/>
          <w:w w:val="105"/>
        </w:rPr>
        <w:t>developing </w:t>
      </w:r>
      <w:r>
        <w:rPr>
          <w:color w:val="2F2F2F"/>
          <w:w w:val="105"/>
        </w:rPr>
        <w:t>an </w:t>
      </w:r>
      <w:r>
        <w:rPr>
          <w:color w:val="1C1C1C"/>
          <w:w w:val="105"/>
        </w:rPr>
        <w:t>individualized </w:t>
      </w:r>
      <w:r>
        <w:rPr>
          <w:color w:val="080808"/>
          <w:w w:val="105"/>
        </w:rPr>
        <w:t>treatment </w:t>
      </w:r>
      <w:r>
        <w:rPr>
          <w:color w:val="1C1C1C"/>
          <w:w w:val="105"/>
        </w:rPr>
        <w:t>plan.</w:t>
      </w:r>
      <w:r>
        <w:rPr>
          <w:color w:val="1C1C1C"/>
          <w:spacing w:val="40"/>
          <w:w w:val="105"/>
        </w:rPr>
        <w:t> </w:t>
      </w:r>
      <w:r>
        <w:rPr>
          <w:color w:val="2F2F2F"/>
          <w:w w:val="105"/>
        </w:rPr>
        <w:t>An adult version </w:t>
      </w:r>
      <w:r>
        <w:rPr>
          <w:color w:val="1C1C1C"/>
          <w:w w:val="105"/>
        </w:rPr>
        <w:t>of DUSI is</w:t>
      </w:r>
      <w:r>
        <w:rPr>
          <w:color w:val="1C1C1C"/>
          <w:spacing w:val="-2"/>
          <w:w w:val="105"/>
        </w:rPr>
        <w:t> </w:t>
      </w:r>
      <w:r>
        <w:rPr>
          <w:color w:val="2F2F2F"/>
          <w:w w:val="105"/>
        </w:rPr>
        <w:t>available.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spacing w:before="1"/>
        <w:ind w:left="456"/>
      </w:pPr>
      <w:r>
        <w:rPr>
          <w:color w:val="1C1C1C"/>
          <w:w w:val="105"/>
        </w:rPr>
        <w:t>Dave</w:t>
      </w:r>
      <w:r>
        <w:rPr>
          <w:color w:val="1C1C1C"/>
          <w:spacing w:val="-5"/>
          <w:w w:val="105"/>
        </w:rPr>
        <w:t> </w:t>
      </w:r>
      <w:r>
        <w:rPr>
          <w:color w:val="1C1C1C"/>
          <w:spacing w:val="-2"/>
          <w:w w:val="105"/>
        </w:rPr>
        <w:t>Gorney</w:t>
      </w:r>
    </w:p>
    <w:p>
      <w:pPr>
        <w:pStyle w:val="BodyText"/>
        <w:spacing w:before="22"/>
        <w:ind w:left="477"/>
      </w:pPr>
      <w:r>
        <w:rPr>
          <w:color w:val="1C1C1C"/>
          <w:w w:val="105"/>
        </w:rPr>
        <w:t>The</w:t>
      </w:r>
      <w:r>
        <w:rPr>
          <w:color w:val="1C1C1C"/>
          <w:spacing w:val="-6"/>
          <w:w w:val="105"/>
        </w:rPr>
        <w:t> </w:t>
      </w:r>
      <w:r>
        <w:rPr>
          <w:color w:val="1C1C1C"/>
          <w:w w:val="105"/>
        </w:rPr>
        <w:t>Gordian</w:t>
      </w:r>
      <w:r>
        <w:rPr>
          <w:color w:val="1C1C1C"/>
          <w:spacing w:val="2"/>
          <w:w w:val="105"/>
        </w:rPr>
        <w:t> </w:t>
      </w:r>
      <w:r>
        <w:rPr>
          <w:color w:val="1C1C1C"/>
          <w:spacing w:val="-2"/>
          <w:w w:val="105"/>
        </w:rPr>
        <w:t>Group</w:t>
      </w:r>
    </w:p>
    <w:p>
      <w:pPr>
        <w:spacing w:line="280" w:lineRule="auto" w:before="23"/>
        <w:ind w:left="472" w:right="6675" w:firstLine="8"/>
        <w:jc w:val="left"/>
        <w:rPr>
          <w:sz w:val="16"/>
        </w:rPr>
      </w:pPr>
      <w:r>
        <w:rPr>
          <w:color w:val="1C1C1C"/>
          <w:w w:val="110"/>
          <w:sz w:val="14"/>
        </w:rPr>
        <w:t>P.O. </w:t>
      </w:r>
      <w:r>
        <w:rPr>
          <w:color w:val="1C1C1C"/>
          <w:w w:val="110"/>
          <w:sz w:val="16"/>
        </w:rPr>
        <w:t>Box </w:t>
      </w:r>
      <w:r>
        <w:rPr>
          <w:color w:val="1C1C1C"/>
          <w:w w:val="110"/>
          <w:sz w:val="14"/>
        </w:rPr>
        <w:t>1587</w:t>
      </w:r>
      <w:r>
        <w:rPr>
          <w:color w:val="1C1C1C"/>
          <w:spacing w:val="40"/>
          <w:w w:val="110"/>
          <w:sz w:val="14"/>
        </w:rPr>
        <w:t> </w:t>
      </w:r>
      <w:r>
        <w:rPr>
          <w:color w:val="1C1C1C"/>
          <w:w w:val="110"/>
          <w:sz w:val="16"/>
        </w:rPr>
        <w:t>Hartsville, SC</w:t>
      </w:r>
      <w:r>
        <w:rPr>
          <w:color w:val="1C1C1C"/>
          <w:spacing w:val="-8"/>
          <w:w w:val="110"/>
          <w:sz w:val="16"/>
        </w:rPr>
        <w:t> </w:t>
      </w:r>
      <w:r>
        <w:rPr>
          <w:color w:val="1C1C1C"/>
          <w:w w:val="110"/>
          <w:sz w:val="14"/>
        </w:rPr>
        <w:t>29950</w:t>
      </w:r>
      <w:r>
        <w:rPr>
          <w:color w:val="1C1C1C"/>
          <w:spacing w:val="40"/>
          <w:w w:val="110"/>
          <w:sz w:val="14"/>
        </w:rPr>
        <w:t> </w:t>
      </w:r>
      <w:r>
        <w:rPr>
          <w:color w:val="1C1C1C"/>
          <w:w w:val="110"/>
          <w:sz w:val="14"/>
        </w:rPr>
        <w:t>(843) 383-2201</w:t>
      </w:r>
      <w:r>
        <w:rPr>
          <w:color w:val="1C1C1C"/>
          <w:spacing w:val="40"/>
          <w:w w:val="110"/>
          <w:sz w:val="14"/>
        </w:rPr>
        <w:t> </w:t>
      </w:r>
      <w:hyperlink r:id="rId14">
        <w:r>
          <w:rPr>
            <w:color w:val="080808"/>
            <w:spacing w:val="-2"/>
            <w:w w:val="105"/>
            <w:sz w:val="16"/>
          </w:rPr>
          <w:t>http://www.dusi.com</w:t>
        </w:r>
      </w:hyperlink>
    </w:p>
    <w:p>
      <w:pPr>
        <w:pStyle w:val="BodyText"/>
        <w:spacing w:before="11"/>
        <w:rPr>
          <w:sz w:val="18"/>
        </w:rPr>
      </w:pPr>
    </w:p>
    <w:p>
      <w:pPr>
        <w:spacing w:line="268" w:lineRule="auto" w:before="0"/>
        <w:ind w:left="472" w:right="3430" w:firstLine="3"/>
        <w:jc w:val="left"/>
        <w:rPr>
          <w:sz w:val="14"/>
        </w:rPr>
      </w:pPr>
      <w:r>
        <w:rPr>
          <w:color w:val="1C1C1C"/>
          <w:w w:val="105"/>
          <w:sz w:val="16"/>
        </w:rPr>
        <w:t>Kirisci,</w:t>
      </w:r>
      <w:r>
        <w:rPr>
          <w:color w:val="1C1C1C"/>
          <w:spacing w:val="-9"/>
          <w:w w:val="105"/>
          <w:sz w:val="16"/>
        </w:rPr>
        <w:t> </w:t>
      </w:r>
      <w:r>
        <w:rPr>
          <w:color w:val="1C1C1C"/>
          <w:w w:val="105"/>
          <w:sz w:val="14"/>
        </w:rPr>
        <w:t>L.;</w:t>
      </w:r>
      <w:r>
        <w:rPr>
          <w:color w:val="1C1C1C"/>
          <w:spacing w:val="-9"/>
          <w:w w:val="105"/>
          <w:sz w:val="14"/>
        </w:rPr>
        <w:t> </w:t>
      </w:r>
      <w:r>
        <w:rPr>
          <w:color w:val="1C1C1C"/>
          <w:w w:val="105"/>
          <w:sz w:val="16"/>
        </w:rPr>
        <w:t>Mezzich,</w:t>
      </w:r>
      <w:r>
        <w:rPr>
          <w:color w:val="1C1C1C"/>
          <w:spacing w:val="-4"/>
          <w:w w:val="105"/>
          <w:sz w:val="16"/>
        </w:rPr>
        <w:t> </w:t>
      </w:r>
      <w:r>
        <w:rPr>
          <w:color w:val="1C1C1C"/>
          <w:w w:val="105"/>
          <w:sz w:val="16"/>
        </w:rPr>
        <w:t>A.;</w:t>
      </w:r>
      <w:r>
        <w:rPr>
          <w:color w:val="1C1C1C"/>
          <w:spacing w:val="-12"/>
          <w:w w:val="105"/>
          <w:sz w:val="16"/>
        </w:rPr>
        <w:t> </w:t>
      </w:r>
      <w:r>
        <w:rPr>
          <w:color w:val="2F2F2F"/>
          <w:w w:val="105"/>
          <w:sz w:val="16"/>
        </w:rPr>
        <w:t>and</w:t>
      </w:r>
      <w:r>
        <w:rPr>
          <w:color w:val="2F2F2F"/>
          <w:spacing w:val="13"/>
          <w:w w:val="105"/>
          <w:sz w:val="16"/>
        </w:rPr>
        <w:t> </w:t>
      </w:r>
      <w:r>
        <w:rPr>
          <w:color w:val="1C1C1C"/>
          <w:w w:val="105"/>
          <w:sz w:val="16"/>
        </w:rPr>
        <w:t>Tarter,</w:t>
      </w:r>
      <w:r>
        <w:rPr>
          <w:color w:val="1C1C1C"/>
          <w:spacing w:val="-9"/>
          <w:w w:val="105"/>
          <w:sz w:val="16"/>
        </w:rPr>
        <w:t> </w:t>
      </w:r>
      <w:r>
        <w:rPr>
          <w:color w:val="1C1C1C"/>
          <w:w w:val="105"/>
          <w:sz w:val="14"/>
        </w:rPr>
        <w:t>R.</w:t>
      </w:r>
      <w:r>
        <w:rPr>
          <w:color w:val="1C1C1C"/>
          <w:spacing w:val="34"/>
          <w:w w:val="105"/>
          <w:sz w:val="14"/>
        </w:rPr>
        <w:t> </w:t>
      </w:r>
      <w:r>
        <w:rPr>
          <w:color w:val="1C1C1C"/>
          <w:w w:val="105"/>
          <w:sz w:val="16"/>
        </w:rPr>
        <w:t>Norms</w:t>
      </w:r>
      <w:r>
        <w:rPr>
          <w:color w:val="1C1C1C"/>
          <w:spacing w:val="-9"/>
          <w:w w:val="105"/>
          <w:sz w:val="16"/>
        </w:rPr>
        <w:t> </w:t>
      </w:r>
      <w:r>
        <w:rPr>
          <w:color w:val="2F2F2F"/>
          <w:w w:val="105"/>
          <w:sz w:val="16"/>
        </w:rPr>
        <w:t>and</w:t>
      </w:r>
      <w:r>
        <w:rPr>
          <w:color w:val="2F2F2F"/>
          <w:spacing w:val="-3"/>
          <w:w w:val="105"/>
          <w:sz w:val="16"/>
        </w:rPr>
        <w:t> </w:t>
      </w:r>
      <w:r>
        <w:rPr>
          <w:color w:val="1C1C1C"/>
          <w:w w:val="105"/>
          <w:sz w:val="16"/>
        </w:rPr>
        <w:t>sensitivity</w:t>
      </w:r>
      <w:r>
        <w:rPr>
          <w:color w:val="1C1C1C"/>
          <w:spacing w:val="-4"/>
          <w:w w:val="105"/>
          <w:sz w:val="16"/>
        </w:rPr>
        <w:t> </w:t>
      </w:r>
      <w:r>
        <w:rPr>
          <w:color w:val="1C1C1C"/>
          <w:w w:val="105"/>
          <w:sz w:val="16"/>
        </w:rPr>
        <w:t>of the </w:t>
      </w:r>
      <w:r>
        <w:rPr>
          <w:color w:val="2F2F2F"/>
          <w:w w:val="105"/>
          <w:sz w:val="16"/>
        </w:rPr>
        <w:t>adolescent </w:t>
      </w:r>
      <w:r>
        <w:rPr>
          <w:color w:val="1C1C1C"/>
          <w:w w:val="105"/>
          <w:sz w:val="16"/>
        </w:rPr>
        <w:t>version</w:t>
      </w:r>
      <w:r>
        <w:rPr>
          <w:color w:val="1C1C1C"/>
          <w:spacing w:val="-1"/>
          <w:w w:val="105"/>
          <w:sz w:val="16"/>
        </w:rPr>
        <w:t> </w:t>
      </w:r>
      <w:r>
        <w:rPr>
          <w:color w:val="1C1C1C"/>
          <w:w w:val="105"/>
          <w:sz w:val="16"/>
        </w:rPr>
        <w:t>of the</w:t>
      </w:r>
      <w:r>
        <w:rPr>
          <w:color w:val="1C1C1C"/>
          <w:spacing w:val="-8"/>
          <w:w w:val="105"/>
          <w:sz w:val="16"/>
        </w:rPr>
        <w:t> </w:t>
      </w:r>
      <w:r>
        <w:rPr>
          <w:color w:val="1C1C1C"/>
          <w:w w:val="105"/>
          <w:sz w:val="16"/>
        </w:rPr>
        <w:t>Drug</w:t>
      </w:r>
      <w:r>
        <w:rPr>
          <w:color w:val="1C1C1C"/>
          <w:spacing w:val="-2"/>
          <w:w w:val="105"/>
          <w:sz w:val="16"/>
        </w:rPr>
        <w:t> </w:t>
      </w:r>
      <w:r>
        <w:rPr>
          <w:color w:val="1C1C1C"/>
          <w:w w:val="105"/>
          <w:sz w:val="16"/>
        </w:rPr>
        <w:t>Use</w:t>
      </w:r>
      <w:r>
        <w:rPr>
          <w:color w:val="1C1C1C"/>
          <w:spacing w:val="-11"/>
          <w:w w:val="105"/>
          <w:sz w:val="16"/>
        </w:rPr>
        <w:t> </w:t>
      </w:r>
      <w:r>
        <w:rPr>
          <w:color w:val="1C1C1C"/>
          <w:w w:val="105"/>
          <w:sz w:val="16"/>
        </w:rPr>
        <w:t>Screening</w:t>
      </w:r>
      <w:r>
        <w:rPr>
          <w:color w:val="1C1C1C"/>
          <w:spacing w:val="-2"/>
          <w:w w:val="105"/>
          <w:sz w:val="16"/>
        </w:rPr>
        <w:t> </w:t>
      </w:r>
      <w:r>
        <w:rPr>
          <w:color w:val="1C1C1C"/>
          <w:w w:val="105"/>
          <w:sz w:val="16"/>
        </w:rPr>
        <w:t>Inventory.</w:t>
      </w:r>
      <w:r>
        <w:rPr>
          <w:color w:val="1C1C1C"/>
          <w:spacing w:val="33"/>
          <w:w w:val="105"/>
          <w:sz w:val="16"/>
        </w:rPr>
        <w:t> </w:t>
      </w:r>
      <w:r>
        <w:rPr>
          <w:i/>
          <w:color w:val="2F2F2F"/>
          <w:w w:val="105"/>
          <w:sz w:val="16"/>
        </w:rPr>
        <w:t>Addictive</w:t>
      </w:r>
      <w:r>
        <w:rPr>
          <w:i/>
          <w:color w:val="2F2F2F"/>
          <w:w w:val="105"/>
          <w:sz w:val="16"/>
        </w:rPr>
        <w:t> </w:t>
      </w:r>
      <w:r>
        <w:rPr>
          <w:i/>
          <w:color w:val="1C1C1C"/>
          <w:w w:val="105"/>
          <w:sz w:val="16"/>
        </w:rPr>
        <w:t>Behaviors</w:t>
      </w:r>
      <w:r>
        <w:rPr>
          <w:i/>
          <w:color w:val="1C1C1C"/>
          <w:spacing w:val="40"/>
          <w:w w:val="105"/>
          <w:sz w:val="16"/>
        </w:rPr>
        <w:t> </w:t>
      </w:r>
      <w:r>
        <w:rPr>
          <w:color w:val="1C1C1C"/>
          <w:w w:val="105"/>
          <w:sz w:val="14"/>
        </w:rPr>
        <w:t>20:149-157, 1995</w:t>
      </w:r>
      <w:r>
        <w:rPr>
          <w:color w:val="484848"/>
          <w:w w:val="105"/>
          <w:sz w:val="14"/>
        </w:rPr>
        <w:t>.</w:t>
      </w:r>
    </w:p>
    <w:p>
      <w:pPr>
        <w:pStyle w:val="BodyText"/>
        <w:rPr>
          <w:sz w:val="18"/>
        </w:rPr>
      </w:pPr>
    </w:p>
    <w:p>
      <w:pPr>
        <w:pStyle w:val="BodyText"/>
        <w:spacing w:line="268" w:lineRule="auto" w:before="127"/>
        <w:ind w:left="471" w:right="3430" w:hanging="2"/>
      </w:pPr>
      <w:r>
        <w:rPr>
          <w:color w:val="1C1C1C"/>
          <w:w w:val="105"/>
          <w:sz w:val="14"/>
        </w:rPr>
        <w:t>$2.00</w:t>
      </w:r>
      <w:r>
        <w:rPr>
          <w:color w:val="1C1C1C"/>
          <w:spacing w:val="-10"/>
          <w:w w:val="105"/>
          <w:sz w:val="14"/>
        </w:rPr>
        <w:t> </w:t>
      </w:r>
      <w:r>
        <w:rPr>
          <w:color w:val="2F2F2F"/>
          <w:w w:val="105"/>
        </w:rPr>
        <w:t>each</w:t>
      </w:r>
      <w:r>
        <w:rPr>
          <w:color w:val="2F2F2F"/>
          <w:spacing w:val="-10"/>
          <w:w w:val="105"/>
        </w:rPr>
        <w:t> </w:t>
      </w:r>
      <w:r>
        <w:rPr>
          <w:color w:val="1C1C1C"/>
          <w:w w:val="105"/>
        </w:rPr>
        <w:t>for</w:t>
      </w:r>
      <w:r>
        <w:rPr>
          <w:color w:val="1C1C1C"/>
          <w:spacing w:val="-8"/>
          <w:w w:val="105"/>
        </w:rPr>
        <w:t> </w:t>
      </w:r>
      <w:r>
        <w:rPr>
          <w:color w:val="1C1C1C"/>
          <w:w w:val="105"/>
        </w:rPr>
        <w:t>DUSI</w:t>
      </w:r>
      <w:r>
        <w:rPr>
          <w:color w:val="1C1C1C"/>
          <w:spacing w:val="-1"/>
          <w:w w:val="105"/>
        </w:rPr>
        <w:t> </w:t>
      </w:r>
      <w:r>
        <w:rPr>
          <w:color w:val="1C1C1C"/>
          <w:w w:val="105"/>
        </w:rPr>
        <w:t>paper</w:t>
      </w:r>
      <w:r>
        <w:rPr>
          <w:color w:val="1C1C1C"/>
          <w:spacing w:val="-5"/>
          <w:w w:val="105"/>
        </w:rPr>
        <w:t> </w:t>
      </w:r>
      <w:r>
        <w:rPr>
          <w:color w:val="1C1C1C"/>
          <w:w w:val="105"/>
        </w:rPr>
        <w:t>questionnaires;</w:t>
      </w:r>
      <w:r>
        <w:rPr>
          <w:color w:val="1C1C1C"/>
          <w:spacing w:val="-9"/>
          <w:w w:val="105"/>
        </w:rPr>
        <w:t> </w:t>
      </w:r>
      <w:r>
        <w:rPr>
          <w:color w:val="1C1C1C"/>
          <w:w w:val="105"/>
        </w:rPr>
        <w:t>call</w:t>
      </w:r>
      <w:r>
        <w:rPr>
          <w:color w:val="1C1C1C"/>
          <w:spacing w:val="-9"/>
          <w:w w:val="105"/>
        </w:rPr>
        <w:t> </w:t>
      </w:r>
      <w:r>
        <w:rPr>
          <w:color w:val="1C1C1C"/>
          <w:w w:val="105"/>
        </w:rPr>
        <w:t>for</w:t>
      </w:r>
      <w:r>
        <w:rPr>
          <w:color w:val="1C1C1C"/>
          <w:spacing w:val="-1"/>
          <w:w w:val="105"/>
        </w:rPr>
        <w:t> </w:t>
      </w:r>
      <w:r>
        <w:rPr>
          <w:color w:val="1C1C1C"/>
          <w:w w:val="105"/>
        </w:rPr>
        <w:t>price</w:t>
      </w:r>
      <w:r>
        <w:rPr>
          <w:color w:val="1C1C1C"/>
          <w:spacing w:val="-9"/>
          <w:w w:val="105"/>
        </w:rPr>
        <w:t> </w:t>
      </w:r>
      <w:r>
        <w:rPr>
          <w:color w:val="1C1C1C"/>
          <w:w w:val="105"/>
        </w:rPr>
        <w:t>of DUSI</w:t>
      </w:r>
      <w:r>
        <w:rPr>
          <w:color w:val="1C1C1C"/>
          <w:spacing w:val="-9"/>
          <w:w w:val="105"/>
        </w:rPr>
        <w:t> </w:t>
      </w:r>
      <w:r>
        <w:rPr>
          <w:color w:val="1C1C1C"/>
          <w:w w:val="105"/>
        </w:rPr>
        <w:t>software </w:t>
      </w:r>
      <w:r>
        <w:rPr>
          <w:color w:val="1C1C1C"/>
          <w:w w:val="110"/>
        </w:rPr>
        <w:t>for</w:t>
      </w:r>
      <w:r>
        <w:rPr>
          <w:color w:val="1C1C1C"/>
          <w:spacing w:val="-11"/>
          <w:w w:val="110"/>
        </w:rPr>
        <w:t> </w:t>
      </w:r>
      <w:r>
        <w:rPr>
          <w:color w:val="1C1C1C"/>
          <w:w w:val="110"/>
        </w:rPr>
        <w:t>computer</w:t>
      </w:r>
      <w:r>
        <w:rPr>
          <w:color w:val="1C1C1C"/>
          <w:spacing w:val="-4"/>
          <w:w w:val="110"/>
        </w:rPr>
        <w:t> </w:t>
      </w:r>
      <w:r>
        <w:rPr>
          <w:color w:val="1C1C1C"/>
          <w:w w:val="110"/>
        </w:rPr>
        <w:t>administration</w:t>
      </w:r>
      <w:r>
        <w:rPr>
          <w:color w:val="1C1C1C"/>
          <w:spacing w:val="-13"/>
          <w:w w:val="110"/>
        </w:rPr>
        <w:t> </w:t>
      </w:r>
      <w:r>
        <w:rPr>
          <w:color w:val="2F2F2F"/>
          <w:w w:val="110"/>
        </w:rPr>
        <w:t>and</w:t>
      </w:r>
      <w:r>
        <w:rPr>
          <w:color w:val="2F2F2F"/>
          <w:spacing w:val="-2"/>
          <w:w w:val="110"/>
        </w:rPr>
        <w:t> </w:t>
      </w:r>
      <w:r>
        <w:rPr>
          <w:color w:val="1C1C1C"/>
          <w:w w:val="110"/>
        </w:rPr>
        <w:t>scoring.</w:t>
      </w:r>
      <w:r>
        <w:rPr>
          <w:color w:val="1C1C1C"/>
          <w:spacing w:val="31"/>
          <w:w w:val="110"/>
        </w:rPr>
        <w:t> </w:t>
      </w:r>
      <w:r>
        <w:rPr>
          <w:color w:val="1C1C1C"/>
          <w:w w:val="110"/>
        </w:rPr>
        <w:t>DUSI</w:t>
      </w:r>
      <w:r>
        <w:rPr>
          <w:color w:val="1C1C1C"/>
          <w:spacing w:val="-11"/>
          <w:w w:val="110"/>
        </w:rPr>
        <w:t> </w:t>
      </w:r>
      <w:r>
        <w:rPr>
          <w:color w:val="1C1C1C"/>
          <w:w w:val="110"/>
        </w:rPr>
        <w:t>is</w:t>
      </w:r>
      <w:r>
        <w:rPr>
          <w:color w:val="1C1C1C"/>
          <w:spacing w:val="-12"/>
          <w:w w:val="110"/>
        </w:rPr>
        <w:t> </w:t>
      </w:r>
      <w:r>
        <w:rPr>
          <w:color w:val="1C1C1C"/>
          <w:w w:val="110"/>
        </w:rPr>
        <w:t>copyrighted.</w:t>
      </w:r>
    </w:p>
    <w:p>
      <w:pPr>
        <w:spacing w:after="0" w:line="268" w:lineRule="auto"/>
        <w:sectPr>
          <w:type w:val="continuous"/>
          <w:pgSz w:w="12240" w:h="15840"/>
          <w:pgMar w:top="800" w:bottom="280" w:left="460" w:right="560"/>
          <w:cols w:num="2" w:equalWidth="0">
            <w:col w:w="2349" w:space="40"/>
            <w:col w:w="8831"/>
          </w:cols>
        </w:sectPr>
      </w:pPr>
    </w:p>
    <w:p>
      <w:pPr>
        <w:pStyle w:val="BodyText"/>
        <w:spacing w:before="11"/>
        <w:rPr>
          <w:sz w:val="14"/>
        </w:rPr>
      </w:pPr>
    </w:p>
    <w:p>
      <w:pPr>
        <w:pStyle w:val="BodyText"/>
        <w:tabs>
          <w:tab w:pos="2863" w:val="left" w:leader="none"/>
        </w:tabs>
        <w:spacing w:before="93"/>
        <w:ind w:left="647"/>
        <w:rPr>
          <w:sz w:val="14"/>
        </w:rPr>
      </w:pPr>
      <w:r>
        <w:rPr>
          <w:color w:val="1C1C1C"/>
          <w:w w:val="105"/>
        </w:rPr>
        <w:t>Reviewed</w:t>
      </w:r>
      <w:r>
        <w:rPr>
          <w:color w:val="1C1C1C"/>
          <w:spacing w:val="-7"/>
          <w:w w:val="105"/>
        </w:rPr>
        <w:t> </w:t>
      </w:r>
      <w:r>
        <w:rPr>
          <w:color w:val="1C1C1C"/>
          <w:spacing w:val="-5"/>
          <w:w w:val="105"/>
        </w:rPr>
        <w:t>in:</w:t>
      </w:r>
      <w:r>
        <w:rPr>
          <w:color w:val="1C1C1C"/>
        </w:rPr>
        <w:tab/>
        <w:t>Leccese</w:t>
      </w:r>
      <w:r>
        <w:rPr>
          <w:color w:val="1C1C1C"/>
          <w:spacing w:val="3"/>
        </w:rPr>
        <w:t> </w:t>
      </w:r>
      <w:r>
        <w:rPr>
          <w:color w:val="2F2F2F"/>
        </w:rPr>
        <w:t>and</w:t>
      </w:r>
      <w:r>
        <w:rPr>
          <w:color w:val="2F2F2F"/>
          <w:spacing w:val="39"/>
        </w:rPr>
        <w:t> </w:t>
      </w:r>
      <w:r>
        <w:rPr>
          <w:color w:val="1C1C1C"/>
        </w:rPr>
        <w:t>Waldron, </w:t>
      </w:r>
      <w:r>
        <w:rPr>
          <w:color w:val="1C1C1C"/>
          <w:spacing w:val="-4"/>
          <w:sz w:val="14"/>
        </w:rPr>
        <w:t>1994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2"/>
        </w:rPr>
      </w:pPr>
    </w:p>
    <w:p>
      <w:pPr>
        <w:spacing w:before="100"/>
        <w:ind w:left="358" w:right="0" w:firstLine="0"/>
        <w:jc w:val="left"/>
        <w:rPr>
          <w:rFonts w:ascii="Courier New"/>
          <w:sz w:val="17"/>
        </w:rPr>
      </w:pPr>
      <w:r>
        <w:rPr>
          <w:rFonts w:ascii="Courier New"/>
          <w:color w:val="2F2F2F"/>
          <w:spacing w:val="-5"/>
          <w:w w:val="95"/>
          <w:sz w:val="17"/>
        </w:rPr>
        <w:t>70</w:t>
      </w:r>
    </w:p>
    <w:p>
      <w:pPr>
        <w:spacing w:after="0"/>
        <w:jc w:val="left"/>
        <w:rPr>
          <w:rFonts w:ascii="Courier New"/>
          <w:sz w:val="17"/>
        </w:rPr>
        <w:sectPr>
          <w:type w:val="continuous"/>
          <w:pgSz w:w="12240" w:h="15840"/>
          <w:pgMar w:top="800" w:bottom="280" w:left="460" w:right="560"/>
        </w:sectPr>
      </w:pPr>
    </w:p>
    <w:p>
      <w:pPr>
        <w:spacing w:before="66"/>
        <w:ind w:left="6683" w:right="0" w:firstLine="0"/>
        <w:jc w:val="left"/>
        <w:rPr>
          <w:i/>
          <w:sz w:val="15"/>
        </w:rPr>
      </w:pPr>
      <w:r>
        <w:rPr>
          <w:i/>
          <w:color w:val="232323"/>
          <w:w w:val="105"/>
          <w:sz w:val="15"/>
        </w:rPr>
        <w:t>Instrument</w:t>
      </w:r>
      <w:r>
        <w:rPr>
          <w:i/>
          <w:color w:val="232323"/>
          <w:spacing w:val="16"/>
          <w:w w:val="105"/>
          <w:sz w:val="15"/>
        </w:rPr>
        <w:t> </w:t>
      </w:r>
      <w:r>
        <w:rPr>
          <w:i/>
          <w:color w:val="232323"/>
          <w:spacing w:val="-2"/>
          <w:w w:val="105"/>
          <w:sz w:val="15"/>
        </w:rPr>
        <w:t>Summaries</w:t>
      </w:r>
    </w:p>
    <w:p>
      <w:pPr>
        <w:pStyle w:val="BodyText"/>
        <w:spacing w:before="6"/>
        <w:rPr>
          <w:i/>
          <w:sz w:val="24"/>
        </w:rPr>
      </w:pPr>
    </w:p>
    <w:p>
      <w:pPr>
        <w:spacing w:after="0"/>
        <w:rPr>
          <w:sz w:val="24"/>
        </w:rPr>
        <w:sectPr>
          <w:pgSz w:w="12240" w:h="15840"/>
          <w:pgMar w:top="500" w:bottom="280" w:left="460" w:right="560"/>
        </w:sectPr>
      </w:pPr>
    </w:p>
    <w:p>
      <w:pPr>
        <w:pStyle w:val="BodyText"/>
        <w:spacing w:line="602" w:lineRule="auto" w:before="94"/>
        <w:ind w:left="646" w:hanging="6"/>
      </w:pPr>
      <w:r>
        <w:rPr>
          <w:color w:val="232323"/>
          <w:w w:val="105"/>
        </w:rPr>
        <w:t>Title</w:t>
      </w:r>
      <w:r>
        <w:rPr>
          <w:color w:val="232323"/>
          <w:spacing w:val="-11"/>
          <w:w w:val="105"/>
        </w:rPr>
        <w:t> </w:t>
      </w:r>
      <w:r>
        <w:rPr>
          <w:color w:val="232323"/>
          <w:w w:val="105"/>
        </w:rPr>
        <w:t>of</w:t>
      </w:r>
      <w:r>
        <w:rPr>
          <w:color w:val="232323"/>
          <w:spacing w:val="-8"/>
          <w:w w:val="105"/>
        </w:rPr>
        <w:t> </w:t>
      </w:r>
      <w:r>
        <w:rPr>
          <w:color w:val="232323"/>
          <w:w w:val="105"/>
        </w:rPr>
        <w:t>Instrument: </w:t>
      </w:r>
      <w:r>
        <w:rPr>
          <w:color w:val="232323"/>
          <w:spacing w:val="-2"/>
          <w:w w:val="105"/>
        </w:rPr>
        <w:t>Introduction: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4"/>
        </w:rPr>
      </w:pPr>
    </w:p>
    <w:p>
      <w:pPr>
        <w:pStyle w:val="BodyText"/>
        <w:ind w:left="647"/>
      </w:pPr>
      <w:r>
        <w:rPr>
          <w:color w:val="232323"/>
          <w:w w:val="105"/>
        </w:rPr>
        <w:t>Developer/</w:t>
      </w:r>
      <w:r>
        <w:rPr>
          <w:color w:val="232323"/>
          <w:spacing w:val="10"/>
          <w:w w:val="105"/>
        </w:rPr>
        <w:t> </w:t>
      </w:r>
      <w:r>
        <w:rPr>
          <w:color w:val="232323"/>
          <w:spacing w:val="-2"/>
          <w:w w:val="105"/>
        </w:rPr>
        <w:t>Address: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6"/>
        <w:rPr>
          <w:sz w:val="20"/>
        </w:rPr>
      </w:pPr>
    </w:p>
    <w:p>
      <w:pPr>
        <w:pStyle w:val="BodyText"/>
        <w:ind w:left="646"/>
      </w:pPr>
      <w:r>
        <w:rPr>
          <w:color w:val="232323"/>
          <w:spacing w:val="-2"/>
          <w:w w:val="105"/>
        </w:rPr>
        <w:t>Inquiries: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7"/>
        <w:rPr>
          <w:sz w:val="22"/>
        </w:rPr>
      </w:pPr>
    </w:p>
    <w:p>
      <w:pPr>
        <w:pStyle w:val="BodyText"/>
        <w:ind w:left="647"/>
      </w:pPr>
      <w:r>
        <w:rPr>
          <w:color w:val="232323"/>
          <w:spacing w:val="-2"/>
          <w:w w:val="105"/>
        </w:rPr>
        <w:t>Purpose: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13"/>
        <w:ind w:left="640"/>
      </w:pPr>
      <w:r>
        <w:rPr>
          <w:color w:val="232323"/>
          <w:w w:val="105"/>
        </w:rPr>
        <w:t>Type</w:t>
      </w:r>
      <w:r>
        <w:rPr>
          <w:color w:val="232323"/>
          <w:spacing w:val="-10"/>
          <w:w w:val="105"/>
        </w:rPr>
        <w:t> </w:t>
      </w:r>
      <w:r>
        <w:rPr>
          <w:color w:val="232323"/>
          <w:w w:val="105"/>
        </w:rPr>
        <w:t>of</w:t>
      </w:r>
      <w:r>
        <w:rPr>
          <w:color w:val="232323"/>
          <w:spacing w:val="2"/>
          <w:w w:val="105"/>
        </w:rPr>
        <w:t> </w:t>
      </w:r>
      <w:r>
        <w:rPr>
          <w:color w:val="232323"/>
          <w:spacing w:val="-2"/>
          <w:w w:val="105"/>
        </w:rPr>
        <w:t>Assessment:</w:t>
      </w:r>
    </w:p>
    <w:p>
      <w:pPr>
        <w:spacing w:before="98"/>
        <w:ind w:left="651" w:right="0" w:firstLine="0"/>
        <w:jc w:val="both"/>
        <w:rPr>
          <w:b/>
          <w:sz w:val="15"/>
        </w:rPr>
      </w:pPr>
      <w:r>
        <w:rPr/>
        <w:br w:type="column"/>
      </w:r>
      <w:r>
        <w:rPr>
          <w:b/>
          <w:color w:val="0F0F0F"/>
          <w:w w:val="105"/>
          <w:sz w:val="15"/>
        </w:rPr>
        <w:t>Personal</w:t>
      </w:r>
      <w:r>
        <w:rPr>
          <w:b/>
          <w:color w:val="0F0F0F"/>
          <w:spacing w:val="21"/>
          <w:w w:val="105"/>
          <w:sz w:val="15"/>
        </w:rPr>
        <w:t> </w:t>
      </w:r>
      <w:r>
        <w:rPr>
          <w:b/>
          <w:color w:val="0F0F0F"/>
          <w:w w:val="105"/>
          <w:sz w:val="15"/>
        </w:rPr>
        <w:t>Experience</w:t>
      </w:r>
      <w:r>
        <w:rPr>
          <w:b/>
          <w:color w:val="0F0F0F"/>
          <w:spacing w:val="20"/>
          <w:w w:val="105"/>
          <w:sz w:val="15"/>
        </w:rPr>
        <w:t> </w:t>
      </w:r>
      <w:r>
        <w:rPr>
          <w:b/>
          <w:color w:val="0F0F0F"/>
          <w:w w:val="105"/>
          <w:sz w:val="15"/>
        </w:rPr>
        <w:t>Screening</w:t>
      </w:r>
      <w:r>
        <w:rPr>
          <w:b/>
          <w:color w:val="0F0F0F"/>
          <w:spacing w:val="15"/>
          <w:w w:val="105"/>
          <w:sz w:val="15"/>
        </w:rPr>
        <w:t> </w:t>
      </w:r>
      <w:r>
        <w:rPr>
          <w:b/>
          <w:color w:val="0F0F0F"/>
          <w:w w:val="105"/>
          <w:sz w:val="15"/>
        </w:rPr>
        <w:t>Questionnaire</w:t>
      </w:r>
      <w:r>
        <w:rPr>
          <w:b/>
          <w:color w:val="0F0F0F"/>
          <w:spacing w:val="27"/>
          <w:w w:val="105"/>
          <w:sz w:val="15"/>
        </w:rPr>
        <w:t> </w:t>
      </w:r>
      <w:r>
        <w:rPr>
          <w:b/>
          <w:color w:val="0F0F0F"/>
          <w:spacing w:val="-2"/>
          <w:w w:val="105"/>
          <w:sz w:val="15"/>
        </w:rPr>
        <w:t>(PESQ)</w:t>
      </w:r>
    </w:p>
    <w:p>
      <w:pPr>
        <w:pStyle w:val="BodyText"/>
        <w:rPr>
          <w:b/>
        </w:rPr>
      </w:pPr>
    </w:p>
    <w:p>
      <w:pPr>
        <w:pStyle w:val="BodyText"/>
        <w:spacing w:line="300" w:lineRule="auto" w:before="101"/>
        <w:ind w:left="650" w:right="3454" w:hanging="2"/>
      </w:pPr>
      <w:r>
        <w:rPr>
          <w:color w:val="232323"/>
          <w:w w:val="105"/>
        </w:rPr>
        <w:t>PESQ is</w:t>
      </w:r>
      <w:r>
        <w:rPr>
          <w:color w:val="232323"/>
          <w:spacing w:val="-3"/>
          <w:w w:val="105"/>
        </w:rPr>
        <w:t> </w:t>
      </w:r>
      <w:r>
        <w:rPr>
          <w:color w:val="232323"/>
          <w:w w:val="105"/>
        </w:rPr>
        <w:t>a 40-item questionnaire </w:t>
      </w:r>
      <w:r>
        <w:rPr>
          <w:color w:val="0F0F0F"/>
          <w:w w:val="105"/>
        </w:rPr>
        <w:t>that </w:t>
      </w:r>
      <w:r>
        <w:rPr>
          <w:color w:val="232323"/>
          <w:w w:val="105"/>
        </w:rPr>
        <w:t>screens for </w:t>
      </w:r>
      <w:r>
        <w:rPr>
          <w:color w:val="0F0F0F"/>
          <w:w w:val="105"/>
        </w:rPr>
        <w:t>the need </w:t>
      </w:r>
      <w:r>
        <w:rPr>
          <w:color w:val="232323"/>
          <w:w w:val="105"/>
        </w:rPr>
        <w:t>for further assessment of </w:t>
      </w:r>
      <w:r>
        <w:rPr>
          <w:color w:val="0F0F0F"/>
          <w:w w:val="105"/>
        </w:rPr>
        <w:t>drug use </w:t>
      </w:r>
      <w:r>
        <w:rPr>
          <w:color w:val="232323"/>
          <w:w w:val="105"/>
        </w:rPr>
        <w:t>disorders.</w:t>
      </w:r>
      <w:r>
        <w:rPr>
          <w:color w:val="232323"/>
          <w:spacing w:val="40"/>
          <w:w w:val="105"/>
        </w:rPr>
        <w:t> </w:t>
      </w:r>
      <w:r>
        <w:rPr>
          <w:color w:val="0F0F0F"/>
          <w:w w:val="105"/>
        </w:rPr>
        <w:t>It provides </w:t>
      </w:r>
      <w:r>
        <w:rPr>
          <w:color w:val="232323"/>
          <w:w w:val="105"/>
        </w:rPr>
        <w:t>a "red or green flag </w:t>
      </w:r>
      <w:r>
        <w:rPr>
          <w:color w:val="0F0F0F"/>
          <w:w w:val="105"/>
        </w:rPr>
        <w:t>problem"</w:t>
      </w:r>
      <w:r>
        <w:rPr>
          <w:color w:val="0F0F0F"/>
          <w:spacing w:val="-9"/>
          <w:w w:val="105"/>
        </w:rPr>
        <w:t> </w:t>
      </w:r>
      <w:r>
        <w:rPr>
          <w:color w:val="232323"/>
          <w:w w:val="105"/>
        </w:rPr>
        <w:t>severity</w:t>
      </w:r>
      <w:r>
        <w:rPr>
          <w:color w:val="232323"/>
          <w:spacing w:val="-6"/>
          <w:w w:val="105"/>
        </w:rPr>
        <w:t> </w:t>
      </w:r>
      <w:r>
        <w:rPr>
          <w:color w:val="232323"/>
          <w:w w:val="105"/>
        </w:rPr>
        <w:t>score</w:t>
      </w:r>
      <w:r>
        <w:rPr>
          <w:color w:val="232323"/>
          <w:spacing w:val="-9"/>
          <w:w w:val="105"/>
        </w:rPr>
        <w:t> </w:t>
      </w:r>
      <w:r>
        <w:rPr>
          <w:color w:val="232323"/>
          <w:w w:val="105"/>
        </w:rPr>
        <w:t>and a</w:t>
      </w:r>
      <w:r>
        <w:rPr>
          <w:color w:val="232323"/>
          <w:spacing w:val="-2"/>
          <w:w w:val="105"/>
        </w:rPr>
        <w:t> </w:t>
      </w:r>
      <w:r>
        <w:rPr>
          <w:color w:val="232323"/>
          <w:w w:val="105"/>
        </w:rPr>
        <w:t>brief overview of psychosocial</w:t>
      </w:r>
      <w:r>
        <w:rPr>
          <w:color w:val="232323"/>
          <w:spacing w:val="10"/>
          <w:w w:val="105"/>
        </w:rPr>
        <w:t> </w:t>
      </w:r>
      <w:r>
        <w:rPr>
          <w:color w:val="0F0F0F"/>
          <w:w w:val="105"/>
        </w:rPr>
        <w:t>problems, </w:t>
      </w:r>
      <w:r>
        <w:rPr>
          <w:color w:val="232323"/>
          <w:w w:val="105"/>
        </w:rPr>
        <w:t>drug use frequency, and faking </w:t>
      </w:r>
      <w:r>
        <w:rPr>
          <w:color w:val="0F0F0F"/>
          <w:w w:val="105"/>
        </w:rPr>
        <w:t>tendencies.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653"/>
        <w:jc w:val="both"/>
      </w:pPr>
      <w:r>
        <w:rPr>
          <w:color w:val="232323"/>
        </w:rPr>
        <w:t>Ken</w:t>
      </w:r>
      <w:r>
        <w:rPr>
          <w:color w:val="232323"/>
          <w:spacing w:val="14"/>
        </w:rPr>
        <w:t> </w:t>
      </w:r>
      <w:r>
        <w:rPr>
          <w:color w:val="232323"/>
        </w:rPr>
        <w:t>Winters,</w:t>
      </w:r>
      <w:r>
        <w:rPr>
          <w:color w:val="232323"/>
          <w:spacing w:val="10"/>
        </w:rPr>
        <w:t> </w:t>
      </w:r>
      <w:r>
        <w:rPr>
          <w:color w:val="232323"/>
          <w:spacing w:val="-2"/>
        </w:rPr>
        <w:t>Ph.D.</w:t>
      </w:r>
    </w:p>
    <w:p>
      <w:pPr>
        <w:pStyle w:val="BodyText"/>
        <w:spacing w:line="300" w:lineRule="auto" w:before="51"/>
        <w:ind w:left="652" w:right="5672" w:hanging="9"/>
        <w:jc w:val="both"/>
      </w:pPr>
      <w:r>
        <w:rPr>
          <w:color w:val="232323"/>
          <w:w w:val="105"/>
        </w:rPr>
        <w:t>Center</w:t>
      </w:r>
      <w:r>
        <w:rPr>
          <w:color w:val="232323"/>
          <w:spacing w:val="-5"/>
          <w:w w:val="105"/>
        </w:rPr>
        <w:t> </w:t>
      </w:r>
      <w:r>
        <w:rPr>
          <w:color w:val="232323"/>
          <w:w w:val="105"/>
        </w:rPr>
        <w:t>for</w:t>
      </w:r>
      <w:r>
        <w:rPr>
          <w:color w:val="232323"/>
          <w:spacing w:val="-7"/>
          <w:w w:val="105"/>
        </w:rPr>
        <w:t> </w:t>
      </w:r>
      <w:r>
        <w:rPr>
          <w:color w:val="232323"/>
          <w:w w:val="105"/>
        </w:rPr>
        <w:t>Adolescent</w:t>
      </w:r>
      <w:r>
        <w:rPr>
          <w:color w:val="232323"/>
          <w:spacing w:val="-11"/>
          <w:w w:val="105"/>
        </w:rPr>
        <w:t> </w:t>
      </w:r>
      <w:r>
        <w:rPr>
          <w:color w:val="232323"/>
          <w:w w:val="105"/>
        </w:rPr>
        <w:t>Substance</w:t>
      </w:r>
      <w:r>
        <w:rPr>
          <w:color w:val="232323"/>
          <w:spacing w:val="-2"/>
          <w:w w:val="105"/>
        </w:rPr>
        <w:t> </w:t>
      </w:r>
      <w:r>
        <w:rPr>
          <w:color w:val="232323"/>
          <w:w w:val="105"/>
        </w:rPr>
        <w:t>Abuse Department of Psychiatry</w:t>
      </w:r>
    </w:p>
    <w:p>
      <w:pPr>
        <w:pStyle w:val="BodyText"/>
        <w:spacing w:line="300" w:lineRule="auto" w:before="2"/>
        <w:ind w:left="648" w:right="6696" w:firstLine="1"/>
        <w:jc w:val="both"/>
      </w:pPr>
      <w:r>
        <w:rPr>
          <w:color w:val="232323"/>
          <w:w w:val="105"/>
        </w:rPr>
        <w:t>University</w:t>
      </w:r>
      <w:r>
        <w:rPr>
          <w:color w:val="232323"/>
          <w:spacing w:val="-10"/>
          <w:w w:val="105"/>
        </w:rPr>
        <w:t> </w:t>
      </w:r>
      <w:r>
        <w:rPr>
          <w:color w:val="232323"/>
          <w:w w:val="105"/>
        </w:rPr>
        <w:t>of</w:t>
      </w:r>
      <w:r>
        <w:rPr>
          <w:color w:val="232323"/>
          <w:spacing w:val="-9"/>
          <w:w w:val="105"/>
        </w:rPr>
        <w:t> </w:t>
      </w:r>
      <w:r>
        <w:rPr>
          <w:color w:val="232323"/>
          <w:w w:val="105"/>
        </w:rPr>
        <w:t>Minnesota Box</w:t>
      </w:r>
      <w:r>
        <w:rPr>
          <w:color w:val="232323"/>
          <w:spacing w:val="-11"/>
          <w:w w:val="105"/>
        </w:rPr>
        <w:t> </w:t>
      </w:r>
      <w:r>
        <w:rPr>
          <w:color w:val="232323"/>
          <w:w w:val="105"/>
        </w:rPr>
        <w:t>393,</w:t>
      </w:r>
      <w:r>
        <w:rPr>
          <w:color w:val="232323"/>
          <w:spacing w:val="-10"/>
          <w:w w:val="105"/>
        </w:rPr>
        <w:t> </w:t>
      </w:r>
      <w:r>
        <w:rPr>
          <w:color w:val="232323"/>
          <w:w w:val="105"/>
        </w:rPr>
        <w:t>Mayo</w:t>
      </w:r>
      <w:r>
        <w:rPr>
          <w:color w:val="232323"/>
          <w:spacing w:val="-11"/>
          <w:w w:val="105"/>
        </w:rPr>
        <w:t> </w:t>
      </w:r>
      <w:r>
        <w:rPr>
          <w:color w:val="232323"/>
          <w:w w:val="105"/>
        </w:rPr>
        <w:t>Building Minneapolis,</w:t>
      </w:r>
      <w:r>
        <w:rPr>
          <w:color w:val="232323"/>
          <w:spacing w:val="-4"/>
          <w:w w:val="105"/>
        </w:rPr>
        <w:t> </w:t>
      </w:r>
      <w:r>
        <w:rPr>
          <w:color w:val="232323"/>
          <w:w w:val="105"/>
        </w:rPr>
        <w:t>MN</w:t>
      </w:r>
      <w:r>
        <w:rPr>
          <w:color w:val="232323"/>
          <w:spacing w:val="26"/>
          <w:w w:val="105"/>
        </w:rPr>
        <w:t> </w:t>
      </w:r>
      <w:r>
        <w:rPr>
          <w:color w:val="232323"/>
          <w:spacing w:val="-2"/>
        </w:rPr>
        <w:t>55455</w:t>
      </w:r>
    </w:p>
    <w:p>
      <w:pPr>
        <w:pStyle w:val="BodyText"/>
        <w:spacing w:line="181" w:lineRule="exact"/>
        <w:ind w:left="649"/>
        <w:jc w:val="both"/>
      </w:pPr>
      <w:r>
        <w:rPr>
          <w:color w:val="232323"/>
          <w:w w:val="95"/>
        </w:rPr>
        <w:t>(612)</w:t>
      </w:r>
      <w:r>
        <w:rPr>
          <w:color w:val="232323"/>
          <w:spacing w:val="-1"/>
        </w:rPr>
        <w:t> </w:t>
      </w:r>
      <w:r>
        <w:rPr>
          <w:color w:val="232323"/>
          <w:w w:val="95"/>
        </w:rPr>
        <w:t>626-</w:t>
      </w:r>
      <w:r>
        <w:rPr>
          <w:color w:val="232323"/>
          <w:spacing w:val="-4"/>
          <w:w w:val="95"/>
        </w:rPr>
        <w:t>2879</w:t>
      </w:r>
    </w:p>
    <w:p>
      <w:pPr>
        <w:pStyle w:val="BodyText"/>
        <w:spacing w:before="46"/>
        <w:ind w:left="654"/>
      </w:pPr>
      <w:hyperlink r:id="rId15">
        <w:r>
          <w:rPr>
            <w:color w:val="232323"/>
            <w:spacing w:val="-2"/>
            <w:w w:val="105"/>
          </w:rPr>
          <w:t>winte001@tc.umn.edu</w:t>
        </w:r>
      </w:hyperlink>
    </w:p>
    <w:p>
      <w:pPr>
        <w:pStyle w:val="BodyText"/>
        <w:spacing w:before="2"/>
        <w:rPr>
          <w:sz w:val="24"/>
        </w:rPr>
      </w:pPr>
    </w:p>
    <w:p>
      <w:pPr>
        <w:pStyle w:val="BodyText"/>
        <w:ind w:left="640" w:right="7053" w:firstLine="7"/>
      </w:pPr>
      <w:r>
        <w:rPr>
          <w:color w:val="232323"/>
          <w:w w:val="105"/>
        </w:rPr>
        <w:t>Ken</w:t>
      </w:r>
      <w:r>
        <w:rPr>
          <w:color w:val="232323"/>
          <w:spacing w:val="-9"/>
          <w:w w:val="105"/>
        </w:rPr>
        <w:t> </w:t>
      </w:r>
      <w:r>
        <w:rPr>
          <w:color w:val="232323"/>
          <w:w w:val="105"/>
        </w:rPr>
        <w:t>Winters,</w:t>
      </w:r>
      <w:r>
        <w:rPr>
          <w:color w:val="232323"/>
          <w:spacing w:val="-7"/>
          <w:w w:val="105"/>
        </w:rPr>
        <w:t> </w:t>
      </w:r>
      <w:r>
        <w:rPr>
          <w:color w:val="232323"/>
          <w:spacing w:val="-2"/>
          <w:w w:val="105"/>
        </w:rPr>
        <w:t>Ph.D.</w:t>
      </w:r>
    </w:p>
    <w:p>
      <w:pPr>
        <w:pStyle w:val="BodyText"/>
        <w:spacing w:before="47"/>
        <w:ind w:left="640" w:right="7053"/>
      </w:pPr>
      <w:r>
        <w:rPr>
          <w:color w:val="232323"/>
          <w:w w:val="105"/>
        </w:rPr>
        <w:t>See</w:t>
      </w:r>
      <w:r>
        <w:rPr>
          <w:color w:val="232323"/>
          <w:spacing w:val="-1"/>
          <w:w w:val="105"/>
        </w:rPr>
        <w:t> </w:t>
      </w:r>
      <w:r>
        <w:rPr>
          <w:color w:val="232323"/>
          <w:w w:val="105"/>
        </w:rPr>
        <w:t>address</w:t>
      </w:r>
      <w:r>
        <w:rPr>
          <w:color w:val="232323"/>
          <w:spacing w:val="2"/>
          <w:w w:val="105"/>
        </w:rPr>
        <w:t> </w:t>
      </w:r>
      <w:r>
        <w:rPr>
          <w:color w:val="232323"/>
          <w:spacing w:val="-2"/>
          <w:w w:val="105"/>
        </w:rPr>
        <w:t>above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ind w:left="640" w:right="6828" w:firstLine="5"/>
      </w:pPr>
      <w:r>
        <w:rPr>
          <w:color w:val="232323"/>
          <w:w w:val="105"/>
        </w:rPr>
        <w:t>Tony</w:t>
      </w:r>
      <w:r>
        <w:rPr>
          <w:color w:val="232323"/>
          <w:spacing w:val="-2"/>
          <w:w w:val="105"/>
        </w:rPr>
        <w:t> </w:t>
      </w:r>
      <w:r>
        <w:rPr>
          <w:color w:val="232323"/>
          <w:w w:val="105"/>
        </w:rPr>
        <w:t>Gerard,</w:t>
      </w:r>
      <w:r>
        <w:rPr>
          <w:color w:val="232323"/>
          <w:spacing w:val="3"/>
          <w:w w:val="105"/>
        </w:rPr>
        <w:t> </w:t>
      </w:r>
      <w:r>
        <w:rPr>
          <w:color w:val="232323"/>
          <w:spacing w:val="-2"/>
          <w:w w:val="105"/>
        </w:rPr>
        <w:t>Ph.D.</w:t>
      </w:r>
    </w:p>
    <w:p>
      <w:pPr>
        <w:pStyle w:val="BodyText"/>
        <w:spacing w:before="51"/>
        <w:ind w:left="640" w:right="6828"/>
      </w:pPr>
      <w:r>
        <w:rPr>
          <w:color w:val="232323"/>
        </w:rPr>
        <w:t>Senior</w:t>
      </w:r>
      <w:r>
        <w:rPr>
          <w:color w:val="232323"/>
          <w:spacing w:val="10"/>
        </w:rPr>
        <w:t> </w:t>
      </w:r>
      <w:r>
        <w:rPr>
          <w:color w:val="232323"/>
        </w:rPr>
        <w:t>Project</w:t>
      </w:r>
      <w:r>
        <w:rPr>
          <w:color w:val="232323"/>
          <w:spacing w:val="13"/>
        </w:rPr>
        <w:t> </w:t>
      </w:r>
      <w:r>
        <w:rPr>
          <w:color w:val="232323"/>
          <w:spacing w:val="-2"/>
        </w:rPr>
        <w:t>Director</w:t>
      </w:r>
    </w:p>
    <w:p>
      <w:pPr>
        <w:pStyle w:val="BodyText"/>
        <w:spacing w:line="300" w:lineRule="auto" w:before="42"/>
        <w:ind w:left="641" w:right="6201" w:firstLine="6"/>
      </w:pPr>
      <w:r>
        <w:rPr>
          <w:color w:val="232323"/>
        </w:rPr>
        <w:t>Western Psychological Services</w:t>
      </w:r>
      <w:r>
        <w:rPr>
          <w:color w:val="232323"/>
          <w:spacing w:val="40"/>
        </w:rPr>
        <w:t> </w:t>
      </w:r>
      <w:r>
        <w:rPr>
          <w:color w:val="0F0F0F"/>
        </w:rPr>
        <w:t>12031 </w:t>
      </w:r>
      <w:r>
        <w:rPr>
          <w:color w:val="232323"/>
        </w:rPr>
        <w:t>Wilshire Boulevard</w:t>
      </w:r>
    </w:p>
    <w:p>
      <w:pPr>
        <w:pStyle w:val="BodyText"/>
        <w:spacing w:line="300" w:lineRule="auto" w:before="2"/>
        <w:ind w:left="649" w:right="6616" w:firstLine="3"/>
      </w:pPr>
      <w:r>
        <w:rPr>
          <w:color w:val="0F0F0F"/>
        </w:rPr>
        <w:t>Los</w:t>
      </w:r>
      <w:r>
        <w:rPr>
          <w:color w:val="0F0F0F"/>
          <w:spacing w:val="-6"/>
        </w:rPr>
        <w:t> </w:t>
      </w:r>
      <w:r>
        <w:rPr>
          <w:color w:val="232323"/>
        </w:rPr>
        <w:t>Angeles,</w:t>
      </w:r>
      <w:r>
        <w:rPr>
          <w:color w:val="232323"/>
          <w:spacing w:val="-8"/>
        </w:rPr>
        <w:t> </w:t>
      </w:r>
      <w:r>
        <w:rPr>
          <w:color w:val="232323"/>
        </w:rPr>
        <w:t>CA</w:t>
      </w:r>
      <w:r>
        <w:rPr>
          <w:color w:val="232323"/>
          <w:spacing w:val="26"/>
        </w:rPr>
        <w:t> </w:t>
      </w:r>
      <w:r>
        <w:rPr>
          <w:color w:val="232323"/>
        </w:rPr>
        <w:t>90025</w:t>
      </w:r>
      <w:r>
        <w:rPr>
          <w:color w:val="232323"/>
          <w:spacing w:val="40"/>
        </w:rPr>
        <w:t> </w:t>
      </w:r>
      <w:r>
        <w:rPr>
          <w:color w:val="232323"/>
        </w:rPr>
        <w:t>(310) 478-2061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spacing w:line="300" w:lineRule="auto"/>
        <w:ind w:left="645" w:right="3454"/>
      </w:pPr>
      <w:r>
        <w:rPr>
          <w:color w:val="232323"/>
          <w:w w:val="105"/>
        </w:rPr>
        <w:t>To provide at a screening </w:t>
      </w:r>
      <w:r>
        <w:rPr>
          <w:color w:val="0F0F0F"/>
          <w:w w:val="105"/>
        </w:rPr>
        <w:t>level </w:t>
      </w:r>
      <w:r>
        <w:rPr>
          <w:color w:val="232323"/>
          <w:w w:val="105"/>
        </w:rPr>
        <w:t>an indication of </w:t>
      </w:r>
      <w:r>
        <w:rPr>
          <w:color w:val="0F0F0F"/>
          <w:w w:val="105"/>
        </w:rPr>
        <w:t>the need </w:t>
      </w:r>
      <w:r>
        <w:rPr>
          <w:color w:val="232323"/>
          <w:w w:val="105"/>
        </w:rPr>
        <w:t>for a comprehensive </w:t>
      </w:r>
      <w:r>
        <w:rPr>
          <w:color w:val="0F0F0F"/>
          <w:w w:val="105"/>
        </w:rPr>
        <w:t>drug use</w:t>
      </w:r>
      <w:r>
        <w:rPr>
          <w:color w:val="0F0F0F"/>
          <w:spacing w:val="-2"/>
          <w:w w:val="105"/>
        </w:rPr>
        <w:t> </w:t>
      </w:r>
      <w:r>
        <w:rPr>
          <w:color w:val="232323"/>
          <w:w w:val="105"/>
        </w:rPr>
        <w:t>evaluation and </w:t>
      </w:r>
      <w:r>
        <w:rPr>
          <w:color w:val="0F0F0F"/>
          <w:w w:val="105"/>
        </w:rPr>
        <w:t>to</w:t>
      </w:r>
      <w:r>
        <w:rPr>
          <w:color w:val="0F0F0F"/>
          <w:spacing w:val="-2"/>
          <w:w w:val="105"/>
        </w:rPr>
        <w:t> </w:t>
      </w:r>
      <w:r>
        <w:rPr>
          <w:color w:val="0F0F0F"/>
          <w:w w:val="105"/>
        </w:rPr>
        <w:t>briefly </w:t>
      </w:r>
      <w:r>
        <w:rPr>
          <w:color w:val="232323"/>
          <w:w w:val="105"/>
        </w:rPr>
        <w:t>screen for select psychosocial problems and faking</w:t>
      </w:r>
      <w:r>
        <w:rPr>
          <w:color w:val="232323"/>
          <w:spacing w:val="-2"/>
          <w:w w:val="105"/>
        </w:rPr>
        <w:t> </w:t>
      </w:r>
      <w:r>
        <w:rPr>
          <w:color w:val="232323"/>
          <w:w w:val="105"/>
        </w:rPr>
        <w:t>good and faking</w:t>
      </w:r>
      <w:r>
        <w:rPr>
          <w:color w:val="232323"/>
          <w:spacing w:val="-1"/>
          <w:w w:val="105"/>
        </w:rPr>
        <w:t> </w:t>
      </w:r>
      <w:r>
        <w:rPr>
          <w:color w:val="0F0F0F"/>
          <w:w w:val="105"/>
        </w:rPr>
        <w:t>bad </w:t>
      </w:r>
      <w:r>
        <w:rPr>
          <w:color w:val="232323"/>
          <w:w w:val="105"/>
        </w:rPr>
        <w:t>tendencies.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spacing w:before="1"/>
        <w:ind w:left="653"/>
      </w:pPr>
      <w:r>
        <w:rPr>
          <w:color w:val="232323"/>
          <w:spacing w:val="-2"/>
          <w:w w:val="105"/>
        </w:rPr>
        <w:t>Fixed-format</w:t>
      </w:r>
      <w:r>
        <w:rPr>
          <w:color w:val="232323"/>
          <w:spacing w:val="9"/>
          <w:w w:val="105"/>
        </w:rPr>
        <w:t> </w:t>
      </w:r>
      <w:r>
        <w:rPr>
          <w:color w:val="232323"/>
          <w:spacing w:val="-2"/>
          <w:w w:val="105"/>
        </w:rPr>
        <w:t>self-report</w:t>
      </w:r>
      <w:r>
        <w:rPr>
          <w:color w:val="232323"/>
          <w:spacing w:val="9"/>
          <w:w w:val="105"/>
        </w:rPr>
        <w:t> </w:t>
      </w:r>
      <w:r>
        <w:rPr>
          <w:color w:val="232323"/>
          <w:spacing w:val="-2"/>
          <w:w w:val="105"/>
        </w:rPr>
        <w:t>questionnaire</w:t>
      </w:r>
    </w:p>
    <w:p>
      <w:pPr>
        <w:spacing w:after="0"/>
        <w:sectPr>
          <w:type w:val="continuous"/>
          <w:pgSz w:w="12240" w:h="15840"/>
          <w:pgMar w:top="800" w:bottom="280" w:left="460" w:right="560"/>
          <w:cols w:num="2" w:equalWidth="0">
            <w:col w:w="2095" w:space="116"/>
            <w:col w:w="9009"/>
          </w:cols>
        </w:sectPr>
      </w:pPr>
    </w:p>
    <w:p>
      <w:pPr>
        <w:pStyle w:val="BodyText"/>
        <w:spacing w:before="9"/>
        <w:rPr>
          <w:sz w:val="15"/>
        </w:rPr>
      </w:pPr>
    </w:p>
    <w:p>
      <w:pPr>
        <w:pStyle w:val="BodyText"/>
        <w:spacing w:before="95"/>
        <w:ind w:left="647"/>
      </w:pPr>
      <w:r>
        <w:rPr>
          <w:color w:val="232323"/>
          <w:w w:val="105"/>
        </w:rPr>
        <w:t>Life</w:t>
      </w:r>
      <w:r>
        <w:rPr>
          <w:color w:val="232323"/>
          <w:spacing w:val="-1"/>
          <w:w w:val="105"/>
        </w:rPr>
        <w:t> </w:t>
      </w:r>
      <w:r>
        <w:rPr>
          <w:color w:val="232323"/>
          <w:w w:val="105"/>
        </w:rPr>
        <w:t>Areas/Problems</w:t>
      </w:r>
      <w:r>
        <w:rPr>
          <w:color w:val="232323"/>
          <w:spacing w:val="-11"/>
          <w:w w:val="105"/>
        </w:rPr>
        <w:t> </w:t>
      </w:r>
      <w:r>
        <w:rPr>
          <w:color w:val="232323"/>
          <w:w w:val="105"/>
        </w:rPr>
        <w:t>Assessed:</w:t>
      </w:r>
      <w:r>
        <w:rPr>
          <w:color w:val="232323"/>
          <w:spacing w:val="58"/>
          <w:w w:val="105"/>
        </w:rPr>
        <w:t> </w:t>
      </w:r>
      <w:r>
        <w:rPr>
          <w:rFonts w:ascii="Arial" w:hAnsi="Arial"/>
          <w:color w:val="0F0F0F"/>
          <w:w w:val="105"/>
        </w:rPr>
        <w:t>■</w:t>
      </w:r>
      <w:r>
        <w:rPr>
          <w:rFonts w:ascii="Arial" w:hAnsi="Arial"/>
          <w:color w:val="0F0F0F"/>
          <w:spacing w:val="33"/>
          <w:w w:val="105"/>
        </w:rPr>
        <w:t>  </w:t>
      </w:r>
      <w:r>
        <w:rPr>
          <w:color w:val="232323"/>
          <w:w w:val="105"/>
        </w:rPr>
        <w:t>Drug</w:t>
      </w:r>
      <w:r>
        <w:rPr>
          <w:color w:val="232323"/>
          <w:spacing w:val="2"/>
          <w:w w:val="105"/>
        </w:rPr>
        <w:t> </w:t>
      </w:r>
      <w:r>
        <w:rPr>
          <w:color w:val="0F0F0F"/>
          <w:w w:val="105"/>
        </w:rPr>
        <w:t>use</w:t>
      </w:r>
      <w:r>
        <w:rPr>
          <w:color w:val="0F0F0F"/>
          <w:spacing w:val="-5"/>
          <w:w w:val="105"/>
        </w:rPr>
        <w:t> </w:t>
      </w:r>
      <w:r>
        <w:rPr>
          <w:color w:val="232323"/>
          <w:w w:val="105"/>
        </w:rPr>
        <w:t>problem</w:t>
      </w:r>
      <w:r>
        <w:rPr>
          <w:color w:val="232323"/>
          <w:spacing w:val="1"/>
          <w:w w:val="105"/>
        </w:rPr>
        <w:t> </w:t>
      </w:r>
      <w:r>
        <w:rPr>
          <w:color w:val="232323"/>
          <w:w w:val="105"/>
        </w:rPr>
        <w:t>severity</w:t>
      </w:r>
      <w:r>
        <w:rPr>
          <w:color w:val="232323"/>
          <w:spacing w:val="12"/>
          <w:w w:val="105"/>
        </w:rPr>
        <w:t> </w:t>
      </w:r>
      <w:r>
        <w:rPr>
          <w:color w:val="232323"/>
          <w:w w:val="105"/>
        </w:rPr>
        <w:t>(18</w:t>
      </w:r>
      <w:r>
        <w:rPr>
          <w:color w:val="232323"/>
          <w:spacing w:val="-4"/>
          <w:w w:val="105"/>
        </w:rPr>
        <w:t> </w:t>
      </w:r>
      <w:r>
        <w:rPr>
          <w:color w:val="232323"/>
          <w:spacing w:val="-2"/>
          <w:w w:val="105"/>
        </w:rPr>
        <w:t>items)</w:t>
      </w:r>
    </w:p>
    <w:p>
      <w:pPr>
        <w:pStyle w:val="ListParagraph"/>
        <w:numPr>
          <w:ilvl w:val="0"/>
          <w:numId w:val="41"/>
        </w:numPr>
        <w:tabs>
          <w:tab w:pos="3139" w:val="left" w:leader="none"/>
        </w:tabs>
        <w:spacing w:line="240" w:lineRule="auto" w:before="46" w:after="0"/>
        <w:ind w:left="3138" w:right="0" w:hanging="265"/>
        <w:jc w:val="left"/>
        <w:rPr>
          <w:rFonts w:ascii="Arial" w:hAnsi="Arial"/>
          <w:color w:val="0F0F0F"/>
          <w:sz w:val="16"/>
        </w:rPr>
      </w:pPr>
      <w:r>
        <w:rPr>
          <w:color w:val="232323"/>
          <w:sz w:val="16"/>
        </w:rPr>
        <w:t>Psychosocial</w:t>
      </w:r>
      <w:r>
        <w:rPr>
          <w:color w:val="232323"/>
          <w:spacing w:val="28"/>
          <w:sz w:val="16"/>
        </w:rPr>
        <w:t> </w:t>
      </w:r>
      <w:r>
        <w:rPr>
          <w:color w:val="232323"/>
          <w:sz w:val="16"/>
        </w:rPr>
        <w:t>problem</w:t>
      </w:r>
      <w:r>
        <w:rPr>
          <w:color w:val="232323"/>
          <w:spacing w:val="22"/>
          <w:sz w:val="16"/>
        </w:rPr>
        <w:t> </w:t>
      </w:r>
      <w:r>
        <w:rPr>
          <w:color w:val="232323"/>
          <w:sz w:val="16"/>
        </w:rPr>
        <w:t>(8</w:t>
      </w:r>
      <w:r>
        <w:rPr>
          <w:color w:val="232323"/>
          <w:spacing w:val="4"/>
          <w:sz w:val="16"/>
        </w:rPr>
        <w:t> </w:t>
      </w:r>
      <w:r>
        <w:rPr>
          <w:color w:val="232323"/>
          <w:spacing w:val="-2"/>
          <w:sz w:val="16"/>
        </w:rPr>
        <w:t>items)</w:t>
      </w:r>
    </w:p>
    <w:p>
      <w:pPr>
        <w:pStyle w:val="ListParagraph"/>
        <w:numPr>
          <w:ilvl w:val="0"/>
          <w:numId w:val="41"/>
        </w:numPr>
        <w:tabs>
          <w:tab w:pos="3139" w:val="left" w:leader="none"/>
        </w:tabs>
        <w:spacing w:line="240" w:lineRule="auto" w:before="46" w:after="0"/>
        <w:ind w:left="3138" w:right="0" w:hanging="265"/>
        <w:jc w:val="left"/>
        <w:rPr>
          <w:rFonts w:ascii="Arial" w:hAnsi="Arial"/>
          <w:color w:val="0F0F0F"/>
          <w:sz w:val="16"/>
        </w:rPr>
      </w:pPr>
      <w:r>
        <w:rPr>
          <w:color w:val="0F0F0F"/>
          <w:w w:val="105"/>
          <w:sz w:val="16"/>
        </w:rPr>
        <w:t>Drug</w:t>
      </w:r>
      <w:r>
        <w:rPr>
          <w:color w:val="0F0F0F"/>
          <w:spacing w:val="3"/>
          <w:w w:val="105"/>
          <w:sz w:val="16"/>
        </w:rPr>
        <w:t> </w:t>
      </w:r>
      <w:r>
        <w:rPr>
          <w:color w:val="232323"/>
          <w:w w:val="105"/>
          <w:sz w:val="16"/>
        </w:rPr>
        <w:t>use</w:t>
      </w:r>
      <w:r>
        <w:rPr>
          <w:color w:val="232323"/>
          <w:spacing w:val="-5"/>
          <w:w w:val="105"/>
          <w:sz w:val="16"/>
        </w:rPr>
        <w:t> </w:t>
      </w:r>
      <w:r>
        <w:rPr>
          <w:color w:val="0F0F0F"/>
          <w:w w:val="105"/>
          <w:sz w:val="16"/>
        </w:rPr>
        <w:t>frequency</w:t>
      </w:r>
      <w:r>
        <w:rPr>
          <w:color w:val="0F0F0F"/>
          <w:spacing w:val="7"/>
          <w:w w:val="105"/>
          <w:sz w:val="16"/>
        </w:rPr>
        <w:t> </w:t>
      </w:r>
      <w:r>
        <w:rPr>
          <w:color w:val="232323"/>
          <w:w w:val="105"/>
          <w:sz w:val="16"/>
        </w:rPr>
        <w:t>and</w:t>
      </w:r>
      <w:r>
        <w:rPr>
          <w:color w:val="232323"/>
          <w:spacing w:val="5"/>
          <w:w w:val="105"/>
          <w:sz w:val="16"/>
        </w:rPr>
        <w:t> </w:t>
      </w:r>
      <w:r>
        <w:rPr>
          <w:color w:val="232323"/>
          <w:w w:val="105"/>
          <w:sz w:val="16"/>
        </w:rPr>
        <w:t>onset</w:t>
      </w:r>
      <w:r>
        <w:rPr>
          <w:color w:val="232323"/>
          <w:spacing w:val="3"/>
          <w:w w:val="105"/>
          <w:sz w:val="16"/>
        </w:rPr>
        <w:t> </w:t>
      </w:r>
      <w:r>
        <w:rPr>
          <w:color w:val="232323"/>
          <w:w w:val="105"/>
          <w:sz w:val="16"/>
        </w:rPr>
        <w:t>(6</w:t>
      </w:r>
      <w:r>
        <w:rPr>
          <w:color w:val="232323"/>
          <w:spacing w:val="-3"/>
          <w:w w:val="105"/>
          <w:sz w:val="16"/>
        </w:rPr>
        <w:t> </w:t>
      </w:r>
      <w:r>
        <w:rPr>
          <w:color w:val="0F0F0F"/>
          <w:spacing w:val="-2"/>
          <w:w w:val="105"/>
          <w:sz w:val="16"/>
        </w:rPr>
        <w:t>items)</w:t>
      </w:r>
    </w:p>
    <w:p>
      <w:pPr>
        <w:pStyle w:val="ListParagraph"/>
        <w:numPr>
          <w:ilvl w:val="0"/>
          <w:numId w:val="41"/>
        </w:numPr>
        <w:tabs>
          <w:tab w:pos="3139" w:val="left" w:leader="none"/>
        </w:tabs>
        <w:spacing w:line="240" w:lineRule="auto" w:before="46" w:after="0"/>
        <w:ind w:left="3138" w:right="0" w:hanging="265"/>
        <w:jc w:val="left"/>
        <w:rPr>
          <w:rFonts w:ascii="Arial" w:hAnsi="Arial"/>
          <w:color w:val="0F0F0F"/>
          <w:sz w:val="16"/>
        </w:rPr>
      </w:pPr>
      <w:r>
        <w:rPr>
          <w:color w:val="232323"/>
          <w:w w:val="105"/>
          <w:sz w:val="16"/>
        </w:rPr>
        <w:t>Faking</w:t>
      </w:r>
      <w:r>
        <w:rPr>
          <w:color w:val="232323"/>
          <w:spacing w:val="-11"/>
          <w:w w:val="105"/>
          <w:sz w:val="16"/>
        </w:rPr>
        <w:t> </w:t>
      </w:r>
      <w:r>
        <w:rPr>
          <w:color w:val="0F0F0F"/>
          <w:w w:val="105"/>
          <w:sz w:val="16"/>
        </w:rPr>
        <w:t>tendencies</w:t>
      </w:r>
      <w:r>
        <w:rPr>
          <w:color w:val="0F0F0F"/>
          <w:spacing w:val="-6"/>
          <w:w w:val="105"/>
          <w:sz w:val="16"/>
        </w:rPr>
        <w:t> </w:t>
      </w:r>
      <w:r>
        <w:rPr>
          <w:color w:val="232323"/>
          <w:w w:val="105"/>
          <w:sz w:val="16"/>
        </w:rPr>
        <w:t>(8</w:t>
      </w:r>
      <w:r>
        <w:rPr>
          <w:color w:val="232323"/>
          <w:spacing w:val="-11"/>
          <w:w w:val="105"/>
          <w:sz w:val="16"/>
        </w:rPr>
        <w:t> </w:t>
      </w:r>
      <w:r>
        <w:rPr>
          <w:color w:val="0F0F0F"/>
          <w:spacing w:val="-2"/>
          <w:w w:val="105"/>
          <w:sz w:val="16"/>
        </w:rPr>
        <w:t>items)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tabs>
          <w:tab w:pos="2859" w:val="left" w:leader="none"/>
        </w:tabs>
        <w:ind w:left="647"/>
      </w:pPr>
      <w:r>
        <w:rPr>
          <w:color w:val="232323"/>
          <w:w w:val="105"/>
        </w:rPr>
        <w:t>Reading</w:t>
      </w:r>
      <w:r>
        <w:rPr>
          <w:color w:val="232323"/>
          <w:spacing w:val="-3"/>
          <w:w w:val="105"/>
        </w:rPr>
        <w:t> </w:t>
      </w:r>
      <w:r>
        <w:rPr>
          <w:color w:val="232323"/>
          <w:spacing w:val="-2"/>
          <w:w w:val="105"/>
        </w:rPr>
        <w:t>Level:</w:t>
      </w:r>
      <w:r>
        <w:rPr>
          <w:color w:val="232323"/>
        </w:rPr>
        <w:tab/>
      </w:r>
      <w:r>
        <w:rPr>
          <w:color w:val="232323"/>
          <w:w w:val="105"/>
        </w:rPr>
        <w:t>4th </w:t>
      </w:r>
      <w:r>
        <w:rPr>
          <w:color w:val="232323"/>
          <w:spacing w:val="-2"/>
          <w:w w:val="105"/>
        </w:rPr>
        <w:t>grade</w:t>
      </w:r>
    </w:p>
    <w:p>
      <w:pPr>
        <w:pStyle w:val="BodyText"/>
      </w:pPr>
    </w:p>
    <w:p>
      <w:pPr>
        <w:spacing w:after="0"/>
        <w:sectPr>
          <w:type w:val="continuous"/>
          <w:pgSz w:w="12240" w:h="15840"/>
          <w:pgMar w:top="800" w:bottom="280" w:left="460" w:right="560"/>
        </w:sectPr>
      </w:pPr>
    </w:p>
    <w:p>
      <w:pPr>
        <w:pStyle w:val="BodyText"/>
        <w:spacing w:before="94"/>
        <w:ind w:left="644"/>
      </w:pPr>
      <w:r>
        <w:rPr>
          <w:color w:val="232323"/>
          <w:w w:val="105"/>
        </w:rPr>
        <w:t>Completion</w:t>
      </w:r>
      <w:r>
        <w:rPr>
          <w:color w:val="232323"/>
          <w:spacing w:val="3"/>
          <w:w w:val="105"/>
        </w:rPr>
        <w:t> </w:t>
      </w:r>
      <w:r>
        <w:rPr>
          <w:color w:val="0F0F0F"/>
          <w:spacing w:val="-2"/>
          <w:w w:val="105"/>
        </w:rPr>
        <w:t>Time:</w:t>
      </w:r>
    </w:p>
    <w:p>
      <w:pPr>
        <w:pStyle w:val="BodyText"/>
        <w:spacing w:line="460" w:lineRule="atLeast" w:before="1"/>
        <w:ind w:left="640" w:firstLine="4"/>
      </w:pPr>
      <w:r>
        <w:rPr>
          <w:color w:val="232323"/>
          <w:spacing w:val="-2"/>
          <w:w w:val="105"/>
        </w:rPr>
        <w:t>Credentials/Training:</w:t>
      </w:r>
      <w:r>
        <w:rPr>
          <w:color w:val="232323"/>
          <w:w w:val="105"/>
        </w:rPr>
        <w:t> Scoring Procedures:</w:t>
      </w:r>
    </w:p>
    <w:p>
      <w:pPr>
        <w:pStyle w:val="BodyText"/>
        <w:spacing w:before="94"/>
        <w:ind w:left="647"/>
      </w:pPr>
      <w:r>
        <w:rPr/>
        <w:br w:type="column"/>
      </w:r>
      <w:r>
        <w:rPr>
          <w:color w:val="0F0F0F"/>
          <w:spacing w:val="-2"/>
          <w:w w:val="115"/>
        </w:rPr>
        <w:t>l0minutes</w:t>
      </w:r>
    </w:p>
    <w:p>
      <w:pPr>
        <w:pStyle w:val="BodyText"/>
        <w:spacing w:line="460" w:lineRule="atLeast" w:before="1"/>
        <w:ind w:left="640" w:right="3693" w:firstLine="4"/>
      </w:pPr>
      <w:r>
        <w:rPr>
          <w:color w:val="232323"/>
          <w:w w:val="105"/>
        </w:rPr>
        <w:t>PESQ </w:t>
      </w:r>
      <w:r>
        <w:rPr>
          <w:color w:val="0F0F0F"/>
          <w:w w:val="105"/>
        </w:rPr>
        <w:t>is </w:t>
      </w:r>
      <w:r>
        <w:rPr>
          <w:color w:val="232323"/>
          <w:w w:val="105"/>
        </w:rPr>
        <w:t>appropriate</w:t>
      </w:r>
      <w:r>
        <w:rPr>
          <w:color w:val="232323"/>
          <w:spacing w:val="18"/>
          <w:w w:val="105"/>
        </w:rPr>
        <w:t> </w:t>
      </w:r>
      <w:r>
        <w:rPr>
          <w:color w:val="232323"/>
          <w:w w:val="105"/>
        </w:rPr>
        <w:t>for</w:t>
      </w:r>
      <w:r>
        <w:rPr>
          <w:color w:val="232323"/>
          <w:spacing w:val="15"/>
          <w:w w:val="105"/>
        </w:rPr>
        <w:t> </w:t>
      </w:r>
      <w:r>
        <w:rPr>
          <w:color w:val="0F0F0F"/>
          <w:w w:val="105"/>
        </w:rPr>
        <w:t>use by </w:t>
      </w:r>
      <w:r>
        <w:rPr>
          <w:color w:val="232323"/>
          <w:w w:val="105"/>
        </w:rPr>
        <w:t>a</w:t>
      </w:r>
      <w:r>
        <w:rPr>
          <w:color w:val="232323"/>
          <w:spacing w:val="15"/>
          <w:w w:val="105"/>
        </w:rPr>
        <w:t> </w:t>
      </w:r>
      <w:r>
        <w:rPr>
          <w:color w:val="232323"/>
          <w:w w:val="105"/>
        </w:rPr>
        <w:t>range of</w:t>
      </w:r>
      <w:r>
        <w:rPr>
          <w:color w:val="232323"/>
          <w:spacing w:val="28"/>
          <w:w w:val="105"/>
        </w:rPr>
        <w:t> </w:t>
      </w:r>
      <w:r>
        <w:rPr>
          <w:color w:val="0F0F0F"/>
          <w:w w:val="105"/>
        </w:rPr>
        <w:t>health</w:t>
      </w:r>
      <w:r>
        <w:rPr>
          <w:color w:val="0F0F0F"/>
          <w:spacing w:val="18"/>
          <w:w w:val="105"/>
        </w:rPr>
        <w:t> </w:t>
      </w:r>
      <w:r>
        <w:rPr>
          <w:color w:val="232323"/>
          <w:w w:val="105"/>
        </w:rPr>
        <w:t>professionals.</w:t>
      </w:r>
      <w:r>
        <w:rPr>
          <w:color w:val="232323"/>
          <w:w w:val="105"/>
        </w:rPr>
        <w:t> Hand scoring </w:t>
      </w:r>
      <w:r>
        <w:rPr>
          <w:color w:val="0F0F0F"/>
          <w:w w:val="105"/>
        </w:rPr>
        <w:t>instructions </w:t>
      </w:r>
      <w:r>
        <w:rPr>
          <w:color w:val="232323"/>
          <w:w w:val="105"/>
        </w:rPr>
        <w:t>are provided </w:t>
      </w:r>
      <w:r>
        <w:rPr>
          <w:color w:val="0F0F0F"/>
          <w:w w:val="105"/>
        </w:rPr>
        <w:t>in </w:t>
      </w:r>
      <w:r>
        <w:rPr>
          <w:color w:val="232323"/>
          <w:w w:val="105"/>
        </w:rPr>
        <w:t>the</w:t>
      </w:r>
      <w:r>
        <w:rPr>
          <w:color w:val="232323"/>
          <w:spacing w:val="-3"/>
          <w:w w:val="105"/>
        </w:rPr>
        <w:t> </w:t>
      </w:r>
      <w:r>
        <w:rPr>
          <w:color w:val="232323"/>
          <w:w w:val="105"/>
        </w:rPr>
        <w:t>questionnaire </w:t>
      </w:r>
      <w:r>
        <w:rPr>
          <w:color w:val="0F0F0F"/>
          <w:w w:val="105"/>
        </w:rPr>
        <w:t>booklet.</w:t>
      </w:r>
    </w:p>
    <w:p>
      <w:pPr>
        <w:spacing w:after="0" w:line="460" w:lineRule="atLeast"/>
        <w:sectPr>
          <w:type w:val="continuous"/>
          <w:pgSz w:w="12240" w:h="15840"/>
          <w:pgMar w:top="800" w:bottom="280" w:left="460" w:right="560"/>
          <w:cols w:num="2" w:equalWidth="0">
            <w:col w:w="2149" w:space="70"/>
            <w:col w:w="9001"/>
          </w:cols>
        </w:sectPr>
      </w:pPr>
    </w:p>
    <w:p>
      <w:pPr>
        <w:pStyle w:val="BodyText"/>
        <w:spacing w:before="11"/>
        <w:rPr>
          <w:sz w:val="8"/>
        </w:rPr>
      </w:pPr>
    </w:p>
    <w:p>
      <w:pPr>
        <w:spacing w:before="94"/>
        <w:ind w:left="0" w:right="3100" w:firstLine="0"/>
        <w:jc w:val="right"/>
        <w:rPr>
          <w:i/>
          <w:sz w:val="15"/>
        </w:rPr>
      </w:pPr>
      <w:r>
        <w:rPr>
          <w:i/>
          <w:color w:val="232323"/>
          <w:spacing w:val="-5"/>
          <w:w w:val="105"/>
          <w:sz w:val="15"/>
        </w:rPr>
        <w:t>71</w:t>
      </w:r>
    </w:p>
    <w:p>
      <w:pPr>
        <w:spacing w:after="0"/>
        <w:jc w:val="right"/>
        <w:rPr>
          <w:sz w:val="15"/>
        </w:rPr>
        <w:sectPr>
          <w:type w:val="continuous"/>
          <w:pgSz w:w="12240" w:h="15840"/>
          <w:pgMar w:top="800" w:bottom="280" w:left="460" w:right="560"/>
        </w:sectPr>
      </w:pPr>
    </w:p>
    <w:p>
      <w:pPr>
        <w:spacing w:before="82"/>
        <w:ind w:left="374" w:right="0" w:firstLine="0"/>
        <w:jc w:val="left"/>
        <w:rPr>
          <w:i/>
          <w:sz w:val="16"/>
        </w:rPr>
      </w:pPr>
      <w:r>
        <w:rPr>
          <w:i/>
          <w:color w:val="282828"/>
          <w:sz w:val="16"/>
        </w:rPr>
        <w:t>Appendix</w:t>
      </w:r>
      <w:r>
        <w:rPr>
          <w:i/>
          <w:color w:val="282828"/>
          <w:spacing w:val="2"/>
          <w:sz w:val="16"/>
        </w:rPr>
        <w:t> </w:t>
      </w:r>
      <w:r>
        <w:rPr>
          <w:i/>
          <w:color w:val="282828"/>
          <w:spacing w:val="-10"/>
          <w:sz w:val="16"/>
        </w:rPr>
        <w:t>B</w:t>
      </w: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spacing w:before="1"/>
        <w:rPr>
          <w:i/>
        </w:rPr>
      </w:pPr>
    </w:p>
    <w:p>
      <w:pPr>
        <w:pStyle w:val="BodyText"/>
        <w:tabs>
          <w:tab w:pos="2855" w:val="left" w:leader="none"/>
        </w:tabs>
        <w:ind w:left="640"/>
      </w:pPr>
      <w:r>
        <w:rPr>
          <w:color w:val="181818"/>
        </w:rPr>
        <w:t>Scoring</w:t>
      </w:r>
      <w:r>
        <w:rPr>
          <w:color w:val="181818"/>
          <w:spacing w:val="5"/>
          <w:w w:val="105"/>
        </w:rPr>
        <w:t> </w:t>
      </w:r>
      <w:r>
        <w:rPr>
          <w:color w:val="181818"/>
          <w:spacing w:val="-2"/>
          <w:w w:val="105"/>
        </w:rPr>
        <w:t>Time:</w:t>
      </w:r>
      <w:r>
        <w:rPr>
          <w:color w:val="181818"/>
        </w:rPr>
        <w:tab/>
      </w:r>
      <w:r>
        <w:rPr>
          <w:color w:val="282828"/>
          <w:w w:val="105"/>
        </w:rPr>
        <w:t>3</w:t>
      </w:r>
      <w:r>
        <w:rPr>
          <w:color w:val="282828"/>
          <w:spacing w:val="-7"/>
          <w:w w:val="105"/>
        </w:rPr>
        <w:t> </w:t>
      </w:r>
      <w:r>
        <w:rPr>
          <w:color w:val="181818"/>
          <w:spacing w:val="-2"/>
          <w:w w:val="105"/>
        </w:rPr>
        <w:t>minutes</w:t>
      </w:r>
    </w:p>
    <w:p>
      <w:pPr>
        <w:pStyle w:val="BodyText"/>
      </w:pPr>
    </w:p>
    <w:p>
      <w:pPr>
        <w:spacing w:after="0"/>
        <w:sectPr>
          <w:pgSz w:w="12240" w:h="15840"/>
          <w:pgMar w:top="480" w:bottom="280" w:left="460" w:right="560"/>
        </w:sectPr>
      </w:pPr>
    </w:p>
    <w:p>
      <w:pPr>
        <w:pStyle w:val="BodyText"/>
        <w:spacing w:before="93"/>
        <w:ind w:left="644"/>
      </w:pPr>
      <w:r>
        <w:rPr>
          <w:color w:val="181818"/>
          <w:w w:val="105"/>
        </w:rPr>
        <w:t>General</w:t>
      </w:r>
      <w:r>
        <w:rPr>
          <w:color w:val="181818"/>
          <w:spacing w:val="-10"/>
          <w:w w:val="105"/>
        </w:rPr>
        <w:t> </w:t>
      </w:r>
      <w:r>
        <w:rPr>
          <w:color w:val="282828"/>
          <w:spacing w:val="-2"/>
          <w:w w:val="105"/>
        </w:rPr>
        <w:t>Commentary:</w:t>
      </w: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26"/>
        </w:rPr>
      </w:pPr>
    </w:p>
    <w:p>
      <w:pPr>
        <w:pStyle w:val="BodyText"/>
        <w:spacing w:before="1"/>
        <w:ind w:left="654"/>
      </w:pPr>
      <w:r>
        <w:rPr>
          <w:color w:val="282828"/>
          <w:spacing w:val="-2"/>
        </w:rPr>
        <w:t>Access:</w:t>
      </w: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6"/>
        </w:rPr>
      </w:pPr>
    </w:p>
    <w:p>
      <w:pPr>
        <w:pStyle w:val="BodyText"/>
        <w:spacing w:before="1"/>
        <w:ind w:left="640"/>
      </w:pPr>
      <w:r>
        <w:rPr>
          <w:color w:val="181818"/>
          <w:w w:val="105"/>
        </w:rPr>
        <w:t>Source</w:t>
      </w:r>
      <w:r>
        <w:rPr>
          <w:color w:val="181818"/>
          <w:spacing w:val="-11"/>
          <w:w w:val="105"/>
        </w:rPr>
        <w:t> </w:t>
      </w:r>
      <w:r>
        <w:rPr>
          <w:color w:val="181818"/>
          <w:w w:val="105"/>
        </w:rPr>
        <w:t>of</w:t>
      </w:r>
      <w:r>
        <w:rPr>
          <w:color w:val="181818"/>
          <w:spacing w:val="-7"/>
          <w:w w:val="105"/>
        </w:rPr>
        <w:t> </w:t>
      </w:r>
      <w:r>
        <w:rPr>
          <w:color w:val="282828"/>
          <w:spacing w:val="-2"/>
          <w:w w:val="105"/>
        </w:rPr>
        <w:t>Psychometrics: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60"/>
        <w:ind w:left="647"/>
      </w:pPr>
      <w:r>
        <w:rPr>
          <w:color w:val="282828"/>
          <w:spacing w:val="-2"/>
          <w:w w:val="105"/>
        </w:rPr>
        <w:t>Pricing</w:t>
      </w:r>
      <w:r>
        <w:rPr>
          <w:color w:val="282828"/>
          <w:spacing w:val="1"/>
          <w:w w:val="105"/>
        </w:rPr>
        <w:t> </w:t>
      </w:r>
      <w:r>
        <w:rPr>
          <w:color w:val="181818"/>
          <w:spacing w:val="-2"/>
          <w:w w:val="105"/>
        </w:rPr>
        <w:t>Information:</w:t>
      </w:r>
    </w:p>
    <w:p>
      <w:pPr>
        <w:pStyle w:val="BodyText"/>
        <w:spacing w:line="300" w:lineRule="auto" w:before="93"/>
        <w:ind w:left="472" w:right="3523" w:hanging="2"/>
      </w:pPr>
      <w:r>
        <w:rPr/>
        <w:br w:type="column"/>
      </w:r>
      <w:r>
        <w:rPr>
          <w:color w:val="282828"/>
          <w:w w:val="105"/>
        </w:rPr>
        <w:t>PESQ</w:t>
      </w:r>
      <w:r>
        <w:rPr>
          <w:color w:val="282828"/>
          <w:spacing w:val="-5"/>
          <w:w w:val="105"/>
        </w:rPr>
        <w:t> </w:t>
      </w:r>
      <w:r>
        <w:rPr>
          <w:color w:val="282828"/>
          <w:w w:val="105"/>
        </w:rPr>
        <w:t>should </w:t>
      </w:r>
      <w:r>
        <w:rPr>
          <w:color w:val="181818"/>
          <w:w w:val="105"/>
        </w:rPr>
        <w:t>not</w:t>
      </w:r>
      <w:r>
        <w:rPr>
          <w:color w:val="181818"/>
          <w:spacing w:val="-5"/>
          <w:w w:val="105"/>
        </w:rPr>
        <w:t> </w:t>
      </w:r>
      <w:r>
        <w:rPr>
          <w:color w:val="181818"/>
          <w:w w:val="105"/>
        </w:rPr>
        <w:t>be</w:t>
      </w:r>
      <w:r>
        <w:rPr>
          <w:color w:val="181818"/>
          <w:spacing w:val="-8"/>
          <w:w w:val="105"/>
        </w:rPr>
        <w:t> </w:t>
      </w:r>
      <w:r>
        <w:rPr>
          <w:color w:val="181818"/>
          <w:w w:val="105"/>
        </w:rPr>
        <w:t>used </w:t>
      </w:r>
      <w:r>
        <w:rPr>
          <w:color w:val="282828"/>
          <w:w w:val="105"/>
        </w:rPr>
        <w:t>as</w:t>
      </w:r>
      <w:r>
        <w:rPr>
          <w:color w:val="282828"/>
          <w:spacing w:val="-4"/>
          <w:w w:val="105"/>
        </w:rPr>
        <w:t> </w:t>
      </w:r>
      <w:r>
        <w:rPr>
          <w:color w:val="282828"/>
          <w:w w:val="105"/>
        </w:rPr>
        <w:t>a</w:t>
      </w:r>
      <w:r>
        <w:rPr>
          <w:color w:val="282828"/>
          <w:spacing w:val="-1"/>
          <w:w w:val="105"/>
        </w:rPr>
        <w:t> </w:t>
      </w:r>
      <w:r>
        <w:rPr>
          <w:color w:val="282828"/>
          <w:w w:val="105"/>
        </w:rPr>
        <w:t>replacement </w:t>
      </w:r>
      <w:r>
        <w:rPr>
          <w:color w:val="181818"/>
          <w:w w:val="105"/>
        </w:rPr>
        <w:t>for</w:t>
      </w:r>
      <w:r>
        <w:rPr>
          <w:color w:val="181818"/>
          <w:spacing w:val="-7"/>
          <w:w w:val="105"/>
        </w:rPr>
        <w:t> </w:t>
      </w:r>
      <w:r>
        <w:rPr>
          <w:color w:val="282828"/>
          <w:w w:val="105"/>
        </w:rPr>
        <w:t>a</w:t>
      </w:r>
      <w:r>
        <w:rPr>
          <w:color w:val="282828"/>
          <w:spacing w:val="-5"/>
          <w:w w:val="105"/>
        </w:rPr>
        <w:t> </w:t>
      </w:r>
      <w:r>
        <w:rPr>
          <w:color w:val="282828"/>
          <w:w w:val="105"/>
        </w:rPr>
        <w:t>comprehensive </w:t>
      </w:r>
      <w:r>
        <w:rPr>
          <w:color w:val="282828"/>
          <w:spacing w:val="-2"/>
          <w:w w:val="105"/>
        </w:rPr>
        <w:t>assessment.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307" w:lineRule="auto"/>
        <w:ind w:left="467" w:right="3430" w:firstLine="4"/>
      </w:pPr>
      <w:r>
        <w:rPr>
          <w:color w:val="181818"/>
          <w:w w:val="105"/>
        </w:rPr>
        <w:t>Order</w:t>
      </w:r>
      <w:r>
        <w:rPr>
          <w:color w:val="181818"/>
          <w:spacing w:val="-9"/>
          <w:w w:val="105"/>
        </w:rPr>
        <w:t> </w:t>
      </w:r>
      <w:r>
        <w:rPr>
          <w:color w:val="282828"/>
          <w:w w:val="105"/>
        </w:rPr>
        <w:t>from</w:t>
      </w:r>
      <w:r>
        <w:rPr>
          <w:color w:val="282828"/>
          <w:spacing w:val="-7"/>
          <w:w w:val="105"/>
        </w:rPr>
        <w:t> </w:t>
      </w:r>
      <w:r>
        <w:rPr>
          <w:color w:val="181818"/>
          <w:w w:val="105"/>
        </w:rPr>
        <w:t>Western</w:t>
      </w:r>
      <w:r>
        <w:rPr>
          <w:color w:val="181818"/>
          <w:spacing w:val="-2"/>
          <w:w w:val="105"/>
        </w:rPr>
        <w:t> </w:t>
      </w:r>
      <w:r>
        <w:rPr>
          <w:color w:val="282828"/>
          <w:w w:val="105"/>
        </w:rPr>
        <w:t>Psychological</w:t>
      </w:r>
      <w:r>
        <w:rPr>
          <w:color w:val="282828"/>
          <w:spacing w:val="-3"/>
          <w:w w:val="105"/>
        </w:rPr>
        <w:t> </w:t>
      </w:r>
      <w:r>
        <w:rPr>
          <w:color w:val="282828"/>
          <w:w w:val="105"/>
        </w:rPr>
        <w:t>Services</w:t>
      </w:r>
      <w:r>
        <w:rPr>
          <w:color w:val="282828"/>
          <w:spacing w:val="-10"/>
          <w:w w:val="105"/>
        </w:rPr>
        <w:t> </w:t>
      </w:r>
      <w:r>
        <w:rPr>
          <w:color w:val="181818"/>
          <w:w w:val="105"/>
        </w:rPr>
        <w:t>(see</w:t>
      </w:r>
      <w:r>
        <w:rPr>
          <w:color w:val="181818"/>
          <w:spacing w:val="-11"/>
          <w:w w:val="105"/>
        </w:rPr>
        <w:t> </w:t>
      </w:r>
      <w:r>
        <w:rPr>
          <w:color w:val="282828"/>
          <w:w w:val="105"/>
        </w:rPr>
        <w:t>"Inquiries").</w:t>
      </w:r>
      <w:r>
        <w:rPr>
          <w:color w:val="282828"/>
          <w:spacing w:val="22"/>
          <w:w w:val="105"/>
        </w:rPr>
        <w:t> </w:t>
      </w:r>
      <w:r>
        <w:rPr>
          <w:color w:val="181818"/>
          <w:w w:val="105"/>
        </w:rPr>
        <w:t>PESQ</w:t>
      </w:r>
      <w:r>
        <w:rPr>
          <w:color w:val="181818"/>
          <w:spacing w:val="-11"/>
          <w:w w:val="105"/>
        </w:rPr>
        <w:t> </w:t>
      </w:r>
      <w:r>
        <w:rPr>
          <w:color w:val="181818"/>
          <w:w w:val="105"/>
        </w:rPr>
        <w:t>is </w:t>
      </w:r>
      <w:r>
        <w:rPr>
          <w:color w:val="282828"/>
          <w:spacing w:val="-2"/>
          <w:w w:val="105"/>
        </w:rPr>
        <w:t>copyrighted.</w:t>
      </w:r>
    </w:p>
    <w:p>
      <w:pPr>
        <w:pStyle w:val="BodyText"/>
        <w:spacing w:before="7"/>
        <w:rPr>
          <w:sz w:val="19"/>
        </w:rPr>
      </w:pPr>
    </w:p>
    <w:p>
      <w:pPr>
        <w:spacing w:before="1"/>
        <w:ind w:left="475" w:right="0" w:firstLine="0"/>
        <w:jc w:val="left"/>
        <w:rPr>
          <w:i/>
          <w:sz w:val="16"/>
        </w:rPr>
      </w:pPr>
      <w:r>
        <w:rPr>
          <w:color w:val="282828"/>
          <w:w w:val="95"/>
          <w:sz w:val="16"/>
        </w:rPr>
        <w:t>Winters,</w:t>
      </w:r>
      <w:r>
        <w:rPr>
          <w:color w:val="282828"/>
          <w:spacing w:val="4"/>
          <w:sz w:val="16"/>
        </w:rPr>
        <w:t> </w:t>
      </w:r>
      <w:r>
        <w:rPr>
          <w:color w:val="282828"/>
          <w:w w:val="95"/>
          <w:sz w:val="15"/>
        </w:rPr>
        <w:t>K.C.</w:t>
      </w:r>
      <w:r>
        <w:rPr>
          <w:color w:val="282828"/>
          <w:spacing w:val="32"/>
          <w:sz w:val="15"/>
        </w:rPr>
        <w:t> </w:t>
      </w:r>
      <w:r>
        <w:rPr>
          <w:i/>
          <w:color w:val="282828"/>
          <w:w w:val="95"/>
          <w:sz w:val="16"/>
        </w:rPr>
        <w:t>The</w:t>
      </w:r>
      <w:r>
        <w:rPr>
          <w:i/>
          <w:color w:val="282828"/>
          <w:spacing w:val="1"/>
          <w:sz w:val="16"/>
        </w:rPr>
        <w:t> </w:t>
      </w:r>
      <w:r>
        <w:rPr>
          <w:i/>
          <w:color w:val="282828"/>
          <w:w w:val="95"/>
          <w:sz w:val="16"/>
        </w:rPr>
        <w:t>Personal</w:t>
      </w:r>
      <w:r>
        <w:rPr>
          <w:i/>
          <w:color w:val="282828"/>
          <w:spacing w:val="23"/>
          <w:sz w:val="16"/>
        </w:rPr>
        <w:t> </w:t>
      </w:r>
      <w:r>
        <w:rPr>
          <w:i/>
          <w:color w:val="282828"/>
          <w:w w:val="95"/>
          <w:sz w:val="16"/>
        </w:rPr>
        <w:t>Experience</w:t>
      </w:r>
      <w:r>
        <w:rPr>
          <w:i/>
          <w:color w:val="282828"/>
          <w:spacing w:val="10"/>
          <w:sz w:val="16"/>
        </w:rPr>
        <w:t> </w:t>
      </w:r>
      <w:r>
        <w:rPr>
          <w:i/>
          <w:color w:val="282828"/>
          <w:w w:val="95"/>
          <w:sz w:val="16"/>
        </w:rPr>
        <w:t>Screening</w:t>
      </w:r>
      <w:r>
        <w:rPr>
          <w:i/>
          <w:color w:val="282828"/>
          <w:spacing w:val="7"/>
          <w:sz w:val="16"/>
        </w:rPr>
        <w:t> </w:t>
      </w:r>
      <w:r>
        <w:rPr>
          <w:i/>
          <w:color w:val="282828"/>
          <w:w w:val="95"/>
          <w:sz w:val="16"/>
        </w:rPr>
        <w:t>Questionnaire</w:t>
      </w:r>
      <w:r>
        <w:rPr>
          <w:i/>
          <w:color w:val="282828"/>
          <w:spacing w:val="8"/>
          <w:sz w:val="16"/>
        </w:rPr>
        <w:t> </w:t>
      </w:r>
      <w:r>
        <w:rPr>
          <w:i/>
          <w:color w:val="282828"/>
          <w:spacing w:val="-2"/>
          <w:w w:val="95"/>
          <w:sz w:val="16"/>
        </w:rPr>
        <w:t>Manual.</w:t>
      </w:r>
    </w:p>
    <w:p>
      <w:pPr>
        <w:pStyle w:val="BodyText"/>
        <w:spacing w:before="46"/>
        <w:ind w:left="474"/>
      </w:pPr>
      <w:r>
        <w:rPr>
          <w:color w:val="181818"/>
        </w:rPr>
        <w:t>Los</w:t>
      </w:r>
      <w:r>
        <w:rPr>
          <w:color w:val="181818"/>
          <w:spacing w:val="8"/>
        </w:rPr>
        <w:t> </w:t>
      </w:r>
      <w:r>
        <w:rPr>
          <w:color w:val="282828"/>
        </w:rPr>
        <w:t>Angeles, CA:</w:t>
      </w:r>
      <w:r>
        <w:rPr>
          <w:color w:val="282828"/>
          <w:spacing w:val="4"/>
        </w:rPr>
        <w:t> </w:t>
      </w:r>
      <w:r>
        <w:rPr>
          <w:color w:val="282828"/>
        </w:rPr>
        <w:t>Western</w:t>
      </w:r>
      <w:r>
        <w:rPr>
          <w:color w:val="282828"/>
          <w:spacing w:val="20"/>
        </w:rPr>
        <w:t> </w:t>
      </w:r>
      <w:r>
        <w:rPr>
          <w:color w:val="181818"/>
        </w:rPr>
        <w:t>Psychological</w:t>
      </w:r>
      <w:r>
        <w:rPr>
          <w:color w:val="181818"/>
          <w:spacing w:val="20"/>
        </w:rPr>
        <w:t> </w:t>
      </w:r>
      <w:r>
        <w:rPr>
          <w:color w:val="181818"/>
        </w:rPr>
        <w:t>Services,</w:t>
      </w:r>
      <w:r>
        <w:rPr>
          <w:color w:val="181818"/>
          <w:spacing w:val="-6"/>
        </w:rPr>
        <w:t> </w:t>
      </w:r>
      <w:r>
        <w:rPr>
          <w:color w:val="282828"/>
          <w:spacing w:val="-2"/>
        </w:rPr>
        <w:t>1991.</w:t>
      </w:r>
    </w:p>
    <w:p>
      <w:pPr>
        <w:pStyle w:val="BodyText"/>
        <w:spacing w:before="1"/>
        <w:rPr>
          <w:sz w:val="24"/>
        </w:rPr>
      </w:pPr>
    </w:p>
    <w:p>
      <w:pPr>
        <w:spacing w:line="295" w:lineRule="auto" w:before="1"/>
        <w:ind w:left="472" w:right="3430" w:hanging="2"/>
        <w:jc w:val="left"/>
        <w:rPr>
          <w:sz w:val="16"/>
        </w:rPr>
      </w:pPr>
      <w:r>
        <w:rPr>
          <w:color w:val="282828"/>
          <w:sz w:val="16"/>
        </w:rPr>
        <w:t>Winters, </w:t>
      </w:r>
      <w:r>
        <w:rPr>
          <w:color w:val="282828"/>
          <w:sz w:val="15"/>
        </w:rPr>
        <w:t>K.C.</w:t>
      </w:r>
      <w:r>
        <w:rPr>
          <w:color w:val="282828"/>
          <w:spacing w:val="40"/>
          <w:sz w:val="15"/>
        </w:rPr>
        <w:t> </w:t>
      </w:r>
      <w:r>
        <w:rPr>
          <w:color w:val="181818"/>
          <w:sz w:val="16"/>
        </w:rPr>
        <w:t>Development</w:t>
      </w:r>
      <w:r>
        <w:rPr>
          <w:color w:val="181818"/>
          <w:spacing w:val="38"/>
          <w:sz w:val="16"/>
        </w:rPr>
        <w:t> </w:t>
      </w:r>
      <w:r>
        <w:rPr>
          <w:color w:val="181818"/>
          <w:sz w:val="16"/>
        </w:rPr>
        <w:t>of </w:t>
      </w:r>
      <w:r>
        <w:rPr>
          <w:color w:val="282828"/>
          <w:sz w:val="16"/>
        </w:rPr>
        <w:t>an adolescent substance abuse screening</w:t>
      </w:r>
      <w:r>
        <w:rPr>
          <w:color w:val="282828"/>
          <w:spacing w:val="40"/>
          <w:sz w:val="16"/>
        </w:rPr>
        <w:t> </w:t>
      </w:r>
      <w:r>
        <w:rPr>
          <w:color w:val="181818"/>
          <w:sz w:val="16"/>
        </w:rPr>
        <w:t>questionnaire.</w:t>
      </w:r>
      <w:r>
        <w:rPr>
          <w:color w:val="181818"/>
          <w:spacing w:val="40"/>
          <w:sz w:val="16"/>
        </w:rPr>
        <w:t> </w:t>
      </w:r>
      <w:r>
        <w:rPr>
          <w:i/>
          <w:color w:val="282828"/>
          <w:sz w:val="16"/>
        </w:rPr>
        <w:t>Addictive</w:t>
      </w:r>
      <w:r>
        <w:rPr>
          <w:i/>
          <w:color w:val="282828"/>
          <w:spacing w:val="40"/>
          <w:sz w:val="16"/>
        </w:rPr>
        <w:t> </w:t>
      </w:r>
      <w:r>
        <w:rPr>
          <w:i/>
          <w:color w:val="282828"/>
          <w:sz w:val="16"/>
        </w:rPr>
        <w:t>Behaviors</w:t>
      </w:r>
      <w:r>
        <w:rPr>
          <w:i/>
          <w:color w:val="282828"/>
          <w:spacing w:val="40"/>
          <w:sz w:val="16"/>
        </w:rPr>
        <w:t> </w:t>
      </w:r>
      <w:r>
        <w:rPr>
          <w:color w:val="282828"/>
          <w:sz w:val="16"/>
        </w:rPr>
        <w:t>17:479-490, </w:t>
      </w:r>
      <w:r>
        <w:rPr>
          <w:color w:val="181818"/>
          <w:sz w:val="16"/>
        </w:rPr>
        <w:t>1992.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ind w:left="469"/>
      </w:pPr>
      <w:r>
        <w:rPr>
          <w:color w:val="282828"/>
          <w:w w:val="105"/>
        </w:rPr>
        <w:t>$70.00</w:t>
      </w:r>
      <w:r>
        <w:rPr>
          <w:color w:val="282828"/>
          <w:spacing w:val="-11"/>
          <w:w w:val="105"/>
        </w:rPr>
        <w:t> </w:t>
      </w:r>
      <w:r>
        <w:rPr>
          <w:color w:val="181818"/>
          <w:w w:val="105"/>
        </w:rPr>
        <w:t>per</w:t>
      </w:r>
      <w:r>
        <w:rPr>
          <w:color w:val="181818"/>
          <w:spacing w:val="-8"/>
          <w:w w:val="105"/>
        </w:rPr>
        <w:t> </w:t>
      </w:r>
      <w:r>
        <w:rPr>
          <w:color w:val="282828"/>
          <w:w w:val="105"/>
        </w:rPr>
        <w:t>PESQ</w:t>
      </w:r>
      <w:r>
        <w:rPr>
          <w:color w:val="282828"/>
          <w:spacing w:val="-7"/>
          <w:w w:val="105"/>
        </w:rPr>
        <w:t> </w:t>
      </w:r>
      <w:r>
        <w:rPr>
          <w:color w:val="181818"/>
          <w:w w:val="105"/>
        </w:rPr>
        <w:t>Kit</w:t>
      </w:r>
      <w:r>
        <w:rPr>
          <w:color w:val="181818"/>
          <w:spacing w:val="-9"/>
          <w:w w:val="105"/>
        </w:rPr>
        <w:t> </w:t>
      </w:r>
      <w:r>
        <w:rPr>
          <w:color w:val="282828"/>
          <w:w w:val="105"/>
        </w:rPr>
        <w:t>(including</w:t>
      </w:r>
      <w:r>
        <w:rPr>
          <w:color w:val="282828"/>
          <w:spacing w:val="-4"/>
          <w:w w:val="105"/>
        </w:rPr>
        <w:t> </w:t>
      </w:r>
      <w:r>
        <w:rPr>
          <w:color w:val="181818"/>
          <w:w w:val="105"/>
        </w:rPr>
        <w:t>manual</w:t>
      </w:r>
      <w:r>
        <w:rPr>
          <w:color w:val="181818"/>
          <w:spacing w:val="-6"/>
          <w:w w:val="105"/>
        </w:rPr>
        <w:t> </w:t>
      </w:r>
      <w:r>
        <w:rPr>
          <w:color w:val="282828"/>
          <w:w w:val="105"/>
        </w:rPr>
        <w:t>and</w:t>
      </w:r>
      <w:r>
        <w:rPr>
          <w:color w:val="282828"/>
          <w:spacing w:val="-10"/>
          <w:w w:val="105"/>
        </w:rPr>
        <w:t> </w:t>
      </w:r>
      <w:r>
        <w:rPr>
          <w:color w:val="181818"/>
          <w:w w:val="105"/>
        </w:rPr>
        <w:t>25</w:t>
      </w:r>
      <w:r>
        <w:rPr>
          <w:color w:val="181818"/>
          <w:spacing w:val="-10"/>
          <w:w w:val="105"/>
        </w:rPr>
        <w:t> </w:t>
      </w:r>
      <w:r>
        <w:rPr>
          <w:color w:val="181818"/>
          <w:spacing w:val="-2"/>
          <w:w w:val="105"/>
        </w:rPr>
        <w:t>tests)</w:t>
      </w:r>
    </w:p>
    <w:p>
      <w:pPr>
        <w:pStyle w:val="BodyText"/>
        <w:spacing w:before="47"/>
        <w:ind w:left="469"/>
      </w:pPr>
      <w:r>
        <w:rPr>
          <w:color w:val="282828"/>
        </w:rPr>
        <w:t>$42.50</w:t>
      </w:r>
      <w:r>
        <w:rPr>
          <w:color w:val="282828"/>
          <w:spacing w:val="3"/>
        </w:rPr>
        <w:t> </w:t>
      </w:r>
      <w:r>
        <w:rPr>
          <w:color w:val="181818"/>
        </w:rPr>
        <w:t>per</w:t>
      </w:r>
      <w:r>
        <w:rPr>
          <w:color w:val="181818"/>
          <w:spacing w:val="-1"/>
        </w:rPr>
        <w:t> </w:t>
      </w:r>
      <w:r>
        <w:rPr>
          <w:color w:val="181818"/>
          <w:spacing w:val="-2"/>
        </w:rPr>
        <w:t>manual</w:t>
      </w:r>
    </w:p>
    <w:p>
      <w:pPr>
        <w:pStyle w:val="BodyText"/>
        <w:spacing w:line="295" w:lineRule="auto" w:before="52"/>
        <w:ind w:left="472" w:right="3865" w:hanging="3"/>
      </w:pPr>
      <w:r>
        <w:rPr>
          <w:color w:val="282828"/>
          <w:w w:val="105"/>
        </w:rPr>
        <w:t>$25.20-$29.50</w:t>
      </w:r>
      <w:r>
        <w:rPr>
          <w:color w:val="282828"/>
          <w:spacing w:val="-8"/>
          <w:w w:val="105"/>
        </w:rPr>
        <w:t> </w:t>
      </w:r>
      <w:r>
        <w:rPr>
          <w:color w:val="181818"/>
          <w:w w:val="105"/>
        </w:rPr>
        <w:t>per</w:t>
      </w:r>
      <w:r>
        <w:rPr>
          <w:color w:val="181818"/>
          <w:spacing w:val="-11"/>
          <w:w w:val="105"/>
        </w:rPr>
        <w:t> </w:t>
      </w:r>
      <w:r>
        <w:rPr>
          <w:color w:val="181818"/>
          <w:w w:val="105"/>
        </w:rPr>
        <w:t>package</w:t>
      </w:r>
      <w:r>
        <w:rPr>
          <w:color w:val="181818"/>
          <w:spacing w:val="-10"/>
          <w:w w:val="105"/>
        </w:rPr>
        <w:t> </w:t>
      </w:r>
      <w:r>
        <w:rPr>
          <w:color w:val="282828"/>
          <w:w w:val="105"/>
        </w:rPr>
        <w:t>of</w:t>
      </w:r>
      <w:r>
        <w:rPr>
          <w:color w:val="282828"/>
          <w:spacing w:val="-8"/>
          <w:w w:val="105"/>
        </w:rPr>
        <w:t> </w:t>
      </w:r>
      <w:r>
        <w:rPr>
          <w:color w:val="282828"/>
          <w:w w:val="105"/>
        </w:rPr>
        <w:t>25</w:t>
      </w:r>
      <w:r>
        <w:rPr>
          <w:color w:val="282828"/>
          <w:spacing w:val="-10"/>
          <w:w w:val="105"/>
        </w:rPr>
        <w:t> </w:t>
      </w:r>
      <w:r>
        <w:rPr>
          <w:color w:val="181818"/>
          <w:w w:val="105"/>
        </w:rPr>
        <w:t>test</w:t>
      </w:r>
      <w:r>
        <w:rPr>
          <w:color w:val="181818"/>
          <w:spacing w:val="-11"/>
          <w:w w:val="105"/>
        </w:rPr>
        <w:t> </w:t>
      </w:r>
      <w:r>
        <w:rPr>
          <w:color w:val="282828"/>
          <w:w w:val="105"/>
        </w:rPr>
        <w:t>forms</w:t>
      </w:r>
      <w:r>
        <w:rPr>
          <w:color w:val="282828"/>
          <w:spacing w:val="-10"/>
          <w:w w:val="105"/>
        </w:rPr>
        <w:t> </w:t>
      </w:r>
      <w:r>
        <w:rPr>
          <w:color w:val="282828"/>
          <w:w w:val="105"/>
        </w:rPr>
        <w:t>(cost</w:t>
      </w:r>
      <w:r>
        <w:rPr>
          <w:color w:val="282828"/>
          <w:spacing w:val="-11"/>
          <w:w w:val="105"/>
        </w:rPr>
        <w:t> </w:t>
      </w:r>
      <w:r>
        <w:rPr>
          <w:color w:val="181818"/>
          <w:w w:val="105"/>
        </w:rPr>
        <w:t>depends</w:t>
      </w:r>
      <w:r>
        <w:rPr>
          <w:color w:val="181818"/>
          <w:spacing w:val="-10"/>
          <w:w w:val="105"/>
        </w:rPr>
        <w:t> </w:t>
      </w:r>
      <w:r>
        <w:rPr>
          <w:color w:val="282828"/>
          <w:w w:val="105"/>
        </w:rPr>
        <w:t>on</w:t>
      </w:r>
      <w:r>
        <w:rPr>
          <w:color w:val="282828"/>
          <w:spacing w:val="-11"/>
          <w:w w:val="105"/>
        </w:rPr>
        <w:t> </w:t>
      </w:r>
      <w:r>
        <w:rPr>
          <w:color w:val="282828"/>
          <w:w w:val="105"/>
        </w:rPr>
        <w:t>size</w:t>
      </w:r>
      <w:r>
        <w:rPr>
          <w:color w:val="282828"/>
          <w:spacing w:val="-10"/>
          <w:w w:val="105"/>
        </w:rPr>
        <w:t> </w:t>
      </w:r>
      <w:r>
        <w:rPr>
          <w:color w:val="282828"/>
          <w:w w:val="105"/>
        </w:rPr>
        <w:t>of </w:t>
      </w:r>
      <w:r>
        <w:rPr>
          <w:color w:val="282828"/>
          <w:spacing w:val="-2"/>
          <w:w w:val="105"/>
        </w:rPr>
        <w:t>order)</w:t>
      </w:r>
    </w:p>
    <w:p>
      <w:pPr>
        <w:spacing w:after="0" w:line="295" w:lineRule="auto"/>
        <w:sectPr>
          <w:type w:val="continuous"/>
          <w:pgSz w:w="12240" w:h="15840"/>
          <w:pgMar w:top="800" w:bottom="280" w:left="460" w:right="560"/>
          <w:cols w:num="2" w:equalWidth="0">
            <w:col w:w="2349" w:space="40"/>
            <w:col w:w="8831"/>
          </w:cols>
        </w:sectPr>
      </w:pPr>
    </w:p>
    <w:p>
      <w:pPr>
        <w:pStyle w:val="BodyText"/>
        <w:spacing w:before="3"/>
        <w:rPr>
          <w:sz w:val="12"/>
        </w:rPr>
      </w:pPr>
    </w:p>
    <w:p>
      <w:pPr>
        <w:tabs>
          <w:tab w:pos="2861" w:val="left" w:leader="none"/>
        </w:tabs>
        <w:spacing w:before="93"/>
        <w:ind w:left="647" w:right="0" w:firstLine="0"/>
        <w:jc w:val="left"/>
        <w:rPr>
          <w:sz w:val="16"/>
        </w:rPr>
      </w:pPr>
      <w:r>
        <w:rPr>
          <w:color w:val="181818"/>
          <w:spacing w:val="-2"/>
          <w:w w:val="105"/>
          <w:sz w:val="16"/>
        </w:rPr>
        <w:t>Reviewed</w:t>
      </w:r>
      <w:r>
        <w:rPr>
          <w:color w:val="181818"/>
          <w:spacing w:val="9"/>
          <w:w w:val="105"/>
          <w:sz w:val="16"/>
        </w:rPr>
        <w:t> </w:t>
      </w:r>
      <w:r>
        <w:rPr>
          <w:color w:val="181818"/>
          <w:spacing w:val="-5"/>
          <w:w w:val="105"/>
          <w:sz w:val="16"/>
        </w:rPr>
        <w:t>in:</w:t>
      </w:r>
      <w:r>
        <w:rPr>
          <w:color w:val="181818"/>
          <w:sz w:val="16"/>
        </w:rPr>
        <w:tab/>
      </w:r>
      <w:r>
        <w:rPr>
          <w:i/>
          <w:color w:val="282828"/>
          <w:sz w:val="16"/>
        </w:rPr>
        <w:t>Mental</w:t>
      </w:r>
      <w:r>
        <w:rPr>
          <w:i/>
          <w:color w:val="282828"/>
          <w:spacing w:val="4"/>
          <w:sz w:val="16"/>
        </w:rPr>
        <w:t> </w:t>
      </w:r>
      <w:r>
        <w:rPr>
          <w:i/>
          <w:color w:val="181818"/>
          <w:sz w:val="16"/>
        </w:rPr>
        <w:t>Measurements</w:t>
      </w:r>
      <w:r>
        <w:rPr>
          <w:i/>
          <w:color w:val="181818"/>
          <w:spacing w:val="7"/>
          <w:sz w:val="16"/>
        </w:rPr>
        <w:t> </w:t>
      </w:r>
      <w:r>
        <w:rPr>
          <w:i/>
          <w:color w:val="282828"/>
          <w:sz w:val="16"/>
        </w:rPr>
        <w:t>Yearbook,</w:t>
      </w:r>
      <w:r>
        <w:rPr>
          <w:i/>
          <w:color w:val="282828"/>
          <w:spacing w:val="-10"/>
          <w:sz w:val="16"/>
        </w:rPr>
        <w:t> </w:t>
      </w:r>
      <w:r>
        <w:rPr>
          <w:color w:val="181818"/>
          <w:sz w:val="16"/>
        </w:rPr>
        <w:t>12th</w:t>
      </w:r>
      <w:r>
        <w:rPr>
          <w:color w:val="181818"/>
          <w:spacing w:val="-3"/>
          <w:sz w:val="16"/>
        </w:rPr>
        <w:t> </w:t>
      </w:r>
      <w:r>
        <w:rPr>
          <w:color w:val="282828"/>
          <w:sz w:val="16"/>
        </w:rPr>
        <w:t>ed.,</w:t>
      </w:r>
      <w:r>
        <w:rPr>
          <w:color w:val="282828"/>
          <w:spacing w:val="-4"/>
          <w:sz w:val="16"/>
        </w:rPr>
        <w:t> </w:t>
      </w:r>
      <w:r>
        <w:rPr>
          <w:color w:val="282828"/>
          <w:sz w:val="16"/>
        </w:rPr>
        <w:t>and</w:t>
      </w:r>
      <w:r>
        <w:rPr>
          <w:color w:val="282828"/>
          <w:spacing w:val="4"/>
          <w:sz w:val="16"/>
        </w:rPr>
        <w:t> </w:t>
      </w:r>
      <w:r>
        <w:rPr>
          <w:color w:val="181818"/>
          <w:sz w:val="16"/>
        </w:rPr>
        <w:t>Leccese</w:t>
      </w:r>
      <w:r>
        <w:rPr>
          <w:color w:val="181818"/>
          <w:spacing w:val="6"/>
          <w:sz w:val="16"/>
        </w:rPr>
        <w:t> </w:t>
      </w:r>
      <w:r>
        <w:rPr>
          <w:color w:val="282828"/>
          <w:sz w:val="16"/>
        </w:rPr>
        <w:t>and</w:t>
      </w:r>
      <w:r>
        <w:rPr>
          <w:color w:val="282828"/>
          <w:spacing w:val="1"/>
          <w:sz w:val="16"/>
        </w:rPr>
        <w:t> </w:t>
      </w:r>
      <w:r>
        <w:rPr>
          <w:color w:val="181818"/>
          <w:sz w:val="16"/>
        </w:rPr>
        <w:t>Waldron,</w:t>
      </w:r>
      <w:r>
        <w:rPr>
          <w:color w:val="181818"/>
          <w:spacing w:val="-8"/>
          <w:sz w:val="16"/>
        </w:rPr>
        <w:t> </w:t>
      </w:r>
      <w:r>
        <w:rPr>
          <w:color w:val="181818"/>
          <w:spacing w:val="-4"/>
          <w:sz w:val="16"/>
        </w:rPr>
        <w:t>1994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9"/>
        </w:rPr>
      </w:pPr>
    </w:p>
    <w:p>
      <w:pPr>
        <w:pStyle w:val="BodyText"/>
        <w:spacing w:before="94"/>
        <w:ind w:left="375"/>
      </w:pPr>
      <w:r>
        <w:rPr>
          <w:color w:val="282828"/>
          <w:spacing w:val="-5"/>
        </w:rPr>
        <w:t>72</w:t>
      </w:r>
    </w:p>
    <w:p>
      <w:pPr>
        <w:spacing w:after="0"/>
        <w:sectPr>
          <w:type w:val="continuous"/>
          <w:pgSz w:w="12240" w:h="15840"/>
          <w:pgMar w:top="800" w:bottom="280" w:left="460" w:right="560"/>
        </w:sectPr>
      </w:pPr>
    </w:p>
    <w:p>
      <w:pPr>
        <w:spacing w:before="66"/>
        <w:ind w:left="6683" w:right="0" w:firstLine="0"/>
        <w:jc w:val="left"/>
        <w:rPr>
          <w:i/>
          <w:sz w:val="15"/>
        </w:rPr>
      </w:pPr>
      <w:r>
        <w:rPr>
          <w:i/>
          <w:color w:val="262626"/>
          <w:w w:val="105"/>
          <w:sz w:val="15"/>
        </w:rPr>
        <w:t>Instrument</w:t>
      </w:r>
      <w:r>
        <w:rPr>
          <w:i/>
          <w:color w:val="262626"/>
          <w:spacing w:val="16"/>
          <w:w w:val="105"/>
          <w:sz w:val="15"/>
        </w:rPr>
        <w:t> </w:t>
      </w:r>
      <w:r>
        <w:rPr>
          <w:i/>
          <w:color w:val="262626"/>
          <w:spacing w:val="-2"/>
          <w:w w:val="105"/>
          <w:sz w:val="15"/>
        </w:rPr>
        <w:t>Summaries</w:t>
      </w:r>
    </w:p>
    <w:p>
      <w:pPr>
        <w:pStyle w:val="BodyText"/>
        <w:spacing w:before="6"/>
        <w:rPr>
          <w:i/>
          <w:sz w:val="24"/>
        </w:rPr>
      </w:pPr>
    </w:p>
    <w:p>
      <w:pPr>
        <w:spacing w:after="0"/>
        <w:rPr>
          <w:sz w:val="24"/>
        </w:rPr>
        <w:sectPr>
          <w:pgSz w:w="12240" w:h="15840"/>
          <w:pgMar w:top="500" w:bottom="280" w:left="460" w:right="560"/>
        </w:sectPr>
      </w:pPr>
    </w:p>
    <w:p>
      <w:pPr>
        <w:pStyle w:val="BodyText"/>
        <w:spacing w:line="602" w:lineRule="auto" w:before="94"/>
        <w:ind w:left="646" w:hanging="6"/>
      </w:pPr>
      <w:r>
        <w:rPr>
          <w:color w:val="262626"/>
          <w:w w:val="105"/>
        </w:rPr>
        <w:t>Title</w:t>
      </w:r>
      <w:r>
        <w:rPr>
          <w:color w:val="262626"/>
          <w:spacing w:val="-11"/>
          <w:w w:val="105"/>
        </w:rPr>
        <w:t> </w:t>
      </w:r>
      <w:r>
        <w:rPr>
          <w:color w:val="262626"/>
          <w:w w:val="105"/>
        </w:rPr>
        <w:t>of</w:t>
      </w:r>
      <w:r>
        <w:rPr>
          <w:color w:val="262626"/>
          <w:spacing w:val="-8"/>
          <w:w w:val="105"/>
        </w:rPr>
        <w:t> </w:t>
      </w:r>
      <w:r>
        <w:rPr>
          <w:color w:val="262626"/>
          <w:w w:val="105"/>
        </w:rPr>
        <w:t>Instrument: </w:t>
      </w:r>
      <w:r>
        <w:rPr>
          <w:color w:val="262626"/>
          <w:spacing w:val="-2"/>
          <w:w w:val="105"/>
        </w:rPr>
        <w:t>Introduction: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4"/>
        </w:rPr>
      </w:pPr>
    </w:p>
    <w:p>
      <w:pPr>
        <w:pStyle w:val="BodyText"/>
        <w:spacing w:line="602" w:lineRule="auto"/>
        <w:ind w:left="646" w:firstLine="1"/>
      </w:pPr>
      <w:r>
        <w:rPr>
          <w:color w:val="131313"/>
          <w:w w:val="105"/>
        </w:rPr>
        <w:t>Developer/</w:t>
      </w:r>
      <w:r>
        <w:rPr>
          <w:color w:val="131313"/>
          <w:spacing w:val="-11"/>
          <w:w w:val="105"/>
        </w:rPr>
        <w:t> </w:t>
      </w:r>
      <w:r>
        <w:rPr>
          <w:color w:val="262626"/>
          <w:w w:val="105"/>
        </w:rPr>
        <w:t>Address: </w:t>
      </w:r>
      <w:r>
        <w:rPr>
          <w:color w:val="262626"/>
          <w:spacing w:val="-2"/>
          <w:w w:val="105"/>
        </w:rPr>
        <w:t>Inquiries: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17"/>
        <w:ind w:left="647"/>
      </w:pPr>
      <w:r>
        <w:rPr>
          <w:color w:val="262626"/>
          <w:spacing w:val="-2"/>
          <w:w w:val="105"/>
        </w:rPr>
        <w:t>Purpose: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22"/>
        </w:rPr>
      </w:pPr>
    </w:p>
    <w:p>
      <w:pPr>
        <w:pStyle w:val="BodyText"/>
        <w:spacing w:before="1"/>
        <w:ind w:left="640"/>
      </w:pPr>
      <w:r>
        <w:rPr>
          <w:color w:val="131313"/>
          <w:w w:val="105"/>
        </w:rPr>
        <w:t>Type</w:t>
      </w:r>
      <w:r>
        <w:rPr>
          <w:color w:val="131313"/>
          <w:spacing w:val="-10"/>
          <w:w w:val="105"/>
        </w:rPr>
        <w:t> </w:t>
      </w:r>
      <w:r>
        <w:rPr>
          <w:color w:val="262626"/>
          <w:w w:val="105"/>
        </w:rPr>
        <w:t>of</w:t>
      </w:r>
      <w:r>
        <w:rPr>
          <w:color w:val="262626"/>
          <w:spacing w:val="2"/>
          <w:w w:val="105"/>
        </w:rPr>
        <w:t> </w:t>
      </w:r>
      <w:r>
        <w:rPr>
          <w:color w:val="262626"/>
          <w:spacing w:val="-2"/>
          <w:w w:val="105"/>
        </w:rPr>
        <w:t>Assessment:</w:t>
      </w:r>
    </w:p>
    <w:p>
      <w:pPr>
        <w:spacing w:before="98"/>
        <w:ind w:left="650" w:right="0" w:firstLine="0"/>
        <w:jc w:val="left"/>
        <w:rPr>
          <w:b/>
          <w:sz w:val="15"/>
        </w:rPr>
      </w:pPr>
      <w:r>
        <w:rPr/>
        <w:br w:type="column"/>
      </w:r>
      <w:r>
        <w:rPr>
          <w:b/>
          <w:color w:val="131313"/>
          <w:w w:val="105"/>
          <w:sz w:val="15"/>
        </w:rPr>
        <w:t>Problem</w:t>
      </w:r>
      <w:r>
        <w:rPr>
          <w:b/>
          <w:color w:val="131313"/>
          <w:spacing w:val="14"/>
          <w:w w:val="105"/>
          <w:sz w:val="15"/>
        </w:rPr>
        <w:t> </w:t>
      </w:r>
      <w:r>
        <w:rPr>
          <w:b/>
          <w:color w:val="131313"/>
          <w:w w:val="105"/>
          <w:sz w:val="15"/>
        </w:rPr>
        <w:t>Oriented</w:t>
      </w:r>
      <w:r>
        <w:rPr>
          <w:b/>
          <w:color w:val="131313"/>
          <w:spacing w:val="22"/>
          <w:w w:val="105"/>
          <w:sz w:val="15"/>
        </w:rPr>
        <w:t> </w:t>
      </w:r>
      <w:r>
        <w:rPr>
          <w:b/>
          <w:color w:val="131313"/>
          <w:w w:val="105"/>
          <w:sz w:val="15"/>
        </w:rPr>
        <w:t>Screening</w:t>
      </w:r>
      <w:r>
        <w:rPr>
          <w:b/>
          <w:color w:val="131313"/>
          <w:spacing w:val="21"/>
          <w:w w:val="105"/>
          <w:sz w:val="15"/>
        </w:rPr>
        <w:t> </w:t>
      </w:r>
      <w:r>
        <w:rPr>
          <w:b/>
          <w:color w:val="131313"/>
          <w:w w:val="105"/>
          <w:sz w:val="15"/>
        </w:rPr>
        <w:t>Instrument</w:t>
      </w:r>
      <w:r>
        <w:rPr>
          <w:b/>
          <w:color w:val="131313"/>
          <w:spacing w:val="15"/>
          <w:w w:val="105"/>
          <w:sz w:val="15"/>
        </w:rPr>
        <w:t> </w:t>
      </w:r>
      <w:r>
        <w:rPr>
          <w:b/>
          <w:color w:val="131313"/>
          <w:w w:val="105"/>
          <w:sz w:val="15"/>
        </w:rPr>
        <w:t>for</w:t>
      </w:r>
      <w:r>
        <w:rPr>
          <w:b/>
          <w:color w:val="131313"/>
          <w:spacing w:val="2"/>
          <w:w w:val="105"/>
          <w:sz w:val="15"/>
        </w:rPr>
        <w:t> </w:t>
      </w:r>
      <w:r>
        <w:rPr>
          <w:b/>
          <w:color w:val="131313"/>
          <w:w w:val="105"/>
          <w:sz w:val="15"/>
        </w:rPr>
        <w:t>Teenagers</w:t>
      </w:r>
      <w:r>
        <w:rPr>
          <w:b/>
          <w:color w:val="131313"/>
          <w:spacing w:val="20"/>
          <w:w w:val="105"/>
          <w:sz w:val="15"/>
        </w:rPr>
        <w:t> </w:t>
      </w:r>
      <w:r>
        <w:rPr>
          <w:b/>
          <w:color w:val="131313"/>
          <w:spacing w:val="-2"/>
          <w:w w:val="105"/>
          <w:sz w:val="15"/>
        </w:rPr>
        <w:t>(POSIT)</w:t>
      </w:r>
    </w:p>
    <w:p>
      <w:pPr>
        <w:pStyle w:val="BodyText"/>
        <w:rPr>
          <w:b/>
        </w:rPr>
      </w:pPr>
    </w:p>
    <w:p>
      <w:pPr>
        <w:pStyle w:val="BodyText"/>
        <w:spacing w:line="300" w:lineRule="auto" w:before="101"/>
        <w:ind w:left="640" w:right="3438" w:firstLine="6"/>
      </w:pPr>
      <w:r>
        <w:rPr>
          <w:color w:val="262626"/>
          <w:w w:val="105"/>
        </w:rPr>
        <w:t>POSIT was developed</w:t>
      </w:r>
      <w:r>
        <w:rPr>
          <w:color w:val="262626"/>
          <w:spacing w:val="29"/>
          <w:w w:val="105"/>
        </w:rPr>
        <w:t> </w:t>
      </w:r>
      <w:r>
        <w:rPr>
          <w:color w:val="131313"/>
          <w:w w:val="105"/>
        </w:rPr>
        <w:t>by </w:t>
      </w:r>
      <w:r>
        <w:rPr>
          <w:color w:val="262626"/>
          <w:w w:val="105"/>
        </w:rPr>
        <w:t>a panel of expert clinicians as </w:t>
      </w:r>
      <w:r>
        <w:rPr>
          <w:color w:val="131313"/>
          <w:w w:val="105"/>
        </w:rPr>
        <w:t>part</w:t>
      </w:r>
      <w:r>
        <w:rPr>
          <w:color w:val="131313"/>
          <w:spacing w:val="-1"/>
          <w:w w:val="105"/>
        </w:rPr>
        <w:t> </w:t>
      </w:r>
      <w:r>
        <w:rPr>
          <w:color w:val="262626"/>
          <w:w w:val="105"/>
        </w:rPr>
        <w:t>of a more extensive assessment and referral system for </w:t>
      </w:r>
      <w:r>
        <w:rPr>
          <w:color w:val="131313"/>
          <w:w w:val="105"/>
        </w:rPr>
        <w:t>use </w:t>
      </w:r>
      <w:r>
        <w:rPr>
          <w:color w:val="262626"/>
          <w:w w:val="105"/>
        </w:rPr>
        <w:t>with adolescents ages 12-19 years (Rahdert,</w:t>
      </w:r>
      <w:r>
        <w:rPr>
          <w:color w:val="262626"/>
          <w:spacing w:val="-9"/>
          <w:w w:val="105"/>
        </w:rPr>
        <w:t> </w:t>
      </w:r>
      <w:r>
        <w:rPr>
          <w:color w:val="262626"/>
          <w:w w:val="105"/>
        </w:rPr>
        <w:t>1991).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POSIT was</w:t>
      </w:r>
      <w:r>
        <w:rPr>
          <w:color w:val="262626"/>
          <w:spacing w:val="-4"/>
          <w:w w:val="105"/>
        </w:rPr>
        <w:t> </w:t>
      </w:r>
      <w:r>
        <w:rPr>
          <w:color w:val="131313"/>
          <w:w w:val="105"/>
        </w:rPr>
        <w:t>designed</w:t>
      </w:r>
      <w:r>
        <w:rPr>
          <w:color w:val="131313"/>
          <w:spacing w:val="32"/>
          <w:w w:val="105"/>
        </w:rPr>
        <w:t> </w:t>
      </w:r>
      <w:r>
        <w:rPr>
          <w:color w:val="131313"/>
          <w:w w:val="105"/>
        </w:rPr>
        <w:t>to</w:t>
      </w:r>
      <w:r>
        <w:rPr>
          <w:color w:val="131313"/>
          <w:spacing w:val="-5"/>
          <w:w w:val="105"/>
        </w:rPr>
        <w:t> </w:t>
      </w:r>
      <w:r>
        <w:rPr>
          <w:color w:val="131313"/>
          <w:w w:val="105"/>
        </w:rPr>
        <w:t>identify problems </w:t>
      </w:r>
      <w:r>
        <w:rPr>
          <w:color w:val="262626"/>
          <w:w w:val="105"/>
        </w:rPr>
        <w:t>and</w:t>
      </w:r>
      <w:r>
        <w:rPr>
          <w:color w:val="262626"/>
          <w:spacing w:val="18"/>
          <w:w w:val="105"/>
        </w:rPr>
        <w:t> </w:t>
      </w:r>
      <w:r>
        <w:rPr>
          <w:color w:val="131313"/>
          <w:w w:val="105"/>
        </w:rPr>
        <w:t>potential</w:t>
      </w:r>
      <w:r>
        <w:rPr>
          <w:color w:val="131313"/>
          <w:spacing w:val="17"/>
          <w:w w:val="105"/>
        </w:rPr>
        <w:t> </w:t>
      </w:r>
      <w:r>
        <w:rPr>
          <w:color w:val="131313"/>
          <w:w w:val="105"/>
        </w:rPr>
        <w:t>treatment </w:t>
      </w:r>
      <w:r>
        <w:rPr>
          <w:color w:val="262626"/>
          <w:w w:val="105"/>
        </w:rPr>
        <w:t>or</w:t>
      </w:r>
      <w:r>
        <w:rPr>
          <w:color w:val="262626"/>
          <w:spacing w:val="-4"/>
          <w:w w:val="105"/>
        </w:rPr>
        <w:t> </w:t>
      </w:r>
      <w:r>
        <w:rPr>
          <w:color w:val="262626"/>
          <w:w w:val="105"/>
        </w:rPr>
        <w:t>service needs</w:t>
      </w:r>
      <w:r>
        <w:rPr>
          <w:color w:val="262626"/>
          <w:spacing w:val="-3"/>
          <w:w w:val="105"/>
        </w:rPr>
        <w:t> </w:t>
      </w:r>
      <w:r>
        <w:rPr>
          <w:color w:val="262626"/>
          <w:w w:val="105"/>
        </w:rPr>
        <w:t>in</w:t>
      </w:r>
      <w:r>
        <w:rPr>
          <w:color w:val="262626"/>
          <w:spacing w:val="-7"/>
          <w:w w:val="105"/>
        </w:rPr>
        <w:t> </w:t>
      </w:r>
      <w:r>
        <w:rPr>
          <w:color w:val="262626"/>
          <w:w w:val="105"/>
        </w:rPr>
        <w:t>10</w:t>
      </w:r>
      <w:r>
        <w:rPr>
          <w:color w:val="262626"/>
          <w:spacing w:val="-4"/>
          <w:w w:val="105"/>
        </w:rPr>
        <w:t> </w:t>
      </w:r>
      <w:r>
        <w:rPr>
          <w:color w:val="262626"/>
          <w:w w:val="105"/>
        </w:rPr>
        <w:t>areas, including substance abuse, </w:t>
      </w:r>
      <w:r>
        <w:rPr>
          <w:color w:val="131313"/>
          <w:w w:val="105"/>
        </w:rPr>
        <w:t>mental </w:t>
      </w:r>
      <w:r>
        <w:rPr>
          <w:color w:val="262626"/>
          <w:w w:val="105"/>
        </w:rPr>
        <w:t>and </w:t>
      </w:r>
      <w:r>
        <w:rPr>
          <w:color w:val="131313"/>
          <w:w w:val="105"/>
        </w:rPr>
        <w:t>physical health, </w:t>
      </w:r>
      <w:r>
        <w:rPr>
          <w:color w:val="262626"/>
          <w:w w:val="105"/>
        </w:rPr>
        <w:t>and social </w:t>
      </w:r>
      <w:r>
        <w:rPr>
          <w:color w:val="131313"/>
          <w:w w:val="105"/>
        </w:rPr>
        <w:t>relations.</w:t>
      </w:r>
      <w:r>
        <w:rPr>
          <w:color w:val="131313"/>
          <w:spacing w:val="40"/>
          <w:w w:val="105"/>
        </w:rPr>
        <w:t> </w:t>
      </w:r>
      <w:r>
        <w:rPr>
          <w:color w:val="131313"/>
          <w:w w:val="105"/>
        </w:rPr>
        <w:t>Related </w:t>
      </w:r>
      <w:r>
        <w:rPr>
          <w:color w:val="262626"/>
          <w:w w:val="105"/>
        </w:rPr>
        <w:t>is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POSIT</w:t>
      </w:r>
      <w:r>
        <w:rPr>
          <w:color w:val="262626"/>
          <w:spacing w:val="-3"/>
          <w:w w:val="105"/>
        </w:rPr>
        <w:t> </w:t>
      </w:r>
      <w:r>
        <w:rPr>
          <w:color w:val="262626"/>
          <w:w w:val="105"/>
        </w:rPr>
        <w:t>followup </w:t>
      </w:r>
      <w:r>
        <w:rPr>
          <w:color w:val="131313"/>
          <w:w w:val="105"/>
        </w:rPr>
        <w:t>questionnaire</w:t>
      </w:r>
      <w:r>
        <w:rPr>
          <w:color w:val="131313"/>
          <w:spacing w:val="14"/>
          <w:w w:val="105"/>
        </w:rPr>
        <w:t> </w:t>
      </w:r>
      <w:r>
        <w:rPr>
          <w:color w:val="131313"/>
          <w:w w:val="105"/>
        </w:rPr>
        <w:t>that</w:t>
      </w:r>
      <w:r>
        <w:rPr>
          <w:color w:val="131313"/>
          <w:spacing w:val="-3"/>
          <w:w w:val="105"/>
        </w:rPr>
        <w:t> </w:t>
      </w:r>
      <w:r>
        <w:rPr>
          <w:color w:val="262626"/>
          <w:w w:val="105"/>
        </w:rPr>
        <w:t>was</w:t>
      </w:r>
      <w:r>
        <w:rPr>
          <w:color w:val="262626"/>
          <w:spacing w:val="-8"/>
          <w:w w:val="105"/>
        </w:rPr>
        <w:t> </w:t>
      </w:r>
      <w:r>
        <w:rPr>
          <w:color w:val="262626"/>
          <w:w w:val="105"/>
        </w:rPr>
        <w:t>derived from items</w:t>
      </w:r>
      <w:r>
        <w:rPr>
          <w:color w:val="262626"/>
          <w:spacing w:val="-1"/>
          <w:w w:val="105"/>
        </w:rPr>
        <w:t> </w:t>
      </w:r>
      <w:r>
        <w:rPr>
          <w:color w:val="262626"/>
          <w:w w:val="105"/>
        </w:rPr>
        <w:t>on</w:t>
      </w:r>
      <w:r>
        <w:rPr>
          <w:color w:val="262626"/>
          <w:spacing w:val="-1"/>
          <w:w w:val="105"/>
        </w:rPr>
        <w:t> </w:t>
      </w:r>
      <w:r>
        <w:rPr>
          <w:color w:val="131313"/>
          <w:w w:val="105"/>
        </w:rPr>
        <w:t>POSIT to </w:t>
      </w:r>
      <w:r>
        <w:rPr>
          <w:color w:val="262626"/>
          <w:w w:val="105"/>
        </w:rPr>
        <w:t>screen for </w:t>
      </w:r>
      <w:r>
        <w:rPr>
          <w:color w:val="131313"/>
          <w:w w:val="105"/>
        </w:rPr>
        <w:t>potential </w:t>
      </w:r>
      <w:r>
        <w:rPr>
          <w:color w:val="262626"/>
          <w:w w:val="105"/>
        </w:rPr>
        <w:t>change in 7</w:t>
      </w:r>
      <w:r>
        <w:rPr>
          <w:color w:val="262626"/>
          <w:spacing w:val="-6"/>
          <w:w w:val="105"/>
        </w:rPr>
        <w:t> </w:t>
      </w:r>
      <w:r>
        <w:rPr>
          <w:color w:val="262626"/>
          <w:w w:val="105"/>
        </w:rPr>
        <w:t>out</w:t>
      </w:r>
      <w:r>
        <w:rPr>
          <w:color w:val="262626"/>
          <w:spacing w:val="20"/>
          <w:w w:val="105"/>
        </w:rPr>
        <w:t> </w:t>
      </w:r>
      <w:r>
        <w:rPr>
          <w:color w:val="262626"/>
          <w:w w:val="105"/>
        </w:rPr>
        <w:t>of </w:t>
      </w:r>
      <w:r>
        <w:rPr>
          <w:color w:val="131313"/>
          <w:w w:val="105"/>
        </w:rPr>
        <w:t>the</w:t>
      </w:r>
      <w:r>
        <w:rPr>
          <w:color w:val="131313"/>
          <w:spacing w:val="-14"/>
          <w:w w:val="105"/>
        </w:rPr>
        <w:t> </w:t>
      </w:r>
      <w:r>
        <w:rPr>
          <w:color w:val="262626"/>
          <w:w w:val="105"/>
        </w:rPr>
        <w:t>10</w:t>
      </w:r>
      <w:r>
        <w:rPr>
          <w:color w:val="262626"/>
          <w:spacing w:val="-2"/>
          <w:w w:val="105"/>
        </w:rPr>
        <w:t> </w:t>
      </w:r>
      <w:r>
        <w:rPr>
          <w:color w:val="262626"/>
          <w:w w:val="105"/>
        </w:rPr>
        <w:t>problem areas represented on POSIT.</w:t>
      </w:r>
    </w:p>
    <w:p>
      <w:pPr>
        <w:pStyle w:val="BodyText"/>
        <w:spacing w:line="462" w:lineRule="exact" w:before="11"/>
        <w:ind w:left="651" w:right="3438"/>
      </w:pPr>
      <w:r>
        <w:rPr>
          <w:color w:val="262626"/>
          <w:w w:val="105"/>
        </w:rPr>
        <w:t>National Institute on </w:t>
      </w:r>
      <w:r>
        <w:rPr>
          <w:color w:val="131313"/>
          <w:w w:val="105"/>
        </w:rPr>
        <w:t>Drug </w:t>
      </w:r>
      <w:r>
        <w:rPr>
          <w:color w:val="262626"/>
          <w:w w:val="105"/>
        </w:rPr>
        <w:t>Abuse</w:t>
      </w:r>
      <w:r>
        <w:rPr>
          <w:color w:val="262626"/>
          <w:spacing w:val="-3"/>
          <w:w w:val="105"/>
        </w:rPr>
        <w:t> </w:t>
      </w:r>
      <w:r>
        <w:rPr>
          <w:color w:val="262626"/>
          <w:w w:val="105"/>
        </w:rPr>
        <w:t>(NIDA), National Institutes</w:t>
      </w:r>
      <w:r>
        <w:rPr>
          <w:color w:val="262626"/>
          <w:spacing w:val="-5"/>
          <w:w w:val="105"/>
        </w:rPr>
        <w:t> </w:t>
      </w:r>
      <w:r>
        <w:rPr>
          <w:color w:val="262626"/>
          <w:w w:val="105"/>
        </w:rPr>
        <w:t>of Health Elizabeth Rahdert, Ph.D.</w:t>
      </w:r>
    </w:p>
    <w:p>
      <w:pPr>
        <w:pStyle w:val="BodyText"/>
        <w:spacing w:line="295" w:lineRule="auto"/>
        <w:ind w:left="652" w:right="6066"/>
      </w:pPr>
      <w:r>
        <w:rPr>
          <w:color w:val="262626"/>
          <w:w w:val="105"/>
        </w:rPr>
        <w:t>National Institute on</w:t>
      </w:r>
      <w:r>
        <w:rPr>
          <w:color w:val="262626"/>
          <w:spacing w:val="-4"/>
          <w:w w:val="105"/>
        </w:rPr>
        <w:t> </w:t>
      </w:r>
      <w:r>
        <w:rPr>
          <w:color w:val="131313"/>
          <w:w w:val="105"/>
        </w:rPr>
        <w:t>Drug </w:t>
      </w:r>
      <w:r>
        <w:rPr>
          <w:color w:val="262626"/>
          <w:w w:val="105"/>
        </w:rPr>
        <w:t>Abuse National Institutes of </w:t>
      </w:r>
      <w:r>
        <w:rPr>
          <w:color w:val="131313"/>
          <w:w w:val="105"/>
        </w:rPr>
        <w:t>Health</w:t>
      </w:r>
    </w:p>
    <w:p>
      <w:pPr>
        <w:pStyle w:val="BodyText"/>
        <w:spacing w:line="300" w:lineRule="auto"/>
        <w:ind w:left="651" w:right="6066" w:hanging="10"/>
      </w:pPr>
      <w:r>
        <w:rPr>
          <w:color w:val="262626"/>
        </w:rPr>
        <w:t>5600</w:t>
      </w:r>
      <w:r>
        <w:rPr>
          <w:color w:val="262626"/>
          <w:spacing w:val="-4"/>
        </w:rPr>
        <w:t> </w:t>
      </w:r>
      <w:r>
        <w:rPr>
          <w:color w:val="262626"/>
        </w:rPr>
        <w:t>Fishers</w:t>
      </w:r>
      <w:r>
        <w:rPr>
          <w:color w:val="262626"/>
          <w:spacing w:val="-7"/>
        </w:rPr>
        <w:t> </w:t>
      </w:r>
      <w:r>
        <w:rPr>
          <w:color w:val="262626"/>
        </w:rPr>
        <w:t>Lane,</w:t>
      </w:r>
      <w:r>
        <w:rPr>
          <w:color w:val="262626"/>
          <w:spacing w:val="-6"/>
        </w:rPr>
        <w:t> </w:t>
      </w:r>
      <w:r>
        <w:rPr>
          <w:color w:val="131313"/>
        </w:rPr>
        <w:t>Room</w:t>
      </w:r>
      <w:r>
        <w:rPr>
          <w:color w:val="131313"/>
          <w:spacing w:val="-1"/>
        </w:rPr>
        <w:t> </w:t>
      </w:r>
      <w:r>
        <w:rPr>
          <w:color w:val="131313"/>
        </w:rPr>
        <w:t>lOA-10</w:t>
      </w:r>
      <w:r>
        <w:rPr>
          <w:color w:val="131313"/>
          <w:spacing w:val="40"/>
        </w:rPr>
        <w:t> </w:t>
      </w:r>
      <w:r>
        <w:rPr>
          <w:color w:val="131313"/>
        </w:rPr>
        <w:t>Rockville, </w:t>
      </w:r>
      <w:r>
        <w:rPr>
          <w:color w:val="262626"/>
        </w:rPr>
        <w:t>MD</w:t>
      </w:r>
      <w:r>
        <w:rPr>
          <w:color w:val="262626"/>
          <w:spacing w:val="40"/>
        </w:rPr>
        <w:t> </w:t>
      </w:r>
      <w:r>
        <w:rPr>
          <w:color w:val="131313"/>
        </w:rPr>
        <w:t>20857</w:t>
      </w:r>
    </w:p>
    <w:p>
      <w:pPr>
        <w:pStyle w:val="BodyText"/>
        <w:ind w:left="652"/>
      </w:pPr>
      <w:r>
        <w:rPr>
          <w:color w:val="262626"/>
          <w:w w:val="95"/>
        </w:rPr>
        <w:t>(301)</w:t>
      </w:r>
      <w:r>
        <w:rPr>
          <w:color w:val="262626"/>
          <w:spacing w:val="-1"/>
          <w:w w:val="95"/>
        </w:rPr>
        <w:t> </w:t>
      </w:r>
      <w:r>
        <w:rPr>
          <w:color w:val="262626"/>
          <w:w w:val="95"/>
        </w:rPr>
        <w:t>443-</w:t>
      </w:r>
      <w:r>
        <w:rPr>
          <w:color w:val="262626"/>
          <w:spacing w:val="-4"/>
          <w:w w:val="95"/>
        </w:rPr>
        <w:t>0107</w:t>
      </w:r>
    </w:p>
    <w:p>
      <w:pPr>
        <w:pStyle w:val="BodyText"/>
        <w:rPr>
          <w:sz w:val="24"/>
        </w:rPr>
      </w:pPr>
    </w:p>
    <w:p>
      <w:pPr>
        <w:pStyle w:val="BodyText"/>
        <w:spacing w:line="300" w:lineRule="auto"/>
        <w:ind w:left="648" w:right="3438" w:firstLine="3"/>
      </w:pPr>
      <w:r>
        <w:rPr>
          <w:color w:val="262626"/>
          <w:w w:val="105"/>
        </w:rPr>
        <w:t>POSIT is</w:t>
      </w:r>
      <w:r>
        <w:rPr>
          <w:color w:val="262626"/>
          <w:spacing w:val="-2"/>
          <w:w w:val="105"/>
        </w:rPr>
        <w:t> </w:t>
      </w:r>
      <w:r>
        <w:rPr>
          <w:color w:val="262626"/>
          <w:w w:val="105"/>
        </w:rPr>
        <w:t>a screening </w:t>
      </w:r>
      <w:r>
        <w:rPr>
          <w:color w:val="131313"/>
          <w:w w:val="105"/>
        </w:rPr>
        <w:t>tool designed</w:t>
      </w:r>
      <w:r>
        <w:rPr>
          <w:color w:val="131313"/>
          <w:spacing w:val="30"/>
          <w:w w:val="105"/>
        </w:rPr>
        <w:t> </w:t>
      </w:r>
      <w:r>
        <w:rPr>
          <w:color w:val="131313"/>
          <w:w w:val="105"/>
        </w:rPr>
        <w:t>to </w:t>
      </w:r>
      <w:r>
        <w:rPr>
          <w:color w:val="262626"/>
          <w:w w:val="105"/>
        </w:rPr>
        <w:t>identify potential </w:t>
      </w:r>
      <w:r>
        <w:rPr>
          <w:color w:val="131313"/>
          <w:w w:val="105"/>
        </w:rPr>
        <w:t>problem </w:t>
      </w:r>
      <w:r>
        <w:rPr>
          <w:color w:val="262626"/>
          <w:w w:val="105"/>
        </w:rPr>
        <w:t>areas </w:t>
      </w:r>
      <w:r>
        <w:rPr>
          <w:color w:val="131313"/>
          <w:w w:val="105"/>
        </w:rPr>
        <w:t>that </w:t>
      </w:r>
      <w:r>
        <w:rPr>
          <w:color w:val="262626"/>
          <w:w w:val="105"/>
        </w:rPr>
        <w:t>require</w:t>
      </w:r>
      <w:r>
        <w:rPr>
          <w:color w:val="262626"/>
          <w:spacing w:val="-1"/>
          <w:w w:val="105"/>
        </w:rPr>
        <w:t> </w:t>
      </w:r>
      <w:r>
        <w:rPr>
          <w:color w:val="131313"/>
          <w:w w:val="105"/>
        </w:rPr>
        <w:t>further indepth </w:t>
      </w:r>
      <w:r>
        <w:rPr>
          <w:color w:val="262626"/>
          <w:w w:val="105"/>
        </w:rPr>
        <w:t>assessment.</w:t>
      </w:r>
      <w:r>
        <w:rPr>
          <w:color w:val="262626"/>
          <w:spacing w:val="40"/>
          <w:w w:val="105"/>
        </w:rPr>
        <w:t> </w:t>
      </w:r>
      <w:r>
        <w:rPr>
          <w:color w:val="131313"/>
          <w:w w:val="105"/>
        </w:rPr>
        <w:t>Depending </w:t>
      </w:r>
      <w:r>
        <w:rPr>
          <w:color w:val="262626"/>
          <w:w w:val="105"/>
        </w:rPr>
        <w:t>on </w:t>
      </w:r>
      <w:r>
        <w:rPr>
          <w:color w:val="131313"/>
          <w:w w:val="105"/>
        </w:rPr>
        <w:t>the results</w:t>
      </w:r>
      <w:r>
        <w:rPr>
          <w:color w:val="131313"/>
          <w:spacing w:val="-1"/>
          <w:w w:val="105"/>
        </w:rPr>
        <w:t> </w:t>
      </w:r>
      <w:r>
        <w:rPr>
          <w:color w:val="262626"/>
          <w:w w:val="105"/>
        </w:rPr>
        <w:t>of </w:t>
      </w:r>
      <w:r>
        <w:rPr>
          <w:color w:val="131313"/>
          <w:w w:val="105"/>
        </w:rPr>
        <w:t>the indepth </w:t>
      </w:r>
      <w:r>
        <w:rPr>
          <w:color w:val="262626"/>
          <w:w w:val="105"/>
        </w:rPr>
        <w:t>assessment, early </w:t>
      </w:r>
      <w:r>
        <w:rPr>
          <w:color w:val="131313"/>
          <w:w w:val="105"/>
        </w:rPr>
        <w:t>therapeutic </w:t>
      </w:r>
      <w:r>
        <w:rPr>
          <w:color w:val="262626"/>
          <w:w w:val="105"/>
        </w:rPr>
        <w:t>intervention or </w:t>
      </w:r>
      <w:r>
        <w:rPr>
          <w:color w:val="131313"/>
          <w:w w:val="105"/>
        </w:rPr>
        <w:t>tr</w:t>
      </w:r>
      <w:r>
        <w:rPr>
          <w:color w:val="414141"/>
          <w:w w:val="105"/>
        </w:rPr>
        <w:t>e</w:t>
      </w:r>
      <w:r>
        <w:rPr>
          <w:color w:val="262626"/>
          <w:w w:val="105"/>
        </w:rPr>
        <w:t>atment and related services may </w:t>
      </w:r>
      <w:r>
        <w:rPr>
          <w:color w:val="131313"/>
          <w:w w:val="105"/>
        </w:rPr>
        <w:t>be</w:t>
      </w:r>
      <w:r>
        <w:rPr>
          <w:color w:val="131313"/>
          <w:spacing w:val="-2"/>
          <w:w w:val="105"/>
        </w:rPr>
        <w:t> </w:t>
      </w:r>
      <w:r>
        <w:rPr>
          <w:color w:val="131313"/>
          <w:w w:val="105"/>
        </w:rPr>
        <w:t>necessary.</w:t>
      </w:r>
      <w:r>
        <w:rPr>
          <w:color w:val="131313"/>
          <w:spacing w:val="40"/>
          <w:w w:val="105"/>
        </w:rPr>
        <w:t> </w:t>
      </w:r>
      <w:r>
        <w:rPr>
          <w:color w:val="262626"/>
          <w:w w:val="105"/>
        </w:rPr>
        <w:t>POSIT can </w:t>
      </w:r>
      <w:r>
        <w:rPr>
          <w:color w:val="131313"/>
          <w:w w:val="105"/>
        </w:rPr>
        <w:t>be utilized by </w:t>
      </w:r>
      <w:r>
        <w:rPr>
          <w:color w:val="262626"/>
          <w:w w:val="105"/>
        </w:rPr>
        <w:t>school </w:t>
      </w:r>
      <w:r>
        <w:rPr>
          <w:color w:val="131313"/>
          <w:w w:val="105"/>
        </w:rPr>
        <w:t>personnel, juvenile </w:t>
      </w:r>
      <w:r>
        <w:rPr>
          <w:color w:val="262626"/>
          <w:w w:val="105"/>
        </w:rPr>
        <w:t>and family court personnel, </w:t>
      </w:r>
      <w:r>
        <w:rPr>
          <w:color w:val="131313"/>
          <w:w w:val="105"/>
        </w:rPr>
        <w:t>medical </w:t>
      </w:r>
      <w:r>
        <w:rPr>
          <w:color w:val="262626"/>
          <w:w w:val="105"/>
        </w:rPr>
        <w:t>and </w:t>
      </w:r>
      <w:r>
        <w:rPr>
          <w:color w:val="131313"/>
          <w:w w:val="105"/>
        </w:rPr>
        <w:t>mental</w:t>
      </w:r>
      <w:r>
        <w:rPr>
          <w:color w:val="131313"/>
          <w:spacing w:val="40"/>
          <w:w w:val="105"/>
        </w:rPr>
        <w:t> </w:t>
      </w:r>
      <w:r>
        <w:rPr>
          <w:color w:val="131313"/>
          <w:w w:val="105"/>
        </w:rPr>
        <w:t>health </w:t>
      </w:r>
      <w:r>
        <w:rPr>
          <w:color w:val="262626"/>
          <w:w w:val="105"/>
        </w:rPr>
        <w:t>care </w:t>
      </w:r>
      <w:r>
        <w:rPr>
          <w:color w:val="131313"/>
          <w:w w:val="105"/>
        </w:rPr>
        <w:t>providers, </w:t>
      </w:r>
      <w:r>
        <w:rPr>
          <w:color w:val="262626"/>
          <w:w w:val="105"/>
        </w:rPr>
        <w:t>and staff </w:t>
      </w:r>
      <w:r>
        <w:rPr>
          <w:color w:val="131313"/>
          <w:w w:val="105"/>
        </w:rPr>
        <w:t>in </w:t>
      </w:r>
      <w:r>
        <w:rPr>
          <w:color w:val="262626"/>
          <w:w w:val="105"/>
        </w:rPr>
        <w:t>substance </w:t>
      </w:r>
      <w:r>
        <w:rPr>
          <w:color w:val="131313"/>
          <w:w w:val="105"/>
        </w:rPr>
        <w:t>use disorder treatment programs</w:t>
      </w:r>
      <w:r>
        <w:rPr>
          <w:color w:val="545454"/>
          <w:w w:val="105"/>
        </w:rPr>
        <w:t>.</w:t>
      </w:r>
      <w:r>
        <w:rPr>
          <w:color w:val="545454"/>
          <w:spacing w:val="38"/>
          <w:w w:val="105"/>
        </w:rPr>
        <w:t> </w:t>
      </w:r>
      <w:r>
        <w:rPr>
          <w:color w:val="262626"/>
          <w:w w:val="105"/>
        </w:rPr>
        <w:t>When used </w:t>
      </w:r>
      <w:r>
        <w:rPr>
          <w:color w:val="131313"/>
          <w:w w:val="105"/>
        </w:rPr>
        <w:t>in </w:t>
      </w:r>
      <w:r>
        <w:rPr>
          <w:color w:val="262626"/>
          <w:w w:val="105"/>
        </w:rPr>
        <w:t>conjunction</w:t>
      </w:r>
      <w:r>
        <w:rPr>
          <w:color w:val="262626"/>
          <w:spacing w:val="28"/>
          <w:w w:val="105"/>
        </w:rPr>
        <w:t> </w:t>
      </w:r>
      <w:r>
        <w:rPr>
          <w:color w:val="262626"/>
          <w:w w:val="105"/>
        </w:rPr>
        <w:t>with POSIT,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POSIT followup questionnaire can </w:t>
      </w:r>
      <w:r>
        <w:rPr>
          <w:color w:val="131313"/>
          <w:w w:val="105"/>
        </w:rPr>
        <w:t>be</w:t>
      </w:r>
      <w:r>
        <w:rPr>
          <w:color w:val="131313"/>
          <w:spacing w:val="22"/>
          <w:w w:val="105"/>
        </w:rPr>
        <w:t> </w:t>
      </w:r>
      <w:r>
        <w:rPr>
          <w:color w:val="131313"/>
          <w:w w:val="105"/>
        </w:rPr>
        <w:t>used </w:t>
      </w:r>
      <w:r>
        <w:rPr>
          <w:color w:val="262626"/>
          <w:w w:val="105"/>
        </w:rPr>
        <w:t>as a </w:t>
      </w:r>
      <w:r>
        <w:rPr>
          <w:color w:val="131313"/>
          <w:w w:val="105"/>
        </w:rPr>
        <w:t>measure </w:t>
      </w:r>
      <w:r>
        <w:rPr>
          <w:color w:val="262626"/>
          <w:w w:val="105"/>
        </w:rPr>
        <w:t>of</w:t>
      </w:r>
      <w:r>
        <w:rPr>
          <w:color w:val="262626"/>
          <w:spacing w:val="23"/>
          <w:w w:val="105"/>
        </w:rPr>
        <w:t> </w:t>
      </w:r>
      <w:r>
        <w:rPr>
          <w:color w:val="262626"/>
          <w:w w:val="105"/>
        </w:rPr>
        <w:t>change or an outcome </w:t>
      </w:r>
      <w:r>
        <w:rPr>
          <w:color w:val="131313"/>
          <w:spacing w:val="-2"/>
          <w:w w:val="105"/>
        </w:rPr>
        <w:t>measure</w:t>
      </w:r>
      <w:r>
        <w:rPr>
          <w:color w:val="545454"/>
          <w:spacing w:val="-2"/>
          <w:w w:val="105"/>
        </w:rPr>
        <w:t>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ind w:left="652"/>
      </w:pPr>
      <w:r>
        <w:rPr>
          <w:color w:val="131313"/>
          <w:w w:val="105"/>
        </w:rPr>
        <w:t>POSIT</w:t>
      </w:r>
      <w:r>
        <w:rPr>
          <w:color w:val="131313"/>
          <w:spacing w:val="-5"/>
          <w:w w:val="105"/>
        </w:rPr>
        <w:t> </w:t>
      </w:r>
      <w:r>
        <w:rPr>
          <w:color w:val="131313"/>
          <w:w w:val="105"/>
        </w:rPr>
        <w:t>is</w:t>
      </w:r>
      <w:r>
        <w:rPr>
          <w:color w:val="131313"/>
          <w:spacing w:val="-10"/>
          <w:w w:val="105"/>
        </w:rPr>
        <w:t> </w:t>
      </w:r>
      <w:r>
        <w:rPr>
          <w:color w:val="262626"/>
          <w:w w:val="105"/>
        </w:rPr>
        <w:t>a</w:t>
      </w:r>
      <w:r>
        <w:rPr>
          <w:color w:val="262626"/>
          <w:spacing w:val="-6"/>
          <w:w w:val="105"/>
        </w:rPr>
        <w:t> </w:t>
      </w:r>
      <w:r>
        <w:rPr>
          <w:color w:val="262626"/>
          <w:w w:val="105"/>
        </w:rPr>
        <w:t>self-administered</w:t>
      </w:r>
      <w:r>
        <w:rPr>
          <w:color w:val="262626"/>
          <w:spacing w:val="-8"/>
          <w:w w:val="105"/>
        </w:rPr>
        <w:t> </w:t>
      </w:r>
      <w:r>
        <w:rPr>
          <w:color w:val="131313"/>
          <w:w w:val="105"/>
        </w:rPr>
        <w:t>139-item</w:t>
      </w:r>
      <w:r>
        <w:rPr>
          <w:color w:val="131313"/>
          <w:spacing w:val="7"/>
          <w:w w:val="105"/>
        </w:rPr>
        <w:t> </w:t>
      </w:r>
      <w:r>
        <w:rPr>
          <w:color w:val="262626"/>
          <w:w w:val="105"/>
        </w:rPr>
        <w:t>"yes/no"</w:t>
      </w:r>
      <w:r>
        <w:rPr>
          <w:color w:val="262626"/>
          <w:spacing w:val="-3"/>
          <w:w w:val="105"/>
        </w:rPr>
        <w:t> </w:t>
      </w:r>
      <w:r>
        <w:rPr>
          <w:color w:val="262626"/>
          <w:w w:val="105"/>
        </w:rPr>
        <w:t>screening</w:t>
      </w:r>
      <w:r>
        <w:rPr>
          <w:color w:val="262626"/>
          <w:spacing w:val="3"/>
          <w:w w:val="105"/>
        </w:rPr>
        <w:t> </w:t>
      </w:r>
      <w:r>
        <w:rPr>
          <w:color w:val="131313"/>
          <w:spacing w:val="-2"/>
          <w:w w:val="105"/>
        </w:rPr>
        <w:t>questionnaire</w:t>
      </w:r>
      <w:r>
        <w:rPr>
          <w:color w:val="545454"/>
          <w:spacing w:val="-2"/>
          <w:w w:val="105"/>
        </w:rPr>
        <w:t>.</w:t>
      </w:r>
    </w:p>
    <w:p>
      <w:pPr>
        <w:spacing w:after="0"/>
        <w:sectPr>
          <w:type w:val="continuous"/>
          <w:pgSz w:w="12240" w:h="15840"/>
          <w:pgMar w:top="800" w:bottom="280" w:left="460" w:right="560"/>
          <w:cols w:num="2" w:equalWidth="0">
            <w:col w:w="2095" w:space="117"/>
            <w:col w:w="9008"/>
          </w:cols>
        </w:sectPr>
      </w:pPr>
    </w:p>
    <w:p>
      <w:pPr>
        <w:pStyle w:val="BodyText"/>
        <w:spacing w:before="9"/>
        <w:rPr>
          <w:sz w:val="15"/>
        </w:rPr>
      </w:pPr>
    </w:p>
    <w:p>
      <w:pPr>
        <w:pStyle w:val="BodyText"/>
        <w:spacing w:before="95"/>
        <w:ind w:left="647"/>
      </w:pPr>
      <w:r>
        <w:rPr>
          <w:color w:val="131313"/>
          <w:w w:val="105"/>
        </w:rPr>
        <w:t>Life</w:t>
      </w:r>
      <w:r>
        <w:rPr>
          <w:color w:val="131313"/>
          <w:spacing w:val="1"/>
          <w:w w:val="105"/>
        </w:rPr>
        <w:t> </w:t>
      </w:r>
      <w:r>
        <w:rPr>
          <w:color w:val="262626"/>
          <w:w w:val="105"/>
        </w:rPr>
        <w:t>Areas/Problems</w:t>
      </w:r>
      <w:r>
        <w:rPr>
          <w:color w:val="262626"/>
          <w:spacing w:val="-10"/>
          <w:w w:val="105"/>
        </w:rPr>
        <w:t> </w:t>
      </w:r>
      <w:r>
        <w:rPr>
          <w:color w:val="262626"/>
          <w:w w:val="105"/>
        </w:rPr>
        <w:t>Assessed:</w:t>
      </w:r>
      <w:r>
        <w:rPr>
          <w:color w:val="262626"/>
          <w:spacing w:val="62"/>
          <w:w w:val="105"/>
        </w:rPr>
        <w:t> </w:t>
      </w:r>
      <w:r>
        <w:rPr>
          <w:rFonts w:ascii="Arial" w:hAnsi="Arial"/>
          <w:color w:val="131313"/>
          <w:w w:val="105"/>
        </w:rPr>
        <w:t>■</w:t>
      </w:r>
      <w:r>
        <w:rPr>
          <w:rFonts w:ascii="Arial" w:hAnsi="Arial"/>
          <w:color w:val="131313"/>
          <w:spacing w:val="32"/>
          <w:w w:val="105"/>
        </w:rPr>
        <w:t>  </w:t>
      </w:r>
      <w:r>
        <w:rPr>
          <w:color w:val="262626"/>
          <w:w w:val="105"/>
        </w:rPr>
        <w:t>Substance</w:t>
      </w:r>
      <w:r>
        <w:rPr>
          <w:color w:val="262626"/>
          <w:spacing w:val="7"/>
          <w:w w:val="105"/>
        </w:rPr>
        <w:t> </w:t>
      </w:r>
      <w:r>
        <w:rPr>
          <w:color w:val="262626"/>
          <w:w w:val="105"/>
        </w:rPr>
        <w:t>use</w:t>
      </w:r>
      <w:r>
        <w:rPr>
          <w:color w:val="262626"/>
          <w:spacing w:val="1"/>
          <w:w w:val="105"/>
        </w:rPr>
        <w:t> </w:t>
      </w:r>
      <w:r>
        <w:rPr>
          <w:color w:val="262626"/>
          <w:w w:val="105"/>
        </w:rPr>
        <w:t>and</w:t>
      </w:r>
      <w:r>
        <w:rPr>
          <w:color w:val="262626"/>
          <w:spacing w:val="4"/>
          <w:w w:val="105"/>
        </w:rPr>
        <w:t> </w:t>
      </w:r>
      <w:r>
        <w:rPr>
          <w:color w:val="262626"/>
          <w:spacing w:val="-2"/>
          <w:w w:val="105"/>
        </w:rPr>
        <w:t>abuse</w:t>
      </w:r>
    </w:p>
    <w:p>
      <w:pPr>
        <w:pStyle w:val="ListParagraph"/>
        <w:numPr>
          <w:ilvl w:val="0"/>
          <w:numId w:val="41"/>
        </w:numPr>
        <w:tabs>
          <w:tab w:pos="3139" w:val="left" w:leader="none"/>
        </w:tabs>
        <w:spacing w:line="240" w:lineRule="auto" w:before="46" w:after="0"/>
        <w:ind w:left="3138" w:right="0" w:hanging="265"/>
        <w:jc w:val="left"/>
        <w:rPr>
          <w:rFonts w:ascii="Arial" w:hAnsi="Arial"/>
          <w:color w:val="131313"/>
          <w:sz w:val="16"/>
        </w:rPr>
      </w:pPr>
      <w:r>
        <w:rPr>
          <w:color w:val="131313"/>
          <w:spacing w:val="-2"/>
          <w:w w:val="105"/>
          <w:sz w:val="16"/>
        </w:rPr>
        <w:t>Physical</w:t>
      </w:r>
      <w:r>
        <w:rPr>
          <w:color w:val="131313"/>
          <w:spacing w:val="3"/>
          <w:w w:val="105"/>
          <w:sz w:val="16"/>
        </w:rPr>
        <w:t> </w:t>
      </w:r>
      <w:r>
        <w:rPr>
          <w:color w:val="131313"/>
          <w:spacing w:val="-2"/>
          <w:w w:val="105"/>
          <w:sz w:val="16"/>
        </w:rPr>
        <w:t>health</w:t>
      </w:r>
    </w:p>
    <w:p>
      <w:pPr>
        <w:pStyle w:val="ListParagraph"/>
        <w:numPr>
          <w:ilvl w:val="0"/>
          <w:numId w:val="41"/>
        </w:numPr>
        <w:tabs>
          <w:tab w:pos="3139" w:val="left" w:leader="none"/>
        </w:tabs>
        <w:spacing w:line="240" w:lineRule="auto" w:before="46" w:after="0"/>
        <w:ind w:left="3138" w:right="0" w:hanging="265"/>
        <w:jc w:val="left"/>
        <w:rPr>
          <w:rFonts w:ascii="Arial" w:hAnsi="Arial"/>
          <w:color w:val="131313"/>
          <w:sz w:val="16"/>
        </w:rPr>
      </w:pPr>
      <w:r>
        <w:rPr>
          <w:color w:val="131313"/>
          <w:w w:val="105"/>
          <w:sz w:val="16"/>
        </w:rPr>
        <w:t>Mental</w:t>
      </w:r>
      <w:r>
        <w:rPr>
          <w:color w:val="131313"/>
          <w:spacing w:val="-4"/>
          <w:w w:val="105"/>
          <w:sz w:val="16"/>
        </w:rPr>
        <w:t> </w:t>
      </w:r>
      <w:r>
        <w:rPr>
          <w:color w:val="131313"/>
          <w:spacing w:val="-2"/>
          <w:w w:val="105"/>
          <w:sz w:val="16"/>
        </w:rPr>
        <w:t>health</w:t>
      </w:r>
    </w:p>
    <w:p>
      <w:pPr>
        <w:pStyle w:val="ListParagraph"/>
        <w:numPr>
          <w:ilvl w:val="0"/>
          <w:numId w:val="41"/>
        </w:numPr>
        <w:tabs>
          <w:tab w:pos="3139" w:val="left" w:leader="none"/>
        </w:tabs>
        <w:spacing w:line="240" w:lineRule="auto" w:before="46" w:after="0"/>
        <w:ind w:left="3138" w:right="0" w:hanging="265"/>
        <w:jc w:val="left"/>
        <w:rPr>
          <w:rFonts w:ascii="Arial" w:hAnsi="Arial"/>
          <w:color w:val="131313"/>
          <w:sz w:val="16"/>
        </w:rPr>
      </w:pPr>
      <w:r>
        <w:rPr>
          <w:color w:val="262626"/>
          <w:w w:val="105"/>
          <w:sz w:val="16"/>
        </w:rPr>
        <w:t>Family</w:t>
      </w:r>
      <w:r>
        <w:rPr>
          <w:color w:val="262626"/>
          <w:spacing w:val="-9"/>
          <w:w w:val="105"/>
          <w:sz w:val="16"/>
        </w:rPr>
        <w:t> </w:t>
      </w:r>
      <w:r>
        <w:rPr>
          <w:color w:val="262626"/>
          <w:spacing w:val="-2"/>
          <w:w w:val="105"/>
          <w:sz w:val="16"/>
        </w:rPr>
        <w:t>relations</w:t>
      </w:r>
    </w:p>
    <w:p>
      <w:pPr>
        <w:pStyle w:val="ListParagraph"/>
        <w:numPr>
          <w:ilvl w:val="0"/>
          <w:numId w:val="41"/>
        </w:numPr>
        <w:tabs>
          <w:tab w:pos="3139" w:val="left" w:leader="none"/>
        </w:tabs>
        <w:spacing w:line="240" w:lineRule="auto" w:before="46" w:after="0"/>
        <w:ind w:left="3138" w:right="0" w:hanging="265"/>
        <w:jc w:val="left"/>
        <w:rPr>
          <w:rFonts w:ascii="Arial" w:hAnsi="Arial"/>
          <w:color w:val="131313"/>
          <w:sz w:val="16"/>
        </w:rPr>
      </w:pPr>
      <w:r>
        <w:rPr>
          <w:color w:val="262626"/>
          <w:w w:val="105"/>
          <w:sz w:val="16"/>
        </w:rPr>
        <w:t>Peer</w:t>
      </w:r>
      <w:r>
        <w:rPr>
          <w:color w:val="262626"/>
          <w:spacing w:val="-2"/>
          <w:w w:val="105"/>
          <w:sz w:val="16"/>
        </w:rPr>
        <w:t> relations</w:t>
      </w:r>
    </w:p>
    <w:p>
      <w:pPr>
        <w:pStyle w:val="ListParagraph"/>
        <w:numPr>
          <w:ilvl w:val="0"/>
          <w:numId w:val="41"/>
        </w:numPr>
        <w:tabs>
          <w:tab w:pos="3138" w:val="left" w:leader="none"/>
        </w:tabs>
        <w:spacing w:line="240" w:lineRule="auto" w:before="46" w:after="0"/>
        <w:ind w:left="3137" w:right="0" w:hanging="264"/>
        <w:jc w:val="left"/>
        <w:rPr>
          <w:rFonts w:ascii="Arial" w:hAnsi="Arial"/>
          <w:color w:val="131313"/>
          <w:sz w:val="16"/>
        </w:rPr>
      </w:pPr>
      <w:r>
        <w:rPr>
          <w:color w:val="262626"/>
          <w:w w:val="105"/>
          <w:sz w:val="16"/>
        </w:rPr>
        <w:t>Educational</w:t>
      </w:r>
      <w:r>
        <w:rPr>
          <w:color w:val="262626"/>
          <w:spacing w:val="10"/>
          <w:w w:val="105"/>
          <w:sz w:val="16"/>
        </w:rPr>
        <w:t> </w:t>
      </w:r>
      <w:r>
        <w:rPr>
          <w:color w:val="262626"/>
          <w:w w:val="105"/>
          <w:sz w:val="16"/>
        </w:rPr>
        <w:t>status</w:t>
      </w:r>
      <w:r>
        <w:rPr>
          <w:color w:val="262626"/>
          <w:spacing w:val="3"/>
          <w:w w:val="105"/>
          <w:sz w:val="16"/>
        </w:rPr>
        <w:t> </w:t>
      </w:r>
      <w:r>
        <w:rPr>
          <w:color w:val="262626"/>
          <w:w w:val="105"/>
          <w:sz w:val="16"/>
        </w:rPr>
        <w:t>(i</w:t>
      </w:r>
      <w:r>
        <w:rPr>
          <w:color w:val="414141"/>
          <w:w w:val="105"/>
          <w:sz w:val="16"/>
        </w:rPr>
        <w:t>.</w:t>
      </w:r>
      <w:r>
        <w:rPr>
          <w:color w:val="262626"/>
          <w:w w:val="105"/>
          <w:sz w:val="16"/>
        </w:rPr>
        <w:t>e</w:t>
      </w:r>
      <w:r>
        <w:rPr>
          <w:color w:val="545454"/>
          <w:w w:val="105"/>
          <w:sz w:val="16"/>
        </w:rPr>
        <w:t>.</w:t>
      </w:r>
      <w:r>
        <w:rPr>
          <w:color w:val="262626"/>
          <w:w w:val="105"/>
          <w:sz w:val="16"/>
        </w:rPr>
        <w:t>,</w:t>
      </w:r>
      <w:r>
        <w:rPr>
          <w:color w:val="262626"/>
          <w:spacing w:val="-7"/>
          <w:w w:val="105"/>
          <w:sz w:val="16"/>
        </w:rPr>
        <w:t> </w:t>
      </w:r>
      <w:r>
        <w:rPr>
          <w:color w:val="131313"/>
          <w:w w:val="105"/>
          <w:sz w:val="16"/>
        </w:rPr>
        <w:t>learning</w:t>
      </w:r>
      <w:r>
        <w:rPr>
          <w:color w:val="131313"/>
          <w:spacing w:val="7"/>
          <w:w w:val="105"/>
          <w:sz w:val="16"/>
        </w:rPr>
        <w:t> </w:t>
      </w:r>
      <w:r>
        <w:rPr>
          <w:color w:val="131313"/>
          <w:w w:val="105"/>
          <w:sz w:val="16"/>
        </w:rPr>
        <w:t>disabilities/</w:t>
      </w:r>
      <w:r>
        <w:rPr>
          <w:color w:val="131313"/>
          <w:spacing w:val="-19"/>
          <w:w w:val="105"/>
          <w:sz w:val="16"/>
        </w:rPr>
        <w:t> </w:t>
      </w:r>
      <w:r>
        <w:rPr>
          <w:color w:val="131313"/>
          <w:spacing w:val="-2"/>
          <w:w w:val="105"/>
          <w:sz w:val="16"/>
        </w:rPr>
        <w:t>disorders)</w:t>
      </w:r>
    </w:p>
    <w:p>
      <w:pPr>
        <w:pStyle w:val="ListParagraph"/>
        <w:numPr>
          <w:ilvl w:val="0"/>
          <w:numId w:val="41"/>
        </w:numPr>
        <w:tabs>
          <w:tab w:pos="3135" w:val="left" w:leader="none"/>
        </w:tabs>
        <w:spacing w:line="240" w:lineRule="auto" w:before="46" w:after="0"/>
        <w:ind w:left="3134" w:right="0" w:hanging="261"/>
        <w:jc w:val="left"/>
        <w:rPr>
          <w:rFonts w:ascii="Arial" w:hAnsi="Arial"/>
          <w:color w:val="131313"/>
          <w:sz w:val="16"/>
        </w:rPr>
      </w:pPr>
      <w:r>
        <w:rPr>
          <w:color w:val="262626"/>
          <w:spacing w:val="-2"/>
          <w:w w:val="105"/>
          <w:sz w:val="16"/>
        </w:rPr>
        <w:t>Vocational</w:t>
      </w:r>
      <w:r>
        <w:rPr>
          <w:color w:val="262626"/>
          <w:spacing w:val="2"/>
          <w:w w:val="105"/>
          <w:sz w:val="16"/>
        </w:rPr>
        <w:t> </w:t>
      </w:r>
      <w:r>
        <w:rPr>
          <w:color w:val="262626"/>
          <w:spacing w:val="-2"/>
          <w:w w:val="105"/>
          <w:sz w:val="16"/>
        </w:rPr>
        <w:t>status</w:t>
      </w:r>
    </w:p>
    <w:p>
      <w:pPr>
        <w:pStyle w:val="ListParagraph"/>
        <w:numPr>
          <w:ilvl w:val="0"/>
          <w:numId w:val="41"/>
        </w:numPr>
        <w:tabs>
          <w:tab w:pos="3131" w:val="left" w:leader="none"/>
        </w:tabs>
        <w:spacing w:line="240" w:lineRule="auto" w:before="46" w:after="0"/>
        <w:ind w:left="3130" w:right="0" w:hanging="257"/>
        <w:jc w:val="left"/>
        <w:rPr>
          <w:rFonts w:ascii="Arial" w:hAnsi="Arial"/>
          <w:color w:val="131313"/>
          <w:sz w:val="16"/>
        </w:rPr>
      </w:pPr>
      <w:r>
        <w:rPr>
          <w:color w:val="262626"/>
          <w:sz w:val="16"/>
        </w:rPr>
        <w:t>Social</w:t>
      </w:r>
      <w:r>
        <w:rPr>
          <w:color w:val="262626"/>
          <w:spacing w:val="-4"/>
          <w:sz w:val="16"/>
        </w:rPr>
        <w:t> </w:t>
      </w:r>
      <w:r>
        <w:rPr>
          <w:color w:val="262626"/>
          <w:spacing w:val="-2"/>
          <w:sz w:val="16"/>
        </w:rPr>
        <w:t>skills</w:t>
      </w:r>
    </w:p>
    <w:p>
      <w:pPr>
        <w:pStyle w:val="ListParagraph"/>
        <w:numPr>
          <w:ilvl w:val="0"/>
          <w:numId w:val="41"/>
        </w:numPr>
        <w:tabs>
          <w:tab w:pos="3138" w:val="left" w:leader="none"/>
        </w:tabs>
        <w:spacing w:line="240" w:lineRule="auto" w:before="46" w:after="0"/>
        <w:ind w:left="3137" w:right="0" w:hanging="264"/>
        <w:jc w:val="left"/>
        <w:rPr>
          <w:rFonts w:ascii="Arial" w:hAnsi="Arial"/>
          <w:color w:val="131313"/>
          <w:sz w:val="16"/>
        </w:rPr>
      </w:pPr>
      <w:r>
        <w:rPr>
          <w:color w:val="262626"/>
          <w:spacing w:val="-2"/>
          <w:w w:val="110"/>
          <w:sz w:val="16"/>
        </w:rPr>
        <w:t>Leisure/recreation</w:t>
      </w:r>
    </w:p>
    <w:p>
      <w:pPr>
        <w:pStyle w:val="ListParagraph"/>
        <w:numPr>
          <w:ilvl w:val="0"/>
          <w:numId w:val="41"/>
        </w:numPr>
        <w:tabs>
          <w:tab w:pos="3140" w:val="left" w:leader="none"/>
        </w:tabs>
        <w:spacing w:line="240" w:lineRule="auto" w:before="46" w:after="0"/>
        <w:ind w:left="3139" w:right="0" w:hanging="266"/>
        <w:jc w:val="left"/>
        <w:rPr>
          <w:rFonts w:ascii="Arial" w:hAnsi="Arial"/>
          <w:color w:val="131313"/>
          <w:sz w:val="16"/>
        </w:rPr>
      </w:pPr>
      <w:r>
        <w:rPr>
          <w:color w:val="262626"/>
          <w:w w:val="105"/>
          <w:sz w:val="16"/>
        </w:rPr>
        <w:t>Aggressive</w:t>
      </w:r>
      <w:r>
        <w:rPr>
          <w:color w:val="262626"/>
          <w:spacing w:val="22"/>
          <w:w w:val="105"/>
          <w:sz w:val="16"/>
        </w:rPr>
        <w:t> </w:t>
      </w:r>
      <w:r>
        <w:rPr>
          <w:color w:val="131313"/>
          <w:w w:val="105"/>
          <w:sz w:val="16"/>
        </w:rPr>
        <w:t>behavior/</w:t>
      </w:r>
      <w:r>
        <w:rPr>
          <w:color w:val="131313"/>
          <w:spacing w:val="-17"/>
          <w:w w:val="105"/>
          <w:sz w:val="16"/>
        </w:rPr>
        <w:t> </w:t>
      </w:r>
      <w:r>
        <w:rPr>
          <w:color w:val="131313"/>
          <w:spacing w:val="-2"/>
          <w:w w:val="105"/>
          <w:sz w:val="16"/>
        </w:rPr>
        <w:t>delinquency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tabs>
          <w:tab w:pos="2854" w:val="left" w:leader="none"/>
        </w:tabs>
        <w:ind w:left="647"/>
      </w:pPr>
      <w:r>
        <w:rPr>
          <w:color w:val="131313"/>
          <w:w w:val="105"/>
        </w:rPr>
        <w:t>Reading</w:t>
      </w:r>
      <w:r>
        <w:rPr>
          <w:color w:val="131313"/>
          <w:spacing w:val="-3"/>
          <w:w w:val="105"/>
        </w:rPr>
        <w:t> </w:t>
      </w:r>
      <w:r>
        <w:rPr>
          <w:color w:val="131313"/>
          <w:spacing w:val="-2"/>
          <w:w w:val="105"/>
        </w:rPr>
        <w:t>Level:</w:t>
      </w:r>
      <w:r>
        <w:rPr>
          <w:color w:val="131313"/>
        </w:rPr>
        <w:tab/>
      </w:r>
      <w:r>
        <w:rPr>
          <w:color w:val="262626"/>
          <w:w w:val="105"/>
        </w:rPr>
        <w:t>5th</w:t>
      </w:r>
      <w:r>
        <w:rPr>
          <w:color w:val="262626"/>
          <w:spacing w:val="5"/>
          <w:w w:val="105"/>
        </w:rPr>
        <w:t> </w:t>
      </w:r>
      <w:r>
        <w:rPr>
          <w:color w:val="262626"/>
          <w:spacing w:val="-2"/>
          <w:w w:val="105"/>
        </w:rPr>
        <w:t>grade</w:t>
      </w:r>
    </w:p>
    <w:p>
      <w:pPr>
        <w:pStyle w:val="BodyText"/>
        <w:spacing w:before="10"/>
        <w:rPr>
          <w:sz w:val="8"/>
        </w:rPr>
      </w:pPr>
    </w:p>
    <w:p>
      <w:pPr>
        <w:spacing w:before="94"/>
        <w:ind w:left="0" w:right="3091" w:firstLine="0"/>
        <w:jc w:val="right"/>
        <w:rPr>
          <w:sz w:val="15"/>
        </w:rPr>
      </w:pPr>
      <w:r>
        <w:rPr>
          <w:color w:val="262626"/>
          <w:spacing w:val="-5"/>
          <w:w w:val="105"/>
          <w:sz w:val="15"/>
        </w:rPr>
        <w:t>73</w:t>
      </w:r>
    </w:p>
    <w:p>
      <w:pPr>
        <w:spacing w:after="0"/>
        <w:jc w:val="right"/>
        <w:rPr>
          <w:sz w:val="15"/>
        </w:rPr>
        <w:sectPr>
          <w:type w:val="continuous"/>
          <w:pgSz w:w="12240" w:h="15840"/>
          <w:pgMar w:top="800" w:bottom="280" w:left="460" w:right="560"/>
        </w:sectPr>
      </w:pPr>
    </w:p>
    <w:p>
      <w:pPr>
        <w:spacing w:before="70"/>
        <w:ind w:left="369" w:right="0" w:firstLine="0"/>
        <w:jc w:val="left"/>
        <w:rPr>
          <w:rFonts w:ascii="Arial"/>
          <w:i/>
          <w:sz w:val="15"/>
        </w:rPr>
      </w:pPr>
      <w:r>
        <w:rPr>
          <w:rFonts w:ascii="Arial"/>
          <w:i/>
          <w:color w:val="282828"/>
          <w:w w:val="95"/>
          <w:sz w:val="15"/>
        </w:rPr>
        <w:t>Appendix</w:t>
      </w:r>
      <w:r>
        <w:rPr>
          <w:rFonts w:ascii="Arial"/>
          <w:i/>
          <w:color w:val="282828"/>
          <w:spacing w:val="5"/>
          <w:sz w:val="15"/>
        </w:rPr>
        <w:t> </w:t>
      </w:r>
      <w:r>
        <w:rPr>
          <w:rFonts w:ascii="Arial"/>
          <w:i/>
          <w:color w:val="282828"/>
          <w:spacing w:val="-10"/>
          <w:sz w:val="15"/>
        </w:rPr>
        <w:t>B</w:t>
      </w: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3"/>
        <w:rPr>
          <w:rFonts w:ascii="Arial"/>
          <w:i/>
          <w:sz w:val="24"/>
        </w:rPr>
      </w:pPr>
    </w:p>
    <w:p>
      <w:pPr>
        <w:spacing w:after="0"/>
        <w:rPr>
          <w:rFonts w:ascii="Arial"/>
          <w:sz w:val="24"/>
        </w:rPr>
        <w:sectPr>
          <w:pgSz w:w="12240" w:h="15840"/>
          <w:pgMar w:top="500" w:bottom="280" w:left="460" w:right="560"/>
        </w:sectPr>
      </w:pPr>
    </w:p>
    <w:p>
      <w:pPr>
        <w:pStyle w:val="BodyText"/>
        <w:spacing w:line="602" w:lineRule="auto" w:before="94"/>
        <w:ind w:left="644"/>
      </w:pPr>
      <w:r>
        <w:rPr>
          <w:color w:val="282828"/>
          <w:w w:val="105"/>
        </w:rPr>
        <w:t>Completion</w:t>
      </w:r>
      <w:r>
        <w:rPr>
          <w:color w:val="282828"/>
          <w:spacing w:val="-1"/>
          <w:w w:val="105"/>
        </w:rPr>
        <w:t> </w:t>
      </w:r>
      <w:r>
        <w:rPr>
          <w:color w:val="282828"/>
          <w:w w:val="105"/>
        </w:rPr>
        <w:t>Time: </w:t>
      </w:r>
      <w:r>
        <w:rPr>
          <w:color w:val="282828"/>
          <w:spacing w:val="-2"/>
          <w:w w:val="105"/>
        </w:rPr>
        <w:t>Credentials/Training: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640"/>
      </w:pPr>
      <w:r>
        <w:rPr>
          <w:color w:val="282828"/>
          <w:spacing w:val="-2"/>
          <w:w w:val="105"/>
        </w:rPr>
        <w:t>Scoring</w:t>
      </w:r>
      <w:r>
        <w:rPr>
          <w:color w:val="282828"/>
          <w:spacing w:val="2"/>
          <w:w w:val="105"/>
        </w:rPr>
        <w:t> </w:t>
      </w:r>
      <w:r>
        <w:rPr>
          <w:color w:val="151515"/>
          <w:spacing w:val="-2"/>
          <w:w w:val="105"/>
        </w:rPr>
        <w:t>Procedures: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640"/>
      </w:pPr>
      <w:r>
        <w:rPr>
          <w:color w:val="151515"/>
        </w:rPr>
        <w:t>Scoring</w:t>
      </w:r>
      <w:r>
        <w:rPr>
          <w:color w:val="151515"/>
          <w:spacing w:val="5"/>
          <w:w w:val="105"/>
        </w:rPr>
        <w:t> </w:t>
      </w:r>
      <w:r>
        <w:rPr>
          <w:color w:val="282828"/>
          <w:spacing w:val="-2"/>
          <w:w w:val="105"/>
        </w:rPr>
        <w:t>Time: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18"/>
        <w:ind w:left="644"/>
      </w:pPr>
      <w:r>
        <w:rPr>
          <w:color w:val="282828"/>
          <w:w w:val="105"/>
        </w:rPr>
        <w:t>General</w:t>
      </w:r>
      <w:r>
        <w:rPr>
          <w:color w:val="282828"/>
          <w:spacing w:val="-9"/>
          <w:w w:val="105"/>
        </w:rPr>
        <w:t> </w:t>
      </w:r>
      <w:r>
        <w:rPr>
          <w:color w:val="282828"/>
          <w:spacing w:val="-2"/>
          <w:w w:val="105"/>
        </w:rPr>
        <w:t>Commentary: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41"/>
        <w:ind w:left="647"/>
      </w:pPr>
      <w:r>
        <w:rPr>
          <w:color w:val="151515"/>
          <w:spacing w:val="-2"/>
          <w:w w:val="105"/>
        </w:rPr>
        <w:t>Related</w:t>
      </w:r>
      <w:r>
        <w:rPr>
          <w:color w:val="151515"/>
          <w:spacing w:val="3"/>
          <w:w w:val="105"/>
        </w:rPr>
        <w:t> </w:t>
      </w:r>
      <w:r>
        <w:rPr>
          <w:color w:val="282828"/>
          <w:spacing w:val="-2"/>
          <w:w w:val="105"/>
        </w:rPr>
        <w:t>Tests: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42"/>
        <w:ind w:left="649"/>
      </w:pPr>
      <w:r>
        <w:rPr>
          <w:color w:val="282828"/>
        </w:rPr>
        <w:t>Access</w:t>
      </w:r>
      <w:r>
        <w:rPr>
          <w:color w:val="282828"/>
          <w:spacing w:val="-4"/>
        </w:rPr>
        <w:t> </w:t>
      </w:r>
      <w:r>
        <w:rPr>
          <w:color w:val="282828"/>
          <w:spacing w:val="-5"/>
        </w:rPr>
        <w:t>and</w:t>
      </w:r>
    </w:p>
    <w:p>
      <w:pPr>
        <w:pStyle w:val="BodyText"/>
        <w:spacing w:before="46"/>
        <w:ind w:left="640"/>
      </w:pPr>
      <w:r>
        <w:rPr>
          <w:color w:val="151515"/>
          <w:w w:val="105"/>
        </w:rPr>
        <w:t>Source</w:t>
      </w:r>
      <w:r>
        <w:rPr>
          <w:color w:val="151515"/>
          <w:spacing w:val="-11"/>
          <w:w w:val="105"/>
        </w:rPr>
        <w:t> </w:t>
      </w:r>
      <w:r>
        <w:rPr>
          <w:color w:val="151515"/>
          <w:w w:val="105"/>
        </w:rPr>
        <w:t>of</w:t>
      </w:r>
      <w:r>
        <w:rPr>
          <w:color w:val="151515"/>
          <w:spacing w:val="-7"/>
          <w:w w:val="105"/>
        </w:rPr>
        <w:t> </w:t>
      </w:r>
      <w:r>
        <w:rPr>
          <w:color w:val="151515"/>
          <w:spacing w:val="-2"/>
          <w:w w:val="105"/>
        </w:rPr>
        <w:t>Psychometrics:</w:t>
      </w:r>
    </w:p>
    <w:p>
      <w:pPr>
        <w:pStyle w:val="BodyText"/>
        <w:spacing w:before="94"/>
        <w:ind w:left="469"/>
      </w:pPr>
      <w:r>
        <w:rPr/>
        <w:br w:type="column"/>
      </w:r>
      <w:r>
        <w:rPr>
          <w:color w:val="151515"/>
          <w:w w:val="95"/>
        </w:rPr>
        <w:t>20-30</w:t>
      </w:r>
      <w:r>
        <w:rPr>
          <w:color w:val="151515"/>
          <w:spacing w:val="5"/>
        </w:rPr>
        <w:t> </w:t>
      </w:r>
      <w:r>
        <w:rPr>
          <w:color w:val="282828"/>
          <w:spacing w:val="-2"/>
          <w:w w:val="95"/>
        </w:rPr>
        <w:t>minutes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300" w:lineRule="auto"/>
        <w:ind w:left="470" w:right="3430" w:firstLine="10"/>
      </w:pPr>
      <w:r>
        <w:rPr>
          <w:color w:val="282828"/>
          <w:w w:val="105"/>
        </w:rPr>
        <w:t>No</w:t>
      </w:r>
      <w:r>
        <w:rPr>
          <w:color w:val="282828"/>
          <w:spacing w:val="-11"/>
          <w:w w:val="105"/>
        </w:rPr>
        <w:t> </w:t>
      </w:r>
      <w:r>
        <w:rPr>
          <w:color w:val="282828"/>
          <w:w w:val="105"/>
        </w:rPr>
        <w:t>special</w:t>
      </w:r>
      <w:r>
        <w:rPr>
          <w:color w:val="282828"/>
          <w:spacing w:val="-10"/>
          <w:w w:val="105"/>
        </w:rPr>
        <w:t> </w:t>
      </w:r>
      <w:r>
        <w:rPr>
          <w:color w:val="151515"/>
          <w:w w:val="105"/>
        </w:rPr>
        <w:t>qualifications</w:t>
      </w:r>
      <w:r>
        <w:rPr>
          <w:color w:val="151515"/>
          <w:spacing w:val="-11"/>
          <w:w w:val="105"/>
        </w:rPr>
        <w:t> </w:t>
      </w:r>
      <w:r>
        <w:rPr>
          <w:color w:val="282828"/>
          <w:w w:val="105"/>
        </w:rPr>
        <w:t>are</w:t>
      </w:r>
      <w:r>
        <w:rPr>
          <w:color w:val="282828"/>
          <w:spacing w:val="-11"/>
          <w:w w:val="105"/>
        </w:rPr>
        <w:t> </w:t>
      </w:r>
      <w:r>
        <w:rPr>
          <w:color w:val="151515"/>
          <w:w w:val="105"/>
        </w:rPr>
        <w:t>necessary</w:t>
      </w:r>
      <w:r>
        <w:rPr>
          <w:color w:val="151515"/>
          <w:spacing w:val="-2"/>
          <w:w w:val="105"/>
        </w:rPr>
        <w:t> </w:t>
      </w:r>
      <w:r>
        <w:rPr>
          <w:color w:val="151515"/>
          <w:w w:val="105"/>
        </w:rPr>
        <w:t>to</w:t>
      </w:r>
      <w:r>
        <w:rPr>
          <w:color w:val="151515"/>
          <w:spacing w:val="-11"/>
          <w:w w:val="105"/>
        </w:rPr>
        <w:t> </w:t>
      </w:r>
      <w:r>
        <w:rPr>
          <w:color w:val="282828"/>
          <w:w w:val="105"/>
        </w:rPr>
        <w:t>administer </w:t>
      </w:r>
      <w:r>
        <w:rPr>
          <w:color w:val="151515"/>
          <w:w w:val="105"/>
        </w:rPr>
        <w:t>POSIT</w:t>
      </w:r>
      <w:r>
        <w:rPr>
          <w:color w:val="151515"/>
          <w:spacing w:val="-10"/>
          <w:w w:val="105"/>
        </w:rPr>
        <w:t> </w:t>
      </w:r>
      <w:r>
        <w:rPr>
          <w:color w:val="282828"/>
          <w:w w:val="105"/>
        </w:rPr>
        <w:t>and</w:t>
      </w:r>
      <w:r>
        <w:rPr>
          <w:color w:val="282828"/>
          <w:spacing w:val="2"/>
          <w:w w:val="105"/>
        </w:rPr>
        <w:t> </w:t>
      </w:r>
      <w:r>
        <w:rPr>
          <w:color w:val="282828"/>
          <w:w w:val="105"/>
        </w:rPr>
        <w:t>POSIT followup </w:t>
      </w:r>
      <w:r>
        <w:rPr>
          <w:color w:val="151515"/>
          <w:w w:val="105"/>
        </w:rPr>
        <w:t>questionnaires </w:t>
      </w:r>
      <w:r>
        <w:rPr>
          <w:color w:val="282828"/>
          <w:w w:val="105"/>
        </w:rPr>
        <w:t>as </w:t>
      </w:r>
      <w:r>
        <w:rPr>
          <w:color w:val="151515"/>
          <w:w w:val="105"/>
        </w:rPr>
        <w:t>their </w:t>
      </w:r>
      <w:r>
        <w:rPr>
          <w:color w:val="282828"/>
          <w:w w:val="105"/>
        </w:rPr>
        <w:t>formats are very clear and </w:t>
      </w:r>
      <w:r>
        <w:rPr>
          <w:color w:val="282828"/>
          <w:spacing w:val="-2"/>
          <w:w w:val="105"/>
        </w:rPr>
        <w:t>straightforward.</w:t>
      </w:r>
    </w:p>
    <w:p>
      <w:pPr>
        <w:pStyle w:val="BodyText"/>
        <w:spacing w:before="3"/>
        <w:rPr>
          <w:sz w:val="20"/>
        </w:rPr>
      </w:pPr>
    </w:p>
    <w:p>
      <w:pPr>
        <w:pStyle w:val="BodyText"/>
        <w:spacing w:line="300" w:lineRule="auto"/>
        <w:ind w:left="467" w:right="3430"/>
      </w:pPr>
      <w:r>
        <w:rPr>
          <w:color w:val="282828"/>
          <w:w w:val="105"/>
        </w:rPr>
        <w:t>Two scoring systems are available, </w:t>
      </w:r>
      <w:r>
        <w:rPr>
          <w:color w:val="151515"/>
          <w:w w:val="105"/>
        </w:rPr>
        <w:t>the</w:t>
      </w:r>
      <w:r>
        <w:rPr>
          <w:color w:val="151515"/>
          <w:spacing w:val="-1"/>
          <w:w w:val="105"/>
        </w:rPr>
        <w:t> </w:t>
      </w:r>
      <w:r>
        <w:rPr>
          <w:color w:val="282828"/>
          <w:w w:val="105"/>
        </w:rPr>
        <w:t>original system presented</w:t>
      </w:r>
      <w:r>
        <w:rPr>
          <w:color w:val="282828"/>
          <w:spacing w:val="27"/>
          <w:w w:val="105"/>
        </w:rPr>
        <w:t> </w:t>
      </w:r>
      <w:r>
        <w:rPr>
          <w:color w:val="282828"/>
          <w:w w:val="105"/>
        </w:rPr>
        <w:t>in </w:t>
      </w:r>
      <w:r>
        <w:rPr>
          <w:color w:val="151515"/>
          <w:w w:val="105"/>
        </w:rPr>
        <w:t>the </w:t>
      </w:r>
      <w:r>
        <w:rPr>
          <w:color w:val="282828"/>
          <w:w w:val="105"/>
        </w:rPr>
        <w:t>Adolescent Assessment-Referral</w:t>
      </w:r>
      <w:r>
        <w:rPr>
          <w:color w:val="282828"/>
          <w:spacing w:val="-8"/>
          <w:w w:val="105"/>
        </w:rPr>
        <w:t> </w:t>
      </w:r>
      <w:r>
        <w:rPr>
          <w:color w:val="282828"/>
          <w:w w:val="105"/>
        </w:rPr>
        <w:t>System (AARS) manual and</w:t>
      </w:r>
      <w:r>
        <w:rPr>
          <w:color w:val="282828"/>
          <w:w w:val="105"/>
        </w:rPr>
        <w:t> </w:t>
      </w:r>
      <w:r>
        <w:rPr>
          <w:color w:val="151515"/>
          <w:w w:val="105"/>
        </w:rPr>
        <w:t>the newer </w:t>
      </w:r>
      <w:r>
        <w:rPr>
          <w:color w:val="282828"/>
          <w:w w:val="105"/>
        </w:rPr>
        <w:t>scoring system available from NIDA.</w:t>
      </w:r>
      <w:r>
        <w:rPr>
          <w:color w:val="282828"/>
          <w:spacing w:val="40"/>
          <w:w w:val="105"/>
        </w:rPr>
        <w:t> </w:t>
      </w:r>
      <w:r>
        <w:rPr>
          <w:color w:val="151515"/>
          <w:w w:val="105"/>
        </w:rPr>
        <w:t>The </w:t>
      </w:r>
      <w:r>
        <w:rPr>
          <w:color w:val="282828"/>
          <w:w w:val="105"/>
        </w:rPr>
        <w:t>original scoring system includes "red </w:t>
      </w:r>
      <w:r>
        <w:rPr>
          <w:color w:val="151515"/>
          <w:w w:val="105"/>
        </w:rPr>
        <w:t>flag" items </w:t>
      </w:r>
      <w:r>
        <w:rPr>
          <w:color w:val="282828"/>
          <w:w w:val="105"/>
        </w:rPr>
        <w:t>and one expert-based</w:t>
      </w:r>
      <w:r>
        <w:rPr>
          <w:color w:val="282828"/>
          <w:spacing w:val="32"/>
          <w:w w:val="105"/>
        </w:rPr>
        <w:t> </w:t>
      </w:r>
      <w:r>
        <w:rPr>
          <w:color w:val="282828"/>
          <w:w w:val="105"/>
        </w:rPr>
        <w:t>cut-off score </w:t>
      </w:r>
      <w:r>
        <w:rPr>
          <w:color w:val="151515"/>
          <w:w w:val="105"/>
        </w:rPr>
        <w:t>that indicates </w:t>
      </w:r>
      <w:r>
        <w:rPr>
          <w:color w:val="282828"/>
          <w:w w:val="105"/>
        </w:rPr>
        <w:t>either a </w:t>
      </w:r>
      <w:r>
        <w:rPr>
          <w:color w:val="151515"/>
          <w:w w:val="105"/>
        </w:rPr>
        <w:t>high or low </w:t>
      </w:r>
      <w:r>
        <w:rPr>
          <w:color w:val="282828"/>
          <w:w w:val="105"/>
        </w:rPr>
        <w:t>risk for </w:t>
      </w:r>
      <w:r>
        <w:rPr>
          <w:color w:val="151515"/>
          <w:w w:val="105"/>
        </w:rPr>
        <w:t>each </w:t>
      </w:r>
      <w:r>
        <w:rPr>
          <w:color w:val="282828"/>
          <w:w w:val="105"/>
        </w:rPr>
        <w:t>of </w:t>
      </w:r>
      <w:r>
        <w:rPr>
          <w:color w:val="151515"/>
          <w:w w:val="105"/>
        </w:rPr>
        <w:t>the</w:t>
      </w:r>
      <w:r>
        <w:rPr>
          <w:color w:val="151515"/>
          <w:spacing w:val="-12"/>
          <w:w w:val="105"/>
        </w:rPr>
        <w:t> </w:t>
      </w:r>
      <w:r>
        <w:rPr>
          <w:color w:val="151515"/>
          <w:w w:val="105"/>
        </w:rPr>
        <w:t>10 problem </w:t>
      </w:r>
      <w:r>
        <w:rPr>
          <w:color w:val="282828"/>
          <w:w w:val="105"/>
        </w:rPr>
        <w:t>areas.</w:t>
      </w:r>
      <w:r>
        <w:rPr>
          <w:color w:val="282828"/>
          <w:spacing w:val="40"/>
          <w:w w:val="105"/>
        </w:rPr>
        <w:t> </w:t>
      </w:r>
      <w:r>
        <w:rPr>
          <w:color w:val="151515"/>
          <w:w w:val="105"/>
        </w:rPr>
        <w:t>In </w:t>
      </w:r>
      <w:r>
        <w:rPr>
          <w:color w:val="282828"/>
          <w:w w:val="105"/>
        </w:rPr>
        <w:t>contrast, </w:t>
      </w:r>
      <w:r>
        <w:rPr>
          <w:color w:val="151515"/>
          <w:w w:val="105"/>
        </w:rPr>
        <w:t>the newer </w:t>
      </w:r>
      <w:r>
        <w:rPr>
          <w:color w:val="282828"/>
          <w:w w:val="105"/>
        </w:rPr>
        <w:t>scoring system </w:t>
      </w:r>
      <w:r>
        <w:rPr>
          <w:color w:val="151515"/>
          <w:w w:val="105"/>
        </w:rPr>
        <w:t>does </w:t>
      </w:r>
      <w:r>
        <w:rPr>
          <w:color w:val="282828"/>
          <w:w w:val="105"/>
        </w:rPr>
        <w:t>not consider</w:t>
      </w:r>
      <w:r>
        <w:rPr>
          <w:color w:val="282828"/>
          <w:spacing w:val="32"/>
          <w:w w:val="105"/>
        </w:rPr>
        <w:t> </w:t>
      </w:r>
      <w:r>
        <w:rPr>
          <w:color w:val="151515"/>
          <w:w w:val="105"/>
        </w:rPr>
        <w:t>red flag </w:t>
      </w:r>
      <w:r>
        <w:rPr>
          <w:color w:val="282828"/>
          <w:w w:val="105"/>
        </w:rPr>
        <w:t>items but </w:t>
      </w:r>
      <w:r>
        <w:rPr>
          <w:color w:val="151515"/>
          <w:w w:val="105"/>
        </w:rPr>
        <w:t>includes</w:t>
      </w:r>
      <w:r>
        <w:rPr>
          <w:color w:val="151515"/>
          <w:spacing w:val="-4"/>
          <w:w w:val="105"/>
        </w:rPr>
        <w:t> </w:t>
      </w:r>
      <w:r>
        <w:rPr>
          <w:color w:val="151515"/>
          <w:w w:val="105"/>
        </w:rPr>
        <w:t>two</w:t>
      </w:r>
      <w:r>
        <w:rPr>
          <w:color w:val="151515"/>
          <w:spacing w:val="-10"/>
          <w:w w:val="105"/>
        </w:rPr>
        <w:t> </w:t>
      </w:r>
      <w:r>
        <w:rPr>
          <w:color w:val="282828"/>
          <w:w w:val="105"/>
        </w:rPr>
        <w:t>empiricaUy </w:t>
      </w:r>
      <w:r>
        <w:rPr>
          <w:color w:val="151515"/>
          <w:w w:val="105"/>
        </w:rPr>
        <w:t>based </w:t>
      </w:r>
      <w:r>
        <w:rPr>
          <w:color w:val="282828"/>
          <w:w w:val="105"/>
        </w:rPr>
        <w:t>cut-off scores</w:t>
      </w:r>
      <w:r>
        <w:rPr>
          <w:color w:val="282828"/>
          <w:spacing w:val="-6"/>
          <w:w w:val="105"/>
        </w:rPr>
        <w:t> </w:t>
      </w:r>
      <w:r>
        <w:rPr>
          <w:color w:val="151515"/>
          <w:w w:val="105"/>
        </w:rPr>
        <w:t>that</w:t>
      </w:r>
      <w:r>
        <w:rPr>
          <w:color w:val="151515"/>
          <w:spacing w:val="-5"/>
          <w:w w:val="105"/>
        </w:rPr>
        <w:t> </w:t>
      </w:r>
      <w:r>
        <w:rPr>
          <w:color w:val="282828"/>
          <w:w w:val="105"/>
        </w:rPr>
        <w:t>indicate</w:t>
      </w:r>
      <w:r>
        <w:rPr>
          <w:color w:val="282828"/>
          <w:spacing w:val="-2"/>
          <w:w w:val="105"/>
        </w:rPr>
        <w:t> </w:t>
      </w:r>
      <w:r>
        <w:rPr>
          <w:color w:val="151515"/>
          <w:w w:val="105"/>
        </w:rPr>
        <w:t>low,</w:t>
      </w:r>
      <w:r>
        <w:rPr>
          <w:color w:val="151515"/>
          <w:spacing w:val="-8"/>
          <w:w w:val="105"/>
        </w:rPr>
        <w:t> </w:t>
      </w:r>
      <w:r>
        <w:rPr>
          <w:color w:val="151515"/>
          <w:w w:val="105"/>
        </w:rPr>
        <w:t>medium, </w:t>
      </w:r>
      <w:r>
        <w:rPr>
          <w:color w:val="282828"/>
          <w:w w:val="105"/>
        </w:rPr>
        <w:t>or </w:t>
      </w:r>
      <w:r>
        <w:rPr>
          <w:color w:val="151515"/>
          <w:w w:val="105"/>
        </w:rPr>
        <w:t>high </w:t>
      </w:r>
      <w:r>
        <w:rPr>
          <w:color w:val="282828"/>
          <w:w w:val="105"/>
        </w:rPr>
        <w:t>risk </w:t>
      </w:r>
      <w:r>
        <w:rPr>
          <w:color w:val="151515"/>
          <w:w w:val="105"/>
        </w:rPr>
        <w:t>for </w:t>
      </w:r>
      <w:r>
        <w:rPr>
          <w:color w:val="282828"/>
          <w:w w:val="105"/>
        </w:rPr>
        <w:t>each </w:t>
      </w:r>
      <w:r>
        <w:rPr>
          <w:color w:val="151515"/>
          <w:w w:val="105"/>
        </w:rPr>
        <w:t>of the</w:t>
      </w:r>
      <w:r>
        <w:rPr>
          <w:color w:val="151515"/>
          <w:spacing w:val="-9"/>
          <w:w w:val="105"/>
        </w:rPr>
        <w:t> </w:t>
      </w:r>
      <w:r>
        <w:rPr>
          <w:color w:val="282828"/>
          <w:w w:val="105"/>
        </w:rPr>
        <w:t>10 </w:t>
      </w:r>
      <w:r>
        <w:rPr>
          <w:color w:val="151515"/>
          <w:w w:val="105"/>
        </w:rPr>
        <w:t>problem </w:t>
      </w:r>
      <w:r>
        <w:rPr>
          <w:color w:val="282828"/>
          <w:w w:val="105"/>
        </w:rPr>
        <w:t>areas.</w:t>
      </w:r>
      <w:r>
        <w:rPr>
          <w:color w:val="282828"/>
          <w:spacing w:val="40"/>
          <w:w w:val="105"/>
        </w:rPr>
        <w:t> </w:t>
      </w:r>
      <w:r>
        <w:rPr>
          <w:color w:val="151515"/>
          <w:w w:val="105"/>
        </w:rPr>
        <w:t>In the newer </w:t>
      </w:r>
      <w:r>
        <w:rPr>
          <w:color w:val="282828"/>
          <w:w w:val="105"/>
        </w:rPr>
        <w:t>system, </w:t>
      </w:r>
      <w:r>
        <w:rPr>
          <w:color w:val="151515"/>
          <w:w w:val="105"/>
        </w:rPr>
        <w:t>the total</w:t>
      </w:r>
      <w:r>
        <w:rPr>
          <w:color w:val="151515"/>
          <w:spacing w:val="16"/>
          <w:w w:val="105"/>
        </w:rPr>
        <w:t> </w:t>
      </w:r>
      <w:r>
        <w:rPr>
          <w:color w:val="282828"/>
          <w:w w:val="105"/>
        </w:rPr>
        <w:t>raw score </w:t>
      </w:r>
      <w:r>
        <w:rPr>
          <w:color w:val="151515"/>
          <w:w w:val="105"/>
        </w:rPr>
        <w:t>for </w:t>
      </w:r>
      <w:r>
        <w:rPr>
          <w:color w:val="282828"/>
          <w:w w:val="105"/>
        </w:rPr>
        <w:t>each </w:t>
      </w:r>
      <w:r>
        <w:rPr>
          <w:color w:val="151515"/>
          <w:w w:val="105"/>
        </w:rPr>
        <w:t>problem</w:t>
      </w:r>
      <w:r>
        <w:rPr>
          <w:color w:val="151515"/>
          <w:spacing w:val="22"/>
          <w:w w:val="105"/>
        </w:rPr>
        <w:t> </w:t>
      </w:r>
      <w:r>
        <w:rPr>
          <w:color w:val="151515"/>
          <w:w w:val="105"/>
        </w:rPr>
        <w:t>determines</w:t>
      </w:r>
      <w:r>
        <w:rPr>
          <w:color w:val="151515"/>
          <w:spacing w:val="17"/>
          <w:w w:val="105"/>
        </w:rPr>
        <w:t> </w:t>
      </w:r>
      <w:r>
        <w:rPr>
          <w:color w:val="151515"/>
          <w:w w:val="105"/>
        </w:rPr>
        <w:t>the level </w:t>
      </w:r>
      <w:r>
        <w:rPr>
          <w:color w:val="282828"/>
          <w:w w:val="105"/>
        </w:rPr>
        <w:t>of</w:t>
      </w:r>
      <w:r>
        <w:rPr>
          <w:color w:val="282828"/>
          <w:spacing w:val="25"/>
          <w:w w:val="105"/>
        </w:rPr>
        <w:t> </w:t>
      </w:r>
      <w:r>
        <w:rPr>
          <w:color w:val="151515"/>
          <w:w w:val="105"/>
        </w:rPr>
        <w:t>risk for that</w:t>
      </w:r>
      <w:r>
        <w:rPr>
          <w:color w:val="151515"/>
          <w:w w:val="105"/>
        </w:rPr>
        <w:t> </w:t>
      </w:r>
      <w:r>
        <w:rPr>
          <w:color w:val="282828"/>
          <w:spacing w:val="-2"/>
          <w:w w:val="105"/>
        </w:rPr>
        <w:t>area.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spacing w:line="300" w:lineRule="auto" w:before="1"/>
        <w:ind w:left="470" w:right="3376" w:hanging="2"/>
      </w:pPr>
      <w:r>
        <w:rPr>
          <w:color w:val="282828"/>
          <w:w w:val="105"/>
        </w:rPr>
        <w:t>Two seconds </w:t>
      </w:r>
      <w:r>
        <w:rPr>
          <w:color w:val="151515"/>
          <w:w w:val="105"/>
        </w:rPr>
        <w:t>for </w:t>
      </w:r>
      <w:r>
        <w:rPr>
          <w:color w:val="282828"/>
          <w:w w:val="105"/>
        </w:rPr>
        <w:t>computerized scoring; </w:t>
      </w:r>
      <w:r>
        <w:rPr>
          <w:color w:val="151515"/>
          <w:w w:val="105"/>
        </w:rPr>
        <w:t>2-5 minutes </w:t>
      </w:r>
      <w:r>
        <w:rPr>
          <w:color w:val="282828"/>
          <w:w w:val="105"/>
        </w:rPr>
        <w:t>when </w:t>
      </w:r>
      <w:r>
        <w:rPr>
          <w:color w:val="151515"/>
          <w:w w:val="105"/>
        </w:rPr>
        <w:t>using the </w:t>
      </w:r>
      <w:r>
        <w:rPr>
          <w:color w:val="282828"/>
          <w:w w:val="105"/>
        </w:rPr>
        <w:t>scoring </w:t>
      </w:r>
      <w:r>
        <w:rPr>
          <w:color w:val="151515"/>
          <w:w w:val="105"/>
        </w:rPr>
        <w:t>templates placed </w:t>
      </w:r>
      <w:r>
        <w:rPr>
          <w:color w:val="282828"/>
          <w:w w:val="105"/>
        </w:rPr>
        <w:t>over </w:t>
      </w:r>
      <w:r>
        <w:rPr>
          <w:color w:val="151515"/>
          <w:w w:val="105"/>
        </w:rPr>
        <w:t>the</w:t>
      </w:r>
      <w:r>
        <w:rPr>
          <w:color w:val="151515"/>
          <w:spacing w:val="-4"/>
          <w:w w:val="105"/>
        </w:rPr>
        <w:t> </w:t>
      </w:r>
      <w:r>
        <w:rPr>
          <w:color w:val="282828"/>
          <w:w w:val="105"/>
        </w:rPr>
        <w:t>paper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and </w:t>
      </w:r>
      <w:r>
        <w:rPr>
          <w:color w:val="151515"/>
          <w:w w:val="105"/>
        </w:rPr>
        <w:t>pencil</w:t>
      </w:r>
      <w:r>
        <w:rPr>
          <w:color w:val="151515"/>
          <w:spacing w:val="-2"/>
          <w:w w:val="105"/>
        </w:rPr>
        <w:t> </w:t>
      </w:r>
      <w:r>
        <w:rPr>
          <w:color w:val="282828"/>
          <w:w w:val="105"/>
        </w:rPr>
        <w:t>versions</w:t>
      </w:r>
      <w:r>
        <w:rPr>
          <w:color w:val="282828"/>
          <w:spacing w:val="-3"/>
          <w:w w:val="105"/>
        </w:rPr>
        <w:t> </w:t>
      </w:r>
      <w:r>
        <w:rPr>
          <w:color w:val="282828"/>
          <w:w w:val="105"/>
        </w:rPr>
        <w:t>of </w:t>
      </w:r>
      <w:r>
        <w:rPr>
          <w:color w:val="151515"/>
          <w:w w:val="105"/>
        </w:rPr>
        <w:t>the</w:t>
      </w:r>
      <w:r>
        <w:rPr>
          <w:color w:val="151515"/>
          <w:spacing w:val="-8"/>
          <w:w w:val="105"/>
        </w:rPr>
        <w:t> </w:t>
      </w:r>
      <w:r>
        <w:rPr>
          <w:color w:val="282828"/>
          <w:w w:val="105"/>
        </w:rPr>
        <w:t>POSIT and </w:t>
      </w:r>
      <w:r>
        <w:rPr>
          <w:color w:val="151515"/>
          <w:w w:val="105"/>
        </w:rPr>
        <w:t>POSIT followup questionnaires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spacing w:line="300" w:lineRule="auto"/>
        <w:ind w:left="463" w:right="3430" w:firstLine="12"/>
      </w:pPr>
      <w:r>
        <w:rPr>
          <w:color w:val="151515"/>
          <w:spacing w:val="-2"/>
          <w:w w:val="110"/>
        </w:rPr>
        <w:t>POSIT</w:t>
      </w:r>
      <w:r>
        <w:rPr>
          <w:color w:val="151515"/>
          <w:spacing w:val="-8"/>
          <w:w w:val="110"/>
        </w:rPr>
        <w:t> </w:t>
      </w:r>
      <w:r>
        <w:rPr>
          <w:color w:val="282828"/>
          <w:spacing w:val="-2"/>
          <w:w w:val="110"/>
        </w:rPr>
        <w:t>and</w:t>
      </w:r>
      <w:r>
        <w:rPr>
          <w:color w:val="282828"/>
          <w:spacing w:val="31"/>
          <w:w w:val="110"/>
        </w:rPr>
        <w:t> </w:t>
      </w:r>
      <w:r>
        <w:rPr>
          <w:color w:val="151515"/>
          <w:spacing w:val="-2"/>
          <w:w w:val="110"/>
        </w:rPr>
        <w:t>POSIT</w:t>
      </w:r>
      <w:r>
        <w:rPr>
          <w:color w:val="151515"/>
          <w:spacing w:val="-8"/>
          <w:w w:val="110"/>
        </w:rPr>
        <w:t> </w:t>
      </w:r>
      <w:r>
        <w:rPr>
          <w:color w:val="282828"/>
          <w:spacing w:val="-2"/>
          <w:w w:val="110"/>
        </w:rPr>
        <w:t>followup</w:t>
      </w:r>
      <w:r>
        <w:rPr>
          <w:color w:val="282828"/>
          <w:spacing w:val="-4"/>
          <w:w w:val="110"/>
        </w:rPr>
        <w:t> </w:t>
      </w:r>
      <w:r>
        <w:rPr>
          <w:color w:val="282828"/>
          <w:spacing w:val="-2"/>
          <w:w w:val="110"/>
        </w:rPr>
        <w:t>questionnaires</w:t>
      </w:r>
      <w:r>
        <w:rPr>
          <w:color w:val="282828"/>
          <w:spacing w:val="-15"/>
          <w:w w:val="110"/>
        </w:rPr>
        <w:t> </w:t>
      </w:r>
      <w:r>
        <w:rPr>
          <w:color w:val="282828"/>
          <w:spacing w:val="-2"/>
          <w:w w:val="110"/>
        </w:rPr>
        <w:t>are</w:t>
      </w:r>
      <w:r>
        <w:rPr>
          <w:color w:val="282828"/>
          <w:spacing w:val="-8"/>
          <w:w w:val="110"/>
        </w:rPr>
        <w:t> </w:t>
      </w:r>
      <w:r>
        <w:rPr>
          <w:color w:val="151515"/>
          <w:spacing w:val="-2"/>
          <w:w w:val="110"/>
        </w:rPr>
        <w:t>brief,</w:t>
      </w:r>
      <w:r>
        <w:rPr>
          <w:color w:val="151515"/>
          <w:spacing w:val="-10"/>
          <w:w w:val="110"/>
        </w:rPr>
        <w:t> </w:t>
      </w:r>
      <w:r>
        <w:rPr>
          <w:color w:val="282828"/>
          <w:spacing w:val="-2"/>
          <w:w w:val="110"/>
        </w:rPr>
        <w:t>easy</w:t>
      </w:r>
      <w:r>
        <w:rPr>
          <w:color w:val="282828"/>
          <w:spacing w:val="5"/>
          <w:w w:val="110"/>
        </w:rPr>
        <w:t> </w:t>
      </w:r>
      <w:r>
        <w:rPr>
          <w:color w:val="151515"/>
          <w:spacing w:val="-2"/>
          <w:w w:val="110"/>
        </w:rPr>
        <w:t>to use,</w:t>
      </w:r>
      <w:r>
        <w:rPr>
          <w:color w:val="151515"/>
          <w:spacing w:val="-11"/>
          <w:w w:val="110"/>
        </w:rPr>
        <w:t> </w:t>
      </w:r>
      <w:r>
        <w:rPr>
          <w:color w:val="282828"/>
          <w:spacing w:val="-2"/>
          <w:w w:val="110"/>
        </w:rPr>
        <w:t>and </w:t>
      </w:r>
      <w:r>
        <w:rPr>
          <w:color w:val="282828"/>
          <w:w w:val="110"/>
        </w:rPr>
        <w:t>specific</w:t>
      </w:r>
      <w:r>
        <w:rPr>
          <w:color w:val="282828"/>
          <w:spacing w:val="-11"/>
          <w:w w:val="110"/>
        </w:rPr>
        <w:t> </w:t>
      </w:r>
      <w:r>
        <w:rPr>
          <w:color w:val="151515"/>
          <w:w w:val="110"/>
        </w:rPr>
        <w:t>to</w:t>
      </w:r>
      <w:r>
        <w:rPr>
          <w:color w:val="151515"/>
          <w:spacing w:val="-11"/>
          <w:w w:val="110"/>
        </w:rPr>
        <w:t> </w:t>
      </w:r>
      <w:r>
        <w:rPr>
          <w:color w:val="151515"/>
          <w:w w:val="110"/>
        </w:rPr>
        <w:t>the</w:t>
      </w:r>
      <w:r>
        <w:rPr>
          <w:color w:val="151515"/>
          <w:spacing w:val="-11"/>
          <w:w w:val="110"/>
        </w:rPr>
        <w:t> </w:t>
      </w:r>
      <w:r>
        <w:rPr>
          <w:color w:val="151515"/>
          <w:w w:val="110"/>
        </w:rPr>
        <w:t>problems</w:t>
      </w:r>
      <w:r>
        <w:rPr>
          <w:color w:val="151515"/>
          <w:spacing w:val="-10"/>
          <w:w w:val="110"/>
        </w:rPr>
        <w:t> </w:t>
      </w:r>
      <w:r>
        <w:rPr>
          <w:color w:val="282828"/>
          <w:w w:val="110"/>
        </w:rPr>
        <w:t>and</w:t>
      </w:r>
      <w:r>
        <w:rPr>
          <w:color w:val="282828"/>
          <w:spacing w:val="-3"/>
          <w:w w:val="110"/>
        </w:rPr>
        <w:t> </w:t>
      </w:r>
      <w:r>
        <w:rPr>
          <w:color w:val="282828"/>
          <w:w w:val="110"/>
        </w:rPr>
        <w:t>concerns</w:t>
      </w:r>
      <w:r>
        <w:rPr>
          <w:color w:val="282828"/>
          <w:spacing w:val="-11"/>
          <w:w w:val="110"/>
        </w:rPr>
        <w:t> </w:t>
      </w:r>
      <w:r>
        <w:rPr>
          <w:color w:val="282828"/>
          <w:w w:val="110"/>
        </w:rPr>
        <w:t>of</w:t>
      </w:r>
      <w:r>
        <w:rPr>
          <w:color w:val="282828"/>
          <w:spacing w:val="-4"/>
          <w:w w:val="110"/>
        </w:rPr>
        <w:t> </w:t>
      </w:r>
      <w:r>
        <w:rPr>
          <w:color w:val="282828"/>
          <w:w w:val="110"/>
        </w:rPr>
        <w:t>adolescents.</w:t>
      </w:r>
      <w:r>
        <w:rPr>
          <w:color w:val="282828"/>
          <w:spacing w:val="21"/>
          <w:w w:val="110"/>
        </w:rPr>
        <w:t> </w:t>
      </w:r>
      <w:r>
        <w:rPr>
          <w:color w:val="151515"/>
          <w:w w:val="110"/>
        </w:rPr>
        <w:t>They</w:t>
      </w:r>
      <w:r>
        <w:rPr>
          <w:color w:val="151515"/>
          <w:spacing w:val="-7"/>
          <w:w w:val="110"/>
        </w:rPr>
        <w:t> </w:t>
      </w:r>
      <w:r>
        <w:rPr>
          <w:color w:val="282828"/>
          <w:w w:val="110"/>
        </w:rPr>
        <w:t>are</w:t>
      </w:r>
      <w:r>
        <w:rPr>
          <w:color w:val="282828"/>
          <w:spacing w:val="-11"/>
          <w:w w:val="110"/>
        </w:rPr>
        <w:t> </w:t>
      </w:r>
      <w:r>
        <w:rPr>
          <w:color w:val="151515"/>
          <w:w w:val="110"/>
        </w:rPr>
        <w:t>not </w:t>
      </w:r>
      <w:r>
        <w:rPr>
          <w:color w:val="151515"/>
          <w:w w:val="105"/>
        </w:rPr>
        <w:t>diagnostic instruments </w:t>
      </w:r>
      <w:r>
        <w:rPr>
          <w:color w:val="282828"/>
          <w:w w:val="105"/>
        </w:rPr>
        <w:t>and </w:t>
      </w:r>
      <w:r>
        <w:rPr>
          <w:color w:val="151515"/>
          <w:w w:val="105"/>
        </w:rPr>
        <w:t>require </w:t>
      </w:r>
      <w:r>
        <w:rPr>
          <w:color w:val="282828"/>
          <w:w w:val="105"/>
        </w:rPr>
        <w:t>additional </w:t>
      </w:r>
      <w:r>
        <w:rPr>
          <w:color w:val="151515"/>
          <w:w w:val="105"/>
        </w:rPr>
        <w:t>tests</w:t>
      </w:r>
      <w:r>
        <w:rPr>
          <w:color w:val="151515"/>
          <w:spacing w:val="-2"/>
          <w:w w:val="105"/>
        </w:rPr>
        <w:t> </w:t>
      </w:r>
      <w:r>
        <w:rPr>
          <w:color w:val="282828"/>
          <w:w w:val="105"/>
        </w:rPr>
        <w:t>for </w:t>
      </w:r>
      <w:r>
        <w:rPr>
          <w:color w:val="151515"/>
          <w:w w:val="105"/>
        </w:rPr>
        <w:t>full </w:t>
      </w:r>
      <w:r>
        <w:rPr>
          <w:color w:val="282828"/>
          <w:w w:val="105"/>
        </w:rPr>
        <w:t>assessment. </w:t>
      </w:r>
      <w:r>
        <w:rPr>
          <w:color w:val="282828"/>
          <w:w w:val="110"/>
        </w:rPr>
        <w:t>Some </w:t>
      </w:r>
      <w:r>
        <w:rPr>
          <w:color w:val="151515"/>
          <w:w w:val="110"/>
        </w:rPr>
        <w:t>literacy is required.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line="300" w:lineRule="auto"/>
        <w:ind w:left="471" w:right="3430" w:firstLine="3"/>
      </w:pPr>
      <w:r>
        <w:rPr>
          <w:color w:val="282828"/>
          <w:w w:val="105"/>
        </w:rPr>
        <w:t>Each </w:t>
      </w:r>
      <w:r>
        <w:rPr>
          <w:color w:val="151515"/>
          <w:w w:val="105"/>
        </w:rPr>
        <w:t>problem </w:t>
      </w:r>
      <w:r>
        <w:rPr>
          <w:color w:val="282828"/>
          <w:w w:val="105"/>
        </w:rPr>
        <w:t>area </w:t>
      </w:r>
      <w:r>
        <w:rPr>
          <w:color w:val="151515"/>
          <w:w w:val="105"/>
        </w:rPr>
        <w:t>identified </w:t>
      </w:r>
      <w:r>
        <w:rPr>
          <w:color w:val="282828"/>
          <w:w w:val="105"/>
        </w:rPr>
        <w:t>on</w:t>
      </w:r>
      <w:r>
        <w:rPr>
          <w:color w:val="282828"/>
          <w:spacing w:val="-6"/>
          <w:w w:val="105"/>
        </w:rPr>
        <w:t> </w:t>
      </w:r>
      <w:r>
        <w:rPr>
          <w:color w:val="151515"/>
          <w:w w:val="105"/>
        </w:rPr>
        <w:t>POSIT</w:t>
      </w:r>
      <w:r>
        <w:rPr>
          <w:color w:val="151515"/>
          <w:spacing w:val="-2"/>
          <w:w w:val="105"/>
        </w:rPr>
        <w:t> </w:t>
      </w:r>
      <w:r>
        <w:rPr>
          <w:color w:val="151515"/>
          <w:w w:val="105"/>
        </w:rPr>
        <w:t>is</w:t>
      </w:r>
      <w:r>
        <w:rPr>
          <w:color w:val="151515"/>
          <w:spacing w:val="-11"/>
          <w:w w:val="105"/>
        </w:rPr>
        <w:t> </w:t>
      </w:r>
      <w:r>
        <w:rPr>
          <w:color w:val="282828"/>
          <w:w w:val="105"/>
        </w:rPr>
        <w:t>addressed </w:t>
      </w:r>
      <w:r>
        <w:rPr>
          <w:color w:val="151515"/>
          <w:w w:val="105"/>
        </w:rPr>
        <w:t>indepth by </w:t>
      </w:r>
      <w:r>
        <w:rPr>
          <w:color w:val="282828"/>
          <w:w w:val="105"/>
        </w:rPr>
        <w:t>one</w:t>
      </w:r>
      <w:r>
        <w:rPr>
          <w:color w:val="282828"/>
          <w:spacing w:val="-8"/>
          <w:w w:val="105"/>
        </w:rPr>
        <w:t> </w:t>
      </w:r>
      <w:r>
        <w:rPr>
          <w:color w:val="282828"/>
          <w:w w:val="105"/>
        </w:rPr>
        <w:t>or </w:t>
      </w:r>
      <w:r>
        <w:rPr>
          <w:color w:val="151515"/>
          <w:spacing w:val="-2"/>
          <w:w w:val="110"/>
        </w:rPr>
        <w:t>more</w:t>
      </w:r>
      <w:r>
        <w:rPr>
          <w:color w:val="151515"/>
          <w:spacing w:val="-9"/>
          <w:w w:val="110"/>
        </w:rPr>
        <w:t> </w:t>
      </w:r>
      <w:r>
        <w:rPr>
          <w:color w:val="282828"/>
          <w:spacing w:val="-2"/>
          <w:w w:val="110"/>
        </w:rPr>
        <w:t>of</w:t>
      </w:r>
      <w:r>
        <w:rPr>
          <w:color w:val="282828"/>
          <w:spacing w:val="-7"/>
          <w:w w:val="110"/>
        </w:rPr>
        <w:t> </w:t>
      </w:r>
      <w:r>
        <w:rPr>
          <w:color w:val="151515"/>
          <w:spacing w:val="-2"/>
          <w:w w:val="110"/>
        </w:rPr>
        <w:t>the</w:t>
      </w:r>
      <w:r>
        <w:rPr>
          <w:color w:val="151515"/>
          <w:spacing w:val="-9"/>
          <w:w w:val="110"/>
        </w:rPr>
        <w:t> </w:t>
      </w:r>
      <w:r>
        <w:rPr>
          <w:color w:val="282828"/>
          <w:spacing w:val="-2"/>
          <w:w w:val="110"/>
        </w:rPr>
        <w:t>assessment</w:t>
      </w:r>
      <w:r>
        <w:rPr>
          <w:color w:val="282828"/>
          <w:spacing w:val="3"/>
          <w:w w:val="110"/>
        </w:rPr>
        <w:t> </w:t>
      </w:r>
      <w:r>
        <w:rPr>
          <w:color w:val="151515"/>
          <w:spacing w:val="-2"/>
          <w:w w:val="110"/>
        </w:rPr>
        <w:t>tools</w:t>
      </w:r>
      <w:r>
        <w:rPr>
          <w:color w:val="151515"/>
          <w:spacing w:val="-9"/>
          <w:w w:val="110"/>
        </w:rPr>
        <w:t> </w:t>
      </w:r>
      <w:r>
        <w:rPr>
          <w:color w:val="151515"/>
          <w:spacing w:val="-2"/>
          <w:w w:val="110"/>
        </w:rPr>
        <w:t>listed</w:t>
      </w:r>
      <w:r>
        <w:rPr>
          <w:color w:val="151515"/>
          <w:spacing w:val="-6"/>
          <w:w w:val="110"/>
        </w:rPr>
        <w:t> </w:t>
      </w:r>
      <w:r>
        <w:rPr>
          <w:color w:val="151515"/>
          <w:spacing w:val="-2"/>
          <w:w w:val="110"/>
        </w:rPr>
        <w:t>in</w:t>
      </w:r>
      <w:r>
        <w:rPr>
          <w:color w:val="151515"/>
          <w:spacing w:val="-7"/>
          <w:w w:val="110"/>
        </w:rPr>
        <w:t> </w:t>
      </w:r>
      <w:r>
        <w:rPr>
          <w:color w:val="151515"/>
          <w:spacing w:val="-2"/>
          <w:w w:val="110"/>
        </w:rPr>
        <w:t>the</w:t>
      </w:r>
      <w:r>
        <w:rPr>
          <w:color w:val="151515"/>
          <w:spacing w:val="-9"/>
          <w:w w:val="110"/>
        </w:rPr>
        <w:t> </w:t>
      </w:r>
      <w:r>
        <w:rPr>
          <w:color w:val="282828"/>
          <w:spacing w:val="-2"/>
          <w:w w:val="110"/>
        </w:rPr>
        <w:t>Comprehensive</w:t>
      </w:r>
      <w:r>
        <w:rPr>
          <w:color w:val="282828"/>
          <w:spacing w:val="8"/>
          <w:w w:val="110"/>
        </w:rPr>
        <w:t> </w:t>
      </w:r>
      <w:r>
        <w:rPr>
          <w:color w:val="282828"/>
          <w:spacing w:val="-2"/>
          <w:w w:val="110"/>
        </w:rPr>
        <w:t>Assessment </w:t>
      </w:r>
      <w:r>
        <w:rPr>
          <w:color w:val="282828"/>
          <w:w w:val="105"/>
        </w:rPr>
        <w:t>Battery</w:t>
      </w:r>
      <w:r>
        <w:rPr>
          <w:color w:val="282828"/>
          <w:spacing w:val="-3"/>
          <w:w w:val="105"/>
        </w:rPr>
        <w:t> </w:t>
      </w:r>
      <w:r>
        <w:rPr>
          <w:color w:val="151515"/>
          <w:w w:val="105"/>
        </w:rPr>
        <w:t>(CAB).</w:t>
      </w:r>
      <w:r>
        <w:rPr>
          <w:color w:val="151515"/>
          <w:spacing w:val="20"/>
          <w:w w:val="105"/>
        </w:rPr>
        <w:t> </w:t>
      </w:r>
      <w:r>
        <w:rPr>
          <w:color w:val="151515"/>
          <w:w w:val="105"/>
        </w:rPr>
        <w:t>The</w:t>
      </w:r>
      <w:r>
        <w:rPr>
          <w:color w:val="151515"/>
          <w:spacing w:val="-4"/>
          <w:w w:val="105"/>
        </w:rPr>
        <w:t> </w:t>
      </w:r>
      <w:r>
        <w:rPr>
          <w:color w:val="151515"/>
          <w:w w:val="105"/>
        </w:rPr>
        <w:t>POSIT</w:t>
      </w:r>
      <w:r>
        <w:rPr>
          <w:color w:val="151515"/>
          <w:spacing w:val="-11"/>
          <w:w w:val="105"/>
        </w:rPr>
        <w:t> </w:t>
      </w:r>
      <w:r>
        <w:rPr>
          <w:color w:val="151515"/>
          <w:w w:val="105"/>
        </w:rPr>
        <w:t>questionnaire</w:t>
      </w:r>
      <w:r>
        <w:rPr>
          <w:color w:val="151515"/>
          <w:spacing w:val="-2"/>
          <w:w w:val="105"/>
        </w:rPr>
        <w:t> </w:t>
      </w:r>
      <w:r>
        <w:rPr>
          <w:color w:val="282828"/>
          <w:w w:val="105"/>
        </w:rPr>
        <w:t>and</w:t>
      </w:r>
      <w:r>
        <w:rPr>
          <w:color w:val="282828"/>
          <w:spacing w:val="7"/>
          <w:w w:val="105"/>
        </w:rPr>
        <w:t> </w:t>
      </w:r>
      <w:r>
        <w:rPr>
          <w:color w:val="151515"/>
          <w:w w:val="105"/>
        </w:rPr>
        <w:t>the</w:t>
      </w:r>
      <w:r>
        <w:rPr>
          <w:color w:val="151515"/>
          <w:spacing w:val="-11"/>
          <w:w w:val="105"/>
        </w:rPr>
        <w:t> </w:t>
      </w:r>
      <w:r>
        <w:rPr>
          <w:color w:val="282828"/>
          <w:w w:val="105"/>
        </w:rPr>
        <w:t>CAB</w:t>
      </w:r>
      <w:r>
        <w:rPr>
          <w:color w:val="282828"/>
          <w:spacing w:val="-10"/>
          <w:w w:val="105"/>
        </w:rPr>
        <w:t> </w:t>
      </w:r>
      <w:r>
        <w:rPr>
          <w:color w:val="282828"/>
          <w:w w:val="105"/>
        </w:rPr>
        <w:t>are</w:t>
      </w:r>
      <w:r>
        <w:rPr>
          <w:color w:val="282828"/>
          <w:spacing w:val="-11"/>
          <w:w w:val="105"/>
        </w:rPr>
        <w:t> </w:t>
      </w:r>
      <w:r>
        <w:rPr>
          <w:color w:val="282828"/>
          <w:w w:val="105"/>
        </w:rPr>
        <w:t>available</w:t>
      </w:r>
      <w:r>
        <w:rPr>
          <w:color w:val="282828"/>
          <w:spacing w:val="-6"/>
          <w:w w:val="105"/>
        </w:rPr>
        <w:t> </w:t>
      </w:r>
      <w:r>
        <w:rPr>
          <w:color w:val="151515"/>
          <w:w w:val="105"/>
        </w:rPr>
        <w:t>in </w:t>
      </w:r>
      <w:r>
        <w:rPr>
          <w:color w:val="151515"/>
          <w:w w:val="110"/>
        </w:rPr>
        <w:t>the</w:t>
      </w:r>
      <w:r>
        <w:rPr>
          <w:color w:val="151515"/>
          <w:spacing w:val="-7"/>
          <w:w w:val="110"/>
        </w:rPr>
        <w:t> </w:t>
      </w:r>
      <w:r>
        <w:rPr>
          <w:color w:val="282828"/>
          <w:w w:val="110"/>
        </w:rPr>
        <w:t>Adolescent Assessment/Referral</w:t>
      </w:r>
      <w:r>
        <w:rPr>
          <w:color w:val="282828"/>
          <w:spacing w:val="-22"/>
          <w:w w:val="110"/>
        </w:rPr>
        <w:t> </w:t>
      </w:r>
      <w:r>
        <w:rPr>
          <w:color w:val="151515"/>
          <w:w w:val="110"/>
        </w:rPr>
        <w:t>System</w:t>
      </w:r>
      <w:r>
        <w:rPr>
          <w:color w:val="151515"/>
          <w:spacing w:val="-2"/>
          <w:w w:val="110"/>
        </w:rPr>
        <w:t> </w:t>
      </w:r>
      <w:r>
        <w:rPr>
          <w:color w:val="151515"/>
          <w:w w:val="110"/>
        </w:rPr>
        <w:t>Manual.</w:t>
      </w: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22"/>
        </w:rPr>
      </w:pPr>
    </w:p>
    <w:p>
      <w:pPr>
        <w:pStyle w:val="BodyText"/>
        <w:spacing w:line="300" w:lineRule="auto"/>
        <w:ind w:left="465" w:right="3376" w:firstLine="2"/>
      </w:pPr>
      <w:r>
        <w:rPr>
          <w:color w:val="282828"/>
          <w:w w:val="105"/>
        </w:rPr>
        <w:t>To</w:t>
      </w:r>
      <w:r>
        <w:rPr>
          <w:color w:val="282828"/>
          <w:spacing w:val="-11"/>
          <w:w w:val="105"/>
        </w:rPr>
        <w:t> </w:t>
      </w:r>
      <w:r>
        <w:rPr>
          <w:color w:val="151515"/>
          <w:w w:val="105"/>
        </w:rPr>
        <w:t>obtain</w:t>
      </w:r>
      <w:r>
        <w:rPr>
          <w:color w:val="151515"/>
          <w:spacing w:val="-9"/>
          <w:w w:val="105"/>
        </w:rPr>
        <w:t> </w:t>
      </w:r>
      <w:r>
        <w:rPr>
          <w:color w:val="282828"/>
          <w:w w:val="105"/>
        </w:rPr>
        <w:t>a</w:t>
      </w:r>
      <w:r>
        <w:rPr>
          <w:color w:val="282828"/>
          <w:spacing w:val="-9"/>
          <w:w w:val="105"/>
        </w:rPr>
        <w:t> </w:t>
      </w:r>
      <w:r>
        <w:rPr>
          <w:color w:val="282828"/>
          <w:w w:val="105"/>
        </w:rPr>
        <w:t>copy</w:t>
      </w:r>
      <w:r>
        <w:rPr>
          <w:color w:val="282828"/>
          <w:spacing w:val="-4"/>
          <w:w w:val="105"/>
        </w:rPr>
        <w:t> </w:t>
      </w:r>
      <w:r>
        <w:rPr>
          <w:color w:val="151515"/>
          <w:w w:val="105"/>
        </w:rPr>
        <w:t>of</w:t>
      </w:r>
      <w:r>
        <w:rPr>
          <w:color w:val="151515"/>
          <w:spacing w:val="7"/>
          <w:w w:val="105"/>
        </w:rPr>
        <w:t> </w:t>
      </w:r>
      <w:r>
        <w:rPr>
          <w:color w:val="151515"/>
          <w:w w:val="105"/>
        </w:rPr>
        <w:t>the</w:t>
      </w:r>
      <w:r>
        <w:rPr>
          <w:color w:val="151515"/>
          <w:spacing w:val="-8"/>
          <w:w w:val="105"/>
        </w:rPr>
        <w:t> </w:t>
      </w:r>
      <w:r>
        <w:rPr>
          <w:color w:val="151515"/>
          <w:w w:val="105"/>
        </w:rPr>
        <w:t>POSIT,</w:t>
      </w:r>
      <w:r>
        <w:rPr>
          <w:color w:val="151515"/>
          <w:spacing w:val="-7"/>
          <w:w w:val="105"/>
        </w:rPr>
        <w:t> </w:t>
      </w:r>
      <w:r>
        <w:rPr>
          <w:color w:val="282828"/>
          <w:w w:val="105"/>
        </w:rPr>
        <w:t>call</w:t>
      </w:r>
      <w:r>
        <w:rPr>
          <w:color w:val="282828"/>
          <w:spacing w:val="-6"/>
          <w:w w:val="105"/>
        </w:rPr>
        <w:t> </w:t>
      </w:r>
      <w:r>
        <w:rPr>
          <w:color w:val="151515"/>
          <w:w w:val="105"/>
        </w:rPr>
        <w:t>Dr.</w:t>
      </w:r>
      <w:r>
        <w:rPr>
          <w:color w:val="151515"/>
          <w:spacing w:val="-5"/>
          <w:w w:val="105"/>
        </w:rPr>
        <w:t> </w:t>
      </w:r>
      <w:r>
        <w:rPr>
          <w:color w:val="151515"/>
          <w:w w:val="105"/>
        </w:rPr>
        <w:t>Rahdert</w:t>
      </w:r>
      <w:r>
        <w:rPr>
          <w:color w:val="151515"/>
          <w:spacing w:val="-2"/>
          <w:w w:val="105"/>
        </w:rPr>
        <w:t> </w:t>
      </w:r>
      <w:r>
        <w:rPr>
          <w:color w:val="282828"/>
          <w:w w:val="105"/>
        </w:rPr>
        <w:t>(see</w:t>
      </w:r>
      <w:r>
        <w:rPr>
          <w:color w:val="282828"/>
          <w:spacing w:val="-4"/>
          <w:w w:val="105"/>
        </w:rPr>
        <w:t> </w:t>
      </w:r>
      <w:r>
        <w:rPr>
          <w:color w:val="282828"/>
          <w:w w:val="105"/>
        </w:rPr>
        <w:t>"Inquiries"</w:t>
      </w:r>
      <w:r>
        <w:rPr>
          <w:color w:val="282828"/>
          <w:spacing w:val="-6"/>
          <w:w w:val="105"/>
        </w:rPr>
        <w:t> </w:t>
      </w:r>
      <w:r>
        <w:rPr>
          <w:color w:val="282828"/>
          <w:w w:val="105"/>
        </w:rPr>
        <w:t>above)</w:t>
      </w:r>
      <w:r>
        <w:rPr>
          <w:color w:val="282828"/>
          <w:spacing w:val="-5"/>
          <w:w w:val="105"/>
        </w:rPr>
        <w:t> </w:t>
      </w:r>
      <w:r>
        <w:rPr>
          <w:color w:val="282828"/>
          <w:w w:val="105"/>
        </w:rPr>
        <w:t>or </w:t>
      </w:r>
      <w:r>
        <w:rPr>
          <w:color w:val="151515"/>
          <w:w w:val="105"/>
        </w:rPr>
        <w:t>order the</w:t>
      </w:r>
      <w:r>
        <w:rPr>
          <w:color w:val="151515"/>
          <w:spacing w:val="-6"/>
          <w:w w:val="105"/>
        </w:rPr>
        <w:t> </w:t>
      </w:r>
      <w:r>
        <w:rPr>
          <w:color w:val="282828"/>
          <w:w w:val="105"/>
        </w:rPr>
        <w:t>Adolescent </w:t>
      </w:r>
      <w:r>
        <w:rPr>
          <w:color w:val="151515"/>
          <w:w w:val="105"/>
        </w:rPr>
        <w:t>Assessment-Referral</w:t>
      </w:r>
      <w:r>
        <w:rPr>
          <w:color w:val="151515"/>
          <w:spacing w:val="-15"/>
          <w:w w:val="105"/>
        </w:rPr>
        <w:t> </w:t>
      </w:r>
      <w:r>
        <w:rPr>
          <w:color w:val="282828"/>
          <w:w w:val="105"/>
        </w:rPr>
        <w:t>System Manual,</w:t>
      </w:r>
      <w:r>
        <w:rPr>
          <w:color w:val="282828"/>
          <w:spacing w:val="-10"/>
          <w:w w:val="105"/>
        </w:rPr>
        <w:t> </w:t>
      </w:r>
      <w:r>
        <w:rPr>
          <w:color w:val="282828"/>
          <w:w w:val="105"/>
        </w:rPr>
        <w:t>Stock #BKD- </w:t>
      </w:r>
      <w:r>
        <w:rPr>
          <w:color w:val="151515"/>
          <w:w w:val="105"/>
        </w:rPr>
        <w:t>59,</w:t>
      </w:r>
      <w:r>
        <w:rPr>
          <w:color w:val="151515"/>
          <w:spacing w:val="-1"/>
          <w:w w:val="105"/>
        </w:rPr>
        <w:t> </w:t>
      </w:r>
      <w:r>
        <w:rPr>
          <w:color w:val="151515"/>
          <w:w w:val="105"/>
        </w:rPr>
        <w:t>through</w:t>
      </w:r>
    </w:p>
    <w:p>
      <w:pPr>
        <w:pStyle w:val="BodyText"/>
        <w:spacing w:before="3"/>
        <w:rPr>
          <w:sz w:val="20"/>
        </w:rPr>
      </w:pPr>
    </w:p>
    <w:p>
      <w:pPr>
        <w:pStyle w:val="BodyText"/>
        <w:ind w:left="475"/>
      </w:pPr>
      <w:r>
        <w:rPr>
          <w:color w:val="282828"/>
          <w:w w:val="105"/>
        </w:rPr>
        <w:t>National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Clearinghouse for</w:t>
      </w:r>
      <w:r>
        <w:rPr>
          <w:color w:val="282828"/>
          <w:spacing w:val="-3"/>
          <w:w w:val="105"/>
        </w:rPr>
        <w:t> </w:t>
      </w:r>
      <w:r>
        <w:rPr>
          <w:color w:val="282828"/>
          <w:w w:val="105"/>
        </w:rPr>
        <w:t>Alcohol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and</w:t>
      </w:r>
      <w:r>
        <w:rPr>
          <w:color w:val="282828"/>
          <w:spacing w:val="15"/>
          <w:w w:val="105"/>
        </w:rPr>
        <w:t> </w:t>
      </w:r>
      <w:r>
        <w:rPr>
          <w:color w:val="151515"/>
          <w:w w:val="105"/>
        </w:rPr>
        <w:t>Drug</w:t>
      </w:r>
      <w:r>
        <w:rPr>
          <w:color w:val="151515"/>
          <w:spacing w:val="-6"/>
          <w:w w:val="105"/>
        </w:rPr>
        <w:t> </w:t>
      </w:r>
      <w:r>
        <w:rPr>
          <w:color w:val="151515"/>
          <w:spacing w:val="-2"/>
          <w:w w:val="105"/>
        </w:rPr>
        <w:t>Information</w:t>
      </w:r>
    </w:p>
    <w:p>
      <w:pPr>
        <w:pStyle w:val="BodyText"/>
        <w:spacing w:before="47"/>
        <w:ind w:left="475"/>
      </w:pPr>
      <w:r>
        <w:rPr>
          <w:color w:val="151515"/>
        </w:rPr>
        <w:t>P.O.</w:t>
      </w:r>
      <w:r>
        <w:rPr>
          <w:color w:val="151515"/>
          <w:spacing w:val="-10"/>
        </w:rPr>
        <w:t> </w:t>
      </w:r>
      <w:r>
        <w:rPr>
          <w:color w:val="151515"/>
        </w:rPr>
        <w:t>Box</w:t>
      </w:r>
      <w:r>
        <w:rPr>
          <w:color w:val="151515"/>
          <w:spacing w:val="-8"/>
        </w:rPr>
        <w:t> </w:t>
      </w:r>
      <w:r>
        <w:rPr>
          <w:color w:val="151515"/>
          <w:spacing w:val="-4"/>
        </w:rPr>
        <w:t>2345</w:t>
      </w:r>
    </w:p>
    <w:p>
      <w:pPr>
        <w:pStyle w:val="BodyText"/>
        <w:spacing w:before="46"/>
        <w:ind w:left="475"/>
      </w:pPr>
      <w:r>
        <w:rPr>
          <w:color w:val="151515"/>
        </w:rPr>
        <w:t>Rockville,</w:t>
      </w:r>
      <w:r>
        <w:rPr>
          <w:color w:val="151515"/>
          <w:spacing w:val="-6"/>
        </w:rPr>
        <w:t> </w:t>
      </w:r>
      <w:r>
        <w:rPr>
          <w:color w:val="151515"/>
        </w:rPr>
        <w:t>MD</w:t>
      </w:r>
      <w:r>
        <w:rPr>
          <w:color w:val="151515"/>
          <w:spacing w:val="20"/>
        </w:rPr>
        <w:t> </w:t>
      </w:r>
      <w:r>
        <w:rPr>
          <w:color w:val="151515"/>
        </w:rPr>
        <w:t>20847-</w:t>
      </w:r>
      <w:r>
        <w:rPr>
          <w:color w:val="151515"/>
          <w:spacing w:val="-4"/>
        </w:rPr>
        <w:t>2345</w:t>
      </w:r>
    </w:p>
    <w:p>
      <w:pPr>
        <w:pStyle w:val="BodyText"/>
        <w:spacing w:before="47"/>
        <w:ind w:left="471"/>
      </w:pPr>
      <w:r>
        <w:rPr>
          <w:color w:val="282828"/>
          <w:w w:val="95"/>
        </w:rPr>
        <w:t>(800)</w:t>
      </w:r>
      <w:r>
        <w:rPr>
          <w:color w:val="282828"/>
        </w:rPr>
        <w:t> </w:t>
      </w:r>
      <w:r>
        <w:rPr>
          <w:color w:val="151515"/>
          <w:w w:val="95"/>
        </w:rPr>
        <w:t>729-</w:t>
      </w:r>
      <w:r>
        <w:rPr>
          <w:color w:val="151515"/>
          <w:spacing w:val="-4"/>
          <w:w w:val="95"/>
        </w:rPr>
        <w:t>6686</w:t>
      </w:r>
    </w:p>
    <w:p>
      <w:pPr>
        <w:spacing w:after="0"/>
        <w:sectPr>
          <w:type w:val="continuous"/>
          <w:pgSz w:w="12240" w:h="15840"/>
          <w:pgMar w:top="800" w:bottom="280" w:left="460" w:right="560"/>
          <w:cols w:num="2" w:equalWidth="0">
            <w:col w:w="2349" w:space="40"/>
            <w:col w:w="883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9"/>
        </w:rPr>
      </w:pPr>
    </w:p>
    <w:p>
      <w:pPr>
        <w:spacing w:before="94"/>
        <w:ind w:left="364" w:right="0" w:firstLine="0"/>
        <w:jc w:val="left"/>
        <w:rPr>
          <w:i/>
          <w:sz w:val="15"/>
        </w:rPr>
      </w:pPr>
      <w:r>
        <w:rPr>
          <w:i/>
          <w:color w:val="282828"/>
          <w:spacing w:val="-5"/>
          <w:w w:val="110"/>
          <w:sz w:val="15"/>
        </w:rPr>
        <w:t>74</w:t>
      </w:r>
    </w:p>
    <w:p>
      <w:pPr>
        <w:spacing w:after="0"/>
        <w:jc w:val="left"/>
        <w:rPr>
          <w:sz w:val="15"/>
        </w:rPr>
        <w:sectPr>
          <w:type w:val="continuous"/>
          <w:pgSz w:w="12240" w:h="15840"/>
          <w:pgMar w:top="800" w:bottom="280" w:left="460" w:right="560"/>
        </w:sectPr>
      </w:pPr>
    </w:p>
    <w:p>
      <w:pPr>
        <w:spacing w:before="71"/>
        <w:ind w:left="0" w:right="3106" w:firstLine="0"/>
        <w:jc w:val="right"/>
        <w:rPr>
          <w:i/>
          <w:sz w:val="15"/>
        </w:rPr>
      </w:pPr>
      <w:r>
        <w:rPr>
          <w:i/>
          <w:color w:val="242424"/>
          <w:w w:val="105"/>
          <w:sz w:val="15"/>
        </w:rPr>
        <w:t>Instrument</w:t>
      </w:r>
      <w:r>
        <w:rPr>
          <w:i/>
          <w:color w:val="242424"/>
          <w:spacing w:val="16"/>
          <w:w w:val="105"/>
          <w:sz w:val="15"/>
        </w:rPr>
        <w:t> </w:t>
      </w:r>
      <w:r>
        <w:rPr>
          <w:i/>
          <w:color w:val="242424"/>
          <w:spacing w:val="-2"/>
          <w:w w:val="105"/>
          <w:sz w:val="15"/>
        </w:rPr>
        <w:t>Summaries</w:t>
      </w:r>
    </w:p>
    <w:p>
      <w:pPr>
        <w:pStyle w:val="BodyText"/>
        <w:rPr>
          <w:i/>
        </w:rPr>
      </w:pPr>
    </w:p>
    <w:p>
      <w:pPr>
        <w:pStyle w:val="BodyText"/>
        <w:spacing w:before="3"/>
        <w:rPr>
          <w:i/>
        </w:rPr>
      </w:pPr>
    </w:p>
    <w:p>
      <w:pPr>
        <w:pStyle w:val="BodyText"/>
        <w:spacing w:line="300" w:lineRule="auto"/>
        <w:ind w:left="2855" w:right="3397" w:firstLine="1"/>
      </w:pPr>
      <w:r>
        <w:rPr>
          <w:color w:val="242424"/>
          <w:w w:val="105"/>
        </w:rPr>
        <w:t>To</w:t>
      </w:r>
      <w:r>
        <w:rPr>
          <w:color w:val="242424"/>
          <w:spacing w:val="-6"/>
          <w:w w:val="105"/>
        </w:rPr>
        <w:t> </w:t>
      </w:r>
      <w:r>
        <w:rPr>
          <w:color w:val="242424"/>
          <w:w w:val="105"/>
        </w:rPr>
        <w:t>obtain</w:t>
      </w:r>
      <w:r>
        <w:rPr>
          <w:color w:val="242424"/>
          <w:spacing w:val="18"/>
          <w:w w:val="105"/>
        </w:rPr>
        <w:t> </w:t>
      </w:r>
      <w:r>
        <w:rPr>
          <w:color w:val="131313"/>
          <w:w w:val="105"/>
        </w:rPr>
        <w:t>the</w:t>
      </w:r>
      <w:r>
        <w:rPr>
          <w:color w:val="131313"/>
          <w:spacing w:val="-5"/>
          <w:w w:val="105"/>
        </w:rPr>
        <w:t> </w:t>
      </w:r>
      <w:r>
        <w:rPr>
          <w:color w:val="242424"/>
          <w:w w:val="105"/>
        </w:rPr>
        <w:t>computerized</w:t>
      </w:r>
      <w:r>
        <w:rPr>
          <w:color w:val="242424"/>
          <w:spacing w:val="17"/>
          <w:w w:val="105"/>
        </w:rPr>
        <w:t> </w:t>
      </w:r>
      <w:r>
        <w:rPr>
          <w:color w:val="242424"/>
          <w:w w:val="105"/>
        </w:rPr>
        <w:t>POSIT</w:t>
      </w:r>
      <w:r>
        <w:rPr>
          <w:color w:val="242424"/>
          <w:spacing w:val="-5"/>
          <w:w w:val="105"/>
        </w:rPr>
        <w:t> </w:t>
      </w:r>
      <w:r>
        <w:rPr>
          <w:color w:val="242424"/>
          <w:w w:val="105"/>
        </w:rPr>
        <w:t>and</w:t>
      </w:r>
      <w:r>
        <w:rPr>
          <w:color w:val="242424"/>
          <w:spacing w:val="35"/>
          <w:w w:val="105"/>
        </w:rPr>
        <w:t> </w:t>
      </w:r>
      <w:r>
        <w:rPr>
          <w:color w:val="242424"/>
          <w:w w:val="105"/>
        </w:rPr>
        <w:t>POSIT</w:t>
      </w:r>
      <w:r>
        <w:rPr>
          <w:color w:val="242424"/>
          <w:spacing w:val="-5"/>
          <w:w w:val="105"/>
        </w:rPr>
        <w:t> </w:t>
      </w:r>
      <w:r>
        <w:rPr>
          <w:color w:val="242424"/>
          <w:w w:val="105"/>
        </w:rPr>
        <w:t>followup, contact</w:t>
      </w:r>
      <w:r>
        <w:rPr>
          <w:color w:val="242424"/>
          <w:spacing w:val="17"/>
          <w:w w:val="105"/>
        </w:rPr>
        <w:t> </w:t>
      </w:r>
      <w:r>
        <w:rPr>
          <w:color w:val="131313"/>
          <w:w w:val="105"/>
        </w:rPr>
        <w:t>the </w:t>
      </w:r>
      <w:r>
        <w:rPr>
          <w:color w:val="242424"/>
          <w:w w:val="105"/>
        </w:rPr>
        <w:t>following</w:t>
      </w:r>
      <w:r>
        <w:rPr>
          <w:color w:val="242424"/>
          <w:spacing w:val="-2"/>
          <w:w w:val="105"/>
        </w:rPr>
        <w:t> </w:t>
      </w:r>
      <w:r>
        <w:rPr>
          <w:color w:val="242424"/>
          <w:w w:val="105"/>
        </w:rPr>
        <w:t>for </w:t>
      </w:r>
      <w:r>
        <w:rPr>
          <w:color w:val="131313"/>
          <w:w w:val="105"/>
        </w:rPr>
        <w:t>pricing</w:t>
      </w:r>
      <w:r>
        <w:rPr>
          <w:color w:val="131313"/>
          <w:spacing w:val="-2"/>
          <w:w w:val="105"/>
        </w:rPr>
        <w:t> </w:t>
      </w:r>
      <w:r>
        <w:rPr>
          <w:color w:val="131313"/>
          <w:w w:val="105"/>
        </w:rPr>
        <w:t>information </w:t>
      </w:r>
      <w:r>
        <w:rPr>
          <w:color w:val="242424"/>
          <w:w w:val="105"/>
        </w:rPr>
        <w:t>on </w:t>
      </w:r>
      <w:r>
        <w:rPr>
          <w:color w:val="131313"/>
          <w:w w:val="105"/>
        </w:rPr>
        <w:t>the</w:t>
      </w:r>
      <w:r>
        <w:rPr>
          <w:color w:val="131313"/>
          <w:spacing w:val="-8"/>
          <w:w w:val="105"/>
        </w:rPr>
        <w:t> </w:t>
      </w:r>
      <w:r>
        <w:rPr>
          <w:color w:val="242424"/>
          <w:w w:val="105"/>
        </w:rPr>
        <w:t>currently available</w:t>
      </w:r>
      <w:r>
        <w:rPr>
          <w:color w:val="242424"/>
          <w:spacing w:val="-2"/>
          <w:w w:val="105"/>
        </w:rPr>
        <w:t> </w:t>
      </w:r>
      <w:r>
        <w:rPr>
          <w:color w:val="242424"/>
          <w:w w:val="105"/>
        </w:rPr>
        <w:t>computer </w:t>
      </w:r>
      <w:r>
        <w:rPr>
          <w:color w:val="242424"/>
          <w:spacing w:val="-2"/>
          <w:w w:val="105"/>
        </w:rPr>
        <w:t>software: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spacing w:before="1"/>
        <w:ind w:left="2857" w:right="6895" w:firstLine="2"/>
      </w:pPr>
      <w:r>
        <w:rPr>
          <w:color w:val="242424"/>
          <w:w w:val="105"/>
        </w:rPr>
        <w:t>PowerTrain,</w:t>
      </w:r>
      <w:r>
        <w:rPr>
          <w:color w:val="242424"/>
          <w:spacing w:val="-7"/>
          <w:w w:val="105"/>
        </w:rPr>
        <w:t> </w:t>
      </w:r>
      <w:r>
        <w:rPr>
          <w:color w:val="242424"/>
          <w:spacing w:val="-4"/>
          <w:w w:val="105"/>
        </w:rPr>
        <w:t>Inc.</w:t>
      </w:r>
    </w:p>
    <w:p>
      <w:pPr>
        <w:pStyle w:val="BodyText"/>
        <w:spacing w:before="46"/>
        <w:ind w:left="2857" w:right="6895"/>
      </w:pPr>
      <w:r>
        <w:rPr>
          <w:color w:val="242424"/>
          <w:spacing w:val="-2"/>
          <w:w w:val="105"/>
        </w:rPr>
        <w:t>8201</w:t>
      </w:r>
      <w:r>
        <w:rPr>
          <w:color w:val="242424"/>
          <w:spacing w:val="-8"/>
          <w:w w:val="105"/>
        </w:rPr>
        <w:t> </w:t>
      </w:r>
      <w:r>
        <w:rPr>
          <w:color w:val="242424"/>
          <w:spacing w:val="-2"/>
          <w:w w:val="105"/>
        </w:rPr>
        <w:t>Corporate</w:t>
      </w:r>
      <w:r>
        <w:rPr>
          <w:color w:val="242424"/>
          <w:spacing w:val="12"/>
          <w:w w:val="105"/>
        </w:rPr>
        <w:t> </w:t>
      </w:r>
      <w:r>
        <w:rPr>
          <w:color w:val="242424"/>
          <w:spacing w:val="-4"/>
          <w:w w:val="105"/>
        </w:rPr>
        <w:t>Drive</w:t>
      </w:r>
    </w:p>
    <w:p>
      <w:pPr>
        <w:pStyle w:val="BodyText"/>
        <w:spacing w:before="47"/>
        <w:ind w:left="2852"/>
      </w:pPr>
      <w:r>
        <w:rPr>
          <w:color w:val="242424"/>
          <w:w w:val="105"/>
        </w:rPr>
        <w:t>Suite</w:t>
      </w:r>
      <w:r>
        <w:rPr>
          <w:color w:val="242424"/>
          <w:spacing w:val="-12"/>
          <w:w w:val="105"/>
        </w:rPr>
        <w:t> </w:t>
      </w:r>
      <w:r>
        <w:rPr>
          <w:color w:val="242424"/>
          <w:spacing w:val="-4"/>
          <w:w w:val="105"/>
        </w:rPr>
        <w:t>1080</w:t>
      </w:r>
    </w:p>
    <w:p>
      <w:pPr>
        <w:pStyle w:val="BodyText"/>
        <w:spacing w:before="42"/>
        <w:ind w:left="2863"/>
      </w:pPr>
      <w:r>
        <w:rPr>
          <w:color w:val="242424"/>
          <w:w w:val="105"/>
        </w:rPr>
        <w:t>Landover,</w:t>
      </w:r>
      <w:r>
        <w:rPr>
          <w:color w:val="242424"/>
          <w:spacing w:val="-2"/>
          <w:w w:val="105"/>
        </w:rPr>
        <w:t> </w:t>
      </w:r>
      <w:r>
        <w:rPr>
          <w:color w:val="242424"/>
          <w:w w:val="105"/>
        </w:rPr>
        <w:t>MD</w:t>
      </w:r>
      <w:r>
        <w:rPr>
          <w:color w:val="242424"/>
          <w:spacing w:val="27"/>
          <w:w w:val="105"/>
        </w:rPr>
        <w:t> </w:t>
      </w:r>
      <w:r>
        <w:rPr>
          <w:color w:val="131313"/>
          <w:spacing w:val="-4"/>
          <w:w w:val="105"/>
        </w:rPr>
        <w:t>20785</w:t>
      </w:r>
    </w:p>
    <w:p>
      <w:pPr>
        <w:pStyle w:val="BodyText"/>
        <w:spacing w:before="47"/>
        <w:ind w:left="2865"/>
      </w:pPr>
      <w:r>
        <w:rPr>
          <w:color w:val="242424"/>
          <w:w w:val="95"/>
        </w:rPr>
        <w:t>(301)</w:t>
      </w:r>
      <w:r>
        <w:rPr>
          <w:color w:val="242424"/>
          <w:spacing w:val="-2"/>
          <w:w w:val="95"/>
        </w:rPr>
        <w:t> </w:t>
      </w:r>
      <w:r>
        <w:rPr>
          <w:color w:val="242424"/>
          <w:w w:val="95"/>
        </w:rPr>
        <w:t>731-</w:t>
      </w:r>
      <w:r>
        <w:rPr>
          <w:color w:val="242424"/>
          <w:spacing w:val="-4"/>
          <w:w w:val="95"/>
        </w:rPr>
        <w:t>0900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tabs>
          <w:tab w:pos="2858" w:val="left" w:leader="none"/>
        </w:tabs>
        <w:ind w:left="647"/>
      </w:pPr>
      <w:r>
        <w:rPr>
          <w:color w:val="242424"/>
          <w:w w:val="105"/>
        </w:rPr>
        <w:t>Reviewed</w:t>
      </w:r>
      <w:r>
        <w:rPr>
          <w:color w:val="242424"/>
          <w:spacing w:val="-2"/>
          <w:w w:val="105"/>
        </w:rPr>
        <w:t> </w:t>
      </w:r>
      <w:r>
        <w:rPr>
          <w:color w:val="242424"/>
          <w:spacing w:val="-5"/>
          <w:w w:val="105"/>
        </w:rPr>
        <w:t>in:</w:t>
      </w:r>
      <w:r>
        <w:rPr>
          <w:color w:val="242424"/>
        </w:rPr>
        <w:tab/>
      </w:r>
      <w:r>
        <w:rPr>
          <w:color w:val="242424"/>
          <w:w w:val="105"/>
        </w:rPr>
        <w:t>Leccese</w:t>
      </w:r>
      <w:r>
        <w:rPr>
          <w:color w:val="242424"/>
          <w:spacing w:val="-11"/>
          <w:w w:val="105"/>
        </w:rPr>
        <w:t> </w:t>
      </w:r>
      <w:r>
        <w:rPr>
          <w:color w:val="242424"/>
          <w:w w:val="105"/>
        </w:rPr>
        <w:t>and</w:t>
      </w:r>
      <w:r>
        <w:rPr>
          <w:color w:val="242424"/>
          <w:spacing w:val="-7"/>
          <w:w w:val="105"/>
        </w:rPr>
        <w:t> </w:t>
      </w:r>
      <w:r>
        <w:rPr>
          <w:color w:val="242424"/>
          <w:w w:val="105"/>
        </w:rPr>
        <w:t>Waldron,</w:t>
      </w:r>
      <w:r>
        <w:rPr>
          <w:color w:val="242424"/>
          <w:spacing w:val="-10"/>
          <w:w w:val="105"/>
        </w:rPr>
        <w:t> </w:t>
      </w:r>
      <w:r>
        <w:rPr>
          <w:color w:val="131313"/>
          <w:spacing w:val="-4"/>
          <w:w w:val="105"/>
        </w:rPr>
        <w:t>1994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spacing w:before="149"/>
        <w:ind w:left="0" w:right="3088" w:firstLine="0"/>
        <w:jc w:val="right"/>
        <w:rPr>
          <w:sz w:val="15"/>
        </w:rPr>
      </w:pPr>
      <w:r>
        <w:rPr>
          <w:color w:val="242424"/>
          <w:spacing w:val="-5"/>
          <w:w w:val="105"/>
          <w:sz w:val="15"/>
        </w:rPr>
        <w:t>75</w:t>
      </w:r>
    </w:p>
    <w:p>
      <w:pPr>
        <w:spacing w:after="0"/>
        <w:jc w:val="right"/>
        <w:rPr>
          <w:sz w:val="15"/>
        </w:rPr>
        <w:sectPr>
          <w:pgSz w:w="12240" w:h="15840"/>
          <w:pgMar w:top="500" w:bottom="280" w:left="460" w:right="560"/>
        </w:sectPr>
      </w:pPr>
    </w:p>
    <w:p>
      <w:pPr>
        <w:spacing w:before="70"/>
        <w:ind w:left="369" w:right="0" w:firstLine="0"/>
        <w:jc w:val="left"/>
        <w:rPr>
          <w:rFonts w:ascii="Arial"/>
          <w:i/>
          <w:sz w:val="15"/>
        </w:rPr>
      </w:pPr>
      <w:r>
        <w:rPr>
          <w:rFonts w:ascii="Arial"/>
          <w:i/>
          <w:color w:val="282828"/>
          <w:w w:val="95"/>
          <w:sz w:val="15"/>
        </w:rPr>
        <w:t>Appendix</w:t>
      </w:r>
      <w:r>
        <w:rPr>
          <w:rFonts w:ascii="Arial"/>
          <w:i/>
          <w:color w:val="282828"/>
          <w:spacing w:val="5"/>
          <w:sz w:val="15"/>
        </w:rPr>
        <w:t> </w:t>
      </w:r>
      <w:r>
        <w:rPr>
          <w:rFonts w:ascii="Arial"/>
          <w:i/>
          <w:color w:val="282828"/>
          <w:spacing w:val="-10"/>
          <w:sz w:val="15"/>
        </w:rPr>
        <w:t>B</w:t>
      </w:r>
    </w:p>
    <w:p>
      <w:pPr>
        <w:pStyle w:val="BodyText"/>
        <w:spacing w:before="2"/>
        <w:rPr>
          <w:rFonts w:ascii="Arial"/>
          <w:i/>
          <w:sz w:val="24"/>
        </w:rPr>
      </w:pPr>
    </w:p>
    <w:p>
      <w:pPr>
        <w:spacing w:after="0"/>
        <w:rPr>
          <w:rFonts w:ascii="Arial"/>
          <w:sz w:val="24"/>
        </w:rPr>
        <w:sectPr>
          <w:pgSz w:w="12240" w:h="15840"/>
          <w:pgMar w:top="500" w:bottom="280" w:left="460" w:right="560"/>
        </w:sectPr>
      </w:pPr>
    </w:p>
    <w:p>
      <w:pPr>
        <w:pStyle w:val="BodyText"/>
        <w:spacing w:before="94"/>
        <w:ind w:left="640"/>
      </w:pPr>
      <w:r>
        <w:rPr>
          <w:color w:val="282828"/>
          <w:spacing w:val="-2"/>
          <w:w w:val="105"/>
        </w:rPr>
        <w:t>Title</w:t>
      </w:r>
      <w:r>
        <w:rPr>
          <w:color w:val="282828"/>
          <w:spacing w:val="-9"/>
          <w:w w:val="105"/>
        </w:rPr>
        <w:t> </w:t>
      </w:r>
      <w:r>
        <w:rPr>
          <w:color w:val="161616"/>
          <w:spacing w:val="-2"/>
          <w:w w:val="105"/>
        </w:rPr>
        <w:t>of</w:t>
      </w:r>
      <w:r>
        <w:rPr>
          <w:color w:val="161616"/>
          <w:spacing w:val="2"/>
          <w:w w:val="105"/>
        </w:rPr>
        <w:t> </w:t>
      </w:r>
      <w:r>
        <w:rPr>
          <w:color w:val="282828"/>
          <w:spacing w:val="-2"/>
          <w:w w:val="105"/>
        </w:rPr>
        <w:t>Instrument:</w:t>
      </w:r>
    </w:p>
    <w:p>
      <w:pPr>
        <w:pStyle w:val="BodyText"/>
        <w:rPr>
          <w:sz w:val="18"/>
        </w:rPr>
      </w:pPr>
    </w:p>
    <w:p>
      <w:pPr>
        <w:spacing w:before="105"/>
        <w:ind w:left="645" w:right="0" w:firstLine="0"/>
        <w:jc w:val="left"/>
        <w:rPr>
          <w:sz w:val="15"/>
        </w:rPr>
      </w:pPr>
      <w:r>
        <w:rPr>
          <w:spacing w:val="-2"/>
          <w:sz w:val="15"/>
        </w:rPr>
        <w:t>Introduction: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14"/>
        </w:rPr>
      </w:pPr>
    </w:p>
    <w:p>
      <w:pPr>
        <w:pStyle w:val="BodyText"/>
        <w:ind w:left="647"/>
      </w:pPr>
      <w:r>
        <w:rPr>
          <w:color w:val="161616"/>
          <w:w w:val="105"/>
        </w:rPr>
        <w:t>Developer/</w:t>
      </w:r>
      <w:r>
        <w:rPr>
          <w:color w:val="161616"/>
          <w:spacing w:val="3"/>
          <w:w w:val="110"/>
        </w:rPr>
        <w:t> </w:t>
      </w:r>
      <w:r>
        <w:rPr>
          <w:color w:val="161616"/>
          <w:spacing w:val="-2"/>
          <w:w w:val="110"/>
        </w:rPr>
        <w:t>Address: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5"/>
        <w:rPr>
          <w:sz w:val="18"/>
        </w:rPr>
      </w:pPr>
    </w:p>
    <w:p>
      <w:pPr>
        <w:pStyle w:val="BodyText"/>
        <w:ind w:left="646"/>
      </w:pPr>
      <w:r>
        <w:rPr>
          <w:color w:val="161616"/>
          <w:spacing w:val="-2"/>
          <w:w w:val="110"/>
        </w:rPr>
        <w:t>Inquiries</w:t>
      </w:r>
      <w:r>
        <w:rPr>
          <w:color w:val="414141"/>
          <w:spacing w:val="-2"/>
          <w:w w:val="110"/>
        </w:rPr>
        <w:t>:</w:t>
      </w:r>
    </w:p>
    <w:p>
      <w:pPr>
        <w:pStyle w:val="BodyText"/>
        <w:rPr>
          <w:sz w:val="18"/>
        </w:rPr>
      </w:pPr>
    </w:p>
    <w:p>
      <w:pPr>
        <w:pStyle w:val="BodyText"/>
        <w:spacing w:before="9"/>
        <w:rPr>
          <w:sz w:val="25"/>
        </w:rPr>
      </w:pPr>
    </w:p>
    <w:p>
      <w:pPr>
        <w:pStyle w:val="BodyText"/>
        <w:ind w:left="647"/>
      </w:pPr>
      <w:r>
        <w:rPr>
          <w:color w:val="161616"/>
          <w:spacing w:val="-2"/>
          <w:w w:val="105"/>
        </w:rPr>
        <w:t>Purpose: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before="1"/>
        <w:ind w:left="640"/>
      </w:pPr>
      <w:r>
        <w:rPr>
          <w:color w:val="161616"/>
          <w:w w:val="105"/>
        </w:rPr>
        <w:t>Type</w:t>
      </w:r>
      <w:r>
        <w:rPr>
          <w:color w:val="161616"/>
          <w:spacing w:val="-10"/>
          <w:w w:val="105"/>
        </w:rPr>
        <w:t> </w:t>
      </w:r>
      <w:r>
        <w:rPr>
          <w:color w:val="161616"/>
          <w:w w:val="105"/>
        </w:rPr>
        <w:t>of</w:t>
      </w:r>
      <w:r>
        <w:rPr>
          <w:color w:val="161616"/>
          <w:spacing w:val="2"/>
          <w:w w:val="105"/>
        </w:rPr>
        <w:t> </w:t>
      </w:r>
      <w:r>
        <w:rPr>
          <w:color w:val="282828"/>
          <w:spacing w:val="-2"/>
          <w:w w:val="105"/>
        </w:rPr>
        <w:t>Assessment:</w:t>
      </w:r>
    </w:p>
    <w:p>
      <w:pPr>
        <w:spacing w:before="98"/>
        <w:ind w:left="652" w:right="0" w:firstLine="0"/>
        <w:jc w:val="left"/>
        <w:rPr>
          <w:b/>
          <w:sz w:val="15"/>
        </w:rPr>
      </w:pPr>
      <w:r>
        <w:rPr/>
        <w:br w:type="column"/>
      </w:r>
      <w:r>
        <w:rPr>
          <w:b/>
          <w:color w:val="161616"/>
          <w:w w:val="105"/>
          <w:sz w:val="15"/>
        </w:rPr>
        <w:t>Rutgers</w:t>
      </w:r>
      <w:r>
        <w:rPr>
          <w:b/>
          <w:color w:val="161616"/>
          <w:spacing w:val="12"/>
          <w:w w:val="105"/>
          <w:sz w:val="15"/>
        </w:rPr>
        <w:t> </w:t>
      </w:r>
      <w:r>
        <w:rPr>
          <w:b/>
          <w:color w:val="161616"/>
          <w:w w:val="105"/>
          <w:sz w:val="15"/>
        </w:rPr>
        <w:t>Alcohol</w:t>
      </w:r>
      <w:r>
        <w:rPr>
          <w:b/>
          <w:color w:val="161616"/>
          <w:spacing w:val="17"/>
          <w:w w:val="105"/>
          <w:sz w:val="15"/>
        </w:rPr>
        <w:t> </w:t>
      </w:r>
      <w:r>
        <w:rPr>
          <w:b/>
          <w:color w:val="161616"/>
          <w:w w:val="105"/>
          <w:sz w:val="15"/>
        </w:rPr>
        <w:t>Problem</w:t>
      </w:r>
      <w:r>
        <w:rPr>
          <w:b/>
          <w:color w:val="161616"/>
          <w:spacing w:val="15"/>
          <w:w w:val="105"/>
          <w:sz w:val="15"/>
        </w:rPr>
        <w:t> </w:t>
      </w:r>
      <w:r>
        <w:rPr>
          <w:b/>
          <w:color w:val="161616"/>
          <w:w w:val="105"/>
          <w:sz w:val="15"/>
        </w:rPr>
        <w:t>Index</w:t>
      </w:r>
      <w:r>
        <w:rPr>
          <w:b/>
          <w:color w:val="161616"/>
          <w:spacing w:val="16"/>
          <w:w w:val="105"/>
          <w:sz w:val="15"/>
        </w:rPr>
        <w:t> </w:t>
      </w:r>
      <w:r>
        <w:rPr>
          <w:b/>
          <w:color w:val="161616"/>
          <w:spacing w:val="-2"/>
          <w:w w:val="105"/>
          <w:sz w:val="15"/>
        </w:rPr>
        <w:t>(RAPI)</w:t>
      </w:r>
    </w:p>
    <w:p>
      <w:pPr>
        <w:pStyle w:val="BodyText"/>
        <w:rPr>
          <w:b/>
        </w:rPr>
      </w:pPr>
    </w:p>
    <w:p>
      <w:pPr>
        <w:pStyle w:val="BodyText"/>
        <w:spacing w:line="300" w:lineRule="auto" w:before="101"/>
        <w:ind w:left="645" w:right="3454" w:firstLine="7"/>
      </w:pPr>
      <w:r>
        <w:rPr>
          <w:color w:val="282828"/>
          <w:w w:val="105"/>
        </w:rPr>
        <w:t>RAPI </w:t>
      </w:r>
      <w:r>
        <w:rPr>
          <w:color w:val="161616"/>
          <w:w w:val="105"/>
        </w:rPr>
        <w:t>is</w:t>
      </w:r>
      <w:r>
        <w:rPr>
          <w:color w:val="161616"/>
          <w:spacing w:val="-3"/>
          <w:w w:val="105"/>
        </w:rPr>
        <w:t> </w:t>
      </w:r>
      <w:r>
        <w:rPr>
          <w:color w:val="282828"/>
          <w:w w:val="105"/>
        </w:rPr>
        <w:t>a </w:t>
      </w:r>
      <w:r>
        <w:rPr>
          <w:color w:val="161616"/>
          <w:w w:val="105"/>
        </w:rPr>
        <w:t>23-item self-administered </w:t>
      </w:r>
      <w:r>
        <w:rPr>
          <w:color w:val="282828"/>
          <w:w w:val="105"/>
        </w:rPr>
        <w:t>screening</w:t>
      </w:r>
      <w:r>
        <w:rPr>
          <w:color w:val="282828"/>
          <w:spacing w:val="25"/>
          <w:w w:val="105"/>
        </w:rPr>
        <w:t> </w:t>
      </w:r>
      <w:r>
        <w:rPr>
          <w:color w:val="161616"/>
          <w:w w:val="105"/>
        </w:rPr>
        <w:t>tool </w:t>
      </w:r>
      <w:r>
        <w:rPr>
          <w:color w:val="282828"/>
          <w:w w:val="105"/>
        </w:rPr>
        <w:t>for assessing adolescent </w:t>
      </w:r>
      <w:r>
        <w:rPr>
          <w:color w:val="161616"/>
          <w:w w:val="105"/>
        </w:rPr>
        <w:t>problem</w:t>
      </w:r>
      <w:r>
        <w:rPr>
          <w:color w:val="161616"/>
          <w:spacing w:val="19"/>
          <w:w w:val="105"/>
        </w:rPr>
        <w:t> </w:t>
      </w:r>
      <w:r>
        <w:rPr>
          <w:color w:val="161616"/>
          <w:w w:val="105"/>
        </w:rPr>
        <w:t>drinking.</w:t>
      </w:r>
      <w:r>
        <w:rPr>
          <w:color w:val="161616"/>
          <w:spacing w:val="38"/>
          <w:w w:val="105"/>
        </w:rPr>
        <w:t> </w:t>
      </w:r>
      <w:r>
        <w:rPr>
          <w:color w:val="161616"/>
          <w:w w:val="105"/>
        </w:rPr>
        <w:t>It</w:t>
      </w:r>
      <w:r>
        <w:rPr>
          <w:color w:val="161616"/>
          <w:spacing w:val="-2"/>
          <w:w w:val="105"/>
        </w:rPr>
        <w:t> </w:t>
      </w:r>
      <w:r>
        <w:rPr>
          <w:color w:val="161616"/>
          <w:w w:val="105"/>
        </w:rPr>
        <w:t>was</w:t>
      </w:r>
      <w:r>
        <w:rPr>
          <w:color w:val="161616"/>
          <w:spacing w:val="-5"/>
          <w:w w:val="105"/>
        </w:rPr>
        <w:t> </w:t>
      </w:r>
      <w:r>
        <w:rPr>
          <w:color w:val="161616"/>
          <w:w w:val="105"/>
        </w:rPr>
        <w:t>developed</w:t>
      </w:r>
      <w:r>
        <w:rPr>
          <w:color w:val="161616"/>
          <w:spacing w:val="31"/>
          <w:w w:val="105"/>
        </w:rPr>
        <w:t> </w:t>
      </w:r>
      <w:r>
        <w:rPr>
          <w:color w:val="161616"/>
          <w:w w:val="105"/>
        </w:rPr>
        <w:t>to</w:t>
      </w:r>
      <w:r>
        <w:rPr>
          <w:color w:val="161616"/>
          <w:spacing w:val="-7"/>
          <w:w w:val="105"/>
        </w:rPr>
        <w:t> </w:t>
      </w:r>
      <w:r>
        <w:rPr>
          <w:color w:val="282828"/>
          <w:w w:val="105"/>
        </w:rPr>
        <w:t>create a conceptually sound, </w:t>
      </w:r>
      <w:r>
        <w:rPr>
          <w:color w:val="161616"/>
          <w:w w:val="105"/>
        </w:rPr>
        <w:t>unidimensional, </w:t>
      </w:r>
      <w:r>
        <w:rPr>
          <w:color w:val="282828"/>
          <w:w w:val="105"/>
        </w:rPr>
        <w:t>relatively </w:t>
      </w:r>
      <w:r>
        <w:rPr>
          <w:color w:val="161616"/>
          <w:w w:val="105"/>
        </w:rPr>
        <w:t>brief, </w:t>
      </w:r>
      <w:r>
        <w:rPr>
          <w:color w:val="282828"/>
          <w:w w:val="105"/>
        </w:rPr>
        <w:t>and easily administered </w:t>
      </w:r>
      <w:r>
        <w:rPr>
          <w:color w:val="161616"/>
          <w:w w:val="105"/>
        </w:rPr>
        <w:t>instrument to </w:t>
      </w:r>
      <w:r>
        <w:rPr>
          <w:color w:val="282828"/>
          <w:w w:val="105"/>
        </w:rPr>
        <w:t>assess </w:t>
      </w:r>
      <w:r>
        <w:rPr>
          <w:color w:val="161616"/>
          <w:w w:val="105"/>
        </w:rPr>
        <w:t>problem drinking in </w:t>
      </w:r>
      <w:r>
        <w:rPr>
          <w:color w:val="282828"/>
          <w:w w:val="105"/>
        </w:rPr>
        <w:t>adolescence.</w:t>
      </w:r>
      <w:r>
        <w:rPr>
          <w:color w:val="282828"/>
          <w:spacing w:val="40"/>
          <w:w w:val="105"/>
        </w:rPr>
        <w:t> </w:t>
      </w:r>
      <w:r>
        <w:rPr>
          <w:color w:val="161616"/>
          <w:w w:val="105"/>
        </w:rPr>
        <w:t>Its </w:t>
      </w:r>
      <w:r>
        <w:rPr>
          <w:color w:val="282828"/>
          <w:w w:val="105"/>
        </w:rPr>
        <w:t>empirical </w:t>
      </w:r>
      <w:r>
        <w:rPr>
          <w:color w:val="161616"/>
          <w:w w:val="105"/>
        </w:rPr>
        <w:t>development involved</w:t>
      </w:r>
      <w:r>
        <w:rPr>
          <w:color w:val="161616"/>
          <w:w w:val="105"/>
        </w:rPr>
        <w:t> factor </w:t>
      </w:r>
      <w:r>
        <w:rPr>
          <w:color w:val="282828"/>
          <w:w w:val="105"/>
        </w:rPr>
        <w:t>analyses conducted of </w:t>
      </w:r>
      <w:r>
        <w:rPr>
          <w:color w:val="161616"/>
          <w:w w:val="105"/>
        </w:rPr>
        <w:t>test-retest data on frequencies </w:t>
      </w:r>
      <w:r>
        <w:rPr>
          <w:color w:val="282828"/>
          <w:w w:val="105"/>
        </w:rPr>
        <w:t>of a </w:t>
      </w:r>
      <w:r>
        <w:rPr>
          <w:color w:val="161616"/>
          <w:w w:val="105"/>
        </w:rPr>
        <w:t>total of </w:t>
      </w:r>
      <w:r>
        <w:rPr>
          <w:color w:val="282828"/>
          <w:w w:val="105"/>
        </w:rPr>
        <w:t>53</w:t>
      </w:r>
      <w:r>
        <w:rPr>
          <w:color w:val="282828"/>
          <w:spacing w:val="-9"/>
          <w:w w:val="105"/>
        </w:rPr>
        <w:t> </w:t>
      </w:r>
      <w:r>
        <w:rPr>
          <w:color w:val="282828"/>
          <w:w w:val="105"/>
        </w:rPr>
        <w:t>symptoms and/</w:t>
      </w:r>
      <w:r>
        <w:rPr>
          <w:color w:val="282828"/>
          <w:spacing w:val="-20"/>
          <w:w w:val="105"/>
        </w:rPr>
        <w:t> </w:t>
      </w:r>
      <w:r>
        <w:rPr>
          <w:color w:val="161616"/>
          <w:w w:val="105"/>
        </w:rPr>
        <w:t>or </w:t>
      </w:r>
      <w:r>
        <w:rPr>
          <w:color w:val="282828"/>
          <w:w w:val="105"/>
        </w:rPr>
        <w:t>consequences </w:t>
      </w:r>
      <w:r>
        <w:rPr>
          <w:color w:val="161616"/>
          <w:w w:val="105"/>
        </w:rPr>
        <w:t>of </w:t>
      </w:r>
      <w:r>
        <w:rPr>
          <w:color w:val="282828"/>
          <w:w w:val="105"/>
        </w:rPr>
        <w:t>alcohol </w:t>
      </w:r>
      <w:r>
        <w:rPr>
          <w:color w:val="161616"/>
          <w:w w:val="105"/>
        </w:rPr>
        <w:t>use,</w:t>
      </w:r>
      <w:r>
        <w:rPr>
          <w:color w:val="161616"/>
          <w:spacing w:val="-9"/>
          <w:w w:val="105"/>
        </w:rPr>
        <w:t> </w:t>
      </w:r>
      <w:r>
        <w:rPr>
          <w:color w:val="282828"/>
          <w:w w:val="105"/>
        </w:rPr>
        <w:t>as</w:t>
      </w:r>
      <w:r>
        <w:rPr>
          <w:color w:val="282828"/>
          <w:spacing w:val="-1"/>
          <w:w w:val="105"/>
        </w:rPr>
        <w:t> </w:t>
      </w:r>
      <w:r>
        <w:rPr>
          <w:color w:val="161616"/>
          <w:w w:val="105"/>
        </w:rPr>
        <w:t>reported</w:t>
      </w:r>
      <w:r>
        <w:rPr>
          <w:color w:val="161616"/>
          <w:spacing w:val="11"/>
          <w:w w:val="105"/>
        </w:rPr>
        <w:t> </w:t>
      </w:r>
      <w:r>
        <w:rPr>
          <w:color w:val="161616"/>
          <w:w w:val="105"/>
        </w:rPr>
        <w:t>by</w:t>
      </w:r>
      <w:r>
        <w:rPr>
          <w:color w:val="161616"/>
          <w:spacing w:val="-7"/>
          <w:w w:val="105"/>
        </w:rPr>
        <w:t> </w:t>
      </w:r>
      <w:r>
        <w:rPr>
          <w:color w:val="282828"/>
          <w:w w:val="105"/>
        </w:rPr>
        <w:t>a </w:t>
      </w:r>
      <w:r>
        <w:rPr>
          <w:color w:val="161616"/>
          <w:w w:val="105"/>
        </w:rPr>
        <w:t>nonclinical </w:t>
      </w:r>
      <w:r>
        <w:rPr>
          <w:color w:val="282828"/>
          <w:w w:val="105"/>
        </w:rPr>
        <w:t>sample</w:t>
      </w:r>
      <w:r>
        <w:rPr>
          <w:color w:val="282828"/>
          <w:spacing w:val="-7"/>
          <w:w w:val="105"/>
        </w:rPr>
        <w:t> </w:t>
      </w:r>
      <w:r>
        <w:rPr>
          <w:color w:val="282828"/>
          <w:w w:val="105"/>
        </w:rPr>
        <w:t>of</w:t>
      </w:r>
      <w:r>
        <w:rPr>
          <w:color w:val="282828"/>
          <w:spacing w:val="-5"/>
          <w:w w:val="105"/>
        </w:rPr>
        <w:t> </w:t>
      </w:r>
      <w:r>
        <w:rPr>
          <w:color w:val="282828"/>
          <w:w w:val="105"/>
        </w:rPr>
        <w:t>1308</w:t>
      </w:r>
      <w:r>
        <w:rPr>
          <w:color w:val="282828"/>
          <w:spacing w:val="-5"/>
          <w:w w:val="105"/>
        </w:rPr>
        <w:t> </w:t>
      </w:r>
      <w:r>
        <w:rPr>
          <w:color w:val="282828"/>
          <w:w w:val="105"/>
        </w:rPr>
        <w:t>males</w:t>
      </w:r>
      <w:r>
        <w:rPr>
          <w:color w:val="282828"/>
          <w:spacing w:val="-8"/>
          <w:w w:val="105"/>
        </w:rPr>
        <w:t> </w:t>
      </w:r>
      <w:r>
        <w:rPr>
          <w:color w:val="282828"/>
          <w:w w:val="105"/>
        </w:rPr>
        <w:t>and females.</w:t>
      </w:r>
      <w:r>
        <w:rPr>
          <w:color w:val="282828"/>
          <w:spacing w:val="25"/>
          <w:w w:val="105"/>
        </w:rPr>
        <w:t> </w:t>
      </w:r>
      <w:r>
        <w:rPr>
          <w:color w:val="282828"/>
          <w:w w:val="105"/>
        </w:rPr>
        <w:t>The resulting </w:t>
      </w:r>
      <w:r>
        <w:rPr>
          <w:color w:val="161616"/>
          <w:w w:val="105"/>
        </w:rPr>
        <w:t>23-item </w:t>
      </w:r>
      <w:r>
        <w:rPr>
          <w:color w:val="282828"/>
          <w:w w:val="105"/>
        </w:rPr>
        <w:t>scale </w:t>
      </w:r>
      <w:r>
        <w:rPr>
          <w:color w:val="161616"/>
          <w:w w:val="105"/>
        </w:rPr>
        <w:t>has</w:t>
      </w:r>
      <w:r>
        <w:rPr>
          <w:color w:val="161616"/>
          <w:spacing w:val="-6"/>
          <w:w w:val="105"/>
        </w:rPr>
        <w:t> </w:t>
      </w:r>
      <w:r>
        <w:rPr>
          <w:color w:val="282828"/>
          <w:w w:val="105"/>
        </w:rPr>
        <w:t>a reliability </w:t>
      </w:r>
      <w:r>
        <w:rPr>
          <w:color w:val="161616"/>
          <w:w w:val="105"/>
        </w:rPr>
        <w:t>of .92</w:t>
      </w:r>
      <w:r>
        <w:rPr>
          <w:color w:val="161616"/>
          <w:spacing w:val="-6"/>
          <w:w w:val="105"/>
        </w:rPr>
        <w:t> </w:t>
      </w:r>
      <w:r>
        <w:rPr>
          <w:color w:val="282828"/>
          <w:w w:val="105"/>
        </w:rPr>
        <w:t>and a 3-year stability coefficient </w:t>
      </w:r>
      <w:r>
        <w:rPr>
          <w:color w:val="161616"/>
          <w:w w:val="105"/>
        </w:rPr>
        <w:t>of .40</w:t>
      </w:r>
      <w:r>
        <w:rPr>
          <w:color w:val="161616"/>
          <w:spacing w:val="-6"/>
          <w:w w:val="105"/>
        </w:rPr>
        <w:t> </w:t>
      </w:r>
      <w:r>
        <w:rPr>
          <w:color w:val="282828"/>
          <w:w w:val="105"/>
        </w:rPr>
        <w:t>for </w:t>
      </w:r>
      <w:r>
        <w:rPr>
          <w:color w:val="161616"/>
          <w:w w:val="105"/>
        </w:rPr>
        <w:t>the</w:t>
      </w:r>
      <w:r>
        <w:rPr>
          <w:color w:val="161616"/>
          <w:spacing w:val="-2"/>
          <w:w w:val="105"/>
        </w:rPr>
        <w:t> </w:t>
      </w:r>
      <w:r>
        <w:rPr>
          <w:color w:val="161616"/>
          <w:w w:val="105"/>
        </w:rPr>
        <w:t>total</w:t>
      </w:r>
      <w:r>
        <w:rPr>
          <w:color w:val="161616"/>
          <w:spacing w:val="-4"/>
          <w:w w:val="105"/>
        </w:rPr>
        <w:t> </w:t>
      </w:r>
      <w:r>
        <w:rPr>
          <w:color w:val="282828"/>
          <w:w w:val="105"/>
        </w:rPr>
        <w:t>sample.</w:t>
      </w:r>
      <w:r>
        <w:rPr>
          <w:color w:val="282828"/>
          <w:spacing w:val="31"/>
          <w:w w:val="105"/>
        </w:rPr>
        <w:t> </w:t>
      </w:r>
      <w:r>
        <w:rPr>
          <w:color w:val="282828"/>
          <w:w w:val="105"/>
        </w:rPr>
        <w:t>The</w:t>
      </w:r>
      <w:r>
        <w:rPr>
          <w:color w:val="282828"/>
          <w:spacing w:val="-8"/>
          <w:w w:val="105"/>
        </w:rPr>
        <w:t> </w:t>
      </w:r>
      <w:r>
        <w:rPr>
          <w:color w:val="282828"/>
          <w:w w:val="105"/>
        </w:rPr>
        <w:t>advantages</w:t>
      </w:r>
      <w:r>
        <w:rPr>
          <w:color w:val="282828"/>
          <w:spacing w:val="-2"/>
          <w:w w:val="105"/>
        </w:rPr>
        <w:t> </w:t>
      </w:r>
      <w:r>
        <w:rPr>
          <w:color w:val="161616"/>
          <w:w w:val="105"/>
        </w:rPr>
        <w:t>of this</w:t>
      </w:r>
      <w:r>
        <w:rPr>
          <w:color w:val="161616"/>
          <w:spacing w:val="-7"/>
          <w:w w:val="105"/>
        </w:rPr>
        <w:t> </w:t>
      </w:r>
      <w:r>
        <w:rPr>
          <w:color w:val="282828"/>
          <w:w w:val="105"/>
        </w:rPr>
        <w:t>short,</w:t>
      </w:r>
      <w:r>
        <w:rPr>
          <w:color w:val="282828"/>
          <w:spacing w:val="-9"/>
          <w:w w:val="105"/>
        </w:rPr>
        <w:t> </w:t>
      </w:r>
      <w:r>
        <w:rPr>
          <w:color w:val="282828"/>
          <w:w w:val="105"/>
        </w:rPr>
        <w:t>self­ </w:t>
      </w:r>
      <w:r>
        <w:rPr>
          <w:color w:val="161616"/>
          <w:w w:val="105"/>
        </w:rPr>
        <w:t>administered</w:t>
      </w:r>
      <w:r>
        <w:rPr>
          <w:color w:val="161616"/>
          <w:spacing w:val="40"/>
          <w:w w:val="105"/>
        </w:rPr>
        <w:t> </w:t>
      </w:r>
      <w:r>
        <w:rPr>
          <w:color w:val="282828"/>
          <w:w w:val="105"/>
        </w:rPr>
        <w:t>screening </w:t>
      </w:r>
      <w:r>
        <w:rPr>
          <w:color w:val="161616"/>
          <w:w w:val="105"/>
        </w:rPr>
        <w:t>tool </w:t>
      </w:r>
      <w:r>
        <w:rPr>
          <w:color w:val="282828"/>
          <w:w w:val="105"/>
        </w:rPr>
        <w:t>are </w:t>
      </w:r>
      <w:r>
        <w:rPr>
          <w:color w:val="161616"/>
          <w:w w:val="105"/>
        </w:rPr>
        <w:t>its </w:t>
      </w:r>
      <w:r>
        <w:rPr>
          <w:color w:val="282828"/>
          <w:w w:val="105"/>
        </w:rPr>
        <w:t>ease </w:t>
      </w:r>
      <w:r>
        <w:rPr>
          <w:color w:val="161616"/>
          <w:w w:val="105"/>
        </w:rPr>
        <w:t>of </w:t>
      </w:r>
      <w:r>
        <w:rPr>
          <w:color w:val="282828"/>
          <w:w w:val="105"/>
        </w:rPr>
        <w:t>administration and </w:t>
      </w:r>
      <w:r>
        <w:rPr>
          <w:color w:val="161616"/>
          <w:w w:val="105"/>
        </w:rPr>
        <w:t>its </w:t>
      </w:r>
      <w:r>
        <w:rPr>
          <w:color w:val="282828"/>
          <w:w w:val="105"/>
        </w:rPr>
        <w:t>standardization, </w:t>
      </w:r>
      <w:r>
        <w:rPr>
          <w:color w:val="161616"/>
          <w:w w:val="105"/>
        </w:rPr>
        <w:t>which make it possible to compare problem drinking </w:t>
      </w:r>
      <w:r>
        <w:rPr>
          <w:color w:val="282828"/>
          <w:w w:val="105"/>
        </w:rPr>
        <w:t>scores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across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groups.</w:t>
      </w:r>
      <w:r>
        <w:rPr>
          <w:color w:val="282828"/>
          <w:spacing w:val="35"/>
          <w:w w:val="105"/>
        </w:rPr>
        <w:t> </w:t>
      </w:r>
      <w:r>
        <w:rPr>
          <w:color w:val="161616"/>
          <w:w w:val="105"/>
        </w:rPr>
        <w:t>Please note,</w:t>
      </w:r>
      <w:r>
        <w:rPr>
          <w:color w:val="161616"/>
          <w:spacing w:val="-4"/>
          <w:w w:val="105"/>
        </w:rPr>
        <w:t> </w:t>
      </w:r>
      <w:r>
        <w:rPr>
          <w:color w:val="161616"/>
          <w:w w:val="105"/>
        </w:rPr>
        <w:t>however, that</w:t>
      </w:r>
      <w:r>
        <w:rPr>
          <w:color w:val="161616"/>
          <w:spacing w:val="-3"/>
          <w:w w:val="105"/>
        </w:rPr>
        <w:t> </w:t>
      </w:r>
      <w:r>
        <w:rPr>
          <w:color w:val="161616"/>
          <w:w w:val="105"/>
        </w:rPr>
        <w:t>RAP!</w:t>
      </w:r>
      <w:r>
        <w:rPr>
          <w:color w:val="161616"/>
          <w:spacing w:val="-11"/>
          <w:w w:val="105"/>
        </w:rPr>
        <w:t> </w:t>
      </w:r>
      <w:r>
        <w:rPr>
          <w:color w:val="282828"/>
          <w:w w:val="105"/>
        </w:rPr>
        <w:t>is</w:t>
      </w:r>
      <w:r>
        <w:rPr>
          <w:color w:val="282828"/>
          <w:spacing w:val="-10"/>
          <w:w w:val="105"/>
        </w:rPr>
        <w:t> </w:t>
      </w:r>
      <w:r>
        <w:rPr>
          <w:color w:val="161616"/>
          <w:w w:val="105"/>
        </w:rPr>
        <w:t>only</w:t>
      </w:r>
      <w:r>
        <w:rPr>
          <w:color w:val="161616"/>
          <w:spacing w:val="-1"/>
          <w:w w:val="105"/>
        </w:rPr>
        <w:t> </w:t>
      </w:r>
      <w:r>
        <w:rPr>
          <w:color w:val="282828"/>
          <w:w w:val="105"/>
        </w:rPr>
        <w:t>a measure of adolescent </w:t>
      </w:r>
      <w:r>
        <w:rPr>
          <w:color w:val="161616"/>
          <w:w w:val="105"/>
        </w:rPr>
        <w:t>drinking problems, </w:t>
      </w:r>
      <w:r>
        <w:rPr>
          <w:color w:val="282828"/>
          <w:w w:val="105"/>
        </w:rPr>
        <w:t>and additional information about </w:t>
      </w:r>
      <w:r>
        <w:rPr>
          <w:color w:val="161616"/>
          <w:w w:val="105"/>
        </w:rPr>
        <w:t>intensity of use, motivations for use,</w:t>
      </w:r>
      <w:r>
        <w:rPr>
          <w:color w:val="161616"/>
          <w:spacing w:val="-2"/>
          <w:w w:val="105"/>
        </w:rPr>
        <w:t> </w:t>
      </w:r>
      <w:r>
        <w:rPr>
          <w:color w:val="282828"/>
          <w:w w:val="105"/>
        </w:rPr>
        <w:t>and </w:t>
      </w:r>
      <w:r>
        <w:rPr>
          <w:color w:val="161616"/>
          <w:w w:val="105"/>
        </w:rPr>
        <w:t>contexts of</w:t>
      </w:r>
      <w:r>
        <w:rPr>
          <w:color w:val="161616"/>
          <w:spacing w:val="33"/>
          <w:w w:val="105"/>
        </w:rPr>
        <w:t> </w:t>
      </w:r>
      <w:r>
        <w:rPr>
          <w:color w:val="161616"/>
          <w:w w:val="105"/>
        </w:rPr>
        <w:t>use is</w:t>
      </w:r>
      <w:r>
        <w:rPr>
          <w:color w:val="161616"/>
          <w:spacing w:val="-2"/>
          <w:w w:val="105"/>
        </w:rPr>
        <w:t> </w:t>
      </w:r>
      <w:r>
        <w:rPr>
          <w:color w:val="161616"/>
          <w:w w:val="105"/>
        </w:rPr>
        <w:t>desirable </w:t>
      </w:r>
      <w:r>
        <w:rPr>
          <w:color w:val="282828"/>
          <w:w w:val="105"/>
        </w:rPr>
        <w:t>when </w:t>
      </w:r>
      <w:r>
        <w:rPr>
          <w:color w:val="161616"/>
          <w:w w:val="105"/>
        </w:rPr>
        <w:t>conducting </w:t>
      </w:r>
      <w:r>
        <w:rPr>
          <w:color w:val="282828"/>
          <w:w w:val="105"/>
        </w:rPr>
        <w:t>a </w:t>
      </w:r>
      <w:r>
        <w:rPr>
          <w:color w:val="161616"/>
          <w:w w:val="105"/>
        </w:rPr>
        <w:t>full </w:t>
      </w:r>
      <w:r>
        <w:rPr>
          <w:color w:val="282828"/>
          <w:w w:val="105"/>
        </w:rPr>
        <w:t>assessment of </w:t>
      </w:r>
      <w:r>
        <w:rPr>
          <w:color w:val="161616"/>
          <w:w w:val="105"/>
        </w:rPr>
        <w:t>problem drinking.</w: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spacing w:line="300" w:lineRule="auto"/>
        <w:ind w:left="644" w:right="6429" w:firstLine="41"/>
      </w:pPr>
      <w:r>
        <w:rPr>
          <w:color w:val="161616"/>
          <w:w w:val="105"/>
        </w:rPr>
        <w:t>Helene</w:t>
      </w:r>
      <w:r>
        <w:rPr>
          <w:color w:val="161616"/>
          <w:spacing w:val="-11"/>
          <w:w w:val="105"/>
        </w:rPr>
        <w:t> </w:t>
      </w:r>
      <w:r>
        <w:rPr>
          <w:color w:val="161616"/>
          <w:w w:val="105"/>
        </w:rPr>
        <w:t>Raskin</w:t>
      </w:r>
      <w:r>
        <w:rPr>
          <w:color w:val="161616"/>
          <w:spacing w:val="-10"/>
          <w:w w:val="105"/>
        </w:rPr>
        <w:t> </w:t>
      </w:r>
      <w:r>
        <w:rPr>
          <w:color w:val="161616"/>
          <w:w w:val="105"/>
        </w:rPr>
        <w:t>White,</w:t>
      </w:r>
      <w:r>
        <w:rPr>
          <w:color w:val="161616"/>
          <w:spacing w:val="-11"/>
          <w:w w:val="105"/>
        </w:rPr>
        <w:t> </w:t>
      </w:r>
      <w:r>
        <w:rPr>
          <w:color w:val="161616"/>
          <w:w w:val="105"/>
        </w:rPr>
        <w:t>Ph.D. </w:t>
      </w:r>
      <w:r>
        <w:rPr>
          <w:color w:val="282828"/>
          <w:w w:val="105"/>
        </w:rPr>
        <w:t>Erich </w:t>
      </w:r>
      <w:r>
        <w:rPr>
          <w:color w:val="161616"/>
          <w:w w:val="105"/>
        </w:rPr>
        <w:t>Labou</w:t>
      </w:r>
      <w:r>
        <w:rPr>
          <w:color w:val="414141"/>
          <w:w w:val="105"/>
        </w:rPr>
        <w:t>v</w:t>
      </w:r>
      <w:r>
        <w:rPr>
          <w:color w:val="161616"/>
          <w:w w:val="105"/>
        </w:rPr>
        <w:t>ie, </w:t>
      </w:r>
      <w:r>
        <w:rPr>
          <w:color w:val="282828"/>
          <w:w w:val="105"/>
        </w:rPr>
        <w:t>Ph.D. Center of Alcohol Studies </w:t>
      </w:r>
      <w:r>
        <w:rPr>
          <w:color w:val="161616"/>
          <w:w w:val="105"/>
        </w:rPr>
        <w:t>Rutgers University</w:t>
      </w:r>
    </w:p>
    <w:p>
      <w:pPr>
        <w:pStyle w:val="BodyText"/>
        <w:spacing w:before="3"/>
        <w:ind w:left="653"/>
      </w:pPr>
      <w:r>
        <w:rPr>
          <w:color w:val="161616"/>
          <w:spacing w:val="-2"/>
        </w:rPr>
        <w:t>P.O.</w:t>
      </w:r>
      <w:r>
        <w:rPr>
          <w:color w:val="161616"/>
          <w:spacing w:val="-5"/>
        </w:rPr>
        <w:t> </w:t>
      </w:r>
      <w:r>
        <w:rPr>
          <w:color w:val="161616"/>
          <w:spacing w:val="-2"/>
        </w:rPr>
        <w:t>Box </w:t>
      </w:r>
      <w:r>
        <w:rPr>
          <w:color w:val="282828"/>
          <w:spacing w:val="-5"/>
        </w:rPr>
        <w:t>969</w:t>
      </w:r>
    </w:p>
    <w:p>
      <w:pPr>
        <w:pStyle w:val="BodyText"/>
        <w:spacing w:before="51"/>
        <w:ind w:left="653"/>
      </w:pPr>
      <w:r>
        <w:rPr>
          <w:color w:val="161616"/>
        </w:rPr>
        <w:t>Piscatawa</w:t>
      </w:r>
      <w:r>
        <w:rPr>
          <w:color w:val="414141"/>
        </w:rPr>
        <w:t>y,</w:t>
      </w:r>
      <w:r>
        <w:rPr>
          <w:color w:val="414141"/>
          <w:spacing w:val="1"/>
        </w:rPr>
        <w:t> </w:t>
      </w:r>
      <w:r>
        <w:rPr>
          <w:color w:val="282828"/>
        </w:rPr>
        <w:t>NJ</w:t>
      </w:r>
      <w:r>
        <w:rPr>
          <w:color w:val="282828"/>
          <w:spacing w:val="42"/>
        </w:rPr>
        <w:t> </w:t>
      </w:r>
      <w:r>
        <w:rPr>
          <w:color w:val="161616"/>
        </w:rPr>
        <w:t>08855-</w:t>
      </w:r>
      <w:r>
        <w:rPr>
          <w:color w:val="161616"/>
          <w:spacing w:val="-4"/>
        </w:rPr>
        <w:t>0969</w:t>
      </w:r>
    </w:p>
    <w:p>
      <w:pPr>
        <w:pStyle w:val="BodyText"/>
        <w:spacing w:before="42"/>
        <w:ind w:left="653"/>
      </w:pPr>
      <w:r>
        <w:rPr>
          <w:color w:val="282828"/>
          <w:w w:val="95"/>
        </w:rPr>
        <w:t>(732)</w:t>
      </w:r>
      <w:r>
        <w:rPr>
          <w:color w:val="282828"/>
          <w:spacing w:val="-4"/>
          <w:w w:val="95"/>
        </w:rPr>
        <w:t> </w:t>
      </w:r>
      <w:r>
        <w:rPr>
          <w:color w:val="282828"/>
          <w:w w:val="95"/>
        </w:rPr>
        <w:t>445-</w:t>
      </w:r>
      <w:r>
        <w:rPr>
          <w:color w:val="282828"/>
          <w:spacing w:val="-4"/>
          <w:w w:val="95"/>
        </w:rPr>
        <w:t>3579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before="1"/>
        <w:ind w:left="640" w:right="6467" w:firstLine="12"/>
      </w:pPr>
      <w:r>
        <w:rPr>
          <w:color w:val="161616"/>
          <w:w w:val="105"/>
        </w:rPr>
        <w:t>Helene</w:t>
      </w:r>
      <w:r>
        <w:rPr>
          <w:color w:val="161616"/>
          <w:spacing w:val="-10"/>
          <w:w w:val="105"/>
        </w:rPr>
        <w:t> </w:t>
      </w:r>
      <w:r>
        <w:rPr>
          <w:color w:val="161616"/>
          <w:w w:val="105"/>
        </w:rPr>
        <w:t>Raskin</w:t>
      </w:r>
      <w:r>
        <w:rPr>
          <w:color w:val="161616"/>
          <w:spacing w:val="-9"/>
          <w:w w:val="105"/>
        </w:rPr>
        <w:t> </w:t>
      </w:r>
      <w:r>
        <w:rPr>
          <w:color w:val="161616"/>
          <w:w w:val="105"/>
        </w:rPr>
        <w:t>White,</w:t>
      </w:r>
      <w:r>
        <w:rPr>
          <w:color w:val="161616"/>
          <w:spacing w:val="-6"/>
          <w:w w:val="105"/>
        </w:rPr>
        <w:t> </w:t>
      </w:r>
      <w:r>
        <w:rPr>
          <w:color w:val="161616"/>
          <w:spacing w:val="-2"/>
          <w:w w:val="105"/>
        </w:rPr>
        <w:t>Ph.D.</w:t>
      </w:r>
    </w:p>
    <w:p>
      <w:pPr>
        <w:pStyle w:val="BodyText"/>
        <w:spacing w:before="46"/>
        <w:ind w:left="640" w:right="6467"/>
      </w:pPr>
      <w:r>
        <w:rPr>
          <w:color w:val="161616"/>
          <w:w w:val="105"/>
        </w:rPr>
        <w:t>See</w:t>
      </w:r>
      <w:r>
        <w:rPr>
          <w:color w:val="161616"/>
          <w:spacing w:val="-1"/>
          <w:w w:val="105"/>
        </w:rPr>
        <w:t> </w:t>
      </w:r>
      <w:r>
        <w:rPr>
          <w:color w:val="282828"/>
          <w:w w:val="105"/>
        </w:rPr>
        <w:t>address</w:t>
      </w:r>
      <w:r>
        <w:rPr>
          <w:color w:val="282828"/>
          <w:spacing w:val="2"/>
          <w:w w:val="105"/>
        </w:rPr>
        <w:t> </w:t>
      </w:r>
      <w:r>
        <w:rPr>
          <w:color w:val="282828"/>
          <w:spacing w:val="-2"/>
          <w:w w:val="105"/>
        </w:rPr>
        <w:t>above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ind w:left="646"/>
      </w:pPr>
      <w:r>
        <w:rPr>
          <w:color w:val="161616"/>
          <w:w w:val="105"/>
        </w:rPr>
        <w:t>To</w:t>
      </w:r>
      <w:r>
        <w:rPr>
          <w:color w:val="161616"/>
          <w:spacing w:val="-5"/>
          <w:w w:val="105"/>
        </w:rPr>
        <w:t> </w:t>
      </w:r>
      <w:r>
        <w:rPr>
          <w:color w:val="282828"/>
          <w:w w:val="105"/>
        </w:rPr>
        <w:t>screen</w:t>
      </w:r>
      <w:r>
        <w:rPr>
          <w:color w:val="282828"/>
          <w:spacing w:val="-4"/>
          <w:w w:val="105"/>
        </w:rPr>
        <w:t> </w:t>
      </w:r>
      <w:r>
        <w:rPr>
          <w:color w:val="161616"/>
          <w:w w:val="105"/>
        </w:rPr>
        <w:t>for</w:t>
      </w:r>
      <w:r>
        <w:rPr>
          <w:color w:val="161616"/>
          <w:spacing w:val="-1"/>
          <w:w w:val="105"/>
        </w:rPr>
        <w:t> </w:t>
      </w:r>
      <w:r>
        <w:rPr>
          <w:color w:val="282828"/>
          <w:w w:val="105"/>
        </w:rPr>
        <w:t>adolescent</w:t>
      </w:r>
      <w:r>
        <w:rPr>
          <w:color w:val="282828"/>
          <w:spacing w:val="2"/>
          <w:w w:val="105"/>
        </w:rPr>
        <w:t> </w:t>
      </w:r>
      <w:r>
        <w:rPr>
          <w:color w:val="161616"/>
          <w:w w:val="105"/>
        </w:rPr>
        <w:t>drinking</w:t>
      </w:r>
      <w:r>
        <w:rPr>
          <w:color w:val="161616"/>
          <w:spacing w:val="7"/>
          <w:w w:val="105"/>
        </w:rPr>
        <w:t> </w:t>
      </w:r>
      <w:r>
        <w:rPr>
          <w:color w:val="161616"/>
          <w:spacing w:val="-2"/>
          <w:w w:val="105"/>
        </w:rPr>
        <w:t>problems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300" w:lineRule="auto"/>
        <w:ind w:left="644" w:right="3692"/>
      </w:pPr>
      <w:r>
        <w:rPr>
          <w:color w:val="161616"/>
          <w:w w:val="105"/>
        </w:rPr>
        <w:t>Self-administered paper </w:t>
      </w:r>
      <w:r>
        <w:rPr>
          <w:color w:val="282828"/>
          <w:w w:val="105"/>
        </w:rPr>
        <w:t>and </w:t>
      </w:r>
      <w:r>
        <w:rPr>
          <w:color w:val="161616"/>
          <w:w w:val="105"/>
        </w:rPr>
        <w:t>pencil instrument.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Respondents </w:t>
      </w:r>
      <w:r>
        <w:rPr>
          <w:color w:val="282828"/>
          <w:w w:val="105"/>
        </w:rPr>
        <w:t>simply </w:t>
      </w:r>
      <w:r>
        <w:rPr>
          <w:color w:val="161616"/>
          <w:w w:val="105"/>
        </w:rPr>
        <w:t>circle the number that </w:t>
      </w:r>
      <w:r>
        <w:rPr>
          <w:color w:val="282828"/>
          <w:w w:val="105"/>
        </w:rPr>
        <w:t>corresponds </w:t>
      </w:r>
      <w:r>
        <w:rPr>
          <w:color w:val="161616"/>
          <w:w w:val="105"/>
        </w:rPr>
        <w:t>to</w:t>
      </w:r>
      <w:r>
        <w:rPr>
          <w:color w:val="161616"/>
          <w:spacing w:val="-2"/>
          <w:w w:val="105"/>
        </w:rPr>
        <w:t> </w:t>
      </w:r>
      <w:r>
        <w:rPr>
          <w:color w:val="161616"/>
          <w:w w:val="105"/>
        </w:rPr>
        <w:t>the number </w:t>
      </w:r>
      <w:r>
        <w:rPr>
          <w:color w:val="282828"/>
          <w:w w:val="105"/>
        </w:rPr>
        <w:t>of </w:t>
      </w:r>
      <w:r>
        <w:rPr>
          <w:color w:val="161616"/>
          <w:w w:val="105"/>
        </w:rPr>
        <w:t>times they have </w:t>
      </w:r>
      <w:r>
        <w:rPr>
          <w:color w:val="282828"/>
          <w:w w:val="105"/>
        </w:rPr>
        <w:t>experienced each </w:t>
      </w:r>
      <w:r>
        <w:rPr>
          <w:color w:val="161616"/>
          <w:w w:val="105"/>
        </w:rPr>
        <w:t>problem</w:t>
      </w:r>
      <w:r>
        <w:rPr>
          <w:color w:val="565656"/>
          <w:w w:val="105"/>
        </w:rPr>
        <w:t>.</w:t>
      </w:r>
      <w:r>
        <w:rPr>
          <w:color w:val="565656"/>
          <w:spacing w:val="40"/>
          <w:w w:val="105"/>
        </w:rPr>
        <w:t> </w:t>
      </w:r>
      <w:r>
        <w:rPr>
          <w:color w:val="161616"/>
          <w:w w:val="105"/>
        </w:rPr>
        <w:t>Items </w:t>
      </w:r>
      <w:r>
        <w:rPr>
          <w:color w:val="282828"/>
          <w:w w:val="105"/>
        </w:rPr>
        <w:t>can also </w:t>
      </w:r>
      <w:r>
        <w:rPr>
          <w:color w:val="161616"/>
          <w:w w:val="105"/>
        </w:rPr>
        <w:t>be read </w:t>
      </w:r>
      <w:r>
        <w:rPr>
          <w:color w:val="282828"/>
          <w:w w:val="105"/>
        </w:rPr>
        <w:t>aloud </w:t>
      </w:r>
      <w:r>
        <w:rPr>
          <w:color w:val="161616"/>
          <w:w w:val="105"/>
        </w:rPr>
        <w:t>by </w:t>
      </w:r>
      <w:r>
        <w:rPr>
          <w:color w:val="282828"/>
          <w:w w:val="105"/>
        </w:rPr>
        <w:t>an </w:t>
      </w:r>
      <w:r>
        <w:rPr>
          <w:color w:val="161616"/>
          <w:w w:val="105"/>
        </w:rPr>
        <w:t>interviewer</w:t>
      </w:r>
      <w:r>
        <w:rPr>
          <w:color w:val="161616"/>
          <w:spacing w:val="32"/>
          <w:w w:val="105"/>
        </w:rPr>
        <w:t> </w:t>
      </w:r>
      <w:r>
        <w:rPr>
          <w:color w:val="161616"/>
          <w:w w:val="105"/>
        </w:rPr>
        <w:t>to clients </w:t>
      </w:r>
      <w:r>
        <w:rPr>
          <w:color w:val="282828"/>
          <w:w w:val="105"/>
        </w:rPr>
        <w:t>with </w:t>
      </w:r>
      <w:r>
        <w:rPr>
          <w:color w:val="161616"/>
          <w:w w:val="105"/>
        </w:rPr>
        <w:t>reading difficulties </w:t>
      </w:r>
      <w:r>
        <w:rPr>
          <w:color w:val="282828"/>
          <w:w w:val="105"/>
        </w:rPr>
        <w:t>or </w:t>
      </w:r>
      <w:r>
        <w:rPr>
          <w:color w:val="161616"/>
          <w:w w:val="105"/>
        </w:rPr>
        <w:t>it </w:t>
      </w:r>
      <w:r>
        <w:rPr>
          <w:color w:val="282828"/>
          <w:w w:val="105"/>
        </w:rPr>
        <w:t>can </w:t>
      </w:r>
      <w:r>
        <w:rPr>
          <w:color w:val="161616"/>
          <w:w w:val="105"/>
        </w:rPr>
        <w:t>be used </w:t>
      </w:r>
      <w:r>
        <w:rPr>
          <w:color w:val="282828"/>
          <w:w w:val="105"/>
        </w:rPr>
        <w:t>as</w:t>
      </w:r>
      <w:r>
        <w:rPr>
          <w:color w:val="282828"/>
          <w:spacing w:val="-2"/>
          <w:w w:val="105"/>
        </w:rPr>
        <w:t> </w:t>
      </w:r>
      <w:r>
        <w:rPr>
          <w:color w:val="161616"/>
          <w:w w:val="105"/>
        </w:rPr>
        <w:t>a </w:t>
      </w:r>
      <w:r>
        <w:rPr>
          <w:color w:val="282828"/>
          <w:w w:val="105"/>
        </w:rPr>
        <w:t>springboard </w:t>
      </w:r>
      <w:r>
        <w:rPr>
          <w:color w:val="161616"/>
          <w:w w:val="105"/>
        </w:rPr>
        <w:t>for </w:t>
      </w:r>
      <w:r>
        <w:rPr>
          <w:color w:val="282828"/>
          <w:w w:val="105"/>
        </w:rPr>
        <w:t>a </w:t>
      </w:r>
      <w:r>
        <w:rPr>
          <w:color w:val="161616"/>
          <w:w w:val="105"/>
        </w:rPr>
        <w:t>discussion </w:t>
      </w:r>
      <w:r>
        <w:rPr>
          <w:color w:val="282828"/>
          <w:w w:val="105"/>
        </w:rPr>
        <w:t>of </w:t>
      </w:r>
      <w:r>
        <w:rPr>
          <w:color w:val="161616"/>
          <w:w w:val="105"/>
        </w:rPr>
        <w:t>problems related to the client's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alcohol use</w:t>
      </w:r>
      <w:r>
        <w:rPr>
          <w:color w:val="414141"/>
          <w:w w:val="105"/>
        </w:rPr>
        <w:t>.</w:t>
      </w:r>
    </w:p>
    <w:p>
      <w:pPr>
        <w:spacing w:after="0" w:line="300" w:lineRule="auto"/>
        <w:sectPr>
          <w:type w:val="continuous"/>
          <w:pgSz w:w="12240" w:h="15840"/>
          <w:pgMar w:top="800" w:bottom="280" w:left="460" w:right="560"/>
          <w:cols w:num="2" w:equalWidth="0">
            <w:col w:w="2096" w:space="115"/>
            <w:col w:w="9009"/>
          </w:cols>
        </w:sectPr>
      </w:pPr>
    </w:p>
    <w:p>
      <w:pPr>
        <w:pStyle w:val="BodyText"/>
        <w:spacing w:before="3"/>
        <w:rPr>
          <w:sz w:val="12"/>
        </w:rPr>
      </w:pPr>
    </w:p>
    <w:p>
      <w:pPr>
        <w:pStyle w:val="BodyText"/>
        <w:tabs>
          <w:tab w:pos="2860" w:val="left" w:leader="none"/>
        </w:tabs>
        <w:spacing w:line="602" w:lineRule="auto" w:before="94"/>
        <w:ind w:left="647" w:right="5969" w:hanging="1"/>
      </w:pPr>
      <w:r>
        <w:rPr>
          <w:color w:val="161616"/>
          <w:w w:val="105"/>
        </w:rPr>
        <w:t>Life</w:t>
      </w:r>
      <w:r>
        <w:rPr>
          <w:color w:val="161616"/>
          <w:spacing w:val="-4"/>
          <w:w w:val="105"/>
        </w:rPr>
        <w:t> </w:t>
      </w:r>
      <w:r>
        <w:rPr>
          <w:color w:val="282828"/>
          <w:w w:val="105"/>
        </w:rPr>
        <w:t>Areas/Problems</w:t>
      </w:r>
      <w:r>
        <w:rPr>
          <w:color w:val="282828"/>
          <w:spacing w:val="-5"/>
          <w:w w:val="105"/>
        </w:rPr>
        <w:t> </w:t>
      </w:r>
      <w:r>
        <w:rPr>
          <w:color w:val="282828"/>
          <w:w w:val="105"/>
        </w:rPr>
        <w:t>Assessed:</w:t>
      </w:r>
      <w:r>
        <w:rPr>
          <w:color w:val="282828"/>
          <w:spacing w:val="40"/>
          <w:w w:val="105"/>
        </w:rPr>
        <w:t> </w:t>
      </w:r>
      <w:r>
        <w:rPr>
          <w:color w:val="161616"/>
          <w:w w:val="105"/>
        </w:rPr>
        <w:t>Negative </w:t>
      </w:r>
      <w:r>
        <w:rPr>
          <w:color w:val="282828"/>
          <w:w w:val="105"/>
        </w:rPr>
        <w:t>consequences </w:t>
      </w:r>
      <w:r>
        <w:rPr>
          <w:color w:val="161616"/>
          <w:w w:val="105"/>
        </w:rPr>
        <w:t>of drinking Reading Level:</w:t>
      </w:r>
      <w:r>
        <w:rPr>
          <w:color w:val="161616"/>
        </w:rPr>
        <w:tab/>
      </w:r>
      <w:r>
        <w:rPr>
          <w:color w:val="282828"/>
          <w:w w:val="105"/>
        </w:rPr>
        <w:t>7th</w:t>
      </w:r>
      <w:r>
        <w:rPr>
          <w:color w:val="282828"/>
          <w:spacing w:val="-3"/>
          <w:w w:val="105"/>
        </w:rPr>
        <w:t> </w:t>
      </w:r>
      <w:r>
        <w:rPr>
          <w:color w:val="282828"/>
          <w:w w:val="105"/>
        </w:rPr>
        <w:t>grade</w:t>
      </w:r>
    </w:p>
    <w:p>
      <w:pPr>
        <w:pStyle w:val="BodyText"/>
        <w:tabs>
          <w:tab w:pos="2852" w:val="left" w:leader="none"/>
        </w:tabs>
        <w:spacing w:line="183" w:lineRule="exact"/>
        <w:ind w:left="644"/>
      </w:pPr>
      <w:r>
        <w:rPr>
          <w:color w:val="282828"/>
          <w:w w:val="105"/>
        </w:rPr>
        <w:t>Completion</w:t>
      </w:r>
      <w:r>
        <w:rPr>
          <w:color w:val="282828"/>
          <w:spacing w:val="2"/>
          <w:w w:val="105"/>
        </w:rPr>
        <w:t> </w:t>
      </w:r>
      <w:r>
        <w:rPr>
          <w:color w:val="161616"/>
          <w:spacing w:val="-2"/>
          <w:w w:val="105"/>
        </w:rPr>
        <w:t>Time:</w:t>
      </w:r>
      <w:r>
        <w:rPr>
          <w:color w:val="161616"/>
        </w:rPr>
        <w:tab/>
      </w:r>
      <w:r>
        <w:rPr>
          <w:color w:val="161616"/>
          <w:w w:val="105"/>
        </w:rPr>
        <w:t>10</w:t>
      </w:r>
      <w:r>
        <w:rPr>
          <w:color w:val="161616"/>
          <w:spacing w:val="-7"/>
          <w:w w:val="105"/>
        </w:rPr>
        <w:t> </w:t>
      </w:r>
      <w:r>
        <w:rPr>
          <w:color w:val="161616"/>
          <w:w w:val="105"/>
        </w:rPr>
        <w:t>minutes</w:t>
      </w:r>
      <w:r>
        <w:rPr>
          <w:color w:val="161616"/>
          <w:spacing w:val="1"/>
          <w:w w:val="105"/>
        </w:rPr>
        <w:t> </w:t>
      </w:r>
      <w:r>
        <w:rPr>
          <w:color w:val="161616"/>
          <w:w w:val="105"/>
        </w:rPr>
        <w:t>or</w:t>
      </w:r>
      <w:r>
        <w:rPr>
          <w:color w:val="161616"/>
          <w:spacing w:val="5"/>
          <w:w w:val="105"/>
        </w:rPr>
        <w:t> </w:t>
      </w:r>
      <w:r>
        <w:rPr>
          <w:color w:val="161616"/>
          <w:spacing w:val="-4"/>
          <w:w w:val="105"/>
        </w:rPr>
        <w:t>less</w:t>
      </w:r>
    </w:p>
    <w:p>
      <w:pPr>
        <w:pStyle w:val="BodyText"/>
        <w:spacing w:before="8"/>
        <w:rPr>
          <w:sz w:val="29"/>
        </w:rPr>
      </w:pPr>
    </w:p>
    <w:p>
      <w:pPr>
        <w:spacing w:before="94"/>
        <w:ind w:left="376" w:right="0" w:firstLine="0"/>
        <w:jc w:val="left"/>
        <w:rPr>
          <w:sz w:val="14"/>
        </w:rPr>
      </w:pPr>
      <w:r>
        <w:rPr>
          <w:color w:val="282828"/>
          <w:spacing w:val="-5"/>
          <w:w w:val="110"/>
          <w:sz w:val="14"/>
        </w:rPr>
        <w:t>76</w:t>
      </w:r>
    </w:p>
    <w:p>
      <w:pPr>
        <w:spacing w:after="0"/>
        <w:jc w:val="left"/>
        <w:rPr>
          <w:sz w:val="14"/>
        </w:rPr>
        <w:sectPr>
          <w:type w:val="continuous"/>
          <w:pgSz w:w="12240" w:h="15840"/>
          <w:pgMar w:top="800" w:bottom="280" w:left="460" w:right="560"/>
        </w:sectPr>
      </w:pPr>
    </w:p>
    <w:p>
      <w:pPr>
        <w:spacing w:before="66"/>
        <w:ind w:left="6683" w:right="0" w:firstLine="0"/>
        <w:jc w:val="left"/>
        <w:rPr>
          <w:i/>
          <w:sz w:val="15"/>
        </w:rPr>
      </w:pPr>
      <w:r>
        <w:rPr>
          <w:i/>
          <w:color w:val="262626"/>
          <w:w w:val="105"/>
          <w:sz w:val="15"/>
        </w:rPr>
        <w:t>Instrument</w:t>
      </w:r>
      <w:r>
        <w:rPr>
          <w:i/>
          <w:color w:val="262626"/>
          <w:spacing w:val="16"/>
          <w:w w:val="105"/>
          <w:sz w:val="15"/>
        </w:rPr>
        <w:t> </w:t>
      </w:r>
      <w:r>
        <w:rPr>
          <w:i/>
          <w:color w:val="262626"/>
          <w:spacing w:val="-2"/>
          <w:w w:val="105"/>
          <w:sz w:val="15"/>
        </w:rPr>
        <w:t>Summaries</w:t>
      </w:r>
    </w:p>
    <w:p>
      <w:pPr>
        <w:pStyle w:val="BodyText"/>
        <w:spacing w:before="6"/>
        <w:rPr>
          <w:i/>
          <w:sz w:val="24"/>
        </w:rPr>
      </w:pPr>
    </w:p>
    <w:p>
      <w:pPr>
        <w:spacing w:after="0"/>
        <w:rPr>
          <w:sz w:val="24"/>
        </w:rPr>
        <w:sectPr>
          <w:pgSz w:w="12240" w:h="15840"/>
          <w:pgMar w:top="500" w:bottom="280" w:left="460" w:right="560"/>
        </w:sectPr>
      </w:pPr>
    </w:p>
    <w:p>
      <w:pPr>
        <w:pStyle w:val="BodyText"/>
        <w:spacing w:line="602" w:lineRule="auto" w:before="94"/>
        <w:ind w:left="640" w:firstLine="4"/>
      </w:pPr>
      <w:r>
        <w:rPr>
          <w:color w:val="262626"/>
          <w:spacing w:val="-2"/>
          <w:w w:val="105"/>
        </w:rPr>
        <w:t>Credentials/Training:</w:t>
      </w:r>
      <w:r>
        <w:rPr>
          <w:color w:val="262626"/>
          <w:w w:val="105"/>
        </w:rPr>
        <w:t> </w:t>
      </w:r>
      <w:r>
        <w:rPr>
          <w:color w:val="131313"/>
          <w:w w:val="105"/>
        </w:rPr>
        <w:t>Scoring </w:t>
      </w:r>
      <w:r>
        <w:rPr>
          <w:color w:val="262626"/>
          <w:w w:val="105"/>
        </w:rPr>
        <w:t>Procedures: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41"/>
        <w:ind w:left="640"/>
      </w:pPr>
      <w:r>
        <w:rPr>
          <w:color w:val="131313"/>
        </w:rPr>
        <w:t>Scoring</w:t>
      </w:r>
      <w:r>
        <w:rPr>
          <w:color w:val="131313"/>
          <w:spacing w:val="5"/>
          <w:w w:val="105"/>
        </w:rPr>
        <w:t> </w:t>
      </w:r>
      <w:r>
        <w:rPr>
          <w:color w:val="262626"/>
          <w:spacing w:val="-2"/>
          <w:w w:val="105"/>
        </w:rPr>
        <w:t>Time: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before="1"/>
        <w:ind w:left="644"/>
      </w:pPr>
      <w:r>
        <w:rPr>
          <w:color w:val="262626"/>
          <w:w w:val="105"/>
        </w:rPr>
        <w:t>General</w:t>
      </w:r>
      <w:r>
        <w:rPr>
          <w:color w:val="262626"/>
          <w:spacing w:val="-5"/>
          <w:w w:val="105"/>
        </w:rPr>
        <w:t> </w:t>
      </w:r>
      <w:r>
        <w:rPr>
          <w:color w:val="262626"/>
          <w:spacing w:val="-2"/>
          <w:w w:val="105"/>
        </w:rPr>
        <w:t>Commentary: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42"/>
        <w:ind w:left="649"/>
      </w:pPr>
      <w:r>
        <w:rPr>
          <w:color w:val="262626"/>
          <w:spacing w:val="-2"/>
        </w:rPr>
        <w:t>Access: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4"/>
        </w:rPr>
      </w:pPr>
    </w:p>
    <w:p>
      <w:pPr>
        <w:pStyle w:val="BodyText"/>
        <w:spacing w:before="1"/>
        <w:ind w:left="647"/>
      </w:pPr>
      <w:r>
        <w:rPr>
          <w:color w:val="262626"/>
          <w:spacing w:val="-2"/>
          <w:w w:val="105"/>
        </w:rPr>
        <w:t>Pricing</w:t>
      </w:r>
      <w:r>
        <w:rPr>
          <w:color w:val="262626"/>
          <w:spacing w:val="1"/>
          <w:w w:val="105"/>
        </w:rPr>
        <w:t> </w:t>
      </w:r>
      <w:r>
        <w:rPr>
          <w:color w:val="131313"/>
          <w:spacing w:val="-2"/>
          <w:w w:val="105"/>
        </w:rPr>
        <w:t>Information:</w:t>
      </w:r>
    </w:p>
    <w:p>
      <w:pPr>
        <w:pStyle w:val="BodyText"/>
        <w:spacing w:before="94"/>
        <w:ind w:left="645"/>
      </w:pPr>
      <w:r>
        <w:rPr/>
        <w:br w:type="column"/>
      </w:r>
      <w:r>
        <w:rPr>
          <w:color w:val="262626"/>
          <w:w w:val="105"/>
        </w:rPr>
        <w:t>There</w:t>
      </w:r>
      <w:r>
        <w:rPr>
          <w:color w:val="262626"/>
          <w:spacing w:val="-2"/>
          <w:w w:val="105"/>
        </w:rPr>
        <w:t> </w:t>
      </w:r>
      <w:r>
        <w:rPr>
          <w:color w:val="262626"/>
          <w:w w:val="105"/>
        </w:rPr>
        <w:t>is</w:t>
      </w:r>
      <w:r>
        <w:rPr>
          <w:color w:val="262626"/>
          <w:spacing w:val="-4"/>
          <w:w w:val="105"/>
        </w:rPr>
        <w:t> </w:t>
      </w:r>
      <w:r>
        <w:rPr>
          <w:color w:val="131313"/>
          <w:w w:val="105"/>
        </w:rPr>
        <w:t>no</w:t>
      </w:r>
      <w:r>
        <w:rPr>
          <w:color w:val="131313"/>
          <w:spacing w:val="3"/>
          <w:w w:val="105"/>
        </w:rPr>
        <w:t> </w:t>
      </w:r>
      <w:r>
        <w:rPr>
          <w:color w:val="131313"/>
          <w:w w:val="105"/>
        </w:rPr>
        <w:t>training</w:t>
      </w:r>
      <w:r>
        <w:rPr>
          <w:color w:val="131313"/>
          <w:spacing w:val="9"/>
          <w:w w:val="105"/>
        </w:rPr>
        <w:t> </w:t>
      </w:r>
      <w:r>
        <w:rPr>
          <w:color w:val="262626"/>
          <w:w w:val="105"/>
        </w:rPr>
        <w:t>required</w:t>
      </w:r>
      <w:r>
        <w:rPr>
          <w:color w:val="262626"/>
          <w:spacing w:val="7"/>
          <w:w w:val="105"/>
        </w:rPr>
        <w:t> </w:t>
      </w:r>
      <w:r>
        <w:rPr>
          <w:color w:val="262626"/>
          <w:w w:val="105"/>
        </w:rPr>
        <w:t>for</w:t>
      </w:r>
      <w:r>
        <w:rPr>
          <w:color w:val="262626"/>
          <w:spacing w:val="9"/>
          <w:w w:val="105"/>
        </w:rPr>
        <w:t> </w:t>
      </w:r>
      <w:r>
        <w:rPr>
          <w:color w:val="131313"/>
          <w:w w:val="105"/>
        </w:rPr>
        <w:t>the</w:t>
      </w:r>
      <w:r>
        <w:rPr>
          <w:color w:val="131313"/>
          <w:spacing w:val="-6"/>
          <w:w w:val="105"/>
        </w:rPr>
        <w:t> </w:t>
      </w:r>
      <w:r>
        <w:rPr>
          <w:color w:val="262626"/>
          <w:spacing w:val="-2"/>
          <w:w w:val="105"/>
        </w:rPr>
        <w:t>administrator.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300" w:lineRule="auto"/>
        <w:ind w:left="647" w:right="3437" w:hanging="2"/>
      </w:pPr>
      <w:r>
        <w:rPr>
          <w:color w:val="262626"/>
          <w:w w:val="105"/>
        </w:rPr>
        <w:t>The</w:t>
      </w:r>
      <w:r>
        <w:rPr>
          <w:color w:val="262626"/>
          <w:spacing w:val="-6"/>
          <w:w w:val="105"/>
        </w:rPr>
        <w:t> </w:t>
      </w:r>
      <w:r>
        <w:rPr>
          <w:color w:val="262626"/>
          <w:w w:val="105"/>
        </w:rPr>
        <w:t>coded </w:t>
      </w:r>
      <w:r>
        <w:rPr>
          <w:color w:val="131313"/>
          <w:w w:val="105"/>
        </w:rPr>
        <w:t>numbers </w:t>
      </w:r>
      <w:r>
        <w:rPr>
          <w:color w:val="262626"/>
          <w:w w:val="105"/>
        </w:rPr>
        <w:t>(0-4) are</w:t>
      </w:r>
      <w:r>
        <w:rPr>
          <w:color w:val="262626"/>
          <w:spacing w:val="-4"/>
          <w:w w:val="105"/>
        </w:rPr>
        <w:t> </w:t>
      </w:r>
      <w:r>
        <w:rPr>
          <w:color w:val="262626"/>
          <w:w w:val="105"/>
        </w:rPr>
        <w:t>added </w:t>
      </w:r>
      <w:r>
        <w:rPr>
          <w:color w:val="131313"/>
          <w:w w:val="105"/>
        </w:rPr>
        <w:t>together </w:t>
      </w:r>
      <w:r>
        <w:rPr>
          <w:color w:val="262626"/>
          <w:w w:val="105"/>
        </w:rPr>
        <w:t>across</w:t>
      </w:r>
      <w:r>
        <w:rPr>
          <w:color w:val="262626"/>
          <w:spacing w:val="-11"/>
          <w:w w:val="105"/>
        </w:rPr>
        <w:t> </w:t>
      </w:r>
      <w:r>
        <w:rPr>
          <w:color w:val="262626"/>
          <w:w w:val="105"/>
        </w:rPr>
        <w:t>items to</w:t>
      </w:r>
      <w:r>
        <w:rPr>
          <w:color w:val="262626"/>
          <w:spacing w:val="-10"/>
          <w:w w:val="105"/>
        </w:rPr>
        <w:t> </w:t>
      </w:r>
      <w:r>
        <w:rPr>
          <w:color w:val="262626"/>
          <w:w w:val="105"/>
        </w:rPr>
        <w:t>form</w:t>
      </w:r>
      <w:r>
        <w:rPr>
          <w:color w:val="262626"/>
          <w:spacing w:val="-2"/>
          <w:w w:val="105"/>
        </w:rPr>
        <w:t> </w:t>
      </w:r>
      <w:r>
        <w:rPr>
          <w:color w:val="262626"/>
          <w:w w:val="105"/>
        </w:rPr>
        <w:t>a scale ranging from Oto</w:t>
      </w:r>
      <w:r>
        <w:rPr>
          <w:color w:val="262626"/>
          <w:spacing w:val="-5"/>
          <w:w w:val="105"/>
        </w:rPr>
        <w:t> </w:t>
      </w:r>
      <w:r>
        <w:rPr>
          <w:color w:val="262626"/>
          <w:w w:val="105"/>
        </w:rPr>
        <w:t>69.</w:t>
      </w:r>
      <w:r>
        <w:rPr>
          <w:color w:val="262626"/>
          <w:spacing w:val="29"/>
          <w:w w:val="105"/>
        </w:rPr>
        <w:t> </w:t>
      </w:r>
      <w:r>
        <w:rPr>
          <w:rFonts w:ascii="Arial"/>
          <w:color w:val="262626"/>
          <w:w w:val="105"/>
          <w:sz w:val="15"/>
        </w:rPr>
        <w:t>It</w:t>
      </w:r>
      <w:r>
        <w:rPr>
          <w:rFonts w:ascii="Arial"/>
          <w:color w:val="262626"/>
          <w:spacing w:val="33"/>
          <w:w w:val="105"/>
          <w:sz w:val="15"/>
        </w:rPr>
        <w:t> </w:t>
      </w:r>
      <w:r>
        <w:rPr>
          <w:color w:val="262626"/>
          <w:w w:val="105"/>
        </w:rPr>
        <w:t>can </w:t>
      </w:r>
      <w:r>
        <w:rPr>
          <w:color w:val="131313"/>
          <w:w w:val="105"/>
        </w:rPr>
        <w:t>be </w:t>
      </w:r>
      <w:r>
        <w:rPr>
          <w:color w:val="262626"/>
          <w:w w:val="105"/>
        </w:rPr>
        <w:t>normed on any</w:t>
      </w:r>
      <w:r>
        <w:rPr>
          <w:color w:val="262626"/>
          <w:spacing w:val="-1"/>
          <w:w w:val="105"/>
        </w:rPr>
        <w:t> </w:t>
      </w:r>
      <w:r>
        <w:rPr>
          <w:color w:val="262626"/>
          <w:w w:val="105"/>
        </w:rPr>
        <w:t>sample.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In a clinical sample (age</w:t>
      </w:r>
      <w:r>
        <w:rPr>
          <w:color w:val="262626"/>
          <w:spacing w:val="-8"/>
          <w:w w:val="105"/>
        </w:rPr>
        <w:t> </w:t>
      </w:r>
      <w:r>
        <w:rPr>
          <w:color w:val="262626"/>
          <w:w w:val="105"/>
        </w:rPr>
        <w:t>14 </w:t>
      </w:r>
      <w:r>
        <w:rPr>
          <w:color w:val="131313"/>
          <w:w w:val="105"/>
        </w:rPr>
        <w:t>to</w:t>
      </w:r>
      <w:r>
        <w:rPr>
          <w:color w:val="131313"/>
          <w:spacing w:val="-14"/>
          <w:w w:val="105"/>
        </w:rPr>
        <w:t> </w:t>
      </w:r>
      <w:r>
        <w:rPr>
          <w:color w:val="262626"/>
          <w:w w:val="105"/>
        </w:rPr>
        <w:t>18) </w:t>
      </w:r>
      <w:r>
        <w:rPr>
          <w:color w:val="131313"/>
          <w:w w:val="105"/>
        </w:rPr>
        <w:t>means </w:t>
      </w:r>
      <w:r>
        <w:rPr>
          <w:color w:val="262626"/>
          <w:w w:val="105"/>
        </w:rPr>
        <w:t>ranged </w:t>
      </w:r>
      <w:r>
        <w:rPr>
          <w:color w:val="131313"/>
          <w:w w:val="105"/>
        </w:rPr>
        <w:t>from 21 to</w:t>
      </w:r>
      <w:r>
        <w:rPr>
          <w:color w:val="131313"/>
          <w:spacing w:val="-1"/>
          <w:w w:val="105"/>
        </w:rPr>
        <w:t> </w:t>
      </w:r>
      <w:r>
        <w:rPr>
          <w:color w:val="131313"/>
          <w:w w:val="105"/>
        </w:rPr>
        <w:t>25</w:t>
      </w:r>
      <w:r>
        <w:rPr>
          <w:color w:val="131313"/>
          <w:spacing w:val="-10"/>
          <w:w w:val="105"/>
        </w:rPr>
        <w:t> </w:t>
      </w:r>
      <w:r>
        <w:rPr>
          <w:color w:val="262626"/>
          <w:w w:val="105"/>
        </w:rPr>
        <w:t>and</w:t>
      </w:r>
      <w:r>
        <w:rPr>
          <w:color w:val="262626"/>
          <w:spacing w:val="22"/>
          <w:w w:val="105"/>
        </w:rPr>
        <w:t> </w:t>
      </w:r>
      <w:r>
        <w:rPr>
          <w:color w:val="131313"/>
          <w:w w:val="105"/>
        </w:rPr>
        <w:t>in </w:t>
      </w:r>
      <w:r>
        <w:rPr>
          <w:color w:val="262626"/>
          <w:w w:val="105"/>
        </w:rPr>
        <w:t>a nonclinical sample (age</w:t>
      </w:r>
      <w:r>
        <w:rPr>
          <w:color w:val="262626"/>
          <w:spacing w:val="-11"/>
          <w:w w:val="105"/>
        </w:rPr>
        <w:t> </w:t>
      </w:r>
      <w:r>
        <w:rPr>
          <w:color w:val="262626"/>
          <w:w w:val="105"/>
        </w:rPr>
        <w:t>15</w:t>
      </w:r>
      <w:r>
        <w:rPr>
          <w:color w:val="262626"/>
          <w:spacing w:val="-6"/>
          <w:w w:val="105"/>
        </w:rPr>
        <w:t> </w:t>
      </w:r>
      <w:r>
        <w:rPr>
          <w:color w:val="131313"/>
          <w:w w:val="105"/>
        </w:rPr>
        <w:t>to</w:t>
      </w:r>
      <w:r>
        <w:rPr>
          <w:color w:val="131313"/>
          <w:spacing w:val="-16"/>
          <w:w w:val="105"/>
        </w:rPr>
        <w:t> </w:t>
      </w:r>
      <w:r>
        <w:rPr>
          <w:color w:val="262626"/>
          <w:w w:val="105"/>
        </w:rPr>
        <w:t>18) </w:t>
      </w:r>
      <w:r>
        <w:rPr>
          <w:color w:val="131313"/>
          <w:w w:val="105"/>
        </w:rPr>
        <w:t>means </w:t>
      </w:r>
      <w:r>
        <w:rPr>
          <w:color w:val="262626"/>
          <w:w w:val="105"/>
        </w:rPr>
        <w:t>ranged</w:t>
      </w:r>
      <w:r>
        <w:rPr>
          <w:color w:val="262626"/>
          <w:spacing w:val="14"/>
          <w:w w:val="105"/>
        </w:rPr>
        <w:t> </w:t>
      </w:r>
      <w:r>
        <w:rPr>
          <w:color w:val="262626"/>
          <w:w w:val="105"/>
        </w:rPr>
        <w:t>from 4 </w:t>
      </w:r>
      <w:r>
        <w:rPr>
          <w:color w:val="131313"/>
          <w:w w:val="105"/>
        </w:rPr>
        <w:t>to</w:t>
      </w:r>
      <w:r>
        <w:rPr>
          <w:color w:val="131313"/>
          <w:spacing w:val="-12"/>
          <w:w w:val="105"/>
        </w:rPr>
        <w:t> </w:t>
      </w:r>
      <w:r>
        <w:rPr>
          <w:color w:val="262626"/>
          <w:w w:val="105"/>
        </w:rPr>
        <w:t>8</w:t>
      </w:r>
      <w:r>
        <w:rPr>
          <w:color w:val="262626"/>
          <w:spacing w:val="-6"/>
          <w:w w:val="105"/>
        </w:rPr>
        <w:t> </w:t>
      </w:r>
      <w:r>
        <w:rPr>
          <w:color w:val="262626"/>
          <w:w w:val="105"/>
        </w:rPr>
        <w:t>depending</w:t>
      </w:r>
      <w:r>
        <w:rPr>
          <w:color w:val="262626"/>
          <w:spacing w:val="14"/>
          <w:w w:val="105"/>
        </w:rPr>
        <w:t> </w:t>
      </w:r>
      <w:r>
        <w:rPr>
          <w:color w:val="131313"/>
          <w:w w:val="105"/>
        </w:rPr>
        <w:t>upon </w:t>
      </w:r>
      <w:r>
        <w:rPr>
          <w:color w:val="262626"/>
          <w:w w:val="105"/>
        </w:rPr>
        <w:t>age</w:t>
      </w:r>
      <w:r>
        <w:rPr>
          <w:color w:val="262626"/>
          <w:spacing w:val="-6"/>
          <w:w w:val="105"/>
        </w:rPr>
        <w:t> </w:t>
      </w:r>
      <w:r>
        <w:rPr>
          <w:color w:val="262626"/>
          <w:w w:val="105"/>
        </w:rPr>
        <w:t>and sex.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(Please note </w:t>
      </w:r>
      <w:r>
        <w:rPr>
          <w:color w:val="131313"/>
          <w:w w:val="105"/>
        </w:rPr>
        <w:t>that in these </w:t>
      </w:r>
      <w:r>
        <w:rPr>
          <w:color w:val="262626"/>
          <w:w w:val="105"/>
        </w:rPr>
        <w:t>analyses </w:t>
      </w:r>
      <w:r>
        <w:rPr>
          <w:color w:val="131313"/>
          <w:w w:val="105"/>
        </w:rPr>
        <w:t>items </w:t>
      </w:r>
      <w:r>
        <w:rPr>
          <w:color w:val="262626"/>
          <w:w w:val="105"/>
        </w:rPr>
        <w:t>were coded 0-3</w:t>
      </w:r>
      <w:r>
        <w:rPr>
          <w:color w:val="262626"/>
          <w:spacing w:val="-3"/>
          <w:w w:val="105"/>
        </w:rPr>
        <w:t> </w:t>
      </w:r>
      <w:r>
        <w:rPr>
          <w:color w:val="262626"/>
          <w:w w:val="105"/>
        </w:rPr>
        <w:t>with</w:t>
      </w:r>
      <w:r>
        <w:rPr>
          <w:color w:val="262626"/>
          <w:spacing w:val="23"/>
          <w:w w:val="105"/>
        </w:rPr>
        <w:t> </w:t>
      </w:r>
      <w:r>
        <w:rPr>
          <w:color w:val="131313"/>
          <w:w w:val="105"/>
        </w:rPr>
        <w:t>the</w:t>
      </w:r>
      <w:r>
        <w:rPr>
          <w:color w:val="131313"/>
          <w:w w:val="105"/>
        </w:rPr>
        <w:t> last two </w:t>
      </w:r>
      <w:r>
        <w:rPr>
          <w:color w:val="262626"/>
          <w:w w:val="105"/>
        </w:rPr>
        <w:t>categories combined.)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The </w:t>
      </w:r>
      <w:r>
        <w:rPr>
          <w:color w:val="131313"/>
          <w:w w:val="105"/>
        </w:rPr>
        <w:t>time </w:t>
      </w:r>
      <w:r>
        <w:rPr>
          <w:color w:val="262626"/>
          <w:w w:val="105"/>
        </w:rPr>
        <w:t>frame for responses can </w:t>
      </w:r>
      <w:r>
        <w:rPr>
          <w:color w:val="131313"/>
          <w:w w:val="105"/>
        </w:rPr>
        <w:t>be </w:t>
      </w:r>
      <w:r>
        <w:rPr>
          <w:color w:val="262626"/>
          <w:w w:val="105"/>
        </w:rPr>
        <w:t>made smaller (e.g., </w:t>
      </w:r>
      <w:r>
        <w:rPr>
          <w:color w:val="131313"/>
          <w:w w:val="105"/>
        </w:rPr>
        <w:t>last </w:t>
      </w:r>
      <w:r>
        <w:rPr>
          <w:color w:val="262626"/>
          <w:w w:val="105"/>
        </w:rPr>
        <w:t>year or </w:t>
      </w:r>
      <w:r>
        <w:rPr>
          <w:color w:val="131313"/>
          <w:w w:val="105"/>
        </w:rPr>
        <w:t>last </w:t>
      </w:r>
      <w:r>
        <w:rPr>
          <w:color w:val="262626"/>
          <w:w w:val="105"/>
        </w:rPr>
        <w:t>6 months rather </w:t>
      </w:r>
      <w:r>
        <w:rPr>
          <w:color w:val="131313"/>
          <w:w w:val="105"/>
        </w:rPr>
        <w:t>than last </w:t>
      </w:r>
      <w:r>
        <w:rPr>
          <w:color w:val="262626"/>
          <w:w w:val="105"/>
        </w:rPr>
        <w:t>3 years).</w: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ind w:left="644"/>
      </w:pPr>
      <w:r>
        <w:rPr>
          <w:color w:val="262626"/>
          <w:w w:val="105"/>
        </w:rPr>
        <w:t>3</w:t>
      </w:r>
      <w:r>
        <w:rPr>
          <w:color w:val="262626"/>
          <w:spacing w:val="-2"/>
          <w:w w:val="105"/>
        </w:rPr>
        <w:t> minutes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300" w:lineRule="auto"/>
        <w:ind w:left="647" w:right="3454" w:firstLine="5"/>
      </w:pPr>
      <w:r>
        <w:rPr>
          <w:color w:val="262626"/>
          <w:w w:val="105"/>
        </w:rPr>
        <w:t>RAPI </w:t>
      </w:r>
      <w:r>
        <w:rPr>
          <w:color w:val="131313"/>
          <w:w w:val="105"/>
        </w:rPr>
        <w:t>is</w:t>
      </w:r>
      <w:r>
        <w:rPr>
          <w:color w:val="131313"/>
          <w:spacing w:val="-5"/>
          <w:w w:val="105"/>
        </w:rPr>
        <w:t> </w:t>
      </w:r>
      <w:r>
        <w:rPr>
          <w:color w:val="262626"/>
          <w:w w:val="105"/>
        </w:rPr>
        <w:t>appropriate for </w:t>
      </w:r>
      <w:r>
        <w:rPr>
          <w:color w:val="131313"/>
          <w:w w:val="105"/>
        </w:rPr>
        <w:t>use </w:t>
      </w:r>
      <w:r>
        <w:rPr>
          <w:color w:val="262626"/>
          <w:w w:val="105"/>
        </w:rPr>
        <w:t>in clinical and </w:t>
      </w:r>
      <w:r>
        <w:rPr>
          <w:color w:val="131313"/>
          <w:w w:val="105"/>
        </w:rPr>
        <w:t>nonclinical </w:t>
      </w:r>
      <w:r>
        <w:rPr>
          <w:color w:val="262626"/>
          <w:w w:val="105"/>
        </w:rPr>
        <w:t>samples of adolescents and</w:t>
      </w:r>
      <w:r>
        <w:rPr>
          <w:color w:val="262626"/>
          <w:spacing w:val="23"/>
          <w:w w:val="105"/>
        </w:rPr>
        <w:t> </w:t>
      </w:r>
      <w:r>
        <w:rPr>
          <w:color w:val="262626"/>
          <w:w w:val="105"/>
        </w:rPr>
        <w:t>young</w:t>
      </w:r>
      <w:r>
        <w:rPr>
          <w:color w:val="262626"/>
          <w:spacing w:val="-1"/>
          <w:w w:val="105"/>
        </w:rPr>
        <w:t> </w:t>
      </w:r>
      <w:r>
        <w:rPr>
          <w:color w:val="262626"/>
          <w:w w:val="105"/>
        </w:rPr>
        <w:t>adults.</w:t>
      </w:r>
      <w:r>
        <w:rPr>
          <w:color w:val="262626"/>
          <w:spacing w:val="28"/>
          <w:w w:val="105"/>
        </w:rPr>
        <w:t> </w:t>
      </w:r>
      <w:r>
        <w:rPr>
          <w:rFonts w:ascii="Arial"/>
          <w:color w:val="131313"/>
          <w:w w:val="105"/>
          <w:sz w:val="15"/>
        </w:rPr>
        <w:t>It </w:t>
      </w:r>
      <w:r>
        <w:rPr>
          <w:color w:val="131313"/>
          <w:w w:val="105"/>
        </w:rPr>
        <w:t>has</w:t>
      </w:r>
      <w:r>
        <w:rPr>
          <w:color w:val="131313"/>
          <w:spacing w:val="-7"/>
          <w:w w:val="105"/>
        </w:rPr>
        <w:t> </w:t>
      </w:r>
      <w:r>
        <w:rPr>
          <w:color w:val="131313"/>
          <w:w w:val="105"/>
        </w:rPr>
        <w:t>been </w:t>
      </w:r>
      <w:r>
        <w:rPr>
          <w:color w:val="262626"/>
          <w:w w:val="105"/>
        </w:rPr>
        <w:t>validated on a clinical sample of male and </w:t>
      </w:r>
      <w:r>
        <w:rPr>
          <w:color w:val="131313"/>
          <w:w w:val="105"/>
        </w:rPr>
        <w:t>female </w:t>
      </w:r>
      <w:r>
        <w:rPr>
          <w:color w:val="262626"/>
          <w:w w:val="105"/>
        </w:rPr>
        <w:t>adolescents aged 14 </w:t>
      </w:r>
      <w:r>
        <w:rPr>
          <w:color w:val="131313"/>
          <w:w w:val="105"/>
        </w:rPr>
        <w:t>to</w:t>
      </w:r>
      <w:r>
        <w:rPr>
          <w:color w:val="131313"/>
          <w:spacing w:val="-11"/>
          <w:w w:val="105"/>
        </w:rPr>
        <w:t> </w:t>
      </w:r>
      <w:r>
        <w:rPr>
          <w:color w:val="262626"/>
          <w:w w:val="105"/>
        </w:rPr>
        <w:t>18</w:t>
      </w:r>
      <w:r>
        <w:rPr>
          <w:color w:val="262626"/>
          <w:spacing w:val="-3"/>
          <w:w w:val="105"/>
        </w:rPr>
        <w:t> </w:t>
      </w:r>
      <w:r>
        <w:rPr>
          <w:color w:val="262626"/>
          <w:w w:val="105"/>
        </w:rPr>
        <w:t>years from a </w:t>
      </w:r>
      <w:r>
        <w:rPr>
          <w:color w:val="131313"/>
          <w:w w:val="105"/>
        </w:rPr>
        <w:t>treatment </w:t>
      </w:r>
      <w:r>
        <w:rPr>
          <w:color w:val="262626"/>
          <w:w w:val="105"/>
        </w:rPr>
        <w:t>program for youth with substance </w:t>
      </w:r>
      <w:r>
        <w:rPr>
          <w:color w:val="131313"/>
          <w:w w:val="105"/>
        </w:rPr>
        <w:t>use </w:t>
      </w:r>
      <w:r>
        <w:rPr>
          <w:color w:val="262626"/>
          <w:w w:val="105"/>
        </w:rPr>
        <w:t>disorders and on a </w:t>
      </w:r>
      <w:r>
        <w:rPr>
          <w:color w:val="131313"/>
          <w:w w:val="105"/>
        </w:rPr>
        <w:t>household </w:t>
      </w:r>
      <w:r>
        <w:rPr>
          <w:color w:val="262626"/>
          <w:w w:val="105"/>
        </w:rPr>
        <w:t>sample</w:t>
      </w:r>
      <w:r>
        <w:rPr>
          <w:color w:val="262626"/>
          <w:spacing w:val="-2"/>
          <w:w w:val="105"/>
        </w:rPr>
        <w:t> </w:t>
      </w:r>
      <w:r>
        <w:rPr>
          <w:color w:val="262626"/>
          <w:w w:val="105"/>
        </w:rPr>
        <w:t>of 1,308</w:t>
      </w:r>
      <w:r>
        <w:rPr>
          <w:color w:val="262626"/>
          <w:spacing w:val="-4"/>
          <w:w w:val="105"/>
        </w:rPr>
        <w:t> </w:t>
      </w:r>
      <w:r>
        <w:rPr>
          <w:color w:val="131313"/>
          <w:w w:val="105"/>
        </w:rPr>
        <w:t>male </w:t>
      </w:r>
      <w:r>
        <w:rPr>
          <w:color w:val="262626"/>
          <w:w w:val="105"/>
        </w:rPr>
        <w:t>and female adolescents aged</w:t>
      </w:r>
      <w:r>
        <w:rPr>
          <w:color w:val="262626"/>
          <w:spacing w:val="-6"/>
          <w:w w:val="105"/>
        </w:rPr>
        <w:t> </w:t>
      </w:r>
      <w:r>
        <w:rPr>
          <w:color w:val="262626"/>
          <w:w w:val="105"/>
        </w:rPr>
        <w:t>12</w:t>
      </w:r>
      <w:r>
        <w:rPr>
          <w:color w:val="262626"/>
          <w:spacing w:val="-6"/>
          <w:w w:val="105"/>
        </w:rPr>
        <w:t> </w:t>
      </w:r>
      <w:r>
        <w:rPr>
          <w:color w:val="131313"/>
          <w:w w:val="105"/>
        </w:rPr>
        <w:t>to</w:t>
      </w:r>
      <w:r>
        <w:rPr>
          <w:color w:val="131313"/>
          <w:spacing w:val="-6"/>
          <w:w w:val="105"/>
        </w:rPr>
        <w:t> </w:t>
      </w:r>
      <w:r>
        <w:rPr>
          <w:color w:val="131313"/>
          <w:w w:val="105"/>
        </w:rPr>
        <w:t>21</w:t>
      </w:r>
      <w:r>
        <w:rPr>
          <w:color w:val="131313"/>
          <w:spacing w:val="-8"/>
          <w:w w:val="105"/>
        </w:rPr>
        <w:t> </w:t>
      </w:r>
      <w:r>
        <w:rPr>
          <w:color w:val="262626"/>
          <w:w w:val="105"/>
        </w:rPr>
        <w:t>years.</w:t>
      </w:r>
      <w:r>
        <w:rPr>
          <w:color w:val="262626"/>
          <w:spacing w:val="38"/>
          <w:w w:val="105"/>
        </w:rPr>
        <w:t> </w:t>
      </w:r>
      <w:r>
        <w:rPr>
          <w:color w:val="131313"/>
          <w:w w:val="105"/>
        </w:rPr>
        <w:t>RAPI </w:t>
      </w:r>
      <w:r>
        <w:rPr>
          <w:color w:val="262626"/>
          <w:w w:val="105"/>
        </w:rPr>
        <w:t>can be </w:t>
      </w:r>
      <w:r>
        <w:rPr>
          <w:color w:val="131313"/>
          <w:w w:val="105"/>
        </w:rPr>
        <w:t>used</w:t>
      </w:r>
      <w:r>
        <w:rPr>
          <w:color w:val="131313"/>
          <w:spacing w:val="30"/>
          <w:w w:val="105"/>
        </w:rPr>
        <w:t> </w:t>
      </w:r>
      <w:r>
        <w:rPr>
          <w:color w:val="131313"/>
          <w:w w:val="105"/>
        </w:rPr>
        <w:t>to </w:t>
      </w:r>
      <w:r>
        <w:rPr>
          <w:color w:val="262626"/>
          <w:w w:val="105"/>
        </w:rPr>
        <w:t>assess </w:t>
      </w:r>
      <w:r>
        <w:rPr>
          <w:color w:val="131313"/>
          <w:w w:val="105"/>
        </w:rPr>
        <w:t>the level </w:t>
      </w:r>
      <w:r>
        <w:rPr>
          <w:color w:val="262626"/>
          <w:w w:val="105"/>
        </w:rPr>
        <w:t>of problem drinking among adolescents and young adults.</w:t>
      </w:r>
      <w:r>
        <w:rPr>
          <w:color w:val="262626"/>
          <w:spacing w:val="30"/>
          <w:w w:val="105"/>
        </w:rPr>
        <w:t> </w:t>
      </w:r>
      <w:r>
        <w:rPr>
          <w:rFonts w:ascii="Arial"/>
          <w:color w:val="131313"/>
          <w:w w:val="105"/>
          <w:sz w:val="15"/>
        </w:rPr>
        <w:t>It </w:t>
      </w:r>
      <w:r>
        <w:rPr>
          <w:color w:val="262626"/>
          <w:w w:val="105"/>
        </w:rPr>
        <w:t>can</w:t>
      </w:r>
      <w:r>
        <w:rPr>
          <w:color w:val="262626"/>
          <w:spacing w:val="-1"/>
          <w:w w:val="105"/>
        </w:rPr>
        <w:t> </w:t>
      </w:r>
      <w:r>
        <w:rPr>
          <w:color w:val="262626"/>
          <w:w w:val="105"/>
        </w:rPr>
        <w:t>also</w:t>
      </w:r>
      <w:r>
        <w:rPr>
          <w:color w:val="262626"/>
          <w:spacing w:val="-3"/>
          <w:w w:val="105"/>
        </w:rPr>
        <w:t> </w:t>
      </w:r>
      <w:r>
        <w:rPr>
          <w:color w:val="262626"/>
          <w:w w:val="105"/>
        </w:rPr>
        <w:t>be part of a </w:t>
      </w:r>
      <w:r>
        <w:rPr>
          <w:color w:val="131313"/>
          <w:w w:val="105"/>
        </w:rPr>
        <w:t>clinical interview in</w:t>
      </w:r>
      <w:r>
        <w:rPr>
          <w:color w:val="131313"/>
          <w:spacing w:val="-3"/>
          <w:w w:val="105"/>
        </w:rPr>
        <w:t> </w:t>
      </w:r>
      <w:r>
        <w:rPr>
          <w:color w:val="262626"/>
          <w:w w:val="105"/>
        </w:rPr>
        <w:t>which </w:t>
      </w:r>
      <w:r>
        <w:rPr>
          <w:color w:val="131313"/>
          <w:w w:val="105"/>
        </w:rPr>
        <w:t>the clinician </w:t>
      </w:r>
      <w:r>
        <w:rPr>
          <w:color w:val="262626"/>
          <w:w w:val="105"/>
        </w:rPr>
        <w:t>addresses each problem related </w:t>
      </w:r>
      <w:r>
        <w:rPr>
          <w:color w:val="131313"/>
          <w:w w:val="105"/>
        </w:rPr>
        <w:t>to</w:t>
      </w:r>
      <w:r>
        <w:rPr>
          <w:color w:val="131313"/>
          <w:spacing w:val="-2"/>
          <w:w w:val="105"/>
        </w:rPr>
        <w:t> </w:t>
      </w:r>
      <w:r>
        <w:rPr>
          <w:color w:val="131313"/>
          <w:w w:val="105"/>
        </w:rPr>
        <w:t>drinking </w:t>
      </w:r>
      <w:r>
        <w:rPr>
          <w:color w:val="262626"/>
          <w:w w:val="105"/>
        </w:rPr>
        <w:t>with </w:t>
      </w:r>
      <w:r>
        <w:rPr>
          <w:color w:val="131313"/>
          <w:w w:val="105"/>
        </w:rPr>
        <w:t>the client </w:t>
      </w:r>
      <w:r>
        <w:rPr>
          <w:color w:val="262626"/>
          <w:w w:val="105"/>
        </w:rPr>
        <w:t>and </w:t>
      </w:r>
      <w:r>
        <w:rPr>
          <w:color w:val="131313"/>
          <w:w w:val="105"/>
        </w:rPr>
        <w:t>uses the results to discuss life </w:t>
      </w:r>
      <w:r>
        <w:rPr>
          <w:color w:val="262626"/>
          <w:w w:val="105"/>
        </w:rPr>
        <w:t>disruptions </w:t>
      </w:r>
      <w:r>
        <w:rPr>
          <w:color w:val="131313"/>
          <w:w w:val="105"/>
        </w:rPr>
        <w:t>due to drinking </w:t>
      </w:r>
      <w:r>
        <w:rPr>
          <w:color w:val="262626"/>
          <w:w w:val="105"/>
        </w:rPr>
        <w:t>and denial of problems.</w:t>
      </w:r>
      <w:r>
        <w:rPr>
          <w:color w:val="262626"/>
          <w:spacing w:val="38"/>
          <w:w w:val="105"/>
        </w:rPr>
        <w:t> </w:t>
      </w:r>
      <w:r>
        <w:rPr>
          <w:color w:val="262626"/>
          <w:w w:val="105"/>
        </w:rPr>
        <w:t>Clinicians </w:t>
      </w:r>
      <w:r>
        <w:rPr>
          <w:color w:val="131313"/>
          <w:w w:val="105"/>
        </w:rPr>
        <w:t>may find</w:t>
      </w:r>
      <w:r>
        <w:rPr>
          <w:color w:val="131313"/>
          <w:spacing w:val="-2"/>
          <w:w w:val="105"/>
        </w:rPr>
        <w:t> </w:t>
      </w:r>
      <w:r>
        <w:rPr>
          <w:color w:val="262626"/>
          <w:w w:val="105"/>
        </w:rPr>
        <w:t>shorter </w:t>
      </w:r>
      <w:r>
        <w:rPr>
          <w:color w:val="131313"/>
          <w:w w:val="105"/>
        </w:rPr>
        <w:t>time</w:t>
      </w:r>
      <w:r>
        <w:rPr>
          <w:color w:val="131313"/>
          <w:spacing w:val="-3"/>
          <w:w w:val="105"/>
        </w:rPr>
        <w:t> </w:t>
      </w:r>
      <w:r>
        <w:rPr>
          <w:color w:val="262626"/>
          <w:w w:val="105"/>
        </w:rPr>
        <w:t>frames (e.g.,</w:t>
      </w:r>
      <w:r>
        <w:rPr>
          <w:color w:val="262626"/>
          <w:spacing w:val="-5"/>
          <w:w w:val="105"/>
        </w:rPr>
        <w:t> </w:t>
      </w:r>
      <w:r>
        <w:rPr>
          <w:color w:val="131313"/>
          <w:w w:val="105"/>
        </w:rPr>
        <w:t>last </w:t>
      </w:r>
      <w:r>
        <w:rPr>
          <w:color w:val="262626"/>
          <w:w w:val="105"/>
        </w:rPr>
        <w:t>year or </w:t>
      </w:r>
      <w:r>
        <w:rPr>
          <w:color w:val="131313"/>
          <w:w w:val="105"/>
        </w:rPr>
        <w:t>last </w:t>
      </w:r>
      <w:r>
        <w:rPr>
          <w:color w:val="262626"/>
          <w:w w:val="105"/>
        </w:rPr>
        <w:t>6 months) more </w:t>
      </w:r>
      <w:r>
        <w:rPr>
          <w:color w:val="131313"/>
          <w:w w:val="105"/>
        </w:rPr>
        <w:t>useful than the last </w:t>
      </w:r>
      <w:r>
        <w:rPr>
          <w:color w:val="262626"/>
          <w:w w:val="105"/>
        </w:rPr>
        <w:t>3-year </w:t>
      </w:r>
      <w:r>
        <w:rPr>
          <w:color w:val="131313"/>
          <w:w w:val="105"/>
        </w:rPr>
        <w:t>time </w:t>
      </w:r>
      <w:r>
        <w:rPr>
          <w:color w:val="262626"/>
          <w:w w:val="105"/>
        </w:rPr>
        <w:t>frame which was </w:t>
      </w:r>
      <w:r>
        <w:rPr>
          <w:color w:val="131313"/>
          <w:w w:val="105"/>
        </w:rPr>
        <w:t>used. RAPI </w:t>
      </w:r>
      <w:r>
        <w:rPr>
          <w:color w:val="262626"/>
          <w:w w:val="105"/>
        </w:rPr>
        <w:t>can also be </w:t>
      </w:r>
      <w:r>
        <w:rPr>
          <w:color w:val="131313"/>
          <w:w w:val="105"/>
        </w:rPr>
        <w:t>used </w:t>
      </w:r>
      <w:r>
        <w:rPr>
          <w:color w:val="262626"/>
          <w:w w:val="105"/>
        </w:rPr>
        <w:t>as an </w:t>
      </w:r>
      <w:r>
        <w:rPr>
          <w:color w:val="131313"/>
          <w:w w:val="105"/>
        </w:rPr>
        <w:t>interval </w:t>
      </w:r>
      <w:r>
        <w:rPr>
          <w:color w:val="262626"/>
          <w:w w:val="105"/>
        </w:rPr>
        <w:t>scale of problem drinking </w:t>
      </w:r>
      <w:r>
        <w:rPr>
          <w:color w:val="131313"/>
          <w:w w:val="105"/>
        </w:rPr>
        <w:t>in </w:t>
      </w:r>
      <w:r>
        <w:rPr>
          <w:color w:val="262626"/>
          <w:w w:val="105"/>
        </w:rPr>
        <w:t>research studies.</w:t>
      </w:r>
    </w:p>
    <w:p>
      <w:pPr>
        <w:pStyle w:val="BodyText"/>
        <w:spacing w:before="5"/>
        <w:rPr>
          <w:sz w:val="20"/>
        </w:rPr>
      </w:pPr>
    </w:p>
    <w:p>
      <w:pPr>
        <w:pStyle w:val="BodyText"/>
        <w:ind w:left="652"/>
      </w:pPr>
      <w:r>
        <w:rPr>
          <w:color w:val="131313"/>
          <w:w w:val="105"/>
        </w:rPr>
        <w:t>Helene</w:t>
      </w:r>
      <w:r>
        <w:rPr>
          <w:color w:val="131313"/>
          <w:spacing w:val="-10"/>
          <w:w w:val="105"/>
        </w:rPr>
        <w:t> </w:t>
      </w:r>
      <w:r>
        <w:rPr>
          <w:color w:val="131313"/>
          <w:w w:val="105"/>
        </w:rPr>
        <w:t>Raskin</w:t>
      </w:r>
      <w:r>
        <w:rPr>
          <w:color w:val="131313"/>
          <w:spacing w:val="-9"/>
          <w:w w:val="105"/>
        </w:rPr>
        <w:t> </w:t>
      </w:r>
      <w:r>
        <w:rPr>
          <w:color w:val="131313"/>
          <w:w w:val="105"/>
        </w:rPr>
        <w:t>White,</w:t>
      </w:r>
      <w:r>
        <w:rPr>
          <w:color w:val="131313"/>
          <w:spacing w:val="-6"/>
          <w:w w:val="105"/>
        </w:rPr>
        <w:t> </w:t>
      </w:r>
      <w:r>
        <w:rPr>
          <w:color w:val="262626"/>
          <w:spacing w:val="-2"/>
          <w:w w:val="105"/>
        </w:rPr>
        <w:t>Ph.D.</w:t>
      </w:r>
    </w:p>
    <w:p>
      <w:pPr>
        <w:pStyle w:val="BodyText"/>
        <w:spacing w:before="47"/>
        <w:ind w:left="640"/>
      </w:pPr>
      <w:r>
        <w:rPr>
          <w:color w:val="262626"/>
          <w:w w:val="105"/>
        </w:rPr>
        <w:t>See</w:t>
      </w:r>
      <w:r>
        <w:rPr>
          <w:color w:val="262626"/>
          <w:spacing w:val="-1"/>
          <w:w w:val="105"/>
        </w:rPr>
        <w:t> </w:t>
      </w:r>
      <w:r>
        <w:rPr>
          <w:color w:val="262626"/>
          <w:w w:val="105"/>
        </w:rPr>
        <w:t>address</w:t>
      </w:r>
      <w:r>
        <w:rPr>
          <w:color w:val="262626"/>
          <w:spacing w:val="2"/>
          <w:w w:val="105"/>
        </w:rPr>
        <w:t> </w:t>
      </w:r>
      <w:r>
        <w:rPr>
          <w:color w:val="262626"/>
          <w:spacing w:val="-2"/>
          <w:w w:val="105"/>
        </w:rPr>
        <w:t>above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300" w:lineRule="auto"/>
        <w:ind w:left="649" w:right="3382" w:firstLine="3"/>
      </w:pPr>
      <w:r>
        <w:rPr>
          <w:color w:val="262626"/>
          <w:w w:val="105"/>
        </w:rPr>
        <w:t>(The</w:t>
      </w:r>
      <w:r>
        <w:rPr>
          <w:color w:val="262626"/>
          <w:spacing w:val="-3"/>
          <w:w w:val="105"/>
        </w:rPr>
        <w:t> </w:t>
      </w:r>
      <w:r>
        <w:rPr>
          <w:color w:val="131313"/>
          <w:w w:val="105"/>
        </w:rPr>
        <w:t>developers </w:t>
      </w:r>
      <w:r>
        <w:rPr>
          <w:color w:val="262626"/>
          <w:w w:val="105"/>
        </w:rPr>
        <w:t>request that </w:t>
      </w:r>
      <w:r>
        <w:rPr>
          <w:color w:val="131313"/>
          <w:w w:val="105"/>
        </w:rPr>
        <w:t>persons </w:t>
      </w:r>
      <w:r>
        <w:rPr>
          <w:color w:val="262626"/>
          <w:w w:val="105"/>
        </w:rPr>
        <w:t>who</w:t>
      </w:r>
      <w:r>
        <w:rPr>
          <w:color w:val="262626"/>
          <w:spacing w:val="-1"/>
          <w:w w:val="105"/>
        </w:rPr>
        <w:t> </w:t>
      </w:r>
      <w:r>
        <w:rPr>
          <w:color w:val="131313"/>
          <w:w w:val="105"/>
        </w:rPr>
        <w:t>use</w:t>
      </w:r>
      <w:r>
        <w:rPr>
          <w:color w:val="131313"/>
          <w:spacing w:val="-5"/>
          <w:w w:val="105"/>
        </w:rPr>
        <w:t> </w:t>
      </w:r>
      <w:r>
        <w:rPr>
          <w:color w:val="131313"/>
          <w:w w:val="105"/>
        </w:rPr>
        <w:t>RAPI</w:t>
      </w:r>
      <w:r>
        <w:rPr>
          <w:color w:val="131313"/>
          <w:spacing w:val="-6"/>
          <w:w w:val="105"/>
        </w:rPr>
        <w:t> </w:t>
      </w:r>
      <w:r>
        <w:rPr>
          <w:color w:val="262626"/>
          <w:w w:val="105"/>
        </w:rPr>
        <w:t>send </w:t>
      </w:r>
      <w:r>
        <w:rPr>
          <w:color w:val="131313"/>
          <w:w w:val="105"/>
        </w:rPr>
        <w:t>them </w:t>
      </w:r>
      <w:r>
        <w:rPr>
          <w:color w:val="262626"/>
          <w:w w:val="105"/>
        </w:rPr>
        <w:t>their age/sex </w:t>
      </w:r>
      <w:r>
        <w:rPr>
          <w:color w:val="131313"/>
          <w:w w:val="105"/>
        </w:rPr>
        <w:t>norms </w:t>
      </w:r>
      <w:r>
        <w:rPr>
          <w:color w:val="262626"/>
          <w:w w:val="105"/>
        </w:rPr>
        <w:t>as well as a </w:t>
      </w:r>
      <w:r>
        <w:rPr>
          <w:color w:val="131313"/>
          <w:w w:val="105"/>
        </w:rPr>
        <w:t>description </w:t>
      </w:r>
      <w:r>
        <w:rPr>
          <w:color w:val="262626"/>
          <w:w w:val="105"/>
        </w:rPr>
        <w:t>of </w:t>
      </w:r>
      <w:r>
        <w:rPr>
          <w:color w:val="131313"/>
          <w:w w:val="105"/>
        </w:rPr>
        <w:t>their </w:t>
      </w:r>
      <w:r>
        <w:rPr>
          <w:color w:val="262626"/>
          <w:w w:val="105"/>
        </w:rPr>
        <w:t>sample.)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ind w:left="651"/>
      </w:pPr>
      <w:r>
        <w:rPr>
          <w:color w:val="131313"/>
          <w:w w:val="105"/>
          <w:sz w:val="15"/>
        </w:rPr>
        <w:t>It</w:t>
      </w:r>
      <w:r>
        <w:rPr>
          <w:color w:val="131313"/>
          <w:spacing w:val="2"/>
          <w:w w:val="105"/>
          <w:sz w:val="15"/>
        </w:rPr>
        <w:t> </w:t>
      </w:r>
      <w:r>
        <w:rPr>
          <w:color w:val="131313"/>
          <w:w w:val="105"/>
        </w:rPr>
        <w:t>is</w:t>
      </w:r>
      <w:r>
        <w:rPr>
          <w:color w:val="131313"/>
          <w:spacing w:val="-9"/>
          <w:w w:val="105"/>
        </w:rPr>
        <w:t> </w:t>
      </w:r>
      <w:r>
        <w:rPr>
          <w:color w:val="131313"/>
          <w:w w:val="105"/>
        </w:rPr>
        <w:t>free,</w:t>
      </w:r>
      <w:r>
        <w:rPr>
          <w:color w:val="131313"/>
          <w:spacing w:val="-1"/>
          <w:w w:val="105"/>
        </w:rPr>
        <w:t> </w:t>
      </w:r>
      <w:r>
        <w:rPr>
          <w:color w:val="262626"/>
          <w:w w:val="105"/>
        </w:rPr>
        <w:t>and</w:t>
      </w:r>
      <w:r>
        <w:rPr>
          <w:color w:val="262626"/>
          <w:spacing w:val="10"/>
          <w:w w:val="105"/>
        </w:rPr>
        <w:t> </w:t>
      </w:r>
      <w:r>
        <w:rPr>
          <w:color w:val="131313"/>
          <w:w w:val="105"/>
        </w:rPr>
        <w:t>there</w:t>
      </w:r>
      <w:r>
        <w:rPr>
          <w:color w:val="131313"/>
          <w:spacing w:val="-1"/>
          <w:w w:val="105"/>
        </w:rPr>
        <w:t> </w:t>
      </w:r>
      <w:r>
        <w:rPr>
          <w:color w:val="131313"/>
          <w:w w:val="105"/>
        </w:rPr>
        <w:t>is</w:t>
      </w:r>
      <w:r>
        <w:rPr>
          <w:color w:val="131313"/>
          <w:spacing w:val="-3"/>
          <w:w w:val="105"/>
        </w:rPr>
        <w:t> </w:t>
      </w:r>
      <w:r>
        <w:rPr>
          <w:color w:val="131313"/>
          <w:w w:val="105"/>
        </w:rPr>
        <w:t>no</w:t>
      </w:r>
      <w:r>
        <w:rPr>
          <w:color w:val="131313"/>
          <w:spacing w:val="-5"/>
          <w:w w:val="105"/>
        </w:rPr>
        <w:t> </w:t>
      </w:r>
      <w:r>
        <w:rPr>
          <w:color w:val="262626"/>
          <w:spacing w:val="-2"/>
          <w:w w:val="105"/>
        </w:rPr>
        <w:t>copyright.</w:t>
      </w:r>
    </w:p>
    <w:p>
      <w:pPr>
        <w:spacing w:after="0"/>
        <w:sectPr>
          <w:type w:val="continuous"/>
          <w:pgSz w:w="12240" w:h="15840"/>
          <w:pgMar w:top="800" w:bottom="280" w:left="460" w:right="560"/>
          <w:cols w:num="2" w:equalWidth="0">
            <w:col w:w="2154" w:space="57"/>
            <w:col w:w="9009"/>
          </w:cols>
        </w:sectPr>
      </w:pPr>
    </w:p>
    <w:p>
      <w:pPr>
        <w:pStyle w:val="BodyText"/>
        <w:spacing w:before="11"/>
        <w:rPr>
          <w:sz w:val="15"/>
        </w:rPr>
      </w:pPr>
    </w:p>
    <w:p>
      <w:pPr>
        <w:pStyle w:val="BodyText"/>
        <w:tabs>
          <w:tab w:pos="2863" w:val="left" w:leader="none"/>
        </w:tabs>
        <w:spacing w:before="94"/>
        <w:ind w:left="647"/>
      </w:pPr>
      <w:r>
        <w:rPr>
          <w:color w:val="131313"/>
          <w:w w:val="105"/>
        </w:rPr>
        <w:t>Reviewed</w:t>
      </w:r>
      <w:r>
        <w:rPr>
          <w:color w:val="131313"/>
          <w:spacing w:val="-7"/>
          <w:w w:val="105"/>
        </w:rPr>
        <w:t> </w:t>
      </w:r>
      <w:r>
        <w:rPr>
          <w:color w:val="262626"/>
          <w:spacing w:val="-5"/>
          <w:w w:val="105"/>
        </w:rPr>
        <w:t>in:</w:t>
      </w:r>
      <w:r>
        <w:rPr>
          <w:color w:val="262626"/>
        </w:rPr>
        <w:tab/>
      </w:r>
      <w:r>
        <w:rPr>
          <w:color w:val="131313"/>
        </w:rPr>
        <w:t>Leccese</w:t>
      </w:r>
      <w:r>
        <w:rPr>
          <w:color w:val="131313"/>
          <w:spacing w:val="6"/>
        </w:rPr>
        <w:t> </w:t>
      </w:r>
      <w:r>
        <w:rPr>
          <w:color w:val="262626"/>
        </w:rPr>
        <w:t>and</w:t>
      </w:r>
      <w:r>
        <w:rPr>
          <w:color w:val="262626"/>
          <w:spacing w:val="33"/>
        </w:rPr>
        <w:t> </w:t>
      </w:r>
      <w:r>
        <w:rPr>
          <w:color w:val="131313"/>
        </w:rPr>
        <w:t>Waldron,</w:t>
      </w:r>
      <w:r>
        <w:rPr>
          <w:color w:val="131313"/>
          <w:spacing w:val="2"/>
        </w:rPr>
        <w:t> </w:t>
      </w:r>
      <w:r>
        <w:rPr>
          <w:color w:val="131313"/>
          <w:spacing w:val="-4"/>
        </w:rPr>
        <w:t>1994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9"/>
        </w:rPr>
      </w:pPr>
    </w:p>
    <w:p>
      <w:pPr>
        <w:spacing w:before="94"/>
        <w:ind w:left="0" w:right="3087" w:firstLine="0"/>
        <w:jc w:val="right"/>
        <w:rPr>
          <w:sz w:val="15"/>
        </w:rPr>
      </w:pPr>
      <w:r>
        <w:rPr>
          <w:color w:val="262626"/>
          <w:spacing w:val="-5"/>
          <w:w w:val="105"/>
          <w:sz w:val="15"/>
        </w:rPr>
        <w:t>77</w:t>
      </w:r>
    </w:p>
    <w:p>
      <w:pPr>
        <w:spacing w:after="0"/>
        <w:jc w:val="right"/>
        <w:rPr>
          <w:sz w:val="15"/>
        </w:rPr>
        <w:sectPr>
          <w:type w:val="continuous"/>
          <w:pgSz w:w="12240" w:h="15840"/>
          <w:pgMar w:top="800" w:bottom="280" w:left="460" w:right="560"/>
        </w:sectPr>
      </w:pPr>
    </w:p>
    <w:p>
      <w:pPr>
        <w:spacing w:before="70"/>
        <w:ind w:left="374" w:right="0" w:firstLine="0"/>
        <w:jc w:val="left"/>
        <w:rPr>
          <w:rFonts w:ascii="Arial"/>
          <w:i/>
          <w:sz w:val="15"/>
        </w:rPr>
      </w:pPr>
      <w:r>
        <w:rPr>
          <w:rFonts w:ascii="Arial"/>
          <w:i/>
          <w:color w:val="282828"/>
          <w:w w:val="95"/>
          <w:sz w:val="15"/>
        </w:rPr>
        <w:t>Appendix</w:t>
      </w:r>
      <w:r>
        <w:rPr>
          <w:rFonts w:ascii="Arial"/>
          <w:i/>
          <w:color w:val="282828"/>
          <w:spacing w:val="-2"/>
          <w:w w:val="95"/>
          <w:sz w:val="15"/>
        </w:rPr>
        <w:t> </w:t>
      </w:r>
      <w:r>
        <w:rPr>
          <w:rFonts w:ascii="Arial"/>
          <w:i/>
          <w:color w:val="282828"/>
          <w:spacing w:val="-10"/>
          <w:sz w:val="15"/>
        </w:rPr>
        <w:t>B</w:t>
      </w:r>
    </w:p>
    <w:p>
      <w:pPr>
        <w:pStyle w:val="BodyText"/>
        <w:spacing w:before="4"/>
        <w:rPr>
          <w:rFonts w:ascii="Arial"/>
          <w:i/>
          <w:sz w:val="23"/>
        </w:rPr>
      </w:pPr>
    </w:p>
    <w:p>
      <w:pPr>
        <w:tabs>
          <w:tab w:pos="2856" w:val="left" w:leader="none"/>
        </w:tabs>
        <w:spacing w:before="94"/>
        <w:ind w:left="645" w:right="0" w:firstLine="0"/>
        <w:jc w:val="left"/>
        <w:rPr>
          <w:b/>
          <w:sz w:val="15"/>
        </w:rPr>
      </w:pPr>
      <w:r>
        <w:rPr>
          <w:color w:val="151515"/>
          <w:sz w:val="16"/>
        </w:rPr>
        <w:t>Title</w:t>
      </w:r>
      <w:r>
        <w:rPr>
          <w:color w:val="151515"/>
          <w:spacing w:val="-6"/>
          <w:sz w:val="16"/>
        </w:rPr>
        <w:t> </w:t>
      </w:r>
      <w:r>
        <w:rPr>
          <w:color w:val="282828"/>
          <w:sz w:val="16"/>
        </w:rPr>
        <w:t>of</w:t>
      </w:r>
      <w:r>
        <w:rPr>
          <w:color w:val="282828"/>
          <w:spacing w:val="5"/>
          <w:sz w:val="16"/>
        </w:rPr>
        <w:t> </w:t>
      </w:r>
      <w:r>
        <w:rPr>
          <w:color w:val="151515"/>
          <w:spacing w:val="-2"/>
          <w:sz w:val="16"/>
        </w:rPr>
        <w:t>Instrument:</w:t>
      </w:r>
      <w:r>
        <w:rPr>
          <w:color w:val="151515"/>
          <w:sz w:val="16"/>
        </w:rPr>
        <w:tab/>
      </w:r>
      <w:r>
        <w:rPr>
          <w:b/>
          <w:color w:val="151515"/>
          <w:w w:val="105"/>
          <w:sz w:val="15"/>
        </w:rPr>
        <w:t>Teen</w:t>
      </w:r>
      <w:r>
        <w:rPr>
          <w:b/>
          <w:color w:val="151515"/>
          <w:spacing w:val="17"/>
          <w:w w:val="105"/>
          <w:sz w:val="15"/>
        </w:rPr>
        <w:t> </w:t>
      </w:r>
      <w:r>
        <w:rPr>
          <w:b/>
          <w:color w:val="151515"/>
          <w:w w:val="105"/>
          <w:sz w:val="15"/>
        </w:rPr>
        <w:t>Addiction</w:t>
      </w:r>
      <w:r>
        <w:rPr>
          <w:b/>
          <w:color w:val="151515"/>
          <w:spacing w:val="20"/>
          <w:w w:val="105"/>
          <w:sz w:val="15"/>
        </w:rPr>
        <w:t> </w:t>
      </w:r>
      <w:r>
        <w:rPr>
          <w:b/>
          <w:color w:val="151515"/>
          <w:w w:val="105"/>
          <w:sz w:val="15"/>
        </w:rPr>
        <w:t>Severity</w:t>
      </w:r>
      <w:r>
        <w:rPr>
          <w:b/>
          <w:color w:val="151515"/>
          <w:spacing w:val="21"/>
          <w:w w:val="105"/>
          <w:sz w:val="15"/>
        </w:rPr>
        <w:t> </w:t>
      </w:r>
      <w:r>
        <w:rPr>
          <w:b/>
          <w:color w:val="151515"/>
          <w:w w:val="105"/>
          <w:sz w:val="15"/>
        </w:rPr>
        <w:t>Index</w:t>
      </w:r>
      <w:r>
        <w:rPr>
          <w:b/>
          <w:color w:val="151515"/>
          <w:spacing w:val="15"/>
          <w:w w:val="105"/>
          <w:sz w:val="15"/>
        </w:rPr>
        <w:t> </w:t>
      </w:r>
      <w:r>
        <w:rPr>
          <w:b/>
          <w:color w:val="151515"/>
          <w:w w:val="105"/>
          <w:sz w:val="15"/>
        </w:rPr>
        <w:t>(T-</w:t>
      </w:r>
      <w:r>
        <w:rPr>
          <w:b/>
          <w:color w:val="151515"/>
          <w:spacing w:val="-4"/>
          <w:w w:val="105"/>
          <w:sz w:val="15"/>
        </w:rPr>
        <w:t>ASI)</w:t>
      </w:r>
    </w:p>
    <w:p>
      <w:pPr>
        <w:spacing w:before="157"/>
        <w:ind w:left="0" w:right="3531" w:firstLine="0"/>
        <w:jc w:val="right"/>
        <w:rPr>
          <w:sz w:val="15"/>
        </w:rPr>
      </w:pPr>
      <w:r>
        <w:rPr>
          <w:color w:val="151515"/>
          <w:w w:val="107"/>
          <w:sz w:val="15"/>
        </w:rPr>
        <w:t>n</w:t>
      </w:r>
    </w:p>
    <w:p>
      <w:pPr>
        <w:spacing w:after="0"/>
        <w:jc w:val="right"/>
        <w:rPr>
          <w:sz w:val="15"/>
        </w:rPr>
        <w:sectPr>
          <w:pgSz w:w="12240" w:h="15840"/>
          <w:pgMar w:top="500" w:bottom="280" w:left="460" w:right="560"/>
        </w:sectPr>
      </w:pPr>
    </w:p>
    <w:p>
      <w:pPr>
        <w:pStyle w:val="BodyText"/>
        <w:spacing w:before="24"/>
        <w:ind w:left="646"/>
      </w:pPr>
      <w:r>
        <w:rPr>
          <w:color w:val="151515"/>
          <w:spacing w:val="-2"/>
          <w:w w:val="105"/>
        </w:rPr>
        <w:t>Introduction:</w:t>
      </w:r>
    </w:p>
    <w:p>
      <w:pPr>
        <w:pStyle w:val="BodyText"/>
        <w:spacing w:line="273" w:lineRule="auto" w:before="24"/>
        <w:ind w:left="650" w:right="3538" w:hanging="4"/>
      </w:pPr>
      <w:r>
        <w:rPr/>
        <w:br w:type="column"/>
      </w:r>
      <w:r>
        <w:rPr>
          <w:color w:val="282828"/>
          <w:w w:val="105"/>
        </w:rPr>
        <w:t>This</w:t>
      </w:r>
      <w:r>
        <w:rPr>
          <w:color w:val="282828"/>
          <w:spacing w:val="-7"/>
          <w:w w:val="105"/>
        </w:rPr>
        <w:t> </w:t>
      </w:r>
      <w:r>
        <w:rPr>
          <w:color w:val="151515"/>
          <w:w w:val="105"/>
        </w:rPr>
        <w:t>is</w:t>
      </w:r>
      <w:r>
        <w:rPr>
          <w:color w:val="151515"/>
          <w:spacing w:val="-16"/>
          <w:w w:val="105"/>
        </w:rPr>
        <w:t> </w:t>
      </w:r>
      <w:r>
        <w:rPr>
          <w:b/>
          <w:color w:val="151515"/>
          <w:w w:val="105"/>
          <w:sz w:val="15"/>
        </w:rPr>
        <w:t>a </w:t>
      </w:r>
      <w:r>
        <w:rPr>
          <w:color w:val="151515"/>
          <w:w w:val="105"/>
        </w:rPr>
        <w:t>relatively brief </w:t>
      </w:r>
      <w:r>
        <w:rPr>
          <w:color w:val="282828"/>
          <w:w w:val="105"/>
        </w:rPr>
        <w:t>assessment </w:t>
      </w:r>
      <w:r>
        <w:rPr>
          <w:color w:val="151515"/>
          <w:w w:val="105"/>
        </w:rPr>
        <w:t>instrument developed for</w:t>
      </w:r>
      <w:r>
        <w:rPr>
          <w:color w:val="151515"/>
          <w:spacing w:val="-1"/>
          <w:w w:val="105"/>
        </w:rPr>
        <w:t> </w:t>
      </w:r>
      <w:r>
        <w:rPr>
          <w:color w:val="151515"/>
          <w:w w:val="105"/>
        </w:rPr>
        <w:t>use</w:t>
      </w:r>
      <w:r>
        <w:rPr>
          <w:color w:val="151515"/>
          <w:spacing w:val="-3"/>
          <w:w w:val="105"/>
        </w:rPr>
        <w:t> </w:t>
      </w:r>
      <w:r>
        <w:rPr>
          <w:color w:val="282828"/>
          <w:w w:val="105"/>
        </w:rPr>
        <w:t>whe an adolescent </w:t>
      </w:r>
      <w:r>
        <w:rPr>
          <w:color w:val="151515"/>
          <w:w w:val="105"/>
        </w:rPr>
        <w:t>is being </w:t>
      </w:r>
      <w:r>
        <w:rPr>
          <w:color w:val="282828"/>
          <w:w w:val="105"/>
        </w:rPr>
        <w:t>admitted</w:t>
      </w:r>
      <w:r>
        <w:rPr>
          <w:color w:val="282828"/>
          <w:spacing w:val="38"/>
          <w:w w:val="105"/>
        </w:rPr>
        <w:t> </w:t>
      </w:r>
      <w:r>
        <w:rPr>
          <w:color w:val="151515"/>
          <w:w w:val="105"/>
        </w:rPr>
        <w:t>to inpatient </w:t>
      </w:r>
      <w:r>
        <w:rPr>
          <w:color w:val="282828"/>
          <w:w w:val="105"/>
        </w:rPr>
        <w:t>care for substance </w:t>
      </w:r>
      <w:r>
        <w:rPr>
          <w:color w:val="151515"/>
          <w:w w:val="105"/>
        </w:rPr>
        <w:t>use­ </w:t>
      </w:r>
      <w:r>
        <w:rPr>
          <w:color w:val="282828"/>
          <w:w w:val="105"/>
        </w:rPr>
        <w:t>related</w:t>
      </w:r>
      <w:r>
        <w:rPr>
          <w:color w:val="282828"/>
          <w:w w:val="105"/>
        </w:rPr>
        <w:t> </w:t>
      </w:r>
      <w:r>
        <w:rPr>
          <w:color w:val="151515"/>
          <w:w w:val="105"/>
        </w:rPr>
        <w:t>problems.</w:t>
      </w:r>
    </w:p>
    <w:p>
      <w:pPr>
        <w:spacing w:after="0" w:line="273" w:lineRule="auto"/>
        <w:sectPr>
          <w:type w:val="continuous"/>
          <w:pgSz w:w="12240" w:h="15840"/>
          <w:pgMar w:top="800" w:bottom="280" w:left="460" w:right="560"/>
          <w:cols w:num="2" w:equalWidth="0">
            <w:col w:w="1582" w:space="628"/>
            <w:col w:w="9010"/>
          </w:cols>
        </w:sectPr>
      </w:pPr>
    </w:p>
    <w:p>
      <w:pPr>
        <w:pStyle w:val="BodyText"/>
        <w:spacing w:before="1"/>
        <w:rPr>
          <w:sz w:val="14"/>
        </w:rPr>
      </w:pPr>
    </w:p>
    <w:p>
      <w:pPr>
        <w:pStyle w:val="BodyText"/>
        <w:tabs>
          <w:tab w:pos="2857" w:val="left" w:leader="none"/>
        </w:tabs>
        <w:spacing w:line="276" w:lineRule="auto" w:before="94"/>
        <w:ind w:left="2859" w:right="3986" w:hanging="2212"/>
      </w:pPr>
      <w:r>
        <w:rPr>
          <w:color w:val="151515"/>
          <w:spacing w:val="-2"/>
          <w:w w:val="105"/>
        </w:rPr>
        <w:t>Developer:</w:t>
      </w:r>
      <w:r>
        <w:rPr>
          <w:color w:val="151515"/>
        </w:rPr>
        <w:tab/>
      </w:r>
      <w:r>
        <w:rPr>
          <w:color w:val="282828"/>
          <w:w w:val="105"/>
        </w:rPr>
        <w:t>The</w:t>
      </w:r>
      <w:r>
        <w:rPr>
          <w:color w:val="282828"/>
          <w:spacing w:val="-8"/>
          <w:w w:val="105"/>
        </w:rPr>
        <w:t> </w:t>
      </w:r>
      <w:r>
        <w:rPr>
          <w:color w:val="151515"/>
          <w:w w:val="105"/>
        </w:rPr>
        <w:t>Adolescent Drug</w:t>
      </w:r>
      <w:r>
        <w:rPr>
          <w:color w:val="151515"/>
          <w:spacing w:val="-4"/>
          <w:w w:val="105"/>
        </w:rPr>
        <w:t> </w:t>
      </w:r>
      <w:r>
        <w:rPr>
          <w:color w:val="151515"/>
          <w:w w:val="105"/>
        </w:rPr>
        <w:t>Abuse </w:t>
      </w:r>
      <w:r>
        <w:rPr>
          <w:color w:val="282828"/>
          <w:w w:val="105"/>
        </w:rPr>
        <w:t>and</w:t>
      </w:r>
      <w:r>
        <w:rPr>
          <w:color w:val="282828"/>
          <w:spacing w:val="-1"/>
          <w:w w:val="105"/>
        </w:rPr>
        <w:t> </w:t>
      </w:r>
      <w:r>
        <w:rPr>
          <w:color w:val="282828"/>
          <w:w w:val="105"/>
        </w:rPr>
        <w:t>Psychiatric</w:t>
      </w:r>
      <w:r>
        <w:rPr>
          <w:color w:val="282828"/>
          <w:spacing w:val="-4"/>
          <w:w w:val="105"/>
        </w:rPr>
        <w:t> </w:t>
      </w:r>
      <w:r>
        <w:rPr>
          <w:color w:val="282828"/>
          <w:w w:val="105"/>
        </w:rPr>
        <w:t>Treatment </w:t>
      </w:r>
      <w:r>
        <w:rPr>
          <w:color w:val="151515"/>
          <w:w w:val="105"/>
        </w:rPr>
        <w:t>Program </w:t>
      </w:r>
      <w:r>
        <w:rPr>
          <w:color w:val="282828"/>
          <w:w w:val="105"/>
        </w:rPr>
        <w:t>Division </w:t>
      </w:r>
      <w:r>
        <w:rPr>
          <w:color w:val="151515"/>
          <w:w w:val="105"/>
        </w:rPr>
        <w:t>of Child </w:t>
      </w:r>
      <w:r>
        <w:rPr>
          <w:color w:val="282828"/>
          <w:w w:val="105"/>
        </w:rPr>
        <w:t>and Adolescent Psychiatry</w:t>
      </w:r>
    </w:p>
    <w:p>
      <w:pPr>
        <w:pStyle w:val="BodyText"/>
        <w:spacing w:line="268" w:lineRule="auto"/>
        <w:ind w:left="2873" w:right="5568" w:hanging="9"/>
      </w:pPr>
      <w:r>
        <w:rPr>
          <w:color w:val="282828"/>
          <w:w w:val="105"/>
        </w:rPr>
        <w:t>Western</w:t>
      </w:r>
      <w:r>
        <w:rPr>
          <w:color w:val="282828"/>
          <w:spacing w:val="-10"/>
          <w:w w:val="105"/>
        </w:rPr>
        <w:t> </w:t>
      </w:r>
      <w:r>
        <w:rPr>
          <w:color w:val="151515"/>
          <w:w w:val="105"/>
        </w:rPr>
        <w:t>Psychiatric</w:t>
      </w:r>
      <w:r>
        <w:rPr>
          <w:color w:val="151515"/>
          <w:spacing w:val="-11"/>
          <w:w w:val="105"/>
        </w:rPr>
        <w:t> </w:t>
      </w:r>
      <w:r>
        <w:rPr>
          <w:color w:val="282828"/>
          <w:w w:val="105"/>
        </w:rPr>
        <w:t>Institute</w:t>
      </w:r>
      <w:r>
        <w:rPr>
          <w:color w:val="282828"/>
          <w:spacing w:val="-8"/>
          <w:w w:val="105"/>
        </w:rPr>
        <w:t> </w:t>
      </w:r>
      <w:r>
        <w:rPr>
          <w:color w:val="282828"/>
          <w:w w:val="105"/>
        </w:rPr>
        <w:t>and</w:t>
      </w:r>
      <w:r>
        <w:rPr>
          <w:color w:val="282828"/>
          <w:spacing w:val="-5"/>
          <w:w w:val="105"/>
        </w:rPr>
        <w:t> </w:t>
      </w:r>
      <w:r>
        <w:rPr>
          <w:color w:val="151515"/>
          <w:w w:val="105"/>
        </w:rPr>
        <w:t>Clinic 2811 </w:t>
      </w:r>
      <w:r>
        <w:rPr>
          <w:color w:val="282828"/>
          <w:w w:val="105"/>
        </w:rPr>
        <w:t>O'Hara </w:t>
      </w:r>
      <w:r>
        <w:rPr>
          <w:color w:val="151515"/>
          <w:w w:val="105"/>
        </w:rPr>
        <w:t>Street</w:t>
      </w:r>
    </w:p>
    <w:p>
      <w:pPr>
        <w:pStyle w:val="BodyText"/>
        <w:ind w:left="2873"/>
      </w:pPr>
      <w:r>
        <w:rPr>
          <w:color w:val="151515"/>
          <w:w w:val="105"/>
        </w:rPr>
        <w:t>Pittsburgh, PA</w:t>
      </w:r>
      <w:r>
        <w:rPr>
          <w:color w:val="151515"/>
          <w:spacing w:val="20"/>
          <w:w w:val="105"/>
        </w:rPr>
        <w:t> </w:t>
      </w:r>
      <w:r>
        <w:rPr>
          <w:color w:val="151515"/>
          <w:spacing w:val="-2"/>
          <w:w w:val="105"/>
        </w:rPr>
        <w:t>15213</w:t>
      </w:r>
    </w:p>
    <w:p>
      <w:pPr>
        <w:pStyle w:val="BodyText"/>
        <w:spacing w:before="6"/>
        <w:rPr>
          <w:sz w:val="24"/>
        </w:rPr>
      </w:pPr>
    </w:p>
    <w:p>
      <w:pPr>
        <w:pStyle w:val="BodyText"/>
        <w:tabs>
          <w:tab w:pos="2860" w:val="left" w:leader="none"/>
        </w:tabs>
        <w:spacing w:line="268" w:lineRule="auto" w:before="1"/>
        <w:ind w:left="2861" w:right="6885" w:hanging="2210"/>
        <w:jc w:val="both"/>
      </w:pPr>
      <w:r>
        <w:rPr>
          <w:color w:val="282828"/>
          <w:spacing w:val="-2"/>
          <w:w w:val="105"/>
        </w:rPr>
        <w:t>Editors:</w:t>
      </w:r>
      <w:r>
        <w:rPr>
          <w:color w:val="282828"/>
        </w:rPr>
        <w:tab/>
      </w:r>
      <w:r>
        <w:rPr>
          <w:color w:val="151515"/>
          <w:spacing w:val="-2"/>
          <w:w w:val="105"/>
        </w:rPr>
        <w:t>Yifrah</w:t>
      </w:r>
      <w:r>
        <w:rPr>
          <w:color w:val="151515"/>
          <w:spacing w:val="-11"/>
          <w:w w:val="105"/>
        </w:rPr>
        <w:t> </w:t>
      </w:r>
      <w:r>
        <w:rPr>
          <w:color w:val="282828"/>
          <w:spacing w:val="-2"/>
          <w:w w:val="105"/>
        </w:rPr>
        <w:t>Kaminer,</w:t>
      </w:r>
      <w:r>
        <w:rPr>
          <w:color w:val="282828"/>
          <w:spacing w:val="-8"/>
          <w:w w:val="105"/>
        </w:rPr>
        <w:t> </w:t>
      </w:r>
      <w:r>
        <w:rPr>
          <w:color w:val="282828"/>
          <w:spacing w:val="-2"/>
          <w:w w:val="105"/>
        </w:rPr>
        <w:t>M.D.</w:t>
      </w:r>
      <w:r>
        <w:rPr>
          <w:color w:val="282828"/>
          <w:w w:val="105"/>
        </w:rPr>
        <w:t> </w:t>
      </w:r>
      <w:r>
        <w:rPr>
          <w:color w:val="151515"/>
          <w:w w:val="105"/>
        </w:rPr>
        <w:t>Oscar</w:t>
      </w:r>
      <w:r>
        <w:rPr>
          <w:color w:val="151515"/>
          <w:spacing w:val="-13"/>
          <w:w w:val="105"/>
        </w:rPr>
        <w:t> </w:t>
      </w:r>
      <w:r>
        <w:rPr>
          <w:color w:val="151515"/>
          <w:w w:val="105"/>
        </w:rPr>
        <w:t>Bukstein,</w:t>
      </w:r>
      <w:r>
        <w:rPr>
          <w:color w:val="151515"/>
          <w:spacing w:val="-10"/>
          <w:w w:val="105"/>
        </w:rPr>
        <w:t> </w:t>
      </w:r>
      <w:r>
        <w:rPr>
          <w:color w:val="282828"/>
          <w:w w:val="105"/>
        </w:rPr>
        <w:t>M.D. </w:t>
      </w:r>
      <w:r>
        <w:rPr>
          <w:color w:val="151515"/>
          <w:w w:val="105"/>
        </w:rPr>
        <w:t>Ralph </w:t>
      </w:r>
      <w:r>
        <w:rPr>
          <w:color w:val="282828"/>
          <w:w w:val="105"/>
        </w:rPr>
        <w:t>Tarter, </w:t>
      </w:r>
      <w:r>
        <w:rPr>
          <w:color w:val="151515"/>
          <w:w w:val="105"/>
        </w:rPr>
        <w:t>Ph.D.</w:t>
      </w:r>
    </w:p>
    <w:p>
      <w:pPr>
        <w:pStyle w:val="BodyText"/>
        <w:rPr>
          <w:sz w:val="18"/>
        </w:rPr>
      </w:pPr>
    </w:p>
    <w:p>
      <w:pPr>
        <w:pStyle w:val="BodyText"/>
        <w:tabs>
          <w:tab w:pos="2845" w:val="left" w:leader="none"/>
        </w:tabs>
        <w:spacing w:line="276" w:lineRule="auto" w:before="121"/>
        <w:ind w:left="2866" w:right="6428" w:hanging="2220"/>
      </w:pPr>
      <w:r>
        <w:rPr>
          <w:color w:val="282828"/>
          <w:spacing w:val="-2"/>
          <w:w w:val="105"/>
        </w:rPr>
        <w:t>Inquiries:</w:t>
      </w:r>
      <w:r>
        <w:rPr>
          <w:color w:val="282828"/>
        </w:rPr>
        <w:tab/>
      </w:r>
      <w:r>
        <w:rPr>
          <w:color w:val="151515"/>
          <w:w w:val="105"/>
        </w:rPr>
        <w:t>Western</w:t>
      </w:r>
      <w:r>
        <w:rPr>
          <w:color w:val="151515"/>
          <w:spacing w:val="-9"/>
          <w:w w:val="105"/>
        </w:rPr>
        <w:t> </w:t>
      </w:r>
      <w:r>
        <w:rPr>
          <w:color w:val="282828"/>
          <w:w w:val="105"/>
        </w:rPr>
        <w:t>Psychiatric</w:t>
      </w:r>
      <w:r>
        <w:rPr>
          <w:color w:val="282828"/>
          <w:spacing w:val="-10"/>
          <w:w w:val="105"/>
        </w:rPr>
        <w:t> </w:t>
      </w:r>
      <w:r>
        <w:rPr>
          <w:color w:val="151515"/>
          <w:w w:val="105"/>
        </w:rPr>
        <w:t>Institute See </w:t>
      </w:r>
      <w:r>
        <w:rPr>
          <w:color w:val="282828"/>
          <w:w w:val="105"/>
        </w:rPr>
        <w:t>address above</w:t>
      </w:r>
    </w:p>
    <w:p>
      <w:pPr>
        <w:pStyle w:val="BodyText"/>
        <w:rPr>
          <w:sz w:val="18"/>
        </w:rPr>
      </w:pPr>
    </w:p>
    <w:p>
      <w:pPr>
        <w:pStyle w:val="BodyText"/>
        <w:spacing w:before="115"/>
        <w:ind w:left="2873" w:right="6903" w:hanging="33"/>
      </w:pPr>
      <w:r>
        <w:rPr>
          <w:color w:val="151515"/>
        </w:rPr>
        <w:t>Yifrah</w:t>
      </w:r>
      <w:r>
        <w:rPr>
          <w:color w:val="151515"/>
          <w:spacing w:val="9"/>
        </w:rPr>
        <w:t> </w:t>
      </w:r>
      <w:r>
        <w:rPr>
          <w:color w:val="151515"/>
        </w:rPr>
        <w:t>Kaminer,</w:t>
      </w:r>
      <w:r>
        <w:rPr>
          <w:color w:val="151515"/>
          <w:spacing w:val="17"/>
        </w:rPr>
        <w:t> </w:t>
      </w:r>
      <w:r>
        <w:rPr>
          <w:color w:val="151515"/>
          <w:spacing w:val="-4"/>
        </w:rPr>
        <w:t>M.D.</w:t>
      </w:r>
    </w:p>
    <w:p>
      <w:pPr>
        <w:pStyle w:val="BodyText"/>
        <w:spacing w:before="23"/>
        <w:ind w:left="2873" w:right="6903"/>
      </w:pPr>
      <w:r>
        <w:rPr>
          <w:color w:val="151515"/>
        </w:rPr>
        <w:t>263</w:t>
      </w:r>
      <w:r>
        <w:rPr>
          <w:color w:val="151515"/>
          <w:spacing w:val="-2"/>
        </w:rPr>
        <w:t> </w:t>
      </w:r>
      <w:r>
        <w:rPr>
          <w:color w:val="151515"/>
        </w:rPr>
        <w:t>Farmington</w:t>
      </w:r>
      <w:r>
        <w:rPr>
          <w:color w:val="151515"/>
          <w:spacing w:val="27"/>
        </w:rPr>
        <w:t> </w:t>
      </w:r>
      <w:r>
        <w:rPr>
          <w:color w:val="151515"/>
          <w:spacing w:val="-4"/>
        </w:rPr>
        <w:t>Ave.</w:t>
      </w:r>
    </w:p>
    <w:p>
      <w:pPr>
        <w:pStyle w:val="BodyText"/>
        <w:spacing w:line="268" w:lineRule="auto" w:before="22"/>
        <w:ind w:left="2864" w:right="5191" w:firstLine="1"/>
      </w:pPr>
      <w:r>
        <w:rPr>
          <w:color w:val="151515"/>
          <w:w w:val="105"/>
        </w:rPr>
        <w:t>University</w:t>
      </w:r>
      <w:r>
        <w:rPr>
          <w:color w:val="151515"/>
          <w:spacing w:val="-6"/>
          <w:w w:val="105"/>
        </w:rPr>
        <w:t> </w:t>
      </w:r>
      <w:r>
        <w:rPr>
          <w:color w:val="282828"/>
          <w:w w:val="105"/>
        </w:rPr>
        <w:t>of</w:t>
      </w:r>
      <w:r>
        <w:rPr>
          <w:color w:val="282828"/>
          <w:spacing w:val="-8"/>
          <w:w w:val="105"/>
        </w:rPr>
        <w:t> </w:t>
      </w:r>
      <w:r>
        <w:rPr>
          <w:color w:val="282828"/>
          <w:w w:val="105"/>
        </w:rPr>
        <w:t>Connecticut</w:t>
      </w:r>
      <w:r>
        <w:rPr>
          <w:color w:val="282828"/>
          <w:spacing w:val="-7"/>
          <w:w w:val="105"/>
        </w:rPr>
        <w:t> </w:t>
      </w:r>
      <w:r>
        <w:rPr>
          <w:color w:val="282828"/>
          <w:w w:val="105"/>
        </w:rPr>
        <w:t>Health</w:t>
      </w:r>
      <w:r>
        <w:rPr>
          <w:color w:val="282828"/>
          <w:spacing w:val="-11"/>
          <w:w w:val="105"/>
        </w:rPr>
        <w:t> </w:t>
      </w:r>
      <w:r>
        <w:rPr>
          <w:color w:val="282828"/>
          <w:w w:val="105"/>
        </w:rPr>
        <w:t>Center Farmington, CT</w:t>
      </w:r>
      <w:r>
        <w:rPr>
          <w:color w:val="282828"/>
          <w:spacing w:val="40"/>
          <w:w w:val="105"/>
        </w:rPr>
        <w:t> </w:t>
      </w:r>
      <w:r>
        <w:rPr>
          <w:color w:val="151515"/>
          <w:w w:val="105"/>
        </w:rPr>
        <w:t>06030-2103</w:t>
      </w:r>
    </w:p>
    <w:p>
      <w:pPr>
        <w:pStyle w:val="BodyText"/>
        <w:spacing w:before="2"/>
        <w:ind w:left="2865"/>
      </w:pPr>
      <w:r>
        <w:rPr>
          <w:color w:val="151515"/>
          <w:w w:val="95"/>
        </w:rPr>
        <w:t>(860)</w:t>
      </w:r>
      <w:r>
        <w:rPr>
          <w:color w:val="151515"/>
          <w:spacing w:val="-3"/>
          <w:w w:val="95"/>
        </w:rPr>
        <w:t> </w:t>
      </w:r>
      <w:r>
        <w:rPr>
          <w:color w:val="282828"/>
          <w:w w:val="95"/>
        </w:rPr>
        <w:t>679-</w:t>
      </w:r>
      <w:r>
        <w:rPr>
          <w:color w:val="282828"/>
          <w:spacing w:val="-4"/>
          <w:w w:val="95"/>
        </w:rPr>
        <w:t>4344</w:t>
      </w:r>
    </w:p>
    <w:p>
      <w:pPr>
        <w:pStyle w:val="BodyText"/>
        <w:spacing w:before="27"/>
        <w:ind w:left="2845"/>
      </w:pPr>
      <w:r>
        <w:rPr>
          <w:color w:val="282828"/>
          <w:w w:val="95"/>
        </w:rPr>
        <w:t>(860)</w:t>
      </w:r>
      <w:r>
        <w:rPr>
          <w:color w:val="282828"/>
          <w:spacing w:val="1"/>
        </w:rPr>
        <w:t> </w:t>
      </w:r>
      <w:r>
        <w:rPr>
          <w:color w:val="282828"/>
          <w:w w:val="95"/>
        </w:rPr>
        <w:t>679-4077</w:t>
      </w:r>
      <w:r>
        <w:rPr>
          <w:color w:val="282828"/>
        </w:rPr>
        <w:t> </w:t>
      </w:r>
      <w:r>
        <w:rPr>
          <w:color w:val="151515"/>
          <w:spacing w:val="-2"/>
          <w:w w:val="95"/>
        </w:rPr>
        <w:t>(fax)</w:t>
      </w:r>
    </w:p>
    <w:p>
      <w:pPr>
        <w:pStyle w:val="BodyText"/>
        <w:rPr>
          <w:sz w:val="18"/>
        </w:rPr>
      </w:pPr>
    </w:p>
    <w:p>
      <w:pPr>
        <w:pStyle w:val="BodyText"/>
        <w:tabs>
          <w:tab w:pos="2852" w:val="left" w:leader="none"/>
        </w:tabs>
        <w:spacing w:line="268" w:lineRule="auto" w:before="142"/>
        <w:ind w:left="2861" w:right="3637" w:hanging="2214"/>
        <w:jc w:val="both"/>
      </w:pPr>
      <w:r>
        <w:rPr>
          <w:color w:val="151515"/>
          <w:spacing w:val="-2"/>
          <w:w w:val="105"/>
        </w:rPr>
        <w:t>Purpose:</w:t>
      </w:r>
      <w:r>
        <w:rPr>
          <w:color w:val="151515"/>
        </w:rPr>
        <w:tab/>
      </w:r>
      <w:r>
        <w:rPr>
          <w:color w:val="151515"/>
          <w:w w:val="105"/>
        </w:rPr>
        <w:t>The purpose of</w:t>
      </w:r>
      <w:r>
        <w:rPr>
          <w:color w:val="151515"/>
          <w:w w:val="105"/>
        </w:rPr>
        <w:t> this instrument is to provide basic information </w:t>
      </w:r>
      <w:r>
        <w:rPr>
          <w:color w:val="282828"/>
          <w:w w:val="105"/>
        </w:rPr>
        <w:t>on an adolescent</w:t>
      </w:r>
      <w:r>
        <w:rPr>
          <w:color w:val="282828"/>
          <w:w w:val="105"/>
        </w:rPr>
        <w:t> </w:t>
      </w:r>
      <w:r>
        <w:rPr>
          <w:color w:val="151515"/>
          <w:w w:val="105"/>
        </w:rPr>
        <w:t>prior </w:t>
      </w:r>
      <w:r>
        <w:rPr>
          <w:color w:val="282828"/>
          <w:w w:val="105"/>
        </w:rPr>
        <w:t>to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entry </w:t>
      </w:r>
      <w:r>
        <w:rPr>
          <w:color w:val="151515"/>
          <w:w w:val="105"/>
        </w:rPr>
        <w:t>into inpatient </w:t>
      </w:r>
      <w:r>
        <w:rPr>
          <w:color w:val="282828"/>
          <w:w w:val="105"/>
        </w:rPr>
        <w:t>care </w:t>
      </w:r>
      <w:r>
        <w:rPr>
          <w:color w:val="151515"/>
          <w:w w:val="105"/>
        </w:rPr>
        <w:t>for </w:t>
      </w:r>
      <w:r>
        <w:rPr>
          <w:color w:val="282828"/>
          <w:w w:val="105"/>
        </w:rPr>
        <w:t>substance </w:t>
      </w:r>
      <w:r>
        <w:rPr>
          <w:color w:val="151515"/>
          <w:w w:val="105"/>
        </w:rPr>
        <w:t>use-related </w:t>
      </w:r>
      <w:r>
        <w:rPr>
          <w:color w:val="151515"/>
          <w:spacing w:val="-2"/>
          <w:w w:val="105"/>
        </w:rPr>
        <w:t>problems.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tabs>
          <w:tab w:pos="2841" w:val="left" w:leader="none"/>
        </w:tabs>
        <w:ind w:left="645"/>
      </w:pPr>
      <w:r>
        <w:rPr>
          <w:color w:val="151515"/>
          <w:w w:val="105"/>
        </w:rPr>
        <w:t>Type</w:t>
      </w:r>
      <w:r>
        <w:rPr>
          <w:color w:val="151515"/>
          <w:spacing w:val="-11"/>
          <w:w w:val="105"/>
        </w:rPr>
        <w:t> </w:t>
      </w:r>
      <w:r>
        <w:rPr>
          <w:color w:val="151515"/>
          <w:w w:val="105"/>
        </w:rPr>
        <w:t>of</w:t>
      </w:r>
      <w:r>
        <w:rPr>
          <w:color w:val="151515"/>
          <w:spacing w:val="-2"/>
          <w:w w:val="105"/>
        </w:rPr>
        <w:t> </w:t>
      </w:r>
      <w:r>
        <w:rPr>
          <w:color w:val="282828"/>
          <w:spacing w:val="-2"/>
          <w:w w:val="105"/>
        </w:rPr>
        <w:t>Assessment:</w:t>
      </w:r>
      <w:r>
        <w:rPr>
          <w:color w:val="282828"/>
        </w:rPr>
        <w:tab/>
      </w:r>
      <w:r>
        <w:rPr>
          <w:color w:val="151515"/>
          <w:w w:val="105"/>
        </w:rPr>
        <w:t>Objective</w:t>
      </w:r>
      <w:r>
        <w:rPr>
          <w:color w:val="151515"/>
          <w:spacing w:val="-3"/>
          <w:w w:val="105"/>
        </w:rPr>
        <w:t> </w:t>
      </w:r>
      <w:r>
        <w:rPr>
          <w:color w:val="282828"/>
          <w:w w:val="105"/>
        </w:rPr>
        <w:t>face-to-face</w:t>
      </w:r>
      <w:r>
        <w:rPr>
          <w:color w:val="282828"/>
          <w:spacing w:val="-3"/>
          <w:w w:val="105"/>
        </w:rPr>
        <w:t> </w:t>
      </w:r>
      <w:r>
        <w:rPr>
          <w:color w:val="151515"/>
          <w:w w:val="105"/>
        </w:rPr>
        <w:t>interview</w:t>
      </w:r>
      <w:r>
        <w:rPr>
          <w:color w:val="151515"/>
          <w:spacing w:val="-4"/>
          <w:w w:val="105"/>
        </w:rPr>
        <w:t> </w:t>
      </w:r>
      <w:r>
        <w:rPr>
          <w:color w:val="282828"/>
          <w:w w:val="105"/>
        </w:rPr>
        <w:t>combined</w:t>
      </w:r>
      <w:r>
        <w:rPr>
          <w:color w:val="282828"/>
          <w:spacing w:val="7"/>
          <w:w w:val="105"/>
        </w:rPr>
        <w:t> </w:t>
      </w:r>
      <w:r>
        <w:rPr>
          <w:color w:val="282828"/>
          <w:w w:val="105"/>
        </w:rPr>
        <w:t>with</w:t>
      </w:r>
      <w:r>
        <w:rPr>
          <w:color w:val="282828"/>
          <w:spacing w:val="-8"/>
          <w:w w:val="105"/>
        </w:rPr>
        <w:t> </w:t>
      </w:r>
      <w:r>
        <w:rPr>
          <w:color w:val="282828"/>
          <w:w w:val="105"/>
        </w:rPr>
        <w:t>opportunity</w:t>
      </w:r>
      <w:r>
        <w:rPr>
          <w:color w:val="282828"/>
          <w:spacing w:val="2"/>
          <w:w w:val="105"/>
        </w:rPr>
        <w:t> </w:t>
      </w:r>
      <w:r>
        <w:rPr>
          <w:color w:val="282828"/>
          <w:w w:val="105"/>
        </w:rPr>
        <w:t>for</w:t>
      </w:r>
      <w:r>
        <w:rPr>
          <w:color w:val="282828"/>
          <w:spacing w:val="-8"/>
          <w:w w:val="105"/>
        </w:rPr>
        <w:t> </w:t>
      </w:r>
      <w:r>
        <w:rPr>
          <w:color w:val="282828"/>
          <w:spacing w:val="-2"/>
          <w:w w:val="105"/>
        </w:rPr>
        <w:t>assessor</w:t>
      </w:r>
    </w:p>
    <w:p>
      <w:pPr>
        <w:pStyle w:val="BodyText"/>
        <w:spacing w:line="268" w:lineRule="auto" w:before="23"/>
        <w:ind w:left="2858" w:right="3663" w:firstLine="6"/>
      </w:pPr>
      <w:r>
        <w:rPr>
          <w:color w:val="151515"/>
          <w:w w:val="105"/>
        </w:rPr>
        <w:t>to</w:t>
      </w:r>
      <w:r>
        <w:rPr>
          <w:color w:val="151515"/>
          <w:spacing w:val="-3"/>
          <w:w w:val="105"/>
        </w:rPr>
        <w:t> </w:t>
      </w:r>
      <w:r>
        <w:rPr>
          <w:color w:val="151515"/>
          <w:w w:val="105"/>
        </w:rPr>
        <w:t>offer </w:t>
      </w:r>
      <w:r>
        <w:rPr>
          <w:color w:val="282828"/>
          <w:w w:val="105"/>
        </w:rPr>
        <w:t>comments, </w:t>
      </w:r>
      <w:r>
        <w:rPr>
          <w:color w:val="151515"/>
          <w:w w:val="105"/>
        </w:rPr>
        <w:t>confidence ratings (indicating </w:t>
      </w:r>
      <w:r>
        <w:rPr>
          <w:color w:val="282828"/>
          <w:w w:val="105"/>
        </w:rPr>
        <w:t>whether </w:t>
      </w:r>
      <w:r>
        <w:rPr>
          <w:color w:val="151515"/>
          <w:w w:val="105"/>
        </w:rPr>
        <w:t>the information may be</w:t>
      </w:r>
      <w:r>
        <w:rPr>
          <w:color w:val="151515"/>
          <w:spacing w:val="-6"/>
          <w:w w:val="105"/>
        </w:rPr>
        <w:t> </w:t>
      </w:r>
      <w:r>
        <w:rPr>
          <w:color w:val="151515"/>
          <w:w w:val="105"/>
        </w:rPr>
        <w:t>distorted), </w:t>
      </w:r>
      <w:r>
        <w:rPr>
          <w:color w:val="282828"/>
          <w:w w:val="105"/>
        </w:rPr>
        <w:t>and severity ratings</w:t>
      </w:r>
      <w:r>
        <w:rPr>
          <w:color w:val="282828"/>
          <w:spacing w:val="-3"/>
          <w:w w:val="105"/>
        </w:rPr>
        <w:t> </w:t>
      </w:r>
      <w:r>
        <w:rPr>
          <w:color w:val="151515"/>
          <w:w w:val="105"/>
        </w:rPr>
        <w:t>(indicating how </w:t>
      </w:r>
      <w:r>
        <w:rPr>
          <w:color w:val="282828"/>
          <w:w w:val="105"/>
        </w:rPr>
        <w:t>severe</w:t>
      </w:r>
      <w:r>
        <w:rPr>
          <w:color w:val="282828"/>
          <w:spacing w:val="2"/>
          <w:w w:val="105"/>
        </w:rPr>
        <w:t> </w:t>
      </w:r>
      <w:r>
        <w:rPr>
          <w:color w:val="151515"/>
          <w:w w:val="105"/>
        </w:rPr>
        <w:t>the</w:t>
      </w:r>
      <w:r>
        <w:rPr>
          <w:color w:val="151515"/>
          <w:spacing w:val="-11"/>
          <w:w w:val="105"/>
        </w:rPr>
        <w:t> </w:t>
      </w:r>
      <w:r>
        <w:rPr>
          <w:color w:val="282828"/>
          <w:w w:val="105"/>
        </w:rPr>
        <w:t>assessor</w:t>
      </w:r>
      <w:r>
        <w:rPr>
          <w:color w:val="282828"/>
          <w:spacing w:val="7"/>
          <w:w w:val="105"/>
        </w:rPr>
        <w:t> </w:t>
      </w:r>
      <w:r>
        <w:rPr>
          <w:color w:val="151515"/>
          <w:w w:val="105"/>
        </w:rPr>
        <w:t>believes</w:t>
      </w:r>
      <w:r>
        <w:rPr>
          <w:color w:val="151515"/>
          <w:spacing w:val="1"/>
          <w:w w:val="105"/>
        </w:rPr>
        <w:t> </w:t>
      </w:r>
      <w:r>
        <w:rPr>
          <w:color w:val="151515"/>
          <w:w w:val="105"/>
        </w:rPr>
        <w:t>is</w:t>
      </w:r>
      <w:r>
        <w:rPr>
          <w:color w:val="151515"/>
          <w:spacing w:val="-6"/>
          <w:w w:val="105"/>
        </w:rPr>
        <w:t> </w:t>
      </w:r>
      <w:r>
        <w:rPr>
          <w:color w:val="151515"/>
          <w:w w:val="105"/>
        </w:rPr>
        <w:t>the</w:t>
      </w:r>
      <w:r>
        <w:rPr>
          <w:color w:val="151515"/>
          <w:spacing w:val="-8"/>
          <w:w w:val="105"/>
        </w:rPr>
        <w:t> </w:t>
      </w:r>
      <w:r>
        <w:rPr>
          <w:color w:val="151515"/>
          <w:w w:val="105"/>
        </w:rPr>
        <w:t>need</w:t>
      </w:r>
      <w:r>
        <w:rPr>
          <w:color w:val="151515"/>
          <w:spacing w:val="8"/>
          <w:w w:val="105"/>
        </w:rPr>
        <w:t> </w:t>
      </w:r>
      <w:r>
        <w:rPr>
          <w:color w:val="282828"/>
          <w:w w:val="105"/>
        </w:rPr>
        <w:t>for</w:t>
      </w:r>
      <w:r>
        <w:rPr>
          <w:color w:val="282828"/>
          <w:spacing w:val="2"/>
          <w:w w:val="105"/>
        </w:rPr>
        <w:t> </w:t>
      </w:r>
      <w:r>
        <w:rPr>
          <w:color w:val="151515"/>
          <w:w w:val="105"/>
        </w:rPr>
        <w:t>treatment</w:t>
      </w:r>
      <w:r>
        <w:rPr>
          <w:color w:val="151515"/>
          <w:spacing w:val="1"/>
          <w:w w:val="105"/>
        </w:rPr>
        <w:t> </w:t>
      </w:r>
      <w:r>
        <w:rPr>
          <w:color w:val="282828"/>
          <w:w w:val="105"/>
        </w:rPr>
        <w:t>or</w:t>
      </w:r>
      <w:r>
        <w:rPr>
          <w:color w:val="282828"/>
          <w:spacing w:val="-8"/>
          <w:w w:val="105"/>
        </w:rPr>
        <w:t> </w:t>
      </w:r>
      <w:r>
        <w:rPr>
          <w:color w:val="282828"/>
          <w:spacing w:val="-2"/>
          <w:w w:val="105"/>
        </w:rPr>
        <w:t>counseling).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ind w:left="647"/>
      </w:pPr>
      <w:r>
        <w:rPr>
          <w:color w:val="151515"/>
          <w:w w:val="105"/>
        </w:rPr>
        <w:t>Life</w:t>
      </w:r>
      <w:r>
        <w:rPr>
          <w:color w:val="151515"/>
          <w:spacing w:val="-10"/>
          <w:w w:val="105"/>
        </w:rPr>
        <w:t> </w:t>
      </w:r>
      <w:r>
        <w:rPr>
          <w:color w:val="151515"/>
          <w:w w:val="105"/>
        </w:rPr>
        <w:t>Areas/Problems</w:t>
      </w:r>
      <w:r>
        <w:rPr>
          <w:color w:val="151515"/>
          <w:spacing w:val="-8"/>
          <w:w w:val="105"/>
        </w:rPr>
        <w:t> </w:t>
      </w:r>
      <w:r>
        <w:rPr>
          <w:color w:val="282828"/>
          <w:w w:val="105"/>
        </w:rPr>
        <w:t>Assessed:</w:t>
      </w:r>
      <w:r>
        <w:rPr>
          <w:color w:val="282828"/>
          <w:spacing w:val="33"/>
          <w:w w:val="105"/>
        </w:rPr>
        <w:t>  </w:t>
      </w:r>
      <w:r>
        <w:rPr>
          <w:color w:val="151515"/>
          <w:w w:val="105"/>
        </w:rPr>
        <w:t>•</w:t>
      </w:r>
      <w:r>
        <w:rPr>
          <w:color w:val="151515"/>
          <w:spacing w:val="30"/>
          <w:w w:val="105"/>
        </w:rPr>
        <w:t> </w:t>
      </w:r>
      <w:r>
        <w:rPr>
          <w:color w:val="282828"/>
          <w:w w:val="105"/>
        </w:rPr>
        <w:t>Chemical </w:t>
      </w:r>
      <w:r>
        <w:rPr>
          <w:color w:val="151515"/>
          <w:spacing w:val="-5"/>
          <w:w w:val="105"/>
        </w:rPr>
        <w:t>use</w:t>
      </w:r>
    </w:p>
    <w:p>
      <w:pPr>
        <w:pStyle w:val="ListParagraph"/>
        <w:numPr>
          <w:ilvl w:val="0"/>
          <w:numId w:val="42"/>
        </w:numPr>
        <w:tabs>
          <w:tab w:pos="3040" w:val="left" w:leader="none"/>
        </w:tabs>
        <w:spacing w:line="240" w:lineRule="auto" w:before="23" w:after="0"/>
        <w:ind w:left="3039" w:right="0" w:hanging="184"/>
        <w:jc w:val="left"/>
        <w:rPr>
          <w:sz w:val="16"/>
        </w:rPr>
      </w:pPr>
      <w:r>
        <w:rPr>
          <w:color w:val="282828"/>
          <w:sz w:val="16"/>
        </w:rPr>
        <w:t>School</w:t>
      </w:r>
      <w:r>
        <w:rPr>
          <w:color w:val="282828"/>
          <w:spacing w:val="-3"/>
          <w:w w:val="110"/>
          <w:sz w:val="16"/>
        </w:rPr>
        <w:t> </w:t>
      </w:r>
      <w:r>
        <w:rPr>
          <w:color w:val="282828"/>
          <w:spacing w:val="-2"/>
          <w:w w:val="110"/>
          <w:sz w:val="16"/>
        </w:rPr>
        <w:t>status</w:t>
      </w:r>
    </w:p>
    <w:p>
      <w:pPr>
        <w:pStyle w:val="ListParagraph"/>
        <w:numPr>
          <w:ilvl w:val="0"/>
          <w:numId w:val="43"/>
        </w:numPr>
        <w:tabs>
          <w:tab w:pos="3044" w:val="left" w:leader="none"/>
        </w:tabs>
        <w:spacing w:line="240" w:lineRule="auto" w:before="27" w:after="0"/>
        <w:ind w:left="3043" w:right="0" w:hanging="138"/>
        <w:jc w:val="left"/>
        <w:rPr>
          <w:sz w:val="16"/>
        </w:rPr>
      </w:pPr>
      <w:r>
        <w:rPr>
          <w:color w:val="282828"/>
          <w:spacing w:val="-2"/>
          <w:w w:val="110"/>
          <w:sz w:val="16"/>
        </w:rPr>
        <w:t>employment/support</w:t>
      </w:r>
    </w:p>
    <w:p>
      <w:pPr>
        <w:pStyle w:val="ListParagraph"/>
        <w:numPr>
          <w:ilvl w:val="0"/>
          <w:numId w:val="43"/>
        </w:numPr>
        <w:tabs>
          <w:tab w:pos="3047" w:val="left" w:leader="none"/>
        </w:tabs>
        <w:spacing w:line="240" w:lineRule="auto" w:before="18" w:after="0"/>
        <w:ind w:left="3046" w:right="0" w:hanging="141"/>
        <w:jc w:val="left"/>
        <w:rPr>
          <w:sz w:val="16"/>
        </w:rPr>
      </w:pPr>
      <w:r>
        <w:rPr>
          <w:color w:val="282828"/>
          <w:spacing w:val="-2"/>
          <w:w w:val="105"/>
          <w:sz w:val="16"/>
        </w:rPr>
        <w:t>Family</w:t>
      </w:r>
      <w:r>
        <w:rPr>
          <w:color w:val="282828"/>
          <w:spacing w:val="-1"/>
          <w:w w:val="105"/>
          <w:sz w:val="16"/>
        </w:rPr>
        <w:t> </w:t>
      </w:r>
      <w:r>
        <w:rPr>
          <w:color w:val="282828"/>
          <w:spacing w:val="-2"/>
          <w:w w:val="105"/>
          <w:sz w:val="16"/>
        </w:rPr>
        <w:t>relationships</w:t>
      </w:r>
    </w:p>
    <w:p>
      <w:pPr>
        <w:pStyle w:val="ListParagraph"/>
        <w:numPr>
          <w:ilvl w:val="0"/>
          <w:numId w:val="43"/>
        </w:numPr>
        <w:tabs>
          <w:tab w:pos="3047" w:val="left" w:leader="none"/>
        </w:tabs>
        <w:spacing w:line="240" w:lineRule="auto" w:before="28" w:after="0"/>
        <w:ind w:left="3046" w:right="0" w:hanging="141"/>
        <w:jc w:val="left"/>
        <w:rPr>
          <w:sz w:val="16"/>
        </w:rPr>
      </w:pPr>
      <w:r>
        <w:rPr>
          <w:color w:val="282828"/>
          <w:spacing w:val="-2"/>
          <w:w w:val="105"/>
          <w:sz w:val="16"/>
        </w:rPr>
        <w:t>Peer/social</w:t>
      </w:r>
      <w:r>
        <w:rPr>
          <w:color w:val="282828"/>
          <w:spacing w:val="6"/>
          <w:w w:val="105"/>
          <w:sz w:val="16"/>
        </w:rPr>
        <w:t> </w:t>
      </w:r>
      <w:r>
        <w:rPr>
          <w:color w:val="282828"/>
          <w:spacing w:val="-2"/>
          <w:w w:val="105"/>
          <w:sz w:val="16"/>
        </w:rPr>
        <w:t>relationships</w:t>
      </w:r>
    </w:p>
    <w:p>
      <w:pPr>
        <w:pStyle w:val="ListParagraph"/>
        <w:numPr>
          <w:ilvl w:val="0"/>
          <w:numId w:val="43"/>
        </w:numPr>
        <w:tabs>
          <w:tab w:pos="3047" w:val="left" w:leader="none"/>
        </w:tabs>
        <w:spacing w:line="240" w:lineRule="auto" w:before="22" w:after="0"/>
        <w:ind w:left="3046" w:right="0" w:hanging="141"/>
        <w:jc w:val="left"/>
        <w:rPr>
          <w:sz w:val="16"/>
        </w:rPr>
      </w:pPr>
      <w:r>
        <w:rPr>
          <w:color w:val="282828"/>
          <w:w w:val="105"/>
          <w:sz w:val="16"/>
        </w:rPr>
        <w:t>Legal</w:t>
      </w:r>
      <w:r>
        <w:rPr>
          <w:color w:val="282828"/>
          <w:spacing w:val="-10"/>
          <w:w w:val="105"/>
          <w:sz w:val="16"/>
        </w:rPr>
        <w:t> </w:t>
      </w:r>
      <w:r>
        <w:rPr>
          <w:color w:val="282828"/>
          <w:w w:val="105"/>
          <w:sz w:val="16"/>
        </w:rPr>
        <w:t>status</w:t>
      </w:r>
      <w:r>
        <w:rPr>
          <w:color w:val="282828"/>
          <w:spacing w:val="-11"/>
          <w:w w:val="105"/>
          <w:sz w:val="16"/>
        </w:rPr>
        <w:t> </w:t>
      </w:r>
      <w:r>
        <w:rPr>
          <w:color w:val="282828"/>
          <w:w w:val="105"/>
          <w:sz w:val="16"/>
        </w:rPr>
        <w:t>(involvement</w:t>
      </w:r>
      <w:r>
        <w:rPr>
          <w:color w:val="282828"/>
          <w:spacing w:val="-3"/>
          <w:w w:val="105"/>
          <w:sz w:val="16"/>
        </w:rPr>
        <w:t> </w:t>
      </w:r>
      <w:r>
        <w:rPr>
          <w:color w:val="151515"/>
          <w:w w:val="105"/>
          <w:sz w:val="16"/>
        </w:rPr>
        <w:t>with</w:t>
      </w:r>
      <w:r>
        <w:rPr>
          <w:color w:val="151515"/>
          <w:spacing w:val="-9"/>
          <w:w w:val="105"/>
          <w:sz w:val="16"/>
        </w:rPr>
        <w:t> </w:t>
      </w:r>
      <w:r>
        <w:rPr>
          <w:color w:val="151515"/>
          <w:w w:val="105"/>
          <w:sz w:val="16"/>
        </w:rPr>
        <w:t>criminal</w:t>
      </w:r>
      <w:r>
        <w:rPr>
          <w:color w:val="151515"/>
          <w:spacing w:val="2"/>
          <w:w w:val="105"/>
          <w:sz w:val="16"/>
        </w:rPr>
        <w:t> </w:t>
      </w:r>
      <w:r>
        <w:rPr>
          <w:color w:val="151515"/>
          <w:w w:val="105"/>
          <w:sz w:val="16"/>
        </w:rPr>
        <w:t>justice</w:t>
      </w:r>
      <w:r>
        <w:rPr>
          <w:color w:val="151515"/>
          <w:spacing w:val="-4"/>
          <w:w w:val="105"/>
          <w:sz w:val="16"/>
        </w:rPr>
        <w:t> </w:t>
      </w:r>
      <w:r>
        <w:rPr>
          <w:color w:val="151515"/>
          <w:spacing w:val="-2"/>
          <w:w w:val="105"/>
          <w:sz w:val="16"/>
        </w:rPr>
        <w:t>program)</w:t>
      </w:r>
    </w:p>
    <w:p>
      <w:pPr>
        <w:pStyle w:val="ListParagraph"/>
        <w:numPr>
          <w:ilvl w:val="0"/>
          <w:numId w:val="42"/>
        </w:numPr>
        <w:tabs>
          <w:tab w:pos="3047" w:val="left" w:leader="none"/>
        </w:tabs>
        <w:spacing w:line="240" w:lineRule="auto" w:before="18" w:after="0"/>
        <w:ind w:left="3046" w:right="0" w:hanging="191"/>
        <w:jc w:val="left"/>
        <w:rPr>
          <w:sz w:val="16"/>
        </w:rPr>
      </w:pPr>
      <w:r>
        <w:rPr>
          <w:color w:val="282828"/>
          <w:sz w:val="16"/>
        </w:rPr>
        <w:t>Psychiatric</w:t>
      </w:r>
      <w:r>
        <w:rPr>
          <w:color w:val="282828"/>
          <w:spacing w:val="14"/>
          <w:w w:val="105"/>
          <w:sz w:val="16"/>
        </w:rPr>
        <w:t> </w:t>
      </w:r>
      <w:r>
        <w:rPr>
          <w:color w:val="282828"/>
          <w:spacing w:val="-2"/>
          <w:w w:val="105"/>
          <w:sz w:val="16"/>
        </w:rPr>
        <w:t>status</w:t>
      </w:r>
    </w:p>
    <w:p>
      <w:pPr>
        <w:pStyle w:val="ListParagraph"/>
        <w:numPr>
          <w:ilvl w:val="0"/>
          <w:numId w:val="43"/>
        </w:numPr>
        <w:tabs>
          <w:tab w:pos="3044" w:val="left" w:leader="none"/>
        </w:tabs>
        <w:spacing w:line="240" w:lineRule="auto" w:before="28" w:after="0"/>
        <w:ind w:left="3043" w:right="0" w:hanging="138"/>
        <w:jc w:val="left"/>
        <w:rPr>
          <w:sz w:val="16"/>
        </w:rPr>
      </w:pPr>
      <w:r>
        <w:rPr>
          <w:color w:val="282828"/>
          <w:w w:val="105"/>
          <w:sz w:val="16"/>
        </w:rPr>
        <w:t>Contact</w:t>
      </w:r>
      <w:r>
        <w:rPr>
          <w:color w:val="282828"/>
          <w:spacing w:val="2"/>
          <w:w w:val="105"/>
          <w:sz w:val="16"/>
        </w:rPr>
        <w:t> </w:t>
      </w:r>
      <w:r>
        <w:rPr>
          <w:color w:val="151515"/>
          <w:w w:val="105"/>
          <w:sz w:val="16"/>
        </w:rPr>
        <w:t>list</w:t>
      </w:r>
      <w:r>
        <w:rPr>
          <w:color w:val="151515"/>
          <w:spacing w:val="-8"/>
          <w:w w:val="105"/>
          <w:sz w:val="16"/>
        </w:rPr>
        <w:t> </w:t>
      </w:r>
      <w:r>
        <w:rPr>
          <w:color w:val="151515"/>
          <w:w w:val="105"/>
          <w:sz w:val="16"/>
        </w:rPr>
        <w:t>for</w:t>
      </w:r>
      <w:r>
        <w:rPr>
          <w:color w:val="151515"/>
          <w:spacing w:val="-1"/>
          <w:w w:val="105"/>
          <w:sz w:val="16"/>
        </w:rPr>
        <w:t> </w:t>
      </w:r>
      <w:r>
        <w:rPr>
          <w:color w:val="282828"/>
          <w:w w:val="105"/>
          <w:sz w:val="16"/>
        </w:rPr>
        <w:t>additional</w:t>
      </w:r>
      <w:r>
        <w:rPr>
          <w:color w:val="282828"/>
          <w:spacing w:val="-3"/>
          <w:w w:val="105"/>
          <w:sz w:val="16"/>
        </w:rPr>
        <w:t> </w:t>
      </w:r>
      <w:r>
        <w:rPr>
          <w:color w:val="151515"/>
          <w:spacing w:val="-2"/>
          <w:w w:val="105"/>
          <w:sz w:val="16"/>
        </w:rPr>
        <w:t>information</w:t>
      </w:r>
    </w:p>
    <w:p>
      <w:pPr>
        <w:pStyle w:val="BodyText"/>
        <w:spacing w:before="7"/>
        <w:rPr>
          <w:sz w:val="28"/>
        </w:rPr>
      </w:pPr>
    </w:p>
    <w:p>
      <w:pPr>
        <w:spacing w:before="100"/>
        <w:ind w:left="339" w:right="0" w:firstLine="0"/>
        <w:jc w:val="left"/>
        <w:rPr>
          <w:rFonts w:ascii="Courier New"/>
          <w:i/>
          <w:sz w:val="17"/>
        </w:rPr>
      </w:pPr>
      <w:r>
        <w:rPr>
          <w:rFonts w:ascii="Courier New"/>
          <w:i/>
          <w:color w:val="282828"/>
          <w:spacing w:val="-5"/>
          <w:w w:val="95"/>
          <w:sz w:val="17"/>
        </w:rPr>
        <w:t>78</w:t>
      </w:r>
    </w:p>
    <w:p>
      <w:pPr>
        <w:spacing w:after="0"/>
        <w:jc w:val="left"/>
        <w:rPr>
          <w:rFonts w:ascii="Courier New"/>
          <w:sz w:val="17"/>
        </w:rPr>
        <w:sectPr>
          <w:type w:val="continuous"/>
          <w:pgSz w:w="12240" w:h="15840"/>
          <w:pgMar w:top="800" w:bottom="280" w:left="460" w:right="560"/>
        </w:sectPr>
      </w:pPr>
    </w:p>
    <w:p>
      <w:pPr>
        <w:spacing w:before="71"/>
        <w:ind w:left="6683" w:right="0" w:firstLine="0"/>
        <w:jc w:val="left"/>
        <w:rPr>
          <w:i/>
          <w:sz w:val="15"/>
        </w:rPr>
      </w:pPr>
      <w:r>
        <w:rPr>
          <w:i/>
          <w:color w:val="242424"/>
          <w:w w:val="105"/>
          <w:sz w:val="15"/>
        </w:rPr>
        <w:t>Instrument</w:t>
      </w:r>
      <w:r>
        <w:rPr>
          <w:i/>
          <w:color w:val="242424"/>
          <w:spacing w:val="16"/>
          <w:w w:val="105"/>
          <w:sz w:val="15"/>
        </w:rPr>
        <w:t> </w:t>
      </w:r>
      <w:r>
        <w:rPr>
          <w:i/>
          <w:color w:val="242424"/>
          <w:spacing w:val="-2"/>
          <w:w w:val="105"/>
          <w:sz w:val="15"/>
        </w:rPr>
        <w:t>Summaries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3"/>
        <w:rPr>
          <w:i/>
          <w:sz w:val="20"/>
        </w:rPr>
      </w:pPr>
    </w:p>
    <w:p>
      <w:pPr>
        <w:pStyle w:val="BodyText"/>
        <w:spacing w:line="300" w:lineRule="auto" w:before="1"/>
        <w:ind w:left="2857" w:right="3397"/>
      </w:pPr>
      <w:r>
        <w:rPr>
          <w:color w:val="242424"/>
          <w:w w:val="105"/>
        </w:rPr>
        <w:t>The</w:t>
      </w:r>
      <w:r>
        <w:rPr>
          <w:color w:val="242424"/>
          <w:spacing w:val="-6"/>
          <w:w w:val="105"/>
        </w:rPr>
        <w:t> </w:t>
      </w:r>
      <w:r>
        <w:rPr>
          <w:color w:val="242424"/>
          <w:w w:val="105"/>
        </w:rPr>
        <w:t>questions asked for</w:t>
      </w:r>
      <w:r>
        <w:rPr>
          <w:color w:val="242424"/>
          <w:spacing w:val="-3"/>
          <w:w w:val="105"/>
        </w:rPr>
        <w:t> </w:t>
      </w:r>
      <w:r>
        <w:rPr>
          <w:color w:val="242424"/>
          <w:w w:val="105"/>
        </w:rPr>
        <w:t>each</w:t>
      </w:r>
      <w:r>
        <w:rPr>
          <w:color w:val="242424"/>
          <w:spacing w:val="-3"/>
          <w:w w:val="105"/>
        </w:rPr>
        <w:t> </w:t>
      </w:r>
      <w:r>
        <w:rPr>
          <w:color w:val="242424"/>
          <w:w w:val="105"/>
        </w:rPr>
        <w:t>area are</w:t>
      </w:r>
      <w:r>
        <w:rPr>
          <w:color w:val="242424"/>
          <w:spacing w:val="-5"/>
          <w:w w:val="105"/>
        </w:rPr>
        <w:t> </w:t>
      </w:r>
      <w:r>
        <w:rPr>
          <w:color w:val="242424"/>
          <w:w w:val="105"/>
        </w:rPr>
        <w:t>fewer in number </w:t>
      </w:r>
      <w:r>
        <w:rPr>
          <w:color w:val="131313"/>
          <w:w w:val="105"/>
        </w:rPr>
        <w:t>than </w:t>
      </w:r>
      <w:r>
        <w:rPr>
          <w:color w:val="242424"/>
          <w:w w:val="105"/>
        </w:rPr>
        <w:t>many</w:t>
      </w:r>
      <w:r>
        <w:rPr>
          <w:color w:val="242424"/>
          <w:spacing w:val="-1"/>
          <w:w w:val="105"/>
        </w:rPr>
        <w:t> </w:t>
      </w:r>
      <w:r>
        <w:rPr>
          <w:color w:val="242424"/>
          <w:w w:val="105"/>
        </w:rPr>
        <w:t>other instruments described in </w:t>
      </w:r>
      <w:r>
        <w:rPr>
          <w:color w:val="131313"/>
          <w:w w:val="105"/>
        </w:rPr>
        <w:t>this document.</w:t>
      </w:r>
    </w:p>
    <w:p>
      <w:pPr>
        <w:pStyle w:val="BodyText"/>
        <w:spacing w:before="1"/>
        <w:rPr>
          <w:sz w:val="20"/>
        </w:rPr>
      </w:pPr>
    </w:p>
    <w:p>
      <w:pPr>
        <w:pStyle w:val="BodyText"/>
        <w:tabs>
          <w:tab w:pos="2864" w:val="left" w:leader="none"/>
        </w:tabs>
        <w:spacing w:before="1"/>
        <w:ind w:left="647"/>
      </w:pPr>
      <w:r>
        <w:rPr>
          <w:color w:val="242424"/>
          <w:w w:val="105"/>
        </w:rPr>
        <w:t>Reading</w:t>
      </w:r>
      <w:r>
        <w:rPr>
          <w:color w:val="242424"/>
          <w:spacing w:val="-3"/>
          <w:w w:val="105"/>
        </w:rPr>
        <w:t> </w:t>
      </w:r>
      <w:r>
        <w:rPr>
          <w:color w:val="242424"/>
          <w:spacing w:val="-2"/>
          <w:w w:val="105"/>
        </w:rPr>
        <w:t>Level:</w:t>
      </w:r>
      <w:r>
        <w:rPr>
          <w:color w:val="242424"/>
        </w:rPr>
        <w:tab/>
      </w:r>
      <w:r>
        <w:rPr>
          <w:color w:val="242424"/>
          <w:w w:val="105"/>
        </w:rPr>
        <w:t>Not</w:t>
      </w:r>
      <w:r>
        <w:rPr>
          <w:color w:val="242424"/>
          <w:spacing w:val="-3"/>
          <w:w w:val="105"/>
        </w:rPr>
        <w:t> </w:t>
      </w:r>
      <w:r>
        <w:rPr>
          <w:color w:val="242424"/>
          <w:spacing w:val="-2"/>
          <w:w w:val="105"/>
        </w:rPr>
        <w:t>applicable</w:t>
      </w:r>
    </w:p>
    <w:p>
      <w:pPr>
        <w:pStyle w:val="BodyText"/>
        <w:spacing w:before="11"/>
        <w:rPr>
          <w:sz w:val="15"/>
        </w:rPr>
      </w:pPr>
    </w:p>
    <w:p>
      <w:pPr>
        <w:spacing w:after="0"/>
        <w:rPr>
          <w:sz w:val="15"/>
        </w:rPr>
        <w:sectPr>
          <w:pgSz w:w="12240" w:h="15840"/>
          <w:pgMar w:top="500" w:bottom="280" w:left="460" w:right="560"/>
        </w:sectPr>
      </w:pPr>
    </w:p>
    <w:p>
      <w:pPr>
        <w:pStyle w:val="BodyText"/>
        <w:spacing w:before="94"/>
        <w:ind w:left="644"/>
      </w:pPr>
      <w:r>
        <w:rPr>
          <w:color w:val="242424"/>
          <w:spacing w:val="-2"/>
          <w:w w:val="110"/>
        </w:rPr>
        <w:t>Credentials/Training:</w:t>
      </w: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6"/>
        </w:rPr>
      </w:pPr>
    </w:p>
    <w:p>
      <w:pPr>
        <w:pStyle w:val="BodyText"/>
        <w:spacing w:before="1"/>
        <w:ind w:left="644"/>
      </w:pPr>
      <w:r>
        <w:rPr>
          <w:color w:val="242424"/>
          <w:w w:val="105"/>
        </w:rPr>
        <w:t>General</w:t>
      </w:r>
      <w:r>
        <w:rPr>
          <w:color w:val="242424"/>
          <w:spacing w:val="-5"/>
          <w:w w:val="105"/>
        </w:rPr>
        <w:t> </w:t>
      </w:r>
      <w:r>
        <w:rPr>
          <w:color w:val="242424"/>
          <w:spacing w:val="-2"/>
          <w:w w:val="105"/>
        </w:rPr>
        <w:t>Commentary:</w:t>
      </w:r>
    </w:p>
    <w:p>
      <w:pPr>
        <w:pStyle w:val="BodyText"/>
        <w:spacing w:line="300" w:lineRule="auto" w:before="94"/>
        <w:ind w:left="647" w:right="3438" w:firstLine="6"/>
      </w:pPr>
      <w:r>
        <w:rPr/>
        <w:br w:type="column"/>
      </w:r>
      <w:r>
        <w:rPr>
          <w:color w:val="242424"/>
          <w:w w:val="105"/>
        </w:rPr>
        <w:t>Assessors will require </w:t>
      </w:r>
      <w:r>
        <w:rPr>
          <w:color w:val="131313"/>
          <w:w w:val="105"/>
        </w:rPr>
        <w:t>training </w:t>
      </w:r>
      <w:r>
        <w:rPr>
          <w:color w:val="242424"/>
          <w:w w:val="105"/>
        </w:rPr>
        <w:t>in</w:t>
      </w:r>
      <w:r>
        <w:rPr>
          <w:color w:val="242424"/>
          <w:spacing w:val="-5"/>
          <w:w w:val="105"/>
        </w:rPr>
        <w:t> </w:t>
      </w:r>
      <w:r>
        <w:rPr>
          <w:color w:val="242424"/>
          <w:w w:val="105"/>
        </w:rPr>
        <w:t>interviewing troubled</w:t>
      </w:r>
      <w:r>
        <w:rPr>
          <w:color w:val="242424"/>
          <w:w w:val="105"/>
        </w:rPr>
        <w:t> youth with substance </w:t>
      </w:r>
      <w:r>
        <w:rPr>
          <w:color w:val="131313"/>
          <w:w w:val="105"/>
        </w:rPr>
        <w:t>use </w:t>
      </w:r>
      <w:r>
        <w:rPr>
          <w:color w:val="242424"/>
          <w:w w:val="105"/>
        </w:rPr>
        <w:t>problems.</w:t>
      </w:r>
    </w:p>
    <w:p>
      <w:pPr>
        <w:pStyle w:val="BodyText"/>
        <w:spacing w:before="1"/>
        <w:rPr>
          <w:sz w:val="20"/>
        </w:rPr>
      </w:pPr>
    </w:p>
    <w:p>
      <w:pPr>
        <w:pStyle w:val="BodyText"/>
        <w:spacing w:line="300" w:lineRule="auto" w:before="1"/>
        <w:ind w:left="644" w:right="3057"/>
      </w:pPr>
      <w:r>
        <w:rPr>
          <w:color w:val="242424"/>
          <w:w w:val="105"/>
        </w:rPr>
        <w:t>T-ASI is</w:t>
      </w:r>
      <w:r>
        <w:rPr>
          <w:color w:val="242424"/>
          <w:spacing w:val="-2"/>
          <w:w w:val="105"/>
        </w:rPr>
        <w:t> </w:t>
      </w:r>
      <w:r>
        <w:rPr>
          <w:color w:val="242424"/>
          <w:w w:val="105"/>
        </w:rPr>
        <w:t>an interview instrument providing baseline information on adolescents </w:t>
      </w:r>
      <w:r>
        <w:rPr>
          <w:color w:val="131313"/>
          <w:w w:val="105"/>
        </w:rPr>
        <w:t>prior to </w:t>
      </w:r>
      <w:r>
        <w:rPr>
          <w:color w:val="242424"/>
          <w:w w:val="105"/>
        </w:rPr>
        <w:t>entering inpatient care for substance use disorders. Information</w:t>
      </w:r>
      <w:r>
        <w:rPr>
          <w:color w:val="242424"/>
          <w:spacing w:val="3"/>
          <w:w w:val="105"/>
        </w:rPr>
        <w:t> </w:t>
      </w:r>
      <w:r>
        <w:rPr>
          <w:color w:val="131313"/>
          <w:w w:val="105"/>
        </w:rPr>
        <w:t>is</w:t>
      </w:r>
      <w:r>
        <w:rPr>
          <w:color w:val="131313"/>
          <w:spacing w:val="-10"/>
          <w:w w:val="105"/>
        </w:rPr>
        <w:t> </w:t>
      </w:r>
      <w:r>
        <w:rPr>
          <w:color w:val="242424"/>
          <w:w w:val="105"/>
        </w:rPr>
        <w:t>collected</w:t>
      </w:r>
      <w:r>
        <w:rPr>
          <w:color w:val="242424"/>
          <w:spacing w:val="12"/>
          <w:w w:val="105"/>
        </w:rPr>
        <w:t> </w:t>
      </w:r>
      <w:r>
        <w:rPr>
          <w:color w:val="131313"/>
          <w:w w:val="105"/>
        </w:rPr>
        <w:t>in</w:t>
      </w:r>
      <w:r>
        <w:rPr>
          <w:color w:val="131313"/>
          <w:spacing w:val="-4"/>
          <w:w w:val="105"/>
        </w:rPr>
        <w:t> </w:t>
      </w:r>
      <w:r>
        <w:rPr>
          <w:color w:val="131313"/>
          <w:w w:val="105"/>
        </w:rPr>
        <w:t>the</w:t>
      </w:r>
      <w:r>
        <w:rPr>
          <w:color w:val="131313"/>
          <w:spacing w:val="-9"/>
          <w:w w:val="105"/>
        </w:rPr>
        <w:t> </w:t>
      </w:r>
      <w:r>
        <w:rPr>
          <w:color w:val="242424"/>
          <w:w w:val="105"/>
        </w:rPr>
        <w:t>following</w:t>
      </w:r>
      <w:r>
        <w:rPr>
          <w:color w:val="242424"/>
          <w:spacing w:val="-7"/>
          <w:w w:val="105"/>
        </w:rPr>
        <w:t> </w:t>
      </w:r>
      <w:r>
        <w:rPr>
          <w:color w:val="242424"/>
          <w:w w:val="105"/>
        </w:rPr>
        <w:t>eight</w:t>
      </w:r>
      <w:r>
        <w:rPr>
          <w:color w:val="242424"/>
          <w:spacing w:val="-9"/>
          <w:w w:val="105"/>
        </w:rPr>
        <w:t> </w:t>
      </w:r>
      <w:r>
        <w:rPr>
          <w:color w:val="242424"/>
          <w:w w:val="105"/>
        </w:rPr>
        <w:t>areas:</w:t>
      </w:r>
      <w:r>
        <w:rPr>
          <w:color w:val="242424"/>
          <w:spacing w:val="-10"/>
          <w:w w:val="105"/>
        </w:rPr>
        <w:t> </w:t>
      </w:r>
      <w:r>
        <w:rPr>
          <w:color w:val="242424"/>
          <w:w w:val="105"/>
        </w:rPr>
        <w:t>(1)</w:t>
      </w:r>
      <w:r>
        <w:rPr>
          <w:color w:val="242424"/>
          <w:spacing w:val="-10"/>
          <w:w w:val="105"/>
        </w:rPr>
        <w:t> </w:t>
      </w:r>
      <w:r>
        <w:rPr>
          <w:color w:val="242424"/>
          <w:w w:val="105"/>
        </w:rPr>
        <w:t>demographic,</w:t>
      </w:r>
      <w:r>
        <w:rPr>
          <w:color w:val="242424"/>
          <w:spacing w:val="-5"/>
          <w:w w:val="105"/>
        </w:rPr>
        <w:t> </w:t>
      </w:r>
      <w:r>
        <w:rPr>
          <w:color w:val="242424"/>
          <w:w w:val="105"/>
        </w:rPr>
        <w:t>(2) chemical </w:t>
      </w:r>
      <w:r>
        <w:rPr>
          <w:color w:val="131313"/>
          <w:w w:val="105"/>
        </w:rPr>
        <w:t>use,</w:t>
      </w:r>
      <w:r>
        <w:rPr>
          <w:color w:val="131313"/>
          <w:spacing w:val="-1"/>
          <w:w w:val="105"/>
        </w:rPr>
        <w:t> </w:t>
      </w:r>
      <w:r>
        <w:rPr>
          <w:color w:val="242424"/>
          <w:w w:val="105"/>
        </w:rPr>
        <w:t>including consequences of</w:t>
      </w:r>
      <w:r>
        <w:rPr>
          <w:color w:val="242424"/>
          <w:spacing w:val="22"/>
          <w:w w:val="105"/>
        </w:rPr>
        <w:t> </w:t>
      </w:r>
      <w:r>
        <w:rPr>
          <w:color w:val="131313"/>
          <w:w w:val="105"/>
        </w:rPr>
        <w:t>use</w:t>
      </w:r>
      <w:r>
        <w:rPr>
          <w:color w:val="131313"/>
          <w:spacing w:val="-5"/>
          <w:w w:val="105"/>
        </w:rPr>
        <w:t> </w:t>
      </w:r>
      <w:r>
        <w:rPr>
          <w:color w:val="242424"/>
          <w:w w:val="105"/>
        </w:rPr>
        <w:t>and</w:t>
      </w:r>
      <w:r>
        <w:rPr>
          <w:color w:val="242424"/>
          <w:spacing w:val="22"/>
          <w:w w:val="105"/>
        </w:rPr>
        <w:t> </w:t>
      </w:r>
      <w:r>
        <w:rPr>
          <w:color w:val="242424"/>
          <w:w w:val="105"/>
        </w:rPr>
        <w:t>treatment experiences,</w:t>
      </w:r>
    </w:p>
    <w:p>
      <w:pPr>
        <w:pStyle w:val="BodyText"/>
        <w:spacing w:line="300" w:lineRule="auto" w:before="2"/>
        <w:ind w:left="648" w:right="3456" w:firstLine="4"/>
      </w:pPr>
      <w:r>
        <w:rPr>
          <w:color w:val="242424"/>
          <w:w w:val="105"/>
        </w:rPr>
        <w:t>(3) school status, (4) employment/support status, (5) family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relationships,</w:t>
      </w:r>
      <w:r>
        <w:rPr>
          <w:color w:val="242424"/>
          <w:spacing w:val="-14"/>
          <w:w w:val="105"/>
        </w:rPr>
        <w:t> </w:t>
      </w:r>
      <w:r>
        <w:rPr>
          <w:color w:val="242424"/>
          <w:w w:val="105"/>
        </w:rPr>
        <w:t>including </w:t>
      </w:r>
      <w:r>
        <w:rPr>
          <w:color w:val="131313"/>
          <w:w w:val="105"/>
        </w:rPr>
        <w:t>physical </w:t>
      </w:r>
      <w:r>
        <w:rPr>
          <w:color w:val="242424"/>
          <w:w w:val="105"/>
        </w:rPr>
        <w:t>abuse and sexual abuse, (6) </w:t>
      </w:r>
      <w:r>
        <w:rPr>
          <w:color w:val="131313"/>
          <w:w w:val="105"/>
        </w:rPr>
        <w:t>peer/social </w:t>
      </w:r>
      <w:r>
        <w:rPr>
          <w:color w:val="242424"/>
          <w:w w:val="105"/>
        </w:rPr>
        <w:t>relationships,</w:t>
      </w:r>
      <w:r>
        <w:rPr>
          <w:color w:val="242424"/>
          <w:spacing w:val="-2"/>
          <w:w w:val="105"/>
        </w:rPr>
        <w:t> </w:t>
      </w:r>
      <w:r>
        <w:rPr>
          <w:color w:val="242424"/>
          <w:w w:val="105"/>
        </w:rPr>
        <w:t>(7) </w:t>
      </w:r>
      <w:r>
        <w:rPr>
          <w:color w:val="131313"/>
          <w:w w:val="105"/>
        </w:rPr>
        <w:t>legal </w:t>
      </w:r>
      <w:r>
        <w:rPr>
          <w:color w:val="242424"/>
          <w:w w:val="105"/>
        </w:rPr>
        <w:t>status, and (8) </w:t>
      </w:r>
      <w:r>
        <w:rPr>
          <w:color w:val="131313"/>
          <w:w w:val="105"/>
        </w:rPr>
        <w:t>psychiatric </w:t>
      </w:r>
      <w:r>
        <w:rPr>
          <w:color w:val="242424"/>
          <w:w w:val="105"/>
        </w:rPr>
        <w:t>status, including </w:t>
      </w:r>
      <w:r>
        <w:rPr>
          <w:color w:val="131313"/>
          <w:w w:val="105"/>
        </w:rPr>
        <w:t>treatment </w:t>
      </w:r>
      <w:r>
        <w:rPr>
          <w:color w:val="242424"/>
          <w:w w:val="105"/>
        </w:rPr>
        <w:t>experiences.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At </w:t>
      </w:r>
      <w:r>
        <w:rPr>
          <w:color w:val="131313"/>
          <w:w w:val="105"/>
        </w:rPr>
        <w:t>the </w:t>
      </w:r>
      <w:r>
        <w:rPr>
          <w:color w:val="242424"/>
          <w:w w:val="105"/>
        </w:rPr>
        <w:t>end of</w:t>
      </w:r>
      <w:r>
        <w:rPr>
          <w:color w:val="242424"/>
          <w:spacing w:val="29"/>
          <w:w w:val="105"/>
        </w:rPr>
        <w:t> </w:t>
      </w:r>
      <w:r>
        <w:rPr>
          <w:color w:val="131313"/>
          <w:w w:val="105"/>
        </w:rPr>
        <w:t>topic </w:t>
      </w:r>
      <w:r>
        <w:rPr>
          <w:color w:val="242424"/>
          <w:w w:val="105"/>
        </w:rPr>
        <w:t>areas </w:t>
      </w:r>
      <w:r>
        <w:rPr>
          <w:color w:val="131313"/>
          <w:w w:val="105"/>
        </w:rPr>
        <w:t>2 through </w:t>
      </w:r>
      <w:r>
        <w:rPr>
          <w:color w:val="242424"/>
          <w:w w:val="105"/>
        </w:rPr>
        <w:t>8,</w:t>
      </w:r>
      <w:r>
        <w:rPr>
          <w:color w:val="242424"/>
          <w:spacing w:val="-2"/>
          <w:w w:val="105"/>
        </w:rPr>
        <w:t> </w:t>
      </w:r>
      <w:r>
        <w:rPr>
          <w:color w:val="242424"/>
          <w:w w:val="105"/>
        </w:rPr>
        <w:t>space </w:t>
      </w:r>
      <w:r>
        <w:rPr>
          <w:color w:val="131313"/>
          <w:w w:val="105"/>
        </w:rPr>
        <w:t>is </w:t>
      </w:r>
      <w:r>
        <w:rPr>
          <w:color w:val="242424"/>
          <w:w w:val="105"/>
        </w:rPr>
        <w:t>provided for assessor's comments, a problem severity rating, and "confidence ratings" (assessor's ratings </w:t>
      </w:r>
      <w:r>
        <w:rPr>
          <w:color w:val="131313"/>
          <w:w w:val="105"/>
        </w:rPr>
        <w:t>regarding </w:t>
      </w:r>
      <w:r>
        <w:rPr>
          <w:color w:val="242424"/>
          <w:w w:val="105"/>
        </w:rPr>
        <w:t>subject's </w:t>
      </w:r>
      <w:r>
        <w:rPr>
          <w:color w:val="131313"/>
          <w:w w:val="105"/>
        </w:rPr>
        <w:t>misrepresentation </w:t>
      </w:r>
      <w:r>
        <w:rPr>
          <w:color w:val="242424"/>
          <w:w w:val="105"/>
        </w:rPr>
        <w:t>or inability </w:t>
      </w:r>
      <w:r>
        <w:rPr>
          <w:color w:val="131313"/>
          <w:w w:val="105"/>
        </w:rPr>
        <w:t>to understand</w:t>
      </w:r>
      <w:r>
        <w:rPr>
          <w:color w:val="131313"/>
          <w:spacing w:val="40"/>
          <w:w w:val="105"/>
        </w:rPr>
        <w:t> </w:t>
      </w:r>
      <w:r>
        <w:rPr>
          <w:color w:val="131313"/>
          <w:w w:val="105"/>
        </w:rPr>
        <w:t>the </w:t>
      </w:r>
      <w:r>
        <w:rPr>
          <w:color w:val="242424"/>
          <w:w w:val="105"/>
        </w:rPr>
        <w:t>questions).</w:t>
      </w:r>
    </w:p>
    <w:p>
      <w:pPr>
        <w:spacing w:after="0" w:line="300" w:lineRule="auto"/>
        <w:sectPr>
          <w:type w:val="continuous"/>
          <w:pgSz w:w="12240" w:h="15840"/>
          <w:pgMar w:top="800" w:bottom="280" w:left="460" w:right="560"/>
          <w:cols w:num="2" w:equalWidth="0">
            <w:col w:w="2154" w:space="58"/>
            <w:col w:w="9008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tabs>
          <w:tab w:pos="2863" w:val="left" w:leader="none"/>
        </w:tabs>
        <w:spacing w:before="93"/>
        <w:ind w:left="580"/>
      </w:pPr>
      <w:r>
        <w:rPr>
          <w:color w:val="131313"/>
          <w:spacing w:val="-2"/>
          <w:w w:val="105"/>
        </w:rPr>
        <w:t>Reviewed</w:t>
      </w:r>
      <w:r>
        <w:rPr>
          <w:color w:val="131313"/>
          <w:spacing w:val="4"/>
          <w:w w:val="105"/>
        </w:rPr>
        <w:t> </w:t>
      </w:r>
      <w:r>
        <w:rPr>
          <w:color w:val="242424"/>
          <w:spacing w:val="-5"/>
          <w:w w:val="105"/>
        </w:rPr>
        <w:t>in:</w:t>
      </w:r>
      <w:r>
        <w:rPr>
          <w:color w:val="242424"/>
        </w:rPr>
        <w:tab/>
      </w:r>
      <w:r>
        <w:rPr>
          <w:color w:val="131313"/>
        </w:rPr>
        <w:t>Leccese</w:t>
      </w:r>
      <w:r>
        <w:rPr>
          <w:color w:val="131313"/>
          <w:spacing w:val="6"/>
        </w:rPr>
        <w:t> </w:t>
      </w:r>
      <w:r>
        <w:rPr>
          <w:color w:val="242424"/>
        </w:rPr>
        <w:t>and</w:t>
      </w:r>
      <w:r>
        <w:rPr>
          <w:color w:val="242424"/>
          <w:spacing w:val="33"/>
        </w:rPr>
        <w:t> </w:t>
      </w:r>
      <w:r>
        <w:rPr>
          <w:color w:val="242424"/>
        </w:rPr>
        <w:t>Waldron,</w:t>
      </w:r>
      <w:r>
        <w:rPr>
          <w:color w:val="242424"/>
          <w:spacing w:val="2"/>
        </w:rPr>
        <w:t> </w:t>
      </w:r>
      <w:r>
        <w:rPr>
          <w:color w:val="242424"/>
          <w:spacing w:val="-4"/>
        </w:rPr>
        <w:t>1994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</w:p>
    <w:p>
      <w:pPr>
        <w:spacing w:before="0"/>
        <w:ind w:left="0" w:right="3093" w:firstLine="0"/>
        <w:jc w:val="right"/>
        <w:rPr>
          <w:sz w:val="15"/>
        </w:rPr>
      </w:pPr>
      <w:r>
        <w:rPr>
          <w:color w:val="242424"/>
          <w:spacing w:val="-5"/>
          <w:sz w:val="15"/>
        </w:rPr>
        <w:t>79</w:t>
      </w:r>
    </w:p>
    <w:p>
      <w:pPr>
        <w:spacing w:after="0"/>
        <w:jc w:val="right"/>
        <w:rPr>
          <w:sz w:val="15"/>
        </w:rPr>
        <w:sectPr>
          <w:type w:val="continuous"/>
          <w:pgSz w:w="12240" w:h="15840"/>
          <w:pgMar w:top="800" w:bottom="280" w:left="460" w:right="560"/>
        </w:sectPr>
      </w:pPr>
    </w:p>
    <w:p>
      <w:pPr>
        <w:spacing w:before="70"/>
        <w:ind w:left="369" w:right="0" w:firstLine="0"/>
        <w:jc w:val="left"/>
        <w:rPr>
          <w:rFonts w:ascii="Arial"/>
          <w:i/>
          <w:sz w:val="15"/>
        </w:rPr>
      </w:pPr>
      <w:r>
        <w:rPr>
          <w:rFonts w:ascii="Arial"/>
          <w:i/>
          <w:color w:val="282828"/>
          <w:w w:val="95"/>
          <w:sz w:val="15"/>
        </w:rPr>
        <w:t>Appendix</w:t>
      </w:r>
      <w:r>
        <w:rPr>
          <w:rFonts w:ascii="Arial"/>
          <w:i/>
          <w:color w:val="282828"/>
          <w:spacing w:val="5"/>
          <w:sz w:val="15"/>
        </w:rPr>
        <w:t> </w:t>
      </w:r>
      <w:r>
        <w:rPr>
          <w:rFonts w:ascii="Arial"/>
          <w:i/>
          <w:color w:val="282828"/>
          <w:spacing w:val="-10"/>
          <w:sz w:val="15"/>
        </w:rPr>
        <w:t>B</w:t>
      </w: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spacing w:before="91"/>
        <w:ind w:left="2321" w:right="5048" w:firstLine="0"/>
        <w:jc w:val="center"/>
        <w:rPr>
          <w:sz w:val="22"/>
        </w:rPr>
      </w:pPr>
      <w:r>
        <w:rPr>
          <w:color w:val="050505"/>
          <w:w w:val="110"/>
          <w:sz w:val="22"/>
        </w:rPr>
        <w:t>Part</w:t>
      </w:r>
      <w:r>
        <w:rPr>
          <w:color w:val="050505"/>
          <w:spacing w:val="-5"/>
          <w:w w:val="110"/>
          <w:sz w:val="22"/>
        </w:rPr>
        <w:t> II</w:t>
      </w:r>
    </w:p>
    <w:p>
      <w:pPr>
        <w:pStyle w:val="BodyText"/>
        <w:spacing w:before="9"/>
        <w:rPr>
          <w:sz w:val="19"/>
        </w:rPr>
      </w:pPr>
    </w:p>
    <w:p>
      <w:pPr>
        <w:spacing w:line="218" w:lineRule="auto" w:before="0"/>
        <w:ind w:left="1430" w:right="4155" w:firstLine="0"/>
        <w:jc w:val="center"/>
        <w:rPr>
          <w:sz w:val="22"/>
        </w:rPr>
      </w:pPr>
      <w:r>
        <w:rPr>
          <w:color w:val="050505"/>
          <w:w w:val="110"/>
          <w:sz w:val="22"/>
        </w:rPr>
        <w:t>Summary</w:t>
      </w:r>
      <w:r>
        <w:rPr>
          <w:color w:val="050505"/>
          <w:spacing w:val="-1"/>
          <w:w w:val="110"/>
          <w:sz w:val="22"/>
        </w:rPr>
        <w:t> </w:t>
      </w:r>
      <w:r>
        <w:rPr>
          <w:color w:val="050505"/>
          <w:w w:val="110"/>
          <w:sz w:val="22"/>
        </w:rPr>
        <w:t>of Comprehensive Assessment Instruments for Substance-Using</w:t>
      </w:r>
      <w:r>
        <w:rPr>
          <w:color w:val="050505"/>
          <w:spacing w:val="-9"/>
          <w:w w:val="110"/>
          <w:sz w:val="22"/>
        </w:rPr>
        <w:t> </w:t>
      </w:r>
      <w:r>
        <w:rPr>
          <w:color w:val="050505"/>
          <w:w w:val="110"/>
          <w:sz w:val="22"/>
        </w:rPr>
        <w:t>Adolescents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8"/>
        </w:rPr>
      </w:pPr>
    </w:p>
    <w:p>
      <w:pPr>
        <w:spacing w:before="100"/>
        <w:ind w:left="351" w:right="0" w:firstLine="0"/>
        <w:jc w:val="left"/>
        <w:rPr>
          <w:rFonts w:ascii="Courier New"/>
          <w:i/>
          <w:sz w:val="17"/>
        </w:rPr>
      </w:pPr>
      <w:r>
        <w:rPr>
          <w:rFonts w:ascii="Courier New"/>
          <w:i/>
          <w:color w:val="282828"/>
          <w:spacing w:val="-5"/>
          <w:w w:val="95"/>
          <w:sz w:val="17"/>
        </w:rPr>
        <w:t>80</w:t>
      </w:r>
    </w:p>
    <w:p>
      <w:pPr>
        <w:spacing w:after="0"/>
        <w:jc w:val="left"/>
        <w:rPr>
          <w:rFonts w:ascii="Courier New"/>
          <w:sz w:val="17"/>
        </w:rPr>
        <w:sectPr>
          <w:pgSz w:w="12240" w:h="15840"/>
          <w:pgMar w:top="500" w:bottom="280" w:left="460" w:right="560"/>
        </w:sectPr>
      </w:pPr>
    </w:p>
    <w:p>
      <w:pPr>
        <w:spacing w:before="66"/>
        <w:ind w:left="6683" w:right="0" w:firstLine="0"/>
        <w:jc w:val="left"/>
        <w:rPr>
          <w:i/>
          <w:sz w:val="15"/>
        </w:rPr>
      </w:pPr>
      <w:r>
        <w:rPr>
          <w:i/>
          <w:color w:val="1D1D1D"/>
          <w:w w:val="105"/>
          <w:sz w:val="15"/>
        </w:rPr>
        <w:t>Instrument</w:t>
      </w:r>
      <w:r>
        <w:rPr>
          <w:i/>
          <w:color w:val="1D1D1D"/>
          <w:spacing w:val="16"/>
          <w:w w:val="105"/>
          <w:sz w:val="15"/>
        </w:rPr>
        <w:t> </w:t>
      </w:r>
      <w:r>
        <w:rPr>
          <w:i/>
          <w:color w:val="2D2D2D"/>
          <w:spacing w:val="-2"/>
          <w:w w:val="105"/>
          <w:sz w:val="15"/>
        </w:rPr>
        <w:t>Summaries</w:t>
      </w:r>
    </w:p>
    <w:p>
      <w:pPr>
        <w:pStyle w:val="BodyText"/>
        <w:spacing w:before="6"/>
        <w:rPr>
          <w:i/>
          <w:sz w:val="24"/>
        </w:rPr>
      </w:pPr>
    </w:p>
    <w:p>
      <w:pPr>
        <w:spacing w:after="0"/>
        <w:rPr>
          <w:sz w:val="24"/>
        </w:rPr>
        <w:sectPr>
          <w:pgSz w:w="12240" w:h="15840"/>
          <w:pgMar w:top="500" w:bottom="280" w:left="460" w:right="560"/>
        </w:sectPr>
      </w:pPr>
    </w:p>
    <w:p>
      <w:pPr>
        <w:pStyle w:val="BodyText"/>
        <w:spacing w:line="602" w:lineRule="auto" w:before="94"/>
        <w:ind w:left="646" w:hanging="6"/>
      </w:pPr>
      <w:r>
        <w:rPr>
          <w:color w:val="2D2D2D"/>
          <w:w w:val="105"/>
        </w:rPr>
        <w:t>Title</w:t>
      </w:r>
      <w:r>
        <w:rPr>
          <w:color w:val="2D2D2D"/>
          <w:spacing w:val="-11"/>
          <w:w w:val="105"/>
        </w:rPr>
        <w:t> </w:t>
      </w:r>
      <w:r>
        <w:rPr>
          <w:color w:val="1D1D1D"/>
          <w:w w:val="105"/>
        </w:rPr>
        <w:t>of</w:t>
      </w:r>
      <w:r>
        <w:rPr>
          <w:color w:val="1D1D1D"/>
          <w:spacing w:val="-8"/>
          <w:w w:val="105"/>
        </w:rPr>
        <w:t> </w:t>
      </w:r>
      <w:r>
        <w:rPr>
          <w:color w:val="2D2D2D"/>
          <w:w w:val="105"/>
        </w:rPr>
        <w:t>Instrument: </w:t>
      </w:r>
      <w:r>
        <w:rPr>
          <w:color w:val="2D2D2D"/>
          <w:spacing w:val="-2"/>
          <w:w w:val="105"/>
        </w:rPr>
        <w:t>Introduction: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5"/>
        <w:rPr>
          <w:sz w:val="18"/>
        </w:rPr>
      </w:pPr>
    </w:p>
    <w:p>
      <w:pPr>
        <w:pStyle w:val="BodyText"/>
        <w:ind w:left="647"/>
      </w:pPr>
      <w:r>
        <w:rPr>
          <w:color w:val="1D1D1D"/>
          <w:w w:val="105"/>
        </w:rPr>
        <w:t>Developer/</w:t>
      </w:r>
      <w:r>
        <w:rPr>
          <w:color w:val="1D1D1D"/>
          <w:spacing w:val="3"/>
          <w:w w:val="110"/>
        </w:rPr>
        <w:t> </w:t>
      </w:r>
      <w:r>
        <w:rPr>
          <w:color w:val="2D2D2D"/>
          <w:spacing w:val="-2"/>
          <w:w w:val="110"/>
        </w:rPr>
        <w:t>Address: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</w:pPr>
    </w:p>
    <w:p>
      <w:pPr>
        <w:pStyle w:val="BodyText"/>
        <w:ind w:left="646"/>
      </w:pPr>
      <w:r>
        <w:rPr>
          <w:color w:val="0F0F0F"/>
          <w:spacing w:val="-2"/>
          <w:w w:val="105"/>
        </w:rPr>
        <w:t>Inquiries:</w:t>
      </w:r>
    </w:p>
    <w:p>
      <w:pPr>
        <w:pStyle w:val="BodyText"/>
        <w:rPr>
          <w:sz w:val="18"/>
        </w:rPr>
      </w:pPr>
    </w:p>
    <w:p>
      <w:pPr>
        <w:pStyle w:val="BodyText"/>
        <w:spacing w:before="7"/>
        <w:rPr>
          <w:sz w:val="26"/>
        </w:rPr>
      </w:pPr>
    </w:p>
    <w:p>
      <w:pPr>
        <w:pStyle w:val="BodyText"/>
        <w:ind w:left="647"/>
      </w:pPr>
      <w:r>
        <w:rPr>
          <w:color w:val="2D2D2D"/>
          <w:spacing w:val="-2"/>
          <w:w w:val="105"/>
        </w:rPr>
        <w:t>Purpose: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13"/>
        <w:ind w:left="640"/>
      </w:pPr>
      <w:r>
        <w:rPr>
          <w:color w:val="1D1D1D"/>
          <w:w w:val="105"/>
        </w:rPr>
        <w:t>Type</w:t>
      </w:r>
      <w:r>
        <w:rPr>
          <w:color w:val="1D1D1D"/>
          <w:spacing w:val="-10"/>
          <w:w w:val="105"/>
        </w:rPr>
        <w:t> </w:t>
      </w:r>
      <w:r>
        <w:rPr>
          <w:color w:val="1D1D1D"/>
          <w:w w:val="105"/>
        </w:rPr>
        <w:t>of</w:t>
      </w:r>
      <w:r>
        <w:rPr>
          <w:color w:val="1D1D1D"/>
          <w:spacing w:val="2"/>
          <w:w w:val="105"/>
        </w:rPr>
        <w:t> </w:t>
      </w:r>
      <w:r>
        <w:rPr>
          <w:color w:val="2D2D2D"/>
          <w:spacing w:val="-2"/>
          <w:w w:val="105"/>
        </w:rPr>
        <w:t>Assessment:</w:t>
      </w:r>
    </w:p>
    <w:p>
      <w:pPr>
        <w:spacing w:before="98"/>
        <w:ind w:left="654" w:right="0" w:firstLine="0"/>
        <w:jc w:val="left"/>
        <w:rPr>
          <w:b/>
          <w:sz w:val="15"/>
        </w:rPr>
      </w:pPr>
      <w:r>
        <w:rPr/>
        <w:br w:type="column"/>
      </w:r>
      <w:r>
        <w:rPr>
          <w:b/>
          <w:color w:val="1D1D1D"/>
          <w:w w:val="110"/>
          <w:sz w:val="15"/>
        </w:rPr>
        <w:t>Adolescent</w:t>
      </w:r>
      <w:r>
        <w:rPr>
          <w:b/>
          <w:color w:val="1D1D1D"/>
          <w:spacing w:val="6"/>
          <w:w w:val="110"/>
          <w:sz w:val="15"/>
        </w:rPr>
        <w:t> </w:t>
      </w:r>
      <w:r>
        <w:rPr>
          <w:b/>
          <w:color w:val="0F0F0F"/>
          <w:w w:val="110"/>
          <w:sz w:val="15"/>
        </w:rPr>
        <w:t>Drug</w:t>
      </w:r>
      <w:r>
        <w:rPr>
          <w:b/>
          <w:color w:val="0F0F0F"/>
          <w:spacing w:val="4"/>
          <w:w w:val="110"/>
          <w:sz w:val="15"/>
        </w:rPr>
        <w:t> </w:t>
      </w:r>
      <w:r>
        <w:rPr>
          <w:b/>
          <w:color w:val="1D1D1D"/>
          <w:w w:val="110"/>
          <w:sz w:val="15"/>
        </w:rPr>
        <w:t>Abuse</w:t>
      </w:r>
      <w:r>
        <w:rPr>
          <w:b/>
          <w:color w:val="1D1D1D"/>
          <w:spacing w:val="2"/>
          <w:w w:val="110"/>
          <w:sz w:val="15"/>
        </w:rPr>
        <w:t> </w:t>
      </w:r>
      <w:r>
        <w:rPr>
          <w:b/>
          <w:color w:val="0F0F0F"/>
          <w:w w:val="110"/>
          <w:sz w:val="15"/>
        </w:rPr>
        <w:t>Diagnosis</w:t>
      </w:r>
      <w:r>
        <w:rPr>
          <w:b/>
          <w:color w:val="0F0F0F"/>
          <w:spacing w:val="5"/>
          <w:w w:val="110"/>
          <w:sz w:val="15"/>
        </w:rPr>
        <w:t> </w:t>
      </w:r>
      <w:r>
        <w:rPr>
          <w:b/>
          <w:color w:val="0F0F0F"/>
          <w:spacing w:val="-2"/>
          <w:w w:val="110"/>
          <w:sz w:val="15"/>
        </w:rPr>
        <w:t>(ADAD)</w:t>
      </w:r>
    </w:p>
    <w:p>
      <w:pPr>
        <w:pStyle w:val="BodyText"/>
        <w:rPr>
          <w:b/>
        </w:rPr>
      </w:pPr>
    </w:p>
    <w:p>
      <w:pPr>
        <w:pStyle w:val="BodyText"/>
        <w:spacing w:line="300" w:lineRule="auto" w:before="101"/>
        <w:ind w:left="650" w:right="3494" w:firstLine="4"/>
      </w:pPr>
      <w:r>
        <w:rPr>
          <w:color w:val="1D1D1D"/>
          <w:w w:val="105"/>
        </w:rPr>
        <w:t>ADAD is </w:t>
      </w:r>
      <w:r>
        <w:rPr>
          <w:color w:val="2D2D2D"/>
          <w:w w:val="105"/>
        </w:rPr>
        <w:t>a 150-item </w:t>
      </w:r>
      <w:r>
        <w:rPr>
          <w:color w:val="1D1D1D"/>
          <w:w w:val="105"/>
        </w:rPr>
        <w:t>instrument for </w:t>
      </w:r>
      <w:r>
        <w:rPr>
          <w:color w:val="2D2D2D"/>
          <w:w w:val="105"/>
        </w:rPr>
        <w:t>structured </w:t>
      </w:r>
      <w:r>
        <w:rPr>
          <w:color w:val="1D1D1D"/>
          <w:w w:val="105"/>
        </w:rPr>
        <w:t>interviewer administration that produces </w:t>
      </w:r>
      <w:r>
        <w:rPr>
          <w:color w:val="2D2D2D"/>
          <w:w w:val="105"/>
        </w:rPr>
        <w:t>a </w:t>
      </w:r>
      <w:r>
        <w:rPr>
          <w:color w:val="1D1D1D"/>
          <w:w w:val="105"/>
        </w:rPr>
        <w:t>comprehensive </w:t>
      </w:r>
      <w:r>
        <w:rPr>
          <w:color w:val="2D2D2D"/>
          <w:w w:val="105"/>
        </w:rPr>
        <w:t>evaluation of </w:t>
      </w:r>
      <w:r>
        <w:rPr>
          <w:color w:val="0F0F0F"/>
          <w:w w:val="105"/>
        </w:rPr>
        <w:t>the</w:t>
      </w:r>
      <w:r>
        <w:rPr>
          <w:color w:val="0F0F0F"/>
          <w:spacing w:val="-6"/>
          <w:w w:val="105"/>
        </w:rPr>
        <w:t> </w:t>
      </w:r>
      <w:r>
        <w:rPr>
          <w:color w:val="1D1D1D"/>
          <w:w w:val="105"/>
        </w:rPr>
        <w:t>client and provides </w:t>
      </w:r>
      <w:r>
        <w:rPr>
          <w:color w:val="2D2D2D"/>
          <w:w w:val="105"/>
        </w:rPr>
        <w:t>a</w:t>
      </w:r>
      <w:r>
        <w:rPr>
          <w:color w:val="2D2D2D"/>
          <w:spacing w:val="-1"/>
          <w:w w:val="105"/>
        </w:rPr>
        <w:t> </w:t>
      </w:r>
      <w:r>
        <w:rPr>
          <w:color w:val="1D1D1D"/>
          <w:w w:val="105"/>
        </w:rPr>
        <w:t>10-point severity </w:t>
      </w:r>
      <w:r>
        <w:rPr>
          <w:color w:val="2D2D2D"/>
          <w:w w:val="105"/>
        </w:rPr>
        <w:t>rating </w:t>
      </w:r>
      <w:r>
        <w:rPr>
          <w:color w:val="1D1D1D"/>
          <w:w w:val="105"/>
        </w:rPr>
        <w:t>for each of </w:t>
      </w:r>
      <w:r>
        <w:rPr>
          <w:color w:val="0F0F0F"/>
          <w:w w:val="105"/>
        </w:rPr>
        <w:t>nine life </w:t>
      </w:r>
      <w:r>
        <w:rPr>
          <w:color w:val="1D1D1D"/>
          <w:w w:val="105"/>
        </w:rPr>
        <w:t>problem areas.</w:t>
      </w:r>
      <w:r>
        <w:rPr>
          <w:color w:val="1D1D1D"/>
          <w:spacing w:val="40"/>
          <w:w w:val="105"/>
        </w:rPr>
        <w:t> </w:t>
      </w:r>
      <w:r>
        <w:rPr>
          <w:color w:val="2D2D2D"/>
          <w:w w:val="105"/>
        </w:rPr>
        <w:t>Composite </w:t>
      </w:r>
      <w:r>
        <w:rPr>
          <w:color w:val="1D1D1D"/>
          <w:w w:val="105"/>
        </w:rPr>
        <w:t>scores </w:t>
      </w:r>
      <w:r>
        <w:rPr>
          <w:color w:val="0F0F0F"/>
          <w:w w:val="105"/>
        </w:rPr>
        <w:t>to </w:t>
      </w:r>
      <w:r>
        <w:rPr>
          <w:color w:val="1D1D1D"/>
          <w:w w:val="105"/>
        </w:rPr>
        <w:t>measure client </w:t>
      </w:r>
      <w:r>
        <w:rPr>
          <w:color w:val="0F0F0F"/>
          <w:w w:val="105"/>
        </w:rPr>
        <w:t>behavioral </w:t>
      </w:r>
      <w:r>
        <w:rPr>
          <w:color w:val="2D2D2D"/>
          <w:w w:val="105"/>
        </w:rPr>
        <w:t>change </w:t>
      </w:r>
      <w:r>
        <w:rPr>
          <w:color w:val="1D1D1D"/>
          <w:w w:val="105"/>
        </w:rPr>
        <w:t>in each problem area during </w:t>
      </w:r>
      <w:r>
        <w:rPr>
          <w:color w:val="2D2D2D"/>
          <w:w w:val="105"/>
        </w:rPr>
        <w:t>and after </w:t>
      </w:r>
      <w:r>
        <w:rPr>
          <w:color w:val="0F0F0F"/>
          <w:w w:val="105"/>
        </w:rPr>
        <w:t>treatment </w:t>
      </w:r>
      <w:r>
        <w:rPr>
          <w:color w:val="2D2D2D"/>
          <w:w w:val="105"/>
        </w:rPr>
        <w:t>can </w:t>
      </w:r>
      <w:r>
        <w:rPr>
          <w:color w:val="0F0F0F"/>
          <w:w w:val="105"/>
        </w:rPr>
        <w:t>be </w:t>
      </w:r>
      <w:r>
        <w:rPr>
          <w:color w:val="1D1D1D"/>
          <w:w w:val="105"/>
        </w:rPr>
        <w:t>calculated.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line="300" w:lineRule="auto"/>
        <w:ind w:left="650" w:right="3494" w:hanging="5"/>
      </w:pPr>
      <w:r>
        <w:rPr>
          <w:color w:val="1D1D1D"/>
          <w:w w:val="105"/>
        </w:rPr>
        <w:t>Only</w:t>
      </w:r>
      <w:r>
        <w:rPr>
          <w:color w:val="1D1D1D"/>
          <w:spacing w:val="-1"/>
          <w:w w:val="105"/>
        </w:rPr>
        <w:t> </w:t>
      </w:r>
      <w:r>
        <w:rPr>
          <w:color w:val="1D1D1D"/>
          <w:w w:val="105"/>
        </w:rPr>
        <w:t>83</w:t>
      </w:r>
      <w:r>
        <w:rPr>
          <w:color w:val="1D1D1D"/>
          <w:spacing w:val="-5"/>
          <w:w w:val="105"/>
        </w:rPr>
        <w:t> </w:t>
      </w:r>
      <w:r>
        <w:rPr>
          <w:color w:val="1D1D1D"/>
          <w:w w:val="105"/>
        </w:rPr>
        <w:t>items </w:t>
      </w:r>
      <w:r>
        <w:rPr>
          <w:color w:val="2D2D2D"/>
          <w:w w:val="105"/>
        </w:rPr>
        <w:t>of </w:t>
      </w:r>
      <w:r>
        <w:rPr>
          <w:color w:val="1D1D1D"/>
          <w:w w:val="105"/>
        </w:rPr>
        <w:t>the</w:t>
      </w:r>
      <w:r>
        <w:rPr>
          <w:color w:val="1D1D1D"/>
          <w:spacing w:val="-13"/>
          <w:w w:val="105"/>
        </w:rPr>
        <w:t> </w:t>
      </w:r>
      <w:r>
        <w:rPr>
          <w:color w:val="1D1D1D"/>
          <w:w w:val="105"/>
        </w:rPr>
        <w:t>150 </w:t>
      </w:r>
      <w:r>
        <w:rPr>
          <w:color w:val="2D2D2D"/>
          <w:w w:val="105"/>
        </w:rPr>
        <w:t>ADAD </w:t>
      </w:r>
      <w:r>
        <w:rPr>
          <w:color w:val="1D1D1D"/>
          <w:w w:val="105"/>
        </w:rPr>
        <w:t>items</w:t>
      </w:r>
      <w:r>
        <w:rPr>
          <w:color w:val="1D1D1D"/>
          <w:spacing w:val="-1"/>
          <w:w w:val="105"/>
        </w:rPr>
        <w:t> </w:t>
      </w:r>
      <w:r>
        <w:rPr>
          <w:color w:val="2D2D2D"/>
          <w:w w:val="105"/>
        </w:rPr>
        <w:t>are </w:t>
      </w:r>
      <w:r>
        <w:rPr>
          <w:color w:val="0F0F0F"/>
          <w:w w:val="105"/>
        </w:rPr>
        <w:t>used </w:t>
      </w:r>
      <w:r>
        <w:rPr>
          <w:color w:val="1D1D1D"/>
          <w:w w:val="105"/>
        </w:rPr>
        <w:t>for measuring change: </w:t>
      </w:r>
      <w:r>
        <w:rPr>
          <w:color w:val="0F0F0F"/>
          <w:w w:val="105"/>
        </w:rPr>
        <w:t>posttest, </w:t>
      </w:r>
      <w:r>
        <w:rPr>
          <w:color w:val="1D1D1D"/>
          <w:w w:val="105"/>
        </w:rPr>
        <w:t>followup tracking in </w:t>
      </w:r>
      <w:r>
        <w:rPr>
          <w:color w:val="2D2D2D"/>
          <w:w w:val="105"/>
        </w:rPr>
        <w:t>an </w:t>
      </w:r>
      <w:r>
        <w:rPr>
          <w:color w:val="1D1D1D"/>
          <w:w w:val="105"/>
        </w:rPr>
        <w:t>evaluation of clients after treatment, and evaluation of treatment outcome.</w:t>
      </w:r>
      <w:r>
        <w:rPr>
          <w:color w:val="1D1D1D"/>
          <w:spacing w:val="33"/>
          <w:w w:val="105"/>
        </w:rPr>
        <w:t> </w:t>
      </w:r>
      <w:r>
        <w:rPr>
          <w:color w:val="2D2D2D"/>
          <w:w w:val="105"/>
        </w:rPr>
        <w:t>These</w:t>
      </w:r>
      <w:r>
        <w:rPr>
          <w:color w:val="2D2D2D"/>
          <w:spacing w:val="-10"/>
          <w:w w:val="105"/>
        </w:rPr>
        <w:t> </w:t>
      </w:r>
      <w:r>
        <w:rPr>
          <w:color w:val="1D1D1D"/>
          <w:w w:val="105"/>
        </w:rPr>
        <w:t>83</w:t>
      </w:r>
      <w:r>
        <w:rPr>
          <w:color w:val="1D1D1D"/>
          <w:spacing w:val="-12"/>
          <w:w w:val="105"/>
        </w:rPr>
        <w:t> </w:t>
      </w:r>
      <w:r>
        <w:rPr>
          <w:color w:val="0F0F0F"/>
          <w:w w:val="105"/>
        </w:rPr>
        <w:t>items</w:t>
      </w:r>
      <w:r>
        <w:rPr>
          <w:color w:val="0F0F0F"/>
          <w:spacing w:val="-6"/>
          <w:w w:val="105"/>
        </w:rPr>
        <w:t> </w:t>
      </w:r>
      <w:r>
        <w:rPr>
          <w:color w:val="2D2D2D"/>
          <w:w w:val="105"/>
        </w:rPr>
        <w:t>are</w:t>
      </w:r>
      <w:r>
        <w:rPr>
          <w:color w:val="2D2D2D"/>
          <w:spacing w:val="-10"/>
          <w:w w:val="105"/>
        </w:rPr>
        <w:t> </w:t>
      </w:r>
      <w:r>
        <w:rPr>
          <w:color w:val="2D2D2D"/>
          <w:w w:val="105"/>
        </w:rPr>
        <w:t>circled </w:t>
      </w:r>
      <w:r>
        <w:rPr>
          <w:color w:val="1D1D1D"/>
          <w:w w:val="105"/>
        </w:rPr>
        <w:t>on </w:t>
      </w:r>
      <w:r>
        <w:rPr>
          <w:color w:val="0F0F0F"/>
          <w:w w:val="105"/>
        </w:rPr>
        <w:t>the </w:t>
      </w:r>
      <w:r>
        <w:rPr>
          <w:color w:val="1D1D1D"/>
          <w:spacing w:val="-2"/>
          <w:w w:val="105"/>
        </w:rPr>
        <w:t>ADADform.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307" w:lineRule="auto"/>
        <w:ind w:left="652" w:right="4245" w:firstLine="1"/>
      </w:pPr>
      <w:r>
        <w:rPr>
          <w:color w:val="2D2D2D"/>
          <w:w w:val="105"/>
        </w:rPr>
        <w:t>Alfred</w:t>
      </w:r>
      <w:r>
        <w:rPr>
          <w:color w:val="2D2D2D"/>
          <w:spacing w:val="-7"/>
          <w:w w:val="105"/>
        </w:rPr>
        <w:t> </w:t>
      </w:r>
      <w:r>
        <w:rPr>
          <w:color w:val="1D1D1D"/>
          <w:w w:val="105"/>
        </w:rPr>
        <w:t>S.</w:t>
      </w:r>
      <w:r>
        <w:rPr>
          <w:color w:val="1D1D1D"/>
          <w:spacing w:val="-11"/>
          <w:w w:val="105"/>
        </w:rPr>
        <w:t> </w:t>
      </w:r>
      <w:r>
        <w:rPr>
          <w:color w:val="2D2D2D"/>
          <w:w w:val="105"/>
        </w:rPr>
        <w:t>Friedman,</w:t>
      </w:r>
      <w:r>
        <w:rPr>
          <w:color w:val="2D2D2D"/>
          <w:spacing w:val="-7"/>
          <w:w w:val="105"/>
        </w:rPr>
        <w:t> </w:t>
      </w:r>
      <w:r>
        <w:rPr>
          <w:color w:val="1D1D1D"/>
          <w:w w:val="105"/>
        </w:rPr>
        <w:t>Ph.D.,</w:t>
      </w:r>
      <w:r>
        <w:rPr>
          <w:color w:val="1D1D1D"/>
          <w:spacing w:val="-9"/>
          <w:w w:val="105"/>
        </w:rPr>
        <w:t> </w:t>
      </w:r>
      <w:r>
        <w:rPr>
          <w:color w:val="2D2D2D"/>
          <w:w w:val="105"/>
        </w:rPr>
        <w:t>and</w:t>
      </w:r>
      <w:r>
        <w:rPr>
          <w:color w:val="2D2D2D"/>
          <w:spacing w:val="-1"/>
          <w:w w:val="105"/>
        </w:rPr>
        <w:t> </w:t>
      </w:r>
      <w:r>
        <w:rPr>
          <w:color w:val="2D2D2D"/>
          <w:w w:val="105"/>
        </w:rPr>
        <w:t>Arlene</w:t>
      </w:r>
      <w:r>
        <w:rPr>
          <w:color w:val="2D2D2D"/>
          <w:spacing w:val="-11"/>
          <w:w w:val="105"/>
        </w:rPr>
        <w:t> </w:t>
      </w:r>
      <w:r>
        <w:rPr>
          <w:color w:val="1D1D1D"/>
          <w:w w:val="105"/>
        </w:rPr>
        <w:t>Terras</w:t>
      </w:r>
      <w:r>
        <w:rPr>
          <w:color w:val="1D1D1D"/>
          <w:spacing w:val="-8"/>
          <w:w w:val="105"/>
        </w:rPr>
        <w:t> </w:t>
      </w:r>
      <w:r>
        <w:rPr>
          <w:color w:val="1D1D1D"/>
          <w:w w:val="105"/>
        </w:rPr>
        <w:t>(Utada),</w:t>
      </w:r>
      <w:r>
        <w:rPr>
          <w:color w:val="1D1D1D"/>
          <w:spacing w:val="-10"/>
          <w:w w:val="105"/>
        </w:rPr>
        <w:t> </w:t>
      </w:r>
      <w:r>
        <w:rPr>
          <w:color w:val="1D1D1D"/>
          <w:w w:val="105"/>
        </w:rPr>
        <w:t>M.Ed. Belmont </w:t>
      </w:r>
      <w:r>
        <w:rPr>
          <w:color w:val="2D2D2D"/>
          <w:w w:val="105"/>
        </w:rPr>
        <w:t>Center </w:t>
      </w:r>
      <w:r>
        <w:rPr>
          <w:color w:val="1D1D1D"/>
          <w:w w:val="105"/>
        </w:rPr>
        <w:t>for Comprehensive </w:t>
      </w:r>
      <w:r>
        <w:rPr>
          <w:color w:val="2D2D2D"/>
          <w:w w:val="105"/>
        </w:rPr>
        <w:t>Treatment</w:t>
      </w:r>
    </w:p>
    <w:p>
      <w:pPr>
        <w:pStyle w:val="BodyText"/>
        <w:spacing w:line="179" w:lineRule="exact"/>
        <w:ind w:left="648"/>
      </w:pPr>
      <w:r>
        <w:rPr>
          <w:color w:val="1D1D1D"/>
        </w:rPr>
        <w:t>4081</w:t>
      </w:r>
      <w:r>
        <w:rPr>
          <w:color w:val="1D1D1D"/>
          <w:spacing w:val="-6"/>
        </w:rPr>
        <w:t> </w:t>
      </w:r>
      <w:r>
        <w:rPr>
          <w:color w:val="2D2D2D"/>
        </w:rPr>
        <w:t>Ford</w:t>
      </w:r>
      <w:r>
        <w:rPr>
          <w:color w:val="2D2D2D"/>
          <w:spacing w:val="9"/>
        </w:rPr>
        <w:t> </w:t>
      </w:r>
      <w:r>
        <w:rPr>
          <w:color w:val="1D1D1D"/>
          <w:spacing w:val="-4"/>
        </w:rPr>
        <w:t>Road</w:t>
      </w:r>
    </w:p>
    <w:p>
      <w:pPr>
        <w:pStyle w:val="BodyText"/>
        <w:spacing w:before="42"/>
        <w:ind w:left="653"/>
      </w:pPr>
      <w:r>
        <w:rPr>
          <w:color w:val="1D1D1D"/>
          <w:w w:val="105"/>
        </w:rPr>
        <w:t>Philadelphia,</w:t>
      </w:r>
      <w:r>
        <w:rPr>
          <w:color w:val="1D1D1D"/>
          <w:spacing w:val="-1"/>
          <w:w w:val="105"/>
        </w:rPr>
        <w:t> </w:t>
      </w:r>
      <w:r>
        <w:rPr>
          <w:color w:val="1D1D1D"/>
          <w:w w:val="105"/>
        </w:rPr>
        <w:t>PA</w:t>
      </w:r>
      <w:r>
        <w:rPr>
          <w:color w:val="1D1D1D"/>
          <w:spacing w:val="25"/>
          <w:w w:val="105"/>
        </w:rPr>
        <w:t> </w:t>
      </w:r>
      <w:r>
        <w:rPr>
          <w:color w:val="1D1D1D"/>
          <w:spacing w:val="-4"/>
          <w:w w:val="105"/>
        </w:rPr>
        <w:t>19131</w:t>
      </w:r>
    </w:p>
    <w:p>
      <w:pPr>
        <w:pStyle w:val="BodyText"/>
        <w:spacing w:before="47"/>
        <w:ind w:left="653"/>
      </w:pPr>
      <w:r>
        <w:rPr>
          <w:color w:val="1D1D1D"/>
          <w:w w:val="95"/>
        </w:rPr>
        <w:t>(215)</w:t>
      </w:r>
      <w:r>
        <w:rPr>
          <w:color w:val="1D1D1D"/>
          <w:spacing w:val="-3"/>
          <w:w w:val="95"/>
        </w:rPr>
        <w:t> </w:t>
      </w:r>
      <w:r>
        <w:rPr>
          <w:color w:val="1D1D1D"/>
          <w:w w:val="95"/>
        </w:rPr>
        <w:t>877-</w:t>
      </w:r>
      <w:r>
        <w:rPr>
          <w:color w:val="1D1D1D"/>
          <w:spacing w:val="-4"/>
          <w:w w:val="95"/>
        </w:rPr>
        <w:t>6408</w:t>
      </w:r>
    </w:p>
    <w:p>
      <w:pPr>
        <w:pStyle w:val="BodyText"/>
        <w:spacing w:before="46"/>
        <w:ind w:left="653"/>
      </w:pPr>
      <w:r>
        <w:rPr>
          <w:color w:val="1D1D1D"/>
          <w:w w:val="95"/>
        </w:rPr>
        <w:t>(215)</w:t>
      </w:r>
      <w:r>
        <w:rPr>
          <w:color w:val="1D1D1D"/>
          <w:spacing w:val="-2"/>
        </w:rPr>
        <w:t> </w:t>
      </w:r>
      <w:r>
        <w:rPr>
          <w:color w:val="1D1D1D"/>
          <w:w w:val="95"/>
        </w:rPr>
        <w:t>879-2443</w:t>
      </w:r>
      <w:r>
        <w:rPr>
          <w:color w:val="1D1D1D"/>
          <w:spacing w:val="3"/>
        </w:rPr>
        <w:t> </w:t>
      </w:r>
      <w:r>
        <w:rPr>
          <w:color w:val="1D1D1D"/>
          <w:spacing w:val="-2"/>
          <w:w w:val="95"/>
        </w:rPr>
        <w:t>(fax)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spacing w:line="300" w:lineRule="auto"/>
        <w:ind w:left="640" w:right="4617" w:firstLine="8"/>
      </w:pPr>
      <w:r>
        <w:rPr>
          <w:color w:val="1D1D1D"/>
          <w:w w:val="105"/>
        </w:rPr>
        <w:t>Alfred</w:t>
      </w:r>
      <w:r>
        <w:rPr>
          <w:color w:val="1D1D1D"/>
          <w:spacing w:val="-11"/>
          <w:w w:val="105"/>
        </w:rPr>
        <w:t> </w:t>
      </w:r>
      <w:r>
        <w:rPr>
          <w:color w:val="1D1D1D"/>
          <w:w w:val="105"/>
        </w:rPr>
        <w:t>S.</w:t>
      </w:r>
      <w:r>
        <w:rPr>
          <w:color w:val="1D1D1D"/>
          <w:spacing w:val="-12"/>
          <w:w w:val="105"/>
        </w:rPr>
        <w:t> </w:t>
      </w:r>
      <w:r>
        <w:rPr>
          <w:color w:val="1D1D1D"/>
          <w:w w:val="105"/>
        </w:rPr>
        <w:t>Friedman,</w:t>
      </w:r>
      <w:r>
        <w:rPr>
          <w:color w:val="1D1D1D"/>
          <w:spacing w:val="-8"/>
          <w:w w:val="105"/>
        </w:rPr>
        <w:t> </w:t>
      </w:r>
      <w:r>
        <w:rPr>
          <w:color w:val="1D1D1D"/>
          <w:w w:val="105"/>
        </w:rPr>
        <w:t>Ph.D.,</w:t>
      </w:r>
      <w:r>
        <w:rPr>
          <w:color w:val="1D1D1D"/>
          <w:spacing w:val="-10"/>
          <w:w w:val="105"/>
        </w:rPr>
        <w:t> </w:t>
      </w:r>
      <w:r>
        <w:rPr>
          <w:color w:val="2D2D2D"/>
          <w:w w:val="105"/>
        </w:rPr>
        <w:t>and</w:t>
      </w:r>
      <w:r>
        <w:rPr>
          <w:color w:val="2D2D2D"/>
          <w:spacing w:val="11"/>
          <w:w w:val="105"/>
        </w:rPr>
        <w:t> </w:t>
      </w:r>
      <w:r>
        <w:rPr>
          <w:color w:val="1D1D1D"/>
          <w:w w:val="105"/>
        </w:rPr>
        <w:t>Arlene</w:t>
      </w:r>
      <w:r>
        <w:rPr>
          <w:color w:val="1D1D1D"/>
          <w:spacing w:val="-7"/>
          <w:w w:val="105"/>
        </w:rPr>
        <w:t> </w:t>
      </w:r>
      <w:r>
        <w:rPr>
          <w:color w:val="0F0F0F"/>
          <w:w w:val="105"/>
        </w:rPr>
        <w:t>Terras,</w:t>
      </w:r>
      <w:r>
        <w:rPr>
          <w:color w:val="0F0F0F"/>
          <w:spacing w:val="-11"/>
          <w:w w:val="105"/>
        </w:rPr>
        <w:t> </w:t>
      </w:r>
      <w:r>
        <w:rPr>
          <w:color w:val="1D1D1D"/>
          <w:w w:val="105"/>
        </w:rPr>
        <w:t>M</w:t>
      </w:r>
      <w:r>
        <w:rPr>
          <w:color w:val="484848"/>
          <w:w w:val="105"/>
        </w:rPr>
        <w:t>.</w:t>
      </w:r>
      <w:r>
        <w:rPr>
          <w:color w:val="2D2D2D"/>
          <w:w w:val="105"/>
        </w:rPr>
        <w:t>Ed</w:t>
      </w:r>
      <w:r>
        <w:rPr>
          <w:color w:val="0F0F0F"/>
          <w:w w:val="105"/>
        </w:rPr>
        <w:t>. </w:t>
      </w:r>
      <w:r>
        <w:rPr>
          <w:color w:val="1D1D1D"/>
          <w:w w:val="105"/>
        </w:rPr>
        <w:t>See address </w:t>
      </w:r>
      <w:r>
        <w:rPr>
          <w:color w:val="2D2D2D"/>
          <w:w w:val="105"/>
        </w:rPr>
        <w:t>above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spacing w:line="300" w:lineRule="auto"/>
        <w:ind w:left="651" w:right="3454" w:hanging="6"/>
      </w:pPr>
      <w:r>
        <w:rPr>
          <w:color w:val="1D1D1D"/>
          <w:w w:val="105"/>
        </w:rPr>
        <w:t>To</w:t>
      </w:r>
      <w:r>
        <w:rPr>
          <w:color w:val="1D1D1D"/>
          <w:spacing w:val="-9"/>
          <w:w w:val="105"/>
        </w:rPr>
        <w:t> </w:t>
      </w:r>
      <w:r>
        <w:rPr>
          <w:color w:val="2D2D2D"/>
          <w:w w:val="105"/>
        </w:rPr>
        <w:t>assess</w:t>
      </w:r>
      <w:r>
        <w:rPr>
          <w:color w:val="2D2D2D"/>
          <w:spacing w:val="-1"/>
          <w:w w:val="105"/>
        </w:rPr>
        <w:t> </w:t>
      </w:r>
      <w:r>
        <w:rPr>
          <w:color w:val="2D2D2D"/>
          <w:w w:val="105"/>
        </w:rPr>
        <w:t>substance </w:t>
      </w:r>
      <w:r>
        <w:rPr>
          <w:color w:val="1D1D1D"/>
          <w:w w:val="105"/>
        </w:rPr>
        <w:t>use</w:t>
      </w:r>
      <w:r>
        <w:rPr>
          <w:color w:val="1D1D1D"/>
          <w:spacing w:val="-8"/>
          <w:w w:val="105"/>
        </w:rPr>
        <w:t> </w:t>
      </w:r>
      <w:r>
        <w:rPr>
          <w:color w:val="2D2D2D"/>
          <w:w w:val="105"/>
        </w:rPr>
        <w:t>and other </w:t>
      </w:r>
      <w:r>
        <w:rPr>
          <w:color w:val="0F0F0F"/>
          <w:w w:val="105"/>
        </w:rPr>
        <w:t>life </w:t>
      </w:r>
      <w:r>
        <w:rPr>
          <w:color w:val="1D1D1D"/>
          <w:w w:val="105"/>
        </w:rPr>
        <w:t>problems, </w:t>
      </w:r>
      <w:r>
        <w:rPr>
          <w:color w:val="0F0F0F"/>
          <w:w w:val="105"/>
        </w:rPr>
        <w:t>to</w:t>
      </w:r>
      <w:r>
        <w:rPr>
          <w:color w:val="0F0F0F"/>
          <w:spacing w:val="-10"/>
          <w:w w:val="105"/>
        </w:rPr>
        <w:t> </w:t>
      </w:r>
      <w:r>
        <w:rPr>
          <w:color w:val="2D2D2D"/>
          <w:w w:val="105"/>
        </w:rPr>
        <w:t>assist with </w:t>
      </w:r>
      <w:r>
        <w:rPr>
          <w:color w:val="0F0F0F"/>
          <w:w w:val="105"/>
        </w:rPr>
        <w:t>treatment </w:t>
      </w:r>
      <w:r>
        <w:rPr>
          <w:color w:val="1D1D1D"/>
          <w:w w:val="105"/>
        </w:rPr>
        <w:t>planning, and</w:t>
      </w:r>
      <w:r>
        <w:rPr>
          <w:color w:val="1D1D1D"/>
          <w:spacing w:val="28"/>
          <w:w w:val="105"/>
        </w:rPr>
        <w:t> </w:t>
      </w:r>
      <w:r>
        <w:rPr>
          <w:color w:val="0F0F0F"/>
          <w:w w:val="105"/>
        </w:rPr>
        <w:t>to</w:t>
      </w:r>
      <w:r>
        <w:rPr>
          <w:color w:val="0F0F0F"/>
          <w:spacing w:val="-2"/>
          <w:w w:val="105"/>
        </w:rPr>
        <w:t> </w:t>
      </w:r>
      <w:r>
        <w:rPr>
          <w:color w:val="1D1D1D"/>
          <w:w w:val="105"/>
        </w:rPr>
        <w:t>assess </w:t>
      </w:r>
      <w:r>
        <w:rPr>
          <w:color w:val="2D2D2D"/>
          <w:w w:val="105"/>
        </w:rPr>
        <w:t>changes </w:t>
      </w:r>
      <w:r>
        <w:rPr>
          <w:color w:val="1D1D1D"/>
          <w:w w:val="105"/>
        </w:rPr>
        <w:t>in </w:t>
      </w:r>
      <w:r>
        <w:rPr>
          <w:color w:val="0F0F0F"/>
          <w:w w:val="105"/>
        </w:rPr>
        <w:t>life </w:t>
      </w:r>
      <w:r>
        <w:rPr>
          <w:color w:val="1D1D1D"/>
          <w:w w:val="105"/>
        </w:rPr>
        <w:t>problem </w:t>
      </w:r>
      <w:r>
        <w:rPr>
          <w:color w:val="2D2D2D"/>
          <w:w w:val="105"/>
        </w:rPr>
        <w:t>areas </w:t>
      </w:r>
      <w:r>
        <w:rPr>
          <w:color w:val="1D1D1D"/>
          <w:w w:val="105"/>
        </w:rPr>
        <w:t>and </w:t>
      </w:r>
      <w:r>
        <w:rPr>
          <w:color w:val="2D2D2D"/>
          <w:w w:val="105"/>
        </w:rPr>
        <w:t>severity over </w:t>
      </w:r>
      <w:r>
        <w:rPr>
          <w:color w:val="0F0F0F"/>
          <w:spacing w:val="-4"/>
          <w:w w:val="105"/>
        </w:rPr>
        <w:t>time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spacing w:before="1"/>
        <w:ind w:left="640"/>
      </w:pPr>
      <w:r>
        <w:rPr>
          <w:color w:val="1D1D1D"/>
          <w:w w:val="105"/>
        </w:rPr>
        <w:t>Structured</w:t>
      </w:r>
      <w:r>
        <w:rPr>
          <w:color w:val="1D1D1D"/>
          <w:spacing w:val="15"/>
          <w:w w:val="105"/>
        </w:rPr>
        <w:t> </w:t>
      </w:r>
      <w:r>
        <w:rPr>
          <w:color w:val="0F0F0F"/>
          <w:spacing w:val="-2"/>
          <w:w w:val="105"/>
        </w:rPr>
        <w:t>interview</w:t>
      </w:r>
    </w:p>
    <w:p>
      <w:pPr>
        <w:spacing w:after="0"/>
        <w:sectPr>
          <w:type w:val="continuous"/>
          <w:pgSz w:w="12240" w:h="15840"/>
          <w:pgMar w:top="800" w:bottom="280" w:left="460" w:right="560"/>
          <w:cols w:num="2" w:equalWidth="0">
            <w:col w:w="2096" w:space="115"/>
            <w:col w:w="9009"/>
          </w:cols>
        </w:sectPr>
      </w:pPr>
    </w:p>
    <w:p>
      <w:pPr>
        <w:pStyle w:val="BodyText"/>
        <w:spacing w:before="9"/>
        <w:rPr>
          <w:sz w:val="15"/>
        </w:rPr>
      </w:pPr>
    </w:p>
    <w:p>
      <w:pPr>
        <w:pStyle w:val="BodyText"/>
        <w:spacing w:before="95"/>
        <w:ind w:left="647"/>
      </w:pPr>
      <w:r>
        <w:rPr>
          <w:color w:val="1D1D1D"/>
          <w:w w:val="105"/>
        </w:rPr>
        <w:t>Life</w:t>
      </w:r>
      <w:r>
        <w:rPr>
          <w:color w:val="1D1D1D"/>
          <w:spacing w:val="1"/>
          <w:w w:val="105"/>
        </w:rPr>
        <w:t> </w:t>
      </w:r>
      <w:r>
        <w:rPr>
          <w:color w:val="1D1D1D"/>
          <w:w w:val="105"/>
        </w:rPr>
        <w:t>Areas/Problems</w:t>
      </w:r>
      <w:r>
        <w:rPr>
          <w:color w:val="1D1D1D"/>
          <w:spacing w:val="-10"/>
          <w:w w:val="105"/>
        </w:rPr>
        <w:t> </w:t>
      </w:r>
      <w:r>
        <w:rPr>
          <w:color w:val="1D1D1D"/>
          <w:w w:val="105"/>
        </w:rPr>
        <w:t>Assessed:</w:t>
      </w:r>
      <w:r>
        <w:rPr>
          <w:color w:val="1D1D1D"/>
          <w:spacing w:val="62"/>
          <w:w w:val="105"/>
        </w:rPr>
        <w:t> </w:t>
      </w:r>
      <w:r>
        <w:rPr>
          <w:rFonts w:ascii="Arial" w:hAnsi="Arial"/>
          <w:color w:val="0F0F0F"/>
          <w:w w:val="105"/>
        </w:rPr>
        <w:t>■</w:t>
      </w:r>
      <w:r>
        <w:rPr>
          <w:rFonts w:ascii="Arial" w:hAnsi="Arial"/>
          <w:color w:val="0F0F0F"/>
          <w:spacing w:val="36"/>
          <w:w w:val="105"/>
        </w:rPr>
        <w:t>  </w:t>
      </w:r>
      <w:r>
        <w:rPr>
          <w:color w:val="0F0F0F"/>
          <w:spacing w:val="-2"/>
          <w:w w:val="105"/>
        </w:rPr>
        <w:t>Medical</w:t>
      </w:r>
    </w:p>
    <w:p>
      <w:pPr>
        <w:pStyle w:val="ListParagraph"/>
        <w:numPr>
          <w:ilvl w:val="0"/>
          <w:numId w:val="44"/>
        </w:numPr>
        <w:tabs>
          <w:tab w:pos="3131" w:val="left" w:leader="none"/>
        </w:tabs>
        <w:spacing w:line="240" w:lineRule="auto" w:before="51" w:after="0"/>
        <w:ind w:left="3130" w:right="0" w:hanging="257"/>
        <w:jc w:val="left"/>
        <w:rPr>
          <w:sz w:val="16"/>
        </w:rPr>
      </w:pPr>
      <w:r>
        <w:rPr>
          <w:color w:val="1D1D1D"/>
          <w:spacing w:val="-2"/>
          <w:sz w:val="16"/>
        </w:rPr>
        <w:t>School</w:t>
      </w:r>
    </w:p>
    <w:p>
      <w:pPr>
        <w:pStyle w:val="ListParagraph"/>
        <w:numPr>
          <w:ilvl w:val="0"/>
          <w:numId w:val="44"/>
        </w:numPr>
        <w:tabs>
          <w:tab w:pos="3138" w:val="left" w:leader="none"/>
        </w:tabs>
        <w:spacing w:line="240" w:lineRule="auto" w:before="46" w:after="0"/>
        <w:ind w:left="3137" w:right="0" w:hanging="264"/>
        <w:jc w:val="left"/>
        <w:rPr>
          <w:sz w:val="16"/>
        </w:rPr>
      </w:pPr>
      <w:r>
        <w:rPr>
          <w:color w:val="2D2D2D"/>
          <w:spacing w:val="-2"/>
          <w:w w:val="105"/>
          <w:sz w:val="16"/>
        </w:rPr>
        <w:t>Employment</w:t>
      </w:r>
    </w:p>
    <w:p>
      <w:pPr>
        <w:pStyle w:val="ListParagraph"/>
        <w:numPr>
          <w:ilvl w:val="0"/>
          <w:numId w:val="44"/>
        </w:numPr>
        <w:tabs>
          <w:tab w:pos="3131" w:val="left" w:leader="none"/>
        </w:tabs>
        <w:spacing w:line="240" w:lineRule="auto" w:before="41" w:after="0"/>
        <w:ind w:left="3130" w:right="0" w:hanging="257"/>
        <w:jc w:val="left"/>
        <w:rPr>
          <w:sz w:val="16"/>
        </w:rPr>
      </w:pPr>
      <w:r>
        <w:rPr>
          <w:color w:val="1D1D1D"/>
          <w:sz w:val="16"/>
        </w:rPr>
        <w:t>Social</w:t>
      </w:r>
      <w:r>
        <w:rPr>
          <w:color w:val="1D1D1D"/>
          <w:spacing w:val="-2"/>
          <w:sz w:val="16"/>
        </w:rPr>
        <w:t> </w:t>
      </w:r>
      <w:r>
        <w:rPr>
          <w:color w:val="0F0F0F"/>
          <w:spacing w:val="-2"/>
          <w:w w:val="105"/>
          <w:sz w:val="16"/>
        </w:rPr>
        <w:t>relations</w:t>
      </w:r>
    </w:p>
    <w:p>
      <w:pPr>
        <w:pStyle w:val="ListParagraph"/>
        <w:numPr>
          <w:ilvl w:val="0"/>
          <w:numId w:val="44"/>
        </w:numPr>
        <w:tabs>
          <w:tab w:pos="3139" w:val="left" w:leader="none"/>
        </w:tabs>
        <w:spacing w:line="240" w:lineRule="auto" w:before="46" w:after="0"/>
        <w:ind w:left="3138" w:right="0" w:hanging="265"/>
        <w:jc w:val="left"/>
        <w:rPr>
          <w:sz w:val="16"/>
        </w:rPr>
      </w:pPr>
      <w:r>
        <w:rPr>
          <w:color w:val="1D1D1D"/>
          <w:w w:val="105"/>
          <w:sz w:val="16"/>
        </w:rPr>
        <w:t>Family</w:t>
      </w:r>
      <w:r>
        <w:rPr>
          <w:color w:val="1D1D1D"/>
          <w:spacing w:val="1"/>
          <w:w w:val="105"/>
          <w:sz w:val="16"/>
        </w:rPr>
        <w:t> </w:t>
      </w:r>
      <w:r>
        <w:rPr>
          <w:color w:val="1D1D1D"/>
          <w:w w:val="105"/>
          <w:sz w:val="16"/>
        </w:rPr>
        <w:t>and</w:t>
      </w:r>
      <w:r>
        <w:rPr>
          <w:color w:val="1D1D1D"/>
          <w:spacing w:val="5"/>
          <w:w w:val="105"/>
          <w:sz w:val="16"/>
        </w:rPr>
        <w:t> </w:t>
      </w:r>
      <w:r>
        <w:rPr>
          <w:color w:val="0F0F0F"/>
          <w:w w:val="105"/>
          <w:sz w:val="16"/>
        </w:rPr>
        <w:t>background</w:t>
      </w:r>
      <w:r>
        <w:rPr>
          <w:color w:val="0F0F0F"/>
          <w:spacing w:val="19"/>
          <w:w w:val="105"/>
          <w:sz w:val="16"/>
        </w:rPr>
        <w:t> </w:t>
      </w:r>
      <w:r>
        <w:rPr>
          <w:color w:val="1D1D1D"/>
          <w:spacing w:val="-2"/>
          <w:w w:val="105"/>
          <w:sz w:val="16"/>
        </w:rPr>
        <w:t>relationships</w:t>
      </w:r>
    </w:p>
    <w:p>
      <w:pPr>
        <w:pStyle w:val="ListParagraph"/>
        <w:numPr>
          <w:ilvl w:val="0"/>
          <w:numId w:val="44"/>
        </w:numPr>
        <w:tabs>
          <w:tab w:pos="3139" w:val="left" w:leader="none"/>
        </w:tabs>
        <w:spacing w:line="240" w:lineRule="auto" w:before="51" w:after="0"/>
        <w:ind w:left="3138" w:right="0" w:hanging="265"/>
        <w:jc w:val="left"/>
        <w:rPr>
          <w:sz w:val="16"/>
        </w:rPr>
      </w:pPr>
      <w:r>
        <w:rPr>
          <w:color w:val="1D1D1D"/>
          <w:spacing w:val="-2"/>
          <w:sz w:val="16"/>
        </w:rPr>
        <w:t>Psychological</w:t>
      </w:r>
    </w:p>
    <w:p>
      <w:pPr>
        <w:pStyle w:val="ListParagraph"/>
        <w:numPr>
          <w:ilvl w:val="0"/>
          <w:numId w:val="44"/>
        </w:numPr>
        <w:tabs>
          <w:tab w:pos="3138" w:val="left" w:leader="none"/>
        </w:tabs>
        <w:spacing w:line="240" w:lineRule="auto" w:before="46" w:after="0"/>
        <w:ind w:left="3137" w:right="0" w:hanging="264"/>
        <w:jc w:val="left"/>
        <w:rPr>
          <w:sz w:val="16"/>
        </w:rPr>
      </w:pPr>
      <w:r>
        <w:rPr>
          <w:color w:val="1D1D1D"/>
          <w:spacing w:val="-4"/>
          <w:w w:val="105"/>
          <w:sz w:val="16"/>
        </w:rPr>
        <w:t>Legal</w:t>
      </w:r>
    </w:p>
    <w:p>
      <w:pPr>
        <w:pStyle w:val="ListParagraph"/>
        <w:numPr>
          <w:ilvl w:val="0"/>
          <w:numId w:val="44"/>
        </w:numPr>
        <w:tabs>
          <w:tab w:pos="3140" w:val="left" w:leader="none"/>
        </w:tabs>
        <w:spacing w:line="240" w:lineRule="auto" w:before="46" w:after="0"/>
        <w:ind w:left="3139" w:right="0" w:hanging="266"/>
        <w:jc w:val="left"/>
        <w:rPr>
          <w:sz w:val="16"/>
        </w:rPr>
      </w:pPr>
      <w:r>
        <w:rPr>
          <w:color w:val="1D1D1D"/>
          <w:sz w:val="16"/>
        </w:rPr>
        <w:t>Alcohol</w:t>
      </w:r>
      <w:r>
        <w:rPr>
          <w:color w:val="1D1D1D"/>
          <w:spacing w:val="10"/>
          <w:sz w:val="16"/>
        </w:rPr>
        <w:t> </w:t>
      </w:r>
      <w:r>
        <w:rPr>
          <w:color w:val="0F0F0F"/>
          <w:spacing w:val="-5"/>
          <w:sz w:val="16"/>
        </w:rPr>
        <w:t>use</w:t>
      </w:r>
    </w:p>
    <w:p>
      <w:pPr>
        <w:pStyle w:val="ListParagraph"/>
        <w:numPr>
          <w:ilvl w:val="0"/>
          <w:numId w:val="44"/>
        </w:numPr>
        <w:tabs>
          <w:tab w:pos="3139" w:val="left" w:leader="none"/>
        </w:tabs>
        <w:spacing w:line="240" w:lineRule="auto" w:before="46" w:after="0"/>
        <w:ind w:left="3138" w:right="0" w:hanging="265"/>
        <w:jc w:val="left"/>
        <w:rPr>
          <w:sz w:val="16"/>
        </w:rPr>
      </w:pPr>
      <w:r>
        <w:rPr>
          <w:color w:val="1D1D1D"/>
          <w:w w:val="105"/>
          <w:sz w:val="16"/>
        </w:rPr>
        <w:t>Drug</w:t>
      </w:r>
      <w:r>
        <w:rPr>
          <w:color w:val="1D1D1D"/>
          <w:spacing w:val="9"/>
          <w:w w:val="105"/>
          <w:sz w:val="16"/>
        </w:rPr>
        <w:t> </w:t>
      </w:r>
      <w:r>
        <w:rPr>
          <w:color w:val="0F0F0F"/>
          <w:spacing w:val="-5"/>
          <w:w w:val="105"/>
          <w:sz w:val="16"/>
        </w:rPr>
        <w:t>use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tabs>
          <w:tab w:pos="2865" w:val="left" w:leader="none"/>
        </w:tabs>
        <w:spacing w:line="300" w:lineRule="auto" w:before="1"/>
        <w:ind w:left="2856" w:right="3560" w:hanging="2212"/>
      </w:pPr>
      <w:r>
        <w:rPr>
          <w:color w:val="2D2D2D"/>
          <w:spacing w:val="-2"/>
          <w:w w:val="105"/>
        </w:rPr>
        <w:t>Checklists:</w:t>
      </w:r>
      <w:r>
        <w:rPr>
          <w:color w:val="2D2D2D"/>
        </w:rPr>
        <w:tab/>
        <w:tab/>
      </w:r>
      <w:r>
        <w:rPr>
          <w:color w:val="2D2D2D"/>
          <w:w w:val="105"/>
        </w:rPr>
        <w:t>A</w:t>
      </w:r>
      <w:r>
        <w:rPr>
          <w:color w:val="2D2D2D"/>
          <w:spacing w:val="-4"/>
          <w:w w:val="105"/>
        </w:rPr>
        <w:t> </w:t>
      </w:r>
      <w:r>
        <w:rPr>
          <w:color w:val="1D1D1D"/>
          <w:w w:val="105"/>
        </w:rPr>
        <w:t>special feature of ADAD </w:t>
      </w:r>
      <w:r>
        <w:rPr>
          <w:color w:val="0F0F0F"/>
          <w:w w:val="105"/>
        </w:rPr>
        <w:t>is three </w:t>
      </w:r>
      <w:r>
        <w:rPr>
          <w:color w:val="1D1D1D"/>
          <w:w w:val="105"/>
        </w:rPr>
        <w:t>problem </w:t>
      </w:r>
      <w:r>
        <w:rPr>
          <w:color w:val="2D2D2D"/>
          <w:w w:val="105"/>
        </w:rPr>
        <w:t>checklists </w:t>
      </w:r>
      <w:r>
        <w:rPr>
          <w:color w:val="0F0F0F"/>
          <w:w w:val="105"/>
        </w:rPr>
        <w:t>in the medical, </w:t>
      </w:r>
      <w:r>
        <w:rPr>
          <w:color w:val="2D2D2D"/>
          <w:w w:val="105"/>
        </w:rPr>
        <w:t>school,</w:t>
      </w:r>
      <w:r>
        <w:rPr>
          <w:color w:val="2D2D2D"/>
          <w:spacing w:val="-6"/>
          <w:w w:val="105"/>
        </w:rPr>
        <w:t> </w:t>
      </w:r>
      <w:r>
        <w:rPr>
          <w:color w:val="2D2D2D"/>
          <w:w w:val="105"/>
        </w:rPr>
        <w:t>and</w:t>
      </w:r>
      <w:r>
        <w:rPr>
          <w:color w:val="2D2D2D"/>
          <w:spacing w:val="17"/>
          <w:w w:val="105"/>
        </w:rPr>
        <w:t> </w:t>
      </w:r>
      <w:r>
        <w:rPr>
          <w:color w:val="1D1D1D"/>
          <w:w w:val="105"/>
        </w:rPr>
        <w:t>family</w:t>
      </w:r>
      <w:r>
        <w:rPr>
          <w:color w:val="1D1D1D"/>
          <w:spacing w:val="-3"/>
          <w:w w:val="105"/>
        </w:rPr>
        <w:t> </w:t>
      </w:r>
      <w:r>
        <w:rPr>
          <w:color w:val="2D2D2D"/>
          <w:w w:val="105"/>
        </w:rPr>
        <w:t>sections.</w:t>
      </w:r>
      <w:r>
        <w:rPr>
          <w:color w:val="2D2D2D"/>
          <w:spacing w:val="30"/>
          <w:w w:val="105"/>
        </w:rPr>
        <w:t> </w:t>
      </w:r>
      <w:r>
        <w:rPr>
          <w:color w:val="0F0F0F"/>
          <w:w w:val="105"/>
        </w:rPr>
        <w:t>These</w:t>
      </w:r>
      <w:r>
        <w:rPr>
          <w:color w:val="0F0F0F"/>
          <w:spacing w:val="-6"/>
          <w:w w:val="105"/>
        </w:rPr>
        <w:t> </w:t>
      </w:r>
      <w:r>
        <w:rPr>
          <w:color w:val="0F0F0F"/>
          <w:w w:val="105"/>
        </w:rPr>
        <w:t>lists,</w:t>
      </w:r>
      <w:r>
        <w:rPr>
          <w:color w:val="0F0F0F"/>
          <w:spacing w:val="-5"/>
          <w:w w:val="105"/>
        </w:rPr>
        <w:t> </w:t>
      </w:r>
      <w:r>
        <w:rPr>
          <w:color w:val="2D2D2D"/>
          <w:w w:val="105"/>
        </w:rPr>
        <w:t>which</w:t>
      </w:r>
      <w:r>
        <w:rPr>
          <w:color w:val="2D2D2D"/>
          <w:spacing w:val="-1"/>
          <w:w w:val="105"/>
        </w:rPr>
        <w:t> </w:t>
      </w:r>
      <w:r>
        <w:rPr>
          <w:color w:val="1D1D1D"/>
          <w:w w:val="105"/>
        </w:rPr>
        <w:t>require</w:t>
      </w:r>
      <w:r>
        <w:rPr>
          <w:color w:val="1D1D1D"/>
          <w:spacing w:val="-6"/>
          <w:w w:val="105"/>
        </w:rPr>
        <w:t> </w:t>
      </w:r>
      <w:r>
        <w:rPr>
          <w:color w:val="1D1D1D"/>
          <w:w w:val="105"/>
        </w:rPr>
        <w:t>only</w:t>
      </w:r>
      <w:r>
        <w:rPr>
          <w:color w:val="1D1D1D"/>
          <w:spacing w:val="-3"/>
          <w:w w:val="105"/>
        </w:rPr>
        <w:t> </w:t>
      </w:r>
      <w:r>
        <w:rPr>
          <w:color w:val="2D2D2D"/>
          <w:w w:val="105"/>
        </w:rPr>
        <w:t>a</w:t>
      </w:r>
      <w:r>
        <w:rPr>
          <w:color w:val="2D2D2D"/>
          <w:spacing w:val="-3"/>
          <w:w w:val="105"/>
        </w:rPr>
        <w:t> </w:t>
      </w:r>
      <w:r>
        <w:rPr>
          <w:color w:val="2D2D2D"/>
          <w:w w:val="105"/>
        </w:rPr>
        <w:t>yes</w:t>
      </w:r>
      <w:r>
        <w:rPr>
          <w:color w:val="2D2D2D"/>
          <w:spacing w:val="-4"/>
          <w:w w:val="105"/>
        </w:rPr>
        <w:t> </w:t>
      </w:r>
      <w:r>
        <w:rPr>
          <w:color w:val="1D1D1D"/>
          <w:w w:val="105"/>
        </w:rPr>
        <w:t>or</w:t>
      </w:r>
      <w:r>
        <w:rPr>
          <w:color w:val="1D1D1D"/>
          <w:spacing w:val="-4"/>
          <w:w w:val="105"/>
        </w:rPr>
        <w:t> </w:t>
      </w:r>
      <w:r>
        <w:rPr>
          <w:color w:val="1D1D1D"/>
          <w:w w:val="105"/>
        </w:rPr>
        <w:t>no response </w:t>
      </w:r>
      <w:r>
        <w:rPr>
          <w:color w:val="0F0F0F"/>
          <w:w w:val="105"/>
        </w:rPr>
        <w:t>from the </w:t>
      </w:r>
      <w:r>
        <w:rPr>
          <w:color w:val="1D1D1D"/>
          <w:w w:val="105"/>
        </w:rPr>
        <w:t>adolescent, </w:t>
      </w:r>
      <w:r>
        <w:rPr>
          <w:color w:val="2D2D2D"/>
          <w:w w:val="105"/>
        </w:rPr>
        <w:t>enable </w:t>
      </w:r>
      <w:r>
        <w:rPr>
          <w:color w:val="0F0F0F"/>
          <w:w w:val="105"/>
        </w:rPr>
        <w:t>the interviewer</w:t>
      </w:r>
      <w:r>
        <w:rPr>
          <w:color w:val="0F0F0F"/>
          <w:spacing w:val="37"/>
          <w:w w:val="105"/>
        </w:rPr>
        <w:t> </w:t>
      </w:r>
      <w:r>
        <w:rPr>
          <w:color w:val="0F0F0F"/>
          <w:w w:val="105"/>
        </w:rPr>
        <w:t>to </w:t>
      </w:r>
      <w:r>
        <w:rPr>
          <w:color w:val="1D1D1D"/>
          <w:w w:val="105"/>
        </w:rPr>
        <w:t>gather </w:t>
      </w:r>
      <w:r>
        <w:rPr>
          <w:color w:val="2D2D2D"/>
          <w:w w:val="105"/>
        </w:rPr>
        <w:t>a considerable </w:t>
      </w:r>
      <w:r>
        <w:rPr>
          <w:color w:val="1D1D1D"/>
          <w:w w:val="105"/>
        </w:rPr>
        <w:t>amount </w:t>
      </w:r>
      <w:r>
        <w:rPr>
          <w:color w:val="2D2D2D"/>
          <w:w w:val="105"/>
        </w:rPr>
        <w:t>of </w:t>
      </w:r>
      <w:r>
        <w:rPr>
          <w:color w:val="0F0F0F"/>
          <w:w w:val="105"/>
        </w:rPr>
        <w:t>information from the </w:t>
      </w:r>
      <w:r>
        <w:rPr>
          <w:color w:val="2D2D2D"/>
          <w:w w:val="105"/>
        </w:rPr>
        <w:t>youth </w:t>
      </w:r>
      <w:r>
        <w:rPr>
          <w:color w:val="0F0F0F"/>
          <w:w w:val="105"/>
        </w:rPr>
        <w:t>in </w:t>
      </w:r>
      <w:r>
        <w:rPr>
          <w:color w:val="2D2D2D"/>
          <w:w w:val="105"/>
        </w:rPr>
        <w:t>an easy </w:t>
      </w:r>
      <w:r>
        <w:rPr>
          <w:color w:val="1D1D1D"/>
          <w:w w:val="105"/>
        </w:rPr>
        <w:t>and </w:t>
      </w:r>
      <w:r>
        <w:rPr>
          <w:color w:val="2D2D2D"/>
          <w:w w:val="105"/>
        </w:rPr>
        <w:t>efficient </w:t>
      </w:r>
      <w:r>
        <w:rPr>
          <w:color w:val="0F0F0F"/>
          <w:w w:val="105"/>
        </w:rPr>
        <w:t>manner.</w:t>
      </w:r>
      <w:r>
        <w:rPr>
          <w:color w:val="0F0F0F"/>
          <w:spacing w:val="40"/>
          <w:w w:val="105"/>
        </w:rPr>
        <w:t> </w:t>
      </w:r>
      <w:r>
        <w:rPr>
          <w:color w:val="1D1D1D"/>
          <w:w w:val="105"/>
        </w:rPr>
        <w:t>The items on the problem </w:t>
      </w:r>
      <w:r>
        <w:rPr>
          <w:color w:val="2D2D2D"/>
          <w:w w:val="105"/>
        </w:rPr>
        <w:t>checklists were </w:t>
      </w:r>
      <w:r>
        <w:rPr>
          <w:color w:val="1D1D1D"/>
          <w:w w:val="105"/>
        </w:rPr>
        <w:t>selected</w:t>
      </w:r>
    </w:p>
    <w:p>
      <w:pPr>
        <w:spacing w:before="143"/>
        <w:ind w:left="0" w:right="3101" w:firstLine="0"/>
        <w:jc w:val="right"/>
        <w:rPr>
          <w:i/>
          <w:sz w:val="16"/>
        </w:rPr>
      </w:pPr>
      <w:r>
        <w:rPr>
          <w:i/>
          <w:color w:val="2D2D2D"/>
          <w:spacing w:val="-5"/>
          <w:sz w:val="16"/>
        </w:rPr>
        <w:t>81</w:t>
      </w:r>
    </w:p>
    <w:p>
      <w:pPr>
        <w:spacing w:after="0"/>
        <w:jc w:val="right"/>
        <w:rPr>
          <w:sz w:val="16"/>
        </w:rPr>
        <w:sectPr>
          <w:type w:val="continuous"/>
          <w:pgSz w:w="12240" w:h="15840"/>
          <w:pgMar w:top="800" w:bottom="280" w:left="460" w:right="560"/>
        </w:sectPr>
      </w:pPr>
    </w:p>
    <w:p>
      <w:pPr>
        <w:spacing w:before="70"/>
        <w:ind w:left="369" w:right="0" w:firstLine="0"/>
        <w:jc w:val="left"/>
        <w:rPr>
          <w:rFonts w:ascii="Arial"/>
          <w:i/>
          <w:sz w:val="15"/>
        </w:rPr>
      </w:pPr>
      <w:r>
        <w:rPr>
          <w:rFonts w:ascii="Arial"/>
          <w:i/>
          <w:color w:val="282828"/>
          <w:w w:val="95"/>
          <w:sz w:val="15"/>
        </w:rPr>
        <w:t>Appendix</w:t>
      </w:r>
      <w:r>
        <w:rPr>
          <w:rFonts w:ascii="Arial"/>
          <w:i/>
          <w:color w:val="282828"/>
          <w:spacing w:val="5"/>
          <w:sz w:val="15"/>
        </w:rPr>
        <w:t> </w:t>
      </w:r>
      <w:r>
        <w:rPr>
          <w:rFonts w:ascii="Arial"/>
          <w:i/>
          <w:color w:val="282828"/>
          <w:spacing w:val="-10"/>
          <w:sz w:val="15"/>
        </w:rPr>
        <w:t>B</w:t>
      </w:r>
    </w:p>
    <w:p>
      <w:pPr>
        <w:pStyle w:val="BodyText"/>
        <w:spacing w:before="2"/>
        <w:rPr>
          <w:rFonts w:ascii="Arial"/>
          <w:i/>
          <w:sz w:val="24"/>
        </w:rPr>
      </w:pPr>
    </w:p>
    <w:p>
      <w:pPr>
        <w:pStyle w:val="BodyText"/>
        <w:spacing w:line="300" w:lineRule="auto" w:before="94"/>
        <w:ind w:left="2861" w:right="3644" w:hanging="6"/>
        <w:jc w:val="both"/>
      </w:pPr>
      <w:r>
        <w:rPr>
          <w:color w:val="282828"/>
          <w:w w:val="105"/>
        </w:rPr>
        <w:t>from </w:t>
      </w:r>
      <w:r>
        <w:rPr>
          <w:color w:val="131313"/>
          <w:w w:val="105"/>
        </w:rPr>
        <w:t>longer lists</w:t>
      </w:r>
      <w:r>
        <w:rPr>
          <w:color w:val="131313"/>
          <w:spacing w:val="-5"/>
          <w:w w:val="105"/>
        </w:rPr>
        <w:t> </w:t>
      </w:r>
      <w:r>
        <w:rPr>
          <w:color w:val="282828"/>
          <w:w w:val="105"/>
        </w:rPr>
        <w:t>of items</w:t>
      </w:r>
      <w:r>
        <w:rPr>
          <w:color w:val="282828"/>
          <w:spacing w:val="-5"/>
          <w:w w:val="105"/>
        </w:rPr>
        <w:t> </w:t>
      </w:r>
      <w:r>
        <w:rPr>
          <w:color w:val="131313"/>
          <w:w w:val="105"/>
        </w:rPr>
        <w:t>of </w:t>
      </w:r>
      <w:r>
        <w:rPr>
          <w:color w:val="282828"/>
          <w:w w:val="105"/>
        </w:rPr>
        <w:t>an open-ended </w:t>
      </w:r>
      <w:r>
        <w:rPr>
          <w:color w:val="131313"/>
          <w:w w:val="105"/>
        </w:rPr>
        <w:t>instrument</w:t>
      </w:r>
      <w:r>
        <w:rPr>
          <w:color w:val="131313"/>
          <w:w w:val="105"/>
        </w:rPr>
        <w:t> that had been </w:t>
      </w:r>
      <w:r>
        <w:rPr>
          <w:color w:val="282828"/>
          <w:w w:val="105"/>
        </w:rPr>
        <w:t>administered</w:t>
      </w:r>
      <w:r>
        <w:rPr>
          <w:color w:val="282828"/>
          <w:w w:val="105"/>
        </w:rPr>
        <w:t> </w:t>
      </w:r>
      <w:r>
        <w:rPr>
          <w:color w:val="131313"/>
          <w:w w:val="105"/>
        </w:rPr>
        <w:t>to</w:t>
      </w:r>
      <w:r>
        <w:rPr>
          <w:color w:val="131313"/>
          <w:spacing w:val="-11"/>
          <w:w w:val="105"/>
        </w:rPr>
        <w:t> </w:t>
      </w:r>
      <w:r>
        <w:rPr>
          <w:color w:val="282828"/>
          <w:w w:val="105"/>
        </w:rPr>
        <w:t>several</w:t>
      </w:r>
      <w:r>
        <w:rPr>
          <w:color w:val="282828"/>
          <w:spacing w:val="-1"/>
          <w:w w:val="105"/>
        </w:rPr>
        <w:t> </w:t>
      </w:r>
      <w:r>
        <w:rPr>
          <w:color w:val="131313"/>
          <w:w w:val="105"/>
        </w:rPr>
        <w:t>different populations </w:t>
      </w:r>
      <w:r>
        <w:rPr>
          <w:color w:val="282828"/>
          <w:w w:val="105"/>
        </w:rPr>
        <w:t>of adolescent substance </w:t>
      </w:r>
      <w:r>
        <w:rPr>
          <w:color w:val="131313"/>
          <w:w w:val="105"/>
        </w:rPr>
        <w:t>users.</w:t>
      </w:r>
      <w:r>
        <w:rPr>
          <w:color w:val="131313"/>
          <w:spacing w:val="29"/>
          <w:w w:val="105"/>
        </w:rPr>
        <w:t> </w:t>
      </w:r>
      <w:r>
        <w:rPr>
          <w:color w:val="282828"/>
          <w:w w:val="105"/>
        </w:rPr>
        <w:t>The</w:t>
      </w:r>
      <w:r>
        <w:rPr>
          <w:color w:val="282828"/>
          <w:spacing w:val="-3"/>
          <w:w w:val="105"/>
        </w:rPr>
        <w:t> </w:t>
      </w:r>
      <w:r>
        <w:rPr>
          <w:color w:val="131313"/>
          <w:w w:val="105"/>
        </w:rPr>
        <w:t>items that </w:t>
      </w:r>
      <w:r>
        <w:rPr>
          <w:color w:val="282828"/>
          <w:w w:val="105"/>
        </w:rPr>
        <w:t>were</w:t>
      </w:r>
      <w:r>
        <w:rPr>
          <w:color w:val="282828"/>
          <w:spacing w:val="-1"/>
          <w:w w:val="105"/>
        </w:rPr>
        <w:t> </w:t>
      </w:r>
      <w:r>
        <w:rPr>
          <w:color w:val="282828"/>
          <w:w w:val="105"/>
        </w:rPr>
        <w:t>found </w:t>
      </w:r>
      <w:r>
        <w:rPr>
          <w:color w:val="131313"/>
          <w:w w:val="105"/>
        </w:rPr>
        <w:t>to</w:t>
      </w:r>
      <w:r>
        <w:rPr>
          <w:color w:val="131313"/>
          <w:spacing w:val="-1"/>
          <w:w w:val="105"/>
        </w:rPr>
        <w:t> </w:t>
      </w:r>
      <w:r>
        <w:rPr>
          <w:color w:val="131313"/>
          <w:w w:val="105"/>
        </w:rPr>
        <w:t>predict treatment </w:t>
      </w:r>
      <w:r>
        <w:rPr>
          <w:color w:val="282828"/>
          <w:w w:val="105"/>
        </w:rPr>
        <w:t>outcome </w:t>
      </w:r>
      <w:r>
        <w:rPr>
          <w:color w:val="131313"/>
          <w:w w:val="105"/>
        </w:rPr>
        <w:t>to the most </w:t>
      </w:r>
      <w:r>
        <w:rPr>
          <w:color w:val="282828"/>
          <w:w w:val="105"/>
        </w:rPr>
        <w:t>significant </w:t>
      </w:r>
      <w:r>
        <w:rPr>
          <w:color w:val="131313"/>
          <w:w w:val="105"/>
        </w:rPr>
        <w:t>degree </w:t>
      </w:r>
      <w:r>
        <w:rPr>
          <w:color w:val="282828"/>
          <w:w w:val="105"/>
        </w:rPr>
        <w:t>were</w:t>
      </w:r>
      <w:r>
        <w:rPr>
          <w:color w:val="282828"/>
          <w:spacing w:val="-3"/>
          <w:w w:val="105"/>
        </w:rPr>
        <w:t> </w:t>
      </w:r>
      <w:r>
        <w:rPr>
          <w:color w:val="282828"/>
          <w:w w:val="105"/>
        </w:rPr>
        <w:t>selected</w:t>
      </w:r>
      <w:r>
        <w:rPr>
          <w:color w:val="282828"/>
          <w:spacing w:val="28"/>
          <w:w w:val="105"/>
        </w:rPr>
        <w:t> </w:t>
      </w:r>
      <w:r>
        <w:rPr>
          <w:color w:val="282828"/>
          <w:w w:val="105"/>
        </w:rPr>
        <w:t>for </w:t>
      </w:r>
      <w:r>
        <w:rPr>
          <w:color w:val="131313"/>
          <w:w w:val="105"/>
        </w:rPr>
        <w:t>inclusion </w:t>
      </w:r>
      <w:r>
        <w:rPr>
          <w:color w:val="282828"/>
          <w:w w:val="105"/>
        </w:rPr>
        <w:t>in </w:t>
      </w:r>
      <w:r>
        <w:rPr>
          <w:color w:val="131313"/>
          <w:w w:val="105"/>
        </w:rPr>
        <w:t>the </w:t>
      </w:r>
      <w:r>
        <w:rPr>
          <w:color w:val="282828"/>
          <w:w w:val="105"/>
        </w:rPr>
        <w:t>ADAD.</w:t>
      </w:r>
    </w:p>
    <w:p>
      <w:pPr>
        <w:pStyle w:val="BodyText"/>
        <w:spacing w:before="3"/>
        <w:rPr>
          <w:sz w:val="20"/>
        </w:rPr>
      </w:pPr>
    </w:p>
    <w:p>
      <w:pPr>
        <w:pStyle w:val="BodyText"/>
        <w:tabs>
          <w:tab w:pos="2864" w:val="left" w:leader="none"/>
        </w:tabs>
        <w:ind w:left="647"/>
      </w:pPr>
      <w:r>
        <w:rPr>
          <w:color w:val="282828"/>
          <w:w w:val="105"/>
        </w:rPr>
        <w:t>Reading</w:t>
      </w:r>
      <w:r>
        <w:rPr>
          <w:color w:val="282828"/>
          <w:spacing w:val="-3"/>
          <w:w w:val="105"/>
        </w:rPr>
        <w:t> </w:t>
      </w:r>
      <w:r>
        <w:rPr>
          <w:color w:val="282828"/>
          <w:spacing w:val="-2"/>
          <w:w w:val="105"/>
        </w:rPr>
        <w:t>Level:</w:t>
      </w:r>
      <w:r>
        <w:rPr>
          <w:color w:val="282828"/>
        </w:rPr>
        <w:tab/>
      </w:r>
      <w:r>
        <w:rPr>
          <w:color w:val="282828"/>
          <w:w w:val="105"/>
        </w:rPr>
        <w:t>Not</w:t>
      </w:r>
      <w:r>
        <w:rPr>
          <w:color w:val="282828"/>
          <w:spacing w:val="-11"/>
          <w:w w:val="105"/>
        </w:rPr>
        <w:t> </w:t>
      </w:r>
      <w:r>
        <w:rPr>
          <w:color w:val="282828"/>
          <w:w w:val="105"/>
        </w:rPr>
        <w:t>applicable; a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staff</w:t>
      </w:r>
      <w:r>
        <w:rPr>
          <w:color w:val="282828"/>
          <w:spacing w:val="10"/>
          <w:w w:val="105"/>
        </w:rPr>
        <w:t> </w:t>
      </w:r>
      <w:r>
        <w:rPr>
          <w:color w:val="131313"/>
          <w:w w:val="105"/>
        </w:rPr>
        <w:t>person</w:t>
      </w:r>
      <w:r>
        <w:rPr>
          <w:color w:val="131313"/>
          <w:spacing w:val="1"/>
          <w:w w:val="105"/>
        </w:rPr>
        <w:t> </w:t>
      </w:r>
      <w:r>
        <w:rPr>
          <w:color w:val="131313"/>
          <w:w w:val="105"/>
        </w:rPr>
        <w:t>interviews</w:t>
      </w:r>
      <w:r>
        <w:rPr>
          <w:color w:val="131313"/>
          <w:spacing w:val="7"/>
          <w:w w:val="105"/>
        </w:rPr>
        <w:t> </w:t>
      </w:r>
      <w:r>
        <w:rPr>
          <w:color w:val="131313"/>
          <w:w w:val="105"/>
        </w:rPr>
        <w:t>the</w:t>
      </w:r>
      <w:r>
        <w:rPr>
          <w:color w:val="131313"/>
          <w:spacing w:val="-11"/>
          <w:w w:val="105"/>
        </w:rPr>
        <w:t> </w:t>
      </w:r>
      <w:r>
        <w:rPr>
          <w:color w:val="282828"/>
          <w:spacing w:val="-2"/>
          <w:w w:val="105"/>
        </w:rPr>
        <w:t>client.</w:t>
      </w:r>
    </w:p>
    <w:p>
      <w:pPr>
        <w:pStyle w:val="BodyText"/>
        <w:spacing w:before="7"/>
        <w:rPr>
          <w:sz w:val="15"/>
        </w:rPr>
      </w:pPr>
    </w:p>
    <w:p>
      <w:pPr>
        <w:spacing w:after="0"/>
        <w:rPr>
          <w:sz w:val="15"/>
        </w:rPr>
        <w:sectPr>
          <w:pgSz w:w="12240" w:h="15840"/>
          <w:pgMar w:top="500" w:bottom="280" w:left="460" w:right="560"/>
        </w:sectPr>
      </w:pPr>
    </w:p>
    <w:p>
      <w:pPr>
        <w:pStyle w:val="BodyText"/>
        <w:spacing w:line="602" w:lineRule="auto" w:before="98"/>
        <w:ind w:left="644"/>
      </w:pPr>
      <w:r>
        <w:rPr>
          <w:color w:val="282828"/>
          <w:w w:val="105"/>
        </w:rPr>
        <w:t>Completion Time: </w:t>
      </w:r>
      <w:r>
        <w:rPr>
          <w:color w:val="282828"/>
          <w:spacing w:val="-2"/>
          <w:w w:val="105"/>
        </w:rPr>
        <w:t>Credentials/Training: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</w:pPr>
    </w:p>
    <w:p>
      <w:pPr>
        <w:pStyle w:val="BodyText"/>
        <w:ind w:left="640"/>
      </w:pPr>
      <w:r>
        <w:rPr>
          <w:color w:val="282828"/>
          <w:spacing w:val="-2"/>
          <w:w w:val="105"/>
        </w:rPr>
        <w:t>Scoring</w:t>
      </w:r>
      <w:r>
        <w:rPr>
          <w:color w:val="282828"/>
          <w:spacing w:val="2"/>
          <w:w w:val="105"/>
        </w:rPr>
        <w:t> </w:t>
      </w:r>
      <w:r>
        <w:rPr>
          <w:color w:val="131313"/>
          <w:spacing w:val="-2"/>
          <w:w w:val="105"/>
        </w:rPr>
        <w:t>Procedures: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9"/>
        </w:rPr>
      </w:pPr>
    </w:p>
    <w:p>
      <w:pPr>
        <w:pStyle w:val="BodyText"/>
        <w:spacing w:line="602" w:lineRule="auto"/>
        <w:ind w:left="644" w:hanging="5"/>
      </w:pPr>
      <w:r>
        <w:rPr>
          <w:color w:val="282828"/>
          <w:w w:val="105"/>
        </w:rPr>
        <w:t>Scoring </w:t>
      </w:r>
      <w:r>
        <w:rPr>
          <w:color w:val="131313"/>
          <w:w w:val="105"/>
        </w:rPr>
        <w:t>Time:</w:t>
      </w:r>
      <w:r>
        <w:rPr>
          <w:color w:val="131313"/>
          <w:spacing w:val="40"/>
          <w:w w:val="105"/>
        </w:rPr>
        <w:t> </w:t>
      </w:r>
      <w:r>
        <w:rPr>
          <w:color w:val="282828"/>
          <w:w w:val="105"/>
        </w:rPr>
        <w:t>General</w:t>
      </w:r>
      <w:r>
        <w:rPr>
          <w:color w:val="282828"/>
          <w:spacing w:val="-11"/>
          <w:w w:val="105"/>
        </w:rPr>
        <w:t> </w:t>
      </w:r>
      <w:r>
        <w:rPr>
          <w:color w:val="282828"/>
          <w:w w:val="105"/>
        </w:rPr>
        <w:t>Commentary:</w:t>
      </w:r>
    </w:p>
    <w:p>
      <w:pPr>
        <w:pStyle w:val="BodyText"/>
        <w:spacing w:before="93"/>
        <w:ind w:left="642"/>
      </w:pPr>
      <w:r>
        <w:rPr/>
        <w:br w:type="column"/>
      </w:r>
      <w:r>
        <w:rPr>
          <w:color w:val="282828"/>
          <w:w w:val="95"/>
        </w:rPr>
        <w:t>45-55</w:t>
      </w:r>
      <w:r>
        <w:rPr>
          <w:color w:val="282828"/>
          <w:spacing w:val="4"/>
        </w:rPr>
        <w:t> </w:t>
      </w:r>
      <w:r>
        <w:rPr>
          <w:color w:val="282828"/>
          <w:spacing w:val="-2"/>
          <w:w w:val="95"/>
        </w:rPr>
        <w:t>minutes</w:t>
      </w:r>
    </w:p>
    <w:p>
      <w:pPr>
        <w:pStyle w:val="BodyText"/>
        <w:spacing w:before="6"/>
        <w:rPr>
          <w:sz w:val="24"/>
        </w:rPr>
      </w:pPr>
    </w:p>
    <w:p>
      <w:pPr>
        <w:pStyle w:val="BodyText"/>
        <w:spacing w:line="300" w:lineRule="auto" w:before="1"/>
        <w:ind w:left="640" w:right="3438" w:firstLine="8"/>
      </w:pPr>
      <w:r>
        <w:rPr>
          <w:color w:val="282828"/>
          <w:w w:val="105"/>
        </w:rPr>
        <w:t>A 1-day </w:t>
      </w:r>
      <w:r>
        <w:rPr>
          <w:color w:val="131313"/>
          <w:w w:val="105"/>
        </w:rPr>
        <w:t>training </w:t>
      </w:r>
      <w:r>
        <w:rPr>
          <w:color w:val="282828"/>
          <w:w w:val="105"/>
        </w:rPr>
        <w:t>session </w:t>
      </w:r>
      <w:r>
        <w:rPr>
          <w:color w:val="131313"/>
          <w:w w:val="105"/>
        </w:rPr>
        <w:t>is </w:t>
      </w:r>
      <w:r>
        <w:rPr>
          <w:color w:val="282828"/>
          <w:w w:val="105"/>
        </w:rPr>
        <w:t>recommended.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As an alternate minimal </w:t>
      </w:r>
      <w:r>
        <w:rPr>
          <w:color w:val="131313"/>
          <w:w w:val="105"/>
        </w:rPr>
        <w:t>training method, </w:t>
      </w:r>
      <w:r>
        <w:rPr>
          <w:color w:val="282828"/>
          <w:w w:val="105"/>
        </w:rPr>
        <w:t>a </w:t>
      </w:r>
      <w:r>
        <w:rPr>
          <w:color w:val="131313"/>
          <w:w w:val="105"/>
        </w:rPr>
        <w:t>training videotape is</w:t>
      </w:r>
      <w:r>
        <w:rPr>
          <w:color w:val="131313"/>
          <w:spacing w:val="-4"/>
          <w:w w:val="105"/>
        </w:rPr>
        <w:t> </w:t>
      </w:r>
      <w:r>
        <w:rPr>
          <w:color w:val="282828"/>
          <w:w w:val="105"/>
        </w:rPr>
        <w:t>available at a cost of $25.00. Technical assistance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for</w:t>
      </w:r>
      <w:r>
        <w:rPr>
          <w:color w:val="282828"/>
          <w:spacing w:val="-1"/>
          <w:w w:val="105"/>
        </w:rPr>
        <w:t> </w:t>
      </w:r>
      <w:r>
        <w:rPr>
          <w:color w:val="131313"/>
          <w:w w:val="105"/>
        </w:rPr>
        <w:t>this</w:t>
      </w:r>
      <w:r>
        <w:rPr>
          <w:color w:val="131313"/>
          <w:spacing w:val="-1"/>
          <w:w w:val="105"/>
        </w:rPr>
        <w:t> </w:t>
      </w:r>
      <w:r>
        <w:rPr>
          <w:color w:val="131313"/>
          <w:w w:val="105"/>
        </w:rPr>
        <w:t>training procedure is</w:t>
      </w:r>
      <w:r>
        <w:rPr>
          <w:color w:val="131313"/>
          <w:spacing w:val="-11"/>
          <w:w w:val="105"/>
        </w:rPr>
        <w:t> </w:t>
      </w:r>
      <w:r>
        <w:rPr>
          <w:color w:val="282828"/>
          <w:w w:val="105"/>
        </w:rPr>
        <w:t>available</w:t>
      </w:r>
      <w:r>
        <w:rPr>
          <w:color w:val="282828"/>
          <w:spacing w:val="-3"/>
          <w:w w:val="105"/>
        </w:rPr>
        <w:t> </w:t>
      </w:r>
      <w:r>
        <w:rPr>
          <w:color w:val="282828"/>
          <w:w w:val="105"/>
        </w:rPr>
        <w:t>at </w:t>
      </w:r>
      <w:r>
        <w:rPr>
          <w:color w:val="131313"/>
          <w:w w:val="105"/>
        </w:rPr>
        <w:t>no</w:t>
      </w:r>
      <w:r>
        <w:rPr>
          <w:color w:val="131313"/>
          <w:spacing w:val="-10"/>
          <w:w w:val="105"/>
        </w:rPr>
        <w:t> </w:t>
      </w:r>
      <w:r>
        <w:rPr>
          <w:color w:val="282828"/>
          <w:w w:val="105"/>
        </w:rPr>
        <w:t>cost</w:t>
      </w:r>
      <w:r>
        <w:rPr>
          <w:color w:val="282828"/>
          <w:spacing w:val="-8"/>
          <w:w w:val="105"/>
        </w:rPr>
        <w:t> </w:t>
      </w:r>
      <w:r>
        <w:rPr>
          <w:color w:val="282828"/>
          <w:w w:val="105"/>
        </w:rPr>
        <w:t>by </w:t>
      </w:r>
      <w:r>
        <w:rPr>
          <w:color w:val="131313"/>
          <w:spacing w:val="-2"/>
          <w:w w:val="105"/>
        </w:rPr>
        <w:t>telephone.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640"/>
      </w:pPr>
      <w:r>
        <w:rPr>
          <w:color w:val="282828"/>
          <w:w w:val="105"/>
        </w:rPr>
        <w:t>The</w:t>
      </w:r>
      <w:r>
        <w:rPr>
          <w:color w:val="282828"/>
          <w:spacing w:val="3"/>
          <w:w w:val="105"/>
        </w:rPr>
        <w:t> </w:t>
      </w:r>
      <w:r>
        <w:rPr>
          <w:color w:val="282828"/>
          <w:w w:val="105"/>
        </w:rPr>
        <w:t>videotape shows</w:t>
      </w:r>
      <w:r>
        <w:rPr>
          <w:color w:val="282828"/>
          <w:spacing w:val="-8"/>
          <w:w w:val="105"/>
        </w:rPr>
        <w:t> </w:t>
      </w:r>
      <w:r>
        <w:rPr>
          <w:color w:val="282828"/>
          <w:w w:val="105"/>
        </w:rPr>
        <w:t>an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actual</w:t>
      </w:r>
      <w:r>
        <w:rPr>
          <w:color w:val="282828"/>
          <w:spacing w:val="2"/>
          <w:w w:val="105"/>
        </w:rPr>
        <w:t> </w:t>
      </w:r>
      <w:r>
        <w:rPr>
          <w:color w:val="282828"/>
          <w:w w:val="105"/>
        </w:rPr>
        <w:t>ADAD </w:t>
      </w:r>
      <w:r>
        <w:rPr>
          <w:color w:val="131313"/>
          <w:w w:val="105"/>
        </w:rPr>
        <w:t>interview</w:t>
      </w:r>
      <w:r>
        <w:rPr>
          <w:color w:val="131313"/>
          <w:spacing w:val="15"/>
          <w:w w:val="105"/>
        </w:rPr>
        <w:t> </w:t>
      </w:r>
      <w:r>
        <w:rPr>
          <w:color w:val="282828"/>
          <w:w w:val="105"/>
        </w:rPr>
        <w:t>which can</w:t>
      </w:r>
      <w:r>
        <w:rPr>
          <w:color w:val="282828"/>
          <w:spacing w:val="-2"/>
          <w:w w:val="105"/>
        </w:rPr>
        <w:t> </w:t>
      </w:r>
      <w:r>
        <w:rPr>
          <w:color w:val="131313"/>
          <w:w w:val="105"/>
        </w:rPr>
        <w:t>be</w:t>
      </w:r>
      <w:r>
        <w:rPr>
          <w:color w:val="131313"/>
          <w:spacing w:val="1"/>
          <w:w w:val="105"/>
        </w:rPr>
        <w:t> </w:t>
      </w:r>
      <w:r>
        <w:rPr>
          <w:color w:val="131313"/>
          <w:w w:val="105"/>
        </w:rPr>
        <w:t>used</w:t>
      </w:r>
      <w:r>
        <w:rPr>
          <w:color w:val="131313"/>
          <w:spacing w:val="5"/>
          <w:w w:val="105"/>
        </w:rPr>
        <w:t> </w:t>
      </w:r>
      <w:r>
        <w:rPr>
          <w:color w:val="282828"/>
          <w:spacing w:val="-5"/>
          <w:w w:val="105"/>
        </w:rPr>
        <w:t>as</w:t>
      </w:r>
    </w:p>
    <w:p>
      <w:pPr>
        <w:pStyle w:val="BodyText"/>
        <w:spacing w:line="300" w:lineRule="auto" w:before="46"/>
        <w:ind w:left="644" w:right="3438" w:firstLine="3"/>
      </w:pPr>
      <w:r>
        <w:rPr>
          <w:color w:val="282828"/>
          <w:w w:val="105"/>
        </w:rPr>
        <w:t>(1)</w:t>
      </w:r>
      <w:r>
        <w:rPr>
          <w:color w:val="282828"/>
          <w:spacing w:val="-4"/>
          <w:w w:val="105"/>
        </w:rPr>
        <w:t> </w:t>
      </w:r>
      <w:r>
        <w:rPr>
          <w:color w:val="282828"/>
          <w:w w:val="105"/>
        </w:rPr>
        <w:t>a</w:t>
      </w:r>
      <w:r>
        <w:rPr>
          <w:color w:val="282828"/>
          <w:spacing w:val="-3"/>
          <w:w w:val="105"/>
        </w:rPr>
        <w:t> </w:t>
      </w:r>
      <w:r>
        <w:rPr>
          <w:color w:val="282828"/>
          <w:w w:val="105"/>
        </w:rPr>
        <w:t>simple</w:t>
      </w:r>
      <w:r>
        <w:rPr>
          <w:color w:val="282828"/>
          <w:spacing w:val="-5"/>
          <w:w w:val="105"/>
        </w:rPr>
        <w:t> </w:t>
      </w:r>
      <w:r>
        <w:rPr>
          <w:color w:val="131313"/>
          <w:w w:val="105"/>
        </w:rPr>
        <w:t>model</w:t>
      </w:r>
      <w:r>
        <w:rPr>
          <w:color w:val="131313"/>
          <w:spacing w:val="-1"/>
          <w:w w:val="105"/>
        </w:rPr>
        <w:t> </w:t>
      </w:r>
      <w:r>
        <w:rPr>
          <w:color w:val="131313"/>
          <w:w w:val="105"/>
        </w:rPr>
        <w:t>for the</w:t>
      </w:r>
      <w:r>
        <w:rPr>
          <w:color w:val="131313"/>
          <w:spacing w:val="-8"/>
          <w:w w:val="105"/>
        </w:rPr>
        <w:t> </w:t>
      </w:r>
      <w:r>
        <w:rPr>
          <w:color w:val="282828"/>
          <w:w w:val="105"/>
        </w:rPr>
        <w:t>administration</w:t>
      </w:r>
      <w:r>
        <w:rPr>
          <w:color w:val="282828"/>
          <w:spacing w:val="-4"/>
          <w:w w:val="105"/>
        </w:rPr>
        <w:t> </w:t>
      </w:r>
      <w:r>
        <w:rPr>
          <w:color w:val="282828"/>
          <w:w w:val="105"/>
        </w:rPr>
        <w:t>of </w:t>
      </w:r>
      <w:r>
        <w:rPr>
          <w:color w:val="131313"/>
          <w:w w:val="105"/>
        </w:rPr>
        <w:t>the</w:t>
      </w:r>
      <w:r>
        <w:rPr>
          <w:color w:val="131313"/>
          <w:spacing w:val="-7"/>
          <w:w w:val="105"/>
        </w:rPr>
        <w:t> </w:t>
      </w:r>
      <w:r>
        <w:rPr>
          <w:color w:val="131313"/>
          <w:w w:val="105"/>
        </w:rPr>
        <w:t>instrument, </w:t>
      </w:r>
      <w:r>
        <w:rPr>
          <w:color w:val="282828"/>
          <w:w w:val="105"/>
        </w:rPr>
        <w:t>and (2)</w:t>
      </w:r>
      <w:r>
        <w:rPr>
          <w:color w:val="282828"/>
          <w:spacing w:val="-4"/>
          <w:w w:val="105"/>
        </w:rPr>
        <w:t> </w:t>
      </w:r>
      <w:r>
        <w:rPr>
          <w:color w:val="282828"/>
          <w:w w:val="105"/>
        </w:rPr>
        <w:t>a </w:t>
      </w:r>
      <w:r>
        <w:rPr>
          <w:color w:val="131313"/>
          <w:w w:val="105"/>
        </w:rPr>
        <w:t>means </w:t>
      </w:r>
      <w:r>
        <w:rPr>
          <w:color w:val="282828"/>
          <w:w w:val="105"/>
        </w:rPr>
        <w:t>of </w:t>
      </w:r>
      <w:r>
        <w:rPr>
          <w:color w:val="131313"/>
          <w:w w:val="105"/>
        </w:rPr>
        <w:t>developing proficiency</w:t>
      </w:r>
      <w:r>
        <w:rPr>
          <w:color w:val="131313"/>
          <w:spacing w:val="24"/>
          <w:w w:val="105"/>
        </w:rPr>
        <w:t> </w:t>
      </w:r>
      <w:r>
        <w:rPr>
          <w:color w:val="282828"/>
          <w:w w:val="105"/>
        </w:rPr>
        <w:t>with assigning severity ratings</w:t>
      </w:r>
      <w:r>
        <w:rPr>
          <w:color w:val="282828"/>
          <w:spacing w:val="-2"/>
          <w:w w:val="105"/>
        </w:rPr>
        <w:t> </w:t>
      </w:r>
      <w:r>
        <w:rPr>
          <w:color w:val="131313"/>
          <w:w w:val="105"/>
        </w:rPr>
        <w:t>(by </w:t>
      </w:r>
      <w:r>
        <w:rPr>
          <w:color w:val="282828"/>
          <w:w w:val="110"/>
        </w:rPr>
        <w:t>comparing </w:t>
      </w:r>
      <w:r>
        <w:rPr>
          <w:color w:val="131313"/>
          <w:w w:val="110"/>
        </w:rPr>
        <w:t>the</w:t>
      </w:r>
      <w:r>
        <w:rPr>
          <w:color w:val="131313"/>
          <w:spacing w:val="-9"/>
          <w:w w:val="110"/>
        </w:rPr>
        <w:t> </w:t>
      </w:r>
      <w:r>
        <w:rPr>
          <w:color w:val="131313"/>
          <w:w w:val="110"/>
        </w:rPr>
        <w:t>trainee's</w:t>
      </w:r>
      <w:r>
        <w:rPr>
          <w:color w:val="131313"/>
          <w:spacing w:val="-9"/>
          <w:w w:val="110"/>
        </w:rPr>
        <w:t> </w:t>
      </w:r>
      <w:r>
        <w:rPr>
          <w:color w:val="282828"/>
          <w:w w:val="110"/>
        </w:rPr>
        <w:t>severity </w:t>
      </w:r>
      <w:r>
        <w:rPr>
          <w:color w:val="131313"/>
          <w:w w:val="110"/>
        </w:rPr>
        <w:t>ratings</w:t>
      </w:r>
      <w:r>
        <w:rPr>
          <w:color w:val="131313"/>
          <w:spacing w:val="-7"/>
          <w:w w:val="110"/>
        </w:rPr>
        <w:t> </w:t>
      </w:r>
      <w:r>
        <w:rPr>
          <w:color w:val="282828"/>
          <w:w w:val="110"/>
        </w:rPr>
        <w:t>with</w:t>
      </w:r>
      <w:r>
        <w:rPr>
          <w:color w:val="282828"/>
          <w:spacing w:val="-5"/>
          <w:w w:val="110"/>
        </w:rPr>
        <w:t> </w:t>
      </w:r>
      <w:r>
        <w:rPr>
          <w:color w:val="131313"/>
          <w:w w:val="110"/>
        </w:rPr>
        <w:t>those</w:t>
      </w:r>
      <w:r>
        <w:rPr>
          <w:color w:val="131313"/>
          <w:spacing w:val="-9"/>
          <w:w w:val="110"/>
        </w:rPr>
        <w:t> </w:t>
      </w:r>
      <w:r>
        <w:rPr>
          <w:color w:val="282828"/>
          <w:w w:val="110"/>
        </w:rPr>
        <w:t>of </w:t>
      </w:r>
      <w:r>
        <w:rPr>
          <w:color w:val="131313"/>
          <w:w w:val="110"/>
        </w:rPr>
        <w:t>the</w:t>
      </w:r>
      <w:r>
        <w:rPr>
          <w:color w:val="131313"/>
          <w:spacing w:val="-9"/>
          <w:w w:val="110"/>
        </w:rPr>
        <w:t> </w:t>
      </w:r>
      <w:r>
        <w:rPr>
          <w:color w:val="131313"/>
          <w:w w:val="110"/>
        </w:rPr>
        <w:t>trainer).</w:t>
      </w:r>
    </w:p>
    <w:p>
      <w:pPr>
        <w:pStyle w:val="BodyText"/>
        <w:spacing w:before="3"/>
        <w:rPr>
          <w:sz w:val="20"/>
        </w:rPr>
      </w:pPr>
    </w:p>
    <w:p>
      <w:pPr>
        <w:pStyle w:val="BodyText"/>
        <w:spacing w:line="300" w:lineRule="auto"/>
        <w:ind w:left="644" w:right="3438" w:firstLine="2"/>
      </w:pPr>
      <w:r>
        <w:rPr>
          <w:color w:val="282828"/>
          <w:w w:val="105"/>
        </w:rPr>
        <w:t>Each</w:t>
      </w:r>
      <w:r>
        <w:rPr>
          <w:color w:val="282828"/>
          <w:spacing w:val="-6"/>
          <w:w w:val="105"/>
        </w:rPr>
        <w:t> </w:t>
      </w:r>
      <w:r>
        <w:rPr>
          <w:color w:val="131313"/>
          <w:w w:val="105"/>
        </w:rPr>
        <w:t>life</w:t>
      </w:r>
      <w:r>
        <w:rPr>
          <w:color w:val="131313"/>
          <w:spacing w:val="-9"/>
          <w:w w:val="105"/>
        </w:rPr>
        <w:t> </w:t>
      </w:r>
      <w:r>
        <w:rPr>
          <w:color w:val="131313"/>
          <w:w w:val="105"/>
        </w:rPr>
        <w:t>problem</w:t>
      </w:r>
      <w:r>
        <w:rPr>
          <w:color w:val="131313"/>
          <w:spacing w:val="-2"/>
          <w:w w:val="105"/>
        </w:rPr>
        <w:t> </w:t>
      </w:r>
      <w:r>
        <w:rPr>
          <w:color w:val="282828"/>
          <w:w w:val="105"/>
        </w:rPr>
        <w:t>area</w:t>
      </w:r>
      <w:r>
        <w:rPr>
          <w:color w:val="282828"/>
          <w:spacing w:val="-1"/>
          <w:w w:val="105"/>
        </w:rPr>
        <w:t> </w:t>
      </w:r>
      <w:r>
        <w:rPr>
          <w:color w:val="131313"/>
          <w:w w:val="105"/>
        </w:rPr>
        <w:t>is</w:t>
      </w:r>
      <w:r>
        <w:rPr>
          <w:color w:val="131313"/>
          <w:spacing w:val="-11"/>
          <w:w w:val="105"/>
        </w:rPr>
        <w:t> </w:t>
      </w:r>
      <w:r>
        <w:rPr>
          <w:color w:val="282828"/>
          <w:w w:val="105"/>
        </w:rPr>
        <w:t>scored </w:t>
      </w:r>
      <w:r>
        <w:rPr>
          <w:color w:val="131313"/>
          <w:w w:val="105"/>
        </w:rPr>
        <w:t>for</w:t>
      </w:r>
      <w:r>
        <w:rPr>
          <w:color w:val="131313"/>
          <w:spacing w:val="-1"/>
          <w:w w:val="105"/>
        </w:rPr>
        <w:t> </w:t>
      </w:r>
      <w:r>
        <w:rPr>
          <w:color w:val="131313"/>
          <w:w w:val="105"/>
        </w:rPr>
        <w:t>problem</w:t>
      </w:r>
      <w:r>
        <w:rPr>
          <w:color w:val="131313"/>
          <w:spacing w:val="-2"/>
          <w:w w:val="105"/>
        </w:rPr>
        <w:t> </w:t>
      </w:r>
      <w:r>
        <w:rPr>
          <w:color w:val="282828"/>
          <w:w w:val="105"/>
        </w:rPr>
        <w:t>severity</w:t>
      </w:r>
      <w:r>
        <w:rPr>
          <w:color w:val="282828"/>
          <w:spacing w:val="-3"/>
          <w:w w:val="105"/>
        </w:rPr>
        <w:t> </w:t>
      </w:r>
      <w:r>
        <w:rPr>
          <w:color w:val="282828"/>
          <w:w w:val="105"/>
        </w:rPr>
        <w:t>on</w:t>
      </w:r>
      <w:r>
        <w:rPr>
          <w:color w:val="282828"/>
          <w:spacing w:val="-8"/>
          <w:w w:val="105"/>
        </w:rPr>
        <w:t> </w:t>
      </w:r>
      <w:r>
        <w:rPr>
          <w:color w:val="282828"/>
          <w:w w:val="105"/>
        </w:rPr>
        <w:t>a</w:t>
      </w:r>
      <w:r>
        <w:rPr>
          <w:color w:val="282828"/>
          <w:spacing w:val="-11"/>
          <w:w w:val="105"/>
        </w:rPr>
        <w:t> </w:t>
      </w:r>
      <w:r>
        <w:rPr>
          <w:color w:val="282828"/>
          <w:w w:val="105"/>
        </w:rPr>
        <w:t>10-point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scale. Collectively, </w:t>
      </w:r>
      <w:r>
        <w:rPr>
          <w:color w:val="131313"/>
          <w:w w:val="105"/>
        </w:rPr>
        <w:t>these </w:t>
      </w:r>
      <w:r>
        <w:rPr>
          <w:color w:val="282828"/>
          <w:w w:val="105"/>
        </w:rPr>
        <w:t>scores are </w:t>
      </w:r>
      <w:r>
        <w:rPr>
          <w:color w:val="131313"/>
          <w:w w:val="105"/>
        </w:rPr>
        <w:t>referred</w:t>
      </w:r>
      <w:r>
        <w:rPr>
          <w:color w:val="131313"/>
          <w:spacing w:val="28"/>
          <w:w w:val="105"/>
        </w:rPr>
        <w:t> </w:t>
      </w:r>
      <w:r>
        <w:rPr>
          <w:color w:val="131313"/>
          <w:w w:val="105"/>
        </w:rPr>
        <w:t>to</w:t>
      </w:r>
      <w:r>
        <w:rPr>
          <w:color w:val="131313"/>
          <w:spacing w:val="-1"/>
          <w:w w:val="105"/>
        </w:rPr>
        <w:t> </w:t>
      </w:r>
      <w:r>
        <w:rPr>
          <w:color w:val="282828"/>
          <w:w w:val="105"/>
        </w:rPr>
        <w:t>as </w:t>
      </w:r>
      <w:r>
        <w:rPr>
          <w:color w:val="131313"/>
          <w:w w:val="105"/>
        </w:rPr>
        <w:t>the Interviewer Severity Ratings </w:t>
      </w:r>
      <w:r>
        <w:rPr>
          <w:color w:val="282828"/>
          <w:w w:val="105"/>
        </w:rPr>
        <w:t>and comprise a comprehensive adolescent </w:t>
      </w:r>
      <w:r>
        <w:rPr>
          <w:color w:val="131313"/>
          <w:w w:val="105"/>
        </w:rPr>
        <w:t>life problem profile.</w:t>
      </w:r>
    </w:p>
    <w:p>
      <w:pPr>
        <w:pStyle w:val="BodyText"/>
        <w:spacing w:before="3"/>
        <w:rPr>
          <w:sz w:val="20"/>
        </w:rPr>
      </w:pPr>
    </w:p>
    <w:p>
      <w:pPr>
        <w:pStyle w:val="BodyText"/>
        <w:spacing w:line="300" w:lineRule="auto"/>
        <w:ind w:left="644" w:right="3438" w:hanging="4"/>
      </w:pPr>
      <w:r>
        <w:rPr>
          <w:color w:val="282828"/>
          <w:w w:val="105"/>
        </w:rPr>
        <w:t>The </w:t>
      </w:r>
      <w:r>
        <w:rPr>
          <w:color w:val="131313"/>
          <w:w w:val="105"/>
        </w:rPr>
        <w:t>interviewer's ratings usually reflect the judgment </w:t>
      </w:r>
      <w:r>
        <w:rPr>
          <w:color w:val="282828"/>
          <w:w w:val="105"/>
        </w:rPr>
        <w:t>of </w:t>
      </w:r>
      <w:r>
        <w:rPr>
          <w:color w:val="131313"/>
          <w:w w:val="105"/>
        </w:rPr>
        <w:t>the</w:t>
      </w:r>
      <w:r>
        <w:rPr>
          <w:color w:val="131313"/>
          <w:spacing w:val="-10"/>
          <w:w w:val="105"/>
        </w:rPr>
        <w:t> </w:t>
      </w:r>
      <w:r>
        <w:rPr>
          <w:color w:val="282828"/>
          <w:w w:val="105"/>
        </w:rPr>
        <w:t>severity of </w:t>
      </w:r>
      <w:r>
        <w:rPr>
          <w:color w:val="131313"/>
          <w:w w:val="105"/>
        </w:rPr>
        <w:t>the</w:t>
      </w:r>
      <w:r>
        <w:rPr>
          <w:color w:val="131313"/>
          <w:spacing w:val="-1"/>
          <w:w w:val="105"/>
        </w:rPr>
        <w:t> </w:t>
      </w:r>
      <w:r>
        <w:rPr>
          <w:color w:val="282828"/>
          <w:w w:val="105"/>
        </w:rPr>
        <w:t>problems </w:t>
      </w:r>
      <w:r>
        <w:rPr>
          <w:color w:val="131313"/>
          <w:w w:val="105"/>
        </w:rPr>
        <w:t>based </w:t>
      </w:r>
      <w:r>
        <w:rPr>
          <w:color w:val="282828"/>
          <w:w w:val="105"/>
        </w:rPr>
        <w:t>on </w:t>
      </w:r>
      <w:r>
        <w:rPr>
          <w:color w:val="131313"/>
          <w:w w:val="105"/>
        </w:rPr>
        <w:t>the</w:t>
      </w:r>
      <w:r>
        <w:rPr>
          <w:color w:val="131313"/>
          <w:spacing w:val="-4"/>
          <w:w w:val="105"/>
        </w:rPr>
        <w:t> </w:t>
      </w:r>
      <w:r>
        <w:rPr>
          <w:color w:val="131313"/>
          <w:w w:val="105"/>
        </w:rPr>
        <w:t>historical perspective </w:t>
      </w:r>
      <w:r>
        <w:rPr>
          <w:color w:val="282828"/>
          <w:w w:val="105"/>
        </w:rPr>
        <w:t>of </w:t>
      </w:r>
      <w:r>
        <w:rPr>
          <w:color w:val="131313"/>
          <w:w w:val="105"/>
        </w:rPr>
        <w:t>the</w:t>
      </w:r>
      <w:r>
        <w:rPr>
          <w:color w:val="131313"/>
          <w:spacing w:val="-8"/>
          <w:w w:val="105"/>
        </w:rPr>
        <w:t> </w:t>
      </w:r>
      <w:r>
        <w:rPr>
          <w:color w:val="131313"/>
          <w:w w:val="105"/>
        </w:rPr>
        <w:t>client's</w:t>
      </w:r>
      <w:r>
        <w:rPr>
          <w:color w:val="131313"/>
          <w:spacing w:val="-1"/>
          <w:w w:val="105"/>
        </w:rPr>
        <w:t> </w:t>
      </w:r>
      <w:r>
        <w:rPr>
          <w:color w:val="131313"/>
          <w:w w:val="105"/>
        </w:rPr>
        <w:t>behavior and life </w:t>
      </w:r>
      <w:r>
        <w:rPr>
          <w:color w:val="282828"/>
          <w:w w:val="105"/>
        </w:rPr>
        <w:t>conditions over a </w:t>
      </w:r>
      <w:r>
        <w:rPr>
          <w:color w:val="131313"/>
          <w:w w:val="105"/>
        </w:rPr>
        <w:t>period </w:t>
      </w:r>
      <w:r>
        <w:rPr>
          <w:color w:val="282828"/>
          <w:w w:val="105"/>
        </w:rPr>
        <w:t>of </w:t>
      </w:r>
      <w:r>
        <w:rPr>
          <w:color w:val="131313"/>
          <w:w w:val="105"/>
        </w:rPr>
        <w:t>time that is</w:t>
      </w:r>
      <w:r>
        <w:rPr>
          <w:color w:val="131313"/>
          <w:spacing w:val="-2"/>
          <w:w w:val="105"/>
        </w:rPr>
        <w:t> </w:t>
      </w:r>
      <w:r>
        <w:rPr>
          <w:color w:val="030303"/>
          <w:w w:val="105"/>
        </w:rPr>
        <w:t>longer </w:t>
      </w:r>
      <w:r>
        <w:rPr>
          <w:color w:val="131313"/>
          <w:w w:val="105"/>
        </w:rPr>
        <w:t>than the most </w:t>
      </w:r>
      <w:r>
        <w:rPr>
          <w:color w:val="282828"/>
          <w:w w:val="105"/>
        </w:rPr>
        <w:t>recent 30-day </w:t>
      </w:r>
      <w:r>
        <w:rPr>
          <w:color w:val="131313"/>
          <w:w w:val="105"/>
        </w:rPr>
        <w:t>period </w:t>
      </w:r>
      <w:r>
        <w:rPr>
          <w:color w:val="282828"/>
          <w:w w:val="105"/>
        </w:rPr>
        <w:t>covered </w:t>
      </w:r>
      <w:r>
        <w:rPr>
          <w:color w:val="131313"/>
          <w:w w:val="105"/>
        </w:rPr>
        <w:t>by the items that </w:t>
      </w:r>
      <w:r>
        <w:rPr>
          <w:color w:val="282828"/>
          <w:w w:val="105"/>
        </w:rPr>
        <w:t>are </w:t>
      </w:r>
      <w:r>
        <w:rPr>
          <w:color w:val="131313"/>
          <w:w w:val="105"/>
        </w:rPr>
        <w:t>included in the </w:t>
      </w:r>
      <w:r>
        <w:rPr>
          <w:color w:val="282828"/>
          <w:w w:val="105"/>
        </w:rPr>
        <w:t>formulas </w:t>
      </w:r>
      <w:r>
        <w:rPr>
          <w:color w:val="131313"/>
          <w:w w:val="105"/>
        </w:rPr>
        <w:t>for deriving the </w:t>
      </w:r>
      <w:r>
        <w:rPr>
          <w:color w:val="282828"/>
          <w:w w:val="105"/>
        </w:rPr>
        <w:t>composite scores.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line="300" w:lineRule="auto"/>
        <w:ind w:left="642" w:right="3427" w:firstLine="5"/>
      </w:pPr>
      <w:r>
        <w:rPr>
          <w:color w:val="131313"/>
          <w:w w:val="105"/>
        </w:rPr>
        <w:t>Mathematically derived </w:t>
      </w:r>
      <w:r>
        <w:rPr>
          <w:color w:val="282828"/>
          <w:w w:val="105"/>
        </w:rPr>
        <w:t>composite scores (based on a formula </w:t>
      </w:r>
      <w:r>
        <w:rPr>
          <w:color w:val="131313"/>
          <w:w w:val="105"/>
        </w:rPr>
        <w:t>for </w:t>
      </w:r>
      <w:r>
        <w:rPr>
          <w:color w:val="282828"/>
          <w:w w:val="105"/>
        </w:rPr>
        <w:t>weighting selected </w:t>
      </w:r>
      <w:r>
        <w:rPr>
          <w:color w:val="131313"/>
          <w:w w:val="105"/>
        </w:rPr>
        <w:t>item</w:t>
      </w:r>
      <w:r>
        <w:rPr>
          <w:color w:val="131313"/>
          <w:spacing w:val="-4"/>
          <w:w w:val="105"/>
        </w:rPr>
        <w:t> </w:t>
      </w:r>
      <w:r>
        <w:rPr>
          <w:color w:val="282828"/>
          <w:w w:val="105"/>
        </w:rPr>
        <w:t>scores) can</w:t>
      </w:r>
      <w:r>
        <w:rPr>
          <w:color w:val="282828"/>
          <w:spacing w:val="-6"/>
          <w:w w:val="105"/>
        </w:rPr>
        <w:t> </w:t>
      </w:r>
      <w:r>
        <w:rPr>
          <w:color w:val="131313"/>
          <w:w w:val="105"/>
        </w:rPr>
        <w:t>be</w:t>
      </w:r>
      <w:r>
        <w:rPr>
          <w:color w:val="131313"/>
          <w:spacing w:val="-3"/>
          <w:w w:val="105"/>
        </w:rPr>
        <w:t> </w:t>
      </w:r>
      <w:r>
        <w:rPr>
          <w:color w:val="131313"/>
          <w:w w:val="105"/>
        </w:rPr>
        <w:t>used to</w:t>
      </w:r>
      <w:r>
        <w:rPr>
          <w:color w:val="131313"/>
          <w:spacing w:val="-9"/>
          <w:w w:val="105"/>
        </w:rPr>
        <w:t> </w:t>
      </w:r>
      <w:r>
        <w:rPr>
          <w:color w:val="282828"/>
          <w:w w:val="105"/>
        </w:rPr>
        <w:t>assess</w:t>
      </w:r>
      <w:r>
        <w:rPr>
          <w:color w:val="282828"/>
          <w:spacing w:val="-11"/>
          <w:w w:val="105"/>
        </w:rPr>
        <w:t> </w:t>
      </w:r>
      <w:r>
        <w:rPr>
          <w:color w:val="282828"/>
          <w:w w:val="105"/>
        </w:rPr>
        <w:t>changes</w:t>
      </w:r>
      <w:r>
        <w:rPr>
          <w:color w:val="282828"/>
          <w:spacing w:val="-2"/>
          <w:w w:val="105"/>
        </w:rPr>
        <w:t> </w:t>
      </w:r>
      <w:r>
        <w:rPr>
          <w:color w:val="131313"/>
          <w:w w:val="105"/>
        </w:rPr>
        <w:t>in</w:t>
      </w:r>
      <w:r>
        <w:rPr>
          <w:color w:val="131313"/>
          <w:spacing w:val="-3"/>
          <w:w w:val="105"/>
        </w:rPr>
        <w:t> </w:t>
      </w:r>
      <w:r>
        <w:rPr>
          <w:color w:val="131313"/>
          <w:w w:val="105"/>
        </w:rPr>
        <w:t>problem </w:t>
      </w:r>
      <w:r>
        <w:rPr>
          <w:color w:val="282828"/>
          <w:w w:val="105"/>
        </w:rPr>
        <w:t>severity over </w:t>
      </w:r>
      <w:r>
        <w:rPr>
          <w:color w:val="131313"/>
          <w:w w:val="105"/>
        </w:rPr>
        <w:t>time</w:t>
      </w:r>
      <w:r>
        <w:rPr>
          <w:color w:val="494949"/>
          <w:w w:val="105"/>
        </w:rPr>
        <w:t>.</w:t>
      </w:r>
      <w:r>
        <w:rPr>
          <w:color w:val="494949"/>
          <w:spacing w:val="39"/>
          <w:w w:val="105"/>
        </w:rPr>
        <w:t> </w:t>
      </w:r>
      <w:r>
        <w:rPr>
          <w:color w:val="131313"/>
          <w:w w:val="105"/>
        </w:rPr>
        <w:t>These </w:t>
      </w:r>
      <w:r>
        <w:rPr>
          <w:color w:val="282828"/>
          <w:w w:val="105"/>
        </w:rPr>
        <w:t>scores are </w:t>
      </w:r>
      <w:r>
        <w:rPr>
          <w:color w:val="131313"/>
          <w:w w:val="105"/>
        </w:rPr>
        <w:t>independent </w:t>
      </w:r>
      <w:r>
        <w:rPr>
          <w:color w:val="282828"/>
          <w:w w:val="105"/>
        </w:rPr>
        <w:t>of</w:t>
      </w:r>
      <w:r>
        <w:rPr>
          <w:color w:val="282828"/>
          <w:spacing w:val="27"/>
          <w:w w:val="105"/>
        </w:rPr>
        <w:t> </w:t>
      </w:r>
      <w:r>
        <w:rPr>
          <w:color w:val="131313"/>
          <w:w w:val="105"/>
        </w:rPr>
        <w:t>both the interviewer's clinical judgment </w:t>
      </w:r>
      <w:r>
        <w:rPr>
          <w:color w:val="282828"/>
          <w:w w:val="105"/>
        </w:rPr>
        <w:t>of </w:t>
      </w:r>
      <w:r>
        <w:rPr>
          <w:color w:val="131313"/>
          <w:w w:val="105"/>
        </w:rPr>
        <w:t>the </w:t>
      </w:r>
      <w:r>
        <w:rPr>
          <w:color w:val="282828"/>
          <w:w w:val="105"/>
        </w:rPr>
        <w:t>"severity" of each </w:t>
      </w:r>
      <w:r>
        <w:rPr>
          <w:color w:val="131313"/>
          <w:w w:val="105"/>
        </w:rPr>
        <w:t>life problem</w:t>
      </w:r>
      <w:r>
        <w:rPr>
          <w:color w:val="131313"/>
          <w:spacing w:val="40"/>
          <w:w w:val="105"/>
        </w:rPr>
        <w:t> </w:t>
      </w:r>
      <w:r>
        <w:rPr>
          <w:color w:val="282828"/>
          <w:w w:val="105"/>
        </w:rPr>
        <w:t>area, as well as </w:t>
      </w:r>
      <w:r>
        <w:rPr>
          <w:color w:val="131313"/>
          <w:w w:val="105"/>
        </w:rPr>
        <w:t>the </w:t>
      </w:r>
      <w:r>
        <w:rPr>
          <w:color w:val="282828"/>
          <w:w w:val="105"/>
        </w:rPr>
        <w:t>adolescent </w:t>
      </w:r>
      <w:r>
        <w:rPr>
          <w:color w:val="131313"/>
          <w:w w:val="105"/>
        </w:rPr>
        <w:t>client's problem </w:t>
      </w:r>
      <w:r>
        <w:rPr>
          <w:color w:val="282828"/>
          <w:w w:val="105"/>
        </w:rPr>
        <w:t>severity and </w:t>
      </w:r>
      <w:r>
        <w:rPr>
          <w:color w:val="131313"/>
          <w:w w:val="105"/>
        </w:rPr>
        <w:t>treatment need </w:t>
      </w:r>
      <w:r>
        <w:rPr>
          <w:color w:val="282828"/>
          <w:w w:val="105"/>
        </w:rPr>
        <w:t>self-ratings.</w:t>
      </w:r>
    </w:p>
    <w:p>
      <w:pPr>
        <w:pStyle w:val="BodyText"/>
        <w:spacing w:before="5"/>
        <w:rPr>
          <w:sz w:val="20"/>
        </w:rPr>
      </w:pPr>
    </w:p>
    <w:p>
      <w:pPr>
        <w:pStyle w:val="BodyText"/>
        <w:ind w:left="647"/>
      </w:pPr>
      <w:r>
        <w:rPr>
          <w:color w:val="131313"/>
          <w:w w:val="105"/>
        </w:rPr>
        <w:t>Less</w:t>
      </w:r>
      <w:r>
        <w:rPr>
          <w:color w:val="131313"/>
          <w:spacing w:val="-7"/>
          <w:w w:val="105"/>
        </w:rPr>
        <w:t> </w:t>
      </w:r>
      <w:r>
        <w:rPr>
          <w:color w:val="131313"/>
          <w:w w:val="105"/>
        </w:rPr>
        <w:t>than</w:t>
      </w:r>
      <w:r>
        <w:rPr>
          <w:color w:val="131313"/>
          <w:spacing w:val="-11"/>
          <w:w w:val="105"/>
        </w:rPr>
        <w:t> </w:t>
      </w:r>
      <w:r>
        <w:rPr>
          <w:color w:val="131313"/>
          <w:w w:val="105"/>
        </w:rPr>
        <w:t>10</w:t>
      </w:r>
      <w:r>
        <w:rPr>
          <w:color w:val="131313"/>
          <w:spacing w:val="-10"/>
          <w:w w:val="105"/>
        </w:rPr>
        <w:t> </w:t>
      </w:r>
      <w:r>
        <w:rPr>
          <w:color w:val="131313"/>
          <w:spacing w:val="-2"/>
          <w:w w:val="105"/>
        </w:rPr>
        <w:t>minutes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300" w:lineRule="auto" w:before="1"/>
        <w:ind w:left="642" w:right="3427" w:firstLine="6"/>
      </w:pPr>
      <w:r>
        <w:rPr>
          <w:color w:val="282828"/>
          <w:w w:val="105"/>
        </w:rPr>
        <w:t>Although ADAD was originally </w:t>
      </w:r>
      <w:r>
        <w:rPr>
          <w:color w:val="131313"/>
          <w:w w:val="105"/>
        </w:rPr>
        <w:t>developed </w:t>
      </w:r>
      <w:r>
        <w:rPr>
          <w:color w:val="282828"/>
          <w:w w:val="105"/>
        </w:rPr>
        <w:t>for </w:t>
      </w:r>
      <w:r>
        <w:rPr>
          <w:color w:val="131313"/>
          <w:w w:val="105"/>
        </w:rPr>
        <w:t>use </w:t>
      </w:r>
      <w:r>
        <w:rPr>
          <w:color w:val="282828"/>
          <w:w w:val="105"/>
        </w:rPr>
        <w:t>with </w:t>
      </w:r>
      <w:r>
        <w:rPr>
          <w:color w:val="131313"/>
          <w:w w:val="105"/>
        </w:rPr>
        <w:t>adolescents in </w:t>
      </w:r>
      <w:r>
        <w:rPr>
          <w:color w:val="282828"/>
          <w:w w:val="105"/>
        </w:rPr>
        <w:t>substance </w:t>
      </w:r>
      <w:r>
        <w:rPr>
          <w:color w:val="131313"/>
          <w:w w:val="105"/>
        </w:rPr>
        <w:t>use disorder</w:t>
      </w:r>
      <w:r>
        <w:rPr>
          <w:color w:val="131313"/>
          <w:spacing w:val="33"/>
          <w:w w:val="105"/>
        </w:rPr>
        <w:t> </w:t>
      </w:r>
      <w:r>
        <w:rPr>
          <w:color w:val="131313"/>
          <w:w w:val="105"/>
        </w:rPr>
        <w:t>treatment </w:t>
      </w:r>
      <w:r>
        <w:rPr>
          <w:color w:val="282828"/>
          <w:w w:val="105"/>
        </w:rPr>
        <w:t>settings, </w:t>
      </w:r>
      <w:r>
        <w:rPr>
          <w:color w:val="131313"/>
          <w:w w:val="105"/>
          <w:sz w:val="15"/>
        </w:rPr>
        <w:t>it </w:t>
      </w:r>
      <w:r>
        <w:rPr>
          <w:color w:val="131313"/>
          <w:w w:val="105"/>
        </w:rPr>
        <w:t>has </w:t>
      </w:r>
      <w:r>
        <w:rPr>
          <w:color w:val="282828"/>
          <w:w w:val="105"/>
        </w:rPr>
        <w:t>proved</w:t>
      </w:r>
      <w:r>
        <w:rPr>
          <w:color w:val="282828"/>
          <w:spacing w:val="34"/>
          <w:w w:val="105"/>
        </w:rPr>
        <w:t> </w:t>
      </w:r>
      <w:r>
        <w:rPr>
          <w:color w:val="131313"/>
          <w:w w:val="105"/>
        </w:rPr>
        <w:t>useful </w:t>
      </w:r>
      <w:r>
        <w:rPr>
          <w:color w:val="282828"/>
          <w:w w:val="105"/>
        </w:rPr>
        <w:t>as a general assessment </w:t>
      </w:r>
      <w:r>
        <w:rPr>
          <w:color w:val="131313"/>
          <w:w w:val="105"/>
        </w:rPr>
        <w:t>tool </w:t>
      </w:r>
      <w:r>
        <w:rPr>
          <w:color w:val="282828"/>
          <w:w w:val="105"/>
        </w:rPr>
        <w:t>for adolescents </w:t>
      </w:r>
      <w:r>
        <w:rPr>
          <w:color w:val="131313"/>
          <w:w w:val="105"/>
        </w:rPr>
        <w:t>in </w:t>
      </w:r>
      <w:r>
        <w:rPr>
          <w:color w:val="282828"/>
          <w:w w:val="105"/>
        </w:rPr>
        <w:t>school settings, youth social service agencies, </w:t>
      </w:r>
      <w:r>
        <w:rPr>
          <w:color w:val="131313"/>
          <w:w w:val="105"/>
        </w:rPr>
        <w:t>mental health facilities, </w:t>
      </w:r>
      <w:r>
        <w:rPr>
          <w:color w:val="282828"/>
          <w:w w:val="105"/>
        </w:rPr>
        <w:t>and</w:t>
      </w:r>
      <w:r>
        <w:rPr>
          <w:color w:val="282828"/>
          <w:spacing w:val="34"/>
          <w:w w:val="105"/>
        </w:rPr>
        <w:t> </w:t>
      </w:r>
      <w:r>
        <w:rPr>
          <w:color w:val="282828"/>
          <w:w w:val="105"/>
        </w:rPr>
        <w:t>facilities and</w:t>
      </w:r>
      <w:r>
        <w:rPr>
          <w:color w:val="282828"/>
          <w:spacing w:val="40"/>
          <w:w w:val="105"/>
        </w:rPr>
        <w:t> </w:t>
      </w:r>
      <w:r>
        <w:rPr>
          <w:color w:val="131313"/>
          <w:w w:val="105"/>
        </w:rPr>
        <w:t>programs </w:t>
      </w:r>
      <w:r>
        <w:rPr>
          <w:color w:val="282828"/>
          <w:w w:val="105"/>
        </w:rPr>
        <w:t>within </w:t>
      </w:r>
      <w:r>
        <w:rPr>
          <w:color w:val="131313"/>
          <w:w w:val="105"/>
        </w:rPr>
        <w:t>the</w:t>
      </w:r>
      <w:r>
        <w:rPr>
          <w:color w:val="131313"/>
          <w:spacing w:val="-10"/>
          <w:w w:val="105"/>
        </w:rPr>
        <w:t> </w:t>
      </w:r>
      <w:r>
        <w:rPr>
          <w:color w:val="282828"/>
          <w:w w:val="105"/>
        </w:rPr>
        <w:t>criminal </w:t>
      </w:r>
      <w:r>
        <w:rPr>
          <w:color w:val="131313"/>
          <w:w w:val="105"/>
        </w:rPr>
        <w:t>justice</w:t>
      </w:r>
      <w:r>
        <w:rPr>
          <w:color w:val="131313"/>
          <w:spacing w:val="-7"/>
          <w:w w:val="105"/>
        </w:rPr>
        <w:t> </w:t>
      </w:r>
      <w:r>
        <w:rPr>
          <w:color w:val="282828"/>
          <w:w w:val="105"/>
        </w:rPr>
        <w:t>system.</w:t>
      </w:r>
      <w:r>
        <w:rPr>
          <w:color w:val="282828"/>
          <w:spacing w:val="29"/>
          <w:w w:val="105"/>
        </w:rPr>
        <w:t> </w:t>
      </w:r>
      <w:r>
        <w:rPr>
          <w:color w:val="282828"/>
          <w:w w:val="105"/>
        </w:rPr>
        <w:t>Formal ADAD </w:t>
      </w:r>
      <w:r>
        <w:rPr>
          <w:color w:val="131313"/>
          <w:w w:val="105"/>
        </w:rPr>
        <w:t>training</w:t>
      </w:r>
      <w:r>
        <w:rPr>
          <w:color w:val="131313"/>
          <w:spacing w:val="-3"/>
          <w:w w:val="105"/>
        </w:rPr>
        <w:t> </w:t>
      </w:r>
      <w:r>
        <w:rPr>
          <w:color w:val="282828"/>
          <w:w w:val="105"/>
        </w:rPr>
        <w:t>sessions</w:t>
      </w:r>
      <w:r>
        <w:rPr>
          <w:color w:val="282828"/>
          <w:spacing w:val="-5"/>
          <w:w w:val="105"/>
        </w:rPr>
        <w:t> </w:t>
      </w:r>
      <w:r>
        <w:rPr>
          <w:color w:val="131313"/>
          <w:w w:val="105"/>
        </w:rPr>
        <w:t>have</w:t>
      </w:r>
    </w:p>
    <w:p>
      <w:pPr>
        <w:spacing w:after="0" w:line="300" w:lineRule="auto"/>
        <w:sectPr>
          <w:type w:val="continuous"/>
          <w:pgSz w:w="12240" w:h="15840"/>
          <w:pgMar w:top="800" w:bottom="280" w:left="460" w:right="560"/>
          <w:cols w:num="2" w:equalWidth="0">
            <w:col w:w="2154" w:space="62"/>
            <w:col w:w="9004"/>
          </w:cols>
        </w:sectPr>
      </w:pPr>
    </w:p>
    <w:p>
      <w:pPr>
        <w:pStyle w:val="BodyText"/>
        <w:spacing w:before="10"/>
        <w:rPr>
          <w:sz w:val="25"/>
        </w:rPr>
      </w:pPr>
    </w:p>
    <w:p>
      <w:pPr>
        <w:spacing w:before="94"/>
        <w:ind w:left="371" w:right="0" w:firstLine="0"/>
        <w:jc w:val="left"/>
        <w:rPr>
          <w:i/>
          <w:sz w:val="14"/>
        </w:rPr>
      </w:pPr>
      <w:r>
        <w:rPr>
          <w:i/>
          <w:color w:val="282828"/>
          <w:spacing w:val="-5"/>
          <w:w w:val="110"/>
          <w:sz w:val="14"/>
        </w:rPr>
        <w:t>82</w:t>
      </w:r>
    </w:p>
    <w:p>
      <w:pPr>
        <w:spacing w:after="0"/>
        <w:jc w:val="left"/>
        <w:rPr>
          <w:sz w:val="14"/>
        </w:rPr>
        <w:sectPr>
          <w:type w:val="continuous"/>
          <w:pgSz w:w="12240" w:h="15840"/>
          <w:pgMar w:top="800" w:bottom="280" w:left="460" w:right="560"/>
        </w:sectPr>
      </w:pPr>
    </w:p>
    <w:p>
      <w:pPr>
        <w:spacing w:before="71"/>
        <w:ind w:left="6683" w:right="0" w:firstLine="0"/>
        <w:jc w:val="left"/>
        <w:rPr>
          <w:i/>
          <w:sz w:val="15"/>
        </w:rPr>
      </w:pPr>
      <w:r>
        <w:rPr>
          <w:i/>
          <w:color w:val="242424"/>
          <w:w w:val="105"/>
          <w:sz w:val="15"/>
        </w:rPr>
        <w:t>Instrument</w:t>
      </w:r>
      <w:r>
        <w:rPr>
          <w:i/>
          <w:color w:val="242424"/>
          <w:spacing w:val="16"/>
          <w:w w:val="105"/>
          <w:sz w:val="15"/>
        </w:rPr>
        <w:t> </w:t>
      </w:r>
      <w:r>
        <w:rPr>
          <w:i/>
          <w:color w:val="242424"/>
          <w:spacing w:val="-2"/>
          <w:w w:val="105"/>
          <w:sz w:val="15"/>
        </w:rPr>
        <w:t>Summaries</w:t>
      </w:r>
    </w:p>
    <w:p>
      <w:pPr>
        <w:pStyle w:val="BodyText"/>
        <w:rPr>
          <w:i/>
        </w:rPr>
      </w:pPr>
    </w:p>
    <w:p>
      <w:pPr>
        <w:pStyle w:val="BodyText"/>
        <w:spacing w:before="3"/>
        <w:rPr>
          <w:i/>
        </w:rPr>
      </w:pPr>
    </w:p>
    <w:p>
      <w:pPr>
        <w:pStyle w:val="BodyText"/>
        <w:spacing w:line="300" w:lineRule="auto"/>
        <w:ind w:left="2856" w:right="3397" w:firstLine="5"/>
      </w:pPr>
      <w:r>
        <w:rPr>
          <w:color w:val="131313"/>
          <w:w w:val="105"/>
        </w:rPr>
        <w:t>been provided to</w:t>
      </w:r>
      <w:r>
        <w:rPr>
          <w:color w:val="131313"/>
          <w:spacing w:val="-6"/>
          <w:w w:val="105"/>
        </w:rPr>
        <w:t> </w:t>
      </w:r>
      <w:r>
        <w:rPr>
          <w:color w:val="131313"/>
          <w:w w:val="105"/>
        </w:rPr>
        <w:t>intake </w:t>
      </w:r>
      <w:r>
        <w:rPr>
          <w:color w:val="242424"/>
          <w:w w:val="105"/>
        </w:rPr>
        <w:t>workers, </w:t>
      </w:r>
      <w:r>
        <w:rPr>
          <w:color w:val="131313"/>
          <w:w w:val="105"/>
        </w:rPr>
        <w:t>drug</w:t>
      </w:r>
      <w:r>
        <w:rPr>
          <w:color w:val="131313"/>
          <w:spacing w:val="-3"/>
          <w:w w:val="105"/>
        </w:rPr>
        <w:t> </w:t>
      </w:r>
      <w:r>
        <w:rPr>
          <w:color w:val="242424"/>
          <w:w w:val="105"/>
        </w:rPr>
        <w:t>counselors, and</w:t>
      </w:r>
      <w:r>
        <w:rPr>
          <w:color w:val="242424"/>
          <w:spacing w:val="25"/>
          <w:w w:val="105"/>
        </w:rPr>
        <w:t> </w:t>
      </w:r>
      <w:r>
        <w:rPr>
          <w:color w:val="131313"/>
          <w:w w:val="105"/>
        </w:rPr>
        <w:t>therapists </w:t>
      </w:r>
      <w:r>
        <w:rPr>
          <w:color w:val="242424"/>
          <w:w w:val="105"/>
        </w:rPr>
        <w:t>in</w:t>
      </w:r>
      <w:r>
        <w:rPr>
          <w:color w:val="242424"/>
          <w:spacing w:val="-6"/>
          <w:w w:val="105"/>
        </w:rPr>
        <w:t> </w:t>
      </w:r>
      <w:r>
        <w:rPr>
          <w:color w:val="242424"/>
          <w:w w:val="105"/>
        </w:rPr>
        <w:t>12 States.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It </w:t>
      </w:r>
      <w:r>
        <w:rPr>
          <w:color w:val="131313"/>
          <w:w w:val="105"/>
        </w:rPr>
        <w:t>has </w:t>
      </w:r>
      <w:r>
        <w:rPr>
          <w:color w:val="242424"/>
          <w:w w:val="105"/>
        </w:rPr>
        <w:t>also </w:t>
      </w:r>
      <w:r>
        <w:rPr>
          <w:color w:val="131313"/>
          <w:w w:val="105"/>
        </w:rPr>
        <w:t>been translated </w:t>
      </w:r>
      <w:r>
        <w:rPr>
          <w:color w:val="242424"/>
          <w:w w:val="105"/>
        </w:rPr>
        <w:t>into French, Swedish, </w:t>
      </w:r>
      <w:r>
        <w:rPr>
          <w:color w:val="3A3A3A"/>
          <w:w w:val="105"/>
        </w:rPr>
        <w:t>and </w:t>
      </w:r>
      <w:r>
        <w:rPr>
          <w:color w:val="242424"/>
          <w:w w:val="105"/>
        </w:rPr>
        <w:t>Greek.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spacing w:line="300" w:lineRule="auto"/>
        <w:ind w:left="2861" w:right="3397" w:firstLine="4"/>
      </w:pPr>
      <w:r>
        <w:rPr>
          <w:color w:val="242424"/>
          <w:w w:val="105"/>
        </w:rPr>
        <w:t>A computerized</w:t>
      </w:r>
      <w:r>
        <w:rPr>
          <w:color w:val="242424"/>
          <w:spacing w:val="29"/>
          <w:w w:val="105"/>
        </w:rPr>
        <w:t> </w:t>
      </w:r>
      <w:r>
        <w:rPr>
          <w:color w:val="242424"/>
          <w:w w:val="105"/>
        </w:rPr>
        <w:t>version for administration of ADAD, which </w:t>
      </w:r>
      <w:r>
        <w:rPr>
          <w:color w:val="131313"/>
          <w:w w:val="105"/>
        </w:rPr>
        <w:t>has been developed</w:t>
      </w:r>
      <w:r>
        <w:rPr>
          <w:color w:val="131313"/>
          <w:spacing w:val="31"/>
          <w:w w:val="105"/>
        </w:rPr>
        <w:t> </w:t>
      </w:r>
      <w:r>
        <w:rPr>
          <w:color w:val="131313"/>
          <w:w w:val="105"/>
        </w:rPr>
        <w:t>by the</w:t>
      </w:r>
      <w:r>
        <w:rPr>
          <w:color w:val="131313"/>
          <w:spacing w:val="-4"/>
          <w:w w:val="105"/>
        </w:rPr>
        <w:t> </w:t>
      </w:r>
      <w:r>
        <w:rPr>
          <w:color w:val="242424"/>
          <w:w w:val="105"/>
        </w:rPr>
        <w:t>Target Cities Research Project at </w:t>
      </w:r>
      <w:r>
        <w:rPr>
          <w:color w:val="131313"/>
          <w:w w:val="105"/>
        </w:rPr>
        <w:t>the </w:t>
      </w:r>
      <w:r>
        <w:rPr>
          <w:color w:val="242424"/>
          <w:w w:val="105"/>
        </w:rPr>
        <w:t>University of Akron in Akron,</w:t>
      </w:r>
      <w:r>
        <w:rPr>
          <w:color w:val="242424"/>
          <w:spacing w:val="-7"/>
          <w:w w:val="105"/>
        </w:rPr>
        <w:t> </w:t>
      </w:r>
      <w:r>
        <w:rPr>
          <w:color w:val="242424"/>
          <w:w w:val="105"/>
        </w:rPr>
        <w:t>Ohio,</w:t>
      </w:r>
      <w:r>
        <w:rPr>
          <w:color w:val="242424"/>
          <w:spacing w:val="-8"/>
          <w:w w:val="105"/>
        </w:rPr>
        <w:t> </w:t>
      </w:r>
      <w:r>
        <w:rPr>
          <w:color w:val="242424"/>
          <w:w w:val="105"/>
        </w:rPr>
        <w:t>is</w:t>
      </w:r>
      <w:r>
        <w:rPr>
          <w:color w:val="242424"/>
          <w:spacing w:val="-7"/>
          <w:w w:val="105"/>
        </w:rPr>
        <w:t> </w:t>
      </w:r>
      <w:r>
        <w:rPr>
          <w:color w:val="242424"/>
          <w:w w:val="105"/>
        </w:rPr>
        <w:t>now available</w:t>
      </w:r>
      <w:r>
        <w:rPr>
          <w:color w:val="242424"/>
          <w:spacing w:val="-1"/>
          <w:w w:val="105"/>
        </w:rPr>
        <w:t> </w:t>
      </w:r>
      <w:r>
        <w:rPr>
          <w:color w:val="242424"/>
          <w:w w:val="105"/>
        </w:rPr>
        <w:t>on </w:t>
      </w:r>
      <w:r>
        <w:rPr>
          <w:color w:val="131313"/>
          <w:w w:val="105"/>
        </w:rPr>
        <w:t>disk.</w:t>
      </w:r>
      <w:r>
        <w:rPr>
          <w:color w:val="131313"/>
          <w:spacing w:val="24"/>
          <w:w w:val="105"/>
        </w:rPr>
        <w:t> </w:t>
      </w:r>
      <w:r>
        <w:rPr>
          <w:color w:val="242424"/>
          <w:w w:val="105"/>
        </w:rPr>
        <w:t>This</w:t>
      </w:r>
      <w:r>
        <w:rPr>
          <w:color w:val="242424"/>
          <w:spacing w:val="-10"/>
          <w:w w:val="105"/>
        </w:rPr>
        <w:t> </w:t>
      </w:r>
      <w:r>
        <w:rPr>
          <w:color w:val="242424"/>
          <w:w w:val="105"/>
        </w:rPr>
        <w:t>software</w:t>
      </w:r>
      <w:r>
        <w:rPr>
          <w:color w:val="242424"/>
          <w:spacing w:val="-3"/>
          <w:w w:val="105"/>
        </w:rPr>
        <w:t> </w:t>
      </w:r>
      <w:r>
        <w:rPr>
          <w:color w:val="242424"/>
          <w:w w:val="105"/>
        </w:rPr>
        <w:t>version of ADAD </w:t>
      </w:r>
      <w:r>
        <w:rPr>
          <w:color w:val="131313"/>
          <w:w w:val="105"/>
        </w:rPr>
        <w:t>provides </w:t>
      </w:r>
      <w:r>
        <w:rPr>
          <w:color w:val="242424"/>
          <w:w w:val="105"/>
        </w:rPr>
        <w:t>a </w:t>
      </w:r>
      <w:r>
        <w:rPr>
          <w:color w:val="131313"/>
          <w:w w:val="105"/>
        </w:rPr>
        <w:t>narrative </w:t>
      </w:r>
      <w:r>
        <w:rPr>
          <w:color w:val="242424"/>
          <w:w w:val="105"/>
        </w:rPr>
        <w:t>summary of</w:t>
      </w:r>
      <w:r>
        <w:rPr>
          <w:color w:val="242424"/>
          <w:w w:val="105"/>
        </w:rPr>
        <w:t> </w:t>
      </w:r>
      <w:r>
        <w:rPr>
          <w:color w:val="131313"/>
          <w:w w:val="105"/>
        </w:rPr>
        <w:t>the data </w:t>
      </w:r>
      <w:r>
        <w:rPr>
          <w:color w:val="242424"/>
          <w:w w:val="105"/>
        </w:rPr>
        <w:t>collected</w:t>
      </w:r>
      <w:r>
        <w:rPr>
          <w:color w:val="242424"/>
          <w:w w:val="105"/>
        </w:rPr>
        <w:t> from each individual</w:t>
      </w:r>
      <w:r>
        <w:rPr>
          <w:color w:val="242424"/>
          <w:spacing w:val="23"/>
          <w:w w:val="105"/>
        </w:rPr>
        <w:t> </w:t>
      </w:r>
      <w:r>
        <w:rPr>
          <w:color w:val="131313"/>
          <w:w w:val="105"/>
        </w:rPr>
        <w:t>client</w:t>
      </w:r>
      <w:r>
        <w:rPr>
          <w:color w:val="131313"/>
          <w:spacing w:val="19"/>
          <w:w w:val="105"/>
        </w:rPr>
        <w:t> </w:t>
      </w:r>
      <w:r>
        <w:rPr>
          <w:color w:val="131313"/>
          <w:w w:val="105"/>
        </w:rPr>
        <w:t>that</w:t>
      </w:r>
      <w:r>
        <w:rPr>
          <w:color w:val="131313"/>
          <w:spacing w:val="19"/>
          <w:w w:val="105"/>
        </w:rPr>
        <w:t> </w:t>
      </w:r>
      <w:r>
        <w:rPr>
          <w:color w:val="242424"/>
          <w:w w:val="105"/>
        </w:rPr>
        <w:t>is intended</w:t>
      </w:r>
      <w:r>
        <w:rPr>
          <w:color w:val="242424"/>
          <w:spacing w:val="40"/>
          <w:w w:val="105"/>
        </w:rPr>
        <w:t> </w:t>
      </w:r>
      <w:r>
        <w:rPr>
          <w:color w:val="131313"/>
          <w:w w:val="105"/>
        </w:rPr>
        <w:t>to </w:t>
      </w:r>
      <w:r>
        <w:rPr>
          <w:color w:val="242424"/>
          <w:w w:val="105"/>
        </w:rPr>
        <w:t>facilitate</w:t>
      </w:r>
      <w:r>
        <w:rPr>
          <w:color w:val="242424"/>
          <w:spacing w:val="27"/>
          <w:w w:val="105"/>
        </w:rPr>
        <w:t> </w:t>
      </w:r>
      <w:r>
        <w:rPr>
          <w:color w:val="242424"/>
          <w:w w:val="105"/>
        </w:rPr>
        <w:t>report</w:t>
      </w:r>
      <w:r>
        <w:rPr>
          <w:color w:val="242424"/>
          <w:spacing w:val="18"/>
          <w:w w:val="105"/>
        </w:rPr>
        <w:t> </w:t>
      </w:r>
      <w:r>
        <w:rPr>
          <w:color w:val="242424"/>
          <w:w w:val="105"/>
        </w:rPr>
        <w:t>writing and</w:t>
      </w:r>
      <w:r>
        <w:rPr>
          <w:color w:val="242424"/>
          <w:w w:val="105"/>
        </w:rPr>
        <w:t> </w:t>
      </w:r>
      <w:r>
        <w:rPr>
          <w:color w:val="131313"/>
          <w:w w:val="105"/>
        </w:rPr>
        <w:t>treatment planning.</w:t>
      </w:r>
    </w:p>
    <w:p>
      <w:pPr>
        <w:pStyle w:val="BodyText"/>
        <w:spacing w:before="10"/>
        <w:rPr>
          <w:sz w:val="11"/>
        </w:rPr>
      </w:pPr>
    </w:p>
    <w:p>
      <w:pPr>
        <w:spacing w:after="0"/>
        <w:rPr>
          <w:sz w:val="11"/>
        </w:rPr>
        <w:sectPr>
          <w:pgSz w:w="12240" w:h="15840"/>
          <w:pgMar w:top="500" w:bottom="280" w:left="460" w:right="560"/>
        </w:sectPr>
      </w:pPr>
    </w:p>
    <w:p>
      <w:pPr>
        <w:pStyle w:val="BodyText"/>
        <w:spacing w:before="93"/>
        <w:ind w:left="652"/>
      </w:pPr>
      <w:r>
        <w:rPr>
          <w:color w:val="242424"/>
          <w:w w:val="105"/>
        </w:rPr>
        <w:t>Normative</w:t>
      </w:r>
      <w:r>
        <w:rPr>
          <w:color w:val="242424"/>
          <w:spacing w:val="2"/>
          <w:w w:val="105"/>
        </w:rPr>
        <w:t> </w:t>
      </w:r>
      <w:r>
        <w:rPr>
          <w:color w:val="242424"/>
          <w:spacing w:val="-2"/>
          <w:w w:val="105"/>
        </w:rPr>
        <w:t>Information</w:t>
      </w:r>
      <w:r>
        <w:rPr>
          <w:color w:val="4F4F4F"/>
          <w:spacing w:val="-2"/>
          <w:w w:val="105"/>
        </w:rPr>
        <w:t>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05"/>
        <w:ind w:left="647"/>
      </w:pPr>
      <w:r>
        <w:rPr>
          <w:color w:val="242424"/>
          <w:spacing w:val="-2"/>
          <w:w w:val="105"/>
        </w:rPr>
        <w:t>Psychometrics: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649"/>
      </w:pPr>
      <w:r>
        <w:rPr>
          <w:color w:val="242424"/>
          <w:spacing w:val="-2"/>
        </w:rPr>
        <w:t>Access:</w:t>
      </w:r>
    </w:p>
    <w:p>
      <w:pPr>
        <w:pStyle w:val="BodyText"/>
        <w:spacing w:before="6"/>
        <w:rPr>
          <w:sz w:val="24"/>
        </w:rPr>
      </w:pPr>
    </w:p>
    <w:p>
      <w:pPr>
        <w:pStyle w:val="BodyText"/>
        <w:ind w:left="647"/>
      </w:pPr>
      <w:r>
        <w:rPr>
          <w:color w:val="242424"/>
          <w:spacing w:val="-2"/>
          <w:w w:val="105"/>
        </w:rPr>
        <w:t>Pricing</w:t>
      </w:r>
      <w:r>
        <w:rPr>
          <w:color w:val="242424"/>
          <w:spacing w:val="1"/>
          <w:w w:val="105"/>
        </w:rPr>
        <w:t> </w:t>
      </w:r>
      <w:r>
        <w:rPr>
          <w:color w:val="242424"/>
          <w:spacing w:val="-2"/>
          <w:w w:val="105"/>
        </w:rPr>
        <w:t>Information:</w:t>
      </w:r>
    </w:p>
    <w:p>
      <w:pPr>
        <w:pStyle w:val="BodyText"/>
        <w:spacing w:line="300" w:lineRule="auto" w:before="98"/>
        <w:ind w:left="526" w:right="3515" w:hanging="4"/>
      </w:pPr>
      <w:r>
        <w:rPr/>
        <w:br w:type="column"/>
      </w:r>
      <w:r>
        <w:rPr>
          <w:color w:val="242424"/>
          <w:w w:val="105"/>
        </w:rPr>
        <w:t>The standardization sample consists of 1,042 clients admitted</w:t>
      </w:r>
      <w:r>
        <w:rPr>
          <w:color w:val="242424"/>
          <w:spacing w:val="38"/>
          <w:w w:val="105"/>
        </w:rPr>
        <w:t> </w:t>
      </w:r>
      <w:r>
        <w:rPr>
          <w:color w:val="131313"/>
          <w:w w:val="105"/>
        </w:rPr>
        <w:t>to </w:t>
      </w:r>
      <w:r>
        <w:rPr>
          <w:color w:val="242424"/>
          <w:w w:val="105"/>
        </w:rPr>
        <w:t>six outpatient</w:t>
      </w:r>
      <w:r>
        <w:rPr>
          <w:color w:val="242424"/>
          <w:spacing w:val="-9"/>
          <w:w w:val="105"/>
        </w:rPr>
        <w:t> </w:t>
      </w:r>
      <w:r>
        <w:rPr>
          <w:color w:val="131313"/>
          <w:w w:val="105"/>
        </w:rPr>
        <w:t>programs</w:t>
      </w:r>
      <w:r>
        <w:rPr>
          <w:color w:val="131313"/>
          <w:spacing w:val="-11"/>
          <w:w w:val="105"/>
        </w:rPr>
        <w:t> </w:t>
      </w:r>
      <w:r>
        <w:rPr>
          <w:color w:val="242424"/>
          <w:w w:val="105"/>
        </w:rPr>
        <w:t>(11=683),</w:t>
      </w:r>
      <w:r>
        <w:rPr>
          <w:color w:val="242424"/>
          <w:spacing w:val="-3"/>
          <w:w w:val="105"/>
        </w:rPr>
        <w:t> </w:t>
      </w:r>
      <w:r>
        <w:rPr>
          <w:color w:val="131313"/>
          <w:w w:val="105"/>
        </w:rPr>
        <w:t>three</w:t>
      </w:r>
      <w:r>
        <w:rPr>
          <w:color w:val="131313"/>
          <w:spacing w:val="-9"/>
          <w:w w:val="105"/>
        </w:rPr>
        <w:t> </w:t>
      </w:r>
      <w:r>
        <w:rPr>
          <w:color w:val="242424"/>
          <w:w w:val="105"/>
        </w:rPr>
        <w:t>residential,</w:t>
      </w:r>
      <w:r>
        <w:rPr>
          <w:color w:val="242424"/>
          <w:spacing w:val="-11"/>
          <w:w w:val="105"/>
        </w:rPr>
        <w:t> </w:t>
      </w:r>
      <w:r>
        <w:rPr>
          <w:color w:val="242424"/>
          <w:w w:val="105"/>
        </w:rPr>
        <w:t>nonhospital</w:t>
      </w:r>
      <w:r>
        <w:rPr>
          <w:color w:val="242424"/>
          <w:spacing w:val="-3"/>
          <w:w w:val="105"/>
        </w:rPr>
        <w:t> </w:t>
      </w:r>
      <w:r>
        <w:rPr>
          <w:color w:val="242424"/>
          <w:w w:val="105"/>
        </w:rPr>
        <w:t>programs (11=157),</w:t>
      </w:r>
      <w:r>
        <w:rPr>
          <w:color w:val="242424"/>
          <w:spacing w:val="-11"/>
          <w:w w:val="105"/>
        </w:rPr>
        <w:t> </w:t>
      </w:r>
      <w:r>
        <w:rPr>
          <w:color w:val="242424"/>
          <w:w w:val="105"/>
        </w:rPr>
        <w:t>and</w:t>
      </w:r>
      <w:r>
        <w:rPr>
          <w:color w:val="242424"/>
          <w:spacing w:val="31"/>
          <w:w w:val="105"/>
        </w:rPr>
        <w:t> </w:t>
      </w:r>
      <w:r>
        <w:rPr>
          <w:color w:val="131313"/>
          <w:w w:val="105"/>
        </w:rPr>
        <w:t>three</w:t>
      </w:r>
      <w:r>
        <w:rPr>
          <w:color w:val="131313"/>
          <w:spacing w:val="-11"/>
          <w:w w:val="105"/>
        </w:rPr>
        <w:t> </w:t>
      </w:r>
      <w:r>
        <w:rPr>
          <w:color w:val="131313"/>
          <w:w w:val="105"/>
        </w:rPr>
        <w:t>hospital</w:t>
      </w:r>
      <w:r>
        <w:rPr>
          <w:color w:val="131313"/>
          <w:spacing w:val="-10"/>
          <w:w w:val="105"/>
        </w:rPr>
        <w:t> </w:t>
      </w:r>
      <w:r>
        <w:rPr>
          <w:color w:val="131313"/>
          <w:w w:val="105"/>
        </w:rPr>
        <w:t>programs</w:t>
      </w:r>
      <w:r>
        <w:rPr>
          <w:color w:val="131313"/>
          <w:spacing w:val="-11"/>
          <w:w w:val="105"/>
        </w:rPr>
        <w:t> </w:t>
      </w:r>
      <w:r>
        <w:rPr>
          <w:color w:val="242424"/>
          <w:w w:val="105"/>
        </w:rPr>
        <w:t>(11=202).</w:t>
      </w:r>
      <w:r>
        <w:rPr>
          <w:color w:val="242424"/>
          <w:spacing w:val="11"/>
          <w:w w:val="105"/>
        </w:rPr>
        <w:t> </w:t>
      </w:r>
      <w:r>
        <w:rPr>
          <w:color w:val="131313"/>
          <w:w w:val="105"/>
        </w:rPr>
        <w:t>Some</w:t>
      </w:r>
      <w:r>
        <w:rPr>
          <w:color w:val="131313"/>
          <w:spacing w:val="-11"/>
          <w:w w:val="105"/>
        </w:rPr>
        <w:t> </w:t>
      </w:r>
      <w:r>
        <w:rPr>
          <w:color w:val="242424"/>
          <w:w w:val="105"/>
        </w:rPr>
        <w:t>of</w:t>
      </w:r>
      <w:r>
        <w:rPr>
          <w:color w:val="242424"/>
          <w:spacing w:val="-6"/>
          <w:w w:val="105"/>
        </w:rPr>
        <w:t> </w:t>
      </w:r>
      <w:r>
        <w:rPr>
          <w:color w:val="131313"/>
          <w:w w:val="105"/>
        </w:rPr>
        <w:t>the </w:t>
      </w:r>
      <w:r>
        <w:rPr>
          <w:color w:val="242424"/>
          <w:w w:val="105"/>
        </w:rPr>
        <w:t>demographics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of </w:t>
      </w:r>
      <w:r>
        <w:rPr>
          <w:color w:val="131313"/>
          <w:w w:val="105"/>
        </w:rPr>
        <w:t>this </w:t>
      </w:r>
      <w:r>
        <w:rPr>
          <w:color w:val="242424"/>
          <w:w w:val="105"/>
        </w:rPr>
        <w:t>standardization sample are</w:t>
      </w:r>
    </w:p>
    <w:p>
      <w:pPr>
        <w:pStyle w:val="ListParagraph"/>
        <w:numPr>
          <w:ilvl w:val="0"/>
          <w:numId w:val="45"/>
        </w:numPr>
        <w:tabs>
          <w:tab w:pos="804" w:val="left" w:leader="none"/>
        </w:tabs>
        <w:spacing w:line="240" w:lineRule="auto" w:before="75" w:after="0"/>
        <w:ind w:left="803" w:right="0" w:hanging="281"/>
        <w:jc w:val="left"/>
        <w:rPr>
          <w:sz w:val="16"/>
        </w:rPr>
      </w:pPr>
      <w:r>
        <w:rPr>
          <w:color w:val="242424"/>
          <w:sz w:val="16"/>
        </w:rPr>
        <w:t>Mean</w:t>
      </w:r>
      <w:r>
        <w:rPr>
          <w:color w:val="242424"/>
          <w:spacing w:val="10"/>
          <w:sz w:val="16"/>
        </w:rPr>
        <w:t> </w:t>
      </w:r>
      <w:r>
        <w:rPr>
          <w:color w:val="242424"/>
          <w:sz w:val="16"/>
        </w:rPr>
        <w:t>age:</w:t>
      </w:r>
      <w:r>
        <w:rPr>
          <w:color w:val="242424"/>
          <w:spacing w:val="-9"/>
          <w:sz w:val="16"/>
        </w:rPr>
        <w:t> </w:t>
      </w:r>
      <w:r>
        <w:rPr>
          <w:color w:val="131313"/>
          <w:sz w:val="16"/>
        </w:rPr>
        <w:t>15.6</w:t>
      </w:r>
      <w:r>
        <w:rPr>
          <w:color w:val="131313"/>
          <w:spacing w:val="9"/>
          <w:sz w:val="16"/>
        </w:rPr>
        <w:t> </w:t>
      </w:r>
      <w:r>
        <w:rPr>
          <w:color w:val="242424"/>
          <w:spacing w:val="-4"/>
          <w:sz w:val="16"/>
        </w:rPr>
        <w:t>years</w:t>
      </w:r>
    </w:p>
    <w:p>
      <w:pPr>
        <w:pStyle w:val="ListParagraph"/>
        <w:numPr>
          <w:ilvl w:val="0"/>
          <w:numId w:val="45"/>
        </w:numPr>
        <w:tabs>
          <w:tab w:pos="797" w:val="left" w:leader="none"/>
        </w:tabs>
        <w:spacing w:line="240" w:lineRule="auto" w:before="24" w:after="0"/>
        <w:ind w:left="796" w:right="0" w:hanging="274"/>
        <w:jc w:val="left"/>
        <w:rPr>
          <w:sz w:val="16"/>
        </w:rPr>
      </w:pPr>
      <w:r>
        <w:rPr>
          <w:color w:val="131313"/>
          <w:w w:val="105"/>
          <w:sz w:val="16"/>
        </w:rPr>
        <w:t>Sex</w:t>
      </w:r>
      <w:r>
        <w:rPr>
          <w:color w:val="131313"/>
          <w:spacing w:val="-2"/>
          <w:w w:val="105"/>
          <w:sz w:val="16"/>
        </w:rPr>
        <w:t> </w:t>
      </w:r>
      <w:r>
        <w:rPr>
          <w:color w:val="131313"/>
          <w:w w:val="105"/>
          <w:sz w:val="16"/>
        </w:rPr>
        <w:t>distribution:</w:t>
      </w:r>
      <w:r>
        <w:rPr>
          <w:color w:val="131313"/>
          <w:spacing w:val="-1"/>
          <w:w w:val="105"/>
          <w:sz w:val="16"/>
        </w:rPr>
        <w:t> </w:t>
      </w:r>
      <w:r>
        <w:rPr>
          <w:color w:val="242424"/>
          <w:w w:val="105"/>
          <w:sz w:val="16"/>
        </w:rPr>
        <w:t>73</w:t>
      </w:r>
      <w:r>
        <w:rPr>
          <w:color w:val="242424"/>
          <w:spacing w:val="-10"/>
          <w:w w:val="105"/>
          <w:sz w:val="16"/>
        </w:rPr>
        <w:t> </w:t>
      </w:r>
      <w:r>
        <w:rPr>
          <w:color w:val="242424"/>
          <w:w w:val="105"/>
          <w:sz w:val="16"/>
        </w:rPr>
        <w:t>percent male,</w:t>
      </w:r>
      <w:r>
        <w:rPr>
          <w:color w:val="242424"/>
          <w:spacing w:val="-9"/>
          <w:w w:val="105"/>
          <w:sz w:val="16"/>
        </w:rPr>
        <w:t> </w:t>
      </w:r>
      <w:r>
        <w:rPr>
          <w:color w:val="131313"/>
          <w:w w:val="105"/>
          <w:sz w:val="16"/>
        </w:rPr>
        <w:t>27</w:t>
      </w:r>
      <w:r>
        <w:rPr>
          <w:color w:val="131313"/>
          <w:spacing w:val="-6"/>
          <w:w w:val="105"/>
          <w:sz w:val="16"/>
        </w:rPr>
        <w:t> </w:t>
      </w:r>
      <w:r>
        <w:rPr>
          <w:color w:val="131313"/>
          <w:w w:val="105"/>
          <w:sz w:val="16"/>
        </w:rPr>
        <w:t>percent</w:t>
      </w:r>
      <w:r>
        <w:rPr>
          <w:color w:val="131313"/>
          <w:spacing w:val="1"/>
          <w:w w:val="105"/>
          <w:sz w:val="16"/>
        </w:rPr>
        <w:t> </w:t>
      </w:r>
      <w:r>
        <w:rPr>
          <w:color w:val="131313"/>
          <w:spacing w:val="-2"/>
          <w:w w:val="105"/>
          <w:sz w:val="16"/>
        </w:rPr>
        <w:t>female</w:t>
      </w:r>
    </w:p>
    <w:p>
      <w:pPr>
        <w:pStyle w:val="ListParagraph"/>
        <w:numPr>
          <w:ilvl w:val="0"/>
          <w:numId w:val="45"/>
        </w:numPr>
        <w:tabs>
          <w:tab w:pos="804" w:val="left" w:leader="none"/>
        </w:tabs>
        <w:spacing w:line="290" w:lineRule="auto" w:before="23" w:after="0"/>
        <w:ind w:left="806" w:right="3434" w:hanging="283"/>
        <w:jc w:val="left"/>
        <w:rPr>
          <w:sz w:val="16"/>
        </w:rPr>
      </w:pPr>
      <w:r>
        <w:rPr>
          <w:color w:val="242424"/>
          <w:w w:val="105"/>
          <w:sz w:val="16"/>
        </w:rPr>
        <w:t>Race</w:t>
      </w:r>
      <w:r>
        <w:rPr>
          <w:color w:val="242424"/>
          <w:spacing w:val="-11"/>
          <w:w w:val="105"/>
          <w:sz w:val="16"/>
        </w:rPr>
        <w:t> </w:t>
      </w:r>
      <w:r>
        <w:rPr>
          <w:color w:val="131313"/>
          <w:w w:val="105"/>
          <w:sz w:val="16"/>
        </w:rPr>
        <w:t>distribution:</w:t>
      </w:r>
      <w:r>
        <w:rPr>
          <w:color w:val="131313"/>
          <w:spacing w:val="-10"/>
          <w:w w:val="105"/>
          <w:sz w:val="16"/>
        </w:rPr>
        <w:t> </w:t>
      </w:r>
      <w:r>
        <w:rPr>
          <w:color w:val="242424"/>
          <w:w w:val="105"/>
          <w:sz w:val="16"/>
        </w:rPr>
        <w:t>53</w:t>
      </w:r>
      <w:r>
        <w:rPr>
          <w:color w:val="242424"/>
          <w:spacing w:val="-11"/>
          <w:w w:val="105"/>
          <w:sz w:val="16"/>
        </w:rPr>
        <w:t> </w:t>
      </w:r>
      <w:r>
        <w:rPr>
          <w:color w:val="242424"/>
          <w:w w:val="105"/>
          <w:sz w:val="16"/>
        </w:rPr>
        <w:t>percent</w:t>
      </w:r>
      <w:r>
        <w:rPr>
          <w:color w:val="242424"/>
          <w:spacing w:val="-6"/>
          <w:w w:val="105"/>
          <w:sz w:val="16"/>
        </w:rPr>
        <w:t> </w:t>
      </w:r>
      <w:r>
        <w:rPr>
          <w:color w:val="242424"/>
          <w:w w:val="105"/>
          <w:sz w:val="16"/>
        </w:rPr>
        <w:t>white,</w:t>
      </w:r>
      <w:r>
        <w:rPr>
          <w:color w:val="242424"/>
          <w:spacing w:val="-8"/>
          <w:w w:val="105"/>
          <w:sz w:val="16"/>
        </w:rPr>
        <w:t> </w:t>
      </w:r>
      <w:r>
        <w:rPr>
          <w:color w:val="131313"/>
          <w:w w:val="105"/>
          <w:sz w:val="16"/>
        </w:rPr>
        <w:t>25</w:t>
      </w:r>
      <w:r>
        <w:rPr>
          <w:color w:val="131313"/>
          <w:spacing w:val="-8"/>
          <w:w w:val="105"/>
          <w:sz w:val="16"/>
        </w:rPr>
        <w:t> </w:t>
      </w:r>
      <w:r>
        <w:rPr>
          <w:color w:val="131313"/>
          <w:w w:val="105"/>
          <w:sz w:val="16"/>
        </w:rPr>
        <w:t>percent </w:t>
      </w:r>
      <w:r>
        <w:rPr>
          <w:color w:val="242424"/>
          <w:w w:val="105"/>
          <w:sz w:val="16"/>
        </w:rPr>
        <w:t>African-American,</w:t>
      </w:r>
      <w:r>
        <w:rPr>
          <w:color w:val="242424"/>
          <w:spacing w:val="-17"/>
          <w:w w:val="105"/>
          <w:sz w:val="16"/>
        </w:rPr>
        <w:t> </w:t>
      </w:r>
      <w:r>
        <w:rPr>
          <w:color w:val="131313"/>
          <w:w w:val="105"/>
          <w:sz w:val="16"/>
        </w:rPr>
        <w:t>20 </w:t>
      </w:r>
      <w:r>
        <w:rPr>
          <w:color w:val="242424"/>
          <w:w w:val="105"/>
          <w:sz w:val="16"/>
        </w:rPr>
        <w:t>percent Hispanic, and </w:t>
      </w:r>
      <w:r>
        <w:rPr>
          <w:color w:val="131313"/>
          <w:w w:val="105"/>
          <w:sz w:val="16"/>
        </w:rPr>
        <w:t>2 percent </w:t>
      </w:r>
      <w:r>
        <w:rPr>
          <w:color w:val="242424"/>
          <w:w w:val="105"/>
          <w:sz w:val="16"/>
        </w:rPr>
        <w:t>other</w:t>
      </w:r>
    </w:p>
    <w:p>
      <w:pPr>
        <w:pStyle w:val="ListParagraph"/>
        <w:numPr>
          <w:ilvl w:val="0"/>
          <w:numId w:val="45"/>
        </w:numPr>
        <w:tabs>
          <w:tab w:pos="804" w:val="left" w:leader="none"/>
        </w:tabs>
        <w:spacing w:line="195" w:lineRule="exact" w:before="0" w:after="0"/>
        <w:ind w:left="803" w:right="0" w:hanging="281"/>
        <w:jc w:val="left"/>
        <w:rPr>
          <w:sz w:val="16"/>
        </w:rPr>
      </w:pPr>
      <w:r>
        <w:rPr>
          <w:color w:val="242424"/>
          <w:w w:val="105"/>
          <w:sz w:val="16"/>
        </w:rPr>
        <w:t>Mean school</w:t>
      </w:r>
      <w:r>
        <w:rPr>
          <w:color w:val="242424"/>
          <w:spacing w:val="-1"/>
          <w:w w:val="105"/>
          <w:sz w:val="16"/>
        </w:rPr>
        <w:t> </w:t>
      </w:r>
      <w:r>
        <w:rPr>
          <w:color w:val="242424"/>
          <w:w w:val="105"/>
          <w:sz w:val="16"/>
        </w:rPr>
        <w:t>grade</w:t>
      </w:r>
      <w:r>
        <w:rPr>
          <w:color w:val="242424"/>
          <w:spacing w:val="-6"/>
          <w:w w:val="105"/>
          <w:sz w:val="16"/>
        </w:rPr>
        <w:t> </w:t>
      </w:r>
      <w:r>
        <w:rPr>
          <w:color w:val="242424"/>
          <w:w w:val="105"/>
          <w:sz w:val="16"/>
        </w:rPr>
        <w:t>completed:</w:t>
      </w:r>
      <w:r>
        <w:rPr>
          <w:color w:val="242424"/>
          <w:spacing w:val="-5"/>
          <w:w w:val="105"/>
          <w:sz w:val="16"/>
        </w:rPr>
        <w:t> 8.1</w:t>
      </w:r>
    </w:p>
    <w:p>
      <w:pPr>
        <w:pStyle w:val="BodyText"/>
        <w:spacing w:line="300" w:lineRule="auto" w:before="135"/>
        <w:ind w:left="524" w:right="3515" w:hanging="2"/>
      </w:pPr>
      <w:r>
        <w:rPr>
          <w:color w:val="242424"/>
          <w:w w:val="110"/>
        </w:rPr>
        <w:t>There</w:t>
      </w:r>
      <w:r>
        <w:rPr>
          <w:color w:val="242424"/>
          <w:spacing w:val="-11"/>
          <w:w w:val="110"/>
        </w:rPr>
        <w:t> </w:t>
      </w:r>
      <w:r>
        <w:rPr>
          <w:color w:val="242424"/>
          <w:w w:val="110"/>
        </w:rPr>
        <w:t>were</w:t>
      </w:r>
      <w:r>
        <w:rPr>
          <w:color w:val="242424"/>
          <w:spacing w:val="-11"/>
          <w:w w:val="110"/>
        </w:rPr>
        <w:t> </w:t>
      </w:r>
      <w:r>
        <w:rPr>
          <w:color w:val="242424"/>
          <w:w w:val="110"/>
        </w:rPr>
        <w:t>an</w:t>
      </w:r>
      <w:r>
        <w:rPr>
          <w:color w:val="242424"/>
          <w:spacing w:val="-8"/>
          <w:w w:val="110"/>
        </w:rPr>
        <w:t> </w:t>
      </w:r>
      <w:r>
        <w:rPr>
          <w:color w:val="131313"/>
          <w:w w:val="110"/>
        </w:rPr>
        <w:t>insignificant</w:t>
      </w:r>
      <w:r>
        <w:rPr>
          <w:color w:val="131313"/>
          <w:spacing w:val="-2"/>
          <w:w w:val="110"/>
        </w:rPr>
        <w:t> </w:t>
      </w:r>
      <w:r>
        <w:rPr>
          <w:color w:val="131313"/>
          <w:w w:val="110"/>
        </w:rPr>
        <w:t>number</w:t>
      </w:r>
      <w:r>
        <w:rPr>
          <w:color w:val="131313"/>
          <w:spacing w:val="-6"/>
          <w:w w:val="110"/>
        </w:rPr>
        <w:t> </w:t>
      </w:r>
      <w:r>
        <w:rPr>
          <w:color w:val="242424"/>
          <w:w w:val="110"/>
        </w:rPr>
        <w:t>of</w:t>
      </w:r>
      <w:r>
        <w:rPr>
          <w:color w:val="242424"/>
          <w:spacing w:val="-1"/>
          <w:w w:val="110"/>
        </w:rPr>
        <w:t> </w:t>
      </w:r>
      <w:r>
        <w:rPr>
          <w:color w:val="242424"/>
          <w:w w:val="110"/>
        </w:rPr>
        <w:t>Native</w:t>
      </w:r>
      <w:r>
        <w:rPr>
          <w:color w:val="242424"/>
          <w:spacing w:val="-10"/>
          <w:w w:val="110"/>
        </w:rPr>
        <w:t> </w:t>
      </w:r>
      <w:r>
        <w:rPr>
          <w:color w:val="242424"/>
          <w:w w:val="110"/>
        </w:rPr>
        <w:t>Americans</w:t>
      </w:r>
      <w:r>
        <w:rPr>
          <w:color w:val="242424"/>
          <w:spacing w:val="-6"/>
          <w:w w:val="110"/>
        </w:rPr>
        <w:t> </w:t>
      </w:r>
      <w:r>
        <w:rPr>
          <w:color w:val="131313"/>
          <w:w w:val="110"/>
        </w:rPr>
        <w:t>in</w:t>
      </w:r>
      <w:r>
        <w:rPr>
          <w:color w:val="131313"/>
          <w:spacing w:val="-6"/>
          <w:w w:val="110"/>
        </w:rPr>
        <w:t> </w:t>
      </w:r>
      <w:r>
        <w:rPr>
          <w:color w:val="131313"/>
          <w:w w:val="110"/>
        </w:rPr>
        <w:t>the </w:t>
      </w:r>
      <w:r>
        <w:rPr>
          <w:color w:val="242424"/>
          <w:w w:val="105"/>
        </w:rPr>
        <w:t>standardization</w:t>
      </w:r>
      <w:r>
        <w:rPr>
          <w:color w:val="242424"/>
          <w:spacing w:val="-5"/>
          <w:w w:val="105"/>
        </w:rPr>
        <w:t> </w:t>
      </w:r>
      <w:r>
        <w:rPr>
          <w:color w:val="242424"/>
          <w:w w:val="105"/>
        </w:rPr>
        <w:t>sample; </w:t>
      </w:r>
      <w:r>
        <w:rPr>
          <w:color w:val="131313"/>
          <w:w w:val="105"/>
        </w:rPr>
        <w:t>therefore, </w:t>
      </w:r>
      <w:r>
        <w:rPr>
          <w:color w:val="242424"/>
          <w:w w:val="105"/>
        </w:rPr>
        <w:t>ADAD may </w:t>
      </w:r>
      <w:r>
        <w:rPr>
          <w:color w:val="131313"/>
          <w:w w:val="105"/>
        </w:rPr>
        <w:t>not</w:t>
      </w:r>
      <w:r>
        <w:rPr>
          <w:color w:val="131313"/>
          <w:spacing w:val="-2"/>
          <w:w w:val="105"/>
        </w:rPr>
        <w:t> </w:t>
      </w:r>
      <w:r>
        <w:rPr>
          <w:color w:val="131313"/>
          <w:w w:val="105"/>
        </w:rPr>
        <w:t>be</w:t>
      </w:r>
      <w:r>
        <w:rPr>
          <w:color w:val="131313"/>
          <w:spacing w:val="-4"/>
          <w:w w:val="105"/>
        </w:rPr>
        <w:t> </w:t>
      </w:r>
      <w:r>
        <w:rPr>
          <w:color w:val="242424"/>
          <w:w w:val="105"/>
        </w:rPr>
        <w:t>appropriate for </w:t>
      </w:r>
      <w:r>
        <w:rPr>
          <w:color w:val="131313"/>
          <w:w w:val="110"/>
        </w:rPr>
        <w:t>use </w:t>
      </w:r>
      <w:r>
        <w:rPr>
          <w:color w:val="242424"/>
          <w:w w:val="110"/>
        </w:rPr>
        <w:t>with Native Americans.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spacing w:line="300" w:lineRule="auto" w:before="1"/>
        <w:ind w:left="521" w:right="3383"/>
      </w:pPr>
      <w:r>
        <w:rPr>
          <w:color w:val="242424"/>
          <w:w w:val="105"/>
        </w:rPr>
        <w:t>Good</w:t>
      </w:r>
      <w:r>
        <w:rPr>
          <w:color w:val="242424"/>
          <w:spacing w:val="3"/>
          <w:w w:val="105"/>
        </w:rPr>
        <w:t> </w:t>
      </w:r>
      <w:r>
        <w:rPr>
          <w:color w:val="131313"/>
          <w:w w:val="105"/>
        </w:rPr>
        <w:t>two-year</w:t>
      </w:r>
      <w:r>
        <w:rPr>
          <w:color w:val="131313"/>
          <w:spacing w:val="-4"/>
          <w:w w:val="105"/>
        </w:rPr>
        <w:t> </w:t>
      </w:r>
      <w:r>
        <w:rPr>
          <w:color w:val="242424"/>
          <w:w w:val="105"/>
        </w:rPr>
        <w:t>rater</w:t>
      </w:r>
      <w:r>
        <w:rPr>
          <w:color w:val="242424"/>
          <w:spacing w:val="-10"/>
          <w:w w:val="105"/>
        </w:rPr>
        <w:t> </w:t>
      </w:r>
      <w:r>
        <w:rPr>
          <w:color w:val="242424"/>
          <w:w w:val="105"/>
        </w:rPr>
        <w:t>interrater</w:t>
      </w:r>
      <w:r>
        <w:rPr>
          <w:color w:val="242424"/>
          <w:spacing w:val="-8"/>
          <w:w w:val="105"/>
        </w:rPr>
        <w:t> </w:t>
      </w:r>
      <w:r>
        <w:rPr>
          <w:color w:val="242424"/>
          <w:w w:val="105"/>
        </w:rPr>
        <w:t>reliability</w:t>
      </w:r>
      <w:r>
        <w:rPr>
          <w:color w:val="242424"/>
          <w:spacing w:val="-3"/>
          <w:w w:val="105"/>
        </w:rPr>
        <w:t> </w:t>
      </w:r>
      <w:r>
        <w:rPr>
          <w:color w:val="242424"/>
          <w:w w:val="105"/>
        </w:rPr>
        <w:t>(r=0.85-0.97)</w:t>
      </w:r>
      <w:r>
        <w:rPr>
          <w:color w:val="242424"/>
          <w:spacing w:val="-3"/>
          <w:w w:val="105"/>
        </w:rPr>
        <w:t> </w:t>
      </w:r>
      <w:r>
        <w:rPr>
          <w:color w:val="242424"/>
          <w:w w:val="105"/>
        </w:rPr>
        <w:t>was</w:t>
      </w:r>
      <w:r>
        <w:rPr>
          <w:color w:val="242424"/>
          <w:spacing w:val="-11"/>
          <w:w w:val="105"/>
        </w:rPr>
        <w:t> </w:t>
      </w:r>
      <w:r>
        <w:rPr>
          <w:color w:val="131313"/>
          <w:w w:val="105"/>
        </w:rPr>
        <w:t>demonstrated </w:t>
      </w:r>
      <w:r>
        <w:rPr>
          <w:color w:val="242424"/>
          <w:w w:val="105"/>
        </w:rPr>
        <w:t>for </w:t>
      </w:r>
      <w:r>
        <w:rPr>
          <w:color w:val="131313"/>
          <w:w w:val="105"/>
        </w:rPr>
        <w:t>the</w:t>
      </w:r>
      <w:r>
        <w:rPr>
          <w:color w:val="131313"/>
          <w:spacing w:val="-1"/>
          <w:w w:val="105"/>
        </w:rPr>
        <w:t> </w:t>
      </w:r>
      <w:r>
        <w:rPr>
          <w:color w:val="242424"/>
          <w:w w:val="105"/>
        </w:rPr>
        <w:t>interviewers' severity ratings of</w:t>
      </w:r>
      <w:r>
        <w:rPr>
          <w:color w:val="242424"/>
          <w:spacing w:val="35"/>
          <w:w w:val="105"/>
        </w:rPr>
        <w:t> </w:t>
      </w:r>
      <w:r>
        <w:rPr>
          <w:color w:val="131313"/>
          <w:w w:val="105"/>
        </w:rPr>
        <w:t>the </w:t>
      </w:r>
      <w:r>
        <w:rPr>
          <w:color w:val="242424"/>
          <w:w w:val="105"/>
        </w:rPr>
        <w:t>nine </w:t>
      </w:r>
      <w:r>
        <w:rPr>
          <w:color w:val="131313"/>
          <w:w w:val="105"/>
        </w:rPr>
        <w:t>life problem </w:t>
      </w:r>
      <w:r>
        <w:rPr>
          <w:color w:val="242424"/>
          <w:w w:val="105"/>
        </w:rPr>
        <w:t>areas.</w:t>
      </w:r>
    </w:p>
    <w:p>
      <w:pPr>
        <w:pStyle w:val="BodyText"/>
        <w:spacing w:line="300" w:lineRule="auto" w:before="1"/>
        <w:ind w:left="521" w:right="3383"/>
      </w:pPr>
      <w:r>
        <w:rPr>
          <w:color w:val="242424"/>
          <w:w w:val="105"/>
        </w:rPr>
        <w:t>Good </w:t>
      </w:r>
      <w:r>
        <w:rPr>
          <w:color w:val="131313"/>
          <w:w w:val="105"/>
        </w:rPr>
        <w:t>test-retest </w:t>
      </w:r>
      <w:r>
        <w:rPr>
          <w:color w:val="242424"/>
          <w:w w:val="105"/>
        </w:rPr>
        <w:t>reliability was shown for interviewer severity ratings </w:t>
      </w:r>
      <w:r>
        <w:rPr>
          <w:rFonts w:ascii="Arial"/>
          <w:i/>
          <w:color w:val="242424"/>
          <w:w w:val="105"/>
          <w:sz w:val="13"/>
        </w:rPr>
        <w:t>(r</w:t>
      </w:r>
      <w:r>
        <w:rPr>
          <w:rFonts w:ascii="Arial"/>
          <w:i/>
          <w:color w:val="242424"/>
          <w:spacing w:val="40"/>
          <w:w w:val="105"/>
          <w:sz w:val="13"/>
        </w:rPr>
        <w:t> </w:t>
      </w:r>
      <w:r>
        <w:rPr>
          <w:color w:val="131313"/>
          <w:w w:val="105"/>
        </w:rPr>
        <w:t>between</w:t>
      </w:r>
      <w:r>
        <w:rPr>
          <w:color w:val="131313"/>
          <w:spacing w:val="-8"/>
          <w:w w:val="105"/>
        </w:rPr>
        <w:t> </w:t>
      </w:r>
      <w:r>
        <w:rPr>
          <w:color w:val="242424"/>
          <w:w w:val="105"/>
        </w:rPr>
        <w:t>.83</w:t>
      </w:r>
      <w:r>
        <w:rPr>
          <w:color w:val="242424"/>
          <w:spacing w:val="-15"/>
          <w:w w:val="105"/>
        </w:rPr>
        <w:t> </w:t>
      </w:r>
      <w:r>
        <w:rPr>
          <w:color w:val="242424"/>
          <w:w w:val="105"/>
        </w:rPr>
        <w:t>and .96)</w:t>
      </w:r>
      <w:r>
        <w:rPr>
          <w:color w:val="242424"/>
          <w:spacing w:val="-9"/>
          <w:w w:val="105"/>
        </w:rPr>
        <w:t> </w:t>
      </w:r>
      <w:r>
        <w:rPr>
          <w:color w:val="242424"/>
          <w:w w:val="105"/>
        </w:rPr>
        <w:t>and for</w:t>
      </w:r>
      <w:r>
        <w:rPr>
          <w:color w:val="242424"/>
          <w:spacing w:val="-1"/>
          <w:w w:val="105"/>
        </w:rPr>
        <w:t> </w:t>
      </w:r>
      <w:r>
        <w:rPr>
          <w:color w:val="131313"/>
          <w:w w:val="105"/>
        </w:rPr>
        <w:t>the</w:t>
      </w:r>
      <w:r>
        <w:rPr>
          <w:color w:val="131313"/>
          <w:spacing w:val="-11"/>
          <w:w w:val="105"/>
        </w:rPr>
        <w:t> </w:t>
      </w:r>
      <w:r>
        <w:rPr>
          <w:color w:val="242424"/>
          <w:w w:val="105"/>
        </w:rPr>
        <w:t>composite</w:t>
      </w:r>
      <w:r>
        <w:rPr>
          <w:color w:val="242424"/>
          <w:spacing w:val="-3"/>
          <w:w w:val="105"/>
        </w:rPr>
        <w:t> </w:t>
      </w:r>
      <w:r>
        <w:rPr>
          <w:color w:val="242424"/>
          <w:w w:val="105"/>
        </w:rPr>
        <w:t>scores</w:t>
      </w:r>
      <w:r>
        <w:rPr>
          <w:color w:val="242424"/>
          <w:spacing w:val="-11"/>
          <w:w w:val="105"/>
        </w:rPr>
        <w:t> </w:t>
      </w:r>
      <w:r>
        <w:rPr>
          <w:rFonts w:ascii="Arial"/>
          <w:i/>
          <w:color w:val="242424"/>
          <w:w w:val="105"/>
          <w:sz w:val="13"/>
        </w:rPr>
        <w:t>(r</w:t>
      </w:r>
      <w:r>
        <w:rPr>
          <w:rFonts w:ascii="Arial"/>
          <w:i/>
          <w:color w:val="242424"/>
          <w:spacing w:val="16"/>
          <w:w w:val="105"/>
          <w:sz w:val="13"/>
        </w:rPr>
        <w:t> </w:t>
      </w:r>
      <w:r>
        <w:rPr>
          <w:color w:val="131313"/>
          <w:w w:val="105"/>
        </w:rPr>
        <w:t>between </w:t>
      </w:r>
      <w:r>
        <w:rPr>
          <w:color w:val="242424"/>
          <w:w w:val="105"/>
        </w:rPr>
        <w:t>.91</w:t>
      </w:r>
      <w:r>
        <w:rPr>
          <w:color w:val="242424"/>
          <w:spacing w:val="-11"/>
          <w:w w:val="105"/>
        </w:rPr>
        <w:t> </w:t>
      </w:r>
      <w:r>
        <w:rPr>
          <w:color w:val="242424"/>
          <w:w w:val="105"/>
        </w:rPr>
        <w:t>and .99), except for </w:t>
      </w:r>
      <w:r>
        <w:rPr>
          <w:color w:val="131313"/>
          <w:w w:val="105"/>
        </w:rPr>
        <w:t>the</w:t>
      </w:r>
      <w:r>
        <w:rPr>
          <w:color w:val="131313"/>
          <w:spacing w:val="-2"/>
          <w:w w:val="105"/>
        </w:rPr>
        <w:t> </w:t>
      </w:r>
      <w:r>
        <w:rPr>
          <w:color w:val="242424"/>
          <w:w w:val="105"/>
        </w:rPr>
        <w:t>employment of </w:t>
      </w:r>
      <w:r>
        <w:rPr>
          <w:color w:val="131313"/>
          <w:w w:val="105"/>
        </w:rPr>
        <w:t>life problems </w:t>
      </w:r>
      <w:r>
        <w:rPr>
          <w:color w:val="242424"/>
          <w:w w:val="105"/>
        </w:rPr>
        <w:t>area (r=.71).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Adequate concurrent (external) validity </w:t>
      </w:r>
      <w:r>
        <w:rPr>
          <w:rFonts w:ascii="Arial"/>
          <w:i/>
          <w:color w:val="242424"/>
          <w:w w:val="105"/>
          <w:sz w:val="13"/>
        </w:rPr>
        <w:t>(r</w:t>
      </w:r>
      <w:r>
        <w:rPr>
          <w:rFonts w:ascii="Arial"/>
          <w:i/>
          <w:color w:val="242424"/>
          <w:spacing w:val="25"/>
          <w:w w:val="105"/>
          <w:sz w:val="13"/>
        </w:rPr>
        <w:t> </w:t>
      </w:r>
      <w:r>
        <w:rPr>
          <w:color w:val="131313"/>
          <w:w w:val="105"/>
        </w:rPr>
        <w:t>between </w:t>
      </w:r>
      <w:r>
        <w:rPr>
          <w:color w:val="242424"/>
          <w:w w:val="105"/>
        </w:rPr>
        <w:t>.43</w:t>
      </w:r>
      <w:r>
        <w:rPr>
          <w:color w:val="242424"/>
          <w:spacing w:val="-15"/>
          <w:w w:val="105"/>
        </w:rPr>
        <w:t> </w:t>
      </w:r>
      <w:r>
        <w:rPr>
          <w:color w:val="242424"/>
          <w:w w:val="105"/>
        </w:rPr>
        <w:t>and .67)</w:t>
      </w:r>
      <w:r>
        <w:rPr>
          <w:color w:val="242424"/>
          <w:spacing w:val="-2"/>
          <w:w w:val="105"/>
        </w:rPr>
        <w:t> </w:t>
      </w:r>
      <w:r>
        <w:rPr>
          <w:color w:val="242424"/>
          <w:w w:val="105"/>
        </w:rPr>
        <w:t>was</w:t>
      </w:r>
      <w:r>
        <w:rPr>
          <w:color w:val="242424"/>
          <w:spacing w:val="-7"/>
          <w:w w:val="105"/>
        </w:rPr>
        <w:t> </w:t>
      </w:r>
      <w:r>
        <w:rPr>
          <w:color w:val="242424"/>
          <w:w w:val="105"/>
        </w:rPr>
        <w:t>established</w:t>
      </w:r>
      <w:r>
        <w:rPr>
          <w:color w:val="242424"/>
          <w:spacing w:val="21"/>
          <w:w w:val="105"/>
        </w:rPr>
        <w:t> </w:t>
      </w:r>
      <w:r>
        <w:rPr>
          <w:color w:val="242424"/>
          <w:w w:val="105"/>
        </w:rPr>
        <w:t>for all </w:t>
      </w:r>
      <w:r>
        <w:rPr>
          <w:color w:val="131313"/>
          <w:w w:val="105"/>
        </w:rPr>
        <w:t>but two life problem </w:t>
      </w:r>
      <w:r>
        <w:rPr>
          <w:color w:val="242424"/>
          <w:w w:val="105"/>
        </w:rPr>
        <w:t>areas (by correlating with scores obtained on other </w:t>
      </w:r>
      <w:r>
        <w:rPr>
          <w:color w:val="131313"/>
          <w:w w:val="105"/>
        </w:rPr>
        <w:t>previously </w:t>
      </w:r>
      <w:r>
        <w:rPr>
          <w:color w:val="242424"/>
          <w:w w:val="105"/>
        </w:rPr>
        <w:t>validated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instruments </w:t>
      </w:r>
      <w:r>
        <w:rPr>
          <w:color w:val="131313"/>
          <w:w w:val="105"/>
        </w:rPr>
        <w:t>that purported</w:t>
      </w:r>
      <w:r>
        <w:rPr>
          <w:color w:val="131313"/>
          <w:spacing w:val="40"/>
          <w:w w:val="105"/>
        </w:rPr>
        <w:t> </w:t>
      </w:r>
      <w:r>
        <w:rPr>
          <w:color w:val="131313"/>
          <w:w w:val="105"/>
        </w:rPr>
        <w:t>to </w:t>
      </w:r>
      <w:r>
        <w:rPr>
          <w:color w:val="242424"/>
          <w:w w:val="105"/>
        </w:rPr>
        <w:t>measure </w:t>
      </w:r>
      <w:r>
        <w:rPr>
          <w:color w:val="131313"/>
          <w:w w:val="105"/>
        </w:rPr>
        <w:t>the </w:t>
      </w:r>
      <w:r>
        <w:rPr>
          <w:color w:val="242424"/>
          <w:w w:val="105"/>
        </w:rPr>
        <w:t>same </w:t>
      </w:r>
      <w:r>
        <w:rPr>
          <w:color w:val="131313"/>
          <w:w w:val="105"/>
        </w:rPr>
        <w:t>life problem </w:t>
      </w:r>
      <w:r>
        <w:rPr>
          <w:color w:val="242424"/>
          <w:w w:val="105"/>
        </w:rPr>
        <w:t>area).</w:t>
      </w:r>
      <w:r>
        <w:rPr>
          <w:color w:val="242424"/>
          <w:spacing w:val="39"/>
          <w:w w:val="105"/>
        </w:rPr>
        <w:t> </w:t>
      </w:r>
      <w:r>
        <w:rPr>
          <w:color w:val="242424"/>
          <w:w w:val="105"/>
        </w:rPr>
        <w:t>The exceptions were </w:t>
      </w:r>
      <w:r>
        <w:rPr>
          <w:color w:val="131313"/>
          <w:w w:val="105"/>
        </w:rPr>
        <w:t>the </w:t>
      </w:r>
      <w:r>
        <w:rPr>
          <w:color w:val="242424"/>
          <w:w w:val="105"/>
        </w:rPr>
        <w:t>medical and social relations </w:t>
      </w:r>
      <w:r>
        <w:rPr>
          <w:color w:val="131313"/>
          <w:w w:val="105"/>
        </w:rPr>
        <w:t>life problem </w:t>
      </w:r>
      <w:r>
        <w:rPr>
          <w:color w:val="242424"/>
          <w:w w:val="105"/>
        </w:rPr>
        <w:t>areas; obtained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correlations were </w:t>
      </w:r>
      <w:r>
        <w:rPr>
          <w:color w:val="131313"/>
          <w:w w:val="105"/>
        </w:rPr>
        <w:t>lower.</w:t>
      </w: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529"/>
      </w:pPr>
      <w:r>
        <w:rPr>
          <w:color w:val="242424"/>
          <w:w w:val="105"/>
        </w:rPr>
        <w:t>From</w:t>
      </w:r>
      <w:r>
        <w:rPr>
          <w:color w:val="242424"/>
          <w:spacing w:val="2"/>
          <w:w w:val="105"/>
        </w:rPr>
        <w:t> </w:t>
      </w:r>
      <w:r>
        <w:rPr>
          <w:color w:val="131313"/>
          <w:w w:val="105"/>
        </w:rPr>
        <w:t>developers</w:t>
      </w:r>
      <w:r>
        <w:rPr>
          <w:color w:val="131313"/>
          <w:spacing w:val="1"/>
          <w:w w:val="105"/>
        </w:rPr>
        <w:t> </w:t>
      </w:r>
      <w:r>
        <w:rPr>
          <w:color w:val="242424"/>
          <w:w w:val="105"/>
        </w:rPr>
        <w:t>(see</w:t>
      </w:r>
      <w:r>
        <w:rPr>
          <w:color w:val="242424"/>
          <w:spacing w:val="-9"/>
          <w:w w:val="105"/>
        </w:rPr>
        <w:t> </w:t>
      </w:r>
      <w:r>
        <w:rPr>
          <w:color w:val="242424"/>
          <w:w w:val="105"/>
        </w:rPr>
        <w:t>above</w:t>
      </w:r>
      <w:r>
        <w:rPr>
          <w:color w:val="242424"/>
          <w:spacing w:val="-2"/>
          <w:w w:val="105"/>
        </w:rPr>
        <w:t> </w:t>
      </w:r>
      <w:r>
        <w:rPr>
          <w:color w:val="242424"/>
          <w:w w:val="105"/>
        </w:rPr>
        <w:t>for</w:t>
      </w:r>
      <w:r>
        <w:rPr>
          <w:color w:val="242424"/>
          <w:spacing w:val="-5"/>
          <w:w w:val="105"/>
        </w:rPr>
        <w:t> </w:t>
      </w:r>
      <w:r>
        <w:rPr>
          <w:color w:val="242424"/>
          <w:spacing w:val="-2"/>
          <w:w w:val="105"/>
        </w:rPr>
        <w:t>address)</w:t>
      </w:r>
    </w:p>
    <w:p>
      <w:pPr>
        <w:pStyle w:val="BodyText"/>
        <w:spacing w:before="6"/>
        <w:rPr>
          <w:sz w:val="24"/>
        </w:rPr>
      </w:pPr>
    </w:p>
    <w:p>
      <w:pPr>
        <w:pStyle w:val="BodyText"/>
        <w:spacing w:before="1"/>
        <w:ind w:left="523"/>
      </w:pPr>
      <w:r>
        <w:rPr>
          <w:color w:val="242424"/>
          <w:w w:val="105"/>
        </w:rPr>
        <w:t>$15.00</w:t>
      </w:r>
      <w:r>
        <w:rPr>
          <w:color w:val="242424"/>
          <w:spacing w:val="-10"/>
          <w:w w:val="105"/>
        </w:rPr>
        <w:t> </w:t>
      </w:r>
      <w:r>
        <w:rPr>
          <w:color w:val="131313"/>
          <w:w w:val="105"/>
        </w:rPr>
        <w:t>per</w:t>
      </w:r>
      <w:r>
        <w:rPr>
          <w:color w:val="131313"/>
          <w:spacing w:val="-10"/>
          <w:w w:val="105"/>
        </w:rPr>
        <w:t> </w:t>
      </w:r>
      <w:r>
        <w:rPr>
          <w:color w:val="242424"/>
          <w:w w:val="105"/>
        </w:rPr>
        <w:t>instruction</w:t>
      </w:r>
      <w:r>
        <w:rPr>
          <w:color w:val="242424"/>
          <w:spacing w:val="-2"/>
          <w:w w:val="105"/>
        </w:rPr>
        <w:t> manual</w:t>
      </w:r>
    </w:p>
    <w:p>
      <w:pPr>
        <w:pStyle w:val="BodyText"/>
        <w:spacing w:before="46"/>
        <w:ind w:left="523"/>
      </w:pPr>
      <w:r>
        <w:rPr>
          <w:color w:val="3A3A3A"/>
          <w:w w:val="105"/>
        </w:rPr>
        <w:t>$25.00</w:t>
      </w:r>
      <w:r>
        <w:rPr>
          <w:color w:val="3A3A3A"/>
          <w:spacing w:val="-7"/>
          <w:w w:val="105"/>
        </w:rPr>
        <w:t> </w:t>
      </w:r>
      <w:r>
        <w:rPr>
          <w:color w:val="131313"/>
          <w:w w:val="105"/>
        </w:rPr>
        <w:t>per</w:t>
      </w:r>
      <w:r>
        <w:rPr>
          <w:color w:val="131313"/>
          <w:spacing w:val="-7"/>
          <w:w w:val="105"/>
        </w:rPr>
        <w:t> </w:t>
      </w:r>
      <w:r>
        <w:rPr>
          <w:color w:val="131313"/>
          <w:w w:val="105"/>
        </w:rPr>
        <w:t>training</w:t>
      </w:r>
      <w:r>
        <w:rPr>
          <w:color w:val="131313"/>
          <w:spacing w:val="-5"/>
          <w:w w:val="105"/>
        </w:rPr>
        <w:t> </w:t>
      </w:r>
      <w:r>
        <w:rPr>
          <w:color w:val="242424"/>
          <w:spacing w:val="-2"/>
          <w:w w:val="105"/>
        </w:rPr>
        <w:t>videotape</w:t>
      </w:r>
    </w:p>
    <w:p>
      <w:pPr>
        <w:pStyle w:val="BodyText"/>
        <w:spacing w:line="307" w:lineRule="auto" w:before="42"/>
        <w:ind w:left="527" w:right="3394" w:hanging="4"/>
      </w:pPr>
      <w:r>
        <w:rPr>
          <w:color w:val="3A3A3A"/>
          <w:w w:val="105"/>
        </w:rPr>
        <w:t>$40.00</w:t>
      </w:r>
      <w:r>
        <w:rPr>
          <w:color w:val="3A3A3A"/>
          <w:spacing w:val="-4"/>
          <w:w w:val="105"/>
        </w:rPr>
        <w:t> </w:t>
      </w:r>
      <w:r>
        <w:rPr>
          <w:color w:val="242424"/>
          <w:w w:val="105"/>
        </w:rPr>
        <w:t>per</w:t>
      </w:r>
      <w:r>
        <w:rPr>
          <w:color w:val="242424"/>
          <w:spacing w:val="-9"/>
          <w:w w:val="105"/>
        </w:rPr>
        <w:t> </w:t>
      </w:r>
      <w:r>
        <w:rPr>
          <w:color w:val="242424"/>
          <w:w w:val="105"/>
        </w:rPr>
        <w:t>computerized</w:t>
      </w:r>
      <w:r>
        <w:rPr>
          <w:color w:val="242424"/>
          <w:spacing w:val="11"/>
          <w:w w:val="105"/>
        </w:rPr>
        <w:t> </w:t>
      </w:r>
      <w:r>
        <w:rPr>
          <w:color w:val="242424"/>
          <w:w w:val="105"/>
        </w:rPr>
        <w:t>version</w:t>
      </w:r>
      <w:r>
        <w:rPr>
          <w:color w:val="242424"/>
          <w:spacing w:val="-7"/>
          <w:w w:val="105"/>
        </w:rPr>
        <w:t> </w:t>
      </w:r>
      <w:r>
        <w:rPr>
          <w:color w:val="242424"/>
          <w:w w:val="105"/>
        </w:rPr>
        <w:t>of </w:t>
      </w:r>
      <w:r>
        <w:rPr>
          <w:color w:val="131313"/>
          <w:w w:val="105"/>
        </w:rPr>
        <w:t>the</w:t>
      </w:r>
      <w:r>
        <w:rPr>
          <w:color w:val="131313"/>
          <w:spacing w:val="-9"/>
          <w:w w:val="105"/>
        </w:rPr>
        <w:t> </w:t>
      </w:r>
      <w:r>
        <w:rPr>
          <w:color w:val="242424"/>
          <w:w w:val="105"/>
        </w:rPr>
        <w:t>ADAD with</w:t>
      </w:r>
      <w:r>
        <w:rPr>
          <w:color w:val="242424"/>
          <w:spacing w:val="-8"/>
          <w:w w:val="105"/>
        </w:rPr>
        <w:t> </w:t>
      </w:r>
      <w:r>
        <w:rPr>
          <w:color w:val="242424"/>
          <w:w w:val="105"/>
        </w:rPr>
        <w:t>a</w:t>
      </w:r>
      <w:r>
        <w:rPr>
          <w:color w:val="242424"/>
          <w:spacing w:val="-4"/>
          <w:w w:val="105"/>
        </w:rPr>
        <w:t> </w:t>
      </w:r>
      <w:r>
        <w:rPr>
          <w:color w:val="242424"/>
          <w:w w:val="105"/>
        </w:rPr>
        <w:t>manual</w:t>
      </w:r>
      <w:r>
        <w:rPr>
          <w:color w:val="242424"/>
          <w:spacing w:val="-7"/>
          <w:w w:val="105"/>
        </w:rPr>
        <w:t> </w:t>
      </w:r>
      <w:r>
        <w:rPr>
          <w:color w:val="242424"/>
          <w:w w:val="105"/>
        </w:rPr>
        <w:t>for </w:t>
      </w:r>
      <w:r>
        <w:rPr>
          <w:color w:val="131313"/>
          <w:w w:val="105"/>
        </w:rPr>
        <w:t>installing </w:t>
      </w:r>
      <w:r>
        <w:rPr>
          <w:color w:val="242424"/>
          <w:w w:val="105"/>
        </w:rPr>
        <w:t>and </w:t>
      </w:r>
      <w:r>
        <w:rPr>
          <w:color w:val="131313"/>
          <w:w w:val="105"/>
        </w:rPr>
        <w:t>using </w:t>
      </w:r>
      <w:r>
        <w:rPr>
          <w:color w:val="242424"/>
          <w:w w:val="105"/>
        </w:rPr>
        <w:t>software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300" w:lineRule="auto"/>
        <w:ind w:left="530" w:right="3424"/>
      </w:pPr>
      <w:r>
        <w:rPr>
          <w:color w:val="242424"/>
          <w:w w:val="105"/>
        </w:rPr>
        <w:t>ADAD </w:t>
      </w:r>
      <w:r>
        <w:rPr>
          <w:color w:val="131313"/>
          <w:w w:val="105"/>
        </w:rPr>
        <w:t>is</w:t>
      </w:r>
      <w:r>
        <w:rPr>
          <w:color w:val="131313"/>
          <w:spacing w:val="-3"/>
          <w:w w:val="105"/>
        </w:rPr>
        <w:t> </w:t>
      </w:r>
      <w:r>
        <w:rPr>
          <w:color w:val="131313"/>
          <w:w w:val="105"/>
        </w:rPr>
        <w:t>in the public domain.</w:t>
      </w:r>
      <w:r>
        <w:rPr>
          <w:color w:val="131313"/>
          <w:spacing w:val="40"/>
          <w:w w:val="105"/>
        </w:rPr>
        <w:t> </w:t>
      </w:r>
      <w:r>
        <w:rPr>
          <w:color w:val="131313"/>
          <w:w w:val="105"/>
        </w:rPr>
        <w:t>In response to </w:t>
      </w:r>
      <w:r>
        <w:rPr>
          <w:color w:val="242424"/>
          <w:w w:val="105"/>
        </w:rPr>
        <w:t>inquiries about ADAD, </w:t>
      </w:r>
      <w:r>
        <w:rPr>
          <w:color w:val="131313"/>
          <w:w w:val="105"/>
        </w:rPr>
        <w:t>the</w:t>
      </w:r>
      <w:r>
        <w:rPr>
          <w:color w:val="131313"/>
          <w:spacing w:val="-10"/>
          <w:w w:val="105"/>
        </w:rPr>
        <w:t> </w:t>
      </w:r>
      <w:r>
        <w:rPr>
          <w:color w:val="242424"/>
          <w:w w:val="105"/>
        </w:rPr>
        <w:t>following</w:t>
      </w:r>
      <w:r>
        <w:rPr>
          <w:color w:val="242424"/>
          <w:spacing w:val="-1"/>
          <w:w w:val="105"/>
        </w:rPr>
        <w:t> </w:t>
      </w:r>
      <w:r>
        <w:rPr>
          <w:color w:val="131313"/>
          <w:w w:val="105"/>
        </w:rPr>
        <w:t>items</w:t>
      </w:r>
      <w:r>
        <w:rPr>
          <w:color w:val="131313"/>
          <w:spacing w:val="-9"/>
          <w:w w:val="105"/>
        </w:rPr>
        <w:t> </w:t>
      </w:r>
      <w:r>
        <w:rPr>
          <w:color w:val="242424"/>
          <w:w w:val="105"/>
        </w:rPr>
        <w:t>are</w:t>
      </w:r>
      <w:r>
        <w:rPr>
          <w:color w:val="242424"/>
          <w:spacing w:val="-11"/>
          <w:w w:val="105"/>
        </w:rPr>
        <w:t> </w:t>
      </w:r>
      <w:r>
        <w:rPr>
          <w:color w:val="242424"/>
          <w:w w:val="105"/>
        </w:rPr>
        <w:t>sent</w:t>
      </w:r>
      <w:r>
        <w:rPr>
          <w:color w:val="242424"/>
          <w:spacing w:val="-6"/>
          <w:w w:val="105"/>
        </w:rPr>
        <w:t> </w:t>
      </w:r>
      <w:r>
        <w:rPr>
          <w:color w:val="131313"/>
          <w:w w:val="105"/>
        </w:rPr>
        <w:t>free</w:t>
      </w:r>
      <w:r>
        <w:rPr>
          <w:color w:val="131313"/>
          <w:spacing w:val="-8"/>
          <w:w w:val="105"/>
        </w:rPr>
        <w:t> </w:t>
      </w:r>
      <w:r>
        <w:rPr>
          <w:color w:val="242424"/>
          <w:w w:val="105"/>
        </w:rPr>
        <w:t>of charge:</w:t>
      </w:r>
      <w:r>
        <w:rPr>
          <w:color w:val="242424"/>
          <w:spacing w:val="-6"/>
          <w:w w:val="105"/>
        </w:rPr>
        <w:t> </w:t>
      </w:r>
      <w:r>
        <w:rPr>
          <w:color w:val="242424"/>
          <w:w w:val="105"/>
        </w:rPr>
        <w:t>a</w:t>
      </w:r>
      <w:r>
        <w:rPr>
          <w:color w:val="242424"/>
          <w:spacing w:val="-2"/>
          <w:w w:val="105"/>
        </w:rPr>
        <w:t> </w:t>
      </w:r>
      <w:r>
        <w:rPr>
          <w:color w:val="242424"/>
          <w:w w:val="105"/>
        </w:rPr>
        <w:t>copy of ADAD</w:t>
      </w:r>
      <w:r>
        <w:rPr>
          <w:color w:val="242424"/>
          <w:spacing w:val="-7"/>
          <w:w w:val="105"/>
        </w:rPr>
        <w:t> </w:t>
      </w:r>
      <w:r>
        <w:rPr>
          <w:color w:val="131313"/>
          <w:w w:val="105"/>
        </w:rPr>
        <w:t>instrument;</w:t>
      </w:r>
    </w:p>
    <w:p>
      <w:pPr>
        <w:spacing w:after="0" w:line="300" w:lineRule="auto"/>
        <w:sectPr>
          <w:type w:val="continuous"/>
          <w:pgSz w:w="12240" w:h="15840"/>
          <w:pgMar w:top="800" w:bottom="280" w:left="460" w:right="560"/>
          <w:cols w:num="2" w:equalWidth="0">
            <w:col w:w="2295" w:space="40"/>
            <w:col w:w="8885"/>
          </w:cols>
        </w:sectPr>
      </w:pPr>
    </w:p>
    <w:p>
      <w:pPr>
        <w:pStyle w:val="BodyText"/>
        <w:spacing w:before="1"/>
        <w:rPr>
          <w:sz w:val="9"/>
        </w:rPr>
      </w:pPr>
    </w:p>
    <w:p>
      <w:pPr>
        <w:spacing w:before="93"/>
        <w:ind w:left="0" w:right="3096" w:firstLine="0"/>
        <w:jc w:val="right"/>
        <w:rPr>
          <w:i/>
          <w:sz w:val="15"/>
        </w:rPr>
      </w:pPr>
      <w:r>
        <w:rPr>
          <w:i/>
          <w:color w:val="242424"/>
          <w:spacing w:val="-5"/>
          <w:w w:val="105"/>
          <w:sz w:val="15"/>
        </w:rPr>
        <w:t>83</w:t>
      </w:r>
    </w:p>
    <w:p>
      <w:pPr>
        <w:spacing w:after="0"/>
        <w:jc w:val="right"/>
        <w:rPr>
          <w:sz w:val="15"/>
        </w:rPr>
        <w:sectPr>
          <w:type w:val="continuous"/>
          <w:pgSz w:w="12240" w:h="15840"/>
          <w:pgMar w:top="800" w:bottom="280" w:left="460" w:right="560"/>
        </w:sectPr>
      </w:pPr>
    </w:p>
    <w:p>
      <w:pPr>
        <w:spacing w:before="70"/>
        <w:ind w:left="369" w:right="0" w:firstLine="0"/>
        <w:jc w:val="left"/>
        <w:rPr>
          <w:rFonts w:ascii="Arial"/>
          <w:i/>
          <w:sz w:val="15"/>
        </w:rPr>
      </w:pPr>
      <w:r>
        <w:rPr>
          <w:rFonts w:ascii="Arial"/>
          <w:i/>
          <w:color w:val="282828"/>
          <w:w w:val="95"/>
          <w:sz w:val="15"/>
        </w:rPr>
        <w:t>Appendix</w:t>
      </w:r>
      <w:r>
        <w:rPr>
          <w:rFonts w:ascii="Arial"/>
          <w:i/>
          <w:color w:val="282828"/>
          <w:spacing w:val="5"/>
          <w:sz w:val="15"/>
        </w:rPr>
        <w:t> </w:t>
      </w:r>
      <w:r>
        <w:rPr>
          <w:rFonts w:ascii="Arial"/>
          <w:i/>
          <w:color w:val="282828"/>
          <w:spacing w:val="-10"/>
          <w:sz w:val="15"/>
        </w:rPr>
        <w:t>B</w:t>
      </w:r>
    </w:p>
    <w:p>
      <w:pPr>
        <w:pStyle w:val="BodyText"/>
        <w:spacing w:before="2"/>
        <w:rPr>
          <w:rFonts w:ascii="Arial"/>
          <w:i/>
          <w:sz w:val="24"/>
        </w:rPr>
      </w:pPr>
    </w:p>
    <w:p>
      <w:pPr>
        <w:pStyle w:val="BodyText"/>
        <w:spacing w:line="300" w:lineRule="auto" w:before="94"/>
        <w:ind w:left="2857" w:right="3397" w:firstLine="4"/>
      </w:pPr>
      <w:r>
        <w:rPr>
          <w:color w:val="282828"/>
          <w:w w:val="105"/>
        </w:rPr>
        <w:t>a copy</w:t>
      </w:r>
      <w:r>
        <w:rPr>
          <w:color w:val="282828"/>
          <w:spacing w:val="-5"/>
          <w:w w:val="105"/>
        </w:rPr>
        <w:t> </w:t>
      </w:r>
      <w:r>
        <w:rPr>
          <w:color w:val="161616"/>
          <w:w w:val="105"/>
        </w:rPr>
        <w:t>of</w:t>
      </w:r>
      <w:r>
        <w:rPr>
          <w:color w:val="161616"/>
          <w:spacing w:val="11"/>
          <w:w w:val="105"/>
        </w:rPr>
        <w:t> </w:t>
      </w:r>
      <w:r>
        <w:rPr>
          <w:color w:val="161616"/>
          <w:w w:val="105"/>
        </w:rPr>
        <w:t>the</w:t>
      </w:r>
      <w:r>
        <w:rPr>
          <w:color w:val="161616"/>
          <w:spacing w:val="-11"/>
          <w:w w:val="105"/>
        </w:rPr>
        <w:t> </w:t>
      </w:r>
      <w:r>
        <w:rPr>
          <w:color w:val="161616"/>
          <w:w w:val="105"/>
        </w:rPr>
        <w:t>original journal paper</w:t>
      </w:r>
      <w:r>
        <w:rPr>
          <w:color w:val="161616"/>
          <w:spacing w:val="-2"/>
          <w:w w:val="105"/>
        </w:rPr>
        <w:t> </w:t>
      </w:r>
      <w:r>
        <w:rPr>
          <w:color w:val="282828"/>
          <w:w w:val="105"/>
        </w:rPr>
        <w:t>about </w:t>
      </w:r>
      <w:r>
        <w:rPr>
          <w:color w:val="161616"/>
          <w:w w:val="105"/>
        </w:rPr>
        <w:t>the</w:t>
      </w:r>
      <w:r>
        <w:rPr>
          <w:color w:val="161616"/>
          <w:spacing w:val="-6"/>
          <w:w w:val="105"/>
        </w:rPr>
        <w:t> </w:t>
      </w:r>
      <w:r>
        <w:rPr>
          <w:color w:val="282828"/>
          <w:w w:val="105"/>
        </w:rPr>
        <w:t>ADAD</w:t>
      </w:r>
      <w:r>
        <w:rPr>
          <w:color w:val="282828"/>
          <w:spacing w:val="-9"/>
          <w:w w:val="105"/>
        </w:rPr>
        <w:t> </w:t>
      </w:r>
      <w:r>
        <w:rPr>
          <w:color w:val="282828"/>
          <w:w w:val="105"/>
        </w:rPr>
        <w:t>which </w:t>
      </w:r>
      <w:r>
        <w:rPr>
          <w:color w:val="161616"/>
          <w:w w:val="105"/>
        </w:rPr>
        <w:t>describes</w:t>
      </w:r>
      <w:r>
        <w:rPr>
          <w:color w:val="161616"/>
          <w:spacing w:val="-9"/>
          <w:w w:val="105"/>
        </w:rPr>
        <w:t> </w:t>
      </w:r>
      <w:r>
        <w:rPr>
          <w:color w:val="161616"/>
          <w:w w:val="105"/>
        </w:rPr>
        <w:t>its development, its </w:t>
      </w:r>
      <w:r>
        <w:rPr>
          <w:color w:val="282828"/>
          <w:w w:val="105"/>
        </w:rPr>
        <w:t>psychometric</w:t>
      </w:r>
      <w:r>
        <w:rPr>
          <w:color w:val="282828"/>
          <w:spacing w:val="40"/>
          <w:w w:val="105"/>
        </w:rPr>
        <w:t> </w:t>
      </w:r>
      <w:r>
        <w:rPr>
          <w:color w:val="161616"/>
          <w:w w:val="105"/>
        </w:rPr>
        <w:t>properties, </w:t>
      </w:r>
      <w:r>
        <w:rPr>
          <w:color w:val="282828"/>
          <w:w w:val="105"/>
        </w:rPr>
        <w:t>and </w:t>
      </w:r>
      <w:r>
        <w:rPr>
          <w:color w:val="161616"/>
          <w:w w:val="105"/>
        </w:rPr>
        <w:t>its normative </w:t>
      </w:r>
      <w:r>
        <w:rPr>
          <w:color w:val="282828"/>
          <w:w w:val="105"/>
        </w:rPr>
        <w:t>sample; a </w:t>
      </w:r>
      <w:r>
        <w:rPr>
          <w:color w:val="161616"/>
          <w:w w:val="105"/>
        </w:rPr>
        <w:t>letter that provides </w:t>
      </w:r>
      <w:r>
        <w:rPr>
          <w:color w:val="282828"/>
          <w:w w:val="105"/>
        </w:rPr>
        <w:t>additional information about </w:t>
      </w:r>
      <w:r>
        <w:rPr>
          <w:color w:val="161616"/>
          <w:w w:val="105"/>
        </w:rPr>
        <w:t>the </w:t>
      </w:r>
      <w:r>
        <w:rPr>
          <w:color w:val="282828"/>
          <w:w w:val="105"/>
        </w:rPr>
        <w:t>ADAD and</w:t>
      </w:r>
      <w:r>
        <w:rPr>
          <w:color w:val="282828"/>
          <w:spacing w:val="25"/>
          <w:w w:val="105"/>
        </w:rPr>
        <w:t> </w:t>
      </w:r>
      <w:r>
        <w:rPr>
          <w:color w:val="282828"/>
          <w:w w:val="105"/>
        </w:rPr>
        <w:t>a </w:t>
      </w:r>
      <w:r>
        <w:rPr>
          <w:color w:val="161616"/>
          <w:w w:val="105"/>
        </w:rPr>
        <w:t>price </w:t>
      </w:r>
      <w:r>
        <w:rPr>
          <w:color w:val="161616"/>
          <w:spacing w:val="-4"/>
          <w:w w:val="105"/>
        </w:rPr>
        <w:t>list.</w:t>
      </w:r>
    </w:p>
    <w:p>
      <w:pPr>
        <w:pStyle w:val="BodyText"/>
        <w:spacing w:before="3"/>
        <w:rPr>
          <w:sz w:val="20"/>
        </w:rPr>
      </w:pPr>
    </w:p>
    <w:p>
      <w:pPr>
        <w:pStyle w:val="BodyText"/>
        <w:tabs>
          <w:tab w:pos="2858" w:val="left" w:leader="none"/>
        </w:tabs>
        <w:ind w:left="647"/>
      </w:pPr>
      <w:r>
        <w:rPr>
          <w:color w:val="282828"/>
        </w:rPr>
        <w:t>Reviewed</w:t>
      </w:r>
      <w:r>
        <w:rPr>
          <w:color w:val="282828"/>
          <w:spacing w:val="26"/>
        </w:rPr>
        <w:t> </w:t>
      </w:r>
      <w:r>
        <w:rPr>
          <w:color w:val="161616"/>
          <w:spacing w:val="-5"/>
        </w:rPr>
        <w:t>in:</w:t>
      </w:r>
      <w:r>
        <w:rPr>
          <w:color w:val="161616"/>
        </w:rPr>
        <w:tab/>
      </w:r>
      <w:r>
        <w:rPr>
          <w:color w:val="282828"/>
        </w:rPr>
        <w:t>Leccese</w:t>
      </w:r>
      <w:r>
        <w:rPr>
          <w:color w:val="282828"/>
          <w:spacing w:val="14"/>
        </w:rPr>
        <w:t> </w:t>
      </w:r>
      <w:r>
        <w:rPr>
          <w:color w:val="282828"/>
        </w:rPr>
        <w:t>and</w:t>
      </w:r>
      <w:r>
        <w:rPr>
          <w:color w:val="282828"/>
          <w:spacing w:val="29"/>
        </w:rPr>
        <w:t> </w:t>
      </w:r>
      <w:r>
        <w:rPr>
          <w:color w:val="282828"/>
        </w:rPr>
        <w:t>Waldron,</w:t>
      </w:r>
      <w:r>
        <w:rPr>
          <w:color w:val="282828"/>
          <w:spacing w:val="2"/>
        </w:rPr>
        <w:t> </w:t>
      </w:r>
      <w:r>
        <w:rPr>
          <w:color w:val="161616"/>
          <w:spacing w:val="-4"/>
        </w:rPr>
        <w:t>1994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8"/>
        </w:rPr>
      </w:pPr>
    </w:p>
    <w:p>
      <w:pPr>
        <w:spacing w:before="0"/>
        <w:ind w:left="351" w:right="0" w:firstLine="0"/>
        <w:jc w:val="left"/>
        <w:rPr>
          <w:rFonts w:ascii="Courier New"/>
          <w:i/>
          <w:sz w:val="17"/>
        </w:rPr>
      </w:pPr>
      <w:r>
        <w:rPr>
          <w:rFonts w:ascii="Courier New"/>
          <w:i/>
          <w:color w:val="282828"/>
          <w:spacing w:val="-5"/>
          <w:w w:val="95"/>
          <w:sz w:val="17"/>
        </w:rPr>
        <w:t>84</w:t>
      </w:r>
    </w:p>
    <w:p>
      <w:pPr>
        <w:spacing w:after="0"/>
        <w:jc w:val="left"/>
        <w:rPr>
          <w:rFonts w:ascii="Courier New"/>
          <w:sz w:val="17"/>
        </w:rPr>
        <w:sectPr>
          <w:pgSz w:w="12240" w:h="15840"/>
          <w:pgMar w:top="500" w:bottom="280" w:left="460" w:right="560"/>
        </w:sectPr>
      </w:pPr>
    </w:p>
    <w:p>
      <w:pPr>
        <w:spacing w:before="66"/>
        <w:ind w:left="6683" w:right="0" w:firstLine="0"/>
        <w:jc w:val="left"/>
        <w:rPr>
          <w:i/>
          <w:sz w:val="15"/>
        </w:rPr>
      </w:pPr>
      <w:r>
        <w:rPr>
          <w:i/>
          <w:color w:val="232323"/>
          <w:w w:val="105"/>
          <w:sz w:val="15"/>
        </w:rPr>
        <w:t>Instrument</w:t>
      </w:r>
      <w:r>
        <w:rPr>
          <w:i/>
          <w:color w:val="232323"/>
          <w:spacing w:val="16"/>
          <w:w w:val="105"/>
          <w:sz w:val="15"/>
        </w:rPr>
        <w:t> </w:t>
      </w:r>
      <w:r>
        <w:rPr>
          <w:i/>
          <w:color w:val="232323"/>
          <w:spacing w:val="-2"/>
          <w:w w:val="105"/>
          <w:sz w:val="15"/>
        </w:rPr>
        <w:t>Summaries</w:t>
      </w:r>
    </w:p>
    <w:p>
      <w:pPr>
        <w:pStyle w:val="BodyText"/>
        <w:spacing w:before="6"/>
        <w:rPr>
          <w:i/>
          <w:sz w:val="24"/>
        </w:rPr>
      </w:pPr>
    </w:p>
    <w:p>
      <w:pPr>
        <w:spacing w:after="0"/>
        <w:rPr>
          <w:sz w:val="24"/>
        </w:rPr>
        <w:sectPr>
          <w:pgSz w:w="12240" w:h="15840"/>
          <w:pgMar w:top="500" w:bottom="280" w:left="460" w:right="560"/>
        </w:sectPr>
      </w:pPr>
    </w:p>
    <w:p>
      <w:pPr>
        <w:pStyle w:val="BodyText"/>
        <w:spacing w:line="602" w:lineRule="auto" w:before="94"/>
        <w:ind w:left="646" w:hanging="6"/>
      </w:pPr>
      <w:r>
        <w:rPr>
          <w:color w:val="232323"/>
          <w:w w:val="105"/>
        </w:rPr>
        <w:t>Title</w:t>
      </w:r>
      <w:r>
        <w:rPr>
          <w:color w:val="232323"/>
          <w:spacing w:val="-11"/>
          <w:w w:val="105"/>
        </w:rPr>
        <w:t> </w:t>
      </w:r>
      <w:r>
        <w:rPr>
          <w:color w:val="232323"/>
          <w:w w:val="105"/>
        </w:rPr>
        <w:t>of</w:t>
      </w:r>
      <w:r>
        <w:rPr>
          <w:color w:val="232323"/>
          <w:spacing w:val="-8"/>
          <w:w w:val="105"/>
        </w:rPr>
        <w:t> </w:t>
      </w:r>
      <w:r>
        <w:rPr>
          <w:color w:val="232323"/>
          <w:w w:val="105"/>
        </w:rPr>
        <w:t>Instrument: </w:t>
      </w:r>
      <w:r>
        <w:rPr>
          <w:color w:val="232323"/>
          <w:spacing w:val="-2"/>
          <w:w w:val="105"/>
        </w:rPr>
        <w:t>Introduction: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17"/>
        <w:ind w:left="647"/>
      </w:pPr>
      <w:r>
        <w:rPr>
          <w:color w:val="232323"/>
          <w:w w:val="105"/>
        </w:rPr>
        <w:t>Developer/</w:t>
      </w:r>
      <w:r>
        <w:rPr>
          <w:color w:val="232323"/>
          <w:spacing w:val="10"/>
          <w:w w:val="105"/>
        </w:rPr>
        <w:t> </w:t>
      </w:r>
      <w:r>
        <w:rPr>
          <w:color w:val="232323"/>
          <w:spacing w:val="-2"/>
          <w:w w:val="105"/>
        </w:rPr>
        <w:t>Address: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7"/>
      </w:pPr>
    </w:p>
    <w:p>
      <w:pPr>
        <w:pStyle w:val="BodyText"/>
        <w:ind w:left="646"/>
      </w:pPr>
      <w:r>
        <w:rPr>
          <w:color w:val="0F0F0F"/>
          <w:spacing w:val="-2"/>
          <w:w w:val="105"/>
        </w:rPr>
        <w:t>Inquiries: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7"/>
        <w:rPr>
          <w:sz w:val="22"/>
        </w:rPr>
      </w:pPr>
    </w:p>
    <w:p>
      <w:pPr>
        <w:pStyle w:val="BodyText"/>
        <w:ind w:left="647"/>
      </w:pPr>
      <w:r>
        <w:rPr>
          <w:color w:val="232323"/>
          <w:spacing w:val="-2"/>
          <w:w w:val="105"/>
        </w:rPr>
        <w:t>Purpose: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18"/>
        <w:ind w:left="640"/>
      </w:pPr>
      <w:r>
        <w:rPr>
          <w:color w:val="232323"/>
          <w:w w:val="105"/>
        </w:rPr>
        <w:t>Type</w:t>
      </w:r>
      <w:r>
        <w:rPr>
          <w:color w:val="232323"/>
          <w:spacing w:val="-10"/>
          <w:w w:val="105"/>
        </w:rPr>
        <w:t> </w:t>
      </w:r>
      <w:r>
        <w:rPr>
          <w:color w:val="232323"/>
          <w:w w:val="105"/>
        </w:rPr>
        <w:t>of</w:t>
      </w:r>
      <w:r>
        <w:rPr>
          <w:color w:val="232323"/>
          <w:spacing w:val="2"/>
          <w:w w:val="105"/>
        </w:rPr>
        <w:t> </w:t>
      </w:r>
      <w:r>
        <w:rPr>
          <w:color w:val="232323"/>
          <w:spacing w:val="-2"/>
          <w:w w:val="105"/>
        </w:rPr>
        <w:t>Assessment:</w:t>
      </w:r>
    </w:p>
    <w:p>
      <w:pPr>
        <w:spacing w:before="98"/>
        <w:ind w:left="654" w:right="0" w:firstLine="0"/>
        <w:jc w:val="both"/>
        <w:rPr>
          <w:b/>
          <w:sz w:val="15"/>
        </w:rPr>
      </w:pPr>
      <w:r>
        <w:rPr/>
        <w:br w:type="column"/>
      </w:r>
      <w:r>
        <w:rPr>
          <w:b/>
          <w:color w:val="232323"/>
          <w:w w:val="110"/>
          <w:sz w:val="15"/>
        </w:rPr>
        <w:t>Adolescent</w:t>
      </w:r>
      <w:r>
        <w:rPr>
          <w:b/>
          <w:color w:val="232323"/>
          <w:spacing w:val="-1"/>
          <w:w w:val="110"/>
          <w:sz w:val="15"/>
        </w:rPr>
        <w:t> </w:t>
      </w:r>
      <w:r>
        <w:rPr>
          <w:b/>
          <w:color w:val="0F0F0F"/>
          <w:w w:val="110"/>
          <w:sz w:val="15"/>
        </w:rPr>
        <w:t>Diagnostic</w:t>
      </w:r>
      <w:r>
        <w:rPr>
          <w:b/>
          <w:color w:val="0F0F0F"/>
          <w:spacing w:val="1"/>
          <w:w w:val="110"/>
          <w:sz w:val="15"/>
        </w:rPr>
        <w:t> </w:t>
      </w:r>
      <w:r>
        <w:rPr>
          <w:b/>
          <w:color w:val="0F0F0F"/>
          <w:w w:val="110"/>
          <w:sz w:val="15"/>
        </w:rPr>
        <w:t>Interview</w:t>
      </w:r>
      <w:r>
        <w:rPr>
          <w:b/>
          <w:color w:val="0F0F0F"/>
          <w:spacing w:val="-4"/>
          <w:w w:val="110"/>
          <w:sz w:val="15"/>
        </w:rPr>
        <w:t> </w:t>
      </w:r>
      <w:r>
        <w:rPr>
          <w:b/>
          <w:color w:val="0F0F0F"/>
          <w:spacing w:val="-2"/>
          <w:w w:val="110"/>
          <w:sz w:val="15"/>
        </w:rPr>
        <w:t>(ADI)</w:t>
      </w:r>
    </w:p>
    <w:p>
      <w:pPr>
        <w:pStyle w:val="BodyText"/>
        <w:rPr>
          <w:b/>
        </w:rPr>
      </w:pPr>
    </w:p>
    <w:p>
      <w:pPr>
        <w:pStyle w:val="BodyText"/>
        <w:spacing w:line="300" w:lineRule="auto" w:before="101"/>
        <w:ind w:left="645" w:right="3454" w:firstLine="4"/>
      </w:pPr>
      <w:r>
        <w:rPr>
          <w:color w:val="232323"/>
          <w:w w:val="105"/>
        </w:rPr>
        <w:t>ADI</w:t>
      </w:r>
      <w:r>
        <w:rPr>
          <w:color w:val="232323"/>
          <w:spacing w:val="-11"/>
          <w:w w:val="105"/>
        </w:rPr>
        <w:t> </w:t>
      </w:r>
      <w:r>
        <w:rPr>
          <w:color w:val="232323"/>
          <w:w w:val="105"/>
        </w:rPr>
        <w:t>is</w:t>
      </w:r>
      <w:r>
        <w:rPr>
          <w:color w:val="232323"/>
          <w:spacing w:val="-10"/>
          <w:w w:val="105"/>
        </w:rPr>
        <w:t> </w:t>
      </w:r>
      <w:r>
        <w:rPr>
          <w:color w:val="232323"/>
          <w:w w:val="105"/>
        </w:rPr>
        <w:t>a</w:t>
      </w:r>
      <w:r>
        <w:rPr>
          <w:color w:val="232323"/>
          <w:spacing w:val="-11"/>
          <w:w w:val="105"/>
        </w:rPr>
        <w:t> </w:t>
      </w:r>
      <w:r>
        <w:rPr>
          <w:color w:val="232323"/>
          <w:w w:val="105"/>
        </w:rPr>
        <w:t>structured</w:t>
      </w:r>
      <w:r>
        <w:rPr>
          <w:color w:val="232323"/>
          <w:spacing w:val="-6"/>
          <w:w w:val="105"/>
        </w:rPr>
        <w:t> </w:t>
      </w:r>
      <w:r>
        <w:rPr>
          <w:color w:val="232323"/>
          <w:w w:val="105"/>
        </w:rPr>
        <w:t>interview </w:t>
      </w:r>
      <w:r>
        <w:rPr>
          <w:color w:val="0F0F0F"/>
          <w:w w:val="105"/>
        </w:rPr>
        <w:t>designed to</w:t>
      </w:r>
      <w:r>
        <w:rPr>
          <w:color w:val="0F0F0F"/>
          <w:spacing w:val="-11"/>
          <w:w w:val="105"/>
        </w:rPr>
        <w:t> </w:t>
      </w:r>
      <w:r>
        <w:rPr>
          <w:color w:val="232323"/>
          <w:w w:val="105"/>
        </w:rPr>
        <w:t>assess</w:t>
      </w:r>
      <w:r>
        <w:rPr>
          <w:color w:val="232323"/>
          <w:spacing w:val="-7"/>
          <w:w w:val="105"/>
        </w:rPr>
        <w:t> </w:t>
      </w:r>
      <w:r>
        <w:rPr>
          <w:color w:val="232323"/>
          <w:w w:val="105"/>
        </w:rPr>
        <w:t>DSM-III-Rand</w:t>
      </w:r>
      <w:r>
        <w:rPr>
          <w:color w:val="232323"/>
          <w:spacing w:val="9"/>
          <w:w w:val="105"/>
        </w:rPr>
        <w:t> </w:t>
      </w:r>
      <w:r>
        <w:rPr>
          <w:color w:val="232323"/>
          <w:w w:val="105"/>
        </w:rPr>
        <w:t>DSM-IV criteria</w:t>
      </w:r>
      <w:r>
        <w:rPr>
          <w:color w:val="232323"/>
          <w:spacing w:val="20"/>
          <w:w w:val="105"/>
        </w:rPr>
        <w:t> </w:t>
      </w:r>
      <w:r>
        <w:rPr>
          <w:color w:val="232323"/>
          <w:w w:val="105"/>
        </w:rPr>
        <w:t>for</w:t>
      </w:r>
      <w:r>
        <w:rPr>
          <w:color w:val="232323"/>
          <w:spacing w:val="-3"/>
          <w:w w:val="105"/>
        </w:rPr>
        <w:t> </w:t>
      </w:r>
      <w:r>
        <w:rPr>
          <w:color w:val="232323"/>
          <w:w w:val="105"/>
        </w:rPr>
        <w:t>substance use</w:t>
      </w:r>
      <w:r>
        <w:rPr>
          <w:color w:val="232323"/>
          <w:spacing w:val="-5"/>
          <w:w w:val="105"/>
        </w:rPr>
        <w:t> </w:t>
      </w:r>
      <w:r>
        <w:rPr>
          <w:color w:val="232323"/>
          <w:w w:val="105"/>
        </w:rPr>
        <w:t>disorders.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It</w:t>
      </w:r>
      <w:r>
        <w:rPr>
          <w:color w:val="232323"/>
          <w:spacing w:val="-3"/>
          <w:w w:val="105"/>
        </w:rPr>
        <w:t> </w:t>
      </w:r>
      <w:r>
        <w:rPr>
          <w:color w:val="232323"/>
          <w:w w:val="105"/>
        </w:rPr>
        <w:t>also</w:t>
      </w:r>
      <w:r>
        <w:rPr>
          <w:color w:val="232323"/>
          <w:spacing w:val="-1"/>
          <w:w w:val="105"/>
        </w:rPr>
        <w:t> </w:t>
      </w:r>
      <w:r>
        <w:rPr>
          <w:color w:val="232323"/>
          <w:w w:val="105"/>
        </w:rPr>
        <w:t>measures</w:t>
      </w:r>
      <w:r>
        <w:rPr>
          <w:color w:val="232323"/>
          <w:spacing w:val="-3"/>
          <w:w w:val="105"/>
        </w:rPr>
        <w:t> </w:t>
      </w:r>
      <w:r>
        <w:rPr>
          <w:color w:val="232323"/>
          <w:w w:val="105"/>
        </w:rPr>
        <w:t>several domains of level of functioning including peers, opposite sex relationships,</w:t>
      </w:r>
      <w:r>
        <w:rPr>
          <w:color w:val="232323"/>
          <w:spacing w:val="-14"/>
          <w:w w:val="105"/>
        </w:rPr>
        <w:t> </w:t>
      </w:r>
      <w:r>
        <w:rPr>
          <w:color w:val="232323"/>
          <w:w w:val="105"/>
        </w:rPr>
        <w:t>school behavior and </w:t>
      </w:r>
      <w:r>
        <w:rPr>
          <w:color w:val="0F0F0F"/>
          <w:w w:val="105"/>
        </w:rPr>
        <w:t>performances, home </w:t>
      </w:r>
      <w:r>
        <w:rPr>
          <w:color w:val="232323"/>
          <w:w w:val="105"/>
        </w:rPr>
        <w:t>behavior, and life</w:t>
      </w:r>
      <w:r>
        <w:rPr>
          <w:color w:val="232323"/>
          <w:spacing w:val="-8"/>
          <w:w w:val="105"/>
        </w:rPr>
        <w:t> </w:t>
      </w:r>
      <w:r>
        <w:rPr>
          <w:color w:val="232323"/>
          <w:w w:val="105"/>
        </w:rPr>
        <w:t>stress</w:t>
      </w:r>
      <w:r>
        <w:rPr>
          <w:color w:val="232323"/>
          <w:spacing w:val="-8"/>
          <w:w w:val="105"/>
        </w:rPr>
        <w:t> </w:t>
      </w:r>
      <w:r>
        <w:rPr>
          <w:color w:val="232323"/>
          <w:w w:val="105"/>
        </w:rPr>
        <w:t>events.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ADI also screens for several coexisting mental/behavioral disorders, and </w:t>
      </w:r>
      <w:r>
        <w:rPr>
          <w:color w:val="0F0F0F"/>
          <w:w w:val="105"/>
        </w:rPr>
        <w:t>it </w:t>
      </w:r>
      <w:r>
        <w:rPr>
          <w:color w:val="232323"/>
          <w:w w:val="105"/>
        </w:rPr>
        <w:t>screens for memory and orientation</w:t>
      </w:r>
      <w:r>
        <w:rPr>
          <w:color w:val="232323"/>
          <w:w w:val="105"/>
        </w:rPr>
        <w:t> problems.</w:t>
      </w:r>
    </w:p>
    <w:p>
      <w:pPr>
        <w:pStyle w:val="BodyText"/>
        <w:rPr>
          <w:sz w:val="20"/>
        </w:rPr>
      </w:pPr>
    </w:p>
    <w:p>
      <w:pPr>
        <w:pStyle w:val="BodyText"/>
        <w:ind w:left="648"/>
        <w:jc w:val="both"/>
      </w:pPr>
      <w:r>
        <w:rPr>
          <w:color w:val="232323"/>
        </w:rPr>
        <w:t>Ken</w:t>
      </w:r>
      <w:r>
        <w:rPr>
          <w:color w:val="232323"/>
          <w:spacing w:val="16"/>
        </w:rPr>
        <w:t> </w:t>
      </w:r>
      <w:r>
        <w:rPr>
          <w:color w:val="232323"/>
        </w:rPr>
        <w:t>Winters,</w:t>
      </w:r>
      <w:r>
        <w:rPr>
          <w:color w:val="232323"/>
          <w:spacing w:val="12"/>
        </w:rPr>
        <w:t> </w:t>
      </w:r>
      <w:r>
        <w:rPr>
          <w:color w:val="232323"/>
          <w:spacing w:val="-4"/>
        </w:rPr>
        <w:t>Ph.D.</w:t>
      </w:r>
    </w:p>
    <w:p>
      <w:pPr>
        <w:pStyle w:val="BodyText"/>
        <w:spacing w:line="300" w:lineRule="auto" w:before="51"/>
        <w:ind w:left="652" w:right="5672" w:hanging="9"/>
        <w:jc w:val="both"/>
      </w:pPr>
      <w:r>
        <w:rPr>
          <w:color w:val="232323"/>
          <w:w w:val="105"/>
        </w:rPr>
        <w:t>Center</w:t>
      </w:r>
      <w:r>
        <w:rPr>
          <w:color w:val="232323"/>
          <w:spacing w:val="-7"/>
          <w:w w:val="105"/>
        </w:rPr>
        <w:t> </w:t>
      </w:r>
      <w:r>
        <w:rPr>
          <w:color w:val="232323"/>
          <w:w w:val="105"/>
        </w:rPr>
        <w:t>for</w:t>
      </w:r>
      <w:r>
        <w:rPr>
          <w:color w:val="232323"/>
          <w:spacing w:val="-7"/>
          <w:w w:val="105"/>
        </w:rPr>
        <w:t> </w:t>
      </w:r>
      <w:r>
        <w:rPr>
          <w:color w:val="232323"/>
          <w:w w:val="105"/>
        </w:rPr>
        <w:t>Adolescent</w:t>
      </w:r>
      <w:r>
        <w:rPr>
          <w:color w:val="232323"/>
          <w:spacing w:val="-11"/>
          <w:w w:val="105"/>
        </w:rPr>
        <w:t> </w:t>
      </w:r>
      <w:r>
        <w:rPr>
          <w:color w:val="232323"/>
          <w:w w:val="105"/>
        </w:rPr>
        <w:t>Substance</w:t>
      </w:r>
      <w:r>
        <w:rPr>
          <w:color w:val="232323"/>
          <w:spacing w:val="-1"/>
          <w:w w:val="105"/>
        </w:rPr>
        <w:t> </w:t>
      </w:r>
      <w:r>
        <w:rPr>
          <w:color w:val="232323"/>
          <w:w w:val="105"/>
        </w:rPr>
        <w:t>Abuse Department of Psychiatry</w:t>
      </w:r>
    </w:p>
    <w:p>
      <w:pPr>
        <w:pStyle w:val="BodyText"/>
        <w:spacing w:line="297" w:lineRule="auto" w:before="2"/>
        <w:ind w:left="648" w:right="6696" w:firstLine="1"/>
        <w:jc w:val="both"/>
      </w:pPr>
      <w:r>
        <w:rPr>
          <w:color w:val="232323"/>
          <w:w w:val="105"/>
        </w:rPr>
        <w:t>University</w:t>
      </w:r>
      <w:r>
        <w:rPr>
          <w:color w:val="232323"/>
          <w:spacing w:val="-9"/>
          <w:w w:val="105"/>
        </w:rPr>
        <w:t> </w:t>
      </w:r>
      <w:r>
        <w:rPr>
          <w:color w:val="232323"/>
          <w:w w:val="105"/>
        </w:rPr>
        <w:t>of</w:t>
      </w:r>
      <w:r>
        <w:rPr>
          <w:color w:val="232323"/>
          <w:spacing w:val="-11"/>
          <w:w w:val="105"/>
        </w:rPr>
        <w:t> </w:t>
      </w:r>
      <w:r>
        <w:rPr>
          <w:color w:val="232323"/>
          <w:w w:val="105"/>
        </w:rPr>
        <w:t>Minnesota Box</w:t>
      </w:r>
      <w:r>
        <w:rPr>
          <w:color w:val="232323"/>
          <w:spacing w:val="-11"/>
          <w:w w:val="105"/>
        </w:rPr>
        <w:t> </w:t>
      </w:r>
      <w:r>
        <w:rPr>
          <w:color w:val="232323"/>
          <w:w w:val="105"/>
        </w:rPr>
        <w:t>393,</w:t>
      </w:r>
      <w:r>
        <w:rPr>
          <w:color w:val="232323"/>
          <w:spacing w:val="-10"/>
          <w:w w:val="105"/>
        </w:rPr>
        <w:t> </w:t>
      </w:r>
      <w:r>
        <w:rPr>
          <w:color w:val="232323"/>
          <w:w w:val="105"/>
        </w:rPr>
        <w:t>Mayo</w:t>
      </w:r>
      <w:r>
        <w:rPr>
          <w:color w:val="232323"/>
          <w:spacing w:val="-11"/>
          <w:w w:val="105"/>
        </w:rPr>
        <w:t> </w:t>
      </w:r>
      <w:r>
        <w:rPr>
          <w:color w:val="232323"/>
          <w:w w:val="105"/>
        </w:rPr>
        <w:t>Building Minneapolis,</w:t>
      </w:r>
      <w:r>
        <w:rPr>
          <w:color w:val="232323"/>
          <w:spacing w:val="-4"/>
          <w:w w:val="105"/>
        </w:rPr>
        <w:t> </w:t>
      </w:r>
      <w:r>
        <w:rPr>
          <w:color w:val="232323"/>
          <w:w w:val="105"/>
        </w:rPr>
        <w:t>MN</w:t>
      </w:r>
      <w:r>
        <w:rPr>
          <w:color w:val="232323"/>
          <w:spacing w:val="26"/>
          <w:w w:val="105"/>
        </w:rPr>
        <w:t> </w:t>
      </w:r>
      <w:r>
        <w:rPr>
          <w:color w:val="232323"/>
          <w:spacing w:val="-2"/>
        </w:rPr>
        <w:t>55455</w:t>
      </w:r>
    </w:p>
    <w:p>
      <w:pPr>
        <w:pStyle w:val="BodyText"/>
        <w:spacing w:before="3"/>
        <w:ind w:left="649"/>
      </w:pPr>
      <w:r>
        <w:rPr>
          <w:color w:val="232323"/>
          <w:w w:val="95"/>
        </w:rPr>
        <w:t>(612)</w:t>
      </w:r>
      <w:r>
        <w:rPr>
          <w:color w:val="232323"/>
          <w:spacing w:val="-1"/>
        </w:rPr>
        <w:t> </w:t>
      </w:r>
      <w:r>
        <w:rPr>
          <w:color w:val="232323"/>
          <w:w w:val="95"/>
        </w:rPr>
        <w:t>626-</w:t>
      </w:r>
      <w:r>
        <w:rPr>
          <w:color w:val="232323"/>
          <w:spacing w:val="-4"/>
          <w:w w:val="95"/>
        </w:rPr>
        <w:t>2879</w:t>
      </w:r>
    </w:p>
    <w:p>
      <w:pPr>
        <w:pStyle w:val="BodyText"/>
        <w:spacing w:before="46"/>
        <w:ind w:left="654"/>
      </w:pPr>
      <w:hyperlink r:id="rId15">
        <w:r>
          <w:rPr>
            <w:color w:val="232323"/>
            <w:spacing w:val="-2"/>
            <w:w w:val="105"/>
          </w:rPr>
          <w:t>winte001@tc.umn.edu</w:t>
        </w:r>
      </w:hyperlink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300" w:lineRule="auto" w:before="1"/>
        <w:ind w:left="648" w:right="6429" w:hanging="3"/>
      </w:pPr>
      <w:r>
        <w:rPr>
          <w:color w:val="232323"/>
          <w:w w:val="105"/>
        </w:rPr>
        <w:t>George </w:t>
      </w:r>
      <w:r>
        <w:rPr>
          <w:color w:val="0F0F0F"/>
          <w:w w:val="105"/>
        </w:rPr>
        <w:t>Henly, </w:t>
      </w:r>
      <w:r>
        <w:rPr>
          <w:color w:val="232323"/>
          <w:w w:val="105"/>
        </w:rPr>
        <w:t>Ph.D. Department of Counseling University</w:t>
      </w:r>
      <w:r>
        <w:rPr>
          <w:color w:val="232323"/>
          <w:spacing w:val="-6"/>
          <w:w w:val="105"/>
        </w:rPr>
        <w:t> </w:t>
      </w:r>
      <w:r>
        <w:rPr>
          <w:color w:val="232323"/>
          <w:w w:val="105"/>
        </w:rPr>
        <w:t>of</w:t>
      </w:r>
      <w:r>
        <w:rPr>
          <w:color w:val="232323"/>
          <w:spacing w:val="-7"/>
          <w:w w:val="105"/>
        </w:rPr>
        <w:t> </w:t>
      </w:r>
      <w:r>
        <w:rPr>
          <w:color w:val="232323"/>
          <w:w w:val="105"/>
        </w:rPr>
        <w:t>North</w:t>
      </w:r>
      <w:r>
        <w:rPr>
          <w:color w:val="232323"/>
          <w:spacing w:val="-10"/>
          <w:w w:val="105"/>
        </w:rPr>
        <w:t> </w:t>
      </w:r>
      <w:r>
        <w:rPr>
          <w:color w:val="232323"/>
          <w:w w:val="105"/>
        </w:rPr>
        <w:t>Dakota Box</w:t>
      </w:r>
      <w:r>
        <w:rPr>
          <w:color w:val="232323"/>
          <w:spacing w:val="-7"/>
          <w:w w:val="105"/>
        </w:rPr>
        <w:t> </w:t>
      </w:r>
      <w:r>
        <w:rPr>
          <w:color w:val="232323"/>
          <w:w w:val="105"/>
        </w:rPr>
        <w:t>8262</w:t>
      </w:r>
    </w:p>
    <w:p>
      <w:pPr>
        <w:pStyle w:val="BodyText"/>
        <w:spacing w:line="300" w:lineRule="auto" w:before="2"/>
        <w:ind w:left="645" w:right="6742" w:firstLine="4"/>
      </w:pPr>
      <w:r>
        <w:rPr>
          <w:color w:val="232323"/>
          <w:w w:val="105"/>
        </w:rPr>
        <w:t>University Station </w:t>
      </w:r>
      <w:r>
        <w:rPr>
          <w:color w:val="232323"/>
          <w:spacing w:val="-2"/>
          <w:w w:val="105"/>
        </w:rPr>
        <w:t>Grand</w:t>
      </w:r>
      <w:r>
        <w:rPr>
          <w:color w:val="232323"/>
          <w:spacing w:val="-7"/>
          <w:w w:val="105"/>
        </w:rPr>
        <w:t> </w:t>
      </w:r>
      <w:r>
        <w:rPr>
          <w:color w:val="232323"/>
          <w:spacing w:val="-2"/>
          <w:w w:val="105"/>
        </w:rPr>
        <w:t>Forks,</w:t>
      </w:r>
      <w:r>
        <w:rPr>
          <w:color w:val="232323"/>
          <w:spacing w:val="-8"/>
          <w:w w:val="105"/>
        </w:rPr>
        <w:t> </w:t>
      </w:r>
      <w:r>
        <w:rPr>
          <w:color w:val="232323"/>
          <w:spacing w:val="-2"/>
          <w:w w:val="105"/>
        </w:rPr>
        <w:t>ND</w:t>
      </w:r>
      <w:r>
        <w:rPr>
          <w:color w:val="232323"/>
          <w:spacing w:val="-9"/>
          <w:w w:val="105"/>
        </w:rPr>
        <w:t> </w:t>
      </w:r>
      <w:r>
        <w:rPr>
          <w:color w:val="232323"/>
          <w:spacing w:val="-2"/>
          <w:w w:val="105"/>
        </w:rPr>
        <w:t>58202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ind w:left="640" w:right="7054" w:firstLine="7"/>
      </w:pPr>
      <w:r>
        <w:rPr>
          <w:color w:val="232323"/>
          <w:w w:val="105"/>
        </w:rPr>
        <w:t>Ken</w:t>
      </w:r>
      <w:r>
        <w:rPr>
          <w:color w:val="232323"/>
          <w:spacing w:val="-11"/>
          <w:w w:val="105"/>
        </w:rPr>
        <w:t> </w:t>
      </w:r>
      <w:r>
        <w:rPr>
          <w:color w:val="232323"/>
          <w:w w:val="105"/>
        </w:rPr>
        <w:t>Winters,</w:t>
      </w:r>
      <w:r>
        <w:rPr>
          <w:color w:val="232323"/>
          <w:spacing w:val="-9"/>
          <w:w w:val="105"/>
        </w:rPr>
        <w:t> </w:t>
      </w:r>
      <w:r>
        <w:rPr>
          <w:color w:val="232323"/>
          <w:spacing w:val="-2"/>
          <w:w w:val="105"/>
        </w:rPr>
        <w:t>Ph.D.</w:t>
      </w:r>
    </w:p>
    <w:p>
      <w:pPr>
        <w:pStyle w:val="BodyText"/>
        <w:spacing w:before="47"/>
        <w:ind w:left="640" w:right="7054"/>
      </w:pPr>
      <w:r>
        <w:rPr>
          <w:color w:val="232323"/>
          <w:w w:val="105"/>
        </w:rPr>
        <w:t>See</w:t>
      </w:r>
      <w:r>
        <w:rPr>
          <w:color w:val="232323"/>
          <w:spacing w:val="-1"/>
          <w:w w:val="105"/>
        </w:rPr>
        <w:t> </w:t>
      </w:r>
      <w:r>
        <w:rPr>
          <w:color w:val="232323"/>
          <w:w w:val="105"/>
        </w:rPr>
        <w:t>address</w:t>
      </w:r>
      <w:r>
        <w:rPr>
          <w:color w:val="232323"/>
          <w:spacing w:val="2"/>
          <w:w w:val="105"/>
        </w:rPr>
        <w:t> </w:t>
      </w:r>
      <w:r>
        <w:rPr>
          <w:color w:val="232323"/>
          <w:spacing w:val="-2"/>
          <w:w w:val="105"/>
        </w:rPr>
        <w:t>above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before="1"/>
        <w:ind w:left="640" w:right="6828" w:firstLine="5"/>
      </w:pPr>
      <w:r>
        <w:rPr>
          <w:color w:val="232323"/>
          <w:w w:val="105"/>
        </w:rPr>
        <w:t>Tony</w:t>
      </w:r>
      <w:r>
        <w:rPr>
          <w:color w:val="232323"/>
          <w:spacing w:val="1"/>
          <w:w w:val="105"/>
        </w:rPr>
        <w:t> </w:t>
      </w:r>
      <w:r>
        <w:rPr>
          <w:color w:val="232323"/>
          <w:w w:val="105"/>
        </w:rPr>
        <w:t>Gerard,</w:t>
      </w:r>
      <w:r>
        <w:rPr>
          <w:color w:val="232323"/>
          <w:spacing w:val="-1"/>
          <w:w w:val="105"/>
        </w:rPr>
        <w:t> </w:t>
      </w:r>
      <w:r>
        <w:rPr>
          <w:color w:val="232323"/>
          <w:spacing w:val="-4"/>
          <w:w w:val="105"/>
        </w:rPr>
        <w:t>Ph.D.</w:t>
      </w:r>
    </w:p>
    <w:p>
      <w:pPr>
        <w:pStyle w:val="BodyText"/>
        <w:spacing w:before="46"/>
        <w:ind w:left="640" w:right="6828"/>
      </w:pPr>
      <w:r>
        <w:rPr>
          <w:color w:val="232323"/>
        </w:rPr>
        <w:t>Senior</w:t>
      </w:r>
      <w:r>
        <w:rPr>
          <w:color w:val="232323"/>
          <w:spacing w:val="10"/>
        </w:rPr>
        <w:t> </w:t>
      </w:r>
      <w:r>
        <w:rPr>
          <w:color w:val="232323"/>
        </w:rPr>
        <w:t>Project</w:t>
      </w:r>
      <w:r>
        <w:rPr>
          <w:color w:val="232323"/>
          <w:spacing w:val="13"/>
        </w:rPr>
        <w:t> </w:t>
      </w:r>
      <w:r>
        <w:rPr>
          <w:color w:val="232323"/>
          <w:spacing w:val="-2"/>
        </w:rPr>
        <w:t>Director</w:t>
      </w:r>
    </w:p>
    <w:p>
      <w:pPr>
        <w:pStyle w:val="BodyText"/>
        <w:spacing w:line="300" w:lineRule="auto" w:before="47"/>
        <w:ind w:left="641" w:right="6201" w:firstLine="6"/>
      </w:pPr>
      <w:r>
        <w:rPr>
          <w:color w:val="232323"/>
        </w:rPr>
        <w:t>Western </w:t>
      </w:r>
      <w:r>
        <w:rPr>
          <w:color w:val="0F0F0F"/>
        </w:rPr>
        <w:t>Psychological </w:t>
      </w:r>
      <w:r>
        <w:rPr>
          <w:color w:val="232323"/>
        </w:rPr>
        <w:t>Services</w:t>
      </w:r>
      <w:r>
        <w:rPr>
          <w:color w:val="232323"/>
          <w:spacing w:val="40"/>
        </w:rPr>
        <w:t> </w:t>
      </w:r>
      <w:r>
        <w:rPr>
          <w:color w:val="0F0F0F"/>
        </w:rPr>
        <w:t>12031 </w:t>
      </w:r>
      <w:r>
        <w:rPr>
          <w:color w:val="232323"/>
        </w:rPr>
        <w:t>Wilshire Boulevard</w:t>
      </w:r>
    </w:p>
    <w:p>
      <w:pPr>
        <w:pStyle w:val="BodyText"/>
        <w:spacing w:line="300" w:lineRule="auto" w:before="1"/>
        <w:ind w:left="649" w:right="6616" w:firstLine="3"/>
      </w:pPr>
      <w:r>
        <w:rPr>
          <w:color w:val="232323"/>
        </w:rPr>
        <w:t>Los</w:t>
      </w:r>
      <w:r>
        <w:rPr>
          <w:color w:val="232323"/>
          <w:spacing w:val="-6"/>
        </w:rPr>
        <w:t> </w:t>
      </w:r>
      <w:r>
        <w:rPr>
          <w:color w:val="232323"/>
        </w:rPr>
        <w:t>Angeles,</w:t>
      </w:r>
      <w:r>
        <w:rPr>
          <w:color w:val="232323"/>
          <w:spacing w:val="-8"/>
        </w:rPr>
        <w:t> </w:t>
      </w:r>
      <w:r>
        <w:rPr>
          <w:color w:val="232323"/>
        </w:rPr>
        <w:t>CA</w:t>
      </w:r>
      <w:r>
        <w:rPr>
          <w:color w:val="232323"/>
          <w:spacing w:val="26"/>
        </w:rPr>
        <w:t> </w:t>
      </w:r>
      <w:r>
        <w:rPr>
          <w:color w:val="232323"/>
        </w:rPr>
        <w:t>90025</w:t>
      </w:r>
      <w:r>
        <w:rPr>
          <w:color w:val="232323"/>
          <w:spacing w:val="40"/>
        </w:rPr>
        <w:t> </w:t>
      </w:r>
      <w:r>
        <w:rPr>
          <w:color w:val="232323"/>
        </w:rPr>
        <w:t>(310) 478-2061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spacing w:line="300" w:lineRule="auto"/>
        <w:ind w:left="650" w:right="3454" w:hanging="4"/>
      </w:pPr>
      <w:r>
        <w:rPr>
          <w:color w:val="232323"/>
          <w:w w:val="105"/>
        </w:rPr>
        <w:t>To provide diagnostic and </w:t>
      </w:r>
      <w:r>
        <w:rPr>
          <w:color w:val="0F0F0F"/>
          <w:w w:val="105"/>
        </w:rPr>
        <w:t>level </w:t>
      </w:r>
      <w:r>
        <w:rPr>
          <w:color w:val="232323"/>
          <w:w w:val="105"/>
        </w:rPr>
        <w:t>of functioning </w:t>
      </w:r>
      <w:r>
        <w:rPr>
          <w:color w:val="0F0F0F"/>
          <w:w w:val="105"/>
        </w:rPr>
        <w:t>information </w:t>
      </w:r>
      <w:r>
        <w:rPr>
          <w:color w:val="232323"/>
          <w:w w:val="105"/>
        </w:rPr>
        <w:t>for adolescents suspected of </w:t>
      </w:r>
      <w:r>
        <w:rPr>
          <w:color w:val="0F0F0F"/>
          <w:w w:val="105"/>
        </w:rPr>
        <w:t>drug </w:t>
      </w:r>
      <w:r>
        <w:rPr>
          <w:color w:val="232323"/>
          <w:w w:val="105"/>
        </w:rPr>
        <w:t>use and</w:t>
      </w:r>
      <w:r>
        <w:rPr>
          <w:color w:val="232323"/>
          <w:spacing w:val="28"/>
          <w:w w:val="105"/>
        </w:rPr>
        <w:t> </w:t>
      </w:r>
      <w:r>
        <w:rPr>
          <w:color w:val="0F0F0F"/>
          <w:w w:val="105"/>
        </w:rPr>
        <w:t>to</w:t>
      </w:r>
      <w:r>
        <w:rPr>
          <w:color w:val="0F0F0F"/>
          <w:spacing w:val="-6"/>
          <w:w w:val="105"/>
        </w:rPr>
        <w:t> </w:t>
      </w:r>
      <w:r>
        <w:rPr>
          <w:color w:val="232323"/>
          <w:w w:val="105"/>
        </w:rPr>
        <w:t>screen for </w:t>
      </w:r>
      <w:r>
        <w:rPr>
          <w:color w:val="0F0F0F"/>
          <w:w w:val="105"/>
        </w:rPr>
        <w:t>mental/behavioral </w:t>
      </w:r>
      <w:r>
        <w:rPr>
          <w:color w:val="232323"/>
          <w:w w:val="105"/>
        </w:rPr>
        <w:t>problems </w:t>
      </w:r>
      <w:r>
        <w:rPr>
          <w:color w:val="0F0F0F"/>
          <w:w w:val="105"/>
        </w:rPr>
        <w:t>that </w:t>
      </w:r>
      <w:r>
        <w:rPr>
          <w:color w:val="232323"/>
          <w:w w:val="105"/>
        </w:rPr>
        <w:t>often accompany adolescent </w:t>
      </w:r>
      <w:r>
        <w:rPr>
          <w:color w:val="0F0F0F"/>
          <w:w w:val="105"/>
        </w:rPr>
        <w:t>drug </w:t>
      </w:r>
      <w:r>
        <w:rPr>
          <w:color w:val="232323"/>
          <w:w w:val="105"/>
        </w:rPr>
        <w:t>use</w:t>
      </w:r>
    </w:p>
    <w:p>
      <w:pPr>
        <w:pStyle w:val="BodyText"/>
        <w:spacing w:before="3"/>
        <w:rPr>
          <w:sz w:val="20"/>
        </w:rPr>
      </w:pPr>
    </w:p>
    <w:p>
      <w:pPr>
        <w:pStyle w:val="BodyText"/>
        <w:ind w:left="640"/>
      </w:pPr>
      <w:r>
        <w:rPr>
          <w:color w:val="232323"/>
          <w:w w:val="105"/>
        </w:rPr>
        <w:t>Structured</w:t>
      </w:r>
      <w:r>
        <w:rPr>
          <w:color w:val="232323"/>
          <w:spacing w:val="15"/>
          <w:w w:val="105"/>
        </w:rPr>
        <w:t> </w:t>
      </w:r>
      <w:r>
        <w:rPr>
          <w:color w:val="0F0F0F"/>
          <w:spacing w:val="-2"/>
          <w:w w:val="105"/>
        </w:rPr>
        <w:t>interview</w:t>
      </w:r>
    </w:p>
    <w:p>
      <w:pPr>
        <w:spacing w:after="0"/>
        <w:sectPr>
          <w:type w:val="continuous"/>
          <w:pgSz w:w="12240" w:h="15840"/>
          <w:pgMar w:top="800" w:bottom="280" w:left="460" w:right="560"/>
          <w:cols w:num="2" w:equalWidth="0">
            <w:col w:w="2095" w:space="116"/>
            <w:col w:w="9009"/>
          </w:cols>
        </w:sectPr>
      </w:pPr>
    </w:p>
    <w:p>
      <w:pPr>
        <w:pStyle w:val="BodyText"/>
        <w:spacing w:before="9"/>
        <w:rPr>
          <w:sz w:val="15"/>
        </w:rPr>
      </w:pPr>
    </w:p>
    <w:p>
      <w:pPr>
        <w:pStyle w:val="BodyText"/>
        <w:spacing w:before="95"/>
        <w:ind w:left="647"/>
      </w:pPr>
      <w:r>
        <w:rPr>
          <w:color w:val="232323"/>
          <w:w w:val="105"/>
        </w:rPr>
        <w:t>Life</w:t>
      </w:r>
      <w:r>
        <w:rPr>
          <w:color w:val="232323"/>
          <w:spacing w:val="-11"/>
          <w:w w:val="105"/>
        </w:rPr>
        <w:t> </w:t>
      </w:r>
      <w:r>
        <w:rPr>
          <w:color w:val="232323"/>
          <w:w w:val="105"/>
        </w:rPr>
        <w:t>Areas/Problems</w:t>
      </w:r>
      <w:r>
        <w:rPr>
          <w:color w:val="232323"/>
          <w:spacing w:val="-10"/>
          <w:w w:val="105"/>
        </w:rPr>
        <w:t> </w:t>
      </w:r>
      <w:r>
        <w:rPr>
          <w:color w:val="232323"/>
          <w:w w:val="105"/>
        </w:rPr>
        <w:t>Assessed:</w:t>
      </w:r>
      <w:r>
        <w:rPr>
          <w:color w:val="232323"/>
          <w:spacing w:val="45"/>
          <w:w w:val="105"/>
        </w:rPr>
        <w:t> </w:t>
      </w:r>
      <w:r>
        <w:rPr>
          <w:rFonts w:ascii="Arial" w:hAnsi="Arial"/>
          <w:color w:val="0F0F0F"/>
          <w:w w:val="105"/>
        </w:rPr>
        <w:t>■</w:t>
      </w:r>
      <w:r>
        <w:rPr>
          <w:rFonts w:ascii="Arial" w:hAnsi="Arial"/>
          <w:color w:val="0F0F0F"/>
          <w:spacing w:val="66"/>
          <w:w w:val="150"/>
        </w:rPr>
        <w:t> </w:t>
      </w:r>
      <w:r>
        <w:rPr>
          <w:color w:val="232323"/>
          <w:w w:val="105"/>
        </w:rPr>
        <w:t>Substance</w:t>
      </w:r>
      <w:r>
        <w:rPr>
          <w:color w:val="232323"/>
          <w:spacing w:val="-2"/>
          <w:w w:val="105"/>
        </w:rPr>
        <w:t> </w:t>
      </w:r>
      <w:r>
        <w:rPr>
          <w:color w:val="0F0F0F"/>
          <w:w w:val="105"/>
        </w:rPr>
        <w:t>use</w:t>
      </w:r>
      <w:r>
        <w:rPr>
          <w:color w:val="0F0F0F"/>
          <w:spacing w:val="-6"/>
          <w:w w:val="105"/>
        </w:rPr>
        <w:t> </w:t>
      </w:r>
      <w:r>
        <w:rPr>
          <w:color w:val="232323"/>
          <w:w w:val="105"/>
        </w:rPr>
        <w:t>diagnostic</w:t>
      </w:r>
      <w:r>
        <w:rPr>
          <w:color w:val="232323"/>
          <w:spacing w:val="-2"/>
          <w:w w:val="105"/>
        </w:rPr>
        <w:t> </w:t>
      </w:r>
      <w:r>
        <w:rPr>
          <w:color w:val="232323"/>
          <w:w w:val="105"/>
        </w:rPr>
        <w:t>criteria</w:t>
      </w:r>
      <w:r>
        <w:rPr>
          <w:color w:val="232323"/>
          <w:spacing w:val="2"/>
          <w:w w:val="105"/>
        </w:rPr>
        <w:t> </w:t>
      </w:r>
      <w:r>
        <w:rPr>
          <w:color w:val="232323"/>
          <w:w w:val="105"/>
        </w:rPr>
        <w:t>(DSM-III-Rand</w:t>
      </w:r>
      <w:r>
        <w:rPr>
          <w:color w:val="232323"/>
          <w:spacing w:val="7"/>
          <w:w w:val="105"/>
        </w:rPr>
        <w:t> </w:t>
      </w:r>
      <w:r>
        <w:rPr>
          <w:color w:val="232323"/>
          <w:w w:val="105"/>
        </w:rPr>
        <w:t>DSM-</w:t>
      </w:r>
      <w:r>
        <w:rPr>
          <w:color w:val="232323"/>
          <w:spacing w:val="-5"/>
          <w:w w:val="105"/>
        </w:rPr>
        <w:t>IV)</w:t>
      </w:r>
    </w:p>
    <w:p>
      <w:pPr>
        <w:pStyle w:val="ListParagraph"/>
        <w:numPr>
          <w:ilvl w:val="1"/>
          <w:numId w:val="45"/>
        </w:numPr>
        <w:tabs>
          <w:tab w:pos="3139" w:val="left" w:leader="none"/>
        </w:tabs>
        <w:spacing w:line="240" w:lineRule="auto" w:before="51" w:after="0"/>
        <w:ind w:left="3138" w:right="0" w:hanging="265"/>
        <w:jc w:val="left"/>
        <w:rPr>
          <w:rFonts w:ascii="Arial" w:hAnsi="Arial"/>
          <w:color w:val="0F0F0F"/>
          <w:sz w:val="16"/>
        </w:rPr>
      </w:pPr>
      <w:r>
        <w:rPr>
          <w:color w:val="232323"/>
          <w:spacing w:val="-2"/>
          <w:w w:val="105"/>
          <w:sz w:val="16"/>
        </w:rPr>
        <w:t>Demographics</w:t>
      </w:r>
    </w:p>
    <w:p>
      <w:pPr>
        <w:pStyle w:val="ListParagraph"/>
        <w:numPr>
          <w:ilvl w:val="1"/>
          <w:numId w:val="45"/>
        </w:numPr>
        <w:tabs>
          <w:tab w:pos="3139" w:val="left" w:leader="none"/>
        </w:tabs>
        <w:spacing w:line="240" w:lineRule="auto" w:before="41" w:after="0"/>
        <w:ind w:left="3138" w:right="0" w:hanging="264"/>
        <w:jc w:val="left"/>
        <w:rPr>
          <w:rFonts w:ascii="Arial" w:hAnsi="Arial"/>
          <w:color w:val="0F0F0F"/>
          <w:sz w:val="15"/>
        </w:rPr>
      </w:pPr>
      <w:r>
        <w:rPr>
          <w:color w:val="232323"/>
          <w:sz w:val="16"/>
        </w:rPr>
        <w:t>Psychosocial</w:t>
      </w:r>
      <w:r>
        <w:rPr>
          <w:color w:val="232323"/>
          <w:spacing w:val="13"/>
          <w:w w:val="105"/>
          <w:sz w:val="16"/>
        </w:rPr>
        <w:t> </w:t>
      </w:r>
      <w:r>
        <w:rPr>
          <w:color w:val="232323"/>
          <w:spacing w:val="-2"/>
          <w:w w:val="105"/>
          <w:sz w:val="16"/>
        </w:rPr>
        <w:t>stressors</w:t>
      </w:r>
    </w:p>
    <w:p>
      <w:pPr>
        <w:pStyle w:val="BodyText"/>
        <w:spacing w:before="10"/>
        <w:rPr>
          <w:sz w:val="8"/>
        </w:rPr>
      </w:pPr>
    </w:p>
    <w:p>
      <w:pPr>
        <w:spacing w:before="94"/>
        <w:ind w:left="0" w:right="3096" w:firstLine="0"/>
        <w:jc w:val="right"/>
        <w:rPr>
          <w:i/>
          <w:sz w:val="15"/>
        </w:rPr>
      </w:pPr>
      <w:r>
        <w:rPr>
          <w:i/>
          <w:color w:val="232323"/>
          <w:spacing w:val="-5"/>
          <w:w w:val="105"/>
          <w:sz w:val="15"/>
        </w:rPr>
        <w:t>85</w:t>
      </w:r>
    </w:p>
    <w:p>
      <w:pPr>
        <w:spacing w:after="0"/>
        <w:jc w:val="right"/>
        <w:rPr>
          <w:sz w:val="15"/>
        </w:rPr>
        <w:sectPr>
          <w:type w:val="continuous"/>
          <w:pgSz w:w="12240" w:h="15840"/>
          <w:pgMar w:top="800" w:bottom="280" w:left="460" w:right="560"/>
        </w:sectPr>
      </w:pPr>
    </w:p>
    <w:p>
      <w:pPr>
        <w:spacing w:before="82"/>
        <w:ind w:left="374" w:right="0" w:firstLine="0"/>
        <w:jc w:val="left"/>
        <w:rPr>
          <w:i/>
          <w:sz w:val="16"/>
        </w:rPr>
      </w:pPr>
      <w:r>
        <w:rPr>
          <w:i/>
          <w:color w:val="282828"/>
          <w:sz w:val="16"/>
        </w:rPr>
        <w:t>Appendix</w:t>
      </w:r>
      <w:r>
        <w:rPr>
          <w:i/>
          <w:color w:val="282828"/>
          <w:spacing w:val="2"/>
          <w:sz w:val="16"/>
        </w:rPr>
        <w:t> </w:t>
      </w:r>
      <w:r>
        <w:rPr>
          <w:i/>
          <w:color w:val="282828"/>
          <w:spacing w:val="-10"/>
          <w:sz w:val="16"/>
        </w:rPr>
        <w:t>B</w:t>
      </w:r>
    </w:p>
    <w:p>
      <w:pPr>
        <w:pStyle w:val="BodyText"/>
        <w:spacing w:before="10"/>
        <w:rPr>
          <w:i/>
          <w:sz w:val="23"/>
        </w:rPr>
      </w:pPr>
    </w:p>
    <w:p>
      <w:pPr>
        <w:pStyle w:val="ListParagraph"/>
        <w:numPr>
          <w:ilvl w:val="1"/>
          <w:numId w:val="45"/>
        </w:numPr>
        <w:tabs>
          <w:tab w:pos="3138" w:val="left" w:leader="none"/>
        </w:tabs>
        <w:spacing w:line="240" w:lineRule="auto" w:before="94" w:after="0"/>
        <w:ind w:left="3137" w:right="0" w:hanging="263"/>
        <w:jc w:val="left"/>
        <w:rPr>
          <w:rFonts w:ascii="Arial" w:hAnsi="Arial"/>
          <w:color w:val="030303"/>
          <w:sz w:val="15"/>
        </w:rPr>
      </w:pPr>
      <w:r>
        <w:rPr>
          <w:color w:val="181818"/>
          <w:w w:val="105"/>
          <w:sz w:val="16"/>
        </w:rPr>
        <w:t>Level</w:t>
      </w:r>
      <w:r>
        <w:rPr>
          <w:color w:val="181818"/>
          <w:spacing w:val="-5"/>
          <w:w w:val="105"/>
          <w:sz w:val="16"/>
        </w:rPr>
        <w:t> </w:t>
      </w:r>
      <w:r>
        <w:rPr>
          <w:color w:val="181818"/>
          <w:w w:val="105"/>
          <w:sz w:val="16"/>
        </w:rPr>
        <w:t>of functioning;</w:t>
      </w:r>
      <w:r>
        <w:rPr>
          <w:color w:val="181818"/>
          <w:spacing w:val="-5"/>
          <w:w w:val="105"/>
          <w:sz w:val="16"/>
        </w:rPr>
        <w:t> </w:t>
      </w:r>
      <w:r>
        <w:rPr>
          <w:color w:val="282828"/>
          <w:w w:val="105"/>
          <w:sz w:val="16"/>
        </w:rPr>
        <w:t>screening</w:t>
      </w:r>
      <w:r>
        <w:rPr>
          <w:color w:val="282828"/>
          <w:spacing w:val="-2"/>
          <w:w w:val="105"/>
          <w:sz w:val="16"/>
        </w:rPr>
        <w:t> </w:t>
      </w:r>
      <w:r>
        <w:rPr>
          <w:color w:val="282828"/>
          <w:w w:val="105"/>
          <w:sz w:val="16"/>
        </w:rPr>
        <w:t>for</w:t>
      </w:r>
      <w:r>
        <w:rPr>
          <w:color w:val="282828"/>
          <w:spacing w:val="-9"/>
          <w:w w:val="105"/>
          <w:sz w:val="16"/>
        </w:rPr>
        <w:t> </w:t>
      </w:r>
      <w:r>
        <w:rPr>
          <w:color w:val="181818"/>
          <w:w w:val="105"/>
          <w:sz w:val="16"/>
        </w:rPr>
        <w:t>other</w:t>
      </w:r>
      <w:r>
        <w:rPr>
          <w:color w:val="181818"/>
          <w:spacing w:val="-7"/>
          <w:w w:val="105"/>
          <w:sz w:val="16"/>
        </w:rPr>
        <w:t> </w:t>
      </w:r>
      <w:r>
        <w:rPr>
          <w:color w:val="181818"/>
          <w:spacing w:val="-2"/>
          <w:w w:val="105"/>
          <w:sz w:val="16"/>
        </w:rPr>
        <w:t>disorders</w:t>
      </w:r>
    </w:p>
    <w:p>
      <w:pPr>
        <w:pStyle w:val="ListParagraph"/>
        <w:numPr>
          <w:ilvl w:val="1"/>
          <w:numId w:val="45"/>
        </w:numPr>
        <w:tabs>
          <w:tab w:pos="3131" w:val="left" w:leader="none"/>
        </w:tabs>
        <w:spacing w:line="240" w:lineRule="auto" w:before="47" w:after="0"/>
        <w:ind w:left="3130" w:right="0" w:hanging="256"/>
        <w:jc w:val="left"/>
        <w:rPr>
          <w:rFonts w:ascii="Arial" w:hAnsi="Arial"/>
          <w:color w:val="030303"/>
          <w:sz w:val="15"/>
        </w:rPr>
      </w:pPr>
      <w:r>
        <w:rPr>
          <w:color w:val="181818"/>
          <w:w w:val="105"/>
          <w:sz w:val="16"/>
        </w:rPr>
        <w:t>Screening</w:t>
      </w:r>
      <w:r>
        <w:rPr>
          <w:color w:val="181818"/>
          <w:spacing w:val="9"/>
          <w:w w:val="105"/>
          <w:sz w:val="16"/>
        </w:rPr>
        <w:t> </w:t>
      </w:r>
      <w:r>
        <w:rPr>
          <w:color w:val="282828"/>
          <w:w w:val="105"/>
          <w:sz w:val="16"/>
        </w:rPr>
        <w:t>for</w:t>
      </w:r>
      <w:r>
        <w:rPr>
          <w:color w:val="282828"/>
          <w:spacing w:val="2"/>
          <w:w w:val="105"/>
          <w:sz w:val="16"/>
        </w:rPr>
        <w:t> </w:t>
      </w:r>
      <w:r>
        <w:rPr>
          <w:color w:val="181818"/>
          <w:w w:val="105"/>
          <w:sz w:val="16"/>
        </w:rPr>
        <w:t>memory/</w:t>
      </w:r>
      <w:r>
        <w:rPr>
          <w:color w:val="181818"/>
          <w:spacing w:val="-14"/>
          <w:w w:val="105"/>
          <w:sz w:val="16"/>
        </w:rPr>
        <w:t> </w:t>
      </w:r>
      <w:r>
        <w:rPr>
          <w:color w:val="181818"/>
          <w:spacing w:val="-2"/>
          <w:w w:val="105"/>
          <w:sz w:val="16"/>
        </w:rPr>
        <w:t>orientation</w:t>
      </w:r>
    </w:p>
    <w:p>
      <w:pPr>
        <w:pStyle w:val="BodyText"/>
        <w:spacing w:before="11"/>
        <w:rPr>
          <w:sz w:val="15"/>
        </w:rPr>
      </w:pPr>
    </w:p>
    <w:p>
      <w:pPr>
        <w:spacing w:after="0"/>
        <w:rPr>
          <w:sz w:val="15"/>
        </w:rPr>
        <w:sectPr>
          <w:pgSz w:w="12240" w:h="15840"/>
          <w:pgMar w:top="480" w:bottom="280" w:left="460" w:right="560"/>
        </w:sectPr>
      </w:pPr>
    </w:p>
    <w:p>
      <w:pPr>
        <w:pStyle w:val="BodyText"/>
        <w:spacing w:line="602" w:lineRule="auto" w:before="93"/>
        <w:ind w:left="644"/>
      </w:pPr>
      <w:r>
        <w:rPr>
          <w:color w:val="282828"/>
          <w:w w:val="105"/>
        </w:rPr>
        <w:t>Completion Time: </w:t>
      </w:r>
      <w:r>
        <w:rPr>
          <w:color w:val="282828"/>
          <w:spacing w:val="-2"/>
          <w:w w:val="105"/>
        </w:rPr>
        <w:t>Credentials/Training:</w:t>
      </w:r>
    </w:p>
    <w:p>
      <w:pPr>
        <w:pStyle w:val="BodyText"/>
        <w:rPr>
          <w:sz w:val="20"/>
        </w:rPr>
      </w:pPr>
    </w:p>
    <w:p>
      <w:pPr>
        <w:pStyle w:val="BodyText"/>
        <w:spacing w:line="602" w:lineRule="auto"/>
        <w:ind w:left="640" w:right="197"/>
      </w:pPr>
      <w:r>
        <w:rPr>
          <w:color w:val="181818"/>
          <w:w w:val="105"/>
        </w:rPr>
        <w:t>Scoring Procedures: Scoring</w:t>
      </w:r>
      <w:r>
        <w:rPr>
          <w:color w:val="181818"/>
          <w:spacing w:val="-5"/>
          <w:w w:val="105"/>
        </w:rPr>
        <w:t> </w:t>
      </w:r>
      <w:r>
        <w:rPr>
          <w:color w:val="282828"/>
          <w:w w:val="105"/>
        </w:rPr>
        <w:t>Time: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General</w:t>
      </w:r>
      <w:r>
        <w:rPr>
          <w:color w:val="282828"/>
          <w:spacing w:val="-11"/>
          <w:w w:val="105"/>
        </w:rPr>
        <w:t> </w:t>
      </w:r>
      <w:r>
        <w:rPr>
          <w:color w:val="282828"/>
          <w:w w:val="105"/>
        </w:rPr>
        <w:t>Commentary: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649"/>
      </w:pPr>
      <w:r>
        <w:rPr>
          <w:color w:val="282828"/>
          <w:spacing w:val="-2"/>
        </w:rPr>
        <w:t>Access:</w:t>
      </w: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26"/>
        </w:rPr>
      </w:pPr>
    </w:p>
    <w:p>
      <w:pPr>
        <w:pStyle w:val="BodyText"/>
        <w:ind w:left="647"/>
      </w:pPr>
      <w:r>
        <w:rPr>
          <w:color w:val="282828"/>
          <w:spacing w:val="-2"/>
          <w:w w:val="105"/>
        </w:rPr>
        <w:t>Pricing</w:t>
      </w:r>
      <w:r>
        <w:rPr>
          <w:color w:val="282828"/>
          <w:spacing w:val="1"/>
          <w:w w:val="105"/>
        </w:rPr>
        <w:t> </w:t>
      </w:r>
      <w:r>
        <w:rPr>
          <w:color w:val="181818"/>
          <w:spacing w:val="-2"/>
          <w:w w:val="105"/>
        </w:rPr>
        <w:t>Information: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42"/>
        <w:ind w:left="640"/>
      </w:pPr>
      <w:r>
        <w:rPr>
          <w:color w:val="181818"/>
          <w:w w:val="105"/>
        </w:rPr>
        <w:t>Source</w:t>
      </w:r>
      <w:r>
        <w:rPr>
          <w:color w:val="181818"/>
          <w:spacing w:val="-11"/>
          <w:w w:val="105"/>
        </w:rPr>
        <w:t> </w:t>
      </w:r>
      <w:r>
        <w:rPr>
          <w:color w:val="282828"/>
          <w:w w:val="105"/>
        </w:rPr>
        <w:t>of</w:t>
      </w:r>
      <w:r>
        <w:rPr>
          <w:color w:val="282828"/>
          <w:spacing w:val="-7"/>
          <w:w w:val="105"/>
        </w:rPr>
        <w:t> </w:t>
      </w:r>
      <w:r>
        <w:rPr>
          <w:color w:val="282828"/>
          <w:spacing w:val="-2"/>
          <w:w w:val="105"/>
        </w:rPr>
        <w:t>Psychometrics:</w:t>
      </w:r>
    </w:p>
    <w:p>
      <w:pPr>
        <w:pStyle w:val="BodyText"/>
        <w:spacing w:before="93"/>
        <w:ind w:left="466"/>
      </w:pPr>
      <w:r>
        <w:rPr/>
        <w:br w:type="column"/>
      </w:r>
      <w:r>
        <w:rPr>
          <w:color w:val="282828"/>
        </w:rPr>
        <w:t>30-90</w:t>
      </w:r>
      <w:r>
        <w:rPr>
          <w:color w:val="282828"/>
          <w:spacing w:val="-10"/>
        </w:rPr>
        <w:t> </w:t>
      </w:r>
      <w:r>
        <w:rPr>
          <w:color w:val="181818"/>
          <w:spacing w:val="-2"/>
        </w:rPr>
        <w:t>minutes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spacing w:line="300" w:lineRule="auto"/>
        <w:ind w:left="467" w:right="3559" w:firstLine="9"/>
      </w:pPr>
      <w:r>
        <w:rPr>
          <w:color w:val="282828"/>
          <w:w w:val="105"/>
        </w:rPr>
        <w:t>ADI</w:t>
      </w:r>
      <w:r>
        <w:rPr>
          <w:color w:val="282828"/>
          <w:spacing w:val="-8"/>
          <w:w w:val="105"/>
        </w:rPr>
        <w:t> </w:t>
      </w:r>
      <w:r>
        <w:rPr>
          <w:color w:val="181818"/>
          <w:w w:val="105"/>
        </w:rPr>
        <w:t>is</w:t>
      </w:r>
      <w:r>
        <w:rPr>
          <w:color w:val="181818"/>
          <w:spacing w:val="-11"/>
          <w:w w:val="105"/>
        </w:rPr>
        <w:t> </w:t>
      </w:r>
      <w:r>
        <w:rPr>
          <w:color w:val="282828"/>
          <w:w w:val="105"/>
        </w:rPr>
        <w:t>available </w:t>
      </w:r>
      <w:r>
        <w:rPr>
          <w:color w:val="181818"/>
          <w:w w:val="105"/>
        </w:rPr>
        <w:t>to</w:t>
      </w:r>
      <w:r>
        <w:rPr>
          <w:color w:val="181818"/>
          <w:spacing w:val="-11"/>
          <w:w w:val="105"/>
        </w:rPr>
        <w:t> </w:t>
      </w:r>
      <w:r>
        <w:rPr>
          <w:color w:val="282828"/>
          <w:w w:val="105"/>
        </w:rPr>
        <w:t>"qualified</w:t>
      </w:r>
      <w:r>
        <w:rPr>
          <w:color w:val="282828"/>
          <w:spacing w:val="13"/>
          <w:w w:val="105"/>
        </w:rPr>
        <w:t> </w:t>
      </w:r>
      <w:r>
        <w:rPr>
          <w:color w:val="282828"/>
          <w:w w:val="105"/>
        </w:rPr>
        <w:t>professional</w:t>
      </w:r>
      <w:r>
        <w:rPr>
          <w:color w:val="282828"/>
          <w:spacing w:val="12"/>
          <w:w w:val="105"/>
        </w:rPr>
        <w:t> </w:t>
      </w:r>
      <w:r>
        <w:rPr>
          <w:color w:val="181818"/>
          <w:w w:val="105"/>
        </w:rPr>
        <w:t>users"</w:t>
      </w:r>
      <w:r>
        <w:rPr>
          <w:color w:val="181818"/>
          <w:spacing w:val="-7"/>
          <w:w w:val="105"/>
        </w:rPr>
        <w:t> </w:t>
      </w:r>
      <w:r>
        <w:rPr>
          <w:color w:val="282828"/>
          <w:w w:val="105"/>
        </w:rPr>
        <w:t>as</w:t>
      </w:r>
      <w:r>
        <w:rPr>
          <w:color w:val="282828"/>
          <w:spacing w:val="-11"/>
          <w:w w:val="105"/>
        </w:rPr>
        <w:t> </w:t>
      </w:r>
      <w:r>
        <w:rPr>
          <w:color w:val="181818"/>
          <w:w w:val="105"/>
        </w:rPr>
        <w:t>defined</w:t>
      </w:r>
      <w:r>
        <w:rPr>
          <w:color w:val="181818"/>
          <w:spacing w:val="11"/>
          <w:w w:val="105"/>
        </w:rPr>
        <w:t> </w:t>
      </w:r>
      <w:r>
        <w:rPr>
          <w:color w:val="181818"/>
          <w:w w:val="105"/>
        </w:rPr>
        <w:t>by the ethical </w:t>
      </w:r>
      <w:r>
        <w:rPr>
          <w:color w:val="282828"/>
          <w:w w:val="105"/>
        </w:rPr>
        <w:t>standards of</w:t>
      </w:r>
      <w:r>
        <w:rPr>
          <w:color w:val="282828"/>
          <w:w w:val="105"/>
        </w:rPr>
        <w:t> </w:t>
      </w:r>
      <w:r>
        <w:rPr>
          <w:color w:val="181818"/>
          <w:w w:val="105"/>
        </w:rPr>
        <w:t>the </w:t>
      </w:r>
      <w:r>
        <w:rPr>
          <w:color w:val="282828"/>
          <w:w w:val="105"/>
        </w:rPr>
        <w:t>American Psychological</w:t>
      </w:r>
      <w:r>
        <w:rPr>
          <w:color w:val="282828"/>
          <w:spacing w:val="31"/>
          <w:w w:val="105"/>
        </w:rPr>
        <w:t> </w:t>
      </w:r>
      <w:r>
        <w:rPr>
          <w:color w:val="282828"/>
          <w:w w:val="105"/>
        </w:rPr>
        <w:t>Association.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spacing w:line="595" w:lineRule="auto"/>
        <w:ind w:left="464" w:right="4650" w:firstLine="6"/>
      </w:pPr>
      <w:r>
        <w:rPr>
          <w:color w:val="282828"/>
          <w:w w:val="105"/>
        </w:rPr>
        <w:t>Hand-scoring </w:t>
      </w:r>
      <w:r>
        <w:rPr>
          <w:color w:val="181818"/>
          <w:w w:val="105"/>
        </w:rPr>
        <w:t>instructions </w:t>
      </w:r>
      <w:r>
        <w:rPr>
          <w:color w:val="282828"/>
          <w:w w:val="105"/>
        </w:rPr>
        <w:t>are </w:t>
      </w:r>
      <w:r>
        <w:rPr>
          <w:color w:val="181818"/>
          <w:w w:val="105"/>
        </w:rPr>
        <w:t>provided in the</w:t>
      </w:r>
      <w:r>
        <w:rPr>
          <w:color w:val="181818"/>
          <w:spacing w:val="-7"/>
          <w:w w:val="105"/>
        </w:rPr>
        <w:t> </w:t>
      </w:r>
      <w:r>
        <w:rPr>
          <w:color w:val="181818"/>
          <w:w w:val="105"/>
        </w:rPr>
        <w:t>booklet. </w:t>
      </w:r>
      <w:r>
        <w:rPr>
          <w:color w:val="282828"/>
          <w:w w:val="105"/>
        </w:rPr>
        <w:t>10-15 minutes</w:t>
      </w:r>
    </w:p>
    <w:p>
      <w:pPr>
        <w:pStyle w:val="BodyText"/>
        <w:spacing w:line="295" w:lineRule="auto" w:before="10"/>
        <w:ind w:left="470" w:right="3430" w:firstLine="6"/>
      </w:pPr>
      <w:r>
        <w:rPr>
          <w:color w:val="282828"/>
          <w:w w:val="105"/>
        </w:rPr>
        <w:t>ADI</w:t>
      </w:r>
      <w:r>
        <w:rPr>
          <w:color w:val="282828"/>
          <w:spacing w:val="-8"/>
          <w:w w:val="105"/>
        </w:rPr>
        <w:t> </w:t>
      </w:r>
      <w:r>
        <w:rPr>
          <w:color w:val="181818"/>
          <w:w w:val="105"/>
        </w:rPr>
        <w:t>provides</w:t>
      </w:r>
      <w:r>
        <w:rPr>
          <w:color w:val="181818"/>
          <w:spacing w:val="-3"/>
          <w:w w:val="105"/>
        </w:rPr>
        <w:t> </w:t>
      </w:r>
      <w:r>
        <w:rPr>
          <w:color w:val="181818"/>
          <w:w w:val="105"/>
        </w:rPr>
        <w:t>diagnostic</w:t>
      </w:r>
      <w:r>
        <w:rPr>
          <w:color w:val="181818"/>
          <w:spacing w:val="-6"/>
          <w:w w:val="105"/>
        </w:rPr>
        <w:t> </w:t>
      </w:r>
      <w:r>
        <w:rPr>
          <w:color w:val="282828"/>
          <w:w w:val="105"/>
        </w:rPr>
        <w:t>coverage</w:t>
      </w:r>
      <w:r>
        <w:rPr>
          <w:color w:val="282828"/>
          <w:spacing w:val="-3"/>
          <w:w w:val="105"/>
        </w:rPr>
        <w:t> </w:t>
      </w:r>
      <w:r>
        <w:rPr>
          <w:color w:val="181818"/>
          <w:w w:val="105"/>
        </w:rPr>
        <w:t>for</w:t>
      </w:r>
      <w:r>
        <w:rPr>
          <w:color w:val="181818"/>
          <w:spacing w:val="-7"/>
          <w:w w:val="105"/>
        </w:rPr>
        <w:t> </w:t>
      </w:r>
      <w:r>
        <w:rPr>
          <w:color w:val="282828"/>
          <w:w w:val="105"/>
        </w:rPr>
        <w:t>all</w:t>
      </w:r>
      <w:r>
        <w:rPr>
          <w:color w:val="282828"/>
          <w:spacing w:val="-4"/>
          <w:w w:val="105"/>
        </w:rPr>
        <w:t> </w:t>
      </w:r>
      <w:r>
        <w:rPr>
          <w:color w:val="181818"/>
          <w:w w:val="105"/>
        </w:rPr>
        <w:t>the</w:t>
      </w:r>
      <w:r>
        <w:rPr>
          <w:color w:val="181818"/>
          <w:spacing w:val="-5"/>
          <w:w w:val="105"/>
        </w:rPr>
        <w:t> </w:t>
      </w:r>
      <w:r>
        <w:rPr>
          <w:color w:val="181818"/>
          <w:w w:val="105"/>
        </w:rPr>
        <w:t>major psychoactive </w:t>
      </w:r>
      <w:r>
        <w:rPr>
          <w:color w:val="282828"/>
          <w:spacing w:val="-2"/>
          <w:w w:val="105"/>
        </w:rPr>
        <w:t>substances.</w:t>
      </w:r>
    </w:p>
    <w:p>
      <w:pPr>
        <w:pStyle w:val="BodyText"/>
        <w:spacing w:before="5"/>
        <w:rPr>
          <w:sz w:val="20"/>
        </w:rPr>
      </w:pPr>
    </w:p>
    <w:p>
      <w:pPr>
        <w:pStyle w:val="BodyText"/>
        <w:spacing w:line="307" w:lineRule="auto"/>
        <w:ind w:left="472" w:right="3523"/>
      </w:pPr>
      <w:r>
        <w:rPr>
          <w:color w:val="282828"/>
          <w:w w:val="105"/>
        </w:rPr>
        <w:t>Order</w:t>
      </w:r>
      <w:r>
        <w:rPr>
          <w:color w:val="282828"/>
          <w:spacing w:val="-7"/>
          <w:w w:val="105"/>
        </w:rPr>
        <w:t> </w:t>
      </w:r>
      <w:r>
        <w:rPr>
          <w:color w:val="181818"/>
          <w:w w:val="105"/>
        </w:rPr>
        <w:t>from</w:t>
      </w:r>
      <w:r>
        <w:rPr>
          <w:color w:val="181818"/>
          <w:spacing w:val="-6"/>
          <w:w w:val="105"/>
        </w:rPr>
        <w:t> </w:t>
      </w:r>
      <w:r>
        <w:rPr>
          <w:color w:val="181818"/>
          <w:w w:val="105"/>
        </w:rPr>
        <w:t>Western</w:t>
      </w:r>
      <w:r>
        <w:rPr>
          <w:color w:val="181818"/>
          <w:spacing w:val="-2"/>
          <w:w w:val="105"/>
        </w:rPr>
        <w:t> </w:t>
      </w:r>
      <w:r>
        <w:rPr>
          <w:color w:val="282828"/>
          <w:w w:val="105"/>
        </w:rPr>
        <w:t>Psychological</w:t>
      </w:r>
      <w:r>
        <w:rPr>
          <w:color w:val="282828"/>
          <w:spacing w:val="-5"/>
          <w:w w:val="105"/>
        </w:rPr>
        <w:t> </w:t>
      </w:r>
      <w:r>
        <w:rPr>
          <w:color w:val="181818"/>
          <w:w w:val="105"/>
        </w:rPr>
        <w:t>Services</w:t>
      </w:r>
      <w:r>
        <w:rPr>
          <w:color w:val="181818"/>
          <w:spacing w:val="-6"/>
          <w:w w:val="105"/>
        </w:rPr>
        <w:t> </w:t>
      </w:r>
      <w:r>
        <w:rPr>
          <w:color w:val="282828"/>
          <w:w w:val="105"/>
        </w:rPr>
        <w:t>(see</w:t>
      </w:r>
      <w:r>
        <w:rPr>
          <w:color w:val="282828"/>
          <w:spacing w:val="-11"/>
          <w:w w:val="105"/>
        </w:rPr>
        <w:t> </w:t>
      </w:r>
      <w:r>
        <w:rPr>
          <w:color w:val="282828"/>
          <w:w w:val="105"/>
        </w:rPr>
        <w:t>"Inquiries").</w:t>
      </w:r>
      <w:r>
        <w:rPr>
          <w:color w:val="282828"/>
          <w:spacing w:val="31"/>
          <w:w w:val="105"/>
        </w:rPr>
        <w:t> </w:t>
      </w:r>
      <w:r>
        <w:rPr>
          <w:color w:val="282828"/>
          <w:w w:val="105"/>
        </w:rPr>
        <w:t>ADI</w:t>
      </w:r>
      <w:r>
        <w:rPr>
          <w:color w:val="282828"/>
          <w:spacing w:val="-10"/>
          <w:w w:val="105"/>
        </w:rPr>
        <w:t> </w:t>
      </w:r>
      <w:r>
        <w:rPr>
          <w:color w:val="181818"/>
          <w:w w:val="105"/>
        </w:rPr>
        <w:t>is </w:t>
      </w:r>
      <w:r>
        <w:rPr>
          <w:color w:val="282828"/>
          <w:spacing w:val="-2"/>
          <w:w w:val="105"/>
        </w:rPr>
        <w:t>copyrighted.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469"/>
      </w:pPr>
      <w:r>
        <w:rPr>
          <w:color w:val="282828"/>
          <w:w w:val="105"/>
        </w:rPr>
        <w:t>$75.00</w:t>
      </w:r>
      <w:r>
        <w:rPr>
          <w:color w:val="282828"/>
          <w:spacing w:val="1"/>
          <w:w w:val="105"/>
        </w:rPr>
        <w:t> </w:t>
      </w:r>
      <w:r>
        <w:rPr>
          <w:color w:val="181818"/>
          <w:w w:val="105"/>
        </w:rPr>
        <w:t>per</w:t>
      </w:r>
      <w:r>
        <w:rPr>
          <w:color w:val="181818"/>
          <w:spacing w:val="1"/>
          <w:w w:val="105"/>
        </w:rPr>
        <w:t> </w:t>
      </w:r>
      <w:r>
        <w:rPr>
          <w:color w:val="282828"/>
          <w:w w:val="105"/>
        </w:rPr>
        <w:t>ADI</w:t>
      </w:r>
      <w:r>
        <w:rPr>
          <w:color w:val="282828"/>
          <w:spacing w:val="-5"/>
          <w:w w:val="105"/>
        </w:rPr>
        <w:t> </w:t>
      </w:r>
      <w:r>
        <w:rPr>
          <w:color w:val="181818"/>
          <w:w w:val="105"/>
        </w:rPr>
        <w:t>kit</w:t>
      </w:r>
      <w:r>
        <w:rPr>
          <w:color w:val="181818"/>
          <w:spacing w:val="-1"/>
          <w:w w:val="105"/>
        </w:rPr>
        <w:t> </w:t>
      </w:r>
      <w:r>
        <w:rPr>
          <w:color w:val="282828"/>
          <w:w w:val="105"/>
        </w:rPr>
        <w:t>(including</w:t>
      </w:r>
      <w:r>
        <w:rPr>
          <w:color w:val="282828"/>
          <w:spacing w:val="5"/>
          <w:w w:val="105"/>
        </w:rPr>
        <w:t> </w:t>
      </w:r>
      <w:r>
        <w:rPr>
          <w:color w:val="181818"/>
          <w:w w:val="105"/>
        </w:rPr>
        <w:t>manual</w:t>
      </w:r>
      <w:r>
        <w:rPr>
          <w:color w:val="181818"/>
          <w:spacing w:val="-1"/>
          <w:w w:val="105"/>
        </w:rPr>
        <w:t> </w:t>
      </w:r>
      <w:r>
        <w:rPr>
          <w:color w:val="282828"/>
          <w:w w:val="105"/>
        </w:rPr>
        <w:t>and </w:t>
      </w:r>
      <w:r>
        <w:rPr>
          <w:color w:val="181818"/>
          <w:w w:val="105"/>
        </w:rPr>
        <w:t>five</w:t>
      </w:r>
      <w:r>
        <w:rPr>
          <w:color w:val="181818"/>
          <w:spacing w:val="-7"/>
          <w:w w:val="105"/>
        </w:rPr>
        <w:t> </w:t>
      </w:r>
      <w:r>
        <w:rPr>
          <w:color w:val="282828"/>
          <w:w w:val="105"/>
        </w:rPr>
        <w:t>administration</w:t>
      </w:r>
      <w:r>
        <w:rPr>
          <w:color w:val="282828"/>
          <w:spacing w:val="-3"/>
          <w:w w:val="105"/>
        </w:rPr>
        <w:t> </w:t>
      </w:r>
      <w:r>
        <w:rPr>
          <w:color w:val="181818"/>
          <w:spacing w:val="-2"/>
          <w:w w:val="105"/>
        </w:rPr>
        <w:t>booklets)</w:t>
      </w:r>
    </w:p>
    <w:p>
      <w:pPr>
        <w:pStyle w:val="BodyText"/>
        <w:spacing w:before="47"/>
        <w:ind w:left="469"/>
      </w:pPr>
      <w:r>
        <w:rPr>
          <w:color w:val="282828"/>
        </w:rPr>
        <w:t>$45.00</w:t>
      </w:r>
      <w:r>
        <w:rPr>
          <w:color w:val="282828"/>
          <w:spacing w:val="3"/>
        </w:rPr>
        <w:t> </w:t>
      </w:r>
      <w:r>
        <w:rPr>
          <w:color w:val="181818"/>
        </w:rPr>
        <w:t>per</w:t>
      </w:r>
      <w:r>
        <w:rPr>
          <w:color w:val="181818"/>
          <w:spacing w:val="2"/>
        </w:rPr>
        <w:t> </w:t>
      </w:r>
      <w:r>
        <w:rPr>
          <w:color w:val="282828"/>
        </w:rPr>
        <w:t>ADI</w:t>
      </w:r>
      <w:r>
        <w:rPr>
          <w:color w:val="282828"/>
          <w:spacing w:val="1"/>
        </w:rPr>
        <w:t> </w:t>
      </w:r>
      <w:r>
        <w:rPr>
          <w:color w:val="181818"/>
          <w:spacing w:val="-2"/>
        </w:rPr>
        <w:t>manual</w:t>
      </w:r>
    </w:p>
    <w:p>
      <w:pPr>
        <w:pStyle w:val="BodyText"/>
        <w:spacing w:line="300" w:lineRule="auto" w:before="47"/>
        <w:ind w:left="472" w:right="3430" w:hanging="3"/>
      </w:pPr>
      <w:r>
        <w:rPr>
          <w:color w:val="282828"/>
          <w:w w:val="105"/>
        </w:rPr>
        <w:t>$29.90-$32.00</w:t>
      </w:r>
      <w:r>
        <w:rPr>
          <w:color w:val="282828"/>
          <w:spacing w:val="-8"/>
          <w:w w:val="105"/>
        </w:rPr>
        <w:t> </w:t>
      </w:r>
      <w:r>
        <w:rPr>
          <w:color w:val="181818"/>
          <w:w w:val="105"/>
        </w:rPr>
        <w:t>per</w:t>
      </w:r>
      <w:r>
        <w:rPr>
          <w:color w:val="181818"/>
          <w:spacing w:val="-11"/>
          <w:w w:val="105"/>
        </w:rPr>
        <w:t> </w:t>
      </w:r>
      <w:r>
        <w:rPr>
          <w:color w:val="181818"/>
          <w:w w:val="105"/>
        </w:rPr>
        <w:t>package</w:t>
      </w:r>
      <w:r>
        <w:rPr>
          <w:color w:val="181818"/>
          <w:spacing w:val="-10"/>
          <w:w w:val="105"/>
        </w:rPr>
        <w:t> </w:t>
      </w:r>
      <w:r>
        <w:rPr>
          <w:color w:val="282828"/>
          <w:w w:val="105"/>
        </w:rPr>
        <w:t>of</w:t>
      </w:r>
      <w:r>
        <w:rPr>
          <w:color w:val="282828"/>
          <w:spacing w:val="-9"/>
          <w:w w:val="105"/>
        </w:rPr>
        <w:t> </w:t>
      </w:r>
      <w:r>
        <w:rPr>
          <w:color w:val="181818"/>
          <w:w w:val="105"/>
        </w:rPr>
        <w:t>five</w:t>
      </w:r>
      <w:r>
        <w:rPr>
          <w:color w:val="181818"/>
          <w:spacing w:val="-10"/>
          <w:w w:val="105"/>
        </w:rPr>
        <w:t> </w:t>
      </w:r>
      <w:r>
        <w:rPr>
          <w:color w:val="282828"/>
          <w:w w:val="105"/>
        </w:rPr>
        <w:t>administration</w:t>
      </w:r>
      <w:r>
        <w:rPr>
          <w:color w:val="282828"/>
          <w:spacing w:val="-11"/>
          <w:w w:val="105"/>
        </w:rPr>
        <w:t> </w:t>
      </w:r>
      <w:r>
        <w:rPr>
          <w:color w:val="181818"/>
          <w:w w:val="105"/>
        </w:rPr>
        <w:t>booklets</w:t>
      </w:r>
      <w:r>
        <w:rPr>
          <w:color w:val="181818"/>
          <w:spacing w:val="-8"/>
          <w:w w:val="105"/>
        </w:rPr>
        <w:t> </w:t>
      </w:r>
      <w:r>
        <w:rPr>
          <w:color w:val="282828"/>
          <w:w w:val="105"/>
        </w:rPr>
        <w:t>(cost</w:t>
      </w:r>
      <w:r>
        <w:rPr>
          <w:color w:val="282828"/>
          <w:spacing w:val="-10"/>
          <w:w w:val="105"/>
        </w:rPr>
        <w:t> </w:t>
      </w:r>
      <w:r>
        <w:rPr>
          <w:color w:val="181818"/>
          <w:w w:val="105"/>
        </w:rPr>
        <w:t>depends </w:t>
      </w:r>
      <w:r>
        <w:rPr>
          <w:color w:val="282828"/>
          <w:w w:val="105"/>
        </w:rPr>
        <w:t>on size of order)</w:t>
      </w:r>
    </w:p>
    <w:p>
      <w:pPr>
        <w:pStyle w:val="BodyText"/>
        <w:spacing w:before="2"/>
        <w:rPr>
          <w:sz w:val="20"/>
        </w:rPr>
      </w:pPr>
    </w:p>
    <w:p>
      <w:pPr>
        <w:spacing w:before="0"/>
        <w:ind w:left="470" w:right="0" w:firstLine="0"/>
        <w:jc w:val="left"/>
        <w:rPr>
          <w:i/>
          <w:sz w:val="16"/>
        </w:rPr>
      </w:pPr>
      <w:r>
        <w:rPr>
          <w:color w:val="181818"/>
          <w:sz w:val="16"/>
        </w:rPr>
        <w:t>Winters,</w:t>
      </w:r>
      <w:r>
        <w:rPr>
          <w:color w:val="181818"/>
          <w:spacing w:val="-4"/>
          <w:sz w:val="16"/>
        </w:rPr>
        <w:t> </w:t>
      </w:r>
      <w:r>
        <w:rPr>
          <w:color w:val="181818"/>
          <w:sz w:val="16"/>
        </w:rPr>
        <w:t>K.C.,</w:t>
      </w:r>
      <w:r>
        <w:rPr>
          <w:color w:val="181818"/>
          <w:spacing w:val="-8"/>
          <w:sz w:val="16"/>
        </w:rPr>
        <w:t> </w:t>
      </w:r>
      <w:r>
        <w:rPr>
          <w:color w:val="282828"/>
          <w:sz w:val="16"/>
        </w:rPr>
        <w:t>and</w:t>
      </w:r>
      <w:r>
        <w:rPr>
          <w:color w:val="282828"/>
          <w:spacing w:val="-1"/>
          <w:sz w:val="16"/>
        </w:rPr>
        <w:t> </w:t>
      </w:r>
      <w:r>
        <w:rPr>
          <w:color w:val="181818"/>
          <w:sz w:val="16"/>
        </w:rPr>
        <w:t>Henly,</w:t>
      </w:r>
      <w:r>
        <w:rPr>
          <w:color w:val="181818"/>
          <w:spacing w:val="-10"/>
          <w:sz w:val="16"/>
        </w:rPr>
        <w:t> </w:t>
      </w:r>
      <w:r>
        <w:rPr>
          <w:color w:val="282828"/>
          <w:sz w:val="16"/>
        </w:rPr>
        <w:t>G.A.</w:t>
      </w:r>
      <w:r>
        <w:rPr>
          <w:color w:val="282828"/>
          <w:spacing w:val="23"/>
          <w:sz w:val="16"/>
        </w:rPr>
        <w:t> </w:t>
      </w:r>
      <w:r>
        <w:rPr>
          <w:i/>
          <w:color w:val="282828"/>
          <w:sz w:val="16"/>
        </w:rPr>
        <w:t>Adolescent</w:t>
      </w:r>
      <w:r>
        <w:rPr>
          <w:i/>
          <w:color w:val="282828"/>
          <w:spacing w:val="9"/>
          <w:sz w:val="16"/>
        </w:rPr>
        <w:t> </w:t>
      </w:r>
      <w:r>
        <w:rPr>
          <w:i/>
          <w:color w:val="181818"/>
          <w:sz w:val="16"/>
        </w:rPr>
        <w:t>Diagnostic</w:t>
      </w:r>
      <w:r>
        <w:rPr>
          <w:i/>
          <w:color w:val="181818"/>
          <w:spacing w:val="5"/>
          <w:sz w:val="16"/>
        </w:rPr>
        <w:t> </w:t>
      </w:r>
      <w:r>
        <w:rPr>
          <w:i/>
          <w:color w:val="181818"/>
          <w:sz w:val="16"/>
        </w:rPr>
        <w:t>Interview</w:t>
      </w:r>
      <w:r>
        <w:rPr>
          <w:i/>
          <w:color w:val="181818"/>
          <w:spacing w:val="-3"/>
          <w:sz w:val="16"/>
        </w:rPr>
        <w:t> </w:t>
      </w:r>
      <w:r>
        <w:rPr>
          <w:i/>
          <w:color w:val="282828"/>
          <w:spacing w:val="-2"/>
          <w:sz w:val="16"/>
        </w:rPr>
        <w:t>Manual.</w:t>
      </w:r>
    </w:p>
    <w:p>
      <w:pPr>
        <w:pStyle w:val="BodyText"/>
        <w:spacing w:before="46"/>
        <w:ind w:left="474"/>
      </w:pPr>
      <w:r>
        <w:rPr>
          <w:color w:val="181818"/>
        </w:rPr>
        <w:t>Los</w:t>
      </w:r>
      <w:r>
        <w:rPr>
          <w:color w:val="181818"/>
          <w:spacing w:val="6"/>
        </w:rPr>
        <w:t> </w:t>
      </w:r>
      <w:r>
        <w:rPr>
          <w:color w:val="282828"/>
        </w:rPr>
        <w:t>Angeles:</w:t>
      </w:r>
      <w:r>
        <w:rPr>
          <w:color w:val="282828"/>
          <w:spacing w:val="8"/>
        </w:rPr>
        <w:t> </w:t>
      </w:r>
      <w:r>
        <w:rPr>
          <w:color w:val="181818"/>
        </w:rPr>
        <w:t>Western</w:t>
      </w:r>
      <w:r>
        <w:rPr>
          <w:color w:val="181818"/>
          <w:spacing w:val="12"/>
        </w:rPr>
        <w:t> </w:t>
      </w:r>
      <w:r>
        <w:rPr>
          <w:color w:val="282828"/>
        </w:rPr>
        <w:t>Psychological</w:t>
      </w:r>
      <w:r>
        <w:rPr>
          <w:color w:val="282828"/>
          <w:spacing w:val="18"/>
        </w:rPr>
        <w:t> </w:t>
      </w:r>
      <w:r>
        <w:rPr>
          <w:color w:val="181818"/>
        </w:rPr>
        <w:t>Services,</w:t>
      </w:r>
      <w:r>
        <w:rPr>
          <w:color w:val="181818"/>
          <w:spacing w:val="3"/>
        </w:rPr>
        <w:t> </w:t>
      </w:r>
      <w:r>
        <w:rPr>
          <w:color w:val="181818"/>
          <w:spacing w:val="-2"/>
        </w:rPr>
        <w:t>1993.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spacing w:line="292" w:lineRule="auto"/>
        <w:ind w:left="470" w:right="3559"/>
      </w:pPr>
      <w:r>
        <w:rPr>
          <w:color w:val="181818"/>
        </w:rPr>
        <w:t>Winters, K.C.; Stinchfield, R.D.; Henly, </w:t>
      </w:r>
      <w:r>
        <w:rPr>
          <w:color w:val="282828"/>
        </w:rPr>
        <w:t>G.A</w:t>
      </w:r>
      <w:r>
        <w:rPr>
          <w:color w:val="565656"/>
        </w:rPr>
        <w:t>.</w:t>
      </w:r>
      <w:r>
        <w:rPr>
          <w:color w:val="181818"/>
        </w:rPr>
        <w:t>; </w:t>
      </w:r>
      <w:r>
        <w:rPr>
          <w:color w:val="282828"/>
        </w:rPr>
        <w:t>and Fulkerson, </w:t>
      </w:r>
      <w:r>
        <w:rPr>
          <w:color w:val="030303"/>
          <w:sz w:val="19"/>
        </w:rPr>
        <w:t>J. </w:t>
      </w:r>
      <w:r>
        <w:rPr>
          <w:color w:val="181818"/>
        </w:rPr>
        <w:t>Measuring </w:t>
      </w:r>
      <w:r>
        <w:rPr>
          <w:color w:val="282828"/>
        </w:rPr>
        <w:t>alcohol and</w:t>
      </w:r>
      <w:r>
        <w:rPr>
          <w:color w:val="282828"/>
          <w:spacing w:val="40"/>
        </w:rPr>
        <w:t> </w:t>
      </w:r>
      <w:r>
        <w:rPr>
          <w:color w:val="181818"/>
        </w:rPr>
        <w:t>cannabis use disorders in </w:t>
      </w:r>
      <w:r>
        <w:rPr>
          <w:color w:val="282828"/>
        </w:rPr>
        <w:t>an adolescent </w:t>
      </w:r>
      <w:r>
        <w:rPr>
          <w:color w:val="181818"/>
        </w:rPr>
        <w:t>clinical</w:t>
      </w:r>
      <w:r>
        <w:rPr>
          <w:color w:val="181818"/>
          <w:spacing w:val="40"/>
        </w:rPr>
        <w:t> </w:t>
      </w:r>
      <w:r>
        <w:rPr>
          <w:color w:val="282828"/>
        </w:rPr>
        <w:t>sample.</w:t>
      </w:r>
      <w:r>
        <w:rPr>
          <w:color w:val="282828"/>
          <w:spacing w:val="22"/>
        </w:rPr>
        <w:t> </w:t>
      </w:r>
      <w:r>
        <w:rPr>
          <w:i/>
          <w:color w:val="181818"/>
        </w:rPr>
        <w:t>PsychologiJ </w:t>
      </w:r>
      <w:r>
        <w:rPr>
          <w:i/>
          <w:color w:val="282828"/>
        </w:rPr>
        <w:t>of</w:t>
      </w:r>
      <w:r>
        <w:rPr>
          <w:i/>
          <w:color w:val="282828"/>
          <w:spacing w:val="-5"/>
        </w:rPr>
        <w:t> </w:t>
      </w:r>
      <w:r>
        <w:rPr>
          <w:i/>
          <w:color w:val="282828"/>
        </w:rPr>
        <w:t>Addictive </w:t>
      </w:r>
      <w:r>
        <w:rPr>
          <w:i/>
          <w:color w:val="181818"/>
        </w:rPr>
        <w:t>Disorders</w:t>
      </w:r>
      <w:r>
        <w:rPr>
          <w:i/>
          <w:color w:val="181818"/>
          <w:spacing w:val="24"/>
        </w:rPr>
        <w:t> </w:t>
      </w:r>
      <w:r>
        <w:rPr>
          <w:color w:val="282828"/>
        </w:rPr>
        <w:t>7:185-196,</w:t>
      </w:r>
      <w:r>
        <w:rPr>
          <w:color w:val="282828"/>
          <w:spacing w:val="-10"/>
        </w:rPr>
        <w:t> </w:t>
      </w:r>
      <w:r>
        <w:rPr>
          <w:color w:val="181818"/>
        </w:rPr>
        <w:t>1993.</w:t>
      </w:r>
    </w:p>
    <w:p>
      <w:pPr>
        <w:pStyle w:val="BodyText"/>
        <w:spacing w:before="5"/>
        <w:rPr>
          <w:sz w:val="20"/>
        </w:rPr>
      </w:pPr>
    </w:p>
    <w:p>
      <w:pPr>
        <w:pStyle w:val="BodyText"/>
        <w:spacing w:line="300" w:lineRule="auto" w:before="1"/>
        <w:ind w:left="472" w:right="3430" w:hanging="2"/>
      </w:pPr>
      <w:r>
        <w:rPr>
          <w:color w:val="181818"/>
        </w:rPr>
        <w:t>Winters, K.C.; Latimer, W.W.;</w:t>
      </w:r>
      <w:r>
        <w:rPr>
          <w:color w:val="181818"/>
          <w:spacing w:val="-3"/>
        </w:rPr>
        <w:t> </w:t>
      </w:r>
      <w:r>
        <w:rPr>
          <w:color w:val="282828"/>
        </w:rPr>
        <w:t>and</w:t>
      </w:r>
      <w:r>
        <w:rPr>
          <w:color w:val="282828"/>
          <w:spacing w:val="27"/>
        </w:rPr>
        <w:t> </w:t>
      </w:r>
      <w:r>
        <w:rPr>
          <w:color w:val="181818"/>
        </w:rPr>
        <w:t>Stinchfield, R.D.</w:t>
      </w:r>
      <w:r>
        <w:rPr>
          <w:color w:val="181818"/>
          <w:spacing w:val="40"/>
        </w:rPr>
        <w:t> </w:t>
      </w:r>
      <w:r>
        <w:rPr>
          <w:color w:val="181818"/>
        </w:rPr>
        <w:t>DSM-IV </w:t>
      </w:r>
      <w:r>
        <w:rPr>
          <w:color w:val="282828"/>
        </w:rPr>
        <w:t>criteria </w:t>
      </w:r>
      <w:r>
        <w:rPr>
          <w:color w:val="181818"/>
        </w:rPr>
        <w:t>for</w:t>
      </w:r>
      <w:r>
        <w:rPr>
          <w:color w:val="181818"/>
          <w:spacing w:val="40"/>
        </w:rPr>
        <w:t> </w:t>
      </w:r>
      <w:r>
        <w:rPr>
          <w:color w:val="282828"/>
        </w:rPr>
        <w:t>adolescent alcohol and</w:t>
      </w:r>
      <w:r>
        <w:rPr>
          <w:color w:val="282828"/>
          <w:spacing w:val="40"/>
        </w:rPr>
        <w:t> </w:t>
      </w:r>
      <w:r>
        <w:rPr>
          <w:color w:val="181818"/>
        </w:rPr>
        <w:t>cannabis use disorders.</w:t>
      </w:r>
      <w:r>
        <w:rPr>
          <w:color w:val="181818"/>
          <w:spacing w:val="40"/>
        </w:rPr>
        <w:t> </w:t>
      </w:r>
      <w:r>
        <w:rPr>
          <w:i/>
          <w:color w:val="181818"/>
        </w:rPr>
        <w:t>Journal </w:t>
      </w:r>
      <w:r>
        <w:rPr>
          <w:i/>
          <w:color w:val="282828"/>
        </w:rPr>
        <w:t>of Studies on</w:t>
      </w:r>
      <w:r>
        <w:rPr>
          <w:i/>
          <w:color w:val="282828"/>
          <w:spacing w:val="40"/>
        </w:rPr>
        <w:t> </w:t>
      </w:r>
      <w:r>
        <w:rPr>
          <w:i/>
          <w:color w:val="181818"/>
        </w:rPr>
        <w:t>Alcohol, </w:t>
      </w:r>
      <w:r>
        <w:rPr>
          <w:color w:val="181818"/>
        </w:rPr>
        <w:t>in press.</w:t>
      </w:r>
    </w:p>
    <w:p>
      <w:pPr>
        <w:spacing w:after="0" w:line="300" w:lineRule="auto"/>
        <w:sectPr>
          <w:type w:val="continuous"/>
          <w:pgSz w:w="12240" w:h="15840"/>
          <w:pgMar w:top="800" w:bottom="280" w:left="460" w:right="560"/>
          <w:cols w:num="2" w:equalWidth="0">
            <w:col w:w="2349" w:space="40"/>
            <w:col w:w="8831"/>
          </w:cols>
        </w:sectPr>
      </w:pPr>
    </w:p>
    <w:p>
      <w:pPr>
        <w:pStyle w:val="BodyText"/>
        <w:spacing w:before="1"/>
        <w:rPr>
          <w:sz w:val="12"/>
        </w:rPr>
      </w:pPr>
    </w:p>
    <w:p>
      <w:pPr>
        <w:tabs>
          <w:tab w:pos="2856" w:val="left" w:leader="none"/>
        </w:tabs>
        <w:spacing w:before="93"/>
        <w:ind w:left="647" w:right="0" w:firstLine="0"/>
        <w:jc w:val="left"/>
        <w:rPr>
          <w:sz w:val="16"/>
        </w:rPr>
      </w:pPr>
      <w:r>
        <w:rPr>
          <w:color w:val="181818"/>
          <w:sz w:val="16"/>
        </w:rPr>
        <w:t>Reviewed</w:t>
      </w:r>
      <w:r>
        <w:rPr>
          <w:color w:val="181818"/>
          <w:spacing w:val="27"/>
          <w:sz w:val="16"/>
        </w:rPr>
        <w:t> </w:t>
      </w:r>
      <w:r>
        <w:rPr>
          <w:color w:val="181818"/>
          <w:spacing w:val="-5"/>
          <w:sz w:val="16"/>
        </w:rPr>
        <w:t>in:</w:t>
      </w:r>
      <w:r>
        <w:rPr>
          <w:color w:val="181818"/>
          <w:sz w:val="16"/>
        </w:rPr>
        <w:tab/>
      </w:r>
      <w:r>
        <w:rPr>
          <w:i/>
          <w:color w:val="181818"/>
          <w:sz w:val="16"/>
        </w:rPr>
        <w:t>Mental</w:t>
      </w:r>
      <w:r>
        <w:rPr>
          <w:i/>
          <w:color w:val="181818"/>
          <w:spacing w:val="7"/>
          <w:sz w:val="16"/>
        </w:rPr>
        <w:t> </w:t>
      </w:r>
      <w:r>
        <w:rPr>
          <w:i/>
          <w:color w:val="282828"/>
          <w:sz w:val="16"/>
        </w:rPr>
        <w:t>Measurements</w:t>
      </w:r>
      <w:r>
        <w:rPr>
          <w:i/>
          <w:color w:val="282828"/>
          <w:spacing w:val="11"/>
          <w:sz w:val="16"/>
        </w:rPr>
        <w:t> </w:t>
      </w:r>
      <w:r>
        <w:rPr>
          <w:i/>
          <w:color w:val="282828"/>
          <w:sz w:val="16"/>
        </w:rPr>
        <w:t>Yearbook,</w:t>
      </w:r>
      <w:r>
        <w:rPr>
          <w:i/>
          <w:color w:val="282828"/>
          <w:spacing w:val="-8"/>
          <w:sz w:val="16"/>
        </w:rPr>
        <w:t> </w:t>
      </w:r>
      <w:r>
        <w:rPr>
          <w:color w:val="181818"/>
          <w:sz w:val="16"/>
        </w:rPr>
        <w:t>12th</w:t>
      </w:r>
      <w:r>
        <w:rPr>
          <w:color w:val="181818"/>
          <w:spacing w:val="-2"/>
          <w:sz w:val="16"/>
        </w:rPr>
        <w:t> </w:t>
      </w:r>
      <w:r>
        <w:rPr>
          <w:color w:val="282828"/>
          <w:sz w:val="16"/>
        </w:rPr>
        <w:t>ed.,</w:t>
      </w:r>
      <w:r>
        <w:rPr>
          <w:color w:val="282828"/>
          <w:spacing w:val="-10"/>
          <w:sz w:val="16"/>
        </w:rPr>
        <w:t> </w:t>
      </w:r>
      <w:r>
        <w:rPr>
          <w:color w:val="282828"/>
          <w:sz w:val="16"/>
        </w:rPr>
        <w:t>and</w:t>
      </w:r>
      <w:r>
        <w:rPr>
          <w:color w:val="282828"/>
          <w:spacing w:val="6"/>
          <w:sz w:val="16"/>
        </w:rPr>
        <w:t> </w:t>
      </w:r>
      <w:r>
        <w:rPr>
          <w:color w:val="181818"/>
          <w:sz w:val="16"/>
        </w:rPr>
        <w:t>Leccese</w:t>
      </w:r>
      <w:r>
        <w:rPr>
          <w:color w:val="181818"/>
          <w:spacing w:val="2"/>
          <w:sz w:val="16"/>
        </w:rPr>
        <w:t> </w:t>
      </w:r>
      <w:r>
        <w:rPr>
          <w:color w:val="181818"/>
          <w:sz w:val="16"/>
        </w:rPr>
        <w:t>and</w:t>
      </w:r>
      <w:r>
        <w:rPr>
          <w:color w:val="181818"/>
          <w:spacing w:val="2"/>
          <w:sz w:val="16"/>
        </w:rPr>
        <w:t> </w:t>
      </w:r>
      <w:r>
        <w:rPr>
          <w:color w:val="181818"/>
          <w:sz w:val="16"/>
        </w:rPr>
        <w:t>Waldron,</w:t>
      </w:r>
      <w:r>
        <w:rPr>
          <w:color w:val="181818"/>
          <w:spacing w:val="-2"/>
          <w:sz w:val="16"/>
        </w:rPr>
        <w:t> </w:t>
      </w:r>
      <w:r>
        <w:rPr>
          <w:color w:val="181818"/>
          <w:spacing w:val="-4"/>
          <w:sz w:val="16"/>
        </w:rPr>
        <w:t>1994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8"/>
        </w:rPr>
      </w:pPr>
    </w:p>
    <w:p>
      <w:pPr>
        <w:spacing w:before="94"/>
        <w:ind w:left="370" w:right="0" w:firstLine="0"/>
        <w:jc w:val="left"/>
        <w:rPr>
          <w:i/>
          <w:sz w:val="16"/>
        </w:rPr>
      </w:pPr>
      <w:r>
        <w:rPr>
          <w:i/>
          <w:color w:val="282828"/>
          <w:spacing w:val="-5"/>
          <w:sz w:val="16"/>
        </w:rPr>
        <w:t>86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top="800" w:bottom="280" w:left="460" w:right="560"/>
        </w:sectPr>
      </w:pPr>
    </w:p>
    <w:p>
      <w:pPr>
        <w:spacing w:before="66"/>
        <w:ind w:left="6683" w:right="0" w:firstLine="0"/>
        <w:jc w:val="left"/>
        <w:rPr>
          <w:i/>
          <w:sz w:val="15"/>
        </w:rPr>
      </w:pPr>
      <w:r>
        <w:rPr>
          <w:i/>
          <w:color w:val="242424"/>
          <w:w w:val="105"/>
          <w:sz w:val="15"/>
        </w:rPr>
        <w:t>Instrument</w:t>
      </w:r>
      <w:r>
        <w:rPr>
          <w:i/>
          <w:color w:val="242424"/>
          <w:spacing w:val="16"/>
          <w:w w:val="105"/>
          <w:sz w:val="15"/>
        </w:rPr>
        <w:t> </w:t>
      </w:r>
      <w:r>
        <w:rPr>
          <w:i/>
          <w:color w:val="242424"/>
          <w:spacing w:val="-2"/>
          <w:w w:val="105"/>
          <w:sz w:val="15"/>
        </w:rPr>
        <w:t>Summaries</w:t>
      </w:r>
    </w:p>
    <w:p>
      <w:pPr>
        <w:pStyle w:val="BodyText"/>
        <w:spacing w:before="6"/>
        <w:rPr>
          <w:i/>
          <w:sz w:val="24"/>
        </w:rPr>
      </w:pPr>
    </w:p>
    <w:p>
      <w:pPr>
        <w:spacing w:after="0"/>
        <w:rPr>
          <w:sz w:val="24"/>
        </w:rPr>
        <w:sectPr>
          <w:pgSz w:w="12240" w:h="15840"/>
          <w:pgMar w:top="500" w:bottom="280" w:left="460" w:right="560"/>
        </w:sectPr>
      </w:pPr>
    </w:p>
    <w:p>
      <w:pPr>
        <w:pStyle w:val="BodyText"/>
        <w:spacing w:line="602" w:lineRule="auto" w:before="94"/>
        <w:ind w:left="646" w:hanging="6"/>
      </w:pPr>
      <w:r>
        <w:rPr>
          <w:color w:val="242424"/>
          <w:w w:val="105"/>
        </w:rPr>
        <w:t>Title</w:t>
      </w:r>
      <w:r>
        <w:rPr>
          <w:color w:val="242424"/>
          <w:spacing w:val="-11"/>
          <w:w w:val="105"/>
        </w:rPr>
        <w:t> </w:t>
      </w:r>
      <w:r>
        <w:rPr>
          <w:color w:val="242424"/>
          <w:w w:val="105"/>
        </w:rPr>
        <w:t>of</w:t>
      </w:r>
      <w:r>
        <w:rPr>
          <w:color w:val="242424"/>
          <w:spacing w:val="-8"/>
          <w:w w:val="105"/>
        </w:rPr>
        <w:t> </w:t>
      </w:r>
      <w:r>
        <w:rPr>
          <w:color w:val="242424"/>
          <w:w w:val="105"/>
        </w:rPr>
        <w:t>Instrument: </w:t>
      </w:r>
      <w:r>
        <w:rPr>
          <w:color w:val="242424"/>
          <w:spacing w:val="-2"/>
          <w:w w:val="105"/>
        </w:rPr>
        <w:t>Introduction: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</w:pPr>
    </w:p>
    <w:p>
      <w:pPr>
        <w:pStyle w:val="BodyText"/>
        <w:spacing w:before="1"/>
        <w:ind w:left="647"/>
      </w:pPr>
      <w:r>
        <w:rPr>
          <w:color w:val="242424"/>
          <w:spacing w:val="-2"/>
          <w:w w:val="105"/>
        </w:rPr>
        <w:t>Developer: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ind w:left="646"/>
      </w:pPr>
      <w:r>
        <w:rPr>
          <w:color w:val="0F0F0F"/>
          <w:spacing w:val="-2"/>
          <w:w w:val="105"/>
        </w:rPr>
        <w:t>Inquiries:</w:t>
      </w:r>
    </w:p>
    <w:p>
      <w:pPr>
        <w:pStyle w:val="BodyText"/>
        <w:rPr>
          <w:sz w:val="18"/>
        </w:rPr>
      </w:pPr>
    </w:p>
    <w:p>
      <w:pPr>
        <w:pStyle w:val="BodyText"/>
        <w:spacing w:before="7"/>
        <w:rPr>
          <w:sz w:val="26"/>
        </w:rPr>
      </w:pPr>
    </w:p>
    <w:p>
      <w:pPr>
        <w:pStyle w:val="BodyText"/>
        <w:ind w:left="647"/>
      </w:pPr>
      <w:r>
        <w:rPr>
          <w:color w:val="242424"/>
          <w:spacing w:val="-2"/>
          <w:w w:val="105"/>
        </w:rPr>
        <w:t>Purpose: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61"/>
        <w:ind w:left="640"/>
      </w:pPr>
      <w:r>
        <w:rPr>
          <w:color w:val="242424"/>
          <w:w w:val="105"/>
        </w:rPr>
        <w:t>Type</w:t>
      </w:r>
      <w:r>
        <w:rPr>
          <w:color w:val="242424"/>
          <w:spacing w:val="-8"/>
          <w:w w:val="105"/>
        </w:rPr>
        <w:t> </w:t>
      </w:r>
      <w:r>
        <w:rPr>
          <w:color w:val="242424"/>
          <w:w w:val="105"/>
        </w:rPr>
        <w:t>of </w:t>
      </w:r>
      <w:r>
        <w:rPr>
          <w:color w:val="242424"/>
          <w:spacing w:val="-2"/>
          <w:w w:val="105"/>
        </w:rPr>
        <w:t>Assessment:</w:t>
      </w:r>
    </w:p>
    <w:p>
      <w:pPr>
        <w:spacing w:before="98"/>
        <w:ind w:left="654" w:right="0" w:firstLine="0"/>
        <w:jc w:val="left"/>
        <w:rPr>
          <w:b/>
          <w:sz w:val="15"/>
        </w:rPr>
      </w:pPr>
      <w:r>
        <w:rPr/>
        <w:br w:type="column"/>
      </w:r>
      <w:r>
        <w:rPr>
          <w:b/>
          <w:color w:val="242424"/>
          <w:w w:val="110"/>
          <w:sz w:val="15"/>
        </w:rPr>
        <w:t>Adolescent</w:t>
      </w:r>
      <w:r>
        <w:rPr>
          <w:b/>
          <w:color w:val="242424"/>
          <w:spacing w:val="10"/>
          <w:w w:val="110"/>
          <w:sz w:val="15"/>
        </w:rPr>
        <w:t> </w:t>
      </w:r>
      <w:r>
        <w:rPr>
          <w:b/>
          <w:color w:val="0F0F0F"/>
          <w:w w:val="110"/>
          <w:sz w:val="15"/>
        </w:rPr>
        <w:t>Self-Assessment</w:t>
      </w:r>
      <w:r>
        <w:rPr>
          <w:b/>
          <w:color w:val="0F0F0F"/>
          <w:spacing w:val="-9"/>
          <w:w w:val="110"/>
          <w:sz w:val="15"/>
        </w:rPr>
        <w:t> </w:t>
      </w:r>
      <w:r>
        <w:rPr>
          <w:b/>
          <w:color w:val="0F0F0F"/>
          <w:w w:val="110"/>
          <w:sz w:val="15"/>
        </w:rPr>
        <w:t>Profile</w:t>
      </w:r>
      <w:r>
        <w:rPr>
          <w:b/>
          <w:color w:val="0F0F0F"/>
          <w:spacing w:val="11"/>
          <w:w w:val="110"/>
          <w:sz w:val="15"/>
        </w:rPr>
        <w:t> </w:t>
      </w:r>
      <w:r>
        <w:rPr>
          <w:b/>
          <w:color w:val="0F0F0F"/>
          <w:spacing w:val="-2"/>
          <w:w w:val="110"/>
          <w:sz w:val="15"/>
        </w:rPr>
        <w:t>(ASAP)</w:t>
      </w:r>
    </w:p>
    <w:p>
      <w:pPr>
        <w:pStyle w:val="BodyText"/>
        <w:rPr>
          <w:b/>
        </w:rPr>
      </w:pPr>
    </w:p>
    <w:p>
      <w:pPr>
        <w:pStyle w:val="BodyText"/>
        <w:spacing w:line="300" w:lineRule="auto" w:before="101"/>
        <w:ind w:left="641" w:right="3419" w:firstLine="17"/>
      </w:pPr>
      <w:r>
        <w:rPr>
          <w:color w:val="242424"/>
          <w:w w:val="105"/>
        </w:rPr>
        <w:t>ASAP</w:t>
      </w:r>
      <w:r>
        <w:rPr>
          <w:color w:val="242424"/>
          <w:spacing w:val="-11"/>
          <w:w w:val="105"/>
        </w:rPr>
        <w:t> </w:t>
      </w:r>
      <w:r>
        <w:rPr>
          <w:color w:val="242424"/>
          <w:w w:val="105"/>
        </w:rPr>
        <w:t>is</w:t>
      </w:r>
      <w:r>
        <w:rPr>
          <w:color w:val="242424"/>
          <w:spacing w:val="-10"/>
          <w:w w:val="105"/>
        </w:rPr>
        <w:t> </w:t>
      </w:r>
      <w:r>
        <w:rPr>
          <w:color w:val="242424"/>
          <w:w w:val="105"/>
        </w:rPr>
        <w:t>a</w:t>
      </w:r>
      <w:r>
        <w:rPr>
          <w:color w:val="242424"/>
          <w:spacing w:val="-11"/>
          <w:w w:val="105"/>
        </w:rPr>
        <w:t> </w:t>
      </w:r>
      <w:r>
        <w:rPr>
          <w:color w:val="0F0F0F"/>
          <w:w w:val="105"/>
        </w:rPr>
        <w:t>225-item</w:t>
      </w:r>
      <w:r>
        <w:rPr>
          <w:color w:val="0F0F0F"/>
          <w:spacing w:val="-5"/>
          <w:w w:val="105"/>
        </w:rPr>
        <w:t> </w:t>
      </w:r>
      <w:r>
        <w:rPr>
          <w:color w:val="242424"/>
          <w:w w:val="105"/>
        </w:rPr>
        <w:t>self-report</w:t>
      </w:r>
      <w:r>
        <w:rPr>
          <w:color w:val="242424"/>
          <w:spacing w:val="-4"/>
          <w:w w:val="105"/>
        </w:rPr>
        <w:t> </w:t>
      </w:r>
      <w:r>
        <w:rPr>
          <w:color w:val="242424"/>
          <w:w w:val="105"/>
        </w:rPr>
        <w:t>instrument</w:t>
      </w:r>
      <w:r>
        <w:rPr>
          <w:color w:val="242424"/>
          <w:spacing w:val="-7"/>
          <w:w w:val="105"/>
        </w:rPr>
        <w:t> </w:t>
      </w:r>
      <w:r>
        <w:rPr>
          <w:color w:val="242424"/>
          <w:w w:val="105"/>
        </w:rPr>
        <w:t>comprising</w:t>
      </w:r>
      <w:r>
        <w:rPr>
          <w:color w:val="242424"/>
          <w:spacing w:val="-7"/>
          <w:w w:val="105"/>
        </w:rPr>
        <w:t> </w:t>
      </w:r>
      <w:r>
        <w:rPr>
          <w:color w:val="0F0F0F"/>
          <w:w w:val="105"/>
        </w:rPr>
        <w:t>20</w:t>
      </w:r>
      <w:r>
        <w:rPr>
          <w:color w:val="0F0F0F"/>
          <w:spacing w:val="-11"/>
          <w:w w:val="105"/>
        </w:rPr>
        <w:t> </w:t>
      </w:r>
      <w:r>
        <w:rPr>
          <w:color w:val="0F0F0F"/>
          <w:w w:val="105"/>
        </w:rPr>
        <w:t>basic</w:t>
      </w:r>
      <w:r>
        <w:rPr>
          <w:color w:val="0F0F0F"/>
          <w:spacing w:val="-10"/>
          <w:w w:val="105"/>
        </w:rPr>
        <w:t> </w:t>
      </w:r>
      <w:r>
        <w:rPr>
          <w:color w:val="242424"/>
          <w:w w:val="105"/>
        </w:rPr>
        <w:t>scales</w:t>
      </w:r>
      <w:r>
        <w:rPr>
          <w:color w:val="242424"/>
          <w:spacing w:val="-8"/>
          <w:w w:val="105"/>
        </w:rPr>
        <w:t> </w:t>
      </w:r>
      <w:r>
        <w:rPr>
          <w:color w:val="242424"/>
          <w:w w:val="105"/>
        </w:rPr>
        <w:t>and 15 supplemental scales </w:t>
      </w:r>
      <w:r>
        <w:rPr>
          <w:color w:val="0F0F0F"/>
          <w:w w:val="105"/>
        </w:rPr>
        <w:t>that provides </w:t>
      </w:r>
      <w:r>
        <w:rPr>
          <w:color w:val="242424"/>
          <w:w w:val="105"/>
        </w:rPr>
        <w:t>primary order and </w:t>
      </w:r>
      <w:r>
        <w:rPr>
          <w:color w:val="0F0F0F"/>
          <w:w w:val="105"/>
        </w:rPr>
        <w:t>broad </w:t>
      </w:r>
      <w:r>
        <w:rPr>
          <w:color w:val="242424"/>
          <w:w w:val="105"/>
        </w:rPr>
        <w:t>scale </w:t>
      </w:r>
      <w:r>
        <w:rPr>
          <w:color w:val="0F0F0F"/>
          <w:w w:val="105"/>
        </w:rPr>
        <w:t>measurement </w:t>
      </w:r>
      <w:r>
        <w:rPr>
          <w:color w:val="242424"/>
          <w:w w:val="105"/>
        </w:rPr>
        <w:t>of (1)</w:t>
      </w:r>
      <w:r>
        <w:rPr>
          <w:color w:val="242424"/>
          <w:spacing w:val="-2"/>
          <w:w w:val="105"/>
        </w:rPr>
        <w:t> </w:t>
      </w:r>
      <w:r>
        <w:rPr>
          <w:color w:val="242424"/>
          <w:w w:val="105"/>
        </w:rPr>
        <w:t>six major risk-resiliency</w:t>
      </w:r>
      <w:r>
        <w:rPr>
          <w:color w:val="242424"/>
          <w:spacing w:val="-8"/>
          <w:w w:val="105"/>
        </w:rPr>
        <w:t> </w:t>
      </w:r>
      <w:r>
        <w:rPr>
          <w:color w:val="242424"/>
          <w:w w:val="105"/>
        </w:rPr>
        <w:t>factors;</w:t>
      </w:r>
      <w:r>
        <w:rPr>
          <w:color w:val="242424"/>
          <w:spacing w:val="-2"/>
          <w:w w:val="105"/>
        </w:rPr>
        <w:t> </w:t>
      </w:r>
      <w:r>
        <w:rPr>
          <w:color w:val="242424"/>
          <w:w w:val="105"/>
        </w:rPr>
        <w:t>(2)</w:t>
      </w:r>
      <w:r>
        <w:rPr>
          <w:color w:val="242424"/>
          <w:spacing w:val="-1"/>
          <w:w w:val="105"/>
        </w:rPr>
        <w:t> </w:t>
      </w:r>
      <w:r>
        <w:rPr>
          <w:color w:val="242424"/>
          <w:w w:val="105"/>
        </w:rPr>
        <w:t>assessment of drug </w:t>
      </w:r>
      <w:r>
        <w:rPr>
          <w:color w:val="0F0F0F"/>
          <w:w w:val="105"/>
        </w:rPr>
        <w:t>use benefits, </w:t>
      </w:r>
      <w:r>
        <w:rPr>
          <w:color w:val="242424"/>
          <w:w w:val="105"/>
        </w:rPr>
        <w:t>involvement,</w:t>
      </w:r>
      <w:r>
        <w:rPr>
          <w:color w:val="242424"/>
          <w:spacing w:val="32"/>
          <w:w w:val="105"/>
        </w:rPr>
        <w:t> </w:t>
      </w:r>
      <w:r>
        <w:rPr>
          <w:color w:val="242424"/>
          <w:w w:val="105"/>
        </w:rPr>
        <w:t>and </w:t>
      </w:r>
      <w:r>
        <w:rPr>
          <w:color w:val="0F0F0F"/>
          <w:w w:val="105"/>
        </w:rPr>
        <w:t>disruption; </w:t>
      </w:r>
      <w:r>
        <w:rPr>
          <w:color w:val="242424"/>
          <w:w w:val="105"/>
        </w:rPr>
        <w:t>and (3) degree of drug </w:t>
      </w:r>
      <w:r>
        <w:rPr>
          <w:color w:val="0F0F0F"/>
          <w:w w:val="105"/>
        </w:rPr>
        <w:t>use </w:t>
      </w:r>
      <w:r>
        <w:rPr>
          <w:color w:val="242424"/>
          <w:w w:val="105"/>
        </w:rPr>
        <w:t>involvement in </w:t>
      </w:r>
      <w:r>
        <w:rPr>
          <w:color w:val="0F0F0F"/>
          <w:w w:val="105"/>
        </w:rPr>
        <w:t>nine </w:t>
      </w:r>
      <w:r>
        <w:rPr>
          <w:color w:val="242424"/>
          <w:w w:val="105"/>
        </w:rPr>
        <w:t>drug </w:t>
      </w:r>
      <w:r>
        <w:rPr>
          <w:color w:val="0F0F0F"/>
          <w:w w:val="105"/>
        </w:rPr>
        <w:t>use </w:t>
      </w:r>
      <w:r>
        <w:rPr>
          <w:color w:val="242424"/>
          <w:w w:val="105"/>
        </w:rPr>
        <w:t>categories.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The core common factor structure of ASAP is </w:t>
      </w:r>
      <w:r>
        <w:rPr>
          <w:color w:val="0F0F0F"/>
          <w:w w:val="105"/>
        </w:rPr>
        <w:t>based </w:t>
      </w:r>
      <w:r>
        <w:rPr>
          <w:color w:val="242424"/>
          <w:w w:val="105"/>
        </w:rPr>
        <w:t>on </w:t>
      </w:r>
      <w:r>
        <w:rPr>
          <w:color w:val="0F0F0F"/>
          <w:w w:val="105"/>
        </w:rPr>
        <w:t>the</w:t>
      </w:r>
      <w:r>
        <w:rPr>
          <w:color w:val="0F0F0F"/>
          <w:spacing w:val="-2"/>
          <w:w w:val="105"/>
        </w:rPr>
        <w:t> </w:t>
      </w:r>
      <w:r>
        <w:rPr>
          <w:color w:val="242424"/>
          <w:w w:val="105"/>
        </w:rPr>
        <w:t>six </w:t>
      </w:r>
      <w:r>
        <w:rPr>
          <w:color w:val="0F0F0F"/>
          <w:w w:val="105"/>
        </w:rPr>
        <w:t>primary risk-resiliency </w:t>
      </w:r>
      <w:r>
        <w:rPr>
          <w:color w:val="242424"/>
          <w:w w:val="105"/>
        </w:rPr>
        <w:t>factors identified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in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the </w:t>
      </w:r>
      <w:r>
        <w:rPr>
          <w:color w:val="0F0F0F"/>
          <w:w w:val="105"/>
        </w:rPr>
        <w:t>literature-family, </w:t>
      </w:r>
      <w:r>
        <w:rPr>
          <w:color w:val="242424"/>
          <w:w w:val="105"/>
        </w:rPr>
        <w:t>mental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health, school</w:t>
      </w:r>
      <w:r>
        <w:rPr>
          <w:color w:val="242424"/>
          <w:spacing w:val="34"/>
          <w:w w:val="105"/>
        </w:rPr>
        <w:t> </w:t>
      </w:r>
      <w:r>
        <w:rPr>
          <w:color w:val="242424"/>
          <w:w w:val="105"/>
        </w:rPr>
        <w:t>adjustment, peer</w:t>
      </w:r>
      <w:r>
        <w:rPr>
          <w:color w:val="242424"/>
          <w:spacing w:val="40"/>
          <w:w w:val="105"/>
        </w:rPr>
        <w:t> </w:t>
      </w:r>
      <w:r>
        <w:rPr>
          <w:color w:val="0F0F0F"/>
          <w:w w:val="105"/>
        </w:rPr>
        <w:t>influence,</w:t>
      </w:r>
      <w:r>
        <w:rPr>
          <w:color w:val="0F0F0F"/>
          <w:spacing w:val="38"/>
          <w:w w:val="105"/>
        </w:rPr>
        <w:t> </w:t>
      </w:r>
      <w:r>
        <w:rPr>
          <w:color w:val="0F0F0F"/>
          <w:w w:val="105"/>
        </w:rPr>
        <w:t>deviancy, </w:t>
      </w:r>
      <w:r>
        <w:rPr>
          <w:color w:val="242424"/>
          <w:w w:val="105"/>
        </w:rPr>
        <w:t>and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drug</w:t>
      </w:r>
      <w:r>
        <w:rPr>
          <w:color w:val="242424"/>
          <w:spacing w:val="40"/>
          <w:w w:val="105"/>
        </w:rPr>
        <w:t> </w:t>
      </w:r>
      <w:r>
        <w:rPr>
          <w:color w:val="0F0F0F"/>
          <w:w w:val="105"/>
        </w:rPr>
        <w:t>use </w:t>
      </w:r>
      <w:r>
        <w:rPr>
          <w:color w:val="242424"/>
          <w:w w:val="105"/>
        </w:rPr>
        <w:t>symptoms-and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has </w:t>
      </w:r>
      <w:r>
        <w:rPr>
          <w:color w:val="0F0F0F"/>
          <w:w w:val="105"/>
        </w:rPr>
        <w:t>been </w:t>
      </w:r>
      <w:r>
        <w:rPr>
          <w:color w:val="242424"/>
          <w:w w:val="105"/>
        </w:rPr>
        <w:t>validated across independent samples.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ind w:left="648"/>
      </w:pPr>
      <w:r>
        <w:rPr>
          <w:color w:val="242424"/>
          <w:w w:val="105"/>
        </w:rPr>
        <w:t>Kenneth</w:t>
      </w:r>
      <w:r>
        <w:rPr>
          <w:color w:val="242424"/>
          <w:spacing w:val="3"/>
          <w:w w:val="105"/>
        </w:rPr>
        <w:t> </w:t>
      </w:r>
      <w:r>
        <w:rPr>
          <w:color w:val="242424"/>
          <w:w w:val="105"/>
        </w:rPr>
        <w:t>Wanberg,</w:t>
      </w:r>
      <w:r>
        <w:rPr>
          <w:color w:val="242424"/>
          <w:spacing w:val="-7"/>
          <w:w w:val="105"/>
        </w:rPr>
        <w:t> </w:t>
      </w:r>
      <w:r>
        <w:rPr>
          <w:color w:val="242424"/>
          <w:spacing w:val="-2"/>
          <w:w w:val="105"/>
        </w:rPr>
        <w:t>Ph.D.</w:t>
      </w:r>
    </w:p>
    <w:p>
      <w:pPr>
        <w:pStyle w:val="BodyText"/>
        <w:spacing w:line="300" w:lineRule="auto" w:before="47"/>
        <w:ind w:left="643" w:right="4886" w:firstLine="1"/>
      </w:pPr>
      <w:r>
        <w:rPr>
          <w:color w:val="242424"/>
          <w:w w:val="105"/>
        </w:rPr>
        <w:t>Center</w:t>
      </w:r>
      <w:r>
        <w:rPr>
          <w:color w:val="242424"/>
          <w:spacing w:val="-4"/>
          <w:w w:val="105"/>
        </w:rPr>
        <w:t> </w:t>
      </w:r>
      <w:r>
        <w:rPr>
          <w:color w:val="242424"/>
          <w:w w:val="105"/>
        </w:rPr>
        <w:t>for</w:t>
      </w:r>
      <w:r>
        <w:rPr>
          <w:color w:val="242424"/>
          <w:spacing w:val="-8"/>
          <w:w w:val="105"/>
        </w:rPr>
        <w:t> </w:t>
      </w:r>
      <w:r>
        <w:rPr>
          <w:color w:val="242424"/>
          <w:w w:val="105"/>
        </w:rPr>
        <w:t>Addictions</w:t>
      </w:r>
      <w:r>
        <w:rPr>
          <w:color w:val="242424"/>
          <w:spacing w:val="-3"/>
          <w:w w:val="105"/>
        </w:rPr>
        <w:t> </w:t>
      </w:r>
      <w:r>
        <w:rPr>
          <w:color w:val="242424"/>
          <w:w w:val="105"/>
        </w:rPr>
        <w:t>Research</w:t>
      </w:r>
      <w:r>
        <w:rPr>
          <w:color w:val="242424"/>
          <w:spacing w:val="-6"/>
          <w:w w:val="105"/>
        </w:rPr>
        <w:t> </w:t>
      </w:r>
      <w:r>
        <w:rPr>
          <w:color w:val="242424"/>
          <w:w w:val="105"/>
        </w:rPr>
        <w:t>and</w:t>
      </w:r>
      <w:r>
        <w:rPr>
          <w:color w:val="242424"/>
          <w:spacing w:val="7"/>
          <w:w w:val="105"/>
        </w:rPr>
        <w:t> </w:t>
      </w:r>
      <w:r>
        <w:rPr>
          <w:color w:val="242424"/>
          <w:w w:val="105"/>
        </w:rPr>
        <w:t>Evaluation 5460 Ward Road</w:t>
      </w:r>
    </w:p>
    <w:p>
      <w:pPr>
        <w:pStyle w:val="BodyText"/>
        <w:spacing w:before="1"/>
        <w:ind w:left="640"/>
      </w:pPr>
      <w:r>
        <w:rPr>
          <w:color w:val="242424"/>
          <w:w w:val="105"/>
        </w:rPr>
        <w:t>Suite</w:t>
      </w:r>
      <w:r>
        <w:rPr>
          <w:color w:val="242424"/>
          <w:spacing w:val="-12"/>
          <w:w w:val="105"/>
        </w:rPr>
        <w:t> </w:t>
      </w:r>
      <w:r>
        <w:rPr>
          <w:color w:val="242424"/>
          <w:spacing w:val="-5"/>
          <w:w w:val="105"/>
        </w:rPr>
        <w:t>140</w:t>
      </w:r>
    </w:p>
    <w:p>
      <w:pPr>
        <w:pStyle w:val="BodyText"/>
        <w:spacing w:before="47"/>
        <w:ind w:left="654"/>
      </w:pPr>
      <w:r>
        <w:rPr>
          <w:color w:val="242424"/>
          <w:w w:val="105"/>
        </w:rPr>
        <w:t>Arvada,</w:t>
      </w:r>
      <w:r>
        <w:rPr>
          <w:color w:val="242424"/>
          <w:spacing w:val="-2"/>
          <w:w w:val="105"/>
        </w:rPr>
        <w:t> </w:t>
      </w:r>
      <w:r>
        <w:rPr>
          <w:color w:val="242424"/>
          <w:w w:val="105"/>
        </w:rPr>
        <w:t>CO</w:t>
      </w:r>
      <w:r>
        <w:rPr>
          <w:color w:val="242424"/>
          <w:spacing w:val="-9"/>
          <w:w w:val="105"/>
        </w:rPr>
        <w:t> </w:t>
      </w:r>
      <w:r>
        <w:rPr>
          <w:color w:val="242424"/>
          <w:spacing w:val="-4"/>
          <w:w w:val="105"/>
        </w:rPr>
        <w:t>80002</w:t>
      </w:r>
    </w:p>
    <w:p>
      <w:pPr>
        <w:pStyle w:val="BodyText"/>
        <w:spacing w:before="46"/>
        <w:ind w:left="653"/>
      </w:pPr>
      <w:r>
        <w:rPr>
          <w:color w:val="242424"/>
          <w:w w:val="95"/>
        </w:rPr>
        <w:t>(303)</w:t>
      </w:r>
      <w:r>
        <w:rPr>
          <w:color w:val="242424"/>
          <w:spacing w:val="-1"/>
          <w:w w:val="95"/>
        </w:rPr>
        <w:t> </w:t>
      </w:r>
      <w:r>
        <w:rPr>
          <w:color w:val="242424"/>
          <w:w w:val="95"/>
        </w:rPr>
        <w:t>421-</w:t>
      </w:r>
      <w:r>
        <w:rPr>
          <w:color w:val="242424"/>
          <w:spacing w:val="-4"/>
          <w:w w:val="95"/>
        </w:rPr>
        <w:t>1261</w:t>
      </w:r>
    </w:p>
    <w:p>
      <w:pPr>
        <w:pStyle w:val="BodyText"/>
        <w:spacing w:before="47"/>
        <w:ind w:left="653"/>
      </w:pPr>
      <w:r>
        <w:rPr>
          <w:color w:val="242424"/>
          <w:w w:val="95"/>
        </w:rPr>
        <w:t>(303)</w:t>
      </w:r>
      <w:r>
        <w:rPr>
          <w:color w:val="242424"/>
        </w:rPr>
        <w:t> </w:t>
      </w:r>
      <w:r>
        <w:rPr>
          <w:color w:val="242424"/>
          <w:w w:val="95"/>
        </w:rPr>
        <w:t>467-1985</w:t>
      </w:r>
      <w:r>
        <w:rPr>
          <w:color w:val="242424"/>
        </w:rPr>
        <w:t> </w:t>
      </w:r>
      <w:r>
        <w:rPr>
          <w:color w:val="242424"/>
          <w:spacing w:val="-2"/>
          <w:w w:val="95"/>
        </w:rPr>
        <w:t>(fax)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ind w:left="640" w:right="6660" w:firstLine="12"/>
      </w:pPr>
      <w:r>
        <w:rPr>
          <w:color w:val="0F0F0F"/>
          <w:w w:val="105"/>
        </w:rPr>
        <w:t>Kenneth</w:t>
      </w:r>
      <w:r>
        <w:rPr>
          <w:color w:val="0F0F0F"/>
          <w:spacing w:val="-1"/>
          <w:w w:val="105"/>
        </w:rPr>
        <w:t> </w:t>
      </w:r>
      <w:r>
        <w:rPr>
          <w:color w:val="242424"/>
          <w:w w:val="105"/>
        </w:rPr>
        <w:t>Wanberg,</w:t>
      </w:r>
      <w:r>
        <w:rPr>
          <w:color w:val="242424"/>
          <w:spacing w:val="-8"/>
          <w:w w:val="105"/>
        </w:rPr>
        <w:t> </w:t>
      </w:r>
      <w:r>
        <w:rPr>
          <w:color w:val="242424"/>
          <w:spacing w:val="-2"/>
          <w:w w:val="105"/>
        </w:rPr>
        <w:t>Ph.D.</w:t>
      </w:r>
    </w:p>
    <w:p>
      <w:pPr>
        <w:pStyle w:val="BodyText"/>
        <w:spacing w:before="47"/>
        <w:ind w:left="640" w:right="6660"/>
      </w:pPr>
      <w:r>
        <w:rPr>
          <w:color w:val="242424"/>
          <w:w w:val="105"/>
        </w:rPr>
        <w:t>See</w:t>
      </w:r>
      <w:r>
        <w:rPr>
          <w:color w:val="242424"/>
          <w:spacing w:val="-1"/>
          <w:w w:val="105"/>
        </w:rPr>
        <w:t> </w:t>
      </w:r>
      <w:r>
        <w:rPr>
          <w:color w:val="242424"/>
          <w:w w:val="105"/>
        </w:rPr>
        <w:t>address</w:t>
      </w:r>
      <w:r>
        <w:rPr>
          <w:color w:val="242424"/>
          <w:spacing w:val="2"/>
          <w:w w:val="105"/>
        </w:rPr>
        <w:t> </w:t>
      </w:r>
      <w:r>
        <w:rPr>
          <w:color w:val="242424"/>
          <w:spacing w:val="-2"/>
          <w:w w:val="105"/>
        </w:rPr>
        <w:t>above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300" w:lineRule="auto" w:before="1"/>
        <w:ind w:left="650" w:right="3454" w:hanging="4"/>
      </w:pPr>
      <w:r>
        <w:rPr>
          <w:color w:val="242424"/>
          <w:w w:val="105"/>
        </w:rPr>
        <w:t>To provide a </w:t>
      </w:r>
      <w:r>
        <w:rPr>
          <w:color w:val="0F0F0F"/>
          <w:w w:val="105"/>
        </w:rPr>
        <w:t>differential </w:t>
      </w:r>
      <w:r>
        <w:rPr>
          <w:color w:val="242424"/>
          <w:w w:val="105"/>
        </w:rPr>
        <w:t>assessment of </w:t>
      </w:r>
      <w:r>
        <w:rPr>
          <w:color w:val="0F0F0F"/>
          <w:w w:val="105"/>
        </w:rPr>
        <w:t>the </w:t>
      </w:r>
      <w:r>
        <w:rPr>
          <w:color w:val="242424"/>
          <w:w w:val="105"/>
        </w:rPr>
        <w:t>adolescent's psychosocial adjustment and substance </w:t>
      </w:r>
      <w:r>
        <w:rPr>
          <w:color w:val="0F0F0F"/>
          <w:w w:val="105"/>
        </w:rPr>
        <w:t>use </w:t>
      </w:r>
      <w:r>
        <w:rPr>
          <w:color w:val="242424"/>
          <w:w w:val="105"/>
        </w:rPr>
        <w:t>involvement, benefits, and</w:t>
      </w:r>
      <w:r>
        <w:rPr>
          <w:color w:val="242424"/>
          <w:spacing w:val="39"/>
          <w:w w:val="105"/>
        </w:rPr>
        <w:t> </w:t>
      </w:r>
      <w:r>
        <w:rPr>
          <w:color w:val="0F0F0F"/>
          <w:w w:val="105"/>
        </w:rPr>
        <w:t>disruption to </w:t>
      </w:r>
      <w:r>
        <w:rPr>
          <w:color w:val="242424"/>
          <w:w w:val="105"/>
        </w:rPr>
        <w:t>provide a </w:t>
      </w:r>
      <w:r>
        <w:rPr>
          <w:color w:val="0F0F0F"/>
          <w:w w:val="105"/>
        </w:rPr>
        <w:t>basis </w:t>
      </w:r>
      <w:r>
        <w:rPr>
          <w:color w:val="242424"/>
          <w:w w:val="105"/>
        </w:rPr>
        <w:t>for </w:t>
      </w:r>
      <w:r>
        <w:rPr>
          <w:color w:val="0F0F0F"/>
          <w:w w:val="105"/>
        </w:rPr>
        <w:t>differential treatment </w:t>
      </w:r>
      <w:r>
        <w:rPr>
          <w:color w:val="242424"/>
          <w:w w:val="105"/>
        </w:rPr>
        <w:t>planning.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Can </w:t>
      </w:r>
      <w:r>
        <w:rPr>
          <w:color w:val="0F0F0F"/>
          <w:w w:val="105"/>
        </w:rPr>
        <w:t>be used </w:t>
      </w:r>
      <w:r>
        <w:rPr>
          <w:color w:val="242424"/>
          <w:w w:val="105"/>
        </w:rPr>
        <w:t>for, during, and after </w:t>
      </w:r>
      <w:r>
        <w:rPr>
          <w:color w:val="0F0F0F"/>
          <w:w w:val="105"/>
        </w:rPr>
        <w:t>treatment </w:t>
      </w:r>
      <w:r>
        <w:rPr>
          <w:color w:val="242424"/>
          <w:w w:val="105"/>
        </w:rPr>
        <w:t>assessment </w:t>
      </w:r>
      <w:r>
        <w:rPr>
          <w:color w:val="0F0F0F"/>
          <w:w w:val="105"/>
        </w:rPr>
        <w:t>to </w:t>
      </w:r>
      <w:r>
        <w:rPr>
          <w:color w:val="242424"/>
          <w:w w:val="105"/>
        </w:rPr>
        <w:t>determine changes </w:t>
      </w:r>
      <w:r>
        <w:rPr>
          <w:color w:val="0F0F0F"/>
          <w:w w:val="105"/>
        </w:rPr>
        <w:t>in perception </w:t>
      </w:r>
      <w:r>
        <w:rPr>
          <w:color w:val="242424"/>
          <w:w w:val="105"/>
        </w:rPr>
        <w:t>of </w:t>
      </w:r>
      <w:r>
        <w:rPr>
          <w:color w:val="0F0F0F"/>
          <w:w w:val="105"/>
        </w:rPr>
        <w:t>the</w:t>
      </w:r>
      <w:r>
        <w:rPr>
          <w:color w:val="0F0F0F"/>
          <w:spacing w:val="-9"/>
          <w:w w:val="105"/>
        </w:rPr>
        <w:t> </w:t>
      </w:r>
      <w:r>
        <w:rPr>
          <w:color w:val="242424"/>
          <w:w w:val="105"/>
        </w:rPr>
        <w:t>adolescent's psychosocial and substance use</w:t>
      </w:r>
      <w:r>
        <w:rPr>
          <w:color w:val="242424"/>
          <w:spacing w:val="-2"/>
          <w:w w:val="105"/>
        </w:rPr>
        <w:t> </w:t>
      </w:r>
      <w:r>
        <w:rPr>
          <w:color w:val="242424"/>
          <w:w w:val="105"/>
        </w:rPr>
        <w:t>problems.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line="300" w:lineRule="auto"/>
        <w:ind w:left="649" w:right="3437"/>
      </w:pPr>
      <w:r>
        <w:rPr>
          <w:color w:val="242424"/>
          <w:w w:val="105"/>
        </w:rPr>
        <w:t>ASAP </w:t>
      </w:r>
      <w:r>
        <w:rPr>
          <w:color w:val="0F0F0F"/>
          <w:w w:val="105"/>
        </w:rPr>
        <w:t>is</w:t>
      </w:r>
      <w:r>
        <w:rPr>
          <w:color w:val="0F0F0F"/>
          <w:spacing w:val="-7"/>
          <w:w w:val="105"/>
        </w:rPr>
        <w:t> </w:t>
      </w:r>
      <w:r>
        <w:rPr>
          <w:color w:val="242424"/>
          <w:w w:val="105"/>
        </w:rPr>
        <w:t>a self-report </w:t>
      </w:r>
      <w:r>
        <w:rPr>
          <w:color w:val="0F0F0F"/>
          <w:w w:val="105"/>
        </w:rPr>
        <w:t>instrument that may be</w:t>
      </w:r>
      <w:r>
        <w:rPr>
          <w:color w:val="0F0F0F"/>
          <w:spacing w:val="-5"/>
          <w:w w:val="105"/>
        </w:rPr>
        <w:t> </w:t>
      </w:r>
      <w:r>
        <w:rPr>
          <w:color w:val="242424"/>
          <w:w w:val="105"/>
        </w:rPr>
        <w:t>either self-administered or administered through an interview structure</w:t>
      </w:r>
      <w:r>
        <w:rPr>
          <w:color w:val="565656"/>
          <w:w w:val="105"/>
        </w:rPr>
        <w:t>. </w:t>
      </w:r>
      <w:r>
        <w:rPr>
          <w:rFonts w:ascii="Arial"/>
          <w:color w:val="0F0F0F"/>
          <w:w w:val="105"/>
          <w:sz w:val="15"/>
        </w:rPr>
        <w:t>It </w:t>
      </w:r>
      <w:r>
        <w:rPr>
          <w:color w:val="0F0F0F"/>
          <w:w w:val="105"/>
        </w:rPr>
        <w:t>provides </w:t>
      </w:r>
      <w:r>
        <w:rPr>
          <w:color w:val="242424"/>
          <w:w w:val="105"/>
        </w:rPr>
        <w:t>a </w:t>
      </w:r>
      <w:r>
        <w:rPr>
          <w:color w:val="0F0F0F"/>
          <w:w w:val="105"/>
        </w:rPr>
        <w:t>broad-based </w:t>
      </w:r>
      <w:r>
        <w:rPr>
          <w:color w:val="242424"/>
          <w:w w:val="105"/>
        </w:rPr>
        <w:t>assessment of </w:t>
      </w:r>
      <w:r>
        <w:rPr>
          <w:color w:val="0F0F0F"/>
          <w:w w:val="105"/>
        </w:rPr>
        <w:t>the major risk </w:t>
      </w:r>
      <w:r>
        <w:rPr>
          <w:color w:val="242424"/>
          <w:w w:val="105"/>
        </w:rPr>
        <w:t>factors and an </w:t>
      </w:r>
      <w:r>
        <w:rPr>
          <w:color w:val="0F0F0F"/>
          <w:w w:val="105"/>
        </w:rPr>
        <w:t>indepth </w:t>
      </w:r>
      <w:r>
        <w:rPr>
          <w:color w:val="242424"/>
          <w:w w:val="105"/>
        </w:rPr>
        <w:t>assessment of </w:t>
      </w:r>
      <w:r>
        <w:rPr>
          <w:color w:val="0F0F0F"/>
          <w:w w:val="105"/>
        </w:rPr>
        <w:t>involvement </w:t>
      </w:r>
      <w:r>
        <w:rPr>
          <w:b/>
          <w:color w:val="242424"/>
          <w:w w:val="105"/>
          <w:sz w:val="15"/>
        </w:rPr>
        <w:t>in </w:t>
      </w:r>
      <w:r>
        <w:rPr>
          <w:color w:val="242424"/>
          <w:w w:val="105"/>
        </w:rPr>
        <w:t>substance </w:t>
      </w:r>
      <w:r>
        <w:rPr>
          <w:color w:val="0F0F0F"/>
          <w:w w:val="105"/>
        </w:rPr>
        <w:t>use</w:t>
      </w:r>
      <w:r>
        <w:rPr>
          <w:color w:val="565656"/>
          <w:w w:val="105"/>
        </w:rPr>
        <w:t>. </w:t>
      </w:r>
      <w:r>
        <w:rPr>
          <w:rFonts w:ascii="Arial"/>
          <w:color w:val="0F0F0F"/>
          <w:w w:val="105"/>
          <w:sz w:val="15"/>
        </w:rPr>
        <w:t>It </w:t>
      </w:r>
      <w:r>
        <w:rPr>
          <w:color w:val="0F0F0F"/>
          <w:w w:val="105"/>
        </w:rPr>
        <w:t>is</w:t>
      </w:r>
      <w:r>
        <w:rPr>
          <w:color w:val="0F0F0F"/>
          <w:spacing w:val="-2"/>
          <w:w w:val="105"/>
        </w:rPr>
        <w:t> </w:t>
      </w:r>
      <w:r>
        <w:rPr>
          <w:color w:val="242424"/>
          <w:w w:val="105"/>
        </w:rPr>
        <w:t>composed </w:t>
      </w:r>
      <w:r>
        <w:rPr>
          <w:color w:val="0F0F0F"/>
          <w:w w:val="105"/>
        </w:rPr>
        <w:t>of broad </w:t>
      </w:r>
      <w:r>
        <w:rPr>
          <w:color w:val="242424"/>
          <w:w w:val="105"/>
        </w:rPr>
        <w:t>scales that </w:t>
      </w:r>
      <w:r>
        <w:rPr>
          <w:color w:val="0F0F0F"/>
          <w:w w:val="105"/>
        </w:rPr>
        <w:t>measure </w:t>
      </w:r>
      <w:r>
        <w:rPr>
          <w:color w:val="242424"/>
          <w:w w:val="105"/>
        </w:rPr>
        <w:t>the</w:t>
      </w:r>
      <w:r>
        <w:rPr>
          <w:color w:val="242424"/>
          <w:spacing w:val="-5"/>
          <w:w w:val="105"/>
        </w:rPr>
        <w:t> </w:t>
      </w:r>
      <w:r>
        <w:rPr>
          <w:color w:val="0F0F0F"/>
          <w:w w:val="105"/>
        </w:rPr>
        <w:t>general</w:t>
      </w:r>
      <w:r>
        <w:rPr>
          <w:color w:val="0F0F0F"/>
          <w:spacing w:val="-5"/>
          <w:w w:val="105"/>
        </w:rPr>
        <w:t> </w:t>
      </w:r>
      <w:r>
        <w:rPr>
          <w:color w:val="242424"/>
          <w:w w:val="105"/>
        </w:rPr>
        <w:t>areas</w:t>
      </w:r>
      <w:r>
        <w:rPr>
          <w:color w:val="242424"/>
          <w:spacing w:val="-6"/>
          <w:w w:val="105"/>
        </w:rPr>
        <w:t> </w:t>
      </w:r>
      <w:r>
        <w:rPr>
          <w:color w:val="0F0F0F"/>
          <w:w w:val="105"/>
        </w:rPr>
        <w:t>of </w:t>
      </w:r>
      <w:r>
        <w:rPr>
          <w:color w:val="242424"/>
          <w:w w:val="105"/>
        </w:rPr>
        <w:t>psychosocial adjustment and substance </w:t>
      </w:r>
      <w:r>
        <w:rPr>
          <w:color w:val="0F0F0F"/>
          <w:w w:val="105"/>
        </w:rPr>
        <w:t>use </w:t>
      </w:r>
      <w:r>
        <w:rPr>
          <w:color w:val="242424"/>
          <w:w w:val="105"/>
        </w:rPr>
        <w:t>and primary scales that provide </w:t>
      </w:r>
      <w:r>
        <w:rPr>
          <w:color w:val="0F0F0F"/>
          <w:w w:val="105"/>
        </w:rPr>
        <w:t>more </w:t>
      </w:r>
      <w:r>
        <w:rPr>
          <w:color w:val="242424"/>
          <w:w w:val="105"/>
        </w:rPr>
        <w:t>specific </w:t>
      </w:r>
      <w:r>
        <w:rPr>
          <w:color w:val="0F0F0F"/>
          <w:w w:val="105"/>
        </w:rPr>
        <w:t>measurements </w:t>
      </w:r>
      <w:r>
        <w:rPr>
          <w:color w:val="242424"/>
          <w:w w:val="105"/>
        </w:rPr>
        <w:t>of family and </w:t>
      </w:r>
      <w:r>
        <w:rPr>
          <w:color w:val="0F0F0F"/>
          <w:w w:val="105"/>
        </w:rPr>
        <w:t>mental health </w:t>
      </w:r>
      <w:r>
        <w:rPr>
          <w:color w:val="242424"/>
          <w:w w:val="105"/>
        </w:rPr>
        <w:t>problems and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drug use </w:t>
      </w:r>
      <w:r>
        <w:rPr>
          <w:color w:val="0F0F0F"/>
          <w:w w:val="105"/>
        </w:rPr>
        <w:t>benefits </w:t>
      </w:r>
      <w:r>
        <w:rPr>
          <w:color w:val="242424"/>
          <w:w w:val="105"/>
        </w:rPr>
        <w:t>and </w:t>
      </w:r>
      <w:r>
        <w:rPr>
          <w:color w:val="0F0F0F"/>
          <w:w w:val="105"/>
        </w:rPr>
        <w:t>drug </w:t>
      </w:r>
      <w:r>
        <w:rPr>
          <w:color w:val="242424"/>
          <w:w w:val="105"/>
        </w:rPr>
        <w:t>use </w:t>
      </w:r>
      <w:r>
        <w:rPr>
          <w:color w:val="0F0F0F"/>
          <w:spacing w:val="-2"/>
          <w:w w:val="105"/>
        </w:rPr>
        <w:t>disruption</w:t>
      </w:r>
      <w:r>
        <w:rPr>
          <w:color w:val="565656"/>
          <w:spacing w:val="-2"/>
          <w:w w:val="105"/>
        </w:rPr>
        <w:t>.</w:t>
      </w:r>
    </w:p>
    <w:p>
      <w:pPr>
        <w:spacing w:after="0" w:line="300" w:lineRule="auto"/>
        <w:sectPr>
          <w:type w:val="continuous"/>
          <w:pgSz w:w="12240" w:h="15840"/>
          <w:pgMar w:top="800" w:bottom="280" w:left="460" w:right="560"/>
          <w:cols w:num="2" w:equalWidth="0">
            <w:col w:w="2080" w:space="131"/>
            <w:col w:w="9009"/>
          </w:cols>
        </w:sectPr>
      </w:pPr>
    </w:p>
    <w:p>
      <w:pPr>
        <w:pStyle w:val="BodyText"/>
        <w:spacing w:before="2"/>
        <w:rPr>
          <w:sz w:val="12"/>
        </w:rPr>
      </w:pPr>
    </w:p>
    <w:p>
      <w:pPr>
        <w:pStyle w:val="BodyText"/>
        <w:spacing w:before="95"/>
        <w:ind w:left="647"/>
      </w:pPr>
      <w:r>
        <w:rPr>
          <w:color w:val="242424"/>
          <w:w w:val="105"/>
        </w:rPr>
        <w:t>Life</w:t>
      </w:r>
      <w:r>
        <w:rPr>
          <w:color w:val="242424"/>
          <w:spacing w:val="-1"/>
          <w:w w:val="105"/>
        </w:rPr>
        <w:t> </w:t>
      </w:r>
      <w:r>
        <w:rPr>
          <w:color w:val="242424"/>
          <w:w w:val="105"/>
        </w:rPr>
        <w:t>Areas/Problems</w:t>
      </w:r>
      <w:r>
        <w:rPr>
          <w:color w:val="242424"/>
          <w:spacing w:val="-11"/>
          <w:w w:val="105"/>
        </w:rPr>
        <w:t> </w:t>
      </w:r>
      <w:r>
        <w:rPr>
          <w:color w:val="242424"/>
          <w:w w:val="105"/>
        </w:rPr>
        <w:t>Assessed:</w:t>
      </w:r>
      <w:r>
        <w:rPr>
          <w:color w:val="242424"/>
          <w:spacing w:val="58"/>
          <w:w w:val="105"/>
        </w:rPr>
        <w:t> </w:t>
      </w:r>
      <w:r>
        <w:rPr>
          <w:rFonts w:ascii="Arial" w:hAnsi="Arial"/>
          <w:color w:val="0F0F0F"/>
          <w:w w:val="105"/>
        </w:rPr>
        <w:t>■</w:t>
      </w:r>
      <w:r>
        <w:rPr>
          <w:rFonts w:ascii="Arial" w:hAnsi="Arial"/>
          <w:color w:val="0F0F0F"/>
          <w:spacing w:val="33"/>
          <w:w w:val="105"/>
        </w:rPr>
        <w:t>  </w:t>
      </w:r>
      <w:r>
        <w:rPr>
          <w:color w:val="242424"/>
          <w:w w:val="105"/>
        </w:rPr>
        <w:t>Family</w:t>
      </w:r>
      <w:r>
        <w:rPr>
          <w:color w:val="242424"/>
          <w:spacing w:val="1"/>
          <w:w w:val="105"/>
        </w:rPr>
        <w:t> </w:t>
      </w:r>
      <w:r>
        <w:rPr>
          <w:color w:val="242424"/>
          <w:spacing w:val="-2"/>
          <w:w w:val="105"/>
        </w:rPr>
        <w:t>adjustment</w:t>
      </w:r>
    </w:p>
    <w:p>
      <w:pPr>
        <w:pStyle w:val="ListParagraph"/>
        <w:numPr>
          <w:ilvl w:val="0"/>
          <w:numId w:val="46"/>
        </w:numPr>
        <w:tabs>
          <w:tab w:pos="3139" w:val="left" w:leader="none"/>
        </w:tabs>
        <w:spacing w:line="240" w:lineRule="auto" w:before="46" w:after="0"/>
        <w:ind w:left="3138" w:right="0" w:hanging="265"/>
        <w:jc w:val="left"/>
        <w:rPr>
          <w:rFonts w:ascii="Arial" w:hAnsi="Arial"/>
          <w:color w:val="0F0F0F"/>
          <w:sz w:val="16"/>
        </w:rPr>
      </w:pPr>
      <w:r>
        <w:rPr>
          <w:color w:val="0F0F0F"/>
          <w:w w:val="105"/>
          <w:sz w:val="16"/>
        </w:rPr>
        <w:t>Mental</w:t>
      </w:r>
      <w:r>
        <w:rPr>
          <w:color w:val="0F0F0F"/>
          <w:spacing w:val="5"/>
          <w:w w:val="105"/>
          <w:sz w:val="16"/>
        </w:rPr>
        <w:t> </w:t>
      </w:r>
      <w:r>
        <w:rPr>
          <w:color w:val="0F0F0F"/>
          <w:w w:val="105"/>
          <w:sz w:val="16"/>
        </w:rPr>
        <w:t>health</w:t>
      </w:r>
      <w:r>
        <w:rPr>
          <w:color w:val="0F0F0F"/>
          <w:spacing w:val="-3"/>
          <w:w w:val="105"/>
          <w:sz w:val="16"/>
        </w:rPr>
        <w:t> </w:t>
      </w:r>
      <w:r>
        <w:rPr>
          <w:color w:val="242424"/>
          <w:spacing w:val="-2"/>
          <w:w w:val="105"/>
          <w:sz w:val="16"/>
        </w:rPr>
        <w:t>symptoms</w:t>
      </w:r>
    </w:p>
    <w:p>
      <w:pPr>
        <w:pStyle w:val="ListParagraph"/>
        <w:numPr>
          <w:ilvl w:val="0"/>
          <w:numId w:val="46"/>
        </w:numPr>
        <w:tabs>
          <w:tab w:pos="3143" w:val="left" w:leader="none"/>
        </w:tabs>
        <w:spacing w:line="240" w:lineRule="auto" w:before="46" w:after="0"/>
        <w:ind w:left="3142" w:right="0" w:hanging="269"/>
        <w:jc w:val="left"/>
        <w:rPr>
          <w:rFonts w:ascii="Arial" w:hAnsi="Arial"/>
          <w:color w:val="0F0F0F"/>
          <w:sz w:val="16"/>
        </w:rPr>
      </w:pPr>
      <w:r>
        <w:rPr>
          <w:color w:val="242424"/>
          <w:w w:val="105"/>
          <w:sz w:val="16"/>
        </w:rPr>
        <w:t>Negative</w:t>
      </w:r>
      <w:r>
        <w:rPr>
          <w:color w:val="242424"/>
          <w:spacing w:val="5"/>
          <w:w w:val="105"/>
          <w:sz w:val="16"/>
        </w:rPr>
        <w:t> </w:t>
      </w:r>
      <w:r>
        <w:rPr>
          <w:color w:val="242424"/>
          <w:w w:val="105"/>
          <w:sz w:val="16"/>
        </w:rPr>
        <w:t>peer</w:t>
      </w:r>
      <w:r>
        <w:rPr>
          <w:color w:val="242424"/>
          <w:spacing w:val="-1"/>
          <w:w w:val="105"/>
          <w:sz w:val="16"/>
        </w:rPr>
        <w:t> </w:t>
      </w:r>
      <w:r>
        <w:rPr>
          <w:color w:val="0F0F0F"/>
          <w:spacing w:val="-2"/>
          <w:w w:val="105"/>
          <w:sz w:val="16"/>
        </w:rPr>
        <w:t>influence</w:t>
      </w:r>
    </w:p>
    <w:p>
      <w:pPr>
        <w:pStyle w:val="ListParagraph"/>
        <w:numPr>
          <w:ilvl w:val="0"/>
          <w:numId w:val="46"/>
        </w:numPr>
        <w:tabs>
          <w:tab w:pos="3131" w:val="left" w:leader="none"/>
        </w:tabs>
        <w:spacing w:line="240" w:lineRule="auto" w:before="46" w:after="0"/>
        <w:ind w:left="3130" w:right="0" w:hanging="257"/>
        <w:jc w:val="left"/>
        <w:rPr>
          <w:rFonts w:ascii="Arial" w:hAnsi="Arial"/>
          <w:color w:val="0F0F0F"/>
          <w:sz w:val="16"/>
        </w:rPr>
      </w:pPr>
      <w:r>
        <w:rPr>
          <w:color w:val="242424"/>
          <w:sz w:val="16"/>
        </w:rPr>
        <w:t>School</w:t>
      </w:r>
      <w:r>
        <w:rPr>
          <w:color w:val="242424"/>
          <w:spacing w:val="1"/>
          <w:w w:val="105"/>
          <w:sz w:val="16"/>
        </w:rPr>
        <w:t> </w:t>
      </w:r>
      <w:r>
        <w:rPr>
          <w:color w:val="242424"/>
          <w:spacing w:val="-2"/>
          <w:w w:val="105"/>
          <w:sz w:val="16"/>
        </w:rPr>
        <w:t>adjustment</w:t>
      </w:r>
    </w:p>
    <w:p>
      <w:pPr>
        <w:pStyle w:val="ListParagraph"/>
        <w:numPr>
          <w:ilvl w:val="0"/>
          <w:numId w:val="46"/>
        </w:numPr>
        <w:tabs>
          <w:tab w:pos="3139" w:val="left" w:leader="none"/>
        </w:tabs>
        <w:spacing w:line="240" w:lineRule="auto" w:before="46" w:after="0"/>
        <w:ind w:left="3138" w:right="0" w:hanging="265"/>
        <w:jc w:val="left"/>
        <w:rPr>
          <w:rFonts w:ascii="Arial" w:hAnsi="Arial"/>
          <w:color w:val="0F0F0F"/>
          <w:sz w:val="16"/>
        </w:rPr>
      </w:pPr>
      <w:r>
        <w:rPr>
          <w:color w:val="242424"/>
          <w:w w:val="105"/>
          <w:sz w:val="16"/>
        </w:rPr>
        <w:t>Deviancy</w:t>
      </w:r>
      <w:r>
        <w:rPr>
          <w:color w:val="242424"/>
          <w:spacing w:val="-2"/>
          <w:w w:val="105"/>
          <w:sz w:val="16"/>
        </w:rPr>
        <w:t> </w:t>
      </w:r>
      <w:r>
        <w:rPr>
          <w:color w:val="242424"/>
          <w:w w:val="105"/>
          <w:sz w:val="16"/>
        </w:rPr>
        <w:t>and</w:t>
      </w:r>
      <w:r>
        <w:rPr>
          <w:color w:val="242424"/>
          <w:spacing w:val="10"/>
          <w:w w:val="105"/>
          <w:sz w:val="16"/>
        </w:rPr>
        <w:t> </w:t>
      </w:r>
      <w:r>
        <w:rPr>
          <w:color w:val="242424"/>
          <w:w w:val="105"/>
          <w:sz w:val="16"/>
        </w:rPr>
        <w:t>conduct</w:t>
      </w:r>
      <w:r>
        <w:rPr>
          <w:color w:val="242424"/>
          <w:spacing w:val="1"/>
          <w:w w:val="105"/>
          <w:sz w:val="16"/>
        </w:rPr>
        <w:t> </w:t>
      </w:r>
      <w:r>
        <w:rPr>
          <w:color w:val="242424"/>
          <w:spacing w:val="-2"/>
          <w:w w:val="105"/>
          <w:sz w:val="16"/>
        </w:rPr>
        <w:t>problems</w:t>
      </w:r>
    </w:p>
    <w:p>
      <w:pPr>
        <w:pStyle w:val="ListParagraph"/>
        <w:numPr>
          <w:ilvl w:val="0"/>
          <w:numId w:val="46"/>
        </w:numPr>
        <w:tabs>
          <w:tab w:pos="3131" w:val="left" w:leader="none"/>
        </w:tabs>
        <w:spacing w:line="240" w:lineRule="auto" w:before="47" w:after="0"/>
        <w:ind w:left="3130" w:right="0" w:hanging="256"/>
        <w:jc w:val="left"/>
        <w:rPr>
          <w:rFonts w:ascii="Arial" w:hAnsi="Arial"/>
          <w:color w:val="0F0F0F"/>
          <w:sz w:val="15"/>
        </w:rPr>
      </w:pPr>
      <w:r>
        <w:rPr>
          <w:color w:val="242424"/>
          <w:w w:val="105"/>
          <w:sz w:val="16"/>
        </w:rPr>
        <w:t>Substance</w:t>
      </w:r>
      <w:r>
        <w:rPr>
          <w:color w:val="242424"/>
          <w:spacing w:val="3"/>
          <w:w w:val="105"/>
          <w:sz w:val="16"/>
        </w:rPr>
        <w:t> </w:t>
      </w:r>
      <w:r>
        <w:rPr>
          <w:color w:val="0F0F0F"/>
          <w:w w:val="105"/>
          <w:sz w:val="16"/>
        </w:rPr>
        <w:t>use</w:t>
      </w:r>
      <w:r>
        <w:rPr>
          <w:color w:val="0F0F0F"/>
          <w:spacing w:val="-6"/>
          <w:w w:val="105"/>
          <w:sz w:val="16"/>
        </w:rPr>
        <w:t> </w:t>
      </w:r>
      <w:r>
        <w:rPr>
          <w:color w:val="242424"/>
          <w:w w:val="105"/>
          <w:sz w:val="16"/>
        </w:rPr>
        <w:t>comprising</w:t>
      </w:r>
      <w:r>
        <w:rPr>
          <w:color w:val="242424"/>
          <w:spacing w:val="13"/>
          <w:w w:val="105"/>
          <w:sz w:val="16"/>
        </w:rPr>
        <w:t> </w:t>
      </w:r>
      <w:r>
        <w:rPr>
          <w:color w:val="0F0F0F"/>
          <w:w w:val="105"/>
          <w:sz w:val="16"/>
        </w:rPr>
        <w:t>the</w:t>
      </w:r>
      <w:r>
        <w:rPr>
          <w:color w:val="0F0F0F"/>
          <w:spacing w:val="-8"/>
          <w:w w:val="105"/>
          <w:sz w:val="16"/>
        </w:rPr>
        <w:t> </w:t>
      </w:r>
      <w:r>
        <w:rPr>
          <w:color w:val="242424"/>
          <w:w w:val="105"/>
          <w:sz w:val="16"/>
        </w:rPr>
        <w:t>following</w:t>
      </w:r>
      <w:r>
        <w:rPr>
          <w:color w:val="242424"/>
          <w:spacing w:val="-2"/>
          <w:w w:val="105"/>
          <w:sz w:val="16"/>
        </w:rPr>
        <w:t> </w:t>
      </w:r>
      <w:r>
        <w:rPr>
          <w:color w:val="0F0F0F"/>
          <w:spacing w:val="-2"/>
          <w:w w:val="105"/>
          <w:sz w:val="16"/>
        </w:rPr>
        <w:t>measures:</w:t>
      </w:r>
    </w:p>
    <w:p>
      <w:pPr>
        <w:pStyle w:val="BodyText"/>
        <w:spacing w:before="7"/>
        <w:rPr>
          <w:sz w:val="9"/>
        </w:rPr>
      </w:pPr>
    </w:p>
    <w:p>
      <w:pPr>
        <w:spacing w:before="94"/>
        <w:ind w:left="0" w:right="3098" w:firstLine="0"/>
        <w:jc w:val="right"/>
        <w:rPr>
          <w:i/>
          <w:sz w:val="14"/>
        </w:rPr>
      </w:pPr>
      <w:r>
        <w:rPr>
          <w:i/>
          <w:color w:val="242424"/>
          <w:spacing w:val="-5"/>
          <w:w w:val="110"/>
          <w:sz w:val="14"/>
        </w:rPr>
        <w:t>87</w:t>
      </w:r>
    </w:p>
    <w:p>
      <w:pPr>
        <w:spacing w:after="0"/>
        <w:jc w:val="right"/>
        <w:rPr>
          <w:sz w:val="14"/>
        </w:rPr>
        <w:sectPr>
          <w:type w:val="continuous"/>
          <w:pgSz w:w="12240" w:h="15840"/>
          <w:pgMar w:top="800" w:bottom="280" w:left="460" w:right="560"/>
        </w:sectPr>
      </w:pPr>
    </w:p>
    <w:p>
      <w:pPr>
        <w:spacing w:before="70"/>
        <w:ind w:left="369" w:right="0" w:firstLine="0"/>
        <w:jc w:val="left"/>
        <w:rPr>
          <w:rFonts w:ascii="Arial"/>
          <w:i/>
          <w:sz w:val="15"/>
        </w:rPr>
      </w:pPr>
      <w:r>
        <w:rPr>
          <w:rFonts w:ascii="Arial"/>
          <w:i/>
          <w:color w:val="282828"/>
          <w:w w:val="95"/>
          <w:sz w:val="15"/>
        </w:rPr>
        <w:t>Appendix</w:t>
      </w:r>
      <w:r>
        <w:rPr>
          <w:rFonts w:ascii="Arial"/>
          <w:i/>
          <w:color w:val="282828"/>
          <w:spacing w:val="5"/>
          <w:sz w:val="15"/>
        </w:rPr>
        <w:t> </w:t>
      </w:r>
      <w:r>
        <w:rPr>
          <w:rFonts w:ascii="Arial"/>
          <w:i/>
          <w:color w:val="282828"/>
          <w:spacing w:val="-10"/>
          <w:sz w:val="15"/>
        </w:rPr>
        <w:t>B</w:t>
      </w:r>
    </w:p>
    <w:p>
      <w:pPr>
        <w:pStyle w:val="BodyText"/>
        <w:spacing w:before="2"/>
        <w:rPr>
          <w:rFonts w:ascii="Arial"/>
          <w:i/>
          <w:sz w:val="24"/>
        </w:rPr>
      </w:pPr>
    </w:p>
    <w:p>
      <w:pPr>
        <w:pStyle w:val="ListParagraph"/>
        <w:numPr>
          <w:ilvl w:val="1"/>
          <w:numId w:val="46"/>
        </w:numPr>
        <w:tabs>
          <w:tab w:pos="3477" w:val="left" w:leader="none"/>
        </w:tabs>
        <w:spacing w:line="240" w:lineRule="auto" w:before="94" w:after="0"/>
        <w:ind w:left="3476" w:right="0" w:hanging="206"/>
        <w:jc w:val="left"/>
        <w:rPr>
          <w:rFonts w:ascii="Arial" w:hAnsi="Arial"/>
          <w:color w:val="151515"/>
          <w:sz w:val="12"/>
        </w:rPr>
      </w:pPr>
      <w:r>
        <w:rPr>
          <w:color w:val="282828"/>
          <w:w w:val="110"/>
          <w:sz w:val="16"/>
        </w:rPr>
        <w:t>Attitude</w:t>
      </w:r>
      <w:r>
        <w:rPr>
          <w:color w:val="282828"/>
          <w:spacing w:val="-5"/>
          <w:w w:val="110"/>
          <w:sz w:val="16"/>
        </w:rPr>
        <w:t> </w:t>
      </w:r>
      <w:r>
        <w:rPr>
          <w:color w:val="151515"/>
          <w:w w:val="110"/>
          <w:sz w:val="16"/>
        </w:rPr>
        <w:t>toward</w:t>
      </w:r>
      <w:r>
        <w:rPr>
          <w:color w:val="151515"/>
          <w:spacing w:val="-3"/>
          <w:w w:val="110"/>
          <w:sz w:val="16"/>
        </w:rPr>
        <w:t> </w:t>
      </w:r>
      <w:r>
        <w:rPr>
          <w:color w:val="151515"/>
          <w:w w:val="110"/>
          <w:sz w:val="16"/>
        </w:rPr>
        <w:t>drug</w:t>
      </w:r>
      <w:r>
        <w:rPr>
          <w:color w:val="151515"/>
          <w:spacing w:val="-11"/>
          <w:w w:val="110"/>
          <w:sz w:val="16"/>
        </w:rPr>
        <w:t> </w:t>
      </w:r>
      <w:r>
        <w:rPr>
          <w:color w:val="151515"/>
          <w:spacing w:val="-5"/>
          <w:w w:val="110"/>
          <w:sz w:val="16"/>
        </w:rPr>
        <w:t>use</w:t>
      </w:r>
    </w:p>
    <w:p>
      <w:pPr>
        <w:pStyle w:val="ListParagraph"/>
        <w:numPr>
          <w:ilvl w:val="1"/>
          <w:numId w:val="46"/>
        </w:numPr>
        <w:tabs>
          <w:tab w:pos="3475" w:val="left" w:leader="none"/>
        </w:tabs>
        <w:spacing w:line="240" w:lineRule="auto" w:before="47" w:after="0"/>
        <w:ind w:left="3474" w:right="0" w:hanging="204"/>
        <w:jc w:val="left"/>
        <w:rPr>
          <w:rFonts w:ascii="Arial" w:hAnsi="Arial"/>
          <w:color w:val="151515"/>
          <w:sz w:val="12"/>
        </w:rPr>
      </w:pPr>
      <w:r>
        <w:rPr>
          <w:color w:val="151515"/>
          <w:w w:val="105"/>
          <w:sz w:val="16"/>
        </w:rPr>
        <w:t>Drug</w:t>
      </w:r>
      <w:r>
        <w:rPr>
          <w:color w:val="151515"/>
          <w:spacing w:val="2"/>
          <w:w w:val="105"/>
          <w:sz w:val="16"/>
        </w:rPr>
        <w:t> </w:t>
      </w:r>
      <w:r>
        <w:rPr>
          <w:color w:val="151515"/>
          <w:w w:val="105"/>
          <w:sz w:val="16"/>
        </w:rPr>
        <w:t>use</w:t>
      </w:r>
      <w:r>
        <w:rPr>
          <w:color w:val="151515"/>
          <w:spacing w:val="-7"/>
          <w:w w:val="105"/>
          <w:sz w:val="16"/>
        </w:rPr>
        <w:t> </w:t>
      </w:r>
      <w:r>
        <w:rPr>
          <w:color w:val="282828"/>
          <w:w w:val="105"/>
          <w:sz w:val="16"/>
        </w:rPr>
        <w:t>exposure</w:t>
      </w:r>
      <w:r>
        <w:rPr>
          <w:color w:val="282828"/>
          <w:spacing w:val="2"/>
          <w:w w:val="105"/>
          <w:sz w:val="16"/>
        </w:rPr>
        <w:t> </w:t>
      </w:r>
      <w:r>
        <w:rPr>
          <w:color w:val="282828"/>
          <w:w w:val="105"/>
          <w:sz w:val="16"/>
        </w:rPr>
        <w:t>and</w:t>
      </w:r>
      <w:r>
        <w:rPr>
          <w:color w:val="282828"/>
          <w:spacing w:val="7"/>
          <w:w w:val="105"/>
          <w:sz w:val="16"/>
        </w:rPr>
        <w:t> </w:t>
      </w:r>
      <w:r>
        <w:rPr>
          <w:color w:val="282828"/>
          <w:w w:val="105"/>
          <w:sz w:val="16"/>
        </w:rPr>
        <w:t>extent</w:t>
      </w:r>
      <w:r>
        <w:rPr>
          <w:color w:val="282828"/>
          <w:spacing w:val="6"/>
          <w:w w:val="105"/>
          <w:sz w:val="16"/>
        </w:rPr>
        <w:t> </w:t>
      </w:r>
      <w:r>
        <w:rPr>
          <w:color w:val="282828"/>
          <w:w w:val="105"/>
          <w:sz w:val="16"/>
        </w:rPr>
        <w:t>(number</w:t>
      </w:r>
      <w:r>
        <w:rPr>
          <w:color w:val="282828"/>
          <w:spacing w:val="5"/>
          <w:w w:val="105"/>
          <w:sz w:val="16"/>
        </w:rPr>
        <w:t> </w:t>
      </w:r>
      <w:r>
        <w:rPr>
          <w:color w:val="282828"/>
          <w:w w:val="105"/>
          <w:sz w:val="16"/>
        </w:rPr>
        <w:t>of</w:t>
      </w:r>
      <w:r>
        <w:rPr>
          <w:color w:val="282828"/>
          <w:spacing w:val="7"/>
          <w:w w:val="105"/>
          <w:sz w:val="16"/>
        </w:rPr>
        <w:t> </w:t>
      </w:r>
      <w:r>
        <w:rPr>
          <w:color w:val="151515"/>
          <w:spacing w:val="-2"/>
          <w:w w:val="105"/>
          <w:sz w:val="16"/>
        </w:rPr>
        <w:t>drugs)</w:t>
      </w:r>
    </w:p>
    <w:p>
      <w:pPr>
        <w:pStyle w:val="ListParagraph"/>
        <w:numPr>
          <w:ilvl w:val="1"/>
          <w:numId w:val="46"/>
        </w:numPr>
        <w:tabs>
          <w:tab w:pos="3469" w:val="left" w:leader="none"/>
        </w:tabs>
        <w:spacing w:line="300" w:lineRule="auto" w:before="46" w:after="0"/>
        <w:ind w:left="3466" w:right="3539" w:hanging="196"/>
        <w:jc w:val="left"/>
        <w:rPr>
          <w:rFonts w:ascii="Arial" w:hAnsi="Arial"/>
          <w:color w:val="151515"/>
          <w:sz w:val="12"/>
        </w:rPr>
      </w:pPr>
      <w:r>
        <w:rPr>
          <w:color w:val="282828"/>
          <w:w w:val="105"/>
          <w:sz w:val="16"/>
        </w:rPr>
        <w:t>Involvement in </w:t>
      </w:r>
      <w:r>
        <w:rPr>
          <w:color w:val="151515"/>
          <w:w w:val="105"/>
          <w:sz w:val="16"/>
        </w:rPr>
        <w:t>nine drug </w:t>
      </w:r>
      <w:r>
        <w:rPr>
          <w:color w:val="282828"/>
          <w:w w:val="105"/>
          <w:sz w:val="16"/>
        </w:rPr>
        <w:t>categories </w:t>
      </w:r>
      <w:r>
        <w:rPr>
          <w:color w:val="151515"/>
          <w:w w:val="105"/>
          <w:sz w:val="16"/>
        </w:rPr>
        <w:t>(alcohol, </w:t>
      </w:r>
      <w:r>
        <w:rPr>
          <w:color w:val="282828"/>
          <w:w w:val="105"/>
          <w:sz w:val="16"/>
        </w:rPr>
        <w:t>marijuana, amphetamines, cocaine, inhalants, </w:t>
      </w:r>
      <w:r>
        <w:rPr>
          <w:color w:val="151515"/>
          <w:w w:val="105"/>
          <w:sz w:val="16"/>
        </w:rPr>
        <w:t>hallucinogens,</w:t>
      </w:r>
      <w:r>
        <w:rPr>
          <w:color w:val="151515"/>
          <w:spacing w:val="-9"/>
          <w:w w:val="105"/>
          <w:sz w:val="16"/>
        </w:rPr>
        <w:t> </w:t>
      </w:r>
      <w:r>
        <w:rPr>
          <w:color w:val="151515"/>
          <w:w w:val="105"/>
          <w:sz w:val="16"/>
        </w:rPr>
        <w:t>heroin, pain killers, </w:t>
      </w:r>
      <w:r>
        <w:rPr>
          <w:color w:val="282828"/>
          <w:w w:val="105"/>
          <w:sz w:val="16"/>
        </w:rPr>
        <w:t>and</w:t>
      </w:r>
      <w:r>
        <w:rPr>
          <w:color w:val="282828"/>
          <w:w w:val="105"/>
          <w:sz w:val="16"/>
        </w:rPr>
        <w:t> </w:t>
      </w:r>
      <w:r>
        <w:rPr>
          <w:color w:val="151515"/>
          <w:w w:val="105"/>
          <w:sz w:val="16"/>
        </w:rPr>
        <w:t>tranquilizers </w:t>
      </w:r>
      <w:r>
        <w:rPr>
          <w:color w:val="282828"/>
          <w:w w:val="105"/>
          <w:sz w:val="16"/>
        </w:rPr>
        <w:t>and sedatives)</w:t>
      </w:r>
    </w:p>
    <w:p>
      <w:pPr>
        <w:pStyle w:val="ListParagraph"/>
        <w:numPr>
          <w:ilvl w:val="1"/>
          <w:numId w:val="46"/>
        </w:numPr>
        <w:tabs>
          <w:tab w:pos="3463" w:val="left" w:leader="none"/>
        </w:tabs>
        <w:spacing w:line="240" w:lineRule="auto" w:before="2" w:after="0"/>
        <w:ind w:left="3462" w:right="0" w:hanging="191"/>
        <w:jc w:val="left"/>
        <w:rPr>
          <w:rFonts w:ascii="Arial" w:hAnsi="Arial"/>
          <w:color w:val="151515"/>
          <w:sz w:val="11"/>
        </w:rPr>
      </w:pPr>
      <w:r>
        <w:rPr>
          <w:color w:val="151515"/>
          <w:w w:val="105"/>
          <w:sz w:val="16"/>
        </w:rPr>
        <w:t>Substance</w:t>
      </w:r>
      <w:r>
        <w:rPr>
          <w:color w:val="151515"/>
          <w:spacing w:val="9"/>
          <w:w w:val="105"/>
          <w:sz w:val="16"/>
        </w:rPr>
        <w:t> </w:t>
      </w:r>
      <w:r>
        <w:rPr>
          <w:color w:val="151515"/>
          <w:w w:val="105"/>
          <w:sz w:val="16"/>
        </w:rPr>
        <w:t>use</w:t>
      </w:r>
      <w:r>
        <w:rPr>
          <w:color w:val="151515"/>
          <w:spacing w:val="1"/>
          <w:w w:val="105"/>
          <w:sz w:val="16"/>
        </w:rPr>
        <w:t> </w:t>
      </w:r>
      <w:r>
        <w:rPr>
          <w:color w:val="282828"/>
          <w:w w:val="105"/>
          <w:sz w:val="16"/>
        </w:rPr>
        <w:t>symptoms</w:t>
      </w:r>
      <w:r>
        <w:rPr>
          <w:color w:val="282828"/>
          <w:spacing w:val="1"/>
          <w:w w:val="105"/>
          <w:sz w:val="16"/>
        </w:rPr>
        <w:t> </w:t>
      </w:r>
      <w:r>
        <w:rPr>
          <w:color w:val="282828"/>
          <w:w w:val="105"/>
          <w:sz w:val="16"/>
        </w:rPr>
        <w:t>and</w:t>
      </w:r>
      <w:r>
        <w:rPr>
          <w:color w:val="282828"/>
          <w:spacing w:val="8"/>
          <w:w w:val="105"/>
          <w:sz w:val="16"/>
        </w:rPr>
        <w:t> </w:t>
      </w:r>
      <w:r>
        <w:rPr>
          <w:color w:val="151515"/>
          <w:spacing w:val="-2"/>
          <w:w w:val="105"/>
          <w:sz w:val="16"/>
        </w:rPr>
        <w:t>disruption</w:t>
      </w:r>
    </w:p>
    <w:p>
      <w:pPr>
        <w:pStyle w:val="ListParagraph"/>
        <w:numPr>
          <w:ilvl w:val="1"/>
          <w:numId w:val="46"/>
        </w:numPr>
        <w:tabs>
          <w:tab w:pos="3463" w:val="left" w:leader="none"/>
        </w:tabs>
        <w:spacing w:line="240" w:lineRule="auto" w:before="42" w:after="0"/>
        <w:ind w:left="3462" w:right="0" w:hanging="191"/>
        <w:jc w:val="left"/>
        <w:rPr>
          <w:rFonts w:ascii="Arial" w:hAnsi="Arial"/>
          <w:color w:val="151515"/>
          <w:sz w:val="11"/>
        </w:rPr>
      </w:pPr>
      <w:r>
        <w:rPr>
          <w:color w:val="151515"/>
          <w:w w:val="105"/>
          <w:sz w:val="16"/>
        </w:rPr>
        <w:t>Substance</w:t>
      </w:r>
      <w:r>
        <w:rPr>
          <w:color w:val="151515"/>
          <w:spacing w:val="2"/>
          <w:w w:val="105"/>
          <w:sz w:val="16"/>
        </w:rPr>
        <w:t> </w:t>
      </w:r>
      <w:r>
        <w:rPr>
          <w:color w:val="151515"/>
          <w:w w:val="105"/>
          <w:sz w:val="16"/>
        </w:rPr>
        <w:t>use</w:t>
      </w:r>
      <w:r>
        <w:rPr>
          <w:color w:val="151515"/>
          <w:spacing w:val="-1"/>
          <w:w w:val="105"/>
          <w:sz w:val="16"/>
        </w:rPr>
        <w:t> </w:t>
      </w:r>
      <w:r>
        <w:rPr>
          <w:color w:val="151515"/>
          <w:spacing w:val="-2"/>
          <w:w w:val="105"/>
          <w:sz w:val="16"/>
        </w:rPr>
        <w:t>benefits</w:t>
      </w:r>
    </w:p>
    <w:p>
      <w:pPr>
        <w:pStyle w:val="ListParagraph"/>
        <w:numPr>
          <w:ilvl w:val="1"/>
          <w:numId w:val="46"/>
        </w:numPr>
        <w:tabs>
          <w:tab w:pos="3463" w:val="left" w:leader="none"/>
        </w:tabs>
        <w:spacing w:line="240" w:lineRule="auto" w:before="47" w:after="0"/>
        <w:ind w:left="3462" w:right="0" w:hanging="191"/>
        <w:jc w:val="left"/>
        <w:rPr>
          <w:rFonts w:ascii="Arial" w:hAnsi="Arial"/>
          <w:color w:val="151515"/>
          <w:sz w:val="11"/>
        </w:rPr>
      </w:pPr>
      <w:r>
        <w:rPr>
          <w:color w:val="151515"/>
          <w:w w:val="105"/>
          <w:sz w:val="16"/>
        </w:rPr>
        <w:t>Substance</w:t>
      </w:r>
      <w:r>
        <w:rPr>
          <w:color w:val="151515"/>
          <w:spacing w:val="-6"/>
          <w:w w:val="105"/>
          <w:sz w:val="16"/>
        </w:rPr>
        <w:t> </w:t>
      </w:r>
      <w:r>
        <w:rPr>
          <w:color w:val="151515"/>
          <w:w w:val="105"/>
          <w:sz w:val="16"/>
        </w:rPr>
        <w:t>dependence</w:t>
      </w:r>
      <w:r>
        <w:rPr>
          <w:color w:val="151515"/>
          <w:spacing w:val="-7"/>
          <w:w w:val="105"/>
          <w:sz w:val="16"/>
        </w:rPr>
        <w:t> </w:t>
      </w:r>
      <w:r>
        <w:rPr>
          <w:color w:val="282828"/>
          <w:w w:val="105"/>
          <w:sz w:val="16"/>
        </w:rPr>
        <w:t>(based </w:t>
      </w:r>
      <w:r>
        <w:rPr>
          <w:color w:val="151515"/>
          <w:w w:val="105"/>
          <w:sz w:val="16"/>
        </w:rPr>
        <w:t>on</w:t>
      </w:r>
      <w:r>
        <w:rPr>
          <w:color w:val="151515"/>
          <w:spacing w:val="-7"/>
          <w:w w:val="105"/>
          <w:sz w:val="16"/>
        </w:rPr>
        <w:t> </w:t>
      </w:r>
      <w:r>
        <w:rPr>
          <w:color w:val="151515"/>
          <w:w w:val="105"/>
          <w:sz w:val="16"/>
        </w:rPr>
        <w:t>DSM-IV</w:t>
      </w:r>
      <w:r>
        <w:rPr>
          <w:color w:val="151515"/>
          <w:spacing w:val="-3"/>
          <w:w w:val="105"/>
          <w:sz w:val="16"/>
        </w:rPr>
        <w:t> </w:t>
      </w:r>
      <w:r>
        <w:rPr>
          <w:color w:val="282828"/>
          <w:spacing w:val="-2"/>
          <w:w w:val="105"/>
          <w:sz w:val="16"/>
        </w:rPr>
        <w:t>criteria)</w:t>
      </w:r>
    </w:p>
    <w:p>
      <w:pPr>
        <w:pStyle w:val="BodyText"/>
        <w:spacing w:before="6"/>
        <w:rPr>
          <w:sz w:val="24"/>
        </w:rPr>
      </w:pPr>
    </w:p>
    <w:p>
      <w:pPr>
        <w:pStyle w:val="BodyText"/>
        <w:tabs>
          <w:tab w:pos="2859" w:val="left" w:leader="none"/>
        </w:tabs>
        <w:ind w:left="647"/>
      </w:pPr>
      <w:r>
        <w:rPr>
          <w:color w:val="282828"/>
          <w:w w:val="105"/>
        </w:rPr>
        <w:t>Reading</w:t>
      </w:r>
      <w:r>
        <w:rPr>
          <w:color w:val="282828"/>
          <w:spacing w:val="-3"/>
          <w:w w:val="105"/>
        </w:rPr>
        <w:t> </w:t>
      </w:r>
      <w:r>
        <w:rPr>
          <w:color w:val="282828"/>
          <w:spacing w:val="-2"/>
          <w:w w:val="105"/>
        </w:rPr>
        <w:t>Level:</w:t>
      </w:r>
      <w:r>
        <w:rPr>
          <w:color w:val="282828"/>
        </w:rPr>
        <w:tab/>
      </w:r>
      <w:r>
        <w:rPr>
          <w:color w:val="151515"/>
          <w:w w:val="105"/>
        </w:rPr>
        <w:t>6th</w:t>
      </w:r>
      <w:r>
        <w:rPr>
          <w:color w:val="151515"/>
          <w:spacing w:val="6"/>
          <w:w w:val="105"/>
        </w:rPr>
        <w:t> </w:t>
      </w:r>
      <w:r>
        <w:rPr>
          <w:color w:val="151515"/>
          <w:w w:val="105"/>
        </w:rPr>
        <w:t>to</w:t>
      </w:r>
      <w:r>
        <w:rPr>
          <w:color w:val="151515"/>
          <w:spacing w:val="-10"/>
          <w:w w:val="105"/>
        </w:rPr>
        <w:t> </w:t>
      </w:r>
      <w:r>
        <w:rPr>
          <w:color w:val="282828"/>
          <w:w w:val="105"/>
        </w:rPr>
        <w:t>7th</w:t>
      </w:r>
      <w:r>
        <w:rPr>
          <w:color w:val="282828"/>
          <w:spacing w:val="-1"/>
          <w:w w:val="105"/>
        </w:rPr>
        <w:t> </w:t>
      </w:r>
      <w:r>
        <w:rPr>
          <w:color w:val="282828"/>
          <w:spacing w:val="-2"/>
          <w:w w:val="105"/>
        </w:rPr>
        <w:t>grade</w:t>
      </w:r>
    </w:p>
    <w:p>
      <w:pPr>
        <w:pStyle w:val="BodyText"/>
      </w:pPr>
    </w:p>
    <w:p>
      <w:pPr>
        <w:spacing w:after="0"/>
        <w:sectPr>
          <w:pgSz w:w="12240" w:h="15840"/>
          <w:pgMar w:top="500" w:bottom="280" w:left="460" w:right="560"/>
        </w:sectPr>
      </w:pPr>
    </w:p>
    <w:p>
      <w:pPr>
        <w:pStyle w:val="BodyText"/>
        <w:spacing w:before="93"/>
        <w:ind w:left="644"/>
      </w:pPr>
      <w:r>
        <w:rPr>
          <w:color w:val="282828"/>
          <w:w w:val="105"/>
        </w:rPr>
        <w:t>Credentials</w:t>
      </w:r>
      <w:r>
        <w:rPr>
          <w:color w:val="282828"/>
          <w:spacing w:val="3"/>
          <w:w w:val="105"/>
        </w:rPr>
        <w:t> </w:t>
      </w:r>
      <w:r>
        <w:rPr>
          <w:color w:val="282828"/>
          <w:w w:val="105"/>
        </w:rPr>
        <w:t>and</w:t>
      </w:r>
      <w:r>
        <w:rPr>
          <w:color w:val="282828"/>
          <w:spacing w:val="9"/>
          <w:w w:val="105"/>
        </w:rPr>
        <w:t> </w:t>
      </w:r>
      <w:r>
        <w:rPr>
          <w:color w:val="282828"/>
          <w:spacing w:val="-2"/>
          <w:w w:val="105"/>
        </w:rPr>
        <w:t>Training:</w:t>
      </w:r>
    </w:p>
    <w:p>
      <w:pPr>
        <w:pStyle w:val="BodyText"/>
        <w:rPr>
          <w:sz w:val="18"/>
        </w:rPr>
      </w:pPr>
    </w:p>
    <w:p>
      <w:pPr>
        <w:pStyle w:val="BodyText"/>
        <w:spacing w:before="9"/>
        <w:rPr>
          <w:sz w:val="25"/>
        </w:rPr>
      </w:pPr>
    </w:p>
    <w:p>
      <w:pPr>
        <w:pStyle w:val="BodyText"/>
        <w:ind w:left="644"/>
      </w:pPr>
      <w:r>
        <w:rPr>
          <w:color w:val="282828"/>
          <w:w w:val="105"/>
        </w:rPr>
        <w:t>Completion</w:t>
      </w:r>
      <w:r>
        <w:rPr>
          <w:color w:val="282828"/>
          <w:spacing w:val="3"/>
          <w:w w:val="105"/>
        </w:rPr>
        <w:t> </w:t>
      </w:r>
      <w:r>
        <w:rPr>
          <w:color w:val="282828"/>
          <w:spacing w:val="-2"/>
          <w:w w:val="105"/>
        </w:rPr>
        <w:t>Time: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18"/>
        <w:ind w:left="640"/>
      </w:pPr>
      <w:r>
        <w:rPr>
          <w:color w:val="151515"/>
          <w:spacing w:val="-2"/>
          <w:w w:val="105"/>
        </w:rPr>
        <w:t>Scoring</w:t>
      </w:r>
      <w:r>
        <w:rPr>
          <w:color w:val="151515"/>
          <w:spacing w:val="2"/>
          <w:w w:val="105"/>
        </w:rPr>
        <w:t> </w:t>
      </w:r>
      <w:r>
        <w:rPr>
          <w:color w:val="151515"/>
          <w:spacing w:val="-2"/>
          <w:w w:val="105"/>
        </w:rPr>
        <w:t>Procedures: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5"/>
        <w:rPr>
          <w:sz w:val="18"/>
        </w:rPr>
      </w:pPr>
    </w:p>
    <w:p>
      <w:pPr>
        <w:pStyle w:val="BodyText"/>
        <w:spacing w:before="1"/>
        <w:ind w:left="640"/>
      </w:pPr>
      <w:r>
        <w:rPr>
          <w:color w:val="282828"/>
        </w:rPr>
        <w:t>Scoring</w:t>
      </w:r>
      <w:r>
        <w:rPr>
          <w:color w:val="282828"/>
          <w:spacing w:val="5"/>
          <w:w w:val="105"/>
        </w:rPr>
        <w:t> </w:t>
      </w:r>
      <w:r>
        <w:rPr>
          <w:color w:val="151515"/>
          <w:spacing w:val="-2"/>
          <w:w w:val="105"/>
        </w:rPr>
        <w:t>Time:</w:t>
      </w: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26"/>
        </w:rPr>
      </w:pPr>
    </w:p>
    <w:p>
      <w:pPr>
        <w:pStyle w:val="BodyText"/>
        <w:ind w:left="644"/>
      </w:pPr>
      <w:r>
        <w:rPr>
          <w:color w:val="282828"/>
          <w:w w:val="105"/>
        </w:rPr>
        <w:t>General</w:t>
      </w:r>
      <w:r>
        <w:rPr>
          <w:color w:val="282828"/>
          <w:spacing w:val="-4"/>
          <w:w w:val="105"/>
        </w:rPr>
        <w:t> </w:t>
      </w:r>
      <w:r>
        <w:rPr>
          <w:color w:val="282828"/>
          <w:spacing w:val="-2"/>
          <w:w w:val="105"/>
        </w:rPr>
        <w:t>Commentary:</w:t>
      </w:r>
    </w:p>
    <w:p>
      <w:pPr>
        <w:pStyle w:val="BodyText"/>
        <w:spacing w:line="300" w:lineRule="auto" w:before="93"/>
        <w:ind w:left="441" w:right="3504" w:hanging="12"/>
      </w:pPr>
      <w:r>
        <w:rPr/>
        <w:br w:type="column"/>
      </w:r>
      <w:r>
        <w:rPr>
          <w:color w:val="282828"/>
          <w:w w:val="105"/>
        </w:rPr>
        <w:t>Certified addictions</w:t>
      </w:r>
      <w:r>
        <w:rPr>
          <w:color w:val="282828"/>
          <w:spacing w:val="-4"/>
          <w:w w:val="105"/>
        </w:rPr>
        <w:t> </w:t>
      </w:r>
      <w:r>
        <w:rPr>
          <w:color w:val="282828"/>
          <w:w w:val="105"/>
        </w:rPr>
        <w:t>counselors,</w:t>
      </w:r>
      <w:r>
        <w:rPr>
          <w:color w:val="282828"/>
          <w:spacing w:val="-2"/>
          <w:w w:val="105"/>
        </w:rPr>
        <w:t> </w:t>
      </w:r>
      <w:r>
        <w:rPr>
          <w:color w:val="151515"/>
          <w:w w:val="105"/>
        </w:rPr>
        <w:t>psychologists,</w:t>
      </w:r>
      <w:r>
        <w:rPr>
          <w:color w:val="151515"/>
          <w:spacing w:val="-14"/>
          <w:w w:val="105"/>
        </w:rPr>
        <w:t> </w:t>
      </w:r>
      <w:r>
        <w:rPr>
          <w:color w:val="282828"/>
          <w:w w:val="105"/>
        </w:rPr>
        <w:t>social workers, </w:t>
      </w:r>
      <w:r>
        <w:rPr>
          <w:color w:val="151515"/>
          <w:w w:val="105"/>
        </w:rPr>
        <w:t>physicians, licensed </w:t>
      </w:r>
      <w:r>
        <w:rPr>
          <w:color w:val="282828"/>
          <w:w w:val="105"/>
        </w:rPr>
        <w:t>professional counselors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304" w:lineRule="auto"/>
        <w:ind w:left="435" w:right="3504" w:hanging="5"/>
      </w:pPr>
      <w:r>
        <w:rPr>
          <w:color w:val="151515"/>
          <w:w w:val="105"/>
        </w:rPr>
        <w:t>Self-administered,</w:t>
      </w:r>
      <w:r>
        <w:rPr>
          <w:color w:val="151515"/>
          <w:spacing w:val="-11"/>
          <w:w w:val="105"/>
        </w:rPr>
        <w:t> </w:t>
      </w:r>
      <w:r>
        <w:rPr>
          <w:color w:val="151515"/>
          <w:w w:val="105"/>
        </w:rPr>
        <w:t>25-50 </w:t>
      </w:r>
      <w:r>
        <w:rPr>
          <w:color w:val="282828"/>
          <w:w w:val="105"/>
        </w:rPr>
        <w:t>minutes </w:t>
      </w:r>
      <w:r>
        <w:rPr>
          <w:color w:val="151515"/>
          <w:w w:val="105"/>
        </w:rPr>
        <w:t>depending on client reading level, degree</w:t>
      </w:r>
      <w:r>
        <w:rPr>
          <w:color w:val="151515"/>
          <w:spacing w:val="-7"/>
          <w:w w:val="105"/>
        </w:rPr>
        <w:t> </w:t>
      </w:r>
      <w:r>
        <w:rPr>
          <w:color w:val="151515"/>
          <w:w w:val="105"/>
        </w:rPr>
        <w:t>of involvement in</w:t>
      </w:r>
      <w:r>
        <w:rPr>
          <w:color w:val="151515"/>
          <w:spacing w:val="-1"/>
          <w:w w:val="105"/>
        </w:rPr>
        <w:t> </w:t>
      </w:r>
      <w:r>
        <w:rPr>
          <w:color w:val="151515"/>
          <w:w w:val="105"/>
        </w:rPr>
        <w:t>different drugs,</w:t>
      </w:r>
      <w:r>
        <w:rPr>
          <w:color w:val="151515"/>
          <w:spacing w:val="-6"/>
          <w:w w:val="105"/>
        </w:rPr>
        <w:t> </w:t>
      </w:r>
      <w:r>
        <w:rPr>
          <w:color w:val="282828"/>
          <w:w w:val="105"/>
        </w:rPr>
        <w:t>and </w:t>
      </w:r>
      <w:r>
        <w:rPr>
          <w:color w:val="151515"/>
          <w:w w:val="105"/>
        </w:rPr>
        <w:t>degree</w:t>
      </w:r>
      <w:r>
        <w:rPr>
          <w:color w:val="151515"/>
          <w:spacing w:val="-7"/>
          <w:w w:val="105"/>
        </w:rPr>
        <w:t> </w:t>
      </w:r>
      <w:r>
        <w:rPr>
          <w:color w:val="282828"/>
          <w:w w:val="105"/>
        </w:rPr>
        <w:t>of </w:t>
      </w:r>
      <w:r>
        <w:rPr>
          <w:color w:val="151515"/>
          <w:w w:val="105"/>
        </w:rPr>
        <w:t>psychosocial </w:t>
      </w:r>
      <w:r>
        <w:rPr>
          <w:color w:val="151515"/>
          <w:spacing w:val="-2"/>
          <w:w w:val="105"/>
        </w:rPr>
        <w:t>problems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300" w:lineRule="auto"/>
        <w:ind w:left="435" w:right="3436" w:firstLine="4"/>
      </w:pPr>
      <w:r>
        <w:rPr>
          <w:color w:val="282828"/>
          <w:w w:val="105"/>
        </w:rPr>
        <w:t>All </w:t>
      </w:r>
      <w:r>
        <w:rPr>
          <w:color w:val="151515"/>
          <w:w w:val="105"/>
        </w:rPr>
        <w:t>items </w:t>
      </w:r>
      <w:r>
        <w:rPr>
          <w:color w:val="282828"/>
          <w:w w:val="105"/>
        </w:rPr>
        <w:t>are</w:t>
      </w:r>
      <w:r>
        <w:rPr>
          <w:color w:val="282828"/>
          <w:spacing w:val="-4"/>
          <w:w w:val="105"/>
        </w:rPr>
        <w:t> </w:t>
      </w:r>
      <w:r>
        <w:rPr>
          <w:color w:val="282828"/>
          <w:w w:val="105"/>
        </w:rPr>
        <w:t>grouped </w:t>
      </w:r>
      <w:r>
        <w:rPr>
          <w:color w:val="151515"/>
          <w:w w:val="105"/>
        </w:rPr>
        <w:t>by </w:t>
      </w:r>
      <w:r>
        <w:rPr>
          <w:color w:val="282828"/>
          <w:w w:val="105"/>
        </w:rPr>
        <w:t>scoring </w:t>
      </w:r>
      <w:r>
        <w:rPr>
          <w:color w:val="151515"/>
          <w:w w:val="105"/>
        </w:rPr>
        <w:t>domain, </w:t>
      </w:r>
      <w:r>
        <w:rPr>
          <w:color w:val="282828"/>
          <w:w w:val="105"/>
        </w:rPr>
        <w:t>and </w:t>
      </w:r>
      <w:r>
        <w:rPr>
          <w:color w:val="151515"/>
          <w:w w:val="105"/>
        </w:rPr>
        <w:t>thus hand </w:t>
      </w:r>
      <w:r>
        <w:rPr>
          <w:color w:val="282828"/>
          <w:w w:val="105"/>
        </w:rPr>
        <w:t>scoring </w:t>
      </w:r>
      <w:r>
        <w:rPr>
          <w:color w:val="151515"/>
          <w:w w:val="105"/>
        </w:rPr>
        <w:t>is</w:t>
      </w:r>
      <w:r>
        <w:rPr>
          <w:color w:val="151515"/>
          <w:spacing w:val="-7"/>
          <w:w w:val="105"/>
        </w:rPr>
        <w:t> </w:t>
      </w:r>
      <w:r>
        <w:rPr>
          <w:color w:val="282828"/>
          <w:w w:val="105"/>
        </w:rPr>
        <w:t>easy and </w:t>
      </w:r>
      <w:r>
        <w:rPr>
          <w:color w:val="151515"/>
          <w:w w:val="105"/>
        </w:rPr>
        <w:t>quick.</w:t>
      </w:r>
      <w:r>
        <w:rPr>
          <w:color w:val="151515"/>
          <w:spacing w:val="40"/>
          <w:w w:val="105"/>
        </w:rPr>
        <w:t> </w:t>
      </w:r>
      <w:r>
        <w:rPr>
          <w:color w:val="282828"/>
          <w:w w:val="105"/>
        </w:rPr>
        <w:t>Raw scores are converted</w:t>
      </w:r>
      <w:r>
        <w:rPr>
          <w:color w:val="282828"/>
          <w:spacing w:val="34"/>
          <w:w w:val="105"/>
        </w:rPr>
        <w:t> </w:t>
      </w:r>
      <w:r>
        <w:rPr>
          <w:color w:val="282828"/>
          <w:w w:val="105"/>
        </w:rPr>
        <w:t>into </w:t>
      </w:r>
      <w:r>
        <w:rPr>
          <w:color w:val="151515"/>
          <w:w w:val="105"/>
        </w:rPr>
        <w:t>decile </w:t>
      </w:r>
      <w:r>
        <w:rPr>
          <w:color w:val="282828"/>
          <w:w w:val="105"/>
        </w:rPr>
        <w:t>and </w:t>
      </w:r>
      <w:r>
        <w:rPr>
          <w:color w:val="151515"/>
          <w:w w:val="105"/>
        </w:rPr>
        <w:t>percentile </w:t>
      </w:r>
      <w:r>
        <w:rPr>
          <w:color w:val="282828"/>
          <w:w w:val="105"/>
        </w:rPr>
        <w:t>scores </w:t>
      </w:r>
      <w:r>
        <w:rPr>
          <w:color w:val="151515"/>
          <w:w w:val="105"/>
        </w:rPr>
        <w:t>through </w:t>
      </w:r>
      <w:r>
        <w:rPr>
          <w:color w:val="282828"/>
          <w:w w:val="105"/>
        </w:rPr>
        <w:t>a </w:t>
      </w:r>
      <w:r>
        <w:rPr>
          <w:color w:val="151515"/>
          <w:w w:val="105"/>
        </w:rPr>
        <w:t>user-friendly profile.</w:t>
      </w:r>
      <w:r>
        <w:rPr>
          <w:color w:val="151515"/>
          <w:spacing w:val="40"/>
          <w:w w:val="105"/>
        </w:rPr>
        <w:t> </w:t>
      </w:r>
      <w:r>
        <w:rPr>
          <w:color w:val="282828"/>
          <w:w w:val="105"/>
        </w:rPr>
        <w:t>Several reference or </w:t>
      </w:r>
      <w:r>
        <w:rPr>
          <w:color w:val="151515"/>
          <w:w w:val="105"/>
        </w:rPr>
        <w:t>normative </w:t>
      </w:r>
      <w:r>
        <w:rPr>
          <w:color w:val="282828"/>
          <w:w w:val="105"/>
        </w:rPr>
        <w:t>groups are available, </w:t>
      </w:r>
      <w:r>
        <w:rPr>
          <w:color w:val="151515"/>
          <w:w w:val="105"/>
        </w:rPr>
        <w:t>including </w:t>
      </w:r>
      <w:r>
        <w:rPr>
          <w:color w:val="282828"/>
          <w:w w:val="105"/>
        </w:rPr>
        <w:t>adolescents admitted </w:t>
      </w:r>
      <w:r>
        <w:rPr>
          <w:color w:val="151515"/>
          <w:w w:val="105"/>
        </w:rPr>
        <w:t>to both rural </w:t>
      </w:r>
      <w:r>
        <w:rPr>
          <w:color w:val="282828"/>
          <w:w w:val="105"/>
        </w:rPr>
        <w:t>and </w:t>
      </w:r>
      <w:r>
        <w:rPr>
          <w:color w:val="151515"/>
          <w:w w:val="105"/>
        </w:rPr>
        <w:t>urban </w:t>
      </w:r>
      <w:r>
        <w:rPr>
          <w:color w:val="282828"/>
          <w:spacing w:val="-2"/>
          <w:w w:val="105"/>
        </w:rPr>
        <w:t>outpatient </w:t>
      </w:r>
      <w:r>
        <w:rPr>
          <w:color w:val="151515"/>
          <w:spacing w:val="-2"/>
          <w:w w:val="105"/>
        </w:rPr>
        <w:t>treatment </w:t>
      </w:r>
      <w:r>
        <w:rPr>
          <w:color w:val="282828"/>
          <w:spacing w:val="-2"/>
          <w:w w:val="105"/>
        </w:rPr>
        <w:t>centers</w:t>
      </w:r>
      <w:r>
        <w:rPr>
          <w:color w:val="282828"/>
          <w:spacing w:val="-3"/>
          <w:w w:val="105"/>
        </w:rPr>
        <w:t> </w:t>
      </w:r>
      <w:r>
        <w:rPr>
          <w:color w:val="282828"/>
          <w:spacing w:val="-2"/>
          <w:w w:val="105"/>
        </w:rPr>
        <w:t>(11=3,500), </w:t>
      </w:r>
      <w:r>
        <w:rPr>
          <w:color w:val="151515"/>
          <w:spacing w:val="-2"/>
          <w:w w:val="105"/>
        </w:rPr>
        <w:t>juvenile justice</w:t>
      </w:r>
      <w:r>
        <w:rPr>
          <w:color w:val="151515"/>
          <w:spacing w:val="-3"/>
          <w:w w:val="105"/>
        </w:rPr>
        <w:t> </w:t>
      </w:r>
      <w:r>
        <w:rPr>
          <w:color w:val="151515"/>
          <w:spacing w:val="-2"/>
          <w:w w:val="105"/>
        </w:rPr>
        <w:t>probation clients,</w:t>
      </w:r>
      <w:r>
        <w:rPr>
          <w:color w:val="151515"/>
          <w:w w:val="105"/>
        </w:rPr>
        <w:t> </w:t>
      </w:r>
      <w:r>
        <w:rPr>
          <w:color w:val="282828"/>
          <w:w w:val="105"/>
        </w:rPr>
        <w:t>(n=l,500) and committed</w:t>
      </w:r>
      <w:r>
        <w:rPr>
          <w:color w:val="282828"/>
          <w:spacing w:val="40"/>
          <w:w w:val="105"/>
        </w:rPr>
        <w:t> </w:t>
      </w:r>
      <w:r>
        <w:rPr>
          <w:color w:val="151515"/>
          <w:w w:val="105"/>
        </w:rPr>
        <w:t>juvenile </w:t>
      </w:r>
      <w:r>
        <w:rPr>
          <w:color w:val="282828"/>
          <w:w w:val="105"/>
        </w:rPr>
        <w:t>offenders (n=l,200).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Computer administration and scoring </w:t>
      </w:r>
      <w:r>
        <w:rPr>
          <w:color w:val="151515"/>
          <w:w w:val="105"/>
        </w:rPr>
        <w:t>is </w:t>
      </w:r>
      <w:r>
        <w:rPr>
          <w:color w:val="282828"/>
          <w:w w:val="105"/>
        </w:rPr>
        <w:t>available.</w:t>
      </w:r>
    </w:p>
    <w:p>
      <w:pPr>
        <w:pStyle w:val="BodyText"/>
        <w:spacing w:before="1"/>
        <w:rPr>
          <w:sz w:val="20"/>
        </w:rPr>
      </w:pPr>
    </w:p>
    <w:p>
      <w:pPr>
        <w:pStyle w:val="BodyText"/>
        <w:spacing w:line="300" w:lineRule="auto"/>
        <w:ind w:left="435" w:right="3436" w:hanging="7"/>
      </w:pPr>
      <w:r>
        <w:rPr>
          <w:color w:val="282828"/>
          <w:w w:val="105"/>
        </w:rPr>
        <w:t>5 </w:t>
      </w:r>
      <w:r>
        <w:rPr>
          <w:color w:val="151515"/>
          <w:w w:val="105"/>
        </w:rPr>
        <w:t>to</w:t>
      </w:r>
      <w:r>
        <w:rPr>
          <w:color w:val="151515"/>
          <w:spacing w:val="-16"/>
          <w:w w:val="105"/>
        </w:rPr>
        <w:t> </w:t>
      </w:r>
      <w:r>
        <w:rPr>
          <w:color w:val="151515"/>
          <w:w w:val="105"/>
        </w:rPr>
        <w:t>10</w:t>
      </w:r>
      <w:r>
        <w:rPr>
          <w:color w:val="151515"/>
          <w:spacing w:val="-4"/>
          <w:w w:val="105"/>
        </w:rPr>
        <w:t> </w:t>
      </w:r>
      <w:r>
        <w:rPr>
          <w:color w:val="151515"/>
          <w:w w:val="105"/>
        </w:rPr>
        <w:t>minutes including plotting profile</w:t>
      </w:r>
      <w:r>
        <w:rPr>
          <w:color w:val="545454"/>
          <w:w w:val="105"/>
        </w:rPr>
        <w:t>.</w:t>
      </w:r>
      <w:r>
        <w:rPr>
          <w:color w:val="545454"/>
          <w:spacing w:val="30"/>
          <w:w w:val="105"/>
        </w:rPr>
        <w:t> </w:t>
      </w:r>
      <w:r>
        <w:rPr>
          <w:color w:val="282828"/>
          <w:w w:val="105"/>
        </w:rPr>
        <w:t>Automated scoring version</w:t>
      </w:r>
      <w:r>
        <w:rPr>
          <w:color w:val="282828"/>
          <w:spacing w:val="-2"/>
          <w:w w:val="105"/>
        </w:rPr>
        <w:t> </w:t>
      </w:r>
      <w:r>
        <w:rPr>
          <w:color w:val="151515"/>
          <w:w w:val="105"/>
        </w:rPr>
        <w:t>is </w:t>
      </w:r>
      <w:r>
        <w:rPr>
          <w:color w:val="282828"/>
          <w:w w:val="105"/>
        </w:rPr>
        <w:t>currently </w:t>
      </w:r>
      <w:r>
        <w:rPr>
          <w:color w:val="151515"/>
          <w:w w:val="105"/>
        </w:rPr>
        <w:t>being developed</w:t>
      </w:r>
      <w:r>
        <w:rPr>
          <w:color w:val="545454"/>
          <w:w w:val="105"/>
        </w:rPr>
        <w:t>.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spacing w:line="300" w:lineRule="auto"/>
        <w:ind w:left="435" w:right="3504" w:firstLine="4"/>
      </w:pPr>
      <w:r>
        <w:rPr>
          <w:color w:val="151515"/>
          <w:w w:val="105"/>
        </w:rPr>
        <w:t>ASAP </w:t>
      </w:r>
      <w:r>
        <w:rPr>
          <w:color w:val="282828"/>
          <w:w w:val="105"/>
        </w:rPr>
        <w:t>was </w:t>
      </w:r>
      <w:r>
        <w:rPr>
          <w:color w:val="151515"/>
          <w:w w:val="105"/>
        </w:rPr>
        <w:t>developed using multivariate methods </w:t>
      </w:r>
      <w:r>
        <w:rPr>
          <w:color w:val="282828"/>
          <w:w w:val="105"/>
        </w:rPr>
        <w:t>and </w:t>
      </w:r>
      <w:r>
        <w:rPr>
          <w:color w:val="151515"/>
          <w:w w:val="105"/>
        </w:rPr>
        <w:t>procedures. </w:t>
      </w:r>
      <w:r>
        <w:rPr>
          <w:color w:val="282828"/>
          <w:w w:val="105"/>
        </w:rPr>
        <w:t>Factor </w:t>
      </w:r>
      <w:r>
        <w:rPr>
          <w:color w:val="151515"/>
          <w:w w:val="105"/>
        </w:rPr>
        <w:t>patterns </w:t>
      </w:r>
      <w:r>
        <w:rPr>
          <w:color w:val="282828"/>
          <w:w w:val="105"/>
        </w:rPr>
        <w:t>of </w:t>
      </w:r>
      <w:r>
        <w:rPr>
          <w:color w:val="151515"/>
          <w:w w:val="105"/>
        </w:rPr>
        <w:t>the 20 broad </w:t>
      </w:r>
      <w:r>
        <w:rPr>
          <w:color w:val="282828"/>
          <w:w w:val="105"/>
        </w:rPr>
        <w:t>and </w:t>
      </w:r>
      <w:r>
        <w:rPr>
          <w:color w:val="151515"/>
          <w:w w:val="105"/>
        </w:rPr>
        <w:t>15</w:t>
      </w:r>
      <w:r>
        <w:rPr>
          <w:color w:val="151515"/>
          <w:spacing w:val="-1"/>
          <w:w w:val="105"/>
        </w:rPr>
        <w:t> </w:t>
      </w:r>
      <w:r>
        <w:rPr>
          <w:color w:val="151515"/>
          <w:w w:val="105"/>
        </w:rPr>
        <w:t>primary </w:t>
      </w:r>
      <w:r>
        <w:rPr>
          <w:color w:val="282828"/>
          <w:w w:val="105"/>
        </w:rPr>
        <w:t>scales </w:t>
      </w:r>
      <w:r>
        <w:rPr>
          <w:color w:val="151515"/>
          <w:w w:val="105"/>
        </w:rPr>
        <w:t>have been </w:t>
      </w:r>
      <w:r>
        <w:rPr>
          <w:color w:val="282828"/>
          <w:w w:val="105"/>
        </w:rPr>
        <w:t>replicated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across</w:t>
      </w:r>
      <w:r>
        <w:rPr>
          <w:color w:val="282828"/>
          <w:spacing w:val="-10"/>
          <w:w w:val="105"/>
        </w:rPr>
        <w:t> </w:t>
      </w:r>
      <w:r>
        <w:rPr>
          <w:color w:val="282828"/>
          <w:w w:val="105"/>
        </w:rPr>
        <w:t>a</w:t>
      </w:r>
      <w:r>
        <w:rPr>
          <w:color w:val="282828"/>
          <w:spacing w:val="-1"/>
          <w:w w:val="105"/>
        </w:rPr>
        <w:t> </w:t>
      </w:r>
      <w:r>
        <w:rPr>
          <w:color w:val="282828"/>
          <w:w w:val="105"/>
        </w:rPr>
        <w:t>variety</w:t>
      </w:r>
      <w:r>
        <w:rPr>
          <w:color w:val="282828"/>
          <w:spacing w:val="-1"/>
          <w:w w:val="105"/>
        </w:rPr>
        <w:t> </w:t>
      </w:r>
      <w:r>
        <w:rPr>
          <w:color w:val="282828"/>
          <w:w w:val="105"/>
        </w:rPr>
        <w:t>of samples.</w:t>
      </w:r>
      <w:r>
        <w:rPr>
          <w:color w:val="282828"/>
          <w:spacing w:val="32"/>
          <w:w w:val="105"/>
        </w:rPr>
        <w:t> </w:t>
      </w:r>
      <w:r>
        <w:rPr>
          <w:color w:val="282828"/>
          <w:w w:val="105"/>
        </w:rPr>
        <w:t>All</w:t>
      </w:r>
      <w:r>
        <w:rPr>
          <w:color w:val="282828"/>
          <w:spacing w:val="-11"/>
          <w:w w:val="105"/>
        </w:rPr>
        <w:t> </w:t>
      </w:r>
      <w:r>
        <w:rPr>
          <w:color w:val="282828"/>
          <w:w w:val="105"/>
        </w:rPr>
        <w:t>scales</w:t>
      </w:r>
      <w:r>
        <w:rPr>
          <w:color w:val="282828"/>
          <w:spacing w:val="-3"/>
          <w:w w:val="105"/>
        </w:rPr>
        <w:t> </w:t>
      </w:r>
      <w:r>
        <w:rPr>
          <w:color w:val="151515"/>
          <w:w w:val="105"/>
        </w:rPr>
        <w:t>have</w:t>
      </w:r>
      <w:r>
        <w:rPr>
          <w:color w:val="151515"/>
          <w:spacing w:val="-9"/>
          <w:w w:val="105"/>
        </w:rPr>
        <w:t> </w:t>
      </w:r>
      <w:r>
        <w:rPr>
          <w:color w:val="151515"/>
          <w:w w:val="105"/>
        </w:rPr>
        <w:t>good to</w:t>
      </w:r>
      <w:r>
        <w:rPr>
          <w:color w:val="151515"/>
          <w:spacing w:val="-11"/>
          <w:w w:val="105"/>
        </w:rPr>
        <w:t> </w:t>
      </w:r>
      <w:r>
        <w:rPr>
          <w:color w:val="282828"/>
          <w:w w:val="105"/>
        </w:rPr>
        <w:t>excellent reliabilities.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ASAP </w:t>
      </w:r>
      <w:r>
        <w:rPr>
          <w:color w:val="151515"/>
          <w:w w:val="105"/>
        </w:rPr>
        <w:t>manual provides </w:t>
      </w:r>
      <w:r>
        <w:rPr>
          <w:color w:val="282828"/>
          <w:w w:val="105"/>
        </w:rPr>
        <w:t>good evidence of content and construct validity.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Several</w:t>
      </w:r>
      <w:r>
        <w:rPr>
          <w:color w:val="282828"/>
          <w:spacing w:val="-1"/>
          <w:w w:val="105"/>
        </w:rPr>
        <w:t> </w:t>
      </w:r>
      <w:r>
        <w:rPr>
          <w:color w:val="282828"/>
          <w:w w:val="105"/>
        </w:rPr>
        <w:t>scales of </w:t>
      </w:r>
      <w:r>
        <w:rPr>
          <w:color w:val="151515"/>
          <w:w w:val="105"/>
        </w:rPr>
        <w:t>ASAP </w:t>
      </w:r>
      <w:r>
        <w:rPr>
          <w:color w:val="282828"/>
          <w:w w:val="105"/>
        </w:rPr>
        <w:t>can </w:t>
      </w:r>
      <w:r>
        <w:rPr>
          <w:color w:val="151515"/>
          <w:w w:val="105"/>
        </w:rPr>
        <w:t>be used to test</w:t>
      </w:r>
      <w:r>
        <w:rPr>
          <w:color w:val="151515"/>
          <w:spacing w:val="-1"/>
          <w:w w:val="105"/>
        </w:rPr>
        <w:t> </w:t>
      </w:r>
      <w:r>
        <w:rPr>
          <w:color w:val="151515"/>
          <w:w w:val="105"/>
        </w:rPr>
        <w:t>for treatment outcome through </w:t>
      </w:r>
      <w:r>
        <w:rPr>
          <w:color w:val="282828"/>
          <w:w w:val="105"/>
        </w:rPr>
        <w:t>a </w:t>
      </w:r>
      <w:r>
        <w:rPr>
          <w:color w:val="151515"/>
          <w:w w:val="105"/>
        </w:rPr>
        <w:t>repeated measures model.</w:t>
      </w:r>
      <w:r>
        <w:rPr>
          <w:color w:val="151515"/>
          <w:spacing w:val="40"/>
          <w:w w:val="105"/>
        </w:rPr>
        <w:t> </w:t>
      </w:r>
      <w:r>
        <w:rPr>
          <w:color w:val="282828"/>
          <w:w w:val="105"/>
        </w:rPr>
        <w:t>Scales can </w:t>
      </w:r>
      <w:r>
        <w:rPr>
          <w:color w:val="151515"/>
          <w:w w:val="105"/>
        </w:rPr>
        <w:t>be interpreted from both </w:t>
      </w:r>
      <w:r>
        <w:rPr>
          <w:color w:val="282828"/>
          <w:w w:val="105"/>
        </w:rPr>
        <w:t>a </w:t>
      </w:r>
      <w:r>
        <w:rPr>
          <w:color w:val="151515"/>
          <w:w w:val="105"/>
        </w:rPr>
        <w:t>risk- </w:t>
      </w:r>
      <w:r>
        <w:rPr>
          <w:color w:val="282828"/>
          <w:w w:val="105"/>
        </w:rPr>
        <w:t>and strength-based perspective</w:t>
      </w:r>
      <w:r>
        <w:rPr>
          <w:color w:val="545454"/>
          <w:w w:val="105"/>
        </w:rPr>
        <w:t>.</w:t>
      </w:r>
    </w:p>
    <w:p>
      <w:pPr>
        <w:spacing w:after="0" w:line="300" w:lineRule="auto"/>
        <w:sectPr>
          <w:type w:val="continuous"/>
          <w:pgSz w:w="12240" w:h="15840"/>
          <w:pgMar w:top="800" w:bottom="280" w:left="460" w:right="560"/>
          <w:cols w:num="2" w:equalWidth="0">
            <w:col w:w="2386" w:space="40"/>
            <w:col w:w="8794"/>
          </w:cols>
        </w:sectPr>
      </w:pPr>
    </w:p>
    <w:p>
      <w:pPr>
        <w:pStyle w:val="BodyText"/>
        <w:spacing w:before="4"/>
        <w:rPr>
          <w:sz w:val="12"/>
        </w:rPr>
      </w:pPr>
    </w:p>
    <w:p>
      <w:pPr>
        <w:pStyle w:val="BodyText"/>
        <w:tabs>
          <w:tab w:pos="2860" w:val="left" w:leader="none"/>
        </w:tabs>
        <w:spacing w:line="300" w:lineRule="auto" w:before="94"/>
        <w:ind w:left="2859" w:right="5160" w:hanging="2210"/>
      </w:pPr>
      <w:r>
        <w:rPr>
          <w:color w:val="282828"/>
          <w:spacing w:val="-2"/>
          <w:w w:val="105"/>
        </w:rPr>
        <w:t>Access:</w:t>
      </w:r>
      <w:r>
        <w:rPr>
          <w:color w:val="282828"/>
        </w:rPr>
        <w:tab/>
        <w:tab/>
      </w:r>
      <w:r>
        <w:rPr>
          <w:color w:val="282828"/>
          <w:w w:val="105"/>
        </w:rPr>
        <w:t>Center</w:t>
      </w:r>
      <w:r>
        <w:rPr>
          <w:color w:val="282828"/>
          <w:spacing w:val="-3"/>
          <w:w w:val="105"/>
        </w:rPr>
        <w:t> </w:t>
      </w:r>
      <w:r>
        <w:rPr>
          <w:color w:val="282828"/>
          <w:w w:val="105"/>
        </w:rPr>
        <w:t>for</w:t>
      </w:r>
      <w:r>
        <w:rPr>
          <w:color w:val="282828"/>
          <w:spacing w:val="-4"/>
          <w:w w:val="105"/>
        </w:rPr>
        <w:t> </w:t>
      </w:r>
      <w:r>
        <w:rPr>
          <w:color w:val="282828"/>
          <w:w w:val="105"/>
        </w:rPr>
        <w:t>Addictions</w:t>
      </w:r>
      <w:r>
        <w:rPr>
          <w:color w:val="282828"/>
          <w:spacing w:val="-4"/>
          <w:w w:val="105"/>
        </w:rPr>
        <w:t> </w:t>
      </w:r>
      <w:r>
        <w:rPr>
          <w:color w:val="151515"/>
          <w:w w:val="105"/>
        </w:rPr>
        <w:t>Research</w:t>
      </w:r>
      <w:r>
        <w:rPr>
          <w:color w:val="151515"/>
          <w:spacing w:val="-2"/>
          <w:w w:val="105"/>
        </w:rPr>
        <w:t> </w:t>
      </w:r>
      <w:r>
        <w:rPr>
          <w:color w:val="282828"/>
          <w:w w:val="105"/>
        </w:rPr>
        <w:t>and</w:t>
      </w:r>
      <w:r>
        <w:rPr>
          <w:color w:val="282828"/>
          <w:spacing w:val="-6"/>
          <w:w w:val="105"/>
        </w:rPr>
        <w:t> </w:t>
      </w:r>
      <w:r>
        <w:rPr>
          <w:color w:val="282828"/>
          <w:w w:val="105"/>
        </w:rPr>
        <w:t>Evaluation 5460 </w:t>
      </w:r>
      <w:r>
        <w:rPr>
          <w:color w:val="151515"/>
          <w:w w:val="105"/>
        </w:rPr>
        <w:t>Ward Road</w:t>
      </w:r>
    </w:p>
    <w:p>
      <w:pPr>
        <w:pStyle w:val="BodyText"/>
        <w:spacing w:before="1"/>
        <w:ind w:left="2856"/>
      </w:pPr>
      <w:r>
        <w:rPr>
          <w:color w:val="282828"/>
          <w:spacing w:val="-2"/>
          <w:w w:val="105"/>
        </w:rPr>
        <w:t>Suite</w:t>
      </w:r>
      <w:r>
        <w:rPr>
          <w:color w:val="282828"/>
          <w:spacing w:val="-6"/>
          <w:w w:val="105"/>
        </w:rPr>
        <w:t> </w:t>
      </w:r>
      <w:r>
        <w:rPr>
          <w:color w:val="151515"/>
          <w:spacing w:val="-5"/>
          <w:w w:val="105"/>
        </w:rPr>
        <w:t>140</w:t>
      </w:r>
    </w:p>
    <w:p>
      <w:pPr>
        <w:pStyle w:val="BodyText"/>
        <w:spacing w:before="47"/>
        <w:ind w:left="2865"/>
      </w:pPr>
      <w:r>
        <w:rPr>
          <w:color w:val="282828"/>
          <w:w w:val="105"/>
        </w:rPr>
        <w:t>Arvada,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CO</w:t>
      </w:r>
      <w:r>
        <w:rPr>
          <w:color w:val="282828"/>
          <w:spacing w:val="-9"/>
          <w:w w:val="105"/>
        </w:rPr>
        <w:t> </w:t>
      </w:r>
      <w:r>
        <w:rPr>
          <w:color w:val="282828"/>
          <w:spacing w:val="-4"/>
          <w:w w:val="105"/>
        </w:rPr>
        <w:t>80002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8"/>
        </w:rPr>
      </w:pPr>
    </w:p>
    <w:p>
      <w:pPr>
        <w:spacing w:before="100"/>
        <w:ind w:left="351" w:right="0" w:firstLine="0"/>
        <w:jc w:val="left"/>
        <w:rPr>
          <w:rFonts w:ascii="Courier New"/>
          <w:i/>
          <w:sz w:val="17"/>
        </w:rPr>
      </w:pPr>
      <w:r>
        <w:rPr>
          <w:rFonts w:ascii="Courier New"/>
          <w:i/>
          <w:color w:val="282828"/>
          <w:spacing w:val="-5"/>
          <w:w w:val="95"/>
          <w:sz w:val="17"/>
        </w:rPr>
        <w:t>88</w:t>
      </w:r>
    </w:p>
    <w:p>
      <w:pPr>
        <w:spacing w:after="0"/>
        <w:jc w:val="left"/>
        <w:rPr>
          <w:rFonts w:ascii="Courier New"/>
          <w:sz w:val="17"/>
        </w:rPr>
        <w:sectPr>
          <w:type w:val="continuous"/>
          <w:pgSz w:w="12240" w:h="15840"/>
          <w:pgMar w:top="800" w:bottom="280" w:left="460" w:right="560"/>
        </w:sectPr>
      </w:pPr>
    </w:p>
    <w:p>
      <w:pPr>
        <w:spacing w:before="66"/>
        <w:ind w:left="6683" w:right="0" w:firstLine="0"/>
        <w:jc w:val="left"/>
        <w:rPr>
          <w:i/>
          <w:sz w:val="15"/>
        </w:rPr>
      </w:pPr>
      <w:r>
        <w:rPr>
          <w:i/>
          <w:color w:val="181818"/>
          <w:w w:val="105"/>
          <w:sz w:val="15"/>
        </w:rPr>
        <w:t>Instrument</w:t>
      </w:r>
      <w:r>
        <w:rPr>
          <w:i/>
          <w:color w:val="181818"/>
          <w:spacing w:val="16"/>
          <w:w w:val="105"/>
          <w:sz w:val="15"/>
        </w:rPr>
        <w:t> </w:t>
      </w:r>
      <w:r>
        <w:rPr>
          <w:i/>
          <w:color w:val="282828"/>
          <w:spacing w:val="-2"/>
          <w:w w:val="105"/>
          <w:sz w:val="15"/>
        </w:rPr>
        <w:t>Summaries</w:t>
      </w:r>
    </w:p>
    <w:p>
      <w:pPr>
        <w:pStyle w:val="BodyText"/>
        <w:rPr>
          <w:i/>
        </w:rPr>
      </w:pPr>
    </w:p>
    <w:p>
      <w:pPr>
        <w:pStyle w:val="BodyText"/>
        <w:spacing w:before="8"/>
        <w:rPr>
          <w:i/>
        </w:rPr>
      </w:pPr>
    </w:p>
    <w:p>
      <w:pPr>
        <w:pStyle w:val="BodyText"/>
        <w:tabs>
          <w:tab w:pos="2860" w:val="left" w:leader="none"/>
        </w:tabs>
        <w:ind w:left="647"/>
      </w:pPr>
      <w:r>
        <w:rPr>
          <w:color w:val="282828"/>
          <w:spacing w:val="-2"/>
          <w:w w:val="105"/>
        </w:rPr>
        <w:t>Pricing</w:t>
      </w:r>
      <w:r>
        <w:rPr>
          <w:color w:val="282828"/>
          <w:spacing w:val="1"/>
          <w:w w:val="105"/>
        </w:rPr>
        <w:t> </w:t>
      </w:r>
      <w:r>
        <w:rPr>
          <w:color w:val="282828"/>
          <w:spacing w:val="-2"/>
          <w:w w:val="105"/>
        </w:rPr>
        <w:t>Information:</w:t>
      </w:r>
      <w:r>
        <w:rPr>
          <w:color w:val="282828"/>
        </w:rPr>
        <w:tab/>
      </w:r>
      <w:r>
        <w:rPr>
          <w:color w:val="282828"/>
          <w:w w:val="105"/>
        </w:rPr>
        <w:t>ASAP</w:t>
      </w:r>
      <w:r>
        <w:rPr>
          <w:color w:val="282828"/>
          <w:spacing w:val="-2"/>
          <w:w w:val="105"/>
        </w:rPr>
        <w:t> </w:t>
      </w:r>
      <w:r>
        <w:rPr>
          <w:color w:val="181818"/>
          <w:w w:val="105"/>
        </w:rPr>
        <w:t>is</w:t>
      </w:r>
      <w:r>
        <w:rPr>
          <w:color w:val="181818"/>
          <w:spacing w:val="-10"/>
          <w:w w:val="105"/>
        </w:rPr>
        <w:t> </w:t>
      </w:r>
      <w:r>
        <w:rPr>
          <w:color w:val="181818"/>
          <w:w w:val="105"/>
        </w:rPr>
        <w:t>distributed</w:t>
      </w:r>
      <w:r>
        <w:rPr>
          <w:color w:val="181818"/>
          <w:spacing w:val="9"/>
          <w:w w:val="105"/>
        </w:rPr>
        <w:t> </w:t>
      </w:r>
      <w:r>
        <w:rPr>
          <w:color w:val="282828"/>
          <w:w w:val="105"/>
        </w:rPr>
        <w:t>on</w:t>
      </w:r>
      <w:r>
        <w:rPr>
          <w:color w:val="282828"/>
          <w:spacing w:val="9"/>
          <w:w w:val="105"/>
        </w:rPr>
        <w:t> </w:t>
      </w:r>
      <w:r>
        <w:rPr>
          <w:color w:val="181818"/>
          <w:w w:val="105"/>
        </w:rPr>
        <w:t>the</w:t>
      </w:r>
      <w:r>
        <w:rPr>
          <w:color w:val="181818"/>
          <w:spacing w:val="-5"/>
          <w:w w:val="105"/>
        </w:rPr>
        <w:t> </w:t>
      </w:r>
      <w:r>
        <w:rPr>
          <w:color w:val="181818"/>
          <w:w w:val="105"/>
        </w:rPr>
        <w:t>basis</w:t>
      </w:r>
      <w:r>
        <w:rPr>
          <w:color w:val="181818"/>
          <w:spacing w:val="-6"/>
          <w:w w:val="105"/>
        </w:rPr>
        <w:t> </w:t>
      </w:r>
      <w:r>
        <w:rPr>
          <w:color w:val="181818"/>
          <w:w w:val="105"/>
        </w:rPr>
        <w:t>of</w:t>
      </w:r>
      <w:r>
        <w:rPr>
          <w:color w:val="181818"/>
          <w:spacing w:val="12"/>
          <w:w w:val="105"/>
        </w:rPr>
        <w:t> </w:t>
      </w:r>
      <w:r>
        <w:rPr>
          <w:color w:val="282828"/>
          <w:w w:val="105"/>
        </w:rPr>
        <w:t>restricted-license</w:t>
      </w:r>
      <w:r>
        <w:rPr>
          <w:color w:val="282828"/>
          <w:spacing w:val="-10"/>
          <w:w w:val="105"/>
        </w:rPr>
        <w:t> </w:t>
      </w:r>
      <w:r>
        <w:rPr>
          <w:color w:val="181818"/>
          <w:w w:val="105"/>
        </w:rPr>
        <w:t>use.</w:t>
      </w:r>
      <w:r>
        <w:rPr>
          <w:color w:val="181818"/>
          <w:spacing w:val="30"/>
          <w:w w:val="105"/>
        </w:rPr>
        <w:t> </w:t>
      </w:r>
      <w:r>
        <w:rPr>
          <w:color w:val="181818"/>
          <w:spacing w:val="-2"/>
          <w:w w:val="105"/>
        </w:rPr>
        <w:t>Original</w:t>
      </w:r>
    </w:p>
    <w:p>
      <w:pPr>
        <w:pStyle w:val="BodyText"/>
        <w:spacing w:line="300" w:lineRule="auto" w:before="47"/>
        <w:ind w:left="2862" w:right="3986" w:hanging="3"/>
      </w:pPr>
      <w:r>
        <w:rPr>
          <w:color w:val="282828"/>
          <w:w w:val="105"/>
        </w:rPr>
        <w:t>material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(test </w:t>
      </w:r>
      <w:r>
        <w:rPr>
          <w:color w:val="181818"/>
          <w:w w:val="105"/>
        </w:rPr>
        <w:t>booklet,</w:t>
      </w:r>
      <w:r>
        <w:rPr>
          <w:color w:val="181818"/>
          <w:spacing w:val="-6"/>
          <w:w w:val="105"/>
        </w:rPr>
        <w:t> </w:t>
      </w:r>
      <w:r>
        <w:rPr>
          <w:color w:val="282828"/>
          <w:w w:val="105"/>
        </w:rPr>
        <w:t>answer sheets, </w:t>
      </w:r>
      <w:r>
        <w:rPr>
          <w:color w:val="181818"/>
          <w:w w:val="105"/>
        </w:rPr>
        <w:t>profiles)</w:t>
      </w:r>
      <w:r>
        <w:rPr>
          <w:color w:val="181818"/>
          <w:spacing w:val="-1"/>
          <w:w w:val="105"/>
        </w:rPr>
        <w:t> </w:t>
      </w:r>
      <w:r>
        <w:rPr>
          <w:color w:val="282828"/>
          <w:w w:val="105"/>
        </w:rPr>
        <w:t>and</w:t>
      </w:r>
      <w:r>
        <w:rPr>
          <w:color w:val="282828"/>
          <w:spacing w:val="15"/>
          <w:w w:val="105"/>
        </w:rPr>
        <w:t> </w:t>
      </w:r>
      <w:r>
        <w:rPr>
          <w:color w:val="282828"/>
          <w:w w:val="105"/>
        </w:rPr>
        <w:t>a </w:t>
      </w:r>
      <w:r>
        <w:rPr>
          <w:color w:val="181818"/>
          <w:w w:val="105"/>
        </w:rPr>
        <w:t>manual </w:t>
      </w:r>
      <w:r>
        <w:rPr>
          <w:color w:val="282828"/>
          <w:w w:val="105"/>
        </w:rPr>
        <w:t>are </w:t>
      </w:r>
      <w:r>
        <w:rPr>
          <w:color w:val="181818"/>
          <w:w w:val="105"/>
        </w:rPr>
        <w:t>provided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to the user.</w:t>
      </w:r>
      <w:r>
        <w:rPr>
          <w:color w:val="181818"/>
          <w:spacing w:val="40"/>
          <w:w w:val="105"/>
        </w:rPr>
        <w:t> </w:t>
      </w:r>
      <w:r>
        <w:rPr>
          <w:color w:val="282828"/>
          <w:w w:val="105"/>
        </w:rPr>
        <w:t>Cost is as follows:</w:t>
      </w:r>
    </w:p>
    <w:p>
      <w:pPr>
        <w:pStyle w:val="BodyText"/>
        <w:spacing w:before="1"/>
        <w:rPr>
          <w:sz w:val="20"/>
        </w:rPr>
      </w:pPr>
    </w:p>
    <w:p>
      <w:pPr>
        <w:pStyle w:val="BodyText"/>
        <w:spacing w:before="1"/>
        <w:ind w:left="2858"/>
      </w:pPr>
      <w:r>
        <w:rPr>
          <w:color w:val="282828"/>
          <w:w w:val="105"/>
        </w:rPr>
        <w:t>$50.00</w:t>
      </w:r>
      <w:r>
        <w:rPr>
          <w:color w:val="282828"/>
          <w:spacing w:val="-4"/>
          <w:w w:val="105"/>
        </w:rPr>
        <w:t> </w:t>
      </w:r>
      <w:r>
        <w:rPr>
          <w:color w:val="282828"/>
          <w:w w:val="105"/>
        </w:rPr>
        <w:t>for</w:t>
      </w:r>
      <w:r>
        <w:rPr>
          <w:color w:val="282828"/>
          <w:spacing w:val="-2"/>
          <w:w w:val="105"/>
        </w:rPr>
        <w:t> </w:t>
      </w:r>
      <w:r>
        <w:rPr>
          <w:color w:val="181818"/>
          <w:w w:val="105"/>
        </w:rPr>
        <w:t>fewer</w:t>
      </w:r>
      <w:r>
        <w:rPr>
          <w:color w:val="181818"/>
          <w:spacing w:val="3"/>
          <w:w w:val="105"/>
        </w:rPr>
        <w:t> </w:t>
      </w:r>
      <w:r>
        <w:rPr>
          <w:color w:val="181818"/>
          <w:w w:val="105"/>
        </w:rPr>
        <w:t>than</w:t>
      </w:r>
      <w:r>
        <w:rPr>
          <w:color w:val="181818"/>
          <w:spacing w:val="-8"/>
          <w:w w:val="105"/>
        </w:rPr>
        <w:t> </w:t>
      </w:r>
      <w:r>
        <w:rPr>
          <w:color w:val="282828"/>
          <w:w w:val="105"/>
        </w:rPr>
        <w:t>100</w:t>
      </w:r>
      <w:r>
        <w:rPr>
          <w:color w:val="282828"/>
          <w:spacing w:val="-11"/>
          <w:w w:val="105"/>
        </w:rPr>
        <w:t> </w:t>
      </w:r>
      <w:r>
        <w:rPr>
          <w:color w:val="282828"/>
          <w:w w:val="105"/>
        </w:rPr>
        <w:t>administrations</w:t>
      </w:r>
      <w:r>
        <w:rPr>
          <w:color w:val="282828"/>
          <w:spacing w:val="-6"/>
          <w:w w:val="105"/>
        </w:rPr>
        <w:t> </w:t>
      </w:r>
      <w:r>
        <w:rPr>
          <w:color w:val="181818"/>
          <w:w w:val="105"/>
        </w:rPr>
        <w:t>per</w:t>
      </w:r>
      <w:r>
        <w:rPr>
          <w:color w:val="181818"/>
          <w:spacing w:val="-3"/>
          <w:w w:val="105"/>
        </w:rPr>
        <w:t> </w:t>
      </w:r>
      <w:r>
        <w:rPr>
          <w:color w:val="282828"/>
          <w:spacing w:val="-4"/>
          <w:w w:val="105"/>
        </w:rPr>
        <w:t>year</w:t>
      </w:r>
    </w:p>
    <w:p>
      <w:pPr>
        <w:pStyle w:val="BodyText"/>
        <w:spacing w:before="46"/>
        <w:ind w:left="2858"/>
      </w:pPr>
      <w:r>
        <w:rPr>
          <w:color w:val="282828"/>
          <w:spacing w:val="-2"/>
          <w:w w:val="105"/>
        </w:rPr>
        <w:t>$100.00</w:t>
      </w:r>
      <w:r>
        <w:rPr>
          <w:color w:val="282828"/>
          <w:spacing w:val="4"/>
          <w:w w:val="105"/>
        </w:rPr>
        <w:t> </w:t>
      </w:r>
      <w:r>
        <w:rPr>
          <w:color w:val="282828"/>
          <w:spacing w:val="-2"/>
          <w:w w:val="105"/>
        </w:rPr>
        <w:t>for</w:t>
      </w:r>
      <w:r>
        <w:rPr>
          <w:color w:val="282828"/>
          <w:spacing w:val="-9"/>
          <w:w w:val="105"/>
        </w:rPr>
        <w:t> </w:t>
      </w:r>
      <w:r>
        <w:rPr>
          <w:color w:val="181818"/>
          <w:spacing w:val="-2"/>
          <w:w w:val="105"/>
        </w:rPr>
        <w:t>100</w:t>
      </w:r>
      <w:r>
        <w:rPr>
          <w:color w:val="181818"/>
          <w:spacing w:val="4"/>
          <w:w w:val="105"/>
        </w:rPr>
        <w:t> </w:t>
      </w:r>
      <w:r>
        <w:rPr>
          <w:color w:val="181818"/>
          <w:spacing w:val="-2"/>
          <w:w w:val="105"/>
        </w:rPr>
        <w:t>to</w:t>
      </w:r>
      <w:r>
        <w:rPr>
          <w:color w:val="181818"/>
          <w:spacing w:val="-5"/>
          <w:w w:val="105"/>
        </w:rPr>
        <w:t> </w:t>
      </w:r>
      <w:r>
        <w:rPr>
          <w:color w:val="181818"/>
          <w:spacing w:val="-2"/>
          <w:w w:val="105"/>
        </w:rPr>
        <w:t>299</w:t>
      </w:r>
      <w:r>
        <w:rPr>
          <w:color w:val="181818"/>
          <w:spacing w:val="-5"/>
          <w:w w:val="105"/>
        </w:rPr>
        <w:t> </w:t>
      </w:r>
      <w:r>
        <w:rPr>
          <w:color w:val="282828"/>
          <w:spacing w:val="-2"/>
          <w:w w:val="105"/>
        </w:rPr>
        <w:t>administrations</w:t>
      </w:r>
      <w:r>
        <w:rPr>
          <w:color w:val="282828"/>
          <w:spacing w:val="-1"/>
          <w:w w:val="105"/>
        </w:rPr>
        <w:t> </w:t>
      </w:r>
      <w:r>
        <w:rPr>
          <w:color w:val="181818"/>
          <w:spacing w:val="-2"/>
          <w:w w:val="105"/>
        </w:rPr>
        <w:t>per</w:t>
      </w:r>
      <w:r>
        <w:rPr>
          <w:color w:val="181818"/>
          <w:spacing w:val="6"/>
          <w:w w:val="105"/>
        </w:rPr>
        <w:t> </w:t>
      </w:r>
      <w:r>
        <w:rPr>
          <w:color w:val="282828"/>
          <w:spacing w:val="-4"/>
          <w:w w:val="105"/>
        </w:rPr>
        <w:t>year</w:t>
      </w:r>
    </w:p>
    <w:p>
      <w:pPr>
        <w:pStyle w:val="BodyText"/>
        <w:spacing w:before="47"/>
        <w:ind w:left="2858"/>
      </w:pPr>
      <w:r>
        <w:rPr>
          <w:color w:val="282828"/>
          <w:spacing w:val="-2"/>
          <w:w w:val="105"/>
        </w:rPr>
        <w:t>$200.00</w:t>
      </w:r>
      <w:r>
        <w:rPr>
          <w:color w:val="282828"/>
          <w:spacing w:val="4"/>
          <w:w w:val="105"/>
        </w:rPr>
        <w:t> </w:t>
      </w:r>
      <w:r>
        <w:rPr>
          <w:color w:val="282828"/>
          <w:spacing w:val="-2"/>
          <w:w w:val="105"/>
        </w:rPr>
        <w:t>for</w:t>
      </w:r>
      <w:r>
        <w:rPr>
          <w:color w:val="282828"/>
          <w:spacing w:val="-5"/>
          <w:w w:val="105"/>
        </w:rPr>
        <w:t> </w:t>
      </w:r>
      <w:r>
        <w:rPr>
          <w:color w:val="282828"/>
          <w:spacing w:val="-2"/>
          <w:w w:val="105"/>
        </w:rPr>
        <w:t>300</w:t>
      </w:r>
      <w:r>
        <w:rPr>
          <w:color w:val="282828"/>
          <w:spacing w:val="4"/>
          <w:w w:val="105"/>
        </w:rPr>
        <w:t> </w:t>
      </w:r>
      <w:r>
        <w:rPr>
          <w:color w:val="181818"/>
          <w:spacing w:val="-2"/>
          <w:w w:val="105"/>
        </w:rPr>
        <w:t>to</w:t>
      </w:r>
      <w:r>
        <w:rPr>
          <w:color w:val="181818"/>
          <w:spacing w:val="-9"/>
          <w:w w:val="105"/>
        </w:rPr>
        <w:t> </w:t>
      </w:r>
      <w:r>
        <w:rPr>
          <w:color w:val="181818"/>
          <w:spacing w:val="-2"/>
          <w:w w:val="105"/>
        </w:rPr>
        <w:t>500</w:t>
      </w:r>
      <w:r>
        <w:rPr>
          <w:color w:val="181818"/>
          <w:spacing w:val="-7"/>
          <w:w w:val="105"/>
        </w:rPr>
        <w:t> </w:t>
      </w:r>
      <w:r>
        <w:rPr>
          <w:color w:val="282828"/>
          <w:spacing w:val="-2"/>
          <w:w w:val="105"/>
        </w:rPr>
        <w:t>administrations</w:t>
      </w:r>
      <w:r>
        <w:rPr>
          <w:color w:val="282828"/>
          <w:w w:val="105"/>
        </w:rPr>
        <w:t> </w:t>
      </w:r>
      <w:r>
        <w:rPr>
          <w:color w:val="181818"/>
          <w:spacing w:val="-2"/>
          <w:w w:val="105"/>
        </w:rPr>
        <w:t>per</w:t>
      </w:r>
      <w:r>
        <w:rPr>
          <w:color w:val="181818"/>
          <w:spacing w:val="7"/>
          <w:w w:val="105"/>
        </w:rPr>
        <w:t> </w:t>
      </w:r>
      <w:r>
        <w:rPr>
          <w:color w:val="282828"/>
          <w:spacing w:val="-4"/>
          <w:w w:val="105"/>
        </w:rPr>
        <w:t>year</w:t>
      </w:r>
    </w:p>
    <w:p>
      <w:pPr>
        <w:pStyle w:val="BodyText"/>
        <w:spacing w:before="47"/>
        <w:ind w:left="2859"/>
      </w:pPr>
      <w:r>
        <w:rPr>
          <w:color w:val="282828"/>
          <w:w w:val="105"/>
        </w:rPr>
        <w:t>More</w:t>
      </w:r>
      <w:r>
        <w:rPr>
          <w:color w:val="282828"/>
          <w:spacing w:val="7"/>
          <w:w w:val="105"/>
        </w:rPr>
        <w:t> </w:t>
      </w:r>
      <w:r>
        <w:rPr>
          <w:color w:val="181818"/>
          <w:w w:val="105"/>
        </w:rPr>
        <w:t>than</w:t>
      </w:r>
      <w:r>
        <w:rPr>
          <w:color w:val="181818"/>
          <w:spacing w:val="-1"/>
          <w:w w:val="105"/>
        </w:rPr>
        <w:t> </w:t>
      </w:r>
      <w:r>
        <w:rPr>
          <w:color w:val="181818"/>
          <w:w w:val="105"/>
        </w:rPr>
        <w:t>500</w:t>
      </w:r>
      <w:r>
        <w:rPr>
          <w:color w:val="181818"/>
          <w:spacing w:val="-6"/>
          <w:w w:val="105"/>
        </w:rPr>
        <w:t> </w:t>
      </w:r>
      <w:r>
        <w:rPr>
          <w:color w:val="282828"/>
          <w:w w:val="105"/>
        </w:rPr>
        <w:t>administrations </w:t>
      </w:r>
      <w:r>
        <w:rPr>
          <w:color w:val="181818"/>
          <w:w w:val="105"/>
        </w:rPr>
        <w:t>per</w:t>
      </w:r>
      <w:r>
        <w:rPr>
          <w:color w:val="181818"/>
          <w:spacing w:val="2"/>
          <w:w w:val="105"/>
        </w:rPr>
        <w:t> </w:t>
      </w:r>
      <w:r>
        <w:rPr>
          <w:color w:val="282828"/>
          <w:w w:val="105"/>
        </w:rPr>
        <w:t>year</w:t>
      </w:r>
      <w:r>
        <w:rPr>
          <w:color w:val="282828"/>
          <w:spacing w:val="8"/>
          <w:w w:val="105"/>
        </w:rPr>
        <w:t> </w:t>
      </w:r>
      <w:r>
        <w:rPr>
          <w:color w:val="181818"/>
          <w:w w:val="105"/>
        </w:rPr>
        <w:t>negotiated</w:t>
      </w:r>
      <w:r>
        <w:rPr>
          <w:color w:val="181818"/>
          <w:spacing w:val="18"/>
          <w:w w:val="105"/>
        </w:rPr>
        <w:t> </w:t>
      </w:r>
      <w:r>
        <w:rPr>
          <w:color w:val="181818"/>
          <w:w w:val="105"/>
        </w:rPr>
        <w:t>with</w:t>
      </w:r>
      <w:r>
        <w:rPr>
          <w:color w:val="181818"/>
          <w:spacing w:val="5"/>
          <w:w w:val="105"/>
        </w:rPr>
        <w:t> </w:t>
      </w:r>
      <w:r>
        <w:rPr>
          <w:color w:val="181818"/>
          <w:spacing w:val="-2"/>
          <w:w w:val="105"/>
        </w:rPr>
        <w:t>distributor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tabs>
          <w:tab w:pos="2863" w:val="left" w:leader="none"/>
        </w:tabs>
        <w:ind w:left="647"/>
      </w:pPr>
      <w:r>
        <w:rPr>
          <w:color w:val="282828"/>
          <w:w w:val="105"/>
        </w:rPr>
        <w:t>Reviewed</w:t>
      </w:r>
      <w:r>
        <w:rPr>
          <w:color w:val="282828"/>
          <w:spacing w:val="-2"/>
          <w:w w:val="105"/>
        </w:rPr>
        <w:t> </w:t>
      </w:r>
      <w:r>
        <w:rPr>
          <w:color w:val="181818"/>
          <w:spacing w:val="-5"/>
          <w:w w:val="105"/>
        </w:rPr>
        <w:t>in:</w:t>
      </w:r>
      <w:r>
        <w:rPr>
          <w:color w:val="181818"/>
        </w:rPr>
        <w:tab/>
      </w:r>
      <w:r>
        <w:rPr>
          <w:color w:val="282828"/>
          <w:spacing w:val="-2"/>
          <w:w w:val="105"/>
        </w:rPr>
        <w:t>Leccese</w:t>
      </w:r>
      <w:r>
        <w:rPr>
          <w:color w:val="282828"/>
          <w:w w:val="105"/>
        </w:rPr>
        <w:t> </w:t>
      </w:r>
      <w:r>
        <w:rPr>
          <w:color w:val="282828"/>
          <w:spacing w:val="-2"/>
          <w:w w:val="105"/>
        </w:rPr>
        <w:t>and</w:t>
      </w:r>
      <w:r>
        <w:rPr>
          <w:color w:val="282828"/>
          <w:spacing w:val="7"/>
          <w:w w:val="105"/>
        </w:rPr>
        <w:t> </w:t>
      </w:r>
      <w:r>
        <w:rPr>
          <w:color w:val="282828"/>
          <w:spacing w:val="-2"/>
          <w:w w:val="105"/>
        </w:rPr>
        <w:t>Waldron,</w:t>
      </w:r>
      <w:r>
        <w:rPr>
          <w:color w:val="282828"/>
          <w:spacing w:val="-4"/>
          <w:w w:val="105"/>
        </w:rPr>
        <w:t> </w:t>
      </w:r>
      <w:r>
        <w:rPr>
          <w:color w:val="181818"/>
          <w:spacing w:val="-4"/>
          <w:w w:val="105"/>
        </w:rPr>
        <w:t>1994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0"/>
        <w:rPr>
          <w:sz w:val="14"/>
        </w:rPr>
      </w:pPr>
    </w:p>
    <w:p>
      <w:pPr>
        <w:spacing w:before="0"/>
        <w:ind w:left="0" w:right="3102" w:firstLine="0"/>
        <w:jc w:val="right"/>
        <w:rPr>
          <w:rFonts w:ascii="Courier New"/>
          <w:i/>
          <w:sz w:val="17"/>
        </w:rPr>
      </w:pPr>
      <w:r>
        <w:rPr>
          <w:rFonts w:ascii="Courier New"/>
          <w:i/>
          <w:color w:val="282828"/>
          <w:spacing w:val="-5"/>
          <w:w w:val="90"/>
          <w:sz w:val="17"/>
        </w:rPr>
        <w:t>89</w:t>
      </w:r>
    </w:p>
    <w:p>
      <w:pPr>
        <w:spacing w:after="0"/>
        <w:jc w:val="right"/>
        <w:rPr>
          <w:rFonts w:ascii="Courier New"/>
          <w:sz w:val="17"/>
        </w:rPr>
        <w:sectPr>
          <w:pgSz w:w="12240" w:h="15840"/>
          <w:pgMar w:top="500" w:bottom="280" w:left="460" w:right="560"/>
        </w:sectPr>
      </w:pPr>
    </w:p>
    <w:p>
      <w:pPr>
        <w:spacing w:before="70"/>
        <w:ind w:left="369" w:right="0" w:firstLine="0"/>
        <w:jc w:val="left"/>
        <w:rPr>
          <w:rFonts w:ascii="Arial"/>
          <w:i/>
          <w:sz w:val="15"/>
        </w:rPr>
      </w:pPr>
      <w:r>
        <w:rPr>
          <w:rFonts w:ascii="Arial"/>
          <w:i/>
          <w:color w:val="282828"/>
          <w:w w:val="95"/>
          <w:sz w:val="15"/>
        </w:rPr>
        <w:t>Appendix</w:t>
      </w:r>
      <w:r>
        <w:rPr>
          <w:rFonts w:ascii="Arial"/>
          <w:i/>
          <w:color w:val="282828"/>
          <w:spacing w:val="5"/>
          <w:sz w:val="15"/>
        </w:rPr>
        <w:t> </w:t>
      </w:r>
      <w:r>
        <w:rPr>
          <w:rFonts w:ascii="Arial"/>
          <w:i/>
          <w:color w:val="282828"/>
          <w:spacing w:val="-10"/>
          <w:sz w:val="15"/>
        </w:rPr>
        <w:t>B</w:t>
      </w:r>
    </w:p>
    <w:p>
      <w:pPr>
        <w:pStyle w:val="BodyText"/>
        <w:spacing w:before="2"/>
        <w:rPr>
          <w:rFonts w:ascii="Arial"/>
          <w:i/>
          <w:sz w:val="24"/>
        </w:rPr>
      </w:pPr>
    </w:p>
    <w:p>
      <w:pPr>
        <w:spacing w:after="0"/>
        <w:rPr>
          <w:rFonts w:ascii="Arial"/>
          <w:sz w:val="24"/>
        </w:rPr>
        <w:sectPr>
          <w:pgSz w:w="12240" w:h="15840"/>
          <w:pgMar w:top="500" w:bottom="280" w:left="460" w:right="560"/>
        </w:sectPr>
      </w:pPr>
    </w:p>
    <w:p>
      <w:pPr>
        <w:pStyle w:val="BodyText"/>
        <w:spacing w:line="602" w:lineRule="auto" w:before="94"/>
        <w:ind w:left="646" w:hanging="6"/>
      </w:pPr>
      <w:r>
        <w:rPr>
          <w:color w:val="282828"/>
          <w:w w:val="105"/>
        </w:rPr>
        <w:t>Title</w:t>
      </w:r>
      <w:r>
        <w:rPr>
          <w:color w:val="282828"/>
          <w:spacing w:val="-11"/>
          <w:w w:val="105"/>
        </w:rPr>
        <w:t> </w:t>
      </w:r>
      <w:r>
        <w:rPr>
          <w:color w:val="282828"/>
          <w:w w:val="105"/>
        </w:rPr>
        <w:t>of</w:t>
      </w:r>
      <w:r>
        <w:rPr>
          <w:color w:val="282828"/>
          <w:spacing w:val="-8"/>
          <w:w w:val="105"/>
        </w:rPr>
        <w:t> </w:t>
      </w:r>
      <w:r>
        <w:rPr>
          <w:color w:val="282828"/>
          <w:w w:val="105"/>
        </w:rPr>
        <w:t>Instrument: </w:t>
      </w:r>
      <w:r>
        <w:rPr>
          <w:color w:val="282828"/>
          <w:spacing w:val="-2"/>
          <w:w w:val="105"/>
        </w:rPr>
        <w:t>Introduction: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41"/>
        <w:ind w:left="647"/>
      </w:pPr>
      <w:r>
        <w:rPr>
          <w:color w:val="161616"/>
          <w:w w:val="105"/>
        </w:rPr>
        <w:t>Developer/</w:t>
      </w:r>
      <w:r>
        <w:rPr>
          <w:color w:val="161616"/>
          <w:spacing w:val="10"/>
          <w:w w:val="105"/>
        </w:rPr>
        <w:t> </w:t>
      </w:r>
      <w:r>
        <w:rPr>
          <w:color w:val="282828"/>
          <w:spacing w:val="-2"/>
          <w:w w:val="105"/>
        </w:rPr>
        <w:t>Address: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</w:pPr>
    </w:p>
    <w:p>
      <w:pPr>
        <w:pStyle w:val="BodyText"/>
        <w:ind w:left="646"/>
      </w:pPr>
      <w:r>
        <w:rPr>
          <w:color w:val="161616"/>
          <w:spacing w:val="-2"/>
          <w:w w:val="105"/>
        </w:rPr>
        <w:t>Inquiries: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42"/>
        <w:ind w:left="647"/>
      </w:pPr>
      <w:r>
        <w:rPr>
          <w:color w:val="282828"/>
          <w:spacing w:val="-2"/>
          <w:w w:val="105"/>
        </w:rPr>
        <w:t>Purpose: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</w:pPr>
    </w:p>
    <w:p>
      <w:pPr>
        <w:pStyle w:val="BodyText"/>
        <w:spacing w:before="1"/>
        <w:ind w:left="640"/>
      </w:pPr>
      <w:r>
        <w:rPr>
          <w:color w:val="282828"/>
          <w:w w:val="105"/>
        </w:rPr>
        <w:t>Type</w:t>
      </w:r>
      <w:r>
        <w:rPr>
          <w:color w:val="282828"/>
          <w:spacing w:val="-10"/>
          <w:w w:val="105"/>
        </w:rPr>
        <w:t> </w:t>
      </w:r>
      <w:r>
        <w:rPr>
          <w:color w:val="161616"/>
          <w:w w:val="105"/>
        </w:rPr>
        <w:t>of</w:t>
      </w:r>
      <w:r>
        <w:rPr>
          <w:color w:val="161616"/>
          <w:spacing w:val="2"/>
          <w:w w:val="105"/>
        </w:rPr>
        <w:t> </w:t>
      </w:r>
      <w:r>
        <w:rPr>
          <w:color w:val="282828"/>
          <w:spacing w:val="-2"/>
          <w:w w:val="105"/>
        </w:rPr>
        <w:t>Assessment:</w:t>
      </w:r>
    </w:p>
    <w:p>
      <w:pPr>
        <w:spacing w:before="98"/>
        <w:ind w:left="645" w:right="0" w:firstLine="0"/>
        <w:jc w:val="left"/>
        <w:rPr>
          <w:b/>
          <w:sz w:val="15"/>
        </w:rPr>
      </w:pPr>
      <w:r>
        <w:rPr/>
        <w:br w:type="column"/>
      </w:r>
      <w:r>
        <w:rPr>
          <w:b/>
          <w:color w:val="161616"/>
          <w:w w:val="110"/>
          <w:sz w:val="15"/>
        </w:rPr>
        <w:t>The</w:t>
      </w:r>
      <w:r>
        <w:rPr>
          <w:b/>
          <w:color w:val="161616"/>
          <w:spacing w:val="1"/>
          <w:w w:val="110"/>
          <w:sz w:val="15"/>
        </w:rPr>
        <w:t> </w:t>
      </w:r>
      <w:r>
        <w:rPr>
          <w:b/>
          <w:color w:val="161616"/>
          <w:w w:val="110"/>
          <w:sz w:val="15"/>
        </w:rPr>
        <w:t>American</w:t>
      </w:r>
      <w:r>
        <w:rPr>
          <w:b/>
          <w:color w:val="161616"/>
          <w:spacing w:val="-7"/>
          <w:w w:val="110"/>
          <w:sz w:val="15"/>
        </w:rPr>
        <w:t> </w:t>
      </w:r>
      <w:r>
        <w:rPr>
          <w:b/>
          <w:color w:val="161616"/>
          <w:w w:val="110"/>
          <w:sz w:val="15"/>
        </w:rPr>
        <w:t>Drug</w:t>
      </w:r>
      <w:r>
        <w:rPr>
          <w:b/>
          <w:color w:val="161616"/>
          <w:spacing w:val="-10"/>
          <w:w w:val="110"/>
          <w:sz w:val="15"/>
        </w:rPr>
        <w:t> </w:t>
      </w:r>
      <w:r>
        <w:rPr>
          <w:b/>
          <w:color w:val="161616"/>
          <w:w w:val="110"/>
          <w:sz w:val="15"/>
        </w:rPr>
        <w:t>and</w:t>
      </w:r>
      <w:r>
        <w:rPr>
          <w:b/>
          <w:color w:val="161616"/>
          <w:spacing w:val="-7"/>
          <w:w w:val="110"/>
          <w:sz w:val="15"/>
        </w:rPr>
        <w:t> </w:t>
      </w:r>
      <w:r>
        <w:rPr>
          <w:b/>
          <w:color w:val="161616"/>
          <w:w w:val="110"/>
          <w:sz w:val="15"/>
        </w:rPr>
        <w:t>Alcohol</w:t>
      </w:r>
      <w:r>
        <w:rPr>
          <w:b/>
          <w:color w:val="161616"/>
          <w:spacing w:val="-7"/>
          <w:w w:val="110"/>
          <w:sz w:val="15"/>
        </w:rPr>
        <w:t> </w:t>
      </w:r>
      <w:r>
        <w:rPr>
          <w:b/>
          <w:color w:val="161616"/>
          <w:w w:val="110"/>
          <w:sz w:val="15"/>
        </w:rPr>
        <w:t>Survey</w:t>
      </w:r>
      <w:r>
        <w:rPr>
          <w:b/>
          <w:color w:val="161616"/>
          <w:spacing w:val="-9"/>
          <w:w w:val="110"/>
          <w:sz w:val="15"/>
        </w:rPr>
        <w:t> </w:t>
      </w:r>
      <w:r>
        <w:rPr>
          <w:b/>
          <w:color w:val="161616"/>
          <w:spacing w:val="-2"/>
          <w:w w:val="110"/>
          <w:sz w:val="15"/>
        </w:rPr>
        <w:t>(ADAS)</w:t>
      </w:r>
    </w:p>
    <w:p>
      <w:pPr>
        <w:pStyle w:val="BodyText"/>
        <w:rPr>
          <w:b/>
        </w:rPr>
      </w:pPr>
    </w:p>
    <w:p>
      <w:pPr>
        <w:pStyle w:val="BodyText"/>
        <w:spacing w:line="300" w:lineRule="auto" w:before="101"/>
        <w:ind w:left="644" w:right="3385" w:firstLine="9"/>
      </w:pPr>
      <w:r>
        <w:rPr>
          <w:color w:val="282828"/>
          <w:w w:val="105"/>
        </w:rPr>
        <w:t>ADAS</w:t>
      </w:r>
      <w:r>
        <w:rPr>
          <w:color w:val="282828"/>
          <w:spacing w:val="-2"/>
          <w:w w:val="105"/>
        </w:rPr>
        <w:t> </w:t>
      </w:r>
      <w:r>
        <w:rPr>
          <w:color w:val="161616"/>
          <w:w w:val="105"/>
        </w:rPr>
        <w:t>is</w:t>
      </w:r>
      <w:r>
        <w:rPr>
          <w:color w:val="161616"/>
          <w:spacing w:val="-10"/>
          <w:w w:val="105"/>
        </w:rPr>
        <w:t> </w:t>
      </w:r>
      <w:r>
        <w:rPr>
          <w:color w:val="282828"/>
          <w:w w:val="105"/>
        </w:rPr>
        <w:t>a </w:t>
      </w:r>
      <w:r>
        <w:rPr>
          <w:color w:val="161616"/>
          <w:w w:val="105"/>
        </w:rPr>
        <w:t>self-report inventory </w:t>
      </w:r>
      <w:r>
        <w:rPr>
          <w:color w:val="282828"/>
          <w:w w:val="105"/>
        </w:rPr>
        <w:t>of </w:t>
      </w:r>
      <w:r>
        <w:rPr>
          <w:color w:val="161616"/>
          <w:w w:val="105"/>
        </w:rPr>
        <w:t>drug use</w:t>
      </w:r>
      <w:r>
        <w:rPr>
          <w:color w:val="161616"/>
          <w:spacing w:val="-5"/>
          <w:w w:val="105"/>
        </w:rPr>
        <w:t> </w:t>
      </w:r>
      <w:r>
        <w:rPr>
          <w:color w:val="282828"/>
          <w:w w:val="105"/>
        </w:rPr>
        <w:t>and related </w:t>
      </w:r>
      <w:r>
        <w:rPr>
          <w:color w:val="161616"/>
          <w:w w:val="105"/>
        </w:rPr>
        <w:t>behaviors that</w:t>
      </w:r>
      <w:r>
        <w:rPr>
          <w:color w:val="161616"/>
          <w:spacing w:val="-4"/>
          <w:w w:val="105"/>
        </w:rPr>
        <w:t> </w:t>
      </w:r>
      <w:r>
        <w:rPr>
          <w:color w:val="161616"/>
          <w:w w:val="105"/>
        </w:rPr>
        <w:t>is </w:t>
      </w:r>
      <w:r>
        <w:rPr>
          <w:color w:val="282828"/>
          <w:w w:val="105"/>
        </w:rPr>
        <w:t>administered</w:t>
      </w:r>
      <w:r>
        <w:rPr>
          <w:color w:val="282828"/>
          <w:spacing w:val="13"/>
          <w:w w:val="105"/>
        </w:rPr>
        <w:t> </w:t>
      </w:r>
      <w:r>
        <w:rPr>
          <w:color w:val="161616"/>
          <w:w w:val="105"/>
        </w:rPr>
        <w:t>in</w:t>
      </w:r>
      <w:r>
        <w:rPr>
          <w:color w:val="161616"/>
          <w:spacing w:val="-8"/>
          <w:w w:val="105"/>
        </w:rPr>
        <w:t> </w:t>
      </w:r>
      <w:r>
        <w:rPr>
          <w:color w:val="282828"/>
          <w:w w:val="105"/>
        </w:rPr>
        <w:t>school</w:t>
      </w:r>
      <w:r>
        <w:rPr>
          <w:color w:val="282828"/>
          <w:spacing w:val="-3"/>
          <w:w w:val="105"/>
        </w:rPr>
        <w:t> </w:t>
      </w:r>
      <w:r>
        <w:rPr>
          <w:color w:val="161616"/>
          <w:w w:val="105"/>
        </w:rPr>
        <w:t>classrooms.</w:t>
      </w:r>
      <w:r>
        <w:rPr>
          <w:color w:val="161616"/>
          <w:spacing w:val="30"/>
          <w:w w:val="105"/>
        </w:rPr>
        <w:t> </w:t>
      </w:r>
      <w:r>
        <w:rPr>
          <w:color w:val="161616"/>
          <w:w w:val="105"/>
        </w:rPr>
        <w:t>Two</w:t>
      </w:r>
      <w:r>
        <w:rPr>
          <w:color w:val="161616"/>
          <w:spacing w:val="-8"/>
          <w:w w:val="105"/>
        </w:rPr>
        <w:t> </w:t>
      </w:r>
      <w:r>
        <w:rPr>
          <w:color w:val="282828"/>
          <w:w w:val="105"/>
        </w:rPr>
        <w:t>versions</w:t>
      </w:r>
      <w:r>
        <w:rPr>
          <w:color w:val="282828"/>
          <w:spacing w:val="-4"/>
          <w:w w:val="105"/>
        </w:rPr>
        <w:t> </w:t>
      </w:r>
      <w:r>
        <w:rPr>
          <w:color w:val="282828"/>
          <w:w w:val="105"/>
        </w:rPr>
        <w:t>of ADAS</w:t>
      </w:r>
      <w:r>
        <w:rPr>
          <w:color w:val="282828"/>
          <w:spacing w:val="-9"/>
          <w:w w:val="105"/>
        </w:rPr>
        <w:t> </w:t>
      </w:r>
      <w:r>
        <w:rPr>
          <w:color w:val="282828"/>
          <w:w w:val="105"/>
        </w:rPr>
        <w:t>are</w:t>
      </w:r>
      <w:r>
        <w:rPr>
          <w:color w:val="282828"/>
          <w:spacing w:val="-11"/>
          <w:w w:val="105"/>
        </w:rPr>
        <w:t> </w:t>
      </w:r>
      <w:r>
        <w:rPr>
          <w:color w:val="282828"/>
          <w:w w:val="105"/>
        </w:rPr>
        <w:t>available: </w:t>
      </w:r>
      <w:r>
        <w:rPr>
          <w:color w:val="161616"/>
          <w:w w:val="105"/>
        </w:rPr>
        <w:t>the </w:t>
      </w:r>
      <w:r>
        <w:rPr>
          <w:color w:val="282828"/>
          <w:w w:val="105"/>
        </w:rPr>
        <w:t>Children's Form (4th-6th grade) and </w:t>
      </w:r>
      <w:r>
        <w:rPr>
          <w:color w:val="161616"/>
          <w:w w:val="105"/>
        </w:rPr>
        <w:t>the </w:t>
      </w:r>
      <w:r>
        <w:rPr>
          <w:color w:val="282828"/>
          <w:w w:val="105"/>
        </w:rPr>
        <w:t>Adolescent Form (6th-12th grade).</w:t>
      </w:r>
      <w:r>
        <w:rPr>
          <w:color w:val="282828"/>
          <w:spacing w:val="40"/>
          <w:w w:val="105"/>
        </w:rPr>
        <w:t> </w:t>
      </w:r>
      <w:r>
        <w:rPr>
          <w:color w:val="161616"/>
          <w:w w:val="105"/>
        </w:rPr>
        <w:t>In </w:t>
      </w:r>
      <w:r>
        <w:rPr>
          <w:color w:val="282828"/>
          <w:w w:val="105"/>
        </w:rPr>
        <w:t>addition, supplemental </w:t>
      </w:r>
      <w:r>
        <w:rPr>
          <w:color w:val="161616"/>
          <w:w w:val="105"/>
        </w:rPr>
        <w:t>inserts </w:t>
      </w:r>
      <w:r>
        <w:rPr>
          <w:color w:val="282828"/>
          <w:w w:val="105"/>
        </w:rPr>
        <w:t>are available </w:t>
      </w:r>
      <w:r>
        <w:rPr>
          <w:color w:val="161616"/>
          <w:w w:val="105"/>
        </w:rPr>
        <w:t>for the 6th-12th </w:t>
      </w:r>
      <w:r>
        <w:rPr>
          <w:color w:val="282828"/>
          <w:w w:val="105"/>
        </w:rPr>
        <w:t>grade</w:t>
      </w:r>
      <w:r>
        <w:rPr>
          <w:color w:val="282828"/>
          <w:spacing w:val="-1"/>
          <w:w w:val="105"/>
        </w:rPr>
        <w:t> </w:t>
      </w:r>
      <w:r>
        <w:rPr>
          <w:color w:val="282828"/>
          <w:w w:val="105"/>
        </w:rPr>
        <w:t>version.</w:t>
      </w:r>
      <w:r>
        <w:rPr>
          <w:color w:val="282828"/>
          <w:spacing w:val="33"/>
          <w:w w:val="105"/>
        </w:rPr>
        <w:t> </w:t>
      </w:r>
      <w:r>
        <w:rPr>
          <w:color w:val="282828"/>
          <w:w w:val="105"/>
        </w:rPr>
        <w:t>One</w:t>
      </w:r>
      <w:r>
        <w:rPr>
          <w:color w:val="282828"/>
          <w:spacing w:val="-8"/>
          <w:w w:val="105"/>
        </w:rPr>
        <w:t> </w:t>
      </w:r>
      <w:r>
        <w:rPr>
          <w:color w:val="282828"/>
          <w:w w:val="105"/>
        </w:rPr>
        <w:t>of</w:t>
      </w:r>
      <w:r>
        <w:rPr>
          <w:color w:val="282828"/>
          <w:w w:val="105"/>
        </w:rPr>
        <w:t> </w:t>
      </w:r>
      <w:r>
        <w:rPr>
          <w:color w:val="161616"/>
          <w:w w:val="105"/>
        </w:rPr>
        <w:t>these provides</w:t>
      </w:r>
      <w:r>
        <w:rPr>
          <w:color w:val="161616"/>
          <w:spacing w:val="-2"/>
          <w:w w:val="105"/>
        </w:rPr>
        <w:t> </w:t>
      </w:r>
      <w:r>
        <w:rPr>
          <w:color w:val="282828"/>
          <w:w w:val="105"/>
        </w:rPr>
        <w:t>an </w:t>
      </w:r>
      <w:r>
        <w:rPr>
          <w:color w:val="161616"/>
          <w:w w:val="105"/>
        </w:rPr>
        <w:t>indepth measure </w:t>
      </w:r>
      <w:r>
        <w:rPr>
          <w:color w:val="282828"/>
          <w:w w:val="105"/>
        </w:rPr>
        <w:t>of</w:t>
      </w:r>
      <w:r>
        <w:rPr>
          <w:color w:val="282828"/>
          <w:w w:val="105"/>
        </w:rPr>
        <w:t> </w:t>
      </w:r>
      <w:r>
        <w:rPr>
          <w:color w:val="161616"/>
          <w:w w:val="105"/>
        </w:rPr>
        <w:t>tobacco use, </w:t>
      </w:r>
      <w:r>
        <w:rPr>
          <w:color w:val="282828"/>
          <w:w w:val="105"/>
        </w:rPr>
        <w:t>and</w:t>
      </w:r>
      <w:r>
        <w:rPr>
          <w:color w:val="282828"/>
          <w:spacing w:val="32"/>
          <w:w w:val="105"/>
        </w:rPr>
        <w:t> </w:t>
      </w:r>
      <w:r>
        <w:rPr>
          <w:color w:val="161616"/>
          <w:w w:val="105"/>
        </w:rPr>
        <w:t>the other </w:t>
      </w:r>
      <w:r>
        <w:rPr>
          <w:color w:val="282828"/>
          <w:w w:val="105"/>
        </w:rPr>
        <w:t>assesses a variety of factors </w:t>
      </w:r>
      <w:r>
        <w:rPr>
          <w:color w:val="161616"/>
          <w:w w:val="105"/>
        </w:rPr>
        <w:t>relevant to planning </w:t>
      </w:r>
      <w:r>
        <w:rPr>
          <w:color w:val="282828"/>
          <w:w w:val="105"/>
        </w:rPr>
        <w:t>and evaluating </w:t>
      </w:r>
      <w:r>
        <w:rPr>
          <w:color w:val="161616"/>
          <w:w w:val="105"/>
        </w:rPr>
        <w:t>prevention</w:t>
      </w:r>
      <w:r>
        <w:rPr>
          <w:color w:val="161616"/>
          <w:w w:val="105"/>
        </w:rPr>
        <w:t> programs.</w:t>
      </w:r>
    </w:p>
    <w:p>
      <w:pPr>
        <w:pStyle w:val="BodyText"/>
        <w:spacing w:before="5"/>
        <w:rPr>
          <w:sz w:val="20"/>
        </w:rPr>
      </w:pPr>
    </w:p>
    <w:p>
      <w:pPr>
        <w:pStyle w:val="BodyText"/>
        <w:ind w:left="652"/>
      </w:pPr>
      <w:r>
        <w:rPr>
          <w:color w:val="282828"/>
        </w:rPr>
        <w:t>E.R.</w:t>
      </w:r>
      <w:r>
        <w:rPr>
          <w:color w:val="282828"/>
          <w:spacing w:val="1"/>
        </w:rPr>
        <w:t> </w:t>
      </w:r>
      <w:r>
        <w:rPr>
          <w:color w:val="161616"/>
        </w:rPr>
        <w:t>Oetting,</w:t>
      </w:r>
      <w:r>
        <w:rPr>
          <w:color w:val="161616"/>
          <w:spacing w:val="6"/>
        </w:rPr>
        <w:t> </w:t>
      </w:r>
      <w:r>
        <w:rPr>
          <w:color w:val="282828"/>
          <w:spacing w:val="-2"/>
        </w:rPr>
        <w:t>Ph.D.</w:t>
      </w:r>
    </w:p>
    <w:p>
      <w:pPr>
        <w:pStyle w:val="BodyText"/>
        <w:spacing w:before="42"/>
        <w:ind w:left="653" w:right="6688" w:hanging="1"/>
      </w:pPr>
      <w:r>
        <w:rPr>
          <w:color w:val="161616"/>
          <w:w w:val="105"/>
        </w:rPr>
        <w:t>Ruth</w:t>
      </w:r>
      <w:r>
        <w:rPr>
          <w:color w:val="161616"/>
          <w:spacing w:val="3"/>
          <w:w w:val="105"/>
        </w:rPr>
        <w:t> </w:t>
      </w:r>
      <w:r>
        <w:rPr>
          <w:color w:val="161616"/>
          <w:w w:val="105"/>
        </w:rPr>
        <w:t>W.</w:t>
      </w:r>
      <w:r>
        <w:rPr>
          <w:color w:val="161616"/>
          <w:spacing w:val="-10"/>
          <w:w w:val="105"/>
        </w:rPr>
        <w:t> </w:t>
      </w:r>
      <w:r>
        <w:rPr>
          <w:color w:val="282828"/>
          <w:w w:val="105"/>
        </w:rPr>
        <w:t>Edwards,</w:t>
      </w:r>
      <w:r>
        <w:rPr>
          <w:color w:val="282828"/>
          <w:spacing w:val="5"/>
          <w:w w:val="105"/>
        </w:rPr>
        <w:t> </w:t>
      </w:r>
      <w:r>
        <w:rPr>
          <w:color w:val="282828"/>
          <w:spacing w:val="-2"/>
          <w:w w:val="105"/>
        </w:rPr>
        <w:t>Ph.D.</w:t>
      </w:r>
    </w:p>
    <w:p>
      <w:pPr>
        <w:pStyle w:val="BodyText"/>
        <w:spacing w:before="47"/>
        <w:ind w:left="653" w:right="6688"/>
      </w:pPr>
      <w:r>
        <w:rPr>
          <w:color w:val="282828"/>
        </w:rPr>
        <w:t>Fred</w:t>
      </w:r>
      <w:r>
        <w:rPr>
          <w:color w:val="282828"/>
          <w:spacing w:val="21"/>
        </w:rPr>
        <w:t> </w:t>
      </w:r>
      <w:r>
        <w:rPr>
          <w:color w:val="282828"/>
        </w:rPr>
        <w:t>Beauvais,</w:t>
      </w:r>
      <w:r>
        <w:rPr>
          <w:color w:val="282828"/>
          <w:spacing w:val="5"/>
        </w:rPr>
        <w:t> </w:t>
      </w:r>
      <w:r>
        <w:rPr>
          <w:color w:val="282828"/>
          <w:spacing w:val="-2"/>
        </w:rPr>
        <w:t>Ph.D.</w:t>
      </w:r>
    </w:p>
    <w:p>
      <w:pPr>
        <w:pStyle w:val="BodyText"/>
        <w:spacing w:line="300" w:lineRule="auto" w:before="47"/>
        <w:ind w:left="648" w:right="4245" w:firstLine="4"/>
      </w:pPr>
      <w:r>
        <w:rPr>
          <w:color w:val="161616"/>
        </w:rPr>
        <w:t>Rocky </w:t>
      </w:r>
      <w:r>
        <w:rPr>
          <w:color w:val="282828"/>
        </w:rPr>
        <w:t>Mountain Behavioral </w:t>
      </w:r>
      <w:r>
        <w:rPr>
          <w:color w:val="161616"/>
        </w:rPr>
        <w:t>Science </w:t>
      </w:r>
      <w:r>
        <w:rPr>
          <w:color w:val="282828"/>
        </w:rPr>
        <w:t>Institute, </w:t>
      </w:r>
      <w:r>
        <w:rPr>
          <w:color w:val="161616"/>
        </w:rPr>
        <w:t>Inc.</w:t>
      </w:r>
      <w:r>
        <w:rPr>
          <w:color w:val="161616"/>
          <w:spacing w:val="-1"/>
        </w:rPr>
        <w:t> </w:t>
      </w:r>
      <w:r>
        <w:rPr>
          <w:color w:val="282828"/>
        </w:rPr>
        <w:t>(RMBSI)</w:t>
      </w:r>
      <w:r>
        <w:rPr>
          <w:color w:val="282828"/>
          <w:spacing w:val="40"/>
        </w:rPr>
        <w:t> </w:t>
      </w:r>
      <w:r>
        <w:rPr>
          <w:color w:val="282828"/>
        </w:rPr>
        <w:t>419 Canyon Avenue, Suite 316</w:t>
      </w:r>
    </w:p>
    <w:p>
      <w:pPr>
        <w:pStyle w:val="BodyText"/>
        <w:spacing w:before="1"/>
        <w:ind w:left="653"/>
      </w:pPr>
      <w:r>
        <w:rPr>
          <w:color w:val="282828"/>
        </w:rPr>
        <w:t>Fort</w:t>
      </w:r>
      <w:r>
        <w:rPr>
          <w:color w:val="282828"/>
          <w:spacing w:val="9"/>
        </w:rPr>
        <w:t> </w:t>
      </w:r>
      <w:r>
        <w:rPr>
          <w:color w:val="282828"/>
        </w:rPr>
        <w:t>Collins,</w:t>
      </w:r>
      <w:r>
        <w:rPr>
          <w:color w:val="282828"/>
          <w:spacing w:val="4"/>
        </w:rPr>
        <w:t> </w:t>
      </w:r>
      <w:r>
        <w:rPr>
          <w:color w:val="282828"/>
        </w:rPr>
        <w:t>CO</w:t>
      </w:r>
      <w:r>
        <w:rPr>
          <w:color w:val="282828"/>
          <w:spacing w:val="38"/>
        </w:rPr>
        <w:t> </w:t>
      </w:r>
      <w:r>
        <w:rPr>
          <w:color w:val="282828"/>
          <w:spacing w:val="-2"/>
        </w:rPr>
        <w:t>80521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300" w:lineRule="auto"/>
        <w:ind w:left="652" w:right="4617" w:hanging="5"/>
      </w:pPr>
      <w:r>
        <w:rPr>
          <w:color w:val="282828"/>
          <w:w w:val="105"/>
        </w:rPr>
        <w:t>Patricia</w:t>
      </w:r>
      <w:r>
        <w:rPr>
          <w:color w:val="282828"/>
          <w:spacing w:val="-11"/>
          <w:w w:val="105"/>
        </w:rPr>
        <w:t> </w:t>
      </w:r>
      <w:r>
        <w:rPr>
          <w:color w:val="161616"/>
          <w:w w:val="105"/>
        </w:rPr>
        <w:t>Waters,</w:t>
      </w:r>
      <w:r>
        <w:rPr>
          <w:color w:val="161616"/>
          <w:spacing w:val="-10"/>
          <w:w w:val="105"/>
        </w:rPr>
        <w:t> </w:t>
      </w:r>
      <w:r>
        <w:rPr>
          <w:color w:val="161616"/>
          <w:w w:val="105"/>
        </w:rPr>
        <w:t>Director</w:t>
      </w:r>
      <w:r>
        <w:rPr>
          <w:color w:val="161616"/>
          <w:spacing w:val="-10"/>
          <w:w w:val="105"/>
        </w:rPr>
        <w:t> </w:t>
      </w:r>
      <w:r>
        <w:rPr>
          <w:color w:val="282828"/>
          <w:w w:val="105"/>
        </w:rPr>
        <w:t>of</w:t>
      </w:r>
      <w:r>
        <w:rPr>
          <w:color w:val="282828"/>
          <w:spacing w:val="-10"/>
          <w:w w:val="105"/>
        </w:rPr>
        <w:t> </w:t>
      </w:r>
      <w:r>
        <w:rPr>
          <w:color w:val="161616"/>
          <w:w w:val="105"/>
        </w:rPr>
        <w:t>Professional</w:t>
      </w:r>
      <w:r>
        <w:rPr>
          <w:color w:val="161616"/>
          <w:spacing w:val="-11"/>
          <w:w w:val="105"/>
        </w:rPr>
        <w:t> </w:t>
      </w:r>
      <w:r>
        <w:rPr>
          <w:color w:val="161616"/>
          <w:w w:val="105"/>
        </w:rPr>
        <w:t>Services RMBSI,</w:t>
      </w:r>
      <w:r>
        <w:rPr>
          <w:color w:val="161616"/>
          <w:spacing w:val="-1"/>
          <w:w w:val="105"/>
        </w:rPr>
        <w:t> </w:t>
      </w:r>
      <w:r>
        <w:rPr>
          <w:color w:val="161616"/>
          <w:w w:val="105"/>
        </w:rPr>
        <w:t>Inc.</w:t>
      </w:r>
    </w:p>
    <w:p>
      <w:pPr>
        <w:pStyle w:val="BodyText"/>
        <w:spacing w:line="300" w:lineRule="auto" w:before="2"/>
        <w:ind w:left="649" w:right="6870" w:hanging="9"/>
      </w:pPr>
      <w:r>
        <w:rPr>
          <w:color w:val="282828"/>
        </w:rPr>
        <w:t>See address above</w:t>
      </w:r>
      <w:r>
        <w:rPr>
          <w:color w:val="282828"/>
          <w:spacing w:val="40"/>
        </w:rPr>
        <w:t> </w:t>
      </w:r>
      <w:r>
        <w:rPr>
          <w:color w:val="282828"/>
        </w:rPr>
        <w:t>(800) 447-6354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spacing w:line="300" w:lineRule="auto"/>
        <w:ind w:left="643" w:right="3454" w:firstLine="6"/>
      </w:pPr>
      <w:r>
        <w:rPr>
          <w:color w:val="282828"/>
          <w:w w:val="105"/>
        </w:rPr>
        <w:t>ADAS</w:t>
      </w:r>
      <w:r>
        <w:rPr>
          <w:color w:val="282828"/>
          <w:spacing w:val="-1"/>
          <w:w w:val="105"/>
        </w:rPr>
        <w:t> </w:t>
      </w:r>
      <w:r>
        <w:rPr>
          <w:color w:val="161616"/>
          <w:w w:val="105"/>
        </w:rPr>
        <w:t>is used by </w:t>
      </w:r>
      <w:r>
        <w:rPr>
          <w:color w:val="282828"/>
          <w:w w:val="105"/>
        </w:rPr>
        <w:t>schools and school </w:t>
      </w:r>
      <w:r>
        <w:rPr>
          <w:color w:val="161616"/>
          <w:w w:val="105"/>
        </w:rPr>
        <w:t>districts to</w:t>
      </w:r>
      <w:r>
        <w:rPr>
          <w:color w:val="161616"/>
          <w:spacing w:val="-3"/>
          <w:w w:val="105"/>
        </w:rPr>
        <w:t> </w:t>
      </w:r>
      <w:r>
        <w:rPr>
          <w:color w:val="282828"/>
          <w:w w:val="105"/>
        </w:rPr>
        <w:t>assess </w:t>
      </w:r>
      <w:r>
        <w:rPr>
          <w:color w:val="161616"/>
          <w:w w:val="105"/>
        </w:rPr>
        <w:t>the levels </w:t>
      </w:r>
      <w:r>
        <w:rPr>
          <w:color w:val="282828"/>
          <w:w w:val="105"/>
        </w:rPr>
        <w:t>of substance </w:t>
      </w:r>
      <w:r>
        <w:rPr>
          <w:color w:val="161616"/>
          <w:w w:val="105"/>
        </w:rPr>
        <w:t>use </w:t>
      </w:r>
      <w:r>
        <w:rPr>
          <w:color w:val="282828"/>
          <w:w w:val="105"/>
        </w:rPr>
        <w:t>among </w:t>
      </w:r>
      <w:r>
        <w:rPr>
          <w:color w:val="161616"/>
          <w:w w:val="105"/>
        </w:rPr>
        <w:t>their </w:t>
      </w:r>
      <w:r>
        <w:rPr>
          <w:color w:val="282828"/>
          <w:w w:val="105"/>
        </w:rPr>
        <w:t>students.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The results are </w:t>
      </w:r>
      <w:r>
        <w:rPr>
          <w:color w:val="161616"/>
          <w:w w:val="105"/>
        </w:rPr>
        <w:t>used to </w:t>
      </w:r>
      <w:r>
        <w:rPr>
          <w:color w:val="282828"/>
          <w:w w:val="105"/>
        </w:rPr>
        <w:t>create community awareness of </w:t>
      </w:r>
      <w:r>
        <w:rPr>
          <w:color w:val="161616"/>
          <w:w w:val="105"/>
        </w:rPr>
        <w:t>the magnitude </w:t>
      </w:r>
      <w:r>
        <w:rPr>
          <w:color w:val="282828"/>
          <w:w w:val="105"/>
        </w:rPr>
        <w:t>of </w:t>
      </w:r>
      <w:r>
        <w:rPr>
          <w:color w:val="161616"/>
          <w:w w:val="105"/>
        </w:rPr>
        <w:t>drug use </w:t>
      </w:r>
      <w:r>
        <w:rPr>
          <w:color w:val="282828"/>
          <w:w w:val="105"/>
        </w:rPr>
        <w:t>among youth, </w:t>
      </w:r>
      <w:r>
        <w:rPr>
          <w:color w:val="161616"/>
          <w:w w:val="105"/>
        </w:rPr>
        <w:t>to </w:t>
      </w:r>
      <w:r>
        <w:rPr>
          <w:color w:val="282828"/>
          <w:w w:val="105"/>
        </w:rPr>
        <w:t>assist </w:t>
      </w:r>
      <w:r>
        <w:rPr>
          <w:color w:val="161616"/>
          <w:w w:val="105"/>
        </w:rPr>
        <w:t>in targeting </w:t>
      </w:r>
      <w:r>
        <w:rPr>
          <w:color w:val="282828"/>
          <w:w w:val="105"/>
        </w:rPr>
        <w:t>prevention efforts </w:t>
      </w:r>
      <w:r>
        <w:rPr>
          <w:color w:val="161616"/>
          <w:w w:val="105"/>
        </w:rPr>
        <w:t>toward </w:t>
      </w:r>
      <w:r>
        <w:rPr>
          <w:color w:val="282828"/>
          <w:w w:val="105"/>
        </w:rPr>
        <w:t>existing </w:t>
      </w:r>
      <w:r>
        <w:rPr>
          <w:color w:val="161616"/>
          <w:w w:val="105"/>
        </w:rPr>
        <w:t>local drug use patterns, to</w:t>
      </w:r>
      <w:r>
        <w:rPr>
          <w:color w:val="161616"/>
          <w:spacing w:val="-6"/>
          <w:w w:val="105"/>
        </w:rPr>
        <w:t> </w:t>
      </w:r>
      <w:r>
        <w:rPr>
          <w:color w:val="282828"/>
          <w:w w:val="105"/>
        </w:rPr>
        <w:t>evaluate </w:t>
      </w:r>
      <w:r>
        <w:rPr>
          <w:color w:val="161616"/>
          <w:w w:val="105"/>
        </w:rPr>
        <w:t>prevention program </w:t>
      </w:r>
      <w:r>
        <w:rPr>
          <w:color w:val="282828"/>
          <w:w w:val="105"/>
        </w:rPr>
        <w:t>effectiveness,</w:t>
      </w:r>
      <w:r>
        <w:rPr>
          <w:color w:val="282828"/>
          <w:spacing w:val="-3"/>
          <w:w w:val="105"/>
        </w:rPr>
        <w:t> </w:t>
      </w:r>
      <w:r>
        <w:rPr>
          <w:color w:val="282828"/>
          <w:w w:val="105"/>
        </w:rPr>
        <w:t>and </w:t>
      </w:r>
      <w:r>
        <w:rPr>
          <w:color w:val="161616"/>
          <w:w w:val="105"/>
        </w:rPr>
        <w:t>to</w:t>
      </w:r>
      <w:r>
        <w:rPr>
          <w:color w:val="161616"/>
          <w:spacing w:val="-3"/>
          <w:w w:val="105"/>
        </w:rPr>
        <w:t> </w:t>
      </w:r>
      <w:r>
        <w:rPr>
          <w:color w:val="282828"/>
          <w:w w:val="105"/>
        </w:rPr>
        <w:t>serve</w:t>
      </w:r>
      <w:r>
        <w:rPr>
          <w:color w:val="282828"/>
          <w:spacing w:val="-1"/>
          <w:w w:val="105"/>
        </w:rPr>
        <w:t> </w:t>
      </w:r>
      <w:r>
        <w:rPr>
          <w:color w:val="282828"/>
          <w:w w:val="105"/>
        </w:rPr>
        <w:t>as a </w:t>
      </w:r>
      <w:r>
        <w:rPr>
          <w:color w:val="161616"/>
          <w:w w:val="105"/>
        </w:rPr>
        <w:t>needs </w:t>
      </w:r>
      <w:r>
        <w:rPr>
          <w:color w:val="282828"/>
          <w:w w:val="105"/>
        </w:rPr>
        <w:t>assessment </w:t>
      </w:r>
      <w:r>
        <w:rPr>
          <w:color w:val="161616"/>
          <w:w w:val="105"/>
        </w:rPr>
        <w:t>in </w:t>
      </w:r>
      <w:r>
        <w:rPr>
          <w:color w:val="282828"/>
          <w:w w:val="105"/>
        </w:rPr>
        <w:t>seeking prevention </w:t>
      </w:r>
      <w:r>
        <w:rPr>
          <w:color w:val="161616"/>
          <w:w w:val="105"/>
        </w:rPr>
        <w:t>resources.</w:t>
      </w:r>
    </w:p>
    <w:p>
      <w:pPr>
        <w:pStyle w:val="BodyText"/>
        <w:spacing w:before="5"/>
        <w:rPr>
          <w:sz w:val="20"/>
        </w:rPr>
      </w:pPr>
    </w:p>
    <w:p>
      <w:pPr>
        <w:pStyle w:val="BodyText"/>
        <w:ind w:left="640"/>
      </w:pPr>
      <w:r>
        <w:rPr>
          <w:color w:val="282828"/>
          <w:w w:val="105"/>
        </w:rPr>
        <w:t>Self-report,</w:t>
      </w:r>
      <w:r>
        <w:rPr>
          <w:color w:val="282828"/>
          <w:spacing w:val="7"/>
          <w:w w:val="105"/>
        </w:rPr>
        <w:t> </w:t>
      </w:r>
      <w:r>
        <w:rPr>
          <w:color w:val="161616"/>
          <w:w w:val="105"/>
        </w:rPr>
        <w:t>paper</w:t>
      </w:r>
      <w:r>
        <w:rPr>
          <w:color w:val="161616"/>
          <w:spacing w:val="-1"/>
          <w:w w:val="105"/>
        </w:rPr>
        <w:t> </w:t>
      </w:r>
      <w:r>
        <w:rPr>
          <w:color w:val="282828"/>
          <w:w w:val="105"/>
        </w:rPr>
        <w:t>and</w:t>
      </w:r>
      <w:r>
        <w:rPr>
          <w:color w:val="282828"/>
          <w:spacing w:val="11"/>
          <w:w w:val="105"/>
        </w:rPr>
        <w:t> </w:t>
      </w:r>
      <w:r>
        <w:rPr>
          <w:color w:val="161616"/>
          <w:spacing w:val="-2"/>
          <w:w w:val="105"/>
        </w:rPr>
        <w:t>pencil</w:t>
      </w:r>
    </w:p>
    <w:p>
      <w:pPr>
        <w:spacing w:after="0"/>
        <w:sectPr>
          <w:type w:val="continuous"/>
          <w:pgSz w:w="12240" w:h="15840"/>
          <w:pgMar w:top="800" w:bottom="280" w:left="460" w:right="560"/>
          <w:cols w:num="2" w:equalWidth="0">
            <w:col w:w="2095" w:space="116"/>
            <w:col w:w="9009"/>
          </w:cols>
        </w:sectPr>
      </w:pPr>
    </w:p>
    <w:p>
      <w:pPr>
        <w:pStyle w:val="BodyText"/>
        <w:spacing w:before="11"/>
        <w:rPr>
          <w:sz w:val="15"/>
        </w:rPr>
      </w:pPr>
    </w:p>
    <w:p>
      <w:pPr>
        <w:pStyle w:val="BodyText"/>
        <w:spacing w:before="93"/>
        <w:ind w:left="647"/>
      </w:pPr>
      <w:r>
        <w:rPr>
          <w:color w:val="161616"/>
          <w:w w:val="105"/>
        </w:rPr>
        <w:t>Life</w:t>
      </w:r>
      <w:r>
        <w:rPr>
          <w:color w:val="161616"/>
          <w:spacing w:val="-2"/>
          <w:w w:val="105"/>
        </w:rPr>
        <w:t> </w:t>
      </w:r>
      <w:r>
        <w:rPr>
          <w:color w:val="282828"/>
          <w:w w:val="105"/>
        </w:rPr>
        <w:t>Areas/Problems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Assessed:</w:t>
      </w:r>
      <w:r>
        <w:rPr>
          <w:color w:val="282828"/>
          <w:spacing w:val="49"/>
          <w:w w:val="105"/>
        </w:rPr>
        <w:t> </w:t>
      </w:r>
      <w:r>
        <w:rPr>
          <w:color w:val="282828"/>
          <w:w w:val="105"/>
        </w:rPr>
        <w:t>Children's</w:t>
      </w:r>
      <w:r>
        <w:rPr>
          <w:color w:val="282828"/>
          <w:spacing w:val="10"/>
          <w:w w:val="105"/>
        </w:rPr>
        <w:t> </w:t>
      </w:r>
      <w:r>
        <w:rPr>
          <w:color w:val="282828"/>
          <w:w w:val="105"/>
        </w:rPr>
        <w:t>Form</w:t>
      </w:r>
      <w:r>
        <w:rPr>
          <w:color w:val="282828"/>
          <w:spacing w:val="8"/>
          <w:w w:val="105"/>
        </w:rPr>
        <w:t> </w:t>
      </w:r>
      <w:r>
        <w:rPr>
          <w:color w:val="282828"/>
          <w:w w:val="105"/>
        </w:rPr>
        <w:t>(4th-6th</w:t>
      </w:r>
      <w:r>
        <w:rPr>
          <w:color w:val="282828"/>
          <w:spacing w:val="9"/>
          <w:w w:val="105"/>
        </w:rPr>
        <w:t> </w:t>
      </w:r>
      <w:r>
        <w:rPr>
          <w:color w:val="282828"/>
          <w:w w:val="105"/>
        </w:rPr>
        <w:t>grade)</w:t>
      </w:r>
      <w:r>
        <w:rPr>
          <w:color w:val="282828"/>
          <w:spacing w:val="3"/>
          <w:w w:val="105"/>
        </w:rPr>
        <w:t> </w:t>
      </w:r>
      <w:r>
        <w:rPr>
          <w:color w:val="161616"/>
          <w:w w:val="105"/>
        </w:rPr>
        <w:t>drug</w:t>
      </w:r>
      <w:r>
        <w:rPr>
          <w:color w:val="161616"/>
          <w:spacing w:val="-4"/>
          <w:w w:val="105"/>
        </w:rPr>
        <w:t> </w:t>
      </w:r>
      <w:r>
        <w:rPr>
          <w:color w:val="282828"/>
          <w:spacing w:val="-2"/>
          <w:w w:val="105"/>
        </w:rPr>
        <w:t>survey:</w:t>
      </w:r>
    </w:p>
    <w:p>
      <w:pPr>
        <w:pStyle w:val="ListParagraph"/>
        <w:numPr>
          <w:ilvl w:val="0"/>
          <w:numId w:val="47"/>
        </w:numPr>
        <w:tabs>
          <w:tab w:pos="3139" w:val="left" w:leader="none"/>
        </w:tabs>
        <w:spacing w:line="240" w:lineRule="auto" w:before="143" w:after="0"/>
        <w:ind w:left="3138" w:right="0" w:hanging="265"/>
        <w:jc w:val="left"/>
        <w:rPr>
          <w:rFonts w:ascii="Arial" w:hAnsi="Arial"/>
          <w:color w:val="010101"/>
          <w:sz w:val="16"/>
        </w:rPr>
      </w:pPr>
      <w:r>
        <w:rPr>
          <w:color w:val="161616"/>
          <w:w w:val="105"/>
          <w:sz w:val="16"/>
        </w:rPr>
        <w:t>Drug</w:t>
      </w:r>
      <w:r>
        <w:rPr>
          <w:color w:val="161616"/>
          <w:spacing w:val="-11"/>
          <w:w w:val="105"/>
          <w:sz w:val="16"/>
        </w:rPr>
        <w:t> </w:t>
      </w:r>
      <w:r>
        <w:rPr>
          <w:color w:val="282828"/>
          <w:w w:val="105"/>
          <w:sz w:val="16"/>
        </w:rPr>
        <w:t>and</w:t>
      </w:r>
      <w:r>
        <w:rPr>
          <w:color w:val="282828"/>
          <w:spacing w:val="-2"/>
          <w:w w:val="105"/>
          <w:sz w:val="16"/>
        </w:rPr>
        <w:t> </w:t>
      </w:r>
      <w:r>
        <w:rPr>
          <w:color w:val="282828"/>
          <w:w w:val="105"/>
          <w:sz w:val="16"/>
        </w:rPr>
        <w:t>alcohol</w:t>
      </w:r>
      <w:r>
        <w:rPr>
          <w:color w:val="282828"/>
          <w:spacing w:val="1"/>
          <w:w w:val="105"/>
          <w:sz w:val="16"/>
        </w:rPr>
        <w:t> </w:t>
      </w:r>
      <w:r>
        <w:rPr>
          <w:color w:val="161616"/>
          <w:w w:val="105"/>
          <w:sz w:val="16"/>
        </w:rPr>
        <w:t>prevalence</w:t>
      </w:r>
      <w:r>
        <w:rPr>
          <w:color w:val="161616"/>
          <w:spacing w:val="-3"/>
          <w:w w:val="105"/>
          <w:sz w:val="16"/>
        </w:rPr>
        <w:t> </w:t>
      </w:r>
      <w:r>
        <w:rPr>
          <w:color w:val="161616"/>
          <w:w w:val="105"/>
          <w:sz w:val="16"/>
        </w:rPr>
        <w:t>(5</w:t>
      </w:r>
      <w:r>
        <w:rPr>
          <w:color w:val="161616"/>
          <w:spacing w:val="-10"/>
          <w:w w:val="105"/>
          <w:sz w:val="16"/>
        </w:rPr>
        <w:t> </w:t>
      </w:r>
      <w:r>
        <w:rPr>
          <w:color w:val="161616"/>
          <w:w w:val="105"/>
          <w:sz w:val="16"/>
        </w:rPr>
        <w:t>classes</w:t>
      </w:r>
      <w:r>
        <w:rPr>
          <w:color w:val="161616"/>
          <w:spacing w:val="-7"/>
          <w:w w:val="105"/>
          <w:sz w:val="16"/>
        </w:rPr>
        <w:t> </w:t>
      </w:r>
      <w:r>
        <w:rPr>
          <w:color w:val="282828"/>
          <w:w w:val="105"/>
          <w:sz w:val="16"/>
        </w:rPr>
        <w:t>of</w:t>
      </w:r>
      <w:r>
        <w:rPr>
          <w:color w:val="282828"/>
          <w:spacing w:val="-4"/>
          <w:w w:val="105"/>
          <w:sz w:val="16"/>
        </w:rPr>
        <w:t> </w:t>
      </w:r>
      <w:r>
        <w:rPr>
          <w:color w:val="282828"/>
          <w:spacing w:val="-2"/>
          <w:w w:val="105"/>
          <w:sz w:val="16"/>
        </w:rPr>
        <w:t>substances)</w:t>
      </w:r>
    </w:p>
    <w:p>
      <w:pPr>
        <w:pStyle w:val="ListParagraph"/>
        <w:numPr>
          <w:ilvl w:val="0"/>
          <w:numId w:val="47"/>
        </w:numPr>
        <w:tabs>
          <w:tab w:pos="3138" w:val="left" w:leader="none"/>
        </w:tabs>
        <w:spacing w:line="240" w:lineRule="auto" w:before="41" w:after="0"/>
        <w:ind w:left="3137" w:right="0" w:hanging="264"/>
        <w:jc w:val="left"/>
        <w:rPr>
          <w:rFonts w:ascii="Arial" w:hAnsi="Arial"/>
          <w:color w:val="010101"/>
          <w:sz w:val="16"/>
        </w:rPr>
      </w:pPr>
      <w:r>
        <w:rPr>
          <w:color w:val="161616"/>
          <w:spacing w:val="-2"/>
          <w:w w:val="105"/>
          <w:sz w:val="16"/>
        </w:rPr>
        <w:t>Lifetime,</w:t>
      </w:r>
      <w:r>
        <w:rPr>
          <w:color w:val="161616"/>
          <w:spacing w:val="-1"/>
          <w:w w:val="105"/>
          <w:sz w:val="16"/>
        </w:rPr>
        <w:t> </w:t>
      </w:r>
      <w:r>
        <w:rPr>
          <w:color w:val="282828"/>
          <w:spacing w:val="-2"/>
          <w:w w:val="105"/>
          <w:sz w:val="16"/>
        </w:rPr>
        <w:t>annual,</w:t>
      </w:r>
      <w:r>
        <w:rPr>
          <w:color w:val="282828"/>
          <w:spacing w:val="1"/>
          <w:w w:val="105"/>
          <w:sz w:val="16"/>
        </w:rPr>
        <w:t> </w:t>
      </w:r>
      <w:r>
        <w:rPr>
          <w:color w:val="161616"/>
          <w:spacing w:val="-2"/>
          <w:w w:val="105"/>
          <w:sz w:val="16"/>
        </w:rPr>
        <w:t>last-30-day</w:t>
      </w:r>
      <w:r>
        <w:rPr>
          <w:color w:val="161616"/>
          <w:spacing w:val="26"/>
          <w:w w:val="105"/>
          <w:sz w:val="16"/>
        </w:rPr>
        <w:t> </w:t>
      </w:r>
      <w:r>
        <w:rPr>
          <w:color w:val="282828"/>
          <w:spacing w:val="-5"/>
          <w:w w:val="105"/>
          <w:sz w:val="16"/>
        </w:rPr>
        <w:t>use</w:t>
      </w:r>
    </w:p>
    <w:p>
      <w:pPr>
        <w:pStyle w:val="ListParagraph"/>
        <w:numPr>
          <w:ilvl w:val="0"/>
          <w:numId w:val="47"/>
        </w:numPr>
        <w:tabs>
          <w:tab w:pos="3139" w:val="left" w:leader="none"/>
        </w:tabs>
        <w:spacing w:line="240" w:lineRule="auto" w:before="51" w:after="0"/>
        <w:ind w:left="3138" w:right="0" w:hanging="265"/>
        <w:jc w:val="left"/>
        <w:rPr>
          <w:rFonts w:ascii="Arial" w:hAnsi="Arial"/>
          <w:color w:val="010101"/>
          <w:sz w:val="16"/>
        </w:rPr>
      </w:pPr>
      <w:r>
        <w:rPr>
          <w:color w:val="282828"/>
          <w:w w:val="105"/>
          <w:sz w:val="16"/>
        </w:rPr>
        <w:t>Peer</w:t>
      </w:r>
      <w:r>
        <w:rPr>
          <w:color w:val="282828"/>
          <w:spacing w:val="-2"/>
          <w:w w:val="105"/>
          <w:sz w:val="16"/>
        </w:rPr>
        <w:t> </w:t>
      </w:r>
      <w:r>
        <w:rPr>
          <w:color w:val="282828"/>
          <w:w w:val="105"/>
          <w:sz w:val="16"/>
        </w:rPr>
        <w:t>encouragement</w:t>
      </w:r>
      <w:r>
        <w:rPr>
          <w:color w:val="282828"/>
          <w:spacing w:val="9"/>
          <w:w w:val="105"/>
          <w:sz w:val="16"/>
        </w:rPr>
        <w:t> </w:t>
      </w:r>
      <w:r>
        <w:rPr>
          <w:color w:val="282828"/>
          <w:w w:val="105"/>
          <w:sz w:val="16"/>
        </w:rPr>
        <w:t>and</w:t>
      </w:r>
      <w:r>
        <w:rPr>
          <w:color w:val="282828"/>
          <w:spacing w:val="5"/>
          <w:w w:val="105"/>
          <w:sz w:val="16"/>
        </w:rPr>
        <w:t> </w:t>
      </w:r>
      <w:r>
        <w:rPr>
          <w:color w:val="282828"/>
          <w:spacing w:val="-2"/>
          <w:w w:val="105"/>
          <w:sz w:val="16"/>
        </w:rPr>
        <w:t>sanctions</w:t>
      </w:r>
    </w:p>
    <w:p>
      <w:pPr>
        <w:pStyle w:val="ListParagraph"/>
        <w:numPr>
          <w:ilvl w:val="0"/>
          <w:numId w:val="47"/>
        </w:numPr>
        <w:tabs>
          <w:tab w:pos="3131" w:val="left" w:leader="none"/>
        </w:tabs>
        <w:spacing w:line="240" w:lineRule="auto" w:before="46" w:after="0"/>
        <w:ind w:left="3130" w:right="0" w:hanging="257"/>
        <w:jc w:val="left"/>
        <w:rPr>
          <w:rFonts w:ascii="Arial" w:hAnsi="Arial"/>
          <w:color w:val="010101"/>
          <w:sz w:val="16"/>
        </w:rPr>
      </w:pPr>
      <w:r>
        <w:rPr>
          <w:color w:val="282828"/>
          <w:sz w:val="16"/>
        </w:rPr>
        <w:t>School</w:t>
      </w:r>
      <w:r>
        <w:rPr>
          <w:color w:val="282828"/>
          <w:spacing w:val="1"/>
          <w:w w:val="105"/>
          <w:sz w:val="16"/>
        </w:rPr>
        <w:t> </w:t>
      </w:r>
      <w:r>
        <w:rPr>
          <w:color w:val="282828"/>
          <w:spacing w:val="-2"/>
          <w:w w:val="105"/>
          <w:sz w:val="16"/>
        </w:rPr>
        <w:t>adjustment</w:t>
      </w:r>
    </w:p>
    <w:p>
      <w:pPr>
        <w:pStyle w:val="ListParagraph"/>
        <w:numPr>
          <w:ilvl w:val="0"/>
          <w:numId w:val="47"/>
        </w:numPr>
        <w:tabs>
          <w:tab w:pos="3139" w:val="left" w:leader="none"/>
        </w:tabs>
        <w:spacing w:line="240" w:lineRule="auto" w:before="46" w:after="0"/>
        <w:ind w:left="3138" w:right="0" w:hanging="265"/>
        <w:jc w:val="left"/>
        <w:rPr>
          <w:rFonts w:ascii="Arial" w:hAnsi="Arial"/>
          <w:color w:val="010101"/>
          <w:sz w:val="16"/>
        </w:rPr>
      </w:pPr>
      <w:r>
        <w:rPr>
          <w:color w:val="282828"/>
          <w:w w:val="105"/>
          <w:sz w:val="16"/>
        </w:rPr>
        <w:t>Family</w:t>
      </w:r>
      <w:r>
        <w:rPr>
          <w:color w:val="282828"/>
          <w:spacing w:val="-1"/>
          <w:w w:val="105"/>
          <w:sz w:val="16"/>
        </w:rPr>
        <w:t> </w:t>
      </w:r>
      <w:r>
        <w:rPr>
          <w:color w:val="282828"/>
          <w:w w:val="105"/>
          <w:sz w:val="16"/>
        </w:rPr>
        <w:t>sanctions</w:t>
      </w:r>
      <w:r>
        <w:rPr>
          <w:color w:val="282828"/>
          <w:spacing w:val="-3"/>
          <w:w w:val="105"/>
          <w:sz w:val="16"/>
        </w:rPr>
        <w:t> </w:t>
      </w:r>
      <w:r>
        <w:rPr>
          <w:color w:val="282828"/>
          <w:w w:val="105"/>
          <w:sz w:val="16"/>
        </w:rPr>
        <w:t>and</w:t>
      </w:r>
      <w:r>
        <w:rPr>
          <w:color w:val="282828"/>
          <w:spacing w:val="-1"/>
          <w:w w:val="105"/>
          <w:sz w:val="16"/>
        </w:rPr>
        <w:t> </w:t>
      </w:r>
      <w:r>
        <w:rPr>
          <w:color w:val="282828"/>
          <w:spacing w:val="-2"/>
          <w:w w:val="105"/>
          <w:sz w:val="16"/>
        </w:rPr>
        <w:t>caring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spacing w:before="1"/>
        <w:ind w:left="2860"/>
      </w:pPr>
      <w:r>
        <w:rPr>
          <w:color w:val="282828"/>
          <w:w w:val="105"/>
        </w:rPr>
        <w:t>Adolescent</w:t>
      </w:r>
      <w:r>
        <w:rPr>
          <w:color w:val="282828"/>
          <w:spacing w:val="6"/>
          <w:w w:val="105"/>
        </w:rPr>
        <w:t> </w:t>
      </w:r>
      <w:r>
        <w:rPr>
          <w:color w:val="282828"/>
          <w:w w:val="105"/>
        </w:rPr>
        <w:t>Form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(6th-12th</w:t>
      </w:r>
      <w:r>
        <w:rPr>
          <w:color w:val="282828"/>
          <w:spacing w:val="3"/>
          <w:w w:val="105"/>
        </w:rPr>
        <w:t> </w:t>
      </w:r>
      <w:r>
        <w:rPr>
          <w:color w:val="282828"/>
          <w:w w:val="105"/>
        </w:rPr>
        <w:t>grade)</w:t>
      </w:r>
      <w:r>
        <w:rPr>
          <w:color w:val="282828"/>
          <w:spacing w:val="-3"/>
          <w:w w:val="105"/>
        </w:rPr>
        <w:t> </w:t>
      </w:r>
      <w:r>
        <w:rPr>
          <w:color w:val="161616"/>
          <w:w w:val="105"/>
        </w:rPr>
        <w:t>drug</w:t>
      </w:r>
      <w:r>
        <w:rPr>
          <w:color w:val="161616"/>
          <w:spacing w:val="-9"/>
          <w:w w:val="105"/>
        </w:rPr>
        <w:t> </w:t>
      </w:r>
      <w:r>
        <w:rPr>
          <w:color w:val="282828"/>
          <w:spacing w:val="-2"/>
          <w:w w:val="105"/>
        </w:rPr>
        <w:t>survey:</w:t>
      </w:r>
    </w:p>
    <w:p>
      <w:pPr>
        <w:pStyle w:val="ListParagraph"/>
        <w:numPr>
          <w:ilvl w:val="0"/>
          <w:numId w:val="47"/>
        </w:numPr>
        <w:tabs>
          <w:tab w:pos="3139" w:val="left" w:leader="none"/>
        </w:tabs>
        <w:spacing w:line="240" w:lineRule="auto" w:before="137" w:after="0"/>
        <w:ind w:left="3138" w:right="0" w:hanging="265"/>
        <w:jc w:val="left"/>
        <w:rPr>
          <w:rFonts w:ascii="Arial" w:hAnsi="Arial"/>
          <w:color w:val="010101"/>
          <w:sz w:val="16"/>
        </w:rPr>
      </w:pPr>
      <w:r>
        <w:rPr>
          <w:color w:val="161616"/>
          <w:w w:val="105"/>
          <w:sz w:val="16"/>
        </w:rPr>
        <w:t>Drug</w:t>
      </w:r>
      <w:r>
        <w:rPr>
          <w:color w:val="161616"/>
          <w:spacing w:val="-11"/>
          <w:w w:val="105"/>
          <w:sz w:val="16"/>
        </w:rPr>
        <w:t> </w:t>
      </w:r>
      <w:r>
        <w:rPr>
          <w:color w:val="282828"/>
          <w:w w:val="105"/>
          <w:sz w:val="16"/>
        </w:rPr>
        <w:t>and</w:t>
      </w:r>
      <w:r>
        <w:rPr>
          <w:color w:val="282828"/>
          <w:spacing w:val="-6"/>
          <w:w w:val="105"/>
          <w:sz w:val="16"/>
        </w:rPr>
        <w:t> </w:t>
      </w:r>
      <w:r>
        <w:rPr>
          <w:color w:val="282828"/>
          <w:w w:val="105"/>
          <w:sz w:val="16"/>
        </w:rPr>
        <w:t>alcohol </w:t>
      </w:r>
      <w:r>
        <w:rPr>
          <w:color w:val="161616"/>
          <w:w w:val="105"/>
          <w:sz w:val="16"/>
        </w:rPr>
        <w:t>prevalence</w:t>
      </w:r>
      <w:r>
        <w:rPr>
          <w:color w:val="161616"/>
          <w:spacing w:val="-2"/>
          <w:w w:val="105"/>
          <w:sz w:val="16"/>
        </w:rPr>
        <w:t> </w:t>
      </w:r>
      <w:r>
        <w:rPr>
          <w:color w:val="282828"/>
          <w:w w:val="105"/>
          <w:sz w:val="16"/>
        </w:rPr>
        <w:t>(21</w:t>
      </w:r>
      <w:r>
        <w:rPr>
          <w:color w:val="282828"/>
          <w:spacing w:val="-11"/>
          <w:w w:val="105"/>
          <w:sz w:val="16"/>
        </w:rPr>
        <w:t> </w:t>
      </w:r>
      <w:r>
        <w:rPr>
          <w:color w:val="161616"/>
          <w:w w:val="105"/>
          <w:sz w:val="16"/>
        </w:rPr>
        <w:t>classes</w:t>
      </w:r>
      <w:r>
        <w:rPr>
          <w:color w:val="161616"/>
          <w:spacing w:val="-7"/>
          <w:w w:val="105"/>
          <w:sz w:val="16"/>
        </w:rPr>
        <w:t> </w:t>
      </w:r>
      <w:r>
        <w:rPr>
          <w:color w:val="282828"/>
          <w:w w:val="105"/>
          <w:sz w:val="16"/>
        </w:rPr>
        <w:t>of</w:t>
      </w:r>
      <w:r>
        <w:rPr>
          <w:color w:val="282828"/>
          <w:spacing w:val="-1"/>
          <w:w w:val="105"/>
          <w:sz w:val="16"/>
        </w:rPr>
        <w:t> </w:t>
      </w:r>
      <w:r>
        <w:rPr>
          <w:color w:val="282828"/>
          <w:spacing w:val="-2"/>
          <w:w w:val="105"/>
          <w:sz w:val="16"/>
        </w:rPr>
        <w:t>substances)</w:t>
      </w:r>
    </w:p>
    <w:p>
      <w:pPr>
        <w:pStyle w:val="ListParagraph"/>
        <w:numPr>
          <w:ilvl w:val="0"/>
          <w:numId w:val="47"/>
        </w:numPr>
        <w:tabs>
          <w:tab w:pos="3138" w:val="left" w:leader="none"/>
        </w:tabs>
        <w:spacing w:line="240" w:lineRule="auto" w:before="46" w:after="0"/>
        <w:ind w:left="3137" w:right="0" w:hanging="264"/>
        <w:jc w:val="left"/>
        <w:rPr>
          <w:rFonts w:ascii="Arial" w:hAnsi="Arial"/>
          <w:color w:val="010101"/>
          <w:sz w:val="16"/>
        </w:rPr>
      </w:pPr>
      <w:r>
        <w:rPr>
          <w:color w:val="282828"/>
          <w:spacing w:val="-2"/>
          <w:w w:val="105"/>
          <w:sz w:val="16"/>
        </w:rPr>
        <w:t>Lifetime,</w:t>
      </w:r>
      <w:r>
        <w:rPr>
          <w:color w:val="282828"/>
          <w:spacing w:val="-1"/>
          <w:w w:val="105"/>
          <w:sz w:val="16"/>
        </w:rPr>
        <w:t> </w:t>
      </w:r>
      <w:r>
        <w:rPr>
          <w:color w:val="282828"/>
          <w:spacing w:val="-2"/>
          <w:w w:val="105"/>
          <w:sz w:val="16"/>
        </w:rPr>
        <w:t>annual,</w:t>
      </w:r>
      <w:r>
        <w:rPr>
          <w:color w:val="282828"/>
          <w:spacing w:val="1"/>
          <w:w w:val="105"/>
          <w:sz w:val="16"/>
        </w:rPr>
        <w:t> </w:t>
      </w:r>
      <w:r>
        <w:rPr>
          <w:color w:val="161616"/>
          <w:spacing w:val="-2"/>
          <w:w w:val="105"/>
          <w:sz w:val="16"/>
        </w:rPr>
        <w:t>last-30-day</w:t>
      </w:r>
      <w:r>
        <w:rPr>
          <w:color w:val="161616"/>
          <w:spacing w:val="26"/>
          <w:w w:val="105"/>
          <w:sz w:val="16"/>
        </w:rPr>
        <w:t> </w:t>
      </w:r>
      <w:r>
        <w:rPr>
          <w:color w:val="161616"/>
          <w:spacing w:val="-5"/>
          <w:w w:val="105"/>
          <w:sz w:val="16"/>
        </w:rPr>
        <w:t>use</w:t>
      </w:r>
    </w:p>
    <w:p>
      <w:pPr>
        <w:pStyle w:val="ListParagraph"/>
        <w:numPr>
          <w:ilvl w:val="0"/>
          <w:numId w:val="47"/>
        </w:numPr>
        <w:tabs>
          <w:tab w:pos="3139" w:val="left" w:leader="none"/>
        </w:tabs>
        <w:spacing w:line="240" w:lineRule="auto" w:before="46" w:after="0"/>
        <w:ind w:left="3138" w:right="0" w:hanging="265"/>
        <w:jc w:val="left"/>
        <w:rPr>
          <w:rFonts w:ascii="Arial" w:hAnsi="Arial"/>
          <w:color w:val="010101"/>
          <w:sz w:val="16"/>
        </w:rPr>
      </w:pPr>
      <w:r>
        <w:rPr>
          <w:color w:val="282828"/>
          <w:w w:val="105"/>
          <w:sz w:val="16"/>
        </w:rPr>
        <w:t>Peer</w:t>
      </w:r>
      <w:r>
        <w:rPr>
          <w:color w:val="282828"/>
          <w:spacing w:val="2"/>
          <w:w w:val="105"/>
          <w:sz w:val="16"/>
        </w:rPr>
        <w:t> </w:t>
      </w:r>
      <w:r>
        <w:rPr>
          <w:color w:val="282828"/>
          <w:w w:val="105"/>
          <w:sz w:val="16"/>
        </w:rPr>
        <w:t>and</w:t>
      </w:r>
      <w:r>
        <w:rPr>
          <w:color w:val="282828"/>
          <w:spacing w:val="2"/>
          <w:w w:val="105"/>
          <w:sz w:val="16"/>
        </w:rPr>
        <w:t> </w:t>
      </w:r>
      <w:r>
        <w:rPr>
          <w:color w:val="161616"/>
          <w:w w:val="105"/>
          <w:sz w:val="16"/>
        </w:rPr>
        <w:t>family</w:t>
      </w:r>
      <w:r>
        <w:rPr>
          <w:color w:val="161616"/>
          <w:spacing w:val="2"/>
          <w:w w:val="105"/>
          <w:sz w:val="16"/>
        </w:rPr>
        <w:t> </w:t>
      </w:r>
      <w:r>
        <w:rPr>
          <w:color w:val="282828"/>
          <w:w w:val="105"/>
          <w:sz w:val="16"/>
        </w:rPr>
        <w:t>encouragement</w:t>
      </w:r>
      <w:r>
        <w:rPr>
          <w:color w:val="282828"/>
          <w:spacing w:val="17"/>
          <w:w w:val="105"/>
          <w:sz w:val="16"/>
        </w:rPr>
        <w:t> </w:t>
      </w:r>
      <w:r>
        <w:rPr>
          <w:color w:val="282828"/>
          <w:w w:val="105"/>
          <w:sz w:val="16"/>
        </w:rPr>
        <w:t>and </w:t>
      </w:r>
      <w:r>
        <w:rPr>
          <w:color w:val="282828"/>
          <w:spacing w:val="-2"/>
          <w:w w:val="105"/>
          <w:sz w:val="16"/>
        </w:rPr>
        <w:t>sanctions</w:t>
      </w:r>
    </w:p>
    <w:p>
      <w:pPr>
        <w:pStyle w:val="ListParagraph"/>
        <w:numPr>
          <w:ilvl w:val="0"/>
          <w:numId w:val="47"/>
        </w:numPr>
        <w:tabs>
          <w:tab w:pos="3139" w:val="left" w:leader="none"/>
        </w:tabs>
        <w:spacing w:line="240" w:lineRule="auto" w:before="51" w:after="0"/>
        <w:ind w:left="3138" w:right="0" w:hanging="265"/>
        <w:jc w:val="left"/>
        <w:rPr>
          <w:rFonts w:ascii="Arial" w:hAnsi="Arial"/>
          <w:color w:val="010101"/>
          <w:sz w:val="16"/>
        </w:rPr>
      </w:pPr>
      <w:r>
        <w:rPr>
          <w:color w:val="161616"/>
          <w:w w:val="105"/>
          <w:sz w:val="16"/>
        </w:rPr>
        <w:t>Drug</w:t>
      </w:r>
      <w:r>
        <w:rPr>
          <w:color w:val="161616"/>
          <w:spacing w:val="5"/>
          <w:w w:val="105"/>
          <w:sz w:val="16"/>
        </w:rPr>
        <w:t> </w:t>
      </w:r>
      <w:r>
        <w:rPr>
          <w:color w:val="161616"/>
          <w:w w:val="105"/>
          <w:sz w:val="16"/>
        </w:rPr>
        <w:t>use </w:t>
      </w:r>
      <w:r>
        <w:rPr>
          <w:color w:val="282828"/>
          <w:spacing w:val="-2"/>
          <w:w w:val="105"/>
          <w:sz w:val="16"/>
        </w:rPr>
        <w:t>consequences</w:t>
      </w:r>
    </w:p>
    <w:p>
      <w:pPr>
        <w:pStyle w:val="BodyText"/>
        <w:spacing w:before="10"/>
        <w:rPr>
          <w:sz w:val="11"/>
        </w:rPr>
      </w:pPr>
    </w:p>
    <w:p>
      <w:pPr>
        <w:spacing w:before="100"/>
        <w:ind w:left="353" w:right="0" w:firstLine="0"/>
        <w:jc w:val="left"/>
        <w:rPr>
          <w:rFonts w:ascii="Courier New"/>
          <w:sz w:val="17"/>
        </w:rPr>
      </w:pPr>
      <w:r>
        <w:rPr>
          <w:rFonts w:ascii="Courier New"/>
          <w:color w:val="282828"/>
          <w:spacing w:val="-5"/>
          <w:sz w:val="17"/>
        </w:rPr>
        <w:t>90</w:t>
      </w:r>
    </w:p>
    <w:p>
      <w:pPr>
        <w:spacing w:after="0"/>
        <w:jc w:val="left"/>
        <w:rPr>
          <w:rFonts w:ascii="Courier New"/>
          <w:sz w:val="17"/>
        </w:rPr>
        <w:sectPr>
          <w:type w:val="continuous"/>
          <w:pgSz w:w="12240" w:h="15840"/>
          <w:pgMar w:top="800" w:bottom="280" w:left="460" w:right="560"/>
        </w:sectPr>
      </w:pPr>
    </w:p>
    <w:p>
      <w:pPr>
        <w:spacing w:before="66"/>
        <w:ind w:left="6683" w:right="0" w:firstLine="0"/>
        <w:jc w:val="left"/>
        <w:rPr>
          <w:i/>
          <w:sz w:val="15"/>
        </w:rPr>
      </w:pPr>
      <w:r>
        <w:rPr>
          <w:i/>
          <w:color w:val="1A1A1A"/>
          <w:w w:val="105"/>
          <w:sz w:val="15"/>
        </w:rPr>
        <w:t>Instrument</w:t>
      </w:r>
      <w:r>
        <w:rPr>
          <w:i/>
          <w:color w:val="1A1A1A"/>
          <w:spacing w:val="16"/>
          <w:w w:val="105"/>
          <w:sz w:val="15"/>
        </w:rPr>
        <w:t> </w:t>
      </w:r>
      <w:r>
        <w:rPr>
          <w:i/>
          <w:color w:val="2D2D2D"/>
          <w:spacing w:val="-2"/>
          <w:w w:val="105"/>
          <w:sz w:val="15"/>
        </w:rPr>
        <w:t>Summaries</w:t>
      </w:r>
    </w:p>
    <w:p>
      <w:pPr>
        <w:pStyle w:val="BodyText"/>
        <w:spacing w:before="6"/>
        <w:rPr>
          <w:i/>
          <w:sz w:val="24"/>
        </w:rPr>
      </w:pPr>
    </w:p>
    <w:p>
      <w:pPr>
        <w:pStyle w:val="ListParagraph"/>
        <w:numPr>
          <w:ilvl w:val="0"/>
          <w:numId w:val="47"/>
        </w:numPr>
        <w:tabs>
          <w:tab w:pos="3138" w:val="left" w:leader="none"/>
        </w:tabs>
        <w:spacing w:line="240" w:lineRule="auto" w:before="94" w:after="0"/>
        <w:ind w:left="3137" w:right="0" w:hanging="263"/>
        <w:jc w:val="left"/>
        <w:rPr>
          <w:rFonts w:ascii="Arial" w:hAnsi="Arial"/>
          <w:color w:val="010101"/>
          <w:sz w:val="15"/>
        </w:rPr>
      </w:pPr>
      <w:r>
        <w:rPr>
          <w:color w:val="1A1A1A"/>
          <w:sz w:val="16"/>
        </w:rPr>
        <w:t>Location</w:t>
      </w:r>
      <w:r>
        <w:rPr>
          <w:color w:val="1A1A1A"/>
          <w:spacing w:val="26"/>
          <w:sz w:val="16"/>
        </w:rPr>
        <w:t> </w:t>
      </w:r>
      <w:r>
        <w:rPr>
          <w:color w:val="1A1A1A"/>
          <w:sz w:val="16"/>
        </w:rPr>
        <w:t>of</w:t>
      </w:r>
      <w:r>
        <w:rPr>
          <w:color w:val="1A1A1A"/>
          <w:spacing w:val="19"/>
          <w:sz w:val="16"/>
        </w:rPr>
        <w:t> </w:t>
      </w:r>
      <w:r>
        <w:rPr>
          <w:color w:val="1A1A1A"/>
          <w:sz w:val="16"/>
        </w:rPr>
        <w:t>drug</w:t>
      </w:r>
      <w:r>
        <w:rPr>
          <w:color w:val="1A1A1A"/>
          <w:spacing w:val="10"/>
          <w:sz w:val="16"/>
        </w:rPr>
        <w:t> </w:t>
      </w:r>
      <w:r>
        <w:rPr>
          <w:color w:val="1A1A1A"/>
          <w:spacing w:val="-5"/>
          <w:sz w:val="16"/>
        </w:rPr>
        <w:t>use</w:t>
      </w:r>
    </w:p>
    <w:p>
      <w:pPr>
        <w:pStyle w:val="ListParagraph"/>
        <w:numPr>
          <w:ilvl w:val="0"/>
          <w:numId w:val="47"/>
        </w:numPr>
        <w:tabs>
          <w:tab w:pos="3139" w:val="left" w:leader="none"/>
        </w:tabs>
        <w:spacing w:line="240" w:lineRule="auto" w:before="47" w:after="0"/>
        <w:ind w:left="3138" w:right="0" w:hanging="264"/>
        <w:jc w:val="left"/>
        <w:rPr>
          <w:rFonts w:ascii="Arial" w:hAnsi="Arial"/>
          <w:color w:val="010101"/>
          <w:sz w:val="15"/>
        </w:rPr>
      </w:pPr>
      <w:r>
        <w:rPr>
          <w:color w:val="1A1A1A"/>
          <w:w w:val="105"/>
          <w:sz w:val="16"/>
        </w:rPr>
        <w:t>High-risk</w:t>
      </w:r>
      <w:r>
        <w:rPr>
          <w:color w:val="1A1A1A"/>
          <w:spacing w:val="15"/>
          <w:w w:val="105"/>
          <w:sz w:val="16"/>
        </w:rPr>
        <w:t> </w:t>
      </w:r>
      <w:r>
        <w:rPr>
          <w:color w:val="1A1A1A"/>
          <w:w w:val="105"/>
          <w:sz w:val="16"/>
        </w:rPr>
        <w:t>drug</w:t>
      </w:r>
      <w:r>
        <w:rPr>
          <w:color w:val="1A1A1A"/>
          <w:spacing w:val="9"/>
          <w:w w:val="105"/>
          <w:sz w:val="16"/>
        </w:rPr>
        <w:t> </w:t>
      </w:r>
      <w:r>
        <w:rPr>
          <w:color w:val="1A1A1A"/>
          <w:spacing w:val="-2"/>
          <w:w w:val="105"/>
          <w:sz w:val="16"/>
        </w:rPr>
        <w:t>behaviors</w:t>
      </w:r>
    </w:p>
    <w:p>
      <w:pPr>
        <w:pStyle w:val="ListParagraph"/>
        <w:numPr>
          <w:ilvl w:val="0"/>
          <w:numId w:val="47"/>
        </w:numPr>
        <w:tabs>
          <w:tab w:pos="3139" w:val="left" w:leader="none"/>
        </w:tabs>
        <w:spacing w:line="240" w:lineRule="auto" w:before="46" w:after="0"/>
        <w:ind w:left="3138" w:right="0" w:hanging="264"/>
        <w:jc w:val="left"/>
        <w:rPr>
          <w:rFonts w:ascii="Arial" w:hAnsi="Arial"/>
          <w:color w:val="010101"/>
          <w:sz w:val="15"/>
        </w:rPr>
      </w:pPr>
      <w:r>
        <w:rPr>
          <w:color w:val="2D2D2D"/>
          <w:w w:val="105"/>
          <w:sz w:val="16"/>
        </w:rPr>
        <w:t>Perceived</w:t>
      </w:r>
      <w:r>
        <w:rPr>
          <w:color w:val="2D2D2D"/>
          <w:spacing w:val="12"/>
          <w:w w:val="105"/>
          <w:sz w:val="16"/>
        </w:rPr>
        <w:t> </w:t>
      </w:r>
      <w:r>
        <w:rPr>
          <w:color w:val="1A1A1A"/>
          <w:w w:val="105"/>
          <w:sz w:val="16"/>
        </w:rPr>
        <w:t>harm </w:t>
      </w:r>
      <w:r>
        <w:rPr>
          <w:color w:val="2D2D2D"/>
          <w:w w:val="105"/>
          <w:sz w:val="16"/>
        </w:rPr>
        <w:t>and</w:t>
      </w:r>
      <w:r>
        <w:rPr>
          <w:color w:val="2D2D2D"/>
          <w:spacing w:val="4"/>
          <w:w w:val="105"/>
          <w:sz w:val="16"/>
        </w:rPr>
        <w:t> </w:t>
      </w:r>
      <w:r>
        <w:rPr>
          <w:color w:val="2D2D2D"/>
          <w:spacing w:val="-2"/>
          <w:w w:val="105"/>
          <w:sz w:val="16"/>
        </w:rPr>
        <w:t>availability</w:t>
      </w:r>
    </w:p>
    <w:p>
      <w:pPr>
        <w:pStyle w:val="ListParagraph"/>
        <w:numPr>
          <w:ilvl w:val="0"/>
          <w:numId w:val="47"/>
        </w:numPr>
        <w:tabs>
          <w:tab w:pos="3139" w:val="left" w:leader="none"/>
        </w:tabs>
        <w:spacing w:line="240" w:lineRule="auto" w:before="47" w:after="0"/>
        <w:ind w:left="3138" w:right="0" w:hanging="264"/>
        <w:jc w:val="left"/>
        <w:rPr>
          <w:rFonts w:ascii="Arial" w:hAnsi="Arial"/>
          <w:color w:val="010101"/>
          <w:sz w:val="15"/>
        </w:rPr>
      </w:pPr>
      <w:r>
        <w:rPr>
          <w:color w:val="2D2D2D"/>
          <w:w w:val="105"/>
          <w:sz w:val="16"/>
        </w:rPr>
        <w:t>Future</w:t>
      </w:r>
      <w:r>
        <w:rPr>
          <w:color w:val="2D2D2D"/>
          <w:spacing w:val="4"/>
          <w:w w:val="110"/>
          <w:sz w:val="16"/>
        </w:rPr>
        <w:t> </w:t>
      </w:r>
      <w:r>
        <w:rPr>
          <w:color w:val="1A1A1A"/>
          <w:spacing w:val="-2"/>
          <w:w w:val="110"/>
          <w:sz w:val="16"/>
        </w:rPr>
        <w:t>intent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295" w:lineRule="auto"/>
        <w:ind w:left="2865" w:right="3397" w:hanging="2"/>
      </w:pPr>
      <w:r>
        <w:rPr>
          <w:color w:val="1A1A1A"/>
          <w:w w:val="105"/>
        </w:rPr>
        <w:t>Prevention Planning</w:t>
      </w:r>
      <w:r>
        <w:rPr>
          <w:color w:val="1A1A1A"/>
          <w:spacing w:val="-1"/>
          <w:w w:val="105"/>
        </w:rPr>
        <w:t> </w:t>
      </w:r>
      <w:r>
        <w:rPr>
          <w:color w:val="1A1A1A"/>
          <w:w w:val="105"/>
        </w:rPr>
        <w:t>Survey (available</w:t>
      </w:r>
      <w:r>
        <w:rPr>
          <w:color w:val="1A1A1A"/>
          <w:spacing w:val="-2"/>
          <w:w w:val="105"/>
        </w:rPr>
        <w:t> </w:t>
      </w:r>
      <w:r>
        <w:rPr>
          <w:color w:val="1A1A1A"/>
          <w:w w:val="105"/>
        </w:rPr>
        <w:t>only</w:t>
      </w:r>
      <w:r>
        <w:rPr>
          <w:color w:val="1A1A1A"/>
          <w:spacing w:val="-2"/>
          <w:w w:val="105"/>
        </w:rPr>
        <w:t> </w:t>
      </w:r>
      <w:r>
        <w:rPr>
          <w:color w:val="1A1A1A"/>
          <w:w w:val="105"/>
        </w:rPr>
        <w:t>as</w:t>
      </w:r>
      <w:r>
        <w:rPr>
          <w:color w:val="1A1A1A"/>
          <w:spacing w:val="-5"/>
          <w:w w:val="105"/>
        </w:rPr>
        <w:t> </w:t>
      </w:r>
      <w:r>
        <w:rPr>
          <w:color w:val="2D2D2D"/>
          <w:w w:val="105"/>
        </w:rPr>
        <w:t>a </w:t>
      </w:r>
      <w:r>
        <w:rPr>
          <w:color w:val="1A1A1A"/>
          <w:w w:val="105"/>
        </w:rPr>
        <w:t>supplement to</w:t>
      </w:r>
      <w:r>
        <w:rPr>
          <w:color w:val="1A1A1A"/>
          <w:spacing w:val="-1"/>
          <w:w w:val="105"/>
        </w:rPr>
        <w:t> </w:t>
      </w:r>
      <w:r>
        <w:rPr>
          <w:color w:val="1A1A1A"/>
          <w:w w:val="105"/>
        </w:rPr>
        <w:t>the Adolescent </w:t>
      </w:r>
      <w:r>
        <w:rPr>
          <w:color w:val="2D2D2D"/>
          <w:w w:val="105"/>
        </w:rPr>
        <w:t>ADAS):</w:t>
      </w:r>
    </w:p>
    <w:p>
      <w:pPr>
        <w:pStyle w:val="ListParagraph"/>
        <w:numPr>
          <w:ilvl w:val="0"/>
          <w:numId w:val="47"/>
        </w:numPr>
        <w:tabs>
          <w:tab w:pos="3131" w:val="left" w:leader="none"/>
        </w:tabs>
        <w:spacing w:line="240" w:lineRule="auto" w:before="100" w:after="0"/>
        <w:ind w:left="3130" w:right="0" w:hanging="256"/>
        <w:jc w:val="left"/>
        <w:rPr>
          <w:rFonts w:ascii="Arial" w:hAnsi="Arial"/>
          <w:color w:val="010101"/>
          <w:sz w:val="15"/>
        </w:rPr>
      </w:pPr>
      <w:r>
        <w:rPr>
          <w:color w:val="1A1A1A"/>
          <w:sz w:val="16"/>
        </w:rPr>
        <w:t>School</w:t>
      </w:r>
      <w:r>
        <w:rPr>
          <w:color w:val="1A1A1A"/>
          <w:spacing w:val="1"/>
          <w:w w:val="105"/>
          <w:sz w:val="16"/>
        </w:rPr>
        <w:t> </w:t>
      </w:r>
      <w:r>
        <w:rPr>
          <w:color w:val="2D2D2D"/>
          <w:spacing w:val="-2"/>
          <w:w w:val="105"/>
          <w:sz w:val="16"/>
        </w:rPr>
        <w:t>adjustment</w:t>
      </w:r>
    </w:p>
    <w:p>
      <w:pPr>
        <w:pStyle w:val="ListParagraph"/>
        <w:numPr>
          <w:ilvl w:val="0"/>
          <w:numId w:val="47"/>
        </w:numPr>
        <w:tabs>
          <w:tab w:pos="3139" w:val="left" w:leader="none"/>
        </w:tabs>
        <w:spacing w:line="240" w:lineRule="auto" w:before="47" w:after="0"/>
        <w:ind w:left="3138" w:right="0" w:hanging="264"/>
        <w:jc w:val="left"/>
        <w:rPr>
          <w:rFonts w:ascii="Arial" w:hAnsi="Arial"/>
          <w:color w:val="010101"/>
          <w:sz w:val="15"/>
        </w:rPr>
      </w:pPr>
      <w:r>
        <w:rPr>
          <w:color w:val="2D2D2D"/>
          <w:spacing w:val="-2"/>
          <w:w w:val="105"/>
          <w:sz w:val="16"/>
        </w:rPr>
        <w:t>Family adjustment</w:t>
      </w:r>
    </w:p>
    <w:p>
      <w:pPr>
        <w:pStyle w:val="ListParagraph"/>
        <w:numPr>
          <w:ilvl w:val="0"/>
          <w:numId w:val="47"/>
        </w:numPr>
        <w:tabs>
          <w:tab w:pos="3139" w:val="left" w:leader="none"/>
        </w:tabs>
        <w:spacing w:line="240" w:lineRule="auto" w:before="47" w:after="0"/>
        <w:ind w:left="3138" w:right="0" w:hanging="264"/>
        <w:jc w:val="left"/>
        <w:rPr>
          <w:rFonts w:ascii="Arial" w:hAnsi="Arial"/>
          <w:color w:val="010101"/>
          <w:sz w:val="15"/>
        </w:rPr>
      </w:pPr>
      <w:r>
        <w:rPr>
          <w:color w:val="1A1A1A"/>
          <w:w w:val="105"/>
          <w:sz w:val="16"/>
        </w:rPr>
        <w:t>Peer</w:t>
      </w:r>
      <w:r>
        <w:rPr>
          <w:color w:val="1A1A1A"/>
          <w:spacing w:val="-2"/>
          <w:w w:val="105"/>
          <w:sz w:val="16"/>
        </w:rPr>
        <w:t> </w:t>
      </w:r>
      <w:r>
        <w:rPr>
          <w:color w:val="2D2D2D"/>
          <w:spacing w:val="-2"/>
          <w:w w:val="105"/>
          <w:sz w:val="16"/>
        </w:rPr>
        <w:t>relationships</w:t>
      </w:r>
    </w:p>
    <w:p>
      <w:pPr>
        <w:pStyle w:val="ListParagraph"/>
        <w:numPr>
          <w:ilvl w:val="0"/>
          <w:numId w:val="47"/>
        </w:numPr>
        <w:tabs>
          <w:tab w:pos="3140" w:val="left" w:leader="none"/>
        </w:tabs>
        <w:spacing w:line="240" w:lineRule="auto" w:before="46" w:after="0"/>
        <w:ind w:left="3139" w:right="0" w:hanging="265"/>
        <w:jc w:val="left"/>
        <w:rPr>
          <w:rFonts w:ascii="Arial" w:hAnsi="Arial"/>
          <w:color w:val="010101"/>
          <w:sz w:val="15"/>
        </w:rPr>
      </w:pPr>
      <w:r>
        <w:rPr>
          <w:color w:val="1A1A1A"/>
          <w:sz w:val="16"/>
        </w:rPr>
        <w:t>Violence </w:t>
      </w:r>
      <w:r>
        <w:rPr>
          <w:color w:val="2D2D2D"/>
          <w:sz w:val="16"/>
        </w:rPr>
        <w:t>and</w:t>
      </w:r>
      <w:r>
        <w:rPr>
          <w:color w:val="2D2D2D"/>
          <w:spacing w:val="28"/>
          <w:sz w:val="16"/>
        </w:rPr>
        <w:t> </w:t>
      </w:r>
      <w:r>
        <w:rPr>
          <w:color w:val="2D2D2D"/>
          <w:spacing w:val="-2"/>
          <w:sz w:val="16"/>
        </w:rPr>
        <w:t>victimization</w:t>
      </w:r>
    </w:p>
    <w:p>
      <w:pPr>
        <w:pStyle w:val="ListParagraph"/>
        <w:numPr>
          <w:ilvl w:val="0"/>
          <w:numId w:val="47"/>
        </w:numPr>
        <w:tabs>
          <w:tab w:pos="3136" w:val="left" w:leader="none"/>
        </w:tabs>
        <w:spacing w:line="240" w:lineRule="auto" w:before="47" w:after="0"/>
        <w:ind w:left="3135" w:right="0" w:hanging="261"/>
        <w:jc w:val="left"/>
        <w:rPr>
          <w:rFonts w:ascii="Arial" w:hAnsi="Arial"/>
          <w:color w:val="010101"/>
          <w:sz w:val="15"/>
        </w:rPr>
      </w:pPr>
      <w:r>
        <w:rPr>
          <w:color w:val="2D2D2D"/>
          <w:w w:val="105"/>
          <w:sz w:val="16"/>
        </w:rPr>
        <w:t>Gang</w:t>
      </w:r>
      <w:r>
        <w:rPr>
          <w:color w:val="2D2D2D"/>
          <w:spacing w:val="-1"/>
          <w:w w:val="105"/>
          <w:sz w:val="16"/>
        </w:rPr>
        <w:t> </w:t>
      </w:r>
      <w:r>
        <w:rPr>
          <w:color w:val="1A1A1A"/>
          <w:spacing w:val="-2"/>
          <w:w w:val="105"/>
          <w:sz w:val="16"/>
        </w:rPr>
        <w:t>involvement</w:t>
      </w:r>
    </w:p>
    <w:p>
      <w:pPr>
        <w:pStyle w:val="ListParagraph"/>
        <w:numPr>
          <w:ilvl w:val="0"/>
          <w:numId w:val="47"/>
        </w:numPr>
        <w:tabs>
          <w:tab w:pos="3138" w:val="left" w:leader="none"/>
        </w:tabs>
        <w:spacing w:line="240" w:lineRule="auto" w:before="47" w:after="0"/>
        <w:ind w:left="3137" w:right="0" w:hanging="263"/>
        <w:jc w:val="left"/>
        <w:rPr>
          <w:rFonts w:ascii="Arial" w:hAnsi="Arial"/>
          <w:color w:val="010101"/>
          <w:sz w:val="15"/>
        </w:rPr>
      </w:pPr>
      <w:r>
        <w:rPr>
          <w:color w:val="2D2D2D"/>
          <w:w w:val="105"/>
          <w:sz w:val="16"/>
        </w:rPr>
        <w:t>Emotional</w:t>
      </w:r>
      <w:r>
        <w:rPr>
          <w:color w:val="2D2D2D"/>
          <w:spacing w:val="19"/>
          <w:w w:val="105"/>
          <w:sz w:val="16"/>
        </w:rPr>
        <w:t> </w:t>
      </w:r>
      <w:r>
        <w:rPr>
          <w:color w:val="2D2D2D"/>
          <w:w w:val="105"/>
          <w:sz w:val="16"/>
        </w:rPr>
        <w:t>adjustment/</w:t>
      </w:r>
      <w:r>
        <w:rPr>
          <w:color w:val="2D2D2D"/>
          <w:spacing w:val="-7"/>
          <w:w w:val="105"/>
          <w:sz w:val="16"/>
        </w:rPr>
        <w:t> </w:t>
      </w:r>
      <w:r>
        <w:rPr>
          <w:color w:val="1A1A1A"/>
          <w:spacing w:val="-2"/>
          <w:w w:val="105"/>
          <w:sz w:val="16"/>
        </w:rPr>
        <w:t>distress</w:t>
      </w:r>
    </w:p>
    <w:p>
      <w:pPr>
        <w:pStyle w:val="ListParagraph"/>
        <w:numPr>
          <w:ilvl w:val="0"/>
          <w:numId w:val="47"/>
        </w:numPr>
        <w:tabs>
          <w:tab w:pos="3139" w:val="left" w:leader="none"/>
        </w:tabs>
        <w:spacing w:line="240" w:lineRule="auto" w:before="47" w:after="0"/>
        <w:ind w:left="3138" w:right="0" w:hanging="264"/>
        <w:jc w:val="left"/>
        <w:rPr>
          <w:rFonts w:ascii="Arial" w:hAnsi="Arial"/>
          <w:color w:val="010101"/>
          <w:sz w:val="15"/>
        </w:rPr>
      </w:pPr>
      <w:r>
        <w:rPr>
          <w:color w:val="2D2D2D"/>
          <w:w w:val="105"/>
          <w:sz w:val="16"/>
        </w:rPr>
        <w:t>Prevention</w:t>
      </w:r>
      <w:r>
        <w:rPr>
          <w:color w:val="2D2D2D"/>
          <w:spacing w:val="20"/>
          <w:w w:val="105"/>
          <w:sz w:val="16"/>
        </w:rPr>
        <w:t> </w:t>
      </w:r>
      <w:r>
        <w:rPr>
          <w:color w:val="1A1A1A"/>
          <w:w w:val="105"/>
          <w:sz w:val="16"/>
        </w:rPr>
        <w:t>program</w:t>
      </w:r>
      <w:r>
        <w:rPr>
          <w:color w:val="1A1A1A"/>
          <w:spacing w:val="3"/>
          <w:w w:val="105"/>
          <w:sz w:val="16"/>
        </w:rPr>
        <w:t> </w:t>
      </w:r>
      <w:r>
        <w:rPr>
          <w:color w:val="1A1A1A"/>
          <w:spacing w:val="-2"/>
          <w:w w:val="105"/>
          <w:sz w:val="16"/>
        </w:rPr>
        <w:t>involvement</w:t>
      </w:r>
    </w:p>
    <w:p>
      <w:pPr>
        <w:pStyle w:val="BodyText"/>
        <w:spacing w:before="11"/>
        <w:rPr>
          <w:sz w:val="15"/>
        </w:rPr>
      </w:pPr>
    </w:p>
    <w:p>
      <w:pPr>
        <w:spacing w:after="0"/>
        <w:rPr>
          <w:sz w:val="15"/>
        </w:rPr>
        <w:sectPr>
          <w:pgSz w:w="12240" w:h="15840"/>
          <w:pgMar w:top="500" w:bottom="280" w:left="460" w:right="560"/>
        </w:sectPr>
      </w:pPr>
    </w:p>
    <w:p>
      <w:pPr>
        <w:pStyle w:val="BodyText"/>
        <w:spacing w:line="602" w:lineRule="auto" w:before="93"/>
        <w:ind w:left="644"/>
      </w:pPr>
      <w:r>
        <w:rPr>
          <w:color w:val="1A1A1A"/>
          <w:w w:val="105"/>
        </w:rPr>
        <w:t>Completion Time: </w:t>
      </w:r>
      <w:r>
        <w:rPr>
          <w:color w:val="2D2D2D"/>
          <w:spacing w:val="-2"/>
          <w:w w:val="105"/>
        </w:rPr>
        <w:t>Credentials/Training:</w:t>
      </w:r>
    </w:p>
    <w:p>
      <w:pPr>
        <w:pStyle w:val="BodyText"/>
        <w:rPr>
          <w:sz w:val="20"/>
        </w:rPr>
      </w:pPr>
    </w:p>
    <w:p>
      <w:pPr>
        <w:pStyle w:val="BodyText"/>
        <w:ind w:left="640"/>
      </w:pPr>
      <w:r>
        <w:rPr>
          <w:color w:val="1A1A1A"/>
          <w:spacing w:val="-2"/>
          <w:w w:val="105"/>
        </w:rPr>
        <w:t>Scoring</w:t>
      </w:r>
      <w:r>
        <w:rPr>
          <w:color w:val="1A1A1A"/>
          <w:spacing w:val="2"/>
          <w:w w:val="105"/>
        </w:rPr>
        <w:t> </w:t>
      </w:r>
      <w:r>
        <w:rPr>
          <w:color w:val="1A1A1A"/>
          <w:spacing w:val="-2"/>
          <w:w w:val="105"/>
        </w:rPr>
        <w:t>Procedures: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4"/>
        </w:rPr>
      </w:pPr>
    </w:p>
    <w:p>
      <w:pPr>
        <w:pStyle w:val="BodyText"/>
        <w:ind w:left="640"/>
      </w:pPr>
      <w:r>
        <w:rPr>
          <w:color w:val="1A1A1A"/>
        </w:rPr>
        <w:t>Scoring</w:t>
      </w:r>
      <w:r>
        <w:rPr>
          <w:color w:val="1A1A1A"/>
          <w:spacing w:val="5"/>
          <w:w w:val="105"/>
        </w:rPr>
        <w:t> </w:t>
      </w:r>
      <w:r>
        <w:rPr>
          <w:color w:val="1A1A1A"/>
          <w:spacing w:val="-2"/>
          <w:w w:val="105"/>
        </w:rPr>
        <w:t>Time:</w:t>
      </w:r>
    </w:p>
    <w:p>
      <w:pPr>
        <w:pStyle w:val="BodyText"/>
        <w:rPr>
          <w:sz w:val="18"/>
        </w:rPr>
      </w:pPr>
    </w:p>
    <w:p>
      <w:pPr>
        <w:pStyle w:val="BodyText"/>
        <w:spacing w:before="9"/>
        <w:rPr>
          <w:sz w:val="25"/>
        </w:rPr>
      </w:pPr>
    </w:p>
    <w:p>
      <w:pPr>
        <w:pStyle w:val="BodyText"/>
        <w:ind w:left="644"/>
      </w:pPr>
      <w:r>
        <w:rPr>
          <w:color w:val="2D2D2D"/>
          <w:w w:val="105"/>
        </w:rPr>
        <w:t>General</w:t>
      </w:r>
      <w:r>
        <w:rPr>
          <w:color w:val="2D2D2D"/>
          <w:spacing w:val="-4"/>
          <w:w w:val="105"/>
        </w:rPr>
        <w:t> </w:t>
      </w:r>
      <w:r>
        <w:rPr>
          <w:color w:val="1A1A1A"/>
          <w:spacing w:val="-2"/>
          <w:w w:val="105"/>
        </w:rPr>
        <w:t>Commentary:</w:t>
      </w:r>
    </w:p>
    <w:p>
      <w:pPr>
        <w:pStyle w:val="BodyText"/>
        <w:spacing w:before="93"/>
        <w:ind w:left="648"/>
      </w:pPr>
      <w:r>
        <w:rPr/>
        <w:br w:type="column"/>
      </w:r>
      <w:r>
        <w:rPr>
          <w:color w:val="2D2D2D"/>
          <w:w w:val="105"/>
        </w:rPr>
        <w:t>30</w:t>
      </w:r>
      <w:r>
        <w:rPr>
          <w:color w:val="2D2D2D"/>
          <w:spacing w:val="4"/>
          <w:w w:val="105"/>
        </w:rPr>
        <w:t> </w:t>
      </w:r>
      <w:r>
        <w:rPr>
          <w:color w:val="1A1A1A"/>
          <w:w w:val="105"/>
        </w:rPr>
        <w:t>to</w:t>
      </w:r>
      <w:r>
        <w:rPr>
          <w:color w:val="1A1A1A"/>
          <w:spacing w:val="-8"/>
          <w:w w:val="105"/>
        </w:rPr>
        <w:t> </w:t>
      </w:r>
      <w:r>
        <w:rPr>
          <w:color w:val="1A1A1A"/>
          <w:w w:val="105"/>
        </w:rPr>
        <w:t>50</w:t>
      </w:r>
      <w:r>
        <w:rPr>
          <w:color w:val="1A1A1A"/>
          <w:spacing w:val="-1"/>
          <w:w w:val="105"/>
        </w:rPr>
        <w:t> </w:t>
      </w:r>
      <w:r>
        <w:rPr>
          <w:color w:val="1A1A1A"/>
          <w:w w:val="105"/>
        </w:rPr>
        <w:t>minutes</w:t>
      </w:r>
      <w:r>
        <w:rPr>
          <w:color w:val="1A1A1A"/>
          <w:spacing w:val="1"/>
          <w:w w:val="105"/>
        </w:rPr>
        <w:t> </w:t>
      </w:r>
      <w:r>
        <w:rPr>
          <w:color w:val="1A1A1A"/>
          <w:w w:val="105"/>
        </w:rPr>
        <w:t>depending</w:t>
      </w:r>
      <w:r>
        <w:rPr>
          <w:color w:val="1A1A1A"/>
          <w:spacing w:val="8"/>
          <w:w w:val="105"/>
        </w:rPr>
        <w:t> </w:t>
      </w:r>
      <w:r>
        <w:rPr>
          <w:color w:val="1A1A1A"/>
          <w:w w:val="105"/>
        </w:rPr>
        <w:t>on</w:t>
      </w:r>
      <w:r>
        <w:rPr>
          <w:color w:val="1A1A1A"/>
          <w:spacing w:val="11"/>
          <w:w w:val="105"/>
        </w:rPr>
        <w:t> </w:t>
      </w:r>
      <w:r>
        <w:rPr>
          <w:color w:val="1A1A1A"/>
          <w:w w:val="105"/>
        </w:rPr>
        <w:t>whether</w:t>
      </w:r>
      <w:r>
        <w:rPr>
          <w:color w:val="1A1A1A"/>
          <w:spacing w:val="10"/>
          <w:w w:val="105"/>
        </w:rPr>
        <w:t> </w:t>
      </w:r>
      <w:r>
        <w:rPr>
          <w:color w:val="1A1A1A"/>
          <w:w w:val="105"/>
        </w:rPr>
        <w:t>inserts</w:t>
      </w:r>
      <w:r>
        <w:rPr>
          <w:color w:val="1A1A1A"/>
          <w:spacing w:val="-2"/>
          <w:w w:val="105"/>
        </w:rPr>
        <w:t> </w:t>
      </w:r>
      <w:r>
        <w:rPr>
          <w:color w:val="2D2D2D"/>
          <w:w w:val="105"/>
        </w:rPr>
        <w:t>are</w:t>
      </w:r>
      <w:r>
        <w:rPr>
          <w:color w:val="2D2D2D"/>
          <w:spacing w:val="1"/>
          <w:w w:val="105"/>
        </w:rPr>
        <w:t> </w:t>
      </w:r>
      <w:r>
        <w:rPr>
          <w:color w:val="1A1A1A"/>
          <w:spacing w:val="-4"/>
          <w:w w:val="105"/>
        </w:rPr>
        <w:t>used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spacing w:line="300" w:lineRule="auto"/>
        <w:ind w:left="649" w:right="3454" w:hanging="4"/>
      </w:pPr>
      <w:r>
        <w:rPr>
          <w:color w:val="1A1A1A"/>
          <w:w w:val="105"/>
        </w:rPr>
        <w:t>Instructions </w:t>
      </w:r>
      <w:r>
        <w:rPr>
          <w:color w:val="2D2D2D"/>
          <w:w w:val="105"/>
        </w:rPr>
        <w:t>are</w:t>
      </w:r>
      <w:r>
        <w:rPr>
          <w:color w:val="2D2D2D"/>
          <w:spacing w:val="-2"/>
          <w:w w:val="105"/>
        </w:rPr>
        <w:t> </w:t>
      </w:r>
      <w:r>
        <w:rPr>
          <w:color w:val="1A1A1A"/>
          <w:w w:val="105"/>
        </w:rPr>
        <w:t>provided for</w:t>
      </w:r>
      <w:r>
        <w:rPr>
          <w:color w:val="1A1A1A"/>
          <w:spacing w:val="-7"/>
          <w:w w:val="105"/>
        </w:rPr>
        <w:t> </w:t>
      </w:r>
      <w:r>
        <w:rPr>
          <w:color w:val="1A1A1A"/>
          <w:w w:val="105"/>
        </w:rPr>
        <w:t>classroom</w:t>
      </w:r>
      <w:r>
        <w:rPr>
          <w:color w:val="1A1A1A"/>
          <w:spacing w:val="23"/>
          <w:w w:val="105"/>
        </w:rPr>
        <w:t> </w:t>
      </w:r>
      <w:r>
        <w:rPr>
          <w:color w:val="1A1A1A"/>
          <w:w w:val="105"/>
        </w:rPr>
        <w:t>teachers (or others</w:t>
      </w:r>
      <w:r>
        <w:rPr>
          <w:color w:val="1A1A1A"/>
          <w:spacing w:val="-7"/>
          <w:w w:val="105"/>
        </w:rPr>
        <w:t> </w:t>
      </w:r>
      <w:r>
        <w:rPr>
          <w:color w:val="2D2D2D"/>
          <w:w w:val="105"/>
        </w:rPr>
        <w:t>selected</w:t>
      </w:r>
      <w:r>
        <w:rPr>
          <w:color w:val="2D2D2D"/>
          <w:spacing w:val="18"/>
          <w:w w:val="105"/>
        </w:rPr>
        <w:t> </w:t>
      </w:r>
      <w:r>
        <w:rPr>
          <w:color w:val="1A1A1A"/>
          <w:w w:val="105"/>
        </w:rPr>
        <w:t>to administer</w:t>
      </w:r>
      <w:r>
        <w:rPr>
          <w:color w:val="1A1A1A"/>
          <w:spacing w:val="26"/>
          <w:w w:val="105"/>
        </w:rPr>
        <w:t> </w:t>
      </w:r>
      <w:r>
        <w:rPr>
          <w:color w:val="1A1A1A"/>
          <w:w w:val="105"/>
        </w:rPr>
        <w:t>the</w:t>
      </w:r>
      <w:r>
        <w:rPr>
          <w:color w:val="1A1A1A"/>
          <w:spacing w:val="-4"/>
          <w:w w:val="105"/>
        </w:rPr>
        <w:t> </w:t>
      </w:r>
      <w:r>
        <w:rPr>
          <w:color w:val="2D2D2D"/>
          <w:w w:val="105"/>
        </w:rPr>
        <w:t>survey)</w:t>
      </w:r>
      <w:r>
        <w:rPr>
          <w:color w:val="2D2D2D"/>
          <w:spacing w:val="9"/>
          <w:w w:val="105"/>
        </w:rPr>
        <w:t> </w:t>
      </w:r>
      <w:r>
        <w:rPr>
          <w:color w:val="2D2D2D"/>
          <w:w w:val="105"/>
        </w:rPr>
        <w:t>and</w:t>
      </w:r>
      <w:r>
        <w:rPr>
          <w:color w:val="2D2D2D"/>
          <w:spacing w:val="8"/>
          <w:w w:val="105"/>
        </w:rPr>
        <w:t> </w:t>
      </w:r>
      <w:r>
        <w:rPr>
          <w:color w:val="2D2D2D"/>
          <w:w w:val="105"/>
        </w:rPr>
        <w:t>students</w:t>
      </w:r>
      <w:r>
        <w:rPr>
          <w:color w:val="010101"/>
          <w:w w:val="105"/>
        </w:rPr>
        <w:t>.</w:t>
      </w:r>
      <w:r>
        <w:rPr>
          <w:color w:val="010101"/>
          <w:spacing w:val="35"/>
          <w:w w:val="105"/>
        </w:rPr>
        <w:t> </w:t>
      </w:r>
      <w:r>
        <w:rPr>
          <w:color w:val="2D2D2D"/>
          <w:w w:val="105"/>
        </w:rPr>
        <w:t>No additional</w:t>
      </w:r>
      <w:r>
        <w:rPr>
          <w:color w:val="2D2D2D"/>
          <w:spacing w:val="18"/>
          <w:w w:val="105"/>
        </w:rPr>
        <w:t> </w:t>
      </w:r>
      <w:r>
        <w:rPr>
          <w:color w:val="1A1A1A"/>
          <w:w w:val="105"/>
        </w:rPr>
        <w:t>training</w:t>
      </w:r>
      <w:r>
        <w:rPr>
          <w:color w:val="1A1A1A"/>
          <w:spacing w:val="15"/>
          <w:w w:val="105"/>
        </w:rPr>
        <w:t> </w:t>
      </w:r>
      <w:r>
        <w:rPr>
          <w:color w:val="1A1A1A"/>
          <w:spacing w:val="-2"/>
          <w:w w:val="105"/>
        </w:rPr>
        <w:t>required.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spacing w:line="300" w:lineRule="auto"/>
        <w:ind w:left="650" w:right="3406" w:hanging="10"/>
      </w:pPr>
      <w:r>
        <w:rPr>
          <w:color w:val="1A1A1A"/>
          <w:w w:val="105"/>
        </w:rPr>
        <w:t>Surveys</w:t>
      </w:r>
      <w:r>
        <w:rPr>
          <w:color w:val="1A1A1A"/>
          <w:spacing w:val="-2"/>
          <w:w w:val="105"/>
        </w:rPr>
        <w:t> </w:t>
      </w:r>
      <w:r>
        <w:rPr>
          <w:color w:val="2D2D2D"/>
          <w:w w:val="105"/>
        </w:rPr>
        <w:t>are </w:t>
      </w:r>
      <w:r>
        <w:rPr>
          <w:color w:val="1A1A1A"/>
          <w:w w:val="105"/>
        </w:rPr>
        <w:t>returned</w:t>
      </w:r>
      <w:r>
        <w:rPr>
          <w:color w:val="1A1A1A"/>
          <w:spacing w:val="30"/>
          <w:w w:val="105"/>
        </w:rPr>
        <w:t> </w:t>
      </w:r>
      <w:r>
        <w:rPr>
          <w:color w:val="1A1A1A"/>
          <w:w w:val="105"/>
        </w:rPr>
        <w:t>to</w:t>
      </w:r>
      <w:r>
        <w:rPr>
          <w:color w:val="1A1A1A"/>
          <w:spacing w:val="-3"/>
          <w:w w:val="105"/>
        </w:rPr>
        <w:t> </w:t>
      </w:r>
      <w:r>
        <w:rPr>
          <w:color w:val="1A1A1A"/>
          <w:w w:val="105"/>
        </w:rPr>
        <w:t>RMBSI for </w:t>
      </w:r>
      <w:r>
        <w:rPr>
          <w:color w:val="2D2D2D"/>
          <w:w w:val="105"/>
        </w:rPr>
        <w:t>scanning and </w:t>
      </w:r>
      <w:r>
        <w:rPr>
          <w:color w:val="1A1A1A"/>
          <w:w w:val="105"/>
        </w:rPr>
        <w:t>data </w:t>
      </w:r>
      <w:r>
        <w:rPr>
          <w:color w:val="2D2D2D"/>
          <w:w w:val="105"/>
        </w:rPr>
        <w:t>analysis.</w:t>
      </w:r>
      <w:r>
        <w:rPr>
          <w:color w:val="2D2D2D"/>
          <w:spacing w:val="40"/>
          <w:w w:val="105"/>
        </w:rPr>
        <w:t> </w:t>
      </w:r>
      <w:r>
        <w:rPr>
          <w:color w:val="1A1A1A"/>
          <w:w w:val="105"/>
        </w:rPr>
        <w:t>RMBSI prepares </w:t>
      </w:r>
      <w:r>
        <w:rPr>
          <w:color w:val="2D2D2D"/>
          <w:w w:val="105"/>
        </w:rPr>
        <w:t>complete </w:t>
      </w:r>
      <w:r>
        <w:rPr>
          <w:color w:val="1A1A1A"/>
          <w:w w:val="105"/>
        </w:rPr>
        <w:t>reports for each participating </w:t>
      </w:r>
      <w:r>
        <w:rPr>
          <w:color w:val="2D2D2D"/>
          <w:w w:val="105"/>
        </w:rPr>
        <w:t>school </w:t>
      </w:r>
      <w:r>
        <w:rPr>
          <w:color w:val="1A1A1A"/>
          <w:w w:val="105"/>
        </w:rPr>
        <w:t>or district including an executive</w:t>
      </w:r>
      <w:r>
        <w:rPr>
          <w:color w:val="1A1A1A"/>
          <w:spacing w:val="-1"/>
          <w:w w:val="105"/>
        </w:rPr>
        <w:t> </w:t>
      </w:r>
      <w:r>
        <w:rPr>
          <w:color w:val="2D2D2D"/>
          <w:w w:val="105"/>
        </w:rPr>
        <w:t>summary, </w:t>
      </w:r>
      <w:r>
        <w:rPr>
          <w:color w:val="1A1A1A"/>
          <w:w w:val="105"/>
        </w:rPr>
        <w:t>detailed</w:t>
      </w:r>
      <w:r>
        <w:rPr>
          <w:color w:val="1A1A1A"/>
          <w:spacing w:val="23"/>
          <w:w w:val="105"/>
        </w:rPr>
        <w:t> </w:t>
      </w:r>
      <w:r>
        <w:rPr>
          <w:color w:val="1A1A1A"/>
          <w:w w:val="105"/>
        </w:rPr>
        <w:t>report, press </w:t>
      </w:r>
      <w:r>
        <w:rPr>
          <w:color w:val="2D2D2D"/>
          <w:w w:val="105"/>
        </w:rPr>
        <w:t>release,</w:t>
      </w:r>
      <w:r>
        <w:rPr>
          <w:color w:val="2D2D2D"/>
          <w:spacing w:val="-4"/>
          <w:w w:val="105"/>
        </w:rPr>
        <w:t> </w:t>
      </w:r>
      <w:r>
        <w:rPr>
          <w:color w:val="1A1A1A"/>
          <w:w w:val="105"/>
        </w:rPr>
        <w:t>overhead transparencies,</w:t>
      </w:r>
      <w:r>
        <w:rPr>
          <w:color w:val="1A1A1A"/>
          <w:spacing w:val="-1"/>
          <w:w w:val="105"/>
        </w:rPr>
        <w:t> </w:t>
      </w:r>
      <w:r>
        <w:rPr>
          <w:color w:val="2D2D2D"/>
          <w:w w:val="105"/>
        </w:rPr>
        <w:t>and a </w:t>
      </w:r>
      <w:r>
        <w:rPr>
          <w:color w:val="1A1A1A"/>
          <w:w w:val="105"/>
        </w:rPr>
        <w:t>presentation </w:t>
      </w:r>
      <w:r>
        <w:rPr>
          <w:color w:val="2D2D2D"/>
          <w:w w:val="105"/>
        </w:rPr>
        <w:t>script.</w:t>
      </w:r>
      <w:r>
        <w:rPr>
          <w:color w:val="2D2D2D"/>
          <w:spacing w:val="40"/>
          <w:w w:val="105"/>
        </w:rPr>
        <w:t> </w:t>
      </w:r>
      <w:r>
        <w:rPr>
          <w:color w:val="1A1A1A"/>
          <w:w w:val="105"/>
        </w:rPr>
        <w:t>Supplementary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reports </w:t>
      </w:r>
      <w:r>
        <w:rPr>
          <w:color w:val="2D2D2D"/>
          <w:w w:val="105"/>
        </w:rPr>
        <w:t>are </w:t>
      </w:r>
      <w:r>
        <w:rPr>
          <w:color w:val="1A1A1A"/>
          <w:w w:val="105"/>
        </w:rPr>
        <w:t>prepared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when </w:t>
      </w:r>
      <w:r>
        <w:rPr>
          <w:color w:val="2D2D2D"/>
          <w:w w:val="105"/>
        </w:rPr>
        <w:t>survey </w:t>
      </w:r>
      <w:r>
        <w:rPr>
          <w:color w:val="1A1A1A"/>
          <w:w w:val="105"/>
        </w:rPr>
        <w:t>inserts </w:t>
      </w:r>
      <w:r>
        <w:rPr>
          <w:color w:val="2D2D2D"/>
          <w:w w:val="105"/>
        </w:rPr>
        <w:t>are </w:t>
      </w:r>
      <w:r>
        <w:rPr>
          <w:color w:val="1A1A1A"/>
          <w:w w:val="105"/>
        </w:rPr>
        <w:t>used.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line="300" w:lineRule="auto"/>
        <w:ind w:left="644" w:right="3454" w:firstLine="7"/>
      </w:pPr>
      <w:r>
        <w:rPr>
          <w:color w:val="1A1A1A"/>
          <w:w w:val="105"/>
        </w:rPr>
        <w:t>RMBSI</w:t>
      </w:r>
      <w:r>
        <w:rPr>
          <w:color w:val="1A1A1A"/>
          <w:spacing w:val="-11"/>
          <w:w w:val="105"/>
        </w:rPr>
        <w:t> </w:t>
      </w:r>
      <w:r>
        <w:rPr>
          <w:color w:val="2D2D2D"/>
          <w:w w:val="105"/>
        </w:rPr>
        <w:t>ships</w:t>
      </w:r>
      <w:r>
        <w:rPr>
          <w:color w:val="2D2D2D"/>
          <w:spacing w:val="-10"/>
          <w:w w:val="105"/>
        </w:rPr>
        <w:t> </w:t>
      </w:r>
      <w:r>
        <w:rPr>
          <w:color w:val="2D2D2D"/>
          <w:w w:val="105"/>
        </w:rPr>
        <w:t>reports</w:t>
      </w:r>
      <w:r>
        <w:rPr>
          <w:color w:val="2D2D2D"/>
          <w:spacing w:val="-10"/>
          <w:w w:val="105"/>
        </w:rPr>
        <w:t> </w:t>
      </w:r>
      <w:r>
        <w:rPr>
          <w:color w:val="1A1A1A"/>
          <w:w w:val="105"/>
        </w:rPr>
        <w:t>to</w:t>
      </w:r>
      <w:r>
        <w:rPr>
          <w:color w:val="1A1A1A"/>
          <w:spacing w:val="-11"/>
          <w:w w:val="105"/>
        </w:rPr>
        <w:t> </w:t>
      </w:r>
      <w:r>
        <w:rPr>
          <w:color w:val="2D2D2D"/>
          <w:w w:val="105"/>
        </w:rPr>
        <w:t>schools</w:t>
      </w:r>
      <w:r>
        <w:rPr>
          <w:color w:val="2D2D2D"/>
          <w:spacing w:val="-9"/>
          <w:w w:val="105"/>
        </w:rPr>
        <w:t> </w:t>
      </w:r>
      <w:r>
        <w:rPr>
          <w:color w:val="2D2D2D"/>
          <w:w w:val="105"/>
        </w:rPr>
        <w:t>approximately 30</w:t>
      </w:r>
      <w:r>
        <w:rPr>
          <w:color w:val="2D2D2D"/>
          <w:spacing w:val="-10"/>
          <w:w w:val="105"/>
        </w:rPr>
        <w:t> </w:t>
      </w:r>
      <w:r>
        <w:rPr>
          <w:color w:val="1A1A1A"/>
          <w:w w:val="105"/>
        </w:rPr>
        <w:t>days</w:t>
      </w:r>
      <w:r>
        <w:rPr>
          <w:color w:val="1A1A1A"/>
          <w:spacing w:val="-11"/>
          <w:w w:val="105"/>
        </w:rPr>
        <w:t> </w:t>
      </w:r>
      <w:r>
        <w:rPr>
          <w:color w:val="1A1A1A"/>
          <w:w w:val="105"/>
        </w:rPr>
        <w:t>after receipt</w:t>
      </w:r>
      <w:r>
        <w:rPr>
          <w:color w:val="1A1A1A"/>
          <w:spacing w:val="-4"/>
          <w:w w:val="105"/>
        </w:rPr>
        <w:t> </w:t>
      </w:r>
      <w:r>
        <w:rPr>
          <w:color w:val="1A1A1A"/>
          <w:w w:val="105"/>
        </w:rPr>
        <w:t>of completed questionnaires.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302" w:lineRule="auto"/>
        <w:ind w:left="646" w:right="3385" w:hanging="1"/>
      </w:pPr>
      <w:r>
        <w:rPr>
          <w:color w:val="1A1A1A"/>
          <w:w w:val="105"/>
        </w:rPr>
        <w:t>The</w:t>
      </w:r>
      <w:r>
        <w:rPr>
          <w:color w:val="1A1A1A"/>
          <w:spacing w:val="-10"/>
          <w:w w:val="105"/>
        </w:rPr>
        <w:t> </w:t>
      </w:r>
      <w:r>
        <w:rPr>
          <w:color w:val="2D2D2D"/>
          <w:w w:val="105"/>
        </w:rPr>
        <w:t>experience </w:t>
      </w:r>
      <w:r>
        <w:rPr>
          <w:color w:val="1A1A1A"/>
          <w:w w:val="105"/>
        </w:rPr>
        <w:t>of RMBSI</w:t>
      </w:r>
      <w:r>
        <w:rPr>
          <w:color w:val="1A1A1A"/>
          <w:spacing w:val="-5"/>
          <w:w w:val="105"/>
        </w:rPr>
        <w:t> </w:t>
      </w:r>
      <w:r>
        <w:rPr>
          <w:color w:val="1A1A1A"/>
          <w:w w:val="105"/>
        </w:rPr>
        <w:t>is</w:t>
      </w:r>
      <w:r>
        <w:rPr>
          <w:color w:val="1A1A1A"/>
          <w:spacing w:val="-11"/>
          <w:w w:val="105"/>
        </w:rPr>
        <w:t> </w:t>
      </w:r>
      <w:r>
        <w:rPr>
          <w:color w:val="1A1A1A"/>
          <w:w w:val="105"/>
        </w:rPr>
        <w:t>that</w:t>
      </w:r>
      <w:r>
        <w:rPr>
          <w:color w:val="1A1A1A"/>
          <w:spacing w:val="-2"/>
          <w:w w:val="105"/>
        </w:rPr>
        <w:t> </w:t>
      </w:r>
      <w:r>
        <w:rPr>
          <w:color w:val="1A1A1A"/>
          <w:w w:val="105"/>
        </w:rPr>
        <w:t>the</w:t>
      </w:r>
      <w:r>
        <w:rPr>
          <w:color w:val="1A1A1A"/>
          <w:spacing w:val="-11"/>
          <w:w w:val="105"/>
        </w:rPr>
        <w:t> </w:t>
      </w:r>
      <w:r>
        <w:rPr>
          <w:color w:val="1A1A1A"/>
          <w:w w:val="105"/>
        </w:rPr>
        <w:t>data</w:t>
      </w:r>
      <w:r>
        <w:rPr>
          <w:color w:val="1A1A1A"/>
          <w:spacing w:val="-5"/>
          <w:w w:val="105"/>
        </w:rPr>
        <w:t> </w:t>
      </w:r>
      <w:r>
        <w:rPr>
          <w:color w:val="2D2D2D"/>
          <w:w w:val="105"/>
        </w:rPr>
        <w:t>are</w:t>
      </w:r>
      <w:r>
        <w:rPr>
          <w:color w:val="2D2D2D"/>
          <w:spacing w:val="-9"/>
          <w:w w:val="105"/>
        </w:rPr>
        <w:t> </w:t>
      </w:r>
      <w:r>
        <w:rPr>
          <w:color w:val="1A1A1A"/>
          <w:w w:val="105"/>
        </w:rPr>
        <w:t>most useful</w:t>
      </w:r>
      <w:r>
        <w:rPr>
          <w:color w:val="1A1A1A"/>
          <w:spacing w:val="-2"/>
          <w:w w:val="105"/>
        </w:rPr>
        <w:t> </w:t>
      </w:r>
      <w:r>
        <w:rPr>
          <w:color w:val="2D2D2D"/>
          <w:w w:val="105"/>
        </w:rPr>
        <w:t>at</w:t>
      </w:r>
      <w:r>
        <w:rPr>
          <w:color w:val="2D2D2D"/>
          <w:spacing w:val="-6"/>
          <w:w w:val="105"/>
        </w:rPr>
        <w:t> </w:t>
      </w:r>
      <w:r>
        <w:rPr>
          <w:color w:val="1A1A1A"/>
          <w:w w:val="105"/>
        </w:rPr>
        <w:t>the</w:t>
      </w:r>
      <w:r>
        <w:rPr>
          <w:color w:val="1A1A1A"/>
          <w:spacing w:val="-11"/>
          <w:w w:val="105"/>
        </w:rPr>
        <w:t> </w:t>
      </w:r>
      <w:r>
        <w:rPr>
          <w:color w:val="1A1A1A"/>
          <w:w w:val="105"/>
        </w:rPr>
        <w:t>local</w:t>
      </w:r>
      <w:r>
        <w:rPr>
          <w:color w:val="1A1A1A"/>
          <w:spacing w:val="-8"/>
          <w:w w:val="105"/>
        </w:rPr>
        <w:t> </w:t>
      </w:r>
      <w:r>
        <w:rPr>
          <w:color w:val="1A1A1A"/>
          <w:w w:val="105"/>
        </w:rPr>
        <w:t>level when provided on </w:t>
      </w:r>
      <w:r>
        <w:rPr>
          <w:color w:val="2D2D2D"/>
          <w:w w:val="105"/>
        </w:rPr>
        <w:t>an individual schoo</w:t>
      </w:r>
      <w:r>
        <w:rPr>
          <w:color w:val="010101"/>
          <w:w w:val="105"/>
        </w:rPr>
        <w:t>l </w:t>
      </w:r>
      <w:r>
        <w:rPr>
          <w:color w:val="1A1A1A"/>
          <w:w w:val="105"/>
        </w:rPr>
        <w:t>basis.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A </w:t>
      </w:r>
      <w:r>
        <w:rPr>
          <w:color w:val="2D2D2D"/>
          <w:w w:val="105"/>
        </w:rPr>
        <w:t>special </w:t>
      </w:r>
      <w:r>
        <w:rPr>
          <w:color w:val="1A1A1A"/>
          <w:w w:val="105"/>
        </w:rPr>
        <w:t>feature of the ADAS is the development</w:t>
      </w:r>
      <w:r>
        <w:rPr>
          <w:color w:val="1A1A1A"/>
          <w:spacing w:val="21"/>
          <w:w w:val="105"/>
        </w:rPr>
        <w:t> </w:t>
      </w:r>
      <w:r>
        <w:rPr>
          <w:color w:val="1A1A1A"/>
          <w:w w:val="105"/>
        </w:rPr>
        <w:t>of </w:t>
      </w:r>
      <w:r>
        <w:rPr>
          <w:color w:val="2D2D2D"/>
          <w:w w:val="105"/>
        </w:rPr>
        <w:t>a</w:t>
      </w:r>
      <w:r>
        <w:rPr>
          <w:color w:val="2D2D2D"/>
          <w:spacing w:val="22"/>
          <w:w w:val="105"/>
        </w:rPr>
        <w:t> </w:t>
      </w:r>
      <w:r>
        <w:rPr>
          <w:color w:val="1A1A1A"/>
          <w:w w:val="105"/>
        </w:rPr>
        <w:t>typology of nine </w:t>
      </w:r>
      <w:r>
        <w:rPr>
          <w:color w:val="2D2D2D"/>
          <w:w w:val="105"/>
        </w:rPr>
        <w:t>"styles" </w:t>
      </w:r>
      <w:r>
        <w:rPr>
          <w:color w:val="1A1A1A"/>
          <w:w w:val="105"/>
        </w:rPr>
        <w:t>of</w:t>
      </w:r>
      <w:r>
        <w:rPr>
          <w:color w:val="1A1A1A"/>
          <w:spacing w:val="21"/>
          <w:w w:val="105"/>
        </w:rPr>
        <w:t> </w:t>
      </w:r>
      <w:r>
        <w:rPr>
          <w:color w:val="1A1A1A"/>
          <w:w w:val="105"/>
        </w:rPr>
        <w:t>drug use based </w:t>
      </w:r>
      <w:r>
        <w:rPr>
          <w:color w:val="2D2D2D"/>
          <w:w w:val="105"/>
        </w:rPr>
        <w:t>on various </w:t>
      </w:r>
      <w:r>
        <w:rPr>
          <w:color w:val="1A1A1A"/>
          <w:w w:val="105"/>
        </w:rPr>
        <w:t>combinations </w:t>
      </w:r>
      <w:r>
        <w:rPr>
          <w:color w:val="2D2D2D"/>
          <w:w w:val="105"/>
        </w:rPr>
        <w:t>of</w:t>
      </w:r>
      <w:r>
        <w:rPr>
          <w:color w:val="2D2D2D"/>
          <w:spacing w:val="35"/>
          <w:w w:val="105"/>
        </w:rPr>
        <w:t> </w:t>
      </w:r>
      <w:r>
        <w:rPr>
          <w:color w:val="1A1A1A"/>
          <w:w w:val="105"/>
        </w:rPr>
        <w:t>types </w:t>
      </w:r>
      <w:r>
        <w:rPr>
          <w:color w:val="2D2D2D"/>
          <w:w w:val="105"/>
        </w:rPr>
        <w:t>of </w:t>
      </w:r>
      <w:r>
        <w:rPr>
          <w:color w:val="1A1A1A"/>
          <w:w w:val="105"/>
        </w:rPr>
        <w:t>drugs.</w:t>
      </w:r>
      <w:r>
        <w:rPr>
          <w:color w:val="1A1A1A"/>
          <w:spacing w:val="40"/>
          <w:w w:val="105"/>
        </w:rPr>
        <w:t> </w:t>
      </w:r>
      <w:r>
        <w:rPr>
          <w:color w:val="2D2D2D"/>
          <w:w w:val="105"/>
        </w:rPr>
        <w:t>These styles are </w:t>
      </w:r>
      <w:r>
        <w:rPr>
          <w:color w:val="1A1A1A"/>
          <w:w w:val="105"/>
        </w:rPr>
        <w:t>hierarchically listed in </w:t>
      </w:r>
      <w:r>
        <w:rPr>
          <w:color w:val="2D2D2D"/>
          <w:w w:val="105"/>
        </w:rPr>
        <w:t>order of </w:t>
      </w:r>
      <w:r>
        <w:rPr>
          <w:color w:val="1A1A1A"/>
          <w:w w:val="105"/>
        </w:rPr>
        <w:t>decreasing </w:t>
      </w:r>
      <w:r>
        <w:rPr>
          <w:color w:val="2D2D2D"/>
          <w:w w:val="105"/>
        </w:rPr>
        <w:t>severity of </w:t>
      </w:r>
      <w:r>
        <w:rPr>
          <w:color w:val="1A1A1A"/>
          <w:w w:val="105"/>
        </w:rPr>
        <w:t>drug involvement. </w:t>
      </w:r>
      <w:r>
        <w:rPr>
          <w:color w:val="2D2D2D"/>
          <w:w w:val="105"/>
        </w:rPr>
        <w:t>ADAS </w:t>
      </w:r>
      <w:r>
        <w:rPr>
          <w:color w:val="1A1A1A"/>
          <w:w w:val="105"/>
        </w:rPr>
        <w:t>has been </w:t>
      </w:r>
      <w:r>
        <w:rPr>
          <w:color w:val="010101"/>
          <w:w w:val="105"/>
        </w:rPr>
        <w:t>thoroughly</w:t>
      </w:r>
      <w:r>
        <w:rPr>
          <w:color w:val="010101"/>
          <w:spacing w:val="31"/>
          <w:w w:val="105"/>
        </w:rPr>
        <w:t> </w:t>
      </w:r>
      <w:r>
        <w:rPr>
          <w:color w:val="1A1A1A"/>
          <w:w w:val="105"/>
        </w:rPr>
        <w:t>tested </w:t>
      </w:r>
      <w:r>
        <w:rPr>
          <w:color w:val="2D2D2D"/>
          <w:w w:val="105"/>
        </w:rPr>
        <w:t>on over </w:t>
      </w:r>
      <w:r>
        <w:rPr>
          <w:color w:val="1A1A1A"/>
          <w:w w:val="105"/>
        </w:rPr>
        <w:t>1 million </w:t>
      </w:r>
      <w:r>
        <w:rPr>
          <w:color w:val="2D2D2D"/>
          <w:w w:val="105"/>
        </w:rPr>
        <w:t>students, </w:t>
      </w:r>
      <w:r>
        <w:rPr>
          <w:color w:val="1A1A1A"/>
          <w:w w:val="105"/>
        </w:rPr>
        <w:t>including </w:t>
      </w:r>
      <w:r>
        <w:rPr>
          <w:color w:val="2D2D2D"/>
          <w:w w:val="105"/>
        </w:rPr>
        <w:t>substantial</w:t>
      </w:r>
      <w:r>
        <w:rPr>
          <w:color w:val="2D2D2D"/>
          <w:spacing w:val="29"/>
          <w:w w:val="105"/>
        </w:rPr>
        <w:t> </w:t>
      </w:r>
      <w:r>
        <w:rPr>
          <w:color w:val="1A1A1A"/>
          <w:w w:val="105"/>
        </w:rPr>
        <w:t>numbers</w:t>
      </w:r>
      <w:r>
        <w:rPr>
          <w:color w:val="1A1A1A"/>
          <w:spacing w:val="23"/>
          <w:w w:val="105"/>
        </w:rPr>
        <w:t> </w:t>
      </w:r>
      <w:r>
        <w:rPr>
          <w:color w:val="2D2D2D"/>
          <w:w w:val="105"/>
        </w:rPr>
        <w:t>of</w:t>
      </w:r>
      <w:r>
        <w:rPr>
          <w:color w:val="2D2D2D"/>
          <w:spacing w:val="33"/>
          <w:w w:val="105"/>
        </w:rPr>
        <w:t> </w:t>
      </w:r>
      <w:r>
        <w:rPr>
          <w:color w:val="1A1A1A"/>
          <w:w w:val="105"/>
        </w:rPr>
        <w:t>minority</w:t>
      </w:r>
      <w:r>
        <w:rPr>
          <w:color w:val="1A1A1A"/>
          <w:spacing w:val="24"/>
          <w:w w:val="105"/>
        </w:rPr>
        <w:t> </w:t>
      </w:r>
      <w:r>
        <w:rPr>
          <w:color w:val="2D2D2D"/>
          <w:w w:val="105"/>
        </w:rPr>
        <w:t>students, and</w:t>
      </w:r>
      <w:r>
        <w:rPr>
          <w:color w:val="2D2D2D"/>
          <w:spacing w:val="30"/>
          <w:w w:val="105"/>
        </w:rPr>
        <w:t> </w:t>
      </w:r>
      <w:r>
        <w:rPr>
          <w:color w:val="1A1A1A"/>
          <w:w w:val="105"/>
        </w:rPr>
        <w:t>has </w:t>
      </w:r>
      <w:r>
        <w:rPr>
          <w:color w:val="2D2D2D"/>
          <w:w w:val="105"/>
        </w:rPr>
        <w:t>excellent</w:t>
      </w:r>
      <w:r>
        <w:rPr>
          <w:color w:val="2D2D2D"/>
          <w:w w:val="105"/>
        </w:rPr>
        <w:t> </w:t>
      </w:r>
      <w:r>
        <w:rPr>
          <w:color w:val="1A1A1A"/>
          <w:w w:val="105"/>
        </w:rPr>
        <w:t>psychometric properties.</w:t>
      </w:r>
    </w:p>
    <w:p>
      <w:pPr>
        <w:spacing w:after="0" w:line="302" w:lineRule="auto"/>
        <w:sectPr>
          <w:type w:val="continuous"/>
          <w:pgSz w:w="12240" w:h="15840"/>
          <w:pgMar w:top="800" w:bottom="280" w:left="460" w:right="560"/>
          <w:cols w:num="2" w:equalWidth="0">
            <w:col w:w="2154" w:space="57"/>
            <w:col w:w="9009"/>
          </w:cols>
        </w:sectPr>
      </w:pPr>
    </w:p>
    <w:p>
      <w:pPr>
        <w:pStyle w:val="BodyText"/>
        <w:spacing w:before="1"/>
        <w:rPr>
          <w:sz w:val="11"/>
        </w:rPr>
      </w:pPr>
    </w:p>
    <w:p>
      <w:pPr>
        <w:pStyle w:val="BodyText"/>
        <w:tabs>
          <w:tab w:pos="2859" w:val="left" w:leader="none"/>
        </w:tabs>
        <w:spacing w:before="94"/>
        <w:ind w:left="649"/>
      </w:pPr>
      <w:r>
        <w:rPr>
          <w:color w:val="1A1A1A"/>
          <w:spacing w:val="-2"/>
        </w:rPr>
        <w:t>Access:</w:t>
      </w:r>
      <w:r>
        <w:rPr>
          <w:color w:val="1A1A1A"/>
        </w:rPr>
        <w:tab/>
        <w:t>Patricia</w:t>
      </w:r>
      <w:r>
        <w:rPr>
          <w:color w:val="1A1A1A"/>
          <w:spacing w:val="16"/>
        </w:rPr>
        <w:t> </w:t>
      </w:r>
      <w:r>
        <w:rPr>
          <w:color w:val="1A1A1A"/>
          <w:spacing w:val="-2"/>
        </w:rPr>
        <w:t>Waters</w:t>
      </w:r>
    </w:p>
    <w:p>
      <w:pPr>
        <w:pStyle w:val="BodyText"/>
        <w:spacing w:before="47"/>
        <w:ind w:left="2852"/>
      </w:pPr>
      <w:r>
        <w:rPr>
          <w:color w:val="1A1A1A"/>
          <w:w w:val="105"/>
        </w:rPr>
        <w:t>See</w:t>
      </w:r>
      <w:r>
        <w:rPr>
          <w:color w:val="1A1A1A"/>
          <w:spacing w:val="-1"/>
          <w:w w:val="105"/>
        </w:rPr>
        <w:t> </w:t>
      </w:r>
      <w:r>
        <w:rPr>
          <w:color w:val="1A1A1A"/>
          <w:w w:val="105"/>
        </w:rPr>
        <w:t>address</w:t>
      </w:r>
      <w:r>
        <w:rPr>
          <w:color w:val="1A1A1A"/>
          <w:spacing w:val="2"/>
          <w:w w:val="105"/>
        </w:rPr>
        <w:t> </w:t>
      </w:r>
      <w:r>
        <w:rPr>
          <w:color w:val="1A1A1A"/>
          <w:spacing w:val="-2"/>
          <w:w w:val="105"/>
        </w:rPr>
        <w:t>above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spacing w:before="93"/>
        <w:ind w:left="0" w:right="3101" w:firstLine="0"/>
        <w:jc w:val="right"/>
        <w:rPr>
          <w:i/>
          <w:sz w:val="16"/>
        </w:rPr>
      </w:pPr>
      <w:r>
        <w:rPr>
          <w:i/>
          <w:color w:val="2D2D2D"/>
          <w:spacing w:val="-5"/>
          <w:sz w:val="16"/>
        </w:rPr>
        <w:t>91</w:t>
      </w:r>
    </w:p>
    <w:p>
      <w:pPr>
        <w:spacing w:after="0"/>
        <w:jc w:val="right"/>
        <w:rPr>
          <w:sz w:val="16"/>
        </w:rPr>
        <w:sectPr>
          <w:type w:val="continuous"/>
          <w:pgSz w:w="12240" w:h="15840"/>
          <w:pgMar w:top="800" w:bottom="280" w:left="460" w:right="560"/>
        </w:sectPr>
      </w:pPr>
    </w:p>
    <w:p>
      <w:pPr>
        <w:spacing w:before="82"/>
        <w:ind w:left="374" w:right="0" w:firstLine="0"/>
        <w:jc w:val="left"/>
        <w:rPr>
          <w:i/>
          <w:sz w:val="16"/>
        </w:rPr>
      </w:pPr>
      <w:r>
        <w:rPr>
          <w:i/>
          <w:color w:val="2A2A2A"/>
          <w:sz w:val="16"/>
        </w:rPr>
        <w:t>Appendix</w:t>
      </w:r>
      <w:r>
        <w:rPr>
          <w:i/>
          <w:color w:val="2A2A2A"/>
          <w:spacing w:val="2"/>
          <w:sz w:val="16"/>
        </w:rPr>
        <w:t> </w:t>
      </w:r>
      <w:r>
        <w:rPr>
          <w:i/>
          <w:color w:val="2A2A2A"/>
          <w:spacing w:val="-10"/>
          <w:sz w:val="16"/>
        </w:rPr>
        <w:t>B</w:t>
      </w:r>
    </w:p>
    <w:p>
      <w:pPr>
        <w:pStyle w:val="BodyText"/>
        <w:rPr>
          <w:i/>
          <w:sz w:val="18"/>
        </w:rPr>
      </w:pPr>
    </w:p>
    <w:p>
      <w:pPr>
        <w:pStyle w:val="BodyText"/>
        <w:tabs>
          <w:tab w:pos="2858" w:val="left" w:leader="none"/>
        </w:tabs>
        <w:spacing w:before="161"/>
        <w:ind w:left="647"/>
      </w:pPr>
      <w:r>
        <w:rPr>
          <w:color w:val="2A2A2A"/>
          <w:spacing w:val="-2"/>
          <w:w w:val="105"/>
        </w:rPr>
        <w:t>Pricing</w:t>
      </w:r>
      <w:r>
        <w:rPr>
          <w:color w:val="2A2A2A"/>
          <w:spacing w:val="1"/>
          <w:w w:val="105"/>
        </w:rPr>
        <w:t> </w:t>
      </w:r>
      <w:r>
        <w:rPr>
          <w:color w:val="2A2A2A"/>
          <w:spacing w:val="-2"/>
          <w:w w:val="105"/>
        </w:rPr>
        <w:t>Information:</w:t>
      </w:r>
      <w:r>
        <w:rPr>
          <w:color w:val="2A2A2A"/>
        </w:rPr>
        <w:tab/>
      </w:r>
      <w:r>
        <w:rPr>
          <w:color w:val="2A2A2A"/>
          <w:w w:val="105"/>
        </w:rPr>
        <w:t>$75-$200</w:t>
      </w:r>
      <w:r>
        <w:rPr>
          <w:color w:val="2A2A2A"/>
          <w:spacing w:val="-5"/>
          <w:w w:val="105"/>
        </w:rPr>
        <w:t> </w:t>
      </w:r>
      <w:r>
        <w:rPr>
          <w:color w:val="1A1A1A"/>
          <w:w w:val="105"/>
        </w:rPr>
        <w:t>per</w:t>
      </w:r>
      <w:r>
        <w:rPr>
          <w:color w:val="1A1A1A"/>
          <w:spacing w:val="-6"/>
          <w:w w:val="105"/>
        </w:rPr>
        <w:t> </w:t>
      </w:r>
      <w:r>
        <w:rPr>
          <w:color w:val="2A2A2A"/>
          <w:w w:val="105"/>
        </w:rPr>
        <w:t>report;</w:t>
      </w:r>
      <w:r>
        <w:rPr>
          <w:color w:val="2A2A2A"/>
          <w:spacing w:val="-11"/>
          <w:w w:val="105"/>
        </w:rPr>
        <w:t> </w:t>
      </w:r>
      <w:r>
        <w:rPr>
          <w:color w:val="2A2A2A"/>
          <w:w w:val="105"/>
        </w:rPr>
        <w:t>$0.80</w:t>
      </w:r>
      <w:r>
        <w:rPr>
          <w:color w:val="2A2A2A"/>
          <w:spacing w:val="2"/>
          <w:w w:val="105"/>
        </w:rPr>
        <w:t> </w:t>
      </w:r>
      <w:r>
        <w:rPr>
          <w:color w:val="080808"/>
          <w:w w:val="105"/>
        </w:rPr>
        <w:t>to</w:t>
      </w:r>
      <w:r>
        <w:rPr>
          <w:color w:val="080808"/>
          <w:spacing w:val="-11"/>
          <w:w w:val="105"/>
        </w:rPr>
        <w:t> </w:t>
      </w:r>
      <w:r>
        <w:rPr>
          <w:color w:val="2A2A2A"/>
          <w:w w:val="105"/>
        </w:rPr>
        <w:t>$1.10</w:t>
      </w:r>
      <w:r>
        <w:rPr>
          <w:color w:val="2A2A2A"/>
          <w:spacing w:val="-6"/>
          <w:w w:val="105"/>
        </w:rPr>
        <w:t> </w:t>
      </w:r>
      <w:r>
        <w:rPr>
          <w:color w:val="1A1A1A"/>
          <w:w w:val="105"/>
        </w:rPr>
        <w:t>per</w:t>
      </w:r>
      <w:r>
        <w:rPr>
          <w:color w:val="1A1A1A"/>
          <w:spacing w:val="-10"/>
          <w:w w:val="105"/>
        </w:rPr>
        <w:t> </w:t>
      </w:r>
      <w:r>
        <w:rPr>
          <w:color w:val="2A2A2A"/>
          <w:w w:val="105"/>
        </w:rPr>
        <w:t>survey</w:t>
      </w:r>
      <w:r>
        <w:rPr>
          <w:color w:val="2A2A2A"/>
          <w:spacing w:val="3"/>
          <w:w w:val="105"/>
        </w:rPr>
        <w:t> </w:t>
      </w:r>
      <w:r>
        <w:rPr>
          <w:color w:val="1A1A1A"/>
          <w:w w:val="105"/>
        </w:rPr>
        <w:t>form</w:t>
      </w:r>
      <w:r>
        <w:rPr>
          <w:color w:val="1A1A1A"/>
          <w:spacing w:val="-8"/>
          <w:w w:val="105"/>
        </w:rPr>
        <w:t> </w:t>
      </w:r>
      <w:r>
        <w:rPr>
          <w:color w:val="1A1A1A"/>
          <w:w w:val="105"/>
        </w:rPr>
        <w:t>depending</w:t>
      </w:r>
      <w:r>
        <w:rPr>
          <w:color w:val="1A1A1A"/>
          <w:spacing w:val="-4"/>
          <w:w w:val="105"/>
        </w:rPr>
        <w:t> </w:t>
      </w:r>
      <w:r>
        <w:rPr>
          <w:color w:val="2A2A2A"/>
          <w:w w:val="105"/>
        </w:rPr>
        <w:t>on</w:t>
      </w:r>
      <w:r>
        <w:rPr>
          <w:color w:val="2A2A2A"/>
          <w:spacing w:val="2"/>
          <w:w w:val="105"/>
        </w:rPr>
        <w:t> </w:t>
      </w:r>
      <w:r>
        <w:rPr>
          <w:color w:val="1A1A1A"/>
          <w:spacing w:val="-5"/>
          <w:w w:val="105"/>
        </w:rPr>
        <w:t>the</w:t>
      </w:r>
    </w:p>
    <w:p>
      <w:pPr>
        <w:pStyle w:val="BodyText"/>
        <w:spacing w:line="300" w:lineRule="auto" w:before="47"/>
        <w:ind w:left="2855" w:right="3397" w:firstLine="4"/>
      </w:pPr>
      <w:r>
        <w:rPr>
          <w:color w:val="1A1A1A"/>
          <w:w w:val="105"/>
        </w:rPr>
        <w:t>volume </w:t>
      </w:r>
      <w:r>
        <w:rPr>
          <w:color w:val="2A2A2A"/>
          <w:w w:val="105"/>
        </w:rPr>
        <w:t>of</w:t>
      </w:r>
      <w:r>
        <w:rPr>
          <w:color w:val="2A2A2A"/>
          <w:spacing w:val="14"/>
          <w:w w:val="105"/>
        </w:rPr>
        <w:t> </w:t>
      </w:r>
      <w:r>
        <w:rPr>
          <w:color w:val="1A1A1A"/>
          <w:w w:val="105"/>
        </w:rPr>
        <w:t>the</w:t>
      </w:r>
      <w:r>
        <w:rPr>
          <w:color w:val="1A1A1A"/>
          <w:spacing w:val="-10"/>
          <w:w w:val="105"/>
        </w:rPr>
        <w:t> </w:t>
      </w:r>
      <w:r>
        <w:rPr>
          <w:color w:val="1A1A1A"/>
          <w:w w:val="105"/>
        </w:rPr>
        <w:t>order.</w:t>
      </w:r>
      <w:r>
        <w:rPr>
          <w:color w:val="1A1A1A"/>
          <w:spacing w:val="33"/>
          <w:w w:val="105"/>
        </w:rPr>
        <w:t> </w:t>
      </w:r>
      <w:r>
        <w:rPr>
          <w:color w:val="2A2A2A"/>
          <w:w w:val="105"/>
        </w:rPr>
        <w:t>Each</w:t>
      </w:r>
      <w:r>
        <w:rPr>
          <w:color w:val="2A2A2A"/>
          <w:spacing w:val="-9"/>
          <w:w w:val="105"/>
        </w:rPr>
        <w:t> </w:t>
      </w:r>
      <w:r>
        <w:rPr>
          <w:color w:val="1A1A1A"/>
          <w:w w:val="105"/>
        </w:rPr>
        <w:t>customer is</w:t>
      </w:r>
      <w:r>
        <w:rPr>
          <w:color w:val="1A1A1A"/>
          <w:spacing w:val="-11"/>
          <w:w w:val="105"/>
        </w:rPr>
        <w:t> </w:t>
      </w:r>
      <w:r>
        <w:rPr>
          <w:color w:val="1A1A1A"/>
          <w:w w:val="105"/>
        </w:rPr>
        <w:t>billed for</w:t>
      </w:r>
      <w:r>
        <w:rPr>
          <w:color w:val="1A1A1A"/>
          <w:spacing w:val="-4"/>
          <w:w w:val="105"/>
        </w:rPr>
        <w:t> </w:t>
      </w:r>
      <w:r>
        <w:rPr>
          <w:color w:val="2A2A2A"/>
          <w:w w:val="105"/>
        </w:rPr>
        <w:t>each completed </w:t>
      </w:r>
      <w:r>
        <w:rPr>
          <w:color w:val="1A1A1A"/>
          <w:w w:val="105"/>
        </w:rPr>
        <w:t>survey form </w:t>
      </w:r>
      <w:r>
        <w:rPr>
          <w:color w:val="2A2A2A"/>
          <w:w w:val="105"/>
        </w:rPr>
        <w:t>and for each report requested.</w:t>
      </w:r>
      <w:r>
        <w:rPr>
          <w:color w:val="2A2A2A"/>
          <w:spacing w:val="40"/>
          <w:w w:val="105"/>
        </w:rPr>
        <w:t> </w:t>
      </w:r>
      <w:r>
        <w:rPr>
          <w:color w:val="1A1A1A"/>
          <w:w w:val="105"/>
        </w:rPr>
        <w:t>Call </w:t>
      </w:r>
      <w:r>
        <w:rPr>
          <w:color w:val="2A2A2A"/>
          <w:w w:val="105"/>
        </w:rPr>
        <w:t>for </w:t>
      </w:r>
      <w:r>
        <w:rPr>
          <w:color w:val="1A1A1A"/>
          <w:w w:val="105"/>
        </w:rPr>
        <w:t>details.</w:t>
      </w:r>
    </w:p>
    <w:p>
      <w:pPr>
        <w:pStyle w:val="BodyText"/>
        <w:spacing w:before="2"/>
        <w:rPr>
          <w:sz w:val="20"/>
        </w:rPr>
      </w:pPr>
    </w:p>
    <w:p>
      <w:pPr>
        <w:tabs>
          <w:tab w:pos="2861" w:val="left" w:leader="none"/>
        </w:tabs>
        <w:spacing w:before="0"/>
        <w:ind w:left="647" w:right="0" w:firstLine="0"/>
        <w:jc w:val="left"/>
        <w:rPr>
          <w:sz w:val="16"/>
        </w:rPr>
      </w:pPr>
      <w:r>
        <w:rPr>
          <w:color w:val="1A1A1A"/>
          <w:sz w:val="16"/>
        </w:rPr>
        <w:t>Reviewed</w:t>
      </w:r>
      <w:r>
        <w:rPr>
          <w:color w:val="1A1A1A"/>
          <w:spacing w:val="26"/>
          <w:sz w:val="16"/>
        </w:rPr>
        <w:t> </w:t>
      </w:r>
      <w:r>
        <w:rPr>
          <w:color w:val="1A1A1A"/>
          <w:spacing w:val="-5"/>
          <w:sz w:val="16"/>
        </w:rPr>
        <w:t>in:</w:t>
      </w:r>
      <w:r>
        <w:rPr>
          <w:color w:val="1A1A1A"/>
          <w:sz w:val="16"/>
        </w:rPr>
        <w:tab/>
      </w:r>
      <w:r>
        <w:rPr>
          <w:i/>
          <w:color w:val="2A2A2A"/>
          <w:w w:val="95"/>
          <w:sz w:val="16"/>
        </w:rPr>
        <w:t>Mental</w:t>
      </w:r>
      <w:r>
        <w:rPr>
          <w:i/>
          <w:color w:val="2A2A2A"/>
          <w:spacing w:val="20"/>
          <w:sz w:val="16"/>
        </w:rPr>
        <w:t> </w:t>
      </w:r>
      <w:r>
        <w:rPr>
          <w:i/>
          <w:color w:val="2A2A2A"/>
          <w:w w:val="95"/>
          <w:sz w:val="16"/>
        </w:rPr>
        <w:t>Measurements</w:t>
      </w:r>
      <w:r>
        <w:rPr>
          <w:i/>
          <w:color w:val="2A2A2A"/>
          <w:spacing w:val="15"/>
          <w:sz w:val="16"/>
        </w:rPr>
        <w:t> </w:t>
      </w:r>
      <w:r>
        <w:rPr>
          <w:i/>
          <w:color w:val="2A2A2A"/>
          <w:w w:val="95"/>
          <w:sz w:val="16"/>
        </w:rPr>
        <w:t>Yearbook,</w:t>
      </w:r>
      <w:r>
        <w:rPr>
          <w:i/>
          <w:color w:val="2A2A2A"/>
          <w:spacing w:val="-9"/>
          <w:w w:val="95"/>
          <w:sz w:val="16"/>
        </w:rPr>
        <w:t> </w:t>
      </w:r>
      <w:r>
        <w:rPr>
          <w:color w:val="1A1A1A"/>
          <w:w w:val="95"/>
          <w:sz w:val="16"/>
        </w:rPr>
        <w:t>12th</w:t>
      </w:r>
      <w:r>
        <w:rPr>
          <w:color w:val="1A1A1A"/>
          <w:spacing w:val="12"/>
          <w:sz w:val="16"/>
        </w:rPr>
        <w:t> </w:t>
      </w:r>
      <w:r>
        <w:rPr>
          <w:color w:val="2A2A2A"/>
          <w:spacing w:val="-5"/>
          <w:w w:val="95"/>
          <w:sz w:val="16"/>
        </w:rPr>
        <w:t>ed.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9"/>
        <w:rPr>
          <w:sz w:val="24"/>
        </w:rPr>
      </w:pPr>
    </w:p>
    <w:p>
      <w:pPr>
        <w:spacing w:before="0"/>
        <w:ind w:left="353" w:right="0" w:firstLine="0"/>
        <w:jc w:val="left"/>
        <w:rPr>
          <w:rFonts w:ascii="Courier New"/>
          <w:sz w:val="17"/>
        </w:rPr>
      </w:pPr>
      <w:r>
        <w:rPr>
          <w:rFonts w:ascii="Courier New"/>
          <w:color w:val="2A2A2A"/>
          <w:spacing w:val="-5"/>
          <w:sz w:val="17"/>
        </w:rPr>
        <w:t>92</w:t>
      </w:r>
    </w:p>
    <w:p>
      <w:pPr>
        <w:spacing w:after="0"/>
        <w:jc w:val="left"/>
        <w:rPr>
          <w:rFonts w:ascii="Courier New"/>
          <w:sz w:val="17"/>
        </w:rPr>
        <w:sectPr>
          <w:pgSz w:w="12240" w:h="15840"/>
          <w:pgMar w:top="480" w:bottom="280" w:left="460" w:right="560"/>
        </w:sectPr>
      </w:pPr>
    </w:p>
    <w:p>
      <w:pPr>
        <w:spacing w:before="66"/>
        <w:ind w:left="6683" w:right="0" w:firstLine="0"/>
        <w:jc w:val="left"/>
        <w:rPr>
          <w:i/>
          <w:sz w:val="15"/>
        </w:rPr>
      </w:pPr>
      <w:r>
        <w:rPr>
          <w:i/>
          <w:color w:val="232323"/>
          <w:w w:val="105"/>
          <w:sz w:val="15"/>
        </w:rPr>
        <w:t>Instrument</w:t>
      </w:r>
      <w:r>
        <w:rPr>
          <w:i/>
          <w:color w:val="232323"/>
          <w:spacing w:val="16"/>
          <w:w w:val="105"/>
          <w:sz w:val="15"/>
        </w:rPr>
        <w:t> </w:t>
      </w:r>
      <w:r>
        <w:rPr>
          <w:i/>
          <w:color w:val="232323"/>
          <w:spacing w:val="-2"/>
          <w:w w:val="105"/>
          <w:sz w:val="15"/>
        </w:rPr>
        <w:t>Summaries</w:t>
      </w:r>
    </w:p>
    <w:p>
      <w:pPr>
        <w:pStyle w:val="BodyText"/>
        <w:spacing w:before="6"/>
        <w:rPr>
          <w:i/>
          <w:sz w:val="24"/>
        </w:rPr>
      </w:pPr>
    </w:p>
    <w:p>
      <w:pPr>
        <w:spacing w:after="0"/>
        <w:rPr>
          <w:sz w:val="24"/>
        </w:rPr>
        <w:sectPr>
          <w:pgSz w:w="12240" w:h="15840"/>
          <w:pgMar w:top="500" w:bottom="280" w:left="460" w:right="560"/>
        </w:sectPr>
      </w:pPr>
    </w:p>
    <w:p>
      <w:pPr>
        <w:pStyle w:val="BodyText"/>
        <w:spacing w:line="602" w:lineRule="auto" w:before="94"/>
        <w:ind w:left="646" w:hanging="6"/>
      </w:pPr>
      <w:r>
        <w:rPr>
          <w:color w:val="232323"/>
          <w:w w:val="105"/>
        </w:rPr>
        <w:t>Title</w:t>
      </w:r>
      <w:r>
        <w:rPr>
          <w:color w:val="232323"/>
          <w:spacing w:val="-11"/>
          <w:w w:val="105"/>
        </w:rPr>
        <w:t> </w:t>
      </w:r>
      <w:r>
        <w:rPr>
          <w:color w:val="232323"/>
          <w:w w:val="105"/>
        </w:rPr>
        <w:t>of</w:t>
      </w:r>
      <w:r>
        <w:rPr>
          <w:color w:val="232323"/>
          <w:spacing w:val="-8"/>
          <w:w w:val="105"/>
        </w:rPr>
        <w:t> </w:t>
      </w:r>
      <w:r>
        <w:rPr>
          <w:color w:val="232323"/>
          <w:w w:val="105"/>
        </w:rPr>
        <w:t>Instrument: </w:t>
      </w:r>
      <w:r>
        <w:rPr>
          <w:color w:val="232323"/>
          <w:spacing w:val="-2"/>
          <w:w w:val="105"/>
        </w:rPr>
        <w:t>Introduction: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4"/>
        </w:rPr>
      </w:pPr>
    </w:p>
    <w:p>
      <w:pPr>
        <w:pStyle w:val="BodyText"/>
        <w:ind w:left="647"/>
      </w:pPr>
      <w:r>
        <w:rPr>
          <w:color w:val="232323"/>
          <w:w w:val="105"/>
        </w:rPr>
        <w:t>Developer/</w:t>
      </w:r>
      <w:r>
        <w:rPr>
          <w:color w:val="232323"/>
          <w:spacing w:val="10"/>
          <w:w w:val="105"/>
        </w:rPr>
        <w:t> </w:t>
      </w:r>
      <w:r>
        <w:rPr>
          <w:color w:val="232323"/>
          <w:spacing w:val="-2"/>
          <w:w w:val="105"/>
        </w:rPr>
        <w:t>Address: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line="607" w:lineRule="auto" w:before="113"/>
        <w:ind w:left="647" w:right="304" w:hanging="2"/>
      </w:pPr>
      <w:r>
        <w:rPr>
          <w:color w:val="232323"/>
          <w:spacing w:val="-2"/>
        </w:rPr>
        <w:t>Inquiries:</w:t>
      </w:r>
      <w:r>
        <w:rPr>
          <w:color w:val="232323"/>
          <w:spacing w:val="40"/>
          <w:w w:val="105"/>
        </w:rPr>
        <w:t> </w:t>
      </w:r>
      <w:r>
        <w:rPr>
          <w:color w:val="232323"/>
          <w:spacing w:val="-2"/>
          <w:w w:val="105"/>
        </w:rPr>
        <w:t>Purpose:</w:t>
      </w:r>
    </w:p>
    <w:p>
      <w:pPr>
        <w:pStyle w:val="BodyText"/>
        <w:rPr>
          <w:sz w:val="18"/>
        </w:rPr>
      </w:pP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640"/>
      </w:pPr>
      <w:r>
        <w:rPr>
          <w:color w:val="232323"/>
          <w:w w:val="105"/>
        </w:rPr>
        <w:t>Type</w:t>
      </w:r>
      <w:r>
        <w:rPr>
          <w:color w:val="232323"/>
          <w:spacing w:val="-10"/>
          <w:w w:val="105"/>
        </w:rPr>
        <w:t> </w:t>
      </w:r>
      <w:r>
        <w:rPr>
          <w:color w:val="232323"/>
          <w:w w:val="105"/>
        </w:rPr>
        <w:t>of</w:t>
      </w:r>
      <w:r>
        <w:rPr>
          <w:color w:val="232323"/>
          <w:spacing w:val="2"/>
          <w:w w:val="105"/>
        </w:rPr>
        <w:t> </w:t>
      </w:r>
      <w:r>
        <w:rPr>
          <w:color w:val="232323"/>
          <w:spacing w:val="-2"/>
          <w:w w:val="105"/>
        </w:rPr>
        <w:t>Assessment:</w:t>
      </w:r>
    </w:p>
    <w:p>
      <w:pPr>
        <w:spacing w:before="98"/>
        <w:ind w:left="645" w:right="0" w:firstLine="0"/>
        <w:jc w:val="left"/>
        <w:rPr>
          <w:b/>
          <w:sz w:val="15"/>
        </w:rPr>
      </w:pPr>
      <w:r>
        <w:rPr/>
        <w:br w:type="column"/>
      </w:r>
      <w:r>
        <w:rPr>
          <w:b/>
          <w:color w:val="111111"/>
          <w:w w:val="110"/>
          <w:sz w:val="15"/>
        </w:rPr>
        <w:t>The</w:t>
      </w:r>
      <w:r>
        <w:rPr>
          <w:b/>
          <w:color w:val="111111"/>
          <w:spacing w:val="3"/>
          <w:w w:val="110"/>
          <w:sz w:val="15"/>
        </w:rPr>
        <w:t> </w:t>
      </w:r>
      <w:r>
        <w:rPr>
          <w:b/>
          <w:color w:val="111111"/>
          <w:w w:val="110"/>
          <w:sz w:val="15"/>
        </w:rPr>
        <w:t>Chemical</w:t>
      </w:r>
      <w:r>
        <w:rPr>
          <w:b/>
          <w:color w:val="111111"/>
          <w:spacing w:val="-3"/>
          <w:w w:val="110"/>
          <w:sz w:val="15"/>
        </w:rPr>
        <w:t> </w:t>
      </w:r>
      <w:r>
        <w:rPr>
          <w:b/>
          <w:color w:val="111111"/>
          <w:w w:val="110"/>
          <w:sz w:val="15"/>
        </w:rPr>
        <w:t>Dependency</w:t>
      </w:r>
      <w:r>
        <w:rPr>
          <w:b/>
          <w:color w:val="111111"/>
          <w:spacing w:val="6"/>
          <w:w w:val="110"/>
          <w:sz w:val="15"/>
        </w:rPr>
        <w:t> </w:t>
      </w:r>
      <w:r>
        <w:rPr>
          <w:b/>
          <w:color w:val="232323"/>
          <w:w w:val="110"/>
          <w:sz w:val="15"/>
        </w:rPr>
        <w:t>Assessment</w:t>
      </w:r>
      <w:r>
        <w:rPr>
          <w:b/>
          <w:color w:val="232323"/>
          <w:spacing w:val="1"/>
          <w:w w:val="110"/>
          <w:sz w:val="15"/>
        </w:rPr>
        <w:t> </w:t>
      </w:r>
      <w:r>
        <w:rPr>
          <w:b/>
          <w:color w:val="111111"/>
          <w:w w:val="110"/>
          <w:sz w:val="15"/>
        </w:rPr>
        <w:t>Profile</w:t>
      </w:r>
      <w:r>
        <w:rPr>
          <w:b/>
          <w:color w:val="111111"/>
          <w:spacing w:val="-6"/>
          <w:w w:val="110"/>
          <w:sz w:val="15"/>
        </w:rPr>
        <w:t> </w:t>
      </w:r>
      <w:r>
        <w:rPr>
          <w:b/>
          <w:color w:val="111111"/>
          <w:spacing w:val="-2"/>
          <w:w w:val="110"/>
          <w:sz w:val="15"/>
        </w:rPr>
        <w:t>(CDAP)</w:t>
      </w:r>
    </w:p>
    <w:p>
      <w:pPr>
        <w:pStyle w:val="BodyText"/>
        <w:rPr>
          <w:b/>
        </w:rPr>
      </w:pPr>
    </w:p>
    <w:p>
      <w:pPr>
        <w:pStyle w:val="BodyText"/>
        <w:spacing w:line="300" w:lineRule="auto" w:before="101"/>
        <w:ind w:left="647" w:right="3394" w:firstLine="1"/>
      </w:pPr>
      <w:r>
        <w:rPr>
          <w:color w:val="232323"/>
          <w:w w:val="105"/>
        </w:rPr>
        <w:t>CDAP</w:t>
      </w:r>
      <w:r>
        <w:rPr>
          <w:color w:val="232323"/>
          <w:spacing w:val="-11"/>
          <w:w w:val="105"/>
        </w:rPr>
        <w:t> </w:t>
      </w:r>
      <w:r>
        <w:rPr>
          <w:color w:val="232323"/>
          <w:w w:val="105"/>
        </w:rPr>
        <w:t>is</w:t>
      </w:r>
      <w:r>
        <w:rPr>
          <w:color w:val="232323"/>
          <w:spacing w:val="-10"/>
          <w:w w:val="105"/>
        </w:rPr>
        <w:t> </w:t>
      </w:r>
      <w:r>
        <w:rPr>
          <w:color w:val="232323"/>
          <w:w w:val="105"/>
        </w:rPr>
        <w:t>a</w:t>
      </w:r>
      <w:r>
        <w:rPr>
          <w:color w:val="232323"/>
          <w:spacing w:val="-11"/>
          <w:w w:val="105"/>
        </w:rPr>
        <w:t> </w:t>
      </w:r>
      <w:r>
        <w:rPr>
          <w:color w:val="111111"/>
          <w:w w:val="105"/>
        </w:rPr>
        <w:t>232-item,</w:t>
      </w:r>
      <w:r>
        <w:rPr>
          <w:color w:val="111111"/>
          <w:spacing w:val="-5"/>
          <w:w w:val="105"/>
        </w:rPr>
        <w:t> </w:t>
      </w:r>
      <w:r>
        <w:rPr>
          <w:color w:val="232323"/>
          <w:w w:val="105"/>
        </w:rPr>
        <w:t>multiple-choice</w:t>
      </w:r>
      <w:r>
        <w:rPr>
          <w:color w:val="232323"/>
          <w:spacing w:val="-11"/>
          <w:w w:val="105"/>
        </w:rPr>
        <w:t> </w:t>
      </w:r>
      <w:r>
        <w:rPr>
          <w:color w:val="232323"/>
          <w:w w:val="105"/>
        </w:rPr>
        <w:t>and</w:t>
      </w:r>
      <w:r>
        <w:rPr>
          <w:color w:val="232323"/>
          <w:spacing w:val="9"/>
          <w:w w:val="105"/>
        </w:rPr>
        <w:t> </w:t>
      </w:r>
      <w:r>
        <w:rPr>
          <w:color w:val="111111"/>
          <w:w w:val="105"/>
        </w:rPr>
        <w:t>true-false</w:t>
      </w:r>
      <w:r>
        <w:rPr>
          <w:color w:val="111111"/>
          <w:spacing w:val="-3"/>
          <w:w w:val="105"/>
        </w:rPr>
        <w:t> </w:t>
      </w:r>
      <w:r>
        <w:rPr>
          <w:color w:val="232323"/>
          <w:w w:val="105"/>
        </w:rPr>
        <w:t>self-report instrument </w:t>
      </w:r>
      <w:r>
        <w:rPr>
          <w:color w:val="111111"/>
          <w:w w:val="105"/>
        </w:rPr>
        <w:t>to</w:t>
      </w:r>
      <w:r>
        <w:rPr>
          <w:color w:val="111111"/>
          <w:spacing w:val="-1"/>
          <w:w w:val="105"/>
        </w:rPr>
        <w:t> </w:t>
      </w:r>
      <w:r>
        <w:rPr>
          <w:color w:val="232323"/>
          <w:w w:val="105"/>
        </w:rPr>
        <w:t>assess substance abuse and </w:t>
      </w:r>
      <w:r>
        <w:rPr>
          <w:color w:val="111111"/>
          <w:w w:val="105"/>
        </w:rPr>
        <w:t>dependency </w:t>
      </w:r>
      <w:r>
        <w:rPr>
          <w:color w:val="232323"/>
          <w:w w:val="105"/>
        </w:rPr>
        <w:t>problems.</w:t>
      </w:r>
      <w:r>
        <w:rPr>
          <w:color w:val="232323"/>
          <w:spacing w:val="36"/>
          <w:w w:val="105"/>
        </w:rPr>
        <w:t> </w:t>
      </w:r>
      <w:r>
        <w:rPr>
          <w:color w:val="232323"/>
          <w:w w:val="105"/>
        </w:rPr>
        <w:t>The</w:t>
      </w:r>
      <w:r>
        <w:rPr>
          <w:color w:val="232323"/>
          <w:spacing w:val="-5"/>
          <w:w w:val="105"/>
        </w:rPr>
        <w:t> </w:t>
      </w:r>
      <w:r>
        <w:rPr>
          <w:color w:val="232323"/>
          <w:w w:val="105"/>
        </w:rPr>
        <w:t>11</w:t>
      </w:r>
      <w:r>
        <w:rPr>
          <w:color w:val="232323"/>
          <w:spacing w:val="-12"/>
          <w:w w:val="105"/>
        </w:rPr>
        <w:t> </w:t>
      </w:r>
      <w:r>
        <w:rPr>
          <w:color w:val="232323"/>
          <w:w w:val="105"/>
        </w:rPr>
        <w:t>dimensions measured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include quantity/</w:t>
      </w:r>
      <w:r>
        <w:rPr>
          <w:color w:val="232323"/>
          <w:spacing w:val="-10"/>
          <w:w w:val="105"/>
        </w:rPr>
        <w:t> </w:t>
      </w:r>
      <w:r>
        <w:rPr>
          <w:color w:val="232323"/>
          <w:w w:val="105"/>
        </w:rPr>
        <w:t>frequency of </w:t>
      </w:r>
      <w:r>
        <w:rPr>
          <w:color w:val="111111"/>
          <w:w w:val="105"/>
        </w:rPr>
        <w:t>use, </w:t>
      </w:r>
      <w:r>
        <w:rPr>
          <w:color w:val="232323"/>
          <w:w w:val="105"/>
        </w:rPr>
        <w:t>physiological symptoms, situational stressors, antisocial </w:t>
      </w:r>
      <w:r>
        <w:rPr>
          <w:color w:val="111111"/>
          <w:w w:val="105"/>
        </w:rPr>
        <w:t>behaviors, </w:t>
      </w:r>
      <w:r>
        <w:rPr>
          <w:color w:val="232323"/>
          <w:w w:val="105"/>
        </w:rPr>
        <w:t>interpersonal problems, affective dysfunction, attitude toward</w:t>
      </w:r>
      <w:r>
        <w:rPr>
          <w:color w:val="232323"/>
          <w:spacing w:val="40"/>
          <w:w w:val="105"/>
        </w:rPr>
        <w:t> </w:t>
      </w:r>
      <w:r>
        <w:rPr>
          <w:color w:val="111111"/>
          <w:w w:val="105"/>
        </w:rPr>
        <w:t>treatment, </w:t>
      </w:r>
      <w:r>
        <w:rPr>
          <w:color w:val="232323"/>
          <w:w w:val="105"/>
        </w:rPr>
        <w:t>degree of </w:t>
      </w:r>
      <w:r>
        <w:rPr>
          <w:color w:val="111111"/>
          <w:w w:val="105"/>
        </w:rPr>
        <w:t>life </w:t>
      </w:r>
      <w:r>
        <w:rPr>
          <w:color w:val="232323"/>
          <w:w w:val="105"/>
        </w:rPr>
        <w:t>impact, and</w:t>
      </w:r>
      <w:r>
        <w:rPr>
          <w:color w:val="232323"/>
          <w:spacing w:val="32"/>
          <w:w w:val="105"/>
        </w:rPr>
        <w:t> </w:t>
      </w:r>
      <w:r>
        <w:rPr>
          <w:color w:val="111111"/>
          <w:w w:val="105"/>
        </w:rPr>
        <w:t>three </w:t>
      </w:r>
      <w:r>
        <w:rPr>
          <w:color w:val="232323"/>
          <w:w w:val="105"/>
        </w:rPr>
        <w:t>"use expectancies" (that </w:t>
      </w:r>
      <w:r>
        <w:rPr>
          <w:color w:val="111111"/>
          <w:w w:val="105"/>
        </w:rPr>
        <w:t>is, the</w:t>
      </w:r>
      <w:r>
        <w:rPr>
          <w:color w:val="111111"/>
          <w:spacing w:val="-5"/>
          <w:w w:val="105"/>
        </w:rPr>
        <w:t> </w:t>
      </w:r>
      <w:r>
        <w:rPr>
          <w:color w:val="232323"/>
          <w:w w:val="105"/>
        </w:rPr>
        <w:t>client's expectation</w:t>
      </w:r>
      <w:r>
        <w:rPr>
          <w:color w:val="232323"/>
          <w:spacing w:val="35"/>
          <w:w w:val="105"/>
        </w:rPr>
        <w:t> </w:t>
      </w:r>
      <w:r>
        <w:rPr>
          <w:color w:val="111111"/>
          <w:w w:val="105"/>
        </w:rPr>
        <w:t>that use </w:t>
      </w:r>
      <w:r>
        <w:rPr>
          <w:color w:val="232323"/>
          <w:w w:val="105"/>
        </w:rPr>
        <w:t>of </w:t>
      </w:r>
      <w:r>
        <w:rPr>
          <w:color w:val="111111"/>
          <w:w w:val="105"/>
        </w:rPr>
        <w:t>the </w:t>
      </w:r>
      <w:r>
        <w:rPr>
          <w:color w:val="232323"/>
          <w:w w:val="105"/>
        </w:rPr>
        <w:t>substance reduces tension, facilitates socialization,</w:t>
      </w:r>
      <w:r>
        <w:rPr>
          <w:color w:val="232323"/>
          <w:spacing w:val="-1"/>
          <w:w w:val="105"/>
        </w:rPr>
        <w:t> </w:t>
      </w:r>
      <w:r>
        <w:rPr>
          <w:color w:val="232323"/>
          <w:w w:val="105"/>
        </w:rPr>
        <w:t>or enhances</w:t>
      </w:r>
      <w:r>
        <w:rPr>
          <w:color w:val="232323"/>
          <w:spacing w:val="40"/>
          <w:w w:val="105"/>
        </w:rPr>
        <w:t> </w:t>
      </w:r>
      <w:r>
        <w:rPr>
          <w:color w:val="232323"/>
          <w:spacing w:val="-2"/>
          <w:w w:val="105"/>
        </w:rPr>
        <w:t>mood).</w: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ind w:left="653"/>
      </w:pPr>
      <w:r>
        <w:rPr>
          <w:color w:val="232323"/>
        </w:rPr>
        <w:t>Psychologistics,</w:t>
      </w:r>
      <w:r>
        <w:rPr>
          <w:color w:val="232323"/>
          <w:spacing w:val="19"/>
          <w:w w:val="105"/>
        </w:rPr>
        <w:t> </w:t>
      </w:r>
      <w:r>
        <w:rPr>
          <w:color w:val="232323"/>
          <w:spacing w:val="-4"/>
          <w:w w:val="105"/>
        </w:rPr>
        <w:t>Inc.</w:t>
      </w:r>
    </w:p>
    <w:p>
      <w:pPr>
        <w:pStyle w:val="BodyText"/>
        <w:spacing w:line="300" w:lineRule="auto" w:before="42"/>
        <w:ind w:left="648" w:right="6201" w:hanging="1"/>
      </w:pPr>
      <w:r>
        <w:rPr>
          <w:color w:val="232323"/>
        </w:rPr>
        <w:t>268</w:t>
      </w:r>
      <w:r>
        <w:rPr>
          <w:color w:val="232323"/>
          <w:spacing w:val="-10"/>
        </w:rPr>
        <w:t> </w:t>
      </w:r>
      <w:r>
        <w:rPr>
          <w:color w:val="232323"/>
        </w:rPr>
        <w:t>N.</w:t>
      </w:r>
      <w:r>
        <w:rPr>
          <w:color w:val="232323"/>
          <w:spacing w:val="-10"/>
        </w:rPr>
        <w:t> </w:t>
      </w:r>
      <w:r>
        <w:rPr>
          <w:color w:val="232323"/>
        </w:rPr>
        <w:t>Babcock</w:t>
      </w:r>
      <w:r>
        <w:rPr>
          <w:color w:val="232323"/>
          <w:spacing w:val="-7"/>
        </w:rPr>
        <w:t> </w:t>
      </w:r>
      <w:r>
        <w:rPr>
          <w:color w:val="232323"/>
        </w:rPr>
        <w:t>St.,</w:t>
      </w:r>
      <w:r>
        <w:rPr>
          <w:color w:val="232323"/>
          <w:spacing w:val="-11"/>
        </w:rPr>
        <w:t> </w:t>
      </w:r>
      <w:r>
        <w:rPr>
          <w:color w:val="232323"/>
        </w:rPr>
        <w:t>Suite</w:t>
      </w:r>
      <w:r>
        <w:rPr>
          <w:color w:val="232323"/>
          <w:spacing w:val="-6"/>
        </w:rPr>
        <w:t> </w:t>
      </w:r>
      <w:r>
        <w:rPr>
          <w:color w:val="232323"/>
        </w:rPr>
        <w:t>B-1</w:t>
      </w:r>
      <w:r>
        <w:rPr>
          <w:color w:val="232323"/>
          <w:spacing w:val="40"/>
        </w:rPr>
        <w:t> </w:t>
      </w:r>
      <w:r>
        <w:rPr>
          <w:color w:val="232323"/>
        </w:rPr>
        <w:t>Melbourne, FL</w:t>
      </w:r>
      <w:r>
        <w:rPr>
          <w:color w:val="232323"/>
          <w:spacing w:val="40"/>
        </w:rPr>
        <w:t> </w:t>
      </w:r>
      <w:r>
        <w:rPr>
          <w:color w:val="232323"/>
        </w:rPr>
        <w:t>32935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ind w:left="640"/>
      </w:pPr>
      <w:r>
        <w:rPr>
          <w:color w:val="232323"/>
          <w:w w:val="105"/>
        </w:rPr>
        <w:t>See</w:t>
      </w:r>
      <w:r>
        <w:rPr>
          <w:color w:val="232323"/>
          <w:spacing w:val="-1"/>
          <w:w w:val="105"/>
        </w:rPr>
        <w:t> </w:t>
      </w:r>
      <w:r>
        <w:rPr>
          <w:color w:val="232323"/>
          <w:w w:val="105"/>
        </w:rPr>
        <w:t>address</w:t>
      </w:r>
      <w:r>
        <w:rPr>
          <w:color w:val="232323"/>
          <w:spacing w:val="2"/>
          <w:w w:val="105"/>
        </w:rPr>
        <w:t> </w:t>
      </w:r>
      <w:r>
        <w:rPr>
          <w:color w:val="232323"/>
          <w:spacing w:val="-2"/>
          <w:w w:val="105"/>
        </w:rPr>
        <w:t>above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300" w:lineRule="auto"/>
        <w:ind w:left="650" w:right="3454" w:hanging="4"/>
      </w:pPr>
      <w:r>
        <w:rPr>
          <w:color w:val="232323"/>
          <w:w w:val="105"/>
        </w:rPr>
        <w:t>The questionnaire covers chemical use </w:t>
      </w:r>
      <w:r>
        <w:rPr>
          <w:color w:val="111111"/>
          <w:w w:val="105"/>
        </w:rPr>
        <w:t>history, </w:t>
      </w:r>
      <w:r>
        <w:rPr>
          <w:color w:val="232323"/>
          <w:w w:val="105"/>
        </w:rPr>
        <w:t>patterns of</w:t>
      </w:r>
      <w:r>
        <w:rPr>
          <w:color w:val="232323"/>
          <w:spacing w:val="40"/>
          <w:w w:val="105"/>
        </w:rPr>
        <w:t> </w:t>
      </w:r>
      <w:r>
        <w:rPr>
          <w:color w:val="111111"/>
          <w:w w:val="105"/>
        </w:rPr>
        <w:t>use, </w:t>
      </w:r>
      <w:r>
        <w:rPr>
          <w:color w:val="232323"/>
          <w:w w:val="105"/>
        </w:rPr>
        <w:t>reinforcement </w:t>
      </w:r>
      <w:r>
        <w:rPr>
          <w:color w:val="111111"/>
          <w:w w:val="105"/>
        </w:rPr>
        <w:t>dimensions</w:t>
      </w:r>
      <w:r>
        <w:rPr>
          <w:color w:val="111111"/>
          <w:spacing w:val="-1"/>
          <w:w w:val="105"/>
        </w:rPr>
        <w:t> </w:t>
      </w:r>
      <w:r>
        <w:rPr>
          <w:color w:val="232323"/>
          <w:w w:val="105"/>
        </w:rPr>
        <w:t>of</w:t>
      </w:r>
      <w:r>
        <w:rPr>
          <w:color w:val="232323"/>
          <w:w w:val="105"/>
        </w:rPr>
        <w:t> </w:t>
      </w:r>
      <w:r>
        <w:rPr>
          <w:color w:val="111111"/>
          <w:w w:val="105"/>
        </w:rPr>
        <w:t>use,</w:t>
      </w:r>
      <w:r>
        <w:rPr>
          <w:color w:val="111111"/>
          <w:spacing w:val="-6"/>
          <w:w w:val="105"/>
        </w:rPr>
        <w:t> </w:t>
      </w:r>
      <w:r>
        <w:rPr>
          <w:color w:val="232323"/>
          <w:w w:val="105"/>
        </w:rPr>
        <w:t>perception of situational</w:t>
      </w:r>
      <w:r>
        <w:rPr>
          <w:color w:val="232323"/>
          <w:spacing w:val="-1"/>
          <w:w w:val="105"/>
        </w:rPr>
        <w:t> </w:t>
      </w:r>
      <w:r>
        <w:rPr>
          <w:color w:val="232323"/>
          <w:w w:val="105"/>
        </w:rPr>
        <w:t>stressors,</w:t>
      </w:r>
      <w:r>
        <w:rPr>
          <w:color w:val="232323"/>
          <w:spacing w:val="-3"/>
          <w:w w:val="105"/>
        </w:rPr>
        <w:t> </w:t>
      </w:r>
      <w:r>
        <w:rPr>
          <w:color w:val="232323"/>
          <w:w w:val="105"/>
        </w:rPr>
        <w:t>and attitudes about </w:t>
      </w:r>
      <w:r>
        <w:rPr>
          <w:color w:val="111111"/>
          <w:w w:val="105"/>
        </w:rPr>
        <w:t>treatment, </w:t>
      </w:r>
      <w:r>
        <w:rPr>
          <w:color w:val="232323"/>
          <w:w w:val="105"/>
        </w:rPr>
        <w:t>self-concept, and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interpersonal relations.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spacing w:line="300" w:lineRule="auto" w:before="1"/>
        <w:ind w:left="655" w:right="3692" w:hanging="6"/>
      </w:pPr>
      <w:r>
        <w:rPr>
          <w:color w:val="232323"/>
          <w:w w:val="105"/>
        </w:rPr>
        <w:t>A structured self-report inventory</w:t>
      </w:r>
      <w:r>
        <w:rPr>
          <w:color w:val="232323"/>
          <w:spacing w:val="22"/>
          <w:w w:val="105"/>
        </w:rPr>
        <w:t> </w:t>
      </w:r>
      <w:r>
        <w:rPr>
          <w:color w:val="111111"/>
          <w:w w:val="105"/>
        </w:rPr>
        <w:t>that</w:t>
      </w:r>
      <w:r>
        <w:rPr>
          <w:color w:val="111111"/>
          <w:spacing w:val="-3"/>
          <w:w w:val="105"/>
        </w:rPr>
        <w:t> </w:t>
      </w:r>
      <w:r>
        <w:rPr>
          <w:color w:val="232323"/>
          <w:w w:val="105"/>
        </w:rPr>
        <w:t>obtains</w:t>
      </w:r>
      <w:r>
        <w:rPr>
          <w:color w:val="232323"/>
          <w:spacing w:val="-2"/>
          <w:w w:val="105"/>
        </w:rPr>
        <w:t> </w:t>
      </w:r>
      <w:r>
        <w:rPr>
          <w:color w:val="111111"/>
          <w:w w:val="105"/>
        </w:rPr>
        <w:t>detailed </w:t>
      </w:r>
      <w:r>
        <w:rPr>
          <w:color w:val="232323"/>
          <w:w w:val="105"/>
        </w:rPr>
        <w:t>information </w:t>
      </w:r>
      <w:r>
        <w:rPr>
          <w:color w:val="111111"/>
          <w:w w:val="105"/>
        </w:rPr>
        <w:t>useful </w:t>
      </w:r>
      <w:r>
        <w:rPr>
          <w:color w:val="232323"/>
          <w:w w:val="105"/>
        </w:rPr>
        <w:t>for </w:t>
      </w:r>
      <w:r>
        <w:rPr>
          <w:color w:val="111111"/>
          <w:w w:val="105"/>
        </w:rPr>
        <w:t>treatment </w:t>
      </w:r>
      <w:r>
        <w:rPr>
          <w:color w:val="232323"/>
          <w:w w:val="105"/>
        </w:rPr>
        <w:t>and planning.</w:t>
      </w:r>
    </w:p>
    <w:p>
      <w:pPr>
        <w:spacing w:after="0" w:line="300" w:lineRule="auto"/>
        <w:sectPr>
          <w:type w:val="continuous"/>
          <w:pgSz w:w="12240" w:h="15840"/>
          <w:pgMar w:top="800" w:bottom="280" w:left="460" w:right="560"/>
          <w:cols w:num="2" w:equalWidth="0">
            <w:col w:w="2095" w:space="116"/>
            <w:col w:w="9009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spacing w:before="94"/>
        <w:ind w:left="647"/>
      </w:pPr>
      <w:r>
        <w:rPr>
          <w:color w:val="232323"/>
          <w:w w:val="105"/>
        </w:rPr>
        <w:t>Life</w:t>
      </w:r>
      <w:r>
        <w:rPr>
          <w:color w:val="232323"/>
          <w:spacing w:val="-2"/>
          <w:w w:val="105"/>
        </w:rPr>
        <w:t> </w:t>
      </w:r>
      <w:r>
        <w:rPr>
          <w:color w:val="232323"/>
          <w:w w:val="105"/>
        </w:rPr>
        <w:t>Areas/Problems</w:t>
      </w:r>
      <w:r>
        <w:rPr>
          <w:color w:val="232323"/>
          <w:spacing w:val="-11"/>
          <w:w w:val="105"/>
        </w:rPr>
        <w:t> </w:t>
      </w:r>
      <w:r>
        <w:rPr>
          <w:color w:val="232323"/>
          <w:w w:val="105"/>
        </w:rPr>
        <w:t>Assessed:</w:t>
      </w:r>
      <w:r>
        <w:rPr>
          <w:color w:val="232323"/>
          <w:spacing w:val="39"/>
          <w:w w:val="105"/>
        </w:rPr>
        <w:t> </w:t>
      </w:r>
      <w:r>
        <w:rPr>
          <w:color w:val="232323"/>
          <w:w w:val="105"/>
        </w:rPr>
        <w:t>Chemical</w:t>
      </w:r>
      <w:r>
        <w:rPr>
          <w:color w:val="232323"/>
          <w:spacing w:val="15"/>
          <w:w w:val="105"/>
        </w:rPr>
        <w:t> </w:t>
      </w:r>
      <w:r>
        <w:rPr>
          <w:color w:val="111111"/>
          <w:w w:val="105"/>
        </w:rPr>
        <w:t>use</w:t>
      </w:r>
      <w:r>
        <w:rPr>
          <w:color w:val="111111"/>
          <w:spacing w:val="-7"/>
          <w:w w:val="105"/>
        </w:rPr>
        <w:t> </w:t>
      </w:r>
      <w:r>
        <w:rPr>
          <w:color w:val="111111"/>
          <w:w w:val="105"/>
        </w:rPr>
        <w:t>history,</w:t>
      </w:r>
      <w:r>
        <w:rPr>
          <w:color w:val="111111"/>
          <w:spacing w:val="1"/>
          <w:w w:val="105"/>
        </w:rPr>
        <w:t> </w:t>
      </w:r>
      <w:r>
        <w:rPr>
          <w:color w:val="111111"/>
          <w:w w:val="105"/>
        </w:rPr>
        <w:t>patterns</w:t>
      </w:r>
      <w:r>
        <w:rPr>
          <w:color w:val="111111"/>
          <w:spacing w:val="-3"/>
          <w:w w:val="105"/>
        </w:rPr>
        <w:t> </w:t>
      </w:r>
      <w:r>
        <w:rPr>
          <w:color w:val="232323"/>
          <w:w w:val="105"/>
        </w:rPr>
        <w:t>of</w:t>
      </w:r>
      <w:r>
        <w:rPr>
          <w:color w:val="232323"/>
          <w:spacing w:val="16"/>
          <w:w w:val="105"/>
        </w:rPr>
        <w:t> </w:t>
      </w:r>
      <w:r>
        <w:rPr>
          <w:color w:val="111111"/>
          <w:w w:val="105"/>
        </w:rPr>
        <w:t>use,</w:t>
      </w:r>
      <w:r>
        <w:rPr>
          <w:color w:val="111111"/>
          <w:spacing w:val="-5"/>
          <w:w w:val="105"/>
        </w:rPr>
        <w:t> </w:t>
      </w:r>
      <w:r>
        <w:rPr>
          <w:color w:val="232323"/>
          <w:w w:val="105"/>
        </w:rPr>
        <w:t>reinforcement</w:t>
      </w:r>
      <w:r>
        <w:rPr>
          <w:color w:val="232323"/>
          <w:spacing w:val="11"/>
          <w:w w:val="105"/>
        </w:rPr>
        <w:t> </w:t>
      </w:r>
      <w:r>
        <w:rPr>
          <w:color w:val="111111"/>
          <w:w w:val="105"/>
        </w:rPr>
        <w:t>dimensions</w:t>
      </w:r>
      <w:r>
        <w:rPr>
          <w:color w:val="111111"/>
          <w:spacing w:val="3"/>
          <w:w w:val="105"/>
        </w:rPr>
        <w:t> </w:t>
      </w:r>
      <w:r>
        <w:rPr>
          <w:color w:val="232323"/>
          <w:w w:val="105"/>
        </w:rPr>
        <w:t>of</w:t>
      </w:r>
      <w:r>
        <w:rPr>
          <w:color w:val="232323"/>
          <w:spacing w:val="17"/>
          <w:w w:val="105"/>
        </w:rPr>
        <w:t> </w:t>
      </w:r>
      <w:r>
        <w:rPr>
          <w:color w:val="111111"/>
          <w:spacing w:val="-4"/>
          <w:w w:val="105"/>
        </w:rPr>
        <w:t>use,</w:t>
      </w:r>
    </w:p>
    <w:p>
      <w:pPr>
        <w:pStyle w:val="BodyText"/>
        <w:spacing w:line="300" w:lineRule="auto" w:before="46"/>
        <w:ind w:left="2861" w:right="3397" w:firstLine="1"/>
      </w:pPr>
      <w:r>
        <w:rPr>
          <w:color w:val="232323"/>
          <w:w w:val="105"/>
        </w:rPr>
        <w:t>perception of situational</w:t>
      </w:r>
      <w:r>
        <w:rPr>
          <w:color w:val="232323"/>
          <w:spacing w:val="-2"/>
          <w:w w:val="105"/>
        </w:rPr>
        <w:t> </w:t>
      </w:r>
      <w:r>
        <w:rPr>
          <w:color w:val="232323"/>
          <w:w w:val="105"/>
        </w:rPr>
        <w:t>stressors, attitudes </w:t>
      </w:r>
      <w:r>
        <w:rPr>
          <w:color w:val="111111"/>
          <w:w w:val="105"/>
        </w:rPr>
        <w:t>toward treatment, </w:t>
      </w:r>
      <w:r>
        <w:rPr>
          <w:color w:val="232323"/>
          <w:w w:val="105"/>
        </w:rPr>
        <w:t>self­ concept, interpersonal relations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tabs>
          <w:tab w:pos="2855" w:val="left" w:leader="none"/>
        </w:tabs>
        <w:ind w:left="647"/>
      </w:pPr>
      <w:r>
        <w:rPr>
          <w:color w:val="232323"/>
          <w:w w:val="105"/>
        </w:rPr>
        <w:t>Reading</w:t>
      </w:r>
      <w:r>
        <w:rPr>
          <w:color w:val="232323"/>
          <w:spacing w:val="-3"/>
          <w:w w:val="105"/>
        </w:rPr>
        <w:t> </w:t>
      </w:r>
      <w:r>
        <w:rPr>
          <w:color w:val="111111"/>
          <w:spacing w:val="-2"/>
          <w:w w:val="105"/>
        </w:rPr>
        <w:t>Level:</w:t>
      </w:r>
      <w:r>
        <w:rPr>
          <w:color w:val="111111"/>
        </w:rPr>
        <w:tab/>
      </w:r>
      <w:r>
        <w:rPr>
          <w:color w:val="232323"/>
          <w:w w:val="105"/>
        </w:rPr>
        <w:t>9th</w:t>
      </w:r>
      <w:r>
        <w:rPr>
          <w:color w:val="232323"/>
          <w:spacing w:val="4"/>
          <w:w w:val="105"/>
        </w:rPr>
        <w:t> </w:t>
      </w:r>
      <w:r>
        <w:rPr>
          <w:color w:val="232323"/>
          <w:spacing w:val="-2"/>
          <w:w w:val="105"/>
        </w:rPr>
        <w:t>grade</w:t>
      </w:r>
    </w:p>
    <w:p>
      <w:pPr>
        <w:pStyle w:val="BodyText"/>
        <w:spacing w:before="7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2240" w:h="15840"/>
          <w:pgMar w:top="800" w:bottom="280" w:left="460" w:right="560"/>
        </w:sectPr>
      </w:pPr>
    </w:p>
    <w:p>
      <w:pPr>
        <w:pStyle w:val="BodyText"/>
        <w:spacing w:line="602" w:lineRule="auto" w:before="93"/>
        <w:ind w:left="640" w:right="1" w:firstLine="4"/>
      </w:pPr>
      <w:r>
        <w:rPr>
          <w:color w:val="232323"/>
          <w:w w:val="105"/>
        </w:rPr>
        <w:t>Completion </w:t>
      </w:r>
      <w:r>
        <w:rPr>
          <w:color w:val="111111"/>
          <w:w w:val="105"/>
        </w:rPr>
        <w:t>Time: </w:t>
      </w:r>
      <w:r>
        <w:rPr>
          <w:color w:val="232323"/>
          <w:w w:val="105"/>
        </w:rPr>
        <w:t>Scoring </w:t>
      </w:r>
      <w:r>
        <w:rPr>
          <w:color w:val="111111"/>
          <w:w w:val="105"/>
        </w:rPr>
        <w:t>Procedures: </w:t>
      </w:r>
      <w:r>
        <w:rPr>
          <w:color w:val="232323"/>
          <w:w w:val="105"/>
        </w:rPr>
        <w:t>Scoring</w:t>
      </w:r>
      <w:r>
        <w:rPr>
          <w:color w:val="232323"/>
          <w:spacing w:val="-5"/>
          <w:w w:val="105"/>
        </w:rPr>
        <w:t> </w:t>
      </w:r>
      <w:r>
        <w:rPr>
          <w:color w:val="232323"/>
          <w:w w:val="105"/>
        </w:rPr>
        <w:t>Time: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General</w:t>
      </w:r>
      <w:r>
        <w:rPr>
          <w:color w:val="232323"/>
          <w:spacing w:val="-11"/>
          <w:w w:val="105"/>
        </w:rPr>
        <w:t> </w:t>
      </w:r>
      <w:r>
        <w:rPr>
          <w:color w:val="232323"/>
          <w:w w:val="105"/>
        </w:rPr>
        <w:t>Commentary: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649"/>
      </w:pPr>
      <w:r>
        <w:rPr>
          <w:color w:val="232323"/>
          <w:spacing w:val="-2"/>
        </w:rPr>
        <w:t>Access:</w:t>
      </w: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26"/>
        </w:rPr>
      </w:pPr>
    </w:p>
    <w:p>
      <w:pPr>
        <w:pStyle w:val="BodyText"/>
        <w:ind w:left="647"/>
      </w:pPr>
      <w:r>
        <w:rPr>
          <w:color w:val="232323"/>
          <w:spacing w:val="-2"/>
          <w:w w:val="105"/>
        </w:rPr>
        <w:t>Pricing</w:t>
      </w:r>
      <w:r>
        <w:rPr>
          <w:color w:val="232323"/>
          <w:spacing w:val="1"/>
          <w:w w:val="105"/>
        </w:rPr>
        <w:t> </w:t>
      </w:r>
      <w:r>
        <w:rPr>
          <w:color w:val="111111"/>
          <w:spacing w:val="-2"/>
          <w:w w:val="105"/>
        </w:rPr>
        <w:t>Information:</w:t>
      </w:r>
    </w:p>
    <w:p>
      <w:pPr>
        <w:pStyle w:val="BodyText"/>
        <w:spacing w:line="602" w:lineRule="auto" w:before="93"/>
        <w:ind w:left="652" w:right="7362" w:hanging="5"/>
      </w:pPr>
      <w:r>
        <w:rPr/>
        <w:br w:type="column"/>
      </w:r>
      <w:r>
        <w:rPr>
          <w:color w:val="232323"/>
          <w:spacing w:val="-2"/>
          <w:w w:val="105"/>
        </w:rPr>
        <w:t>40minutes</w:t>
      </w:r>
      <w:r>
        <w:rPr>
          <w:color w:val="232323"/>
          <w:spacing w:val="80"/>
          <w:w w:val="105"/>
        </w:rPr>
        <w:t> </w:t>
      </w:r>
      <w:r>
        <w:rPr>
          <w:color w:val="111111"/>
          <w:w w:val="105"/>
        </w:rPr>
        <w:t>Not</w:t>
      </w:r>
      <w:r>
        <w:rPr>
          <w:color w:val="111111"/>
          <w:spacing w:val="-11"/>
          <w:w w:val="105"/>
        </w:rPr>
        <w:t> </w:t>
      </w:r>
      <w:r>
        <w:rPr>
          <w:color w:val="232323"/>
          <w:w w:val="105"/>
        </w:rPr>
        <w:t>applicable Not</w:t>
      </w:r>
      <w:r>
        <w:rPr>
          <w:color w:val="232323"/>
          <w:spacing w:val="-3"/>
          <w:w w:val="105"/>
        </w:rPr>
        <w:t> </w:t>
      </w:r>
      <w:r>
        <w:rPr>
          <w:color w:val="232323"/>
          <w:spacing w:val="-2"/>
          <w:w w:val="105"/>
        </w:rPr>
        <w:t>applicable</w:t>
      </w:r>
    </w:p>
    <w:p>
      <w:pPr>
        <w:pStyle w:val="BodyText"/>
        <w:spacing w:line="300" w:lineRule="auto"/>
        <w:ind w:left="650" w:right="3382" w:firstLine="40"/>
      </w:pPr>
      <w:r>
        <w:rPr>
          <w:color w:val="111111"/>
          <w:w w:val="105"/>
        </w:rPr>
        <w:t>Report </w:t>
      </w:r>
      <w:r>
        <w:rPr>
          <w:color w:val="232323"/>
          <w:w w:val="105"/>
        </w:rPr>
        <w:t>generates descripfoe </w:t>
      </w:r>
      <w:r>
        <w:rPr>
          <w:color w:val="111111"/>
          <w:w w:val="105"/>
        </w:rPr>
        <w:t>information; </w:t>
      </w:r>
      <w:r>
        <w:rPr>
          <w:color w:val="232323"/>
          <w:w w:val="105"/>
        </w:rPr>
        <w:t>subscale</w:t>
      </w:r>
      <w:r>
        <w:rPr>
          <w:color w:val="232323"/>
          <w:spacing w:val="-3"/>
          <w:w w:val="105"/>
        </w:rPr>
        <w:t> </w:t>
      </w:r>
      <w:r>
        <w:rPr>
          <w:color w:val="232323"/>
          <w:w w:val="105"/>
        </w:rPr>
        <w:t>scores</w:t>
      </w:r>
      <w:r>
        <w:rPr>
          <w:color w:val="232323"/>
          <w:spacing w:val="-6"/>
          <w:w w:val="105"/>
        </w:rPr>
        <w:t> </w:t>
      </w:r>
      <w:r>
        <w:rPr>
          <w:color w:val="232323"/>
          <w:w w:val="105"/>
        </w:rPr>
        <w:t>are</w:t>
      </w:r>
      <w:r>
        <w:rPr>
          <w:color w:val="232323"/>
          <w:spacing w:val="-8"/>
          <w:w w:val="105"/>
        </w:rPr>
        <w:t> </w:t>
      </w:r>
      <w:r>
        <w:rPr>
          <w:color w:val="232323"/>
          <w:w w:val="105"/>
        </w:rPr>
        <w:t>computer </w:t>
      </w:r>
      <w:r>
        <w:rPr>
          <w:color w:val="232323"/>
          <w:spacing w:val="-2"/>
          <w:w w:val="105"/>
        </w:rPr>
        <w:t>generated</w:t>
      </w:r>
      <w:r>
        <w:rPr>
          <w:color w:val="5D5D5D"/>
          <w:spacing w:val="-2"/>
          <w:w w:val="105"/>
        </w:rPr>
        <w:t>.</w:t>
      </w:r>
    </w:p>
    <w:p>
      <w:pPr>
        <w:pStyle w:val="BodyText"/>
        <w:spacing w:before="1"/>
        <w:rPr>
          <w:sz w:val="20"/>
        </w:rPr>
      </w:pPr>
    </w:p>
    <w:p>
      <w:pPr>
        <w:pStyle w:val="BodyText"/>
        <w:spacing w:line="300" w:lineRule="auto"/>
        <w:ind w:left="640" w:right="6870" w:firstLine="50"/>
      </w:pPr>
      <w:r>
        <w:rPr>
          <w:color w:val="232323"/>
          <w:spacing w:val="-2"/>
        </w:rPr>
        <w:t>Psychologistics,Inc</w:t>
      </w:r>
      <w:r>
        <w:rPr>
          <w:color w:val="5D5D5D"/>
          <w:spacing w:val="-2"/>
        </w:rPr>
        <w:t>.</w:t>
      </w:r>
      <w:r>
        <w:rPr>
          <w:color w:val="5D5D5D"/>
          <w:w w:val="105"/>
        </w:rPr>
        <w:t> </w:t>
      </w:r>
      <w:r>
        <w:rPr>
          <w:color w:val="232323"/>
          <w:w w:val="105"/>
        </w:rPr>
        <w:t>See address above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ind w:left="646"/>
      </w:pPr>
      <w:r>
        <w:rPr>
          <w:color w:val="232323"/>
        </w:rPr>
        <w:t>$20.00</w:t>
      </w:r>
      <w:r>
        <w:rPr>
          <w:color w:val="232323"/>
          <w:spacing w:val="5"/>
        </w:rPr>
        <w:t> </w:t>
      </w:r>
      <w:r>
        <w:rPr>
          <w:color w:val="232323"/>
        </w:rPr>
        <w:t>for</w:t>
      </w:r>
      <w:r>
        <w:rPr>
          <w:color w:val="232323"/>
          <w:spacing w:val="-4"/>
        </w:rPr>
        <w:t> </w:t>
      </w:r>
      <w:r>
        <w:rPr>
          <w:color w:val="232323"/>
        </w:rPr>
        <w:t>a</w:t>
      </w:r>
      <w:r>
        <w:rPr>
          <w:color w:val="232323"/>
          <w:spacing w:val="4"/>
        </w:rPr>
        <w:t> </w:t>
      </w:r>
      <w:r>
        <w:rPr>
          <w:color w:val="232323"/>
        </w:rPr>
        <w:t>package</w:t>
      </w:r>
      <w:r>
        <w:rPr>
          <w:color w:val="232323"/>
          <w:spacing w:val="3"/>
        </w:rPr>
        <w:t> </w:t>
      </w:r>
      <w:r>
        <w:rPr>
          <w:color w:val="232323"/>
        </w:rPr>
        <w:t>of</w:t>
      </w:r>
      <w:r>
        <w:rPr>
          <w:color w:val="232323"/>
          <w:spacing w:val="10"/>
        </w:rPr>
        <w:t> </w:t>
      </w:r>
      <w:r>
        <w:rPr>
          <w:color w:val="232323"/>
        </w:rPr>
        <w:t>20</w:t>
      </w:r>
      <w:r>
        <w:rPr>
          <w:color w:val="232323"/>
          <w:spacing w:val="-2"/>
        </w:rPr>
        <w:t> forms.</w:t>
      </w:r>
    </w:p>
    <w:p>
      <w:pPr>
        <w:pStyle w:val="BodyText"/>
        <w:spacing w:before="47"/>
        <w:ind w:left="646"/>
      </w:pPr>
      <w:r>
        <w:rPr>
          <w:color w:val="232323"/>
          <w:w w:val="105"/>
        </w:rPr>
        <w:t>$295.00</w:t>
      </w:r>
      <w:r>
        <w:rPr>
          <w:color w:val="232323"/>
          <w:spacing w:val="-8"/>
          <w:w w:val="105"/>
        </w:rPr>
        <w:t> </w:t>
      </w:r>
      <w:r>
        <w:rPr>
          <w:color w:val="232323"/>
          <w:w w:val="105"/>
        </w:rPr>
        <w:t>for</w:t>
      </w:r>
      <w:r>
        <w:rPr>
          <w:color w:val="232323"/>
          <w:spacing w:val="-7"/>
          <w:w w:val="105"/>
        </w:rPr>
        <w:t> </w:t>
      </w:r>
      <w:r>
        <w:rPr>
          <w:color w:val="232323"/>
          <w:w w:val="105"/>
        </w:rPr>
        <w:t>Windows</w:t>
      </w:r>
      <w:r>
        <w:rPr>
          <w:color w:val="232323"/>
          <w:spacing w:val="-5"/>
          <w:w w:val="105"/>
        </w:rPr>
        <w:t> </w:t>
      </w:r>
      <w:r>
        <w:rPr>
          <w:color w:val="232323"/>
          <w:w w:val="105"/>
        </w:rPr>
        <w:t>or</w:t>
      </w:r>
      <w:r>
        <w:rPr>
          <w:color w:val="232323"/>
          <w:spacing w:val="-8"/>
          <w:w w:val="105"/>
        </w:rPr>
        <w:t> </w:t>
      </w:r>
      <w:r>
        <w:rPr>
          <w:color w:val="232323"/>
          <w:w w:val="105"/>
        </w:rPr>
        <w:t>Macintosh</w:t>
      </w:r>
      <w:r>
        <w:rPr>
          <w:color w:val="232323"/>
          <w:spacing w:val="-3"/>
          <w:w w:val="105"/>
        </w:rPr>
        <w:t> </w:t>
      </w:r>
      <w:r>
        <w:rPr>
          <w:color w:val="232323"/>
          <w:w w:val="105"/>
        </w:rPr>
        <w:t>software</w:t>
      </w:r>
      <w:r>
        <w:rPr>
          <w:color w:val="232323"/>
          <w:spacing w:val="-10"/>
          <w:w w:val="105"/>
        </w:rPr>
        <w:t> </w:t>
      </w:r>
      <w:r>
        <w:rPr>
          <w:color w:val="232323"/>
          <w:w w:val="105"/>
        </w:rPr>
        <w:t>for</w:t>
      </w:r>
      <w:r>
        <w:rPr>
          <w:color w:val="232323"/>
          <w:spacing w:val="-2"/>
          <w:w w:val="105"/>
        </w:rPr>
        <w:t> </w:t>
      </w:r>
      <w:r>
        <w:rPr>
          <w:color w:val="232323"/>
          <w:w w:val="105"/>
        </w:rPr>
        <w:t>report</w:t>
      </w:r>
      <w:r>
        <w:rPr>
          <w:color w:val="232323"/>
          <w:spacing w:val="-4"/>
          <w:w w:val="105"/>
        </w:rPr>
        <w:t> </w:t>
      </w:r>
      <w:r>
        <w:rPr>
          <w:color w:val="232323"/>
          <w:spacing w:val="-2"/>
          <w:w w:val="105"/>
        </w:rPr>
        <w:t>generation.</w:t>
      </w:r>
    </w:p>
    <w:p>
      <w:pPr>
        <w:spacing w:after="0"/>
        <w:sectPr>
          <w:type w:val="continuous"/>
          <w:pgSz w:w="12240" w:h="15840"/>
          <w:pgMar w:top="800" w:bottom="280" w:left="460" w:right="560"/>
          <w:cols w:num="2" w:equalWidth="0">
            <w:col w:w="2154" w:space="57"/>
            <w:col w:w="9009"/>
          </w:cols>
        </w:sectPr>
      </w:pPr>
    </w:p>
    <w:p>
      <w:pPr>
        <w:pStyle w:val="BodyText"/>
        <w:spacing w:before="9"/>
        <w:rPr>
          <w:sz w:val="8"/>
        </w:rPr>
      </w:pPr>
    </w:p>
    <w:p>
      <w:pPr>
        <w:spacing w:before="94"/>
        <w:ind w:left="0" w:right="3090" w:firstLine="0"/>
        <w:jc w:val="right"/>
        <w:rPr>
          <w:sz w:val="15"/>
        </w:rPr>
      </w:pPr>
      <w:r>
        <w:rPr>
          <w:color w:val="232323"/>
          <w:spacing w:val="-5"/>
          <w:w w:val="105"/>
          <w:sz w:val="15"/>
        </w:rPr>
        <w:t>93</w:t>
      </w:r>
    </w:p>
    <w:p>
      <w:pPr>
        <w:spacing w:after="0"/>
        <w:jc w:val="right"/>
        <w:rPr>
          <w:sz w:val="15"/>
        </w:rPr>
        <w:sectPr>
          <w:type w:val="continuous"/>
          <w:pgSz w:w="12240" w:h="15840"/>
          <w:pgMar w:top="800" w:bottom="280" w:left="460" w:right="560"/>
        </w:sectPr>
      </w:pPr>
    </w:p>
    <w:p>
      <w:pPr>
        <w:spacing w:before="70"/>
        <w:ind w:left="369" w:right="0" w:firstLine="0"/>
        <w:jc w:val="left"/>
        <w:rPr>
          <w:rFonts w:ascii="Arial"/>
          <w:i/>
          <w:sz w:val="15"/>
        </w:rPr>
      </w:pPr>
      <w:r>
        <w:rPr>
          <w:rFonts w:ascii="Arial"/>
          <w:i/>
          <w:color w:val="282828"/>
          <w:w w:val="95"/>
          <w:sz w:val="15"/>
        </w:rPr>
        <w:t>Appendix</w:t>
      </w:r>
      <w:r>
        <w:rPr>
          <w:rFonts w:ascii="Arial"/>
          <w:i/>
          <w:color w:val="282828"/>
          <w:spacing w:val="5"/>
          <w:sz w:val="15"/>
        </w:rPr>
        <w:t> </w:t>
      </w:r>
      <w:r>
        <w:rPr>
          <w:rFonts w:ascii="Arial"/>
          <w:i/>
          <w:color w:val="282828"/>
          <w:spacing w:val="-10"/>
          <w:sz w:val="15"/>
        </w:rPr>
        <w:t>B</w:t>
      </w:r>
    </w:p>
    <w:p>
      <w:pPr>
        <w:pStyle w:val="BodyText"/>
        <w:spacing w:before="2"/>
        <w:rPr>
          <w:rFonts w:ascii="Arial"/>
          <w:i/>
          <w:sz w:val="24"/>
        </w:rPr>
      </w:pPr>
    </w:p>
    <w:p>
      <w:pPr>
        <w:spacing w:after="0"/>
        <w:rPr>
          <w:rFonts w:ascii="Arial"/>
          <w:sz w:val="24"/>
        </w:rPr>
        <w:sectPr>
          <w:pgSz w:w="12240" w:h="15840"/>
          <w:pgMar w:top="500" w:bottom="280" w:left="460" w:right="560"/>
        </w:sectPr>
      </w:pPr>
    </w:p>
    <w:p>
      <w:pPr>
        <w:pStyle w:val="BodyText"/>
        <w:spacing w:line="602" w:lineRule="auto" w:before="94"/>
        <w:ind w:left="646" w:hanging="6"/>
      </w:pPr>
      <w:r>
        <w:rPr>
          <w:color w:val="282828"/>
          <w:w w:val="105"/>
        </w:rPr>
        <w:t>Title</w:t>
      </w:r>
      <w:r>
        <w:rPr>
          <w:color w:val="282828"/>
          <w:spacing w:val="-11"/>
          <w:w w:val="105"/>
        </w:rPr>
        <w:t> </w:t>
      </w:r>
      <w:r>
        <w:rPr>
          <w:color w:val="151515"/>
          <w:w w:val="105"/>
        </w:rPr>
        <w:t>of</w:t>
      </w:r>
      <w:r>
        <w:rPr>
          <w:color w:val="151515"/>
          <w:spacing w:val="-8"/>
          <w:w w:val="105"/>
        </w:rPr>
        <w:t> </w:t>
      </w:r>
      <w:r>
        <w:rPr>
          <w:color w:val="282828"/>
          <w:w w:val="105"/>
        </w:rPr>
        <w:t>Instrument: </w:t>
      </w:r>
      <w:r>
        <w:rPr>
          <w:color w:val="282828"/>
          <w:spacing w:val="-2"/>
          <w:w w:val="105"/>
        </w:rPr>
        <w:t>Introduction: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646"/>
      </w:pPr>
      <w:r>
        <w:rPr>
          <w:color w:val="282828"/>
          <w:spacing w:val="-2"/>
          <w:w w:val="105"/>
        </w:rPr>
        <w:t>Inquiries: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6"/>
        <w:rPr>
          <w:sz w:val="20"/>
        </w:rPr>
      </w:pPr>
    </w:p>
    <w:p>
      <w:pPr>
        <w:pStyle w:val="BodyText"/>
        <w:ind w:left="647"/>
      </w:pPr>
      <w:r>
        <w:rPr>
          <w:color w:val="282828"/>
          <w:spacing w:val="-2"/>
          <w:w w:val="105"/>
        </w:rPr>
        <w:t>Purpose:</w:t>
      </w: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26"/>
        </w:rPr>
      </w:pPr>
    </w:p>
    <w:p>
      <w:pPr>
        <w:pStyle w:val="BodyText"/>
        <w:spacing w:before="1"/>
        <w:ind w:left="640"/>
      </w:pPr>
      <w:r>
        <w:rPr>
          <w:color w:val="282828"/>
          <w:w w:val="105"/>
        </w:rPr>
        <w:t>Type</w:t>
      </w:r>
      <w:r>
        <w:rPr>
          <w:color w:val="282828"/>
          <w:spacing w:val="-10"/>
          <w:w w:val="105"/>
        </w:rPr>
        <w:t> </w:t>
      </w:r>
      <w:r>
        <w:rPr>
          <w:color w:val="282828"/>
          <w:w w:val="105"/>
        </w:rPr>
        <w:t>of</w:t>
      </w:r>
      <w:r>
        <w:rPr>
          <w:color w:val="282828"/>
          <w:spacing w:val="2"/>
          <w:w w:val="105"/>
        </w:rPr>
        <w:t> </w:t>
      </w:r>
      <w:r>
        <w:rPr>
          <w:color w:val="282828"/>
          <w:spacing w:val="-2"/>
          <w:w w:val="105"/>
        </w:rPr>
        <w:t>Assessment:</w:t>
      </w:r>
    </w:p>
    <w:p>
      <w:pPr>
        <w:spacing w:before="98"/>
        <w:ind w:left="645" w:right="0" w:firstLine="0"/>
        <w:jc w:val="left"/>
        <w:rPr>
          <w:b/>
          <w:sz w:val="15"/>
        </w:rPr>
      </w:pPr>
      <w:r>
        <w:rPr/>
        <w:br w:type="column"/>
      </w:r>
      <w:r>
        <w:rPr>
          <w:b/>
          <w:color w:val="151515"/>
          <w:w w:val="110"/>
          <w:sz w:val="15"/>
        </w:rPr>
        <w:t>Comprehensive</w:t>
      </w:r>
      <w:r>
        <w:rPr>
          <w:b/>
          <w:color w:val="151515"/>
          <w:spacing w:val="-3"/>
          <w:w w:val="110"/>
          <w:sz w:val="15"/>
        </w:rPr>
        <w:t> </w:t>
      </w:r>
      <w:r>
        <w:rPr>
          <w:b/>
          <w:color w:val="151515"/>
          <w:w w:val="110"/>
          <w:sz w:val="15"/>
        </w:rPr>
        <w:t>Adolescent</w:t>
      </w:r>
      <w:r>
        <w:rPr>
          <w:b/>
          <w:color w:val="151515"/>
          <w:spacing w:val="-5"/>
          <w:w w:val="110"/>
          <w:sz w:val="15"/>
        </w:rPr>
        <w:t> </w:t>
      </w:r>
      <w:r>
        <w:rPr>
          <w:b/>
          <w:color w:val="151515"/>
          <w:w w:val="110"/>
          <w:sz w:val="15"/>
        </w:rPr>
        <w:t>Severity</w:t>
      </w:r>
      <w:r>
        <w:rPr>
          <w:b/>
          <w:color w:val="151515"/>
          <w:spacing w:val="-10"/>
          <w:w w:val="110"/>
          <w:sz w:val="15"/>
        </w:rPr>
        <w:t> </w:t>
      </w:r>
      <w:r>
        <w:rPr>
          <w:b/>
          <w:color w:val="151515"/>
          <w:w w:val="110"/>
          <w:sz w:val="15"/>
        </w:rPr>
        <w:t>Inventory</w:t>
      </w:r>
      <w:r>
        <w:rPr>
          <w:b/>
          <w:color w:val="151515"/>
          <w:spacing w:val="-6"/>
          <w:w w:val="110"/>
          <w:sz w:val="15"/>
        </w:rPr>
        <w:t> </w:t>
      </w:r>
      <w:r>
        <w:rPr>
          <w:b/>
          <w:color w:val="151515"/>
          <w:spacing w:val="-2"/>
          <w:w w:val="110"/>
          <w:sz w:val="15"/>
        </w:rPr>
        <w:t>(CASI)</w:t>
      </w:r>
    </w:p>
    <w:p>
      <w:pPr>
        <w:pStyle w:val="BodyText"/>
        <w:rPr>
          <w:b/>
        </w:rPr>
      </w:pPr>
    </w:p>
    <w:p>
      <w:pPr>
        <w:pStyle w:val="BodyText"/>
        <w:spacing w:line="300" w:lineRule="auto" w:before="101"/>
        <w:ind w:left="651" w:right="3486" w:hanging="10"/>
      </w:pPr>
      <w:r>
        <w:rPr>
          <w:color w:val="282828"/>
          <w:w w:val="105"/>
        </w:rPr>
        <w:t>This</w:t>
      </w:r>
      <w:r>
        <w:rPr>
          <w:color w:val="282828"/>
          <w:spacing w:val="-4"/>
          <w:w w:val="105"/>
        </w:rPr>
        <w:t> </w:t>
      </w:r>
      <w:r>
        <w:rPr>
          <w:color w:val="151515"/>
          <w:w w:val="105"/>
        </w:rPr>
        <w:t>instrument is</w:t>
      </w:r>
      <w:r>
        <w:rPr>
          <w:color w:val="151515"/>
          <w:spacing w:val="-8"/>
          <w:w w:val="105"/>
        </w:rPr>
        <w:t> </w:t>
      </w:r>
      <w:r>
        <w:rPr>
          <w:color w:val="151515"/>
          <w:w w:val="105"/>
        </w:rPr>
        <w:t>designed</w:t>
      </w:r>
      <w:r>
        <w:rPr>
          <w:color w:val="151515"/>
          <w:spacing w:val="18"/>
          <w:w w:val="105"/>
        </w:rPr>
        <w:t> </w:t>
      </w:r>
      <w:r>
        <w:rPr>
          <w:color w:val="151515"/>
          <w:w w:val="105"/>
        </w:rPr>
        <w:t>to</w:t>
      </w:r>
      <w:r>
        <w:rPr>
          <w:color w:val="151515"/>
          <w:spacing w:val="-7"/>
          <w:w w:val="105"/>
        </w:rPr>
        <w:t> </w:t>
      </w:r>
      <w:r>
        <w:rPr>
          <w:color w:val="151515"/>
          <w:w w:val="105"/>
        </w:rPr>
        <w:t>measure</w:t>
      </w:r>
      <w:r>
        <w:rPr>
          <w:color w:val="151515"/>
          <w:spacing w:val="-4"/>
          <w:w w:val="105"/>
        </w:rPr>
        <w:t> </w:t>
      </w:r>
      <w:r>
        <w:rPr>
          <w:color w:val="282828"/>
          <w:w w:val="105"/>
        </w:rPr>
        <w:t>10</w:t>
      </w:r>
      <w:r>
        <w:rPr>
          <w:color w:val="282828"/>
          <w:spacing w:val="-7"/>
          <w:w w:val="105"/>
        </w:rPr>
        <w:t> </w:t>
      </w:r>
      <w:r>
        <w:rPr>
          <w:color w:val="151515"/>
          <w:w w:val="105"/>
        </w:rPr>
        <w:t>life</w:t>
      </w:r>
      <w:r>
        <w:rPr>
          <w:color w:val="151515"/>
          <w:spacing w:val="-4"/>
          <w:w w:val="105"/>
        </w:rPr>
        <w:t> </w:t>
      </w:r>
      <w:r>
        <w:rPr>
          <w:color w:val="151515"/>
          <w:w w:val="105"/>
        </w:rPr>
        <w:t>issues in </w:t>
      </w:r>
      <w:r>
        <w:rPr>
          <w:color w:val="282828"/>
          <w:w w:val="105"/>
        </w:rPr>
        <w:t>an adolescent's </w:t>
      </w:r>
      <w:r>
        <w:rPr>
          <w:color w:val="151515"/>
          <w:w w:val="105"/>
        </w:rPr>
        <w:t>life, including </w:t>
      </w:r>
      <w:r>
        <w:rPr>
          <w:color w:val="282828"/>
          <w:w w:val="105"/>
        </w:rPr>
        <w:t>substance </w:t>
      </w:r>
      <w:r>
        <w:rPr>
          <w:color w:val="151515"/>
          <w:w w:val="105"/>
        </w:rPr>
        <w:t>use </w:t>
      </w:r>
      <w:r>
        <w:rPr>
          <w:color w:val="282828"/>
          <w:w w:val="105"/>
        </w:rPr>
        <w:t>severity.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ind w:left="650"/>
      </w:pPr>
      <w:r>
        <w:rPr>
          <w:color w:val="151515"/>
        </w:rPr>
        <w:t>Alicia</w:t>
      </w:r>
      <w:r>
        <w:rPr>
          <w:color w:val="151515"/>
          <w:spacing w:val="-1"/>
        </w:rPr>
        <w:t> </w:t>
      </w:r>
      <w:r>
        <w:rPr>
          <w:color w:val="151515"/>
          <w:spacing w:val="-4"/>
        </w:rPr>
        <w:t>Webb</w:t>
      </w:r>
    </w:p>
    <w:p>
      <w:pPr>
        <w:pStyle w:val="BodyText"/>
        <w:spacing w:line="300" w:lineRule="auto" w:before="46"/>
        <w:ind w:left="645" w:right="6073" w:hanging="5"/>
      </w:pPr>
      <w:r>
        <w:rPr>
          <w:color w:val="282828"/>
          <w:w w:val="105"/>
        </w:rPr>
        <w:t>Center</w:t>
      </w:r>
      <w:r>
        <w:rPr>
          <w:color w:val="282828"/>
          <w:spacing w:val="-9"/>
          <w:w w:val="105"/>
        </w:rPr>
        <w:t> </w:t>
      </w:r>
      <w:r>
        <w:rPr>
          <w:color w:val="282828"/>
          <w:w w:val="105"/>
        </w:rPr>
        <w:t>for</w:t>
      </w:r>
      <w:r>
        <w:rPr>
          <w:color w:val="282828"/>
          <w:spacing w:val="-10"/>
          <w:w w:val="105"/>
        </w:rPr>
        <w:t> </w:t>
      </w:r>
      <w:r>
        <w:rPr>
          <w:color w:val="151515"/>
          <w:w w:val="105"/>
        </w:rPr>
        <w:t>Studies</w:t>
      </w:r>
      <w:r>
        <w:rPr>
          <w:color w:val="151515"/>
          <w:spacing w:val="-11"/>
          <w:w w:val="105"/>
        </w:rPr>
        <w:t> </w:t>
      </w:r>
      <w:r>
        <w:rPr>
          <w:color w:val="151515"/>
          <w:w w:val="105"/>
        </w:rPr>
        <w:t>of</w:t>
      </w:r>
      <w:r>
        <w:rPr>
          <w:color w:val="151515"/>
          <w:spacing w:val="-6"/>
          <w:w w:val="105"/>
        </w:rPr>
        <w:t> </w:t>
      </w:r>
      <w:r>
        <w:rPr>
          <w:color w:val="282828"/>
          <w:w w:val="105"/>
        </w:rPr>
        <w:t>Addiction VA Medical Center</w:t>
      </w:r>
    </w:p>
    <w:p>
      <w:pPr>
        <w:pStyle w:val="BodyText"/>
        <w:spacing w:line="300" w:lineRule="auto" w:before="2"/>
        <w:ind w:left="648" w:right="6073" w:hanging="4"/>
      </w:pPr>
      <w:r>
        <w:rPr>
          <w:color w:val="282828"/>
          <w:w w:val="105"/>
        </w:rPr>
        <w:t>University</w:t>
      </w:r>
      <w:r>
        <w:rPr>
          <w:color w:val="282828"/>
          <w:spacing w:val="-11"/>
          <w:w w:val="105"/>
        </w:rPr>
        <w:t> </w:t>
      </w:r>
      <w:r>
        <w:rPr>
          <w:color w:val="282828"/>
          <w:w w:val="105"/>
        </w:rPr>
        <w:t>and</w:t>
      </w:r>
      <w:r>
        <w:rPr>
          <w:color w:val="282828"/>
          <w:spacing w:val="-5"/>
          <w:w w:val="105"/>
        </w:rPr>
        <w:t> </w:t>
      </w:r>
      <w:r>
        <w:rPr>
          <w:color w:val="282828"/>
          <w:w w:val="105"/>
        </w:rPr>
        <w:t>Woodland Building 7</w:t>
      </w:r>
    </w:p>
    <w:p>
      <w:pPr>
        <w:pStyle w:val="BodyText"/>
        <w:spacing w:before="1"/>
        <w:ind w:left="649"/>
      </w:pPr>
      <w:r>
        <w:rPr>
          <w:color w:val="151515"/>
          <w:w w:val="105"/>
        </w:rPr>
        <w:t>Philadelphia,</w:t>
      </w:r>
      <w:r>
        <w:rPr>
          <w:color w:val="151515"/>
          <w:spacing w:val="-1"/>
          <w:w w:val="105"/>
        </w:rPr>
        <w:t> </w:t>
      </w:r>
      <w:r>
        <w:rPr>
          <w:color w:val="282828"/>
          <w:w w:val="105"/>
        </w:rPr>
        <w:t>PA</w:t>
      </w:r>
      <w:r>
        <w:rPr>
          <w:color w:val="282828"/>
          <w:spacing w:val="25"/>
          <w:w w:val="105"/>
        </w:rPr>
        <w:t> </w:t>
      </w:r>
      <w:r>
        <w:rPr>
          <w:color w:val="151515"/>
          <w:spacing w:val="-4"/>
          <w:w w:val="105"/>
        </w:rPr>
        <w:t>19104</w:t>
      </w:r>
    </w:p>
    <w:p>
      <w:pPr>
        <w:spacing w:before="51"/>
        <w:ind w:left="647" w:right="0" w:firstLine="0"/>
        <w:jc w:val="left"/>
        <w:rPr>
          <w:rFonts w:ascii="Arial"/>
          <w:sz w:val="15"/>
        </w:rPr>
      </w:pPr>
      <w:r>
        <w:rPr>
          <w:rFonts w:ascii="Arial"/>
          <w:color w:val="151515"/>
          <w:w w:val="90"/>
          <w:sz w:val="15"/>
        </w:rPr>
        <w:t>(215)</w:t>
      </w:r>
      <w:r>
        <w:rPr>
          <w:rFonts w:ascii="Arial"/>
          <w:color w:val="151515"/>
          <w:spacing w:val="10"/>
          <w:sz w:val="15"/>
        </w:rPr>
        <w:t> </w:t>
      </w:r>
      <w:r>
        <w:rPr>
          <w:rFonts w:ascii="Arial"/>
          <w:color w:val="282828"/>
          <w:w w:val="90"/>
          <w:sz w:val="15"/>
        </w:rPr>
        <w:t>823-</w:t>
      </w:r>
      <w:r>
        <w:rPr>
          <w:rFonts w:ascii="Arial"/>
          <w:color w:val="282828"/>
          <w:spacing w:val="-4"/>
          <w:w w:val="90"/>
          <w:sz w:val="15"/>
        </w:rPr>
        <w:t>4674</w:t>
      </w:r>
    </w:p>
    <w:p>
      <w:pPr>
        <w:pStyle w:val="BodyText"/>
        <w:spacing w:before="49"/>
        <w:ind w:left="646"/>
      </w:pPr>
      <w:hyperlink r:id="rId16">
        <w:r>
          <w:rPr>
            <w:color w:val="151515"/>
            <w:spacing w:val="-2"/>
            <w:w w:val="105"/>
          </w:rPr>
          <w:t>awebb@mail.med.upenn.edu</w:t>
        </w:r>
      </w:hyperlink>
    </w:p>
    <w:p>
      <w:pPr>
        <w:pStyle w:val="BodyText"/>
        <w:spacing w:before="2"/>
        <w:rPr>
          <w:sz w:val="24"/>
        </w:rPr>
      </w:pPr>
    </w:p>
    <w:p>
      <w:pPr>
        <w:pStyle w:val="BodyText"/>
        <w:spacing w:line="300" w:lineRule="auto"/>
        <w:ind w:left="646" w:right="3486" w:hanging="4"/>
      </w:pPr>
      <w:r>
        <w:rPr>
          <w:color w:val="282828"/>
          <w:w w:val="105"/>
        </w:rPr>
        <w:t>To</w:t>
      </w:r>
      <w:r>
        <w:rPr>
          <w:color w:val="282828"/>
          <w:spacing w:val="-6"/>
          <w:w w:val="105"/>
        </w:rPr>
        <w:t> </w:t>
      </w:r>
      <w:r>
        <w:rPr>
          <w:color w:val="151515"/>
          <w:w w:val="105"/>
        </w:rPr>
        <w:t>provide</w:t>
      </w:r>
      <w:r>
        <w:rPr>
          <w:color w:val="151515"/>
          <w:spacing w:val="-1"/>
          <w:w w:val="105"/>
        </w:rPr>
        <w:t> </w:t>
      </w:r>
      <w:r>
        <w:rPr>
          <w:color w:val="282828"/>
          <w:w w:val="105"/>
        </w:rPr>
        <w:t>a comprehensive,</w:t>
      </w:r>
      <w:r>
        <w:rPr>
          <w:color w:val="282828"/>
          <w:spacing w:val="-15"/>
          <w:w w:val="105"/>
        </w:rPr>
        <w:t> </w:t>
      </w:r>
      <w:r>
        <w:rPr>
          <w:color w:val="151515"/>
          <w:w w:val="105"/>
        </w:rPr>
        <w:t>indepth </w:t>
      </w:r>
      <w:r>
        <w:rPr>
          <w:color w:val="282828"/>
          <w:w w:val="105"/>
        </w:rPr>
        <w:t>assessment </w:t>
      </w:r>
      <w:r>
        <w:rPr>
          <w:color w:val="151515"/>
          <w:w w:val="105"/>
        </w:rPr>
        <w:t>of the</w:t>
      </w:r>
      <w:r>
        <w:rPr>
          <w:color w:val="151515"/>
          <w:spacing w:val="-8"/>
          <w:w w:val="105"/>
        </w:rPr>
        <w:t> </w:t>
      </w:r>
      <w:r>
        <w:rPr>
          <w:color w:val="282828"/>
          <w:w w:val="105"/>
        </w:rPr>
        <w:t>severity </w:t>
      </w:r>
      <w:r>
        <w:rPr>
          <w:color w:val="151515"/>
          <w:w w:val="105"/>
        </w:rPr>
        <w:t>of </w:t>
      </w:r>
      <w:r>
        <w:rPr>
          <w:color w:val="282828"/>
          <w:w w:val="105"/>
        </w:rPr>
        <w:t>an adolescent's substance </w:t>
      </w:r>
      <w:r>
        <w:rPr>
          <w:color w:val="151515"/>
          <w:w w:val="105"/>
        </w:rPr>
        <w:t>use </w:t>
      </w:r>
      <w:r>
        <w:rPr>
          <w:color w:val="282828"/>
          <w:w w:val="105"/>
        </w:rPr>
        <w:t>and </w:t>
      </w:r>
      <w:r>
        <w:rPr>
          <w:color w:val="151515"/>
          <w:w w:val="105"/>
        </w:rPr>
        <w:t>other </w:t>
      </w:r>
      <w:r>
        <w:rPr>
          <w:color w:val="282828"/>
          <w:w w:val="105"/>
        </w:rPr>
        <w:t>related areas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spacing w:line="300" w:lineRule="auto"/>
        <w:ind w:left="643" w:right="3404" w:hanging="1"/>
      </w:pPr>
      <w:r>
        <w:rPr>
          <w:color w:val="151515"/>
          <w:w w:val="105"/>
        </w:rPr>
        <w:t>Includes objective face-to-face </w:t>
      </w:r>
      <w:r>
        <w:rPr>
          <w:color w:val="282828"/>
          <w:w w:val="105"/>
        </w:rPr>
        <w:t>interview combined with </w:t>
      </w:r>
      <w:r>
        <w:rPr>
          <w:color w:val="151515"/>
          <w:w w:val="105"/>
        </w:rPr>
        <w:t>urine drug</w:t>
      </w:r>
      <w:r>
        <w:rPr>
          <w:color w:val="151515"/>
          <w:spacing w:val="40"/>
          <w:w w:val="105"/>
        </w:rPr>
        <w:t> </w:t>
      </w:r>
      <w:r>
        <w:rPr>
          <w:color w:val="282828"/>
          <w:w w:val="105"/>
        </w:rPr>
        <w:t>screen </w:t>
      </w:r>
      <w:r>
        <w:rPr>
          <w:color w:val="151515"/>
          <w:w w:val="105"/>
        </w:rPr>
        <w:t>results </w:t>
      </w:r>
      <w:r>
        <w:rPr>
          <w:color w:val="282828"/>
          <w:w w:val="105"/>
        </w:rPr>
        <w:t>and observations </w:t>
      </w:r>
      <w:r>
        <w:rPr>
          <w:color w:val="151515"/>
          <w:w w:val="105"/>
        </w:rPr>
        <w:t>from the </w:t>
      </w:r>
      <w:r>
        <w:rPr>
          <w:color w:val="282828"/>
          <w:w w:val="105"/>
        </w:rPr>
        <w:t>assessor.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(After each area </w:t>
      </w:r>
      <w:r>
        <w:rPr>
          <w:color w:val="151515"/>
          <w:w w:val="105"/>
        </w:rPr>
        <w:t>is </w:t>
      </w:r>
      <w:r>
        <w:rPr>
          <w:color w:val="282828"/>
          <w:w w:val="105"/>
        </w:rPr>
        <w:t>assessed, </w:t>
      </w:r>
      <w:r>
        <w:rPr>
          <w:color w:val="151515"/>
          <w:w w:val="105"/>
        </w:rPr>
        <w:t>there is</w:t>
      </w:r>
      <w:r>
        <w:rPr>
          <w:color w:val="151515"/>
          <w:spacing w:val="-11"/>
          <w:w w:val="105"/>
        </w:rPr>
        <w:t> </w:t>
      </w:r>
      <w:r>
        <w:rPr>
          <w:color w:val="282828"/>
          <w:w w:val="105"/>
        </w:rPr>
        <w:t>space</w:t>
      </w:r>
      <w:r>
        <w:rPr>
          <w:color w:val="282828"/>
          <w:spacing w:val="-1"/>
          <w:w w:val="105"/>
        </w:rPr>
        <w:t> </w:t>
      </w:r>
      <w:r>
        <w:rPr>
          <w:color w:val="151515"/>
          <w:w w:val="105"/>
        </w:rPr>
        <w:t>for</w:t>
      </w:r>
      <w:r>
        <w:rPr>
          <w:color w:val="151515"/>
          <w:spacing w:val="-1"/>
          <w:w w:val="105"/>
        </w:rPr>
        <w:t> </w:t>
      </w:r>
      <w:r>
        <w:rPr>
          <w:color w:val="282828"/>
          <w:w w:val="105"/>
        </w:rPr>
        <w:t>comments as well as</w:t>
      </w:r>
      <w:r>
        <w:rPr>
          <w:color w:val="282828"/>
          <w:spacing w:val="-10"/>
          <w:w w:val="105"/>
        </w:rPr>
        <w:t> </w:t>
      </w:r>
      <w:r>
        <w:rPr>
          <w:color w:val="282828"/>
          <w:w w:val="105"/>
        </w:rPr>
        <w:t>"confidence </w:t>
      </w:r>
      <w:r>
        <w:rPr>
          <w:color w:val="151515"/>
          <w:w w:val="105"/>
        </w:rPr>
        <w:t>ratings":</w:t>
      </w:r>
      <w:r>
        <w:rPr>
          <w:color w:val="151515"/>
          <w:spacing w:val="-3"/>
          <w:w w:val="105"/>
        </w:rPr>
        <w:t> </w:t>
      </w:r>
      <w:r>
        <w:rPr>
          <w:color w:val="151515"/>
          <w:w w:val="105"/>
        </w:rPr>
        <w:t>the degree to </w:t>
      </w:r>
      <w:r>
        <w:rPr>
          <w:color w:val="282828"/>
          <w:w w:val="105"/>
        </w:rPr>
        <w:t>which </w:t>
      </w:r>
      <w:r>
        <w:rPr>
          <w:color w:val="151515"/>
          <w:w w:val="105"/>
        </w:rPr>
        <w:t>the </w:t>
      </w:r>
      <w:r>
        <w:rPr>
          <w:color w:val="282828"/>
          <w:w w:val="105"/>
        </w:rPr>
        <w:t>assessor </w:t>
      </w:r>
      <w:r>
        <w:rPr>
          <w:color w:val="151515"/>
          <w:w w:val="105"/>
        </w:rPr>
        <w:t>believes the</w:t>
      </w:r>
      <w:r>
        <w:rPr>
          <w:color w:val="151515"/>
          <w:spacing w:val="-6"/>
          <w:w w:val="105"/>
        </w:rPr>
        <w:t> </w:t>
      </w:r>
      <w:r>
        <w:rPr>
          <w:color w:val="151515"/>
          <w:w w:val="105"/>
        </w:rPr>
        <w:t>information may be</w:t>
      </w:r>
      <w:r>
        <w:rPr>
          <w:color w:val="151515"/>
          <w:spacing w:val="-3"/>
          <w:w w:val="105"/>
        </w:rPr>
        <w:t> </w:t>
      </w:r>
      <w:r>
        <w:rPr>
          <w:color w:val="151515"/>
          <w:w w:val="105"/>
        </w:rPr>
        <w:t>distorted.)</w:t>
      </w:r>
    </w:p>
    <w:p>
      <w:pPr>
        <w:spacing w:after="0" w:line="300" w:lineRule="auto"/>
        <w:sectPr>
          <w:type w:val="continuous"/>
          <w:pgSz w:w="12240" w:h="15840"/>
          <w:pgMar w:top="800" w:bottom="280" w:left="460" w:right="560"/>
          <w:cols w:num="2" w:equalWidth="0">
            <w:col w:w="2080" w:space="135"/>
            <w:col w:w="9005"/>
          </w:cols>
        </w:sectPr>
      </w:pPr>
    </w:p>
    <w:p>
      <w:pPr>
        <w:pStyle w:val="BodyText"/>
        <w:spacing w:before="2"/>
        <w:rPr>
          <w:sz w:val="12"/>
        </w:rPr>
      </w:pPr>
    </w:p>
    <w:p>
      <w:pPr>
        <w:pStyle w:val="BodyText"/>
        <w:spacing w:before="93"/>
        <w:ind w:left="647"/>
      </w:pPr>
      <w:r>
        <w:rPr>
          <w:color w:val="151515"/>
          <w:w w:val="105"/>
        </w:rPr>
        <w:t>Life</w:t>
      </w:r>
      <w:r>
        <w:rPr>
          <w:color w:val="151515"/>
          <w:spacing w:val="2"/>
          <w:w w:val="105"/>
        </w:rPr>
        <w:t> </w:t>
      </w:r>
      <w:r>
        <w:rPr>
          <w:color w:val="282828"/>
          <w:w w:val="105"/>
        </w:rPr>
        <w:t>Areas/Problems</w:t>
      </w:r>
      <w:r>
        <w:rPr>
          <w:color w:val="282828"/>
          <w:spacing w:val="-8"/>
          <w:w w:val="105"/>
        </w:rPr>
        <w:t> </w:t>
      </w:r>
      <w:r>
        <w:rPr>
          <w:color w:val="282828"/>
          <w:w w:val="105"/>
        </w:rPr>
        <w:t>Assessed:</w:t>
      </w:r>
      <w:r>
        <w:rPr>
          <w:color w:val="282828"/>
          <w:spacing w:val="39"/>
          <w:w w:val="105"/>
        </w:rPr>
        <w:t> </w:t>
      </w:r>
      <w:r>
        <w:rPr>
          <w:color w:val="282828"/>
          <w:w w:val="105"/>
        </w:rPr>
        <w:t>General</w:t>
      </w:r>
      <w:r>
        <w:rPr>
          <w:color w:val="282828"/>
          <w:spacing w:val="-4"/>
          <w:w w:val="105"/>
        </w:rPr>
        <w:t> </w:t>
      </w:r>
      <w:r>
        <w:rPr>
          <w:color w:val="282828"/>
          <w:w w:val="105"/>
        </w:rPr>
        <w:t>screening</w:t>
      </w:r>
      <w:r>
        <w:rPr>
          <w:color w:val="282828"/>
          <w:spacing w:val="3"/>
          <w:w w:val="105"/>
        </w:rPr>
        <w:t> </w:t>
      </w:r>
      <w:r>
        <w:rPr>
          <w:color w:val="282828"/>
          <w:w w:val="105"/>
        </w:rPr>
        <w:t>overview</w:t>
      </w:r>
      <w:r>
        <w:rPr>
          <w:color w:val="282828"/>
          <w:spacing w:val="15"/>
          <w:w w:val="105"/>
        </w:rPr>
        <w:t> </w:t>
      </w:r>
      <w:r>
        <w:rPr>
          <w:color w:val="151515"/>
          <w:w w:val="105"/>
        </w:rPr>
        <w:t>(including</w:t>
      </w:r>
      <w:r>
        <w:rPr>
          <w:color w:val="151515"/>
          <w:spacing w:val="17"/>
          <w:w w:val="105"/>
        </w:rPr>
        <w:t> </w:t>
      </w:r>
      <w:r>
        <w:rPr>
          <w:color w:val="151515"/>
          <w:w w:val="105"/>
        </w:rPr>
        <w:t>urine</w:t>
      </w:r>
      <w:r>
        <w:rPr>
          <w:color w:val="151515"/>
          <w:spacing w:val="-1"/>
          <w:w w:val="105"/>
        </w:rPr>
        <w:t> </w:t>
      </w:r>
      <w:r>
        <w:rPr>
          <w:color w:val="151515"/>
          <w:w w:val="105"/>
        </w:rPr>
        <w:t>drug </w:t>
      </w:r>
      <w:r>
        <w:rPr>
          <w:color w:val="282828"/>
          <w:w w:val="105"/>
        </w:rPr>
        <w:t>screen</w:t>
      </w:r>
      <w:r>
        <w:rPr>
          <w:color w:val="282828"/>
          <w:spacing w:val="7"/>
          <w:w w:val="105"/>
        </w:rPr>
        <w:t> </w:t>
      </w:r>
      <w:r>
        <w:rPr>
          <w:color w:val="151515"/>
          <w:spacing w:val="-2"/>
          <w:w w:val="105"/>
        </w:rPr>
        <w:t>results).</w:t>
      </w:r>
    </w:p>
    <w:p>
      <w:pPr>
        <w:pStyle w:val="BodyText"/>
        <w:spacing w:before="47"/>
        <w:ind w:left="2862"/>
      </w:pPr>
      <w:r>
        <w:rPr>
          <w:color w:val="151515"/>
          <w:w w:val="105"/>
        </w:rPr>
        <w:t>Indepth</w:t>
      </w:r>
      <w:r>
        <w:rPr>
          <w:color w:val="151515"/>
          <w:spacing w:val="1"/>
          <w:w w:val="105"/>
        </w:rPr>
        <w:t> </w:t>
      </w:r>
      <w:r>
        <w:rPr>
          <w:color w:val="282828"/>
          <w:w w:val="105"/>
        </w:rPr>
        <w:t>assessment</w:t>
      </w:r>
      <w:r>
        <w:rPr>
          <w:color w:val="282828"/>
          <w:spacing w:val="5"/>
          <w:w w:val="105"/>
        </w:rPr>
        <w:t> </w:t>
      </w:r>
      <w:r>
        <w:rPr>
          <w:color w:val="282828"/>
          <w:w w:val="105"/>
        </w:rPr>
        <w:t>of</w:t>
      </w:r>
      <w:r>
        <w:rPr>
          <w:color w:val="282828"/>
          <w:spacing w:val="11"/>
          <w:w w:val="105"/>
        </w:rPr>
        <w:t> </w:t>
      </w:r>
      <w:r>
        <w:rPr>
          <w:color w:val="151515"/>
          <w:w w:val="105"/>
        </w:rPr>
        <w:t>the</w:t>
      </w:r>
      <w:r>
        <w:rPr>
          <w:color w:val="151515"/>
          <w:spacing w:val="-8"/>
          <w:w w:val="105"/>
        </w:rPr>
        <w:t> </w:t>
      </w:r>
      <w:r>
        <w:rPr>
          <w:color w:val="282828"/>
          <w:w w:val="105"/>
        </w:rPr>
        <w:t>following </w:t>
      </w:r>
      <w:r>
        <w:rPr>
          <w:color w:val="282828"/>
          <w:spacing w:val="-2"/>
          <w:w w:val="105"/>
        </w:rPr>
        <w:t>areas:</w:t>
      </w:r>
    </w:p>
    <w:p>
      <w:pPr>
        <w:pStyle w:val="ListParagraph"/>
        <w:numPr>
          <w:ilvl w:val="0"/>
          <w:numId w:val="48"/>
        </w:numPr>
        <w:tabs>
          <w:tab w:pos="3138" w:val="left" w:leader="none"/>
        </w:tabs>
        <w:spacing w:line="240" w:lineRule="auto" w:before="51" w:after="0"/>
        <w:ind w:left="3137" w:right="0" w:hanging="264"/>
        <w:jc w:val="left"/>
        <w:rPr>
          <w:sz w:val="16"/>
        </w:rPr>
      </w:pPr>
      <w:r>
        <w:rPr>
          <w:color w:val="282828"/>
          <w:spacing w:val="-2"/>
          <w:w w:val="105"/>
          <w:sz w:val="16"/>
        </w:rPr>
        <w:t>Education</w:t>
      </w:r>
    </w:p>
    <w:p>
      <w:pPr>
        <w:pStyle w:val="ListParagraph"/>
        <w:numPr>
          <w:ilvl w:val="0"/>
          <w:numId w:val="48"/>
        </w:numPr>
        <w:tabs>
          <w:tab w:pos="3131" w:val="left" w:leader="none"/>
        </w:tabs>
        <w:spacing w:line="240" w:lineRule="auto" w:before="46" w:after="0"/>
        <w:ind w:left="3130" w:right="0" w:hanging="257"/>
        <w:jc w:val="left"/>
        <w:rPr>
          <w:sz w:val="16"/>
        </w:rPr>
      </w:pPr>
      <w:r>
        <w:rPr>
          <w:color w:val="282828"/>
          <w:w w:val="105"/>
          <w:sz w:val="16"/>
        </w:rPr>
        <w:t>Substance</w:t>
      </w:r>
      <w:r>
        <w:rPr>
          <w:color w:val="282828"/>
          <w:spacing w:val="1"/>
          <w:w w:val="105"/>
          <w:sz w:val="16"/>
        </w:rPr>
        <w:t> </w:t>
      </w:r>
      <w:r>
        <w:rPr>
          <w:color w:val="151515"/>
          <w:spacing w:val="-5"/>
          <w:w w:val="105"/>
          <w:sz w:val="16"/>
        </w:rPr>
        <w:t>use</w:t>
      </w:r>
    </w:p>
    <w:p>
      <w:pPr>
        <w:pStyle w:val="ListParagraph"/>
        <w:numPr>
          <w:ilvl w:val="0"/>
          <w:numId w:val="48"/>
        </w:numPr>
        <w:tabs>
          <w:tab w:pos="3140" w:val="left" w:leader="none"/>
        </w:tabs>
        <w:spacing w:line="300" w:lineRule="auto" w:before="41" w:after="0"/>
        <w:ind w:left="3132" w:right="3460" w:hanging="259"/>
        <w:jc w:val="left"/>
        <w:rPr>
          <w:sz w:val="16"/>
        </w:rPr>
      </w:pPr>
      <w:r>
        <w:rPr>
          <w:color w:val="282828"/>
          <w:w w:val="105"/>
          <w:sz w:val="16"/>
        </w:rPr>
        <w:t>Use</w:t>
      </w:r>
      <w:r>
        <w:rPr>
          <w:color w:val="282828"/>
          <w:spacing w:val="-8"/>
          <w:w w:val="105"/>
          <w:sz w:val="16"/>
        </w:rPr>
        <w:t> </w:t>
      </w:r>
      <w:r>
        <w:rPr>
          <w:color w:val="282828"/>
          <w:w w:val="105"/>
          <w:sz w:val="16"/>
        </w:rPr>
        <w:t>of </w:t>
      </w:r>
      <w:r>
        <w:rPr>
          <w:color w:val="151515"/>
          <w:w w:val="105"/>
          <w:sz w:val="16"/>
        </w:rPr>
        <w:t>free</w:t>
      </w:r>
      <w:r>
        <w:rPr>
          <w:color w:val="151515"/>
          <w:spacing w:val="-3"/>
          <w:w w:val="105"/>
          <w:sz w:val="16"/>
        </w:rPr>
        <w:t> </w:t>
      </w:r>
      <w:r>
        <w:rPr>
          <w:color w:val="151515"/>
          <w:w w:val="105"/>
          <w:sz w:val="16"/>
        </w:rPr>
        <w:t>time</w:t>
      </w:r>
      <w:r>
        <w:rPr>
          <w:color w:val="151515"/>
          <w:spacing w:val="-2"/>
          <w:w w:val="105"/>
          <w:sz w:val="16"/>
        </w:rPr>
        <w:t> </w:t>
      </w:r>
      <w:r>
        <w:rPr>
          <w:color w:val="282828"/>
          <w:w w:val="105"/>
          <w:sz w:val="16"/>
        </w:rPr>
        <w:t>(time</w:t>
      </w:r>
      <w:r>
        <w:rPr>
          <w:color w:val="282828"/>
          <w:spacing w:val="-1"/>
          <w:w w:val="105"/>
          <w:sz w:val="16"/>
        </w:rPr>
        <w:t> </w:t>
      </w:r>
      <w:r>
        <w:rPr>
          <w:color w:val="151515"/>
          <w:w w:val="105"/>
          <w:sz w:val="16"/>
        </w:rPr>
        <w:t>not</w:t>
      </w:r>
      <w:r>
        <w:rPr>
          <w:color w:val="151515"/>
          <w:spacing w:val="-4"/>
          <w:w w:val="105"/>
          <w:sz w:val="16"/>
        </w:rPr>
        <w:t> </w:t>
      </w:r>
      <w:r>
        <w:rPr>
          <w:color w:val="282828"/>
          <w:w w:val="105"/>
          <w:sz w:val="16"/>
        </w:rPr>
        <w:t>spent</w:t>
      </w:r>
      <w:r>
        <w:rPr>
          <w:color w:val="282828"/>
          <w:spacing w:val="-1"/>
          <w:w w:val="105"/>
          <w:sz w:val="16"/>
        </w:rPr>
        <w:t> </w:t>
      </w:r>
      <w:r>
        <w:rPr>
          <w:color w:val="151515"/>
          <w:w w:val="105"/>
          <w:sz w:val="16"/>
        </w:rPr>
        <w:t>in</w:t>
      </w:r>
      <w:r>
        <w:rPr>
          <w:color w:val="151515"/>
          <w:spacing w:val="-8"/>
          <w:w w:val="105"/>
          <w:sz w:val="16"/>
        </w:rPr>
        <w:t> </w:t>
      </w:r>
      <w:r>
        <w:rPr>
          <w:color w:val="282828"/>
          <w:w w:val="105"/>
          <w:sz w:val="16"/>
        </w:rPr>
        <w:t>school,</w:t>
      </w:r>
      <w:r>
        <w:rPr>
          <w:color w:val="282828"/>
          <w:spacing w:val="-4"/>
          <w:w w:val="105"/>
          <w:sz w:val="16"/>
        </w:rPr>
        <w:t> </w:t>
      </w:r>
      <w:r>
        <w:rPr>
          <w:color w:val="151515"/>
          <w:w w:val="105"/>
          <w:sz w:val="16"/>
        </w:rPr>
        <w:t>includes </w:t>
      </w:r>
      <w:r>
        <w:rPr>
          <w:color w:val="282828"/>
          <w:w w:val="105"/>
          <w:sz w:val="16"/>
        </w:rPr>
        <w:t>employment and sources for financial support)</w:t>
      </w:r>
    </w:p>
    <w:p>
      <w:pPr>
        <w:pStyle w:val="ListParagraph"/>
        <w:numPr>
          <w:ilvl w:val="0"/>
          <w:numId w:val="48"/>
        </w:numPr>
        <w:tabs>
          <w:tab w:pos="3138" w:val="left" w:leader="none"/>
        </w:tabs>
        <w:spacing w:line="240" w:lineRule="auto" w:before="1" w:after="0"/>
        <w:ind w:left="3137" w:right="0" w:hanging="264"/>
        <w:jc w:val="left"/>
        <w:rPr>
          <w:sz w:val="16"/>
        </w:rPr>
      </w:pPr>
      <w:r>
        <w:rPr>
          <w:color w:val="151515"/>
          <w:spacing w:val="-2"/>
          <w:w w:val="105"/>
          <w:sz w:val="16"/>
        </w:rPr>
        <w:t>Leisure</w:t>
      </w:r>
      <w:r>
        <w:rPr>
          <w:color w:val="151515"/>
          <w:spacing w:val="2"/>
          <w:w w:val="105"/>
          <w:sz w:val="16"/>
        </w:rPr>
        <w:t> </w:t>
      </w:r>
      <w:r>
        <w:rPr>
          <w:color w:val="282828"/>
          <w:spacing w:val="-2"/>
          <w:w w:val="105"/>
          <w:sz w:val="16"/>
        </w:rPr>
        <w:t>activities</w:t>
      </w:r>
    </w:p>
    <w:p>
      <w:pPr>
        <w:pStyle w:val="ListParagraph"/>
        <w:numPr>
          <w:ilvl w:val="0"/>
          <w:numId w:val="48"/>
        </w:numPr>
        <w:tabs>
          <w:tab w:pos="3139" w:val="left" w:leader="none"/>
        </w:tabs>
        <w:spacing w:line="240" w:lineRule="auto" w:before="46" w:after="0"/>
        <w:ind w:left="3138" w:right="0" w:hanging="265"/>
        <w:jc w:val="left"/>
        <w:rPr>
          <w:sz w:val="16"/>
        </w:rPr>
      </w:pPr>
      <w:r>
        <w:rPr>
          <w:color w:val="282828"/>
          <w:w w:val="105"/>
          <w:sz w:val="16"/>
        </w:rPr>
        <w:t>Peer</w:t>
      </w:r>
      <w:r>
        <w:rPr>
          <w:color w:val="282828"/>
          <w:spacing w:val="3"/>
          <w:w w:val="105"/>
          <w:sz w:val="16"/>
        </w:rPr>
        <w:t> </w:t>
      </w:r>
      <w:r>
        <w:rPr>
          <w:color w:val="282828"/>
          <w:w w:val="105"/>
          <w:sz w:val="16"/>
        </w:rPr>
        <w:t>relationships</w:t>
      </w:r>
      <w:r>
        <w:rPr>
          <w:color w:val="282828"/>
          <w:spacing w:val="4"/>
          <w:w w:val="105"/>
          <w:sz w:val="16"/>
        </w:rPr>
        <w:t> </w:t>
      </w:r>
      <w:r>
        <w:rPr>
          <w:color w:val="282828"/>
          <w:w w:val="105"/>
          <w:sz w:val="16"/>
        </w:rPr>
        <w:t>(including</w:t>
      </w:r>
      <w:r>
        <w:rPr>
          <w:color w:val="282828"/>
          <w:spacing w:val="2"/>
          <w:w w:val="105"/>
          <w:sz w:val="16"/>
        </w:rPr>
        <w:t> </w:t>
      </w:r>
      <w:r>
        <w:rPr>
          <w:color w:val="282828"/>
          <w:w w:val="105"/>
          <w:sz w:val="16"/>
        </w:rPr>
        <w:t>sexual</w:t>
      </w:r>
      <w:r>
        <w:rPr>
          <w:color w:val="282828"/>
          <w:spacing w:val="-2"/>
          <w:w w:val="105"/>
          <w:sz w:val="16"/>
        </w:rPr>
        <w:t> activity)</w:t>
      </w:r>
    </w:p>
    <w:p>
      <w:pPr>
        <w:pStyle w:val="ListParagraph"/>
        <w:numPr>
          <w:ilvl w:val="0"/>
          <w:numId w:val="48"/>
        </w:numPr>
        <w:tabs>
          <w:tab w:pos="3139" w:val="left" w:leader="none"/>
        </w:tabs>
        <w:spacing w:line="240" w:lineRule="auto" w:before="46" w:after="0"/>
        <w:ind w:left="3138" w:right="0" w:hanging="265"/>
        <w:jc w:val="left"/>
        <w:rPr>
          <w:sz w:val="16"/>
        </w:rPr>
      </w:pPr>
      <w:r>
        <w:rPr>
          <w:color w:val="282828"/>
          <w:spacing w:val="-2"/>
          <w:w w:val="105"/>
          <w:sz w:val="16"/>
        </w:rPr>
        <w:t>Family</w:t>
      </w:r>
      <w:r>
        <w:rPr>
          <w:color w:val="282828"/>
          <w:spacing w:val="3"/>
          <w:w w:val="105"/>
          <w:sz w:val="16"/>
        </w:rPr>
        <w:t> </w:t>
      </w:r>
      <w:r>
        <w:rPr>
          <w:color w:val="282828"/>
          <w:spacing w:val="-2"/>
          <w:w w:val="105"/>
          <w:sz w:val="16"/>
        </w:rPr>
        <w:t>relationships</w:t>
      </w:r>
    </w:p>
    <w:p>
      <w:pPr>
        <w:pStyle w:val="ListParagraph"/>
        <w:numPr>
          <w:ilvl w:val="0"/>
          <w:numId w:val="48"/>
        </w:numPr>
        <w:tabs>
          <w:tab w:pos="3139" w:val="left" w:leader="none"/>
        </w:tabs>
        <w:spacing w:line="240" w:lineRule="auto" w:before="50" w:after="0"/>
        <w:ind w:left="3138" w:right="0" w:hanging="265"/>
        <w:jc w:val="left"/>
        <w:rPr>
          <w:sz w:val="16"/>
        </w:rPr>
      </w:pPr>
      <w:r>
        <w:rPr>
          <w:color w:val="151515"/>
          <w:spacing w:val="-2"/>
          <w:w w:val="105"/>
          <w:sz w:val="16"/>
        </w:rPr>
        <w:t>Psychiatric</w:t>
      </w:r>
      <w:r>
        <w:rPr>
          <w:color w:val="151515"/>
          <w:spacing w:val="4"/>
          <w:w w:val="105"/>
          <w:sz w:val="16"/>
        </w:rPr>
        <w:t> </w:t>
      </w:r>
      <w:r>
        <w:rPr>
          <w:color w:val="282828"/>
          <w:spacing w:val="-2"/>
          <w:w w:val="105"/>
          <w:sz w:val="16"/>
        </w:rPr>
        <w:t>status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tabs>
          <w:tab w:pos="2864" w:val="left" w:leader="none"/>
        </w:tabs>
        <w:spacing w:before="1"/>
        <w:ind w:left="647"/>
      </w:pPr>
      <w:r>
        <w:rPr>
          <w:color w:val="151515"/>
          <w:w w:val="105"/>
        </w:rPr>
        <w:t>Reading</w:t>
      </w:r>
      <w:r>
        <w:rPr>
          <w:color w:val="151515"/>
          <w:spacing w:val="-3"/>
          <w:w w:val="105"/>
        </w:rPr>
        <w:t> </w:t>
      </w:r>
      <w:r>
        <w:rPr>
          <w:color w:val="151515"/>
          <w:spacing w:val="-2"/>
          <w:w w:val="105"/>
        </w:rPr>
        <w:t>Level:</w:t>
      </w:r>
      <w:r>
        <w:rPr>
          <w:color w:val="151515"/>
        </w:rPr>
        <w:tab/>
      </w:r>
      <w:r>
        <w:rPr>
          <w:color w:val="151515"/>
          <w:w w:val="105"/>
        </w:rPr>
        <w:t>Not</w:t>
      </w:r>
      <w:r>
        <w:rPr>
          <w:color w:val="151515"/>
          <w:spacing w:val="-9"/>
          <w:w w:val="105"/>
        </w:rPr>
        <w:t> </w:t>
      </w:r>
      <w:r>
        <w:rPr>
          <w:color w:val="282828"/>
          <w:w w:val="105"/>
        </w:rPr>
        <w:t>applicable.</w:t>
      </w:r>
      <w:r>
        <w:rPr>
          <w:color w:val="282828"/>
          <w:spacing w:val="36"/>
          <w:w w:val="105"/>
        </w:rPr>
        <w:t> </w:t>
      </w:r>
      <w:r>
        <w:rPr>
          <w:color w:val="282828"/>
          <w:w w:val="105"/>
        </w:rPr>
        <w:t>A</w:t>
      </w:r>
      <w:r>
        <w:rPr>
          <w:color w:val="282828"/>
          <w:spacing w:val="-5"/>
          <w:w w:val="105"/>
        </w:rPr>
        <w:t> </w:t>
      </w:r>
      <w:r>
        <w:rPr>
          <w:color w:val="151515"/>
          <w:w w:val="105"/>
        </w:rPr>
        <w:t>staff</w:t>
      </w:r>
      <w:r>
        <w:rPr>
          <w:color w:val="151515"/>
          <w:spacing w:val="10"/>
          <w:w w:val="105"/>
        </w:rPr>
        <w:t> </w:t>
      </w:r>
      <w:r>
        <w:rPr>
          <w:color w:val="151515"/>
          <w:w w:val="105"/>
        </w:rPr>
        <w:t>person</w:t>
      </w:r>
      <w:r>
        <w:rPr>
          <w:color w:val="151515"/>
          <w:spacing w:val="1"/>
          <w:w w:val="105"/>
        </w:rPr>
        <w:t> </w:t>
      </w:r>
      <w:r>
        <w:rPr>
          <w:color w:val="151515"/>
          <w:w w:val="105"/>
        </w:rPr>
        <w:t>interviews</w:t>
      </w:r>
      <w:r>
        <w:rPr>
          <w:color w:val="151515"/>
          <w:spacing w:val="5"/>
          <w:w w:val="105"/>
        </w:rPr>
        <w:t> </w:t>
      </w:r>
      <w:r>
        <w:rPr>
          <w:color w:val="151515"/>
          <w:w w:val="105"/>
        </w:rPr>
        <w:t>the</w:t>
      </w:r>
      <w:r>
        <w:rPr>
          <w:color w:val="151515"/>
          <w:spacing w:val="-9"/>
          <w:w w:val="105"/>
        </w:rPr>
        <w:t> </w:t>
      </w:r>
      <w:r>
        <w:rPr>
          <w:color w:val="151515"/>
          <w:spacing w:val="-2"/>
          <w:w w:val="105"/>
        </w:rPr>
        <w:t>client.</w:t>
      </w:r>
    </w:p>
    <w:p>
      <w:pPr>
        <w:pStyle w:val="BodyText"/>
        <w:spacing w:before="11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2240" w:h="15840"/>
          <w:pgMar w:top="800" w:bottom="280" w:left="460" w:right="560"/>
        </w:sectPr>
      </w:pPr>
    </w:p>
    <w:p>
      <w:pPr>
        <w:pStyle w:val="BodyText"/>
        <w:spacing w:line="602" w:lineRule="auto" w:before="93"/>
        <w:ind w:left="644" w:hanging="1"/>
      </w:pPr>
      <w:r>
        <w:rPr>
          <w:color w:val="282828"/>
          <w:spacing w:val="-2"/>
          <w:w w:val="105"/>
        </w:rPr>
        <w:t>Credentials/Training:</w:t>
      </w:r>
      <w:r>
        <w:rPr>
          <w:color w:val="282828"/>
          <w:w w:val="105"/>
        </w:rPr>
        <w:t> General</w:t>
      </w:r>
      <w:r>
        <w:rPr>
          <w:color w:val="282828"/>
          <w:spacing w:val="-4"/>
          <w:w w:val="105"/>
        </w:rPr>
        <w:t> </w:t>
      </w:r>
      <w:r>
        <w:rPr>
          <w:color w:val="282828"/>
          <w:spacing w:val="-2"/>
          <w:w w:val="105"/>
        </w:rPr>
        <w:t>Commentary:</w:t>
      </w:r>
    </w:p>
    <w:p>
      <w:pPr>
        <w:pStyle w:val="BodyText"/>
        <w:spacing w:before="93"/>
        <w:ind w:left="684"/>
      </w:pPr>
      <w:r>
        <w:rPr/>
        <w:br w:type="column"/>
      </w:r>
      <w:r>
        <w:rPr>
          <w:color w:val="282828"/>
          <w:w w:val="105"/>
        </w:rPr>
        <w:t>Training</w:t>
      </w:r>
      <w:r>
        <w:rPr>
          <w:color w:val="282828"/>
          <w:spacing w:val="9"/>
          <w:w w:val="105"/>
        </w:rPr>
        <w:t> </w:t>
      </w:r>
      <w:r>
        <w:rPr>
          <w:color w:val="151515"/>
          <w:w w:val="105"/>
        </w:rPr>
        <w:t>in</w:t>
      </w:r>
      <w:r>
        <w:rPr>
          <w:color w:val="151515"/>
          <w:spacing w:val="-3"/>
          <w:w w:val="105"/>
        </w:rPr>
        <w:t> </w:t>
      </w:r>
      <w:r>
        <w:rPr>
          <w:color w:val="151515"/>
          <w:w w:val="105"/>
        </w:rPr>
        <w:t>interviewingtroubled</w:t>
      </w:r>
      <w:r>
        <w:rPr>
          <w:color w:val="151515"/>
          <w:spacing w:val="15"/>
          <w:w w:val="105"/>
        </w:rPr>
        <w:t> </w:t>
      </w:r>
      <w:r>
        <w:rPr>
          <w:color w:val="282828"/>
          <w:w w:val="105"/>
        </w:rPr>
        <w:t>youth</w:t>
      </w:r>
      <w:r>
        <w:rPr>
          <w:color w:val="282828"/>
          <w:spacing w:val="11"/>
          <w:w w:val="105"/>
        </w:rPr>
        <w:t> </w:t>
      </w:r>
      <w:r>
        <w:rPr>
          <w:color w:val="282828"/>
          <w:w w:val="105"/>
        </w:rPr>
        <w:t>with</w:t>
      </w:r>
      <w:r>
        <w:rPr>
          <w:color w:val="282828"/>
          <w:spacing w:val="3"/>
          <w:w w:val="105"/>
        </w:rPr>
        <w:t> </w:t>
      </w:r>
      <w:r>
        <w:rPr>
          <w:color w:val="282828"/>
          <w:w w:val="105"/>
        </w:rPr>
        <w:t>substance</w:t>
      </w:r>
      <w:r>
        <w:rPr>
          <w:color w:val="282828"/>
          <w:spacing w:val="12"/>
          <w:w w:val="105"/>
        </w:rPr>
        <w:t> </w:t>
      </w:r>
      <w:r>
        <w:rPr>
          <w:color w:val="151515"/>
          <w:w w:val="105"/>
        </w:rPr>
        <w:t>use</w:t>
      </w:r>
      <w:r>
        <w:rPr>
          <w:color w:val="151515"/>
          <w:spacing w:val="7"/>
          <w:w w:val="105"/>
        </w:rPr>
        <w:t> </w:t>
      </w:r>
      <w:r>
        <w:rPr>
          <w:color w:val="151515"/>
          <w:spacing w:val="-2"/>
          <w:w w:val="105"/>
        </w:rPr>
        <w:t>problems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spacing w:line="300" w:lineRule="auto"/>
        <w:ind w:left="644" w:right="3467" w:firstLine="43"/>
      </w:pPr>
      <w:r>
        <w:rPr>
          <w:color w:val="282828"/>
          <w:w w:val="105"/>
        </w:rPr>
        <w:t>CASI </w:t>
      </w:r>
      <w:r>
        <w:rPr>
          <w:color w:val="151515"/>
          <w:w w:val="105"/>
        </w:rPr>
        <w:t>is</w:t>
      </w:r>
      <w:r>
        <w:rPr>
          <w:color w:val="151515"/>
          <w:spacing w:val="-7"/>
          <w:w w:val="105"/>
        </w:rPr>
        <w:t> </w:t>
      </w:r>
      <w:r>
        <w:rPr>
          <w:color w:val="282828"/>
          <w:w w:val="105"/>
        </w:rPr>
        <w:t>a general screening </w:t>
      </w:r>
      <w:r>
        <w:rPr>
          <w:color w:val="151515"/>
          <w:w w:val="105"/>
        </w:rPr>
        <w:t>interview (including Breathalyzer™</w:t>
      </w:r>
      <w:r>
        <w:rPr>
          <w:color w:val="151515"/>
          <w:spacing w:val="26"/>
          <w:w w:val="105"/>
        </w:rPr>
        <w:t> </w:t>
      </w:r>
      <w:r>
        <w:rPr>
          <w:color w:val="282828"/>
          <w:w w:val="105"/>
        </w:rPr>
        <w:t>and </w:t>
      </w:r>
      <w:r>
        <w:rPr>
          <w:color w:val="151515"/>
          <w:w w:val="105"/>
        </w:rPr>
        <w:t>urine drug test </w:t>
      </w:r>
      <w:r>
        <w:rPr>
          <w:color w:val="282828"/>
          <w:w w:val="105"/>
        </w:rPr>
        <w:t>results), </w:t>
      </w:r>
      <w:r>
        <w:rPr>
          <w:color w:val="151515"/>
          <w:w w:val="105"/>
        </w:rPr>
        <w:t>providing </w:t>
      </w:r>
      <w:r>
        <w:rPr>
          <w:color w:val="282828"/>
          <w:w w:val="105"/>
        </w:rPr>
        <w:t>an </w:t>
      </w:r>
      <w:r>
        <w:rPr>
          <w:color w:val="151515"/>
          <w:w w:val="105"/>
        </w:rPr>
        <w:t>indepth </w:t>
      </w:r>
      <w:r>
        <w:rPr>
          <w:color w:val="282828"/>
          <w:w w:val="105"/>
        </w:rPr>
        <w:t>assessment </w:t>
      </w:r>
      <w:r>
        <w:rPr>
          <w:color w:val="151515"/>
          <w:w w:val="105"/>
        </w:rPr>
        <w:t>of the</w:t>
      </w:r>
      <w:r>
        <w:rPr>
          <w:color w:val="151515"/>
          <w:spacing w:val="-5"/>
          <w:w w:val="105"/>
        </w:rPr>
        <w:t> </w:t>
      </w:r>
      <w:r>
        <w:rPr>
          <w:color w:val="282828"/>
          <w:w w:val="105"/>
        </w:rPr>
        <w:t>severity </w:t>
      </w:r>
      <w:r>
        <w:rPr>
          <w:color w:val="151515"/>
          <w:w w:val="105"/>
        </w:rPr>
        <w:t>of </w:t>
      </w:r>
      <w:r>
        <w:rPr>
          <w:color w:val="282828"/>
          <w:w w:val="105"/>
        </w:rPr>
        <w:t>an</w:t>
      </w:r>
      <w:r>
        <w:rPr>
          <w:color w:val="282828"/>
          <w:spacing w:val="34"/>
          <w:w w:val="105"/>
        </w:rPr>
        <w:t> </w:t>
      </w:r>
      <w:r>
        <w:rPr>
          <w:color w:val="282828"/>
          <w:w w:val="105"/>
        </w:rPr>
        <w:t>adolescent's substance </w:t>
      </w:r>
      <w:r>
        <w:rPr>
          <w:color w:val="151515"/>
          <w:w w:val="105"/>
        </w:rPr>
        <w:t>use and related </w:t>
      </w:r>
      <w:r>
        <w:rPr>
          <w:color w:val="282828"/>
          <w:w w:val="105"/>
        </w:rPr>
        <w:t>problems.</w:t>
      </w:r>
      <w:r>
        <w:rPr>
          <w:color w:val="282828"/>
          <w:spacing w:val="40"/>
          <w:w w:val="105"/>
        </w:rPr>
        <w:t> </w:t>
      </w:r>
      <w:r>
        <w:rPr>
          <w:color w:val="151515"/>
          <w:w w:val="105"/>
        </w:rPr>
        <w:t>Information is </w:t>
      </w:r>
      <w:r>
        <w:rPr>
          <w:color w:val="282828"/>
          <w:w w:val="105"/>
        </w:rPr>
        <w:t>collected </w:t>
      </w:r>
      <w:r>
        <w:rPr>
          <w:color w:val="151515"/>
          <w:w w:val="105"/>
        </w:rPr>
        <w:t>in</w:t>
      </w:r>
      <w:r>
        <w:rPr>
          <w:color w:val="151515"/>
          <w:spacing w:val="-11"/>
          <w:w w:val="105"/>
        </w:rPr>
        <w:t> </w:t>
      </w:r>
      <w:r>
        <w:rPr>
          <w:color w:val="151515"/>
          <w:w w:val="105"/>
        </w:rPr>
        <w:t>10</w:t>
      </w:r>
      <w:r>
        <w:rPr>
          <w:color w:val="151515"/>
          <w:spacing w:val="-3"/>
          <w:w w:val="105"/>
        </w:rPr>
        <w:t> </w:t>
      </w:r>
      <w:r>
        <w:rPr>
          <w:color w:val="282828"/>
          <w:w w:val="105"/>
        </w:rPr>
        <w:t>areas:</w:t>
      </w:r>
      <w:r>
        <w:rPr>
          <w:color w:val="282828"/>
          <w:spacing w:val="-1"/>
          <w:w w:val="105"/>
        </w:rPr>
        <w:t> </w:t>
      </w:r>
      <w:r>
        <w:rPr>
          <w:color w:val="151515"/>
          <w:w w:val="105"/>
        </w:rPr>
        <w:t>(1) psychological,</w:t>
      </w:r>
      <w:r>
        <w:rPr>
          <w:color w:val="151515"/>
          <w:spacing w:val="-6"/>
          <w:w w:val="105"/>
        </w:rPr>
        <w:t> </w:t>
      </w:r>
      <w:r>
        <w:rPr>
          <w:color w:val="151515"/>
          <w:w w:val="105"/>
        </w:rPr>
        <w:t>(2)</w:t>
      </w:r>
      <w:r>
        <w:rPr>
          <w:color w:val="151515"/>
          <w:spacing w:val="-3"/>
          <w:w w:val="105"/>
        </w:rPr>
        <w:t> </w:t>
      </w:r>
      <w:r>
        <w:rPr>
          <w:color w:val="282828"/>
          <w:w w:val="105"/>
        </w:rPr>
        <w:t>significant </w:t>
      </w:r>
      <w:r>
        <w:rPr>
          <w:color w:val="151515"/>
          <w:w w:val="105"/>
        </w:rPr>
        <w:t>life</w:t>
      </w:r>
      <w:r>
        <w:rPr>
          <w:color w:val="151515"/>
          <w:spacing w:val="-3"/>
          <w:w w:val="105"/>
        </w:rPr>
        <w:t> </w:t>
      </w:r>
      <w:r>
        <w:rPr>
          <w:color w:val="282828"/>
          <w:w w:val="105"/>
        </w:rPr>
        <w:t>changes, (3) educational experiences and </w:t>
      </w:r>
      <w:r>
        <w:rPr>
          <w:color w:val="151515"/>
          <w:w w:val="105"/>
        </w:rPr>
        <w:t>plans, </w:t>
      </w:r>
      <w:r>
        <w:rPr>
          <w:color w:val="282828"/>
          <w:w w:val="105"/>
        </w:rPr>
        <w:t>(</w:t>
      </w:r>
      <w:r>
        <w:rPr>
          <w:color w:val="151515"/>
          <w:w w:val="105"/>
        </w:rPr>
        <w:t>4)</w:t>
      </w:r>
      <w:r>
        <w:rPr>
          <w:color w:val="151515"/>
          <w:spacing w:val="-6"/>
          <w:w w:val="105"/>
        </w:rPr>
        <w:t> </w:t>
      </w:r>
      <w:r>
        <w:rPr>
          <w:color w:val="282828"/>
          <w:w w:val="105"/>
        </w:rPr>
        <w:t>substance </w:t>
      </w:r>
      <w:r>
        <w:rPr>
          <w:color w:val="151515"/>
          <w:w w:val="105"/>
        </w:rPr>
        <w:t>use,</w:t>
      </w:r>
      <w:r>
        <w:rPr>
          <w:color w:val="151515"/>
          <w:spacing w:val="-5"/>
          <w:w w:val="105"/>
        </w:rPr>
        <w:t> </w:t>
      </w:r>
      <w:r>
        <w:rPr>
          <w:color w:val="282828"/>
          <w:w w:val="105"/>
        </w:rPr>
        <w:t>effects</w:t>
      </w:r>
      <w:r>
        <w:rPr>
          <w:color w:val="282828"/>
          <w:spacing w:val="-1"/>
          <w:w w:val="105"/>
        </w:rPr>
        <w:t> </w:t>
      </w:r>
      <w:r>
        <w:rPr>
          <w:color w:val="282828"/>
          <w:w w:val="105"/>
        </w:rPr>
        <w:t>of</w:t>
      </w:r>
      <w:r>
        <w:rPr>
          <w:color w:val="282828"/>
          <w:spacing w:val="15"/>
          <w:w w:val="105"/>
        </w:rPr>
        <w:t> </w:t>
      </w:r>
      <w:r>
        <w:rPr>
          <w:color w:val="151515"/>
          <w:w w:val="105"/>
        </w:rPr>
        <w:t>use,</w:t>
      </w:r>
      <w:r>
        <w:rPr>
          <w:color w:val="151515"/>
          <w:spacing w:val="-4"/>
          <w:w w:val="105"/>
        </w:rPr>
        <w:t> </w:t>
      </w:r>
      <w:r>
        <w:rPr>
          <w:color w:val="282828"/>
          <w:w w:val="105"/>
        </w:rPr>
        <w:t>and </w:t>
      </w:r>
      <w:r>
        <w:rPr>
          <w:color w:val="151515"/>
          <w:w w:val="105"/>
        </w:rPr>
        <w:t>treatment </w:t>
      </w:r>
      <w:r>
        <w:rPr>
          <w:color w:val="282828"/>
          <w:w w:val="105"/>
        </w:rPr>
        <w:t>experiences, (5) </w:t>
      </w:r>
      <w:r>
        <w:rPr>
          <w:color w:val="151515"/>
          <w:w w:val="105"/>
        </w:rPr>
        <w:t>use </w:t>
      </w:r>
      <w:r>
        <w:rPr>
          <w:color w:val="282828"/>
          <w:w w:val="105"/>
        </w:rPr>
        <w:t>of free </w:t>
      </w:r>
      <w:r>
        <w:rPr>
          <w:color w:val="151515"/>
          <w:w w:val="105"/>
        </w:rPr>
        <w:t>time, including </w:t>
      </w:r>
      <w:r>
        <w:rPr>
          <w:color w:val="282828"/>
          <w:w w:val="105"/>
        </w:rPr>
        <w:t>employment and sources of financial</w:t>
      </w:r>
      <w:r>
        <w:rPr>
          <w:color w:val="282828"/>
          <w:spacing w:val="-1"/>
          <w:w w:val="105"/>
        </w:rPr>
        <w:t> </w:t>
      </w:r>
      <w:r>
        <w:rPr>
          <w:color w:val="282828"/>
          <w:w w:val="105"/>
        </w:rPr>
        <w:t>support, </w:t>
      </w:r>
      <w:r>
        <w:rPr>
          <w:color w:val="151515"/>
          <w:w w:val="105"/>
        </w:rPr>
        <w:t>(6)</w:t>
      </w:r>
      <w:r>
        <w:rPr>
          <w:color w:val="151515"/>
          <w:spacing w:val="-7"/>
          <w:w w:val="105"/>
        </w:rPr>
        <w:t> </w:t>
      </w:r>
      <w:r>
        <w:rPr>
          <w:color w:val="151515"/>
          <w:w w:val="105"/>
        </w:rPr>
        <w:t>leisure </w:t>
      </w:r>
      <w:r>
        <w:rPr>
          <w:color w:val="282828"/>
          <w:w w:val="105"/>
        </w:rPr>
        <w:t>activities, </w:t>
      </w:r>
      <w:r>
        <w:rPr>
          <w:color w:val="151515"/>
          <w:w w:val="105"/>
        </w:rPr>
        <w:t>(7) peer </w:t>
      </w:r>
      <w:r>
        <w:rPr>
          <w:color w:val="282828"/>
          <w:w w:val="105"/>
        </w:rPr>
        <w:t>relationships,</w:t>
      </w:r>
    </w:p>
    <w:p>
      <w:pPr>
        <w:spacing w:after="0" w:line="300" w:lineRule="auto"/>
        <w:sectPr>
          <w:type w:val="continuous"/>
          <w:pgSz w:w="12240" w:h="15840"/>
          <w:pgMar w:top="800" w:bottom="280" w:left="460" w:right="560"/>
          <w:cols w:num="2" w:equalWidth="0">
            <w:col w:w="2154" w:space="57"/>
            <w:col w:w="9009"/>
          </w:cols>
        </w:sectPr>
      </w:pPr>
    </w:p>
    <w:p>
      <w:pPr>
        <w:spacing w:before="152"/>
        <w:ind w:left="352" w:right="0" w:firstLine="0"/>
        <w:jc w:val="left"/>
        <w:rPr>
          <w:rFonts w:ascii="Courier New"/>
          <w:i/>
          <w:sz w:val="17"/>
        </w:rPr>
      </w:pPr>
      <w:r>
        <w:rPr>
          <w:rFonts w:ascii="Courier New"/>
          <w:i/>
          <w:color w:val="282828"/>
          <w:spacing w:val="-5"/>
          <w:w w:val="95"/>
          <w:sz w:val="17"/>
        </w:rPr>
        <w:t>94</w:t>
      </w:r>
    </w:p>
    <w:p>
      <w:pPr>
        <w:spacing w:after="0"/>
        <w:jc w:val="left"/>
        <w:rPr>
          <w:rFonts w:ascii="Courier New"/>
          <w:sz w:val="17"/>
        </w:rPr>
        <w:sectPr>
          <w:type w:val="continuous"/>
          <w:pgSz w:w="12240" w:h="15840"/>
          <w:pgMar w:top="800" w:bottom="280" w:left="460" w:right="560"/>
        </w:sectPr>
      </w:pPr>
    </w:p>
    <w:p>
      <w:pPr>
        <w:spacing w:before="77"/>
        <w:ind w:left="0" w:right="3103" w:firstLine="0"/>
        <w:jc w:val="right"/>
        <w:rPr>
          <w:i/>
          <w:sz w:val="16"/>
        </w:rPr>
      </w:pPr>
      <w:r>
        <w:rPr>
          <w:i/>
          <w:color w:val="262626"/>
          <w:sz w:val="16"/>
        </w:rPr>
        <w:t>Instrument</w:t>
      </w:r>
      <w:r>
        <w:rPr>
          <w:i/>
          <w:color w:val="262626"/>
          <w:spacing w:val="4"/>
          <w:sz w:val="16"/>
        </w:rPr>
        <w:t> </w:t>
      </w:r>
      <w:r>
        <w:rPr>
          <w:i/>
          <w:color w:val="262626"/>
          <w:spacing w:val="-2"/>
          <w:sz w:val="16"/>
        </w:rPr>
        <w:t>Summaries</w:t>
      </w:r>
    </w:p>
    <w:p>
      <w:pPr>
        <w:pStyle w:val="BodyText"/>
        <w:rPr>
          <w:i/>
          <w:sz w:val="18"/>
        </w:rPr>
      </w:pPr>
    </w:p>
    <w:p>
      <w:pPr>
        <w:pStyle w:val="BodyText"/>
        <w:spacing w:before="5"/>
        <w:rPr>
          <w:i/>
          <w:sz w:val="14"/>
        </w:rPr>
      </w:pPr>
    </w:p>
    <w:p>
      <w:pPr>
        <w:pStyle w:val="BodyText"/>
        <w:spacing w:line="300" w:lineRule="auto"/>
        <w:ind w:left="2860" w:right="3397" w:hanging="4"/>
      </w:pPr>
      <w:r>
        <w:rPr>
          <w:color w:val="262626"/>
          <w:w w:val="105"/>
        </w:rPr>
        <w:t>including sexual activity and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related </w:t>
      </w:r>
      <w:r>
        <w:rPr>
          <w:color w:val="151515"/>
          <w:w w:val="105"/>
        </w:rPr>
        <w:t>diseases, </w:t>
      </w:r>
      <w:r>
        <w:rPr>
          <w:color w:val="262626"/>
          <w:w w:val="105"/>
        </w:rPr>
        <w:t>(8) family </w:t>
      </w:r>
      <w:r>
        <w:rPr>
          <w:color w:val="151515"/>
          <w:w w:val="105"/>
        </w:rPr>
        <w:t>history </w:t>
      </w:r>
      <w:r>
        <w:rPr>
          <w:color w:val="262626"/>
          <w:w w:val="105"/>
        </w:rPr>
        <w:t>and relationships including </w:t>
      </w:r>
      <w:r>
        <w:rPr>
          <w:color w:val="151515"/>
          <w:w w:val="105"/>
        </w:rPr>
        <w:t>physical </w:t>
      </w:r>
      <w:r>
        <w:rPr>
          <w:color w:val="262626"/>
          <w:w w:val="105"/>
        </w:rPr>
        <w:t>and</w:t>
      </w:r>
      <w:r>
        <w:rPr>
          <w:color w:val="262626"/>
          <w:spacing w:val="17"/>
          <w:w w:val="105"/>
        </w:rPr>
        <w:t> </w:t>
      </w:r>
      <w:r>
        <w:rPr>
          <w:color w:val="262626"/>
          <w:w w:val="105"/>
        </w:rPr>
        <w:t>sexual</w:t>
      </w:r>
      <w:r>
        <w:rPr>
          <w:color w:val="262626"/>
          <w:spacing w:val="-6"/>
          <w:w w:val="105"/>
        </w:rPr>
        <w:t> </w:t>
      </w:r>
      <w:r>
        <w:rPr>
          <w:color w:val="262626"/>
          <w:w w:val="105"/>
        </w:rPr>
        <w:t>abuse,</w:t>
      </w:r>
      <w:r>
        <w:rPr>
          <w:color w:val="262626"/>
          <w:spacing w:val="-2"/>
          <w:w w:val="105"/>
        </w:rPr>
        <w:t> </w:t>
      </w:r>
      <w:r>
        <w:rPr>
          <w:color w:val="151515"/>
          <w:w w:val="105"/>
        </w:rPr>
        <w:t>(9)</w:t>
      </w:r>
      <w:r>
        <w:rPr>
          <w:color w:val="151515"/>
          <w:spacing w:val="-9"/>
          <w:w w:val="105"/>
        </w:rPr>
        <w:t> </w:t>
      </w:r>
      <w:r>
        <w:rPr>
          <w:color w:val="151515"/>
          <w:w w:val="105"/>
        </w:rPr>
        <w:t>legal</w:t>
      </w:r>
      <w:r>
        <w:rPr>
          <w:color w:val="151515"/>
          <w:spacing w:val="-10"/>
          <w:w w:val="105"/>
        </w:rPr>
        <w:t> </w:t>
      </w:r>
      <w:r>
        <w:rPr>
          <w:color w:val="262626"/>
          <w:w w:val="105"/>
        </w:rPr>
        <w:t>history,</w:t>
      </w:r>
      <w:r>
        <w:rPr>
          <w:color w:val="262626"/>
          <w:spacing w:val="-6"/>
          <w:w w:val="105"/>
        </w:rPr>
        <w:t> </w:t>
      </w:r>
      <w:r>
        <w:rPr>
          <w:color w:val="262626"/>
          <w:w w:val="105"/>
        </w:rPr>
        <w:t>and</w:t>
      </w:r>
    </w:p>
    <w:p>
      <w:pPr>
        <w:pStyle w:val="BodyText"/>
        <w:spacing w:line="300" w:lineRule="auto" w:before="2"/>
        <w:ind w:left="2860" w:right="3397" w:firstLine="4"/>
      </w:pPr>
      <w:r>
        <w:rPr>
          <w:color w:val="262626"/>
          <w:w w:val="105"/>
        </w:rPr>
        <w:t>(10) </w:t>
      </w:r>
      <w:r>
        <w:rPr>
          <w:color w:val="151515"/>
          <w:w w:val="105"/>
        </w:rPr>
        <w:t>psychiatric </w:t>
      </w:r>
      <w:r>
        <w:rPr>
          <w:color w:val="262626"/>
          <w:w w:val="105"/>
        </w:rPr>
        <w:t>status, including </w:t>
      </w:r>
      <w:r>
        <w:rPr>
          <w:color w:val="151515"/>
          <w:w w:val="105"/>
        </w:rPr>
        <w:t>treatment </w:t>
      </w:r>
      <w:r>
        <w:rPr>
          <w:color w:val="262626"/>
          <w:w w:val="105"/>
        </w:rPr>
        <w:t>experiences.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At </w:t>
      </w:r>
      <w:r>
        <w:rPr>
          <w:color w:val="151515"/>
          <w:w w:val="105"/>
        </w:rPr>
        <w:t>the</w:t>
      </w:r>
      <w:r>
        <w:rPr>
          <w:color w:val="151515"/>
          <w:spacing w:val="-1"/>
          <w:w w:val="105"/>
        </w:rPr>
        <w:t> </w:t>
      </w:r>
      <w:r>
        <w:rPr>
          <w:color w:val="262626"/>
          <w:w w:val="105"/>
        </w:rPr>
        <w:t>end of </w:t>
      </w:r>
      <w:r>
        <w:rPr>
          <w:color w:val="151515"/>
          <w:w w:val="105"/>
        </w:rPr>
        <w:t>topic </w:t>
      </w:r>
      <w:r>
        <w:rPr>
          <w:color w:val="262626"/>
          <w:w w:val="105"/>
        </w:rPr>
        <w:t>areas</w:t>
      </w:r>
      <w:r>
        <w:rPr>
          <w:color w:val="262626"/>
          <w:spacing w:val="-1"/>
          <w:w w:val="105"/>
        </w:rPr>
        <w:t> </w:t>
      </w:r>
      <w:r>
        <w:rPr>
          <w:color w:val="262626"/>
          <w:w w:val="105"/>
        </w:rPr>
        <w:t>3 </w:t>
      </w:r>
      <w:r>
        <w:rPr>
          <w:color w:val="151515"/>
          <w:w w:val="105"/>
        </w:rPr>
        <w:t>through 10,</w:t>
      </w:r>
      <w:r>
        <w:rPr>
          <w:color w:val="151515"/>
          <w:spacing w:val="-7"/>
          <w:w w:val="105"/>
        </w:rPr>
        <w:t> </w:t>
      </w:r>
      <w:r>
        <w:rPr>
          <w:color w:val="262626"/>
          <w:w w:val="105"/>
        </w:rPr>
        <w:t>space </w:t>
      </w:r>
      <w:r>
        <w:rPr>
          <w:color w:val="151515"/>
          <w:w w:val="105"/>
        </w:rPr>
        <w:t>is provided</w:t>
      </w:r>
      <w:r>
        <w:rPr>
          <w:color w:val="151515"/>
          <w:spacing w:val="31"/>
          <w:w w:val="105"/>
        </w:rPr>
        <w:t> </w:t>
      </w:r>
      <w:r>
        <w:rPr>
          <w:color w:val="262626"/>
          <w:w w:val="105"/>
        </w:rPr>
        <w:t>for assessor's comments and "confidence ratings" (assessor's ratings </w:t>
      </w:r>
      <w:r>
        <w:rPr>
          <w:color w:val="151515"/>
          <w:w w:val="105"/>
        </w:rPr>
        <w:t>regarding </w:t>
      </w:r>
      <w:r>
        <w:rPr>
          <w:color w:val="262626"/>
          <w:w w:val="105"/>
        </w:rPr>
        <w:t>subject's </w:t>
      </w:r>
      <w:r>
        <w:rPr>
          <w:color w:val="151515"/>
          <w:w w:val="105"/>
        </w:rPr>
        <w:t>misrepresentation </w:t>
      </w:r>
      <w:r>
        <w:rPr>
          <w:color w:val="262626"/>
          <w:w w:val="105"/>
        </w:rPr>
        <w:t>or </w:t>
      </w:r>
      <w:r>
        <w:rPr>
          <w:color w:val="151515"/>
          <w:w w:val="105"/>
        </w:rPr>
        <w:t>inability to understand</w:t>
      </w:r>
      <w:r>
        <w:rPr>
          <w:color w:val="151515"/>
          <w:spacing w:val="26"/>
          <w:w w:val="105"/>
        </w:rPr>
        <w:t> </w:t>
      </w:r>
      <w:r>
        <w:rPr>
          <w:color w:val="151515"/>
          <w:w w:val="105"/>
        </w:rPr>
        <w:t>the</w:t>
      </w:r>
      <w:r>
        <w:rPr>
          <w:color w:val="151515"/>
          <w:spacing w:val="-4"/>
          <w:w w:val="105"/>
        </w:rPr>
        <w:t> </w:t>
      </w:r>
      <w:r>
        <w:rPr>
          <w:color w:val="151515"/>
          <w:w w:val="105"/>
        </w:rPr>
        <w:t>questions).</w:t>
      </w:r>
      <w:r>
        <w:rPr>
          <w:color w:val="151515"/>
          <w:spacing w:val="40"/>
          <w:w w:val="105"/>
        </w:rPr>
        <w:t> </w:t>
      </w:r>
      <w:r>
        <w:rPr>
          <w:color w:val="262626"/>
          <w:w w:val="105"/>
        </w:rPr>
        <w:t>Preliminary psychometric </w:t>
      </w:r>
      <w:r>
        <w:rPr>
          <w:color w:val="151515"/>
          <w:w w:val="105"/>
        </w:rPr>
        <w:t>data </w:t>
      </w:r>
      <w:r>
        <w:rPr>
          <w:color w:val="262626"/>
          <w:w w:val="105"/>
        </w:rPr>
        <w:t>are available on </w:t>
      </w:r>
      <w:r>
        <w:rPr>
          <w:color w:val="151515"/>
          <w:w w:val="105"/>
        </w:rPr>
        <w:t>the </w:t>
      </w:r>
      <w:r>
        <w:rPr>
          <w:color w:val="262626"/>
          <w:w w:val="105"/>
        </w:rPr>
        <w:t>CASI.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tabs>
          <w:tab w:pos="2902" w:val="left" w:leader="none"/>
        </w:tabs>
        <w:ind w:left="640"/>
      </w:pPr>
      <w:r>
        <w:rPr>
          <w:color w:val="262626"/>
          <w:w w:val="105"/>
        </w:rPr>
        <w:t>Source</w:t>
      </w:r>
      <w:r>
        <w:rPr>
          <w:color w:val="262626"/>
          <w:spacing w:val="-11"/>
          <w:w w:val="105"/>
        </w:rPr>
        <w:t> </w:t>
      </w:r>
      <w:r>
        <w:rPr>
          <w:color w:val="262626"/>
          <w:w w:val="105"/>
        </w:rPr>
        <w:t>of</w:t>
      </w:r>
      <w:r>
        <w:rPr>
          <w:color w:val="262626"/>
          <w:spacing w:val="-7"/>
          <w:w w:val="105"/>
        </w:rPr>
        <w:t> </w:t>
      </w:r>
      <w:r>
        <w:rPr>
          <w:color w:val="262626"/>
          <w:spacing w:val="-2"/>
          <w:w w:val="105"/>
        </w:rPr>
        <w:t>Psychometrics:</w:t>
      </w:r>
      <w:r>
        <w:rPr>
          <w:color w:val="262626"/>
        </w:rPr>
        <w:tab/>
      </w:r>
      <w:r>
        <w:rPr>
          <w:color w:val="262626"/>
          <w:spacing w:val="-2"/>
          <w:w w:val="105"/>
        </w:rPr>
        <w:t>Meyers,</w:t>
      </w:r>
      <w:r>
        <w:rPr>
          <w:color w:val="262626"/>
          <w:spacing w:val="-4"/>
          <w:w w:val="105"/>
        </w:rPr>
        <w:t> </w:t>
      </w:r>
      <w:r>
        <w:rPr>
          <w:color w:val="262626"/>
          <w:spacing w:val="-2"/>
          <w:w w:val="105"/>
        </w:rPr>
        <w:t>K.;</w:t>
      </w:r>
      <w:r>
        <w:rPr>
          <w:color w:val="262626"/>
          <w:spacing w:val="-8"/>
          <w:w w:val="105"/>
        </w:rPr>
        <w:t> </w:t>
      </w:r>
      <w:r>
        <w:rPr>
          <w:color w:val="262626"/>
          <w:spacing w:val="-2"/>
          <w:w w:val="105"/>
        </w:rPr>
        <w:t>Mclellan,</w:t>
      </w:r>
      <w:r>
        <w:rPr>
          <w:color w:val="262626"/>
          <w:spacing w:val="4"/>
          <w:w w:val="105"/>
        </w:rPr>
        <w:t> </w:t>
      </w:r>
      <w:r>
        <w:rPr>
          <w:color w:val="262626"/>
          <w:spacing w:val="-2"/>
          <w:w w:val="105"/>
        </w:rPr>
        <w:t>A.T.;</w:t>
      </w:r>
      <w:r>
        <w:rPr>
          <w:color w:val="262626"/>
          <w:spacing w:val="-12"/>
          <w:w w:val="105"/>
        </w:rPr>
        <w:t> </w:t>
      </w:r>
      <w:r>
        <w:rPr>
          <w:color w:val="151515"/>
          <w:spacing w:val="-2"/>
          <w:w w:val="105"/>
        </w:rPr>
        <w:t>Jaeger,</w:t>
      </w:r>
      <w:r>
        <w:rPr>
          <w:color w:val="151515"/>
          <w:spacing w:val="-6"/>
          <w:w w:val="105"/>
        </w:rPr>
        <w:t> </w:t>
      </w:r>
      <w:r>
        <w:rPr>
          <w:color w:val="151515"/>
          <w:spacing w:val="-2"/>
          <w:w w:val="105"/>
        </w:rPr>
        <w:t>J.L.;</w:t>
      </w:r>
      <w:r>
        <w:rPr>
          <w:color w:val="151515"/>
          <w:spacing w:val="-5"/>
          <w:w w:val="105"/>
        </w:rPr>
        <w:t> </w:t>
      </w:r>
      <w:r>
        <w:rPr>
          <w:color w:val="262626"/>
          <w:spacing w:val="-2"/>
          <w:w w:val="105"/>
        </w:rPr>
        <w:t>and</w:t>
      </w:r>
      <w:r>
        <w:rPr>
          <w:color w:val="262626"/>
          <w:spacing w:val="13"/>
          <w:w w:val="105"/>
        </w:rPr>
        <w:t> </w:t>
      </w:r>
      <w:r>
        <w:rPr>
          <w:color w:val="262626"/>
          <w:spacing w:val="-2"/>
          <w:w w:val="105"/>
        </w:rPr>
        <w:t>Pettinati,</w:t>
      </w:r>
      <w:r>
        <w:rPr>
          <w:color w:val="262626"/>
          <w:spacing w:val="3"/>
          <w:w w:val="105"/>
        </w:rPr>
        <w:t> </w:t>
      </w:r>
      <w:r>
        <w:rPr>
          <w:color w:val="262626"/>
          <w:spacing w:val="-2"/>
          <w:w w:val="105"/>
        </w:rPr>
        <w:t>A.</w:t>
      </w:r>
      <w:r>
        <w:rPr>
          <w:color w:val="262626"/>
          <w:spacing w:val="24"/>
          <w:w w:val="105"/>
        </w:rPr>
        <w:t> </w:t>
      </w:r>
      <w:r>
        <w:rPr>
          <w:color w:val="262626"/>
          <w:spacing w:val="-5"/>
          <w:w w:val="105"/>
        </w:rPr>
        <w:t>The</w:t>
      </w:r>
    </w:p>
    <w:p>
      <w:pPr>
        <w:pStyle w:val="BodyText"/>
        <w:spacing w:line="300" w:lineRule="auto" w:before="47"/>
        <w:ind w:left="2861" w:right="3397"/>
      </w:pPr>
      <w:r>
        <w:rPr>
          <w:color w:val="262626"/>
        </w:rPr>
        <w:t>development of </w:t>
      </w:r>
      <w:r>
        <w:rPr>
          <w:color w:val="151515"/>
        </w:rPr>
        <w:t>the </w:t>
      </w:r>
      <w:r>
        <w:rPr>
          <w:color w:val="262626"/>
        </w:rPr>
        <w:t>Comprehensive</w:t>
      </w:r>
      <w:r>
        <w:rPr>
          <w:color w:val="262626"/>
          <w:spacing w:val="40"/>
        </w:rPr>
        <w:t> </w:t>
      </w:r>
      <w:r>
        <w:rPr>
          <w:color w:val="262626"/>
        </w:rPr>
        <w:t>Addiction Severity Index </w:t>
      </w:r>
      <w:r>
        <w:rPr>
          <w:color w:val="151515"/>
        </w:rPr>
        <w:t>for</w:t>
      </w:r>
      <w:r>
        <w:rPr>
          <w:color w:val="151515"/>
          <w:spacing w:val="40"/>
        </w:rPr>
        <w:t> </w:t>
      </w:r>
      <w:r>
        <w:rPr>
          <w:color w:val="262626"/>
        </w:rPr>
        <w:t>Adolescents (CASI-A): An interview for assessing multiple </w:t>
      </w:r>
      <w:r>
        <w:rPr>
          <w:color w:val="151515"/>
        </w:rPr>
        <w:t>problems </w:t>
      </w:r>
      <w:r>
        <w:rPr>
          <w:color w:val="262626"/>
        </w:rPr>
        <w:t>of</w:t>
      </w:r>
      <w:r>
        <w:rPr>
          <w:color w:val="262626"/>
          <w:spacing w:val="40"/>
        </w:rPr>
        <w:t> </w:t>
      </w:r>
      <w:r>
        <w:rPr>
          <w:color w:val="262626"/>
        </w:rPr>
        <w:t>adolescents.</w:t>
      </w:r>
      <w:r>
        <w:rPr>
          <w:color w:val="262626"/>
          <w:spacing w:val="38"/>
        </w:rPr>
        <w:t> </w:t>
      </w:r>
      <w:r>
        <w:rPr>
          <w:i/>
          <w:color w:val="151515"/>
        </w:rPr>
        <w:t>Journal </w:t>
      </w:r>
      <w:r>
        <w:rPr>
          <w:i/>
          <w:color w:val="262626"/>
        </w:rPr>
        <w:t>of Substance Abuse</w:t>
      </w:r>
      <w:r>
        <w:rPr>
          <w:i/>
          <w:color w:val="262626"/>
          <w:spacing w:val="-5"/>
        </w:rPr>
        <w:t> </w:t>
      </w:r>
      <w:r>
        <w:rPr>
          <w:i/>
          <w:color w:val="262626"/>
        </w:rPr>
        <w:t>Treatment</w:t>
      </w:r>
      <w:r>
        <w:rPr>
          <w:i/>
          <w:color w:val="262626"/>
          <w:spacing w:val="38"/>
        </w:rPr>
        <w:t> </w:t>
      </w:r>
      <w:r>
        <w:rPr>
          <w:color w:val="262626"/>
        </w:rPr>
        <w:t>12:181-193,</w:t>
      </w:r>
      <w:r>
        <w:rPr>
          <w:color w:val="262626"/>
          <w:spacing w:val="-5"/>
        </w:rPr>
        <w:t> </w:t>
      </w:r>
      <w:r>
        <w:rPr>
          <w:color w:val="262626"/>
        </w:rPr>
        <w:t>1995.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9"/>
        <w:rPr>
          <w:sz w:val="23"/>
        </w:rPr>
      </w:pPr>
    </w:p>
    <w:p>
      <w:pPr>
        <w:pStyle w:val="BodyText"/>
        <w:ind w:right="3088"/>
        <w:jc w:val="right"/>
      </w:pPr>
      <w:r>
        <w:rPr>
          <w:color w:val="262626"/>
          <w:spacing w:val="-5"/>
        </w:rPr>
        <w:t>95</w:t>
      </w:r>
    </w:p>
    <w:p>
      <w:pPr>
        <w:spacing w:after="0"/>
        <w:jc w:val="right"/>
        <w:sectPr>
          <w:pgSz w:w="12240" w:h="15840"/>
          <w:pgMar w:top="480" w:bottom="280" w:left="460" w:right="560"/>
        </w:sectPr>
      </w:pPr>
    </w:p>
    <w:p>
      <w:pPr>
        <w:spacing w:before="70"/>
        <w:ind w:left="369" w:right="0" w:firstLine="0"/>
        <w:jc w:val="left"/>
        <w:rPr>
          <w:rFonts w:ascii="Arial"/>
          <w:i/>
          <w:sz w:val="15"/>
        </w:rPr>
      </w:pPr>
      <w:r>
        <w:rPr>
          <w:rFonts w:ascii="Arial"/>
          <w:i/>
          <w:color w:val="2A2A2A"/>
          <w:w w:val="95"/>
          <w:sz w:val="15"/>
        </w:rPr>
        <w:t>Appendix</w:t>
      </w:r>
      <w:r>
        <w:rPr>
          <w:rFonts w:ascii="Arial"/>
          <w:i/>
          <w:color w:val="2A2A2A"/>
          <w:spacing w:val="5"/>
          <w:sz w:val="15"/>
        </w:rPr>
        <w:t> </w:t>
      </w:r>
      <w:r>
        <w:rPr>
          <w:rFonts w:ascii="Arial"/>
          <w:i/>
          <w:color w:val="2A2A2A"/>
          <w:spacing w:val="-10"/>
          <w:sz w:val="15"/>
        </w:rPr>
        <w:t>B</w:t>
      </w:r>
    </w:p>
    <w:p>
      <w:pPr>
        <w:pStyle w:val="BodyText"/>
        <w:spacing w:before="2"/>
        <w:rPr>
          <w:rFonts w:ascii="Arial"/>
          <w:i/>
          <w:sz w:val="24"/>
        </w:rPr>
      </w:pPr>
    </w:p>
    <w:p>
      <w:pPr>
        <w:spacing w:after="0"/>
        <w:rPr>
          <w:rFonts w:ascii="Arial"/>
          <w:sz w:val="24"/>
        </w:rPr>
        <w:sectPr>
          <w:pgSz w:w="12240" w:h="15840"/>
          <w:pgMar w:top="500" w:bottom="280" w:left="460" w:right="560"/>
        </w:sectPr>
      </w:pPr>
    </w:p>
    <w:p>
      <w:pPr>
        <w:pStyle w:val="BodyText"/>
        <w:spacing w:line="602" w:lineRule="auto" w:before="94"/>
        <w:ind w:left="646" w:hanging="6"/>
      </w:pPr>
      <w:r>
        <w:rPr>
          <w:color w:val="2A2A2A"/>
          <w:w w:val="105"/>
        </w:rPr>
        <w:t>Title</w:t>
      </w:r>
      <w:r>
        <w:rPr>
          <w:color w:val="2A2A2A"/>
          <w:spacing w:val="-11"/>
          <w:w w:val="105"/>
        </w:rPr>
        <w:t> </w:t>
      </w:r>
      <w:r>
        <w:rPr>
          <w:color w:val="151515"/>
          <w:w w:val="105"/>
        </w:rPr>
        <w:t>of</w:t>
      </w:r>
      <w:r>
        <w:rPr>
          <w:color w:val="151515"/>
          <w:spacing w:val="-8"/>
          <w:w w:val="105"/>
        </w:rPr>
        <w:t> </w:t>
      </w:r>
      <w:r>
        <w:rPr>
          <w:color w:val="2A2A2A"/>
          <w:w w:val="105"/>
        </w:rPr>
        <w:t>Instrument: </w:t>
      </w:r>
      <w:r>
        <w:rPr>
          <w:color w:val="2A2A2A"/>
          <w:spacing w:val="-2"/>
          <w:w w:val="105"/>
        </w:rPr>
        <w:t>Introduction: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17"/>
        <w:ind w:left="647"/>
      </w:pPr>
      <w:r>
        <w:rPr>
          <w:color w:val="151515"/>
          <w:w w:val="105"/>
        </w:rPr>
        <w:t>Developer/</w:t>
      </w:r>
      <w:r>
        <w:rPr>
          <w:color w:val="151515"/>
          <w:spacing w:val="10"/>
          <w:w w:val="105"/>
        </w:rPr>
        <w:t> </w:t>
      </w:r>
      <w:r>
        <w:rPr>
          <w:color w:val="2A2A2A"/>
          <w:spacing w:val="-2"/>
          <w:w w:val="105"/>
        </w:rPr>
        <w:t>Address: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5"/>
      </w:pPr>
    </w:p>
    <w:p>
      <w:pPr>
        <w:pStyle w:val="BodyText"/>
        <w:ind w:left="646"/>
      </w:pPr>
      <w:r>
        <w:rPr>
          <w:color w:val="2A2A2A"/>
          <w:spacing w:val="-2"/>
          <w:w w:val="105"/>
        </w:rPr>
        <w:t>Inquiries:</w:t>
      </w: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26"/>
        </w:rPr>
      </w:pPr>
    </w:p>
    <w:p>
      <w:pPr>
        <w:pStyle w:val="BodyText"/>
        <w:ind w:left="647"/>
      </w:pPr>
      <w:r>
        <w:rPr>
          <w:color w:val="2A2A2A"/>
          <w:spacing w:val="-2"/>
          <w:w w:val="105"/>
        </w:rPr>
        <w:t>Purpose: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5"/>
      </w:pPr>
    </w:p>
    <w:p>
      <w:pPr>
        <w:pStyle w:val="BodyText"/>
        <w:ind w:left="640"/>
      </w:pPr>
      <w:r>
        <w:rPr>
          <w:color w:val="151515"/>
          <w:w w:val="105"/>
        </w:rPr>
        <w:t>Type</w:t>
      </w:r>
      <w:r>
        <w:rPr>
          <w:color w:val="151515"/>
          <w:spacing w:val="-8"/>
          <w:w w:val="105"/>
        </w:rPr>
        <w:t> </w:t>
      </w:r>
      <w:r>
        <w:rPr>
          <w:color w:val="2A2A2A"/>
          <w:w w:val="105"/>
        </w:rPr>
        <w:t>of </w:t>
      </w:r>
      <w:r>
        <w:rPr>
          <w:color w:val="2A2A2A"/>
          <w:spacing w:val="-2"/>
          <w:w w:val="105"/>
        </w:rPr>
        <w:t>Assessment:</w:t>
      </w:r>
    </w:p>
    <w:p>
      <w:pPr>
        <w:spacing w:before="98"/>
        <w:ind w:left="647" w:right="0" w:firstLine="0"/>
        <w:jc w:val="left"/>
        <w:rPr>
          <w:b/>
          <w:sz w:val="15"/>
        </w:rPr>
      </w:pPr>
      <w:r>
        <w:rPr/>
        <w:br w:type="column"/>
      </w:r>
      <w:r>
        <w:rPr>
          <w:b/>
          <w:color w:val="151515"/>
          <w:w w:val="110"/>
          <w:sz w:val="15"/>
        </w:rPr>
        <w:t>Hilson</w:t>
      </w:r>
      <w:r>
        <w:rPr>
          <w:b/>
          <w:color w:val="151515"/>
          <w:spacing w:val="4"/>
          <w:w w:val="110"/>
          <w:sz w:val="15"/>
        </w:rPr>
        <w:t> </w:t>
      </w:r>
      <w:r>
        <w:rPr>
          <w:b/>
          <w:color w:val="151515"/>
          <w:w w:val="110"/>
          <w:sz w:val="15"/>
        </w:rPr>
        <w:t>Adolescent</w:t>
      </w:r>
      <w:r>
        <w:rPr>
          <w:b/>
          <w:color w:val="151515"/>
          <w:spacing w:val="3"/>
          <w:w w:val="110"/>
          <w:sz w:val="15"/>
        </w:rPr>
        <w:t> </w:t>
      </w:r>
      <w:r>
        <w:rPr>
          <w:b/>
          <w:color w:val="151515"/>
          <w:w w:val="110"/>
          <w:sz w:val="15"/>
        </w:rPr>
        <w:t>Profile</w:t>
      </w:r>
      <w:r>
        <w:rPr>
          <w:b/>
          <w:color w:val="151515"/>
          <w:spacing w:val="-1"/>
          <w:w w:val="110"/>
          <w:sz w:val="15"/>
        </w:rPr>
        <w:t> </w:t>
      </w:r>
      <w:r>
        <w:rPr>
          <w:b/>
          <w:color w:val="151515"/>
          <w:spacing w:val="-4"/>
          <w:w w:val="110"/>
          <w:sz w:val="15"/>
        </w:rPr>
        <w:t>(HAP)</w:t>
      </w:r>
    </w:p>
    <w:p>
      <w:pPr>
        <w:pStyle w:val="BodyText"/>
        <w:rPr>
          <w:b/>
        </w:rPr>
      </w:pPr>
    </w:p>
    <w:p>
      <w:pPr>
        <w:pStyle w:val="BodyText"/>
        <w:spacing w:line="300" w:lineRule="auto" w:before="101"/>
        <w:ind w:left="641" w:right="3401" w:firstLine="2"/>
      </w:pPr>
      <w:r>
        <w:rPr>
          <w:color w:val="2A2A2A"/>
          <w:w w:val="105"/>
        </w:rPr>
        <w:t>HAP</w:t>
      </w:r>
      <w:r>
        <w:rPr>
          <w:color w:val="2A2A2A"/>
          <w:spacing w:val="-5"/>
          <w:w w:val="105"/>
        </w:rPr>
        <w:t> </w:t>
      </w:r>
      <w:r>
        <w:rPr>
          <w:color w:val="151515"/>
          <w:w w:val="105"/>
        </w:rPr>
        <w:t>consists</w:t>
      </w:r>
      <w:r>
        <w:rPr>
          <w:color w:val="151515"/>
          <w:spacing w:val="-1"/>
          <w:w w:val="105"/>
        </w:rPr>
        <w:t> </w:t>
      </w:r>
      <w:r>
        <w:rPr>
          <w:color w:val="2A2A2A"/>
          <w:w w:val="105"/>
        </w:rPr>
        <w:t>of 310</w:t>
      </w:r>
      <w:r>
        <w:rPr>
          <w:color w:val="2A2A2A"/>
          <w:spacing w:val="-6"/>
          <w:w w:val="105"/>
        </w:rPr>
        <w:t> </w:t>
      </w:r>
      <w:r>
        <w:rPr>
          <w:color w:val="2A2A2A"/>
          <w:w w:val="105"/>
        </w:rPr>
        <w:t>"true</w:t>
      </w:r>
      <w:r>
        <w:rPr>
          <w:color w:val="2A2A2A"/>
          <w:spacing w:val="-7"/>
          <w:w w:val="105"/>
        </w:rPr>
        <w:t> </w:t>
      </w:r>
      <w:r>
        <w:rPr>
          <w:color w:val="151515"/>
          <w:w w:val="105"/>
        </w:rPr>
        <w:t>or</w:t>
      </w:r>
      <w:r>
        <w:rPr>
          <w:color w:val="151515"/>
          <w:spacing w:val="-1"/>
          <w:w w:val="105"/>
        </w:rPr>
        <w:t> </w:t>
      </w:r>
      <w:r>
        <w:rPr>
          <w:color w:val="2A2A2A"/>
          <w:w w:val="105"/>
        </w:rPr>
        <w:t>false"</w:t>
      </w:r>
      <w:r>
        <w:rPr>
          <w:color w:val="2A2A2A"/>
          <w:spacing w:val="-2"/>
          <w:w w:val="105"/>
        </w:rPr>
        <w:t> </w:t>
      </w:r>
      <w:r>
        <w:rPr>
          <w:color w:val="151515"/>
          <w:w w:val="105"/>
        </w:rPr>
        <w:t>items</w:t>
      </w:r>
      <w:r>
        <w:rPr>
          <w:color w:val="151515"/>
          <w:spacing w:val="-5"/>
          <w:w w:val="105"/>
        </w:rPr>
        <w:t> </w:t>
      </w:r>
      <w:r>
        <w:rPr>
          <w:color w:val="2A2A2A"/>
          <w:w w:val="105"/>
        </w:rPr>
        <w:t>grouped </w:t>
      </w:r>
      <w:r>
        <w:rPr>
          <w:color w:val="151515"/>
          <w:w w:val="105"/>
        </w:rPr>
        <w:t>into</w:t>
      </w:r>
      <w:r>
        <w:rPr>
          <w:color w:val="151515"/>
          <w:spacing w:val="-10"/>
          <w:w w:val="105"/>
        </w:rPr>
        <w:t> </w:t>
      </w:r>
      <w:r>
        <w:rPr>
          <w:color w:val="2A2A2A"/>
          <w:w w:val="105"/>
        </w:rPr>
        <w:t>16</w:t>
      </w:r>
      <w:r>
        <w:rPr>
          <w:color w:val="2A2A2A"/>
          <w:spacing w:val="-13"/>
          <w:w w:val="105"/>
        </w:rPr>
        <w:t> </w:t>
      </w:r>
      <w:r>
        <w:rPr>
          <w:color w:val="2A2A2A"/>
          <w:w w:val="105"/>
        </w:rPr>
        <w:t>separate</w:t>
      </w:r>
      <w:r>
        <w:rPr>
          <w:color w:val="2A2A2A"/>
          <w:spacing w:val="-2"/>
          <w:w w:val="105"/>
        </w:rPr>
        <w:t> </w:t>
      </w:r>
      <w:r>
        <w:rPr>
          <w:color w:val="2A2A2A"/>
          <w:w w:val="105"/>
        </w:rPr>
        <w:t>scales. The contents </w:t>
      </w:r>
      <w:r>
        <w:rPr>
          <w:color w:val="151515"/>
          <w:w w:val="105"/>
        </w:rPr>
        <w:t>of</w:t>
      </w:r>
      <w:r>
        <w:rPr>
          <w:color w:val="151515"/>
          <w:spacing w:val="29"/>
          <w:w w:val="105"/>
        </w:rPr>
        <w:t> </w:t>
      </w:r>
      <w:r>
        <w:rPr>
          <w:color w:val="151515"/>
          <w:w w:val="105"/>
        </w:rPr>
        <w:t>these</w:t>
      </w:r>
      <w:r>
        <w:rPr>
          <w:color w:val="151515"/>
          <w:spacing w:val="-5"/>
          <w:w w:val="105"/>
        </w:rPr>
        <w:t> </w:t>
      </w:r>
      <w:r>
        <w:rPr>
          <w:color w:val="2A2A2A"/>
          <w:w w:val="105"/>
        </w:rPr>
        <w:t>16 scales correspond</w:t>
      </w:r>
      <w:r>
        <w:rPr>
          <w:color w:val="2A2A2A"/>
          <w:spacing w:val="37"/>
          <w:w w:val="105"/>
        </w:rPr>
        <w:t> </w:t>
      </w:r>
      <w:r>
        <w:rPr>
          <w:color w:val="151515"/>
          <w:w w:val="105"/>
        </w:rPr>
        <w:t>to</w:t>
      </w:r>
      <w:r>
        <w:rPr>
          <w:color w:val="151515"/>
          <w:spacing w:val="-2"/>
          <w:w w:val="105"/>
        </w:rPr>
        <w:t> </w:t>
      </w:r>
      <w:r>
        <w:rPr>
          <w:color w:val="2A2A2A"/>
          <w:w w:val="105"/>
        </w:rPr>
        <w:t>characteristics</w:t>
      </w:r>
      <w:r>
        <w:rPr>
          <w:color w:val="2A2A2A"/>
          <w:spacing w:val="-2"/>
          <w:w w:val="105"/>
        </w:rPr>
        <w:t> </w:t>
      </w:r>
      <w:r>
        <w:rPr>
          <w:color w:val="151515"/>
          <w:w w:val="105"/>
        </w:rPr>
        <w:t>found</w:t>
      </w:r>
      <w:r>
        <w:rPr>
          <w:color w:val="151515"/>
          <w:spacing w:val="23"/>
          <w:w w:val="105"/>
        </w:rPr>
        <w:t> </w:t>
      </w:r>
      <w:r>
        <w:rPr>
          <w:color w:val="151515"/>
          <w:w w:val="105"/>
        </w:rPr>
        <w:t>in psychiatric diagnostic </w:t>
      </w:r>
      <w:r>
        <w:rPr>
          <w:color w:val="2A2A2A"/>
          <w:w w:val="105"/>
        </w:rPr>
        <w:t>categories.</w:t>
      </w:r>
      <w:r>
        <w:rPr>
          <w:color w:val="2A2A2A"/>
          <w:spacing w:val="40"/>
          <w:w w:val="105"/>
        </w:rPr>
        <w:t> </w:t>
      </w:r>
      <w:r>
        <w:rPr>
          <w:color w:val="151515"/>
          <w:w w:val="105"/>
        </w:rPr>
        <w:t>The </w:t>
      </w:r>
      <w:r>
        <w:rPr>
          <w:color w:val="2A2A2A"/>
          <w:w w:val="105"/>
        </w:rPr>
        <w:t>HAP </w:t>
      </w:r>
      <w:r>
        <w:rPr>
          <w:color w:val="151515"/>
          <w:w w:val="105"/>
        </w:rPr>
        <w:t>directly questions</w:t>
      </w:r>
      <w:r>
        <w:rPr>
          <w:color w:val="151515"/>
          <w:spacing w:val="40"/>
          <w:w w:val="105"/>
        </w:rPr>
        <w:t> </w:t>
      </w:r>
      <w:r>
        <w:rPr>
          <w:color w:val="2A2A2A"/>
          <w:w w:val="105"/>
        </w:rPr>
        <w:t>adolescents and </w:t>
      </w:r>
      <w:r>
        <w:rPr>
          <w:color w:val="151515"/>
          <w:w w:val="105"/>
        </w:rPr>
        <w:t>documents their </w:t>
      </w:r>
      <w:r>
        <w:rPr>
          <w:color w:val="2A2A2A"/>
          <w:w w:val="105"/>
        </w:rPr>
        <w:t>admitted</w:t>
      </w:r>
      <w:r>
        <w:rPr>
          <w:color w:val="2A2A2A"/>
          <w:spacing w:val="40"/>
          <w:w w:val="105"/>
        </w:rPr>
        <w:t> </w:t>
      </w:r>
      <w:r>
        <w:rPr>
          <w:color w:val="151515"/>
          <w:w w:val="105"/>
        </w:rPr>
        <w:t>behaviors </w:t>
      </w:r>
      <w:r>
        <w:rPr>
          <w:color w:val="2A2A2A"/>
          <w:w w:val="105"/>
        </w:rPr>
        <w:t>rather </w:t>
      </w:r>
      <w:r>
        <w:rPr>
          <w:color w:val="151515"/>
          <w:w w:val="105"/>
        </w:rPr>
        <w:t>than infer those behaviors from </w:t>
      </w:r>
      <w:r>
        <w:rPr>
          <w:color w:val="2A2A2A"/>
          <w:w w:val="105"/>
        </w:rPr>
        <w:t>statistically or </w:t>
      </w:r>
      <w:r>
        <w:rPr>
          <w:color w:val="151515"/>
          <w:w w:val="105"/>
        </w:rPr>
        <w:t>theoretically derived personality </w:t>
      </w:r>
      <w:r>
        <w:rPr>
          <w:color w:val="2A2A2A"/>
          <w:spacing w:val="-2"/>
          <w:w w:val="105"/>
        </w:rPr>
        <w:t>indicators.</w:t>
      </w:r>
    </w:p>
    <w:p>
      <w:pPr>
        <w:pStyle w:val="BodyText"/>
        <w:rPr>
          <w:sz w:val="20"/>
        </w:rPr>
      </w:pPr>
    </w:p>
    <w:p>
      <w:pPr>
        <w:pStyle w:val="BodyText"/>
        <w:ind w:left="648" w:right="6803"/>
      </w:pPr>
      <w:r>
        <w:rPr>
          <w:color w:val="151515"/>
        </w:rPr>
        <w:t>Robin</w:t>
      </w:r>
      <w:r>
        <w:rPr>
          <w:color w:val="151515"/>
          <w:spacing w:val="17"/>
        </w:rPr>
        <w:t> </w:t>
      </w:r>
      <w:r>
        <w:rPr>
          <w:color w:val="2A2A2A"/>
        </w:rPr>
        <w:t>E.</w:t>
      </w:r>
      <w:r>
        <w:rPr>
          <w:color w:val="2A2A2A"/>
          <w:spacing w:val="4"/>
        </w:rPr>
        <w:t> </w:t>
      </w:r>
      <w:r>
        <w:rPr>
          <w:color w:val="2A2A2A"/>
        </w:rPr>
        <w:t>Inwald,</w:t>
      </w:r>
      <w:r>
        <w:rPr>
          <w:color w:val="2A2A2A"/>
          <w:spacing w:val="15"/>
        </w:rPr>
        <w:t> </w:t>
      </w:r>
      <w:r>
        <w:rPr>
          <w:color w:val="2A2A2A"/>
          <w:spacing w:val="-2"/>
        </w:rPr>
        <w:t>Ph.D.</w:t>
      </w:r>
    </w:p>
    <w:p>
      <w:pPr>
        <w:pStyle w:val="BodyText"/>
        <w:spacing w:before="46"/>
        <w:ind w:left="648" w:right="6803"/>
      </w:pPr>
      <w:r>
        <w:rPr>
          <w:color w:val="2A2A2A"/>
          <w:spacing w:val="-2"/>
          <w:w w:val="105"/>
        </w:rPr>
        <w:t>Hilson</w:t>
      </w:r>
      <w:r>
        <w:rPr>
          <w:color w:val="2A2A2A"/>
          <w:spacing w:val="4"/>
          <w:w w:val="105"/>
        </w:rPr>
        <w:t> </w:t>
      </w:r>
      <w:r>
        <w:rPr>
          <w:color w:val="2A2A2A"/>
          <w:spacing w:val="-2"/>
          <w:w w:val="105"/>
        </w:rPr>
        <w:t>Research,</w:t>
      </w:r>
      <w:r>
        <w:rPr>
          <w:color w:val="2A2A2A"/>
          <w:spacing w:val="4"/>
          <w:w w:val="105"/>
        </w:rPr>
        <w:t> </w:t>
      </w:r>
      <w:r>
        <w:rPr>
          <w:color w:val="151515"/>
          <w:spacing w:val="-4"/>
          <w:w w:val="105"/>
        </w:rPr>
        <w:t>Inc.</w:t>
      </w:r>
    </w:p>
    <w:p>
      <w:pPr>
        <w:pStyle w:val="BodyText"/>
        <w:spacing w:before="47"/>
        <w:ind w:left="648"/>
      </w:pPr>
      <w:r>
        <w:rPr>
          <w:color w:val="2A2A2A"/>
          <w:spacing w:val="-2"/>
        </w:rPr>
        <w:t>P.O. Box</w:t>
      </w:r>
      <w:r>
        <w:rPr>
          <w:color w:val="2A2A2A"/>
          <w:spacing w:val="-8"/>
        </w:rPr>
        <w:t> </w:t>
      </w:r>
      <w:r>
        <w:rPr>
          <w:color w:val="2A2A2A"/>
          <w:spacing w:val="-2"/>
        </w:rPr>
        <w:t>150239</w:t>
      </w:r>
    </w:p>
    <w:p>
      <w:pPr>
        <w:pStyle w:val="BodyText"/>
        <w:spacing w:line="297" w:lineRule="auto" w:before="52"/>
        <w:ind w:left="648" w:right="6650" w:hanging="8"/>
      </w:pPr>
      <w:r>
        <w:rPr>
          <w:color w:val="2A2A2A"/>
        </w:rPr>
        <w:t>82-28 Abingdon Road</w:t>
      </w:r>
      <w:r>
        <w:rPr>
          <w:color w:val="2A2A2A"/>
          <w:spacing w:val="40"/>
        </w:rPr>
        <w:t> </w:t>
      </w:r>
      <w:r>
        <w:rPr>
          <w:color w:val="151515"/>
        </w:rPr>
        <w:t>Kew </w:t>
      </w:r>
      <w:r>
        <w:rPr>
          <w:color w:val="2A2A2A"/>
        </w:rPr>
        <w:t>Gardens, NY</w:t>
      </w:r>
      <w:r>
        <w:rPr>
          <w:color w:val="2A2A2A"/>
          <w:spacing w:val="23"/>
        </w:rPr>
        <w:t> </w:t>
      </w:r>
      <w:r>
        <w:rPr>
          <w:color w:val="2A2A2A"/>
        </w:rPr>
        <w:t>11415</w:t>
      </w:r>
      <w:r>
        <w:rPr>
          <w:color w:val="2A2A2A"/>
          <w:spacing w:val="40"/>
        </w:rPr>
        <w:t> </w:t>
      </w:r>
      <w:r>
        <w:rPr>
          <w:color w:val="151515"/>
        </w:rPr>
        <w:t>(800) </w:t>
      </w:r>
      <w:r>
        <w:rPr>
          <w:color w:val="2A2A2A"/>
        </w:rPr>
        <w:t>926-2258</w:t>
      </w:r>
    </w:p>
    <w:p>
      <w:pPr>
        <w:pStyle w:val="BodyText"/>
        <w:spacing w:before="3"/>
        <w:rPr>
          <w:sz w:val="20"/>
        </w:rPr>
      </w:pPr>
    </w:p>
    <w:p>
      <w:pPr>
        <w:pStyle w:val="BodyText"/>
        <w:ind w:left="640" w:right="6803" w:firstLine="7"/>
      </w:pPr>
      <w:r>
        <w:rPr>
          <w:color w:val="151515"/>
        </w:rPr>
        <w:t>Robin</w:t>
      </w:r>
      <w:r>
        <w:rPr>
          <w:color w:val="151515"/>
          <w:spacing w:val="17"/>
        </w:rPr>
        <w:t> </w:t>
      </w:r>
      <w:r>
        <w:rPr>
          <w:color w:val="2A2A2A"/>
        </w:rPr>
        <w:t>E.</w:t>
      </w:r>
      <w:r>
        <w:rPr>
          <w:color w:val="2A2A2A"/>
          <w:spacing w:val="4"/>
        </w:rPr>
        <w:t> </w:t>
      </w:r>
      <w:r>
        <w:rPr>
          <w:color w:val="2A2A2A"/>
        </w:rPr>
        <w:t>Inwald,</w:t>
      </w:r>
      <w:r>
        <w:rPr>
          <w:color w:val="2A2A2A"/>
          <w:spacing w:val="15"/>
        </w:rPr>
        <w:t> </w:t>
      </w:r>
      <w:r>
        <w:rPr>
          <w:color w:val="2A2A2A"/>
          <w:spacing w:val="-2"/>
        </w:rPr>
        <w:t>Ph.D.</w:t>
      </w:r>
    </w:p>
    <w:p>
      <w:pPr>
        <w:pStyle w:val="BodyText"/>
        <w:spacing w:before="52"/>
        <w:ind w:left="640" w:right="6803"/>
      </w:pPr>
      <w:r>
        <w:rPr>
          <w:color w:val="151515"/>
          <w:w w:val="105"/>
        </w:rPr>
        <w:t>See</w:t>
      </w:r>
      <w:r>
        <w:rPr>
          <w:color w:val="151515"/>
          <w:spacing w:val="-3"/>
          <w:w w:val="105"/>
        </w:rPr>
        <w:t> </w:t>
      </w:r>
      <w:r>
        <w:rPr>
          <w:color w:val="2A2A2A"/>
          <w:w w:val="105"/>
        </w:rPr>
        <w:t>address</w:t>
      </w:r>
      <w:r>
        <w:rPr>
          <w:color w:val="2A2A2A"/>
          <w:spacing w:val="-1"/>
          <w:w w:val="105"/>
        </w:rPr>
        <w:t> </w:t>
      </w:r>
      <w:r>
        <w:rPr>
          <w:color w:val="2A2A2A"/>
          <w:spacing w:val="-2"/>
          <w:w w:val="105"/>
        </w:rPr>
        <w:t>above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300" w:lineRule="auto"/>
        <w:ind w:left="643" w:right="3494"/>
      </w:pPr>
      <w:r>
        <w:rPr>
          <w:color w:val="151515"/>
          <w:w w:val="105"/>
        </w:rPr>
        <w:t>HAP </w:t>
      </w:r>
      <w:r>
        <w:rPr>
          <w:color w:val="2A2A2A"/>
          <w:w w:val="105"/>
        </w:rPr>
        <w:t>is a </w:t>
      </w:r>
      <w:r>
        <w:rPr>
          <w:color w:val="151515"/>
          <w:w w:val="105"/>
        </w:rPr>
        <w:t>behaviorally </w:t>
      </w:r>
      <w:r>
        <w:rPr>
          <w:color w:val="2A2A2A"/>
          <w:w w:val="105"/>
        </w:rPr>
        <w:t>oriented assessment </w:t>
      </w:r>
      <w:r>
        <w:rPr>
          <w:color w:val="151515"/>
          <w:w w:val="105"/>
        </w:rPr>
        <w:t>measure </w:t>
      </w:r>
      <w:r>
        <w:rPr>
          <w:color w:val="2A2A2A"/>
          <w:w w:val="105"/>
        </w:rPr>
        <w:t>geared </w:t>
      </w:r>
      <w:r>
        <w:rPr>
          <w:color w:val="151515"/>
          <w:w w:val="105"/>
        </w:rPr>
        <w:t>for use by professionals </w:t>
      </w:r>
      <w:r>
        <w:rPr>
          <w:color w:val="2A2A2A"/>
          <w:w w:val="105"/>
        </w:rPr>
        <w:t>who work with </w:t>
      </w:r>
      <w:r>
        <w:rPr>
          <w:color w:val="151515"/>
          <w:w w:val="105"/>
        </w:rPr>
        <w:t>troubled </w:t>
      </w:r>
      <w:r>
        <w:rPr>
          <w:color w:val="2A2A2A"/>
          <w:w w:val="105"/>
        </w:rPr>
        <w:t>youth.</w:t>
      </w:r>
      <w:r>
        <w:rPr>
          <w:color w:val="2A2A2A"/>
          <w:spacing w:val="40"/>
          <w:w w:val="105"/>
        </w:rPr>
        <w:t> </w:t>
      </w:r>
      <w:r>
        <w:rPr>
          <w:color w:val="151515"/>
          <w:w w:val="105"/>
        </w:rPr>
        <w:t>This instrument </w:t>
      </w:r>
      <w:r>
        <w:rPr>
          <w:color w:val="2A2A2A"/>
          <w:w w:val="105"/>
        </w:rPr>
        <w:t>was </w:t>
      </w:r>
      <w:r>
        <w:rPr>
          <w:color w:val="151515"/>
          <w:w w:val="105"/>
        </w:rPr>
        <w:t>designed </w:t>
      </w:r>
      <w:r>
        <w:rPr>
          <w:color w:val="2A2A2A"/>
          <w:w w:val="105"/>
        </w:rPr>
        <w:t>as</w:t>
      </w:r>
      <w:r>
        <w:rPr>
          <w:color w:val="2A2A2A"/>
          <w:spacing w:val="-1"/>
          <w:w w:val="105"/>
        </w:rPr>
        <w:t> </w:t>
      </w:r>
      <w:r>
        <w:rPr>
          <w:color w:val="2A2A2A"/>
          <w:w w:val="105"/>
        </w:rPr>
        <w:t>a screening </w:t>
      </w:r>
      <w:r>
        <w:rPr>
          <w:color w:val="151515"/>
          <w:w w:val="105"/>
        </w:rPr>
        <w:t>tool to </w:t>
      </w:r>
      <w:r>
        <w:rPr>
          <w:color w:val="2A2A2A"/>
          <w:w w:val="105"/>
        </w:rPr>
        <w:t>assess </w:t>
      </w:r>
      <w:r>
        <w:rPr>
          <w:color w:val="151515"/>
          <w:w w:val="105"/>
        </w:rPr>
        <w:t>the presence </w:t>
      </w:r>
      <w:r>
        <w:rPr>
          <w:color w:val="2A2A2A"/>
          <w:w w:val="105"/>
        </w:rPr>
        <w:t>and extent of adolescent </w:t>
      </w:r>
      <w:r>
        <w:rPr>
          <w:color w:val="151515"/>
          <w:w w:val="105"/>
        </w:rPr>
        <w:t>behavior patterns </w:t>
      </w:r>
      <w:r>
        <w:rPr>
          <w:color w:val="2A2A2A"/>
          <w:w w:val="105"/>
        </w:rPr>
        <w:t>and </w:t>
      </w:r>
      <w:r>
        <w:rPr>
          <w:color w:val="151515"/>
          <w:w w:val="105"/>
        </w:rPr>
        <w:t>problems.</w:t>
      </w:r>
      <w:r>
        <w:rPr>
          <w:color w:val="151515"/>
          <w:spacing w:val="40"/>
          <w:w w:val="105"/>
        </w:rPr>
        <w:t> </w:t>
      </w:r>
      <w:r>
        <w:rPr>
          <w:color w:val="151515"/>
          <w:w w:val="105"/>
        </w:rPr>
        <w:t>In </w:t>
      </w:r>
      <w:r>
        <w:rPr>
          <w:color w:val="2A2A2A"/>
          <w:w w:val="105"/>
        </w:rPr>
        <w:t>short, </w:t>
      </w:r>
      <w:r>
        <w:rPr>
          <w:color w:val="151515"/>
          <w:w w:val="105"/>
        </w:rPr>
        <w:t>the </w:t>
      </w:r>
      <w:r>
        <w:rPr>
          <w:color w:val="2A2A2A"/>
          <w:w w:val="105"/>
        </w:rPr>
        <w:t>purpose of </w:t>
      </w:r>
      <w:r>
        <w:rPr>
          <w:color w:val="151515"/>
          <w:w w:val="105"/>
        </w:rPr>
        <w:t>HAP </w:t>
      </w:r>
      <w:r>
        <w:rPr>
          <w:color w:val="2A2A2A"/>
          <w:w w:val="105"/>
        </w:rPr>
        <w:t>is </w:t>
      </w:r>
      <w:r>
        <w:rPr>
          <w:color w:val="151515"/>
          <w:w w:val="105"/>
        </w:rPr>
        <w:t>to help mental health practitioners, </w:t>
      </w:r>
      <w:r>
        <w:rPr>
          <w:color w:val="2A2A2A"/>
          <w:w w:val="105"/>
        </w:rPr>
        <w:t>school </w:t>
      </w:r>
      <w:r>
        <w:rPr>
          <w:color w:val="151515"/>
          <w:w w:val="105"/>
        </w:rPr>
        <w:t>personnel, </w:t>
      </w:r>
      <w:r>
        <w:rPr>
          <w:color w:val="2A2A2A"/>
          <w:w w:val="105"/>
        </w:rPr>
        <w:t>and administrators</w:t>
      </w:r>
      <w:r>
        <w:rPr>
          <w:color w:val="2A2A2A"/>
          <w:spacing w:val="-11"/>
          <w:w w:val="105"/>
        </w:rPr>
        <w:t> </w:t>
      </w:r>
      <w:r>
        <w:rPr>
          <w:color w:val="151515"/>
          <w:w w:val="105"/>
        </w:rPr>
        <w:t>in</w:t>
      </w:r>
      <w:r>
        <w:rPr>
          <w:color w:val="151515"/>
          <w:spacing w:val="-2"/>
          <w:w w:val="105"/>
        </w:rPr>
        <w:t> </w:t>
      </w:r>
      <w:r>
        <w:rPr>
          <w:color w:val="151515"/>
          <w:w w:val="105"/>
        </w:rPr>
        <w:t>the</w:t>
      </w:r>
      <w:r>
        <w:rPr>
          <w:color w:val="151515"/>
          <w:spacing w:val="1"/>
          <w:w w:val="105"/>
        </w:rPr>
        <w:t> </w:t>
      </w:r>
      <w:r>
        <w:rPr>
          <w:color w:val="151515"/>
          <w:w w:val="105"/>
        </w:rPr>
        <w:t>juvenile</w:t>
      </w:r>
      <w:r>
        <w:rPr>
          <w:color w:val="151515"/>
          <w:spacing w:val="6"/>
          <w:w w:val="105"/>
        </w:rPr>
        <w:t> </w:t>
      </w:r>
      <w:r>
        <w:rPr>
          <w:color w:val="151515"/>
          <w:w w:val="105"/>
        </w:rPr>
        <w:t>justice</w:t>
      </w:r>
      <w:r>
        <w:rPr>
          <w:color w:val="151515"/>
          <w:spacing w:val="-6"/>
          <w:w w:val="105"/>
        </w:rPr>
        <w:t> </w:t>
      </w:r>
      <w:r>
        <w:rPr>
          <w:color w:val="2A2A2A"/>
          <w:w w:val="105"/>
        </w:rPr>
        <w:t>system</w:t>
      </w:r>
      <w:r>
        <w:rPr>
          <w:color w:val="2A2A2A"/>
          <w:spacing w:val="1"/>
          <w:w w:val="105"/>
        </w:rPr>
        <w:t> </w:t>
      </w:r>
      <w:r>
        <w:rPr>
          <w:color w:val="151515"/>
          <w:w w:val="105"/>
        </w:rPr>
        <w:t>identify</w:t>
      </w:r>
      <w:r>
        <w:rPr>
          <w:color w:val="151515"/>
          <w:spacing w:val="4"/>
          <w:w w:val="105"/>
        </w:rPr>
        <w:t> </w:t>
      </w:r>
      <w:r>
        <w:rPr>
          <w:color w:val="2A2A2A"/>
          <w:w w:val="105"/>
        </w:rPr>
        <w:t>adolescents</w:t>
      </w:r>
      <w:r>
        <w:rPr>
          <w:color w:val="2A2A2A"/>
          <w:spacing w:val="1"/>
          <w:w w:val="105"/>
        </w:rPr>
        <w:t> </w:t>
      </w:r>
      <w:r>
        <w:rPr>
          <w:color w:val="2A2A2A"/>
          <w:w w:val="105"/>
        </w:rPr>
        <w:t>at </w:t>
      </w:r>
      <w:r>
        <w:rPr>
          <w:color w:val="2A2A2A"/>
          <w:spacing w:val="-2"/>
          <w:w w:val="105"/>
        </w:rPr>
        <w:t>risk.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line="300" w:lineRule="auto" w:before="1"/>
        <w:ind w:left="645" w:right="3438" w:firstLine="2"/>
      </w:pPr>
      <w:r>
        <w:rPr>
          <w:color w:val="151515"/>
          <w:w w:val="105"/>
        </w:rPr>
        <w:t>HAP is</w:t>
      </w:r>
      <w:r>
        <w:rPr>
          <w:color w:val="151515"/>
          <w:spacing w:val="-4"/>
          <w:w w:val="105"/>
        </w:rPr>
        <w:t> </w:t>
      </w:r>
      <w:r>
        <w:rPr>
          <w:color w:val="2A2A2A"/>
          <w:w w:val="105"/>
        </w:rPr>
        <w:t>a "true or </w:t>
      </w:r>
      <w:r>
        <w:rPr>
          <w:color w:val="151515"/>
          <w:w w:val="105"/>
        </w:rPr>
        <w:t>false" inventory</w:t>
      </w:r>
      <w:r>
        <w:rPr>
          <w:color w:val="151515"/>
          <w:spacing w:val="31"/>
          <w:w w:val="105"/>
        </w:rPr>
        <w:t> </w:t>
      </w:r>
      <w:r>
        <w:rPr>
          <w:color w:val="151515"/>
          <w:w w:val="105"/>
        </w:rPr>
        <w:t>that </w:t>
      </w:r>
      <w:r>
        <w:rPr>
          <w:color w:val="2A2A2A"/>
          <w:w w:val="105"/>
        </w:rPr>
        <w:t>can </w:t>
      </w:r>
      <w:r>
        <w:rPr>
          <w:color w:val="151515"/>
          <w:w w:val="105"/>
        </w:rPr>
        <w:t>be </w:t>
      </w:r>
      <w:r>
        <w:rPr>
          <w:color w:val="2A2A2A"/>
          <w:w w:val="105"/>
        </w:rPr>
        <w:t>administered</w:t>
      </w:r>
      <w:r>
        <w:rPr>
          <w:color w:val="2A2A2A"/>
          <w:spacing w:val="29"/>
          <w:w w:val="105"/>
        </w:rPr>
        <w:t> </w:t>
      </w:r>
      <w:r>
        <w:rPr>
          <w:color w:val="151515"/>
          <w:w w:val="105"/>
        </w:rPr>
        <w:t>individually </w:t>
      </w:r>
      <w:r>
        <w:rPr>
          <w:color w:val="2A2A2A"/>
          <w:w w:val="105"/>
        </w:rPr>
        <w:t>or </w:t>
      </w:r>
      <w:r>
        <w:rPr>
          <w:color w:val="151515"/>
          <w:w w:val="105"/>
        </w:rPr>
        <w:t>in </w:t>
      </w:r>
      <w:r>
        <w:rPr>
          <w:color w:val="2A2A2A"/>
          <w:w w:val="105"/>
        </w:rPr>
        <w:t>a group setting.</w:t>
      </w:r>
      <w:r>
        <w:rPr>
          <w:color w:val="2A2A2A"/>
          <w:spacing w:val="40"/>
          <w:w w:val="105"/>
        </w:rPr>
        <w:t> </w:t>
      </w:r>
      <w:r>
        <w:rPr>
          <w:color w:val="2A2A2A"/>
          <w:w w:val="105"/>
        </w:rPr>
        <w:t>Questions are </w:t>
      </w:r>
      <w:r>
        <w:rPr>
          <w:color w:val="151515"/>
          <w:w w:val="105"/>
        </w:rPr>
        <w:t>printed in the</w:t>
      </w:r>
      <w:r>
        <w:rPr>
          <w:color w:val="151515"/>
          <w:spacing w:val="-6"/>
          <w:w w:val="105"/>
        </w:rPr>
        <w:t> </w:t>
      </w:r>
      <w:r>
        <w:rPr>
          <w:color w:val="151515"/>
          <w:w w:val="105"/>
        </w:rPr>
        <w:t>HAP </w:t>
      </w:r>
      <w:r>
        <w:rPr>
          <w:color w:val="030303"/>
          <w:w w:val="105"/>
        </w:rPr>
        <w:t>test</w:t>
      </w:r>
      <w:r>
        <w:rPr>
          <w:color w:val="030303"/>
          <w:spacing w:val="-1"/>
          <w:w w:val="105"/>
        </w:rPr>
        <w:t> </w:t>
      </w:r>
      <w:r>
        <w:rPr>
          <w:color w:val="151515"/>
          <w:w w:val="105"/>
        </w:rPr>
        <w:t>booklet, </w:t>
      </w:r>
      <w:r>
        <w:rPr>
          <w:color w:val="2A2A2A"/>
          <w:w w:val="105"/>
        </w:rPr>
        <w:t>and responses should </w:t>
      </w:r>
      <w:r>
        <w:rPr>
          <w:color w:val="151515"/>
          <w:w w:val="105"/>
        </w:rPr>
        <w:t>be made </w:t>
      </w:r>
      <w:r>
        <w:rPr>
          <w:color w:val="2A2A2A"/>
          <w:w w:val="105"/>
        </w:rPr>
        <w:t>on </w:t>
      </w:r>
      <w:r>
        <w:rPr>
          <w:color w:val="151515"/>
          <w:w w:val="105"/>
        </w:rPr>
        <w:t>the </w:t>
      </w:r>
      <w:r>
        <w:rPr>
          <w:color w:val="2A2A2A"/>
          <w:w w:val="105"/>
        </w:rPr>
        <w:t>computer-readable answer sheets </w:t>
      </w:r>
      <w:r>
        <w:rPr>
          <w:color w:val="151515"/>
          <w:w w:val="105"/>
        </w:rPr>
        <w:t>provided</w:t>
      </w:r>
      <w:r>
        <w:rPr>
          <w:color w:val="646464"/>
          <w:w w:val="105"/>
        </w:rPr>
        <w:t>.</w:t>
      </w:r>
      <w:r>
        <w:rPr>
          <w:color w:val="646464"/>
          <w:spacing w:val="40"/>
          <w:w w:val="105"/>
        </w:rPr>
        <w:t> </w:t>
      </w:r>
      <w:r>
        <w:rPr>
          <w:color w:val="151515"/>
          <w:w w:val="105"/>
        </w:rPr>
        <w:t>It is </w:t>
      </w:r>
      <w:r>
        <w:rPr>
          <w:color w:val="2A2A2A"/>
          <w:w w:val="105"/>
        </w:rPr>
        <w:t>appropriate</w:t>
      </w:r>
      <w:r>
        <w:rPr>
          <w:color w:val="2A2A2A"/>
          <w:spacing w:val="20"/>
          <w:w w:val="105"/>
        </w:rPr>
        <w:t> </w:t>
      </w:r>
      <w:r>
        <w:rPr>
          <w:color w:val="2A2A2A"/>
          <w:w w:val="105"/>
        </w:rPr>
        <w:t>for</w:t>
      </w:r>
      <w:r>
        <w:rPr>
          <w:color w:val="2A2A2A"/>
          <w:spacing w:val="18"/>
          <w:w w:val="105"/>
        </w:rPr>
        <w:t> </w:t>
      </w:r>
      <w:r>
        <w:rPr>
          <w:color w:val="151515"/>
          <w:w w:val="105"/>
        </w:rPr>
        <w:t>individuals</w:t>
      </w:r>
      <w:r>
        <w:rPr>
          <w:color w:val="151515"/>
          <w:spacing w:val="28"/>
          <w:w w:val="105"/>
        </w:rPr>
        <w:t> </w:t>
      </w:r>
      <w:r>
        <w:rPr>
          <w:color w:val="151515"/>
          <w:w w:val="105"/>
        </w:rPr>
        <w:t>between</w:t>
      </w:r>
      <w:r>
        <w:rPr>
          <w:color w:val="151515"/>
          <w:spacing w:val="17"/>
          <w:w w:val="105"/>
        </w:rPr>
        <w:t> </w:t>
      </w:r>
      <w:r>
        <w:rPr>
          <w:color w:val="2A2A2A"/>
          <w:w w:val="105"/>
        </w:rPr>
        <w:t>9 and</w:t>
      </w:r>
      <w:r>
        <w:rPr>
          <w:color w:val="2A2A2A"/>
          <w:spacing w:val="27"/>
          <w:w w:val="105"/>
        </w:rPr>
        <w:t> </w:t>
      </w:r>
      <w:r>
        <w:rPr>
          <w:color w:val="151515"/>
          <w:w w:val="105"/>
        </w:rPr>
        <w:t>19</w:t>
      </w:r>
      <w:r>
        <w:rPr>
          <w:color w:val="151515"/>
          <w:spacing w:val="18"/>
          <w:w w:val="105"/>
        </w:rPr>
        <w:t> </w:t>
      </w:r>
      <w:r>
        <w:rPr>
          <w:color w:val="2A2A2A"/>
          <w:w w:val="105"/>
        </w:rPr>
        <w:t>years </w:t>
      </w:r>
      <w:r>
        <w:rPr>
          <w:color w:val="151515"/>
          <w:w w:val="105"/>
        </w:rPr>
        <w:t>of</w:t>
      </w:r>
      <w:r>
        <w:rPr>
          <w:color w:val="151515"/>
          <w:w w:val="105"/>
        </w:rPr>
        <w:t> </w:t>
      </w:r>
      <w:r>
        <w:rPr>
          <w:color w:val="2A2A2A"/>
          <w:w w:val="105"/>
        </w:rPr>
        <w:t>age.</w:t>
      </w:r>
      <w:r>
        <w:rPr>
          <w:color w:val="2A2A2A"/>
          <w:spacing w:val="32"/>
          <w:w w:val="105"/>
        </w:rPr>
        <w:t> </w:t>
      </w:r>
      <w:r>
        <w:rPr>
          <w:color w:val="151515"/>
          <w:w w:val="105"/>
        </w:rPr>
        <w:t>Information is</w:t>
      </w:r>
      <w:r>
        <w:rPr>
          <w:color w:val="151515"/>
          <w:spacing w:val="-8"/>
          <w:w w:val="105"/>
        </w:rPr>
        <w:t> </w:t>
      </w:r>
      <w:r>
        <w:rPr>
          <w:color w:val="151515"/>
          <w:w w:val="105"/>
        </w:rPr>
        <w:t>provided </w:t>
      </w:r>
      <w:r>
        <w:rPr>
          <w:color w:val="2A2A2A"/>
          <w:w w:val="105"/>
        </w:rPr>
        <w:t>on </w:t>
      </w:r>
      <w:r>
        <w:rPr>
          <w:color w:val="151515"/>
          <w:w w:val="105"/>
        </w:rPr>
        <w:t>how the</w:t>
      </w:r>
      <w:r>
        <w:rPr>
          <w:color w:val="151515"/>
          <w:spacing w:val="-2"/>
          <w:w w:val="105"/>
        </w:rPr>
        <w:t> </w:t>
      </w:r>
      <w:r>
        <w:rPr>
          <w:color w:val="2A2A2A"/>
          <w:w w:val="105"/>
        </w:rPr>
        <w:t>adolescent scored </w:t>
      </w:r>
      <w:r>
        <w:rPr>
          <w:color w:val="151515"/>
          <w:w w:val="105"/>
        </w:rPr>
        <w:t>in relation to clinical </w:t>
      </w:r>
      <w:r>
        <w:rPr>
          <w:color w:val="2A2A2A"/>
          <w:w w:val="105"/>
        </w:rPr>
        <w:t>patients, </w:t>
      </w:r>
      <w:r>
        <w:rPr>
          <w:color w:val="151515"/>
          <w:w w:val="105"/>
        </w:rPr>
        <w:t>juvenile offenders, </w:t>
      </w:r>
      <w:r>
        <w:rPr>
          <w:color w:val="2A2A2A"/>
          <w:w w:val="105"/>
        </w:rPr>
        <w:t>and</w:t>
      </w:r>
      <w:r>
        <w:rPr>
          <w:color w:val="2A2A2A"/>
          <w:spacing w:val="40"/>
          <w:w w:val="105"/>
        </w:rPr>
        <w:t> </w:t>
      </w:r>
      <w:r>
        <w:rPr>
          <w:color w:val="2A2A2A"/>
          <w:w w:val="105"/>
        </w:rPr>
        <w:t>adolescent students.</w:t>
      </w:r>
    </w:p>
    <w:p>
      <w:pPr>
        <w:spacing w:after="0" w:line="300" w:lineRule="auto"/>
        <w:sectPr>
          <w:type w:val="continuous"/>
          <w:pgSz w:w="12240" w:h="15840"/>
          <w:pgMar w:top="800" w:bottom="280" w:left="460" w:right="560"/>
          <w:cols w:num="2" w:equalWidth="0">
            <w:col w:w="2095" w:space="121"/>
            <w:col w:w="9004"/>
          </w:cols>
        </w:sectPr>
      </w:pPr>
    </w:p>
    <w:p>
      <w:pPr>
        <w:pStyle w:val="BodyText"/>
        <w:spacing w:before="1"/>
        <w:rPr>
          <w:sz w:val="12"/>
        </w:rPr>
      </w:pPr>
    </w:p>
    <w:p>
      <w:pPr>
        <w:pStyle w:val="BodyText"/>
        <w:spacing w:before="95"/>
        <w:ind w:left="647"/>
      </w:pPr>
      <w:r>
        <w:rPr>
          <w:color w:val="151515"/>
          <w:w w:val="105"/>
        </w:rPr>
        <w:t>Life</w:t>
      </w:r>
      <w:r>
        <w:rPr>
          <w:color w:val="151515"/>
          <w:spacing w:val="-3"/>
          <w:w w:val="105"/>
        </w:rPr>
        <w:t> </w:t>
      </w:r>
      <w:r>
        <w:rPr>
          <w:color w:val="2A2A2A"/>
          <w:w w:val="105"/>
        </w:rPr>
        <w:t>Areas/Problems</w:t>
      </w:r>
      <w:r>
        <w:rPr>
          <w:color w:val="2A2A2A"/>
          <w:spacing w:val="-10"/>
          <w:w w:val="105"/>
        </w:rPr>
        <w:t> </w:t>
      </w:r>
      <w:r>
        <w:rPr>
          <w:color w:val="2A2A2A"/>
          <w:w w:val="105"/>
        </w:rPr>
        <w:t>Assessed:</w:t>
      </w:r>
      <w:r>
        <w:rPr>
          <w:color w:val="2A2A2A"/>
          <w:spacing w:val="56"/>
          <w:w w:val="105"/>
        </w:rPr>
        <w:t> </w:t>
      </w:r>
      <w:r>
        <w:rPr>
          <w:rFonts w:ascii="Arial" w:hAnsi="Arial"/>
          <w:color w:val="030303"/>
          <w:w w:val="105"/>
        </w:rPr>
        <w:t>■</w:t>
      </w:r>
      <w:r>
        <w:rPr>
          <w:rFonts w:ascii="Arial" w:hAnsi="Arial"/>
          <w:color w:val="030303"/>
          <w:spacing w:val="32"/>
          <w:w w:val="105"/>
        </w:rPr>
        <w:t>  </w:t>
      </w:r>
      <w:r>
        <w:rPr>
          <w:color w:val="2A2A2A"/>
          <w:w w:val="105"/>
        </w:rPr>
        <w:t>Alcohol</w:t>
      </w:r>
      <w:r>
        <w:rPr>
          <w:color w:val="2A2A2A"/>
          <w:spacing w:val="2"/>
          <w:w w:val="105"/>
        </w:rPr>
        <w:t> </w:t>
      </w:r>
      <w:r>
        <w:rPr>
          <w:color w:val="151515"/>
          <w:spacing w:val="-5"/>
          <w:w w:val="105"/>
        </w:rPr>
        <w:t>use</w:t>
      </w:r>
    </w:p>
    <w:p>
      <w:pPr>
        <w:pStyle w:val="ListParagraph"/>
        <w:numPr>
          <w:ilvl w:val="0"/>
          <w:numId w:val="49"/>
        </w:numPr>
        <w:tabs>
          <w:tab w:pos="3139" w:val="left" w:leader="none"/>
        </w:tabs>
        <w:spacing w:line="240" w:lineRule="auto" w:before="51" w:after="0"/>
        <w:ind w:left="3138" w:right="0" w:hanging="265"/>
        <w:jc w:val="left"/>
        <w:rPr>
          <w:rFonts w:ascii="Arial" w:hAnsi="Arial"/>
          <w:color w:val="030303"/>
          <w:sz w:val="16"/>
        </w:rPr>
      </w:pPr>
      <w:r>
        <w:rPr>
          <w:color w:val="151515"/>
          <w:w w:val="105"/>
          <w:sz w:val="16"/>
        </w:rPr>
        <w:t>Drug</w:t>
      </w:r>
      <w:r>
        <w:rPr>
          <w:color w:val="151515"/>
          <w:spacing w:val="9"/>
          <w:w w:val="105"/>
          <w:sz w:val="16"/>
        </w:rPr>
        <w:t> </w:t>
      </w:r>
      <w:r>
        <w:rPr>
          <w:color w:val="151515"/>
          <w:spacing w:val="-5"/>
          <w:w w:val="105"/>
          <w:sz w:val="16"/>
        </w:rPr>
        <w:t>use</w:t>
      </w:r>
    </w:p>
    <w:p>
      <w:pPr>
        <w:pStyle w:val="ListParagraph"/>
        <w:numPr>
          <w:ilvl w:val="0"/>
          <w:numId w:val="49"/>
        </w:numPr>
        <w:tabs>
          <w:tab w:pos="3138" w:val="left" w:leader="none"/>
        </w:tabs>
        <w:spacing w:line="240" w:lineRule="auto" w:before="41" w:after="0"/>
        <w:ind w:left="3137" w:right="0" w:hanging="264"/>
        <w:jc w:val="left"/>
        <w:rPr>
          <w:rFonts w:ascii="Arial" w:hAnsi="Arial"/>
          <w:color w:val="030303"/>
          <w:sz w:val="16"/>
        </w:rPr>
      </w:pPr>
      <w:r>
        <w:rPr>
          <w:color w:val="2A2A2A"/>
          <w:w w:val="105"/>
          <w:sz w:val="16"/>
        </w:rPr>
        <w:t>Educational</w:t>
      </w:r>
      <w:r>
        <w:rPr>
          <w:color w:val="2A2A2A"/>
          <w:spacing w:val="6"/>
          <w:w w:val="105"/>
          <w:sz w:val="16"/>
        </w:rPr>
        <w:t> </w:t>
      </w:r>
      <w:r>
        <w:rPr>
          <w:color w:val="2A2A2A"/>
          <w:w w:val="105"/>
          <w:sz w:val="16"/>
        </w:rPr>
        <w:t>adjustment</w:t>
      </w:r>
      <w:r>
        <w:rPr>
          <w:color w:val="2A2A2A"/>
          <w:spacing w:val="8"/>
          <w:w w:val="105"/>
          <w:sz w:val="16"/>
        </w:rPr>
        <w:t> </w:t>
      </w:r>
      <w:r>
        <w:rPr>
          <w:color w:val="151515"/>
          <w:spacing w:val="-2"/>
          <w:w w:val="105"/>
          <w:sz w:val="16"/>
        </w:rPr>
        <w:t>difficulties</w:t>
      </w:r>
    </w:p>
    <w:p>
      <w:pPr>
        <w:pStyle w:val="ListParagraph"/>
        <w:numPr>
          <w:ilvl w:val="0"/>
          <w:numId w:val="49"/>
        </w:numPr>
        <w:tabs>
          <w:tab w:pos="3138" w:val="left" w:leader="none"/>
        </w:tabs>
        <w:spacing w:line="240" w:lineRule="auto" w:before="46" w:after="0"/>
        <w:ind w:left="3137" w:right="0" w:hanging="264"/>
        <w:jc w:val="left"/>
        <w:rPr>
          <w:rFonts w:ascii="Arial" w:hAnsi="Arial"/>
          <w:color w:val="030303"/>
          <w:sz w:val="16"/>
        </w:rPr>
      </w:pPr>
      <w:r>
        <w:rPr>
          <w:color w:val="151515"/>
          <w:w w:val="105"/>
          <w:sz w:val="16"/>
        </w:rPr>
        <w:t>Law/</w:t>
      </w:r>
      <w:r>
        <w:rPr>
          <w:color w:val="151515"/>
          <w:spacing w:val="-23"/>
          <w:w w:val="105"/>
          <w:sz w:val="16"/>
        </w:rPr>
        <w:t> </w:t>
      </w:r>
      <w:r>
        <w:rPr>
          <w:color w:val="2A2A2A"/>
          <w:w w:val="105"/>
          <w:sz w:val="16"/>
        </w:rPr>
        <w:t>society</w:t>
      </w:r>
      <w:r>
        <w:rPr>
          <w:color w:val="2A2A2A"/>
          <w:spacing w:val="12"/>
          <w:w w:val="105"/>
          <w:sz w:val="16"/>
        </w:rPr>
        <w:t> </w:t>
      </w:r>
      <w:r>
        <w:rPr>
          <w:color w:val="2A2A2A"/>
          <w:spacing w:val="-2"/>
          <w:w w:val="105"/>
          <w:sz w:val="16"/>
        </w:rPr>
        <w:t>violations</w:t>
      </w:r>
    </w:p>
    <w:p>
      <w:pPr>
        <w:pStyle w:val="ListParagraph"/>
        <w:numPr>
          <w:ilvl w:val="0"/>
          <w:numId w:val="49"/>
        </w:numPr>
        <w:tabs>
          <w:tab w:pos="3139" w:val="left" w:leader="none"/>
        </w:tabs>
        <w:spacing w:line="240" w:lineRule="auto" w:before="46" w:after="0"/>
        <w:ind w:left="3138" w:right="0" w:hanging="265"/>
        <w:jc w:val="left"/>
        <w:rPr>
          <w:rFonts w:ascii="Arial" w:hAnsi="Arial"/>
          <w:color w:val="030303"/>
          <w:sz w:val="16"/>
        </w:rPr>
      </w:pPr>
      <w:r>
        <w:rPr>
          <w:color w:val="2A2A2A"/>
          <w:w w:val="105"/>
          <w:sz w:val="16"/>
        </w:rPr>
        <w:t>Frustration</w:t>
      </w:r>
      <w:r>
        <w:rPr>
          <w:color w:val="2A2A2A"/>
          <w:spacing w:val="13"/>
          <w:w w:val="105"/>
          <w:sz w:val="16"/>
        </w:rPr>
        <w:t> </w:t>
      </w:r>
      <w:r>
        <w:rPr>
          <w:color w:val="151515"/>
          <w:spacing w:val="-2"/>
          <w:w w:val="105"/>
          <w:sz w:val="16"/>
        </w:rPr>
        <w:t>tolerance</w:t>
      </w:r>
    </w:p>
    <w:p>
      <w:pPr>
        <w:pStyle w:val="ListParagraph"/>
        <w:numPr>
          <w:ilvl w:val="0"/>
          <w:numId w:val="49"/>
        </w:numPr>
        <w:tabs>
          <w:tab w:pos="3140" w:val="left" w:leader="none"/>
        </w:tabs>
        <w:spacing w:line="240" w:lineRule="auto" w:before="46" w:after="0"/>
        <w:ind w:left="3139" w:right="0" w:hanging="266"/>
        <w:jc w:val="left"/>
        <w:rPr>
          <w:rFonts w:ascii="Arial" w:hAnsi="Arial"/>
          <w:color w:val="030303"/>
          <w:sz w:val="16"/>
        </w:rPr>
      </w:pPr>
      <w:r>
        <w:rPr>
          <w:color w:val="151515"/>
          <w:w w:val="105"/>
          <w:sz w:val="16"/>
        </w:rPr>
        <w:t>Antisocial/</w:t>
      </w:r>
      <w:r>
        <w:rPr>
          <w:color w:val="151515"/>
          <w:spacing w:val="-7"/>
          <w:w w:val="105"/>
          <w:sz w:val="16"/>
        </w:rPr>
        <w:t> </w:t>
      </w:r>
      <w:r>
        <w:rPr>
          <w:color w:val="151515"/>
          <w:w w:val="105"/>
          <w:sz w:val="16"/>
        </w:rPr>
        <w:t>risk-</w:t>
      </w:r>
      <w:r>
        <w:rPr>
          <w:color w:val="151515"/>
          <w:spacing w:val="-2"/>
          <w:w w:val="105"/>
          <w:sz w:val="16"/>
        </w:rPr>
        <w:t>taking</w:t>
      </w:r>
    </w:p>
    <w:p>
      <w:pPr>
        <w:pStyle w:val="ListParagraph"/>
        <w:numPr>
          <w:ilvl w:val="0"/>
          <w:numId w:val="49"/>
        </w:numPr>
        <w:tabs>
          <w:tab w:pos="3139" w:val="left" w:leader="none"/>
        </w:tabs>
        <w:spacing w:line="240" w:lineRule="auto" w:before="46" w:after="0"/>
        <w:ind w:left="3138" w:right="0" w:hanging="265"/>
        <w:jc w:val="left"/>
        <w:rPr>
          <w:rFonts w:ascii="Arial" w:hAnsi="Arial"/>
          <w:color w:val="030303"/>
          <w:sz w:val="16"/>
        </w:rPr>
      </w:pPr>
      <w:r>
        <w:rPr>
          <w:color w:val="151515"/>
          <w:w w:val="105"/>
          <w:sz w:val="16"/>
        </w:rPr>
        <w:t>Rigidity/</w:t>
      </w:r>
      <w:r>
        <w:rPr>
          <w:color w:val="151515"/>
          <w:spacing w:val="-2"/>
          <w:w w:val="105"/>
          <w:sz w:val="16"/>
        </w:rPr>
        <w:t> obsessiveness</w:t>
      </w:r>
    </w:p>
    <w:p>
      <w:pPr>
        <w:pStyle w:val="ListParagraph"/>
        <w:numPr>
          <w:ilvl w:val="0"/>
          <w:numId w:val="49"/>
        </w:numPr>
        <w:tabs>
          <w:tab w:pos="3137" w:val="left" w:leader="none"/>
        </w:tabs>
        <w:spacing w:line="240" w:lineRule="auto" w:before="46" w:after="0"/>
        <w:ind w:left="3136" w:right="0" w:hanging="263"/>
        <w:jc w:val="left"/>
        <w:rPr>
          <w:rFonts w:ascii="Arial" w:hAnsi="Arial"/>
          <w:color w:val="030303"/>
          <w:sz w:val="16"/>
        </w:rPr>
      </w:pPr>
      <w:r>
        <w:rPr>
          <w:color w:val="151515"/>
          <w:w w:val="105"/>
          <w:sz w:val="16"/>
        </w:rPr>
        <w:t>Interpersonal/</w:t>
      </w:r>
      <w:r>
        <w:rPr>
          <w:color w:val="2A2A2A"/>
          <w:w w:val="105"/>
          <w:sz w:val="16"/>
        </w:rPr>
        <w:t>assertiveness</w:t>
      </w:r>
      <w:r>
        <w:rPr>
          <w:color w:val="2A2A2A"/>
          <w:spacing w:val="70"/>
          <w:w w:val="105"/>
          <w:sz w:val="16"/>
        </w:rPr>
        <w:t> </w:t>
      </w:r>
      <w:r>
        <w:rPr>
          <w:color w:val="151515"/>
          <w:spacing w:val="-2"/>
          <w:w w:val="105"/>
          <w:sz w:val="16"/>
        </w:rPr>
        <w:t>difficulties</w:t>
      </w:r>
    </w:p>
    <w:p>
      <w:pPr>
        <w:pStyle w:val="ListParagraph"/>
        <w:numPr>
          <w:ilvl w:val="0"/>
          <w:numId w:val="49"/>
        </w:numPr>
        <w:tabs>
          <w:tab w:pos="3139" w:val="left" w:leader="none"/>
        </w:tabs>
        <w:spacing w:line="240" w:lineRule="auto" w:before="46" w:after="0"/>
        <w:ind w:left="3138" w:right="0" w:hanging="265"/>
        <w:jc w:val="left"/>
        <w:rPr>
          <w:rFonts w:ascii="Arial" w:hAnsi="Arial"/>
          <w:color w:val="030303"/>
          <w:sz w:val="16"/>
        </w:rPr>
      </w:pPr>
      <w:r>
        <w:rPr>
          <w:color w:val="151515"/>
          <w:w w:val="105"/>
          <w:sz w:val="16"/>
        </w:rPr>
        <w:t>Home</w:t>
      </w:r>
      <w:r>
        <w:rPr>
          <w:color w:val="151515"/>
          <w:spacing w:val="-8"/>
          <w:w w:val="105"/>
          <w:sz w:val="16"/>
        </w:rPr>
        <w:t> </w:t>
      </w:r>
      <w:r>
        <w:rPr>
          <w:color w:val="151515"/>
          <w:w w:val="105"/>
          <w:sz w:val="16"/>
        </w:rPr>
        <w:t>life</w:t>
      </w:r>
      <w:r>
        <w:rPr>
          <w:color w:val="151515"/>
          <w:spacing w:val="-9"/>
          <w:w w:val="105"/>
          <w:sz w:val="16"/>
        </w:rPr>
        <w:t> </w:t>
      </w:r>
      <w:r>
        <w:rPr>
          <w:color w:val="2A2A2A"/>
          <w:spacing w:val="-2"/>
          <w:w w:val="105"/>
          <w:sz w:val="16"/>
        </w:rPr>
        <w:t>conflicts</w:t>
      </w:r>
    </w:p>
    <w:p>
      <w:pPr>
        <w:pStyle w:val="ListParagraph"/>
        <w:numPr>
          <w:ilvl w:val="0"/>
          <w:numId w:val="49"/>
        </w:numPr>
        <w:tabs>
          <w:tab w:pos="3131" w:val="left" w:leader="none"/>
        </w:tabs>
        <w:spacing w:line="240" w:lineRule="auto" w:before="46" w:after="0"/>
        <w:ind w:left="3130" w:right="0" w:hanging="257"/>
        <w:jc w:val="left"/>
        <w:rPr>
          <w:rFonts w:ascii="Arial" w:hAnsi="Arial"/>
          <w:color w:val="030303"/>
          <w:sz w:val="16"/>
        </w:rPr>
      </w:pPr>
      <w:r>
        <w:rPr>
          <w:color w:val="151515"/>
          <w:w w:val="105"/>
          <w:sz w:val="16"/>
        </w:rPr>
        <w:t>Social/sexual</w:t>
      </w:r>
      <w:r>
        <w:rPr>
          <w:color w:val="151515"/>
          <w:spacing w:val="17"/>
          <w:w w:val="110"/>
          <w:sz w:val="16"/>
        </w:rPr>
        <w:t> </w:t>
      </w:r>
      <w:r>
        <w:rPr>
          <w:color w:val="2A2A2A"/>
          <w:spacing w:val="-2"/>
          <w:w w:val="110"/>
          <w:sz w:val="16"/>
        </w:rPr>
        <w:t>adjustments</w:t>
      </w:r>
    </w:p>
    <w:p>
      <w:pPr>
        <w:pStyle w:val="ListParagraph"/>
        <w:numPr>
          <w:ilvl w:val="0"/>
          <w:numId w:val="49"/>
        </w:numPr>
        <w:tabs>
          <w:tab w:pos="3139" w:val="left" w:leader="none"/>
        </w:tabs>
        <w:spacing w:line="240" w:lineRule="auto" w:before="46" w:after="0"/>
        <w:ind w:left="3138" w:right="0" w:hanging="264"/>
        <w:jc w:val="left"/>
        <w:rPr>
          <w:rFonts w:ascii="Arial" w:hAnsi="Arial"/>
          <w:color w:val="030303"/>
          <w:sz w:val="15"/>
        </w:rPr>
      </w:pPr>
      <w:r>
        <w:rPr>
          <w:color w:val="151515"/>
          <w:w w:val="105"/>
          <w:sz w:val="16"/>
        </w:rPr>
        <w:t>Health</w:t>
      </w:r>
      <w:r>
        <w:rPr>
          <w:color w:val="151515"/>
          <w:spacing w:val="1"/>
          <w:w w:val="105"/>
          <w:sz w:val="16"/>
        </w:rPr>
        <w:t> </w:t>
      </w:r>
      <w:r>
        <w:rPr>
          <w:color w:val="2A2A2A"/>
          <w:spacing w:val="-2"/>
          <w:w w:val="105"/>
          <w:sz w:val="16"/>
        </w:rPr>
        <w:t>concerns</w:t>
      </w:r>
    </w:p>
    <w:p>
      <w:pPr>
        <w:pStyle w:val="BodyText"/>
        <w:spacing w:before="10"/>
      </w:pPr>
    </w:p>
    <w:p>
      <w:pPr>
        <w:spacing w:before="0"/>
        <w:ind w:left="353" w:right="0" w:firstLine="0"/>
        <w:jc w:val="left"/>
        <w:rPr>
          <w:rFonts w:ascii="Courier New"/>
          <w:sz w:val="17"/>
        </w:rPr>
      </w:pPr>
      <w:r>
        <w:rPr>
          <w:rFonts w:ascii="Courier New"/>
          <w:color w:val="2A2A2A"/>
          <w:spacing w:val="-5"/>
          <w:w w:val="95"/>
          <w:sz w:val="17"/>
        </w:rPr>
        <w:t>96</w:t>
      </w:r>
    </w:p>
    <w:p>
      <w:pPr>
        <w:spacing w:after="0"/>
        <w:jc w:val="left"/>
        <w:rPr>
          <w:rFonts w:ascii="Courier New"/>
          <w:sz w:val="17"/>
        </w:rPr>
        <w:sectPr>
          <w:type w:val="continuous"/>
          <w:pgSz w:w="12240" w:h="15840"/>
          <w:pgMar w:top="800" w:bottom="280" w:left="460" w:right="560"/>
        </w:sectPr>
      </w:pPr>
    </w:p>
    <w:p>
      <w:pPr>
        <w:spacing w:before="66"/>
        <w:ind w:left="6683" w:right="0" w:firstLine="0"/>
        <w:jc w:val="left"/>
        <w:rPr>
          <w:i/>
          <w:sz w:val="15"/>
        </w:rPr>
      </w:pPr>
      <w:r>
        <w:rPr>
          <w:i/>
          <w:color w:val="161616"/>
          <w:w w:val="105"/>
          <w:sz w:val="15"/>
        </w:rPr>
        <w:t>Instrument</w:t>
      </w:r>
      <w:r>
        <w:rPr>
          <w:i/>
          <w:color w:val="161616"/>
          <w:spacing w:val="16"/>
          <w:w w:val="105"/>
          <w:sz w:val="15"/>
        </w:rPr>
        <w:t> </w:t>
      </w:r>
      <w:r>
        <w:rPr>
          <w:i/>
          <w:color w:val="2B2B2B"/>
          <w:spacing w:val="-2"/>
          <w:w w:val="105"/>
          <w:sz w:val="15"/>
        </w:rPr>
        <w:t>Summaries</w:t>
      </w:r>
    </w:p>
    <w:p>
      <w:pPr>
        <w:pStyle w:val="BodyText"/>
        <w:spacing w:before="6"/>
        <w:rPr>
          <w:i/>
          <w:sz w:val="24"/>
        </w:rPr>
      </w:pPr>
    </w:p>
    <w:p>
      <w:pPr>
        <w:pStyle w:val="ListParagraph"/>
        <w:numPr>
          <w:ilvl w:val="0"/>
          <w:numId w:val="49"/>
        </w:numPr>
        <w:tabs>
          <w:tab w:pos="3145" w:val="left" w:leader="none"/>
        </w:tabs>
        <w:spacing w:line="240" w:lineRule="auto" w:before="94" w:after="0"/>
        <w:ind w:left="3144" w:right="0" w:hanging="270"/>
        <w:jc w:val="left"/>
        <w:rPr>
          <w:rFonts w:ascii="Arial" w:hAnsi="Arial"/>
          <w:color w:val="161616"/>
          <w:sz w:val="15"/>
        </w:rPr>
      </w:pPr>
      <w:r>
        <w:rPr>
          <w:color w:val="2B2B2B"/>
          <w:w w:val="105"/>
          <w:sz w:val="16"/>
        </w:rPr>
        <w:t>Anxiety/</w:t>
      </w:r>
      <w:r>
        <w:rPr>
          <w:color w:val="2B2B2B"/>
          <w:spacing w:val="-9"/>
          <w:w w:val="105"/>
          <w:sz w:val="16"/>
        </w:rPr>
        <w:t> </w:t>
      </w:r>
      <w:r>
        <w:rPr>
          <w:color w:val="161616"/>
          <w:w w:val="105"/>
          <w:sz w:val="16"/>
        </w:rPr>
        <w:t>phobic</w:t>
      </w:r>
      <w:r>
        <w:rPr>
          <w:color w:val="161616"/>
          <w:spacing w:val="1"/>
          <w:w w:val="105"/>
          <w:sz w:val="16"/>
        </w:rPr>
        <w:t> </w:t>
      </w:r>
      <w:r>
        <w:rPr>
          <w:color w:val="2B2B2B"/>
          <w:spacing w:val="-2"/>
          <w:w w:val="105"/>
          <w:sz w:val="16"/>
        </w:rPr>
        <w:t>avoidance</w:t>
      </w:r>
    </w:p>
    <w:p>
      <w:pPr>
        <w:pStyle w:val="ListParagraph"/>
        <w:numPr>
          <w:ilvl w:val="0"/>
          <w:numId w:val="49"/>
        </w:numPr>
        <w:tabs>
          <w:tab w:pos="3139" w:val="left" w:leader="none"/>
        </w:tabs>
        <w:spacing w:line="240" w:lineRule="auto" w:before="47" w:after="0"/>
        <w:ind w:left="3138" w:right="0" w:hanging="264"/>
        <w:jc w:val="left"/>
        <w:rPr>
          <w:rFonts w:ascii="Arial" w:hAnsi="Arial"/>
          <w:color w:val="161616"/>
          <w:sz w:val="15"/>
        </w:rPr>
      </w:pPr>
      <w:r>
        <w:rPr>
          <w:color w:val="161616"/>
          <w:spacing w:val="-2"/>
          <w:w w:val="110"/>
          <w:sz w:val="16"/>
        </w:rPr>
        <w:t>Depression/suicide</w:t>
      </w:r>
      <w:r>
        <w:rPr>
          <w:color w:val="161616"/>
          <w:spacing w:val="21"/>
          <w:w w:val="110"/>
          <w:sz w:val="16"/>
        </w:rPr>
        <w:t> </w:t>
      </w:r>
      <w:r>
        <w:rPr>
          <w:color w:val="161616"/>
          <w:spacing w:val="-2"/>
          <w:w w:val="110"/>
          <w:sz w:val="16"/>
        </w:rPr>
        <w:t>potential</w:t>
      </w:r>
    </w:p>
    <w:p>
      <w:pPr>
        <w:pStyle w:val="ListParagraph"/>
        <w:numPr>
          <w:ilvl w:val="0"/>
          <w:numId w:val="49"/>
        </w:numPr>
        <w:tabs>
          <w:tab w:pos="3131" w:val="left" w:leader="none"/>
        </w:tabs>
        <w:spacing w:line="240" w:lineRule="auto" w:before="46" w:after="0"/>
        <w:ind w:left="3130" w:right="0" w:hanging="256"/>
        <w:jc w:val="left"/>
        <w:rPr>
          <w:rFonts w:ascii="Arial" w:hAnsi="Arial"/>
          <w:color w:val="161616"/>
          <w:sz w:val="15"/>
        </w:rPr>
      </w:pPr>
      <w:r>
        <w:rPr>
          <w:color w:val="161616"/>
          <w:w w:val="105"/>
          <w:sz w:val="16"/>
        </w:rPr>
        <w:t>Suspicious</w:t>
      </w:r>
      <w:r>
        <w:rPr>
          <w:color w:val="161616"/>
          <w:spacing w:val="2"/>
          <w:w w:val="105"/>
          <w:sz w:val="16"/>
        </w:rPr>
        <w:t> </w:t>
      </w:r>
      <w:r>
        <w:rPr>
          <w:color w:val="161616"/>
          <w:spacing w:val="-2"/>
          <w:w w:val="105"/>
          <w:sz w:val="16"/>
        </w:rPr>
        <w:t>temperament</w:t>
      </w:r>
    </w:p>
    <w:p>
      <w:pPr>
        <w:pStyle w:val="ListParagraph"/>
        <w:numPr>
          <w:ilvl w:val="0"/>
          <w:numId w:val="49"/>
        </w:numPr>
        <w:tabs>
          <w:tab w:pos="3140" w:val="left" w:leader="none"/>
        </w:tabs>
        <w:spacing w:line="240" w:lineRule="auto" w:before="47" w:after="0"/>
        <w:ind w:left="3139" w:right="0" w:hanging="265"/>
        <w:jc w:val="left"/>
        <w:rPr>
          <w:rFonts w:ascii="Arial" w:hAnsi="Arial"/>
          <w:color w:val="161616"/>
          <w:sz w:val="15"/>
        </w:rPr>
      </w:pPr>
      <w:r>
        <w:rPr>
          <w:color w:val="2B2B2B"/>
          <w:w w:val="105"/>
          <w:sz w:val="16"/>
        </w:rPr>
        <w:t>Unusual</w:t>
      </w:r>
      <w:r>
        <w:rPr>
          <w:color w:val="2B2B2B"/>
          <w:spacing w:val="15"/>
          <w:w w:val="105"/>
          <w:sz w:val="16"/>
        </w:rPr>
        <w:t> </w:t>
      </w:r>
      <w:r>
        <w:rPr>
          <w:color w:val="161616"/>
          <w:spacing w:val="-2"/>
          <w:w w:val="105"/>
          <w:sz w:val="16"/>
        </w:rPr>
        <w:t>responses</w:t>
      </w:r>
    </w:p>
    <w:p>
      <w:pPr>
        <w:pStyle w:val="ListParagraph"/>
        <w:numPr>
          <w:ilvl w:val="0"/>
          <w:numId w:val="49"/>
        </w:numPr>
        <w:tabs>
          <w:tab w:pos="3136" w:val="left" w:leader="none"/>
        </w:tabs>
        <w:spacing w:line="240" w:lineRule="auto" w:before="47" w:after="0"/>
        <w:ind w:left="3135" w:right="0" w:hanging="261"/>
        <w:jc w:val="left"/>
        <w:rPr>
          <w:rFonts w:ascii="Arial" w:hAnsi="Arial"/>
          <w:color w:val="161616"/>
          <w:sz w:val="15"/>
        </w:rPr>
      </w:pPr>
      <w:r>
        <w:rPr>
          <w:color w:val="2B2B2B"/>
          <w:w w:val="105"/>
          <w:sz w:val="16"/>
        </w:rPr>
        <w:t>Guarded</w:t>
      </w:r>
      <w:r>
        <w:rPr>
          <w:color w:val="2B2B2B"/>
          <w:spacing w:val="26"/>
          <w:w w:val="105"/>
          <w:sz w:val="16"/>
        </w:rPr>
        <w:t> </w:t>
      </w:r>
      <w:r>
        <w:rPr>
          <w:color w:val="2B2B2B"/>
          <w:spacing w:val="-2"/>
          <w:w w:val="105"/>
          <w:sz w:val="16"/>
        </w:rPr>
        <w:t>responses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tabs>
          <w:tab w:pos="2854" w:val="left" w:leader="none"/>
        </w:tabs>
        <w:ind w:left="647"/>
      </w:pPr>
      <w:r>
        <w:rPr>
          <w:color w:val="2B2B2B"/>
          <w:w w:val="105"/>
        </w:rPr>
        <w:t>Reading</w:t>
      </w:r>
      <w:r>
        <w:rPr>
          <w:color w:val="2B2B2B"/>
          <w:spacing w:val="-3"/>
          <w:w w:val="105"/>
        </w:rPr>
        <w:t> </w:t>
      </w:r>
      <w:r>
        <w:rPr>
          <w:color w:val="161616"/>
          <w:spacing w:val="-2"/>
          <w:w w:val="105"/>
        </w:rPr>
        <w:t>Level:</w:t>
      </w:r>
      <w:r>
        <w:rPr>
          <w:color w:val="161616"/>
        </w:rPr>
        <w:tab/>
      </w:r>
      <w:r>
        <w:rPr>
          <w:color w:val="161616"/>
          <w:w w:val="105"/>
        </w:rPr>
        <w:t>5th</w:t>
      </w:r>
      <w:r>
        <w:rPr>
          <w:color w:val="161616"/>
          <w:spacing w:val="5"/>
          <w:w w:val="105"/>
        </w:rPr>
        <w:t> </w:t>
      </w:r>
      <w:r>
        <w:rPr>
          <w:color w:val="2B2B2B"/>
          <w:spacing w:val="-2"/>
          <w:w w:val="105"/>
        </w:rPr>
        <w:t>grade</w:t>
      </w:r>
    </w:p>
    <w:p>
      <w:pPr>
        <w:pStyle w:val="BodyText"/>
      </w:pPr>
    </w:p>
    <w:p>
      <w:pPr>
        <w:spacing w:after="0"/>
        <w:sectPr>
          <w:pgSz w:w="12240" w:h="15840"/>
          <w:pgMar w:top="500" w:bottom="280" w:left="460" w:right="560"/>
        </w:sectPr>
      </w:pPr>
    </w:p>
    <w:p>
      <w:pPr>
        <w:pStyle w:val="BodyText"/>
        <w:spacing w:line="602" w:lineRule="auto" w:before="93"/>
        <w:ind w:left="644"/>
      </w:pPr>
      <w:r>
        <w:rPr>
          <w:color w:val="2B2B2B"/>
          <w:w w:val="105"/>
        </w:rPr>
        <w:t>Completion </w:t>
      </w:r>
      <w:r>
        <w:rPr>
          <w:color w:val="161616"/>
          <w:w w:val="105"/>
        </w:rPr>
        <w:t>Time: </w:t>
      </w:r>
      <w:r>
        <w:rPr>
          <w:color w:val="161616"/>
          <w:spacing w:val="-2"/>
          <w:w w:val="105"/>
        </w:rPr>
        <w:t>Credentials/Training: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4"/>
        </w:rPr>
      </w:pPr>
    </w:p>
    <w:p>
      <w:pPr>
        <w:pStyle w:val="BodyText"/>
        <w:spacing w:before="1"/>
        <w:ind w:left="640"/>
      </w:pPr>
      <w:r>
        <w:rPr>
          <w:color w:val="161616"/>
          <w:spacing w:val="-2"/>
          <w:w w:val="105"/>
        </w:rPr>
        <w:t>Scoring</w:t>
      </w:r>
      <w:r>
        <w:rPr>
          <w:color w:val="161616"/>
          <w:spacing w:val="2"/>
          <w:w w:val="105"/>
        </w:rPr>
        <w:t> </w:t>
      </w:r>
      <w:r>
        <w:rPr>
          <w:color w:val="161616"/>
          <w:spacing w:val="-2"/>
          <w:w w:val="105"/>
        </w:rPr>
        <w:t>Procedures:</w:t>
      </w:r>
    </w:p>
    <w:p>
      <w:pPr>
        <w:pStyle w:val="BodyText"/>
        <w:spacing w:before="93"/>
        <w:ind w:left="646"/>
      </w:pPr>
      <w:r>
        <w:rPr/>
        <w:br w:type="column"/>
      </w:r>
      <w:r>
        <w:rPr>
          <w:color w:val="2B2B2B"/>
          <w:w w:val="105"/>
        </w:rPr>
        <w:t>Approximately</w:t>
      </w:r>
      <w:r>
        <w:rPr>
          <w:color w:val="2B2B2B"/>
          <w:spacing w:val="-5"/>
          <w:w w:val="105"/>
        </w:rPr>
        <w:t> </w:t>
      </w:r>
      <w:r>
        <w:rPr>
          <w:color w:val="161616"/>
          <w:w w:val="105"/>
        </w:rPr>
        <w:t>45</w:t>
      </w:r>
      <w:r>
        <w:rPr>
          <w:color w:val="161616"/>
          <w:spacing w:val="-10"/>
          <w:w w:val="105"/>
        </w:rPr>
        <w:t> </w:t>
      </w:r>
      <w:r>
        <w:rPr>
          <w:color w:val="2B2B2B"/>
          <w:spacing w:val="-2"/>
          <w:w w:val="105"/>
        </w:rPr>
        <w:t>minutes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spacing w:line="300" w:lineRule="auto"/>
        <w:ind w:left="642" w:right="3484" w:hanging="2"/>
      </w:pPr>
      <w:r>
        <w:rPr>
          <w:color w:val="2B2B2B"/>
          <w:w w:val="105"/>
        </w:rPr>
        <w:t>HAP </w:t>
      </w:r>
      <w:r>
        <w:rPr>
          <w:color w:val="161616"/>
          <w:w w:val="105"/>
        </w:rPr>
        <w:t>is </w:t>
      </w:r>
      <w:r>
        <w:rPr>
          <w:color w:val="2B2B2B"/>
          <w:w w:val="105"/>
        </w:rPr>
        <w:t>appropriate </w:t>
      </w:r>
      <w:r>
        <w:rPr>
          <w:color w:val="161616"/>
          <w:w w:val="105"/>
        </w:rPr>
        <w:t>for use by psychologists, </w:t>
      </w:r>
      <w:r>
        <w:rPr>
          <w:color w:val="2B2B2B"/>
          <w:w w:val="105"/>
        </w:rPr>
        <w:t>school administrators, adolescent</w:t>
      </w:r>
      <w:r>
        <w:rPr>
          <w:color w:val="2B2B2B"/>
          <w:spacing w:val="-5"/>
          <w:w w:val="105"/>
        </w:rPr>
        <w:t> </w:t>
      </w:r>
      <w:r>
        <w:rPr>
          <w:color w:val="2B2B2B"/>
          <w:w w:val="105"/>
        </w:rPr>
        <w:t>counselors,</w:t>
      </w:r>
      <w:r>
        <w:rPr>
          <w:color w:val="2B2B2B"/>
          <w:spacing w:val="-3"/>
          <w:w w:val="105"/>
        </w:rPr>
        <w:t> </w:t>
      </w:r>
      <w:r>
        <w:rPr>
          <w:color w:val="2B2B2B"/>
          <w:w w:val="105"/>
        </w:rPr>
        <w:t>etc.</w:t>
      </w:r>
      <w:r>
        <w:rPr>
          <w:color w:val="2B2B2B"/>
          <w:spacing w:val="14"/>
          <w:w w:val="105"/>
        </w:rPr>
        <w:t> </w:t>
      </w:r>
      <w:r>
        <w:rPr>
          <w:color w:val="2B2B2B"/>
          <w:w w:val="105"/>
        </w:rPr>
        <w:t>Trained</w:t>
      </w:r>
      <w:r>
        <w:rPr>
          <w:color w:val="2B2B2B"/>
          <w:w w:val="105"/>
        </w:rPr>
        <w:t> Hilson</w:t>
      </w:r>
      <w:r>
        <w:rPr>
          <w:color w:val="2B2B2B"/>
          <w:spacing w:val="-1"/>
          <w:w w:val="105"/>
        </w:rPr>
        <w:t> </w:t>
      </w:r>
      <w:r>
        <w:rPr>
          <w:color w:val="161616"/>
          <w:w w:val="105"/>
        </w:rPr>
        <w:t>Research </w:t>
      </w:r>
      <w:r>
        <w:rPr>
          <w:color w:val="2B2B2B"/>
          <w:w w:val="105"/>
        </w:rPr>
        <w:t>staff </w:t>
      </w:r>
      <w:r>
        <w:rPr>
          <w:color w:val="161616"/>
          <w:w w:val="105"/>
        </w:rPr>
        <w:t>members</w:t>
      </w:r>
      <w:r>
        <w:rPr>
          <w:color w:val="161616"/>
          <w:spacing w:val="-7"/>
          <w:w w:val="105"/>
        </w:rPr>
        <w:t> </w:t>
      </w:r>
      <w:r>
        <w:rPr>
          <w:color w:val="2B2B2B"/>
          <w:w w:val="105"/>
        </w:rPr>
        <w:t>are available </w:t>
      </w:r>
      <w:r>
        <w:rPr>
          <w:color w:val="161616"/>
          <w:w w:val="105"/>
        </w:rPr>
        <w:t>to </w:t>
      </w:r>
      <w:r>
        <w:rPr>
          <w:color w:val="2B2B2B"/>
          <w:w w:val="105"/>
        </w:rPr>
        <w:t>all </w:t>
      </w:r>
      <w:r>
        <w:rPr>
          <w:color w:val="161616"/>
          <w:w w:val="105"/>
        </w:rPr>
        <w:t>users </w:t>
      </w:r>
      <w:r>
        <w:rPr>
          <w:color w:val="2B2B2B"/>
          <w:w w:val="105"/>
        </w:rPr>
        <w:t>when </w:t>
      </w:r>
      <w:r>
        <w:rPr>
          <w:color w:val="161616"/>
          <w:w w:val="105"/>
        </w:rPr>
        <w:t>there </w:t>
      </w:r>
      <w:r>
        <w:rPr>
          <w:color w:val="2B2B2B"/>
          <w:w w:val="105"/>
        </w:rPr>
        <w:t>are </w:t>
      </w:r>
      <w:r>
        <w:rPr>
          <w:color w:val="161616"/>
          <w:w w:val="105"/>
        </w:rPr>
        <w:t>questions regarding test </w:t>
      </w:r>
      <w:r>
        <w:rPr>
          <w:color w:val="2B2B2B"/>
          <w:w w:val="105"/>
        </w:rPr>
        <w:t>administration </w:t>
      </w:r>
      <w:r>
        <w:rPr>
          <w:color w:val="161616"/>
          <w:w w:val="105"/>
        </w:rPr>
        <w:t>or interpretation of </w:t>
      </w:r>
      <w:r>
        <w:rPr>
          <w:color w:val="2B2B2B"/>
          <w:w w:val="105"/>
        </w:rPr>
        <w:t>any Hilson </w:t>
      </w:r>
      <w:r>
        <w:rPr>
          <w:color w:val="161616"/>
          <w:w w:val="105"/>
        </w:rPr>
        <w:t>test.</w:t>
      </w:r>
    </w:p>
    <w:p>
      <w:pPr>
        <w:pStyle w:val="BodyText"/>
        <w:spacing w:before="3"/>
        <w:rPr>
          <w:sz w:val="20"/>
        </w:rPr>
      </w:pPr>
    </w:p>
    <w:p>
      <w:pPr>
        <w:pStyle w:val="BodyText"/>
        <w:spacing w:line="300" w:lineRule="auto"/>
        <w:ind w:left="642" w:right="3484" w:firstLine="3"/>
      </w:pPr>
      <w:r>
        <w:rPr>
          <w:color w:val="161616"/>
          <w:w w:val="105"/>
        </w:rPr>
        <w:t>HAP</w:t>
      </w:r>
      <w:r>
        <w:rPr>
          <w:color w:val="161616"/>
          <w:spacing w:val="-3"/>
          <w:w w:val="105"/>
        </w:rPr>
        <w:t> </w:t>
      </w:r>
      <w:r>
        <w:rPr>
          <w:color w:val="2B2B2B"/>
          <w:w w:val="105"/>
        </w:rPr>
        <w:t>is</w:t>
      </w:r>
      <w:r>
        <w:rPr>
          <w:color w:val="2B2B2B"/>
          <w:spacing w:val="-7"/>
          <w:w w:val="105"/>
        </w:rPr>
        <w:t> </w:t>
      </w:r>
      <w:r>
        <w:rPr>
          <w:color w:val="161616"/>
          <w:w w:val="105"/>
        </w:rPr>
        <w:t>completely computer </w:t>
      </w:r>
      <w:r>
        <w:rPr>
          <w:color w:val="2B2B2B"/>
          <w:w w:val="105"/>
        </w:rPr>
        <w:t>scored, eliminating </w:t>
      </w:r>
      <w:r>
        <w:rPr>
          <w:color w:val="161616"/>
          <w:w w:val="105"/>
        </w:rPr>
        <w:t>the type</w:t>
      </w:r>
      <w:r>
        <w:rPr>
          <w:color w:val="161616"/>
          <w:spacing w:val="-3"/>
          <w:w w:val="105"/>
        </w:rPr>
        <w:t> </w:t>
      </w:r>
      <w:r>
        <w:rPr>
          <w:color w:val="161616"/>
          <w:w w:val="105"/>
        </w:rPr>
        <w:t>of </w:t>
      </w:r>
      <w:r>
        <w:rPr>
          <w:color w:val="2B2B2B"/>
          <w:w w:val="105"/>
        </w:rPr>
        <w:t>accidental errors </w:t>
      </w:r>
      <w:r>
        <w:rPr>
          <w:color w:val="161616"/>
          <w:w w:val="105"/>
        </w:rPr>
        <w:t>that </w:t>
      </w:r>
      <w:r>
        <w:rPr>
          <w:color w:val="2B2B2B"/>
          <w:w w:val="105"/>
        </w:rPr>
        <w:t>are </w:t>
      </w:r>
      <w:r>
        <w:rPr>
          <w:color w:val="161616"/>
          <w:w w:val="105"/>
        </w:rPr>
        <w:t>often the result of hand-scoring </w:t>
      </w:r>
      <w:r>
        <w:rPr>
          <w:color w:val="2B2B2B"/>
          <w:w w:val="105"/>
        </w:rPr>
        <w:t>and allowing a </w:t>
      </w:r>
      <w:r>
        <w:rPr>
          <w:color w:val="161616"/>
          <w:w w:val="105"/>
        </w:rPr>
        <w:t>much </w:t>
      </w:r>
      <w:r>
        <w:rPr>
          <w:color w:val="2B2B2B"/>
          <w:w w:val="105"/>
        </w:rPr>
        <w:t>greater </w:t>
      </w:r>
      <w:r>
        <w:rPr>
          <w:color w:val="161616"/>
          <w:w w:val="105"/>
        </w:rPr>
        <w:t>quantity of information to be provided to the test user.</w:t>
      </w:r>
      <w:r>
        <w:rPr>
          <w:color w:val="161616"/>
          <w:spacing w:val="40"/>
          <w:w w:val="105"/>
        </w:rPr>
        <w:t> </w:t>
      </w:r>
      <w:r>
        <w:rPr>
          <w:color w:val="2B2B2B"/>
          <w:w w:val="105"/>
        </w:rPr>
        <w:t>An </w:t>
      </w:r>
      <w:r>
        <w:rPr>
          <w:color w:val="161616"/>
          <w:w w:val="105"/>
        </w:rPr>
        <w:t>important </w:t>
      </w:r>
      <w:r>
        <w:rPr>
          <w:color w:val="2B2B2B"/>
          <w:w w:val="105"/>
        </w:rPr>
        <w:t>advantage </w:t>
      </w:r>
      <w:r>
        <w:rPr>
          <w:color w:val="161616"/>
          <w:w w:val="105"/>
        </w:rPr>
        <w:t>of the</w:t>
      </w:r>
      <w:r>
        <w:rPr>
          <w:color w:val="161616"/>
          <w:spacing w:val="-2"/>
          <w:w w:val="105"/>
        </w:rPr>
        <w:t> </w:t>
      </w:r>
      <w:r>
        <w:rPr>
          <w:color w:val="161616"/>
          <w:w w:val="105"/>
        </w:rPr>
        <w:t>HAP</w:t>
      </w:r>
      <w:r>
        <w:rPr>
          <w:color w:val="161616"/>
          <w:spacing w:val="-4"/>
          <w:w w:val="105"/>
        </w:rPr>
        <w:t> </w:t>
      </w:r>
      <w:r>
        <w:rPr>
          <w:color w:val="161616"/>
          <w:w w:val="105"/>
        </w:rPr>
        <w:t>computer </w:t>
      </w:r>
      <w:r>
        <w:rPr>
          <w:color w:val="2B2B2B"/>
          <w:w w:val="105"/>
        </w:rPr>
        <w:t>scoring</w:t>
      </w:r>
      <w:r>
        <w:rPr>
          <w:color w:val="2B2B2B"/>
          <w:spacing w:val="-3"/>
          <w:w w:val="105"/>
        </w:rPr>
        <w:t> </w:t>
      </w:r>
      <w:r>
        <w:rPr>
          <w:color w:val="2B2B2B"/>
          <w:w w:val="105"/>
        </w:rPr>
        <w:t>system </w:t>
      </w:r>
      <w:r>
        <w:rPr>
          <w:color w:val="161616"/>
          <w:w w:val="105"/>
        </w:rPr>
        <w:t>is the</w:t>
      </w:r>
      <w:r>
        <w:rPr>
          <w:color w:val="161616"/>
          <w:spacing w:val="-5"/>
          <w:w w:val="105"/>
        </w:rPr>
        <w:t> </w:t>
      </w:r>
      <w:r>
        <w:rPr>
          <w:color w:val="2B2B2B"/>
          <w:w w:val="105"/>
        </w:rPr>
        <w:t>ability </w:t>
      </w:r>
      <w:r>
        <w:rPr>
          <w:color w:val="161616"/>
          <w:w w:val="105"/>
        </w:rPr>
        <w:t>to </w:t>
      </w:r>
      <w:r>
        <w:rPr>
          <w:color w:val="2B2B2B"/>
          <w:w w:val="105"/>
        </w:rPr>
        <w:t>store </w:t>
      </w:r>
      <w:r>
        <w:rPr>
          <w:color w:val="161616"/>
          <w:w w:val="105"/>
        </w:rPr>
        <w:t>all test data for later retrieval, rescoring, </w:t>
      </w:r>
      <w:r>
        <w:rPr>
          <w:color w:val="2B2B2B"/>
          <w:w w:val="105"/>
        </w:rPr>
        <w:t>and/</w:t>
      </w:r>
      <w:r>
        <w:rPr>
          <w:color w:val="161616"/>
          <w:w w:val="105"/>
        </w:rPr>
        <w:t>or </w:t>
      </w:r>
      <w:r>
        <w:rPr>
          <w:color w:val="2B2B2B"/>
          <w:w w:val="105"/>
        </w:rPr>
        <w:t>analysis.</w:t>
      </w:r>
    </w:p>
    <w:p>
      <w:pPr>
        <w:spacing w:after="0" w:line="300" w:lineRule="auto"/>
        <w:sectPr>
          <w:type w:val="continuous"/>
          <w:pgSz w:w="12240" w:h="15840"/>
          <w:pgMar w:top="800" w:bottom="280" w:left="460" w:right="560"/>
          <w:cols w:num="2" w:equalWidth="0">
            <w:col w:w="2149" w:space="70"/>
            <w:col w:w="9001"/>
          </w:cols>
        </w:sectPr>
      </w:pPr>
    </w:p>
    <w:p>
      <w:pPr>
        <w:pStyle w:val="BodyText"/>
        <w:spacing w:before="10"/>
        <w:rPr>
          <w:sz w:val="11"/>
        </w:rPr>
      </w:pPr>
    </w:p>
    <w:p>
      <w:pPr>
        <w:pStyle w:val="BodyText"/>
        <w:tabs>
          <w:tab w:pos="2857" w:val="left" w:leader="none"/>
        </w:tabs>
        <w:spacing w:before="93"/>
        <w:ind w:left="640"/>
      </w:pPr>
      <w:r>
        <w:rPr>
          <w:color w:val="161616"/>
        </w:rPr>
        <w:t>Scoring</w:t>
      </w:r>
      <w:r>
        <w:rPr>
          <w:color w:val="161616"/>
          <w:spacing w:val="5"/>
          <w:w w:val="105"/>
        </w:rPr>
        <w:t> </w:t>
      </w:r>
      <w:r>
        <w:rPr>
          <w:color w:val="161616"/>
          <w:spacing w:val="-2"/>
          <w:w w:val="105"/>
        </w:rPr>
        <w:t>Time:</w:t>
      </w:r>
      <w:r>
        <w:rPr>
          <w:color w:val="161616"/>
        </w:rPr>
        <w:tab/>
      </w:r>
      <w:r>
        <w:rPr>
          <w:color w:val="2B2B2B"/>
          <w:w w:val="105"/>
        </w:rPr>
        <w:t>Three</w:t>
      </w:r>
      <w:r>
        <w:rPr>
          <w:color w:val="2B2B2B"/>
          <w:spacing w:val="-4"/>
          <w:w w:val="105"/>
        </w:rPr>
        <w:t> </w:t>
      </w:r>
      <w:r>
        <w:rPr>
          <w:color w:val="2B2B2B"/>
          <w:w w:val="105"/>
        </w:rPr>
        <w:t>scoring</w:t>
      </w:r>
      <w:r>
        <w:rPr>
          <w:color w:val="2B2B2B"/>
          <w:spacing w:val="-2"/>
          <w:w w:val="105"/>
        </w:rPr>
        <w:t> </w:t>
      </w:r>
      <w:r>
        <w:rPr>
          <w:color w:val="2B2B2B"/>
          <w:w w:val="105"/>
        </w:rPr>
        <w:t>services</w:t>
      </w:r>
      <w:r>
        <w:rPr>
          <w:color w:val="2B2B2B"/>
          <w:spacing w:val="-3"/>
          <w:w w:val="105"/>
        </w:rPr>
        <w:t> </w:t>
      </w:r>
      <w:r>
        <w:rPr>
          <w:color w:val="161616"/>
          <w:w w:val="105"/>
        </w:rPr>
        <w:t>currently</w:t>
      </w:r>
      <w:r>
        <w:rPr>
          <w:color w:val="161616"/>
          <w:spacing w:val="-1"/>
          <w:w w:val="105"/>
        </w:rPr>
        <w:t> </w:t>
      </w:r>
      <w:r>
        <w:rPr>
          <w:color w:val="2B2B2B"/>
          <w:w w:val="105"/>
        </w:rPr>
        <w:t>are</w:t>
      </w:r>
      <w:r>
        <w:rPr>
          <w:color w:val="2B2B2B"/>
          <w:spacing w:val="-9"/>
          <w:w w:val="105"/>
        </w:rPr>
        <w:t> </w:t>
      </w:r>
      <w:r>
        <w:rPr>
          <w:color w:val="2B2B2B"/>
          <w:w w:val="105"/>
        </w:rPr>
        <w:t>available</w:t>
      </w:r>
      <w:r>
        <w:rPr>
          <w:color w:val="2B2B2B"/>
          <w:spacing w:val="-3"/>
          <w:w w:val="105"/>
        </w:rPr>
        <w:t> </w:t>
      </w:r>
      <w:r>
        <w:rPr>
          <w:color w:val="161616"/>
          <w:w w:val="105"/>
        </w:rPr>
        <w:t>for HAP.</w:t>
      </w:r>
      <w:r>
        <w:rPr>
          <w:color w:val="161616"/>
          <w:spacing w:val="19"/>
          <w:w w:val="105"/>
        </w:rPr>
        <w:t> </w:t>
      </w:r>
      <w:r>
        <w:rPr>
          <w:rFonts w:ascii="Arial"/>
          <w:color w:val="161616"/>
          <w:w w:val="105"/>
          <w:sz w:val="15"/>
        </w:rPr>
        <w:t>It</w:t>
      </w:r>
      <w:r>
        <w:rPr>
          <w:rFonts w:ascii="Arial"/>
          <w:color w:val="161616"/>
          <w:spacing w:val="11"/>
          <w:w w:val="105"/>
          <w:sz w:val="15"/>
        </w:rPr>
        <w:t> </w:t>
      </w:r>
      <w:r>
        <w:rPr>
          <w:color w:val="161616"/>
          <w:w w:val="105"/>
        </w:rPr>
        <w:t>can</w:t>
      </w:r>
      <w:r>
        <w:rPr>
          <w:color w:val="161616"/>
          <w:spacing w:val="-3"/>
          <w:w w:val="105"/>
        </w:rPr>
        <w:t> </w:t>
      </w:r>
      <w:r>
        <w:rPr>
          <w:color w:val="161616"/>
          <w:w w:val="105"/>
        </w:rPr>
        <w:t>be</w:t>
      </w:r>
      <w:r>
        <w:rPr>
          <w:color w:val="161616"/>
          <w:spacing w:val="-10"/>
          <w:w w:val="105"/>
        </w:rPr>
        <w:t> </w:t>
      </w:r>
      <w:r>
        <w:rPr>
          <w:color w:val="2B2B2B"/>
          <w:spacing w:val="-2"/>
          <w:w w:val="105"/>
        </w:rPr>
        <w:t>scored</w:t>
      </w:r>
    </w:p>
    <w:p>
      <w:pPr>
        <w:pStyle w:val="BodyText"/>
        <w:spacing w:line="302" w:lineRule="auto" w:before="47"/>
        <w:ind w:left="2858" w:right="3397" w:firstLine="2"/>
      </w:pPr>
      <w:r>
        <w:rPr>
          <w:color w:val="2B2B2B"/>
          <w:w w:val="105"/>
        </w:rPr>
        <w:t>online </w:t>
      </w:r>
      <w:r>
        <w:rPr>
          <w:color w:val="161616"/>
          <w:w w:val="105"/>
        </w:rPr>
        <w:t>using</w:t>
      </w:r>
      <w:r>
        <w:rPr>
          <w:color w:val="161616"/>
          <w:spacing w:val="-4"/>
          <w:w w:val="105"/>
        </w:rPr>
        <w:t> </w:t>
      </w:r>
      <w:r>
        <w:rPr>
          <w:color w:val="161616"/>
          <w:w w:val="105"/>
        </w:rPr>
        <w:t>Hilson</w:t>
      </w:r>
      <w:r>
        <w:rPr>
          <w:color w:val="161616"/>
          <w:spacing w:val="-6"/>
          <w:w w:val="105"/>
        </w:rPr>
        <w:t> </w:t>
      </w:r>
      <w:r>
        <w:rPr>
          <w:color w:val="161616"/>
          <w:w w:val="105"/>
        </w:rPr>
        <w:t>Research remote</w:t>
      </w:r>
      <w:r>
        <w:rPr>
          <w:color w:val="161616"/>
          <w:spacing w:val="-3"/>
          <w:w w:val="105"/>
        </w:rPr>
        <w:t> </w:t>
      </w:r>
      <w:r>
        <w:rPr>
          <w:color w:val="2B2B2B"/>
          <w:w w:val="105"/>
        </w:rPr>
        <w:t>system</w:t>
      </w:r>
      <w:r>
        <w:rPr>
          <w:color w:val="2B2B2B"/>
          <w:spacing w:val="-6"/>
          <w:w w:val="105"/>
        </w:rPr>
        <w:t> </w:t>
      </w:r>
      <w:r>
        <w:rPr>
          <w:color w:val="2B2B2B"/>
          <w:w w:val="105"/>
        </w:rPr>
        <w:t>software</w:t>
      </w:r>
      <w:r>
        <w:rPr>
          <w:color w:val="2B2B2B"/>
          <w:spacing w:val="-3"/>
          <w:w w:val="105"/>
        </w:rPr>
        <w:t> </w:t>
      </w:r>
      <w:r>
        <w:rPr>
          <w:color w:val="161616"/>
          <w:w w:val="105"/>
        </w:rPr>
        <w:t>(2-3</w:t>
      </w:r>
      <w:r>
        <w:rPr>
          <w:color w:val="161616"/>
          <w:spacing w:val="-14"/>
          <w:w w:val="105"/>
        </w:rPr>
        <w:t> </w:t>
      </w:r>
      <w:r>
        <w:rPr>
          <w:color w:val="2B2B2B"/>
          <w:w w:val="105"/>
        </w:rPr>
        <w:t>second</w:t>
      </w:r>
      <w:r>
        <w:rPr>
          <w:color w:val="2B2B2B"/>
          <w:spacing w:val="-3"/>
          <w:w w:val="105"/>
        </w:rPr>
        <w:t> </w:t>
      </w:r>
      <w:r>
        <w:rPr>
          <w:color w:val="2B2B2B"/>
          <w:w w:val="105"/>
        </w:rPr>
        <w:t>online scoring </w:t>
      </w:r>
      <w:r>
        <w:rPr>
          <w:color w:val="161616"/>
          <w:w w:val="105"/>
        </w:rPr>
        <w:t>time per test), by the Hilson Research fax </w:t>
      </w:r>
      <w:r>
        <w:rPr>
          <w:color w:val="2B2B2B"/>
          <w:w w:val="105"/>
        </w:rPr>
        <w:t>service </w:t>
      </w:r>
      <w:r>
        <w:rPr>
          <w:color w:val="161616"/>
          <w:w w:val="105"/>
        </w:rPr>
        <w:t>(same day processing), </w:t>
      </w:r>
      <w:r>
        <w:rPr>
          <w:color w:val="2B2B2B"/>
          <w:w w:val="105"/>
        </w:rPr>
        <w:t>or </w:t>
      </w:r>
      <w:r>
        <w:rPr>
          <w:color w:val="161616"/>
          <w:w w:val="105"/>
        </w:rPr>
        <w:t>by the Hilson Research mail-in </w:t>
      </w:r>
      <w:r>
        <w:rPr>
          <w:color w:val="2B2B2B"/>
          <w:w w:val="105"/>
        </w:rPr>
        <w:t>service (same </w:t>
      </w:r>
      <w:r>
        <w:rPr>
          <w:color w:val="161616"/>
          <w:w w:val="105"/>
        </w:rPr>
        <w:t>day </w:t>
      </w:r>
      <w:r>
        <w:rPr>
          <w:color w:val="161616"/>
          <w:spacing w:val="-2"/>
          <w:w w:val="105"/>
        </w:rPr>
        <w:t>processing).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tabs>
          <w:tab w:pos="2857" w:val="left" w:leader="none"/>
        </w:tabs>
        <w:ind w:left="647"/>
      </w:pPr>
      <w:r>
        <w:rPr>
          <w:color w:val="161616"/>
          <w:spacing w:val="-2"/>
          <w:w w:val="105"/>
        </w:rPr>
        <w:t>Related</w:t>
      </w:r>
      <w:r>
        <w:rPr>
          <w:color w:val="161616"/>
          <w:spacing w:val="3"/>
          <w:w w:val="105"/>
        </w:rPr>
        <w:t> </w:t>
      </w:r>
      <w:r>
        <w:rPr>
          <w:color w:val="161616"/>
          <w:spacing w:val="-2"/>
          <w:w w:val="105"/>
        </w:rPr>
        <w:t>Tests:</w:t>
      </w:r>
      <w:r>
        <w:rPr>
          <w:color w:val="161616"/>
        </w:rPr>
        <w:tab/>
      </w:r>
      <w:r>
        <w:rPr>
          <w:color w:val="161616"/>
          <w:w w:val="105"/>
        </w:rPr>
        <w:t>The</w:t>
      </w:r>
      <w:r>
        <w:rPr>
          <w:color w:val="161616"/>
          <w:spacing w:val="-11"/>
          <w:w w:val="105"/>
        </w:rPr>
        <w:t> </w:t>
      </w:r>
      <w:r>
        <w:rPr>
          <w:color w:val="161616"/>
          <w:w w:val="105"/>
        </w:rPr>
        <w:t>Inwald</w:t>
      </w:r>
      <w:r>
        <w:rPr>
          <w:color w:val="161616"/>
          <w:spacing w:val="-9"/>
          <w:w w:val="105"/>
        </w:rPr>
        <w:t> </w:t>
      </w:r>
      <w:r>
        <w:rPr>
          <w:color w:val="161616"/>
          <w:w w:val="105"/>
        </w:rPr>
        <w:t>Survey</w:t>
      </w:r>
      <w:r>
        <w:rPr>
          <w:color w:val="161616"/>
          <w:spacing w:val="-1"/>
          <w:w w:val="105"/>
        </w:rPr>
        <w:t> </w:t>
      </w:r>
      <w:r>
        <w:rPr>
          <w:color w:val="161616"/>
          <w:w w:val="105"/>
        </w:rPr>
        <w:t>2-Adolescent</w:t>
      </w:r>
      <w:r>
        <w:rPr>
          <w:color w:val="161616"/>
          <w:spacing w:val="-1"/>
          <w:w w:val="105"/>
        </w:rPr>
        <w:t> </w:t>
      </w:r>
      <w:r>
        <w:rPr>
          <w:color w:val="161616"/>
          <w:w w:val="105"/>
        </w:rPr>
        <w:t>Version </w:t>
      </w:r>
      <w:r>
        <w:rPr>
          <w:color w:val="2B2B2B"/>
          <w:w w:val="105"/>
        </w:rPr>
        <w:t>(IS2-A)</w:t>
      </w:r>
      <w:r>
        <w:rPr>
          <w:color w:val="2B2B2B"/>
          <w:spacing w:val="-3"/>
          <w:w w:val="105"/>
        </w:rPr>
        <w:t> </w:t>
      </w:r>
      <w:r>
        <w:rPr>
          <w:color w:val="161616"/>
          <w:w w:val="105"/>
        </w:rPr>
        <w:t>is</w:t>
      </w:r>
      <w:r>
        <w:rPr>
          <w:color w:val="161616"/>
          <w:spacing w:val="-10"/>
          <w:w w:val="105"/>
        </w:rPr>
        <w:t> </w:t>
      </w:r>
      <w:r>
        <w:rPr>
          <w:color w:val="161616"/>
          <w:w w:val="105"/>
        </w:rPr>
        <w:t>used</w:t>
      </w:r>
      <w:r>
        <w:rPr>
          <w:color w:val="161616"/>
          <w:spacing w:val="1"/>
          <w:w w:val="105"/>
        </w:rPr>
        <w:t> </w:t>
      </w:r>
      <w:r>
        <w:rPr>
          <w:color w:val="161616"/>
          <w:w w:val="105"/>
        </w:rPr>
        <w:t>to</w:t>
      </w:r>
      <w:r>
        <w:rPr>
          <w:color w:val="161616"/>
          <w:spacing w:val="-10"/>
          <w:w w:val="105"/>
        </w:rPr>
        <w:t> </w:t>
      </w:r>
      <w:r>
        <w:rPr>
          <w:color w:val="2B2B2B"/>
          <w:w w:val="105"/>
        </w:rPr>
        <w:t>aid</w:t>
      </w:r>
      <w:r>
        <w:rPr>
          <w:color w:val="2B2B2B"/>
          <w:spacing w:val="-7"/>
          <w:w w:val="105"/>
        </w:rPr>
        <w:t> </w:t>
      </w:r>
      <w:r>
        <w:rPr>
          <w:color w:val="161616"/>
          <w:w w:val="105"/>
        </w:rPr>
        <w:t>in</w:t>
      </w:r>
      <w:r>
        <w:rPr>
          <w:color w:val="161616"/>
          <w:spacing w:val="-6"/>
          <w:w w:val="105"/>
        </w:rPr>
        <w:t> </w:t>
      </w:r>
      <w:r>
        <w:rPr>
          <w:color w:val="161616"/>
          <w:spacing w:val="-5"/>
          <w:w w:val="105"/>
        </w:rPr>
        <w:t>the</w:t>
      </w:r>
    </w:p>
    <w:p>
      <w:pPr>
        <w:pStyle w:val="BodyText"/>
        <w:spacing w:line="300" w:lineRule="auto" w:before="47"/>
        <w:ind w:left="2861" w:right="3397"/>
      </w:pPr>
      <w:r>
        <w:rPr>
          <w:color w:val="161616"/>
          <w:w w:val="105"/>
        </w:rPr>
        <w:t>identification</w:t>
      </w:r>
      <w:r>
        <w:rPr>
          <w:color w:val="161616"/>
          <w:spacing w:val="-2"/>
          <w:w w:val="105"/>
        </w:rPr>
        <w:t> </w:t>
      </w:r>
      <w:r>
        <w:rPr>
          <w:color w:val="2B2B2B"/>
          <w:w w:val="105"/>
        </w:rPr>
        <w:t>of </w:t>
      </w:r>
      <w:r>
        <w:rPr>
          <w:color w:val="161616"/>
          <w:w w:val="105"/>
        </w:rPr>
        <w:t>adolescents</w:t>
      </w:r>
      <w:r>
        <w:rPr>
          <w:color w:val="161616"/>
          <w:spacing w:val="36"/>
          <w:w w:val="105"/>
        </w:rPr>
        <w:t> </w:t>
      </w:r>
      <w:r>
        <w:rPr>
          <w:color w:val="2B2B2B"/>
          <w:w w:val="105"/>
        </w:rPr>
        <w:t>who </w:t>
      </w:r>
      <w:r>
        <w:rPr>
          <w:color w:val="161616"/>
          <w:w w:val="105"/>
        </w:rPr>
        <w:t>may disregard rules </w:t>
      </w:r>
      <w:r>
        <w:rPr>
          <w:color w:val="2B2B2B"/>
          <w:w w:val="105"/>
        </w:rPr>
        <w:t>and/or societal </w:t>
      </w:r>
      <w:r>
        <w:rPr>
          <w:color w:val="161616"/>
          <w:w w:val="105"/>
        </w:rPr>
        <w:t>norms.</w:t>
      </w:r>
      <w:r>
        <w:rPr>
          <w:color w:val="161616"/>
          <w:spacing w:val="32"/>
          <w:w w:val="105"/>
        </w:rPr>
        <w:t> </w:t>
      </w:r>
      <w:r>
        <w:rPr>
          <w:color w:val="161616"/>
          <w:w w:val="105"/>
        </w:rPr>
        <w:t>IS2-A focuses</w:t>
      </w:r>
      <w:r>
        <w:rPr>
          <w:color w:val="161616"/>
          <w:spacing w:val="-7"/>
          <w:w w:val="105"/>
        </w:rPr>
        <w:t> </w:t>
      </w:r>
      <w:r>
        <w:rPr>
          <w:color w:val="161616"/>
          <w:w w:val="105"/>
        </w:rPr>
        <w:t>on</w:t>
      </w:r>
      <w:r>
        <w:rPr>
          <w:color w:val="161616"/>
          <w:spacing w:val="-6"/>
          <w:w w:val="105"/>
        </w:rPr>
        <w:t> </w:t>
      </w:r>
      <w:r>
        <w:rPr>
          <w:color w:val="2B2B2B"/>
          <w:w w:val="105"/>
        </w:rPr>
        <w:t>characteristics</w:t>
      </w:r>
      <w:r>
        <w:rPr>
          <w:color w:val="2B2B2B"/>
          <w:spacing w:val="-11"/>
          <w:w w:val="105"/>
        </w:rPr>
        <w:t> </w:t>
      </w:r>
      <w:r>
        <w:rPr>
          <w:color w:val="161616"/>
          <w:w w:val="105"/>
        </w:rPr>
        <w:t>that</w:t>
      </w:r>
      <w:r>
        <w:rPr>
          <w:color w:val="161616"/>
          <w:spacing w:val="-5"/>
          <w:w w:val="105"/>
        </w:rPr>
        <w:t> </w:t>
      </w:r>
      <w:r>
        <w:rPr>
          <w:color w:val="161616"/>
          <w:w w:val="105"/>
        </w:rPr>
        <w:t>have</w:t>
      </w:r>
      <w:r>
        <w:rPr>
          <w:color w:val="161616"/>
          <w:spacing w:val="-6"/>
          <w:w w:val="105"/>
        </w:rPr>
        <w:t> </w:t>
      </w:r>
      <w:r>
        <w:rPr>
          <w:color w:val="161616"/>
          <w:w w:val="105"/>
        </w:rPr>
        <w:t>been</w:t>
      </w:r>
      <w:r>
        <w:rPr>
          <w:color w:val="161616"/>
          <w:spacing w:val="-10"/>
          <w:w w:val="105"/>
        </w:rPr>
        <w:t> </w:t>
      </w:r>
      <w:r>
        <w:rPr>
          <w:color w:val="2B2B2B"/>
          <w:w w:val="105"/>
        </w:rPr>
        <w:t>associated</w:t>
      </w:r>
      <w:r>
        <w:rPr>
          <w:color w:val="2B2B2B"/>
          <w:spacing w:val="13"/>
          <w:w w:val="105"/>
        </w:rPr>
        <w:t> </w:t>
      </w:r>
      <w:r>
        <w:rPr>
          <w:color w:val="2B2B2B"/>
          <w:w w:val="105"/>
        </w:rPr>
        <w:t>with </w:t>
      </w:r>
      <w:r>
        <w:rPr>
          <w:color w:val="161616"/>
          <w:w w:val="105"/>
        </w:rPr>
        <w:t>antisocial/violent behavior patterns</w:t>
      </w:r>
      <w:r>
        <w:rPr>
          <w:color w:val="595959"/>
          <w:w w:val="105"/>
        </w:rPr>
        <w:t>.</w:t>
      </w:r>
      <w:r>
        <w:rPr>
          <w:color w:val="595959"/>
          <w:spacing w:val="34"/>
          <w:w w:val="105"/>
        </w:rPr>
        <w:t> </w:t>
      </w:r>
      <w:r>
        <w:rPr>
          <w:color w:val="161616"/>
          <w:w w:val="105"/>
        </w:rPr>
        <w:t>Some of the IS2-A </w:t>
      </w:r>
      <w:r>
        <w:rPr>
          <w:color w:val="2B2B2B"/>
          <w:w w:val="105"/>
        </w:rPr>
        <w:t>scales are </w:t>
      </w:r>
      <w:r>
        <w:rPr>
          <w:color w:val="161616"/>
          <w:w w:val="105"/>
        </w:rPr>
        <w:t>for </w:t>
      </w:r>
      <w:r>
        <w:rPr>
          <w:color w:val="2B2B2B"/>
          <w:w w:val="105"/>
        </w:rPr>
        <w:t>alcohol </w:t>
      </w:r>
      <w:r>
        <w:rPr>
          <w:color w:val="161616"/>
          <w:w w:val="105"/>
        </w:rPr>
        <w:t>use, drug use, unlawful behavior, lack of</w:t>
      </w:r>
      <w:r>
        <w:rPr>
          <w:color w:val="161616"/>
          <w:spacing w:val="38"/>
          <w:w w:val="105"/>
        </w:rPr>
        <w:t> </w:t>
      </w:r>
      <w:r>
        <w:rPr>
          <w:color w:val="161616"/>
          <w:w w:val="105"/>
        </w:rPr>
        <w:t>responsibility,</w:t>
      </w:r>
      <w:r>
        <w:rPr>
          <w:color w:val="161616"/>
          <w:spacing w:val="-2"/>
          <w:w w:val="105"/>
        </w:rPr>
        <w:t> </w:t>
      </w:r>
      <w:r>
        <w:rPr>
          <w:color w:val="161616"/>
          <w:w w:val="105"/>
        </w:rPr>
        <w:t>and disciplinary difficulties.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line="300" w:lineRule="auto"/>
        <w:ind w:left="2858" w:right="3421" w:hanging="2"/>
        <w:jc w:val="both"/>
      </w:pPr>
      <w:r>
        <w:rPr>
          <w:color w:val="161616"/>
          <w:w w:val="105"/>
        </w:rPr>
        <w:t>The</w:t>
      </w:r>
      <w:r>
        <w:rPr>
          <w:color w:val="161616"/>
          <w:spacing w:val="-11"/>
          <w:w w:val="105"/>
        </w:rPr>
        <w:t> </w:t>
      </w:r>
      <w:r>
        <w:rPr>
          <w:color w:val="161616"/>
          <w:w w:val="105"/>
        </w:rPr>
        <w:t>Hilson Adolescent Profile-Version</w:t>
      </w:r>
      <w:r>
        <w:rPr>
          <w:color w:val="161616"/>
          <w:spacing w:val="-11"/>
          <w:w w:val="105"/>
        </w:rPr>
        <w:t> </w:t>
      </w:r>
      <w:r>
        <w:rPr>
          <w:color w:val="161616"/>
          <w:w w:val="105"/>
        </w:rPr>
        <w:t>S</w:t>
      </w:r>
      <w:r>
        <w:rPr>
          <w:color w:val="161616"/>
          <w:spacing w:val="-10"/>
          <w:w w:val="105"/>
        </w:rPr>
        <w:t> </w:t>
      </w:r>
      <w:r>
        <w:rPr>
          <w:color w:val="161616"/>
          <w:w w:val="105"/>
        </w:rPr>
        <w:t>(HAP-S) is</w:t>
      </w:r>
      <w:r>
        <w:rPr>
          <w:color w:val="161616"/>
          <w:spacing w:val="-11"/>
          <w:w w:val="105"/>
        </w:rPr>
        <w:t> </w:t>
      </w:r>
      <w:r>
        <w:rPr>
          <w:color w:val="161616"/>
          <w:w w:val="105"/>
        </w:rPr>
        <w:t>a</w:t>
      </w:r>
      <w:r>
        <w:rPr>
          <w:color w:val="161616"/>
          <w:spacing w:val="-2"/>
          <w:w w:val="105"/>
        </w:rPr>
        <w:t> </w:t>
      </w:r>
      <w:r>
        <w:rPr>
          <w:color w:val="2B2B2B"/>
          <w:w w:val="105"/>
        </w:rPr>
        <w:t>shortened</w:t>
      </w:r>
      <w:r>
        <w:rPr>
          <w:color w:val="2B2B2B"/>
          <w:spacing w:val="13"/>
          <w:w w:val="105"/>
        </w:rPr>
        <w:t> </w:t>
      </w:r>
      <w:r>
        <w:rPr>
          <w:color w:val="2B2B2B"/>
          <w:w w:val="105"/>
        </w:rPr>
        <w:t>version </w:t>
      </w:r>
      <w:r>
        <w:rPr>
          <w:color w:val="161616"/>
          <w:w w:val="105"/>
        </w:rPr>
        <w:t>of HAP</w:t>
      </w:r>
      <w:r>
        <w:rPr>
          <w:color w:val="161616"/>
          <w:spacing w:val="-6"/>
          <w:w w:val="105"/>
        </w:rPr>
        <w:t> </w:t>
      </w:r>
      <w:r>
        <w:rPr>
          <w:color w:val="2B2B2B"/>
          <w:w w:val="105"/>
        </w:rPr>
        <w:t>containing seven </w:t>
      </w:r>
      <w:r>
        <w:rPr>
          <w:color w:val="161616"/>
          <w:w w:val="105"/>
        </w:rPr>
        <w:t>original HAP</w:t>
      </w:r>
      <w:r>
        <w:rPr>
          <w:color w:val="161616"/>
          <w:spacing w:val="-9"/>
          <w:w w:val="105"/>
        </w:rPr>
        <w:t> </w:t>
      </w:r>
      <w:r>
        <w:rPr>
          <w:color w:val="2B2B2B"/>
          <w:w w:val="105"/>
        </w:rPr>
        <w:t>scales</w:t>
      </w:r>
      <w:r>
        <w:rPr>
          <w:w w:val="105"/>
        </w:rPr>
        <w:t>.</w:t>
      </w:r>
      <w:r>
        <w:rPr>
          <w:spacing w:val="25"/>
          <w:w w:val="105"/>
        </w:rPr>
        <w:t> </w:t>
      </w:r>
      <w:r>
        <w:rPr>
          <w:color w:val="161616"/>
          <w:w w:val="105"/>
        </w:rPr>
        <w:t>HAP-S was</w:t>
      </w:r>
      <w:r>
        <w:rPr>
          <w:color w:val="161616"/>
          <w:spacing w:val="-7"/>
          <w:w w:val="105"/>
        </w:rPr>
        <w:t> </w:t>
      </w:r>
      <w:r>
        <w:rPr>
          <w:color w:val="161616"/>
          <w:w w:val="105"/>
        </w:rPr>
        <w:t>developed to identify adolescent </w:t>
      </w:r>
      <w:r>
        <w:rPr>
          <w:color w:val="2B2B2B"/>
          <w:w w:val="105"/>
        </w:rPr>
        <w:t>emotional adjustment </w:t>
      </w:r>
      <w:r>
        <w:rPr>
          <w:color w:val="161616"/>
          <w:w w:val="105"/>
        </w:rPr>
        <w:t>difficulties, depression and/</w:t>
      </w:r>
      <w:r>
        <w:rPr>
          <w:color w:val="2B2B2B"/>
          <w:w w:val="105"/>
        </w:rPr>
        <w:t>or suicidal </w:t>
      </w:r>
      <w:r>
        <w:rPr>
          <w:color w:val="161616"/>
          <w:w w:val="105"/>
        </w:rPr>
        <w:t>tendencies, homelife </w:t>
      </w:r>
      <w:r>
        <w:rPr>
          <w:color w:val="2B2B2B"/>
          <w:w w:val="105"/>
        </w:rPr>
        <w:t>conflicts, </w:t>
      </w:r>
      <w:r>
        <w:rPr>
          <w:color w:val="161616"/>
          <w:w w:val="105"/>
        </w:rPr>
        <w:t>and </w:t>
      </w:r>
      <w:r>
        <w:rPr>
          <w:color w:val="2B2B2B"/>
          <w:w w:val="105"/>
        </w:rPr>
        <w:t>other </w:t>
      </w:r>
      <w:r>
        <w:rPr>
          <w:color w:val="161616"/>
          <w:w w:val="105"/>
        </w:rPr>
        <w:t>behavioral patterns.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line="300" w:lineRule="auto"/>
        <w:ind w:left="2861" w:right="3560" w:hanging="4"/>
      </w:pPr>
      <w:r>
        <w:rPr>
          <w:color w:val="161616"/>
          <w:w w:val="105"/>
        </w:rPr>
        <w:t>The Hilson Adolescent Profile-Version D (HAP-D) is</w:t>
      </w:r>
      <w:r>
        <w:rPr>
          <w:color w:val="161616"/>
          <w:spacing w:val="-3"/>
          <w:w w:val="105"/>
        </w:rPr>
        <w:t> </w:t>
      </w:r>
      <w:r>
        <w:rPr>
          <w:color w:val="161616"/>
          <w:w w:val="105"/>
        </w:rPr>
        <w:t>a hand-scored inventory</w:t>
      </w:r>
      <w:r>
        <w:rPr>
          <w:color w:val="161616"/>
          <w:spacing w:val="32"/>
          <w:w w:val="105"/>
        </w:rPr>
        <w:t> </w:t>
      </w:r>
      <w:r>
        <w:rPr>
          <w:color w:val="161616"/>
          <w:w w:val="105"/>
        </w:rPr>
        <w:t>that </w:t>
      </w:r>
      <w:r>
        <w:rPr>
          <w:color w:val="2B2B2B"/>
          <w:w w:val="105"/>
        </w:rPr>
        <w:t>can </w:t>
      </w:r>
      <w:r>
        <w:rPr>
          <w:color w:val="161616"/>
          <w:w w:val="105"/>
        </w:rPr>
        <w:t>help identify </w:t>
      </w:r>
      <w:r>
        <w:rPr>
          <w:color w:val="2B2B2B"/>
          <w:w w:val="105"/>
        </w:rPr>
        <w:t>adolescents</w:t>
      </w:r>
      <w:r>
        <w:rPr>
          <w:color w:val="2B2B2B"/>
          <w:spacing w:val="22"/>
          <w:w w:val="105"/>
        </w:rPr>
        <w:t> </w:t>
      </w:r>
      <w:r>
        <w:rPr>
          <w:color w:val="2B2B2B"/>
          <w:w w:val="105"/>
        </w:rPr>
        <w:t>who are </w:t>
      </w:r>
      <w:r>
        <w:rPr>
          <w:color w:val="161616"/>
          <w:w w:val="105"/>
        </w:rPr>
        <w:t>depressed </w:t>
      </w:r>
      <w:r>
        <w:rPr>
          <w:color w:val="2B2B2B"/>
          <w:w w:val="105"/>
        </w:rPr>
        <w:t>and/</w:t>
      </w:r>
      <w:r>
        <w:rPr>
          <w:color w:val="161616"/>
          <w:w w:val="105"/>
        </w:rPr>
        <w:t>or at risk for </w:t>
      </w:r>
      <w:r>
        <w:rPr>
          <w:color w:val="2B2B2B"/>
          <w:w w:val="105"/>
        </w:rPr>
        <w:t>suicide </w:t>
      </w:r>
      <w:r>
        <w:rPr>
          <w:color w:val="161616"/>
          <w:w w:val="105"/>
        </w:rPr>
        <w:t>attempts.</w:t>
      </w:r>
      <w:r>
        <w:rPr>
          <w:color w:val="161616"/>
          <w:spacing w:val="40"/>
          <w:w w:val="105"/>
        </w:rPr>
        <w:t> </w:t>
      </w:r>
      <w:r>
        <w:rPr>
          <w:rFonts w:ascii="Arial"/>
          <w:color w:val="161616"/>
          <w:w w:val="105"/>
          <w:sz w:val="15"/>
        </w:rPr>
        <w:t>It </w:t>
      </w:r>
      <w:r>
        <w:rPr>
          <w:color w:val="2B2B2B"/>
          <w:w w:val="105"/>
        </w:rPr>
        <w:t>also can </w:t>
      </w:r>
      <w:r>
        <w:rPr>
          <w:color w:val="161616"/>
          <w:w w:val="105"/>
        </w:rPr>
        <w:t>be used to assess </w:t>
      </w:r>
      <w:r>
        <w:rPr>
          <w:color w:val="2B2B2B"/>
          <w:w w:val="105"/>
        </w:rPr>
        <w:t>antisocial </w:t>
      </w:r>
      <w:r>
        <w:rPr>
          <w:color w:val="161616"/>
          <w:w w:val="105"/>
        </w:rPr>
        <w:t>behaviors </w:t>
      </w:r>
      <w:r>
        <w:rPr>
          <w:color w:val="2B2B2B"/>
          <w:w w:val="105"/>
        </w:rPr>
        <w:t>and</w:t>
      </w:r>
      <w:r>
        <w:rPr>
          <w:color w:val="2B2B2B"/>
          <w:spacing w:val="40"/>
          <w:w w:val="105"/>
        </w:rPr>
        <w:t> </w:t>
      </w:r>
      <w:r>
        <w:rPr>
          <w:color w:val="161616"/>
          <w:w w:val="105"/>
        </w:rPr>
        <w:t>to diagnose </w:t>
      </w:r>
      <w:r>
        <w:rPr>
          <w:color w:val="2B2B2B"/>
          <w:w w:val="105"/>
        </w:rPr>
        <w:t>conduct </w:t>
      </w:r>
      <w:r>
        <w:rPr>
          <w:color w:val="161616"/>
          <w:w w:val="105"/>
        </w:rPr>
        <w:t>disorders.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before="94"/>
        <w:ind w:right="3086"/>
        <w:jc w:val="right"/>
      </w:pPr>
      <w:r>
        <w:rPr>
          <w:color w:val="2B2B2B"/>
          <w:spacing w:val="-5"/>
          <w:w w:val="105"/>
        </w:rPr>
        <w:t>97</w:t>
      </w:r>
    </w:p>
    <w:p>
      <w:pPr>
        <w:spacing w:after="0"/>
        <w:jc w:val="right"/>
        <w:sectPr>
          <w:type w:val="continuous"/>
          <w:pgSz w:w="12240" w:h="15840"/>
          <w:pgMar w:top="800" w:bottom="280" w:left="460" w:right="560"/>
        </w:sectPr>
      </w:pPr>
    </w:p>
    <w:p>
      <w:pPr>
        <w:spacing w:before="82"/>
        <w:ind w:left="374" w:right="0" w:firstLine="0"/>
        <w:jc w:val="left"/>
        <w:rPr>
          <w:i/>
          <w:sz w:val="16"/>
        </w:rPr>
      </w:pPr>
      <w:r>
        <w:rPr>
          <w:i/>
          <w:color w:val="282828"/>
          <w:sz w:val="16"/>
        </w:rPr>
        <w:t>Appendix</w:t>
      </w:r>
      <w:r>
        <w:rPr>
          <w:i/>
          <w:color w:val="282828"/>
          <w:spacing w:val="2"/>
          <w:sz w:val="16"/>
        </w:rPr>
        <w:t> </w:t>
      </w:r>
      <w:r>
        <w:rPr>
          <w:i/>
          <w:color w:val="282828"/>
          <w:spacing w:val="-10"/>
          <w:sz w:val="16"/>
        </w:rPr>
        <w:t>B</w:t>
      </w:r>
    </w:p>
    <w:p>
      <w:pPr>
        <w:pStyle w:val="BodyText"/>
        <w:spacing w:before="10"/>
        <w:rPr>
          <w:i/>
          <w:sz w:val="23"/>
        </w:rPr>
      </w:pPr>
    </w:p>
    <w:p>
      <w:pPr>
        <w:pStyle w:val="BodyText"/>
        <w:spacing w:before="94"/>
        <w:ind w:left="2857"/>
      </w:pPr>
      <w:r>
        <w:rPr>
          <w:color w:val="282828"/>
          <w:w w:val="105"/>
        </w:rPr>
        <w:t>The</w:t>
      </w:r>
      <w:r>
        <w:rPr>
          <w:color w:val="282828"/>
          <w:spacing w:val="3"/>
          <w:w w:val="105"/>
        </w:rPr>
        <w:t> </w:t>
      </w:r>
      <w:r>
        <w:rPr>
          <w:color w:val="181818"/>
          <w:w w:val="105"/>
        </w:rPr>
        <w:t>Hilson</w:t>
      </w:r>
      <w:r>
        <w:rPr>
          <w:color w:val="181818"/>
          <w:spacing w:val="14"/>
          <w:w w:val="105"/>
        </w:rPr>
        <w:t> </w:t>
      </w:r>
      <w:r>
        <w:rPr>
          <w:color w:val="282828"/>
          <w:w w:val="105"/>
        </w:rPr>
        <w:t>Parent/Guardian </w:t>
      </w:r>
      <w:r>
        <w:rPr>
          <w:color w:val="181818"/>
          <w:w w:val="105"/>
        </w:rPr>
        <w:t>Inventory</w:t>
      </w:r>
      <w:r>
        <w:rPr>
          <w:color w:val="181818"/>
          <w:spacing w:val="16"/>
          <w:w w:val="105"/>
        </w:rPr>
        <w:t> </w:t>
      </w:r>
      <w:r>
        <w:rPr>
          <w:color w:val="181818"/>
          <w:w w:val="105"/>
        </w:rPr>
        <w:t>(HPGI)</w:t>
      </w:r>
      <w:r>
        <w:rPr>
          <w:color w:val="181818"/>
          <w:spacing w:val="6"/>
          <w:w w:val="105"/>
        </w:rPr>
        <w:t> </w:t>
      </w:r>
      <w:r>
        <w:rPr>
          <w:color w:val="282828"/>
          <w:w w:val="105"/>
        </w:rPr>
        <w:t>assesses</w:t>
      </w:r>
      <w:r>
        <w:rPr>
          <w:color w:val="282828"/>
          <w:spacing w:val="3"/>
          <w:w w:val="105"/>
        </w:rPr>
        <w:t> </w:t>
      </w:r>
      <w:r>
        <w:rPr>
          <w:color w:val="282828"/>
          <w:spacing w:val="-10"/>
          <w:w w:val="105"/>
        </w:rPr>
        <w:t>a</w:t>
      </w:r>
    </w:p>
    <w:p>
      <w:pPr>
        <w:pStyle w:val="BodyText"/>
        <w:spacing w:line="300" w:lineRule="auto" w:before="47"/>
        <w:ind w:left="2859" w:right="3663" w:firstLine="8"/>
      </w:pPr>
      <w:r>
        <w:rPr>
          <w:color w:val="181818"/>
          <w:w w:val="105"/>
        </w:rPr>
        <w:t>parent</w:t>
      </w:r>
      <w:r>
        <w:rPr>
          <w:color w:val="424242"/>
          <w:w w:val="105"/>
        </w:rPr>
        <w:t>/ </w:t>
      </w:r>
      <w:r>
        <w:rPr>
          <w:color w:val="282828"/>
          <w:w w:val="105"/>
        </w:rPr>
        <w:t>caregiver's attitudes/behaviors </w:t>
      </w:r>
      <w:r>
        <w:rPr>
          <w:color w:val="181818"/>
          <w:w w:val="105"/>
        </w:rPr>
        <w:t>toward his or her </w:t>
      </w:r>
      <w:r>
        <w:rPr>
          <w:color w:val="282828"/>
          <w:w w:val="105"/>
        </w:rPr>
        <w:t>children. HPGI</w:t>
      </w:r>
      <w:r>
        <w:rPr>
          <w:color w:val="282828"/>
          <w:spacing w:val="-3"/>
          <w:w w:val="105"/>
        </w:rPr>
        <w:t> </w:t>
      </w:r>
      <w:r>
        <w:rPr>
          <w:color w:val="282828"/>
          <w:w w:val="105"/>
        </w:rPr>
        <w:t>can </w:t>
      </w:r>
      <w:r>
        <w:rPr>
          <w:color w:val="181818"/>
          <w:w w:val="105"/>
        </w:rPr>
        <w:t>be</w:t>
      </w:r>
      <w:r>
        <w:rPr>
          <w:color w:val="181818"/>
          <w:spacing w:val="-3"/>
          <w:w w:val="105"/>
        </w:rPr>
        <w:t> </w:t>
      </w:r>
      <w:r>
        <w:rPr>
          <w:color w:val="181818"/>
          <w:w w:val="105"/>
        </w:rPr>
        <w:t>used </w:t>
      </w:r>
      <w:r>
        <w:rPr>
          <w:color w:val="282828"/>
          <w:w w:val="105"/>
        </w:rPr>
        <w:t>alone</w:t>
      </w:r>
      <w:r>
        <w:rPr>
          <w:color w:val="282828"/>
          <w:spacing w:val="-6"/>
          <w:w w:val="105"/>
        </w:rPr>
        <w:t> </w:t>
      </w:r>
      <w:r>
        <w:rPr>
          <w:color w:val="282828"/>
          <w:w w:val="105"/>
        </w:rPr>
        <w:t>or</w:t>
      </w:r>
      <w:r>
        <w:rPr>
          <w:color w:val="282828"/>
          <w:spacing w:val="-2"/>
          <w:w w:val="105"/>
        </w:rPr>
        <w:t> </w:t>
      </w:r>
      <w:r>
        <w:rPr>
          <w:color w:val="181818"/>
          <w:w w:val="105"/>
        </w:rPr>
        <w:t>in conjunction</w:t>
      </w:r>
      <w:r>
        <w:rPr>
          <w:color w:val="181818"/>
          <w:spacing w:val="15"/>
          <w:w w:val="105"/>
        </w:rPr>
        <w:t> </w:t>
      </w:r>
      <w:r>
        <w:rPr>
          <w:color w:val="181818"/>
          <w:w w:val="105"/>
        </w:rPr>
        <w:t>with the</w:t>
      </w:r>
      <w:r>
        <w:rPr>
          <w:color w:val="181818"/>
          <w:spacing w:val="-7"/>
          <w:w w:val="105"/>
        </w:rPr>
        <w:t> </w:t>
      </w:r>
      <w:r>
        <w:rPr>
          <w:color w:val="282828"/>
          <w:w w:val="105"/>
        </w:rPr>
        <w:t>above-mentioned Hilson </w:t>
      </w:r>
      <w:r>
        <w:rPr>
          <w:color w:val="181818"/>
          <w:w w:val="105"/>
        </w:rPr>
        <w:t>Research</w:t>
      </w:r>
      <w:r>
        <w:rPr>
          <w:color w:val="181818"/>
          <w:spacing w:val="14"/>
          <w:w w:val="105"/>
        </w:rPr>
        <w:t> </w:t>
      </w:r>
      <w:r>
        <w:rPr>
          <w:color w:val="181818"/>
          <w:w w:val="105"/>
        </w:rPr>
        <w:t>tests</w:t>
      </w:r>
      <w:r>
        <w:rPr>
          <w:color w:val="181818"/>
          <w:spacing w:val="-6"/>
          <w:w w:val="105"/>
        </w:rPr>
        <w:t> </w:t>
      </w:r>
      <w:r>
        <w:rPr>
          <w:color w:val="282828"/>
          <w:w w:val="105"/>
        </w:rPr>
        <w:t>for</w:t>
      </w:r>
      <w:r>
        <w:rPr>
          <w:color w:val="282828"/>
          <w:spacing w:val="-9"/>
          <w:w w:val="105"/>
        </w:rPr>
        <w:t> </w:t>
      </w:r>
      <w:r>
        <w:rPr>
          <w:color w:val="282828"/>
          <w:w w:val="105"/>
        </w:rPr>
        <w:t>adolescents.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When </w:t>
      </w:r>
      <w:r>
        <w:rPr>
          <w:color w:val="181818"/>
          <w:w w:val="105"/>
        </w:rPr>
        <w:t>used with other </w:t>
      </w:r>
      <w:r>
        <w:rPr>
          <w:color w:val="282828"/>
          <w:w w:val="105"/>
        </w:rPr>
        <w:t>Hilson </w:t>
      </w:r>
      <w:r>
        <w:rPr>
          <w:color w:val="181818"/>
          <w:w w:val="105"/>
        </w:rPr>
        <w:t>tests,</w:t>
      </w:r>
      <w:r>
        <w:rPr>
          <w:color w:val="181818"/>
          <w:spacing w:val="-8"/>
          <w:w w:val="105"/>
        </w:rPr>
        <w:t> </w:t>
      </w:r>
      <w:r>
        <w:rPr>
          <w:color w:val="282828"/>
          <w:w w:val="105"/>
        </w:rPr>
        <w:t>HPGI</w:t>
      </w:r>
      <w:r>
        <w:rPr>
          <w:color w:val="282828"/>
          <w:spacing w:val="-10"/>
          <w:w w:val="105"/>
        </w:rPr>
        <w:t> </w:t>
      </w:r>
      <w:r>
        <w:rPr>
          <w:color w:val="181818"/>
          <w:w w:val="105"/>
        </w:rPr>
        <w:t>can provide</w:t>
      </w:r>
      <w:r>
        <w:rPr>
          <w:color w:val="181818"/>
          <w:spacing w:val="-5"/>
          <w:w w:val="105"/>
        </w:rPr>
        <w:t> </w:t>
      </w:r>
      <w:r>
        <w:rPr>
          <w:color w:val="282828"/>
          <w:w w:val="105"/>
        </w:rPr>
        <w:t>a</w:t>
      </w:r>
      <w:r>
        <w:rPr>
          <w:color w:val="282828"/>
          <w:spacing w:val="-3"/>
          <w:w w:val="105"/>
        </w:rPr>
        <w:t> </w:t>
      </w:r>
      <w:r>
        <w:rPr>
          <w:color w:val="282828"/>
          <w:w w:val="105"/>
        </w:rPr>
        <w:t>comprehensive view </w:t>
      </w:r>
      <w:r>
        <w:rPr>
          <w:color w:val="181818"/>
          <w:w w:val="105"/>
        </w:rPr>
        <w:t>of </w:t>
      </w:r>
      <w:r>
        <w:rPr>
          <w:color w:val="282828"/>
          <w:w w:val="105"/>
        </w:rPr>
        <w:t>family</w:t>
      </w:r>
      <w:r>
        <w:rPr>
          <w:color w:val="282828"/>
          <w:spacing w:val="-1"/>
          <w:w w:val="105"/>
        </w:rPr>
        <w:t> </w:t>
      </w:r>
      <w:r>
        <w:rPr>
          <w:color w:val="181818"/>
          <w:w w:val="105"/>
        </w:rPr>
        <w:t>difficulties, parental </w:t>
      </w:r>
      <w:r>
        <w:rPr>
          <w:color w:val="282828"/>
          <w:w w:val="105"/>
        </w:rPr>
        <w:t>attitudes, and </w:t>
      </w:r>
      <w:r>
        <w:rPr>
          <w:color w:val="181818"/>
          <w:w w:val="105"/>
        </w:rPr>
        <w:t>the </w:t>
      </w:r>
      <w:r>
        <w:rPr>
          <w:color w:val="282828"/>
          <w:w w:val="105"/>
        </w:rPr>
        <w:t>child's </w:t>
      </w:r>
      <w:r>
        <w:rPr>
          <w:color w:val="181818"/>
          <w:w w:val="105"/>
        </w:rPr>
        <w:t>behavioral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problems.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tabs>
          <w:tab w:pos="2858" w:val="left" w:leader="none"/>
        </w:tabs>
        <w:ind w:left="647"/>
      </w:pPr>
      <w:r>
        <w:rPr>
          <w:color w:val="282828"/>
          <w:spacing w:val="-2"/>
          <w:w w:val="105"/>
        </w:rPr>
        <w:t>Pricing</w:t>
      </w:r>
      <w:r>
        <w:rPr>
          <w:color w:val="282828"/>
          <w:spacing w:val="1"/>
          <w:w w:val="105"/>
        </w:rPr>
        <w:t> </w:t>
      </w:r>
      <w:r>
        <w:rPr>
          <w:color w:val="282828"/>
          <w:spacing w:val="-2"/>
          <w:w w:val="105"/>
        </w:rPr>
        <w:t>Information:</w:t>
      </w:r>
      <w:r>
        <w:rPr>
          <w:color w:val="282828"/>
        </w:rPr>
        <w:tab/>
      </w:r>
      <w:r>
        <w:rPr>
          <w:color w:val="282828"/>
          <w:spacing w:val="-2"/>
          <w:w w:val="105"/>
        </w:rPr>
        <w:t>$7.50-$12.00</w:t>
      </w:r>
      <w:r>
        <w:rPr>
          <w:color w:val="282828"/>
          <w:w w:val="105"/>
        </w:rPr>
        <w:t> </w:t>
      </w:r>
      <w:r>
        <w:rPr>
          <w:color w:val="181818"/>
          <w:spacing w:val="-2"/>
          <w:w w:val="105"/>
        </w:rPr>
        <w:t>each</w:t>
      </w:r>
      <w:r>
        <w:rPr>
          <w:color w:val="181818"/>
          <w:spacing w:val="6"/>
          <w:w w:val="105"/>
        </w:rPr>
        <w:t> </w:t>
      </w:r>
      <w:r>
        <w:rPr>
          <w:color w:val="181818"/>
          <w:spacing w:val="-2"/>
          <w:w w:val="105"/>
        </w:rPr>
        <w:t>per</w:t>
      </w:r>
      <w:r>
        <w:rPr>
          <w:color w:val="181818"/>
          <w:spacing w:val="6"/>
          <w:w w:val="105"/>
        </w:rPr>
        <w:t> </w:t>
      </w:r>
      <w:r>
        <w:rPr>
          <w:color w:val="181818"/>
          <w:spacing w:val="-2"/>
          <w:w w:val="105"/>
        </w:rPr>
        <w:t>test</w:t>
      </w:r>
      <w:r>
        <w:rPr>
          <w:color w:val="181818"/>
          <w:spacing w:val="2"/>
          <w:w w:val="105"/>
        </w:rPr>
        <w:t> </w:t>
      </w:r>
      <w:r>
        <w:rPr>
          <w:color w:val="181818"/>
          <w:spacing w:val="-2"/>
          <w:w w:val="105"/>
        </w:rPr>
        <w:t>using</w:t>
      </w:r>
      <w:r>
        <w:rPr>
          <w:color w:val="181818"/>
          <w:spacing w:val="-3"/>
          <w:w w:val="105"/>
        </w:rPr>
        <w:t> </w:t>
      </w:r>
      <w:r>
        <w:rPr>
          <w:color w:val="181818"/>
          <w:spacing w:val="-2"/>
          <w:w w:val="105"/>
        </w:rPr>
        <w:t>Hilson</w:t>
      </w:r>
      <w:r>
        <w:rPr>
          <w:color w:val="181818"/>
          <w:spacing w:val="4"/>
          <w:w w:val="105"/>
        </w:rPr>
        <w:t> </w:t>
      </w:r>
      <w:r>
        <w:rPr>
          <w:color w:val="282828"/>
          <w:spacing w:val="-2"/>
          <w:w w:val="105"/>
        </w:rPr>
        <w:t>Research</w:t>
      </w:r>
      <w:r>
        <w:rPr>
          <w:color w:val="282828"/>
          <w:spacing w:val="11"/>
          <w:w w:val="105"/>
        </w:rPr>
        <w:t> </w:t>
      </w:r>
      <w:r>
        <w:rPr>
          <w:color w:val="282828"/>
          <w:spacing w:val="-2"/>
          <w:w w:val="105"/>
        </w:rPr>
        <w:t>remote</w:t>
      </w:r>
      <w:r>
        <w:rPr>
          <w:color w:val="282828"/>
          <w:spacing w:val="-5"/>
          <w:w w:val="105"/>
        </w:rPr>
        <w:t> </w:t>
      </w:r>
      <w:r>
        <w:rPr>
          <w:color w:val="282828"/>
          <w:spacing w:val="-2"/>
          <w:w w:val="105"/>
        </w:rPr>
        <w:t>system</w:t>
      </w:r>
      <w:r>
        <w:rPr>
          <w:color w:val="282828"/>
          <w:spacing w:val="1"/>
          <w:w w:val="105"/>
        </w:rPr>
        <w:t> </w:t>
      </w:r>
      <w:r>
        <w:rPr>
          <w:color w:val="282828"/>
          <w:spacing w:val="-2"/>
          <w:w w:val="105"/>
        </w:rPr>
        <w:t>software</w:t>
      </w:r>
    </w:p>
    <w:p>
      <w:pPr>
        <w:pStyle w:val="BodyText"/>
        <w:spacing w:before="42"/>
        <w:ind w:left="2865"/>
      </w:pPr>
      <w:r>
        <w:rPr>
          <w:color w:val="282828"/>
          <w:w w:val="105"/>
        </w:rPr>
        <w:t>(research</w:t>
      </w:r>
      <w:r>
        <w:rPr>
          <w:color w:val="282828"/>
          <w:spacing w:val="1"/>
          <w:w w:val="105"/>
        </w:rPr>
        <w:t> </w:t>
      </w:r>
      <w:r>
        <w:rPr>
          <w:color w:val="282828"/>
          <w:w w:val="105"/>
        </w:rPr>
        <w:t>rates</w:t>
      </w:r>
      <w:r>
        <w:rPr>
          <w:color w:val="282828"/>
          <w:spacing w:val="-9"/>
          <w:w w:val="105"/>
        </w:rPr>
        <w:t> </w:t>
      </w:r>
      <w:r>
        <w:rPr>
          <w:color w:val="282828"/>
          <w:w w:val="105"/>
        </w:rPr>
        <w:t>are</w:t>
      </w:r>
      <w:r>
        <w:rPr>
          <w:color w:val="282828"/>
          <w:spacing w:val="-11"/>
          <w:w w:val="105"/>
        </w:rPr>
        <w:t> </w:t>
      </w:r>
      <w:r>
        <w:rPr>
          <w:color w:val="282828"/>
          <w:w w:val="105"/>
        </w:rPr>
        <w:t>available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for</w:t>
      </w:r>
      <w:r>
        <w:rPr>
          <w:color w:val="282828"/>
          <w:spacing w:val="-8"/>
          <w:w w:val="105"/>
        </w:rPr>
        <w:t> </w:t>
      </w:r>
      <w:r>
        <w:rPr>
          <w:color w:val="282828"/>
          <w:w w:val="105"/>
        </w:rPr>
        <w:t>some</w:t>
      </w:r>
      <w:r>
        <w:rPr>
          <w:color w:val="282828"/>
          <w:spacing w:val="-6"/>
          <w:w w:val="105"/>
        </w:rPr>
        <w:t> </w:t>
      </w:r>
      <w:r>
        <w:rPr>
          <w:color w:val="282828"/>
          <w:w w:val="105"/>
        </w:rPr>
        <w:t>Hilson </w:t>
      </w:r>
      <w:r>
        <w:rPr>
          <w:color w:val="181818"/>
          <w:w w:val="105"/>
        </w:rPr>
        <w:t>Research</w:t>
      </w:r>
      <w:r>
        <w:rPr>
          <w:color w:val="181818"/>
          <w:spacing w:val="7"/>
          <w:w w:val="105"/>
        </w:rPr>
        <w:t> </w:t>
      </w:r>
      <w:r>
        <w:rPr>
          <w:color w:val="282828"/>
          <w:spacing w:val="-2"/>
          <w:w w:val="105"/>
        </w:rPr>
        <w:t>tests)</w:t>
      </w:r>
    </w:p>
    <w:p>
      <w:pPr>
        <w:pStyle w:val="BodyText"/>
        <w:spacing w:before="51"/>
        <w:ind w:left="2858"/>
      </w:pPr>
      <w:r>
        <w:rPr>
          <w:color w:val="282828"/>
        </w:rPr>
        <w:t>$15.00</w:t>
      </w:r>
      <w:r>
        <w:rPr>
          <w:color w:val="282828"/>
          <w:spacing w:val="11"/>
        </w:rPr>
        <w:t> </w:t>
      </w:r>
      <w:r>
        <w:rPr>
          <w:color w:val="181818"/>
        </w:rPr>
        <w:t>per</w:t>
      </w:r>
      <w:r>
        <w:rPr>
          <w:color w:val="181818"/>
          <w:spacing w:val="15"/>
        </w:rPr>
        <w:t> </w:t>
      </w:r>
      <w:r>
        <w:rPr>
          <w:color w:val="181818"/>
        </w:rPr>
        <w:t>test</w:t>
      </w:r>
      <w:r>
        <w:rPr>
          <w:color w:val="181818"/>
          <w:spacing w:val="13"/>
        </w:rPr>
        <w:t> </w:t>
      </w:r>
      <w:r>
        <w:rPr>
          <w:color w:val="181818"/>
        </w:rPr>
        <w:t>using</w:t>
      </w:r>
      <w:r>
        <w:rPr>
          <w:color w:val="181818"/>
          <w:spacing w:val="13"/>
        </w:rPr>
        <w:t> </w:t>
      </w:r>
      <w:r>
        <w:rPr>
          <w:color w:val="181818"/>
        </w:rPr>
        <w:t>the</w:t>
      </w:r>
      <w:r>
        <w:rPr>
          <w:color w:val="181818"/>
          <w:spacing w:val="1"/>
        </w:rPr>
        <w:t> </w:t>
      </w:r>
      <w:r>
        <w:rPr>
          <w:color w:val="282828"/>
        </w:rPr>
        <w:t>Hilson</w:t>
      </w:r>
      <w:r>
        <w:rPr>
          <w:color w:val="282828"/>
          <w:spacing w:val="15"/>
        </w:rPr>
        <w:t> </w:t>
      </w:r>
      <w:r>
        <w:rPr>
          <w:color w:val="181818"/>
        </w:rPr>
        <w:t>Research</w:t>
      </w:r>
      <w:r>
        <w:rPr>
          <w:color w:val="181818"/>
          <w:spacing w:val="17"/>
        </w:rPr>
        <w:t> </w:t>
      </w:r>
      <w:r>
        <w:rPr>
          <w:color w:val="282828"/>
        </w:rPr>
        <w:t>fax</w:t>
      </w:r>
      <w:r>
        <w:rPr>
          <w:color w:val="282828"/>
          <w:spacing w:val="7"/>
        </w:rPr>
        <w:t> </w:t>
      </w:r>
      <w:r>
        <w:rPr>
          <w:color w:val="282828"/>
          <w:spacing w:val="-2"/>
        </w:rPr>
        <w:t>service</w:t>
      </w:r>
    </w:p>
    <w:p>
      <w:pPr>
        <w:pStyle w:val="BodyText"/>
        <w:spacing w:before="47"/>
        <w:ind w:left="2858"/>
      </w:pPr>
      <w:r>
        <w:rPr>
          <w:color w:val="282828"/>
        </w:rPr>
        <w:t>$15.00-$21.50</w:t>
      </w:r>
      <w:r>
        <w:rPr>
          <w:color w:val="282828"/>
          <w:spacing w:val="14"/>
        </w:rPr>
        <w:t> </w:t>
      </w:r>
      <w:r>
        <w:rPr>
          <w:color w:val="181818"/>
        </w:rPr>
        <w:t>per</w:t>
      </w:r>
      <w:r>
        <w:rPr>
          <w:color w:val="181818"/>
          <w:spacing w:val="7"/>
        </w:rPr>
        <w:t> </w:t>
      </w:r>
      <w:r>
        <w:rPr>
          <w:color w:val="181818"/>
        </w:rPr>
        <w:t>test</w:t>
      </w:r>
      <w:r>
        <w:rPr>
          <w:color w:val="181818"/>
          <w:spacing w:val="9"/>
        </w:rPr>
        <w:t> </w:t>
      </w:r>
      <w:r>
        <w:rPr>
          <w:color w:val="181818"/>
        </w:rPr>
        <w:t>using</w:t>
      </w:r>
      <w:r>
        <w:rPr>
          <w:color w:val="181818"/>
          <w:spacing w:val="5"/>
        </w:rPr>
        <w:t> </w:t>
      </w:r>
      <w:r>
        <w:rPr>
          <w:color w:val="181818"/>
        </w:rPr>
        <w:t>mail-in</w:t>
      </w:r>
      <w:r>
        <w:rPr>
          <w:color w:val="181818"/>
          <w:spacing w:val="7"/>
        </w:rPr>
        <w:t> </w:t>
      </w:r>
      <w:r>
        <w:rPr>
          <w:color w:val="282828"/>
          <w:spacing w:val="-2"/>
        </w:rPr>
        <w:t>scoring</w:t>
      </w:r>
    </w:p>
    <w:p>
      <w:pPr>
        <w:pStyle w:val="BodyText"/>
        <w:spacing w:before="46"/>
        <w:ind w:left="2858"/>
      </w:pPr>
      <w:r>
        <w:rPr>
          <w:color w:val="282828"/>
          <w:w w:val="105"/>
        </w:rPr>
        <w:t>$2.00</w:t>
      </w:r>
      <w:r>
        <w:rPr>
          <w:color w:val="282828"/>
          <w:spacing w:val="-6"/>
          <w:w w:val="105"/>
        </w:rPr>
        <w:t> </w:t>
      </w:r>
      <w:r>
        <w:rPr>
          <w:color w:val="181818"/>
          <w:w w:val="105"/>
        </w:rPr>
        <w:t>per</w:t>
      </w:r>
      <w:r>
        <w:rPr>
          <w:color w:val="181818"/>
          <w:spacing w:val="-3"/>
          <w:w w:val="105"/>
        </w:rPr>
        <w:t> </w:t>
      </w:r>
      <w:r>
        <w:rPr>
          <w:color w:val="282828"/>
          <w:w w:val="105"/>
        </w:rPr>
        <w:t>reusable</w:t>
      </w:r>
      <w:r>
        <w:rPr>
          <w:color w:val="282828"/>
          <w:spacing w:val="-10"/>
          <w:w w:val="105"/>
        </w:rPr>
        <w:t> </w:t>
      </w:r>
      <w:r>
        <w:rPr>
          <w:color w:val="181818"/>
          <w:w w:val="105"/>
        </w:rPr>
        <w:t>test</w:t>
      </w:r>
      <w:r>
        <w:rPr>
          <w:color w:val="181818"/>
          <w:spacing w:val="-10"/>
          <w:w w:val="105"/>
        </w:rPr>
        <w:t> </w:t>
      </w:r>
      <w:r>
        <w:rPr>
          <w:color w:val="181818"/>
          <w:w w:val="105"/>
        </w:rPr>
        <w:t>booklet</w:t>
      </w:r>
      <w:r>
        <w:rPr>
          <w:color w:val="181818"/>
          <w:spacing w:val="-11"/>
          <w:w w:val="105"/>
        </w:rPr>
        <w:t> </w:t>
      </w:r>
      <w:r>
        <w:rPr>
          <w:color w:val="282828"/>
          <w:w w:val="105"/>
        </w:rPr>
        <w:t>and</w:t>
      </w:r>
      <w:r>
        <w:rPr>
          <w:color w:val="282828"/>
          <w:spacing w:val="-10"/>
          <w:w w:val="105"/>
        </w:rPr>
        <w:t> </w:t>
      </w:r>
      <w:r>
        <w:rPr>
          <w:color w:val="282828"/>
          <w:w w:val="105"/>
        </w:rPr>
        <w:t>$0.25-$0.30 </w:t>
      </w:r>
      <w:r>
        <w:rPr>
          <w:color w:val="181818"/>
          <w:w w:val="105"/>
        </w:rPr>
        <w:t>per</w:t>
      </w:r>
      <w:r>
        <w:rPr>
          <w:color w:val="181818"/>
          <w:spacing w:val="-10"/>
          <w:w w:val="105"/>
        </w:rPr>
        <w:t> </w:t>
      </w:r>
      <w:r>
        <w:rPr>
          <w:color w:val="282828"/>
          <w:w w:val="105"/>
        </w:rPr>
        <w:t>answer</w:t>
      </w:r>
      <w:r>
        <w:rPr>
          <w:color w:val="282828"/>
          <w:spacing w:val="-8"/>
          <w:w w:val="105"/>
        </w:rPr>
        <w:t> </w:t>
      </w:r>
      <w:r>
        <w:rPr>
          <w:color w:val="282828"/>
          <w:spacing w:val="-2"/>
          <w:w w:val="105"/>
        </w:rPr>
        <w:t>sheet</w:t>
      </w:r>
    </w:p>
    <w:p>
      <w:pPr>
        <w:pStyle w:val="BodyText"/>
        <w:spacing w:before="8"/>
        <w:rPr>
          <w:sz w:val="23"/>
        </w:rPr>
      </w:pPr>
    </w:p>
    <w:p>
      <w:pPr>
        <w:tabs>
          <w:tab w:pos="2861" w:val="left" w:leader="none"/>
        </w:tabs>
        <w:spacing w:before="1"/>
        <w:ind w:left="647" w:right="0" w:firstLine="0"/>
        <w:jc w:val="left"/>
        <w:rPr>
          <w:sz w:val="16"/>
        </w:rPr>
      </w:pPr>
      <w:r>
        <w:rPr>
          <w:color w:val="181818"/>
          <w:sz w:val="16"/>
        </w:rPr>
        <w:t>Reviewed</w:t>
      </w:r>
      <w:r>
        <w:rPr>
          <w:color w:val="181818"/>
          <w:spacing w:val="31"/>
          <w:sz w:val="16"/>
        </w:rPr>
        <w:t> </w:t>
      </w:r>
      <w:r>
        <w:rPr>
          <w:color w:val="181818"/>
          <w:spacing w:val="-5"/>
          <w:sz w:val="16"/>
        </w:rPr>
        <w:t>in:</w:t>
      </w:r>
      <w:r>
        <w:rPr>
          <w:color w:val="181818"/>
          <w:sz w:val="16"/>
        </w:rPr>
        <w:tab/>
      </w:r>
      <w:r>
        <w:rPr>
          <w:i/>
          <w:color w:val="282828"/>
          <w:w w:val="95"/>
          <w:sz w:val="16"/>
        </w:rPr>
        <w:t>Mental</w:t>
      </w:r>
      <w:r>
        <w:rPr>
          <w:i/>
          <w:color w:val="282828"/>
          <w:spacing w:val="20"/>
          <w:sz w:val="16"/>
        </w:rPr>
        <w:t> </w:t>
      </w:r>
      <w:r>
        <w:rPr>
          <w:i/>
          <w:color w:val="282828"/>
          <w:w w:val="95"/>
          <w:sz w:val="16"/>
        </w:rPr>
        <w:t>Measurements</w:t>
      </w:r>
      <w:r>
        <w:rPr>
          <w:i/>
          <w:color w:val="282828"/>
          <w:spacing w:val="10"/>
          <w:sz w:val="16"/>
        </w:rPr>
        <w:t> </w:t>
      </w:r>
      <w:r>
        <w:rPr>
          <w:i/>
          <w:color w:val="282828"/>
          <w:w w:val="95"/>
          <w:sz w:val="16"/>
        </w:rPr>
        <w:t>Yearbook,</w:t>
      </w:r>
      <w:r>
        <w:rPr>
          <w:i/>
          <w:color w:val="282828"/>
          <w:spacing w:val="-4"/>
          <w:w w:val="95"/>
          <w:sz w:val="16"/>
        </w:rPr>
        <w:t> </w:t>
      </w:r>
      <w:r>
        <w:rPr>
          <w:color w:val="282828"/>
          <w:w w:val="95"/>
          <w:sz w:val="16"/>
        </w:rPr>
        <w:t>11th</w:t>
      </w:r>
      <w:r>
        <w:rPr>
          <w:color w:val="282828"/>
          <w:spacing w:val="12"/>
          <w:sz w:val="16"/>
        </w:rPr>
        <w:t> </w:t>
      </w:r>
      <w:r>
        <w:rPr>
          <w:color w:val="282828"/>
          <w:spacing w:val="-5"/>
          <w:w w:val="95"/>
          <w:sz w:val="16"/>
        </w:rPr>
        <w:t>ed.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p>
      <w:pPr>
        <w:spacing w:before="100"/>
        <w:ind w:left="352" w:right="0" w:firstLine="0"/>
        <w:jc w:val="left"/>
        <w:rPr>
          <w:rFonts w:ascii="Courier New"/>
          <w:i/>
          <w:sz w:val="17"/>
        </w:rPr>
      </w:pPr>
      <w:r>
        <w:rPr>
          <w:rFonts w:ascii="Courier New"/>
          <w:i/>
          <w:color w:val="282828"/>
          <w:spacing w:val="-5"/>
          <w:w w:val="90"/>
          <w:sz w:val="17"/>
        </w:rPr>
        <w:t>98</w:t>
      </w:r>
    </w:p>
    <w:p>
      <w:pPr>
        <w:spacing w:after="0"/>
        <w:jc w:val="left"/>
        <w:rPr>
          <w:rFonts w:ascii="Courier New"/>
          <w:sz w:val="17"/>
        </w:rPr>
        <w:sectPr>
          <w:pgSz w:w="12240" w:h="15840"/>
          <w:pgMar w:top="480" w:bottom="280" w:left="460" w:right="560"/>
        </w:sectPr>
      </w:pPr>
    </w:p>
    <w:p>
      <w:pPr>
        <w:spacing w:before="70"/>
        <w:ind w:left="6698" w:right="0" w:firstLine="0"/>
        <w:jc w:val="left"/>
        <w:rPr>
          <w:i/>
          <w:sz w:val="15"/>
        </w:rPr>
      </w:pPr>
      <w:r>
        <w:rPr>
          <w:i/>
          <w:color w:val="151515"/>
          <w:w w:val="105"/>
          <w:sz w:val="15"/>
        </w:rPr>
        <w:t>Instrument</w:t>
      </w:r>
      <w:r>
        <w:rPr>
          <w:i/>
          <w:color w:val="151515"/>
          <w:spacing w:val="20"/>
          <w:w w:val="105"/>
          <w:sz w:val="15"/>
        </w:rPr>
        <w:t> </w:t>
      </w:r>
      <w:r>
        <w:rPr>
          <w:i/>
          <w:color w:val="282828"/>
          <w:spacing w:val="-2"/>
          <w:w w:val="105"/>
          <w:sz w:val="15"/>
        </w:rPr>
        <w:t>Summaries</w:t>
      </w:r>
    </w:p>
    <w:p>
      <w:pPr>
        <w:pStyle w:val="BodyText"/>
        <w:rPr>
          <w:i/>
        </w:rPr>
      </w:pPr>
    </w:p>
    <w:p>
      <w:pPr>
        <w:pStyle w:val="BodyText"/>
        <w:spacing w:before="4"/>
        <w:rPr>
          <w:i/>
          <w:sz w:val="18"/>
        </w:rPr>
      </w:pPr>
    </w:p>
    <w:p>
      <w:pPr>
        <w:tabs>
          <w:tab w:pos="2860" w:val="left" w:leader="none"/>
        </w:tabs>
        <w:spacing w:before="0"/>
        <w:ind w:left="646" w:right="0" w:firstLine="0"/>
        <w:jc w:val="left"/>
        <w:rPr>
          <w:b/>
          <w:sz w:val="16"/>
        </w:rPr>
      </w:pPr>
      <w:r>
        <w:rPr>
          <w:color w:val="151515"/>
          <w:sz w:val="15"/>
        </w:rPr>
        <w:t>Title</w:t>
      </w:r>
      <w:r>
        <w:rPr>
          <w:color w:val="151515"/>
          <w:spacing w:val="11"/>
          <w:sz w:val="15"/>
        </w:rPr>
        <w:t> </w:t>
      </w:r>
      <w:r>
        <w:rPr>
          <w:color w:val="282828"/>
          <w:sz w:val="15"/>
        </w:rPr>
        <w:t>of</w:t>
      </w:r>
      <w:r>
        <w:rPr>
          <w:color w:val="282828"/>
          <w:spacing w:val="20"/>
          <w:sz w:val="15"/>
        </w:rPr>
        <w:t> </w:t>
      </w:r>
      <w:r>
        <w:rPr>
          <w:color w:val="151515"/>
          <w:spacing w:val="-2"/>
          <w:sz w:val="15"/>
        </w:rPr>
        <w:t>Instrument:</w:t>
      </w:r>
      <w:r>
        <w:rPr>
          <w:color w:val="151515"/>
          <w:sz w:val="15"/>
        </w:rPr>
        <w:tab/>
      </w:r>
      <w:r>
        <w:rPr>
          <w:b/>
          <w:color w:val="151515"/>
          <w:sz w:val="16"/>
        </w:rPr>
        <w:t>Juvenile</w:t>
      </w:r>
      <w:r>
        <w:rPr>
          <w:b/>
          <w:color w:val="151515"/>
          <w:spacing w:val="7"/>
          <w:sz w:val="16"/>
        </w:rPr>
        <w:t> </w:t>
      </w:r>
      <w:r>
        <w:rPr>
          <w:b/>
          <w:color w:val="151515"/>
          <w:sz w:val="16"/>
        </w:rPr>
        <w:t>Automated</w:t>
      </w:r>
      <w:r>
        <w:rPr>
          <w:b/>
          <w:color w:val="151515"/>
          <w:spacing w:val="12"/>
          <w:sz w:val="16"/>
        </w:rPr>
        <w:t> </w:t>
      </w:r>
      <w:r>
        <w:rPr>
          <w:b/>
          <w:color w:val="151515"/>
          <w:sz w:val="16"/>
        </w:rPr>
        <w:t>Substance</w:t>
      </w:r>
      <w:r>
        <w:rPr>
          <w:b/>
          <w:color w:val="151515"/>
          <w:spacing w:val="13"/>
          <w:sz w:val="16"/>
        </w:rPr>
        <w:t> </w:t>
      </w:r>
      <w:r>
        <w:rPr>
          <w:b/>
          <w:color w:val="151515"/>
          <w:sz w:val="16"/>
        </w:rPr>
        <w:t>Abuse</w:t>
      </w:r>
      <w:r>
        <w:rPr>
          <w:b/>
          <w:color w:val="151515"/>
          <w:spacing w:val="8"/>
          <w:sz w:val="16"/>
        </w:rPr>
        <w:t> </w:t>
      </w:r>
      <w:r>
        <w:rPr>
          <w:b/>
          <w:color w:val="151515"/>
          <w:sz w:val="16"/>
        </w:rPr>
        <w:t>Evaluation</w:t>
      </w:r>
      <w:r>
        <w:rPr>
          <w:b/>
          <w:color w:val="151515"/>
          <w:spacing w:val="19"/>
          <w:sz w:val="16"/>
        </w:rPr>
        <w:t> </w:t>
      </w:r>
      <w:r>
        <w:rPr>
          <w:b/>
          <w:color w:val="151515"/>
          <w:spacing w:val="-2"/>
          <w:sz w:val="16"/>
        </w:rPr>
        <w:t>(JASAE)</w:t>
      </w:r>
    </w:p>
    <w:p>
      <w:pPr>
        <w:pStyle w:val="BodyText"/>
        <w:rPr>
          <w:b/>
          <w:sz w:val="18"/>
        </w:rPr>
      </w:pPr>
    </w:p>
    <w:p>
      <w:pPr>
        <w:pStyle w:val="BodyText"/>
        <w:spacing w:before="11"/>
        <w:rPr>
          <w:b/>
        </w:rPr>
      </w:pPr>
    </w:p>
    <w:p>
      <w:pPr>
        <w:tabs>
          <w:tab w:pos="2853" w:val="left" w:leader="none"/>
        </w:tabs>
        <w:spacing w:line="288" w:lineRule="auto" w:before="0"/>
        <w:ind w:left="2859" w:right="4086" w:hanging="2213"/>
        <w:jc w:val="left"/>
        <w:rPr>
          <w:sz w:val="15"/>
        </w:rPr>
      </w:pPr>
      <w:r>
        <w:rPr>
          <w:color w:val="282828"/>
          <w:spacing w:val="-2"/>
          <w:w w:val="115"/>
          <w:sz w:val="15"/>
        </w:rPr>
        <w:t>Introduction:</w:t>
      </w:r>
      <w:r>
        <w:rPr>
          <w:color w:val="282828"/>
          <w:sz w:val="15"/>
        </w:rPr>
        <w:tab/>
      </w:r>
      <w:r>
        <w:rPr>
          <w:color w:val="282828"/>
          <w:w w:val="115"/>
          <w:sz w:val="15"/>
        </w:rPr>
        <w:t>JASAE is a computer-assisted</w:t>
      </w:r>
      <w:r>
        <w:rPr>
          <w:color w:val="282828"/>
          <w:spacing w:val="-6"/>
          <w:w w:val="115"/>
          <w:sz w:val="15"/>
        </w:rPr>
        <w:t> </w:t>
      </w:r>
      <w:r>
        <w:rPr>
          <w:color w:val="151515"/>
          <w:w w:val="115"/>
          <w:sz w:val="15"/>
        </w:rPr>
        <w:t>substance use disorder </w:t>
      </w:r>
      <w:r>
        <w:rPr>
          <w:color w:val="282828"/>
          <w:spacing w:val="-2"/>
          <w:w w:val="115"/>
          <w:sz w:val="15"/>
        </w:rPr>
        <w:t>screening/assessment</w:t>
      </w:r>
      <w:r>
        <w:rPr>
          <w:color w:val="282828"/>
          <w:spacing w:val="-10"/>
          <w:w w:val="115"/>
          <w:sz w:val="15"/>
        </w:rPr>
        <w:t> </w:t>
      </w:r>
      <w:r>
        <w:rPr>
          <w:color w:val="282828"/>
          <w:spacing w:val="-2"/>
          <w:w w:val="115"/>
          <w:sz w:val="15"/>
        </w:rPr>
        <w:t>instrument </w:t>
      </w:r>
      <w:r>
        <w:rPr>
          <w:color w:val="151515"/>
          <w:spacing w:val="-2"/>
          <w:w w:val="115"/>
          <w:sz w:val="15"/>
        </w:rPr>
        <w:t>that</w:t>
      </w:r>
      <w:r>
        <w:rPr>
          <w:color w:val="151515"/>
          <w:spacing w:val="-7"/>
          <w:w w:val="115"/>
          <w:sz w:val="15"/>
        </w:rPr>
        <w:t> </w:t>
      </w:r>
      <w:r>
        <w:rPr>
          <w:color w:val="151515"/>
          <w:spacing w:val="-2"/>
          <w:w w:val="115"/>
          <w:sz w:val="15"/>
        </w:rPr>
        <w:t>consists</w:t>
      </w:r>
      <w:r>
        <w:rPr>
          <w:color w:val="151515"/>
          <w:spacing w:val="-9"/>
          <w:w w:val="115"/>
          <w:sz w:val="15"/>
        </w:rPr>
        <w:t> </w:t>
      </w:r>
      <w:r>
        <w:rPr>
          <w:color w:val="282828"/>
          <w:spacing w:val="-2"/>
          <w:w w:val="115"/>
          <w:sz w:val="15"/>
        </w:rPr>
        <w:t>of</w:t>
      </w:r>
      <w:r>
        <w:rPr>
          <w:color w:val="282828"/>
          <w:spacing w:val="9"/>
          <w:w w:val="115"/>
          <w:sz w:val="15"/>
        </w:rPr>
        <w:t> </w:t>
      </w:r>
      <w:r>
        <w:rPr>
          <w:color w:val="151515"/>
          <w:spacing w:val="-2"/>
          <w:w w:val="115"/>
          <w:sz w:val="15"/>
        </w:rPr>
        <w:t>the</w:t>
      </w:r>
      <w:r>
        <w:rPr>
          <w:color w:val="151515"/>
          <w:spacing w:val="10"/>
          <w:w w:val="115"/>
          <w:sz w:val="15"/>
        </w:rPr>
        <w:t> </w:t>
      </w:r>
      <w:r>
        <w:rPr>
          <w:color w:val="282828"/>
          <w:spacing w:val="-2"/>
          <w:w w:val="115"/>
          <w:sz w:val="15"/>
        </w:rPr>
        <w:t>following:</w:t>
      </w:r>
    </w:p>
    <w:p>
      <w:pPr>
        <w:spacing w:before="48"/>
        <w:ind w:left="3169" w:right="0" w:firstLine="0"/>
        <w:jc w:val="left"/>
        <w:rPr>
          <w:sz w:val="15"/>
        </w:rPr>
      </w:pPr>
      <w:r>
        <w:rPr>
          <w:color w:val="151515"/>
          <w:w w:val="110"/>
          <w:sz w:val="15"/>
        </w:rPr>
        <w:t>Self-report</w:t>
      </w:r>
      <w:r>
        <w:rPr>
          <w:color w:val="151515"/>
          <w:spacing w:val="-7"/>
          <w:w w:val="110"/>
          <w:sz w:val="15"/>
        </w:rPr>
        <w:t> </w:t>
      </w:r>
      <w:r>
        <w:rPr>
          <w:color w:val="151515"/>
          <w:w w:val="110"/>
          <w:sz w:val="15"/>
        </w:rPr>
        <w:t>JASAE</w:t>
      </w:r>
      <w:r>
        <w:rPr>
          <w:color w:val="151515"/>
          <w:spacing w:val="-5"/>
          <w:w w:val="110"/>
          <w:sz w:val="15"/>
        </w:rPr>
        <w:t> </w:t>
      </w:r>
      <w:r>
        <w:rPr>
          <w:color w:val="151515"/>
          <w:w w:val="110"/>
          <w:sz w:val="15"/>
        </w:rPr>
        <w:t>survey</w:t>
      </w:r>
      <w:r>
        <w:rPr>
          <w:color w:val="151515"/>
          <w:spacing w:val="-3"/>
          <w:w w:val="110"/>
          <w:sz w:val="15"/>
        </w:rPr>
        <w:t> </w:t>
      </w:r>
      <w:r>
        <w:rPr>
          <w:color w:val="282828"/>
          <w:w w:val="110"/>
          <w:sz w:val="15"/>
        </w:rPr>
        <w:t>containing</w:t>
      </w:r>
      <w:r>
        <w:rPr>
          <w:color w:val="282828"/>
          <w:spacing w:val="-11"/>
          <w:w w:val="110"/>
          <w:sz w:val="15"/>
        </w:rPr>
        <w:t> </w:t>
      </w:r>
      <w:r>
        <w:rPr>
          <w:color w:val="151515"/>
          <w:w w:val="110"/>
          <w:sz w:val="15"/>
        </w:rPr>
        <w:t>108</w:t>
      </w:r>
      <w:r>
        <w:rPr>
          <w:color w:val="151515"/>
          <w:spacing w:val="-10"/>
          <w:w w:val="110"/>
          <w:sz w:val="15"/>
        </w:rPr>
        <w:t> </w:t>
      </w:r>
      <w:r>
        <w:rPr>
          <w:color w:val="151515"/>
          <w:spacing w:val="-2"/>
          <w:w w:val="110"/>
          <w:sz w:val="15"/>
        </w:rPr>
        <w:t>items</w:t>
      </w:r>
    </w:p>
    <w:p>
      <w:pPr>
        <w:spacing w:line="288" w:lineRule="auto" w:before="34"/>
        <w:ind w:left="3173" w:right="3663" w:firstLine="0"/>
        <w:jc w:val="left"/>
        <w:rPr>
          <w:sz w:val="15"/>
        </w:rPr>
      </w:pPr>
      <w:r>
        <w:rPr>
          <w:color w:val="282828"/>
          <w:w w:val="115"/>
          <w:sz w:val="15"/>
        </w:rPr>
        <w:t>Copyrighted</w:t>
      </w:r>
      <w:r>
        <w:rPr>
          <w:color w:val="282828"/>
          <w:spacing w:val="-10"/>
          <w:w w:val="115"/>
          <w:sz w:val="15"/>
        </w:rPr>
        <w:t> </w:t>
      </w:r>
      <w:r>
        <w:rPr>
          <w:color w:val="151515"/>
          <w:w w:val="115"/>
          <w:sz w:val="15"/>
        </w:rPr>
        <w:t>JASAE</w:t>
      </w:r>
      <w:r>
        <w:rPr>
          <w:color w:val="151515"/>
          <w:spacing w:val="-11"/>
          <w:w w:val="115"/>
          <w:sz w:val="15"/>
        </w:rPr>
        <w:t> </w:t>
      </w:r>
      <w:r>
        <w:rPr>
          <w:color w:val="151515"/>
          <w:w w:val="115"/>
          <w:sz w:val="15"/>
        </w:rPr>
        <w:t>program</w:t>
      </w:r>
      <w:r>
        <w:rPr>
          <w:color w:val="151515"/>
          <w:spacing w:val="-10"/>
          <w:w w:val="115"/>
          <w:sz w:val="15"/>
        </w:rPr>
        <w:t> </w:t>
      </w:r>
      <w:r>
        <w:rPr>
          <w:color w:val="151515"/>
          <w:w w:val="115"/>
          <w:sz w:val="15"/>
        </w:rPr>
        <w:t>that</w:t>
      </w:r>
      <w:r>
        <w:rPr>
          <w:color w:val="151515"/>
          <w:spacing w:val="-10"/>
          <w:w w:val="115"/>
          <w:sz w:val="15"/>
        </w:rPr>
        <w:t> </w:t>
      </w:r>
      <w:r>
        <w:rPr>
          <w:color w:val="151515"/>
          <w:w w:val="115"/>
          <w:sz w:val="15"/>
        </w:rPr>
        <w:t>performs</w:t>
      </w:r>
      <w:r>
        <w:rPr>
          <w:color w:val="151515"/>
          <w:spacing w:val="-11"/>
          <w:w w:val="115"/>
          <w:sz w:val="15"/>
        </w:rPr>
        <w:t> </w:t>
      </w:r>
      <w:r>
        <w:rPr>
          <w:color w:val="151515"/>
          <w:w w:val="115"/>
          <w:sz w:val="15"/>
        </w:rPr>
        <w:t>a</w:t>
      </w:r>
      <w:r>
        <w:rPr>
          <w:color w:val="151515"/>
          <w:spacing w:val="-11"/>
          <w:w w:val="115"/>
          <w:sz w:val="15"/>
        </w:rPr>
        <w:t> </w:t>
      </w:r>
      <w:r>
        <w:rPr>
          <w:color w:val="282828"/>
          <w:w w:val="115"/>
          <w:sz w:val="15"/>
        </w:rPr>
        <w:t>computer-assisted evaluation </w:t>
      </w:r>
      <w:r>
        <w:rPr>
          <w:color w:val="151515"/>
          <w:w w:val="115"/>
          <w:sz w:val="15"/>
        </w:rPr>
        <w:t>of </w:t>
      </w:r>
      <w:r>
        <w:rPr>
          <w:color w:val="282828"/>
          <w:w w:val="115"/>
          <w:sz w:val="15"/>
        </w:rPr>
        <w:t>each </w:t>
      </w:r>
      <w:r>
        <w:rPr>
          <w:color w:val="151515"/>
          <w:w w:val="115"/>
          <w:sz w:val="15"/>
        </w:rPr>
        <w:t>client's responses</w:t>
      </w:r>
    </w:p>
    <w:p>
      <w:pPr>
        <w:spacing w:line="172" w:lineRule="exact" w:before="0"/>
        <w:ind w:left="3176" w:right="0" w:firstLine="0"/>
        <w:jc w:val="left"/>
        <w:rPr>
          <w:sz w:val="15"/>
        </w:rPr>
      </w:pPr>
      <w:r>
        <w:rPr>
          <w:color w:val="151515"/>
          <w:w w:val="110"/>
          <w:sz w:val="15"/>
        </w:rPr>
        <w:t>Print-out</w:t>
      </w:r>
      <w:r>
        <w:rPr>
          <w:color w:val="151515"/>
          <w:spacing w:val="3"/>
          <w:w w:val="110"/>
          <w:sz w:val="15"/>
        </w:rPr>
        <w:t> </w:t>
      </w:r>
      <w:r>
        <w:rPr>
          <w:color w:val="151515"/>
          <w:w w:val="110"/>
          <w:sz w:val="15"/>
        </w:rPr>
        <w:t>of JASAE</w:t>
      </w:r>
      <w:r>
        <w:rPr>
          <w:color w:val="151515"/>
          <w:spacing w:val="5"/>
          <w:w w:val="110"/>
          <w:sz w:val="15"/>
        </w:rPr>
        <w:t> </w:t>
      </w:r>
      <w:r>
        <w:rPr>
          <w:color w:val="151515"/>
          <w:w w:val="110"/>
          <w:sz w:val="15"/>
        </w:rPr>
        <w:t>report</w:t>
      </w:r>
      <w:r>
        <w:rPr>
          <w:color w:val="151515"/>
          <w:spacing w:val="-2"/>
          <w:w w:val="110"/>
          <w:sz w:val="15"/>
        </w:rPr>
        <w:t> </w:t>
      </w:r>
      <w:r>
        <w:rPr>
          <w:color w:val="151515"/>
          <w:w w:val="110"/>
          <w:sz w:val="15"/>
        </w:rPr>
        <w:t>for</w:t>
      </w:r>
      <w:r>
        <w:rPr>
          <w:color w:val="151515"/>
          <w:spacing w:val="-14"/>
          <w:w w:val="110"/>
          <w:sz w:val="15"/>
        </w:rPr>
        <w:t> </w:t>
      </w:r>
      <w:r>
        <w:rPr>
          <w:color w:val="282828"/>
          <w:w w:val="110"/>
          <w:sz w:val="15"/>
        </w:rPr>
        <w:t>each</w:t>
      </w:r>
      <w:r>
        <w:rPr>
          <w:color w:val="282828"/>
          <w:spacing w:val="-2"/>
          <w:w w:val="110"/>
          <w:sz w:val="15"/>
        </w:rPr>
        <w:t> </w:t>
      </w:r>
      <w:r>
        <w:rPr>
          <w:color w:val="151515"/>
          <w:w w:val="110"/>
          <w:sz w:val="15"/>
        </w:rPr>
        <w:t>client</w:t>
      </w:r>
      <w:r>
        <w:rPr>
          <w:color w:val="151515"/>
          <w:spacing w:val="-2"/>
          <w:w w:val="110"/>
          <w:sz w:val="15"/>
        </w:rPr>
        <w:t> </w:t>
      </w:r>
      <w:r>
        <w:rPr>
          <w:color w:val="282828"/>
          <w:spacing w:val="-2"/>
          <w:w w:val="110"/>
          <w:sz w:val="15"/>
        </w:rPr>
        <w:t>evaluated</w:t>
      </w:r>
    </w:p>
    <w:p>
      <w:pPr>
        <w:spacing w:before="39"/>
        <w:ind w:left="3178" w:right="0" w:firstLine="0"/>
        <w:jc w:val="left"/>
        <w:rPr>
          <w:sz w:val="15"/>
        </w:rPr>
      </w:pPr>
      <w:r>
        <w:rPr>
          <w:color w:val="151515"/>
          <w:w w:val="110"/>
          <w:sz w:val="15"/>
        </w:rPr>
        <w:t>Accumulation</w:t>
      </w:r>
      <w:r>
        <w:rPr>
          <w:color w:val="151515"/>
          <w:spacing w:val="17"/>
          <w:w w:val="110"/>
          <w:sz w:val="15"/>
        </w:rPr>
        <w:t> </w:t>
      </w:r>
      <w:r>
        <w:rPr>
          <w:color w:val="282828"/>
          <w:w w:val="110"/>
          <w:sz w:val="15"/>
        </w:rPr>
        <w:t>of</w:t>
      </w:r>
      <w:r>
        <w:rPr>
          <w:color w:val="282828"/>
          <w:spacing w:val="12"/>
          <w:w w:val="110"/>
          <w:sz w:val="15"/>
        </w:rPr>
        <w:t> </w:t>
      </w:r>
      <w:r>
        <w:rPr>
          <w:color w:val="282828"/>
          <w:w w:val="110"/>
          <w:sz w:val="15"/>
        </w:rPr>
        <w:t>an</w:t>
      </w:r>
      <w:r>
        <w:rPr>
          <w:color w:val="282828"/>
          <w:spacing w:val="29"/>
          <w:w w:val="110"/>
          <w:sz w:val="15"/>
        </w:rPr>
        <w:t> </w:t>
      </w:r>
      <w:r>
        <w:rPr>
          <w:color w:val="282828"/>
          <w:w w:val="110"/>
          <w:sz w:val="15"/>
        </w:rPr>
        <w:t>ongoing</w:t>
      </w:r>
      <w:r>
        <w:rPr>
          <w:color w:val="282828"/>
          <w:spacing w:val="11"/>
          <w:w w:val="110"/>
          <w:sz w:val="15"/>
        </w:rPr>
        <w:t> </w:t>
      </w:r>
      <w:r>
        <w:rPr>
          <w:color w:val="151515"/>
          <w:w w:val="110"/>
          <w:sz w:val="15"/>
        </w:rPr>
        <w:t>database </w:t>
      </w:r>
      <w:r>
        <w:rPr>
          <w:color w:val="282828"/>
          <w:w w:val="110"/>
          <w:sz w:val="15"/>
        </w:rPr>
        <w:t>for</w:t>
      </w:r>
      <w:r>
        <w:rPr>
          <w:color w:val="282828"/>
          <w:spacing w:val="3"/>
          <w:w w:val="110"/>
          <w:sz w:val="15"/>
        </w:rPr>
        <w:t> </w:t>
      </w:r>
      <w:r>
        <w:rPr>
          <w:color w:val="151515"/>
          <w:w w:val="110"/>
          <w:sz w:val="15"/>
        </w:rPr>
        <w:t>clients</w:t>
      </w:r>
      <w:r>
        <w:rPr>
          <w:color w:val="151515"/>
          <w:spacing w:val="-3"/>
          <w:w w:val="110"/>
          <w:sz w:val="15"/>
        </w:rPr>
        <w:t> </w:t>
      </w:r>
      <w:r>
        <w:rPr>
          <w:color w:val="282828"/>
          <w:w w:val="110"/>
          <w:sz w:val="15"/>
        </w:rPr>
        <w:t>evaluated</w:t>
      </w:r>
      <w:r>
        <w:rPr>
          <w:color w:val="282828"/>
          <w:spacing w:val="14"/>
          <w:w w:val="110"/>
          <w:sz w:val="15"/>
        </w:rPr>
        <w:t> </w:t>
      </w:r>
      <w:r>
        <w:rPr>
          <w:color w:val="151515"/>
          <w:w w:val="110"/>
          <w:sz w:val="15"/>
        </w:rPr>
        <w:t>using</w:t>
      </w:r>
      <w:r>
        <w:rPr>
          <w:color w:val="151515"/>
          <w:spacing w:val="-1"/>
          <w:w w:val="110"/>
          <w:sz w:val="15"/>
        </w:rPr>
        <w:t> </w:t>
      </w:r>
      <w:r>
        <w:rPr>
          <w:color w:val="151515"/>
          <w:spacing w:val="-4"/>
          <w:w w:val="110"/>
          <w:sz w:val="15"/>
        </w:rPr>
        <w:t>JASAE</w:t>
      </w: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tabs>
          <w:tab w:pos="2859" w:val="left" w:leader="none"/>
        </w:tabs>
        <w:spacing w:line="355" w:lineRule="auto" w:before="0"/>
        <w:ind w:left="2860" w:right="6726" w:hanging="2213"/>
        <w:jc w:val="left"/>
        <w:rPr>
          <w:sz w:val="15"/>
        </w:rPr>
      </w:pPr>
      <w:r>
        <w:rPr>
          <w:color w:val="151515"/>
          <w:spacing w:val="-2"/>
          <w:w w:val="110"/>
          <w:sz w:val="15"/>
        </w:rPr>
        <w:t>Developer:</w:t>
      </w:r>
      <w:r>
        <w:rPr>
          <w:color w:val="151515"/>
          <w:sz w:val="15"/>
        </w:rPr>
        <w:tab/>
      </w:r>
      <w:r>
        <w:rPr>
          <w:color w:val="282828"/>
          <w:w w:val="110"/>
          <w:sz w:val="15"/>
        </w:rPr>
        <w:t>Bryan</w:t>
      </w:r>
      <w:r>
        <w:rPr>
          <w:color w:val="282828"/>
          <w:spacing w:val="-9"/>
          <w:w w:val="110"/>
          <w:sz w:val="15"/>
        </w:rPr>
        <w:t> </w:t>
      </w:r>
      <w:r>
        <w:rPr>
          <w:color w:val="151515"/>
          <w:w w:val="110"/>
          <w:sz w:val="14"/>
        </w:rPr>
        <w:t>R.</w:t>
      </w:r>
      <w:r>
        <w:rPr>
          <w:color w:val="151515"/>
          <w:spacing w:val="-10"/>
          <w:w w:val="110"/>
          <w:sz w:val="14"/>
        </w:rPr>
        <w:t> </w:t>
      </w:r>
      <w:r>
        <w:rPr>
          <w:color w:val="151515"/>
          <w:w w:val="110"/>
          <w:sz w:val="15"/>
        </w:rPr>
        <w:t>Ellis,</w:t>
      </w:r>
      <w:r>
        <w:rPr>
          <w:color w:val="151515"/>
          <w:spacing w:val="-10"/>
          <w:w w:val="110"/>
          <w:sz w:val="15"/>
        </w:rPr>
        <w:t> </w:t>
      </w:r>
      <w:r>
        <w:rPr>
          <w:color w:val="151515"/>
          <w:w w:val="110"/>
          <w:sz w:val="15"/>
        </w:rPr>
        <w:t>President </w:t>
      </w:r>
      <w:r>
        <w:rPr>
          <w:color w:val="282828"/>
          <w:w w:val="110"/>
          <w:sz w:val="15"/>
        </w:rPr>
        <w:t>ADE </w:t>
      </w:r>
      <w:r>
        <w:rPr>
          <w:color w:val="151515"/>
          <w:w w:val="110"/>
          <w:sz w:val="15"/>
        </w:rPr>
        <w:t>Incorporated</w:t>
      </w:r>
    </w:p>
    <w:p>
      <w:pPr>
        <w:spacing w:line="355" w:lineRule="auto" w:before="0"/>
        <w:ind w:left="2861" w:right="6895" w:hanging="2"/>
        <w:jc w:val="left"/>
        <w:rPr>
          <w:sz w:val="15"/>
        </w:rPr>
      </w:pPr>
      <w:r>
        <w:rPr>
          <w:color w:val="282828"/>
          <w:w w:val="110"/>
          <w:sz w:val="15"/>
        </w:rPr>
        <w:t>P.O. </w:t>
      </w:r>
      <w:r>
        <w:rPr>
          <w:color w:val="151515"/>
          <w:w w:val="110"/>
          <w:sz w:val="15"/>
        </w:rPr>
        <w:t>Box </w:t>
      </w:r>
      <w:r>
        <w:rPr>
          <w:color w:val="282828"/>
          <w:w w:val="110"/>
          <w:sz w:val="15"/>
        </w:rPr>
        <w:t>660 Clarkston,</w:t>
      </w:r>
      <w:r>
        <w:rPr>
          <w:color w:val="282828"/>
          <w:spacing w:val="-10"/>
          <w:w w:val="110"/>
          <w:sz w:val="15"/>
        </w:rPr>
        <w:t> </w:t>
      </w:r>
      <w:r>
        <w:rPr>
          <w:color w:val="151515"/>
          <w:w w:val="110"/>
          <w:sz w:val="15"/>
        </w:rPr>
        <w:t>MI</w:t>
      </w:r>
      <w:r>
        <w:rPr>
          <w:color w:val="151515"/>
          <w:spacing w:val="6"/>
          <w:w w:val="110"/>
          <w:sz w:val="15"/>
        </w:rPr>
        <w:t> </w:t>
      </w:r>
      <w:r>
        <w:rPr>
          <w:color w:val="151515"/>
          <w:w w:val="110"/>
          <w:sz w:val="15"/>
        </w:rPr>
        <w:t>48347</w:t>
      </w:r>
    </w:p>
    <w:p>
      <w:pPr>
        <w:pStyle w:val="BodyText"/>
      </w:pPr>
    </w:p>
    <w:p>
      <w:pPr>
        <w:tabs>
          <w:tab w:pos="2861" w:val="left" w:leader="none"/>
        </w:tabs>
        <w:spacing w:before="131"/>
        <w:ind w:left="646" w:right="0" w:firstLine="0"/>
        <w:jc w:val="left"/>
        <w:rPr>
          <w:sz w:val="15"/>
        </w:rPr>
      </w:pPr>
      <w:r>
        <w:rPr>
          <w:color w:val="282828"/>
          <w:spacing w:val="-2"/>
          <w:w w:val="110"/>
          <w:sz w:val="15"/>
        </w:rPr>
        <w:t>Inquiries:</w:t>
      </w:r>
      <w:r>
        <w:rPr>
          <w:color w:val="282828"/>
          <w:sz w:val="15"/>
        </w:rPr>
        <w:tab/>
      </w:r>
      <w:r>
        <w:rPr>
          <w:color w:val="151515"/>
          <w:w w:val="110"/>
          <w:sz w:val="15"/>
        </w:rPr>
        <w:t>Carol</w:t>
      </w:r>
      <w:r>
        <w:rPr>
          <w:color w:val="151515"/>
          <w:spacing w:val="3"/>
          <w:w w:val="110"/>
          <w:sz w:val="15"/>
        </w:rPr>
        <w:t> </w:t>
      </w:r>
      <w:r>
        <w:rPr>
          <w:color w:val="151515"/>
          <w:spacing w:val="-2"/>
          <w:w w:val="110"/>
          <w:sz w:val="15"/>
        </w:rPr>
        <w:t>Pummill</w:t>
      </w:r>
    </w:p>
    <w:p>
      <w:pPr>
        <w:spacing w:line="254" w:lineRule="exact" w:before="14"/>
        <w:ind w:left="2857" w:right="6428" w:firstLine="2"/>
        <w:jc w:val="left"/>
        <w:rPr>
          <w:sz w:val="15"/>
        </w:rPr>
      </w:pPr>
      <w:r>
        <w:rPr>
          <w:color w:val="151515"/>
          <w:spacing w:val="-2"/>
          <w:w w:val="115"/>
          <w:sz w:val="15"/>
        </w:rPr>
        <w:t>Marketing</w:t>
      </w:r>
      <w:r>
        <w:rPr>
          <w:color w:val="151515"/>
          <w:spacing w:val="-4"/>
          <w:w w:val="115"/>
          <w:sz w:val="15"/>
        </w:rPr>
        <w:t> </w:t>
      </w:r>
      <w:r>
        <w:rPr>
          <w:color w:val="151515"/>
          <w:spacing w:val="-2"/>
          <w:w w:val="115"/>
          <w:sz w:val="15"/>
        </w:rPr>
        <w:t>Representative </w:t>
      </w:r>
      <w:r>
        <w:rPr>
          <w:color w:val="151515"/>
          <w:w w:val="115"/>
          <w:sz w:val="15"/>
        </w:rPr>
        <w:t>See </w:t>
      </w:r>
      <w:r>
        <w:rPr>
          <w:color w:val="282828"/>
          <w:w w:val="115"/>
          <w:sz w:val="15"/>
        </w:rPr>
        <w:t>address above</w:t>
      </w:r>
    </w:p>
    <w:p>
      <w:pPr>
        <w:spacing w:before="17"/>
        <w:ind w:left="2865" w:right="0" w:firstLine="0"/>
        <w:jc w:val="left"/>
        <w:rPr>
          <w:sz w:val="15"/>
        </w:rPr>
      </w:pPr>
      <w:r>
        <w:rPr>
          <w:color w:val="151515"/>
          <w:sz w:val="15"/>
        </w:rPr>
        <w:t>(248)</w:t>
      </w:r>
      <w:r>
        <w:rPr>
          <w:color w:val="151515"/>
          <w:spacing w:val="4"/>
          <w:sz w:val="15"/>
        </w:rPr>
        <w:t> </w:t>
      </w:r>
      <w:r>
        <w:rPr>
          <w:color w:val="151515"/>
          <w:sz w:val="15"/>
        </w:rPr>
        <w:t>625-</w:t>
      </w:r>
      <w:r>
        <w:rPr>
          <w:color w:val="151515"/>
          <w:spacing w:val="-4"/>
          <w:sz w:val="15"/>
        </w:rPr>
        <w:t>7200</w:t>
      </w:r>
    </w:p>
    <w:p>
      <w:pPr>
        <w:spacing w:line="295" w:lineRule="auto" w:before="29"/>
        <w:ind w:left="2860" w:right="5885" w:firstLine="0"/>
        <w:jc w:val="left"/>
        <w:rPr>
          <w:sz w:val="15"/>
        </w:rPr>
      </w:pPr>
      <w:hyperlink r:id="rId17">
        <w:r>
          <w:rPr>
            <w:color w:val="282828"/>
            <w:w w:val="110"/>
            <w:sz w:val="15"/>
          </w:rPr>
          <w:t>adeinc@mail.</w:t>
        </w:r>
        <w:r>
          <w:rPr>
            <w:color w:val="282828"/>
            <w:spacing w:val="-28"/>
            <w:w w:val="110"/>
            <w:sz w:val="15"/>
          </w:rPr>
          <w:t> </w:t>
        </w:r>
        <w:r>
          <w:rPr>
            <w:color w:val="151515"/>
            <w:w w:val="110"/>
            <w:sz w:val="15"/>
          </w:rPr>
          <w:t>tir.com</w:t>
        </w:r>
      </w:hyperlink>
      <w:r>
        <w:rPr>
          <w:color w:val="151515"/>
          <w:w w:val="110"/>
          <w:sz w:val="15"/>
        </w:rPr>
        <w:t> </w:t>
      </w:r>
      <w:hyperlink r:id="rId18">
        <w:r>
          <w:rPr>
            <w:color w:val="151515"/>
            <w:spacing w:val="-2"/>
            <w:w w:val="110"/>
            <w:sz w:val="15"/>
          </w:rPr>
          <w:t>http://www.adeincorp.com</w:t>
        </w:r>
      </w:hyperlink>
    </w:p>
    <w:p>
      <w:pPr>
        <w:pStyle w:val="BodyText"/>
        <w:spacing w:before="8"/>
        <w:rPr>
          <w:sz w:val="13"/>
        </w:rPr>
      </w:pPr>
    </w:p>
    <w:p>
      <w:pPr>
        <w:tabs>
          <w:tab w:pos="2844" w:val="left" w:leader="none"/>
        </w:tabs>
        <w:spacing w:line="288" w:lineRule="auto" w:before="0"/>
        <w:ind w:left="2861" w:right="3533" w:hanging="2214"/>
        <w:jc w:val="left"/>
        <w:rPr>
          <w:sz w:val="15"/>
        </w:rPr>
      </w:pPr>
      <w:r>
        <w:rPr>
          <w:color w:val="282828"/>
          <w:spacing w:val="-2"/>
          <w:w w:val="115"/>
          <w:sz w:val="15"/>
        </w:rPr>
        <w:t>Purpose:</w:t>
      </w:r>
      <w:r>
        <w:rPr>
          <w:color w:val="282828"/>
          <w:sz w:val="15"/>
        </w:rPr>
        <w:tab/>
      </w:r>
      <w:r>
        <w:rPr>
          <w:color w:val="282828"/>
          <w:w w:val="115"/>
          <w:sz w:val="15"/>
        </w:rPr>
        <w:t>Based</w:t>
      </w:r>
      <w:r>
        <w:rPr>
          <w:color w:val="282828"/>
          <w:spacing w:val="-2"/>
          <w:w w:val="115"/>
          <w:sz w:val="15"/>
        </w:rPr>
        <w:t> </w:t>
      </w:r>
      <w:r>
        <w:rPr>
          <w:color w:val="151515"/>
          <w:w w:val="115"/>
          <w:sz w:val="15"/>
        </w:rPr>
        <w:t>on adolescent norms,</w:t>
      </w:r>
      <w:r>
        <w:rPr>
          <w:color w:val="151515"/>
          <w:spacing w:val="-8"/>
          <w:w w:val="115"/>
          <w:sz w:val="15"/>
        </w:rPr>
        <w:t> </w:t>
      </w:r>
      <w:r>
        <w:rPr>
          <w:color w:val="151515"/>
          <w:w w:val="115"/>
          <w:sz w:val="15"/>
        </w:rPr>
        <w:t>JASAE</w:t>
      </w:r>
      <w:r>
        <w:rPr>
          <w:color w:val="151515"/>
          <w:spacing w:val="-6"/>
          <w:w w:val="115"/>
          <w:sz w:val="15"/>
        </w:rPr>
        <w:t> </w:t>
      </w:r>
      <w:r>
        <w:rPr>
          <w:color w:val="282828"/>
          <w:w w:val="115"/>
          <w:sz w:val="15"/>
        </w:rPr>
        <w:t>evaluates</w:t>
      </w:r>
      <w:r>
        <w:rPr>
          <w:color w:val="282828"/>
          <w:spacing w:val="-6"/>
          <w:w w:val="115"/>
          <w:sz w:val="15"/>
        </w:rPr>
        <w:t> </w:t>
      </w:r>
      <w:r>
        <w:rPr>
          <w:color w:val="282828"/>
          <w:w w:val="115"/>
          <w:sz w:val="15"/>
        </w:rPr>
        <w:t>alcohol</w:t>
      </w:r>
      <w:r>
        <w:rPr>
          <w:color w:val="282828"/>
          <w:spacing w:val="-6"/>
          <w:w w:val="115"/>
          <w:sz w:val="15"/>
        </w:rPr>
        <w:t> </w:t>
      </w:r>
      <w:r>
        <w:rPr>
          <w:color w:val="282828"/>
          <w:w w:val="115"/>
          <w:sz w:val="15"/>
        </w:rPr>
        <w:t>and</w:t>
      </w:r>
      <w:r>
        <w:rPr>
          <w:color w:val="282828"/>
          <w:w w:val="115"/>
          <w:sz w:val="15"/>
        </w:rPr>
        <w:t> </w:t>
      </w:r>
      <w:r>
        <w:rPr>
          <w:color w:val="151515"/>
          <w:w w:val="115"/>
          <w:sz w:val="15"/>
        </w:rPr>
        <w:t>drug </w:t>
      </w:r>
      <w:r>
        <w:rPr>
          <w:color w:val="151515"/>
          <w:spacing w:val="-2"/>
          <w:w w:val="115"/>
          <w:sz w:val="15"/>
        </w:rPr>
        <w:t>use/abuse</w:t>
      </w:r>
      <w:r>
        <w:rPr>
          <w:color w:val="151515"/>
          <w:spacing w:val="-9"/>
          <w:w w:val="115"/>
          <w:sz w:val="15"/>
        </w:rPr>
        <w:t> </w:t>
      </w:r>
      <w:r>
        <w:rPr>
          <w:color w:val="151515"/>
          <w:spacing w:val="-2"/>
          <w:w w:val="115"/>
          <w:sz w:val="15"/>
        </w:rPr>
        <w:t>by</w:t>
      </w:r>
      <w:r>
        <w:rPr>
          <w:color w:val="151515"/>
          <w:spacing w:val="-9"/>
          <w:w w:val="115"/>
          <w:sz w:val="15"/>
        </w:rPr>
        <w:t> </w:t>
      </w:r>
      <w:r>
        <w:rPr>
          <w:color w:val="151515"/>
          <w:spacing w:val="-2"/>
          <w:w w:val="115"/>
          <w:sz w:val="15"/>
        </w:rPr>
        <w:t>juveniles,</w:t>
      </w:r>
      <w:r>
        <w:rPr>
          <w:color w:val="151515"/>
          <w:spacing w:val="2"/>
          <w:w w:val="115"/>
          <w:sz w:val="15"/>
        </w:rPr>
        <w:t> </w:t>
      </w:r>
      <w:r>
        <w:rPr>
          <w:color w:val="282828"/>
          <w:spacing w:val="-2"/>
          <w:w w:val="115"/>
          <w:sz w:val="15"/>
        </w:rPr>
        <w:t>generally</w:t>
      </w:r>
      <w:r>
        <w:rPr>
          <w:color w:val="282828"/>
          <w:spacing w:val="-3"/>
          <w:w w:val="115"/>
          <w:sz w:val="15"/>
        </w:rPr>
        <w:t> </w:t>
      </w:r>
      <w:r>
        <w:rPr>
          <w:color w:val="151515"/>
          <w:spacing w:val="-2"/>
          <w:w w:val="115"/>
          <w:sz w:val="15"/>
        </w:rPr>
        <w:t>between the</w:t>
      </w:r>
      <w:r>
        <w:rPr>
          <w:color w:val="151515"/>
          <w:spacing w:val="-9"/>
          <w:w w:val="115"/>
          <w:sz w:val="15"/>
        </w:rPr>
        <w:t> </w:t>
      </w:r>
      <w:r>
        <w:rPr>
          <w:color w:val="151515"/>
          <w:spacing w:val="-2"/>
          <w:w w:val="115"/>
          <w:sz w:val="15"/>
        </w:rPr>
        <w:t>ages</w:t>
      </w:r>
      <w:r>
        <w:rPr>
          <w:color w:val="151515"/>
          <w:spacing w:val="-11"/>
          <w:w w:val="115"/>
          <w:sz w:val="15"/>
        </w:rPr>
        <w:t> </w:t>
      </w:r>
      <w:r>
        <w:rPr>
          <w:color w:val="151515"/>
          <w:spacing w:val="-2"/>
          <w:w w:val="115"/>
          <w:sz w:val="15"/>
        </w:rPr>
        <w:t>of</w:t>
      </w:r>
      <w:r>
        <w:rPr>
          <w:color w:val="151515"/>
          <w:spacing w:val="-9"/>
          <w:w w:val="115"/>
          <w:sz w:val="15"/>
        </w:rPr>
        <w:t> </w:t>
      </w:r>
      <w:r>
        <w:rPr>
          <w:color w:val="151515"/>
          <w:spacing w:val="-2"/>
          <w:w w:val="115"/>
          <w:sz w:val="15"/>
        </w:rPr>
        <w:t>12 </w:t>
      </w:r>
      <w:r>
        <w:rPr>
          <w:color w:val="282828"/>
          <w:spacing w:val="-2"/>
          <w:w w:val="115"/>
          <w:sz w:val="15"/>
        </w:rPr>
        <w:t>and</w:t>
      </w:r>
      <w:r>
        <w:rPr>
          <w:color w:val="282828"/>
          <w:spacing w:val="17"/>
          <w:w w:val="115"/>
          <w:sz w:val="15"/>
        </w:rPr>
        <w:t> </w:t>
      </w:r>
      <w:r>
        <w:rPr>
          <w:color w:val="151515"/>
          <w:spacing w:val="-2"/>
          <w:w w:val="115"/>
          <w:sz w:val="15"/>
        </w:rPr>
        <w:t>18.</w:t>
      </w:r>
      <w:r>
        <w:rPr>
          <w:color w:val="151515"/>
          <w:spacing w:val="19"/>
          <w:w w:val="115"/>
          <w:sz w:val="15"/>
        </w:rPr>
        <w:t> </w:t>
      </w:r>
      <w:r>
        <w:rPr>
          <w:color w:val="151515"/>
          <w:spacing w:val="-2"/>
          <w:w w:val="115"/>
          <w:sz w:val="15"/>
        </w:rPr>
        <w:t>It</w:t>
      </w:r>
      <w:r>
        <w:rPr>
          <w:color w:val="151515"/>
          <w:spacing w:val="-9"/>
          <w:w w:val="115"/>
          <w:sz w:val="15"/>
        </w:rPr>
        <w:t> </w:t>
      </w:r>
      <w:r>
        <w:rPr>
          <w:color w:val="282828"/>
          <w:spacing w:val="-2"/>
          <w:w w:val="115"/>
          <w:sz w:val="15"/>
        </w:rPr>
        <w:t>also </w:t>
      </w:r>
      <w:r>
        <w:rPr>
          <w:color w:val="282828"/>
          <w:w w:val="115"/>
          <w:sz w:val="15"/>
        </w:rPr>
        <w:t>examines</w:t>
      </w:r>
      <w:r>
        <w:rPr>
          <w:color w:val="282828"/>
          <w:spacing w:val="-5"/>
          <w:w w:val="115"/>
          <w:sz w:val="15"/>
        </w:rPr>
        <w:t> </w:t>
      </w:r>
      <w:r>
        <w:rPr>
          <w:color w:val="282828"/>
          <w:w w:val="115"/>
          <w:sz w:val="15"/>
        </w:rPr>
        <w:t>respondent attitude</w:t>
      </w:r>
      <w:r>
        <w:rPr>
          <w:color w:val="282828"/>
          <w:spacing w:val="-7"/>
          <w:w w:val="115"/>
          <w:sz w:val="15"/>
        </w:rPr>
        <w:t> </w:t>
      </w:r>
      <w:r>
        <w:rPr>
          <w:color w:val="282828"/>
          <w:w w:val="115"/>
          <w:sz w:val="15"/>
        </w:rPr>
        <w:t>and</w:t>
      </w:r>
      <w:r>
        <w:rPr>
          <w:color w:val="282828"/>
          <w:spacing w:val="-4"/>
          <w:w w:val="115"/>
          <w:sz w:val="15"/>
        </w:rPr>
        <w:t> </w:t>
      </w:r>
      <w:r>
        <w:rPr>
          <w:color w:val="151515"/>
          <w:w w:val="115"/>
          <w:sz w:val="15"/>
        </w:rPr>
        <w:t>life</w:t>
      </w:r>
      <w:r>
        <w:rPr>
          <w:color w:val="151515"/>
          <w:spacing w:val="-11"/>
          <w:w w:val="115"/>
          <w:sz w:val="15"/>
        </w:rPr>
        <w:t> </w:t>
      </w:r>
      <w:r>
        <w:rPr>
          <w:color w:val="282828"/>
          <w:w w:val="115"/>
          <w:sz w:val="15"/>
        </w:rPr>
        <w:t>stress</w:t>
      </w:r>
      <w:r>
        <w:rPr>
          <w:color w:val="282828"/>
          <w:spacing w:val="-11"/>
          <w:w w:val="115"/>
          <w:sz w:val="15"/>
        </w:rPr>
        <w:t> </w:t>
      </w:r>
      <w:r>
        <w:rPr>
          <w:color w:val="282828"/>
          <w:w w:val="115"/>
          <w:sz w:val="15"/>
        </w:rPr>
        <w:t>issues</w:t>
      </w:r>
      <w:r>
        <w:rPr>
          <w:color w:val="282828"/>
          <w:spacing w:val="-6"/>
          <w:w w:val="115"/>
          <w:sz w:val="15"/>
        </w:rPr>
        <w:t> </w:t>
      </w:r>
      <w:r>
        <w:rPr>
          <w:color w:val="282828"/>
          <w:w w:val="115"/>
          <w:sz w:val="15"/>
        </w:rPr>
        <w:t>to</w:t>
      </w:r>
      <w:r>
        <w:rPr>
          <w:color w:val="282828"/>
          <w:spacing w:val="-11"/>
          <w:w w:val="115"/>
          <w:sz w:val="15"/>
        </w:rPr>
        <w:t> </w:t>
      </w:r>
      <w:r>
        <w:rPr>
          <w:color w:val="151515"/>
          <w:w w:val="115"/>
          <w:sz w:val="15"/>
        </w:rPr>
        <w:t>determine</w:t>
      </w:r>
      <w:r>
        <w:rPr>
          <w:color w:val="151515"/>
          <w:spacing w:val="-6"/>
          <w:w w:val="115"/>
          <w:sz w:val="15"/>
        </w:rPr>
        <w:t> </w:t>
      </w:r>
      <w:r>
        <w:rPr>
          <w:color w:val="282828"/>
          <w:w w:val="115"/>
          <w:sz w:val="15"/>
        </w:rPr>
        <w:t>if,</w:t>
      </w:r>
      <w:r>
        <w:rPr>
          <w:color w:val="282828"/>
          <w:spacing w:val="-11"/>
          <w:w w:val="115"/>
          <w:sz w:val="15"/>
        </w:rPr>
        <w:t> </w:t>
      </w:r>
      <w:r>
        <w:rPr>
          <w:color w:val="282828"/>
          <w:w w:val="115"/>
          <w:sz w:val="15"/>
        </w:rPr>
        <w:t>and </w:t>
      </w:r>
      <w:r>
        <w:rPr>
          <w:color w:val="151515"/>
          <w:w w:val="115"/>
          <w:sz w:val="15"/>
        </w:rPr>
        <w:t>to </w:t>
      </w:r>
      <w:r>
        <w:rPr>
          <w:color w:val="282828"/>
          <w:w w:val="115"/>
          <w:sz w:val="15"/>
        </w:rPr>
        <w:t>what </w:t>
      </w:r>
      <w:r>
        <w:rPr>
          <w:color w:val="151515"/>
          <w:w w:val="115"/>
          <w:sz w:val="15"/>
        </w:rPr>
        <w:t>degree, problems </w:t>
      </w:r>
      <w:r>
        <w:rPr>
          <w:color w:val="282828"/>
          <w:w w:val="115"/>
          <w:sz w:val="15"/>
        </w:rPr>
        <w:t>exist </w:t>
      </w:r>
      <w:r>
        <w:rPr>
          <w:color w:val="151515"/>
          <w:w w:val="115"/>
          <w:sz w:val="15"/>
        </w:rPr>
        <w:t>in these</w:t>
      </w:r>
      <w:r>
        <w:rPr>
          <w:color w:val="151515"/>
          <w:spacing w:val="-3"/>
          <w:w w:val="115"/>
          <w:sz w:val="15"/>
        </w:rPr>
        <w:t> </w:t>
      </w:r>
      <w:r>
        <w:rPr>
          <w:color w:val="282828"/>
          <w:w w:val="115"/>
          <w:sz w:val="15"/>
        </w:rPr>
        <w:t>areas.</w:t>
      </w:r>
    </w:p>
    <w:p>
      <w:pPr>
        <w:pStyle w:val="BodyText"/>
        <w:spacing w:before="3"/>
        <w:rPr>
          <w:sz w:val="18"/>
        </w:rPr>
      </w:pPr>
    </w:p>
    <w:p>
      <w:pPr>
        <w:tabs>
          <w:tab w:pos="2864" w:val="left" w:leader="none"/>
        </w:tabs>
        <w:spacing w:before="0"/>
        <w:ind w:left="646" w:right="0" w:firstLine="0"/>
        <w:jc w:val="left"/>
        <w:rPr>
          <w:sz w:val="15"/>
        </w:rPr>
      </w:pPr>
      <w:r>
        <w:rPr>
          <w:color w:val="282828"/>
          <w:w w:val="110"/>
          <w:sz w:val="15"/>
        </w:rPr>
        <w:t>Type</w:t>
      </w:r>
      <w:r>
        <w:rPr>
          <w:color w:val="282828"/>
          <w:spacing w:val="-7"/>
          <w:w w:val="110"/>
          <w:sz w:val="15"/>
        </w:rPr>
        <w:t> </w:t>
      </w:r>
      <w:r>
        <w:rPr>
          <w:color w:val="282828"/>
          <w:w w:val="110"/>
          <w:sz w:val="15"/>
        </w:rPr>
        <w:t>of</w:t>
      </w:r>
      <w:r>
        <w:rPr>
          <w:color w:val="282828"/>
          <w:spacing w:val="10"/>
          <w:w w:val="110"/>
          <w:sz w:val="15"/>
        </w:rPr>
        <w:t> </w:t>
      </w:r>
      <w:r>
        <w:rPr>
          <w:color w:val="282828"/>
          <w:spacing w:val="-2"/>
          <w:w w:val="110"/>
          <w:sz w:val="15"/>
        </w:rPr>
        <w:t>Assessment:</w:t>
      </w:r>
      <w:r>
        <w:rPr>
          <w:color w:val="282828"/>
          <w:sz w:val="15"/>
        </w:rPr>
        <w:tab/>
      </w:r>
      <w:r>
        <w:rPr>
          <w:color w:val="282828"/>
          <w:w w:val="110"/>
          <w:sz w:val="15"/>
        </w:rPr>
        <w:t>Modeling</w:t>
      </w:r>
      <w:r>
        <w:rPr>
          <w:color w:val="282828"/>
          <w:spacing w:val="9"/>
          <w:w w:val="110"/>
          <w:sz w:val="15"/>
        </w:rPr>
        <w:t> </w:t>
      </w:r>
      <w:r>
        <w:rPr>
          <w:color w:val="151515"/>
          <w:w w:val="110"/>
          <w:sz w:val="15"/>
        </w:rPr>
        <w:t>the</w:t>
      </w:r>
      <w:r>
        <w:rPr>
          <w:color w:val="151515"/>
          <w:spacing w:val="5"/>
          <w:w w:val="110"/>
          <w:sz w:val="15"/>
        </w:rPr>
        <w:t> </w:t>
      </w:r>
      <w:r>
        <w:rPr>
          <w:color w:val="151515"/>
          <w:w w:val="110"/>
          <w:sz w:val="15"/>
        </w:rPr>
        <w:t>techniques</w:t>
      </w:r>
      <w:r>
        <w:rPr>
          <w:color w:val="151515"/>
          <w:spacing w:val="6"/>
          <w:w w:val="110"/>
          <w:sz w:val="15"/>
        </w:rPr>
        <w:t> </w:t>
      </w:r>
      <w:r>
        <w:rPr>
          <w:color w:val="282828"/>
          <w:w w:val="110"/>
          <w:sz w:val="15"/>
        </w:rPr>
        <w:t>and</w:t>
      </w:r>
      <w:r>
        <w:rPr>
          <w:color w:val="282828"/>
          <w:spacing w:val="20"/>
          <w:w w:val="110"/>
          <w:sz w:val="15"/>
        </w:rPr>
        <w:t> </w:t>
      </w:r>
      <w:r>
        <w:rPr>
          <w:color w:val="151515"/>
          <w:w w:val="110"/>
          <w:sz w:val="15"/>
        </w:rPr>
        <w:t>procedures</w:t>
      </w:r>
      <w:r>
        <w:rPr>
          <w:color w:val="151515"/>
          <w:spacing w:val="6"/>
          <w:w w:val="110"/>
          <w:sz w:val="15"/>
        </w:rPr>
        <w:t> </w:t>
      </w:r>
      <w:r>
        <w:rPr>
          <w:color w:val="151515"/>
          <w:w w:val="110"/>
          <w:sz w:val="15"/>
        </w:rPr>
        <w:t>of</w:t>
      </w:r>
      <w:r>
        <w:rPr>
          <w:color w:val="151515"/>
          <w:spacing w:val="15"/>
          <w:w w:val="110"/>
          <w:sz w:val="15"/>
        </w:rPr>
        <w:t> </w:t>
      </w:r>
      <w:r>
        <w:rPr>
          <w:color w:val="151515"/>
          <w:w w:val="110"/>
          <w:sz w:val="15"/>
        </w:rPr>
        <w:t>the</w:t>
      </w:r>
      <w:r>
        <w:rPr>
          <w:color w:val="151515"/>
          <w:spacing w:val="33"/>
          <w:w w:val="110"/>
          <w:sz w:val="15"/>
        </w:rPr>
        <w:t> </w:t>
      </w:r>
      <w:r>
        <w:rPr>
          <w:color w:val="282828"/>
          <w:w w:val="110"/>
          <w:sz w:val="15"/>
        </w:rPr>
        <w:t>personal</w:t>
      </w:r>
      <w:r>
        <w:rPr>
          <w:color w:val="282828"/>
          <w:spacing w:val="16"/>
          <w:w w:val="110"/>
          <w:sz w:val="15"/>
        </w:rPr>
        <w:t> </w:t>
      </w:r>
      <w:r>
        <w:rPr>
          <w:color w:val="151515"/>
          <w:spacing w:val="-2"/>
          <w:w w:val="110"/>
          <w:sz w:val="15"/>
        </w:rPr>
        <w:t>interview</w:t>
      </w:r>
    </w:p>
    <w:p>
      <w:pPr>
        <w:spacing w:line="288" w:lineRule="auto" w:before="34"/>
        <w:ind w:left="2854" w:right="3397" w:firstLine="8"/>
        <w:jc w:val="left"/>
        <w:rPr>
          <w:sz w:val="15"/>
        </w:rPr>
      </w:pPr>
      <w:r>
        <w:rPr>
          <w:color w:val="151515"/>
          <w:spacing w:val="-2"/>
          <w:w w:val="115"/>
          <w:sz w:val="15"/>
        </w:rPr>
        <w:t>process,</w:t>
      </w:r>
      <w:r>
        <w:rPr>
          <w:color w:val="151515"/>
          <w:spacing w:val="-3"/>
          <w:w w:val="115"/>
          <w:sz w:val="15"/>
        </w:rPr>
        <w:t> </w:t>
      </w:r>
      <w:r>
        <w:rPr>
          <w:color w:val="151515"/>
          <w:spacing w:val="-2"/>
          <w:w w:val="115"/>
          <w:sz w:val="15"/>
        </w:rPr>
        <w:t>the</w:t>
      </w:r>
      <w:r>
        <w:rPr>
          <w:color w:val="151515"/>
          <w:spacing w:val="-9"/>
          <w:w w:val="115"/>
          <w:sz w:val="15"/>
        </w:rPr>
        <w:t> </w:t>
      </w:r>
      <w:r>
        <w:rPr>
          <w:color w:val="151515"/>
          <w:spacing w:val="-2"/>
          <w:w w:val="115"/>
          <w:sz w:val="15"/>
        </w:rPr>
        <w:t>JASAE </w:t>
      </w:r>
      <w:r>
        <w:rPr>
          <w:color w:val="282828"/>
          <w:spacing w:val="-2"/>
          <w:w w:val="115"/>
          <w:sz w:val="15"/>
        </w:rPr>
        <w:t>goal</w:t>
      </w:r>
      <w:r>
        <w:rPr>
          <w:color w:val="282828"/>
          <w:spacing w:val="-7"/>
          <w:w w:val="115"/>
          <w:sz w:val="15"/>
        </w:rPr>
        <w:t> </w:t>
      </w:r>
      <w:r>
        <w:rPr>
          <w:color w:val="282828"/>
          <w:spacing w:val="-2"/>
          <w:w w:val="115"/>
          <w:sz w:val="15"/>
        </w:rPr>
        <w:t>is</w:t>
      </w:r>
      <w:r>
        <w:rPr>
          <w:color w:val="282828"/>
          <w:spacing w:val="-7"/>
          <w:w w:val="115"/>
          <w:sz w:val="15"/>
        </w:rPr>
        <w:t> </w:t>
      </w:r>
      <w:r>
        <w:rPr>
          <w:color w:val="151515"/>
          <w:spacing w:val="-2"/>
          <w:w w:val="115"/>
          <w:sz w:val="15"/>
        </w:rPr>
        <w:t>to</w:t>
      </w:r>
      <w:r>
        <w:rPr>
          <w:color w:val="151515"/>
          <w:spacing w:val="-11"/>
          <w:w w:val="115"/>
          <w:sz w:val="15"/>
        </w:rPr>
        <w:t> </w:t>
      </w:r>
      <w:r>
        <w:rPr>
          <w:color w:val="282828"/>
          <w:spacing w:val="-2"/>
          <w:w w:val="115"/>
          <w:sz w:val="15"/>
        </w:rPr>
        <w:t>arrive</w:t>
      </w:r>
      <w:r>
        <w:rPr>
          <w:color w:val="282828"/>
          <w:spacing w:val="-11"/>
          <w:w w:val="115"/>
          <w:sz w:val="15"/>
        </w:rPr>
        <w:t> </w:t>
      </w:r>
      <w:r>
        <w:rPr>
          <w:color w:val="282828"/>
          <w:spacing w:val="-2"/>
          <w:w w:val="115"/>
          <w:sz w:val="15"/>
        </w:rPr>
        <w:t>at</w:t>
      </w:r>
      <w:r>
        <w:rPr>
          <w:color w:val="282828"/>
          <w:spacing w:val="4"/>
          <w:w w:val="115"/>
          <w:sz w:val="15"/>
        </w:rPr>
        <w:t> </w:t>
      </w:r>
      <w:r>
        <w:rPr>
          <w:color w:val="151515"/>
          <w:spacing w:val="-2"/>
          <w:w w:val="115"/>
          <w:sz w:val="15"/>
        </w:rPr>
        <w:t>the</w:t>
      </w:r>
      <w:r>
        <w:rPr>
          <w:color w:val="151515"/>
          <w:spacing w:val="-13"/>
          <w:w w:val="115"/>
          <w:sz w:val="15"/>
        </w:rPr>
        <w:t> </w:t>
      </w:r>
      <w:r>
        <w:rPr>
          <w:color w:val="151515"/>
          <w:spacing w:val="-2"/>
          <w:w w:val="115"/>
          <w:sz w:val="15"/>
        </w:rPr>
        <w:t>most</w:t>
      </w:r>
      <w:r>
        <w:rPr>
          <w:color w:val="151515"/>
          <w:spacing w:val="-8"/>
          <w:w w:val="115"/>
          <w:sz w:val="15"/>
        </w:rPr>
        <w:t> </w:t>
      </w:r>
      <w:r>
        <w:rPr>
          <w:color w:val="282828"/>
          <w:spacing w:val="-2"/>
          <w:w w:val="115"/>
          <w:sz w:val="15"/>
        </w:rPr>
        <w:t>effective </w:t>
      </w:r>
      <w:r>
        <w:rPr>
          <w:color w:val="151515"/>
          <w:spacing w:val="-2"/>
          <w:w w:val="115"/>
          <w:sz w:val="15"/>
        </w:rPr>
        <w:t>intervention</w:t>
      </w:r>
      <w:r>
        <w:rPr>
          <w:color w:val="151515"/>
          <w:spacing w:val="9"/>
          <w:w w:val="115"/>
          <w:sz w:val="15"/>
        </w:rPr>
        <w:t> </w:t>
      </w:r>
      <w:r>
        <w:rPr>
          <w:color w:val="151515"/>
          <w:spacing w:val="-2"/>
          <w:w w:val="115"/>
          <w:sz w:val="15"/>
        </w:rPr>
        <w:t>to </w:t>
      </w:r>
      <w:r>
        <w:rPr>
          <w:color w:val="151515"/>
          <w:w w:val="115"/>
          <w:sz w:val="15"/>
        </w:rPr>
        <w:t>bring</w:t>
      </w:r>
      <w:r>
        <w:rPr>
          <w:color w:val="151515"/>
          <w:spacing w:val="-1"/>
          <w:w w:val="115"/>
          <w:sz w:val="15"/>
        </w:rPr>
        <w:t> </w:t>
      </w:r>
      <w:r>
        <w:rPr>
          <w:color w:val="151515"/>
          <w:w w:val="115"/>
          <w:sz w:val="15"/>
        </w:rPr>
        <w:t>about the</w:t>
      </w:r>
      <w:r>
        <w:rPr>
          <w:color w:val="151515"/>
          <w:spacing w:val="-10"/>
          <w:w w:val="115"/>
          <w:sz w:val="15"/>
        </w:rPr>
        <w:t> </w:t>
      </w:r>
      <w:r>
        <w:rPr>
          <w:color w:val="151515"/>
          <w:w w:val="115"/>
          <w:sz w:val="15"/>
        </w:rPr>
        <w:t>needed behavior </w:t>
      </w:r>
      <w:r>
        <w:rPr>
          <w:color w:val="282828"/>
          <w:w w:val="115"/>
          <w:sz w:val="15"/>
        </w:rPr>
        <w:t>change.</w:t>
      </w:r>
      <w:r>
        <w:rPr>
          <w:color w:val="282828"/>
          <w:spacing w:val="40"/>
          <w:w w:val="115"/>
          <w:sz w:val="15"/>
        </w:rPr>
        <w:t> </w:t>
      </w:r>
      <w:r>
        <w:rPr>
          <w:color w:val="151515"/>
          <w:w w:val="115"/>
          <w:sz w:val="15"/>
        </w:rPr>
        <w:t>In</w:t>
      </w:r>
      <w:r>
        <w:rPr>
          <w:color w:val="151515"/>
          <w:spacing w:val="-4"/>
          <w:w w:val="115"/>
          <w:sz w:val="15"/>
        </w:rPr>
        <w:t> </w:t>
      </w:r>
      <w:r>
        <w:rPr>
          <w:color w:val="151515"/>
          <w:w w:val="115"/>
          <w:sz w:val="15"/>
        </w:rPr>
        <w:t>its </w:t>
      </w:r>
      <w:r>
        <w:rPr>
          <w:color w:val="282828"/>
          <w:w w:val="115"/>
          <w:sz w:val="15"/>
        </w:rPr>
        <w:t>recommendations, </w:t>
      </w:r>
      <w:r>
        <w:rPr>
          <w:color w:val="151515"/>
          <w:w w:val="115"/>
          <w:sz w:val="15"/>
        </w:rPr>
        <w:t>JASAE</w:t>
      </w:r>
      <w:r>
        <w:rPr>
          <w:color w:val="151515"/>
          <w:spacing w:val="-11"/>
          <w:w w:val="115"/>
          <w:sz w:val="15"/>
        </w:rPr>
        <w:t> </w:t>
      </w:r>
      <w:r>
        <w:rPr>
          <w:color w:val="151515"/>
          <w:w w:val="115"/>
          <w:sz w:val="15"/>
        </w:rPr>
        <w:t>provides</w:t>
      </w:r>
      <w:r>
        <w:rPr>
          <w:color w:val="151515"/>
          <w:spacing w:val="-11"/>
          <w:w w:val="115"/>
          <w:sz w:val="15"/>
        </w:rPr>
        <w:t> </w:t>
      </w:r>
      <w:r>
        <w:rPr>
          <w:color w:val="282828"/>
          <w:w w:val="115"/>
          <w:sz w:val="15"/>
        </w:rPr>
        <w:t>a</w:t>
      </w:r>
      <w:r>
        <w:rPr>
          <w:color w:val="282828"/>
          <w:spacing w:val="-11"/>
          <w:w w:val="115"/>
          <w:sz w:val="15"/>
        </w:rPr>
        <w:t> </w:t>
      </w:r>
      <w:r>
        <w:rPr>
          <w:color w:val="282828"/>
          <w:w w:val="115"/>
          <w:sz w:val="15"/>
        </w:rPr>
        <w:t>suggested</w:t>
      </w:r>
      <w:r>
        <w:rPr>
          <w:color w:val="282828"/>
          <w:spacing w:val="-8"/>
          <w:w w:val="115"/>
          <w:sz w:val="15"/>
        </w:rPr>
        <w:t> </w:t>
      </w:r>
      <w:r>
        <w:rPr>
          <w:color w:val="151515"/>
          <w:w w:val="115"/>
          <w:sz w:val="15"/>
        </w:rPr>
        <w:t>DSM-IV</w:t>
      </w:r>
      <w:r>
        <w:rPr>
          <w:color w:val="151515"/>
          <w:spacing w:val="-7"/>
          <w:w w:val="115"/>
          <w:sz w:val="15"/>
        </w:rPr>
        <w:t> </w:t>
      </w:r>
      <w:r>
        <w:rPr>
          <w:color w:val="151515"/>
          <w:w w:val="115"/>
          <w:sz w:val="15"/>
        </w:rPr>
        <w:t>classification</w:t>
      </w:r>
      <w:r>
        <w:rPr>
          <w:color w:val="151515"/>
          <w:spacing w:val="-11"/>
          <w:w w:val="115"/>
          <w:sz w:val="15"/>
        </w:rPr>
        <w:t> </w:t>
      </w:r>
      <w:r>
        <w:rPr>
          <w:color w:val="151515"/>
          <w:w w:val="115"/>
          <w:sz w:val="15"/>
        </w:rPr>
        <w:t>and</w:t>
      </w:r>
      <w:r>
        <w:rPr>
          <w:color w:val="151515"/>
          <w:spacing w:val="-1"/>
          <w:w w:val="115"/>
          <w:sz w:val="15"/>
        </w:rPr>
        <w:t> </w:t>
      </w:r>
      <w:r>
        <w:rPr>
          <w:color w:val="282828"/>
          <w:w w:val="115"/>
          <w:sz w:val="15"/>
        </w:rPr>
        <w:t>a</w:t>
      </w:r>
      <w:r>
        <w:rPr>
          <w:color w:val="282828"/>
          <w:spacing w:val="-11"/>
          <w:w w:val="115"/>
          <w:sz w:val="15"/>
        </w:rPr>
        <w:t> </w:t>
      </w:r>
      <w:r>
        <w:rPr>
          <w:color w:val="282828"/>
          <w:w w:val="115"/>
          <w:sz w:val="15"/>
        </w:rPr>
        <w:t>suggested </w:t>
      </w:r>
      <w:r>
        <w:rPr>
          <w:color w:val="151515"/>
          <w:w w:val="115"/>
          <w:sz w:val="15"/>
        </w:rPr>
        <w:t>referral</w:t>
      </w:r>
      <w:r>
        <w:rPr>
          <w:color w:val="151515"/>
          <w:spacing w:val="-6"/>
          <w:w w:val="115"/>
          <w:sz w:val="15"/>
        </w:rPr>
        <w:t> </w:t>
      </w:r>
      <w:r>
        <w:rPr>
          <w:color w:val="151515"/>
          <w:w w:val="115"/>
          <w:sz w:val="15"/>
        </w:rPr>
        <w:t>based</w:t>
      </w:r>
      <w:r>
        <w:rPr>
          <w:color w:val="151515"/>
          <w:spacing w:val="-6"/>
          <w:w w:val="115"/>
          <w:sz w:val="15"/>
        </w:rPr>
        <w:t> </w:t>
      </w:r>
      <w:r>
        <w:rPr>
          <w:color w:val="282828"/>
          <w:w w:val="115"/>
          <w:sz w:val="15"/>
        </w:rPr>
        <w:t>on</w:t>
      </w:r>
      <w:r>
        <w:rPr>
          <w:color w:val="282828"/>
          <w:spacing w:val="-5"/>
          <w:w w:val="115"/>
          <w:sz w:val="15"/>
        </w:rPr>
        <w:t> </w:t>
      </w:r>
      <w:r>
        <w:rPr>
          <w:color w:val="151515"/>
          <w:w w:val="115"/>
          <w:sz w:val="15"/>
        </w:rPr>
        <w:t>American</w:t>
      </w:r>
      <w:r>
        <w:rPr>
          <w:color w:val="151515"/>
          <w:spacing w:val="-10"/>
          <w:w w:val="115"/>
          <w:sz w:val="15"/>
        </w:rPr>
        <w:t> </w:t>
      </w:r>
      <w:r>
        <w:rPr>
          <w:color w:val="151515"/>
          <w:w w:val="115"/>
          <w:sz w:val="15"/>
        </w:rPr>
        <w:t>Society</w:t>
      </w:r>
      <w:r>
        <w:rPr>
          <w:color w:val="151515"/>
          <w:spacing w:val="-5"/>
          <w:w w:val="115"/>
          <w:sz w:val="15"/>
        </w:rPr>
        <w:t> </w:t>
      </w:r>
      <w:r>
        <w:rPr>
          <w:color w:val="282828"/>
          <w:w w:val="115"/>
          <w:sz w:val="15"/>
        </w:rPr>
        <w:t>of</w:t>
      </w:r>
      <w:r>
        <w:rPr>
          <w:color w:val="282828"/>
          <w:spacing w:val="-1"/>
          <w:w w:val="115"/>
          <w:sz w:val="15"/>
        </w:rPr>
        <w:t> </w:t>
      </w:r>
      <w:r>
        <w:rPr>
          <w:color w:val="151515"/>
          <w:w w:val="115"/>
          <w:sz w:val="15"/>
        </w:rPr>
        <w:t>Addiction</w:t>
      </w:r>
      <w:r>
        <w:rPr>
          <w:color w:val="151515"/>
          <w:spacing w:val="-5"/>
          <w:w w:val="115"/>
          <w:sz w:val="15"/>
        </w:rPr>
        <w:t> </w:t>
      </w:r>
      <w:r>
        <w:rPr>
          <w:color w:val="151515"/>
          <w:w w:val="115"/>
          <w:sz w:val="15"/>
        </w:rPr>
        <w:t>Medicine</w:t>
      </w:r>
      <w:r>
        <w:rPr>
          <w:color w:val="151515"/>
          <w:spacing w:val="-5"/>
          <w:w w:val="115"/>
          <w:sz w:val="15"/>
        </w:rPr>
        <w:t> </w:t>
      </w:r>
      <w:r>
        <w:rPr>
          <w:color w:val="282828"/>
          <w:w w:val="115"/>
          <w:sz w:val="15"/>
        </w:rPr>
        <w:t>guidelines.</w:t>
      </w:r>
    </w:p>
    <w:p>
      <w:pPr>
        <w:pStyle w:val="BodyText"/>
      </w:pPr>
    </w:p>
    <w:p>
      <w:pPr>
        <w:spacing w:before="122"/>
        <w:ind w:left="647" w:right="0" w:firstLine="0"/>
        <w:jc w:val="left"/>
        <w:rPr>
          <w:sz w:val="15"/>
        </w:rPr>
      </w:pPr>
      <w:r>
        <w:rPr>
          <w:color w:val="151515"/>
          <w:spacing w:val="-2"/>
          <w:w w:val="115"/>
          <w:sz w:val="15"/>
        </w:rPr>
        <w:t>Life</w:t>
      </w:r>
      <w:r>
        <w:rPr>
          <w:color w:val="151515"/>
          <w:spacing w:val="-8"/>
          <w:w w:val="115"/>
          <w:sz w:val="15"/>
        </w:rPr>
        <w:t> </w:t>
      </w:r>
      <w:r>
        <w:rPr>
          <w:color w:val="151515"/>
          <w:spacing w:val="-2"/>
          <w:w w:val="115"/>
          <w:sz w:val="15"/>
        </w:rPr>
        <w:t>Areas/Problems</w:t>
      </w:r>
      <w:r>
        <w:rPr>
          <w:color w:val="151515"/>
          <w:spacing w:val="-17"/>
          <w:w w:val="115"/>
          <w:sz w:val="15"/>
        </w:rPr>
        <w:t> </w:t>
      </w:r>
      <w:r>
        <w:rPr>
          <w:color w:val="282828"/>
          <w:spacing w:val="-2"/>
          <w:w w:val="115"/>
          <w:sz w:val="15"/>
        </w:rPr>
        <w:t>Assessed:</w:t>
      </w:r>
      <w:r>
        <w:rPr>
          <w:color w:val="282828"/>
          <w:spacing w:val="43"/>
          <w:w w:val="115"/>
          <w:sz w:val="15"/>
        </w:rPr>
        <w:t> </w:t>
      </w:r>
      <w:r>
        <w:rPr>
          <w:color w:val="151515"/>
          <w:spacing w:val="-2"/>
          <w:w w:val="115"/>
          <w:sz w:val="15"/>
        </w:rPr>
        <w:t>Patterns</w:t>
      </w:r>
      <w:r>
        <w:rPr>
          <w:color w:val="151515"/>
          <w:spacing w:val="-4"/>
          <w:w w:val="115"/>
          <w:sz w:val="15"/>
        </w:rPr>
        <w:t> </w:t>
      </w:r>
      <w:r>
        <w:rPr>
          <w:color w:val="282828"/>
          <w:spacing w:val="-2"/>
          <w:w w:val="115"/>
          <w:sz w:val="15"/>
        </w:rPr>
        <w:t>of</w:t>
      </w:r>
      <w:r>
        <w:rPr>
          <w:color w:val="282828"/>
          <w:spacing w:val="2"/>
          <w:w w:val="115"/>
          <w:sz w:val="15"/>
        </w:rPr>
        <w:t> </w:t>
      </w:r>
      <w:r>
        <w:rPr>
          <w:color w:val="282828"/>
          <w:spacing w:val="-2"/>
          <w:w w:val="115"/>
          <w:sz w:val="15"/>
        </w:rPr>
        <w:t>substance</w:t>
      </w:r>
      <w:r>
        <w:rPr>
          <w:color w:val="282828"/>
          <w:spacing w:val="-1"/>
          <w:w w:val="115"/>
          <w:sz w:val="15"/>
        </w:rPr>
        <w:t> </w:t>
      </w:r>
      <w:r>
        <w:rPr>
          <w:color w:val="151515"/>
          <w:spacing w:val="-2"/>
          <w:w w:val="115"/>
          <w:sz w:val="15"/>
        </w:rPr>
        <w:t>use/abuse,</w:t>
      </w:r>
      <w:r>
        <w:rPr>
          <w:color w:val="151515"/>
          <w:spacing w:val="2"/>
          <w:w w:val="115"/>
          <w:sz w:val="15"/>
        </w:rPr>
        <w:t> </w:t>
      </w:r>
      <w:r>
        <w:rPr>
          <w:color w:val="151515"/>
          <w:spacing w:val="-2"/>
          <w:w w:val="115"/>
          <w:sz w:val="15"/>
        </w:rPr>
        <w:t>including</w:t>
      </w:r>
      <w:r>
        <w:rPr>
          <w:color w:val="151515"/>
          <w:w w:val="115"/>
          <w:sz w:val="15"/>
        </w:rPr>
        <w:t> </w:t>
      </w:r>
      <w:r>
        <w:rPr>
          <w:color w:val="151515"/>
          <w:spacing w:val="-2"/>
          <w:w w:val="115"/>
          <w:sz w:val="15"/>
        </w:rPr>
        <w:t>drug</w:t>
      </w:r>
      <w:r>
        <w:rPr>
          <w:color w:val="151515"/>
          <w:spacing w:val="-10"/>
          <w:w w:val="115"/>
          <w:sz w:val="15"/>
        </w:rPr>
        <w:t> </w:t>
      </w:r>
      <w:r>
        <w:rPr>
          <w:color w:val="282828"/>
          <w:spacing w:val="-2"/>
          <w:w w:val="115"/>
          <w:sz w:val="15"/>
        </w:rPr>
        <w:t>of</w:t>
      </w:r>
      <w:r>
        <w:rPr>
          <w:color w:val="282828"/>
          <w:spacing w:val="4"/>
          <w:w w:val="115"/>
          <w:sz w:val="15"/>
        </w:rPr>
        <w:t> </w:t>
      </w:r>
      <w:r>
        <w:rPr>
          <w:color w:val="151515"/>
          <w:spacing w:val="-2"/>
          <w:w w:val="115"/>
          <w:sz w:val="15"/>
        </w:rPr>
        <w:t>first</w:t>
      </w:r>
      <w:r>
        <w:rPr>
          <w:color w:val="151515"/>
          <w:spacing w:val="-9"/>
          <w:w w:val="115"/>
          <w:sz w:val="15"/>
        </w:rPr>
        <w:t> </w:t>
      </w:r>
      <w:r>
        <w:rPr>
          <w:color w:val="151515"/>
          <w:spacing w:val="-2"/>
          <w:w w:val="115"/>
          <w:sz w:val="15"/>
        </w:rPr>
        <w:t>and</w:t>
      </w:r>
      <w:r>
        <w:rPr>
          <w:color w:val="151515"/>
          <w:spacing w:val="11"/>
          <w:w w:val="115"/>
          <w:sz w:val="15"/>
        </w:rPr>
        <w:t> </w:t>
      </w:r>
      <w:r>
        <w:rPr>
          <w:color w:val="282828"/>
          <w:spacing w:val="-2"/>
          <w:w w:val="115"/>
          <w:sz w:val="15"/>
        </w:rPr>
        <w:t>second</w:t>
      </w:r>
    </w:p>
    <w:p>
      <w:pPr>
        <w:spacing w:line="290" w:lineRule="auto" w:before="35"/>
        <w:ind w:left="2861" w:right="3533" w:firstLine="0"/>
        <w:jc w:val="left"/>
        <w:rPr>
          <w:sz w:val="15"/>
        </w:rPr>
      </w:pPr>
      <w:r>
        <w:rPr>
          <w:color w:val="282828"/>
          <w:w w:val="115"/>
          <w:sz w:val="15"/>
        </w:rPr>
        <w:t>choice,</w:t>
      </w:r>
      <w:r>
        <w:rPr>
          <w:color w:val="282828"/>
          <w:spacing w:val="-11"/>
          <w:w w:val="115"/>
          <w:sz w:val="15"/>
        </w:rPr>
        <w:t> </w:t>
      </w:r>
      <w:r>
        <w:rPr>
          <w:color w:val="282828"/>
          <w:w w:val="115"/>
          <w:sz w:val="15"/>
        </w:rPr>
        <w:t>and</w:t>
      </w:r>
      <w:r>
        <w:rPr>
          <w:color w:val="282828"/>
          <w:spacing w:val="10"/>
          <w:w w:val="115"/>
          <w:sz w:val="15"/>
        </w:rPr>
        <w:t> </w:t>
      </w:r>
      <w:r>
        <w:rPr>
          <w:color w:val="282828"/>
          <w:w w:val="115"/>
          <w:sz w:val="15"/>
        </w:rPr>
        <w:t>when</w:t>
      </w:r>
      <w:r>
        <w:rPr>
          <w:color w:val="282828"/>
          <w:spacing w:val="-5"/>
          <w:w w:val="115"/>
          <w:sz w:val="15"/>
        </w:rPr>
        <w:t> </w:t>
      </w:r>
      <w:r>
        <w:rPr>
          <w:color w:val="151515"/>
          <w:w w:val="115"/>
          <w:sz w:val="15"/>
        </w:rPr>
        <w:t>these</w:t>
      </w:r>
      <w:r>
        <w:rPr>
          <w:color w:val="151515"/>
          <w:spacing w:val="-10"/>
          <w:w w:val="115"/>
          <w:sz w:val="15"/>
        </w:rPr>
        <w:t> </w:t>
      </w:r>
      <w:r>
        <w:rPr>
          <w:color w:val="151515"/>
          <w:w w:val="115"/>
          <w:sz w:val="15"/>
        </w:rPr>
        <w:t>drugs</w:t>
      </w:r>
      <w:r>
        <w:rPr>
          <w:color w:val="151515"/>
          <w:spacing w:val="-10"/>
          <w:w w:val="115"/>
          <w:sz w:val="15"/>
        </w:rPr>
        <w:t> </w:t>
      </w:r>
      <w:r>
        <w:rPr>
          <w:color w:val="151515"/>
          <w:w w:val="115"/>
          <w:sz w:val="15"/>
        </w:rPr>
        <w:t>were</w:t>
      </w:r>
      <w:r>
        <w:rPr>
          <w:color w:val="151515"/>
          <w:spacing w:val="-11"/>
          <w:w w:val="115"/>
          <w:sz w:val="15"/>
        </w:rPr>
        <w:t> </w:t>
      </w:r>
      <w:r>
        <w:rPr>
          <w:color w:val="151515"/>
          <w:w w:val="115"/>
          <w:sz w:val="15"/>
        </w:rPr>
        <w:t>last</w:t>
      </w:r>
      <w:r>
        <w:rPr>
          <w:color w:val="151515"/>
          <w:spacing w:val="-8"/>
          <w:w w:val="115"/>
          <w:sz w:val="15"/>
        </w:rPr>
        <w:t> </w:t>
      </w:r>
      <w:r>
        <w:rPr>
          <w:color w:val="151515"/>
          <w:w w:val="115"/>
          <w:sz w:val="15"/>
        </w:rPr>
        <w:t>used</w:t>
      </w:r>
      <w:r>
        <w:rPr>
          <w:color w:val="4F4F4F"/>
          <w:w w:val="115"/>
          <w:sz w:val="15"/>
        </w:rPr>
        <w:t>.</w:t>
      </w:r>
      <w:r>
        <w:rPr>
          <w:color w:val="4F4F4F"/>
          <w:spacing w:val="16"/>
          <w:w w:val="115"/>
          <w:sz w:val="15"/>
        </w:rPr>
        <w:t> </w:t>
      </w:r>
      <w:r>
        <w:rPr>
          <w:color w:val="282828"/>
          <w:w w:val="115"/>
          <w:sz w:val="15"/>
        </w:rPr>
        <w:t>Also</w:t>
      </w:r>
      <w:r>
        <w:rPr>
          <w:color w:val="282828"/>
          <w:spacing w:val="-9"/>
          <w:w w:val="115"/>
          <w:sz w:val="15"/>
        </w:rPr>
        <w:t> </w:t>
      </w:r>
      <w:r>
        <w:rPr>
          <w:color w:val="151515"/>
          <w:w w:val="115"/>
          <w:sz w:val="15"/>
        </w:rPr>
        <w:t>measures</w:t>
      </w:r>
      <w:r>
        <w:rPr>
          <w:color w:val="151515"/>
          <w:spacing w:val="-8"/>
          <w:w w:val="115"/>
          <w:sz w:val="15"/>
        </w:rPr>
        <w:t> </w:t>
      </w:r>
      <w:r>
        <w:rPr>
          <w:color w:val="282828"/>
          <w:w w:val="115"/>
          <w:sz w:val="15"/>
        </w:rPr>
        <w:t>attitude and</w:t>
      </w:r>
      <w:r>
        <w:rPr>
          <w:color w:val="282828"/>
          <w:spacing w:val="-11"/>
          <w:w w:val="115"/>
          <w:sz w:val="15"/>
        </w:rPr>
        <w:t> </w:t>
      </w:r>
      <w:r>
        <w:rPr>
          <w:color w:val="151515"/>
          <w:w w:val="115"/>
          <w:sz w:val="15"/>
        </w:rPr>
        <w:t>life</w:t>
      </w:r>
      <w:r>
        <w:rPr>
          <w:color w:val="151515"/>
          <w:spacing w:val="-11"/>
          <w:w w:val="115"/>
          <w:sz w:val="15"/>
        </w:rPr>
        <w:t> </w:t>
      </w:r>
      <w:r>
        <w:rPr>
          <w:color w:val="282828"/>
          <w:w w:val="115"/>
          <w:sz w:val="15"/>
        </w:rPr>
        <w:t>stress</w:t>
      </w:r>
      <w:r>
        <w:rPr>
          <w:color w:val="282828"/>
          <w:spacing w:val="-11"/>
          <w:w w:val="115"/>
          <w:sz w:val="15"/>
        </w:rPr>
        <w:t> </w:t>
      </w:r>
      <w:r>
        <w:rPr>
          <w:color w:val="151515"/>
          <w:w w:val="115"/>
          <w:sz w:val="15"/>
        </w:rPr>
        <w:t>issues</w:t>
      </w:r>
      <w:r>
        <w:rPr>
          <w:color w:val="151515"/>
          <w:spacing w:val="-11"/>
          <w:w w:val="115"/>
          <w:sz w:val="15"/>
        </w:rPr>
        <w:t> </w:t>
      </w:r>
      <w:r>
        <w:rPr>
          <w:color w:val="151515"/>
          <w:w w:val="115"/>
          <w:sz w:val="15"/>
        </w:rPr>
        <w:t>pertinent to</w:t>
      </w:r>
      <w:r>
        <w:rPr>
          <w:color w:val="151515"/>
          <w:spacing w:val="-13"/>
          <w:w w:val="115"/>
          <w:sz w:val="15"/>
        </w:rPr>
        <w:t> </w:t>
      </w:r>
      <w:r>
        <w:rPr>
          <w:color w:val="282828"/>
          <w:w w:val="115"/>
          <w:sz w:val="15"/>
        </w:rPr>
        <w:t>age</w:t>
      </w:r>
      <w:r>
        <w:rPr>
          <w:color w:val="282828"/>
          <w:spacing w:val="-11"/>
          <w:w w:val="115"/>
          <w:sz w:val="15"/>
        </w:rPr>
        <w:t> </w:t>
      </w:r>
      <w:r>
        <w:rPr>
          <w:color w:val="282828"/>
          <w:w w:val="115"/>
          <w:sz w:val="15"/>
        </w:rPr>
        <w:t>and </w:t>
      </w:r>
      <w:r>
        <w:rPr>
          <w:color w:val="151515"/>
          <w:w w:val="115"/>
          <w:sz w:val="15"/>
        </w:rPr>
        <w:t>life</w:t>
      </w:r>
      <w:r>
        <w:rPr>
          <w:color w:val="151515"/>
          <w:spacing w:val="-11"/>
          <w:w w:val="115"/>
          <w:sz w:val="15"/>
        </w:rPr>
        <w:t> </w:t>
      </w:r>
      <w:r>
        <w:rPr>
          <w:color w:val="282828"/>
          <w:w w:val="115"/>
          <w:sz w:val="15"/>
        </w:rPr>
        <w:t>situations</w:t>
      </w:r>
      <w:r>
        <w:rPr>
          <w:color w:val="282828"/>
          <w:spacing w:val="-7"/>
          <w:w w:val="115"/>
          <w:sz w:val="15"/>
        </w:rPr>
        <w:t> </w:t>
      </w:r>
      <w:r>
        <w:rPr>
          <w:color w:val="282828"/>
          <w:w w:val="115"/>
          <w:sz w:val="15"/>
        </w:rPr>
        <w:t>of</w:t>
      </w:r>
      <w:r>
        <w:rPr>
          <w:color w:val="282828"/>
          <w:spacing w:val="-4"/>
          <w:w w:val="115"/>
          <w:sz w:val="15"/>
        </w:rPr>
        <w:t> </w:t>
      </w:r>
      <w:r>
        <w:rPr>
          <w:color w:val="282828"/>
          <w:w w:val="115"/>
          <w:sz w:val="15"/>
        </w:rPr>
        <w:t>adolescent </w:t>
      </w:r>
      <w:r>
        <w:rPr>
          <w:color w:val="151515"/>
          <w:spacing w:val="-2"/>
          <w:w w:val="115"/>
          <w:sz w:val="15"/>
        </w:rPr>
        <w:t>population.</w:t>
      </w:r>
    </w:p>
    <w:p>
      <w:pPr>
        <w:pStyle w:val="BodyText"/>
      </w:pPr>
    </w:p>
    <w:p>
      <w:pPr>
        <w:tabs>
          <w:tab w:pos="2854" w:val="left" w:leader="none"/>
        </w:tabs>
        <w:spacing w:before="117"/>
        <w:ind w:left="647" w:right="0" w:firstLine="0"/>
        <w:jc w:val="left"/>
        <w:rPr>
          <w:sz w:val="15"/>
        </w:rPr>
      </w:pPr>
      <w:r>
        <w:rPr>
          <w:color w:val="151515"/>
          <w:w w:val="110"/>
          <w:sz w:val="15"/>
        </w:rPr>
        <w:t>Reading</w:t>
      </w:r>
      <w:r>
        <w:rPr>
          <w:color w:val="151515"/>
          <w:spacing w:val="8"/>
          <w:w w:val="110"/>
          <w:sz w:val="15"/>
        </w:rPr>
        <w:t> </w:t>
      </w:r>
      <w:r>
        <w:rPr>
          <w:color w:val="151515"/>
          <w:spacing w:val="-2"/>
          <w:w w:val="110"/>
          <w:sz w:val="15"/>
        </w:rPr>
        <w:t>Level:</w:t>
      </w:r>
      <w:r>
        <w:rPr>
          <w:color w:val="151515"/>
          <w:sz w:val="15"/>
        </w:rPr>
        <w:tab/>
      </w:r>
      <w:r>
        <w:rPr>
          <w:color w:val="282828"/>
          <w:w w:val="110"/>
          <w:sz w:val="15"/>
        </w:rPr>
        <w:t>5th</w:t>
      </w:r>
      <w:r>
        <w:rPr>
          <w:color w:val="282828"/>
          <w:spacing w:val="8"/>
          <w:w w:val="110"/>
          <w:sz w:val="15"/>
        </w:rPr>
        <w:t> </w:t>
      </w:r>
      <w:r>
        <w:rPr>
          <w:color w:val="282828"/>
          <w:spacing w:val="-2"/>
          <w:w w:val="110"/>
          <w:sz w:val="15"/>
        </w:rPr>
        <w:t>grade</w:t>
      </w:r>
    </w:p>
    <w:p>
      <w:pPr>
        <w:pStyle w:val="BodyText"/>
        <w:spacing w:before="4"/>
        <w:rPr>
          <w:sz w:val="21"/>
        </w:rPr>
      </w:pPr>
    </w:p>
    <w:p>
      <w:pPr>
        <w:tabs>
          <w:tab w:pos="2863" w:val="left" w:leader="none"/>
        </w:tabs>
        <w:spacing w:before="0"/>
        <w:ind w:left="644" w:right="0" w:firstLine="0"/>
        <w:jc w:val="left"/>
        <w:rPr>
          <w:sz w:val="15"/>
        </w:rPr>
      </w:pPr>
      <w:r>
        <w:rPr>
          <w:color w:val="282828"/>
          <w:w w:val="110"/>
          <w:sz w:val="15"/>
        </w:rPr>
        <w:t>Completion</w:t>
      </w:r>
      <w:r>
        <w:rPr>
          <w:color w:val="282828"/>
          <w:spacing w:val="17"/>
          <w:w w:val="110"/>
          <w:sz w:val="15"/>
        </w:rPr>
        <w:t> </w:t>
      </w:r>
      <w:r>
        <w:rPr>
          <w:color w:val="282828"/>
          <w:spacing w:val="-2"/>
          <w:w w:val="110"/>
          <w:sz w:val="15"/>
        </w:rPr>
        <w:t>Time:</w:t>
      </w:r>
      <w:r>
        <w:rPr>
          <w:color w:val="282828"/>
          <w:sz w:val="15"/>
        </w:rPr>
        <w:tab/>
      </w:r>
      <w:r>
        <w:rPr>
          <w:color w:val="151515"/>
          <w:w w:val="105"/>
          <w:sz w:val="15"/>
        </w:rPr>
        <w:t>20</w:t>
      </w:r>
      <w:r>
        <w:rPr>
          <w:color w:val="151515"/>
          <w:spacing w:val="-4"/>
          <w:w w:val="105"/>
          <w:sz w:val="15"/>
        </w:rPr>
        <w:t> </w:t>
      </w:r>
      <w:r>
        <w:rPr>
          <w:color w:val="282828"/>
          <w:spacing w:val="-2"/>
          <w:w w:val="110"/>
          <w:sz w:val="15"/>
        </w:rPr>
        <w:t>minutes</w:t>
      </w:r>
    </w:p>
    <w:p>
      <w:pPr>
        <w:pStyle w:val="BodyText"/>
        <w:rPr>
          <w:sz w:val="9"/>
        </w:rPr>
      </w:pPr>
    </w:p>
    <w:p>
      <w:pPr>
        <w:tabs>
          <w:tab w:pos="2860" w:val="left" w:leader="none"/>
        </w:tabs>
        <w:spacing w:before="94"/>
        <w:ind w:left="644" w:right="0" w:firstLine="0"/>
        <w:jc w:val="left"/>
        <w:rPr>
          <w:sz w:val="15"/>
        </w:rPr>
      </w:pPr>
      <w:r>
        <w:rPr>
          <w:color w:val="282828"/>
          <w:spacing w:val="-2"/>
          <w:w w:val="115"/>
          <w:sz w:val="15"/>
        </w:rPr>
        <w:t>Credentials:</w:t>
      </w:r>
      <w:r>
        <w:rPr>
          <w:color w:val="282828"/>
          <w:sz w:val="15"/>
        </w:rPr>
        <w:tab/>
      </w:r>
      <w:r>
        <w:rPr>
          <w:color w:val="151515"/>
          <w:spacing w:val="-2"/>
          <w:w w:val="115"/>
          <w:sz w:val="15"/>
        </w:rPr>
        <w:t>Available</w:t>
      </w:r>
      <w:r>
        <w:rPr>
          <w:color w:val="151515"/>
          <w:spacing w:val="3"/>
          <w:w w:val="115"/>
          <w:sz w:val="15"/>
        </w:rPr>
        <w:t> </w:t>
      </w:r>
      <w:r>
        <w:rPr>
          <w:color w:val="151515"/>
          <w:spacing w:val="-2"/>
          <w:w w:val="115"/>
          <w:sz w:val="15"/>
        </w:rPr>
        <w:t>to</w:t>
      </w:r>
      <w:r>
        <w:rPr>
          <w:color w:val="151515"/>
          <w:spacing w:val="-7"/>
          <w:w w:val="115"/>
          <w:sz w:val="15"/>
        </w:rPr>
        <w:t> </w:t>
      </w:r>
      <w:r>
        <w:rPr>
          <w:color w:val="282828"/>
          <w:spacing w:val="-2"/>
          <w:w w:val="115"/>
          <w:sz w:val="15"/>
        </w:rPr>
        <w:t>substance</w:t>
      </w:r>
      <w:r>
        <w:rPr>
          <w:color w:val="282828"/>
          <w:spacing w:val="-1"/>
          <w:w w:val="115"/>
          <w:sz w:val="15"/>
        </w:rPr>
        <w:t> </w:t>
      </w:r>
      <w:r>
        <w:rPr>
          <w:color w:val="282828"/>
          <w:spacing w:val="-2"/>
          <w:w w:val="115"/>
          <w:sz w:val="15"/>
        </w:rPr>
        <w:t>abuse </w:t>
      </w:r>
      <w:r>
        <w:rPr>
          <w:color w:val="151515"/>
          <w:spacing w:val="-2"/>
          <w:w w:val="115"/>
          <w:sz w:val="15"/>
        </w:rPr>
        <w:t>counselors</w:t>
      </w:r>
      <w:r>
        <w:rPr>
          <w:color w:val="151515"/>
          <w:spacing w:val="1"/>
          <w:w w:val="115"/>
          <w:sz w:val="15"/>
        </w:rPr>
        <w:t> </w:t>
      </w:r>
      <w:r>
        <w:rPr>
          <w:color w:val="151515"/>
          <w:spacing w:val="-2"/>
          <w:w w:val="115"/>
          <w:sz w:val="15"/>
        </w:rPr>
        <w:t>and</w:t>
      </w:r>
      <w:r>
        <w:rPr>
          <w:color w:val="151515"/>
          <w:spacing w:val="9"/>
          <w:w w:val="115"/>
          <w:sz w:val="15"/>
        </w:rPr>
        <w:t> </w:t>
      </w:r>
      <w:r>
        <w:rPr>
          <w:color w:val="151515"/>
          <w:spacing w:val="-2"/>
          <w:w w:val="115"/>
          <w:sz w:val="15"/>
        </w:rPr>
        <w:t>other</w:t>
      </w:r>
      <w:r>
        <w:rPr>
          <w:color w:val="151515"/>
          <w:spacing w:val="-5"/>
          <w:w w:val="115"/>
          <w:sz w:val="15"/>
        </w:rPr>
        <w:t> </w:t>
      </w:r>
      <w:r>
        <w:rPr>
          <w:color w:val="151515"/>
          <w:spacing w:val="-2"/>
          <w:w w:val="115"/>
          <w:sz w:val="15"/>
        </w:rPr>
        <w:t>qualified</w:t>
      </w:r>
      <w:r>
        <w:rPr>
          <w:color w:val="151515"/>
          <w:spacing w:val="1"/>
          <w:w w:val="115"/>
          <w:sz w:val="15"/>
        </w:rPr>
        <w:t> </w:t>
      </w:r>
      <w:r>
        <w:rPr>
          <w:color w:val="151515"/>
          <w:spacing w:val="-2"/>
          <w:w w:val="115"/>
          <w:sz w:val="15"/>
        </w:rPr>
        <w:t>users</w:t>
      </w:r>
    </w:p>
    <w:p>
      <w:pPr>
        <w:pStyle w:val="BodyText"/>
        <w:spacing w:before="8"/>
        <w:rPr>
          <w:sz w:val="13"/>
        </w:rPr>
      </w:pPr>
    </w:p>
    <w:p>
      <w:pPr>
        <w:spacing w:before="0"/>
        <w:ind w:left="0" w:right="3080" w:firstLine="0"/>
        <w:jc w:val="right"/>
        <w:rPr>
          <w:rFonts w:ascii="Courier New"/>
          <w:sz w:val="17"/>
        </w:rPr>
      </w:pPr>
      <w:r>
        <w:rPr>
          <w:rFonts w:ascii="Courier New"/>
          <w:color w:val="282828"/>
          <w:spacing w:val="-5"/>
          <w:w w:val="95"/>
          <w:sz w:val="17"/>
        </w:rPr>
        <w:t>99</w:t>
      </w:r>
    </w:p>
    <w:p>
      <w:pPr>
        <w:spacing w:after="0"/>
        <w:jc w:val="right"/>
        <w:rPr>
          <w:rFonts w:ascii="Courier New"/>
          <w:sz w:val="17"/>
        </w:rPr>
        <w:sectPr>
          <w:pgSz w:w="12240" w:h="15840"/>
          <w:pgMar w:top="520" w:bottom="280" w:left="460" w:right="560"/>
        </w:sectPr>
      </w:pPr>
    </w:p>
    <w:p>
      <w:pPr>
        <w:spacing w:before="70"/>
        <w:ind w:left="369" w:right="0" w:firstLine="0"/>
        <w:jc w:val="left"/>
        <w:rPr>
          <w:rFonts w:ascii="Arial"/>
          <w:i/>
          <w:sz w:val="15"/>
        </w:rPr>
      </w:pPr>
      <w:r>
        <w:rPr>
          <w:rFonts w:ascii="Arial"/>
          <w:i/>
          <w:color w:val="282828"/>
          <w:w w:val="95"/>
          <w:sz w:val="15"/>
        </w:rPr>
        <w:t>Appendix</w:t>
      </w:r>
      <w:r>
        <w:rPr>
          <w:rFonts w:ascii="Arial"/>
          <w:i/>
          <w:color w:val="282828"/>
          <w:spacing w:val="5"/>
          <w:sz w:val="15"/>
        </w:rPr>
        <w:t> </w:t>
      </w:r>
      <w:r>
        <w:rPr>
          <w:rFonts w:ascii="Arial"/>
          <w:i/>
          <w:color w:val="282828"/>
          <w:spacing w:val="-10"/>
          <w:sz w:val="15"/>
        </w:rPr>
        <w:t>B</w:t>
      </w: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spacing w:before="4"/>
        <w:rPr>
          <w:rFonts w:ascii="Arial"/>
          <w:i/>
          <w:sz w:val="20"/>
        </w:rPr>
      </w:pPr>
    </w:p>
    <w:p>
      <w:pPr>
        <w:pStyle w:val="BodyText"/>
        <w:tabs>
          <w:tab w:pos="2863" w:val="left" w:leader="none"/>
        </w:tabs>
        <w:spacing w:line="300" w:lineRule="auto" w:before="1"/>
        <w:ind w:left="2861" w:right="3397" w:hanging="2221"/>
      </w:pPr>
      <w:r>
        <w:rPr>
          <w:color w:val="282828"/>
          <w:spacing w:val="-2"/>
          <w:w w:val="105"/>
        </w:rPr>
        <w:t>Training:</w:t>
      </w:r>
      <w:r>
        <w:rPr>
          <w:color w:val="282828"/>
        </w:rPr>
        <w:tab/>
        <w:tab/>
      </w:r>
      <w:r>
        <w:rPr>
          <w:color w:val="161616"/>
          <w:w w:val="105"/>
        </w:rPr>
        <w:t>Demonstration</w:t>
      </w:r>
      <w:r>
        <w:rPr>
          <w:color w:val="161616"/>
          <w:spacing w:val="34"/>
          <w:w w:val="105"/>
        </w:rPr>
        <w:t> </w:t>
      </w:r>
      <w:r>
        <w:rPr>
          <w:color w:val="161616"/>
          <w:w w:val="105"/>
        </w:rPr>
        <w:t>materials, including </w:t>
      </w:r>
      <w:r>
        <w:rPr>
          <w:color w:val="282828"/>
          <w:w w:val="105"/>
        </w:rPr>
        <w:t>a </w:t>
      </w:r>
      <w:r>
        <w:rPr>
          <w:color w:val="161616"/>
          <w:w w:val="105"/>
        </w:rPr>
        <w:t>JASAE Reference Guide that discusses </w:t>
      </w:r>
      <w:r>
        <w:rPr>
          <w:color w:val="282828"/>
          <w:w w:val="105"/>
        </w:rPr>
        <w:t>scores </w:t>
      </w:r>
      <w:r>
        <w:rPr>
          <w:color w:val="161616"/>
          <w:w w:val="105"/>
        </w:rPr>
        <w:t>produced </w:t>
      </w:r>
      <w:r>
        <w:rPr>
          <w:color w:val="282828"/>
          <w:w w:val="105"/>
        </w:rPr>
        <w:t>on </w:t>
      </w:r>
      <w:r>
        <w:rPr>
          <w:color w:val="161616"/>
          <w:w w:val="105"/>
        </w:rPr>
        <w:t>JASAE, </w:t>
      </w:r>
      <w:r>
        <w:rPr>
          <w:color w:val="282828"/>
          <w:w w:val="105"/>
        </w:rPr>
        <w:t>are </w:t>
      </w:r>
      <w:r>
        <w:rPr>
          <w:color w:val="161616"/>
          <w:w w:val="105"/>
        </w:rPr>
        <w:t>provided </w:t>
      </w:r>
      <w:r>
        <w:rPr>
          <w:color w:val="282828"/>
          <w:w w:val="105"/>
        </w:rPr>
        <w:t>at </w:t>
      </w:r>
      <w:r>
        <w:rPr>
          <w:color w:val="161616"/>
          <w:w w:val="105"/>
        </w:rPr>
        <w:t>no</w:t>
      </w:r>
      <w:r>
        <w:rPr>
          <w:color w:val="161616"/>
          <w:spacing w:val="-2"/>
          <w:w w:val="105"/>
        </w:rPr>
        <w:t> </w:t>
      </w:r>
      <w:r>
        <w:rPr>
          <w:color w:val="282828"/>
          <w:w w:val="105"/>
        </w:rPr>
        <w:t>charge.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Group </w:t>
      </w:r>
      <w:r>
        <w:rPr>
          <w:color w:val="161616"/>
          <w:w w:val="105"/>
        </w:rPr>
        <w:t>training </w:t>
      </w:r>
      <w:r>
        <w:rPr>
          <w:color w:val="282828"/>
          <w:w w:val="105"/>
        </w:rPr>
        <w:t>sessions for</w:t>
      </w:r>
      <w:r>
        <w:rPr>
          <w:color w:val="282828"/>
          <w:spacing w:val="-4"/>
          <w:w w:val="105"/>
        </w:rPr>
        <w:t> </w:t>
      </w:r>
      <w:r>
        <w:rPr>
          <w:color w:val="282828"/>
          <w:w w:val="105"/>
        </w:rPr>
        <w:t>statewide </w:t>
      </w:r>
      <w:r>
        <w:rPr>
          <w:color w:val="161616"/>
          <w:w w:val="105"/>
        </w:rPr>
        <w:t>usage</w:t>
      </w:r>
      <w:r>
        <w:rPr>
          <w:color w:val="161616"/>
          <w:spacing w:val="-3"/>
          <w:w w:val="105"/>
        </w:rPr>
        <w:t> </w:t>
      </w:r>
      <w:r>
        <w:rPr>
          <w:color w:val="282828"/>
          <w:w w:val="105"/>
        </w:rPr>
        <w:t>and </w:t>
      </w:r>
      <w:r>
        <w:rPr>
          <w:color w:val="161616"/>
          <w:w w:val="105"/>
        </w:rPr>
        <w:t>other high </w:t>
      </w:r>
      <w:r>
        <w:rPr>
          <w:color w:val="282828"/>
          <w:w w:val="105"/>
        </w:rPr>
        <w:t>volume </w:t>
      </w:r>
      <w:r>
        <w:rPr>
          <w:color w:val="161616"/>
          <w:w w:val="105"/>
        </w:rPr>
        <w:t>users</w:t>
      </w:r>
      <w:r>
        <w:rPr>
          <w:color w:val="161616"/>
          <w:spacing w:val="-6"/>
          <w:w w:val="105"/>
        </w:rPr>
        <w:t> </w:t>
      </w:r>
      <w:r>
        <w:rPr>
          <w:color w:val="282828"/>
          <w:w w:val="105"/>
        </w:rPr>
        <w:t>can </w:t>
      </w:r>
      <w:r>
        <w:rPr>
          <w:color w:val="161616"/>
          <w:w w:val="105"/>
        </w:rPr>
        <w:t>be </w:t>
      </w:r>
      <w:r>
        <w:rPr>
          <w:color w:val="282828"/>
          <w:w w:val="105"/>
        </w:rPr>
        <w:t>arranged.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Telephone support </w:t>
      </w:r>
      <w:r>
        <w:rPr>
          <w:color w:val="161616"/>
          <w:w w:val="105"/>
        </w:rPr>
        <w:t>is provided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to </w:t>
      </w:r>
      <w:r>
        <w:rPr>
          <w:color w:val="282828"/>
          <w:w w:val="105"/>
        </w:rPr>
        <w:t>customers </w:t>
      </w:r>
      <w:r>
        <w:rPr>
          <w:color w:val="161616"/>
          <w:w w:val="105"/>
        </w:rPr>
        <w:t>via </w:t>
      </w:r>
      <w:r>
        <w:rPr>
          <w:color w:val="282828"/>
          <w:w w:val="105"/>
        </w:rPr>
        <w:t>a </w:t>
      </w:r>
      <w:r>
        <w:rPr>
          <w:color w:val="161616"/>
          <w:w w:val="105"/>
        </w:rPr>
        <w:t>toll-free telephone number.</w:t>
      </w:r>
    </w:p>
    <w:p>
      <w:pPr>
        <w:pStyle w:val="BodyText"/>
        <w:spacing w:before="2"/>
        <w:rPr>
          <w:sz w:val="12"/>
        </w:rPr>
      </w:pPr>
    </w:p>
    <w:p>
      <w:pPr>
        <w:spacing w:after="0"/>
        <w:rPr>
          <w:sz w:val="12"/>
        </w:rPr>
        <w:sectPr>
          <w:pgSz w:w="12240" w:h="15840"/>
          <w:pgMar w:top="500" w:bottom="280" w:left="460" w:right="560"/>
        </w:sectPr>
      </w:pPr>
    </w:p>
    <w:p>
      <w:pPr>
        <w:pStyle w:val="BodyText"/>
        <w:spacing w:before="94"/>
        <w:ind w:left="640"/>
      </w:pPr>
      <w:r>
        <w:rPr>
          <w:color w:val="161616"/>
          <w:spacing w:val="-2"/>
          <w:w w:val="105"/>
        </w:rPr>
        <w:t>Scoring</w:t>
      </w:r>
      <w:r>
        <w:rPr>
          <w:color w:val="161616"/>
          <w:spacing w:val="2"/>
          <w:w w:val="105"/>
        </w:rPr>
        <w:t> </w:t>
      </w:r>
      <w:r>
        <w:rPr>
          <w:color w:val="161616"/>
          <w:spacing w:val="-2"/>
          <w:w w:val="105"/>
        </w:rPr>
        <w:t>Procedures:</w:t>
      </w: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26"/>
        </w:rPr>
      </w:pPr>
    </w:p>
    <w:p>
      <w:pPr>
        <w:pStyle w:val="BodyText"/>
        <w:ind w:left="640"/>
      </w:pPr>
      <w:r>
        <w:rPr>
          <w:color w:val="161616"/>
        </w:rPr>
        <w:t>Scoring</w:t>
      </w:r>
      <w:r>
        <w:rPr>
          <w:color w:val="161616"/>
          <w:spacing w:val="5"/>
          <w:w w:val="105"/>
        </w:rPr>
        <w:t> </w:t>
      </w:r>
      <w:r>
        <w:rPr>
          <w:color w:val="282828"/>
          <w:spacing w:val="-2"/>
          <w:w w:val="105"/>
        </w:rPr>
        <w:t>Time: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18"/>
        <w:ind w:left="644"/>
      </w:pPr>
      <w:r>
        <w:rPr>
          <w:color w:val="282828"/>
          <w:w w:val="105"/>
        </w:rPr>
        <w:t>General</w:t>
      </w:r>
      <w:r>
        <w:rPr>
          <w:color w:val="282828"/>
          <w:spacing w:val="-4"/>
          <w:w w:val="105"/>
        </w:rPr>
        <w:t> </w:t>
      </w:r>
      <w:r>
        <w:rPr>
          <w:color w:val="282828"/>
          <w:spacing w:val="-2"/>
          <w:w w:val="105"/>
        </w:rPr>
        <w:t>Commentary: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60"/>
        <w:ind w:left="647"/>
      </w:pPr>
      <w:r>
        <w:rPr>
          <w:color w:val="161616"/>
          <w:spacing w:val="-2"/>
          <w:w w:val="105"/>
        </w:rPr>
        <w:t>Related</w:t>
      </w:r>
      <w:r>
        <w:rPr>
          <w:color w:val="161616"/>
          <w:spacing w:val="3"/>
          <w:w w:val="105"/>
        </w:rPr>
        <w:t> </w:t>
      </w:r>
      <w:r>
        <w:rPr>
          <w:color w:val="161616"/>
          <w:spacing w:val="-2"/>
          <w:w w:val="105"/>
        </w:rPr>
        <w:t>Tests: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7"/>
        <w:rPr>
          <w:sz w:val="14"/>
        </w:rPr>
      </w:pPr>
    </w:p>
    <w:p>
      <w:pPr>
        <w:pStyle w:val="BodyText"/>
        <w:ind w:left="649"/>
      </w:pPr>
      <w:r>
        <w:rPr>
          <w:color w:val="282828"/>
          <w:spacing w:val="-2"/>
        </w:rPr>
        <w:t>Access: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41"/>
        <w:ind w:left="647"/>
      </w:pPr>
      <w:r>
        <w:rPr>
          <w:color w:val="282828"/>
          <w:spacing w:val="-2"/>
          <w:w w:val="105"/>
        </w:rPr>
        <w:t>Pricing</w:t>
      </w:r>
      <w:r>
        <w:rPr>
          <w:color w:val="282828"/>
          <w:spacing w:val="1"/>
          <w:w w:val="105"/>
        </w:rPr>
        <w:t> </w:t>
      </w:r>
      <w:r>
        <w:rPr>
          <w:color w:val="161616"/>
          <w:spacing w:val="-2"/>
          <w:w w:val="105"/>
        </w:rPr>
        <w:t>Information:</w:t>
      </w:r>
    </w:p>
    <w:p>
      <w:pPr>
        <w:pStyle w:val="BodyText"/>
        <w:spacing w:line="300" w:lineRule="auto" w:before="94"/>
        <w:ind w:left="654" w:right="3454" w:hanging="10"/>
      </w:pPr>
      <w:r>
        <w:rPr/>
        <w:br w:type="column"/>
      </w:r>
      <w:r>
        <w:rPr>
          <w:color w:val="282828"/>
          <w:w w:val="105"/>
        </w:rPr>
        <w:t>Client</w:t>
      </w:r>
      <w:r>
        <w:rPr>
          <w:color w:val="282828"/>
          <w:spacing w:val="-9"/>
          <w:w w:val="105"/>
        </w:rPr>
        <w:t> </w:t>
      </w:r>
      <w:r>
        <w:rPr>
          <w:color w:val="161616"/>
          <w:w w:val="105"/>
        </w:rPr>
        <w:t>responses</w:t>
      </w:r>
      <w:r>
        <w:rPr>
          <w:color w:val="161616"/>
          <w:spacing w:val="-11"/>
          <w:w w:val="105"/>
        </w:rPr>
        <w:t> </w:t>
      </w:r>
      <w:r>
        <w:rPr>
          <w:color w:val="282828"/>
          <w:w w:val="105"/>
        </w:rPr>
        <w:t>to</w:t>
      </w:r>
      <w:r>
        <w:rPr>
          <w:color w:val="282828"/>
          <w:spacing w:val="-10"/>
          <w:w w:val="105"/>
        </w:rPr>
        <w:t> </w:t>
      </w:r>
      <w:r>
        <w:rPr>
          <w:color w:val="161616"/>
          <w:w w:val="105"/>
        </w:rPr>
        <w:t>JASAE</w:t>
      </w:r>
      <w:r>
        <w:rPr>
          <w:color w:val="161616"/>
          <w:spacing w:val="-11"/>
          <w:w w:val="105"/>
        </w:rPr>
        <w:t> </w:t>
      </w:r>
      <w:r>
        <w:rPr>
          <w:color w:val="282828"/>
          <w:w w:val="105"/>
        </w:rPr>
        <w:t>Survey</w:t>
      </w:r>
      <w:r>
        <w:rPr>
          <w:color w:val="282828"/>
          <w:spacing w:val="-5"/>
          <w:w w:val="105"/>
        </w:rPr>
        <w:t> </w:t>
      </w:r>
      <w:r>
        <w:rPr>
          <w:color w:val="282828"/>
          <w:w w:val="105"/>
        </w:rPr>
        <w:t>are</w:t>
      </w:r>
      <w:r>
        <w:rPr>
          <w:color w:val="282828"/>
          <w:spacing w:val="-11"/>
          <w:w w:val="105"/>
        </w:rPr>
        <w:t> </w:t>
      </w:r>
      <w:r>
        <w:rPr>
          <w:color w:val="282828"/>
          <w:w w:val="105"/>
        </w:rPr>
        <w:t>entered</w:t>
      </w:r>
      <w:r>
        <w:rPr>
          <w:color w:val="282828"/>
          <w:spacing w:val="6"/>
          <w:w w:val="105"/>
        </w:rPr>
        <w:t> </w:t>
      </w:r>
      <w:r>
        <w:rPr>
          <w:color w:val="161616"/>
          <w:w w:val="105"/>
        </w:rPr>
        <w:t>into</w:t>
      </w:r>
      <w:r>
        <w:rPr>
          <w:color w:val="161616"/>
          <w:spacing w:val="-7"/>
          <w:w w:val="105"/>
        </w:rPr>
        <w:t> </w:t>
      </w:r>
      <w:r>
        <w:rPr>
          <w:color w:val="161616"/>
          <w:w w:val="105"/>
        </w:rPr>
        <w:t>the</w:t>
      </w:r>
      <w:r>
        <w:rPr>
          <w:color w:val="161616"/>
          <w:spacing w:val="-11"/>
          <w:w w:val="105"/>
        </w:rPr>
        <w:t> </w:t>
      </w:r>
      <w:r>
        <w:rPr>
          <w:color w:val="161616"/>
          <w:w w:val="105"/>
        </w:rPr>
        <w:t>JASAE</w:t>
      </w:r>
      <w:r>
        <w:rPr>
          <w:color w:val="161616"/>
          <w:spacing w:val="-7"/>
          <w:w w:val="105"/>
        </w:rPr>
        <w:t> </w:t>
      </w:r>
      <w:r>
        <w:rPr>
          <w:color w:val="282828"/>
          <w:w w:val="105"/>
        </w:rPr>
        <w:t>software. A </w:t>
      </w:r>
      <w:r>
        <w:rPr>
          <w:color w:val="161616"/>
          <w:w w:val="105"/>
        </w:rPr>
        <w:t>JASAE Report </w:t>
      </w:r>
      <w:r>
        <w:rPr>
          <w:color w:val="282828"/>
          <w:w w:val="105"/>
        </w:rPr>
        <w:t>can </w:t>
      </w:r>
      <w:r>
        <w:rPr>
          <w:color w:val="161616"/>
          <w:w w:val="105"/>
        </w:rPr>
        <w:t>be printed on </w:t>
      </w:r>
      <w:r>
        <w:rPr>
          <w:color w:val="282828"/>
          <w:w w:val="105"/>
        </w:rPr>
        <w:t>site </w:t>
      </w:r>
      <w:r>
        <w:rPr>
          <w:color w:val="161616"/>
          <w:w w:val="105"/>
        </w:rPr>
        <w:t>immediately.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spacing w:line="300" w:lineRule="auto"/>
        <w:ind w:left="649" w:right="3454" w:firstLine="3"/>
      </w:pPr>
      <w:r>
        <w:rPr>
          <w:color w:val="161616"/>
          <w:w w:val="105"/>
        </w:rPr>
        <w:t>Manual entry</w:t>
      </w:r>
      <w:r>
        <w:rPr>
          <w:color w:val="161616"/>
          <w:spacing w:val="-1"/>
          <w:w w:val="105"/>
        </w:rPr>
        <w:t> </w:t>
      </w:r>
      <w:r>
        <w:rPr>
          <w:color w:val="161616"/>
          <w:w w:val="105"/>
        </w:rPr>
        <w:t>of client responses through</w:t>
      </w:r>
      <w:r>
        <w:rPr>
          <w:color w:val="161616"/>
          <w:spacing w:val="-1"/>
          <w:w w:val="105"/>
        </w:rPr>
        <w:t> </w:t>
      </w:r>
      <w:r>
        <w:rPr>
          <w:color w:val="282828"/>
          <w:w w:val="105"/>
        </w:rPr>
        <w:t>computer </w:t>
      </w:r>
      <w:r>
        <w:rPr>
          <w:color w:val="161616"/>
          <w:w w:val="105"/>
        </w:rPr>
        <w:t>keyboard</w:t>
      </w:r>
      <w:r>
        <w:rPr>
          <w:color w:val="161616"/>
          <w:spacing w:val="20"/>
          <w:w w:val="105"/>
        </w:rPr>
        <w:t> </w:t>
      </w:r>
      <w:r>
        <w:rPr>
          <w:color w:val="161616"/>
          <w:w w:val="105"/>
        </w:rPr>
        <w:t>takes</w:t>
      </w:r>
      <w:r>
        <w:rPr>
          <w:color w:val="161616"/>
          <w:spacing w:val="-8"/>
          <w:w w:val="105"/>
        </w:rPr>
        <w:t> </w:t>
      </w:r>
      <w:r>
        <w:rPr>
          <w:color w:val="282828"/>
          <w:w w:val="105"/>
        </w:rPr>
        <w:t>3-5 </w:t>
      </w:r>
      <w:r>
        <w:rPr>
          <w:color w:val="161616"/>
          <w:w w:val="105"/>
        </w:rPr>
        <w:t>minutes.</w:t>
      </w:r>
      <w:r>
        <w:rPr>
          <w:color w:val="161616"/>
          <w:spacing w:val="40"/>
          <w:w w:val="105"/>
        </w:rPr>
        <w:t> </w:t>
      </w:r>
      <w:r>
        <w:rPr>
          <w:color w:val="282828"/>
          <w:w w:val="105"/>
        </w:rPr>
        <w:t>For </w:t>
      </w:r>
      <w:r>
        <w:rPr>
          <w:color w:val="161616"/>
          <w:w w:val="105"/>
        </w:rPr>
        <w:t>high volume users, optical </w:t>
      </w:r>
      <w:r>
        <w:rPr>
          <w:color w:val="282828"/>
          <w:w w:val="105"/>
        </w:rPr>
        <w:t>scanners can </w:t>
      </w:r>
      <w:r>
        <w:rPr>
          <w:color w:val="161616"/>
          <w:w w:val="105"/>
        </w:rPr>
        <w:t>be used </w:t>
      </w:r>
      <w:r>
        <w:rPr>
          <w:color w:val="282828"/>
          <w:w w:val="105"/>
        </w:rPr>
        <w:t>for </w:t>
      </w:r>
      <w:r>
        <w:rPr>
          <w:color w:val="161616"/>
          <w:w w:val="105"/>
        </w:rPr>
        <w:t>data </w:t>
      </w:r>
      <w:r>
        <w:rPr>
          <w:color w:val="282828"/>
          <w:spacing w:val="-2"/>
          <w:w w:val="105"/>
        </w:rPr>
        <w:t>entry.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spacing w:line="300" w:lineRule="auto" w:before="1"/>
        <w:ind w:left="642" w:right="3382" w:firstLine="8"/>
      </w:pPr>
      <w:r>
        <w:rPr>
          <w:color w:val="282828"/>
          <w:w w:val="105"/>
        </w:rPr>
        <w:t>Ideally,</w:t>
      </w:r>
      <w:r>
        <w:rPr>
          <w:color w:val="282828"/>
          <w:spacing w:val="-8"/>
          <w:w w:val="105"/>
        </w:rPr>
        <w:t> </w:t>
      </w:r>
      <w:r>
        <w:rPr>
          <w:color w:val="161616"/>
          <w:w w:val="105"/>
        </w:rPr>
        <w:t>JASAE is used </w:t>
      </w:r>
      <w:r>
        <w:rPr>
          <w:color w:val="282828"/>
          <w:w w:val="105"/>
        </w:rPr>
        <w:t>as a </w:t>
      </w:r>
      <w:r>
        <w:rPr>
          <w:color w:val="161616"/>
          <w:w w:val="105"/>
        </w:rPr>
        <w:t>tool in</w:t>
      </w:r>
      <w:r>
        <w:rPr>
          <w:color w:val="161616"/>
          <w:spacing w:val="-3"/>
          <w:w w:val="105"/>
        </w:rPr>
        <w:t> </w:t>
      </w:r>
      <w:r>
        <w:rPr>
          <w:color w:val="161616"/>
          <w:w w:val="105"/>
        </w:rPr>
        <w:t>conjunction</w:t>
      </w:r>
      <w:r>
        <w:rPr>
          <w:color w:val="161616"/>
          <w:spacing w:val="18"/>
          <w:w w:val="105"/>
        </w:rPr>
        <w:t> </w:t>
      </w:r>
      <w:r>
        <w:rPr>
          <w:color w:val="282828"/>
          <w:w w:val="105"/>
        </w:rPr>
        <w:t>with a </w:t>
      </w:r>
      <w:r>
        <w:rPr>
          <w:color w:val="161616"/>
          <w:w w:val="105"/>
        </w:rPr>
        <w:t>brief followup interview.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However, </w:t>
      </w:r>
      <w:r>
        <w:rPr>
          <w:color w:val="282828"/>
          <w:w w:val="105"/>
        </w:rPr>
        <w:t>when </w:t>
      </w:r>
      <w:r>
        <w:rPr>
          <w:color w:val="161616"/>
          <w:w w:val="105"/>
        </w:rPr>
        <w:t>time</w:t>
      </w:r>
      <w:r>
        <w:rPr>
          <w:color w:val="161616"/>
          <w:spacing w:val="-1"/>
          <w:w w:val="105"/>
        </w:rPr>
        <w:t> </w:t>
      </w:r>
      <w:r>
        <w:rPr>
          <w:color w:val="282828"/>
          <w:w w:val="105"/>
        </w:rPr>
        <w:t>and</w:t>
      </w:r>
      <w:r>
        <w:rPr>
          <w:color w:val="282828"/>
          <w:w w:val="105"/>
        </w:rPr>
        <w:t> personnel </w:t>
      </w:r>
      <w:r>
        <w:rPr>
          <w:color w:val="161616"/>
          <w:w w:val="105"/>
        </w:rPr>
        <w:t>constraints </w:t>
      </w:r>
      <w:r>
        <w:rPr>
          <w:color w:val="282828"/>
          <w:w w:val="105"/>
        </w:rPr>
        <w:t>require </w:t>
      </w:r>
      <w:r>
        <w:rPr>
          <w:color w:val="161616"/>
          <w:w w:val="105"/>
        </w:rPr>
        <w:t>it, JASAE</w:t>
      </w:r>
      <w:r>
        <w:rPr>
          <w:color w:val="161616"/>
          <w:spacing w:val="-7"/>
          <w:w w:val="105"/>
        </w:rPr>
        <w:t> </w:t>
      </w:r>
      <w:r>
        <w:rPr>
          <w:color w:val="282828"/>
          <w:w w:val="105"/>
        </w:rPr>
        <w:t>can</w:t>
      </w:r>
      <w:r>
        <w:rPr>
          <w:color w:val="282828"/>
          <w:spacing w:val="-11"/>
          <w:w w:val="105"/>
        </w:rPr>
        <w:t> </w:t>
      </w:r>
      <w:r>
        <w:rPr>
          <w:color w:val="161616"/>
          <w:w w:val="105"/>
        </w:rPr>
        <w:t>be</w:t>
      </w:r>
      <w:r>
        <w:rPr>
          <w:color w:val="161616"/>
          <w:spacing w:val="-8"/>
          <w:w w:val="105"/>
        </w:rPr>
        <w:t> </w:t>
      </w:r>
      <w:r>
        <w:rPr>
          <w:color w:val="161616"/>
          <w:w w:val="105"/>
        </w:rPr>
        <w:t>used</w:t>
      </w:r>
      <w:r>
        <w:rPr>
          <w:color w:val="161616"/>
          <w:spacing w:val="-5"/>
          <w:w w:val="105"/>
        </w:rPr>
        <w:t> </w:t>
      </w:r>
      <w:r>
        <w:rPr>
          <w:color w:val="161616"/>
          <w:w w:val="105"/>
        </w:rPr>
        <w:t>for</w:t>
      </w:r>
      <w:r>
        <w:rPr>
          <w:color w:val="161616"/>
          <w:spacing w:val="-8"/>
          <w:w w:val="105"/>
        </w:rPr>
        <w:t> </w:t>
      </w:r>
      <w:r>
        <w:rPr>
          <w:color w:val="161616"/>
          <w:w w:val="105"/>
        </w:rPr>
        <w:t>making</w:t>
      </w:r>
      <w:r>
        <w:rPr>
          <w:color w:val="161616"/>
          <w:spacing w:val="-5"/>
          <w:w w:val="105"/>
        </w:rPr>
        <w:t> </w:t>
      </w:r>
      <w:r>
        <w:rPr>
          <w:color w:val="161616"/>
          <w:w w:val="105"/>
        </w:rPr>
        <w:t>quick</w:t>
      </w:r>
      <w:r>
        <w:rPr>
          <w:color w:val="161616"/>
          <w:spacing w:val="-8"/>
          <w:w w:val="105"/>
        </w:rPr>
        <w:t> </w:t>
      </w:r>
      <w:r>
        <w:rPr>
          <w:color w:val="282828"/>
          <w:w w:val="105"/>
        </w:rPr>
        <w:t>first</w:t>
      </w:r>
      <w:r>
        <w:rPr>
          <w:color w:val="282828"/>
          <w:spacing w:val="-7"/>
          <w:w w:val="105"/>
        </w:rPr>
        <w:t> </w:t>
      </w:r>
      <w:r>
        <w:rPr>
          <w:color w:val="161616"/>
          <w:w w:val="105"/>
        </w:rPr>
        <w:t>referrals.</w:t>
      </w:r>
      <w:r>
        <w:rPr>
          <w:color w:val="161616"/>
          <w:spacing w:val="17"/>
          <w:w w:val="105"/>
        </w:rPr>
        <w:t> </w:t>
      </w:r>
      <w:r>
        <w:rPr>
          <w:color w:val="161616"/>
          <w:w w:val="105"/>
        </w:rPr>
        <w:t>JASAE</w:t>
      </w:r>
      <w:r>
        <w:rPr>
          <w:color w:val="161616"/>
          <w:spacing w:val="-3"/>
          <w:w w:val="105"/>
        </w:rPr>
        <w:t> </w:t>
      </w:r>
      <w:r>
        <w:rPr>
          <w:color w:val="161616"/>
          <w:w w:val="105"/>
        </w:rPr>
        <w:t>is</w:t>
      </w:r>
      <w:r>
        <w:rPr>
          <w:color w:val="161616"/>
          <w:spacing w:val="-11"/>
          <w:w w:val="105"/>
        </w:rPr>
        <w:t> </w:t>
      </w:r>
      <w:r>
        <w:rPr>
          <w:color w:val="161616"/>
          <w:w w:val="105"/>
        </w:rPr>
        <w:t>used</w:t>
      </w:r>
      <w:r>
        <w:rPr>
          <w:color w:val="161616"/>
          <w:spacing w:val="-4"/>
          <w:w w:val="105"/>
        </w:rPr>
        <w:t> </w:t>
      </w:r>
      <w:r>
        <w:rPr>
          <w:color w:val="161616"/>
          <w:w w:val="105"/>
        </w:rPr>
        <w:t>by mental health </w:t>
      </w:r>
      <w:r>
        <w:rPr>
          <w:color w:val="282828"/>
          <w:w w:val="105"/>
        </w:rPr>
        <w:t>agencies, courts, school systems, student assistance </w:t>
      </w:r>
      <w:r>
        <w:rPr>
          <w:color w:val="161616"/>
          <w:w w:val="105"/>
        </w:rPr>
        <w:t>programs, </w:t>
      </w:r>
      <w:r>
        <w:rPr>
          <w:color w:val="282828"/>
          <w:w w:val="105"/>
        </w:rPr>
        <w:t>and </w:t>
      </w:r>
      <w:r>
        <w:rPr>
          <w:color w:val="161616"/>
          <w:w w:val="105"/>
        </w:rPr>
        <w:t>treatment </w:t>
      </w:r>
      <w:r>
        <w:rPr>
          <w:color w:val="282828"/>
          <w:w w:val="105"/>
        </w:rPr>
        <w:t>agencies (public and </w:t>
      </w:r>
      <w:r>
        <w:rPr>
          <w:color w:val="161616"/>
          <w:w w:val="105"/>
        </w:rPr>
        <w:t>private).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ind w:left="645"/>
      </w:pPr>
      <w:r>
        <w:rPr>
          <w:color w:val="282828"/>
          <w:w w:val="105"/>
        </w:rPr>
        <w:t>The</w:t>
      </w:r>
      <w:r>
        <w:rPr>
          <w:color w:val="282828"/>
          <w:spacing w:val="-6"/>
          <w:w w:val="105"/>
        </w:rPr>
        <w:t> </w:t>
      </w:r>
      <w:r>
        <w:rPr>
          <w:color w:val="161616"/>
          <w:w w:val="105"/>
        </w:rPr>
        <w:t>following</w:t>
      </w:r>
      <w:r>
        <w:rPr>
          <w:color w:val="161616"/>
          <w:spacing w:val="1"/>
          <w:w w:val="105"/>
        </w:rPr>
        <w:t> </w:t>
      </w:r>
      <w:r>
        <w:rPr>
          <w:color w:val="161616"/>
          <w:w w:val="105"/>
        </w:rPr>
        <w:t>programs</w:t>
      </w:r>
      <w:r>
        <w:rPr>
          <w:color w:val="161616"/>
          <w:spacing w:val="-2"/>
          <w:w w:val="105"/>
        </w:rPr>
        <w:t> </w:t>
      </w:r>
      <w:r>
        <w:rPr>
          <w:color w:val="282828"/>
          <w:w w:val="105"/>
        </w:rPr>
        <w:t>are</w:t>
      </w:r>
      <w:r>
        <w:rPr>
          <w:color w:val="282828"/>
          <w:spacing w:val="-7"/>
          <w:w w:val="105"/>
        </w:rPr>
        <w:t> </w:t>
      </w:r>
      <w:r>
        <w:rPr>
          <w:color w:val="282828"/>
          <w:w w:val="105"/>
        </w:rPr>
        <w:t>available</w:t>
      </w:r>
      <w:r>
        <w:rPr>
          <w:color w:val="282828"/>
          <w:spacing w:val="-1"/>
          <w:w w:val="105"/>
        </w:rPr>
        <w:t> </w:t>
      </w:r>
      <w:r>
        <w:rPr>
          <w:color w:val="161616"/>
          <w:w w:val="105"/>
        </w:rPr>
        <w:t>for</w:t>
      </w:r>
      <w:r>
        <w:rPr>
          <w:color w:val="161616"/>
          <w:spacing w:val="8"/>
          <w:w w:val="105"/>
        </w:rPr>
        <w:t> </w:t>
      </w:r>
      <w:r>
        <w:rPr>
          <w:color w:val="161616"/>
          <w:w w:val="105"/>
        </w:rPr>
        <w:t>use</w:t>
      </w:r>
      <w:r>
        <w:rPr>
          <w:color w:val="161616"/>
          <w:spacing w:val="-6"/>
          <w:w w:val="105"/>
        </w:rPr>
        <w:t> </w:t>
      </w:r>
      <w:r>
        <w:rPr>
          <w:color w:val="161616"/>
          <w:w w:val="105"/>
        </w:rPr>
        <w:t>in </w:t>
      </w:r>
      <w:r>
        <w:rPr>
          <w:color w:val="282828"/>
          <w:w w:val="105"/>
        </w:rPr>
        <w:t>conjunction</w:t>
      </w:r>
      <w:r>
        <w:rPr>
          <w:color w:val="282828"/>
          <w:spacing w:val="12"/>
          <w:w w:val="105"/>
        </w:rPr>
        <w:t> </w:t>
      </w:r>
      <w:r>
        <w:rPr>
          <w:color w:val="282828"/>
          <w:w w:val="105"/>
        </w:rPr>
        <w:t>with</w:t>
      </w:r>
      <w:r>
        <w:rPr>
          <w:color w:val="282828"/>
          <w:spacing w:val="-4"/>
          <w:w w:val="105"/>
        </w:rPr>
        <w:t> </w:t>
      </w:r>
      <w:r>
        <w:rPr>
          <w:color w:val="161616"/>
          <w:spacing w:val="-2"/>
          <w:w w:val="105"/>
        </w:rPr>
        <w:t>JASAE:</w:t>
      </w:r>
    </w:p>
    <w:p>
      <w:pPr>
        <w:pStyle w:val="ListParagraph"/>
        <w:numPr>
          <w:ilvl w:val="0"/>
          <w:numId w:val="50"/>
        </w:numPr>
        <w:tabs>
          <w:tab w:pos="927" w:val="left" w:leader="none"/>
        </w:tabs>
        <w:spacing w:line="297" w:lineRule="auto" w:before="128" w:after="0"/>
        <w:ind w:left="926" w:right="3530" w:hanging="279"/>
        <w:jc w:val="left"/>
        <w:rPr>
          <w:rFonts w:ascii="Arial" w:hAnsi="Arial"/>
          <w:color w:val="010101"/>
          <w:sz w:val="17"/>
        </w:rPr>
      </w:pPr>
      <w:r>
        <w:rPr>
          <w:color w:val="282828"/>
          <w:w w:val="105"/>
          <w:sz w:val="16"/>
        </w:rPr>
        <w:t>For</w:t>
      </w:r>
      <w:r>
        <w:rPr>
          <w:color w:val="282828"/>
          <w:spacing w:val="-11"/>
          <w:w w:val="105"/>
          <w:sz w:val="16"/>
        </w:rPr>
        <w:t> </w:t>
      </w:r>
      <w:r>
        <w:rPr>
          <w:color w:val="161616"/>
          <w:w w:val="105"/>
          <w:sz w:val="16"/>
        </w:rPr>
        <w:t>clients</w:t>
      </w:r>
      <w:r>
        <w:rPr>
          <w:color w:val="161616"/>
          <w:spacing w:val="-10"/>
          <w:w w:val="105"/>
          <w:sz w:val="16"/>
        </w:rPr>
        <w:t> </w:t>
      </w:r>
      <w:r>
        <w:rPr>
          <w:color w:val="282828"/>
          <w:w w:val="105"/>
          <w:sz w:val="16"/>
        </w:rPr>
        <w:t>who</w:t>
      </w:r>
      <w:r>
        <w:rPr>
          <w:color w:val="282828"/>
          <w:spacing w:val="-11"/>
          <w:w w:val="105"/>
          <w:sz w:val="16"/>
        </w:rPr>
        <w:t> </w:t>
      </w:r>
      <w:r>
        <w:rPr>
          <w:color w:val="161616"/>
          <w:w w:val="105"/>
          <w:sz w:val="16"/>
        </w:rPr>
        <w:t>have</w:t>
      </w:r>
      <w:r>
        <w:rPr>
          <w:color w:val="161616"/>
          <w:spacing w:val="-10"/>
          <w:w w:val="105"/>
          <w:sz w:val="16"/>
        </w:rPr>
        <w:t> </w:t>
      </w:r>
      <w:r>
        <w:rPr>
          <w:color w:val="161616"/>
          <w:w w:val="105"/>
          <w:sz w:val="16"/>
        </w:rPr>
        <w:t>been</w:t>
      </w:r>
      <w:r>
        <w:rPr>
          <w:color w:val="161616"/>
          <w:spacing w:val="-7"/>
          <w:w w:val="105"/>
          <w:sz w:val="16"/>
        </w:rPr>
        <w:t> </w:t>
      </w:r>
      <w:r>
        <w:rPr>
          <w:color w:val="282828"/>
          <w:w w:val="105"/>
          <w:sz w:val="16"/>
        </w:rPr>
        <w:t>evaluated</w:t>
      </w:r>
      <w:r>
        <w:rPr>
          <w:color w:val="282828"/>
          <w:spacing w:val="10"/>
          <w:w w:val="105"/>
          <w:sz w:val="16"/>
        </w:rPr>
        <w:t> </w:t>
      </w:r>
      <w:r>
        <w:rPr>
          <w:color w:val="282828"/>
          <w:w w:val="105"/>
          <w:sz w:val="16"/>
        </w:rPr>
        <w:t>using</w:t>
      </w:r>
      <w:r>
        <w:rPr>
          <w:color w:val="282828"/>
          <w:spacing w:val="-11"/>
          <w:w w:val="105"/>
          <w:sz w:val="16"/>
        </w:rPr>
        <w:t> </w:t>
      </w:r>
      <w:r>
        <w:rPr>
          <w:color w:val="161616"/>
          <w:w w:val="105"/>
          <w:sz w:val="16"/>
        </w:rPr>
        <w:t>JASAE,</w:t>
      </w:r>
      <w:r>
        <w:rPr>
          <w:color w:val="161616"/>
          <w:spacing w:val="-3"/>
          <w:w w:val="105"/>
          <w:sz w:val="16"/>
        </w:rPr>
        <w:t> </w:t>
      </w:r>
      <w:r>
        <w:rPr>
          <w:color w:val="282828"/>
          <w:w w:val="105"/>
          <w:sz w:val="16"/>
        </w:rPr>
        <w:t>ADE's</w:t>
      </w:r>
      <w:r>
        <w:rPr>
          <w:color w:val="282828"/>
          <w:spacing w:val="-11"/>
          <w:w w:val="105"/>
          <w:sz w:val="16"/>
        </w:rPr>
        <w:t> </w:t>
      </w:r>
      <w:r>
        <w:rPr>
          <w:color w:val="282828"/>
          <w:w w:val="105"/>
          <w:sz w:val="16"/>
        </w:rPr>
        <w:t>Tracking Program monitors </w:t>
      </w:r>
      <w:r>
        <w:rPr>
          <w:color w:val="161616"/>
          <w:w w:val="105"/>
          <w:sz w:val="16"/>
        </w:rPr>
        <w:t>participation </w:t>
      </w:r>
      <w:r>
        <w:rPr>
          <w:color w:val="282828"/>
          <w:w w:val="105"/>
          <w:sz w:val="16"/>
        </w:rPr>
        <w:t>and </w:t>
      </w:r>
      <w:r>
        <w:rPr>
          <w:color w:val="161616"/>
          <w:w w:val="105"/>
          <w:sz w:val="16"/>
        </w:rPr>
        <w:t>progress </w:t>
      </w:r>
      <w:r>
        <w:rPr>
          <w:color w:val="282828"/>
          <w:w w:val="105"/>
          <w:sz w:val="16"/>
        </w:rPr>
        <w:t>in intervention </w:t>
      </w:r>
      <w:r>
        <w:rPr>
          <w:color w:val="161616"/>
          <w:spacing w:val="-2"/>
          <w:w w:val="105"/>
          <w:sz w:val="16"/>
        </w:rPr>
        <w:t>programs.</w:t>
      </w:r>
    </w:p>
    <w:p>
      <w:pPr>
        <w:pStyle w:val="ListParagraph"/>
        <w:numPr>
          <w:ilvl w:val="0"/>
          <w:numId w:val="50"/>
        </w:numPr>
        <w:tabs>
          <w:tab w:pos="922" w:val="left" w:leader="none"/>
        </w:tabs>
        <w:spacing w:line="297" w:lineRule="auto" w:before="0" w:after="0"/>
        <w:ind w:left="924" w:right="3619" w:hanging="277"/>
        <w:jc w:val="left"/>
        <w:rPr>
          <w:rFonts w:ascii="Arial" w:hAnsi="Arial"/>
          <w:color w:val="010101"/>
          <w:sz w:val="17"/>
        </w:rPr>
      </w:pPr>
      <w:r>
        <w:rPr>
          <w:color w:val="161616"/>
          <w:w w:val="105"/>
          <w:sz w:val="16"/>
        </w:rPr>
        <w:t>JASAE </w:t>
      </w:r>
      <w:r>
        <w:rPr>
          <w:color w:val="282828"/>
          <w:w w:val="105"/>
          <w:sz w:val="16"/>
        </w:rPr>
        <w:t>Outcome Program can </w:t>
      </w:r>
      <w:r>
        <w:rPr>
          <w:color w:val="161616"/>
          <w:w w:val="105"/>
          <w:sz w:val="16"/>
        </w:rPr>
        <w:t>be used periodically throughout </w:t>
      </w:r>
      <w:r>
        <w:rPr>
          <w:color w:val="282828"/>
          <w:w w:val="105"/>
          <w:sz w:val="16"/>
        </w:rPr>
        <w:t>intervention</w:t>
      </w:r>
      <w:r>
        <w:rPr>
          <w:color w:val="282828"/>
          <w:spacing w:val="13"/>
          <w:w w:val="105"/>
          <w:sz w:val="16"/>
        </w:rPr>
        <w:t> </w:t>
      </w:r>
      <w:r>
        <w:rPr>
          <w:color w:val="161616"/>
          <w:w w:val="105"/>
          <w:sz w:val="16"/>
        </w:rPr>
        <w:t>to</w:t>
      </w:r>
      <w:r>
        <w:rPr>
          <w:color w:val="161616"/>
          <w:spacing w:val="-9"/>
          <w:w w:val="105"/>
          <w:sz w:val="16"/>
        </w:rPr>
        <w:t> </w:t>
      </w:r>
      <w:r>
        <w:rPr>
          <w:color w:val="282828"/>
          <w:w w:val="105"/>
          <w:sz w:val="16"/>
        </w:rPr>
        <w:t>measure</w:t>
      </w:r>
      <w:r>
        <w:rPr>
          <w:color w:val="282828"/>
          <w:spacing w:val="-7"/>
          <w:w w:val="105"/>
          <w:sz w:val="16"/>
        </w:rPr>
        <w:t> </w:t>
      </w:r>
      <w:r>
        <w:rPr>
          <w:color w:val="282828"/>
          <w:w w:val="105"/>
          <w:sz w:val="16"/>
        </w:rPr>
        <w:t>effectiveness </w:t>
      </w:r>
      <w:r>
        <w:rPr>
          <w:color w:val="161616"/>
          <w:w w:val="105"/>
          <w:sz w:val="16"/>
        </w:rPr>
        <w:t>of </w:t>
      </w:r>
      <w:r>
        <w:rPr>
          <w:color w:val="282828"/>
          <w:w w:val="105"/>
          <w:sz w:val="16"/>
        </w:rPr>
        <w:t>intervention from</w:t>
      </w:r>
      <w:r>
        <w:rPr>
          <w:color w:val="282828"/>
          <w:spacing w:val="-4"/>
          <w:w w:val="105"/>
          <w:sz w:val="16"/>
        </w:rPr>
        <w:t> </w:t>
      </w:r>
      <w:r>
        <w:rPr>
          <w:color w:val="161616"/>
          <w:w w:val="105"/>
          <w:sz w:val="16"/>
        </w:rPr>
        <w:t>client's </w:t>
      </w:r>
      <w:r>
        <w:rPr>
          <w:color w:val="161616"/>
          <w:spacing w:val="-2"/>
          <w:w w:val="105"/>
          <w:sz w:val="16"/>
        </w:rPr>
        <w:t>perspective.</w:t>
      </w:r>
    </w:p>
    <w:p>
      <w:pPr>
        <w:pStyle w:val="ListParagraph"/>
        <w:numPr>
          <w:ilvl w:val="0"/>
          <w:numId w:val="50"/>
        </w:numPr>
        <w:tabs>
          <w:tab w:pos="922" w:val="left" w:leader="none"/>
        </w:tabs>
        <w:spacing w:line="191" w:lineRule="exact" w:before="0" w:after="0"/>
        <w:ind w:left="921" w:right="0" w:hanging="275"/>
        <w:jc w:val="left"/>
        <w:rPr>
          <w:rFonts w:ascii="Arial" w:hAnsi="Arial"/>
          <w:color w:val="010101"/>
          <w:sz w:val="18"/>
        </w:rPr>
      </w:pPr>
      <w:r>
        <w:rPr>
          <w:color w:val="161616"/>
          <w:w w:val="105"/>
          <w:sz w:val="16"/>
        </w:rPr>
        <w:t>JASAETAB</w:t>
      </w:r>
      <w:r>
        <w:rPr>
          <w:color w:val="161616"/>
          <w:spacing w:val="-11"/>
          <w:w w:val="105"/>
          <w:sz w:val="16"/>
        </w:rPr>
        <w:t> </w:t>
      </w:r>
      <w:r>
        <w:rPr>
          <w:color w:val="161616"/>
          <w:w w:val="105"/>
          <w:sz w:val="16"/>
        </w:rPr>
        <w:t>is</w:t>
      </w:r>
      <w:r>
        <w:rPr>
          <w:color w:val="161616"/>
          <w:spacing w:val="-10"/>
          <w:w w:val="105"/>
          <w:sz w:val="16"/>
        </w:rPr>
        <w:t> </w:t>
      </w:r>
      <w:r>
        <w:rPr>
          <w:color w:val="282828"/>
          <w:w w:val="105"/>
          <w:sz w:val="16"/>
        </w:rPr>
        <w:t>a</w:t>
      </w:r>
      <w:r>
        <w:rPr>
          <w:color w:val="282828"/>
          <w:spacing w:val="-10"/>
          <w:w w:val="105"/>
          <w:sz w:val="16"/>
        </w:rPr>
        <w:t> </w:t>
      </w:r>
      <w:r>
        <w:rPr>
          <w:color w:val="282828"/>
          <w:w w:val="105"/>
          <w:sz w:val="16"/>
        </w:rPr>
        <w:t>simple</w:t>
      </w:r>
      <w:r>
        <w:rPr>
          <w:color w:val="282828"/>
          <w:spacing w:val="-10"/>
          <w:w w:val="105"/>
          <w:sz w:val="16"/>
        </w:rPr>
        <w:t> </w:t>
      </w:r>
      <w:r>
        <w:rPr>
          <w:color w:val="282828"/>
          <w:w w:val="105"/>
          <w:sz w:val="16"/>
        </w:rPr>
        <w:t>crosstab</w:t>
      </w:r>
      <w:r>
        <w:rPr>
          <w:color w:val="282828"/>
          <w:spacing w:val="-5"/>
          <w:w w:val="105"/>
          <w:sz w:val="16"/>
        </w:rPr>
        <w:t> </w:t>
      </w:r>
      <w:r>
        <w:rPr>
          <w:color w:val="161616"/>
          <w:w w:val="105"/>
          <w:sz w:val="16"/>
        </w:rPr>
        <w:t>data</w:t>
      </w:r>
      <w:r>
        <w:rPr>
          <w:color w:val="161616"/>
          <w:spacing w:val="-2"/>
          <w:w w:val="105"/>
          <w:sz w:val="16"/>
        </w:rPr>
        <w:t> </w:t>
      </w:r>
      <w:r>
        <w:rPr>
          <w:color w:val="282828"/>
          <w:w w:val="105"/>
          <w:sz w:val="16"/>
        </w:rPr>
        <w:t>analysis</w:t>
      </w:r>
      <w:r>
        <w:rPr>
          <w:color w:val="282828"/>
          <w:spacing w:val="-5"/>
          <w:w w:val="105"/>
          <w:sz w:val="16"/>
        </w:rPr>
        <w:t> </w:t>
      </w:r>
      <w:r>
        <w:rPr>
          <w:color w:val="161616"/>
          <w:w w:val="105"/>
          <w:sz w:val="16"/>
        </w:rPr>
        <w:t>program</w:t>
      </w:r>
      <w:r>
        <w:rPr>
          <w:color w:val="161616"/>
          <w:spacing w:val="-4"/>
          <w:w w:val="105"/>
          <w:sz w:val="16"/>
        </w:rPr>
        <w:t> </w:t>
      </w:r>
      <w:r>
        <w:rPr>
          <w:color w:val="161616"/>
          <w:spacing w:val="-2"/>
          <w:w w:val="105"/>
          <w:sz w:val="16"/>
        </w:rPr>
        <w:t>designed</w:t>
      </w:r>
    </w:p>
    <w:p>
      <w:pPr>
        <w:pStyle w:val="BodyText"/>
        <w:spacing w:line="295" w:lineRule="auto" w:before="36"/>
        <w:ind w:left="923" w:right="3382" w:hanging="2"/>
      </w:pPr>
      <w:r>
        <w:rPr>
          <w:color w:val="282828"/>
          <w:w w:val="105"/>
        </w:rPr>
        <w:t>specifically</w:t>
      </w:r>
      <w:r>
        <w:rPr>
          <w:color w:val="282828"/>
          <w:spacing w:val="-9"/>
          <w:w w:val="105"/>
        </w:rPr>
        <w:t> </w:t>
      </w:r>
      <w:r>
        <w:rPr>
          <w:color w:val="161616"/>
          <w:w w:val="105"/>
        </w:rPr>
        <w:t>for use</w:t>
      </w:r>
      <w:r>
        <w:rPr>
          <w:color w:val="161616"/>
          <w:spacing w:val="-5"/>
          <w:w w:val="105"/>
        </w:rPr>
        <w:t> </w:t>
      </w:r>
      <w:r>
        <w:rPr>
          <w:color w:val="161616"/>
          <w:w w:val="105"/>
        </w:rPr>
        <w:t>with</w:t>
      </w:r>
      <w:r>
        <w:rPr>
          <w:color w:val="161616"/>
          <w:spacing w:val="-1"/>
          <w:w w:val="105"/>
        </w:rPr>
        <w:t> </w:t>
      </w:r>
      <w:r>
        <w:rPr>
          <w:color w:val="161616"/>
          <w:w w:val="105"/>
        </w:rPr>
        <w:t>the</w:t>
      </w:r>
      <w:r>
        <w:rPr>
          <w:color w:val="161616"/>
          <w:spacing w:val="-11"/>
          <w:w w:val="105"/>
        </w:rPr>
        <w:t> </w:t>
      </w:r>
      <w:r>
        <w:rPr>
          <w:color w:val="161616"/>
          <w:w w:val="105"/>
        </w:rPr>
        <w:t>database </w:t>
      </w:r>
      <w:r>
        <w:rPr>
          <w:color w:val="282828"/>
          <w:w w:val="105"/>
        </w:rPr>
        <w:t>which</w:t>
      </w:r>
      <w:r>
        <w:rPr>
          <w:color w:val="282828"/>
          <w:spacing w:val="-7"/>
          <w:w w:val="105"/>
        </w:rPr>
        <w:t> </w:t>
      </w:r>
      <w:r>
        <w:rPr>
          <w:color w:val="282828"/>
          <w:w w:val="105"/>
        </w:rPr>
        <w:t>accumulates</w:t>
      </w:r>
      <w:r>
        <w:rPr>
          <w:color w:val="282828"/>
          <w:spacing w:val="-5"/>
          <w:w w:val="105"/>
        </w:rPr>
        <w:t> </w:t>
      </w:r>
      <w:r>
        <w:rPr>
          <w:color w:val="282828"/>
          <w:w w:val="105"/>
        </w:rPr>
        <w:t>as</w:t>
      </w:r>
      <w:r>
        <w:rPr>
          <w:color w:val="282828"/>
          <w:spacing w:val="-11"/>
          <w:w w:val="105"/>
        </w:rPr>
        <w:t> </w:t>
      </w:r>
      <w:r>
        <w:rPr>
          <w:color w:val="161616"/>
          <w:w w:val="105"/>
        </w:rPr>
        <w:t>JASAE </w:t>
      </w:r>
      <w:r>
        <w:rPr>
          <w:color w:val="282828"/>
          <w:w w:val="105"/>
        </w:rPr>
        <w:t>evaluations are </w:t>
      </w:r>
      <w:r>
        <w:rPr>
          <w:color w:val="161616"/>
          <w:w w:val="105"/>
        </w:rPr>
        <w:t>processed.</w:t>
      </w:r>
    </w:p>
    <w:p>
      <w:pPr>
        <w:pStyle w:val="BodyText"/>
        <w:spacing w:before="5"/>
        <w:rPr>
          <w:sz w:val="20"/>
        </w:rPr>
      </w:pPr>
    </w:p>
    <w:p>
      <w:pPr>
        <w:pStyle w:val="BodyText"/>
        <w:spacing w:line="300" w:lineRule="auto"/>
        <w:ind w:left="640" w:right="7053" w:firstLine="8"/>
      </w:pPr>
      <w:r>
        <w:rPr>
          <w:color w:val="282828"/>
          <w:spacing w:val="-2"/>
          <w:w w:val="105"/>
        </w:rPr>
        <w:t>ADE</w:t>
      </w:r>
      <w:r>
        <w:rPr>
          <w:color w:val="282828"/>
          <w:spacing w:val="-9"/>
          <w:w w:val="105"/>
        </w:rPr>
        <w:t> </w:t>
      </w:r>
      <w:r>
        <w:rPr>
          <w:color w:val="161616"/>
          <w:spacing w:val="-2"/>
          <w:w w:val="105"/>
        </w:rPr>
        <w:t>Incorporated</w:t>
      </w:r>
      <w:r>
        <w:rPr>
          <w:color w:val="161616"/>
          <w:w w:val="105"/>
        </w:rPr>
        <w:t> </w:t>
      </w:r>
      <w:r>
        <w:rPr>
          <w:color w:val="282828"/>
          <w:w w:val="105"/>
        </w:rPr>
        <w:t>See</w:t>
      </w:r>
      <w:r>
        <w:rPr>
          <w:color w:val="282828"/>
          <w:spacing w:val="-1"/>
          <w:w w:val="105"/>
        </w:rPr>
        <w:t> </w:t>
      </w:r>
      <w:r>
        <w:rPr>
          <w:color w:val="282828"/>
          <w:w w:val="105"/>
        </w:rPr>
        <w:t>address</w:t>
      </w:r>
      <w:r>
        <w:rPr>
          <w:color w:val="282828"/>
          <w:spacing w:val="2"/>
          <w:w w:val="105"/>
        </w:rPr>
        <w:t> </w:t>
      </w:r>
      <w:r>
        <w:rPr>
          <w:color w:val="282828"/>
          <w:spacing w:val="-2"/>
          <w:w w:val="105"/>
        </w:rPr>
        <w:t>above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ind w:left="642"/>
      </w:pPr>
      <w:r>
        <w:rPr>
          <w:color w:val="161616"/>
        </w:rPr>
        <w:t>JASAE</w:t>
      </w:r>
      <w:r>
        <w:rPr>
          <w:color w:val="161616"/>
          <w:spacing w:val="-8"/>
        </w:rPr>
        <w:t> </w:t>
      </w:r>
      <w:r>
        <w:rPr>
          <w:color w:val="161616"/>
        </w:rPr>
        <w:t>is</w:t>
      </w:r>
      <w:r>
        <w:rPr>
          <w:color w:val="161616"/>
          <w:spacing w:val="-10"/>
        </w:rPr>
        <w:t> </w:t>
      </w:r>
      <w:r>
        <w:rPr>
          <w:color w:val="282828"/>
          <w:spacing w:val="-2"/>
        </w:rPr>
        <w:t>copyrighted.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300" w:lineRule="auto"/>
        <w:ind w:left="644" w:right="4148" w:firstLine="2"/>
        <w:jc w:val="both"/>
      </w:pPr>
      <w:r>
        <w:rPr>
          <w:color w:val="282828"/>
          <w:w w:val="105"/>
        </w:rPr>
        <w:t>$4.50</w:t>
      </w:r>
      <w:r>
        <w:rPr>
          <w:color w:val="282828"/>
          <w:spacing w:val="-6"/>
          <w:w w:val="105"/>
        </w:rPr>
        <w:t> </w:t>
      </w:r>
      <w:r>
        <w:rPr>
          <w:color w:val="161616"/>
          <w:w w:val="105"/>
        </w:rPr>
        <w:t>per</w:t>
      </w:r>
      <w:r>
        <w:rPr>
          <w:color w:val="161616"/>
          <w:spacing w:val="-3"/>
          <w:w w:val="105"/>
        </w:rPr>
        <w:t> </w:t>
      </w:r>
      <w:r>
        <w:rPr>
          <w:color w:val="282828"/>
          <w:w w:val="105"/>
        </w:rPr>
        <w:t>evaluation.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No</w:t>
      </w:r>
      <w:r>
        <w:rPr>
          <w:color w:val="282828"/>
          <w:spacing w:val="-5"/>
          <w:w w:val="105"/>
        </w:rPr>
        <w:t> </w:t>
      </w:r>
      <w:r>
        <w:rPr>
          <w:color w:val="282828"/>
          <w:w w:val="105"/>
        </w:rPr>
        <w:t>start-up costs.</w:t>
      </w:r>
      <w:r>
        <w:rPr>
          <w:color w:val="282828"/>
          <w:spacing w:val="34"/>
          <w:w w:val="105"/>
        </w:rPr>
        <w:t> </w:t>
      </w:r>
      <w:r>
        <w:rPr>
          <w:color w:val="282828"/>
          <w:w w:val="105"/>
        </w:rPr>
        <w:t>Minimum</w:t>
      </w:r>
      <w:r>
        <w:rPr>
          <w:color w:val="282828"/>
          <w:spacing w:val="-1"/>
          <w:w w:val="105"/>
        </w:rPr>
        <w:t> </w:t>
      </w:r>
      <w:r>
        <w:rPr>
          <w:color w:val="282828"/>
          <w:w w:val="105"/>
        </w:rPr>
        <w:t>order </w:t>
      </w:r>
      <w:r>
        <w:rPr>
          <w:color w:val="161616"/>
          <w:w w:val="105"/>
        </w:rPr>
        <w:t>is</w:t>
      </w:r>
      <w:r>
        <w:rPr>
          <w:color w:val="161616"/>
          <w:spacing w:val="-11"/>
          <w:w w:val="105"/>
        </w:rPr>
        <w:t> </w:t>
      </w:r>
      <w:r>
        <w:rPr>
          <w:color w:val="161616"/>
          <w:w w:val="105"/>
        </w:rPr>
        <w:t>12 </w:t>
      </w:r>
      <w:r>
        <w:rPr>
          <w:color w:val="282828"/>
          <w:spacing w:val="-2"/>
          <w:w w:val="105"/>
        </w:rPr>
        <w:t>evaluations.</w:t>
      </w:r>
    </w:p>
    <w:p>
      <w:pPr>
        <w:pStyle w:val="BodyText"/>
        <w:spacing w:line="300" w:lineRule="auto" w:before="1"/>
        <w:ind w:left="642" w:right="3548" w:firstLine="4"/>
        <w:jc w:val="both"/>
      </w:pPr>
      <w:r>
        <w:rPr>
          <w:color w:val="282828"/>
          <w:w w:val="105"/>
        </w:rPr>
        <w:t>$10.00</w:t>
      </w:r>
      <w:r>
        <w:rPr>
          <w:color w:val="282828"/>
          <w:spacing w:val="-11"/>
          <w:w w:val="105"/>
        </w:rPr>
        <w:t> </w:t>
      </w:r>
      <w:r>
        <w:rPr>
          <w:color w:val="282828"/>
          <w:w w:val="105"/>
        </w:rPr>
        <w:t>each</w:t>
      </w:r>
      <w:r>
        <w:rPr>
          <w:color w:val="282828"/>
          <w:spacing w:val="-10"/>
          <w:w w:val="105"/>
        </w:rPr>
        <w:t> </w:t>
      </w:r>
      <w:r>
        <w:rPr>
          <w:color w:val="282828"/>
          <w:w w:val="105"/>
        </w:rPr>
        <w:t>for</w:t>
      </w:r>
      <w:r>
        <w:rPr>
          <w:color w:val="282828"/>
          <w:spacing w:val="-11"/>
          <w:w w:val="105"/>
        </w:rPr>
        <w:t> </w:t>
      </w:r>
      <w:r>
        <w:rPr>
          <w:color w:val="282828"/>
          <w:w w:val="105"/>
        </w:rPr>
        <w:t>English</w:t>
      </w:r>
      <w:r>
        <w:rPr>
          <w:color w:val="282828"/>
          <w:spacing w:val="-10"/>
          <w:w w:val="105"/>
        </w:rPr>
        <w:t> </w:t>
      </w:r>
      <w:r>
        <w:rPr>
          <w:color w:val="282828"/>
          <w:w w:val="105"/>
        </w:rPr>
        <w:t>and</w:t>
      </w:r>
      <w:r>
        <w:rPr>
          <w:color w:val="282828"/>
          <w:spacing w:val="-5"/>
          <w:w w:val="105"/>
        </w:rPr>
        <w:t> </w:t>
      </w:r>
      <w:r>
        <w:rPr>
          <w:color w:val="161616"/>
          <w:w w:val="105"/>
        </w:rPr>
        <w:t>Spanish</w:t>
      </w:r>
      <w:r>
        <w:rPr>
          <w:color w:val="161616"/>
          <w:spacing w:val="-6"/>
          <w:w w:val="105"/>
        </w:rPr>
        <w:t> </w:t>
      </w:r>
      <w:r>
        <w:rPr>
          <w:color w:val="282828"/>
          <w:w w:val="105"/>
        </w:rPr>
        <w:t>Audio</w:t>
      </w:r>
      <w:r>
        <w:rPr>
          <w:color w:val="282828"/>
          <w:spacing w:val="-11"/>
          <w:w w:val="105"/>
        </w:rPr>
        <w:t> </w:t>
      </w:r>
      <w:r>
        <w:rPr>
          <w:color w:val="282828"/>
          <w:w w:val="105"/>
        </w:rPr>
        <w:t>Tapes</w:t>
      </w:r>
      <w:r>
        <w:rPr>
          <w:color w:val="282828"/>
          <w:spacing w:val="-7"/>
          <w:w w:val="105"/>
        </w:rPr>
        <w:t> </w:t>
      </w:r>
      <w:r>
        <w:rPr>
          <w:color w:val="282828"/>
          <w:w w:val="105"/>
        </w:rPr>
        <w:t>of </w:t>
      </w:r>
      <w:r>
        <w:rPr>
          <w:color w:val="161616"/>
          <w:w w:val="105"/>
        </w:rPr>
        <w:t>the</w:t>
      </w:r>
      <w:r>
        <w:rPr>
          <w:color w:val="161616"/>
          <w:spacing w:val="-11"/>
          <w:w w:val="105"/>
        </w:rPr>
        <w:t> </w:t>
      </w:r>
      <w:r>
        <w:rPr>
          <w:color w:val="161616"/>
          <w:w w:val="105"/>
        </w:rPr>
        <w:t>JASAE</w:t>
      </w:r>
      <w:r>
        <w:rPr>
          <w:color w:val="161616"/>
          <w:spacing w:val="-7"/>
          <w:w w:val="105"/>
        </w:rPr>
        <w:t> </w:t>
      </w:r>
      <w:r>
        <w:rPr>
          <w:color w:val="282828"/>
          <w:w w:val="105"/>
        </w:rPr>
        <w:t>Survey </w:t>
      </w:r>
      <w:r>
        <w:rPr>
          <w:color w:val="161616"/>
          <w:w w:val="105"/>
        </w:rPr>
        <w:t>JASAE is</w:t>
      </w:r>
      <w:r>
        <w:rPr>
          <w:color w:val="161616"/>
          <w:spacing w:val="-5"/>
          <w:w w:val="105"/>
        </w:rPr>
        <w:t> </w:t>
      </w:r>
      <w:r>
        <w:rPr>
          <w:color w:val="161616"/>
          <w:w w:val="105"/>
        </w:rPr>
        <w:t>provided </w:t>
      </w:r>
      <w:r>
        <w:rPr>
          <w:color w:val="282828"/>
          <w:w w:val="105"/>
        </w:rPr>
        <w:t>on</w:t>
      </w:r>
      <w:r>
        <w:rPr>
          <w:color w:val="282828"/>
          <w:spacing w:val="-9"/>
          <w:w w:val="105"/>
        </w:rPr>
        <w:t> </w:t>
      </w:r>
      <w:r>
        <w:rPr>
          <w:color w:val="282828"/>
          <w:w w:val="105"/>
        </w:rPr>
        <w:t>computer </w:t>
      </w:r>
      <w:r>
        <w:rPr>
          <w:color w:val="161616"/>
          <w:w w:val="105"/>
        </w:rPr>
        <w:t>disk</w:t>
      </w:r>
      <w:r>
        <w:rPr>
          <w:color w:val="161616"/>
          <w:spacing w:val="-2"/>
          <w:w w:val="105"/>
        </w:rPr>
        <w:t> </w:t>
      </w:r>
      <w:r>
        <w:rPr>
          <w:color w:val="161616"/>
          <w:w w:val="105"/>
        </w:rPr>
        <w:t>for use</w:t>
      </w:r>
      <w:r>
        <w:rPr>
          <w:color w:val="161616"/>
          <w:spacing w:val="-7"/>
          <w:w w:val="105"/>
        </w:rPr>
        <w:t> </w:t>
      </w:r>
      <w:r>
        <w:rPr>
          <w:color w:val="282828"/>
          <w:w w:val="105"/>
        </w:rPr>
        <w:t>on</w:t>
      </w:r>
      <w:r>
        <w:rPr>
          <w:color w:val="282828"/>
          <w:spacing w:val="-4"/>
          <w:w w:val="105"/>
        </w:rPr>
        <w:t> </w:t>
      </w:r>
      <w:r>
        <w:rPr>
          <w:color w:val="161616"/>
          <w:w w:val="105"/>
        </w:rPr>
        <w:t>disk</w:t>
      </w:r>
      <w:r>
        <w:rPr>
          <w:color w:val="161616"/>
          <w:spacing w:val="-1"/>
          <w:w w:val="105"/>
        </w:rPr>
        <w:t> </w:t>
      </w:r>
      <w:r>
        <w:rPr>
          <w:color w:val="282828"/>
          <w:w w:val="105"/>
        </w:rPr>
        <w:t>or</w:t>
      </w:r>
      <w:r>
        <w:rPr>
          <w:color w:val="282828"/>
          <w:spacing w:val="-4"/>
          <w:w w:val="105"/>
        </w:rPr>
        <w:t> </w:t>
      </w:r>
      <w:r>
        <w:rPr>
          <w:color w:val="161616"/>
          <w:w w:val="105"/>
        </w:rPr>
        <w:t>for</w:t>
      </w:r>
      <w:r>
        <w:rPr>
          <w:color w:val="161616"/>
          <w:spacing w:val="-2"/>
          <w:w w:val="105"/>
        </w:rPr>
        <w:t> </w:t>
      </w:r>
      <w:r>
        <w:rPr>
          <w:color w:val="161616"/>
          <w:w w:val="105"/>
        </w:rPr>
        <w:t>installation. </w:t>
      </w:r>
      <w:r>
        <w:rPr>
          <w:color w:val="282828"/>
          <w:w w:val="105"/>
        </w:rPr>
        <w:t>Compatible with </w:t>
      </w:r>
      <w:r>
        <w:rPr>
          <w:color w:val="161616"/>
          <w:w w:val="105"/>
        </w:rPr>
        <w:t>DOS</w:t>
      </w:r>
      <w:r>
        <w:rPr>
          <w:color w:val="161616"/>
          <w:spacing w:val="-4"/>
          <w:w w:val="105"/>
        </w:rPr>
        <w:t> </w:t>
      </w:r>
      <w:r>
        <w:rPr>
          <w:color w:val="282828"/>
          <w:w w:val="105"/>
        </w:rPr>
        <w:t>(3.3</w:t>
      </w:r>
      <w:r>
        <w:rPr>
          <w:color w:val="282828"/>
          <w:spacing w:val="-10"/>
          <w:w w:val="105"/>
        </w:rPr>
        <w:t> </w:t>
      </w:r>
      <w:r>
        <w:rPr>
          <w:color w:val="161616"/>
          <w:w w:val="105"/>
        </w:rPr>
        <w:t>or</w:t>
      </w:r>
      <w:r>
        <w:rPr>
          <w:color w:val="161616"/>
          <w:spacing w:val="-3"/>
          <w:w w:val="105"/>
        </w:rPr>
        <w:t> </w:t>
      </w:r>
      <w:r>
        <w:rPr>
          <w:color w:val="010101"/>
          <w:w w:val="105"/>
        </w:rPr>
        <w:t>higher), </w:t>
      </w:r>
      <w:r>
        <w:rPr>
          <w:color w:val="161616"/>
          <w:w w:val="105"/>
        </w:rPr>
        <w:t>Windows</w:t>
      </w:r>
      <w:r>
        <w:rPr>
          <w:color w:val="161616"/>
          <w:spacing w:val="-2"/>
          <w:w w:val="105"/>
        </w:rPr>
        <w:t> </w:t>
      </w:r>
      <w:r>
        <w:rPr>
          <w:color w:val="282828"/>
          <w:w w:val="105"/>
        </w:rPr>
        <w:t>3.1,</w:t>
      </w:r>
      <w:r>
        <w:rPr>
          <w:color w:val="282828"/>
          <w:spacing w:val="-9"/>
          <w:w w:val="105"/>
        </w:rPr>
        <w:t> </w:t>
      </w:r>
      <w:r>
        <w:rPr>
          <w:color w:val="282828"/>
          <w:w w:val="105"/>
        </w:rPr>
        <w:t>and</w:t>
      </w:r>
      <w:r>
        <w:rPr>
          <w:color w:val="282828"/>
          <w:spacing w:val="30"/>
          <w:w w:val="105"/>
        </w:rPr>
        <w:t> </w:t>
      </w:r>
      <w:r>
        <w:rPr>
          <w:color w:val="161616"/>
          <w:w w:val="105"/>
        </w:rPr>
        <w:t>Windows</w:t>
      </w:r>
      <w:r>
        <w:rPr>
          <w:color w:val="161616"/>
          <w:spacing w:val="-1"/>
          <w:w w:val="105"/>
        </w:rPr>
        <w:t> </w:t>
      </w:r>
      <w:r>
        <w:rPr>
          <w:color w:val="282828"/>
          <w:w w:val="105"/>
        </w:rPr>
        <w:t>95.</w:t>
      </w:r>
    </w:p>
    <w:p>
      <w:pPr>
        <w:spacing w:after="0" w:line="300" w:lineRule="auto"/>
        <w:jc w:val="both"/>
        <w:sectPr>
          <w:type w:val="continuous"/>
          <w:pgSz w:w="12240" w:h="15840"/>
          <w:pgMar w:top="800" w:bottom="280" w:left="460" w:right="560"/>
          <w:cols w:num="2" w:equalWidth="0">
            <w:col w:w="2154" w:space="57"/>
            <w:col w:w="900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7"/>
        </w:rPr>
      </w:pPr>
    </w:p>
    <w:p>
      <w:pPr>
        <w:spacing w:before="94"/>
        <w:ind w:left="367" w:right="0" w:firstLine="0"/>
        <w:jc w:val="left"/>
        <w:rPr>
          <w:i/>
          <w:sz w:val="15"/>
        </w:rPr>
      </w:pPr>
      <w:r>
        <w:rPr>
          <w:i/>
          <w:color w:val="282828"/>
          <w:spacing w:val="-5"/>
          <w:w w:val="105"/>
          <w:sz w:val="15"/>
        </w:rPr>
        <w:t>100</w:t>
      </w:r>
    </w:p>
    <w:p>
      <w:pPr>
        <w:spacing w:after="0"/>
        <w:jc w:val="left"/>
        <w:rPr>
          <w:sz w:val="15"/>
        </w:rPr>
        <w:sectPr>
          <w:type w:val="continuous"/>
          <w:pgSz w:w="12240" w:h="15840"/>
          <w:pgMar w:top="800" w:bottom="280" w:left="460" w:right="560"/>
        </w:sectPr>
      </w:pPr>
    </w:p>
    <w:p>
      <w:pPr>
        <w:spacing w:before="71"/>
        <w:ind w:left="6683" w:right="0" w:firstLine="0"/>
        <w:jc w:val="left"/>
        <w:rPr>
          <w:i/>
          <w:sz w:val="15"/>
        </w:rPr>
      </w:pPr>
      <w:r>
        <w:rPr>
          <w:i/>
          <w:color w:val="181818"/>
          <w:w w:val="105"/>
          <w:sz w:val="15"/>
        </w:rPr>
        <w:t>Instrument</w:t>
      </w:r>
      <w:r>
        <w:rPr>
          <w:i/>
          <w:color w:val="181818"/>
          <w:spacing w:val="16"/>
          <w:w w:val="105"/>
          <w:sz w:val="15"/>
        </w:rPr>
        <w:t> </w:t>
      </w:r>
      <w:r>
        <w:rPr>
          <w:i/>
          <w:color w:val="2A2A2A"/>
          <w:spacing w:val="-2"/>
          <w:w w:val="105"/>
          <w:sz w:val="15"/>
        </w:rPr>
        <w:t>Summaries</w:t>
      </w:r>
    </w:p>
    <w:p>
      <w:pPr>
        <w:pStyle w:val="BodyText"/>
        <w:spacing w:before="1"/>
        <w:rPr>
          <w:i/>
          <w:sz w:val="24"/>
        </w:rPr>
      </w:pPr>
    </w:p>
    <w:p>
      <w:pPr>
        <w:spacing w:after="0"/>
        <w:rPr>
          <w:sz w:val="24"/>
        </w:rPr>
        <w:sectPr>
          <w:pgSz w:w="12240" w:h="15840"/>
          <w:pgMar w:top="500" w:bottom="280" w:left="460" w:right="560"/>
        </w:sectPr>
      </w:pPr>
    </w:p>
    <w:p>
      <w:pPr>
        <w:pStyle w:val="BodyText"/>
        <w:spacing w:line="602" w:lineRule="auto" w:before="94"/>
        <w:ind w:left="646" w:hanging="6"/>
      </w:pPr>
      <w:r>
        <w:rPr>
          <w:color w:val="2A2A2A"/>
          <w:w w:val="105"/>
        </w:rPr>
        <w:t>Title</w:t>
      </w:r>
      <w:r>
        <w:rPr>
          <w:color w:val="2A2A2A"/>
          <w:spacing w:val="-11"/>
          <w:w w:val="105"/>
        </w:rPr>
        <w:t> </w:t>
      </w:r>
      <w:r>
        <w:rPr>
          <w:color w:val="181818"/>
          <w:w w:val="105"/>
        </w:rPr>
        <w:t>of</w:t>
      </w:r>
      <w:r>
        <w:rPr>
          <w:color w:val="181818"/>
          <w:spacing w:val="-8"/>
          <w:w w:val="105"/>
        </w:rPr>
        <w:t> </w:t>
      </w:r>
      <w:r>
        <w:rPr>
          <w:color w:val="2A2A2A"/>
          <w:w w:val="105"/>
        </w:rPr>
        <w:t>Instrument: </w:t>
      </w:r>
      <w:r>
        <w:rPr>
          <w:color w:val="2A2A2A"/>
          <w:spacing w:val="-2"/>
          <w:w w:val="105"/>
        </w:rPr>
        <w:t>Introduction: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24"/>
        <w:ind w:left="647"/>
      </w:pPr>
      <w:r>
        <w:rPr>
          <w:color w:val="181818"/>
          <w:w w:val="105"/>
        </w:rPr>
        <w:t>Developer/</w:t>
      </w:r>
      <w:r>
        <w:rPr>
          <w:color w:val="181818"/>
          <w:spacing w:val="3"/>
          <w:w w:val="110"/>
        </w:rPr>
        <w:t> </w:t>
      </w:r>
      <w:r>
        <w:rPr>
          <w:color w:val="181818"/>
          <w:spacing w:val="-2"/>
          <w:w w:val="110"/>
        </w:rPr>
        <w:t>Address:</w:t>
      </w:r>
    </w:p>
    <w:p>
      <w:pPr>
        <w:spacing w:before="98"/>
        <w:ind w:left="651" w:right="0" w:firstLine="0"/>
        <w:jc w:val="both"/>
        <w:rPr>
          <w:b/>
          <w:sz w:val="15"/>
        </w:rPr>
      </w:pPr>
      <w:r>
        <w:rPr/>
        <w:br w:type="column"/>
      </w:r>
      <w:r>
        <w:rPr>
          <w:b/>
          <w:color w:val="181818"/>
          <w:w w:val="105"/>
          <w:sz w:val="15"/>
        </w:rPr>
        <w:t>Personal</w:t>
      </w:r>
      <w:r>
        <w:rPr>
          <w:b/>
          <w:color w:val="181818"/>
          <w:spacing w:val="10"/>
          <w:w w:val="105"/>
          <w:sz w:val="15"/>
        </w:rPr>
        <w:t> </w:t>
      </w:r>
      <w:r>
        <w:rPr>
          <w:b/>
          <w:color w:val="181818"/>
          <w:w w:val="105"/>
          <w:sz w:val="15"/>
        </w:rPr>
        <w:t>Experience</w:t>
      </w:r>
      <w:r>
        <w:rPr>
          <w:b/>
          <w:color w:val="181818"/>
          <w:spacing w:val="13"/>
          <w:w w:val="105"/>
          <w:sz w:val="15"/>
        </w:rPr>
        <w:t> </w:t>
      </w:r>
      <w:r>
        <w:rPr>
          <w:b/>
          <w:color w:val="181818"/>
          <w:w w:val="105"/>
          <w:sz w:val="15"/>
        </w:rPr>
        <w:t>Inventory</w:t>
      </w:r>
      <w:r>
        <w:rPr>
          <w:b/>
          <w:color w:val="181818"/>
          <w:spacing w:val="14"/>
          <w:w w:val="105"/>
          <w:sz w:val="15"/>
        </w:rPr>
        <w:t> </w:t>
      </w:r>
      <w:r>
        <w:rPr>
          <w:b/>
          <w:color w:val="181818"/>
          <w:spacing w:val="-4"/>
          <w:w w:val="105"/>
          <w:sz w:val="15"/>
        </w:rPr>
        <w:t>(PEI)</w:t>
      </w:r>
    </w:p>
    <w:p>
      <w:pPr>
        <w:pStyle w:val="BodyText"/>
        <w:rPr>
          <w:b/>
        </w:rPr>
      </w:pPr>
    </w:p>
    <w:p>
      <w:pPr>
        <w:pStyle w:val="BodyText"/>
        <w:spacing w:line="300" w:lineRule="auto" w:before="101"/>
        <w:ind w:left="646" w:right="3419" w:hanging="1"/>
      </w:pPr>
      <w:r>
        <w:rPr>
          <w:color w:val="2A2A2A"/>
          <w:w w:val="105"/>
        </w:rPr>
        <w:t>This</w:t>
      </w:r>
      <w:r>
        <w:rPr>
          <w:color w:val="2A2A2A"/>
          <w:spacing w:val="-4"/>
          <w:w w:val="105"/>
        </w:rPr>
        <w:t> </w:t>
      </w:r>
      <w:r>
        <w:rPr>
          <w:color w:val="181818"/>
          <w:w w:val="105"/>
        </w:rPr>
        <w:t>is</w:t>
      </w:r>
      <w:r>
        <w:rPr>
          <w:color w:val="181818"/>
          <w:spacing w:val="-10"/>
          <w:w w:val="105"/>
        </w:rPr>
        <w:t> </w:t>
      </w:r>
      <w:r>
        <w:rPr>
          <w:color w:val="2A2A2A"/>
          <w:w w:val="105"/>
        </w:rPr>
        <w:t>a comprehensive assessment </w:t>
      </w:r>
      <w:r>
        <w:rPr>
          <w:color w:val="181818"/>
          <w:w w:val="105"/>
        </w:rPr>
        <w:t>instrument that </w:t>
      </w:r>
      <w:r>
        <w:rPr>
          <w:color w:val="2A2A2A"/>
          <w:w w:val="105"/>
        </w:rPr>
        <w:t>covers all</w:t>
      </w:r>
      <w:r>
        <w:rPr>
          <w:color w:val="2A2A2A"/>
          <w:spacing w:val="-7"/>
          <w:w w:val="105"/>
        </w:rPr>
        <w:t> </w:t>
      </w:r>
      <w:r>
        <w:rPr>
          <w:color w:val="2A2A2A"/>
          <w:w w:val="105"/>
        </w:rPr>
        <w:t>substances </w:t>
      </w:r>
      <w:r>
        <w:rPr>
          <w:color w:val="181818"/>
          <w:w w:val="105"/>
        </w:rPr>
        <w:t>and </w:t>
      </w:r>
      <w:r>
        <w:rPr>
          <w:color w:val="2A2A2A"/>
          <w:w w:val="105"/>
        </w:rPr>
        <w:t>related</w:t>
      </w:r>
      <w:r>
        <w:rPr>
          <w:color w:val="2A2A2A"/>
          <w:spacing w:val="31"/>
          <w:w w:val="105"/>
        </w:rPr>
        <w:t> </w:t>
      </w:r>
      <w:r>
        <w:rPr>
          <w:color w:val="181818"/>
          <w:w w:val="105"/>
        </w:rPr>
        <w:t>problems.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PEI</w:t>
      </w:r>
      <w:r>
        <w:rPr>
          <w:color w:val="181818"/>
          <w:spacing w:val="-3"/>
          <w:w w:val="105"/>
        </w:rPr>
        <w:t> </w:t>
      </w:r>
      <w:r>
        <w:rPr>
          <w:color w:val="2A2A2A"/>
          <w:w w:val="105"/>
        </w:rPr>
        <w:t>consists </w:t>
      </w:r>
      <w:r>
        <w:rPr>
          <w:color w:val="181818"/>
          <w:w w:val="105"/>
        </w:rPr>
        <w:t>of</w:t>
      </w:r>
      <w:r>
        <w:rPr>
          <w:color w:val="181818"/>
          <w:spacing w:val="29"/>
          <w:w w:val="105"/>
        </w:rPr>
        <w:t> </w:t>
      </w:r>
      <w:r>
        <w:rPr>
          <w:color w:val="181818"/>
          <w:w w:val="105"/>
        </w:rPr>
        <w:t>two parts, the</w:t>
      </w:r>
      <w:r>
        <w:rPr>
          <w:color w:val="181818"/>
          <w:spacing w:val="-1"/>
          <w:w w:val="105"/>
        </w:rPr>
        <w:t> </w:t>
      </w:r>
      <w:r>
        <w:rPr>
          <w:color w:val="181818"/>
          <w:w w:val="105"/>
        </w:rPr>
        <w:t>Chemical Involvement </w:t>
      </w:r>
      <w:r>
        <w:rPr>
          <w:color w:val="2A2A2A"/>
          <w:w w:val="105"/>
        </w:rPr>
        <w:t>Problem </w:t>
      </w:r>
      <w:r>
        <w:rPr>
          <w:color w:val="181818"/>
          <w:w w:val="105"/>
        </w:rPr>
        <w:t>Severity (CIPS)</w:t>
      </w:r>
      <w:r>
        <w:rPr>
          <w:color w:val="181818"/>
          <w:spacing w:val="-1"/>
          <w:w w:val="105"/>
        </w:rPr>
        <w:t> </w:t>
      </w:r>
      <w:r>
        <w:rPr>
          <w:color w:val="2A2A2A"/>
          <w:w w:val="105"/>
        </w:rPr>
        <w:t>section and </w:t>
      </w:r>
      <w:r>
        <w:rPr>
          <w:color w:val="181818"/>
          <w:w w:val="105"/>
        </w:rPr>
        <w:t>the</w:t>
      </w:r>
      <w:r>
        <w:rPr>
          <w:color w:val="181818"/>
          <w:spacing w:val="-5"/>
          <w:w w:val="105"/>
        </w:rPr>
        <w:t> </w:t>
      </w:r>
      <w:r>
        <w:rPr>
          <w:color w:val="2A2A2A"/>
          <w:w w:val="105"/>
        </w:rPr>
        <w:t>Psychosocial </w:t>
      </w:r>
      <w:r>
        <w:rPr>
          <w:color w:val="181818"/>
          <w:w w:val="105"/>
        </w:rPr>
        <w:t>(PS) section.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It provides </w:t>
      </w:r>
      <w:r>
        <w:rPr>
          <w:color w:val="2A2A2A"/>
          <w:w w:val="105"/>
        </w:rPr>
        <w:t>a </w:t>
      </w:r>
      <w:r>
        <w:rPr>
          <w:color w:val="181818"/>
          <w:w w:val="105"/>
        </w:rPr>
        <w:t>list of </w:t>
      </w:r>
      <w:r>
        <w:rPr>
          <w:color w:val="2A2A2A"/>
          <w:w w:val="105"/>
        </w:rPr>
        <w:t>critical </w:t>
      </w:r>
      <w:r>
        <w:rPr>
          <w:color w:val="181818"/>
          <w:w w:val="105"/>
        </w:rPr>
        <w:t>items that </w:t>
      </w:r>
      <w:r>
        <w:rPr>
          <w:color w:val="2A2A2A"/>
          <w:w w:val="105"/>
        </w:rPr>
        <w:t>suggests areas </w:t>
      </w:r>
      <w:r>
        <w:rPr>
          <w:color w:val="181818"/>
          <w:w w:val="105"/>
        </w:rPr>
        <w:t>in need of </w:t>
      </w:r>
      <w:r>
        <w:rPr>
          <w:color w:val="2A2A2A"/>
          <w:w w:val="105"/>
        </w:rPr>
        <w:t>immediate</w:t>
      </w:r>
      <w:r>
        <w:rPr>
          <w:color w:val="2A2A2A"/>
          <w:spacing w:val="29"/>
          <w:w w:val="105"/>
        </w:rPr>
        <w:t> </w:t>
      </w:r>
      <w:r>
        <w:rPr>
          <w:color w:val="2A2A2A"/>
          <w:w w:val="105"/>
        </w:rPr>
        <w:t>attention</w:t>
      </w:r>
      <w:r>
        <w:rPr>
          <w:color w:val="2A2A2A"/>
          <w:spacing w:val="40"/>
          <w:w w:val="105"/>
        </w:rPr>
        <w:t> </w:t>
      </w:r>
      <w:r>
        <w:rPr>
          <w:color w:val="181818"/>
          <w:w w:val="105"/>
        </w:rPr>
        <w:t>by</w:t>
      </w:r>
      <w:r>
        <w:rPr>
          <w:color w:val="181818"/>
          <w:spacing w:val="32"/>
          <w:w w:val="105"/>
        </w:rPr>
        <w:t> </w:t>
      </w:r>
      <w:r>
        <w:rPr>
          <w:color w:val="181818"/>
          <w:w w:val="105"/>
        </w:rPr>
        <w:t>the</w:t>
      </w:r>
      <w:r>
        <w:rPr>
          <w:color w:val="181818"/>
          <w:spacing w:val="19"/>
          <w:w w:val="105"/>
        </w:rPr>
        <w:t> </w:t>
      </w:r>
      <w:r>
        <w:rPr>
          <w:color w:val="181818"/>
          <w:w w:val="105"/>
        </w:rPr>
        <w:t>treatment</w:t>
      </w:r>
      <w:r>
        <w:rPr>
          <w:color w:val="181818"/>
          <w:spacing w:val="38"/>
          <w:w w:val="105"/>
        </w:rPr>
        <w:t> </w:t>
      </w:r>
      <w:r>
        <w:rPr>
          <w:color w:val="181818"/>
          <w:w w:val="105"/>
        </w:rPr>
        <w:t>provider</w:t>
      </w:r>
      <w:r>
        <w:rPr>
          <w:color w:val="181818"/>
          <w:spacing w:val="29"/>
          <w:w w:val="105"/>
        </w:rPr>
        <w:t> </w:t>
      </w:r>
      <w:r>
        <w:rPr>
          <w:color w:val="2A2A2A"/>
          <w:w w:val="105"/>
        </w:rPr>
        <w:t>and</w:t>
      </w:r>
      <w:r>
        <w:rPr>
          <w:color w:val="2A2A2A"/>
          <w:spacing w:val="23"/>
          <w:w w:val="105"/>
        </w:rPr>
        <w:t> </w:t>
      </w:r>
      <w:r>
        <w:rPr>
          <w:color w:val="2A2A2A"/>
          <w:w w:val="105"/>
        </w:rPr>
        <w:t>summarizes</w:t>
      </w:r>
      <w:r>
        <w:rPr>
          <w:color w:val="2A2A2A"/>
          <w:w w:val="105"/>
        </w:rPr>
        <w:t> </w:t>
      </w:r>
      <w:r>
        <w:rPr>
          <w:color w:val="181818"/>
          <w:w w:val="105"/>
        </w:rPr>
        <w:t>problems </w:t>
      </w:r>
      <w:r>
        <w:rPr>
          <w:color w:val="2A2A2A"/>
          <w:w w:val="105"/>
        </w:rPr>
        <w:t>relevant </w:t>
      </w:r>
      <w:r>
        <w:rPr>
          <w:color w:val="181818"/>
          <w:w w:val="105"/>
        </w:rPr>
        <w:t>for planning the level of</w:t>
      </w:r>
      <w:r>
        <w:rPr>
          <w:color w:val="181818"/>
          <w:w w:val="105"/>
        </w:rPr>
        <w:t> treatment intervention.</w:t>
      </w:r>
      <w:r>
        <w:rPr>
          <w:color w:val="181818"/>
          <w:spacing w:val="40"/>
          <w:w w:val="105"/>
        </w:rPr>
        <w:t> </w:t>
      </w:r>
      <w:r>
        <w:rPr>
          <w:color w:val="2A2A2A"/>
          <w:w w:val="105"/>
        </w:rPr>
        <w:t>The </w:t>
      </w:r>
      <w:r>
        <w:rPr>
          <w:color w:val="181818"/>
          <w:w w:val="105"/>
        </w:rPr>
        <w:t>test </w:t>
      </w:r>
      <w:r>
        <w:rPr>
          <w:color w:val="2A2A2A"/>
          <w:w w:val="105"/>
        </w:rPr>
        <w:t>also contains </w:t>
      </w:r>
      <w:r>
        <w:rPr>
          <w:color w:val="181818"/>
          <w:w w:val="105"/>
        </w:rPr>
        <w:t>five </w:t>
      </w:r>
      <w:r>
        <w:rPr>
          <w:color w:val="2A2A2A"/>
          <w:w w:val="105"/>
        </w:rPr>
        <w:t>validity </w:t>
      </w:r>
      <w:r>
        <w:rPr>
          <w:color w:val="181818"/>
          <w:w w:val="105"/>
        </w:rPr>
        <w:t>indicators to measure </w:t>
      </w:r>
      <w:r>
        <w:rPr>
          <w:color w:val="2A2A2A"/>
          <w:w w:val="105"/>
        </w:rPr>
        <w:t>faking </w:t>
      </w:r>
      <w:r>
        <w:rPr>
          <w:color w:val="181818"/>
          <w:w w:val="105"/>
        </w:rPr>
        <w:t>to </w:t>
      </w:r>
      <w:r>
        <w:rPr>
          <w:color w:val="2A2A2A"/>
          <w:w w:val="105"/>
        </w:rPr>
        <w:t>appear</w:t>
      </w:r>
      <w:r>
        <w:rPr>
          <w:color w:val="2A2A2A"/>
          <w:spacing w:val="40"/>
          <w:w w:val="105"/>
        </w:rPr>
        <w:t> </w:t>
      </w:r>
      <w:r>
        <w:rPr>
          <w:color w:val="2A2A2A"/>
          <w:w w:val="105"/>
        </w:rPr>
        <w:t>good </w:t>
      </w:r>
      <w:r>
        <w:rPr>
          <w:color w:val="181818"/>
          <w:w w:val="105"/>
        </w:rPr>
        <w:t>or bad.</w: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spacing w:line="300" w:lineRule="auto"/>
        <w:ind w:left="640" w:right="3422" w:firstLine="12"/>
      </w:pPr>
      <w:r>
        <w:rPr>
          <w:color w:val="181818"/>
          <w:w w:val="105"/>
        </w:rPr>
        <w:t>PEI is part of </w:t>
      </w:r>
      <w:r>
        <w:rPr>
          <w:color w:val="2A2A2A"/>
          <w:w w:val="105"/>
        </w:rPr>
        <w:t>a </w:t>
      </w:r>
      <w:r>
        <w:rPr>
          <w:color w:val="181818"/>
          <w:w w:val="105"/>
        </w:rPr>
        <w:t>three-tool </w:t>
      </w:r>
      <w:r>
        <w:rPr>
          <w:color w:val="2A2A2A"/>
          <w:w w:val="105"/>
        </w:rPr>
        <w:t>assessment system, </w:t>
      </w:r>
      <w:r>
        <w:rPr>
          <w:color w:val="181818"/>
          <w:w w:val="105"/>
        </w:rPr>
        <w:t>the </w:t>
      </w:r>
      <w:r>
        <w:rPr>
          <w:color w:val="2A2A2A"/>
          <w:w w:val="105"/>
        </w:rPr>
        <w:t>Minnesota </w:t>
      </w:r>
      <w:r>
        <w:rPr>
          <w:color w:val="181818"/>
          <w:w w:val="105"/>
        </w:rPr>
        <w:t>Chemical Dependency </w:t>
      </w:r>
      <w:r>
        <w:rPr>
          <w:color w:val="2A2A2A"/>
          <w:w w:val="105"/>
        </w:rPr>
        <w:t>Adolescent Assessment </w:t>
      </w:r>
      <w:r>
        <w:rPr>
          <w:color w:val="181818"/>
          <w:w w:val="105"/>
        </w:rPr>
        <w:t>Package (MCDAAP).</w:t>
      </w:r>
      <w:r>
        <w:rPr>
          <w:color w:val="181818"/>
          <w:spacing w:val="40"/>
          <w:w w:val="105"/>
        </w:rPr>
        <w:t> </w:t>
      </w:r>
      <w:r>
        <w:rPr>
          <w:color w:val="2A2A2A"/>
          <w:w w:val="105"/>
        </w:rPr>
        <w:t>MCDAAP also </w:t>
      </w:r>
      <w:r>
        <w:rPr>
          <w:color w:val="181818"/>
          <w:w w:val="105"/>
        </w:rPr>
        <w:t>includes a </w:t>
      </w:r>
      <w:r>
        <w:rPr>
          <w:color w:val="2A2A2A"/>
          <w:w w:val="105"/>
        </w:rPr>
        <w:t>structured</w:t>
      </w:r>
      <w:r>
        <w:rPr>
          <w:color w:val="2A2A2A"/>
          <w:spacing w:val="40"/>
          <w:w w:val="105"/>
        </w:rPr>
        <w:t> </w:t>
      </w:r>
      <w:r>
        <w:rPr>
          <w:color w:val="181818"/>
          <w:w w:val="105"/>
        </w:rPr>
        <w:t>diagnostic interview, the </w:t>
      </w:r>
      <w:r>
        <w:rPr>
          <w:color w:val="2A2A2A"/>
          <w:w w:val="105"/>
        </w:rPr>
        <w:t>Adolescent </w:t>
      </w:r>
      <w:r>
        <w:rPr>
          <w:color w:val="181818"/>
          <w:w w:val="105"/>
        </w:rPr>
        <w:t>Diagnostic</w:t>
      </w:r>
      <w:r>
        <w:rPr>
          <w:color w:val="181818"/>
          <w:spacing w:val="-2"/>
          <w:w w:val="105"/>
        </w:rPr>
        <w:t> </w:t>
      </w:r>
      <w:r>
        <w:rPr>
          <w:color w:val="181818"/>
          <w:w w:val="105"/>
        </w:rPr>
        <w:t>Interview,</w:t>
      </w:r>
      <w:r>
        <w:rPr>
          <w:color w:val="181818"/>
          <w:spacing w:val="-9"/>
          <w:w w:val="105"/>
        </w:rPr>
        <w:t> </w:t>
      </w:r>
      <w:r>
        <w:rPr>
          <w:color w:val="181818"/>
          <w:w w:val="105"/>
        </w:rPr>
        <w:t>and </w:t>
      </w:r>
      <w:r>
        <w:rPr>
          <w:color w:val="2A2A2A"/>
          <w:w w:val="105"/>
        </w:rPr>
        <w:t>a</w:t>
      </w:r>
      <w:r>
        <w:rPr>
          <w:color w:val="2A2A2A"/>
          <w:spacing w:val="-4"/>
          <w:w w:val="105"/>
        </w:rPr>
        <w:t> </w:t>
      </w:r>
      <w:r>
        <w:rPr>
          <w:color w:val="181818"/>
          <w:w w:val="105"/>
        </w:rPr>
        <w:t>brief </w:t>
      </w:r>
      <w:r>
        <w:rPr>
          <w:color w:val="2A2A2A"/>
          <w:w w:val="105"/>
        </w:rPr>
        <w:t>screening </w:t>
      </w:r>
      <w:r>
        <w:rPr>
          <w:color w:val="181818"/>
          <w:w w:val="105"/>
        </w:rPr>
        <w:t>tool,</w:t>
      </w:r>
      <w:r>
        <w:rPr>
          <w:color w:val="181818"/>
          <w:spacing w:val="-9"/>
          <w:w w:val="105"/>
        </w:rPr>
        <w:t> </w:t>
      </w:r>
      <w:r>
        <w:rPr>
          <w:color w:val="181818"/>
          <w:w w:val="105"/>
        </w:rPr>
        <w:t>the</w:t>
      </w:r>
      <w:r>
        <w:rPr>
          <w:color w:val="181818"/>
          <w:spacing w:val="-5"/>
          <w:w w:val="105"/>
        </w:rPr>
        <w:t> </w:t>
      </w:r>
      <w:r>
        <w:rPr>
          <w:color w:val="181818"/>
          <w:w w:val="105"/>
        </w:rPr>
        <w:t>Personal</w:t>
      </w:r>
      <w:r>
        <w:rPr>
          <w:color w:val="181818"/>
          <w:spacing w:val="-4"/>
          <w:w w:val="105"/>
        </w:rPr>
        <w:t> </w:t>
      </w:r>
      <w:r>
        <w:rPr>
          <w:color w:val="2A2A2A"/>
          <w:w w:val="105"/>
        </w:rPr>
        <w:t>Experience </w:t>
      </w:r>
      <w:r>
        <w:rPr>
          <w:color w:val="181818"/>
          <w:w w:val="105"/>
        </w:rPr>
        <w:t>Screening Questionnaire.</w:t>
      </w:r>
      <w:r>
        <w:rPr>
          <w:color w:val="181818"/>
          <w:spacing w:val="40"/>
          <w:w w:val="105"/>
        </w:rPr>
        <w:t> </w:t>
      </w:r>
      <w:r>
        <w:rPr>
          <w:color w:val="2A2A2A"/>
          <w:w w:val="105"/>
        </w:rPr>
        <w:t>As an </w:t>
      </w:r>
      <w:r>
        <w:rPr>
          <w:color w:val="181818"/>
          <w:w w:val="105"/>
        </w:rPr>
        <w:t>assessment </w:t>
      </w:r>
      <w:r>
        <w:rPr>
          <w:color w:val="2A2A2A"/>
          <w:w w:val="105"/>
        </w:rPr>
        <w:t>system, </w:t>
      </w:r>
      <w:r>
        <w:rPr>
          <w:color w:val="181818"/>
          <w:w w:val="105"/>
        </w:rPr>
        <w:t>MCDAAP is intended to </w:t>
      </w:r>
      <w:r>
        <w:rPr>
          <w:color w:val="2A2A2A"/>
          <w:w w:val="105"/>
        </w:rPr>
        <w:t>assist with screening, evaluation, </w:t>
      </w:r>
      <w:r>
        <w:rPr>
          <w:color w:val="181818"/>
          <w:w w:val="105"/>
        </w:rPr>
        <w:t>and treatment planning.</w:t>
      </w:r>
    </w:p>
    <w:p>
      <w:pPr>
        <w:pStyle w:val="BodyText"/>
        <w:rPr>
          <w:sz w:val="20"/>
        </w:rPr>
      </w:pPr>
    </w:p>
    <w:p>
      <w:pPr>
        <w:spacing w:before="0"/>
        <w:ind w:left="685" w:right="0" w:firstLine="0"/>
        <w:jc w:val="both"/>
        <w:rPr>
          <w:sz w:val="16"/>
        </w:rPr>
      </w:pPr>
      <w:r>
        <w:rPr>
          <w:w w:val="105"/>
          <w:position w:val="-1"/>
          <w:sz w:val="15"/>
        </w:rPr>
        <w:t>Ken</w:t>
      </w:r>
      <w:r>
        <w:rPr>
          <w:spacing w:val="8"/>
          <w:w w:val="105"/>
          <w:position w:val="-1"/>
          <w:sz w:val="15"/>
        </w:rPr>
        <w:t> </w:t>
      </w:r>
      <w:r>
        <w:rPr>
          <w:color w:val="181818"/>
          <w:w w:val="105"/>
          <w:sz w:val="16"/>
        </w:rPr>
        <w:t>Winters,</w:t>
      </w:r>
      <w:r>
        <w:rPr>
          <w:color w:val="181818"/>
          <w:spacing w:val="-1"/>
          <w:w w:val="105"/>
          <w:sz w:val="16"/>
        </w:rPr>
        <w:t> </w:t>
      </w:r>
      <w:r>
        <w:rPr>
          <w:color w:val="181818"/>
          <w:spacing w:val="-2"/>
          <w:w w:val="105"/>
          <w:sz w:val="16"/>
        </w:rPr>
        <w:t>Ph.D.</w:t>
      </w:r>
    </w:p>
    <w:p>
      <w:pPr>
        <w:pStyle w:val="BodyText"/>
        <w:spacing w:line="307" w:lineRule="auto" w:before="29"/>
        <w:ind w:left="652" w:right="5672" w:hanging="9"/>
        <w:jc w:val="both"/>
      </w:pPr>
      <w:r>
        <w:rPr>
          <w:color w:val="2A2A2A"/>
          <w:w w:val="105"/>
        </w:rPr>
        <w:t>Center</w:t>
      </w:r>
      <w:r>
        <w:rPr>
          <w:color w:val="2A2A2A"/>
          <w:spacing w:val="-5"/>
          <w:w w:val="105"/>
        </w:rPr>
        <w:t> </w:t>
      </w:r>
      <w:r>
        <w:rPr>
          <w:color w:val="181818"/>
          <w:w w:val="105"/>
        </w:rPr>
        <w:t>for</w:t>
      </w:r>
      <w:r>
        <w:rPr>
          <w:color w:val="181818"/>
          <w:spacing w:val="-6"/>
          <w:w w:val="105"/>
        </w:rPr>
        <w:t> </w:t>
      </w:r>
      <w:r>
        <w:rPr>
          <w:color w:val="181818"/>
          <w:w w:val="105"/>
        </w:rPr>
        <w:t>Adolescent</w:t>
      </w:r>
      <w:r>
        <w:rPr>
          <w:color w:val="181818"/>
          <w:spacing w:val="-11"/>
          <w:w w:val="105"/>
        </w:rPr>
        <w:t> </w:t>
      </w:r>
      <w:r>
        <w:rPr>
          <w:color w:val="181818"/>
          <w:w w:val="105"/>
        </w:rPr>
        <w:t>Substance</w:t>
      </w:r>
      <w:r>
        <w:rPr>
          <w:color w:val="181818"/>
          <w:spacing w:val="-4"/>
          <w:w w:val="105"/>
        </w:rPr>
        <w:t> </w:t>
      </w:r>
      <w:r>
        <w:rPr>
          <w:color w:val="181818"/>
          <w:w w:val="105"/>
        </w:rPr>
        <w:t>Abuse Department of </w:t>
      </w:r>
      <w:r>
        <w:rPr>
          <w:color w:val="2A2A2A"/>
          <w:w w:val="105"/>
        </w:rPr>
        <w:t>Psychiatry</w:t>
      </w:r>
    </w:p>
    <w:p>
      <w:pPr>
        <w:pStyle w:val="BodyText"/>
        <w:spacing w:line="300" w:lineRule="auto"/>
        <w:ind w:left="649" w:right="6696" w:firstLine="3"/>
        <w:jc w:val="both"/>
      </w:pPr>
      <w:r>
        <w:rPr>
          <w:color w:val="181818"/>
          <w:w w:val="105"/>
        </w:rPr>
        <w:t>Box</w:t>
      </w:r>
      <w:r>
        <w:rPr>
          <w:color w:val="181818"/>
          <w:spacing w:val="-11"/>
          <w:w w:val="105"/>
        </w:rPr>
        <w:t> </w:t>
      </w:r>
      <w:r>
        <w:rPr>
          <w:color w:val="2A2A2A"/>
          <w:w w:val="105"/>
        </w:rPr>
        <w:t>393,</w:t>
      </w:r>
      <w:r>
        <w:rPr>
          <w:color w:val="2A2A2A"/>
          <w:spacing w:val="-10"/>
          <w:w w:val="105"/>
        </w:rPr>
        <w:t> </w:t>
      </w:r>
      <w:r>
        <w:rPr>
          <w:color w:val="181818"/>
          <w:w w:val="105"/>
        </w:rPr>
        <w:t>Mayo</w:t>
      </w:r>
      <w:r>
        <w:rPr>
          <w:color w:val="181818"/>
          <w:spacing w:val="-11"/>
          <w:w w:val="105"/>
        </w:rPr>
        <w:t> </w:t>
      </w:r>
      <w:r>
        <w:rPr>
          <w:color w:val="181818"/>
          <w:w w:val="105"/>
        </w:rPr>
        <w:t>Building University</w:t>
      </w:r>
      <w:r>
        <w:rPr>
          <w:color w:val="181818"/>
          <w:spacing w:val="-9"/>
          <w:w w:val="105"/>
        </w:rPr>
        <w:t> </w:t>
      </w:r>
      <w:r>
        <w:rPr>
          <w:color w:val="2A2A2A"/>
          <w:w w:val="105"/>
        </w:rPr>
        <w:t>of</w:t>
      </w:r>
      <w:r>
        <w:rPr>
          <w:color w:val="2A2A2A"/>
          <w:spacing w:val="-10"/>
          <w:w w:val="105"/>
        </w:rPr>
        <w:t> </w:t>
      </w:r>
      <w:r>
        <w:rPr>
          <w:color w:val="181818"/>
          <w:w w:val="105"/>
        </w:rPr>
        <w:t>Minnesota Minneapolis,</w:t>
      </w:r>
      <w:r>
        <w:rPr>
          <w:color w:val="181818"/>
          <w:spacing w:val="-3"/>
          <w:w w:val="105"/>
        </w:rPr>
        <w:t> </w:t>
      </w:r>
      <w:r>
        <w:rPr>
          <w:color w:val="181818"/>
          <w:w w:val="105"/>
        </w:rPr>
        <w:t>MN</w:t>
      </w:r>
      <w:r>
        <w:rPr>
          <w:color w:val="181818"/>
          <w:spacing w:val="21"/>
          <w:w w:val="105"/>
        </w:rPr>
        <w:t> </w:t>
      </w:r>
      <w:r>
        <w:rPr>
          <w:color w:val="181818"/>
          <w:spacing w:val="-2"/>
        </w:rPr>
        <w:t>55455</w:t>
      </w:r>
    </w:p>
    <w:p>
      <w:pPr>
        <w:pStyle w:val="BodyText"/>
        <w:ind w:left="653"/>
        <w:jc w:val="both"/>
      </w:pPr>
      <w:r>
        <w:rPr>
          <w:color w:val="181818"/>
          <w:w w:val="95"/>
        </w:rPr>
        <w:t>(612)</w:t>
      </w:r>
      <w:r>
        <w:rPr>
          <w:color w:val="181818"/>
          <w:spacing w:val="-3"/>
          <w:w w:val="95"/>
        </w:rPr>
        <w:t> </w:t>
      </w:r>
      <w:r>
        <w:rPr>
          <w:color w:val="181818"/>
          <w:w w:val="95"/>
        </w:rPr>
        <w:t>626-</w:t>
      </w:r>
      <w:r>
        <w:rPr>
          <w:color w:val="181818"/>
          <w:spacing w:val="-4"/>
          <w:w w:val="95"/>
        </w:rPr>
        <w:t>2879</w:t>
      </w:r>
    </w:p>
    <w:p>
      <w:pPr>
        <w:pStyle w:val="BodyText"/>
        <w:spacing w:before="39"/>
        <w:ind w:left="654"/>
        <w:jc w:val="both"/>
      </w:pPr>
      <w:r>
        <w:rPr>
          <w:color w:val="181818"/>
        </w:rPr>
        <w:t>winte00l@tc</w:t>
      </w:r>
      <w:r>
        <w:rPr>
          <w:color w:val="565656"/>
        </w:rPr>
        <w:t>.</w:t>
      </w:r>
      <w:r>
        <w:rPr>
          <w:color w:val="565656"/>
          <w:spacing w:val="21"/>
          <w:w w:val="105"/>
        </w:rPr>
        <w:t> </w:t>
      </w:r>
      <w:r>
        <w:rPr>
          <w:color w:val="181818"/>
          <w:spacing w:val="-2"/>
          <w:w w:val="105"/>
        </w:rPr>
        <w:t>umn</w:t>
      </w:r>
      <w:r>
        <w:rPr>
          <w:color w:val="565656"/>
          <w:spacing w:val="-2"/>
          <w:w w:val="105"/>
        </w:rPr>
        <w:t>.e</w:t>
      </w:r>
      <w:r>
        <w:rPr>
          <w:color w:val="181818"/>
          <w:spacing w:val="-2"/>
          <w:w w:val="105"/>
        </w:rPr>
        <w:t>du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line="300" w:lineRule="auto"/>
        <w:ind w:left="648" w:right="6429" w:hanging="3"/>
      </w:pPr>
      <w:r>
        <w:rPr>
          <w:color w:val="181818"/>
          <w:w w:val="105"/>
        </w:rPr>
        <w:t>George </w:t>
      </w:r>
      <w:r>
        <w:rPr>
          <w:color w:val="2A2A2A"/>
          <w:w w:val="105"/>
        </w:rPr>
        <w:t>Henly, Ph.D. </w:t>
      </w:r>
      <w:r>
        <w:rPr>
          <w:color w:val="181818"/>
          <w:w w:val="105"/>
        </w:rPr>
        <w:t>Department of Counseling </w:t>
      </w:r>
      <w:r>
        <w:rPr>
          <w:color w:val="2A2A2A"/>
          <w:w w:val="105"/>
        </w:rPr>
        <w:t>University</w:t>
      </w:r>
      <w:r>
        <w:rPr>
          <w:color w:val="2A2A2A"/>
          <w:spacing w:val="-9"/>
          <w:w w:val="105"/>
        </w:rPr>
        <w:t> </w:t>
      </w:r>
      <w:r>
        <w:rPr>
          <w:color w:val="181818"/>
          <w:w w:val="105"/>
        </w:rPr>
        <w:t>of</w:t>
      </w:r>
      <w:r>
        <w:rPr>
          <w:color w:val="181818"/>
          <w:spacing w:val="-6"/>
          <w:w w:val="105"/>
        </w:rPr>
        <w:t> </w:t>
      </w:r>
      <w:r>
        <w:rPr>
          <w:color w:val="2A2A2A"/>
          <w:w w:val="105"/>
        </w:rPr>
        <w:t>North</w:t>
      </w:r>
      <w:r>
        <w:rPr>
          <w:color w:val="2A2A2A"/>
          <w:spacing w:val="-11"/>
          <w:w w:val="105"/>
        </w:rPr>
        <w:t> </w:t>
      </w:r>
      <w:r>
        <w:rPr>
          <w:color w:val="181818"/>
          <w:w w:val="105"/>
        </w:rPr>
        <w:t>Dakota Box</w:t>
      </w:r>
      <w:r>
        <w:rPr>
          <w:color w:val="181818"/>
          <w:spacing w:val="-7"/>
          <w:w w:val="105"/>
        </w:rPr>
        <w:t> </w:t>
      </w:r>
      <w:r>
        <w:rPr>
          <w:color w:val="181818"/>
          <w:w w:val="105"/>
        </w:rPr>
        <w:t>8262</w:t>
      </w:r>
    </w:p>
    <w:p>
      <w:pPr>
        <w:pStyle w:val="BodyText"/>
        <w:spacing w:line="295" w:lineRule="auto" w:before="3"/>
        <w:ind w:left="645" w:right="6742" w:firstLine="4"/>
      </w:pPr>
      <w:r>
        <w:rPr>
          <w:color w:val="2A2A2A"/>
          <w:w w:val="105"/>
        </w:rPr>
        <w:t>University </w:t>
      </w:r>
      <w:r>
        <w:rPr>
          <w:color w:val="181818"/>
          <w:w w:val="105"/>
        </w:rPr>
        <w:t>Station </w:t>
      </w:r>
      <w:r>
        <w:rPr>
          <w:color w:val="2A2A2A"/>
          <w:spacing w:val="-2"/>
          <w:w w:val="105"/>
        </w:rPr>
        <w:t>Grand</w:t>
      </w:r>
      <w:r>
        <w:rPr>
          <w:color w:val="2A2A2A"/>
          <w:spacing w:val="-4"/>
          <w:w w:val="105"/>
        </w:rPr>
        <w:t> </w:t>
      </w:r>
      <w:r>
        <w:rPr>
          <w:color w:val="2A2A2A"/>
          <w:spacing w:val="-2"/>
          <w:w w:val="105"/>
        </w:rPr>
        <w:t>Forks,</w:t>
      </w:r>
      <w:r>
        <w:rPr>
          <w:color w:val="2A2A2A"/>
          <w:spacing w:val="-9"/>
          <w:w w:val="105"/>
        </w:rPr>
        <w:t> </w:t>
      </w:r>
      <w:r>
        <w:rPr>
          <w:color w:val="181818"/>
          <w:spacing w:val="-2"/>
          <w:w w:val="105"/>
        </w:rPr>
        <w:t>ND</w:t>
      </w:r>
      <w:r>
        <w:rPr>
          <w:color w:val="181818"/>
          <w:spacing w:val="-9"/>
          <w:w w:val="105"/>
        </w:rPr>
        <w:t> </w:t>
      </w:r>
      <w:r>
        <w:rPr>
          <w:color w:val="181818"/>
          <w:spacing w:val="-2"/>
          <w:w w:val="105"/>
        </w:rPr>
        <w:t>58202</w:t>
      </w:r>
    </w:p>
    <w:p>
      <w:pPr>
        <w:spacing w:after="0" w:line="295" w:lineRule="auto"/>
        <w:sectPr>
          <w:type w:val="continuous"/>
          <w:pgSz w:w="12240" w:h="15840"/>
          <w:pgMar w:top="800" w:bottom="280" w:left="460" w:right="560"/>
          <w:cols w:num="2" w:equalWidth="0">
            <w:col w:w="2096" w:space="115"/>
            <w:col w:w="9009"/>
          </w:cols>
        </w:sectPr>
      </w:pPr>
    </w:p>
    <w:p>
      <w:pPr>
        <w:pStyle w:val="BodyText"/>
        <w:spacing w:before="7"/>
      </w:pPr>
    </w:p>
    <w:p>
      <w:pPr>
        <w:pStyle w:val="BodyText"/>
        <w:tabs>
          <w:tab w:pos="2859" w:val="left" w:leader="none"/>
        </w:tabs>
        <w:spacing w:line="300" w:lineRule="auto"/>
        <w:ind w:left="2856" w:right="7049" w:hanging="2211"/>
      </w:pPr>
      <w:r>
        <w:rPr>
          <w:color w:val="2A2A2A"/>
          <w:spacing w:val="-2"/>
          <w:w w:val="105"/>
        </w:rPr>
        <w:t>Inquiries:</w:t>
      </w:r>
      <w:r>
        <w:rPr>
          <w:color w:val="2A2A2A"/>
        </w:rPr>
        <w:tab/>
        <w:tab/>
      </w:r>
      <w:r>
        <w:rPr>
          <w:color w:val="181818"/>
          <w:w w:val="105"/>
        </w:rPr>
        <w:t>Ken</w:t>
      </w:r>
      <w:r>
        <w:rPr>
          <w:color w:val="181818"/>
          <w:spacing w:val="-11"/>
          <w:w w:val="105"/>
        </w:rPr>
        <w:t> </w:t>
      </w:r>
      <w:r>
        <w:rPr>
          <w:color w:val="181818"/>
          <w:w w:val="105"/>
        </w:rPr>
        <w:t>Winters,</w:t>
      </w:r>
      <w:r>
        <w:rPr>
          <w:color w:val="181818"/>
          <w:spacing w:val="-10"/>
          <w:w w:val="105"/>
        </w:rPr>
        <w:t> </w:t>
      </w:r>
      <w:r>
        <w:rPr>
          <w:color w:val="181818"/>
          <w:w w:val="105"/>
        </w:rPr>
        <w:t>Ph.D. See </w:t>
      </w:r>
      <w:r>
        <w:rPr>
          <w:color w:val="2A2A2A"/>
          <w:w w:val="105"/>
        </w:rPr>
        <w:t>address above</w:t>
      </w:r>
    </w:p>
    <w:p>
      <w:pPr>
        <w:pStyle w:val="BodyText"/>
      </w:pPr>
    </w:p>
    <w:p>
      <w:pPr>
        <w:pStyle w:val="BodyText"/>
        <w:ind w:left="2856" w:right="6828"/>
      </w:pPr>
      <w:r>
        <w:rPr>
          <w:color w:val="2A2A2A"/>
          <w:w w:val="105"/>
        </w:rPr>
        <w:t>Tony</w:t>
      </w:r>
      <w:r>
        <w:rPr>
          <w:color w:val="2A2A2A"/>
          <w:spacing w:val="1"/>
          <w:w w:val="105"/>
        </w:rPr>
        <w:t> </w:t>
      </w:r>
      <w:r>
        <w:rPr>
          <w:color w:val="2A2A2A"/>
          <w:w w:val="105"/>
        </w:rPr>
        <w:t>Gerard,</w:t>
      </w:r>
      <w:r>
        <w:rPr>
          <w:color w:val="2A2A2A"/>
          <w:spacing w:val="1"/>
          <w:w w:val="105"/>
        </w:rPr>
        <w:t> </w:t>
      </w:r>
      <w:r>
        <w:rPr>
          <w:color w:val="181818"/>
          <w:spacing w:val="-2"/>
          <w:w w:val="105"/>
        </w:rPr>
        <w:t>Ph.D.</w:t>
      </w:r>
    </w:p>
    <w:p>
      <w:pPr>
        <w:pStyle w:val="BodyText"/>
        <w:spacing w:before="47"/>
        <w:ind w:left="2856" w:right="6828"/>
      </w:pPr>
      <w:r>
        <w:rPr>
          <w:color w:val="181818"/>
        </w:rPr>
        <w:t>Senior</w:t>
      </w:r>
      <w:r>
        <w:rPr>
          <w:color w:val="181818"/>
          <w:spacing w:val="7"/>
        </w:rPr>
        <w:t> </w:t>
      </w:r>
      <w:r>
        <w:rPr>
          <w:color w:val="181818"/>
        </w:rPr>
        <w:t>Project</w:t>
      </w:r>
      <w:r>
        <w:rPr>
          <w:color w:val="181818"/>
          <w:spacing w:val="11"/>
        </w:rPr>
        <w:t> </w:t>
      </w:r>
      <w:r>
        <w:rPr>
          <w:color w:val="181818"/>
          <w:spacing w:val="-2"/>
        </w:rPr>
        <w:t>Director</w:t>
      </w:r>
    </w:p>
    <w:p>
      <w:pPr>
        <w:pStyle w:val="BodyText"/>
        <w:spacing w:line="300" w:lineRule="auto" w:before="47"/>
        <w:ind w:left="2853" w:right="5969" w:firstLine="6"/>
      </w:pPr>
      <w:r>
        <w:rPr>
          <w:color w:val="181818"/>
        </w:rPr>
        <w:t>Western Psychological Services</w:t>
      </w:r>
      <w:r>
        <w:rPr>
          <w:color w:val="181818"/>
          <w:spacing w:val="40"/>
        </w:rPr>
        <w:t> </w:t>
      </w:r>
      <w:r>
        <w:rPr>
          <w:color w:val="181818"/>
        </w:rPr>
        <w:t>12031 Wilshire Blvd.</w:t>
      </w:r>
    </w:p>
    <w:p>
      <w:pPr>
        <w:pStyle w:val="BodyText"/>
        <w:spacing w:line="147" w:lineRule="exact"/>
        <w:ind w:left="2863"/>
      </w:pPr>
      <w:r>
        <w:rPr>
          <w:color w:val="181818"/>
        </w:rPr>
        <w:t>Los</w:t>
      </w:r>
      <w:r>
        <w:rPr>
          <w:color w:val="181818"/>
          <w:spacing w:val="7"/>
        </w:rPr>
        <w:t> </w:t>
      </w:r>
      <w:r>
        <w:rPr>
          <w:color w:val="181818"/>
        </w:rPr>
        <w:t>Angeles, </w:t>
      </w:r>
      <w:r>
        <w:rPr>
          <w:color w:val="2A2A2A"/>
        </w:rPr>
        <w:t>CA</w:t>
      </w:r>
      <w:r>
        <w:rPr>
          <w:color w:val="2A2A2A"/>
          <w:spacing w:val="47"/>
        </w:rPr>
        <w:t> </w:t>
      </w:r>
      <w:r>
        <w:rPr>
          <w:color w:val="2A2A2A"/>
          <w:spacing w:val="-2"/>
        </w:rPr>
        <w:t>90025</w:t>
      </w:r>
    </w:p>
    <w:p>
      <w:pPr>
        <w:pStyle w:val="BodyText"/>
        <w:spacing w:before="42"/>
        <w:ind w:left="2865"/>
      </w:pPr>
      <w:r>
        <w:rPr>
          <w:color w:val="181818"/>
          <w:w w:val="95"/>
        </w:rPr>
        <w:t>(310)</w:t>
      </w:r>
      <w:r>
        <w:rPr>
          <w:color w:val="181818"/>
          <w:spacing w:val="-1"/>
          <w:w w:val="95"/>
        </w:rPr>
        <w:t> </w:t>
      </w:r>
      <w:r>
        <w:rPr>
          <w:color w:val="181818"/>
          <w:w w:val="95"/>
        </w:rPr>
        <w:t>478-</w:t>
      </w:r>
      <w:r>
        <w:rPr>
          <w:color w:val="181818"/>
          <w:spacing w:val="-4"/>
          <w:w w:val="95"/>
        </w:rPr>
        <w:t>2061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4"/>
        </w:rPr>
      </w:pPr>
    </w:p>
    <w:p>
      <w:pPr>
        <w:spacing w:before="94"/>
        <w:ind w:left="0" w:right="3101" w:firstLine="0"/>
        <w:jc w:val="right"/>
        <w:rPr>
          <w:i/>
          <w:sz w:val="15"/>
        </w:rPr>
      </w:pPr>
      <w:r>
        <w:rPr>
          <w:i/>
          <w:color w:val="2A2A2A"/>
          <w:spacing w:val="-5"/>
          <w:sz w:val="15"/>
        </w:rPr>
        <w:t>101</w:t>
      </w:r>
    </w:p>
    <w:p>
      <w:pPr>
        <w:spacing w:after="0"/>
        <w:jc w:val="right"/>
        <w:rPr>
          <w:sz w:val="15"/>
        </w:rPr>
        <w:sectPr>
          <w:type w:val="continuous"/>
          <w:pgSz w:w="12240" w:h="15840"/>
          <w:pgMar w:top="800" w:bottom="280" w:left="460" w:right="560"/>
        </w:sectPr>
      </w:pPr>
    </w:p>
    <w:p>
      <w:pPr>
        <w:spacing w:before="70"/>
        <w:ind w:left="369" w:right="0" w:firstLine="0"/>
        <w:jc w:val="left"/>
        <w:rPr>
          <w:rFonts w:ascii="Arial"/>
          <w:i/>
          <w:sz w:val="15"/>
        </w:rPr>
      </w:pPr>
      <w:r>
        <w:rPr>
          <w:rFonts w:ascii="Arial"/>
          <w:i/>
          <w:color w:val="282828"/>
          <w:w w:val="95"/>
          <w:sz w:val="15"/>
        </w:rPr>
        <w:t>Appendix</w:t>
      </w:r>
      <w:r>
        <w:rPr>
          <w:rFonts w:ascii="Arial"/>
          <w:i/>
          <w:color w:val="282828"/>
          <w:spacing w:val="5"/>
          <w:sz w:val="15"/>
        </w:rPr>
        <w:t> </w:t>
      </w:r>
      <w:r>
        <w:rPr>
          <w:rFonts w:ascii="Arial"/>
          <w:i/>
          <w:color w:val="282828"/>
          <w:spacing w:val="-10"/>
          <w:sz w:val="15"/>
        </w:rPr>
        <w:t>B</w:t>
      </w:r>
    </w:p>
    <w:p>
      <w:pPr>
        <w:pStyle w:val="BodyText"/>
        <w:rPr>
          <w:rFonts w:ascii="Arial"/>
          <w:i/>
        </w:rPr>
      </w:pPr>
    </w:p>
    <w:p>
      <w:pPr>
        <w:pStyle w:val="BodyText"/>
        <w:spacing w:before="4"/>
        <w:rPr>
          <w:rFonts w:ascii="Arial"/>
          <w:i/>
        </w:rPr>
      </w:pPr>
    </w:p>
    <w:p>
      <w:pPr>
        <w:pStyle w:val="BodyText"/>
        <w:tabs>
          <w:tab w:pos="2875" w:val="left" w:leader="none"/>
        </w:tabs>
        <w:spacing w:line="300" w:lineRule="auto"/>
        <w:ind w:left="3135" w:right="3755" w:hanging="2488"/>
      </w:pPr>
      <w:r>
        <w:rPr>
          <w:color w:val="282828"/>
          <w:spacing w:val="-2"/>
          <w:w w:val="105"/>
        </w:rPr>
        <w:t>Purpose:</w:t>
      </w:r>
      <w:r>
        <w:rPr>
          <w:color w:val="282828"/>
        </w:rPr>
        <w:tab/>
      </w:r>
      <w:r>
        <w:rPr>
          <w:rFonts w:ascii="Arial" w:hAnsi="Arial"/>
          <w:w w:val="105"/>
          <w:sz w:val="15"/>
        </w:rPr>
        <w:t>■</w:t>
      </w:r>
      <w:r>
        <w:rPr>
          <w:rFonts w:ascii="Arial" w:hAnsi="Arial"/>
          <w:spacing w:val="80"/>
          <w:w w:val="105"/>
          <w:sz w:val="15"/>
        </w:rPr>
        <w:t> </w:t>
      </w:r>
      <w:r>
        <w:rPr>
          <w:color w:val="161616"/>
          <w:w w:val="105"/>
        </w:rPr>
        <w:t>To</w:t>
      </w:r>
      <w:r>
        <w:rPr>
          <w:color w:val="161616"/>
          <w:spacing w:val="-11"/>
          <w:w w:val="105"/>
        </w:rPr>
        <w:t> </w:t>
      </w:r>
      <w:r>
        <w:rPr>
          <w:color w:val="282828"/>
          <w:w w:val="105"/>
        </w:rPr>
        <w:t>assess</w:t>
      </w:r>
      <w:r>
        <w:rPr>
          <w:color w:val="282828"/>
          <w:spacing w:val="-2"/>
          <w:w w:val="105"/>
        </w:rPr>
        <w:t> </w:t>
      </w:r>
      <w:r>
        <w:rPr>
          <w:color w:val="161616"/>
          <w:w w:val="105"/>
        </w:rPr>
        <w:t>the</w:t>
      </w:r>
      <w:r>
        <w:rPr>
          <w:color w:val="161616"/>
          <w:spacing w:val="-11"/>
          <w:w w:val="105"/>
        </w:rPr>
        <w:t> </w:t>
      </w:r>
      <w:r>
        <w:rPr>
          <w:color w:val="282828"/>
          <w:w w:val="105"/>
        </w:rPr>
        <w:t>extent</w:t>
      </w:r>
      <w:r>
        <w:rPr>
          <w:color w:val="282828"/>
          <w:spacing w:val="-5"/>
          <w:w w:val="105"/>
        </w:rPr>
        <w:t> </w:t>
      </w:r>
      <w:r>
        <w:rPr>
          <w:color w:val="161616"/>
          <w:w w:val="105"/>
        </w:rPr>
        <w:t>of psychological </w:t>
      </w:r>
      <w:r>
        <w:rPr>
          <w:color w:val="282828"/>
          <w:w w:val="105"/>
        </w:rPr>
        <w:t>and</w:t>
      </w:r>
      <w:r>
        <w:rPr>
          <w:color w:val="282828"/>
          <w:spacing w:val="17"/>
          <w:w w:val="105"/>
        </w:rPr>
        <w:t> </w:t>
      </w:r>
      <w:r>
        <w:rPr>
          <w:color w:val="161616"/>
          <w:w w:val="105"/>
        </w:rPr>
        <w:t>behavioral issues</w:t>
      </w:r>
      <w:r>
        <w:rPr>
          <w:color w:val="161616"/>
          <w:spacing w:val="-4"/>
          <w:w w:val="105"/>
        </w:rPr>
        <w:t> </w:t>
      </w:r>
      <w:r>
        <w:rPr>
          <w:color w:val="161616"/>
          <w:w w:val="105"/>
        </w:rPr>
        <w:t>with </w:t>
      </w:r>
      <w:r>
        <w:rPr>
          <w:color w:val="282828"/>
          <w:w w:val="105"/>
        </w:rPr>
        <w:t>alcohol and </w:t>
      </w:r>
      <w:r>
        <w:rPr>
          <w:color w:val="161616"/>
          <w:w w:val="105"/>
        </w:rPr>
        <w:t>drug problems</w:t>
      </w:r>
    </w:p>
    <w:p>
      <w:pPr>
        <w:pStyle w:val="ListParagraph"/>
        <w:numPr>
          <w:ilvl w:val="0"/>
          <w:numId w:val="51"/>
        </w:numPr>
        <w:tabs>
          <w:tab w:pos="3132" w:val="left" w:leader="none"/>
        </w:tabs>
        <w:spacing w:line="300" w:lineRule="auto" w:before="1" w:after="0"/>
        <w:ind w:left="3144" w:right="3683" w:hanging="269"/>
        <w:jc w:val="left"/>
        <w:rPr>
          <w:rFonts w:ascii="Arial" w:hAnsi="Arial"/>
          <w:sz w:val="15"/>
        </w:rPr>
      </w:pPr>
      <w:r>
        <w:rPr>
          <w:color w:val="161616"/>
          <w:w w:val="105"/>
          <w:sz w:val="16"/>
        </w:rPr>
        <w:t>To</w:t>
      </w:r>
      <w:r>
        <w:rPr>
          <w:color w:val="161616"/>
          <w:spacing w:val="-11"/>
          <w:w w:val="105"/>
          <w:sz w:val="16"/>
        </w:rPr>
        <w:t> </w:t>
      </w:r>
      <w:r>
        <w:rPr>
          <w:color w:val="282828"/>
          <w:w w:val="105"/>
          <w:sz w:val="16"/>
        </w:rPr>
        <w:t>assess</w:t>
      </w:r>
      <w:r>
        <w:rPr>
          <w:color w:val="282828"/>
          <w:spacing w:val="-10"/>
          <w:w w:val="105"/>
          <w:sz w:val="16"/>
        </w:rPr>
        <w:t> </w:t>
      </w:r>
      <w:r>
        <w:rPr>
          <w:color w:val="161616"/>
          <w:w w:val="105"/>
          <w:sz w:val="16"/>
        </w:rPr>
        <w:t>psychosocial</w:t>
      </w:r>
      <w:r>
        <w:rPr>
          <w:color w:val="161616"/>
          <w:spacing w:val="-2"/>
          <w:w w:val="105"/>
          <w:sz w:val="16"/>
        </w:rPr>
        <w:t> </w:t>
      </w:r>
      <w:r>
        <w:rPr>
          <w:color w:val="282828"/>
          <w:w w:val="105"/>
          <w:sz w:val="16"/>
        </w:rPr>
        <w:t>risk</w:t>
      </w:r>
      <w:r>
        <w:rPr>
          <w:color w:val="282828"/>
          <w:spacing w:val="-3"/>
          <w:w w:val="105"/>
          <w:sz w:val="16"/>
        </w:rPr>
        <w:t> </w:t>
      </w:r>
      <w:r>
        <w:rPr>
          <w:color w:val="282828"/>
          <w:w w:val="105"/>
          <w:sz w:val="16"/>
        </w:rPr>
        <w:t>factors</w:t>
      </w:r>
      <w:r>
        <w:rPr>
          <w:color w:val="282828"/>
          <w:spacing w:val="-3"/>
          <w:w w:val="105"/>
          <w:sz w:val="16"/>
        </w:rPr>
        <w:t> </w:t>
      </w:r>
      <w:r>
        <w:rPr>
          <w:color w:val="161616"/>
          <w:w w:val="105"/>
          <w:sz w:val="16"/>
        </w:rPr>
        <w:t>believed</w:t>
      </w:r>
      <w:r>
        <w:rPr>
          <w:color w:val="161616"/>
          <w:spacing w:val="11"/>
          <w:w w:val="105"/>
          <w:sz w:val="16"/>
        </w:rPr>
        <w:t> </w:t>
      </w:r>
      <w:r>
        <w:rPr>
          <w:color w:val="161616"/>
          <w:w w:val="105"/>
          <w:sz w:val="16"/>
        </w:rPr>
        <w:t>to</w:t>
      </w:r>
      <w:r>
        <w:rPr>
          <w:color w:val="161616"/>
          <w:spacing w:val="-8"/>
          <w:w w:val="105"/>
          <w:sz w:val="16"/>
        </w:rPr>
        <w:t> </w:t>
      </w:r>
      <w:r>
        <w:rPr>
          <w:color w:val="161616"/>
          <w:w w:val="105"/>
          <w:sz w:val="16"/>
        </w:rPr>
        <w:t>be</w:t>
      </w:r>
      <w:r>
        <w:rPr>
          <w:color w:val="161616"/>
          <w:spacing w:val="-11"/>
          <w:w w:val="105"/>
          <w:sz w:val="16"/>
        </w:rPr>
        <w:t> </w:t>
      </w:r>
      <w:r>
        <w:rPr>
          <w:color w:val="282828"/>
          <w:w w:val="105"/>
          <w:sz w:val="16"/>
        </w:rPr>
        <w:t>associated with </w:t>
      </w:r>
      <w:r>
        <w:rPr>
          <w:color w:val="161616"/>
          <w:w w:val="105"/>
          <w:sz w:val="16"/>
        </w:rPr>
        <w:t>teenage </w:t>
      </w:r>
      <w:r>
        <w:rPr>
          <w:color w:val="282828"/>
          <w:w w:val="105"/>
          <w:sz w:val="16"/>
        </w:rPr>
        <w:t>substance </w:t>
      </w:r>
      <w:r>
        <w:rPr>
          <w:color w:val="161616"/>
          <w:w w:val="105"/>
          <w:sz w:val="16"/>
        </w:rPr>
        <w:t>involvement</w:t>
      </w:r>
    </w:p>
    <w:p>
      <w:pPr>
        <w:pStyle w:val="ListParagraph"/>
        <w:numPr>
          <w:ilvl w:val="0"/>
          <w:numId w:val="51"/>
        </w:numPr>
        <w:tabs>
          <w:tab w:pos="3137" w:val="left" w:leader="none"/>
        </w:tabs>
        <w:spacing w:line="240" w:lineRule="auto" w:before="2" w:after="0"/>
        <w:ind w:left="3136" w:right="0" w:hanging="262"/>
        <w:jc w:val="left"/>
        <w:rPr>
          <w:rFonts w:ascii="Arial" w:hAnsi="Arial"/>
          <w:sz w:val="15"/>
        </w:rPr>
      </w:pPr>
      <w:r>
        <w:rPr>
          <w:color w:val="161616"/>
          <w:w w:val="105"/>
          <w:sz w:val="16"/>
        </w:rPr>
        <w:t>To</w:t>
      </w:r>
      <w:r>
        <w:rPr>
          <w:color w:val="161616"/>
          <w:spacing w:val="-9"/>
          <w:w w:val="105"/>
          <w:sz w:val="16"/>
        </w:rPr>
        <w:t> </w:t>
      </w:r>
      <w:r>
        <w:rPr>
          <w:color w:val="282828"/>
          <w:w w:val="105"/>
          <w:sz w:val="16"/>
        </w:rPr>
        <w:t>evaluate</w:t>
      </w:r>
      <w:r>
        <w:rPr>
          <w:color w:val="282828"/>
          <w:spacing w:val="5"/>
          <w:w w:val="105"/>
          <w:sz w:val="16"/>
        </w:rPr>
        <w:t> </w:t>
      </w:r>
      <w:r>
        <w:rPr>
          <w:color w:val="161616"/>
          <w:w w:val="105"/>
          <w:sz w:val="16"/>
        </w:rPr>
        <w:t>response</w:t>
      </w:r>
      <w:r>
        <w:rPr>
          <w:color w:val="161616"/>
          <w:spacing w:val="7"/>
          <w:w w:val="105"/>
          <w:sz w:val="16"/>
        </w:rPr>
        <w:t> </w:t>
      </w:r>
      <w:r>
        <w:rPr>
          <w:color w:val="161616"/>
          <w:w w:val="105"/>
          <w:sz w:val="16"/>
        </w:rPr>
        <w:t>bias</w:t>
      </w:r>
      <w:r>
        <w:rPr>
          <w:color w:val="161616"/>
          <w:spacing w:val="-9"/>
          <w:w w:val="105"/>
          <w:sz w:val="16"/>
        </w:rPr>
        <w:t> </w:t>
      </w:r>
      <w:r>
        <w:rPr>
          <w:color w:val="282828"/>
          <w:w w:val="105"/>
          <w:sz w:val="16"/>
        </w:rPr>
        <w:t>or</w:t>
      </w:r>
      <w:r>
        <w:rPr>
          <w:color w:val="282828"/>
          <w:spacing w:val="2"/>
          <w:w w:val="105"/>
          <w:sz w:val="16"/>
        </w:rPr>
        <w:t> </w:t>
      </w:r>
      <w:r>
        <w:rPr>
          <w:color w:val="161616"/>
          <w:w w:val="105"/>
          <w:sz w:val="16"/>
        </w:rPr>
        <w:t>invalid</w:t>
      </w:r>
      <w:r>
        <w:rPr>
          <w:color w:val="161616"/>
          <w:spacing w:val="15"/>
          <w:w w:val="105"/>
          <w:sz w:val="16"/>
        </w:rPr>
        <w:t> </w:t>
      </w:r>
      <w:r>
        <w:rPr>
          <w:color w:val="161616"/>
          <w:spacing w:val="-2"/>
          <w:w w:val="105"/>
          <w:sz w:val="16"/>
        </w:rPr>
        <w:t>responding</w:t>
      </w:r>
    </w:p>
    <w:p>
      <w:pPr>
        <w:pStyle w:val="ListParagraph"/>
        <w:numPr>
          <w:ilvl w:val="0"/>
          <w:numId w:val="51"/>
        </w:numPr>
        <w:tabs>
          <w:tab w:pos="3137" w:val="left" w:leader="none"/>
        </w:tabs>
        <w:spacing w:line="300" w:lineRule="auto" w:before="46" w:after="0"/>
        <w:ind w:left="3132" w:right="3438" w:hanging="258"/>
        <w:jc w:val="left"/>
        <w:rPr>
          <w:rFonts w:ascii="Arial" w:hAnsi="Arial"/>
          <w:sz w:val="15"/>
        </w:rPr>
      </w:pPr>
      <w:r>
        <w:rPr>
          <w:color w:val="161616"/>
          <w:w w:val="105"/>
          <w:sz w:val="16"/>
        </w:rPr>
        <w:t>To </w:t>
      </w:r>
      <w:r>
        <w:rPr>
          <w:color w:val="282828"/>
          <w:w w:val="105"/>
          <w:sz w:val="16"/>
        </w:rPr>
        <w:t>screen </w:t>
      </w:r>
      <w:r>
        <w:rPr>
          <w:color w:val="161616"/>
          <w:w w:val="105"/>
          <w:sz w:val="16"/>
        </w:rPr>
        <w:t>for the presence of problems other than </w:t>
      </w:r>
      <w:r>
        <w:rPr>
          <w:color w:val="282828"/>
          <w:w w:val="105"/>
          <w:sz w:val="16"/>
        </w:rPr>
        <w:t>substance abuse, such as</w:t>
      </w:r>
      <w:r>
        <w:rPr>
          <w:color w:val="282828"/>
          <w:spacing w:val="-9"/>
          <w:w w:val="105"/>
          <w:sz w:val="16"/>
        </w:rPr>
        <w:t> </w:t>
      </w:r>
      <w:r>
        <w:rPr>
          <w:color w:val="282828"/>
          <w:w w:val="105"/>
          <w:sz w:val="16"/>
        </w:rPr>
        <w:t>school </w:t>
      </w:r>
      <w:r>
        <w:rPr>
          <w:color w:val="161616"/>
          <w:w w:val="105"/>
          <w:sz w:val="16"/>
        </w:rPr>
        <w:t>problems, </w:t>
      </w:r>
      <w:r>
        <w:rPr>
          <w:color w:val="282828"/>
          <w:w w:val="105"/>
          <w:sz w:val="16"/>
        </w:rPr>
        <w:t>family </w:t>
      </w:r>
      <w:r>
        <w:rPr>
          <w:color w:val="161616"/>
          <w:w w:val="105"/>
          <w:sz w:val="16"/>
        </w:rPr>
        <w:t>problems,</w:t>
      </w:r>
      <w:r>
        <w:rPr>
          <w:color w:val="161616"/>
          <w:spacing w:val="-4"/>
          <w:w w:val="105"/>
          <w:sz w:val="16"/>
        </w:rPr>
        <w:t> </w:t>
      </w:r>
      <w:r>
        <w:rPr>
          <w:color w:val="282828"/>
          <w:w w:val="105"/>
          <w:sz w:val="16"/>
        </w:rPr>
        <w:t>and </w:t>
      </w:r>
      <w:r>
        <w:rPr>
          <w:color w:val="161616"/>
          <w:w w:val="105"/>
          <w:sz w:val="16"/>
        </w:rPr>
        <w:t>psychiatric disorders</w:t>
      </w:r>
    </w:p>
    <w:p>
      <w:pPr>
        <w:pStyle w:val="ListParagraph"/>
        <w:numPr>
          <w:ilvl w:val="0"/>
          <w:numId w:val="51"/>
        </w:numPr>
        <w:tabs>
          <w:tab w:pos="3132" w:val="left" w:leader="none"/>
        </w:tabs>
        <w:spacing w:line="300" w:lineRule="auto" w:before="2" w:after="0"/>
        <w:ind w:left="3135" w:right="3827" w:hanging="260"/>
        <w:jc w:val="left"/>
        <w:rPr>
          <w:rFonts w:ascii="Arial" w:hAnsi="Arial"/>
          <w:sz w:val="15"/>
        </w:rPr>
      </w:pPr>
      <w:r>
        <w:rPr>
          <w:color w:val="161616"/>
          <w:spacing w:val="-2"/>
          <w:w w:val="110"/>
          <w:sz w:val="16"/>
        </w:rPr>
        <w:t>To</w:t>
      </w:r>
      <w:r>
        <w:rPr>
          <w:color w:val="161616"/>
          <w:spacing w:val="-9"/>
          <w:w w:val="110"/>
          <w:sz w:val="16"/>
        </w:rPr>
        <w:t> </w:t>
      </w:r>
      <w:r>
        <w:rPr>
          <w:color w:val="282828"/>
          <w:spacing w:val="-2"/>
          <w:w w:val="110"/>
          <w:sz w:val="16"/>
        </w:rPr>
        <w:t>aid </w:t>
      </w:r>
      <w:r>
        <w:rPr>
          <w:color w:val="161616"/>
          <w:spacing w:val="-2"/>
          <w:w w:val="110"/>
          <w:sz w:val="16"/>
        </w:rPr>
        <w:t>in</w:t>
      </w:r>
      <w:r>
        <w:rPr>
          <w:color w:val="161616"/>
          <w:spacing w:val="-8"/>
          <w:w w:val="110"/>
          <w:sz w:val="16"/>
        </w:rPr>
        <w:t> </w:t>
      </w:r>
      <w:r>
        <w:rPr>
          <w:color w:val="161616"/>
          <w:spacing w:val="-2"/>
          <w:w w:val="110"/>
          <w:sz w:val="16"/>
        </w:rPr>
        <w:t>determining</w:t>
      </w:r>
      <w:r>
        <w:rPr>
          <w:color w:val="161616"/>
          <w:spacing w:val="11"/>
          <w:w w:val="110"/>
          <w:sz w:val="16"/>
        </w:rPr>
        <w:t> </w:t>
      </w:r>
      <w:r>
        <w:rPr>
          <w:color w:val="161616"/>
          <w:spacing w:val="-2"/>
          <w:w w:val="110"/>
          <w:sz w:val="16"/>
        </w:rPr>
        <w:t>the</w:t>
      </w:r>
      <w:r>
        <w:rPr>
          <w:color w:val="161616"/>
          <w:spacing w:val="-7"/>
          <w:w w:val="110"/>
          <w:sz w:val="16"/>
        </w:rPr>
        <w:t> </w:t>
      </w:r>
      <w:r>
        <w:rPr>
          <w:color w:val="282828"/>
          <w:spacing w:val="-2"/>
          <w:w w:val="110"/>
          <w:sz w:val="16"/>
        </w:rPr>
        <w:t>appropriateness</w:t>
      </w:r>
      <w:r>
        <w:rPr>
          <w:color w:val="282828"/>
          <w:spacing w:val="-14"/>
          <w:w w:val="110"/>
          <w:sz w:val="16"/>
        </w:rPr>
        <w:t> </w:t>
      </w:r>
      <w:r>
        <w:rPr>
          <w:color w:val="161616"/>
          <w:spacing w:val="-2"/>
          <w:w w:val="110"/>
          <w:sz w:val="16"/>
        </w:rPr>
        <w:t>of</w:t>
      </w:r>
      <w:r>
        <w:rPr>
          <w:color w:val="161616"/>
          <w:spacing w:val="9"/>
          <w:w w:val="110"/>
          <w:sz w:val="16"/>
        </w:rPr>
        <w:t> </w:t>
      </w:r>
      <w:r>
        <w:rPr>
          <w:color w:val="282828"/>
          <w:spacing w:val="-2"/>
          <w:w w:val="110"/>
          <w:sz w:val="16"/>
        </w:rPr>
        <w:t>inpatient or</w:t>
      </w:r>
      <w:r>
        <w:rPr>
          <w:color w:val="282828"/>
          <w:spacing w:val="-6"/>
          <w:w w:val="110"/>
          <w:sz w:val="16"/>
        </w:rPr>
        <w:t> </w:t>
      </w:r>
      <w:r>
        <w:rPr>
          <w:color w:val="161616"/>
          <w:spacing w:val="-2"/>
          <w:w w:val="110"/>
          <w:sz w:val="16"/>
        </w:rPr>
        <w:t>drug </w:t>
      </w:r>
      <w:r>
        <w:rPr>
          <w:color w:val="161616"/>
          <w:w w:val="110"/>
          <w:sz w:val="16"/>
        </w:rPr>
        <w:t>outpatient treatment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tabs>
          <w:tab w:pos="2864" w:val="left" w:leader="none"/>
        </w:tabs>
        <w:ind w:left="640"/>
      </w:pPr>
      <w:r>
        <w:rPr>
          <w:color w:val="282828"/>
          <w:w w:val="105"/>
        </w:rPr>
        <w:t>Type</w:t>
      </w:r>
      <w:r>
        <w:rPr>
          <w:color w:val="282828"/>
          <w:spacing w:val="-10"/>
          <w:w w:val="105"/>
        </w:rPr>
        <w:t> </w:t>
      </w:r>
      <w:r>
        <w:rPr>
          <w:color w:val="161616"/>
          <w:w w:val="105"/>
        </w:rPr>
        <w:t>of</w:t>
      </w:r>
      <w:r>
        <w:rPr>
          <w:color w:val="161616"/>
          <w:spacing w:val="7"/>
          <w:w w:val="105"/>
        </w:rPr>
        <w:t> </w:t>
      </w:r>
      <w:r>
        <w:rPr>
          <w:color w:val="282828"/>
          <w:spacing w:val="-2"/>
          <w:w w:val="105"/>
        </w:rPr>
        <w:t>Assessment:</w:t>
      </w:r>
      <w:r>
        <w:rPr>
          <w:color w:val="282828"/>
        </w:rPr>
        <w:tab/>
      </w:r>
      <w:r>
        <w:rPr>
          <w:color w:val="282828"/>
          <w:spacing w:val="-2"/>
          <w:w w:val="105"/>
        </w:rPr>
        <w:t>Fixed-format</w:t>
      </w:r>
      <w:r>
        <w:rPr>
          <w:color w:val="282828"/>
          <w:spacing w:val="9"/>
          <w:w w:val="105"/>
        </w:rPr>
        <w:t> </w:t>
      </w:r>
      <w:r>
        <w:rPr>
          <w:color w:val="282828"/>
          <w:spacing w:val="-2"/>
          <w:w w:val="105"/>
        </w:rPr>
        <w:t>self-report</w:t>
      </w:r>
      <w:r>
        <w:rPr>
          <w:color w:val="282828"/>
          <w:spacing w:val="9"/>
          <w:w w:val="105"/>
        </w:rPr>
        <w:t> </w:t>
      </w:r>
      <w:r>
        <w:rPr>
          <w:color w:val="282828"/>
          <w:spacing w:val="-2"/>
          <w:w w:val="105"/>
        </w:rPr>
        <w:t>questionnaire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ind w:left="647"/>
      </w:pPr>
      <w:r>
        <w:rPr>
          <w:color w:val="161616"/>
          <w:w w:val="105"/>
        </w:rPr>
        <w:t>Life</w:t>
      </w:r>
      <w:r>
        <w:rPr>
          <w:color w:val="161616"/>
          <w:spacing w:val="-11"/>
          <w:w w:val="105"/>
        </w:rPr>
        <w:t> </w:t>
      </w:r>
      <w:r>
        <w:rPr>
          <w:color w:val="282828"/>
          <w:w w:val="105"/>
        </w:rPr>
        <w:t>Areas/Problems</w:t>
      </w:r>
      <w:r>
        <w:rPr>
          <w:color w:val="282828"/>
          <w:spacing w:val="-10"/>
          <w:w w:val="105"/>
        </w:rPr>
        <w:t> </w:t>
      </w:r>
      <w:r>
        <w:rPr>
          <w:color w:val="282828"/>
          <w:w w:val="105"/>
        </w:rPr>
        <w:t>Assessed:</w:t>
      </w:r>
      <w:r>
        <w:rPr>
          <w:color w:val="282828"/>
          <w:spacing w:val="30"/>
          <w:w w:val="105"/>
        </w:rPr>
        <w:t> </w:t>
      </w:r>
      <w:r>
        <w:rPr>
          <w:color w:val="161616"/>
          <w:w w:val="105"/>
        </w:rPr>
        <w:t>Part</w:t>
      </w:r>
      <w:r>
        <w:rPr>
          <w:color w:val="161616"/>
          <w:spacing w:val="-8"/>
          <w:w w:val="105"/>
        </w:rPr>
        <w:t> </w:t>
      </w:r>
      <w:r>
        <w:rPr>
          <w:color w:val="282828"/>
          <w:w w:val="105"/>
        </w:rPr>
        <w:t>I</w:t>
      </w:r>
      <w:r>
        <w:rPr>
          <w:color w:val="282828"/>
          <w:spacing w:val="-10"/>
          <w:w w:val="105"/>
        </w:rPr>
        <w:t> </w:t>
      </w:r>
      <w:r>
        <w:rPr>
          <w:color w:val="282828"/>
          <w:w w:val="105"/>
        </w:rPr>
        <w:t>(129</w:t>
      </w:r>
      <w:r>
        <w:rPr>
          <w:color w:val="282828"/>
          <w:spacing w:val="-1"/>
          <w:w w:val="105"/>
        </w:rPr>
        <w:t> </w:t>
      </w:r>
      <w:r>
        <w:rPr>
          <w:color w:val="282828"/>
          <w:w w:val="105"/>
        </w:rPr>
        <w:t>items):</w:t>
      </w:r>
      <w:r>
        <w:rPr>
          <w:color w:val="282828"/>
          <w:spacing w:val="-11"/>
          <w:w w:val="105"/>
        </w:rPr>
        <w:t> </w:t>
      </w:r>
      <w:r>
        <w:rPr>
          <w:color w:val="282828"/>
          <w:w w:val="105"/>
        </w:rPr>
        <w:t>The</w:t>
      </w:r>
      <w:r>
        <w:rPr>
          <w:color w:val="282828"/>
          <w:spacing w:val="-10"/>
          <w:w w:val="105"/>
        </w:rPr>
        <w:t> </w:t>
      </w:r>
      <w:r>
        <w:rPr>
          <w:color w:val="282828"/>
          <w:w w:val="105"/>
        </w:rPr>
        <w:t>CIPS</w:t>
      </w:r>
      <w:r>
        <w:rPr>
          <w:color w:val="282828"/>
          <w:spacing w:val="-11"/>
          <w:w w:val="105"/>
        </w:rPr>
        <w:t> </w:t>
      </w:r>
      <w:r>
        <w:rPr>
          <w:color w:val="282828"/>
          <w:w w:val="105"/>
        </w:rPr>
        <w:t>section</w:t>
      </w:r>
      <w:r>
        <w:rPr>
          <w:color w:val="282828"/>
          <w:spacing w:val="1"/>
          <w:w w:val="105"/>
        </w:rPr>
        <w:t> </w:t>
      </w:r>
      <w:r>
        <w:rPr>
          <w:color w:val="161616"/>
          <w:w w:val="105"/>
        </w:rPr>
        <w:t>includes</w:t>
      </w:r>
      <w:r>
        <w:rPr>
          <w:color w:val="161616"/>
          <w:spacing w:val="-3"/>
          <w:w w:val="105"/>
        </w:rPr>
        <w:t> </w:t>
      </w:r>
      <w:r>
        <w:rPr>
          <w:color w:val="161616"/>
          <w:w w:val="105"/>
        </w:rPr>
        <w:t>items</w:t>
      </w:r>
      <w:r>
        <w:rPr>
          <w:color w:val="161616"/>
          <w:spacing w:val="-10"/>
          <w:w w:val="105"/>
        </w:rPr>
        <w:t> </w:t>
      </w:r>
      <w:r>
        <w:rPr>
          <w:color w:val="161616"/>
          <w:w w:val="105"/>
        </w:rPr>
        <w:t>on</w:t>
      </w:r>
      <w:r>
        <w:rPr>
          <w:color w:val="161616"/>
          <w:spacing w:val="-5"/>
          <w:w w:val="105"/>
        </w:rPr>
        <w:t> </w:t>
      </w:r>
      <w:r>
        <w:rPr>
          <w:color w:val="282828"/>
          <w:w w:val="105"/>
        </w:rPr>
        <w:t>alcohol</w:t>
      </w:r>
      <w:r>
        <w:rPr>
          <w:color w:val="282828"/>
          <w:spacing w:val="-5"/>
          <w:w w:val="105"/>
        </w:rPr>
        <w:t> </w:t>
      </w:r>
      <w:r>
        <w:rPr>
          <w:color w:val="282828"/>
          <w:w w:val="105"/>
        </w:rPr>
        <w:t>as</w:t>
      </w:r>
      <w:r>
        <w:rPr>
          <w:color w:val="282828"/>
          <w:spacing w:val="-5"/>
          <w:w w:val="105"/>
        </w:rPr>
        <w:t> </w:t>
      </w:r>
      <w:r>
        <w:rPr>
          <w:color w:val="282828"/>
          <w:w w:val="105"/>
        </w:rPr>
        <w:t>well</w:t>
      </w:r>
      <w:r>
        <w:rPr>
          <w:color w:val="282828"/>
          <w:spacing w:val="-7"/>
          <w:w w:val="105"/>
        </w:rPr>
        <w:t> </w:t>
      </w:r>
      <w:r>
        <w:rPr>
          <w:color w:val="282828"/>
          <w:spacing w:val="-5"/>
          <w:w w:val="105"/>
        </w:rPr>
        <w:t>as</w:t>
      </w:r>
    </w:p>
    <w:p>
      <w:pPr>
        <w:pStyle w:val="BodyText"/>
        <w:spacing w:line="300" w:lineRule="auto" w:before="51"/>
        <w:ind w:left="2860" w:right="3533"/>
      </w:pPr>
      <w:r>
        <w:rPr>
          <w:color w:val="282828"/>
          <w:w w:val="105"/>
        </w:rPr>
        <w:t>drug </w:t>
      </w:r>
      <w:r>
        <w:rPr>
          <w:color w:val="161616"/>
          <w:w w:val="105"/>
        </w:rPr>
        <w:t>use</w:t>
      </w:r>
      <w:r>
        <w:rPr>
          <w:color w:val="161616"/>
          <w:spacing w:val="-7"/>
          <w:w w:val="105"/>
        </w:rPr>
        <w:t> </w:t>
      </w:r>
      <w:r>
        <w:rPr>
          <w:color w:val="282828"/>
          <w:w w:val="105"/>
        </w:rPr>
        <w:t>and </w:t>
      </w:r>
      <w:r>
        <w:rPr>
          <w:color w:val="161616"/>
          <w:w w:val="105"/>
        </w:rPr>
        <w:t>problems; it</w:t>
      </w:r>
      <w:r>
        <w:rPr>
          <w:color w:val="161616"/>
          <w:spacing w:val="-2"/>
          <w:w w:val="105"/>
        </w:rPr>
        <w:t> </w:t>
      </w:r>
      <w:r>
        <w:rPr>
          <w:color w:val="282828"/>
          <w:w w:val="105"/>
        </w:rPr>
        <w:t>provides</w:t>
      </w:r>
      <w:r>
        <w:rPr>
          <w:color w:val="282828"/>
          <w:spacing w:val="-1"/>
          <w:w w:val="105"/>
        </w:rPr>
        <w:t> </w:t>
      </w:r>
      <w:r>
        <w:rPr>
          <w:color w:val="161616"/>
          <w:w w:val="105"/>
        </w:rPr>
        <w:t>problem </w:t>
      </w:r>
      <w:r>
        <w:rPr>
          <w:color w:val="282828"/>
          <w:w w:val="105"/>
        </w:rPr>
        <w:t>severity scores</w:t>
      </w:r>
      <w:r>
        <w:rPr>
          <w:color w:val="282828"/>
          <w:spacing w:val="-5"/>
          <w:w w:val="105"/>
        </w:rPr>
        <w:t> </w:t>
      </w:r>
      <w:r>
        <w:rPr>
          <w:color w:val="282828"/>
          <w:w w:val="105"/>
        </w:rPr>
        <w:t>for</w:t>
      </w:r>
      <w:r>
        <w:rPr>
          <w:color w:val="282828"/>
          <w:spacing w:val="-1"/>
          <w:w w:val="105"/>
        </w:rPr>
        <w:t> </w:t>
      </w:r>
      <w:r>
        <w:rPr>
          <w:color w:val="282828"/>
          <w:w w:val="105"/>
        </w:rPr>
        <w:t>each</w:t>
      </w:r>
      <w:r>
        <w:rPr>
          <w:color w:val="282828"/>
          <w:spacing w:val="-3"/>
          <w:w w:val="105"/>
        </w:rPr>
        <w:t> </w:t>
      </w:r>
      <w:r>
        <w:rPr>
          <w:color w:val="282828"/>
          <w:w w:val="105"/>
        </w:rPr>
        <w:t>of </w:t>
      </w:r>
      <w:r>
        <w:rPr>
          <w:color w:val="161616"/>
          <w:w w:val="105"/>
        </w:rPr>
        <w:t>five </w:t>
      </w:r>
      <w:r>
        <w:rPr>
          <w:color w:val="282828"/>
          <w:w w:val="105"/>
        </w:rPr>
        <w:t>"basic"</w:t>
      </w:r>
      <w:r>
        <w:rPr>
          <w:color w:val="282828"/>
          <w:spacing w:val="-3"/>
          <w:w w:val="105"/>
        </w:rPr>
        <w:t> </w:t>
      </w:r>
      <w:r>
        <w:rPr>
          <w:color w:val="282828"/>
          <w:w w:val="105"/>
        </w:rPr>
        <w:t>scales and</w:t>
      </w:r>
      <w:r>
        <w:rPr>
          <w:color w:val="282828"/>
          <w:spacing w:val="33"/>
          <w:w w:val="105"/>
        </w:rPr>
        <w:t> </w:t>
      </w:r>
      <w:r>
        <w:rPr>
          <w:color w:val="161616"/>
          <w:w w:val="105"/>
        </w:rPr>
        <w:t>five </w:t>
      </w:r>
      <w:r>
        <w:rPr>
          <w:color w:val="282828"/>
          <w:w w:val="105"/>
        </w:rPr>
        <w:t>"clinical" scales and a </w:t>
      </w:r>
      <w:r>
        <w:rPr>
          <w:color w:val="161616"/>
          <w:w w:val="105"/>
        </w:rPr>
        <w:t>history of drug use </w:t>
      </w:r>
      <w:r>
        <w:rPr>
          <w:color w:val="161616"/>
          <w:spacing w:val="-2"/>
          <w:w w:val="105"/>
        </w:rPr>
        <w:t>frequency.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2857"/>
      </w:pPr>
      <w:r>
        <w:rPr>
          <w:color w:val="282828"/>
          <w:w w:val="105"/>
        </w:rPr>
        <w:t>There</w:t>
      </w:r>
      <w:r>
        <w:rPr>
          <w:color w:val="282828"/>
          <w:spacing w:val="-11"/>
          <w:w w:val="105"/>
        </w:rPr>
        <w:t> </w:t>
      </w:r>
      <w:r>
        <w:rPr>
          <w:color w:val="282828"/>
          <w:w w:val="105"/>
        </w:rPr>
        <w:t>are</w:t>
      </w:r>
      <w:r>
        <w:rPr>
          <w:color w:val="282828"/>
          <w:spacing w:val="-10"/>
          <w:w w:val="105"/>
        </w:rPr>
        <w:t> </w:t>
      </w:r>
      <w:r>
        <w:rPr>
          <w:color w:val="282828"/>
          <w:w w:val="105"/>
        </w:rPr>
        <w:t>also</w:t>
      </w:r>
      <w:r>
        <w:rPr>
          <w:color w:val="282828"/>
          <w:spacing w:val="-2"/>
          <w:w w:val="105"/>
        </w:rPr>
        <w:t> </w:t>
      </w:r>
      <w:r>
        <w:rPr>
          <w:color w:val="161616"/>
          <w:w w:val="105"/>
        </w:rPr>
        <w:t>three</w:t>
      </w:r>
      <w:r>
        <w:rPr>
          <w:color w:val="161616"/>
          <w:spacing w:val="-9"/>
          <w:w w:val="105"/>
        </w:rPr>
        <w:t> </w:t>
      </w:r>
      <w:r>
        <w:rPr>
          <w:color w:val="282828"/>
          <w:w w:val="105"/>
        </w:rPr>
        <w:t>"Validity</w:t>
      </w:r>
      <w:r>
        <w:rPr>
          <w:color w:val="282828"/>
          <w:spacing w:val="3"/>
          <w:w w:val="105"/>
        </w:rPr>
        <w:t> </w:t>
      </w:r>
      <w:r>
        <w:rPr>
          <w:color w:val="161616"/>
          <w:w w:val="105"/>
        </w:rPr>
        <w:t>Indices"</w:t>
      </w:r>
      <w:r>
        <w:rPr>
          <w:color w:val="161616"/>
          <w:spacing w:val="-8"/>
          <w:w w:val="105"/>
        </w:rPr>
        <w:t> </w:t>
      </w:r>
      <w:r>
        <w:rPr>
          <w:color w:val="161616"/>
          <w:w w:val="105"/>
        </w:rPr>
        <w:t>in</w:t>
      </w:r>
      <w:r>
        <w:rPr>
          <w:color w:val="161616"/>
          <w:spacing w:val="-10"/>
          <w:w w:val="105"/>
        </w:rPr>
        <w:t> </w:t>
      </w:r>
      <w:r>
        <w:rPr>
          <w:color w:val="282828"/>
          <w:w w:val="105"/>
        </w:rPr>
        <w:t>CIPS:</w:t>
      </w:r>
      <w:r>
        <w:rPr>
          <w:color w:val="282828"/>
          <w:spacing w:val="-5"/>
          <w:w w:val="105"/>
        </w:rPr>
        <w:t> </w:t>
      </w:r>
      <w:r>
        <w:rPr>
          <w:color w:val="161616"/>
          <w:w w:val="105"/>
        </w:rPr>
        <w:t>(1)</w:t>
      </w:r>
      <w:r>
        <w:rPr>
          <w:color w:val="161616"/>
          <w:spacing w:val="-7"/>
          <w:w w:val="105"/>
        </w:rPr>
        <w:t> </w:t>
      </w:r>
      <w:r>
        <w:rPr>
          <w:color w:val="282828"/>
          <w:w w:val="105"/>
        </w:rPr>
        <w:t>infrequent</w:t>
      </w:r>
      <w:r>
        <w:rPr>
          <w:color w:val="282828"/>
          <w:spacing w:val="7"/>
          <w:w w:val="105"/>
        </w:rPr>
        <w:t> </w:t>
      </w:r>
      <w:r>
        <w:rPr>
          <w:color w:val="282828"/>
          <w:spacing w:val="-2"/>
          <w:w w:val="105"/>
        </w:rPr>
        <w:t>responses,</w:t>
      </w:r>
    </w:p>
    <w:p>
      <w:pPr>
        <w:pStyle w:val="BodyText"/>
        <w:spacing w:before="47"/>
        <w:ind w:left="2860"/>
      </w:pPr>
      <w:r>
        <w:rPr>
          <w:color w:val="282828"/>
          <w:w w:val="105"/>
        </w:rPr>
        <w:t>(2)</w:t>
      </w:r>
      <w:r>
        <w:rPr>
          <w:color w:val="282828"/>
          <w:spacing w:val="-2"/>
          <w:w w:val="105"/>
        </w:rPr>
        <w:t> </w:t>
      </w:r>
      <w:r>
        <w:rPr>
          <w:color w:val="161616"/>
          <w:w w:val="105"/>
        </w:rPr>
        <w:t>defensiveness,</w:t>
      </w:r>
      <w:r>
        <w:rPr>
          <w:color w:val="161616"/>
          <w:spacing w:val="-14"/>
          <w:w w:val="105"/>
        </w:rPr>
        <w:t> </w:t>
      </w:r>
      <w:r>
        <w:rPr>
          <w:color w:val="282828"/>
          <w:w w:val="105"/>
        </w:rPr>
        <w:t>and</w:t>
      </w:r>
      <w:r>
        <w:rPr>
          <w:color w:val="282828"/>
          <w:spacing w:val="8"/>
          <w:w w:val="105"/>
        </w:rPr>
        <w:t> </w:t>
      </w:r>
      <w:r>
        <w:rPr>
          <w:color w:val="161616"/>
          <w:w w:val="105"/>
        </w:rPr>
        <w:t>(3) </w:t>
      </w:r>
      <w:r>
        <w:rPr>
          <w:color w:val="282828"/>
          <w:w w:val="105"/>
        </w:rPr>
        <w:t>pattern</w:t>
      </w:r>
      <w:r>
        <w:rPr>
          <w:color w:val="282828"/>
          <w:spacing w:val="9"/>
          <w:w w:val="105"/>
        </w:rPr>
        <w:t> </w:t>
      </w:r>
      <w:r>
        <w:rPr>
          <w:color w:val="282828"/>
          <w:spacing w:val="-2"/>
          <w:w w:val="105"/>
        </w:rPr>
        <w:t>misfit.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ind w:left="2864"/>
      </w:pPr>
      <w:r>
        <w:rPr>
          <w:color w:val="161616"/>
        </w:rPr>
        <w:t>Part</w:t>
      </w:r>
      <w:r>
        <w:rPr>
          <w:color w:val="161616"/>
          <w:spacing w:val="6"/>
        </w:rPr>
        <w:t> </w:t>
      </w:r>
      <w:r>
        <w:rPr>
          <w:color w:val="161616"/>
        </w:rPr>
        <w:t>II</w:t>
      </w:r>
      <w:r>
        <w:rPr>
          <w:color w:val="161616"/>
          <w:spacing w:val="-5"/>
        </w:rPr>
        <w:t> </w:t>
      </w:r>
      <w:r>
        <w:rPr>
          <w:color w:val="282828"/>
        </w:rPr>
        <w:t>(147</w:t>
      </w:r>
      <w:r>
        <w:rPr>
          <w:color w:val="282828"/>
          <w:spacing w:val="-7"/>
        </w:rPr>
        <w:t> </w:t>
      </w:r>
      <w:r>
        <w:rPr>
          <w:color w:val="161616"/>
        </w:rPr>
        <w:t>items):</w:t>
      </w:r>
      <w:r>
        <w:rPr>
          <w:color w:val="161616"/>
          <w:spacing w:val="7"/>
        </w:rPr>
        <w:t> </w:t>
      </w:r>
      <w:r>
        <w:rPr>
          <w:color w:val="161616"/>
        </w:rPr>
        <w:t>the</w:t>
      </w:r>
      <w:r>
        <w:rPr>
          <w:color w:val="161616"/>
          <w:spacing w:val="1"/>
        </w:rPr>
        <w:t> </w:t>
      </w:r>
      <w:r>
        <w:rPr>
          <w:color w:val="282828"/>
        </w:rPr>
        <w:t>PS</w:t>
      </w:r>
      <w:r>
        <w:rPr>
          <w:color w:val="282828"/>
          <w:spacing w:val="-4"/>
        </w:rPr>
        <w:t> </w:t>
      </w:r>
      <w:r>
        <w:rPr>
          <w:color w:val="282828"/>
        </w:rPr>
        <w:t>section</w:t>
      </w:r>
      <w:r>
        <w:rPr>
          <w:color w:val="282828"/>
          <w:spacing w:val="6"/>
        </w:rPr>
        <w:t> </w:t>
      </w:r>
      <w:r>
        <w:rPr>
          <w:color w:val="282828"/>
        </w:rPr>
        <w:t>of</w:t>
      </w:r>
      <w:r>
        <w:rPr>
          <w:color w:val="282828"/>
          <w:spacing w:val="11"/>
        </w:rPr>
        <w:t> </w:t>
      </w:r>
      <w:r>
        <w:rPr>
          <w:color w:val="161616"/>
        </w:rPr>
        <w:t>PEI </w:t>
      </w:r>
      <w:r>
        <w:rPr>
          <w:color w:val="161616"/>
          <w:spacing w:val="-2"/>
        </w:rPr>
        <w:t>includes:</w:t>
      </w:r>
    </w:p>
    <w:p>
      <w:pPr>
        <w:pStyle w:val="ListParagraph"/>
        <w:numPr>
          <w:ilvl w:val="0"/>
          <w:numId w:val="51"/>
        </w:numPr>
        <w:tabs>
          <w:tab w:pos="3138" w:val="left" w:leader="none"/>
        </w:tabs>
        <w:spacing w:line="240" w:lineRule="auto" w:before="133" w:after="0"/>
        <w:ind w:left="3137" w:right="0" w:hanging="279"/>
        <w:jc w:val="left"/>
        <w:rPr>
          <w:rFonts w:ascii="Arial" w:hAnsi="Arial"/>
          <w:sz w:val="17"/>
        </w:rPr>
      </w:pPr>
      <w:r>
        <w:rPr>
          <w:color w:val="282828"/>
          <w:w w:val="105"/>
          <w:sz w:val="16"/>
        </w:rPr>
        <w:t>Eight</w:t>
      </w:r>
      <w:r>
        <w:rPr>
          <w:color w:val="282828"/>
          <w:spacing w:val="6"/>
          <w:w w:val="105"/>
          <w:sz w:val="16"/>
        </w:rPr>
        <w:t> </w:t>
      </w:r>
      <w:r>
        <w:rPr>
          <w:color w:val="161616"/>
          <w:w w:val="105"/>
          <w:sz w:val="16"/>
        </w:rPr>
        <w:t>personal</w:t>
      </w:r>
      <w:r>
        <w:rPr>
          <w:color w:val="161616"/>
          <w:spacing w:val="15"/>
          <w:w w:val="105"/>
          <w:sz w:val="16"/>
        </w:rPr>
        <w:t> </w:t>
      </w:r>
      <w:r>
        <w:rPr>
          <w:color w:val="282828"/>
          <w:w w:val="105"/>
          <w:sz w:val="16"/>
        </w:rPr>
        <w:t>risk </w:t>
      </w:r>
      <w:r>
        <w:rPr>
          <w:color w:val="161616"/>
          <w:w w:val="105"/>
          <w:sz w:val="16"/>
        </w:rPr>
        <w:t>or personal</w:t>
      </w:r>
      <w:r>
        <w:rPr>
          <w:color w:val="161616"/>
          <w:spacing w:val="5"/>
          <w:w w:val="105"/>
          <w:sz w:val="16"/>
        </w:rPr>
        <w:t> </w:t>
      </w:r>
      <w:r>
        <w:rPr>
          <w:color w:val="282828"/>
          <w:w w:val="105"/>
          <w:sz w:val="16"/>
        </w:rPr>
        <w:t>adjustment</w:t>
      </w:r>
      <w:r>
        <w:rPr>
          <w:color w:val="282828"/>
          <w:spacing w:val="1"/>
          <w:w w:val="105"/>
          <w:sz w:val="16"/>
        </w:rPr>
        <w:t> </w:t>
      </w:r>
      <w:r>
        <w:rPr>
          <w:color w:val="282828"/>
          <w:spacing w:val="-2"/>
          <w:w w:val="105"/>
          <w:sz w:val="16"/>
        </w:rPr>
        <w:t>scales</w:t>
      </w:r>
    </w:p>
    <w:p>
      <w:pPr>
        <w:pStyle w:val="ListParagraph"/>
        <w:numPr>
          <w:ilvl w:val="0"/>
          <w:numId w:val="51"/>
        </w:numPr>
        <w:tabs>
          <w:tab w:pos="3139" w:val="left" w:leader="none"/>
        </w:tabs>
        <w:spacing w:line="240" w:lineRule="auto" w:before="35" w:after="0"/>
        <w:ind w:left="3138" w:right="0" w:hanging="280"/>
        <w:jc w:val="left"/>
        <w:rPr>
          <w:rFonts w:ascii="Arial" w:hAnsi="Arial"/>
          <w:sz w:val="17"/>
        </w:rPr>
      </w:pPr>
      <w:r>
        <w:rPr>
          <w:color w:val="282828"/>
          <w:w w:val="105"/>
          <w:sz w:val="16"/>
        </w:rPr>
        <w:t>Four</w:t>
      </w:r>
      <w:r>
        <w:rPr>
          <w:color w:val="282828"/>
          <w:spacing w:val="2"/>
          <w:w w:val="105"/>
          <w:sz w:val="16"/>
        </w:rPr>
        <w:t> </w:t>
      </w:r>
      <w:r>
        <w:rPr>
          <w:color w:val="282828"/>
          <w:w w:val="105"/>
          <w:sz w:val="16"/>
        </w:rPr>
        <w:t>family</w:t>
      </w:r>
      <w:r>
        <w:rPr>
          <w:color w:val="282828"/>
          <w:spacing w:val="2"/>
          <w:w w:val="105"/>
          <w:sz w:val="16"/>
        </w:rPr>
        <w:t> </w:t>
      </w:r>
      <w:r>
        <w:rPr>
          <w:color w:val="282828"/>
          <w:w w:val="105"/>
          <w:sz w:val="16"/>
        </w:rPr>
        <w:t>and</w:t>
      </w:r>
      <w:r>
        <w:rPr>
          <w:color w:val="282828"/>
          <w:spacing w:val="10"/>
          <w:w w:val="105"/>
          <w:sz w:val="16"/>
        </w:rPr>
        <w:t> </w:t>
      </w:r>
      <w:r>
        <w:rPr>
          <w:color w:val="161616"/>
          <w:w w:val="105"/>
          <w:sz w:val="16"/>
        </w:rPr>
        <w:t>peer</w:t>
      </w:r>
      <w:r>
        <w:rPr>
          <w:color w:val="161616"/>
          <w:spacing w:val="-4"/>
          <w:w w:val="105"/>
          <w:sz w:val="16"/>
        </w:rPr>
        <w:t> </w:t>
      </w:r>
      <w:r>
        <w:rPr>
          <w:color w:val="161616"/>
          <w:w w:val="105"/>
          <w:sz w:val="16"/>
        </w:rPr>
        <w:t>environmental</w:t>
      </w:r>
      <w:r>
        <w:rPr>
          <w:color w:val="161616"/>
          <w:spacing w:val="19"/>
          <w:w w:val="105"/>
          <w:sz w:val="16"/>
        </w:rPr>
        <w:t> </w:t>
      </w:r>
      <w:r>
        <w:rPr>
          <w:color w:val="282828"/>
          <w:w w:val="105"/>
          <w:sz w:val="16"/>
        </w:rPr>
        <w:t>risk</w:t>
      </w:r>
      <w:r>
        <w:rPr>
          <w:color w:val="282828"/>
          <w:spacing w:val="-5"/>
          <w:w w:val="105"/>
          <w:sz w:val="16"/>
        </w:rPr>
        <w:t> </w:t>
      </w:r>
      <w:r>
        <w:rPr>
          <w:color w:val="282828"/>
          <w:spacing w:val="-2"/>
          <w:w w:val="105"/>
          <w:sz w:val="16"/>
        </w:rPr>
        <w:t>scales</w:t>
      </w:r>
    </w:p>
    <w:p>
      <w:pPr>
        <w:pStyle w:val="ListParagraph"/>
        <w:numPr>
          <w:ilvl w:val="0"/>
          <w:numId w:val="51"/>
        </w:numPr>
        <w:tabs>
          <w:tab w:pos="3131" w:val="left" w:leader="none"/>
        </w:tabs>
        <w:spacing w:line="295" w:lineRule="auto" w:before="35" w:after="0"/>
        <w:ind w:left="3141" w:right="3982" w:hanging="282"/>
        <w:jc w:val="left"/>
        <w:rPr>
          <w:rFonts w:ascii="Arial" w:hAnsi="Arial"/>
          <w:sz w:val="17"/>
        </w:rPr>
      </w:pPr>
      <w:r>
        <w:rPr>
          <w:color w:val="161616"/>
          <w:w w:val="105"/>
          <w:sz w:val="16"/>
        </w:rPr>
        <w:t>Six problem </w:t>
      </w:r>
      <w:r>
        <w:rPr>
          <w:color w:val="282828"/>
          <w:w w:val="105"/>
          <w:sz w:val="16"/>
        </w:rPr>
        <w:t>screens including eating </w:t>
      </w:r>
      <w:r>
        <w:rPr>
          <w:color w:val="161616"/>
          <w:w w:val="105"/>
          <w:sz w:val="16"/>
        </w:rPr>
        <w:t>disorder,</w:t>
      </w:r>
      <w:r>
        <w:rPr>
          <w:color w:val="161616"/>
          <w:spacing w:val="-9"/>
          <w:w w:val="105"/>
          <w:sz w:val="16"/>
        </w:rPr>
        <w:t> </w:t>
      </w:r>
      <w:r>
        <w:rPr>
          <w:color w:val="282828"/>
          <w:w w:val="105"/>
          <w:sz w:val="16"/>
        </w:rPr>
        <w:t>sexual abuse, </w:t>
      </w:r>
      <w:r>
        <w:rPr>
          <w:color w:val="161616"/>
          <w:w w:val="105"/>
          <w:sz w:val="16"/>
        </w:rPr>
        <w:t>physical </w:t>
      </w:r>
      <w:r>
        <w:rPr>
          <w:color w:val="282828"/>
          <w:w w:val="105"/>
          <w:sz w:val="16"/>
        </w:rPr>
        <w:t>abuse, suicide risk, </w:t>
      </w:r>
      <w:r>
        <w:rPr>
          <w:color w:val="161616"/>
          <w:w w:val="105"/>
          <w:sz w:val="16"/>
        </w:rPr>
        <w:t>psychiatric </w:t>
      </w:r>
      <w:r>
        <w:rPr>
          <w:color w:val="282828"/>
          <w:w w:val="105"/>
          <w:sz w:val="16"/>
        </w:rPr>
        <w:t>referral</w:t>
      </w:r>
    </w:p>
    <w:p>
      <w:pPr>
        <w:pStyle w:val="ListParagraph"/>
        <w:numPr>
          <w:ilvl w:val="0"/>
          <w:numId w:val="51"/>
        </w:numPr>
        <w:tabs>
          <w:tab w:pos="3132" w:val="left" w:leader="none"/>
        </w:tabs>
        <w:spacing w:line="192" w:lineRule="exact" w:before="0" w:after="0"/>
        <w:ind w:left="3131" w:right="0" w:hanging="274"/>
        <w:jc w:val="left"/>
        <w:rPr>
          <w:rFonts w:ascii="Arial" w:hAnsi="Arial"/>
          <w:sz w:val="18"/>
        </w:rPr>
      </w:pPr>
      <w:r>
        <w:rPr>
          <w:color w:val="161616"/>
          <w:w w:val="105"/>
          <w:sz w:val="16"/>
        </w:rPr>
        <w:t>Two</w:t>
      </w:r>
      <w:r>
        <w:rPr>
          <w:color w:val="161616"/>
          <w:spacing w:val="2"/>
          <w:w w:val="105"/>
          <w:sz w:val="16"/>
        </w:rPr>
        <w:t> </w:t>
      </w:r>
      <w:r>
        <w:rPr>
          <w:color w:val="282828"/>
          <w:w w:val="105"/>
          <w:sz w:val="16"/>
        </w:rPr>
        <w:t>validity</w:t>
      </w:r>
      <w:r>
        <w:rPr>
          <w:color w:val="282828"/>
          <w:spacing w:val="6"/>
          <w:w w:val="105"/>
          <w:sz w:val="16"/>
        </w:rPr>
        <w:t> </w:t>
      </w:r>
      <w:r>
        <w:rPr>
          <w:color w:val="282828"/>
          <w:spacing w:val="-2"/>
          <w:w w:val="105"/>
          <w:sz w:val="16"/>
        </w:rPr>
        <w:t>indices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tabs>
          <w:tab w:pos="2859" w:val="left" w:leader="none"/>
        </w:tabs>
        <w:ind w:left="647"/>
      </w:pPr>
      <w:r>
        <w:rPr>
          <w:color w:val="161616"/>
          <w:w w:val="105"/>
        </w:rPr>
        <w:t>Reading</w:t>
      </w:r>
      <w:r>
        <w:rPr>
          <w:color w:val="161616"/>
          <w:spacing w:val="-3"/>
          <w:w w:val="105"/>
        </w:rPr>
        <w:t> </w:t>
      </w:r>
      <w:r>
        <w:rPr>
          <w:color w:val="161616"/>
          <w:spacing w:val="-2"/>
          <w:w w:val="105"/>
        </w:rPr>
        <w:t>Level:</w:t>
      </w:r>
      <w:r>
        <w:rPr>
          <w:color w:val="161616"/>
        </w:rPr>
        <w:tab/>
      </w:r>
      <w:r>
        <w:rPr>
          <w:color w:val="282828"/>
          <w:w w:val="105"/>
        </w:rPr>
        <w:t>6th</w:t>
      </w:r>
      <w:r>
        <w:rPr>
          <w:color w:val="282828"/>
          <w:spacing w:val="-3"/>
          <w:w w:val="105"/>
        </w:rPr>
        <w:t> </w:t>
      </w:r>
      <w:r>
        <w:rPr>
          <w:color w:val="282828"/>
          <w:spacing w:val="-2"/>
          <w:w w:val="105"/>
        </w:rPr>
        <w:t>grade</w:t>
      </w:r>
    </w:p>
    <w:p>
      <w:pPr>
        <w:pStyle w:val="BodyText"/>
        <w:spacing w:before="7"/>
        <w:rPr>
          <w:sz w:val="15"/>
        </w:rPr>
      </w:pPr>
    </w:p>
    <w:p>
      <w:pPr>
        <w:spacing w:after="0"/>
        <w:rPr>
          <w:sz w:val="15"/>
        </w:rPr>
        <w:sectPr>
          <w:pgSz w:w="12240" w:h="15840"/>
          <w:pgMar w:top="500" w:bottom="280" w:left="460" w:right="560"/>
        </w:sectPr>
      </w:pPr>
    </w:p>
    <w:p>
      <w:pPr>
        <w:pStyle w:val="BodyText"/>
        <w:spacing w:line="607" w:lineRule="auto" w:before="94"/>
        <w:ind w:left="644"/>
      </w:pPr>
      <w:r>
        <w:rPr>
          <w:color w:val="282828"/>
          <w:w w:val="105"/>
        </w:rPr>
        <w:t>Completion Time: </w:t>
      </w:r>
      <w:r>
        <w:rPr>
          <w:color w:val="282828"/>
          <w:spacing w:val="-2"/>
          <w:w w:val="105"/>
        </w:rPr>
        <w:t>Credentials/Training: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33"/>
        <w:ind w:left="640"/>
      </w:pPr>
      <w:r>
        <w:rPr>
          <w:color w:val="282828"/>
          <w:spacing w:val="-2"/>
          <w:w w:val="105"/>
        </w:rPr>
        <w:t>Scoring</w:t>
      </w:r>
      <w:r>
        <w:rPr>
          <w:color w:val="282828"/>
          <w:spacing w:val="2"/>
          <w:w w:val="105"/>
        </w:rPr>
        <w:t> </w:t>
      </w:r>
      <w:r>
        <w:rPr>
          <w:color w:val="161616"/>
          <w:spacing w:val="-2"/>
          <w:w w:val="105"/>
        </w:rPr>
        <w:t>Procedures:</w:t>
      </w:r>
    </w:p>
    <w:p>
      <w:pPr>
        <w:pStyle w:val="BodyText"/>
        <w:spacing w:before="94"/>
        <w:ind w:left="642"/>
      </w:pPr>
      <w:r>
        <w:rPr/>
        <w:br w:type="column"/>
      </w:r>
      <w:r>
        <w:rPr>
          <w:color w:val="282828"/>
          <w:w w:val="105"/>
        </w:rPr>
        <w:t>45-60</w:t>
      </w:r>
      <w:r>
        <w:rPr>
          <w:color w:val="282828"/>
          <w:spacing w:val="-7"/>
          <w:w w:val="105"/>
        </w:rPr>
        <w:t> </w:t>
      </w:r>
      <w:r>
        <w:rPr>
          <w:color w:val="282828"/>
          <w:spacing w:val="-2"/>
          <w:w w:val="105"/>
        </w:rPr>
        <w:t>minutes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300" w:lineRule="auto"/>
        <w:ind w:left="646" w:right="3438" w:firstLine="32"/>
      </w:pPr>
      <w:r>
        <w:rPr>
          <w:color w:val="282828"/>
          <w:w w:val="105"/>
        </w:rPr>
        <w:t>Since PEI </w:t>
      </w:r>
      <w:r>
        <w:rPr>
          <w:color w:val="161616"/>
          <w:w w:val="105"/>
        </w:rPr>
        <w:t>is </w:t>
      </w:r>
      <w:r>
        <w:rPr>
          <w:color w:val="282828"/>
          <w:w w:val="105"/>
        </w:rPr>
        <w:t>self-administered and </w:t>
      </w:r>
      <w:r>
        <w:rPr>
          <w:color w:val="161616"/>
          <w:w w:val="105"/>
        </w:rPr>
        <w:t>instructions </w:t>
      </w:r>
      <w:r>
        <w:rPr>
          <w:color w:val="282828"/>
          <w:w w:val="105"/>
        </w:rPr>
        <w:t>are </w:t>
      </w:r>
      <w:r>
        <w:rPr>
          <w:color w:val="161616"/>
          <w:w w:val="105"/>
        </w:rPr>
        <w:t>provided, </w:t>
      </w:r>
      <w:r>
        <w:rPr>
          <w:color w:val="282828"/>
          <w:w w:val="105"/>
        </w:rPr>
        <w:t>a </w:t>
      </w:r>
      <w:r>
        <w:rPr>
          <w:color w:val="161616"/>
          <w:w w:val="105"/>
        </w:rPr>
        <w:t>formal training program is not </w:t>
      </w:r>
      <w:r>
        <w:rPr>
          <w:color w:val="282828"/>
          <w:w w:val="105"/>
        </w:rPr>
        <w:t>essential.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PEI </w:t>
      </w:r>
      <w:r>
        <w:rPr>
          <w:color w:val="161616"/>
          <w:w w:val="105"/>
        </w:rPr>
        <w:t>is</w:t>
      </w:r>
      <w:r>
        <w:rPr>
          <w:color w:val="161616"/>
          <w:spacing w:val="-2"/>
          <w:w w:val="105"/>
        </w:rPr>
        <w:t> </w:t>
      </w:r>
      <w:r>
        <w:rPr>
          <w:color w:val="282828"/>
          <w:w w:val="105"/>
        </w:rPr>
        <w:t>available </w:t>
      </w:r>
      <w:r>
        <w:rPr>
          <w:color w:val="161616"/>
          <w:w w:val="105"/>
        </w:rPr>
        <w:t>to </w:t>
      </w:r>
      <w:r>
        <w:rPr>
          <w:color w:val="282828"/>
          <w:w w:val="105"/>
        </w:rPr>
        <w:t>"qualified </w:t>
      </w:r>
      <w:r>
        <w:rPr>
          <w:color w:val="161616"/>
          <w:w w:val="105"/>
        </w:rPr>
        <w:t>professional users"</w:t>
      </w:r>
      <w:r>
        <w:rPr>
          <w:color w:val="161616"/>
          <w:spacing w:val="-5"/>
          <w:w w:val="105"/>
        </w:rPr>
        <w:t> </w:t>
      </w:r>
      <w:r>
        <w:rPr>
          <w:color w:val="282828"/>
          <w:w w:val="105"/>
        </w:rPr>
        <w:t>as</w:t>
      </w:r>
      <w:r>
        <w:rPr>
          <w:color w:val="282828"/>
          <w:spacing w:val="-5"/>
          <w:w w:val="105"/>
        </w:rPr>
        <w:t> </w:t>
      </w:r>
      <w:r>
        <w:rPr>
          <w:color w:val="161616"/>
          <w:w w:val="105"/>
        </w:rPr>
        <w:t>defined by the</w:t>
      </w:r>
      <w:r>
        <w:rPr>
          <w:color w:val="161616"/>
          <w:spacing w:val="-7"/>
          <w:w w:val="105"/>
        </w:rPr>
        <w:t> </w:t>
      </w:r>
      <w:r>
        <w:rPr>
          <w:color w:val="282828"/>
          <w:w w:val="105"/>
        </w:rPr>
        <w:t>ethical</w:t>
      </w:r>
      <w:r>
        <w:rPr>
          <w:color w:val="282828"/>
          <w:spacing w:val="-3"/>
          <w:w w:val="105"/>
        </w:rPr>
        <w:t> </w:t>
      </w:r>
      <w:r>
        <w:rPr>
          <w:color w:val="282828"/>
          <w:w w:val="105"/>
        </w:rPr>
        <w:t>standards</w:t>
      </w:r>
      <w:r>
        <w:rPr>
          <w:color w:val="282828"/>
          <w:spacing w:val="-1"/>
          <w:w w:val="105"/>
        </w:rPr>
        <w:t> </w:t>
      </w:r>
      <w:r>
        <w:rPr>
          <w:color w:val="282828"/>
          <w:w w:val="105"/>
        </w:rPr>
        <w:t>of </w:t>
      </w:r>
      <w:r>
        <w:rPr>
          <w:color w:val="161616"/>
          <w:w w:val="105"/>
        </w:rPr>
        <w:t>the</w:t>
      </w:r>
      <w:r>
        <w:rPr>
          <w:color w:val="161616"/>
          <w:spacing w:val="-2"/>
          <w:w w:val="105"/>
        </w:rPr>
        <w:t> </w:t>
      </w:r>
      <w:r>
        <w:rPr>
          <w:color w:val="282828"/>
          <w:w w:val="105"/>
        </w:rPr>
        <w:t>American Psychological Association.</w:t>
      </w:r>
    </w:p>
    <w:p>
      <w:pPr>
        <w:pStyle w:val="BodyText"/>
        <w:spacing w:before="3"/>
        <w:rPr>
          <w:sz w:val="20"/>
        </w:rPr>
      </w:pPr>
    </w:p>
    <w:p>
      <w:pPr>
        <w:pStyle w:val="BodyText"/>
        <w:spacing w:line="300" w:lineRule="auto"/>
        <w:ind w:left="643" w:right="3603" w:hanging="3"/>
      </w:pPr>
      <w:r>
        <w:rPr>
          <w:color w:val="282828"/>
          <w:w w:val="105"/>
        </w:rPr>
        <w:t>Training</w:t>
      </w:r>
      <w:r>
        <w:rPr>
          <w:color w:val="282828"/>
          <w:spacing w:val="-10"/>
          <w:w w:val="105"/>
        </w:rPr>
        <w:t> </w:t>
      </w:r>
      <w:r>
        <w:rPr>
          <w:color w:val="282828"/>
          <w:w w:val="105"/>
        </w:rPr>
        <w:t>workshops</w:t>
      </w:r>
      <w:r>
        <w:rPr>
          <w:color w:val="282828"/>
          <w:spacing w:val="-4"/>
          <w:w w:val="105"/>
        </w:rPr>
        <w:t> </w:t>
      </w:r>
      <w:r>
        <w:rPr>
          <w:color w:val="282828"/>
          <w:w w:val="105"/>
        </w:rPr>
        <w:t>are</w:t>
      </w:r>
      <w:r>
        <w:rPr>
          <w:color w:val="282828"/>
          <w:spacing w:val="-11"/>
          <w:w w:val="105"/>
        </w:rPr>
        <w:t> </w:t>
      </w:r>
      <w:r>
        <w:rPr>
          <w:color w:val="282828"/>
          <w:w w:val="105"/>
        </w:rPr>
        <w:t>offered</w:t>
      </w:r>
      <w:r>
        <w:rPr>
          <w:color w:val="282828"/>
          <w:spacing w:val="-3"/>
          <w:w w:val="105"/>
        </w:rPr>
        <w:t> </w:t>
      </w:r>
      <w:r>
        <w:rPr>
          <w:color w:val="161616"/>
          <w:w w:val="105"/>
        </w:rPr>
        <w:t>by</w:t>
      </w:r>
      <w:r>
        <w:rPr>
          <w:color w:val="161616"/>
          <w:spacing w:val="-4"/>
          <w:w w:val="105"/>
        </w:rPr>
        <w:t> </w:t>
      </w:r>
      <w:r>
        <w:rPr>
          <w:color w:val="161616"/>
          <w:w w:val="105"/>
        </w:rPr>
        <w:t>Ken</w:t>
      </w:r>
      <w:r>
        <w:rPr>
          <w:color w:val="161616"/>
          <w:spacing w:val="-10"/>
          <w:w w:val="105"/>
        </w:rPr>
        <w:t> </w:t>
      </w:r>
      <w:r>
        <w:rPr>
          <w:color w:val="161616"/>
          <w:w w:val="105"/>
        </w:rPr>
        <w:t>Winters,</w:t>
      </w:r>
      <w:r>
        <w:rPr>
          <w:color w:val="161616"/>
          <w:spacing w:val="-11"/>
          <w:w w:val="105"/>
        </w:rPr>
        <w:t> </w:t>
      </w:r>
      <w:r>
        <w:rPr>
          <w:color w:val="282828"/>
          <w:w w:val="105"/>
        </w:rPr>
        <w:t>coauthor of</w:t>
      </w:r>
      <w:r>
        <w:rPr>
          <w:color w:val="282828"/>
          <w:spacing w:val="-3"/>
          <w:w w:val="105"/>
        </w:rPr>
        <w:t> </w:t>
      </w:r>
      <w:r>
        <w:rPr>
          <w:color w:val="282828"/>
          <w:w w:val="105"/>
        </w:rPr>
        <w:t>PEI</w:t>
      </w:r>
      <w:r>
        <w:rPr>
          <w:color w:val="282828"/>
          <w:spacing w:val="-11"/>
          <w:w w:val="105"/>
        </w:rPr>
        <w:t> </w:t>
      </w:r>
      <w:r>
        <w:rPr>
          <w:color w:val="161616"/>
          <w:w w:val="105"/>
        </w:rPr>
        <w:t>(612- </w:t>
      </w:r>
      <w:r>
        <w:rPr>
          <w:color w:val="282828"/>
          <w:spacing w:val="-2"/>
          <w:w w:val="105"/>
        </w:rPr>
        <w:t>626-2879).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spacing w:line="300" w:lineRule="auto" w:before="1"/>
        <w:ind w:left="640" w:right="3438" w:firstLine="2"/>
      </w:pPr>
      <w:r>
        <w:rPr>
          <w:color w:val="161616"/>
          <w:w w:val="105"/>
        </w:rPr>
        <w:t>Western Psychological Services </w:t>
      </w:r>
      <w:r>
        <w:rPr>
          <w:color w:val="282828"/>
          <w:w w:val="105"/>
        </w:rPr>
        <w:t>(WPS) </w:t>
      </w:r>
      <w:r>
        <w:rPr>
          <w:color w:val="161616"/>
          <w:w w:val="105"/>
        </w:rPr>
        <w:t>provides IBM</w:t>
      </w:r>
      <w:r>
        <w:rPr>
          <w:color w:val="161616"/>
          <w:spacing w:val="-2"/>
          <w:w w:val="105"/>
        </w:rPr>
        <w:t> </w:t>
      </w:r>
      <w:r>
        <w:rPr>
          <w:color w:val="282828"/>
          <w:w w:val="105"/>
        </w:rPr>
        <w:t>compatible </w:t>
      </w:r>
      <w:r>
        <w:rPr>
          <w:color w:val="161616"/>
          <w:w w:val="105"/>
        </w:rPr>
        <w:t>Windows</w:t>
      </w:r>
      <w:r>
        <w:rPr>
          <w:color w:val="161616"/>
          <w:spacing w:val="-8"/>
          <w:w w:val="105"/>
        </w:rPr>
        <w:t> </w:t>
      </w:r>
      <w:r>
        <w:rPr>
          <w:color w:val="282828"/>
          <w:w w:val="105"/>
        </w:rPr>
        <w:t>software</w:t>
      </w:r>
      <w:r>
        <w:rPr>
          <w:color w:val="282828"/>
          <w:spacing w:val="-2"/>
          <w:w w:val="105"/>
        </w:rPr>
        <w:t> </w:t>
      </w:r>
      <w:r>
        <w:rPr>
          <w:color w:val="161616"/>
          <w:w w:val="105"/>
        </w:rPr>
        <w:t>for</w:t>
      </w:r>
      <w:r>
        <w:rPr>
          <w:color w:val="161616"/>
          <w:spacing w:val="-5"/>
          <w:w w:val="105"/>
        </w:rPr>
        <w:t> </w:t>
      </w:r>
      <w:r>
        <w:rPr>
          <w:color w:val="282828"/>
          <w:w w:val="105"/>
        </w:rPr>
        <w:t>on-site</w:t>
      </w:r>
      <w:r>
        <w:rPr>
          <w:color w:val="282828"/>
          <w:spacing w:val="-8"/>
          <w:w w:val="105"/>
        </w:rPr>
        <w:t> </w:t>
      </w:r>
      <w:r>
        <w:rPr>
          <w:color w:val="282828"/>
          <w:w w:val="105"/>
        </w:rPr>
        <w:t>scoring,</w:t>
      </w:r>
      <w:r>
        <w:rPr>
          <w:color w:val="282828"/>
          <w:spacing w:val="-6"/>
          <w:w w:val="105"/>
        </w:rPr>
        <w:t> </w:t>
      </w:r>
      <w:r>
        <w:rPr>
          <w:color w:val="161616"/>
          <w:w w:val="105"/>
        </w:rPr>
        <w:t>mail-in</w:t>
      </w:r>
      <w:r>
        <w:rPr>
          <w:color w:val="161616"/>
          <w:spacing w:val="-6"/>
          <w:w w:val="105"/>
        </w:rPr>
        <w:t> </w:t>
      </w:r>
      <w:r>
        <w:rPr>
          <w:color w:val="282828"/>
          <w:w w:val="105"/>
        </w:rPr>
        <w:t>service,</w:t>
      </w:r>
      <w:r>
        <w:rPr>
          <w:color w:val="282828"/>
          <w:spacing w:val="-11"/>
          <w:w w:val="105"/>
        </w:rPr>
        <w:t> </w:t>
      </w:r>
      <w:r>
        <w:rPr>
          <w:color w:val="161616"/>
          <w:w w:val="105"/>
        </w:rPr>
        <w:t>or</w:t>
      </w:r>
      <w:r>
        <w:rPr>
          <w:color w:val="161616"/>
          <w:spacing w:val="-7"/>
          <w:w w:val="105"/>
        </w:rPr>
        <w:t> </w:t>
      </w:r>
      <w:r>
        <w:rPr>
          <w:color w:val="282828"/>
          <w:w w:val="105"/>
        </w:rPr>
        <w:t>fax-in</w:t>
      </w:r>
      <w:r>
        <w:rPr>
          <w:color w:val="282828"/>
          <w:spacing w:val="-7"/>
          <w:w w:val="105"/>
        </w:rPr>
        <w:t> </w:t>
      </w:r>
      <w:r>
        <w:rPr>
          <w:color w:val="282828"/>
          <w:w w:val="105"/>
        </w:rPr>
        <w:t>service. The</w:t>
      </w:r>
      <w:r>
        <w:rPr>
          <w:color w:val="282828"/>
          <w:spacing w:val="-1"/>
          <w:w w:val="105"/>
        </w:rPr>
        <w:t> </w:t>
      </w:r>
      <w:r>
        <w:rPr>
          <w:color w:val="282828"/>
          <w:w w:val="105"/>
        </w:rPr>
        <w:t>score </w:t>
      </w:r>
      <w:r>
        <w:rPr>
          <w:color w:val="161616"/>
          <w:w w:val="105"/>
        </w:rPr>
        <w:t>report from WPS</w:t>
      </w:r>
      <w:r>
        <w:rPr>
          <w:color w:val="161616"/>
          <w:spacing w:val="-8"/>
          <w:w w:val="105"/>
        </w:rPr>
        <w:t> </w:t>
      </w:r>
      <w:r>
        <w:rPr>
          <w:color w:val="161616"/>
          <w:w w:val="105"/>
        </w:rPr>
        <w:t>includes the profile </w:t>
      </w:r>
      <w:r>
        <w:rPr>
          <w:color w:val="282828"/>
          <w:w w:val="105"/>
        </w:rPr>
        <w:t>of standardized scores </w:t>
      </w:r>
      <w:r>
        <w:rPr>
          <w:color w:val="161616"/>
          <w:w w:val="105"/>
        </w:rPr>
        <w:t>obtained by the client </w:t>
      </w:r>
      <w:r>
        <w:rPr>
          <w:color w:val="282828"/>
          <w:w w:val="105"/>
        </w:rPr>
        <w:t>and an </w:t>
      </w:r>
      <w:r>
        <w:rPr>
          <w:color w:val="161616"/>
          <w:w w:val="105"/>
        </w:rPr>
        <w:t>interpretation narrative.</w:t>
      </w:r>
    </w:p>
    <w:p>
      <w:pPr>
        <w:spacing w:after="0" w:line="300" w:lineRule="auto"/>
        <w:sectPr>
          <w:type w:val="continuous"/>
          <w:pgSz w:w="12240" w:h="15840"/>
          <w:pgMar w:top="800" w:bottom="280" w:left="460" w:right="560"/>
          <w:cols w:num="2" w:equalWidth="0">
            <w:col w:w="2149" w:space="67"/>
            <w:col w:w="9004"/>
          </w:cols>
        </w:sectPr>
      </w:pPr>
    </w:p>
    <w:p>
      <w:pPr>
        <w:pStyle w:val="BodyText"/>
        <w:spacing w:before="4"/>
      </w:pPr>
    </w:p>
    <w:p>
      <w:pPr>
        <w:pStyle w:val="BodyText"/>
        <w:spacing w:before="93"/>
        <w:ind w:left="357"/>
      </w:pPr>
      <w:r>
        <w:rPr>
          <w:color w:val="282828"/>
          <w:spacing w:val="-5"/>
        </w:rPr>
        <w:t>102</w:t>
      </w:r>
    </w:p>
    <w:p>
      <w:pPr>
        <w:spacing w:after="0"/>
        <w:sectPr>
          <w:type w:val="continuous"/>
          <w:pgSz w:w="12240" w:h="15840"/>
          <w:pgMar w:top="800" w:bottom="280" w:left="460" w:right="560"/>
        </w:sectPr>
      </w:pPr>
    </w:p>
    <w:p>
      <w:pPr>
        <w:spacing w:before="77"/>
        <w:ind w:left="6684" w:right="0" w:firstLine="0"/>
        <w:jc w:val="left"/>
        <w:rPr>
          <w:i/>
          <w:sz w:val="16"/>
        </w:rPr>
      </w:pPr>
      <w:r>
        <w:rPr>
          <w:i/>
          <w:color w:val="262626"/>
          <w:sz w:val="16"/>
        </w:rPr>
        <w:t>Instrument</w:t>
      </w:r>
      <w:r>
        <w:rPr>
          <w:i/>
          <w:color w:val="262626"/>
          <w:spacing w:val="4"/>
          <w:sz w:val="16"/>
        </w:rPr>
        <w:t> </w:t>
      </w:r>
      <w:r>
        <w:rPr>
          <w:i/>
          <w:color w:val="262626"/>
          <w:spacing w:val="-2"/>
          <w:sz w:val="16"/>
        </w:rPr>
        <w:t>Summaries</w:t>
      </w:r>
    </w:p>
    <w:p>
      <w:pPr>
        <w:pStyle w:val="BodyText"/>
        <w:rPr>
          <w:i/>
          <w:sz w:val="18"/>
        </w:rPr>
      </w:pPr>
    </w:p>
    <w:p>
      <w:pPr>
        <w:pStyle w:val="BodyText"/>
        <w:spacing w:before="5"/>
        <w:rPr>
          <w:i/>
          <w:sz w:val="14"/>
        </w:rPr>
      </w:pPr>
    </w:p>
    <w:p>
      <w:pPr>
        <w:pStyle w:val="BodyText"/>
        <w:tabs>
          <w:tab w:pos="2859" w:val="left" w:leader="none"/>
        </w:tabs>
        <w:ind w:left="640"/>
      </w:pPr>
      <w:r>
        <w:rPr>
          <w:color w:val="262626"/>
        </w:rPr>
        <w:t>Scoring</w:t>
      </w:r>
      <w:r>
        <w:rPr>
          <w:color w:val="262626"/>
          <w:spacing w:val="5"/>
          <w:w w:val="105"/>
        </w:rPr>
        <w:t> </w:t>
      </w:r>
      <w:r>
        <w:rPr>
          <w:color w:val="262626"/>
          <w:spacing w:val="-2"/>
          <w:w w:val="105"/>
        </w:rPr>
        <w:t>Time:</w:t>
      </w:r>
      <w:r>
        <w:rPr>
          <w:color w:val="262626"/>
        </w:rPr>
        <w:tab/>
      </w:r>
      <w:r>
        <w:rPr>
          <w:color w:val="262626"/>
          <w:w w:val="105"/>
        </w:rPr>
        <w:t>Mail-in</w:t>
      </w:r>
      <w:r>
        <w:rPr>
          <w:color w:val="262626"/>
          <w:spacing w:val="-4"/>
          <w:w w:val="105"/>
        </w:rPr>
        <w:t> </w:t>
      </w:r>
      <w:r>
        <w:rPr>
          <w:color w:val="262626"/>
          <w:w w:val="105"/>
        </w:rPr>
        <w:t>service</w:t>
      </w:r>
      <w:r>
        <w:rPr>
          <w:color w:val="262626"/>
          <w:spacing w:val="6"/>
          <w:w w:val="105"/>
        </w:rPr>
        <w:t> </w:t>
      </w:r>
      <w:r>
        <w:rPr>
          <w:color w:val="131313"/>
          <w:w w:val="105"/>
        </w:rPr>
        <w:t>turnaround</w:t>
      </w:r>
      <w:r>
        <w:rPr>
          <w:color w:val="131313"/>
          <w:spacing w:val="17"/>
          <w:w w:val="105"/>
        </w:rPr>
        <w:t> </w:t>
      </w:r>
      <w:r>
        <w:rPr>
          <w:color w:val="131313"/>
          <w:w w:val="105"/>
        </w:rPr>
        <w:t>time</w:t>
      </w:r>
      <w:r>
        <w:rPr>
          <w:color w:val="131313"/>
          <w:spacing w:val="-2"/>
          <w:w w:val="105"/>
        </w:rPr>
        <w:t> </w:t>
      </w:r>
      <w:r>
        <w:rPr>
          <w:color w:val="262626"/>
          <w:w w:val="105"/>
        </w:rPr>
        <w:t>is</w:t>
      </w:r>
      <w:r>
        <w:rPr>
          <w:color w:val="262626"/>
          <w:spacing w:val="-1"/>
          <w:w w:val="105"/>
        </w:rPr>
        <w:t> </w:t>
      </w:r>
      <w:r>
        <w:rPr>
          <w:color w:val="131313"/>
          <w:w w:val="105"/>
        </w:rPr>
        <w:t>the</w:t>
      </w:r>
      <w:r>
        <w:rPr>
          <w:color w:val="131313"/>
          <w:spacing w:val="-8"/>
          <w:w w:val="105"/>
        </w:rPr>
        <w:t> </w:t>
      </w:r>
      <w:r>
        <w:rPr>
          <w:color w:val="262626"/>
          <w:w w:val="105"/>
        </w:rPr>
        <w:t>same</w:t>
      </w:r>
      <w:r>
        <w:rPr>
          <w:color w:val="262626"/>
          <w:spacing w:val="-3"/>
          <w:w w:val="105"/>
        </w:rPr>
        <w:t> </w:t>
      </w:r>
      <w:r>
        <w:rPr>
          <w:color w:val="262626"/>
          <w:w w:val="105"/>
        </w:rPr>
        <w:t>working</w:t>
      </w:r>
      <w:r>
        <w:rPr>
          <w:color w:val="262626"/>
          <w:spacing w:val="2"/>
          <w:w w:val="105"/>
        </w:rPr>
        <w:t> </w:t>
      </w:r>
      <w:r>
        <w:rPr>
          <w:color w:val="131313"/>
          <w:w w:val="105"/>
        </w:rPr>
        <w:t>day</w:t>
      </w:r>
      <w:r>
        <w:rPr>
          <w:color w:val="131313"/>
          <w:spacing w:val="-2"/>
          <w:w w:val="105"/>
        </w:rPr>
        <w:t> </w:t>
      </w:r>
      <w:r>
        <w:rPr>
          <w:color w:val="262626"/>
          <w:w w:val="105"/>
        </w:rPr>
        <w:t>after</w:t>
      </w:r>
      <w:r>
        <w:rPr>
          <w:color w:val="262626"/>
          <w:spacing w:val="10"/>
          <w:w w:val="105"/>
        </w:rPr>
        <w:t> </w:t>
      </w:r>
      <w:r>
        <w:rPr>
          <w:color w:val="262626"/>
          <w:w w:val="105"/>
        </w:rPr>
        <w:t>receipt</w:t>
      </w:r>
      <w:r>
        <w:rPr>
          <w:color w:val="262626"/>
          <w:spacing w:val="4"/>
          <w:w w:val="105"/>
        </w:rPr>
        <w:t> </w:t>
      </w:r>
      <w:r>
        <w:rPr>
          <w:color w:val="262626"/>
          <w:spacing w:val="-5"/>
          <w:w w:val="105"/>
        </w:rPr>
        <w:t>of</w:t>
      </w:r>
    </w:p>
    <w:p>
      <w:pPr>
        <w:pStyle w:val="BodyText"/>
        <w:spacing w:line="300" w:lineRule="auto" w:before="47"/>
        <w:ind w:left="2860" w:right="3397"/>
      </w:pPr>
      <w:r>
        <w:rPr>
          <w:color w:val="262626"/>
          <w:w w:val="105"/>
        </w:rPr>
        <w:t>materials;</w:t>
      </w:r>
      <w:r>
        <w:rPr>
          <w:color w:val="262626"/>
          <w:spacing w:val="-7"/>
          <w:w w:val="105"/>
        </w:rPr>
        <w:t> </w:t>
      </w:r>
      <w:r>
        <w:rPr>
          <w:color w:val="262626"/>
          <w:w w:val="105"/>
        </w:rPr>
        <w:t>fax-in service </w:t>
      </w:r>
      <w:r>
        <w:rPr>
          <w:color w:val="131313"/>
          <w:w w:val="105"/>
        </w:rPr>
        <w:t>turnaround </w:t>
      </w:r>
      <w:r>
        <w:rPr>
          <w:color w:val="262626"/>
          <w:w w:val="105"/>
        </w:rPr>
        <w:t>is</w:t>
      </w:r>
      <w:r>
        <w:rPr>
          <w:color w:val="262626"/>
          <w:spacing w:val="-9"/>
          <w:w w:val="105"/>
        </w:rPr>
        <w:t> </w:t>
      </w:r>
      <w:r>
        <w:rPr>
          <w:color w:val="262626"/>
          <w:w w:val="105"/>
        </w:rPr>
        <w:t>within a few </w:t>
      </w:r>
      <w:r>
        <w:rPr>
          <w:color w:val="131313"/>
          <w:w w:val="105"/>
        </w:rPr>
        <w:t>hours</w:t>
      </w:r>
      <w:r>
        <w:rPr>
          <w:color w:val="131313"/>
          <w:spacing w:val="-6"/>
          <w:w w:val="105"/>
        </w:rPr>
        <w:t> </w:t>
      </w:r>
      <w:r>
        <w:rPr>
          <w:color w:val="262626"/>
          <w:w w:val="105"/>
        </w:rPr>
        <w:t>after </w:t>
      </w:r>
      <w:r>
        <w:rPr>
          <w:color w:val="131313"/>
          <w:w w:val="105"/>
        </w:rPr>
        <w:t>receipt </w:t>
      </w:r>
      <w:r>
        <w:rPr>
          <w:color w:val="262626"/>
          <w:w w:val="105"/>
        </w:rPr>
        <w:t>of </w:t>
      </w:r>
      <w:r>
        <w:rPr>
          <w:color w:val="262626"/>
          <w:w w:val="110"/>
        </w:rPr>
        <w:t>materials.</w:t>
      </w:r>
      <w:r>
        <w:rPr>
          <w:color w:val="262626"/>
          <w:spacing w:val="31"/>
          <w:w w:val="110"/>
        </w:rPr>
        <w:t> </w:t>
      </w:r>
      <w:r>
        <w:rPr>
          <w:color w:val="262626"/>
          <w:w w:val="110"/>
        </w:rPr>
        <w:t>Turnaround </w:t>
      </w:r>
      <w:r>
        <w:rPr>
          <w:color w:val="131313"/>
          <w:w w:val="110"/>
        </w:rPr>
        <w:t>time</w:t>
      </w:r>
      <w:r>
        <w:rPr>
          <w:color w:val="131313"/>
          <w:spacing w:val="-9"/>
          <w:w w:val="110"/>
        </w:rPr>
        <w:t> </w:t>
      </w:r>
      <w:r>
        <w:rPr>
          <w:color w:val="262626"/>
          <w:w w:val="110"/>
        </w:rPr>
        <w:t>of </w:t>
      </w:r>
      <w:r>
        <w:rPr>
          <w:color w:val="131313"/>
          <w:w w:val="110"/>
        </w:rPr>
        <w:t>the</w:t>
      </w:r>
      <w:r>
        <w:rPr>
          <w:color w:val="131313"/>
          <w:spacing w:val="-10"/>
          <w:w w:val="110"/>
        </w:rPr>
        <w:t> </w:t>
      </w:r>
      <w:r>
        <w:rPr>
          <w:color w:val="262626"/>
          <w:w w:val="110"/>
        </w:rPr>
        <w:t>PC</w:t>
      </w:r>
      <w:r>
        <w:rPr>
          <w:color w:val="262626"/>
          <w:spacing w:val="-6"/>
          <w:w w:val="110"/>
        </w:rPr>
        <w:t> </w:t>
      </w:r>
      <w:r>
        <w:rPr>
          <w:color w:val="262626"/>
          <w:w w:val="110"/>
        </w:rPr>
        <w:t>software</w:t>
      </w:r>
      <w:r>
        <w:rPr>
          <w:color w:val="262626"/>
          <w:spacing w:val="-6"/>
          <w:w w:val="110"/>
        </w:rPr>
        <w:t> </w:t>
      </w:r>
      <w:r>
        <w:rPr>
          <w:color w:val="262626"/>
          <w:w w:val="110"/>
        </w:rPr>
        <w:t>is</w:t>
      </w:r>
      <w:r>
        <w:rPr>
          <w:color w:val="262626"/>
          <w:spacing w:val="-11"/>
          <w:w w:val="110"/>
        </w:rPr>
        <w:t> </w:t>
      </w:r>
      <w:r>
        <w:rPr>
          <w:color w:val="262626"/>
          <w:w w:val="110"/>
        </w:rPr>
        <w:t>virtually </w:t>
      </w:r>
      <w:r>
        <w:rPr>
          <w:color w:val="262626"/>
          <w:spacing w:val="-2"/>
          <w:w w:val="110"/>
        </w:rPr>
        <w:t>instantaneous.</w:t>
      </w:r>
    </w:p>
    <w:p>
      <w:pPr>
        <w:pStyle w:val="BodyText"/>
        <w:spacing w:before="1"/>
        <w:rPr>
          <w:sz w:val="12"/>
        </w:rPr>
      </w:pPr>
    </w:p>
    <w:p>
      <w:pPr>
        <w:spacing w:after="0"/>
        <w:rPr>
          <w:sz w:val="12"/>
        </w:rPr>
        <w:sectPr>
          <w:pgSz w:w="12240" w:h="15840"/>
          <w:pgMar w:top="480" w:bottom="280" w:left="460" w:right="560"/>
        </w:sectPr>
      </w:pPr>
    </w:p>
    <w:p>
      <w:pPr>
        <w:pStyle w:val="BodyText"/>
        <w:spacing w:before="94"/>
        <w:ind w:left="644"/>
      </w:pPr>
      <w:r>
        <w:rPr>
          <w:color w:val="262626"/>
          <w:w w:val="105"/>
        </w:rPr>
        <w:t>General</w:t>
      </w:r>
      <w:r>
        <w:rPr>
          <w:color w:val="262626"/>
          <w:spacing w:val="-5"/>
          <w:w w:val="105"/>
        </w:rPr>
        <w:t> </w:t>
      </w:r>
      <w:r>
        <w:rPr>
          <w:color w:val="262626"/>
          <w:spacing w:val="-2"/>
          <w:w w:val="105"/>
        </w:rPr>
        <w:t>Commentary: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ind w:left="649"/>
      </w:pPr>
      <w:r>
        <w:rPr>
          <w:color w:val="262626"/>
          <w:spacing w:val="-2"/>
        </w:rPr>
        <w:t>Access:</w:t>
      </w:r>
    </w:p>
    <w:p>
      <w:pPr>
        <w:pStyle w:val="BodyText"/>
        <w:rPr>
          <w:sz w:val="18"/>
        </w:rPr>
      </w:pPr>
    </w:p>
    <w:p>
      <w:pPr>
        <w:pStyle w:val="BodyText"/>
        <w:spacing w:before="6"/>
        <w:rPr>
          <w:sz w:val="26"/>
        </w:rPr>
      </w:pPr>
    </w:p>
    <w:p>
      <w:pPr>
        <w:pStyle w:val="BodyText"/>
        <w:ind w:left="640"/>
      </w:pPr>
      <w:r>
        <w:rPr>
          <w:color w:val="131313"/>
          <w:w w:val="105"/>
        </w:rPr>
        <w:t>Source</w:t>
      </w:r>
      <w:r>
        <w:rPr>
          <w:color w:val="131313"/>
          <w:spacing w:val="-11"/>
          <w:w w:val="105"/>
        </w:rPr>
        <w:t> </w:t>
      </w:r>
      <w:r>
        <w:rPr>
          <w:color w:val="262626"/>
          <w:w w:val="105"/>
        </w:rPr>
        <w:t>of</w:t>
      </w:r>
      <w:r>
        <w:rPr>
          <w:color w:val="262626"/>
          <w:spacing w:val="-7"/>
          <w:w w:val="105"/>
        </w:rPr>
        <w:t> </w:t>
      </w:r>
      <w:r>
        <w:rPr>
          <w:color w:val="262626"/>
          <w:spacing w:val="-2"/>
          <w:w w:val="105"/>
        </w:rPr>
        <w:t>Psychometrics: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7"/>
      </w:pPr>
    </w:p>
    <w:p>
      <w:pPr>
        <w:pStyle w:val="BodyText"/>
        <w:ind w:left="647"/>
      </w:pPr>
      <w:r>
        <w:rPr>
          <w:color w:val="262626"/>
          <w:spacing w:val="-2"/>
          <w:w w:val="105"/>
        </w:rPr>
        <w:t>Pricing</w:t>
      </w:r>
      <w:r>
        <w:rPr>
          <w:color w:val="262626"/>
          <w:spacing w:val="1"/>
          <w:w w:val="105"/>
        </w:rPr>
        <w:t> </w:t>
      </w:r>
      <w:r>
        <w:rPr>
          <w:color w:val="131313"/>
          <w:spacing w:val="-2"/>
          <w:w w:val="105"/>
        </w:rPr>
        <w:t>Information:</w:t>
      </w:r>
    </w:p>
    <w:p>
      <w:pPr>
        <w:pStyle w:val="BodyText"/>
        <w:spacing w:line="297" w:lineRule="auto" w:before="94"/>
        <w:ind w:left="472" w:right="3558" w:firstLine="3"/>
      </w:pPr>
      <w:r>
        <w:rPr/>
        <w:br w:type="column"/>
      </w:r>
      <w:r>
        <w:rPr>
          <w:color w:val="262626"/>
          <w:w w:val="105"/>
        </w:rPr>
        <w:t>Provides</w:t>
      </w:r>
      <w:r>
        <w:rPr>
          <w:color w:val="262626"/>
          <w:spacing w:val="-4"/>
          <w:w w:val="105"/>
        </w:rPr>
        <w:t> </w:t>
      </w:r>
      <w:r>
        <w:rPr>
          <w:color w:val="262626"/>
          <w:w w:val="105"/>
        </w:rPr>
        <w:t>a </w:t>
      </w:r>
      <w:r>
        <w:rPr>
          <w:color w:val="131313"/>
          <w:w w:val="105"/>
        </w:rPr>
        <w:t>list</w:t>
      </w:r>
      <w:r>
        <w:rPr>
          <w:color w:val="131313"/>
          <w:spacing w:val="-4"/>
          <w:w w:val="105"/>
        </w:rPr>
        <w:t> </w:t>
      </w:r>
      <w:r>
        <w:rPr>
          <w:color w:val="262626"/>
          <w:w w:val="105"/>
        </w:rPr>
        <w:t>of critical items</w:t>
      </w:r>
      <w:r>
        <w:rPr>
          <w:color w:val="262626"/>
          <w:spacing w:val="-1"/>
          <w:w w:val="105"/>
        </w:rPr>
        <w:t> </w:t>
      </w:r>
      <w:r>
        <w:rPr>
          <w:color w:val="131313"/>
          <w:w w:val="105"/>
        </w:rPr>
        <w:t>that</w:t>
      </w:r>
      <w:r>
        <w:rPr>
          <w:color w:val="131313"/>
          <w:spacing w:val="-7"/>
          <w:w w:val="105"/>
        </w:rPr>
        <w:t> </w:t>
      </w:r>
      <w:r>
        <w:rPr>
          <w:color w:val="262626"/>
          <w:w w:val="105"/>
        </w:rPr>
        <w:t>suggest</w:t>
      </w:r>
      <w:r>
        <w:rPr>
          <w:color w:val="262626"/>
          <w:spacing w:val="-6"/>
          <w:w w:val="105"/>
        </w:rPr>
        <w:t> </w:t>
      </w:r>
      <w:r>
        <w:rPr>
          <w:color w:val="262626"/>
          <w:w w:val="105"/>
        </w:rPr>
        <w:t>areas</w:t>
      </w:r>
      <w:r>
        <w:rPr>
          <w:color w:val="262626"/>
          <w:spacing w:val="-9"/>
          <w:w w:val="105"/>
        </w:rPr>
        <w:t> </w:t>
      </w:r>
      <w:r>
        <w:rPr>
          <w:color w:val="262626"/>
          <w:w w:val="105"/>
        </w:rPr>
        <w:t>in</w:t>
      </w:r>
      <w:r>
        <w:rPr>
          <w:color w:val="262626"/>
          <w:spacing w:val="-3"/>
          <w:w w:val="105"/>
        </w:rPr>
        <w:t> </w:t>
      </w:r>
      <w:r>
        <w:rPr>
          <w:color w:val="131313"/>
          <w:w w:val="105"/>
        </w:rPr>
        <w:t>need </w:t>
      </w:r>
      <w:r>
        <w:rPr>
          <w:color w:val="262626"/>
          <w:w w:val="105"/>
        </w:rPr>
        <w:t>of immediate attention </w:t>
      </w:r>
      <w:r>
        <w:rPr>
          <w:color w:val="131313"/>
          <w:w w:val="105"/>
        </w:rPr>
        <w:t>by the treatment provider </w:t>
      </w:r>
      <w:r>
        <w:rPr>
          <w:color w:val="262626"/>
          <w:w w:val="105"/>
        </w:rPr>
        <w:t>and summarizes </w:t>
      </w:r>
      <w:r>
        <w:rPr>
          <w:color w:val="131313"/>
          <w:w w:val="105"/>
        </w:rPr>
        <w:t>treatment </w:t>
      </w:r>
      <w:r>
        <w:rPr>
          <w:color w:val="262626"/>
          <w:spacing w:val="-2"/>
          <w:w w:val="105"/>
        </w:rPr>
        <w:t>indicators.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97" w:lineRule="auto"/>
        <w:ind w:left="472" w:right="3376" w:firstLine="4"/>
      </w:pPr>
      <w:r>
        <w:rPr>
          <w:color w:val="262626"/>
          <w:w w:val="105"/>
        </w:rPr>
        <w:t>Additional</w:t>
      </w:r>
      <w:r>
        <w:rPr>
          <w:color w:val="262626"/>
          <w:spacing w:val="28"/>
          <w:w w:val="105"/>
        </w:rPr>
        <w:t> </w:t>
      </w:r>
      <w:r>
        <w:rPr>
          <w:color w:val="131313"/>
          <w:w w:val="105"/>
        </w:rPr>
        <w:t>data</w:t>
      </w:r>
      <w:r>
        <w:rPr>
          <w:color w:val="131313"/>
          <w:spacing w:val="18"/>
          <w:w w:val="105"/>
        </w:rPr>
        <w:t> </w:t>
      </w:r>
      <w:r>
        <w:rPr>
          <w:color w:val="262626"/>
          <w:w w:val="105"/>
        </w:rPr>
        <w:t>collected</w:t>
      </w:r>
      <w:r>
        <w:rPr>
          <w:color w:val="262626"/>
          <w:spacing w:val="31"/>
          <w:w w:val="105"/>
        </w:rPr>
        <w:t> </w:t>
      </w:r>
      <w:r>
        <w:rPr>
          <w:color w:val="131313"/>
          <w:w w:val="105"/>
        </w:rPr>
        <w:t>by</w:t>
      </w:r>
      <w:r>
        <w:rPr>
          <w:color w:val="131313"/>
          <w:spacing w:val="20"/>
          <w:w w:val="105"/>
        </w:rPr>
        <w:t> </w:t>
      </w:r>
      <w:r>
        <w:rPr>
          <w:color w:val="262626"/>
          <w:w w:val="105"/>
        </w:rPr>
        <w:t>the authors indicate</w:t>
      </w:r>
      <w:r>
        <w:rPr>
          <w:color w:val="262626"/>
          <w:spacing w:val="25"/>
          <w:w w:val="105"/>
        </w:rPr>
        <w:t> </w:t>
      </w:r>
      <w:r>
        <w:rPr>
          <w:color w:val="131313"/>
          <w:w w:val="105"/>
        </w:rPr>
        <w:t>that</w:t>
      </w:r>
      <w:r>
        <w:rPr>
          <w:color w:val="131313"/>
          <w:spacing w:val="16"/>
          <w:w w:val="105"/>
        </w:rPr>
        <w:t>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scales appear</w:t>
      </w:r>
      <w:r>
        <w:rPr>
          <w:color w:val="262626"/>
          <w:w w:val="105"/>
        </w:rPr>
        <w:t> to</w:t>
      </w:r>
      <w:r>
        <w:rPr>
          <w:color w:val="262626"/>
          <w:spacing w:val="-11"/>
          <w:w w:val="105"/>
        </w:rPr>
        <w:t> </w:t>
      </w:r>
      <w:r>
        <w:rPr>
          <w:color w:val="131313"/>
          <w:w w:val="105"/>
        </w:rPr>
        <w:t>be</w:t>
      </w:r>
      <w:r>
        <w:rPr>
          <w:color w:val="131313"/>
          <w:spacing w:val="-6"/>
          <w:w w:val="105"/>
        </w:rPr>
        <w:t> </w:t>
      </w:r>
      <w:r>
        <w:rPr>
          <w:color w:val="262626"/>
          <w:w w:val="105"/>
        </w:rPr>
        <w:t>reliable</w:t>
      </w:r>
      <w:r>
        <w:rPr>
          <w:color w:val="262626"/>
          <w:spacing w:val="-8"/>
          <w:w w:val="105"/>
        </w:rPr>
        <w:t> </w:t>
      </w:r>
      <w:r>
        <w:rPr>
          <w:color w:val="262626"/>
          <w:w w:val="105"/>
        </w:rPr>
        <w:t>and valid for</w:t>
      </w:r>
      <w:r>
        <w:rPr>
          <w:color w:val="262626"/>
          <w:spacing w:val="-6"/>
          <w:w w:val="105"/>
        </w:rPr>
        <w:t> </w:t>
      </w:r>
      <w:r>
        <w:rPr>
          <w:color w:val="262626"/>
          <w:w w:val="105"/>
        </w:rPr>
        <w:t>African American,</w:t>
      </w:r>
      <w:r>
        <w:rPr>
          <w:color w:val="262626"/>
          <w:spacing w:val="-5"/>
          <w:w w:val="105"/>
        </w:rPr>
        <w:t> </w:t>
      </w:r>
      <w:r>
        <w:rPr>
          <w:color w:val="131313"/>
          <w:w w:val="105"/>
        </w:rPr>
        <w:t>Hispanic, </w:t>
      </w:r>
      <w:r>
        <w:rPr>
          <w:color w:val="262626"/>
          <w:w w:val="105"/>
        </w:rPr>
        <w:t>Asian</w:t>
      </w:r>
      <w:r>
        <w:rPr>
          <w:color w:val="262626"/>
          <w:spacing w:val="-2"/>
          <w:w w:val="105"/>
        </w:rPr>
        <w:t> </w:t>
      </w:r>
      <w:r>
        <w:rPr>
          <w:color w:val="262626"/>
          <w:w w:val="105"/>
        </w:rPr>
        <w:t>American, and American Indians.</w:t>
      </w:r>
    </w:p>
    <w:p>
      <w:pPr>
        <w:pStyle w:val="BodyText"/>
        <w:spacing w:before="3"/>
        <w:rPr>
          <w:sz w:val="20"/>
        </w:rPr>
      </w:pPr>
    </w:p>
    <w:p>
      <w:pPr>
        <w:pStyle w:val="BodyText"/>
        <w:spacing w:line="307" w:lineRule="auto" w:before="1"/>
        <w:ind w:left="472" w:right="3430"/>
      </w:pPr>
      <w:r>
        <w:rPr>
          <w:color w:val="262626"/>
          <w:w w:val="105"/>
        </w:rPr>
        <w:t>Order</w:t>
      </w:r>
      <w:r>
        <w:rPr>
          <w:color w:val="262626"/>
          <w:spacing w:val="-11"/>
          <w:w w:val="105"/>
        </w:rPr>
        <w:t> </w:t>
      </w:r>
      <w:r>
        <w:rPr>
          <w:color w:val="262626"/>
          <w:w w:val="105"/>
        </w:rPr>
        <w:t>from</w:t>
      </w:r>
      <w:r>
        <w:rPr>
          <w:color w:val="262626"/>
          <w:spacing w:val="-5"/>
          <w:w w:val="105"/>
        </w:rPr>
        <w:t> </w:t>
      </w:r>
      <w:r>
        <w:rPr>
          <w:color w:val="262626"/>
          <w:w w:val="105"/>
        </w:rPr>
        <w:t>Western Psychological Services</w:t>
      </w:r>
      <w:r>
        <w:rPr>
          <w:color w:val="262626"/>
          <w:spacing w:val="-8"/>
          <w:w w:val="105"/>
        </w:rPr>
        <w:t> </w:t>
      </w:r>
      <w:r>
        <w:rPr>
          <w:color w:val="262626"/>
          <w:w w:val="105"/>
        </w:rPr>
        <w:t>(see</w:t>
      </w:r>
      <w:r>
        <w:rPr>
          <w:color w:val="262626"/>
          <w:spacing w:val="-11"/>
          <w:w w:val="105"/>
        </w:rPr>
        <w:t> </w:t>
      </w:r>
      <w:r>
        <w:rPr>
          <w:color w:val="262626"/>
          <w:w w:val="105"/>
        </w:rPr>
        <w:t>"inquiries").</w:t>
      </w:r>
      <w:r>
        <w:rPr>
          <w:color w:val="262626"/>
          <w:spacing w:val="24"/>
          <w:w w:val="105"/>
        </w:rPr>
        <w:t> </w:t>
      </w:r>
      <w:r>
        <w:rPr>
          <w:color w:val="262626"/>
          <w:w w:val="105"/>
        </w:rPr>
        <w:t>PEI</w:t>
      </w:r>
      <w:r>
        <w:rPr>
          <w:color w:val="262626"/>
          <w:spacing w:val="-11"/>
          <w:w w:val="105"/>
        </w:rPr>
        <w:t> </w:t>
      </w:r>
      <w:r>
        <w:rPr>
          <w:color w:val="131313"/>
          <w:w w:val="105"/>
        </w:rPr>
        <w:t>is </w:t>
      </w:r>
      <w:r>
        <w:rPr>
          <w:color w:val="262626"/>
          <w:spacing w:val="-2"/>
          <w:w w:val="105"/>
        </w:rPr>
        <w:t>copyrighted.</w:t>
      </w:r>
    </w:p>
    <w:p>
      <w:pPr>
        <w:pStyle w:val="BodyText"/>
        <w:spacing w:before="2"/>
        <w:rPr>
          <w:sz w:val="19"/>
        </w:rPr>
      </w:pPr>
    </w:p>
    <w:p>
      <w:pPr>
        <w:spacing w:before="0"/>
        <w:ind w:left="475" w:right="0" w:firstLine="0"/>
        <w:jc w:val="left"/>
        <w:rPr>
          <w:i/>
          <w:sz w:val="16"/>
        </w:rPr>
      </w:pPr>
      <w:r>
        <w:rPr>
          <w:color w:val="262626"/>
          <w:sz w:val="16"/>
        </w:rPr>
        <w:t>Winters,</w:t>
      </w:r>
      <w:r>
        <w:rPr>
          <w:color w:val="262626"/>
          <w:spacing w:val="-10"/>
          <w:sz w:val="16"/>
        </w:rPr>
        <w:t> </w:t>
      </w:r>
      <w:r>
        <w:rPr>
          <w:color w:val="262626"/>
          <w:sz w:val="16"/>
        </w:rPr>
        <w:t>K.C.;</w:t>
      </w:r>
      <w:r>
        <w:rPr>
          <w:color w:val="262626"/>
          <w:spacing w:val="-10"/>
          <w:sz w:val="16"/>
        </w:rPr>
        <w:t> </w:t>
      </w:r>
      <w:r>
        <w:rPr>
          <w:color w:val="262626"/>
          <w:sz w:val="16"/>
        </w:rPr>
        <w:t>and</w:t>
      </w:r>
      <w:r>
        <w:rPr>
          <w:color w:val="262626"/>
          <w:spacing w:val="-7"/>
          <w:sz w:val="16"/>
        </w:rPr>
        <w:t> </w:t>
      </w:r>
      <w:r>
        <w:rPr>
          <w:color w:val="262626"/>
          <w:sz w:val="16"/>
        </w:rPr>
        <w:t>Henly,</w:t>
      </w:r>
      <w:r>
        <w:rPr>
          <w:color w:val="262626"/>
          <w:spacing w:val="-10"/>
          <w:sz w:val="16"/>
        </w:rPr>
        <w:t> </w:t>
      </w:r>
      <w:r>
        <w:rPr>
          <w:color w:val="262626"/>
          <w:sz w:val="16"/>
        </w:rPr>
        <w:t>G.A.</w:t>
      </w:r>
      <w:r>
        <w:rPr>
          <w:color w:val="262626"/>
          <w:spacing w:val="10"/>
          <w:sz w:val="16"/>
        </w:rPr>
        <w:t> </w:t>
      </w:r>
      <w:r>
        <w:rPr>
          <w:i/>
          <w:color w:val="262626"/>
          <w:sz w:val="16"/>
        </w:rPr>
        <w:t>The</w:t>
      </w:r>
      <w:r>
        <w:rPr>
          <w:i/>
          <w:color w:val="262626"/>
          <w:spacing w:val="-9"/>
          <w:sz w:val="16"/>
        </w:rPr>
        <w:t> </w:t>
      </w:r>
      <w:r>
        <w:rPr>
          <w:i/>
          <w:color w:val="262626"/>
          <w:sz w:val="16"/>
        </w:rPr>
        <w:t>Personal</w:t>
      </w:r>
      <w:r>
        <w:rPr>
          <w:i/>
          <w:color w:val="262626"/>
          <w:spacing w:val="8"/>
          <w:sz w:val="16"/>
        </w:rPr>
        <w:t> </w:t>
      </w:r>
      <w:r>
        <w:rPr>
          <w:i/>
          <w:color w:val="262626"/>
          <w:sz w:val="16"/>
        </w:rPr>
        <w:t>Experience</w:t>
      </w:r>
      <w:r>
        <w:rPr>
          <w:i/>
          <w:color w:val="262626"/>
          <w:spacing w:val="2"/>
          <w:sz w:val="16"/>
        </w:rPr>
        <w:t> </w:t>
      </w:r>
      <w:r>
        <w:rPr>
          <w:i/>
          <w:color w:val="131313"/>
          <w:sz w:val="16"/>
        </w:rPr>
        <w:t>Inventory</w:t>
      </w:r>
      <w:r>
        <w:rPr>
          <w:i/>
          <w:color w:val="131313"/>
          <w:spacing w:val="-6"/>
          <w:sz w:val="16"/>
        </w:rPr>
        <w:t> </w:t>
      </w:r>
      <w:r>
        <w:rPr>
          <w:i/>
          <w:color w:val="262626"/>
          <w:spacing w:val="-2"/>
          <w:sz w:val="16"/>
        </w:rPr>
        <w:t>M11nual.</w:t>
      </w:r>
    </w:p>
    <w:p>
      <w:pPr>
        <w:pStyle w:val="BodyText"/>
        <w:spacing w:before="47"/>
        <w:ind w:left="469"/>
      </w:pPr>
      <w:r>
        <w:rPr>
          <w:color w:val="262626"/>
        </w:rPr>
        <w:t>Los</w:t>
      </w:r>
      <w:r>
        <w:rPr>
          <w:color w:val="262626"/>
          <w:spacing w:val="7"/>
        </w:rPr>
        <w:t> </w:t>
      </w:r>
      <w:r>
        <w:rPr>
          <w:color w:val="262626"/>
        </w:rPr>
        <w:t>Angeles,</w:t>
      </w:r>
      <w:r>
        <w:rPr>
          <w:color w:val="262626"/>
          <w:spacing w:val="3"/>
        </w:rPr>
        <w:t> </w:t>
      </w:r>
      <w:r>
        <w:rPr>
          <w:color w:val="262626"/>
        </w:rPr>
        <w:t>CA:</w:t>
      </w:r>
      <w:r>
        <w:rPr>
          <w:color w:val="262626"/>
          <w:spacing w:val="48"/>
        </w:rPr>
        <w:t> </w:t>
      </w:r>
      <w:r>
        <w:rPr>
          <w:color w:val="262626"/>
        </w:rPr>
        <w:t>Western</w:t>
      </w:r>
      <w:r>
        <w:rPr>
          <w:color w:val="262626"/>
          <w:spacing w:val="13"/>
        </w:rPr>
        <w:t> </w:t>
      </w:r>
      <w:r>
        <w:rPr>
          <w:color w:val="262626"/>
        </w:rPr>
        <w:t>Psychological</w:t>
      </w:r>
      <w:r>
        <w:rPr>
          <w:color w:val="262626"/>
          <w:spacing w:val="20"/>
        </w:rPr>
        <w:t> </w:t>
      </w:r>
      <w:r>
        <w:rPr>
          <w:color w:val="262626"/>
        </w:rPr>
        <w:t>Services,</w:t>
      </w:r>
      <w:r>
        <w:rPr>
          <w:color w:val="262626"/>
          <w:spacing w:val="-3"/>
        </w:rPr>
        <w:t> </w:t>
      </w:r>
      <w:r>
        <w:rPr>
          <w:color w:val="262626"/>
          <w:spacing w:val="-2"/>
        </w:rPr>
        <w:t>1989.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300" w:lineRule="auto"/>
        <w:ind w:left="468" w:right="3515" w:firstLine="2"/>
      </w:pPr>
      <w:r>
        <w:rPr>
          <w:color w:val="262626"/>
        </w:rPr>
        <w:t>Winters, K.C.; Stinchfield, </w:t>
      </w:r>
      <w:r>
        <w:rPr>
          <w:color w:val="131313"/>
        </w:rPr>
        <w:t>R.D.; </w:t>
      </w:r>
      <w:r>
        <w:rPr>
          <w:color w:val="262626"/>
        </w:rPr>
        <w:t>and </w:t>
      </w:r>
      <w:r>
        <w:rPr>
          <w:color w:val="131313"/>
        </w:rPr>
        <w:t>Henly, </w:t>
      </w:r>
      <w:r>
        <w:rPr>
          <w:color w:val="262626"/>
        </w:rPr>
        <w:t>G.A.</w:t>
      </w:r>
      <w:r>
        <w:rPr>
          <w:color w:val="262626"/>
          <w:spacing w:val="40"/>
        </w:rPr>
        <w:t> </w:t>
      </w:r>
      <w:r>
        <w:rPr>
          <w:color w:val="262626"/>
        </w:rPr>
        <w:t>Further validation of</w:t>
      </w:r>
      <w:r>
        <w:rPr>
          <w:color w:val="262626"/>
          <w:spacing w:val="40"/>
        </w:rPr>
        <w:t> </w:t>
      </w:r>
      <w:r>
        <w:rPr>
          <w:color w:val="131313"/>
        </w:rPr>
        <w:t>new</w:t>
      </w:r>
      <w:r>
        <w:rPr>
          <w:color w:val="131313"/>
          <w:spacing w:val="16"/>
        </w:rPr>
        <w:t> </w:t>
      </w:r>
      <w:r>
        <w:rPr>
          <w:color w:val="262626"/>
        </w:rPr>
        <w:t>scales</w:t>
      </w:r>
      <w:r>
        <w:rPr>
          <w:color w:val="262626"/>
          <w:spacing w:val="18"/>
        </w:rPr>
        <w:t> </w:t>
      </w:r>
      <w:r>
        <w:rPr>
          <w:color w:val="262626"/>
        </w:rPr>
        <w:t>measuring</w:t>
      </w:r>
      <w:r>
        <w:rPr>
          <w:color w:val="262626"/>
          <w:spacing w:val="22"/>
        </w:rPr>
        <w:t> </w:t>
      </w:r>
      <w:r>
        <w:rPr>
          <w:color w:val="262626"/>
        </w:rPr>
        <w:t>adolescent</w:t>
      </w:r>
      <w:r>
        <w:rPr>
          <w:color w:val="262626"/>
          <w:spacing w:val="26"/>
        </w:rPr>
        <w:t> </w:t>
      </w:r>
      <w:r>
        <w:rPr>
          <w:color w:val="262626"/>
        </w:rPr>
        <w:t>alcohol</w:t>
      </w:r>
      <w:r>
        <w:rPr>
          <w:color w:val="262626"/>
          <w:spacing w:val="16"/>
        </w:rPr>
        <w:t> </w:t>
      </w:r>
      <w:r>
        <w:rPr>
          <w:color w:val="262626"/>
        </w:rPr>
        <w:t>and</w:t>
      </w:r>
      <w:r>
        <w:rPr>
          <w:color w:val="262626"/>
          <w:spacing w:val="39"/>
        </w:rPr>
        <w:t> </w:t>
      </w:r>
      <w:r>
        <w:rPr>
          <w:color w:val="262626"/>
        </w:rPr>
        <w:t>other</w:t>
      </w:r>
      <w:r>
        <w:rPr>
          <w:color w:val="262626"/>
          <w:spacing w:val="16"/>
        </w:rPr>
        <w:t> </w:t>
      </w:r>
      <w:r>
        <w:rPr>
          <w:color w:val="131313"/>
        </w:rPr>
        <w:t>drug </w:t>
      </w:r>
      <w:r>
        <w:rPr>
          <w:color w:val="262626"/>
        </w:rPr>
        <w:t>abuse.</w:t>
      </w:r>
      <w:r>
        <w:rPr>
          <w:color w:val="262626"/>
          <w:spacing w:val="40"/>
        </w:rPr>
        <w:t> </w:t>
      </w:r>
      <w:r>
        <w:rPr>
          <w:i/>
          <w:color w:val="131313"/>
        </w:rPr>
        <w:t>Journal</w:t>
      </w:r>
      <w:r>
        <w:rPr>
          <w:i/>
          <w:color w:val="131313"/>
          <w:spacing w:val="40"/>
        </w:rPr>
        <w:t> </w:t>
      </w:r>
      <w:r>
        <w:rPr>
          <w:i/>
          <w:color w:val="262626"/>
        </w:rPr>
        <w:t>of Studies on Alcohol</w:t>
      </w:r>
      <w:r>
        <w:rPr>
          <w:i/>
          <w:color w:val="262626"/>
          <w:spacing w:val="40"/>
        </w:rPr>
        <w:t> </w:t>
      </w:r>
      <w:r>
        <w:rPr>
          <w:color w:val="262626"/>
        </w:rPr>
        <w:t>54:534-541, 1993.</w:t>
      </w:r>
    </w:p>
    <w:p>
      <w:pPr>
        <w:pStyle w:val="BodyText"/>
        <w:spacing w:before="3"/>
        <w:rPr>
          <w:sz w:val="20"/>
        </w:rPr>
      </w:pPr>
    </w:p>
    <w:p>
      <w:pPr>
        <w:pStyle w:val="BodyText"/>
        <w:spacing w:line="300" w:lineRule="auto"/>
        <w:ind w:left="471" w:right="3559" w:hanging="5"/>
      </w:pPr>
      <w:r>
        <w:rPr>
          <w:color w:val="262626"/>
        </w:rPr>
        <w:t>Guthmann, </w:t>
      </w:r>
      <w:r>
        <w:rPr>
          <w:color w:val="131313"/>
        </w:rPr>
        <w:t>D.R., </w:t>
      </w:r>
      <w:r>
        <w:rPr>
          <w:color w:val="262626"/>
        </w:rPr>
        <w:t>and</w:t>
      </w:r>
      <w:r>
        <w:rPr>
          <w:color w:val="262626"/>
          <w:spacing w:val="40"/>
        </w:rPr>
        <w:t> </w:t>
      </w:r>
      <w:r>
        <w:rPr>
          <w:color w:val="262626"/>
        </w:rPr>
        <w:t>Brenna, </w:t>
      </w:r>
      <w:r>
        <w:rPr>
          <w:color w:val="131313"/>
        </w:rPr>
        <w:t>D.C.</w:t>
      </w:r>
      <w:r>
        <w:rPr>
          <w:color w:val="131313"/>
          <w:spacing w:val="40"/>
        </w:rPr>
        <w:t> </w:t>
      </w:r>
      <w:r>
        <w:rPr>
          <w:color w:val="131313"/>
        </w:rPr>
        <w:t>The </w:t>
      </w:r>
      <w:r>
        <w:rPr>
          <w:color w:val="262626"/>
        </w:rPr>
        <w:t>Personal Experience </w:t>
      </w:r>
      <w:r>
        <w:rPr>
          <w:color w:val="131313"/>
        </w:rPr>
        <w:t>Inventory:</w:t>
      </w:r>
      <w:r>
        <w:rPr>
          <w:color w:val="131313"/>
          <w:spacing w:val="40"/>
        </w:rPr>
        <w:t> </w:t>
      </w:r>
      <w:r>
        <w:rPr>
          <w:color w:val="262626"/>
        </w:rPr>
        <w:t>An</w:t>
      </w:r>
      <w:r>
        <w:rPr>
          <w:color w:val="262626"/>
          <w:spacing w:val="35"/>
        </w:rPr>
        <w:t> </w:t>
      </w:r>
      <w:r>
        <w:rPr>
          <w:color w:val="262626"/>
        </w:rPr>
        <w:t>assessment</w:t>
      </w:r>
      <w:r>
        <w:rPr>
          <w:color w:val="262626"/>
          <w:spacing w:val="40"/>
        </w:rPr>
        <w:t> </w:t>
      </w:r>
      <w:r>
        <w:rPr>
          <w:color w:val="262626"/>
        </w:rPr>
        <w:t>of</w:t>
      </w:r>
      <w:r>
        <w:rPr>
          <w:color w:val="262626"/>
          <w:spacing w:val="40"/>
        </w:rPr>
        <w:t> </w:t>
      </w:r>
      <w:r>
        <w:rPr>
          <w:color w:val="131313"/>
        </w:rPr>
        <w:t>the</w:t>
      </w:r>
      <w:r>
        <w:rPr>
          <w:color w:val="131313"/>
          <w:spacing w:val="29"/>
        </w:rPr>
        <w:t> </w:t>
      </w:r>
      <w:r>
        <w:rPr>
          <w:color w:val="131313"/>
        </w:rPr>
        <w:t>instrument's</w:t>
      </w:r>
      <w:r>
        <w:rPr>
          <w:color w:val="131313"/>
          <w:spacing w:val="40"/>
        </w:rPr>
        <w:t> </w:t>
      </w:r>
      <w:r>
        <w:rPr>
          <w:color w:val="262626"/>
        </w:rPr>
        <w:t>validity</w:t>
      </w:r>
      <w:r>
        <w:rPr>
          <w:color w:val="262626"/>
          <w:spacing w:val="40"/>
        </w:rPr>
        <w:t> </w:t>
      </w:r>
      <w:r>
        <w:rPr>
          <w:color w:val="262626"/>
        </w:rPr>
        <w:t>among</w:t>
      </w:r>
      <w:r>
        <w:rPr>
          <w:color w:val="262626"/>
          <w:spacing w:val="40"/>
        </w:rPr>
        <w:t> </w:t>
      </w:r>
      <w:r>
        <w:rPr>
          <w:color w:val="262626"/>
        </w:rPr>
        <w:t>a</w:t>
      </w:r>
      <w:r>
        <w:rPr>
          <w:color w:val="262626"/>
          <w:spacing w:val="40"/>
        </w:rPr>
        <w:t> </w:t>
      </w:r>
      <w:r>
        <w:rPr>
          <w:color w:val="131313"/>
        </w:rPr>
        <w:t>delinquent</w:t>
      </w:r>
      <w:r>
        <w:rPr>
          <w:color w:val="131313"/>
          <w:spacing w:val="40"/>
        </w:rPr>
        <w:t> </w:t>
      </w:r>
      <w:r>
        <w:rPr>
          <w:color w:val="131313"/>
        </w:rPr>
        <w:t>population in Washington </w:t>
      </w:r>
      <w:r>
        <w:rPr>
          <w:color w:val="262626"/>
        </w:rPr>
        <w:t>State.</w:t>
      </w:r>
      <w:r>
        <w:rPr>
          <w:color w:val="262626"/>
          <w:spacing w:val="40"/>
        </w:rPr>
        <w:t> </w:t>
      </w:r>
      <w:r>
        <w:rPr>
          <w:i/>
          <w:color w:val="131313"/>
        </w:rPr>
        <w:t>Journal </w:t>
      </w:r>
      <w:r>
        <w:rPr>
          <w:i/>
          <w:color w:val="262626"/>
        </w:rPr>
        <w:t>of Adolescent Chemical</w:t>
      </w:r>
      <w:r>
        <w:rPr>
          <w:i/>
          <w:color w:val="262626"/>
          <w:spacing w:val="40"/>
        </w:rPr>
        <w:t> </w:t>
      </w:r>
      <w:r>
        <w:rPr>
          <w:i/>
          <w:color w:val="131313"/>
        </w:rPr>
        <w:t>DependenetJ</w:t>
      </w:r>
      <w:r>
        <w:rPr>
          <w:i/>
          <w:color w:val="131313"/>
          <w:spacing w:val="38"/>
        </w:rPr>
        <w:t> </w:t>
      </w:r>
      <w:r>
        <w:rPr>
          <w:color w:val="131313"/>
        </w:rPr>
        <w:t>1(2):15-24,</w:t>
      </w:r>
      <w:r>
        <w:rPr>
          <w:color w:val="131313"/>
          <w:spacing w:val="-10"/>
        </w:rPr>
        <w:t> </w:t>
      </w:r>
      <w:r>
        <w:rPr>
          <w:color w:val="262626"/>
        </w:rPr>
        <w:t>1990.</w:t>
      </w:r>
    </w:p>
    <w:p>
      <w:pPr>
        <w:pStyle w:val="BodyText"/>
        <w:spacing w:before="3"/>
        <w:rPr>
          <w:sz w:val="20"/>
        </w:rPr>
      </w:pPr>
    </w:p>
    <w:p>
      <w:pPr>
        <w:spacing w:line="300" w:lineRule="auto" w:before="1"/>
        <w:ind w:left="463" w:right="3523" w:firstLine="7"/>
        <w:jc w:val="left"/>
        <w:rPr>
          <w:sz w:val="16"/>
        </w:rPr>
      </w:pPr>
      <w:r>
        <w:rPr>
          <w:color w:val="131313"/>
          <w:sz w:val="16"/>
        </w:rPr>
        <w:t>Winters K.C.; </w:t>
      </w:r>
      <w:r>
        <w:rPr>
          <w:color w:val="262626"/>
          <w:sz w:val="16"/>
        </w:rPr>
        <w:t>Stinchfield </w:t>
      </w:r>
      <w:r>
        <w:rPr>
          <w:color w:val="131313"/>
          <w:sz w:val="16"/>
        </w:rPr>
        <w:t>R</w:t>
      </w:r>
      <w:r>
        <w:rPr>
          <w:color w:val="4F4F4F"/>
          <w:sz w:val="16"/>
        </w:rPr>
        <w:t>.</w:t>
      </w:r>
      <w:r>
        <w:rPr>
          <w:color w:val="262626"/>
          <w:sz w:val="16"/>
        </w:rPr>
        <w:t>;</w:t>
      </w:r>
      <w:r>
        <w:rPr>
          <w:color w:val="262626"/>
          <w:spacing w:val="-5"/>
          <w:sz w:val="16"/>
        </w:rPr>
        <w:t> </w:t>
      </w:r>
      <w:r>
        <w:rPr>
          <w:color w:val="262626"/>
          <w:sz w:val="16"/>
        </w:rPr>
        <w:t>and </w:t>
      </w:r>
      <w:r>
        <w:rPr>
          <w:color w:val="131313"/>
          <w:sz w:val="16"/>
        </w:rPr>
        <w:t>Henly R.A</w:t>
      </w:r>
      <w:r>
        <w:rPr>
          <w:color w:val="262626"/>
          <w:sz w:val="16"/>
        </w:rPr>
        <w:t>..</w:t>
      </w:r>
      <w:r>
        <w:rPr>
          <w:color w:val="262626"/>
          <w:spacing w:val="40"/>
          <w:sz w:val="16"/>
        </w:rPr>
        <w:t> </w:t>
      </w:r>
      <w:r>
        <w:rPr>
          <w:color w:val="262626"/>
          <w:sz w:val="16"/>
        </w:rPr>
        <w:t>Convergent and</w:t>
      </w:r>
      <w:r>
        <w:rPr>
          <w:color w:val="262626"/>
          <w:spacing w:val="36"/>
          <w:sz w:val="16"/>
        </w:rPr>
        <w:t> </w:t>
      </w:r>
      <w:r>
        <w:rPr>
          <w:color w:val="262626"/>
          <w:sz w:val="16"/>
        </w:rPr>
        <w:t>predictive</w:t>
      </w:r>
      <w:r>
        <w:rPr>
          <w:color w:val="262626"/>
          <w:spacing w:val="40"/>
          <w:sz w:val="16"/>
        </w:rPr>
        <w:t> </w:t>
      </w:r>
      <w:r>
        <w:rPr>
          <w:color w:val="262626"/>
          <w:sz w:val="16"/>
        </w:rPr>
        <w:t>validity of scales </w:t>
      </w:r>
      <w:r>
        <w:rPr>
          <w:color w:val="131313"/>
          <w:sz w:val="16"/>
        </w:rPr>
        <w:t>measuring </w:t>
      </w:r>
      <w:r>
        <w:rPr>
          <w:color w:val="262626"/>
          <w:sz w:val="16"/>
        </w:rPr>
        <w:t>adolescent substance abuse.</w:t>
      </w:r>
      <w:r>
        <w:rPr>
          <w:color w:val="262626"/>
          <w:spacing w:val="40"/>
          <w:sz w:val="16"/>
        </w:rPr>
        <w:t> </w:t>
      </w:r>
      <w:r>
        <w:rPr>
          <w:i/>
          <w:color w:val="131313"/>
          <w:sz w:val="16"/>
        </w:rPr>
        <w:t>Journal </w:t>
      </w:r>
      <w:r>
        <w:rPr>
          <w:i/>
          <w:color w:val="262626"/>
          <w:sz w:val="16"/>
        </w:rPr>
        <w:t>of Child</w:t>
      </w:r>
      <w:r>
        <w:rPr>
          <w:i/>
          <w:color w:val="262626"/>
          <w:spacing w:val="40"/>
          <w:sz w:val="16"/>
        </w:rPr>
        <w:t> </w:t>
      </w:r>
      <w:r>
        <w:rPr>
          <w:i/>
          <w:color w:val="262626"/>
          <w:sz w:val="16"/>
        </w:rPr>
        <w:t>11nd</w:t>
      </w:r>
      <w:r>
        <w:rPr>
          <w:i/>
          <w:color w:val="262626"/>
          <w:spacing w:val="-1"/>
          <w:sz w:val="16"/>
        </w:rPr>
        <w:t> </w:t>
      </w:r>
      <w:r>
        <w:rPr>
          <w:i/>
          <w:color w:val="262626"/>
          <w:sz w:val="16"/>
        </w:rPr>
        <w:t>Adolescent</w:t>
      </w:r>
      <w:r>
        <w:rPr>
          <w:i/>
          <w:color w:val="262626"/>
          <w:spacing w:val="-3"/>
          <w:sz w:val="16"/>
        </w:rPr>
        <w:t> </w:t>
      </w:r>
      <w:r>
        <w:rPr>
          <w:i/>
          <w:color w:val="262626"/>
          <w:sz w:val="16"/>
        </w:rPr>
        <w:t>Substance</w:t>
      </w:r>
      <w:r>
        <w:rPr>
          <w:i/>
          <w:color w:val="262626"/>
          <w:spacing w:val="-8"/>
          <w:sz w:val="16"/>
        </w:rPr>
        <w:t> </w:t>
      </w:r>
      <w:r>
        <w:rPr>
          <w:i/>
          <w:color w:val="262626"/>
          <w:sz w:val="16"/>
        </w:rPr>
        <w:t>Abuse</w:t>
      </w:r>
      <w:r>
        <w:rPr>
          <w:i/>
          <w:color w:val="262626"/>
          <w:spacing w:val="9"/>
          <w:sz w:val="16"/>
        </w:rPr>
        <w:t> </w:t>
      </w:r>
      <w:r>
        <w:rPr>
          <w:color w:val="262626"/>
          <w:sz w:val="16"/>
        </w:rPr>
        <w:t>5(3):37-55,</w:t>
      </w:r>
      <w:r>
        <w:rPr>
          <w:color w:val="262626"/>
          <w:spacing w:val="-10"/>
          <w:sz w:val="16"/>
        </w:rPr>
        <w:t> </w:t>
      </w:r>
      <w:r>
        <w:rPr>
          <w:color w:val="131313"/>
          <w:sz w:val="16"/>
        </w:rPr>
        <w:t>1996.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ind w:left="469"/>
      </w:pPr>
      <w:r>
        <w:rPr>
          <w:color w:val="262626"/>
          <w:w w:val="105"/>
        </w:rPr>
        <w:t>$145.00</w:t>
      </w:r>
      <w:r>
        <w:rPr>
          <w:color w:val="262626"/>
          <w:spacing w:val="-13"/>
          <w:w w:val="105"/>
        </w:rPr>
        <w:t> </w:t>
      </w:r>
      <w:r>
        <w:rPr>
          <w:color w:val="131313"/>
          <w:w w:val="105"/>
        </w:rPr>
        <w:t>per</w:t>
      </w:r>
      <w:r>
        <w:rPr>
          <w:color w:val="131313"/>
          <w:spacing w:val="-10"/>
          <w:w w:val="105"/>
        </w:rPr>
        <w:t> </w:t>
      </w:r>
      <w:r>
        <w:rPr>
          <w:color w:val="262626"/>
          <w:w w:val="105"/>
        </w:rPr>
        <w:t>PEI</w:t>
      </w:r>
      <w:r>
        <w:rPr>
          <w:color w:val="262626"/>
          <w:spacing w:val="-9"/>
          <w:w w:val="105"/>
        </w:rPr>
        <w:t> </w:t>
      </w:r>
      <w:r>
        <w:rPr>
          <w:color w:val="131313"/>
          <w:w w:val="105"/>
        </w:rPr>
        <w:t>kit</w:t>
      </w:r>
      <w:r>
        <w:rPr>
          <w:color w:val="131313"/>
          <w:spacing w:val="-11"/>
          <w:w w:val="105"/>
        </w:rPr>
        <w:t> </w:t>
      </w:r>
      <w:r>
        <w:rPr>
          <w:color w:val="262626"/>
          <w:w w:val="105"/>
        </w:rPr>
        <w:t>(including</w:t>
      </w:r>
      <w:r>
        <w:rPr>
          <w:color w:val="262626"/>
          <w:spacing w:val="-3"/>
          <w:w w:val="105"/>
        </w:rPr>
        <w:t> </w:t>
      </w:r>
      <w:r>
        <w:rPr>
          <w:color w:val="131313"/>
          <w:w w:val="105"/>
        </w:rPr>
        <w:t>Manual</w:t>
      </w:r>
      <w:r>
        <w:rPr>
          <w:color w:val="131313"/>
          <w:spacing w:val="-6"/>
          <w:w w:val="105"/>
        </w:rPr>
        <w:t> </w:t>
      </w:r>
      <w:r>
        <w:rPr>
          <w:color w:val="262626"/>
          <w:w w:val="105"/>
        </w:rPr>
        <w:t>and</w:t>
      </w:r>
      <w:r>
        <w:rPr>
          <w:color w:val="262626"/>
          <w:spacing w:val="-1"/>
          <w:w w:val="105"/>
        </w:rPr>
        <w:t> </w:t>
      </w:r>
      <w:r>
        <w:rPr>
          <w:color w:val="262626"/>
          <w:w w:val="105"/>
        </w:rPr>
        <w:t>5</w:t>
      </w:r>
      <w:r>
        <w:rPr>
          <w:color w:val="262626"/>
          <w:spacing w:val="-11"/>
          <w:w w:val="105"/>
        </w:rPr>
        <w:t> </w:t>
      </w:r>
      <w:r>
        <w:rPr>
          <w:color w:val="131313"/>
          <w:w w:val="105"/>
        </w:rPr>
        <w:t>WPS</w:t>
      </w:r>
      <w:r>
        <w:rPr>
          <w:color w:val="131313"/>
          <w:spacing w:val="-12"/>
          <w:w w:val="105"/>
        </w:rPr>
        <w:t> </w:t>
      </w:r>
      <w:r>
        <w:rPr>
          <w:color w:val="131313"/>
          <w:w w:val="105"/>
        </w:rPr>
        <w:t>Test</w:t>
      </w:r>
      <w:r>
        <w:rPr>
          <w:color w:val="131313"/>
          <w:spacing w:val="-10"/>
          <w:w w:val="105"/>
        </w:rPr>
        <w:t> </w:t>
      </w:r>
      <w:r>
        <w:rPr>
          <w:color w:val="131313"/>
          <w:w w:val="105"/>
        </w:rPr>
        <w:t>Report</w:t>
      </w:r>
      <w:r>
        <w:rPr>
          <w:color w:val="131313"/>
          <w:spacing w:val="-10"/>
          <w:w w:val="105"/>
        </w:rPr>
        <w:t> </w:t>
      </w:r>
      <w:r>
        <w:rPr>
          <w:color w:val="131313"/>
          <w:spacing w:val="-2"/>
          <w:w w:val="105"/>
        </w:rPr>
        <w:t>forms)</w:t>
      </w:r>
    </w:p>
    <w:p>
      <w:pPr>
        <w:pStyle w:val="BodyText"/>
        <w:spacing w:before="47"/>
        <w:ind w:left="469"/>
      </w:pPr>
      <w:r>
        <w:rPr>
          <w:color w:val="262626"/>
        </w:rPr>
        <w:t>$47.50</w:t>
      </w:r>
      <w:r>
        <w:rPr>
          <w:color w:val="262626"/>
          <w:spacing w:val="1"/>
        </w:rPr>
        <w:t> </w:t>
      </w:r>
      <w:r>
        <w:rPr>
          <w:color w:val="131313"/>
        </w:rPr>
        <w:t>per </w:t>
      </w:r>
      <w:r>
        <w:rPr>
          <w:color w:val="262626"/>
        </w:rPr>
        <w:t>PEI</w:t>
      </w:r>
      <w:r>
        <w:rPr>
          <w:color w:val="262626"/>
          <w:spacing w:val="-2"/>
        </w:rPr>
        <w:t> </w:t>
      </w:r>
      <w:r>
        <w:rPr>
          <w:color w:val="131313"/>
          <w:spacing w:val="-2"/>
        </w:rPr>
        <w:t>manual</w:t>
      </w:r>
    </w:p>
    <w:p>
      <w:pPr>
        <w:pStyle w:val="BodyText"/>
        <w:spacing w:before="47"/>
        <w:ind w:left="469"/>
      </w:pPr>
      <w:r>
        <w:rPr>
          <w:color w:val="262626"/>
          <w:w w:val="105"/>
        </w:rPr>
        <w:t>$9.96-$21.00</w:t>
      </w:r>
      <w:r>
        <w:rPr>
          <w:color w:val="262626"/>
          <w:spacing w:val="-1"/>
          <w:w w:val="105"/>
        </w:rPr>
        <w:t> </w:t>
      </w:r>
      <w:r>
        <w:rPr>
          <w:color w:val="131313"/>
          <w:w w:val="105"/>
        </w:rPr>
        <w:t>per</w:t>
      </w:r>
      <w:r>
        <w:rPr>
          <w:color w:val="131313"/>
          <w:spacing w:val="-4"/>
          <w:w w:val="105"/>
        </w:rPr>
        <w:t> </w:t>
      </w:r>
      <w:r>
        <w:rPr>
          <w:color w:val="131313"/>
          <w:w w:val="105"/>
        </w:rPr>
        <w:t>PEI</w:t>
      </w:r>
      <w:r>
        <w:rPr>
          <w:color w:val="131313"/>
          <w:spacing w:val="-2"/>
          <w:w w:val="105"/>
        </w:rPr>
        <w:t> </w:t>
      </w:r>
      <w:r>
        <w:rPr>
          <w:color w:val="131313"/>
          <w:w w:val="105"/>
        </w:rPr>
        <w:t>test</w:t>
      </w:r>
      <w:r>
        <w:rPr>
          <w:color w:val="131313"/>
          <w:spacing w:val="-11"/>
          <w:w w:val="105"/>
        </w:rPr>
        <w:t> </w:t>
      </w:r>
      <w:r>
        <w:rPr>
          <w:color w:val="131313"/>
          <w:w w:val="105"/>
        </w:rPr>
        <w:t>depending</w:t>
      </w:r>
      <w:r>
        <w:rPr>
          <w:color w:val="131313"/>
          <w:spacing w:val="-2"/>
          <w:w w:val="105"/>
        </w:rPr>
        <w:t> </w:t>
      </w:r>
      <w:r>
        <w:rPr>
          <w:color w:val="262626"/>
          <w:w w:val="105"/>
        </w:rPr>
        <w:t>on</w:t>
      </w:r>
      <w:r>
        <w:rPr>
          <w:color w:val="262626"/>
          <w:spacing w:val="-11"/>
          <w:w w:val="105"/>
        </w:rPr>
        <w:t> </w:t>
      </w:r>
      <w:r>
        <w:rPr>
          <w:color w:val="262626"/>
          <w:w w:val="105"/>
        </w:rPr>
        <w:t>size</w:t>
      </w:r>
      <w:r>
        <w:rPr>
          <w:color w:val="262626"/>
          <w:spacing w:val="-7"/>
          <w:w w:val="105"/>
        </w:rPr>
        <w:t> </w:t>
      </w:r>
      <w:r>
        <w:rPr>
          <w:color w:val="262626"/>
          <w:w w:val="105"/>
        </w:rPr>
        <w:t>of</w:t>
      </w:r>
      <w:r>
        <w:rPr>
          <w:color w:val="262626"/>
          <w:spacing w:val="2"/>
          <w:w w:val="105"/>
        </w:rPr>
        <w:t> </w:t>
      </w:r>
      <w:r>
        <w:rPr>
          <w:color w:val="262626"/>
          <w:w w:val="105"/>
        </w:rPr>
        <w:t>order</w:t>
      </w:r>
      <w:r>
        <w:rPr>
          <w:color w:val="262626"/>
          <w:spacing w:val="-8"/>
          <w:w w:val="105"/>
        </w:rPr>
        <w:t> </w:t>
      </w:r>
      <w:r>
        <w:rPr>
          <w:color w:val="262626"/>
          <w:w w:val="105"/>
        </w:rPr>
        <w:t>and</w:t>
      </w:r>
      <w:r>
        <w:rPr>
          <w:color w:val="262626"/>
          <w:spacing w:val="-5"/>
          <w:w w:val="105"/>
        </w:rPr>
        <w:t> </w:t>
      </w:r>
      <w:r>
        <w:rPr>
          <w:color w:val="262626"/>
          <w:w w:val="105"/>
        </w:rPr>
        <w:t>scoring</w:t>
      </w:r>
      <w:r>
        <w:rPr>
          <w:color w:val="262626"/>
          <w:spacing w:val="-8"/>
          <w:w w:val="105"/>
        </w:rPr>
        <w:t> </w:t>
      </w:r>
      <w:r>
        <w:rPr>
          <w:color w:val="131313"/>
          <w:spacing w:val="-2"/>
          <w:w w:val="105"/>
        </w:rPr>
        <w:t>method</w:t>
      </w:r>
    </w:p>
    <w:p>
      <w:pPr>
        <w:spacing w:after="0"/>
        <w:sectPr>
          <w:type w:val="continuous"/>
          <w:pgSz w:w="12240" w:h="15840"/>
          <w:pgMar w:top="800" w:bottom="280" w:left="460" w:right="560"/>
          <w:cols w:num="2" w:equalWidth="0">
            <w:col w:w="2349" w:space="40"/>
            <w:col w:w="8831"/>
          </w:cols>
        </w:sectPr>
      </w:pPr>
    </w:p>
    <w:p>
      <w:pPr>
        <w:pStyle w:val="BodyText"/>
      </w:pPr>
    </w:p>
    <w:p>
      <w:pPr>
        <w:tabs>
          <w:tab w:pos="2856" w:val="left" w:leader="none"/>
        </w:tabs>
        <w:spacing w:before="93"/>
        <w:ind w:left="647" w:right="0" w:firstLine="0"/>
        <w:jc w:val="left"/>
        <w:rPr>
          <w:sz w:val="16"/>
        </w:rPr>
      </w:pPr>
      <w:r>
        <w:rPr>
          <w:color w:val="131313"/>
          <w:sz w:val="16"/>
        </w:rPr>
        <w:t>Reviewed</w:t>
      </w:r>
      <w:r>
        <w:rPr>
          <w:color w:val="131313"/>
          <w:spacing w:val="27"/>
          <w:sz w:val="16"/>
        </w:rPr>
        <w:t> </w:t>
      </w:r>
      <w:r>
        <w:rPr>
          <w:color w:val="131313"/>
          <w:spacing w:val="-5"/>
          <w:sz w:val="16"/>
        </w:rPr>
        <w:t>in:</w:t>
      </w:r>
      <w:r>
        <w:rPr>
          <w:color w:val="131313"/>
          <w:sz w:val="16"/>
        </w:rPr>
        <w:tab/>
      </w:r>
      <w:r>
        <w:rPr>
          <w:i/>
          <w:color w:val="262626"/>
          <w:sz w:val="16"/>
        </w:rPr>
        <w:t>Mental</w:t>
      </w:r>
      <w:r>
        <w:rPr>
          <w:i/>
          <w:color w:val="262626"/>
          <w:spacing w:val="2"/>
          <w:sz w:val="16"/>
        </w:rPr>
        <w:t> </w:t>
      </w:r>
      <w:r>
        <w:rPr>
          <w:i/>
          <w:color w:val="262626"/>
          <w:sz w:val="16"/>
        </w:rPr>
        <w:t>Measurements</w:t>
      </w:r>
      <w:r>
        <w:rPr>
          <w:i/>
          <w:color w:val="262626"/>
          <w:spacing w:val="6"/>
          <w:sz w:val="16"/>
        </w:rPr>
        <w:t> </w:t>
      </w:r>
      <w:r>
        <w:rPr>
          <w:i/>
          <w:color w:val="262626"/>
          <w:sz w:val="16"/>
        </w:rPr>
        <w:t>Yearbook,</w:t>
      </w:r>
      <w:r>
        <w:rPr>
          <w:i/>
          <w:color w:val="262626"/>
          <w:spacing w:val="-10"/>
          <w:sz w:val="16"/>
        </w:rPr>
        <w:t> </w:t>
      </w:r>
      <w:r>
        <w:rPr>
          <w:color w:val="131313"/>
          <w:sz w:val="16"/>
        </w:rPr>
        <w:t>11th</w:t>
      </w:r>
      <w:r>
        <w:rPr>
          <w:color w:val="131313"/>
          <w:spacing w:val="-5"/>
          <w:sz w:val="16"/>
        </w:rPr>
        <w:t> </w:t>
      </w:r>
      <w:r>
        <w:rPr>
          <w:color w:val="262626"/>
          <w:sz w:val="16"/>
        </w:rPr>
        <w:t>and</w:t>
      </w:r>
      <w:r>
        <w:rPr>
          <w:color w:val="262626"/>
          <w:spacing w:val="1"/>
          <w:sz w:val="16"/>
        </w:rPr>
        <w:t> </w:t>
      </w:r>
      <w:r>
        <w:rPr>
          <w:color w:val="262626"/>
          <w:sz w:val="16"/>
        </w:rPr>
        <w:t>13th</w:t>
      </w:r>
      <w:r>
        <w:rPr>
          <w:color w:val="262626"/>
          <w:spacing w:val="-5"/>
          <w:sz w:val="16"/>
        </w:rPr>
        <w:t> </w:t>
      </w:r>
      <w:r>
        <w:rPr>
          <w:color w:val="262626"/>
          <w:sz w:val="16"/>
        </w:rPr>
        <w:t>eds.,</w:t>
      </w:r>
      <w:r>
        <w:rPr>
          <w:color w:val="262626"/>
          <w:spacing w:val="-6"/>
          <w:sz w:val="16"/>
        </w:rPr>
        <w:t> </w:t>
      </w:r>
      <w:r>
        <w:rPr>
          <w:color w:val="262626"/>
          <w:sz w:val="16"/>
        </w:rPr>
        <w:t>and</w:t>
      </w:r>
      <w:r>
        <w:rPr>
          <w:color w:val="262626"/>
          <w:spacing w:val="2"/>
          <w:sz w:val="16"/>
        </w:rPr>
        <w:t> </w:t>
      </w:r>
      <w:r>
        <w:rPr>
          <w:color w:val="131313"/>
          <w:sz w:val="16"/>
        </w:rPr>
        <w:t>Leccese</w:t>
      </w:r>
      <w:r>
        <w:rPr>
          <w:color w:val="131313"/>
          <w:spacing w:val="-1"/>
          <w:sz w:val="16"/>
        </w:rPr>
        <w:t> </w:t>
      </w:r>
      <w:r>
        <w:rPr>
          <w:color w:val="262626"/>
          <w:spacing w:val="-5"/>
          <w:sz w:val="16"/>
        </w:rPr>
        <w:t>and</w:t>
      </w:r>
    </w:p>
    <w:p>
      <w:pPr>
        <w:pStyle w:val="BodyText"/>
        <w:spacing w:before="47"/>
        <w:ind w:left="2859"/>
      </w:pPr>
      <w:r>
        <w:rPr>
          <w:color w:val="131313"/>
          <w:w w:val="105"/>
        </w:rPr>
        <w:t>Waldron,</w:t>
      </w:r>
      <w:r>
        <w:rPr>
          <w:color w:val="131313"/>
          <w:spacing w:val="-10"/>
          <w:w w:val="105"/>
        </w:rPr>
        <w:t> </w:t>
      </w:r>
      <w:r>
        <w:rPr>
          <w:color w:val="131313"/>
          <w:spacing w:val="-4"/>
          <w:w w:val="105"/>
        </w:rPr>
        <w:t>1994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8"/>
        </w:rPr>
      </w:pPr>
    </w:p>
    <w:p>
      <w:pPr>
        <w:pStyle w:val="BodyText"/>
        <w:spacing w:before="93"/>
        <w:ind w:right="3091"/>
        <w:jc w:val="right"/>
      </w:pPr>
      <w:r>
        <w:rPr>
          <w:color w:val="262626"/>
          <w:spacing w:val="-5"/>
          <w:w w:val="105"/>
        </w:rPr>
        <w:t>103</w:t>
      </w:r>
    </w:p>
    <w:p>
      <w:pPr>
        <w:spacing w:after="0"/>
        <w:jc w:val="right"/>
        <w:sectPr>
          <w:type w:val="continuous"/>
          <w:pgSz w:w="12240" w:h="15840"/>
          <w:pgMar w:top="800" w:bottom="280" w:left="460" w:right="560"/>
        </w:sectPr>
      </w:pPr>
    </w:p>
    <w:p>
      <w:pPr>
        <w:spacing w:before="70"/>
        <w:ind w:left="369" w:right="0" w:firstLine="0"/>
        <w:jc w:val="left"/>
        <w:rPr>
          <w:rFonts w:ascii="Arial"/>
          <w:i/>
          <w:sz w:val="15"/>
        </w:rPr>
      </w:pPr>
      <w:r>
        <w:rPr>
          <w:rFonts w:ascii="Arial"/>
          <w:i/>
          <w:color w:val="282828"/>
          <w:w w:val="95"/>
          <w:sz w:val="15"/>
        </w:rPr>
        <w:t>Appendix</w:t>
      </w:r>
      <w:r>
        <w:rPr>
          <w:rFonts w:ascii="Arial"/>
          <w:i/>
          <w:color w:val="282828"/>
          <w:spacing w:val="5"/>
          <w:sz w:val="15"/>
        </w:rPr>
        <w:t> </w:t>
      </w:r>
      <w:r>
        <w:rPr>
          <w:rFonts w:ascii="Arial"/>
          <w:i/>
          <w:color w:val="282828"/>
          <w:spacing w:val="-10"/>
          <w:sz w:val="15"/>
        </w:rPr>
        <w:t>B</w:t>
      </w:r>
    </w:p>
    <w:p>
      <w:pPr>
        <w:pStyle w:val="BodyText"/>
        <w:rPr>
          <w:rFonts w:ascii="Arial"/>
          <w:i/>
        </w:rPr>
      </w:pPr>
    </w:p>
    <w:p>
      <w:pPr>
        <w:pStyle w:val="BodyText"/>
        <w:spacing w:before="4"/>
        <w:rPr>
          <w:rFonts w:ascii="Arial"/>
          <w:i/>
        </w:rPr>
      </w:pPr>
    </w:p>
    <w:p>
      <w:pPr>
        <w:tabs>
          <w:tab w:pos="2862" w:val="left" w:leader="none"/>
        </w:tabs>
        <w:spacing w:before="0"/>
        <w:ind w:left="640" w:right="0" w:firstLine="0"/>
        <w:jc w:val="left"/>
        <w:rPr>
          <w:b/>
          <w:sz w:val="15"/>
        </w:rPr>
      </w:pPr>
      <w:r>
        <w:rPr>
          <w:color w:val="282828"/>
          <w:spacing w:val="-2"/>
          <w:w w:val="110"/>
          <w:sz w:val="16"/>
        </w:rPr>
        <w:t>Title:</w:t>
      </w:r>
      <w:r>
        <w:rPr>
          <w:color w:val="282828"/>
          <w:sz w:val="16"/>
        </w:rPr>
        <w:tab/>
      </w:r>
      <w:r>
        <w:rPr>
          <w:b/>
          <w:color w:val="151515"/>
          <w:spacing w:val="-2"/>
          <w:w w:val="110"/>
          <w:sz w:val="15"/>
        </w:rPr>
        <w:t>Prototype</w:t>
      </w:r>
      <w:r>
        <w:rPr>
          <w:b/>
          <w:color w:val="151515"/>
          <w:spacing w:val="9"/>
          <w:w w:val="110"/>
          <w:sz w:val="15"/>
        </w:rPr>
        <w:t> </w:t>
      </w:r>
      <w:r>
        <w:rPr>
          <w:b/>
          <w:color w:val="151515"/>
          <w:spacing w:val="-2"/>
          <w:w w:val="110"/>
          <w:sz w:val="15"/>
        </w:rPr>
        <w:t>Screening/Triage</w:t>
      </w:r>
      <w:r>
        <w:rPr>
          <w:b/>
          <w:color w:val="151515"/>
          <w:spacing w:val="-1"/>
          <w:w w:val="110"/>
          <w:sz w:val="15"/>
        </w:rPr>
        <w:t> </w:t>
      </w:r>
      <w:r>
        <w:rPr>
          <w:b/>
          <w:color w:val="151515"/>
          <w:spacing w:val="-2"/>
          <w:w w:val="110"/>
          <w:sz w:val="15"/>
        </w:rPr>
        <w:t>Form</w:t>
      </w:r>
      <w:r>
        <w:rPr>
          <w:b/>
          <w:color w:val="151515"/>
          <w:spacing w:val="-1"/>
          <w:w w:val="110"/>
          <w:sz w:val="15"/>
        </w:rPr>
        <w:t> </w:t>
      </w:r>
      <w:r>
        <w:rPr>
          <w:b/>
          <w:color w:val="151515"/>
          <w:spacing w:val="-2"/>
          <w:w w:val="110"/>
          <w:sz w:val="15"/>
        </w:rPr>
        <w:t>for</w:t>
      </w:r>
      <w:r>
        <w:rPr>
          <w:b/>
          <w:color w:val="151515"/>
          <w:spacing w:val="-13"/>
          <w:w w:val="110"/>
          <w:sz w:val="15"/>
        </w:rPr>
        <w:t> </w:t>
      </w:r>
      <w:r>
        <w:rPr>
          <w:b/>
          <w:color w:val="030303"/>
          <w:spacing w:val="-2"/>
          <w:w w:val="110"/>
          <w:sz w:val="15"/>
        </w:rPr>
        <w:t>Juvenile</w:t>
      </w:r>
      <w:r>
        <w:rPr>
          <w:b/>
          <w:color w:val="030303"/>
          <w:spacing w:val="10"/>
          <w:w w:val="110"/>
          <w:sz w:val="15"/>
        </w:rPr>
        <w:t> </w:t>
      </w:r>
      <w:r>
        <w:rPr>
          <w:b/>
          <w:color w:val="151515"/>
          <w:spacing w:val="-2"/>
          <w:w w:val="110"/>
          <w:sz w:val="15"/>
        </w:rPr>
        <w:t>Detention</w:t>
      </w:r>
      <w:r>
        <w:rPr>
          <w:b/>
          <w:color w:val="151515"/>
          <w:spacing w:val="6"/>
          <w:w w:val="110"/>
          <w:sz w:val="15"/>
        </w:rPr>
        <w:t> </w:t>
      </w:r>
      <w:r>
        <w:rPr>
          <w:b/>
          <w:color w:val="151515"/>
          <w:spacing w:val="-2"/>
          <w:w w:val="110"/>
          <w:sz w:val="15"/>
        </w:rPr>
        <w:t>Centers</w:t>
      </w:r>
    </w:p>
    <w:p>
      <w:pPr>
        <w:pStyle w:val="BodyText"/>
        <w:spacing w:before="1"/>
        <w:rPr>
          <w:b/>
          <w:sz w:val="24"/>
        </w:rPr>
      </w:pPr>
    </w:p>
    <w:p>
      <w:pPr>
        <w:pStyle w:val="BodyText"/>
        <w:tabs>
          <w:tab w:pos="2857" w:val="left" w:leader="none"/>
        </w:tabs>
        <w:ind w:left="646"/>
      </w:pPr>
      <w:r>
        <w:rPr>
          <w:color w:val="282828"/>
          <w:spacing w:val="-2"/>
          <w:w w:val="105"/>
        </w:rPr>
        <w:t>Introduction:</w:t>
      </w:r>
      <w:r>
        <w:rPr>
          <w:color w:val="282828"/>
        </w:rPr>
        <w:tab/>
      </w:r>
      <w:r>
        <w:rPr>
          <w:color w:val="282828"/>
          <w:w w:val="105"/>
        </w:rPr>
        <w:t>This</w:t>
      </w:r>
      <w:r>
        <w:rPr>
          <w:color w:val="282828"/>
          <w:spacing w:val="-11"/>
          <w:w w:val="105"/>
        </w:rPr>
        <w:t> </w:t>
      </w:r>
      <w:r>
        <w:rPr>
          <w:color w:val="151515"/>
          <w:w w:val="105"/>
        </w:rPr>
        <w:t>instrument</w:t>
      </w:r>
      <w:r>
        <w:rPr>
          <w:color w:val="151515"/>
          <w:spacing w:val="-1"/>
          <w:w w:val="105"/>
        </w:rPr>
        <w:t> </w:t>
      </w:r>
      <w:r>
        <w:rPr>
          <w:color w:val="282828"/>
          <w:w w:val="105"/>
        </w:rPr>
        <w:t>gathers</w:t>
      </w:r>
      <w:r>
        <w:rPr>
          <w:color w:val="282828"/>
          <w:spacing w:val="-10"/>
          <w:w w:val="105"/>
        </w:rPr>
        <w:t> </w:t>
      </w:r>
      <w:r>
        <w:rPr>
          <w:color w:val="151515"/>
          <w:w w:val="105"/>
        </w:rPr>
        <w:t>information</w:t>
      </w:r>
      <w:r>
        <w:rPr>
          <w:color w:val="151515"/>
          <w:spacing w:val="8"/>
          <w:w w:val="105"/>
        </w:rPr>
        <w:t> </w:t>
      </w:r>
      <w:r>
        <w:rPr>
          <w:color w:val="151515"/>
          <w:w w:val="105"/>
        </w:rPr>
        <w:t>both</w:t>
      </w:r>
      <w:r>
        <w:rPr>
          <w:color w:val="151515"/>
          <w:spacing w:val="-3"/>
          <w:w w:val="105"/>
        </w:rPr>
        <w:t> </w:t>
      </w:r>
      <w:r>
        <w:rPr>
          <w:color w:val="282828"/>
          <w:w w:val="105"/>
        </w:rPr>
        <w:t>objectively</w:t>
      </w:r>
      <w:r>
        <w:rPr>
          <w:color w:val="282828"/>
          <w:spacing w:val="3"/>
          <w:w w:val="105"/>
        </w:rPr>
        <w:t> </w:t>
      </w:r>
      <w:r>
        <w:rPr>
          <w:color w:val="282828"/>
          <w:w w:val="105"/>
        </w:rPr>
        <w:t>and</w:t>
      </w:r>
      <w:r>
        <w:rPr>
          <w:color w:val="282828"/>
          <w:spacing w:val="15"/>
          <w:w w:val="105"/>
        </w:rPr>
        <w:t> </w:t>
      </w:r>
      <w:r>
        <w:rPr>
          <w:color w:val="282828"/>
          <w:w w:val="105"/>
        </w:rPr>
        <w:t>subjectively</w:t>
      </w:r>
      <w:r>
        <w:rPr>
          <w:color w:val="282828"/>
          <w:spacing w:val="5"/>
          <w:w w:val="105"/>
        </w:rPr>
        <w:t> </w:t>
      </w:r>
      <w:r>
        <w:rPr>
          <w:color w:val="282828"/>
          <w:spacing w:val="-5"/>
          <w:w w:val="105"/>
        </w:rPr>
        <w:t>in</w:t>
      </w:r>
    </w:p>
    <w:p>
      <w:pPr>
        <w:pStyle w:val="BodyText"/>
        <w:spacing w:line="300" w:lineRule="auto" w:before="47"/>
        <w:ind w:left="2861" w:right="3397"/>
      </w:pPr>
      <w:r>
        <w:rPr>
          <w:color w:val="282828"/>
          <w:w w:val="105"/>
        </w:rPr>
        <w:t>a</w:t>
      </w:r>
      <w:r>
        <w:rPr>
          <w:color w:val="282828"/>
          <w:spacing w:val="-1"/>
          <w:w w:val="105"/>
        </w:rPr>
        <w:t> </w:t>
      </w:r>
      <w:r>
        <w:rPr>
          <w:color w:val="151515"/>
          <w:w w:val="105"/>
        </w:rPr>
        <w:t>number </w:t>
      </w:r>
      <w:r>
        <w:rPr>
          <w:color w:val="282828"/>
          <w:w w:val="105"/>
        </w:rPr>
        <w:t>of areas</w:t>
      </w:r>
      <w:r>
        <w:rPr>
          <w:color w:val="282828"/>
          <w:spacing w:val="-2"/>
          <w:w w:val="105"/>
        </w:rPr>
        <w:t> </w:t>
      </w:r>
      <w:r>
        <w:rPr>
          <w:color w:val="151515"/>
          <w:w w:val="105"/>
        </w:rPr>
        <w:t>to</w:t>
      </w:r>
      <w:r>
        <w:rPr>
          <w:color w:val="151515"/>
          <w:spacing w:val="-11"/>
          <w:w w:val="105"/>
        </w:rPr>
        <w:t> </w:t>
      </w:r>
      <w:r>
        <w:rPr>
          <w:color w:val="282828"/>
          <w:w w:val="105"/>
        </w:rPr>
        <w:t>establish a </w:t>
      </w:r>
      <w:r>
        <w:rPr>
          <w:color w:val="151515"/>
          <w:w w:val="105"/>
        </w:rPr>
        <w:t>juvenile's risk</w:t>
      </w:r>
      <w:r>
        <w:rPr>
          <w:color w:val="151515"/>
          <w:spacing w:val="-4"/>
          <w:w w:val="105"/>
        </w:rPr>
        <w:t> </w:t>
      </w:r>
      <w:r>
        <w:rPr>
          <w:color w:val="282828"/>
          <w:w w:val="105"/>
        </w:rPr>
        <w:t>and service</w:t>
      </w:r>
      <w:r>
        <w:rPr>
          <w:color w:val="282828"/>
          <w:spacing w:val="-3"/>
          <w:w w:val="105"/>
        </w:rPr>
        <w:t> </w:t>
      </w:r>
      <w:r>
        <w:rPr>
          <w:color w:val="151515"/>
          <w:w w:val="105"/>
        </w:rPr>
        <w:t>needs</w:t>
      </w:r>
      <w:r>
        <w:rPr>
          <w:color w:val="151515"/>
          <w:spacing w:val="-4"/>
          <w:w w:val="105"/>
        </w:rPr>
        <w:t> </w:t>
      </w:r>
      <w:r>
        <w:rPr>
          <w:color w:val="151515"/>
          <w:w w:val="105"/>
        </w:rPr>
        <w:t>in</w:t>
      </w:r>
      <w:r>
        <w:rPr>
          <w:color w:val="151515"/>
          <w:spacing w:val="-4"/>
          <w:w w:val="105"/>
        </w:rPr>
        <w:t> </w:t>
      </w:r>
      <w:r>
        <w:rPr>
          <w:color w:val="282828"/>
          <w:w w:val="105"/>
        </w:rPr>
        <w:t>each </w:t>
      </w:r>
      <w:r>
        <w:rPr>
          <w:color w:val="151515"/>
          <w:w w:val="105"/>
        </w:rPr>
        <w:t>information </w:t>
      </w:r>
      <w:r>
        <w:rPr>
          <w:color w:val="282828"/>
          <w:w w:val="105"/>
        </w:rPr>
        <w:t>area.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The </w:t>
      </w:r>
      <w:r>
        <w:rPr>
          <w:color w:val="151515"/>
          <w:w w:val="105"/>
        </w:rPr>
        <w:t>information is based, </w:t>
      </w:r>
      <w:r>
        <w:rPr>
          <w:color w:val="282828"/>
          <w:w w:val="105"/>
        </w:rPr>
        <w:t>in </w:t>
      </w:r>
      <w:r>
        <w:rPr>
          <w:color w:val="151515"/>
          <w:w w:val="105"/>
        </w:rPr>
        <w:t>part, </w:t>
      </w:r>
      <w:r>
        <w:rPr>
          <w:color w:val="282828"/>
          <w:w w:val="105"/>
        </w:rPr>
        <w:t>on </w:t>
      </w:r>
      <w:r>
        <w:rPr>
          <w:color w:val="151515"/>
          <w:w w:val="105"/>
        </w:rPr>
        <w:t>the </w:t>
      </w:r>
      <w:r>
        <w:rPr>
          <w:color w:val="282828"/>
          <w:w w:val="105"/>
        </w:rPr>
        <w:t>assessor's clinical </w:t>
      </w:r>
      <w:r>
        <w:rPr>
          <w:color w:val="151515"/>
          <w:w w:val="105"/>
        </w:rPr>
        <w:t>judgment.</w:t>
      </w:r>
    </w:p>
    <w:p>
      <w:pPr>
        <w:pStyle w:val="BodyText"/>
        <w:spacing w:before="3"/>
        <w:rPr>
          <w:sz w:val="20"/>
        </w:rPr>
      </w:pPr>
    </w:p>
    <w:p>
      <w:pPr>
        <w:pStyle w:val="BodyText"/>
        <w:tabs>
          <w:tab w:pos="2863" w:val="left" w:leader="none"/>
        </w:tabs>
        <w:ind w:left="647"/>
      </w:pPr>
      <w:r>
        <w:rPr>
          <w:color w:val="151515"/>
          <w:spacing w:val="-2"/>
          <w:w w:val="105"/>
        </w:rPr>
        <w:t>Developer:</w:t>
      </w:r>
      <w:r>
        <w:rPr>
          <w:color w:val="151515"/>
        </w:rPr>
        <w:tab/>
      </w:r>
      <w:r>
        <w:rPr>
          <w:color w:val="151515"/>
          <w:w w:val="105"/>
        </w:rPr>
        <w:t>Richard</w:t>
      </w:r>
      <w:r>
        <w:rPr>
          <w:color w:val="151515"/>
          <w:spacing w:val="-4"/>
          <w:w w:val="105"/>
        </w:rPr>
        <w:t> </w:t>
      </w:r>
      <w:r>
        <w:rPr>
          <w:color w:val="282828"/>
          <w:w w:val="105"/>
        </w:rPr>
        <w:t>Dembo,</w:t>
      </w:r>
      <w:r>
        <w:rPr>
          <w:color w:val="282828"/>
          <w:spacing w:val="-7"/>
          <w:w w:val="105"/>
        </w:rPr>
        <w:t> </w:t>
      </w:r>
      <w:r>
        <w:rPr>
          <w:color w:val="282828"/>
          <w:w w:val="105"/>
        </w:rPr>
        <w:t>Ph.D.,</w:t>
      </w:r>
      <w:r>
        <w:rPr>
          <w:color w:val="282828"/>
          <w:spacing w:val="-11"/>
          <w:w w:val="105"/>
        </w:rPr>
        <w:t> </w:t>
      </w:r>
      <w:r>
        <w:rPr>
          <w:color w:val="282828"/>
          <w:w w:val="105"/>
        </w:rPr>
        <w:t>and</w:t>
      </w:r>
      <w:r>
        <w:rPr>
          <w:color w:val="282828"/>
          <w:spacing w:val="1"/>
          <w:w w:val="105"/>
        </w:rPr>
        <w:t> </w:t>
      </w:r>
      <w:r>
        <w:rPr>
          <w:color w:val="282828"/>
          <w:spacing w:val="-2"/>
          <w:w w:val="105"/>
        </w:rPr>
        <w:t>Associates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tabs>
          <w:tab w:pos="2863" w:val="left" w:leader="none"/>
        </w:tabs>
        <w:ind w:left="646"/>
      </w:pPr>
      <w:r>
        <w:rPr>
          <w:color w:val="282828"/>
          <w:spacing w:val="-2"/>
          <w:w w:val="105"/>
        </w:rPr>
        <w:t>Inquiries:</w:t>
      </w:r>
      <w:r>
        <w:rPr>
          <w:color w:val="282828"/>
        </w:rPr>
        <w:tab/>
      </w:r>
      <w:r>
        <w:rPr>
          <w:color w:val="151515"/>
          <w:w w:val="105"/>
        </w:rPr>
        <w:t>Dr.</w:t>
      </w:r>
      <w:r>
        <w:rPr>
          <w:color w:val="151515"/>
          <w:spacing w:val="-11"/>
          <w:w w:val="105"/>
        </w:rPr>
        <w:t> </w:t>
      </w:r>
      <w:r>
        <w:rPr>
          <w:color w:val="282828"/>
          <w:w w:val="105"/>
        </w:rPr>
        <w:t>Richard</w:t>
      </w:r>
      <w:r>
        <w:rPr>
          <w:color w:val="282828"/>
          <w:spacing w:val="-2"/>
          <w:w w:val="105"/>
        </w:rPr>
        <w:t> </w:t>
      </w:r>
      <w:r>
        <w:rPr>
          <w:color w:val="151515"/>
          <w:spacing w:val="-4"/>
          <w:w w:val="105"/>
        </w:rPr>
        <w:t>Dembo</w:t>
      </w:r>
    </w:p>
    <w:p>
      <w:pPr>
        <w:pStyle w:val="BodyText"/>
        <w:spacing w:line="300" w:lineRule="auto" w:before="47"/>
        <w:ind w:left="2861" w:right="5791" w:firstLine="3"/>
      </w:pPr>
      <w:r>
        <w:rPr>
          <w:color w:val="151515"/>
          <w:w w:val="105"/>
        </w:rPr>
        <w:t>Department</w:t>
      </w:r>
      <w:r>
        <w:rPr>
          <w:color w:val="151515"/>
          <w:spacing w:val="-6"/>
          <w:w w:val="105"/>
        </w:rPr>
        <w:t> </w:t>
      </w:r>
      <w:r>
        <w:rPr>
          <w:color w:val="151515"/>
          <w:w w:val="105"/>
        </w:rPr>
        <w:t>of</w:t>
      </w:r>
      <w:r>
        <w:rPr>
          <w:color w:val="151515"/>
          <w:spacing w:val="-9"/>
          <w:w w:val="105"/>
        </w:rPr>
        <w:t> </w:t>
      </w:r>
      <w:r>
        <w:rPr>
          <w:color w:val="282828"/>
          <w:w w:val="105"/>
        </w:rPr>
        <w:t>Criminology,</w:t>
      </w:r>
      <w:r>
        <w:rPr>
          <w:color w:val="282828"/>
          <w:spacing w:val="-10"/>
          <w:w w:val="105"/>
        </w:rPr>
        <w:t> </w:t>
      </w:r>
      <w:r>
        <w:rPr>
          <w:color w:val="151515"/>
          <w:w w:val="105"/>
        </w:rPr>
        <w:t>SOC</w:t>
      </w:r>
      <w:r>
        <w:rPr>
          <w:color w:val="151515"/>
          <w:spacing w:val="-11"/>
          <w:w w:val="105"/>
        </w:rPr>
        <w:t> </w:t>
      </w:r>
      <w:r>
        <w:rPr>
          <w:color w:val="151515"/>
          <w:w w:val="105"/>
        </w:rPr>
        <w:t>107 </w:t>
      </w:r>
      <w:r>
        <w:rPr>
          <w:color w:val="282828"/>
          <w:w w:val="105"/>
        </w:rPr>
        <w:t>University </w:t>
      </w:r>
      <w:r>
        <w:rPr>
          <w:color w:val="151515"/>
          <w:w w:val="105"/>
        </w:rPr>
        <w:t>of South </w:t>
      </w:r>
      <w:r>
        <w:rPr>
          <w:color w:val="282828"/>
          <w:w w:val="105"/>
        </w:rPr>
        <w:t>Florida</w:t>
      </w:r>
    </w:p>
    <w:p>
      <w:pPr>
        <w:pStyle w:val="BodyText"/>
        <w:spacing w:line="307" w:lineRule="auto"/>
        <w:ind w:left="2857" w:right="6428" w:firstLine="2"/>
      </w:pPr>
      <w:r>
        <w:rPr>
          <w:color w:val="282828"/>
        </w:rPr>
        <w:t>4202</w:t>
      </w:r>
      <w:r>
        <w:rPr>
          <w:color w:val="282828"/>
          <w:spacing w:val="-1"/>
        </w:rPr>
        <w:t> </w:t>
      </w:r>
      <w:r>
        <w:rPr>
          <w:color w:val="282828"/>
        </w:rPr>
        <w:t>E.</w:t>
      </w:r>
      <w:r>
        <w:rPr>
          <w:color w:val="282828"/>
          <w:spacing w:val="-9"/>
        </w:rPr>
        <w:t> </w:t>
      </w:r>
      <w:r>
        <w:rPr>
          <w:color w:val="282828"/>
        </w:rPr>
        <w:t>Fowler Avenue</w:t>
      </w:r>
      <w:r>
        <w:rPr>
          <w:color w:val="282828"/>
          <w:spacing w:val="40"/>
        </w:rPr>
        <w:t> </w:t>
      </w:r>
      <w:r>
        <w:rPr>
          <w:color w:val="282828"/>
        </w:rPr>
        <w:t>Tampa, FL</w:t>
      </w:r>
      <w:r>
        <w:rPr>
          <w:color w:val="282828"/>
          <w:spacing w:val="40"/>
        </w:rPr>
        <w:t> </w:t>
      </w:r>
      <w:r>
        <w:rPr>
          <w:color w:val="282828"/>
        </w:rPr>
        <w:t>33620</w:t>
      </w:r>
    </w:p>
    <w:p>
      <w:pPr>
        <w:spacing w:line="174" w:lineRule="exact" w:before="0"/>
        <w:ind w:left="2862" w:right="0" w:firstLine="0"/>
        <w:jc w:val="left"/>
        <w:rPr>
          <w:sz w:val="16"/>
        </w:rPr>
      </w:pPr>
      <w:r>
        <w:rPr>
          <w:rFonts w:ascii="Arial"/>
          <w:color w:val="151515"/>
          <w:spacing w:val="-2"/>
          <w:w w:val="95"/>
          <w:sz w:val="15"/>
        </w:rPr>
        <w:t>(813)</w:t>
      </w:r>
      <w:r>
        <w:rPr>
          <w:rFonts w:ascii="Arial"/>
          <w:color w:val="151515"/>
          <w:spacing w:val="7"/>
          <w:sz w:val="15"/>
        </w:rPr>
        <w:t> </w:t>
      </w:r>
      <w:r>
        <w:rPr>
          <w:color w:val="282828"/>
          <w:spacing w:val="-2"/>
          <w:w w:val="95"/>
          <w:sz w:val="16"/>
        </w:rPr>
        <w:t>931-</w:t>
      </w:r>
      <w:r>
        <w:rPr>
          <w:color w:val="282828"/>
          <w:spacing w:val="-4"/>
          <w:w w:val="95"/>
          <w:sz w:val="16"/>
        </w:rPr>
        <w:t>3345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tabs>
          <w:tab w:pos="2857" w:val="left" w:leader="none"/>
        </w:tabs>
        <w:spacing w:line="300" w:lineRule="auto" w:before="1"/>
        <w:ind w:left="2860" w:right="3663" w:hanging="2213"/>
      </w:pPr>
      <w:r>
        <w:rPr>
          <w:color w:val="282828"/>
          <w:spacing w:val="-2"/>
          <w:w w:val="105"/>
        </w:rPr>
        <w:t>Purpose:</w:t>
      </w:r>
      <w:r>
        <w:rPr>
          <w:color w:val="282828"/>
        </w:rPr>
        <w:tab/>
      </w:r>
      <w:r>
        <w:rPr>
          <w:color w:val="282828"/>
          <w:w w:val="105"/>
        </w:rPr>
        <w:t>To</w:t>
      </w:r>
      <w:r>
        <w:rPr>
          <w:color w:val="282828"/>
          <w:spacing w:val="-9"/>
          <w:w w:val="105"/>
        </w:rPr>
        <w:t> </w:t>
      </w:r>
      <w:r>
        <w:rPr>
          <w:color w:val="282828"/>
          <w:w w:val="105"/>
        </w:rPr>
        <w:t>assess</w:t>
      </w:r>
      <w:r>
        <w:rPr>
          <w:color w:val="282828"/>
          <w:spacing w:val="-4"/>
          <w:w w:val="105"/>
        </w:rPr>
        <w:t> </w:t>
      </w:r>
      <w:r>
        <w:rPr>
          <w:color w:val="282828"/>
          <w:w w:val="105"/>
        </w:rPr>
        <w:t>a </w:t>
      </w:r>
      <w:r>
        <w:rPr>
          <w:color w:val="151515"/>
          <w:w w:val="105"/>
        </w:rPr>
        <w:t>juvenile's </w:t>
      </w:r>
      <w:r>
        <w:rPr>
          <w:color w:val="282828"/>
          <w:w w:val="105"/>
        </w:rPr>
        <w:t>overall risk</w:t>
      </w:r>
      <w:r>
        <w:rPr>
          <w:color w:val="282828"/>
          <w:spacing w:val="-1"/>
          <w:w w:val="105"/>
        </w:rPr>
        <w:t> </w:t>
      </w:r>
      <w:r>
        <w:rPr>
          <w:color w:val="282828"/>
          <w:w w:val="105"/>
        </w:rPr>
        <w:t>and </w:t>
      </w:r>
      <w:r>
        <w:rPr>
          <w:color w:val="151515"/>
          <w:w w:val="105"/>
        </w:rPr>
        <w:t>needs</w:t>
      </w:r>
      <w:r>
        <w:rPr>
          <w:color w:val="151515"/>
          <w:spacing w:val="-1"/>
          <w:w w:val="105"/>
        </w:rPr>
        <w:t> </w:t>
      </w:r>
      <w:r>
        <w:rPr>
          <w:color w:val="282828"/>
          <w:w w:val="105"/>
        </w:rPr>
        <w:t>within </w:t>
      </w:r>
      <w:r>
        <w:rPr>
          <w:color w:val="151515"/>
          <w:w w:val="105"/>
        </w:rPr>
        <w:t>juvenile</w:t>
      </w:r>
      <w:r>
        <w:rPr>
          <w:color w:val="151515"/>
          <w:spacing w:val="-1"/>
          <w:w w:val="105"/>
        </w:rPr>
        <w:t> </w:t>
      </w:r>
      <w:r>
        <w:rPr>
          <w:color w:val="151515"/>
          <w:w w:val="105"/>
        </w:rPr>
        <w:t>detention </w:t>
      </w:r>
      <w:r>
        <w:rPr>
          <w:color w:val="282828"/>
          <w:spacing w:val="-2"/>
          <w:w w:val="105"/>
        </w:rPr>
        <w:t>facilities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tabs>
          <w:tab w:pos="2859" w:val="left" w:leader="none"/>
        </w:tabs>
        <w:ind w:left="640"/>
      </w:pPr>
      <w:r>
        <w:rPr>
          <w:color w:val="151515"/>
          <w:w w:val="105"/>
        </w:rPr>
        <w:t>Type</w:t>
      </w:r>
      <w:r>
        <w:rPr>
          <w:color w:val="151515"/>
          <w:spacing w:val="-10"/>
          <w:w w:val="105"/>
        </w:rPr>
        <w:t> </w:t>
      </w:r>
      <w:r>
        <w:rPr>
          <w:color w:val="282828"/>
          <w:w w:val="105"/>
        </w:rPr>
        <w:t>of</w:t>
      </w:r>
      <w:r>
        <w:rPr>
          <w:color w:val="282828"/>
          <w:spacing w:val="2"/>
          <w:w w:val="105"/>
        </w:rPr>
        <w:t> </w:t>
      </w:r>
      <w:r>
        <w:rPr>
          <w:color w:val="282828"/>
          <w:spacing w:val="-2"/>
          <w:w w:val="105"/>
        </w:rPr>
        <w:t>Assessment:</w:t>
      </w:r>
      <w:r>
        <w:rPr>
          <w:color w:val="282828"/>
        </w:rPr>
        <w:tab/>
      </w:r>
      <w:r>
        <w:rPr>
          <w:color w:val="282828"/>
          <w:w w:val="105"/>
        </w:rPr>
        <w:t>Face-to-face</w:t>
      </w:r>
      <w:r>
        <w:rPr>
          <w:color w:val="282828"/>
          <w:spacing w:val="4"/>
          <w:w w:val="105"/>
        </w:rPr>
        <w:t> </w:t>
      </w:r>
      <w:r>
        <w:rPr>
          <w:color w:val="282828"/>
          <w:w w:val="105"/>
        </w:rPr>
        <w:t>interview,</w:t>
      </w:r>
      <w:r>
        <w:rPr>
          <w:color w:val="282828"/>
          <w:spacing w:val="-1"/>
          <w:w w:val="105"/>
        </w:rPr>
        <w:t> </w:t>
      </w:r>
      <w:r>
        <w:rPr>
          <w:color w:val="282828"/>
          <w:w w:val="105"/>
        </w:rPr>
        <w:t>with</w:t>
      </w:r>
      <w:r>
        <w:rPr>
          <w:color w:val="282828"/>
          <w:spacing w:val="-3"/>
          <w:w w:val="105"/>
        </w:rPr>
        <w:t> </w:t>
      </w:r>
      <w:r>
        <w:rPr>
          <w:color w:val="151515"/>
          <w:w w:val="105"/>
        </w:rPr>
        <w:t>multiple</w:t>
      </w:r>
      <w:r>
        <w:rPr>
          <w:color w:val="151515"/>
          <w:spacing w:val="-3"/>
          <w:w w:val="105"/>
        </w:rPr>
        <w:t> </w:t>
      </w:r>
      <w:r>
        <w:rPr>
          <w:color w:val="282828"/>
          <w:w w:val="105"/>
        </w:rPr>
        <w:t>choice</w:t>
      </w:r>
      <w:r>
        <w:rPr>
          <w:color w:val="282828"/>
          <w:spacing w:val="-7"/>
          <w:w w:val="105"/>
        </w:rPr>
        <w:t> </w:t>
      </w:r>
      <w:r>
        <w:rPr>
          <w:color w:val="282828"/>
          <w:w w:val="105"/>
        </w:rPr>
        <w:t>and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open-ended</w:t>
      </w:r>
      <w:r>
        <w:rPr>
          <w:color w:val="282828"/>
          <w:spacing w:val="7"/>
          <w:w w:val="105"/>
        </w:rPr>
        <w:t> </w:t>
      </w:r>
      <w:r>
        <w:rPr>
          <w:color w:val="151515"/>
          <w:spacing w:val="-2"/>
          <w:w w:val="105"/>
        </w:rPr>
        <w:t>questions</w:t>
      </w:r>
    </w:p>
    <w:p>
      <w:pPr>
        <w:pStyle w:val="BodyText"/>
        <w:spacing w:before="6"/>
        <w:rPr>
          <w:sz w:val="24"/>
        </w:rPr>
      </w:pPr>
    </w:p>
    <w:p>
      <w:pPr>
        <w:pStyle w:val="BodyText"/>
        <w:ind w:left="647"/>
      </w:pPr>
      <w:r>
        <w:rPr>
          <w:color w:val="151515"/>
          <w:w w:val="110"/>
          <w:sz w:val="15"/>
        </w:rPr>
        <w:t>Life</w:t>
      </w:r>
      <w:r>
        <w:rPr>
          <w:color w:val="151515"/>
          <w:spacing w:val="-11"/>
          <w:w w:val="110"/>
          <w:sz w:val="15"/>
        </w:rPr>
        <w:t> </w:t>
      </w:r>
      <w:r>
        <w:rPr>
          <w:color w:val="282828"/>
          <w:w w:val="110"/>
        </w:rPr>
        <w:t>Areas/Problems</w:t>
      </w:r>
      <w:r>
        <w:rPr>
          <w:color w:val="282828"/>
          <w:spacing w:val="-12"/>
          <w:w w:val="110"/>
        </w:rPr>
        <w:t> </w:t>
      </w:r>
      <w:r>
        <w:rPr>
          <w:color w:val="282828"/>
          <w:w w:val="110"/>
        </w:rPr>
        <w:t>Assessed:</w:t>
      </w:r>
      <w:r>
        <w:rPr>
          <w:color w:val="282828"/>
          <w:spacing w:val="23"/>
          <w:w w:val="110"/>
        </w:rPr>
        <w:t> </w:t>
      </w:r>
      <w:r>
        <w:rPr>
          <w:rFonts w:ascii="Arial" w:hAnsi="Arial"/>
          <w:color w:val="030303"/>
          <w:w w:val="110"/>
        </w:rPr>
        <w:t>■</w:t>
      </w:r>
      <w:r>
        <w:rPr>
          <w:rFonts w:ascii="Arial" w:hAnsi="Arial"/>
          <w:color w:val="030303"/>
          <w:spacing w:val="60"/>
          <w:w w:val="110"/>
        </w:rPr>
        <w:t> </w:t>
      </w:r>
      <w:r>
        <w:rPr>
          <w:color w:val="282828"/>
          <w:w w:val="110"/>
        </w:rPr>
        <w:t>Admission</w:t>
      </w:r>
      <w:r>
        <w:rPr>
          <w:color w:val="282828"/>
          <w:spacing w:val="-9"/>
          <w:w w:val="110"/>
        </w:rPr>
        <w:t> </w:t>
      </w:r>
      <w:r>
        <w:rPr>
          <w:color w:val="282828"/>
          <w:w w:val="110"/>
        </w:rPr>
        <w:t>and</w:t>
      </w:r>
      <w:r>
        <w:rPr>
          <w:color w:val="282828"/>
          <w:spacing w:val="-5"/>
          <w:w w:val="110"/>
        </w:rPr>
        <w:t> </w:t>
      </w:r>
      <w:r>
        <w:rPr>
          <w:color w:val="151515"/>
          <w:spacing w:val="-2"/>
          <w:w w:val="110"/>
        </w:rPr>
        <w:t>d</w:t>
      </w:r>
      <w:r>
        <w:rPr>
          <w:color w:val="3D3D3D"/>
          <w:spacing w:val="-2"/>
          <w:w w:val="110"/>
        </w:rPr>
        <w:t>e</w:t>
      </w:r>
      <w:r>
        <w:rPr>
          <w:color w:val="151515"/>
          <w:spacing w:val="-2"/>
          <w:w w:val="110"/>
        </w:rPr>
        <w:t>mographic</w:t>
      </w:r>
    </w:p>
    <w:p>
      <w:pPr>
        <w:pStyle w:val="ListParagraph"/>
        <w:numPr>
          <w:ilvl w:val="0"/>
          <w:numId w:val="52"/>
        </w:numPr>
        <w:tabs>
          <w:tab w:pos="3138" w:val="left" w:leader="none"/>
        </w:tabs>
        <w:spacing w:line="240" w:lineRule="auto" w:before="46" w:after="0"/>
        <w:ind w:left="3137" w:right="0" w:hanging="264"/>
        <w:jc w:val="left"/>
        <w:rPr>
          <w:sz w:val="16"/>
        </w:rPr>
      </w:pPr>
      <w:r>
        <w:rPr>
          <w:color w:val="282828"/>
          <w:w w:val="105"/>
          <w:sz w:val="16"/>
        </w:rPr>
        <w:t>Education</w:t>
      </w:r>
      <w:r>
        <w:rPr>
          <w:color w:val="282828"/>
          <w:spacing w:val="9"/>
          <w:w w:val="105"/>
          <w:sz w:val="16"/>
        </w:rPr>
        <w:t> </w:t>
      </w:r>
      <w:r>
        <w:rPr>
          <w:color w:val="282828"/>
          <w:w w:val="105"/>
          <w:sz w:val="16"/>
        </w:rPr>
        <w:t>and</w:t>
      </w:r>
      <w:r>
        <w:rPr>
          <w:color w:val="282828"/>
          <w:spacing w:val="-1"/>
          <w:w w:val="105"/>
          <w:sz w:val="16"/>
        </w:rPr>
        <w:t> </w:t>
      </w:r>
      <w:r>
        <w:rPr>
          <w:color w:val="282828"/>
          <w:spacing w:val="-2"/>
          <w:w w:val="105"/>
          <w:sz w:val="16"/>
        </w:rPr>
        <w:t>employment</w:t>
      </w:r>
    </w:p>
    <w:p>
      <w:pPr>
        <w:pStyle w:val="ListParagraph"/>
        <w:numPr>
          <w:ilvl w:val="0"/>
          <w:numId w:val="52"/>
        </w:numPr>
        <w:tabs>
          <w:tab w:pos="3139" w:val="left" w:leader="none"/>
        </w:tabs>
        <w:spacing w:line="240" w:lineRule="auto" w:before="46" w:after="0"/>
        <w:ind w:left="3138" w:right="0" w:hanging="265"/>
        <w:jc w:val="left"/>
        <w:rPr>
          <w:sz w:val="16"/>
        </w:rPr>
      </w:pPr>
      <w:r>
        <w:rPr>
          <w:color w:val="151515"/>
          <w:w w:val="110"/>
          <w:sz w:val="16"/>
        </w:rPr>
        <w:t>Home/living</w:t>
      </w:r>
      <w:r>
        <w:rPr>
          <w:color w:val="151515"/>
          <w:spacing w:val="1"/>
          <w:w w:val="110"/>
          <w:sz w:val="16"/>
        </w:rPr>
        <w:t> </w:t>
      </w:r>
      <w:r>
        <w:rPr>
          <w:color w:val="282828"/>
          <w:spacing w:val="-2"/>
          <w:w w:val="110"/>
          <w:sz w:val="16"/>
        </w:rPr>
        <w:t>situation</w:t>
      </w:r>
    </w:p>
    <w:p>
      <w:pPr>
        <w:pStyle w:val="ListParagraph"/>
        <w:numPr>
          <w:ilvl w:val="0"/>
          <w:numId w:val="52"/>
        </w:numPr>
        <w:tabs>
          <w:tab w:pos="3136" w:val="left" w:leader="none"/>
        </w:tabs>
        <w:spacing w:line="240" w:lineRule="auto" w:before="41" w:after="0"/>
        <w:ind w:left="3135" w:right="0" w:hanging="262"/>
        <w:jc w:val="left"/>
        <w:rPr>
          <w:sz w:val="16"/>
        </w:rPr>
      </w:pPr>
      <w:r>
        <w:rPr>
          <w:color w:val="282828"/>
          <w:w w:val="105"/>
          <w:sz w:val="16"/>
        </w:rPr>
        <w:t>Other</w:t>
      </w:r>
      <w:r>
        <w:rPr>
          <w:color w:val="282828"/>
          <w:spacing w:val="10"/>
          <w:w w:val="105"/>
          <w:sz w:val="16"/>
        </w:rPr>
        <w:t> </w:t>
      </w:r>
      <w:r>
        <w:rPr>
          <w:color w:val="151515"/>
          <w:w w:val="105"/>
          <w:sz w:val="16"/>
        </w:rPr>
        <w:t>personal</w:t>
      </w:r>
      <w:r>
        <w:rPr>
          <w:color w:val="151515"/>
          <w:spacing w:val="10"/>
          <w:w w:val="105"/>
          <w:sz w:val="16"/>
        </w:rPr>
        <w:t> </w:t>
      </w:r>
      <w:r>
        <w:rPr>
          <w:color w:val="151515"/>
          <w:spacing w:val="-2"/>
          <w:w w:val="105"/>
          <w:sz w:val="16"/>
        </w:rPr>
        <w:t>information</w:t>
      </w:r>
    </w:p>
    <w:p>
      <w:pPr>
        <w:pStyle w:val="ListParagraph"/>
        <w:numPr>
          <w:ilvl w:val="0"/>
          <w:numId w:val="52"/>
        </w:numPr>
        <w:tabs>
          <w:tab w:pos="3131" w:val="left" w:leader="none"/>
        </w:tabs>
        <w:spacing w:line="240" w:lineRule="auto" w:before="51" w:after="0"/>
        <w:ind w:left="3130" w:right="0" w:hanging="257"/>
        <w:jc w:val="left"/>
        <w:rPr>
          <w:sz w:val="16"/>
        </w:rPr>
      </w:pPr>
      <w:r>
        <w:rPr>
          <w:color w:val="282828"/>
          <w:w w:val="105"/>
          <w:sz w:val="16"/>
        </w:rPr>
        <w:t>Substance</w:t>
      </w:r>
      <w:r>
        <w:rPr>
          <w:color w:val="282828"/>
          <w:spacing w:val="1"/>
          <w:w w:val="105"/>
          <w:sz w:val="16"/>
        </w:rPr>
        <w:t> </w:t>
      </w:r>
      <w:r>
        <w:rPr>
          <w:color w:val="151515"/>
          <w:spacing w:val="-5"/>
          <w:w w:val="105"/>
          <w:sz w:val="16"/>
        </w:rPr>
        <w:t>use</w:t>
      </w:r>
    </w:p>
    <w:p>
      <w:pPr>
        <w:pStyle w:val="ListParagraph"/>
        <w:numPr>
          <w:ilvl w:val="0"/>
          <w:numId w:val="52"/>
        </w:numPr>
        <w:tabs>
          <w:tab w:pos="3131" w:val="left" w:leader="none"/>
        </w:tabs>
        <w:spacing w:line="240" w:lineRule="auto" w:before="46" w:after="0"/>
        <w:ind w:left="3130" w:right="0" w:hanging="257"/>
        <w:jc w:val="left"/>
        <w:rPr>
          <w:sz w:val="16"/>
        </w:rPr>
      </w:pPr>
      <w:r>
        <w:rPr>
          <w:color w:val="151515"/>
          <w:w w:val="105"/>
          <w:sz w:val="16"/>
        </w:rPr>
        <w:t>Sexual</w:t>
      </w:r>
      <w:r>
        <w:rPr>
          <w:color w:val="151515"/>
          <w:spacing w:val="-6"/>
          <w:w w:val="105"/>
          <w:sz w:val="16"/>
        </w:rPr>
        <w:t> </w:t>
      </w:r>
      <w:r>
        <w:rPr>
          <w:color w:val="282828"/>
          <w:w w:val="105"/>
          <w:sz w:val="16"/>
        </w:rPr>
        <w:t>abuse</w:t>
      </w:r>
      <w:r>
        <w:rPr>
          <w:color w:val="282828"/>
          <w:spacing w:val="-1"/>
          <w:w w:val="105"/>
          <w:sz w:val="16"/>
        </w:rPr>
        <w:t> </w:t>
      </w:r>
      <w:r>
        <w:rPr>
          <w:color w:val="151515"/>
          <w:spacing w:val="-2"/>
          <w:w w:val="105"/>
          <w:sz w:val="16"/>
        </w:rPr>
        <w:t>history</w:t>
      </w:r>
    </w:p>
    <w:p>
      <w:pPr>
        <w:pStyle w:val="ListParagraph"/>
        <w:numPr>
          <w:ilvl w:val="0"/>
          <w:numId w:val="52"/>
        </w:numPr>
        <w:tabs>
          <w:tab w:pos="3139" w:val="left" w:leader="none"/>
        </w:tabs>
        <w:spacing w:line="240" w:lineRule="auto" w:before="46" w:after="0"/>
        <w:ind w:left="3138" w:right="0" w:hanging="265"/>
        <w:jc w:val="left"/>
        <w:rPr>
          <w:sz w:val="16"/>
        </w:rPr>
      </w:pPr>
      <w:r>
        <w:rPr>
          <w:color w:val="151515"/>
          <w:w w:val="105"/>
          <w:sz w:val="16"/>
        </w:rPr>
        <w:t>Physical</w:t>
      </w:r>
      <w:r>
        <w:rPr>
          <w:color w:val="151515"/>
          <w:spacing w:val="-7"/>
          <w:w w:val="105"/>
          <w:sz w:val="16"/>
        </w:rPr>
        <w:t> </w:t>
      </w:r>
      <w:r>
        <w:rPr>
          <w:color w:val="282828"/>
          <w:w w:val="105"/>
          <w:sz w:val="16"/>
        </w:rPr>
        <w:t>abuse</w:t>
      </w:r>
      <w:r>
        <w:rPr>
          <w:color w:val="282828"/>
          <w:spacing w:val="-2"/>
          <w:w w:val="105"/>
          <w:sz w:val="16"/>
        </w:rPr>
        <w:t> </w:t>
      </w:r>
      <w:r>
        <w:rPr>
          <w:color w:val="151515"/>
          <w:spacing w:val="-2"/>
          <w:w w:val="105"/>
          <w:sz w:val="16"/>
        </w:rPr>
        <w:t>history</w:t>
      </w:r>
    </w:p>
    <w:p>
      <w:pPr>
        <w:pStyle w:val="ListParagraph"/>
        <w:numPr>
          <w:ilvl w:val="0"/>
          <w:numId w:val="52"/>
        </w:numPr>
        <w:tabs>
          <w:tab w:pos="3139" w:val="left" w:leader="none"/>
        </w:tabs>
        <w:spacing w:line="240" w:lineRule="auto" w:before="46" w:after="0"/>
        <w:ind w:left="3138" w:right="0" w:hanging="265"/>
        <w:jc w:val="left"/>
        <w:rPr>
          <w:sz w:val="16"/>
        </w:rPr>
      </w:pPr>
      <w:r>
        <w:rPr>
          <w:color w:val="282828"/>
          <w:spacing w:val="-2"/>
          <w:w w:val="105"/>
          <w:sz w:val="16"/>
        </w:rPr>
        <w:t>Family</w:t>
      </w:r>
      <w:r>
        <w:rPr>
          <w:color w:val="282828"/>
          <w:spacing w:val="-1"/>
          <w:w w:val="105"/>
          <w:sz w:val="16"/>
        </w:rPr>
        <w:t> </w:t>
      </w:r>
      <w:r>
        <w:rPr>
          <w:color w:val="151515"/>
          <w:spacing w:val="-2"/>
          <w:w w:val="105"/>
          <w:sz w:val="16"/>
        </w:rPr>
        <w:t>history</w:t>
      </w:r>
    </w:p>
    <w:p>
      <w:pPr>
        <w:pStyle w:val="ListParagraph"/>
        <w:numPr>
          <w:ilvl w:val="0"/>
          <w:numId w:val="52"/>
        </w:numPr>
        <w:tabs>
          <w:tab w:pos="3139" w:val="left" w:leader="none"/>
        </w:tabs>
        <w:spacing w:line="240" w:lineRule="auto" w:before="46" w:after="0"/>
        <w:ind w:left="3138" w:right="0" w:hanging="265"/>
        <w:jc w:val="left"/>
        <w:rPr>
          <w:sz w:val="16"/>
        </w:rPr>
      </w:pPr>
      <w:r>
        <w:rPr>
          <w:color w:val="282828"/>
          <w:w w:val="105"/>
          <w:sz w:val="16"/>
        </w:rPr>
        <w:t>Psychological/medical</w:t>
      </w:r>
      <w:r>
        <w:rPr>
          <w:color w:val="282828"/>
          <w:spacing w:val="21"/>
          <w:w w:val="105"/>
          <w:sz w:val="16"/>
        </w:rPr>
        <w:t> </w:t>
      </w:r>
      <w:r>
        <w:rPr>
          <w:color w:val="030303"/>
          <w:spacing w:val="-2"/>
          <w:w w:val="105"/>
          <w:sz w:val="16"/>
        </w:rPr>
        <w:t>history</w:t>
      </w:r>
    </w:p>
    <w:p>
      <w:pPr>
        <w:pStyle w:val="ListParagraph"/>
        <w:numPr>
          <w:ilvl w:val="0"/>
          <w:numId w:val="52"/>
        </w:numPr>
        <w:tabs>
          <w:tab w:pos="3139" w:val="left" w:leader="none"/>
        </w:tabs>
        <w:spacing w:line="240" w:lineRule="auto" w:before="41" w:after="0"/>
        <w:ind w:left="3138" w:right="0" w:hanging="265"/>
        <w:jc w:val="left"/>
        <w:rPr>
          <w:sz w:val="16"/>
        </w:rPr>
      </w:pPr>
      <w:r>
        <w:rPr>
          <w:color w:val="151515"/>
          <w:w w:val="105"/>
          <w:sz w:val="16"/>
        </w:rPr>
        <w:t>Mental</w:t>
      </w:r>
      <w:r>
        <w:rPr>
          <w:color w:val="151515"/>
          <w:spacing w:val="3"/>
          <w:w w:val="105"/>
          <w:sz w:val="16"/>
        </w:rPr>
        <w:t> </w:t>
      </w:r>
      <w:r>
        <w:rPr>
          <w:color w:val="151515"/>
          <w:w w:val="105"/>
          <w:sz w:val="16"/>
        </w:rPr>
        <w:t>health</w:t>
      </w:r>
      <w:r>
        <w:rPr>
          <w:color w:val="151515"/>
          <w:spacing w:val="-3"/>
          <w:w w:val="105"/>
          <w:sz w:val="16"/>
        </w:rPr>
        <w:t> </w:t>
      </w:r>
      <w:r>
        <w:rPr>
          <w:color w:val="151515"/>
          <w:spacing w:val="-2"/>
          <w:w w:val="105"/>
          <w:sz w:val="16"/>
        </w:rPr>
        <w:t>information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tabs>
          <w:tab w:pos="2864" w:val="left" w:leader="none"/>
        </w:tabs>
        <w:ind w:left="647"/>
      </w:pPr>
      <w:r>
        <w:rPr>
          <w:color w:val="151515"/>
          <w:w w:val="105"/>
        </w:rPr>
        <w:t>Reading</w:t>
      </w:r>
      <w:r>
        <w:rPr>
          <w:color w:val="151515"/>
          <w:spacing w:val="-3"/>
          <w:w w:val="105"/>
        </w:rPr>
        <w:t> </w:t>
      </w:r>
      <w:r>
        <w:rPr>
          <w:color w:val="151515"/>
          <w:spacing w:val="-2"/>
          <w:w w:val="105"/>
        </w:rPr>
        <w:t>Level</w:t>
      </w:r>
      <w:r>
        <w:rPr>
          <w:color w:val="3D3D3D"/>
          <w:spacing w:val="-2"/>
          <w:w w:val="105"/>
        </w:rPr>
        <w:t>:</w:t>
      </w:r>
      <w:r>
        <w:rPr>
          <w:color w:val="3D3D3D"/>
        </w:rPr>
        <w:tab/>
      </w:r>
      <w:r>
        <w:rPr>
          <w:color w:val="282828"/>
          <w:w w:val="105"/>
        </w:rPr>
        <w:t>Not</w:t>
      </w:r>
      <w:r>
        <w:rPr>
          <w:color w:val="282828"/>
          <w:spacing w:val="-3"/>
          <w:w w:val="105"/>
        </w:rPr>
        <w:t> </w:t>
      </w:r>
      <w:r>
        <w:rPr>
          <w:color w:val="282828"/>
          <w:spacing w:val="-2"/>
          <w:w w:val="105"/>
        </w:rPr>
        <w:t>applicable</w:t>
      </w:r>
    </w:p>
    <w:p>
      <w:pPr>
        <w:pStyle w:val="BodyText"/>
      </w:pPr>
    </w:p>
    <w:p>
      <w:pPr>
        <w:spacing w:after="0"/>
        <w:sectPr>
          <w:pgSz w:w="12240" w:h="15840"/>
          <w:pgMar w:top="500" w:bottom="280" w:left="460" w:right="560"/>
        </w:sectPr>
      </w:pPr>
    </w:p>
    <w:p>
      <w:pPr>
        <w:pStyle w:val="BodyText"/>
        <w:spacing w:before="94"/>
        <w:ind w:left="644"/>
      </w:pPr>
      <w:r>
        <w:rPr>
          <w:color w:val="282828"/>
          <w:spacing w:val="-2"/>
          <w:w w:val="110"/>
        </w:rPr>
        <w:t>Credentials/Training:</w:t>
      </w: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26"/>
        </w:rPr>
      </w:pPr>
    </w:p>
    <w:p>
      <w:pPr>
        <w:pStyle w:val="BodyText"/>
        <w:spacing w:line="602" w:lineRule="auto"/>
        <w:ind w:left="640" w:right="260" w:firstLine="4"/>
      </w:pPr>
      <w:r>
        <w:rPr>
          <w:color w:val="282828"/>
          <w:w w:val="105"/>
        </w:rPr>
        <w:t>Completion</w:t>
      </w:r>
      <w:r>
        <w:rPr>
          <w:color w:val="282828"/>
          <w:spacing w:val="-7"/>
          <w:w w:val="105"/>
        </w:rPr>
        <w:t> </w:t>
      </w:r>
      <w:r>
        <w:rPr>
          <w:color w:val="151515"/>
          <w:w w:val="105"/>
        </w:rPr>
        <w:t>Time: </w:t>
      </w:r>
      <w:r>
        <w:rPr>
          <w:color w:val="151515"/>
          <w:spacing w:val="-2"/>
          <w:w w:val="105"/>
        </w:rPr>
        <w:t>Scoring:</w:t>
      </w:r>
    </w:p>
    <w:p>
      <w:pPr>
        <w:pStyle w:val="BodyText"/>
        <w:spacing w:line="183" w:lineRule="exact"/>
        <w:ind w:left="644"/>
      </w:pPr>
      <w:r>
        <w:rPr>
          <w:color w:val="282828"/>
          <w:w w:val="105"/>
        </w:rPr>
        <w:t>General</w:t>
      </w:r>
      <w:r>
        <w:rPr>
          <w:color w:val="282828"/>
          <w:spacing w:val="-4"/>
          <w:w w:val="105"/>
        </w:rPr>
        <w:t> </w:t>
      </w:r>
      <w:r>
        <w:rPr>
          <w:color w:val="282828"/>
          <w:spacing w:val="-2"/>
          <w:w w:val="105"/>
        </w:rPr>
        <w:t>Commentary:</w:t>
      </w:r>
    </w:p>
    <w:p>
      <w:pPr>
        <w:pStyle w:val="BodyText"/>
        <w:spacing w:line="300" w:lineRule="auto" w:before="94"/>
        <w:ind w:left="650" w:right="3454" w:hanging="6"/>
      </w:pPr>
      <w:r>
        <w:rPr/>
        <w:br w:type="column"/>
      </w:r>
      <w:r>
        <w:rPr>
          <w:color w:val="282828"/>
          <w:w w:val="105"/>
        </w:rPr>
        <w:t>Skilled </w:t>
      </w:r>
      <w:r>
        <w:rPr>
          <w:color w:val="151515"/>
          <w:w w:val="105"/>
        </w:rPr>
        <w:t>interviewers </w:t>
      </w:r>
      <w:r>
        <w:rPr>
          <w:color w:val="282828"/>
          <w:w w:val="105"/>
        </w:rPr>
        <w:t>whose </w:t>
      </w:r>
      <w:r>
        <w:rPr>
          <w:color w:val="151515"/>
          <w:w w:val="105"/>
        </w:rPr>
        <w:t>training includes role</w:t>
      </w:r>
      <w:r>
        <w:rPr>
          <w:color w:val="151515"/>
          <w:spacing w:val="-7"/>
          <w:w w:val="105"/>
        </w:rPr>
        <w:t> </w:t>
      </w:r>
      <w:r>
        <w:rPr>
          <w:color w:val="151515"/>
          <w:w w:val="105"/>
        </w:rPr>
        <w:t>playing,</w:t>
      </w:r>
      <w:r>
        <w:rPr>
          <w:color w:val="151515"/>
          <w:spacing w:val="-3"/>
          <w:w w:val="105"/>
        </w:rPr>
        <w:t> </w:t>
      </w:r>
      <w:r>
        <w:rPr>
          <w:color w:val="151515"/>
          <w:w w:val="105"/>
        </w:rPr>
        <w:t>mock interviews, </w:t>
      </w:r>
      <w:r>
        <w:rPr>
          <w:color w:val="282828"/>
          <w:w w:val="105"/>
        </w:rPr>
        <w:t>and </w:t>
      </w:r>
      <w:r>
        <w:rPr>
          <w:color w:val="151515"/>
          <w:w w:val="105"/>
        </w:rPr>
        <w:t>rapport-building techniques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ind w:left="647"/>
      </w:pPr>
      <w:r>
        <w:rPr>
          <w:color w:val="151515"/>
        </w:rPr>
        <w:t>45</w:t>
      </w:r>
      <w:r>
        <w:rPr>
          <w:color w:val="151515"/>
          <w:spacing w:val="-8"/>
        </w:rPr>
        <w:t> </w:t>
      </w:r>
      <w:r>
        <w:rPr>
          <w:color w:val="151515"/>
          <w:spacing w:val="-2"/>
          <w:w w:val="105"/>
        </w:rPr>
        <w:t>minutes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ind w:left="640"/>
      </w:pPr>
      <w:r>
        <w:rPr>
          <w:color w:val="282828"/>
          <w:w w:val="105"/>
        </w:rPr>
        <w:t>Scoring</w:t>
      </w:r>
      <w:r>
        <w:rPr>
          <w:color w:val="282828"/>
          <w:spacing w:val="-3"/>
          <w:w w:val="105"/>
        </w:rPr>
        <w:t> </w:t>
      </w:r>
      <w:r>
        <w:rPr>
          <w:color w:val="282828"/>
          <w:w w:val="105"/>
        </w:rPr>
        <w:t>can</w:t>
      </w:r>
      <w:r>
        <w:rPr>
          <w:color w:val="282828"/>
          <w:spacing w:val="10"/>
          <w:w w:val="105"/>
        </w:rPr>
        <w:t> </w:t>
      </w:r>
      <w:r>
        <w:rPr>
          <w:color w:val="151515"/>
          <w:w w:val="105"/>
        </w:rPr>
        <w:t>take</w:t>
      </w:r>
      <w:r>
        <w:rPr>
          <w:color w:val="151515"/>
          <w:spacing w:val="3"/>
          <w:w w:val="105"/>
        </w:rPr>
        <w:t> </w:t>
      </w:r>
      <w:r>
        <w:rPr>
          <w:color w:val="151515"/>
          <w:w w:val="105"/>
        </w:rPr>
        <w:t>up</w:t>
      </w:r>
      <w:r>
        <w:rPr>
          <w:color w:val="151515"/>
          <w:spacing w:val="16"/>
          <w:w w:val="105"/>
        </w:rPr>
        <w:t> </w:t>
      </w:r>
      <w:r>
        <w:rPr>
          <w:color w:val="151515"/>
          <w:w w:val="105"/>
        </w:rPr>
        <w:t>to</w:t>
      </w:r>
      <w:r>
        <w:rPr>
          <w:color w:val="151515"/>
          <w:spacing w:val="-3"/>
          <w:w w:val="105"/>
        </w:rPr>
        <w:t> </w:t>
      </w:r>
      <w:r>
        <w:rPr>
          <w:color w:val="151515"/>
          <w:w w:val="105"/>
        </w:rPr>
        <w:t>20</w:t>
      </w:r>
      <w:r>
        <w:rPr>
          <w:color w:val="151515"/>
          <w:spacing w:val="-2"/>
          <w:w w:val="105"/>
        </w:rPr>
        <w:t> </w:t>
      </w:r>
      <w:r>
        <w:rPr>
          <w:color w:val="151515"/>
          <w:w w:val="105"/>
        </w:rPr>
        <w:t>minutes depending</w:t>
      </w:r>
      <w:r>
        <w:rPr>
          <w:color w:val="151515"/>
          <w:spacing w:val="4"/>
          <w:w w:val="105"/>
        </w:rPr>
        <w:t> </w:t>
      </w:r>
      <w:r>
        <w:rPr>
          <w:color w:val="151515"/>
          <w:w w:val="105"/>
        </w:rPr>
        <w:t>on</w:t>
      </w:r>
      <w:r>
        <w:rPr>
          <w:color w:val="151515"/>
          <w:spacing w:val="1"/>
          <w:w w:val="105"/>
        </w:rPr>
        <w:t> </w:t>
      </w:r>
      <w:r>
        <w:rPr>
          <w:color w:val="151515"/>
          <w:w w:val="105"/>
        </w:rPr>
        <w:t>problem</w:t>
      </w:r>
      <w:r>
        <w:rPr>
          <w:color w:val="151515"/>
          <w:spacing w:val="7"/>
          <w:w w:val="105"/>
        </w:rPr>
        <w:t> </w:t>
      </w:r>
      <w:r>
        <w:rPr>
          <w:color w:val="282828"/>
          <w:w w:val="105"/>
        </w:rPr>
        <w:t>areas</w:t>
      </w:r>
      <w:r>
        <w:rPr>
          <w:color w:val="282828"/>
          <w:spacing w:val="-2"/>
          <w:w w:val="105"/>
        </w:rPr>
        <w:t> </w:t>
      </w:r>
      <w:r>
        <w:rPr>
          <w:color w:val="151515"/>
          <w:spacing w:val="-2"/>
          <w:w w:val="105"/>
        </w:rPr>
        <w:t>identified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300" w:lineRule="auto" w:before="1"/>
        <w:ind w:left="650" w:right="3454" w:hanging="5"/>
      </w:pPr>
      <w:r>
        <w:rPr>
          <w:color w:val="151515"/>
          <w:w w:val="105"/>
        </w:rPr>
        <w:t>This form</w:t>
      </w:r>
      <w:r>
        <w:rPr>
          <w:color w:val="3D3D3D"/>
          <w:w w:val="105"/>
        </w:rPr>
        <w:t>,</w:t>
      </w:r>
      <w:r>
        <w:rPr>
          <w:color w:val="3D3D3D"/>
          <w:spacing w:val="-3"/>
          <w:w w:val="105"/>
        </w:rPr>
        <w:t> </w:t>
      </w:r>
      <w:r>
        <w:rPr>
          <w:color w:val="282828"/>
          <w:w w:val="105"/>
        </w:rPr>
        <w:t>consisting of subjective and objective </w:t>
      </w:r>
      <w:r>
        <w:rPr>
          <w:color w:val="151515"/>
          <w:w w:val="105"/>
        </w:rPr>
        <w:t>questions, </w:t>
      </w:r>
      <w:r>
        <w:rPr>
          <w:color w:val="282828"/>
          <w:w w:val="105"/>
        </w:rPr>
        <w:t>collects </w:t>
      </w:r>
      <w:r>
        <w:rPr>
          <w:color w:val="151515"/>
          <w:w w:val="105"/>
        </w:rPr>
        <w:t>demographic </w:t>
      </w:r>
      <w:r>
        <w:rPr>
          <w:color w:val="282828"/>
          <w:w w:val="105"/>
        </w:rPr>
        <w:t>and </w:t>
      </w:r>
      <w:r>
        <w:rPr>
          <w:color w:val="151515"/>
          <w:w w:val="105"/>
        </w:rPr>
        <w:t>reason-for-admission information </w:t>
      </w:r>
      <w:r>
        <w:rPr>
          <w:color w:val="282828"/>
          <w:w w:val="105"/>
        </w:rPr>
        <w:t>on </w:t>
      </w:r>
      <w:r>
        <w:rPr>
          <w:color w:val="151515"/>
          <w:w w:val="105"/>
        </w:rPr>
        <w:t>juvenile detainees, </w:t>
      </w:r>
      <w:r>
        <w:rPr>
          <w:color w:val="282828"/>
          <w:w w:val="105"/>
        </w:rPr>
        <w:t>and obtains information on </w:t>
      </w:r>
      <w:r>
        <w:rPr>
          <w:color w:val="151515"/>
          <w:w w:val="105"/>
        </w:rPr>
        <w:t>their </w:t>
      </w:r>
      <w:r>
        <w:rPr>
          <w:color w:val="282828"/>
          <w:w w:val="105"/>
        </w:rPr>
        <w:t>status and </w:t>
      </w:r>
      <w:r>
        <w:rPr>
          <w:color w:val="151515"/>
          <w:w w:val="105"/>
        </w:rPr>
        <w:t>functioning </w:t>
      </w:r>
      <w:r>
        <w:rPr>
          <w:color w:val="282828"/>
          <w:w w:val="105"/>
        </w:rPr>
        <w:t>in</w:t>
      </w:r>
      <w:r>
        <w:rPr>
          <w:color w:val="282828"/>
          <w:spacing w:val="-9"/>
          <w:w w:val="105"/>
        </w:rPr>
        <w:t> </w:t>
      </w:r>
      <w:r>
        <w:rPr>
          <w:color w:val="151515"/>
          <w:w w:val="105"/>
        </w:rPr>
        <w:t>10</w:t>
      </w:r>
    </w:p>
    <w:p>
      <w:pPr>
        <w:spacing w:after="0" w:line="300" w:lineRule="auto"/>
        <w:sectPr>
          <w:type w:val="continuous"/>
          <w:pgSz w:w="12240" w:h="15840"/>
          <w:pgMar w:top="800" w:bottom="280" w:left="460" w:right="560"/>
          <w:cols w:num="2" w:equalWidth="0">
            <w:col w:w="2154" w:space="57"/>
            <w:col w:w="9009"/>
          </w:cols>
        </w:sectPr>
      </w:pPr>
    </w:p>
    <w:p>
      <w:pPr>
        <w:pStyle w:val="BodyText"/>
        <w:spacing w:before="10"/>
        <w:rPr>
          <w:sz w:val="13"/>
        </w:rPr>
      </w:pPr>
    </w:p>
    <w:p>
      <w:pPr>
        <w:spacing w:before="0"/>
        <w:ind w:left="355" w:right="0" w:firstLine="0"/>
        <w:jc w:val="left"/>
        <w:rPr>
          <w:rFonts w:ascii="Arial"/>
          <w:i/>
          <w:sz w:val="14"/>
        </w:rPr>
      </w:pPr>
      <w:r>
        <w:rPr>
          <w:rFonts w:ascii="Arial"/>
          <w:i/>
          <w:color w:val="282828"/>
          <w:spacing w:val="-5"/>
          <w:w w:val="105"/>
          <w:sz w:val="14"/>
        </w:rPr>
        <w:t>104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2240" w:h="15840"/>
          <w:pgMar w:top="800" w:bottom="280" w:left="460" w:right="560"/>
        </w:sectPr>
      </w:pPr>
    </w:p>
    <w:p>
      <w:pPr>
        <w:spacing w:before="66"/>
        <w:ind w:left="0" w:right="3106" w:firstLine="0"/>
        <w:jc w:val="right"/>
        <w:rPr>
          <w:i/>
          <w:sz w:val="15"/>
        </w:rPr>
      </w:pPr>
      <w:r>
        <w:rPr>
          <w:i/>
          <w:color w:val="1C1C1C"/>
          <w:w w:val="105"/>
          <w:sz w:val="15"/>
        </w:rPr>
        <w:t>Instrument</w:t>
      </w:r>
      <w:r>
        <w:rPr>
          <w:i/>
          <w:color w:val="1C1C1C"/>
          <w:spacing w:val="16"/>
          <w:w w:val="105"/>
          <w:sz w:val="15"/>
        </w:rPr>
        <w:t> </w:t>
      </w:r>
      <w:r>
        <w:rPr>
          <w:i/>
          <w:color w:val="2B2B2B"/>
          <w:spacing w:val="-2"/>
          <w:w w:val="105"/>
          <w:sz w:val="15"/>
        </w:rPr>
        <w:t>Summaries</w:t>
      </w:r>
    </w:p>
    <w:p>
      <w:pPr>
        <w:pStyle w:val="BodyText"/>
        <w:rPr>
          <w:i/>
        </w:rPr>
      </w:pPr>
    </w:p>
    <w:p>
      <w:pPr>
        <w:pStyle w:val="BodyText"/>
        <w:spacing w:before="8"/>
        <w:rPr>
          <w:i/>
        </w:rPr>
      </w:pPr>
    </w:p>
    <w:p>
      <w:pPr>
        <w:pStyle w:val="BodyText"/>
        <w:spacing w:line="300" w:lineRule="auto"/>
        <w:ind w:left="2858" w:right="3397" w:firstLine="2"/>
      </w:pPr>
      <w:r>
        <w:rPr>
          <w:color w:val="2B2B2B"/>
          <w:w w:val="105"/>
        </w:rPr>
        <w:t>areas: </w:t>
      </w:r>
      <w:r>
        <w:rPr>
          <w:color w:val="1C1C1C"/>
          <w:w w:val="105"/>
        </w:rPr>
        <w:t>(1) </w:t>
      </w:r>
      <w:r>
        <w:rPr>
          <w:color w:val="2B2B2B"/>
          <w:w w:val="105"/>
        </w:rPr>
        <w:t>education/employment,</w:t>
      </w:r>
      <w:r>
        <w:rPr>
          <w:color w:val="2B2B2B"/>
          <w:spacing w:val="-6"/>
          <w:w w:val="105"/>
        </w:rPr>
        <w:t> </w:t>
      </w:r>
      <w:r>
        <w:rPr>
          <w:color w:val="1C1C1C"/>
          <w:w w:val="105"/>
        </w:rPr>
        <w:t>(2) home/living situation, (3) other personal information</w:t>
      </w:r>
      <w:r>
        <w:rPr>
          <w:color w:val="1C1C1C"/>
          <w:spacing w:val="27"/>
          <w:w w:val="105"/>
        </w:rPr>
        <w:t> </w:t>
      </w:r>
      <w:r>
        <w:rPr>
          <w:color w:val="1C1C1C"/>
          <w:w w:val="105"/>
        </w:rPr>
        <w:t>(e.g., religious practice, </w:t>
      </w:r>
      <w:r>
        <w:rPr>
          <w:color w:val="2B2B2B"/>
          <w:w w:val="105"/>
        </w:rPr>
        <w:t>gang </w:t>
      </w:r>
      <w:r>
        <w:rPr>
          <w:color w:val="1C1C1C"/>
          <w:w w:val="105"/>
        </w:rPr>
        <w:t>membership), (4) substance use,</w:t>
      </w:r>
      <w:r>
        <w:rPr>
          <w:color w:val="1C1C1C"/>
          <w:spacing w:val="-7"/>
          <w:w w:val="105"/>
        </w:rPr>
        <w:t> </w:t>
      </w:r>
      <w:r>
        <w:rPr>
          <w:color w:val="1C1C1C"/>
          <w:w w:val="105"/>
        </w:rPr>
        <w:t>(5)</w:t>
      </w:r>
      <w:r>
        <w:rPr>
          <w:color w:val="1C1C1C"/>
          <w:spacing w:val="-7"/>
          <w:w w:val="105"/>
        </w:rPr>
        <w:t> </w:t>
      </w:r>
      <w:r>
        <w:rPr>
          <w:color w:val="1C1C1C"/>
          <w:w w:val="105"/>
        </w:rPr>
        <w:t>sexual</w:t>
      </w:r>
      <w:r>
        <w:rPr>
          <w:color w:val="1C1C1C"/>
          <w:spacing w:val="-6"/>
          <w:w w:val="105"/>
        </w:rPr>
        <w:t> </w:t>
      </w:r>
      <w:r>
        <w:rPr>
          <w:color w:val="2B2B2B"/>
          <w:w w:val="105"/>
        </w:rPr>
        <w:t>abuse </w:t>
      </w:r>
      <w:r>
        <w:rPr>
          <w:color w:val="1C1C1C"/>
          <w:w w:val="105"/>
        </w:rPr>
        <w:t>history, (6) physical </w:t>
      </w:r>
      <w:r>
        <w:rPr>
          <w:color w:val="2B2B2B"/>
          <w:w w:val="105"/>
        </w:rPr>
        <w:t>abuse</w:t>
      </w:r>
      <w:r>
        <w:rPr>
          <w:color w:val="2B2B2B"/>
          <w:spacing w:val="-6"/>
          <w:w w:val="105"/>
        </w:rPr>
        <w:t> </w:t>
      </w:r>
      <w:r>
        <w:rPr>
          <w:color w:val="1C1C1C"/>
          <w:w w:val="105"/>
        </w:rPr>
        <w:t>history,</w:t>
      </w:r>
      <w:r>
        <w:rPr>
          <w:color w:val="1C1C1C"/>
          <w:spacing w:val="-2"/>
          <w:w w:val="105"/>
        </w:rPr>
        <w:t> </w:t>
      </w:r>
      <w:r>
        <w:rPr>
          <w:color w:val="1C1C1C"/>
          <w:w w:val="105"/>
        </w:rPr>
        <w:t>(7) </w:t>
      </w:r>
      <w:r>
        <w:rPr>
          <w:color w:val="2B2B2B"/>
          <w:w w:val="105"/>
        </w:rPr>
        <w:t>family </w:t>
      </w:r>
      <w:r>
        <w:rPr>
          <w:color w:val="070707"/>
          <w:w w:val="105"/>
        </w:rPr>
        <w:t>history, </w:t>
      </w:r>
      <w:r>
        <w:rPr>
          <w:color w:val="1C1C1C"/>
          <w:w w:val="105"/>
        </w:rPr>
        <w:t>(8) psychological/medical history, (9) mental health information, </w:t>
      </w:r>
      <w:r>
        <w:rPr>
          <w:color w:val="2B2B2B"/>
          <w:w w:val="105"/>
        </w:rPr>
        <w:t>and </w:t>
      </w:r>
      <w:r>
        <w:rPr>
          <w:color w:val="1C1C1C"/>
          <w:w w:val="105"/>
        </w:rPr>
        <w:t>(10) legal history.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21"/>
        </w:rPr>
      </w:pPr>
    </w:p>
    <w:p>
      <w:pPr>
        <w:spacing w:before="0"/>
        <w:ind w:left="0" w:right="3097" w:firstLine="0"/>
        <w:jc w:val="right"/>
        <w:rPr>
          <w:i/>
          <w:sz w:val="15"/>
        </w:rPr>
      </w:pPr>
      <w:r>
        <w:rPr>
          <w:i/>
          <w:color w:val="2B2B2B"/>
          <w:spacing w:val="-5"/>
          <w:w w:val="105"/>
          <w:sz w:val="15"/>
        </w:rPr>
        <w:t>105</w:t>
      </w:r>
    </w:p>
    <w:p>
      <w:pPr>
        <w:spacing w:after="0"/>
        <w:jc w:val="right"/>
        <w:rPr>
          <w:sz w:val="15"/>
        </w:rPr>
        <w:sectPr>
          <w:pgSz w:w="12240" w:h="15840"/>
          <w:pgMar w:top="500" w:bottom="280" w:left="460" w:right="560"/>
        </w:sectPr>
      </w:pPr>
    </w:p>
    <w:p>
      <w:pPr>
        <w:spacing w:before="70"/>
        <w:ind w:left="369" w:right="0" w:firstLine="0"/>
        <w:jc w:val="left"/>
        <w:rPr>
          <w:rFonts w:ascii="Arial"/>
          <w:i/>
          <w:sz w:val="15"/>
        </w:rPr>
      </w:pPr>
      <w:r>
        <w:rPr>
          <w:rFonts w:ascii="Arial"/>
          <w:i/>
          <w:color w:val="282828"/>
          <w:w w:val="95"/>
          <w:sz w:val="15"/>
        </w:rPr>
        <w:t>Appendix</w:t>
      </w:r>
      <w:r>
        <w:rPr>
          <w:rFonts w:ascii="Arial"/>
          <w:i/>
          <w:color w:val="282828"/>
          <w:spacing w:val="5"/>
          <w:sz w:val="15"/>
        </w:rPr>
        <w:t> </w:t>
      </w:r>
      <w:r>
        <w:rPr>
          <w:rFonts w:ascii="Arial"/>
          <w:i/>
          <w:color w:val="282828"/>
          <w:spacing w:val="-10"/>
          <w:sz w:val="15"/>
        </w:rPr>
        <w:t>B</w:t>
      </w:r>
    </w:p>
    <w:p>
      <w:pPr>
        <w:pStyle w:val="BodyText"/>
        <w:spacing w:before="2"/>
        <w:rPr>
          <w:rFonts w:ascii="Arial"/>
          <w:i/>
          <w:sz w:val="24"/>
        </w:rPr>
      </w:pPr>
    </w:p>
    <w:p>
      <w:pPr>
        <w:spacing w:after="0"/>
        <w:rPr>
          <w:rFonts w:ascii="Arial"/>
          <w:sz w:val="24"/>
        </w:rPr>
        <w:sectPr>
          <w:pgSz w:w="12240" w:h="15840"/>
          <w:pgMar w:top="500" w:bottom="280" w:left="460" w:right="560"/>
        </w:sectPr>
      </w:pPr>
    </w:p>
    <w:p>
      <w:pPr>
        <w:pStyle w:val="BodyText"/>
        <w:spacing w:before="94"/>
        <w:ind w:left="640"/>
      </w:pPr>
      <w:r>
        <w:rPr>
          <w:color w:val="282828"/>
          <w:spacing w:val="-2"/>
          <w:w w:val="105"/>
        </w:rPr>
        <w:t>Title</w:t>
      </w:r>
      <w:r>
        <w:rPr>
          <w:color w:val="282828"/>
          <w:spacing w:val="-9"/>
          <w:w w:val="105"/>
        </w:rPr>
        <w:t> </w:t>
      </w:r>
      <w:r>
        <w:rPr>
          <w:color w:val="161616"/>
          <w:spacing w:val="-2"/>
          <w:w w:val="105"/>
        </w:rPr>
        <w:t>of</w:t>
      </w:r>
      <w:r>
        <w:rPr>
          <w:color w:val="161616"/>
          <w:spacing w:val="2"/>
          <w:w w:val="105"/>
        </w:rPr>
        <w:t> </w:t>
      </w:r>
      <w:r>
        <w:rPr>
          <w:color w:val="282828"/>
          <w:spacing w:val="-2"/>
          <w:w w:val="105"/>
        </w:rPr>
        <w:t>Instrument:</w:t>
      </w: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26"/>
        </w:rPr>
      </w:pPr>
    </w:p>
    <w:p>
      <w:pPr>
        <w:pStyle w:val="BodyText"/>
        <w:ind w:left="646"/>
      </w:pPr>
      <w:r>
        <w:rPr>
          <w:color w:val="282828"/>
          <w:spacing w:val="-2"/>
          <w:w w:val="105"/>
        </w:rPr>
        <w:t>Introduction: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4"/>
        </w:rPr>
      </w:pPr>
    </w:p>
    <w:p>
      <w:pPr>
        <w:pStyle w:val="BodyText"/>
        <w:ind w:left="647"/>
      </w:pPr>
      <w:r>
        <w:rPr>
          <w:color w:val="161616"/>
          <w:w w:val="105"/>
        </w:rPr>
        <w:t>Developer/</w:t>
      </w:r>
      <w:r>
        <w:rPr>
          <w:color w:val="161616"/>
          <w:spacing w:val="10"/>
          <w:w w:val="105"/>
        </w:rPr>
        <w:t> </w:t>
      </w:r>
      <w:r>
        <w:rPr>
          <w:color w:val="282828"/>
          <w:spacing w:val="-2"/>
          <w:w w:val="105"/>
        </w:rPr>
        <w:t>Address: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6"/>
        <w:rPr>
          <w:sz w:val="20"/>
        </w:rPr>
      </w:pPr>
    </w:p>
    <w:p>
      <w:pPr>
        <w:pStyle w:val="BodyText"/>
        <w:ind w:left="646"/>
      </w:pPr>
      <w:r>
        <w:rPr>
          <w:color w:val="161616"/>
          <w:spacing w:val="-2"/>
          <w:w w:val="105"/>
        </w:rPr>
        <w:t>Inquiries:</w:t>
      </w: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26"/>
        </w:rPr>
      </w:pPr>
    </w:p>
    <w:p>
      <w:pPr>
        <w:pStyle w:val="BodyText"/>
        <w:ind w:left="647"/>
      </w:pPr>
      <w:r>
        <w:rPr>
          <w:color w:val="282828"/>
          <w:spacing w:val="-2"/>
          <w:w w:val="105"/>
        </w:rPr>
        <w:t>Purpose: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18"/>
        <w:ind w:left="640"/>
      </w:pPr>
      <w:r>
        <w:rPr>
          <w:color w:val="161616"/>
          <w:w w:val="105"/>
        </w:rPr>
        <w:t>Type</w:t>
      </w:r>
      <w:r>
        <w:rPr>
          <w:color w:val="161616"/>
          <w:spacing w:val="-10"/>
          <w:w w:val="105"/>
        </w:rPr>
        <w:t> </w:t>
      </w:r>
      <w:r>
        <w:rPr>
          <w:color w:val="282828"/>
          <w:w w:val="105"/>
        </w:rPr>
        <w:t>of</w:t>
      </w:r>
      <w:r>
        <w:rPr>
          <w:color w:val="282828"/>
          <w:spacing w:val="2"/>
          <w:w w:val="105"/>
        </w:rPr>
        <w:t> </w:t>
      </w:r>
      <w:r>
        <w:rPr>
          <w:color w:val="282828"/>
          <w:spacing w:val="-2"/>
          <w:w w:val="105"/>
        </w:rPr>
        <w:t>Assessment:</w:t>
      </w:r>
    </w:p>
    <w:p>
      <w:pPr>
        <w:spacing w:line="314" w:lineRule="auto" w:before="103"/>
        <w:ind w:left="644" w:right="3486" w:hanging="4"/>
        <w:jc w:val="left"/>
        <w:rPr>
          <w:b/>
          <w:sz w:val="15"/>
        </w:rPr>
      </w:pPr>
      <w:r>
        <w:rPr/>
        <w:br w:type="column"/>
      </w:r>
      <w:r>
        <w:rPr>
          <w:b/>
          <w:color w:val="161616"/>
          <w:w w:val="105"/>
          <w:sz w:val="15"/>
        </w:rPr>
        <w:t>The</w:t>
      </w:r>
      <w:r>
        <w:rPr>
          <w:b/>
          <w:color w:val="161616"/>
          <w:w w:val="105"/>
          <w:sz w:val="15"/>
        </w:rPr>
        <w:t> Texas Christian University Prevention Intervention Management</w:t>
      </w:r>
      <w:r>
        <w:rPr>
          <w:b/>
          <w:color w:val="161616"/>
          <w:spacing w:val="40"/>
          <w:w w:val="105"/>
          <w:sz w:val="15"/>
        </w:rPr>
        <w:t> </w:t>
      </w:r>
      <w:r>
        <w:rPr>
          <w:b/>
          <w:color w:val="161616"/>
          <w:w w:val="105"/>
          <w:sz w:val="15"/>
        </w:rPr>
        <w:t>and Evaluation System (TCU/PMES)</w:t>
      </w:r>
    </w:p>
    <w:p>
      <w:pPr>
        <w:pStyle w:val="BodyText"/>
        <w:spacing w:before="1"/>
        <w:rPr>
          <w:b/>
          <w:sz w:val="20"/>
        </w:rPr>
      </w:pPr>
    </w:p>
    <w:p>
      <w:pPr>
        <w:pStyle w:val="BodyText"/>
        <w:spacing w:line="300" w:lineRule="auto"/>
        <w:ind w:left="645" w:right="3279" w:hanging="4"/>
      </w:pPr>
      <w:r>
        <w:rPr>
          <w:color w:val="282828"/>
          <w:w w:val="105"/>
        </w:rPr>
        <w:t>TCU</w:t>
      </w:r>
      <w:r>
        <w:rPr>
          <w:color w:val="282828"/>
          <w:spacing w:val="-24"/>
          <w:w w:val="105"/>
        </w:rPr>
        <w:t> </w:t>
      </w:r>
      <w:r>
        <w:rPr>
          <w:color w:val="282828"/>
          <w:w w:val="105"/>
        </w:rPr>
        <w:t>/PMES </w:t>
      </w:r>
      <w:r>
        <w:rPr>
          <w:color w:val="161616"/>
          <w:w w:val="105"/>
        </w:rPr>
        <w:t>forms</w:t>
      </w:r>
      <w:r>
        <w:rPr>
          <w:color w:val="161616"/>
          <w:spacing w:val="-2"/>
          <w:w w:val="105"/>
        </w:rPr>
        <w:t> </w:t>
      </w:r>
      <w:r>
        <w:rPr>
          <w:color w:val="161616"/>
          <w:w w:val="105"/>
        </w:rPr>
        <w:t>include three instruments (related</w:t>
      </w:r>
      <w:r>
        <w:rPr>
          <w:color w:val="161616"/>
          <w:spacing w:val="26"/>
          <w:w w:val="105"/>
        </w:rPr>
        <w:t> </w:t>
      </w:r>
      <w:r>
        <w:rPr>
          <w:color w:val="161616"/>
          <w:w w:val="105"/>
        </w:rPr>
        <w:t>to</w:t>
      </w:r>
      <w:r>
        <w:rPr>
          <w:color w:val="161616"/>
          <w:spacing w:val="-2"/>
          <w:w w:val="105"/>
        </w:rPr>
        <w:t> </w:t>
      </w:r>
      <w:r>
        <w:rPr>
          <w:color w:val="282828"/>
          <w:w w:val="105"/>
        </w:rPr>
        <w:t>substance </w:t>
      </w:r>
      <w:r>
        <w:rPr>
          <w:color w:val="161616"/>
          <w:w w:val="105"/>
        </w:rPr>
        <w:t>use problems) for </w:t>
      </w:r>
      <w:r>
        <w:rPr>
          <w:color w:val="282828"/>
          <w:w w:val="105"/>
        </w:rPr>
        <w:t>administration </w:t>
      </w:r>
      <w:r>
        <w:rPr>
          <w:color w:val="161616"/>
          <w:w w:val="105"/>
        </w:rPr>
        <w:t>in </w:t>
      </w:r>
      <w:r>
        <w:rPr>
          <w:color w:val="282828"/>
          <w:w w:val="105"/>
        </w:rPr>
        <w:t>a structured</w:t>
      </w:r>
      <w:r>
        <w:rPr>
          <w:color w:val="282828"/>
          <w:spacing w:val="40"/>
          <w:w w:val="105"/>
        </w:rPr>
        <w:t> </w:t>
      </w:r>
      <w:r>
        <w:rPr>
          <w:color w:val="161616"/>
          <w:w w:val="105"/>
        </w:rPr>
        <w:t>interview </w:t>
      </w:r>
      <w:r>
        <w:rPr>
          <w:color w:val="282828"/>
          <w:w w:val="105"/>
        </w:rPr>
        <w:t>shortly after admission </w:t>
      </w:r>
      <w:r>
        <w:rPr>
          <w:color w:val="161616"/>
          <w:w w:val="105"/>
        </w:rPr>
        <w:t>to treatment </w:t>
      </w:r>
      <w:r>
        <w:rPr>
          <w:color w:val="282828"/>
          <w:w w:val="105"/>
        </w:rPr>
        <w:t>and at </w:t>
      </w:r>
      <w:r>
        <w:rPr>
          <w:color w:val="161616"/>
          <w:w w:val="105"/>
        </w:rPr>
        <w:t>followup.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It </w:t>
      </w:r>
      <w:r>
        <w:rPr>
          <w:color w:val="282828"/>
          <w:w w:val="105"/>
        </w:rPr>
        <w:t>"provides information considered</w:t>
      </w:r>
      <w:r>
        <w:rPr>
          <w:color w:val="282828"/>
          <w:spacing w:val="16"/>
          <w:w w:val="105"/>
        </w:rPr>
        <w:t> </w:t>
      </w:r>
      <w:r>
        <w:rPr>
          <w:color w:val="161616"/>
          <w:w w:val="105"/>
        </w:rPr>
        <w:t>theoretically </w:t>
      </w:r>
      <w:r>
        <w:rPr>
          <w:color w:val="282828"/>
          <w:w w:val="105"/>
        </w:rPr>
        <w:t>significant </w:t>
      </w:r>
      <w:r>
        <w:rPr>
          <w:color w:val="161616"/>
          <w:w w:val="105"/>
        </w:rPr>
        <w:t>for</w:t>
      </w:r>
      <w:r>
        <w:rPr>
          <w:color w:val="161616"/>
          <w:spacing w:val="-4"/>
          <w:w w:val="105"/>
        </w:rPr>
        <w:t> </w:t>
      </w:r>
      <w:r>
        <w:rPr>
          <w:color w:val="282828"/>
          <w:w w:val="105"/>
        </w:rPr>
        <w:t>adolescent </w:t>
      </w:r>
      <w:r>
        <w:rPr>
          <w:color w:val="161616"/>
          <w:w w:val="105"/>
        </w:rPr>
        <w:t>drug</w:t>
      </w:r>
      <w:r>
        <w:rPr>
          <w:color w:val="161616"/>
          <w:spacing w:val="-3"/>
          <w:w w:val="105"/>
        </w:rPr>
        <w:t> </w:t>
      </w:r>
      <w:r>
        <w:rPr>
          <w:color w:val="161616"/>
          <w:w w:val="105"/>
        </w:rPr>
        <w:t>use</w:t>
      </w:r>
      <w:r>
        <w:rPr>
          <w:color w:val="161616"/>
          <w:spacing w:val="-9"/>
          <w:w w:val="105"/>
        </w:rPr>
        <w:t> </w:t>
      </w:r>
      <w:r>
        <w:rPr>
          <w:color w:val="282828"/>
          <w:w w:val="105"/>
        </w:rPr>
        <w:t>and related </w:t>
      </w:r>
      <w:r>
        <w:rPr>
          <w:color w:val="161616"/>
          <w:spacing w:val="-2"/>
          <w:w w:val="105"/>
        </w:rPr>
        <w:t>problems."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line="300" w:lineRule="auto"/>
        <w:ind w:left="641" w:right="5838" w:firstLine="45"/>
      </w:pPr>
      <w:r>
        <w:rPr>
          <w:color w:val="161616"/>
        </w:rPr>
        <w:t>D. Dwayne Simpson, </w:t>
      </w:r>
      <w:r>
        <w:rPr>
          <w:color w:val="282828"/>
        </w:rPr>
        <w:t>Ph.D., </w:t>
      </w:r>
      <w:r>
        <w:rPr>
          <w:color w:val="161616"/>
        </w:rPr>
        <w:t>Director</w:t>
      </w:r>
      <w:r>
        <w:rPr>
          <w:color w:val="161616"/>
          <w:spacing w:val="40"/>
        </w:rPr>
        <w:t> </w:t>
      </w:r>
      <w:r>
        <w:rPr>
          <w:color w:val="161616"/>
        </w:rPr>
        <w:t>Institute of</w:t>
      </w:r>
      <w:r>
        <w:rPr>
          <w:color w:val="161616"/>
          <w:spacing w:val="40"/>
        </w:rPr>
        <w:t> </w:t>
      </w:r>
      <w:r>
        <w:rPr>
          <w:color w:val="161616"/>
        </w:rPr>
        <w:t>Behavioral</w:t>
      </w:r>
      <w:r>
        <w:rPr>
          <w:color w:val="161616"/>
          <w:spacing w:val="40"/>
        </w:rPr>
        <w:t> </w:t>
      </w:r>
      <w:r>
        <w:rPr>
          <w:color w:val="282828"/>
        </w:rPr>
        <w:t>Research</w:t>
      </w:r>
      <w:r>
        <w:rPr>
          <w:color w:val="282828"/>
          <w:spacing w:val="40"/>
        </w:rPr>
        <w:t> </w:t>
      </w:r>
      <w:r>
        <w:rPr>
          <w:color w:val="282828"/>
        </w:rPr>
        <w:t>Texas Christian</w:t>
      </w:r>
      <w:r>
        <w:rPr>
          <w:color w:val="282828"/>
          <w:spacing w:val="40"/>
        </w:rPr>
        <w:t> </w:t>
      </w:r>
      <w:r>
        <w:rPr>
          <w:color w:val="282828"/>
        </w:rPr>
        <w:t>University</w:t>
      </w:r>
    </w:p>
    <w:p>
      <w:pPr>
        <w:pStyle w:val="BodyText"/>
        <w:spacing w:line="181" w:lineRule="exact"/>
        <w:ind w:left="641"/>
      </w:pPr>
      <w:r>
        <w:rPr>
          <w:color w:val="282828"/>
        </w:rPr>
        <w:t>TCU</w:t>
      </w:r>
      <w:r>
        <w:rPr>
          <w:color w:val="282828"/>
          <w:spacing w:val="-6"/>
        </w:rPr>
        <w:t> </w:t>
      </w:r>
      <w:r>
        <w:rPr>
          <w:color w:val="282828"/>
        </w:rPr>
        <w:t>Box</w:t>
      </w:r>
      <w:r>
        <w:rPr>
          <w:color w:val="282828"/>
          <w:spacing w:val="-6"/>
        </w:rPr>
        <w:t> </w:t>
      </w:r>
      <w:r>
        <w:rPr>
          <w:color w:val="161616"/>
          <w:spacing w:val="-2"/>
        </w:rPr>
        <w:t>298740</w:t>
      </w:r>
    </w:p>
    <w:p>
      <w:pPr>
        <w:pStyle w:val="BodyText"/>
        <w:spacing w:line="300" w:lineRule="auto" w:before="47"/>
        <w:ind w:left="649" w:right="6742" w:hanging="1"/>
      </w:pPr>
      <w:r>
        <w:rPr>
          <w:color w:val="282828"/>
        </w:rPr>
        <w:t>Fort</w:t>
      </w:r>
      <w:r>
        <w:rPr>
          <w:color w:val="282828"/>
          <w:spacing w:val="-6"/>
        </w:rPr>
        <w:t> </w:t>
      </w:r>
      <w:r>
        <w:rPr>
          <w:color w:val="282828"/>
        </w:rPr>
        <w:t>Worth,</w:t>
      </w:r>
      <w:r>
        <w:rPr>
          <w:color w:val="282828"/>
          <w:spacing w:val="-10"/>
        </w:rPr>
        <w:t> </w:t>
      </w:r>
      <w:r>
        <w:rPr>
          <w:color w:val="161616"/>
        </w:rPr>
        <w:t>TX</w:t>
      </w:r>
      <w:r>
        <w:rPr>
          <w:color w:val="161616"/>
          <w:spacing w:val="17"/>
        </w:rPr>
        <w:t> </w:t>
      </w:r>
      <w:r>
        <w:rPr>
          <w:color w:val="282828"/>
        </w:rPr>
        <w:t>76129</w:t>
      </w:r>
      <w:r>
        <w:rPr>
          <w:color w:val="282828"/>
          <w:spacing w:val="40"/>
        </w:rPr>
        <w:t> </w:t>
      </w:r>
      <w:r>
        <w:rPr>
          <w:color w:val="161616"/>
        </w:rPr>
        <w:t>(817) </w:t>
      </w:r>
      <w:r>
        <w:rPr>
          <w:color w:val="282828"/>
        </w:rPr>
        <w:t>921-7226</w:t>
      </w:r>
    </w:p>
    <w:p>
      <w:pPr>
        <w:pStyle w:val="BodyText"/>
        <w:spacing w:before="1"/>
        <w:ind w:left="649"/>
      </w:pPr>
      <w:r>
        <w:rPr>
          <w:color w:val="161616"/>
          <w:w w:val="95"/>
        </w:rPr>
        <w:t>(817)</w:t>
      </w:r>
      <w:r>
        <w:rPr>
          <w:color w:val="161616"/>
          <w:spacing w:val="-2"/>
        </w:rPr>
        <w:t> </w:t>
      </w:r>
      <w:r>
        <w:rPr>
          <w:color w:val="282828"/>
          <w:w w:val="95"/>
        </w:rPr>
        <w:t>921-7290</w:t>
      </w:r>
      <w:r>
        <w:rPr>
          <w:color w:val="282828"/>
          <w:spacing w:val="7"/>
        </w:rPr>
        <w:t> </w:t>
      </w:r>
      <w:r>
        <w:rPr>
          <w:color w:val="282828"/>
          <w:spacing w:val="-5"/>
          <w:w w:val="95"/>
        </w:rPr>
        <w:t>FAX</w:t>
      </w:r>
    </w:p>
    <w:p>
      <w:pPr>
        <w:pStyle w:val="BodyText"/>
        <w:spacing w:before="52"/>
        <w:ind w:left="645"/>
      </w:pPr>
      <w:hyperlink r:id="rId19">
        <w:r>
          <w:rPr>
            <w:color w:val="161616"/>
            <w:spacing w:val="-2"/>
            <w:w w:val="110"/>
          </w:rPr>
          <w:t>http://www.ibr.tcu.edu</w:t>
        </w:r>
      </w:hyperlink>
    </w:p>
    <w:p>
      <w:pPr>
        <w:pStyle w:val="BodyText"/>
        <w:spacing w:before="8"/>
        <w:rPr>
          <w:sz w:val="23"/>
        </w:rPr>
      </w:pPr>
    </w:p>
    <w:p>
      <w:pPr>
        <w:pStyle w:val="BodyText"/>
        <w:ind w:left="641" w:right="6501" w:firstLine="2"/>
      </w:pPr>
      <w:r>
        <w:rPr>
          <w:color w:val="161616"/>
          <w:w w:val="105"/>
        </w:rPr>
        <w:t>D.</w:t>
      </w:r>
      <w:r>
        <w:rPr>
          <w:color w:val="161616"/>
          <w:spacing w:val="-8"/>
          <w:w w:val="105"/>
        </w:rPr>
        <w:t> </w:t>
      </w:r>
      <w:r>
        <w:rPr>
          <w:color w:val="161616"/>
          <w:w w:val="105"/>
        </w:rPr>
        <w:t>Dwayne</w:t>
      </w:r>
      <w:r>
        <w:rPr>
          <w:color w:val="161616"/>
          <w:spacing w:val="-8"/>
          <w:w w:val="105"/>
        </w:rPr>
        <w:t> </w:t>
      </w:r>
      <w:r>
        <w:rPr>
          <w:color w:val="161616"/>
          <w:w w:val="105"/>
        </w:rPr>
        <w:t>Simpson, </w:t>
      </w:r>
      <w:r>
        <w:rPr>
          <w:color w:val="282828"/>
          <w:spacing w:val="-2"/>
          <w:w w:val="105"/>
        </w:rPr>
        <w:t>Ph.D.</w:t>
      </w:r>
    </w:p>
    <w:p>
      <w:pPr>
        <w:pStyle w:val="BodyText"/>
        <w:spacing w:before="47"/>
        <w:ind w:left="641" w:right="6501"/>
      </w:pPr>
      <w:r>
        <w:rPr>
          <w:color w:val="161616"/>
          <w:w w:val="105"/>
        </w:rPr>
        <w:t>See</w:t>
      </w:r>
      <w:r>
        <w:rPr>
          <w:color w:val="161616"/>
          <w:spacing w:val="-3"/>
          <w:w w:val="105"/>
        </w:rPr>
        <w:t> </w:t>
      </w:r>
      <w:r>
        <w:rPr>
          <w:color w:val="282828"/>
          <w:w w:val="105"/>
        </w:rPr>
        <w:t>address</w:t>
      </w:r>
      <w:r>
        <w:rPr>
          <w:color w:val="282828"/>
          <w:spacing w:val="-1"/>
          <w:w w:val="105"/>
        </w:rPr>
        <w:t> </w:t>
      </w:r>
      <w:r>
        <w:rPr>
          <w:color w:val="282828"/>
          <w:spacing w:val="-2"/>
          <w:w w:val="105"/>
        </w:rPr>
        <w:t>above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300" w:lineRule="auto"/>
        <w:ind w:left="645" w:right="3486" w:hanging="4"/>
      </w:pPr>
      <w:r>
        <w:rPr>
          <w:color w:val="282828"/>
          <w:w w:val="105"/>
        </w:rPr>
        <w:t>To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assess substance abuse</w:t>
      </w:r>
      <w:r>
        <w:rPr>
          <w:color w:val="282828"/>
          <w:spacing w:val="-3"/>
          <w:w w:val="105"/>
        </w:rPr>
        <w:t> </w:t>
      </w:r>
      <w:r>
        <w:rPr>
          <w:color w:val="282828"/>
          <w:w w:val="105"/>
        </w:rPr>
        <w:t>and other </w:t>
      </w:r>
      <w:r>
        <w:rPr>
          <w:color w:val="161616"/>
          <w:w w:val="105"/>
        </w:rPr>
        <w:t>life </w:t>
      </w:r>
      <w:r>
        <w:rPr>
          <w:color w:val="282828"/>
          <w:w w:val="105"/>
        </w:rPr>
        <w:t>problems of adolescent </w:t>
      </w:r>
      <w:r>
        <w:rPr>
          <w:color w:val="161616"/>
          <w:w w:val="105"/>
        </w:rPr>
        <w:t>clients, to</w:t>
      </w:r>
      <w:r>
        <w:rPr>
          <w:color w:val="161616"/>
          <w:spacing w:val="-1"/>
          <w:w w:val="105"/>
        </w:rPr>
        <w:t> </w:t>
      </w:r>
      <w:r>
        <w:rPr>
          <w:color w:val="282828"/>
          <w:w w:val="105"/>
        </w:rPr>
        <w:t>assist </w:t>
      </w:r>
      <w:r>
        <w:rPr>
          <w:color w:val="161616"/>
          <w:w w:val="105"/>
        </w:rPr>
        <w:t>in </w:t>
      </w:r>
      <w:r>
        <w:rPr>
          <w:color w:val="282828"/>
          <w:w w:val="105"/>
        </w:rPr>
        <w:t>planning </w:t>
      </w:r>
      <w:r>
        <w:rPr>
          <w:color w:val="161616"/>
          <w:w w:val="105"/>
        </w:rPr>
        <w:t>treatment, </w:t>
      </w:r>
      <w:r>
        <w:rPr>
          <w:color w:val="282828"/>
          <w:w w:val="105"/>
        </w:rPr>
        <w:t>and</w:t>
      </w:r>
      <w:r>
        <w:rPr>
          <w:color w:val="282828"/>
          <w:spacing w:val="20"/>
          <w:w w:val="105"/>
        </w:rPr>
        <w:t> </w:t>
      </w:r>
      <w:r>
        <w:rPr>
          <w:color w:val="161616"/>
          <w:w w:val="105"/>
        </w:rPr>
        <w:t>to provide </w:t>
      </w:r>
      <w:r>
        <w:rPr>
          <w:color w:val="282828"/>
          <w:w w:val="105"/>
        </w:rPr>
        <w:t>followup assessment and evaluation </w:t>
      </w:r>
      <w:r>
        <w:rPr>
          <w:color w:val="161616"/>
          <w:w w:val="105"/>
        </w:rPr>
        <w:t>data </w:t>
      </w:r>
      <w:r>
        <w:rPr>
          <w:color w:val="282828"/>
          <w:w w:val="105"/>
        </w:rPr>
        <w:t>on </w:t>
      </w:r>
      <w:r>
        <w:rPr>
          <w:color w:val="161616"/>
          <w:w w:val="105"/>
        </w:rPr>
        <w:t>treatment </w:t>
      </w:r>
      <w:r>
        <w:rPr>
          <w:color w:val="282828"/>
          <w:w w:val="105"/>
        </w:rPr>
        <w:t>outcome</w:t>
      </w:r>
    </w:p>
    <w:p>
      <w:pPr>
        <w:pStyle w:val="BodyText"/>
        <w:spacing w:before="3"/>
        <w:rPr>
          <w:sz w:val="20"/>
        </w:rPr>
      </w:pPr>
    </w:p>
    <w:p>
      <w:pPr>
        <w:pStyle w:val="BodyText"/>
        <w:spacing w:line="300" w:lineRule="auto"/>
        <w:ind w:left="643" w:right="3486" w:hanging="3"/>
      </w:pPr>
      <w:r>
        <w:rPr>
          <w:color w:val="161616"/>
          <w:w w:val="105"/>
        </w:rPr>
        <w:t>TCU</w:t>
      </w:r>
      <w:r>
        <w:rPr>
          <w:color w:val="161616"/>
          <w:spacing w:val="-18"/>
          <w:w w:val="105"/>
        </w:rPr>
        <w:t> </w:t>
      </w:r>
      <w:r>
        <w:rPr>
          <w:color w:val="282828"/>
          <w:w w:val="105"/>
        </w:rPr>
        <w:t>/PMES</w:t>
      </w:r>
      <w:r>
        <w:rPr>
          <w:color w:val="282828"/>
          <w:spacing w:val="-11"/>
          <w:w w:val="105"/>
        </w:rPr>
        <w:t> </w:t>
      </w:r>
      <w:r>
        <w:rPr>
          <w:color w:val="282828"/>
          <w:w w:val="105"/>
        </w:rPr>
        <w:t>consists</w:t>
      </w:r>
      <w:r>
        <w:rPr>
          <w:color w:val="282828"/>
          <w:spacing w:val="-10"/>
          <w:w w:val="105"/>
        </w:rPr>
        <w:t> </w:t>
      </w:r>
      <w:r>
        <w:rPr>
          <w:color w:val="282828"/>
          <w:w w:val="105"/>
        </w:rPr>
        <w:t>of </w:t>
      </w:r>
      <w:r>
        <w:rPr>
          <w:color w:val="161616"/>
          <w:w w:val="105"/>
        </w:rPr>
        <w:t>three</w:t>
      </w:r>
      <w:r>
        <w:rPr>
          <w:color w:val="161616"/>
          <w:spacing w:val="-7"/>
          <w:w w:val="105"/>
        </w:rPr>
        <w:t> </w:t>
      </w:r>
      <w:r>
        <w:rPr>
          <w:color w:val="161616"/>
          <w:w w:val="105"/>
        </w:rPr>
        <w:t>main</w:t>
      </w:r>
      <w:r>
        <w:rPr>
          <w:color w:val="161616"/>
          <w:spacing w:val="-5"/>
          <w:w w:val="105"/>
        </w:rPr>
        <w:t> </w:t>
      </w:r>
      <w:r>
        <w:rPr>
          <w:color w:val="161616"/>
          <w:w w:val="105"/>
        </w:rPr>
        <w:t>parts:</w:t>
      </w:r>
      <w:r>
        <w:rPr>
          <w:color w:val="161616"/>
          <w:spacing w:val="28"/>
          <w:w w:val="105"/>
        </w:rPr>
        <w:t> </w:t>
      </w:r>
      <w:r>
        <w:rPr>
          <w:color w:val="161616"/>
          <w:w w:val="105"/>
        </w:rPr>
        <w:t>the</w:t>
      </w:r>
      <w:r>
        <w:rPr>
          <w:color w:val="161616"/>
          <w:spacing w:val="-11"/>
          <w:w w:val="105"/>
        </w:rPr>
        <w:t> </w:t>
      </w:r>
      <w:r>
        <w:rPr>
          <w:color w:val="282828"/>
          <w:w w:val="105"/>
        </w:rPr>
        <w:t>Client</w:t>
      </w:r>
      <w:r>
        <w:rPr>
          <w:color w:val="282828"/>
          <w:spacing w:val="-6"/>
          <w:w w:val="105"/>
        </w:rPr>
        <w:t> </w:t>
      </w:r>
      <w:r>
        <w:rPr>
          <w:color w:val="161616"/>
          <w:w w:val="105"/>
        </w:rPr>
        <w:t>Intake</w:t>
      </w:r>
      <w:r>
        <w:rPr>
          <w:color w:val="161616"/>
          <w:spacing w:val="-9"/>
          <w:w w:val="105"/>
        </w:rPr>
        <w:t> </w:t>
      </w:r>
      <w:r>
        <w:rPr>
          <w:color w:val="282828"/>
          <w:w w:val="105"/>
        </w:rPr>
        <w:t>form</w:t>
      </w:r>
      <w:r>
        <w:rPr>
          <w:color w:val="282828"/>
          <w:spacing w:val="-3"/>
          <w:w w:val="105"/>
        </w:rPr>
        <w:t> </w:t>
      </w:r>
      <w:r>
        <w:rPr>
          <w:color w:val="282828"/>
          <w:w w:val="105"/>
        </w:rPr>
        <w:t>(CIF), </w:t>
      </w:r>
      <w:r>
        <w:rPr>
          <w:color w:val="161616"/>
          <w:w w:val="105"/>
        </w:rPr>
        <w:t>the</w:t>
      </w:r>
      <w:r>
        <w:rPr>
          <w:color w:val="161616"/>
          <w:spacing w:val="-2"/>
          <w:w w:val="105"/>
        </w:rPr>
        <w:t> </w:t>
      </w:r>
      <w:r>
        <w:rPr>
          <w:color w:val="282828"/>
          <w:w w:val="105"/>
        </w:rPr>
        <w:t>Family, </w:t>
      </w:r>
      <w:r>
        <w:rPr>
          <w:color w:val="161616"/>
          <w:w w:val="105"/>
        </w:rPr>
        <w:t>Friends,</w:t>
      </w:r>
      <w:r>
        <w:rPr>
          <w:color w:val="161616"/>
          <w:spacing w:val="-5"/>
          <w:w w:val="105"/>
        </w:rPr>
        <w:t> </w:t>
      </w:r>
      <w:r>
        <w:rPr>
          <w:color w:val="161616"/>
          <w:w w:val="105"/>
        </w:rPr>
        <w:t>and Self (FFS) </w:t>
      </w:r>
      <w:r>
        <w:rPr>
          <w:color w:val="282828"/>
          <w:w w:val="105"/>
        </w:rPr>
        <w:t>Assessment form,</w:t>
      </w:r>
      <w:r>
        <w:rPr>
          <w:color w:val="282828"/>
          <w:spacing w:val="-5"/>
          <w:w w:val="105"/>
        </w:rPr>
        <w:t> </w:t>
      </w:r>
      <w:r>
        <w:rPr>
          <w:color w:val="282828"/>
          <w:w w:val="105"/>
        </w:rPr>
        <w:t>and</w:t>
      </w:r>
      <w:r>
        <w:rPr>
          <w:color w:val="282828"/>
          <w:spacing w:val="22"/>
          <w:w w:val="105"/>
        </w:rPr>
        <w:t> </w:t>
      </w:r>
      <w:r>
        <w:rPr>
          <w:color w:val="161616"/>
          <w:w w:val="105"/>
        </w:rPr>
        <w:t>the</w:t>
      </w:r>
      <w:r>
        <w:rPr>
          <w:color w:val="161616"/>
          <w:spacing w:val="-5"/>
          <w:w w:val="105"/>
        </w:rPr>
        <w:t> </w:t>
      </w:r>
      <w:r>
        <w:rPr>
          <w:color w:val="282828"/>
          <w:w w:val="105"/>
        </w:rPr>
        <w:t>Client </w:t>
      </w:r>
      <w:r>
        <w:rPr>
          <w:color w:val="161616"/>
          <w:w w:val="105"/>
        </w:rPr>
        <w:t>Followup (CFU) interview.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The information derived </w:t>
      </w:r>
      <w:r>
        <w:rPr>
          <w:color w:val="282828"/>
          <w:w w:val="105"/>
        </w:rPr>
        <w:t>is</w:t>
      </w:r>
      <w:r>
        <w:rPr>
          <w:color w:val="282828"/>
          <w:spacing w:val="-1"/>
          <w:w w:val="105"/>
        </w:rPr>
        <w:t> </w:t>
      </w:r>
      <w:r>
        <w:rPr>
          <w:color w:val="161616"/>
          <w:w w:val="105"/>
        </w:rPr>
        <w:t>integrated to plan the treatment </w:t>
      </w:r>
      <w:r>
        <w:rPr>
          <w:color w:val="282828"/>
          <w:w w:val="105"/>
        </w:rPr>
        <w:t>and </w:t>
      </w:r>
      <w:r>
        <w:rPr>
          <w:color w:val="161616"/>
          <w:w w:val="105"/>
        </w:rPr>
        <w:t>determine </w:t>
      </w:r>
      <w:r>
        <w:rPr>
          <w:color w:val="282828"/>
          <w:w w:val="105"/>
        </w:rPr>
        <w:t>the</w:t>
      </w:r>
      <w:r>
        <w:rPr>
          <w:color w:val="282828"/>
          <w:spacing w:val="-1"/>
          <w:w w:val="105"/>
        </w:rPr>
        <w:t> </w:t>
      </w:r>
      <w:r>
        <w:rPr>
          <w:color w:val="282828"/>
          <w:w w:val="105"/>
        </w:rPr>
        <w:t>appropriate </w:t>
      </w:r>
      <w:r>
        <w:rPr>
          <w:color w:val="161616"/>
          <w:w w:val="105"/>
        </w:rPr>
        <w:t>level </w:t>
      </w:r>
      <w:r>
        <w:rPr>
          <w:color w:val="282828"/>
          <w:w w:val="105"/>
        </w:rPr>
        <w:t>of care for </w:t>
      </w:r>
      <w:r>
        <w:rPr>
          <w:color w:val="161616"/>
          <w:w w:val="105"/>
        </w:rPr>
        <w:t>the client.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In the </w:t>
      </w:r>
      <w:r>
        <w:rPr>
          <w:color w:val="282828"/>
          <w:w w:val="105"/>
        </w:rPr>
        <w:t>structured </w:t>
      </w:r>
      <w:r>
        <w:rPr>
          <w:color w:val="161616"/>
          <w:w w:val="105"/>
        </w:rPr>
        <w:t>interview format, the questions </w:t>
      </w:r>
      <w:r>
        <w:rPr>
          <w:color w:val="282828"/>
          <w:w w:val="105"/>
        </w:rPr>
        <w:t>are </w:t>
      </w:r>
      <w:r>
        <w:rPr>
          <w:color w:val="161616"/>
          <w:w w:val="105"/>
        </w:rPr>
        <w:t>read </w:t>
      </w:r>
      <w:r>
        <w:rPr>
          <w:color w:val="282828"/>
          <w:w w:val="105"/>
        </w:rPr>
        <w:t>verbatim </w:t>
      </w:r>
      <w:r>
        <w:rPr>
          <w:color w:val="161616"/>
          <w:w w:val="105"/>
        </w:rPr>
        <w:t>to the client.</w:t>
      </w:r>
    </w:p>
    <w:p>
      <w:pPr>
        <w:spacing w:after="0" w:line="300" w:lineRule="auto"/>
        <w:sectPr>
          <w:type w:val="continuous"/>
          <w:pgSz w:w="12240" w:h="15840"/>
          <w:pgMar w:top="800" w:bottom="280" w:left="460" w:right="560"/>
          <w:cols w:num="2" w:equalWidth="0">
            <w:col w:w="2095" w:space="120"/>
            <w:col w:w="9005"/>
          </w:cols>
        </w:sectPr>
      </w:pPr>
    </w:p>
    <w:p>
      <w:pPr>
        <w:pStyle w:val="BodyText"/>
        <w:spacing w:before="3"/>
        <w:rPr>
          <w:sz w:val="12"/>
        </w:rPr>
      </w:pPr>
    </w:p>
    <w:p>
      <w:pPr>
        <w:pStyle w:val="BodyText"/>
        <w:spacing w:before="94"/>
        <w:ind w:left="647"/>
      </w:pPr>
      <w:r>
        <w:rPr>
          <w:color w:val="282828"/>
          <w:w w:val="105"/>
        </w:rPr>
        <w:t>Life</w:t>
      </w:r>
      <w:r>
        <w:rPr>
          <w:color w:val="282828"/>
          <w:spacing w:val="-3"/>
          <w:w w:val="105"/>
        </w:rPr>
        <w:t> </w:t>
      </w:r>
      <w:r>
        <w:rPr>
          <w:color w:val="282828"/>
          <w:w w:val="105"/>
        </w:rPr>
        <w:t>Areas/Problems</w:t>
      </w:r>
      <w:r>
        <w:rPr>
          <w:color w:val="282828"/>
          <w:spacing w:val="-11"/>
          <w:w w:val="105"/>
        </w:rPr>
        <w:t> </w:t>
      </w:r>
      <w:r>
        <w:rPr>
          <w:color w:val="282828"/>
          <w:w w:val="105"/>
        </w:rPr>
        <w:t>Assessed:</w:t>
      </w:r>
      <w:r>
        <w:rPr>
          <w:color w:val="282828"/>
          <w:spacing w:val="43"/>
          <w:w w:val="105"/>
        </w:rPr>
        <w:t> </w:t>
      </w:r>
      <w:r>
        <w:rPr>
          <w:color w:val="161616"/>
          <w:w w:val="105"/>
        </w:rPr>
        <w:t>CIF</w:t>
      </w:r>
      <w:r>
        <w:rPr>
          <w:color w:val="161616"/>
          <w:spacing w:val="-8"/>
          <w:w w:val="105"/>
        </w:rPr>
        <w:t> </w:t>
      </w:r>
      <w:r>
        <w:rPr>
          <w:color w:val="161616"/>
          <w:w w:val="105"/>
        </w:rPr>
        <w:t>includes</w:t>
      </w:r>
      <w:r>
        <w:rPr>
          <w:color w:val="161616"/>
          <w:spacing w:val="-2"/>
          <w:w w:val="105"/>
        </w:rPr>
        <w:t> </w:t>
      </w:r>
      <w:r>
        <w:rPr>
          <w:color w:val="282828"/>
          <w:w w:val="105"/>
        </w:rPr>
        <w:t>55</w:t>
      </w:r>
      <w:r>
        <w:rPr>
          <w:color w:val="282828"/>
          <w:spacing w:val="-13"/>
          <w:w w:val="105"/>
        </w:rPr>
        <w:t> </w:t>
      </w:r>
      <w:r>
        <w:rPr>
          <w:color w:val="161616"/>
          <w:w w:val="105"/>
        </w:rPr>
        <w:t>questions</w:t>
      </w:r>
      <w:r>
        <w:rPr>
          <w:color w:val="161616"/>
          <w:spacing w:val="1"/>
          <w:w w:val="105"/>
        </w:rPr>
        <w:t> </w:t>
      </w:r>
      <w:r>
        <w:rPr>
          <w:color w:val="282828"/>
          <w:w w:val="105"/>
        </w:rPr>
        <w:t>covering</w:t>
      </w:r>
      <w:r>
        <w:rPr>
          <w:color w:val="282828"/>
          <w:spacing w:val="6"/>
          <w:w w:val="105"/>
        </w:rPr>
        <w:t> </w:t>
      </w:r>
      <w:r>
        <w:rPr>
          <w:color w:val="161616"/>
          <w:w w:val="105"/>
        </w:rPr>
        <w:t>the</w:t>
      </w:r>
      <w:r>
        <w:rPr>
          <w:color w:val="161616"/>
          <w:spacing w:val="-7"/>
          <w:w w:val="105"/>
        </w:rPr>
        <w:t> </w:t>
      </w:r>
      <w:r>
        <w:rPr>
          <w:color w:val="161616"/>
          <w:w w:val="105"/>
        </w:rPr>
        <w:t>following </w:t>
      </w:r>
      <w:r>
        <w:rPr>
          <w:color w:val="282828"/>
          <w:spacing w:val="-2"/>
          <w:w w:val="105"/>
        </w:rPr>
        <w:t>areas:</w:t>
      </w:r>
    </w:p>
    <w:p>
      <w:pPr>
        <w:pStyle w:val="ListParagraph"/>
        <w:numPr>
          <w:ilvl w:val="0"/>
          <w:numId w:val="53"/>
        </w:numPr>
        <w:tabs>
          <w:tab w:pos="3135" w:val="left" w:leader="none"/>
        </w:tabs>
        <w:spacing w:line="240" w:lineRule="auto" w:before="123" w:after="0"/>
        <w:ind w:left="3134" w:right="0" w:hanging="277"/>
        <w:jc w:val="left"/>
        <w:rPr>
          <w:sz w:val="16"/>
        </w:rPr>
      </w:pPr>
      <w:r>
        <w:rPr>
          <w:color w:val="282828"/>
          <w:w w:val="105"/>
          <w:sz w:val="16"/>
        </w:rPr>
        <w:t>Client-identifying</w:t>
      </w:r>
      <w:r>
        <w:rPr>
          <w:color w:val="282828"/>
          <w:spacing w:val="-3"/>
          <w:w w:val="105"/>
          <w:sz w:val="16"/>
        </w:rPr>
        <w:t> </w:t>
      </w:r>
      <w:r>
        <w:rPr>
          <w:color w:val="161616"/>
          <w:spacing w:val="-2"/>
          <w:w w:val="105"/>
          <w:sz w:val="16"/>
        </w:rPr>
        <w:t>demographics</w:t>
      </w:r>
    </w:p>
    <w:p>
      <w:pPr>
        <w:pStyle w:val="ListParagraph"/>
        <w:numPr>
          <w:ilvl w:val="0"/>
          <w:numId w:val="53"/>
        </w:numPr>
        <w:tabs>
          <w:tab w:pos="3132" w:val="left" w:leader="none"/>
        </w:tabs>
        <w:spacing w:line="240" w:lineRule="auto" w:before="24" w:after="0"/>
        <w:ind w:left="3131" w:right="0" w:hanging="274"/>
        <w:jc w:val="left"/>
        <w:rPr>
          <w:sz w:val="16"/>
        </w:rPr>
      </w:pPr>
      <w:r>
        <w:rPr>
          <w:color w:val="161616"/>
          <w:w w:val="105"/>
          <w:sz w:val="16"/>
        </w:rPr>
        <w:t>The</w:t>
      </w:r>
      <w:r>
        <w:rPr>
          <w:color w:val="161616"/>
          <w:spacing w:val="2"/>
          <w:w w:val="105"/>
          <w:sz w:val="16"/>
        </w:rPr>
        <w:t> </w:t>
      </w:r>
      <w:r>
        <w:rPr>
          <w:color w:val="282828"/>
          <w:w w:val="105"/>
          <w:sz w:val="16"/>
        </w:rPr>
        <w:t>referral</w:t>
      </w:r>
      <w:r>
        <w:rPr>
          <w:color w:val="282828"/>
          <w:spacing w:val="-3"/>
          <w:w w:val="105"/>
          <w:sz w:val="16"/>
        </w:rPr>
        <w:t> </w:t>
      </w:r>
      <w:r>
        <w:rPr>
          <w:color w:val="282828"/>
          <w:w w:val="105"/>
          <w:sz w:val="16"/>
        </w:rPr>
        <w:t>source and</w:t>
      </w:r>
      <w:r>
        <w:rPr>
          <w:color w:val="282828"/>
          <w:spacing w:val="14"/>
          <w:w w:val="105"/>
          <w:sz w:val="16"/>
        </w:rPr>
        <w:t> </w:t>
      </w:r>
      <w:r>
        <w:rPr>
          <w:color w:val="161616"/>
          <w:spacing w:val="-2"/>
          <w:w w:val="105"/>
          <w:sz w:val="16"/>
        </w:rPr>
        <w:t>process</w:t>
      </w:r>
    </w:p>
    <w:p>
      <w:pPr>
        <w:pStyle w:val="ListParagraph"/>
        <w:numPr>
          <w:ilvl w:val="0"/>
          <w:numId w:val="53"/>
        </w:numPr>
        <w:tabs>
          <w:tab w:pos="3131" w:val="left" w:leader="none"/>
        </w:tabs>
        <w:spacing w:line="240" w:lineRule="auto" w:before="23" w:after="0"/>
        <w:ind w:left="3130" w:right="0" w:hanging="273"/>
        <w:jc w:val="left"/>
        <w:rPr>
          <w:sz w:val="16"/>
        </w:rPr>
      </w:pPr>
      <w:r>
        <w:rPr>
          <w:color w:val="282828"/>
          <w:sz w:val="16"/>
        </w:rPr>
        <w:t>Socioeconomic</w:t>
      </w:r>
      <w:r>
        <w:rPr>
          <w:color w:val="282828"/>
          <w:spacing w:val="17"/>
          <w:sz w:val="16"/>
        </w:rPr>
        <w:t> </w:t>
      </w:r>
      <w:r>
        <w:rPr>
          <w:color w:val="282828"/>
          <w:sz w:val="16"/>
        </w:rPr>
        <w:t>and</w:t>
      </w:r>
      <w:r>
        <w:rPr>
          <w:color w:val="282828"/>
          <w:spacing w:val="28"/>
          <w:sz w:val="16"/>
        </w:rPr>
        <w:t> </w:t>
      </w:r>
      <w:r>
        <w:rPr>
          <w:color w:val="282828"/>
          <w:sz w:val="16"/>
        </w:rPr>
        <w:t>family</w:t>
      </w:r>
      <w:r>
        <w:rPr>
          <w:color w:val="282828"/>
          <w:spacing w:val="9"/>
          <w:sz w:val="16"/>
        </w:rPr>
        <w:t> </w:t>
      </w:r>
      <w:r>
        <w:rPr>
          <w:color w:val="161616"/>
          <w:spacing w:val="-2"/>
          <w:sz w:val="16"/>
        </w:rPr>
        <w:t>background</w:t>
      </w:r>
    </w:p>
    <w:p>
      <w:pPr>
        <w:pStyle w:val="ListParagraph"/>
        <w:numPr>
          <w:ilvl w:val="0"/>
          <w:numId w:val="53"/>
        </w:numPr>
        <w:tabs>
          <w:tab w:pos="3131" w:val="left" w:leader="none"/>
        </w:tabs>
        <w:spacing w:line="240" w:lineRule="auto" w:before="24" w:after="0"/>
        <w:ind w:left="3130" w:right="0" w:hanging="273"/>
        <w:jc w:val="left"/>
        <w:rPr>
          <w:sz w:val="16"/>
        </w:rPr>
      </w:pPr>
      <w:r>
        <w:rPr>
          <w:color w:val="282828"/>
          <w:w w:val="105"/>
          <w:sz w:val="16"/>
        </w:rPr>
        <w:t>School</w:t>
      </w:r>
      <w:r>
        <w:rPr>
          <w:color w:val="282828"/>
          <w:spacing w:val="6"/>
          <w:w w:val="105"/>
          <w:sz w:val="16"/>
        </w:rPr>
        <w:t> </w:t>
      </w:r>
      <w:r>
        <w:rPr>
          <w:color w:val="161616"/>
          <w:w w:val="105"/>
          <w:sz w:val="16"/>
        </w:rPr>
        <w:t>problems,</w:t>
      </w:r>
      <w:r>
        <w:rPr>
          <w:color w:val="161616"/>
          <w:spacing w:val="6"/>
          <w:w w:val="105"/>
          <w:sz w:val="16"/>
        </w:rPr>
        <w:t> </w:t>
      </w:r>
      <w:r>
        <w:rPr>
          <w:color w:val="030303"/>
          <w:w w:val="105"/>
          <w:sz w:val="16"/>
        </w:rPr>
        <w:t>legal</w:t>
      </w:r>
      <w:r>
        <w:rPr>
          <w:color w:val="030303"/>
          <w:spacing w:val="-2"/>
          <w:w w:val="105"/>
          <w:sz w:val="16"/>
        </w:rPr>
        <w:t> </w:t>
      </w:r>
      <w:r>
        <w:rPr>
          <w:color w:val="282828"/>
          <w:w w:val="105"/>
          <w:sz w:val="16"/>
        </w:rPr>
        <w:t>status</w:t>
      </w:r>
      <w:r>
        <w:rPr>
          <w:color w:val="282828"/>
          <w:spacing w:val="-4"/>
          <w:w w:val="105"/>
          <w:sz w:val="16"/>
        </w:rPr>
        <w:t> </w:t>
      </w:r>
      <w:r>
        <w:rPr>
          <w:color w:val="282828"/>
          <w:w w:val="105"/>
          <w:sz w:val="16"/>
        </w:rPr>
        <w:t>and</w:t>
      </w:r>
      <w:r>
        <w:rPr>
          <w:color w:val="282828"/>
          <w:spacing w:val="7"/>
          <w:w w:val="105"/>
          <w:sz w:val="16"/>
        </w:rPr>
        <w:t> </w:t>
      </w:r>
      <w:r>
        <w:rPr>
          <w:color w:val="161616"/>
          <w:w w:val="105"/>
          <w:sz w:val="16"/>
        </w:rPr>
        <w:t>problems,</w:t>
      </w:r>
      <w:r>
        <w:rPr>
          <w:color w:val="161616"/>
          <w:spacing w:val="-5"/>
          <w:w w:val="105"/>
          <w:sz w:val="16"/>
        </w:rPr>
        <w:t> </w:t>
      </w:r>
      <w:r>
        <w:rPr>
          <w:color w:val="282828"/>
          <w:w w:val="105"/>
          <w:sz w:val="16"/>
        </w:rPr>
        <w:t>substance</w:t>
      </w:r>
      <w:r>
        <w:rPr>
          <w:color w:val="282828"/>
          <w:spacing w:val="8"/>
          <w:w w:val="105"/>
          <w:sz w:val="16"/>
        </w:rPr>
        <w:t> </w:t>
      </w:r>
      <w:r>
        <w:rPr>
          <w:color w:val="161616"/>
          <w:w w:val="105"/>
          <w:sz w:val="16"/>
        </w:rPr>
        <w:t>use</w:t>
      </w:r>
      <w:r>
        <w:rPr>
          <w:color w:val="161616"/>
          <w:spacing w:val="-1"/>
          <w:w w:val="105"/>
          <w:sz w:val="16"/>
        </w:rPr>
        <w:t> </w:t>
      </w:r>
      <w:r>
        <w:rPr>
          <w:color w:val="161616"/>
          <w:spacing w:val="-2"/>
          <w:w w:val="105"/>
          <w:sz w:val="16"/>
        </w:rPr>
        <w:t>history</w:t>
      </w:r>
    </w:p>
    <w:p>
      <w:pPr>
        <w:pStyle w:val="ListParagraph"/>
        <w:numPr>
          <w:ilvl w:val="0"/>
          <w:numId w:val="53"/>
        </w:numPr>
        <w:tabs>
          <w:tab w:pos="3140" w:val="left" w:leader="none"/>
        </w:tabs>
        <w:spacing w:line="290" w:lineRule="auto" w:before="19" w:after="0"/>
        <w:ind w:left="3135" w:right="3607" w:hanging="277"/>
        <w:jc w:val="left"/>
        <w:rPr>
          <w:sz w:val="16"/>
        </w:rPr>
      </w:pPr>
      <w:r>
        <w:rPr>
          <w:color w:val="282828"/>
          <w:w w:val="105"/>
          <w:sz w:val="16"/>
        </w:rPr>
        <w:t>A</w:t>
      </w:r>
      <w:r>
        <w:rPr>
          <w:color w:val="282828"/>
          <w:spacing w:val="-9"/>
          <w:w w:val="105"/>
          <w:sz w:val="16"/>
        </w:rPr>
        <w:t> </w:t>
      </w:r>
      <w:r>
        <w:rPr>
          <w:color w:val="282828"/>
          <w:w w:val="105"/>
          <w:sz w:val="16"/>
        </w:rPr>
        <w:t>checklist</w:t>
      </w:r>
      <w:r>
        <w:rPr>
          <w:color w:val="282828"/>
          <w:spacing w:val="-4"/>
          <w:w w:val="105"/>
          <w:sz w:val="16"/>
        </w:rPr>
        <w:t> </w:t>
      </w:r>
      <w:r>
        <w:rPr>
          <w:color w:val="282828"/>
          <w:w w:val="105"/>
          <w:sz w:val="16"/>
        </w:rPr>
        <w:t>for</w:t>
      </w:r>
      <w:r>
        <w:rPr>
          <w:color w:val="282828"/>
          <w:spacing w:val="-3"/>
          <w:w w:val="105"/>
          <w:sz w:val="16"/>
        </w:rPr>
        <w:t> </w:t>
      </w:r>
      <w:r>
        <w:rPr>
          <w:color w:val="161616"/>
          <w:w w:val="105"/>
          <w:sz w:val="16"/>
        </w:rPr>
        <w:t>the</w:t>
      </w:r>
      <w:r>
        <w:rPr>
          <w:color w:val="161616"/>
          <w:spacing w:val="-10"/>
          <w:w w:val="105"/>
          <w:sz w:val="16"/>
        </w:rPr>
        <w:t> </w:t>
      </w:r>
      <w:r>
        <w:rPr>
          <w:color w:val="161616"/>
          <w:w w:val="105"/>
          <w:sz w:val="16"/>
        </w:rPr>
        <w:t>interviewer to</w:t>
      </w:r>
      <w:r>
        <w:rPr>
          <w:color w:val="161616"/>
          <w:spacing w:val="-7"/>
          <w:w w:val="105"/>
          <w:sz w:val="16"/>
        </w:rPr>
        <w:t> </w:t>
      </w:r>
      <w:r>
        <w:rPr>
          <w:color w:val="161616"/>
          <w:w w:val="105"/>
          <w:sz w:val="16"/>
        </w:rPr>
        <w:t>indicate</w:t>
      </w:r>
      <w:r>
        <w:rPr>
          <w:color w:val="161616"/>
          <w:spacing w:val="-3"/>
          <w:w w:val="105"/>
          <w:sz w:val="16"/>
        </w:rPr>
        <w:t> </w:t>
      </w:r>
      <w:r>
        <w:rPr>
          <w:color w:val="161616"/>
          <w:w w:val="105"/>
          <w:sz w:val="16"/>
        </w:rPr>
        <w:t>in </w:t>
      </w:r>
      <w:r>
        <w:rPr>
          <w:color w:val="282828"/>
          <w:w w:val="105"/>
          <w:sz w:val="16"/>
        </w:rPr>
        <w:t>which</w:t>
      </w:r>
      <w:r>
        <w:rPr>
          <w:color w:val="282828"/>
          <w:spacing w:val="-3"/>
          <w:w w:val="105"/>
          <w:sz w:val="16"/>
        </w:rPr>
        <w:t> </w:t>
      </w:r>
      <w:r>
        <w:rPr>
          <w:color w:val="282828"/>
          <w:w w:val="105"/>
          <w:sz w:val="16"/>
        </w:rPr>
        <w:t>of </w:t>
      </w:r>
      <w:r>
        <w:rPr>
          <w:color w:val="161616"/>
          <w:w w:val="105"/>
          <w:sz w:val="16"/>
        </w:rPr>
        <w:t>ten</w:t>
      </w:r>
      <w:r>
        <w:rPr>
          <w:color w:val="161616"/>
          <w:spacing w:val="-2"/>
          <w:w w:val="105"/>
          <w:sz w:val="16"/>
        </w:rPr>
        <w:t> </w:t>
      </w:r>
      <w:r>
        <w:rPr>
          <w:color w:val="161616"/>
          <w:w w:val="105"/>
          <w:sz w:val="16"/>
        </w:rPr>
        <w:t>problem </w:t>
      </w:r>
      <w:r>
        <w:rPr>
          <w:color w:val="282828"/>
          <w:w w:val="105"/>
          <w:sz w:val="16"/>
        </w:rPr>
        <w:t>areas </w:t>
      </w:r>
      <w:r>
        <w:rPr>
          <w:color w:val="161616"/>
          <w:w w:val="105"/>
          <w:sz w:val="16"/>
        </w:rPr>
        <w:t>the client needs help</w:t>
      </w:r>
    </w:p>
    <w:p>
      <w:pPr>
        <w:pStyle w:val="BodyText"/>
        <w:spacing w:before="99"/>
        <w:ind w:left="2856"/>
      </w:pPr>
      <w:r>
        <w:rPr>
          <w:color w:val="282828"/>
          <w:w w:val="105"/>
        </w:rPr>
        <w:t>CFU</w:t>
      </w:r>
      <w:r>
        <w:rPr>
          <w:color w:val="282828"/>
          <w:spacing w:val="-5"/>
          <w:w w:val="105"/>
        </w:rPr>
        <w:t> </w:t>
      </w:r>
      <w:r>
        <w:rPr>
          <w:color w:val="282828"/>
          <w:w w:val="105"/>
        </w:rPr>
        <w:t>interview</w:t>
      </w:r>
      <w:r>
        <w:rPr>
          <w:color w:val="282828"/>
          <w:spacing w:val="4"/>
          <w:w w:val="105"/>
        </w:rPr>
        <w:t> </w:t>
      </w:r>
      <w:r>
        <w:rPr>
          <w:color w:val="161616"/>
          <w:w w:val="105"/>
        </w:rPr>
        <w:t>includes</w:t>
      </w:r>
      <w:r>
        <w:rPr>
          <w:color w:val="161616"/>
          <w:spacing w:val="-4"/>
          <w:w w:val="105"/>
        </w:rPr>
        <w:t> </w:t>
      </w:r>
      <w:r>
        <w:rPr>
          <w:color w:val="282828"/>
          <w:w w:val="105"/>
        </w:rPr>
        <w:t>94</w:t>
      </w:r>
      <w:r>
        <w:rPr>
          <w:color w:val="282828"/>
          <w:spacing w:val="-10"/>
          <w:w w:val="105"/>
        </w:rPr>
        <w:t> </w:t>
      </w:r>
      <w:r>
        <w:rPr>
          <w:color w:val="161616"/>
          <w:w w:val="105"/>
        </w:rPr>
        <w:t>items</w:t>
      </w:r>
      <w:r>
        <w:rPr>
          <w:color w:val="161616"/>
          <w:spacing w:val="-7"/>
          <w:w w:val="105"/>
        </w:rPr>
        <w:t> </w:t>
      </w:r>
      <w:r>
        <w:rPr>
          <w:color w:val="161616"/>
          <w:w w:val="105"/>
        </w:rPr>
        <w:t>that</w:t>
      </w:r>
      <w:r>
        <w:rPr>
          <w:color w:val="161616"/>
          <w:spacing w:val="-8"/>
          <w:w w:val="105"/>
        </w:rPr>
        <w:t> </w:t>
      </w:r>
      <w:r>
        <w:rPr>
          <w:color w:val="282828"/>
          <w:w w:val="105"/>
        </w:rPr>
        <w:t>cover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similar</w:t>
      </w:r>
      <w:r>
        <w:rPr>
          <w:color w:val="282828"/>
          <w:spacing w:val="-3"/>
          <w:w w:val="105"/>
        </w:rPr>
        <w:t> </w:t>
      </w:r>
      <w:r>
        <w:rPr>
          <w:color w:val="282828"/>
          <w:spacing w:val="-2"/>
          <w:w w:val="105"/>
        </w:rPr>
        <w:t>areas.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pStyle w:val="BodyText"/>
        <w:ind w:left="357"/>
      </w:pPr>
      <w:r>
        <w:rPr>
          <w:color w:val="282828"/>
          <w:spacing w:val="-5"/>
          <w:w w:val="105"/>
        </w:rPr>
        <w:t>106</w:t>
      </w:r>
    </w:p>
    <w:p>
      <w:pPr>
        <w:spacing w:after="0"/>
        <w:sectPr>
          <w:type w:val="continuous"/>
          <w:pgSz w:w="12240" w:h="15840"/>
          <w:pgMar w:top="800" w:bottom="280" w:left="460" w:right="560"/>
        </w:sectPr>
      </w:pPr>
    </w:p>
    <w:p>
      <w:pPr>
        <w:spacing w:before="66"/>
        <w:ind w:left="6683" w:right="0" w:firstLine="0"/>
        <w:jc w:val="left"/>
        <w:rPr>
          <w:i/>
          <w:sz w:val="15"/>
        </w:rPr>
      </w:pPr>
      <w:r>
        <w:rPr>
          <w:i/>
          <w:color w:val="232323"/>
          <w:w w:val="105"/>
          <w:sz w:val="15"/>
        </w:rPr>
        <w:t>Instrument</w:t>
      </w:r>
      <w:r>
        <w:rPr>
          <w:i/>
          <w:color w:val="232323"/>
          <w:spacing w:val="16"/>
          <w:w w:val="105"/>
          <w:sz w:val="15"/>
        </w:rPr>
        <w:t> </w:t>
      </w:r>
      <w:r>
        <w:rPr>
          <w:i/>
          <w:color w:val="232323"/>
          <w:spacing w:val="-2"/>
          <w:w w:val="105"/>
          <w:sz w:val="15"/>
        </w:rPr>
        <w:t>Summaries</w:t>
      </w:r>
    </w:p>
    <w:p>
      <w:pPr>
        <w:pStyle w:val="BodyText"/>
        <w:rPr>
          <w:i/>
        </w:rPr>
      </w:pPr>
    </w:p>
    <w:p>
      <w:pPr>
        <w:pStyle w:val="BodyText"/>
        <w:spacing w:before="8"/>
        <w:rPr>
          <w:i/>
        </w:rPr>
      </w:pPr>
    </w:p>
    <w:p>
      <w:pPr>
        <w:pStyle w:val="BodyText"/>
        <w:ind w:left="2857"/>
      </w:pPr>
      <w:r>
        <w:rPr>
          <w:color w:val="232323"/>
          <w:w w:val="105"/>
        </w:rPr>
        <w:t>The</w:t>
      </w:r>
      <w:r>
        <w:rPr>
          <w:color w:val="232323"/>
          <w:spacing w:val="-11"/>
          <w:w w:val="105"/>
        </w:rPr>
        <w:t> </w:t>
      </w:r>
      <w:r>
        <w:rPr>
          <w:color w:val="232323"/>
          <w:w w:val="105"/>
        </w:rPr>
        <w:t>60-item</w:t>
      </w:r>
      <w:r>
        <w:rPr>
          <w:color w:val="232323"/>
          <w:spacing w:val="-10"/>
          <w:w w:val="105"/>
        </w:rPr>
        <w:t> </w:t>
      </w:r>
      <w:r>
        <w:rPr>
          <w:color w:val="232323"/>
          <w:w w:val="105"/>
        </w:rPr>
        <w:t>FFS</w:t>
      </w:r>
      <w:r>
        <w:rPr>
          <w:color w:val="232323"/>
          <w:spacing w:val="-11"/>
          <w:w w:val="105"/>
        </w:rPr>
        <w:t> </w:t>
      </w:r>
      <w:r>
        <w:rPr>
          <w:color w:val="232323"/>
          <w:w w:val="105"/>
        </w:rPr>
        <w:t>Assessment</w:t>
      </w:r>
      <w:r>
        <w:rPr>
          <w:color w:val="232323"/>
          <w:spacing w:val="-3"/>
          <w:w w:val="105"/>
        </w:rPr>
        <w:t> </w:t>
      </w:r>
      <w:r>
        <w:rPr>
          <w:color w:val="232323"/>
          <w:w w:val="105"/>
        </w:rPr>
        <w:t>form</w:t>
      </w:r>
      <w:r>
        <w:rPr>
          <w:color w:val="232323"/>
          <w:spacing w:val="-7"/>
          <w:w w:val="105"/>
        </w:rPr>
        <w:t> </w:t>
      </w:r>
      <w:r>
        <w:rPr>
          <w:color w:val="232323"/>
          <w:w w:val="105"/>
        </w:rPr>
        <w:t>includes</w:t>
      </w:r>
      <w:r>
        <w:rPr>
          <w:color w:val="232323"/>
          <w:spacing w:val="3"/>
          <w:w w:val="105"/>
        </w:rPr>
        <w:t> </w:t>
      </w:r>
      <w:r>
        <w:rPr>
          <w:color w:val="111111"/>
          <w:w w:val="105"/>
        </w:rPr>
        <w:t>the</w:t>
      </w:r>
      <w:r>
        <w:rPr>
          <w:color w:val="111111"/>
          <w:spacing w:val="-11"/>
          <w:w w:val="105"/>
        </w:rPr>
        <w:t> </w:t>
      </w:r>
      <w:r>
        <w:rPr>
          <w:color w:val="232323"/>
          <w:w w:val="105"/>
        </w:rPr>
        <w:t>following</w:t>
      </w:r>
      <w:r>
        <w:rPr>
          <w:color w:val="232323"/>
          <w:spacing w:val="2"/>
          <w:w w:val="105"/>
        </w:rPr>
        <w:t> </w:t>
      </w:r>
      <w:r>
        <w:rPr>
          <w:color w:val="111111"/>
          <w:w w:val="105"/>
        </w:rPr>
        <w:t>three</w:t>
      </w:r>
      <w:r>
        <w:rPr>
          <w:color w:val="111111"/>
          <w:spacing w:val="-4"/>
          <w:w w:val="105"/>
        </w:rPr>
        <w:t> </w:t>
      </w:r>
      <w:r>
        <w:rPr>
          <w:color w:val="232323"/>
          <w:spacing w:val="-2"/>
          <w:w w:val="105"/>
        </w:rPr>
        <w:t>parts:</w:t>
      </w:r>
    </w:p>
    <w:p>
      <w:pPr>
        <w:pStyle w:val="ListParagraph"/>
        <w:numPr>
          <w:ilvl w:val="0"/>
          <w:numId w:val="54"/>
        </w:numPr>
        <w:tabs>
          <w:tab w:pos="3137" w:val="left" w:leader="none"/>
        </w:tabs>
        <w:spacing w:line="290" w:lineRule="auto" w:before="118" w:after="0"/>
        <w:ind w:left="3141" w:right="3754" w:hanging="283"/>
        <w:jc w:val="left"/>
        <w:rPr>
          <w:sz w:val="16"/>
        </w:rPr>
      </w:pPr>
      <w:r>
        <w:rPr>
          <w:color w:val="111111"/>
          <w:w w:val="105"/>
          <w:sz w:val="16"/>
        </w:rPr>
        <w:t>The</w:t>
      </w:r>
      <w:r>
        <w:rPr>
          <w:color w:val="111111"/>
          <w:spacing w:val="-11"/>
          <w:w w:val="105"/>
          <w:sz w:val="16"/>
        </w:rPr>
        <w:t> </w:t>
      </w:r>
      <w:r>
        <w:rPr>
          <w:color w:val="232323"/>
          <w:w w:val="105"/>
          <w:sz w:val="16"/>
        </w:rPr>
        <w:t>Family</w:t>
      </w:r>
      <w:r>
        <w:rPr>
          <w:color w:val="232323"/>
          <w:spacing w:val="-10"/>
          <w:w w:val="105"/>
          <w:sz w:val="16"/>
        </w:rPr>
        <w:t> </w:t>
      </w:r>
      <w:r>
        <w:rPr>
          <w:color w:val="232323"/>
          <w:w w:val="105"/>
          <w:sz w:val="16"/>
        </w:rPr>
        <w:t>Relations</w:t>
      </w:r>
      <w:r>
        <w:rPr>
          <w:color w:val="232323"/>
          <w:spacing w:val="-11"/>
          <w:w w:val="105"/>
          <w:sz w:val="16"/>
        </w:rPr>
        <w:t> </w:t>
      </w:r>
      <w:r>
        <w:rPr>
          <w:color w:val="232323"/>
          <w:w w:val="105"/>
          <w:sz w:val="16"/>
        </w:rPr>
        <w:t>Scale</w:t>
      </w:r>
      <w:r>
        <w:rPr>
          <w:color w:val="232323"/>
          <w:spacing w:val="-10"/>
          <w:w w:val="105"/>
          <w:sz w:val="16"/>
        </w:rPr>
        <w:t> </w:t>
      </w:r>
      <w:r>
        <w:rPr>
          <w:color w:val="232323"/>
          <w:w w:val="105"/>
          <w:sz w:val="16"/>
        </w:rPr>
        <w:t>(22</w:t>
      </w:r>
      <w:r>
        <w:rPr>
          <w:color w:val="232323"/>
          <w:spacing w:val="-11"/>
          <w:w w:val="105"/>
          <w:sz w:val="16"/>
        </w:rPr>
        <w:t> </w:t>
      </w:r>
      <w:r>
        <w:rPr>
          <w:color w:val="111111"/>
          <w:w w:val="105"/>
          <w:sz w:val="16"/>
        </w:rPr>
        <w:t>items),</w:t>
      </w:r>
      <w:r>
        <w:rPr>
          <w:color w:val="111111"/>
          <w:spacing w:val="-10"/>
          <w:w w:val="105"/>
          <w:sz w:val="16"/>
        </w:rPr>
        <w:t> </w:t>
      </w:r>
      <w:r>
        <w:rPr>
          <w:color w:val="111111"/>
          <w:w w:val="105"/>
          <w:sz w:val="16"/>
        </w:rPr>
        <w:t>measuring</w:t>
      </w:r>
      <w:r>
        <w:rPr>
          <w:color w:val="111111"/>
          <w:spacing w:val="-7"/>
          <w:w w:val="105"/>
          <w:sz w:val="16"/>
        </w:rPr>
        <w:t> </w:t>
      </w:r>
      <w:r>
        <w:rPr>
          <w:color w:val="111111"/>
          <w:w w:val="105"/>
          <w:sz w:val="16"/>
        </w:rPr>
        <w:t>three</w:t>
      </w:r>
      <w:r>
        <w:rPr>
          <w:color w:val="111111"/>
          <w:spacing w:val="-10"/>
          <w:w w:val="105"/>
          <w:sz w:val="16"/>
        </w:rPr>
        <w:t> </w:t>
      </w:r>
      <w:r>
        <w:rPr>
          <w:color w:val="111111"/>
          <w:w w:val="105"/>
          <w:sz w:val="16"/>
        </w:rPr>
        <w:t>different </w:t>
      </w:r>
      <w:r>
        <w:rPr>
          <w:color w:val="232323"/>
          <w:spacing w:val="-2"/>
          <w:w w:val="105"/>
          <w:sz w:val="16"/>
        </w:rPr>
        <w:t>parts:</w:t>
      </w:r>
    </w:p>
    <w:p>
      <w:pPr>
        <w:pStyle w:val="ListParagraph"/>
        <w:numPr>
          <w:ilvl w:val="1"/>
          <w:numId w:val="54"/>
        </w:numPr>
        <w:tabs>
          <w:tab w:pos="3471" w:val="left" w:leader="none"/>
        </w:tabs>
        <w:spacing w:line="240" w:lineRule="auto" w:before="95" w:after="0"/>
        <w:ind w:left="3470" w:right="0" w:hanging="200"/>
        <w:jc w:val="left"/>
        <w:rPr>
          <w:rFonts w:ascii="Arial" w:hAnsi="Arial"/>
          <w:color w:val="111111"/>
          <w:sz w:val="12"/>
        </w:rPr>
      </w:pPr>
      <w:r>
        <w:rPr>
          <w:color w:val="111111"/>
          <w:w w:val="110"/>
          <w:sz w:val="16"/>
        </w:rPr>
        <w:t>Warmth</w:t>
      </w:r>
      <w:r>
        <w:rPr>
          <w:color w:val="111111"/>
          <w:spacing w:val="-9"/>
          <w:w w:val="110"/>
          <w:sz w:val="16"/>
        </w:rPr>
        <w:t> </w:t>
      </w:r>
      <w:r>
        <w:rPr>
          <w:color w:val="232323"/>
          <w:w w:val="110"/>
          <w:sz w:val="16"/>
        </w:rPr>
        <w:t>(</w:t>
      </w:r>
      <w:r>
        <w:rPr>
          <w:color w:val="232323"/>
          <w:spacing w:val="-11"/>
          <w:w w:val="110"/>
          <w:sz w:val="16"/>
        </w:rPr>
        <w:t> </w:t>
      </w:r>
      <w:r>
        <w:rPr>
          <w:color w:val="232323"/>
          <w:spacing w:val="-2"/>
          <w:w w:val="110"/>
          <w:sz w:val="16"/>
        </w:rPr>
        <w:t>=.91)</w:t>
      </w:r>
    </w:p>
    <w:p>
      <w:pPr>
        <w:pStyle w:val="ListParagraph"/>
        <w:numPr>
          <w:ilvl w:val="1"/>
          <w:numId w:val="54"/>
        </w:numPr>
        <w:tabs>
          <w:tab w:pos="3467" w:val="left" w:leader="none"/>
        </w:tabs>
        <w:spacing w:line="240" w:lineRule="auto" w:before="46" w:after="0"/>
        <w:ind w:left="3466" w:right="0" w:hanging="195"/>
        <w:jc w:val="left"/>
        <w:rPr>
          <w:rFonts w:ascii="Arial" w:hAnsi="Arial"/>
          <w:color w:val="111111"/>
          <w:sz w:val="11"/>
        </w:rPr>
      </w:pPr>
      <w:r>
        <w:rPr>
          <w:color w:val="232323"/>
          <w:w w:val="110"/>
          <w:sz w:val="16"/>
        </w:rPr>
        <w:t>Control</w:t>
      </w:r>
      <w:r>
        <w:rPr>
          <w:color w:val="232323"/>
          <w:spacing w:val="-11"/>
          <w:w w:val="110"/>
          <w:sz w:val="16"/>
        </w:rPr>
        <w:t> </w:t>
      </w:r>
      <w:r>
        <w:rPr>
          <w:color w:val="232323"/>
          <w:w w:val="110"/>
          <w:sz w:val="16"/>
        </w:rPr>
        <w:t>(</w:t>
      </w:r>
      <w:r>
        <w:rPr>
          <w:color w:val="232323"/>
          <w:spacing w:val="-11"/>
          <w:w w:val="110"/>
          <w:sz w:val="16"/>
        </w:rPr>
        <w:t> </w:t>
      </w:r>
      <w:r>
        <w:rPr>
          <w:color w:val="232323"/>
          <w:spacing w:val="-2"/>
          <w:w w:val="110"/>
          <w:sz w:val="16"/>
        </w:rPr>
        <w:t>=.74)</w:t>
      </w:r>
    </w:p>
    <w:p>
      <w:pPr>
        <w:pStyle w:val="ListParagraph"/>
        <w:numPr>
          <w:ilvl w:val="1"/>
          <w:numId w:val="54"/>
        </w:numPr>
        <w:tabs>
          <w:tab w:pos="3467" w:val="left" w:leader="none"/>
        </w:tabs>
        <w:spacing w:line="240" w:lineRule="auto" w:before="47" w:after="0"/>
        <w:ind w:left="3466" w:right="0" w:hanging="195"/>
        <w:jc w:val="left"/>
        <w:rPr>
          <w:rFonts w:ascii="Arial" w:hAnsi="Arial"/>
          <w:color w:val="111111"/>
          <w:sz w:val="11"/>
        </w:rPr>
      </w:pPr>
      <w:r>
        <w:rPr>
          <w:color w:val="232323"/>
          <w:w w:val="105"/>
          <w:sz w:val="16"/>
        </w:rPr>
        <w:t>Conflict</w:t>
      </w:r>
      <w:r>
        <w:rPr>
          <w:color w:val="232323"/>
          <w:spacing w:val="-4"/>
          <w:w w:val="105"/>
          <w:sz w:val="16"/>
        </w:rPr>
        <w:t> </w:t>
      </w:r>
      <w:r>
        <w:rPr>
          <w:color w:val="232323"/>
          <w:w w:val="105"/>
          <w:sz w:val="16"/>
        </w:rPr>
        <w:t>(</w:t>
      </w:r>
      <w:r>
        <w:rPr>
          <w:color w:val="232323"/>
          <w:spacing w:val="-5"/>
          <w:w w:val="105"/>
          <w:sz w:val="16"/>
        </w:rPr>
        <w:t> </w:t>
      </w:r>
      <w:r>
        <w:rPr>
          <w:color w:val="232323"/>
          <w:spacing w:val="-2"/>
          <w:w w:val="105"/>
          <w:sz w:val="16"/>
        </w:rPr>
        <w:t>=.77)</w:t>
      </w:r>
    </w:p>
    <w:p>
      <w:pPr>
        <w:pStyle w:val="ListParagraph"/>
        <w:numPr>
          <w:ilvl w:val="0"/>
          <w:numId w:val="54"/>
        </w:numPr>
        <w:tabs>
          <w:tab w:pos="3132" w:val="left" w:leader="none"/>
        </w:tabs>
        <w:spacing w:line="240" w:lineRule="auto" w:before="123" w:after="0"/>
        <w:ind w:left="3131" w:right="0" w:hanging="274"/>
        <w:jc w:val="left"/>
        <w:rPr>
          <w:sz w:val="16"/>
        </w:rPr>
      </w:pPr>
      <w:r>
        <w:rPr>
          <w:color w:val="111111"/>
          <w:w w:val="105"/>
          <w:sz w:val="16"/>
        </w:rPr>
        <w:t>The</w:t>
      </w:r>
      <w:r>
        <w:rPr>
          <w:color w:val="111111"/>
          <w:spacing w:val="-11"/>
          <w:w w:val="105"/>
          <w:sz w:val="16"/>
        </w:rPr>
        <w:t> </w:t>
      </w:r>
      <w:r>
        <w:rPr>
          <w:color w:val="232323"/>
          <w:w w:val="105"/>
          <w:sz w:val="16"/>
        </w:rPr>
        <w:t>Peer</w:t>
      </w:r>
      <w:r>
        <w:rPr>
          <w:color w:val="232323"/>
          <w:spacing w:val="-10"/>
          <w:w w:val="105"/>
          <w:sz w:val="16"/>
        </w:rPr>
        <w:t> </w:t>
      </w:r>
      <w:r>
        <w:rPr>
          <w:color w:val="232323"/>
          <w:w w:val="105"/>
          <w:sz w:val="16"/>
        </w:rPr>
        <w:t>Activity</w:t>
      </w:r>
      <w:r>
        <w:rPr>
          <w:color w:val="232323"/>
          <w:spacing w:val="-6"/>
          <w:w w:val="105"/>
          <w:sz w:val="16"/>
        </w:rPr>
        <w:t> </w:t>
      </w:r>
      <w:r>
        <w:rPr>
          <w:color w:val="232323"/>
          <w:w w:val="105"/>
          <w:sz w:val="16"/>
        </w:rPr>
        <w:t>Scale</w:t>
      </w:r>
      <w:r>
        <w:rPr>
          <w:color w:val="232323"/>
          <w:spacing w:val="-2"/>
          <w:w w:val="105"/>
          <w:sz w:val="16"/>
        </w:rPr>
        <w:t> </w:t>
      </w:r>
      <w:r>
        <w:rPr>
          <w:color w:val="232323"/>
          <w:w w:val="105"/>
          <w:sz w:val="16"/>
        </w:rPr>
        <w:t>(23</w:t>
      </w:r>
      <w:r>
        <w:rPr>
          <w:color w:val="232323"/>
          <w:spacing w:val="-12"/>
          <w:w w:val="105"/>
          <w:sz w:val="16"/>
        </w:rPr>
        <w:t> </w:t>
      </w:r>
      <w:r>
        <w:rPr>
          <w:color w:val="111111"/>
          <w:w w:val="105"/>
          <w:sz w:val="16"/>
        </w:rPr>
        <w:t>items),</w:t>
      </w:r>
      <w:r>
        <w:rPr>
          <w:color w:val="111111"/>
          <w:spacing w:val="-10"/>
          <w:w w:val="105"/>
          <w:sz w:val="16"/>
        </w:rPr>
        <w:t> </w:t>
      </w:r>
      <w:r>
        <w:rPr>
          <w:color w:val="111111"/>
          <w:w w:val="105"/>
          <w:sz w:val="16"/>
        </w:rPr>
        <w:t>measuring</w:t>
      </w:r>
      <w:r>
        <w:rPr>
          <w:color w:val="111111"/>
          <w:spacing w:val="-6"/>
          <w:w w:val="105"/>
          <w:sz w:val="16"/>
        </w:rPr>
        <w:t> </w:t>
      </w:r>
      <w:r>
        <w:rPr>
          <w:color w:val="232323"/>
          <w:w w:val="105"/>
          <w:sz w:val="16"/>
        </w:rPr>
        <w:t>four</w:t>
      </w:r>
      <w:r>
        <w:rPr>
          <w:color w:val="232323"/>
          <w:spacing w:val="-7"/>
          <w:w w:val="105"/>
          <w:sz w:val="16"/>
        </w:rPr>
        <w:t> </w:t>
      </w:r>
      <w:r>
        <w:rPr>
          <w:color w:val="111111"/>
          <w:spacing w:val="-2"/>
          <w:w w:val="105"/>
          <w:sz w:val="16"/>
        </w:rPr>
        <w:t>dimensions</w:t>
      </w:r>
    </w:p>
    <w:p>
      <w:pPr>
        <w:pStyle w:val="ListParagraph"/>
        <w:numPr>
          <w:ilvl w:val="1"/>
          <w:numId w:val="54"/>
        </w:numPr>
        <w:tabs>
          <w:tab w:pos="3470" w:val="left" w:leader="none"/>
        </w:tabs>
        <w:spacing w:line="240" w:lineRule="auto" w:before="135" w:after="0"/>
        <w:ind w:left="3470" w:right="0" w:hanging="203"/>
        <w:jc w:val="left"/>
        <w:rPr>
          <w:rFonts w:ascii="Arial" w:hAnsi="Arial"/>
          <w:color w:val="111111"/>
          <w:sz w:val="11"/>
        </w:rPr>
      </w:pPr>
      <w:r>
        <w:rPr>
          <w:color w:val="232323"/>
          <w:w w:val="105"/>
          <w:sz w:val="16"/>
        </w:rPr>
        <w:t>Peer</w:t>
      </w:r>
      <w:r>
        <w:rPr>
          <w:color w:val="232323"/>
          <w:spacing w:val="-4"/>
          <w:w w:val="105"/>
          <w:sz w:val="16"/>
        </w:rPr>
        <w:t> </w:t>
      </w:r>
      <w:r>
        <w:rPr>
          <w:color w:val="232323"/>
          <w:w w:val="105"/>
          <w:sz w:val="16"/>
        </w:rPr>
        <w:t>activity</w:t>
      </w:r>
      <w:r>
        <w:rPr>
          <w:color w:val="232323"/>
          <w:spacing w:val="-1"/>
          <w:w w:val="105"/>
          <w:sz w:val="16"/>
        </w:rPr>
        <w:t> </w:t>
      </w:r>
      <w:r>
        <w:rPr>
          <w:color w:val="111111"/>
          <w:w w:val="105"/>
          <w:sz w:val="16"/>
        </w:rPr>
        <w:t>level</w:t>
      </w:r>
      <w:r>
        <w:rPr>
          <w:color w:val="111111"/>
          <w:spacing w:val="-5"/>
          <w:w w:val="105"/>
          <w:sz w:val="16"/>
        </w:rPr>
        <w:t> </w:t>
      </w:r>
      <w:r>
        <w:rPr>
          <w:color w:val="232323"/>
          <w:w w:val="105"/>
          <w:sz w:val="16"/>
        </w:rPr>
        <w:t>(</w:t>
      </w:r>
      <w:r>
        <w:rPr>
          <w:color w:val="232323"/>
          <w:spacing w:val="-5"/>
          <w:w w:val="105"/>
          <w:sz w:val="16"/>
        </w:rPr>
        <w:t> </w:t>
      </w:r>
      <w:r>
        <w:rPr>
          <w:color w:val="232323"/>
          <w:spacing w:val="-2"/>
          <w:w w:val="105"/>
          <w:sz w:val="16"/>
        </w:rPr>
        <w:t>=.82)</w:t>
      </w:r>
    </w:p>
    <w:p>
      <w:pPr>
        <w:pStyle w:val="ListParagraph"/>
        <w:numPr>
          <w:ilvl w:val="0"/>
          <w:numId w:val="55"/>
        </w:numPr>
        <w:tabs>
          <w:tab w:pos="3470" w:val="left" w:leader="none"/>
        </w:tabs>
        <w:spacing w:line="240" w:lineRule="auto" w:before="51" w:after="0"/>
        <w:ind w:left="3470" w:right="0" w:hanging="209"/>
        <w:jc w:val="left"/>
        <w:rPr>
          <w:sz w:val="16"/>
        </w:rPr>
      </w:pPr>
      <w:r>
        <w:rPr>
          <w:color w:val="232323"/>
          <w:spacing w:val="-2"/>
          <w:w w:val="110"/>
          <w:sz w:val="16"/>
        </w:rPr>
        <w:t>Peers</w:t>
      </w:r>
      <w:r>
        <w:rPr>
          <w:color w:val="232323"/>
          <w:spacing w:val="-9"/>
          <w:w w:val="110"/>
          <w:sz w:val="16"/>
        </w:rPr>
        <w:t> </w:t>
      </w:r>
      <w:r>
        <w:rPr>
          <w:color w:val="232323"/>
          <w:spacing w:val="-2"/>
          <w:w w:val="110"/>
          <w:sz w:val="16"/>
        </w:rPr>
        <w:t>in</w:t>
      </w:r>
      <w:r>
        <w:rPr>
          <w:color w:val="232323"/>
          <w:spacing w:val="-8"/>
          <w:w w:val="110"/>
          <w:sz w:val="16"/>
        </w:rPr>
        <w:t> </w:t>
      </w:r>
      <w:r>
        <w:rPr>
          <w:color w:val="111111"/>
          <w:spacing w:val="-2"/>
          <w:w w:val="110"/>
          <w:sz w:val="16"/>
        </w:rPr>
        <w:t>trouble</w:t>
      </w:r>
      <w:r>
        <w:rPr>
          <w:color w:val="111111"/>
          <w:spacing w:val="2"/>
          <w:w w:val="110"/>
          <w:sz w:val="16"/>
        </w:rPr>
        <w:t> </w:t>
      </w:r>
      <w:r>
        <w:rPr>
          <w:color w:val="232323"/>
          <w:spacing w:val="-2"/>
          <w:w w:val="110"/>
          <w:sz w:val="16"/>
        </w:rPr>
        <w:t>(</w:t>
      </w:r>
      <w:r>
        <w:rPr>
          <w:color w:val="232323"/>
          <w:spacing w:val="-6"/>
          <w:w w:val="110"/>
          <w:sz w:val="16"/>
        </w:rPr>
        <w:t> </w:t>
      </w:r>
      <w:r>
        <w:rPr>
          <w:color w:val="232323"/>
          <w:spacing w:val="-2"/>
          <w:w w:val="110"/>
          <w:sz w:val="16"/>
        </w:rPr>
        <w:t>=.86)</w:t>
      </w:r>
    </w:p>
    <w:p>
      <w:pPr>
        <w:pStyle w:val="ListParagraph"/>
        <w:numPr>
          <w:ilvl w:val="1"/>
          <w:numId w:val="54"/>
        </w:numPr>
        <w:tabs>
          <w:tab w:pos="3470" w:val="left" w:leader="none"/>
        </w:tabs>
        <w:spacing w:line="240" w:lineRule="auto" w:before="42" w:after="0"/>
        <w:ind w:left="3470" w:right="0" w:hanging="203"/>
        <w:jc w:val="left"/>
        <w:rPr>
          <w:rFonts w:ascii="Arial" w:hAnsi="Arial"/>
          <w:color w:val="111111"/>
          <w:sz w:val="11"/>
        </w:rPr>
      </w:pPr>
      <w:r>
        <w:rPr>
          <w:color w:val="232323"/>
          <w:w w:val="105"/>
          <w:sz w:val="16"/>
        </w:rPr>
        <w:t>Peers'</w:t>
      </w:r>
      <w:r>
        <w:rPr>
          <w:color w:val="232323"/>
          <w:spacing w:val="3"/>
          <w:w w:val="105"/>
          <w:sz w:val="16"/>
        </w:rPr>
        <w:t> </w:t>
      </w:r>
      <w:r>
        <w:rPr>
          <w:color w:val="232323"/>
          <w:w w:val="105"/>
          <w:sz w:val="16"/>
        </w:rPr>
        <w:t>familiarity</w:t>
      </w:r>
      <w:r>
        <w:rPr>
          <w:color w:val="232323"/>
          <w:spacing w:val="19"/>
          <w:w w:val="105"/>
          <w:sz w:val="16"/>
        </w:rPr>
        <w:t> </w:t>
      </w:r>
      <w:r>
        <w:rPr>
          <w:color w:val="232323"/>
          <w:w w:val="105"/>
          <w:sz w:val="16"/>
        </w:rPr>
        <w:t>with</w:t>
      </w:r>
      <w:r>
        <w:rPr>
          <w:color w:val="232323"/>
          <w:spacing w:val="4"/>
          <w:w w:val="105"/>
          <w:sz w:val="16"/>
        </w:rPr>
        <w:t> </w:t>
      </w:r>
      <w:r>
        <w:rPr>
          <w:color w:val="232323"/>
          <w:w w:val="105"/>
          <w:sz w:val="16"/>
        </w:rPr>
        <w:t>parents</w:t>
      </w:r>
      <w:r>
        <w:rPr>
          <w:color w:val="232323"/>
          <w:spacing w:val="7"/>
          <w:w w:val="105"/>
          <w:sz w:val="16"/>
        </w:rPr>
        <w:t> </w:t>
      </w:r>
      <w:r>
        <w:rPr>
          <w:color w:val="232323"/>
          <w:w w:val="105"/>
          <w:sz w:val="16"/>
        </w:rPr>
        <w:t>(</w:t>
      </w:r>
      <w:r>
        <w:rPr>
          <w:color w:val="232323"/>
          <w:spacing w:val="6"/>
          <w:w w:val="105"/>
          <w:sz w:val="16"/>
        </w:rPr>
        <w:t> </w:t>
      </w:r>
      <w:r>
        <w:rPr>
          <w:color w:val="232323"/>
          <w:spacing w:val="-2"/>
          <w:w w:val="105"/>
          <w:sz w:val="16"/>
        </w:rPr>
        <w:t>=.77)</w:t>
      </w:r>
    </w:p>
    <w:p>
      <w:pPr>
        <w:pStyle w:val="ListParagraph"/>
        <w:numPr>
          <w:ilvl w:val="1"/>
          <w:numId w:val="54"/>
        </w:numPr>
        <w:tabs>
          <w:tab w:pos="3470" w:val="left" w:leader="none"/>
        </w:tabs>
        <w:spacing w:line="240" w:lineRule="auto" w:before="47" w:after="0"/>
        <w:ind w:left="3470" w:right="0" w:hanging="198"/>
        <w:jc w:val="left"/>
        <w:rPr>
          <w:rFonts w:ascii="Arial" w:hAnsi="Arial"/>
          <w:color w:val="111111"/>
          <w:sz w:val="11"/>
        </w:rPr>
      </w:pPr>
      <w:r>
        <w:rPr>
          <w:color w:val="232323"/>
          <w:spacing w:val="-2"/>
          <w:w w:val="105"/>
          <w:sz w:val="16"/>
        </w:rPr>
        <w:t>Peers'</w:t>
      </w:r>
      <w:r>
        <w:rPr>
          <w:color w:val="232323"/>
          <w:spacing w:val="1"/>
          <w:w w:val="105"/>
          <w:sz w:val="16"/>
        </w:rPr>
        <w:t> </w:t>
      </w:r>
      <w:r>
        <w:rPr>
          <w:color w:val="232323"/>
          <w:spacing w:val="-2"/>
          <w:w w:val="105"/>
          <w:sz w:val="16"/>
        </w:rPr>
        <w:t>conventional</w:t>
      </w:r>
      <w:r>
        <w:rPr>
          <w:color w:val="232323"/>
          <w:spacing w:val="10"/>
          <w:w w:val="105"/>
          <w:sz w:val="16"/>
        </w:rPr>
        <w:t> </w:t>
      </w:r>
      <w:r>
        <w:rPr>
          <w:color w:val="232323"/>
          <w:spacing w:val="-2"/>
          <w:w w:val="105"/>
          <w:sz w:val="16"/>
        </w:rPr>
        <w:t>involvement=(</w:t>
      </w:r>
      <w:r>
        <w:rPr>
          <w:color w:val="232323"/>
          <w:spacing w:val="2"/>
          <w:w w:val="105"/>
          <w:sz w:val="16"/>
        </w:rPr>
        <w:t> </w:t>
      </w:r>
      <w:r>
        <w:rPr>
          <w:color w:val="232323"/>
          <w:spacing w:val="-4"/>
          <w:w w:val="105"/>
          <w:sz w:val="16"/>
        </w:rPr>
        <w:t>.73)</w:t>
      </w:r>
    </w:p>
    <w:p>
      <w:pPr>
        <w:pStyle w:val="BodyText"/>
        <w:spacing w:line="304" w:lineRule="auto" w:before="138"/>
        <w:ind w:left="2861" w:right="3397"/>
      </w:pPr>
      <w:r>
        <w:rPr>
          <w:color w:val="232323"/>
          <w:w w:val="105"/>
        </w:rPr>
        <w:t>Only </w:t>
      </w:r>
      <w:r>
        <w:rPr>
          <w:color w:val="111111"/>
          <w:w w:val="105"/>
        </w:rPr>
        <w:t>the</w:t>
      </w:r>
      <w:r>
        <w:rPr>
          <w:color w:val="111111"/>
          <w:spacing w:val="-8"/>
          <w:w w:val="105"/>
        </w:rPr>
        <w:t> </w:t>
      </w:r>
      <w:r>
        <w:rPr>
          <w:color w:val="232323"/>
          <w:w w:val="105"/>
        </w:rPr>
        <w:t>first</w:t>
      </w:r>
      <w:r>
        <w:rPr>
          <w:color w:val="232323"/>
          <w:spacing w:val="-2"/>
          <w:w w:val="105"/>
        </w:rPr>
        <w:t> </w:t>
      </w:r>
      <w:r>
        <w:rPr>
          <w:color w:val="232323"/>
          <w:w w:val="105"/>
        </w:rPr>
        <w:t>dimension</w:t>
      </w:r>
      <w:r>
        <w:rPr>
          <w:color w:val="232323"/>
          <w:spacing w:val="22"/>
          <w:w w:val="105"/>
        </w:rPr>
        <w:t> </w:t>
      </w:r>
      <w:r>
        <w:rPr>
          <w:color w:val="232323"/>
          <w:w w:val="105"/>
        </w:rPr>
        <w:t>refers</w:t>
      </w:r>
      <w:r>
        <w:rPr>
          <w:color w:val="232323"/>
          <w:spacing w:val="-2"/>
          <w:w w:val="105"/>
        </w:rPr>
        <w:t> </w:t>
      </w:r>
      <w:r>
        <w:rPr>
          <w:color w:val="111111"/>
          <w:w w:val="105"/>
        </w:rPr>
        <w:t>to</w:t>
      </w:r>
      <w:r>
        <w:rPr>
          <w:color w:val="111111"/>
          <w:spacing w:val="-1"/>
          <w:w w:val="105"/>
        </w:rPr>
        <w:t> </w:t>
      </w:r>
      <w:r>
        <w:rPr>
          <w:color w:val="111111"/>
          <w:w w:val="105"/>
        </w:rPr>
        <w:t>the</w:t>
      </w:r>
      <w:r>
        <w:rPr>
          <w:color w:val="111111"/>
          <w:spacing w:val="-8"/>
          <w:w w:val="105"/>
        </w:rPr>
        <w:t> </w:t>
      </w:r>
      <w:r>
        <w:rPr>
          <w:color w:val="232323"/>
          <w:w w:val="105"/>
        </w:rPr>
        <w:t>client's</w:t>
      </w:r>
      <w:r>
        <w:rPr>
          <w:color w:val="232323"/>
          <w:spacing w:val="-3"/>
          <w:w w:val="105"/>
        </w:rPr>
        <w:t> </w:t>
      </w:r>
      <w:r>
        <w:rPr>
          <w:color w:val="232323"/>
          <w:w w:val="105"/>
        </w:rPr>
        <w:t>own activity with </w:t>
      </w:r>
      <w:r>
        <w:rPr>
          <w:color w:val="111111"/>
          <w:w w:val="105"/>
        </w:rPr>
        <w:t>peers;</w:t>
      </w:r>
      <w:r>
        <w:rPr>
          <w:color w:val="111111"/>
          <w:spacing w:val="-1"/>
          <w:w w:val="105"/>
        </w:rPr>
        <w:t> </w:t>
      </w:r>
      <w:r>
        <w:rPr>
          <w:color w:val="111111"/>
          <w:w w:val="105"/>
        </w:rPr>
        <w:t>the </w:t>
      </w:r>
      <w:r>
        <w:rPr>
          <w:color w:val="232323"/>
          <w:w w:val="105"/>
        </w:rPr>
        <w:t>other </w:t>
      </w:r>
      <w:r>
        <w:rPr>
          <w:color w:val="111111"/>
          <w:w w:val="105"/>
        </w:rPr>
        <w:t>three </w:t>
      </w:r>
      <w:r>
        <w:rPr>
          <w:color w:val="232323"/>
          <w:w w:val="105"/>
        </w:rPr>
        <w:t>refer </w:t>
      </w:r>
      <w:r>
        <w:rPr>
          <w:color w:val="111111"/>
          <w:w w:val="105"/>
        </w:rPr>
        <w:t>to the </w:t>
      </w:r>
      <w:r>
        <w:rPr>
          <w:color w:val="232323"/>
          <w:w w:val="105"/>
        </w:rPr>
        <w:t>number of close friends involved</w:t>
      </w:r>
      <w:r>
        <w:rPr>
          <w:color w:val="232323"/>
          <w:spacing w:val="26"/>
          <w:w w:val="105"/>
        </w:rPr>
        <w:t> </w:t>
      </w:r>
      <w:r>
        <w:rPr>
          <w:color w:val="232323"/>
          <w:w w:val="105"/>
        </w:rPr>
        <w:t>in</w:t>
      </w:r>
      <w:r>
        <w:rPr>
          <w:color w:val="232323"/>
          <w:spacing w:val="-4"/>
          <w:w w:val="105"/>
        </w:rPr>
        <w:t> </w:t>
      </w:r>
      <w:r>
        <w:rPr>
          <w:color w:val="111111"/>
          <w:w w:val="105"/>
        </w:rPr>
        <w:t>each type </w:t>
      </w:r>
      <w:r>
        <w:rPr>
          <w:color w:val="232323"/>
          <w:w w:val="105"/>
        </w:rPr>
        <w:t>of activity or problem.</w:t>
      </w:r>
    </w:p>
    <w:p>
      <w:pPr>
        <w:pStyle w:val="ListParagraph"/>
        <w:numPr>
          <w:ilvl w:val="0"/>
          <w:numId w:val="54"/>
        </w:numPr>
        <w:tabs>
          <w:tab w:pos="3137" w:val="left" w:leader="none"/>
        </w:tabs>
        <w:spacing w:line="290" w:lineRule="auto" w:before="68" w:after="0"/>
        <w:ind w:left="3141" w:right="3615" w:hanging="283"/>
        <w:jc w:val="left"/>
        <w:rPr>
          <w:sz w:val="16"/>
        </w:rPr>
      </w:pPr>
      <w:r>
        <w:rPr>
          <w:color w:val="111111"/>
          <w:sz w:val="16"/>
        </w:rPr>
        <w:t>The Self </w:t>
      </w:r>
      <w:r>
        <w:rPr>
          <w:color w:val="232323"/>
          <w:sz w:val="16"/>
        </w:rPr>
        <w:t>Scale (15 items) measures </w:t>
      </w:r>
      <w:r>
        <w:rPr>
          <w:color w:val="111111"/>
          <w:sz w:val="16"/>
        </w:rPr>
        <w:t>three </w:t>
      </w:r>
      <w:r>
        <w:rPr>
          <w:color w:val="232323"/>
          <w:sz w:val="16"/>
        </w:rPr>
        <w:t>dimensions of</w:t>
      </w:r>
      <w:r>
        <w:rPr>
          <w:color w:val="232323"/>
          <w:spacing w:val="34"/>
          <w:sz w:val="16"/>
        </w:rPr>
        <w:t> </w:t>
      </w:r>
      <w:r>
        <w:rPr>
          <w:color w:val="111111"/>
          <w:sz w:val="16"/>
        </w:rPr>
        <w:t>the </w:t>
      </w:r>
      <w:r>
        <w:rPr>
          <w:color w:val="232323"/>
          <w:sz w:val="16"/>
        </w:rPr>
        <w:t>client's</w:t>
      </w:r>
      <w:r>
        <w:rPr>
          <w:color w:val="232323"/>
          <w:spacing w:val="40"/>
          <w:sz w:val="16"/>
        </w:rPr>
        <w:t> </w:t>
      </w:r>
      <w:r>
        <w:rPr>
          <w:color w:val="232323"/>
          <w:sz w:val="16"/>
        </w:rPr>
        <w:t>psychological status</w:t>
      </w:r>
    </w:p>
    <w:p>
      <w:pPr>
        <w:pStyle w:val="ListParagraph"/>
        <w:numPr>
          <w:ilvl w:val="1"/>
          <w:numId w:val="54"/>
        </w:numPr>
        <w:tabs>
          <w:tab w:pos="3463" w:val="left" w:leader="none"/>
        </w:tabs>
        <w:spacing w:line="240" w:lineRule="auto" w:before="94" w:after="0"/>
        <w:ind w:left="3462" w:right="0" w:hanging="192"/>
        <w:jc w:val="left"/>
        <w:rPr>
          <w:rFonts w:ascii="Arial" w:hAnsi="Arial"/>
          <w:color w:val="111111"/>
          <w:sz w:val="12"/>
        </w:rPr>
      </w:pPr>
      <w:r>
        <w:rPr>
          <w:color w:val="232323"/>
          <w:w w:val="105"/>
          <w:sz w:val="16"/>
        </w:rPr>
        <w:t>Self-esteem</w:t>
      </w:r>
      <w:r>
        <w:rPr>
          <w:color w:val="232323"/>
          <w:spacing w:val="-10"/>
          <w:w w:val="105"/>
          <w:sz w:val="16"/>
        </w:rPr>
        <w:t> </w:t>
      </w:r>
      <w:r>
        <w:rPr>
          <w:color w:val="232323"/>
          <w:w w:val="105"/>
          <w:sz w:val="16"/>
        </w:rPr>
        <w:t>(</w:t>
      </w:r>
      <w:r>
        <w:rPr>
          <w:color w:val="232323"/>
          <w:spacing w:val="-11"/>
          <w:w w:val="105"/>
          <w:sz w:val="16"/>
        </w:rPr>
        <w:t> </w:t>
      </w:r>
      <w:r>
        <w:rPr>
          <w:color w:val="232323"/>
          <w:spacing w:val="-4"/>
          <w:w w:val="105"/>
          <w:sz w:val="16"/>
        </w:rPr>
        <w:t>=.75)</w:t>
      </w:r>
    </w:p>
    <w:p>
      <w:pPr>
        <w:pStyle w:val="ListParagraph"/>
        <w:numPr>
          <w:ilvl w:val="1"/>
          <w:numId w:val="54"/>
        </w:numPr>
        <w:tabs>
          <w:tab w:pos="3470" w:val="left" w:leader="none"/>
        </w:tabs>
        <w:spacing w:line="240" w:lineRule="auto" w:before="47" w:after="0"/>
        <w:ind w:left="3469" w:right="0" w:hanging="199"/>
        <w:jc w:val="left"/>
        <w:rPr>
          <w:rFonts w:ascii="Arial" w:hAnsi="Arial"/>
          <w:color w:val="111111"/>
          <w:sz w:val="12"/>
        </w:rPr>
      </w:pPr>
      <w:r>
        <w:rPr>
          <w:color w:val="232323"/>
          <w:w w:val="105"/>
          <w:sz w:val="16"/>
        </w:rPr>
        <w:t>Environment</w:t>
      </w:r>
      <w:r>
        <w:rPr>
          <w:color w:val="232323"/>
          <w:spacing w:val="11"/>
          <w:w w:val="105"/>
          <w:sz w:val="16"/>
        </w:rPr>
        <w:t> </w:t>
      </w:r>
      <w:r>
        <w:rPr>
          <w:color w:val="232323"/>
          <w:w w:val="105"/>
          <w:sz w:val="16"/>
        </w:rPr>
        <w:t>(</w:t>
      </w:r>
      <w:r>
        <w:rPr>
          <w:color w:val="232323"/>
          <w:spacing w:val="3"/>
          <w:w w:val="105"/>
          <w:sz w:val="16"/>
        </w:rPr>
        <w:t> </w:t>
      </w:r>
      <w:r>
        <w:rPr>
          <w:color w:val="111111"/>
          <w:spacing w:val="-2"/>
          <w:w w:val="105"/>
          <w:sz w:val="16"/>
        </w:rPr>
        <w:t>=.82)</w:t>
      </w:r>
    </w:p>
    <w:p>
      <w:pPr>
        <w:pStyle w:val="ListParagraph"/>
        <w:numPr>
          <w:ilvl w:val="0"/>
          <w:numId w:val="56"/>
        </w:numPr>
        <w:tabs>
          <w:tab w:pos="3463" w:val="left" w:leader="none"/>
        </w:tabs>
        <w:spacing w:line="240" w:lineRule="auto" w:before="51" w:after="0"/>
        <w:ind w:left="3462" w:right="0" w:hanging="197"/>
        <w:jc w:val="left"/>
        <w:rPr>
          <w:sz w:val="16"/>
        </w:rPr>
      </w:pPr>
      <w:r>
        <w:rPr>
          <w:color w:val="232323"/>
          <w:w w:val="105"/>
          <w:sz w:val="16"/>
        </w:rPr>
        <w:t>School</w:t>
      </w:r>
      <w:r>
        <w:rPr>
          <w:color w:val="232323"/>
          <w:spacing w:val="-11"/>
          <w:w w:val="105"/>
          <w:sz w:val="16"/>
        </w:rPr>
        <w:t> </w:t>
      </w:r>
      <w:r>
        <w:rPr>
          <w:color w:val="232323"/>
          <w:w w:val="105"/>
          <w:sz w:val="16"/>
        </w:rPr>
        <w:t>satisfaction</w:t>
      </w:r>
      <w:r>
        <w:rPr>
          <w:color w:val="232323"/>
          <w:spacing w:val="-4"/>
          <w:w w:val="105"/>
          <w:sz w:val="16"/>
        </w:rPr>
        <w:t> </w:t>
      </w:r>
      <w:r>
        <w:rPr>
          <w:color w:val="232323"/>
          <w:w w:val="105"/>
          <w:sz w:val="16"/>
        </w:rPr>
        <w:t>(</w:t>
      </w:r>
      <w:r>
        <w:rPr>
          <w:color w:val="232323"/>
          <w:spacing w:val="-7"/>
          <w:w w:val="105"/>
          <w:sz w:val="16"/>
        </w:rPr>
        <w:t> </w:t>
      </w:r>
      <w:r>
        <w:rPr>
          <w:color w:val="232323"/>
          <w:spacing w:val="-2"/>
          <w:w w:val="105"/>
          <w:sz w:val="16"/>
        </w:rPr>
        <w:t>=.79)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tabs>
          <w:tab w:pos="2859" w:val="left" w:leader="none"/>
        </w:tabs>
        <w:ind w:left="647"/>
      </w:pPr>
      <w:r>
        <w:rPr>
          <w:color w:val="232323"/>
          <w:w w:val="105"/>
        </w:rPr>
        <w:t>Reading</w:t>
      </w:r>
      <w:r>
        <w:rPr>
          <w:color w:val="232323"/>
          <w:spacing w:val="-3"/>
          <w:w w:val="105"/>
        </w:rPr>
        <w:t> </w:t>
      </w:r>
      <w:r>
        <w:rPr>
          <w:color w:val="232323"/>
          <w:spacing w:val="-2"/>
          <w:w w:val="105"/>
        </w:rPr>
        <w:t>Level:</w:t>
      </w:r>
      <w:r>
        <w:rPr>
          <w:color w:val="232323"/>
        </w:rPr>
        <w:tab/>
      </w:r>
      <w:r>
        <w:rPr>
          <w:color w:val="111111"/>
          <w:w w:val="105"/>
        </w:rPr>
        <w:t>6th</w:t>
      </w:r>
      <w:r>
        <w:rPr>
          <w:color w:val="111111"/>
          <w:spacing w:val="-3"/>
          <w:w w:val="105"/>
        </w:rPr>
        <w:t> </w:t>
      </w:r>
      <w:r>
        <w:rPr>
          <w:color w:val="232323"/>
          <w:spacing w:val="-2"/>
          <w:w w:val="105"/>
        </w:rPr>
        <w:t>grade</w:t>
      </w:r>
    </w:p>
    <w:p>
      <w:pPr>
        <w:pStyle w:val="BodyText"/>
      </w:pPr>
    </w:p>
    <w:p>
      <w:pPr>
        <w:spacing w:after="0"/>
        <w:sectPr>
          <w:pgSz w:w="12240" w:h="15840"/>
          <w:pgMar w:top="500" w:bottom="280" w:left="460" w:right="560"/>
        </w:sectPr>
      </w:pPr>
    </w:p>
    <w:p>
      <w:pPr>
        <w:pStyle w:val="BodyText"/>
        <w:spacing w:before="94"/>
        <w:ind w:left="644"/>
      </w:pPr>
      <w:r>
        <w:rPr>
          <w:color w:val="232323"/>
          <w:w w:val="105"/>
        </w:rPr>
        <w:t>Completion</w:t>
      </w:r>
      <w:r>
        <w:rPr>
          <w:color w:val="232323"/>
          <w:spacing w:val="3"/>
          <w:w w:val="105"/>
        </w:rPr>
        <w:t> </w:t>
      </w:r>
      <w:r>
        <w:rPr>
          <w:color w:val="232323"/>
          <w:spacing w:val="-2"/>
          <w:w w:val="105"/>
        </w:rPr>
        <w:t>Time:</w:t>
      </w: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26"/>
        </w:rPr>
      </w:pPr>
    </w:p>
    <w:p>
      <w:pPr>
        <w:pStyle w:val="BodyText"/>
        <w:ind w:left="644"/>
      </w:pPr>
      <w:r>
        <w:rPr>
          <w:color w:val="232323"/>
          <w:spacing w:val="-2"/>
          <w:w w:val="110"/>
        </w:rPr>
        <w:t>Credentials/Training: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4"/>
        </w:rPr>
      </w:pPr>
    </w:p>
    <w:p>
      <w:pPr>
        <w:pStyle w:val="BodyText"/>
        <w:ind w:left="640"/>
      </w:pPr>
      <w:r>
        <w:rPr>
          <w:color w:val="232323"/>
          <w:spacing w:val="-2"/>
          <w:w w:val="105"/>
        </w:rPr>
        <w:t>Scoring</w:t>
      </w:r>
      <w:r>
        <w:rPr>
          <w:color w:val="232323"/>
          <w:spacing w:val="2"/>
          <w:w w:val="105"/>
        </w:rPr>
        <w:t> </w:t>
      </w:r>
      <w:r>
        <w:rPr>
          <w:color w:val="232323"/>
          <w:spacing w:val="-2"/>
          <w:w w:val="105"/>
        </w:rPr>
        <w:t>Procedures:</w:t>
      </w:r>
    </w:p>
    <w:p>
      <w:pPr>
        <w:pStyle w:val="BodyText"/>
        <w:spacing w:line="300" w:lineRule="auto" w:before="94"/>
        <w:ind w:left="649" w:right="3507" w:firstLine="4"/>
      </w:pPr>
      <w:r>
        <w:rPr/>
        <w:br w:type="column"/>
      </w:r>
      <w:r>
        <w:rPr>
          <w:color w:val="232323"/>
          <w:w w:val="105"/>
        </w:rPr>
        <w:t>Approximately 1 </w:t>
      </w:r>
      <w:r>
        <w:rPr>
          <w:color w:val="111111"/>
          <w:w w:val="105"/>
        </w:rPr>
        <w:t>hour </w:t>
      </w:r>
      <w:r>
        <w:rPr>
          <w:color w:val="232323"/>
          <w:w w:val="105"/>
        </w:rPr>
        <w:t>for</w:t>
      </w:r>
      <w:r>
        <w:rPr>
          <w:color w:val="232323"/>
          <w:spacing w:val="-1"/>
          <w:w w:val="105"/>
        </w:rPr>
        <w:t> </w:t>
      </w:r>
      <w:r>
        <w:rPr>
          <w:color w:val="232323"/>
          <w:w w:val="105"/>
        </w:rPr>
        <w:t>intake</w:t>
      </w:r>
      <w:r>
        <w:rPr>
          <w:color w:val="232323"/>
          <w:spacing w:val="-2"/>
          <w:w w:val="105"/>
        </w:rPr>
        <w:t> </w:t>
      </w:r>
      <w:r>
        <w:rPr>
          <w:color w:val="232323"/>
          <w:w w:val="105"/>
        </w:rPr>
        <w:t>and followup interviews and 15 minutes for FFS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spacing w:line="300" w:lineRule="auto"/>
        <w:ind w:left="649" w:right="3494" w:hanging="9"/>
      </w:pPr>
      <w:r>
        <w:rPr>
          <w:color w:val="232323"/>
          <w:w w:val="105"/>
        </w:rPr>
        <w:t>Since</w:t>
      </w:r>
      <w:r>
        <w:rPr>
          <w:color w:val="232323"/>
          <w:spacing w:val="-7"/>
          <w:w w:val="105"/>
        </w:rPr>
        <w:t> </w:t>
      </w:r>
      <w:r>
        <w:rPr>
          <w:color w:val="232323"/>
          <w:w w:val="105"/>
        </w:rPr>
        <w:t>TCU</w:t>
      </w:r>
      <w:r>
        <w:rPr>
          <w:color w:val="232323"/>
          <w:spacing w:val="-25"/>
          <w:w w:val="105"/>
        </w:rPr>
        <w:t> </w:t>
      </w:r>
      <w:r>
        <w:rPr>
          <w:color w:val="383838"/>
          <w:w w:val="105"/>
        </w:rPr>
        <w:t>/PMES</w:t>
      </w:r>
      <w:r>
        <w:rPr>
          <w:color w:val="383838"/>
          <w:spacing w:val="-1"/>
          <w:w w:val="105"/>
        </w:rPr>
        <w:t> </w:t>
      </w:r>
      <w:r>
        <w:rPr>
          <w:color w:val="232323"/>
          <w:w w:val="105"/>
        </w:rPr>
        <w:t>forms</w:t>
      </w:r>
      <w:r>
        <w:rPr>
          <w:color w:val="232323"/>
          <w:spacing w:val="-7"/>
          <w:w w:val="105"/>
        </w:rPr>
        <w:t> </w:t>
      </w:r>
      <w:r>
        <w:rPr>
          <w:color w:val="232323"/>
          <w:w w:val="105"/>
        </w:rPr>
        <w:t>are</w:t>
      </w:r>
      <w:r>
        <w:rPr>
          <w:color w:val="232323"/>
          <w:spacing w:val="-11"/>
          <w:w w:val="105"/>
        </w:rPr>
        <w:t> </w:t>
      </w:r>
      <w:r>
        <w:rPr>
          <w:color w:val="232323"/>
          <w:w w:val="105"/>
        </w:rPr>
        <w:t>self-administered and contain instructions, no </w:t>
      </w:r>
      <w:r>
        <w:rPr>
          <w:color w:val="111111"/>
          <w:w w:val="105"/>
        </w:rPr>
        <w:t>user </w:t>
      </w:r>
      <w:r>
        <w:rPr>
          <w:color w:val="232323"/>
          <w:w w:val="105"/>
        </w:rPr>
        <w:t>manual and no specific </w:t>
      </w:r>
      <w:r>
        <w:rPr>
          <w:color w:val="111111"/>
          <w:w w:val="105"/>
        </w:rPr>
        <w:t>training program </w:t>
      </w:r>
      <w:r>
        <w:rPr>
          <w:color w:val="232323"/>
          <w:w w:val="105"/>
        </w:rPr>
        <w:t>are required</w:t>
      </w:r>
      <w:r>
        <w:rPr>
          <w:color w:val="232323"/>
          <w:spacing w:val="37"/>
          <w:w w:val="105"/>
        </w:rPr>
        <w:t> </w:t>
      </w:r>
      <w:r>
        <w:rPr>
          <w:color w:val="111111"/>
          <w:w w:val="105"/>
        </w:rPr>
        <w:t>by </w:t>
      </w:r>
      <w:r>
        <w:rPr>
          <w:color w:val="232323"/>
          <w:w w:val="105"/>
        </w:rPr>
        <w:t>personnel qualified</w:t>
      </w:r>
      <w:r>
        <w:rPr>
          <w:color w:val="232323"/>
          <w:w w:val="105"/>
        </w:rPr>
        <w:t> </w:t>
      </w:r>
      <w:r>
        <w:rPr>
          <w:color w:val="111111"/>
          <w:w w:val="105"/>
        </w:rPr>
        <w:t>to </w:t>
      </w:r>
      <w:r>
        <w:rPr>
          <w:color w:val="232323"/>
          <w:w w:val="105"/>
        </w:rPr>
        <w:t>administer such instruments.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While a </w:t>
      </w:r>
      <w:r>
        <w:rPr>
          <w:color w:val="111111"/>
          <w:w w:val="105"/>
        </w:rPr>
        <w:t>brief training </w:t>
      </w:r>
      <w:r>
        <w:rPr>
          <w:color w:val="232323"/>
          <w:w w:val="105"/>
        </w:rPr>
        <w:t>period of several </w:t>
      </w:r>
      <w:r>
        <w:rPr>
          <w:color w:val="111111"/>
          <w:w w:val="105"/>
        </w:rPr>
        <w:t>hours' duration </w:t>
      </w:r>
      <w:r>
        <w:rPr>
          <w:color w:val="232323"/>
          <w:w w:val="105"/>
        </w:rPr>
        <w:t>is</w:t>
      </w:r>
      <w:r>
        <w:rPr>
          <w:color w:val="232323"/>
          <w:spacing w:val="-10"/>
          <w:w w:val="105"/>
        </w:rPr>
        <w:t> </w:t>
      </w:r>
      <w:r>
        <w:rPr>
          <w:color w:val="232323"/>
          <w:w w:val="105"/>
        </w:rPr>
        <w:t>advisable, </w:t>
      </w:r>
      <w:r>
        <w:rPr>
          <w:color w:val="111111"/>
          <w:w w:val="105"/>
        </w:rPr>
        <w:t>it</w:t>
      </w:r>
      <w:r>
        <w:rPr>
          <w:color w:val="111111"/>
          <w:spacing w:val="-3"/>
          <w:w w:val="105"/>
        </w:rPr>
        <w:t> </w:t>
      </w:r>
      <w:r>
        <w:rPr>
          <w:color w:val="232323"/>
          <w:w w:val="105"/>
        </w:rPr>
        <w:t>is</w:t>
      </w:r>
      <w:r>
        <w:rPr>
          <w:color w:val="232323"/>
          <w:spacing w:val="-1"/>
          <w:w w:val="105"/>
        </w:rPr>
        <w:t> </w:t>
      </w:r>
      <w:r>
        <w:rPr>
          <w:color w:val="232323"/>
          <w:w w:val="105"/>
        </w:rPr>
        <w:t>not</w:t>
      </w:r>
      <w:r>
        <w:rPr>
          <w:color w:val="232323"/>
          <w:spacing w:val="-2"/>
          <w:w w:val="105"/>
        </w:rPr>
        <w:t> </w:t>
      </w:r>
      <w:r>
        <w:rPr>
          <w:color w:val="232323"/>
          <w:w w:val="105"/>
        </w:rPr>
        <w:t>essential for adequately qualified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personnel (such as </w:t>
      </w:r>
      <w:r>
        <w:rPr>
          <w:color w:val="111111"/>
          <w:w w:val="105"/>
        </w:rPr>
        <w:t>drug </w:t>
      </w:r>
      <w:r>
        <w:rPr>
          <w:color w:val="232323"/>
          <w:w w:val="105"/>
        </w:rPr>
        <w:t>counselors).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line="297" w:lineRule="auto"/>
        <w:ind w:left="653" w:right="3382" w:hanging="7"/>
      </w:pPr>
      <w:r>
        <w:rPr>
          <w:color w:val="232323"/>
          <w:w w:val="105"/>
        </w:rPr>
        <w:t>Each</w:t>
      </w:r>
      <w:r>
        <w:rPr>
          <w:color w:val="232323"/>
          <w:spacing w:val="-8"/>
          <w:w w:val="105"/>
        </w:rPr>
        <w:t> </w:t>
      </w:r>
      <w:r>
        <w:rPr>
          <w:color w:val="232323"/>
          <w:w w:val="105"/>
        </w:rPr>
        <w:t>item</w:t>
      </w:r>
      <w:r>
        <w:rPr>
          <w:color w:val="232323"/>
          <w:spacing w:val="-7"/>
          <w:w w:val="105"/>
        </w:rPr>
        <w:t> </w:t>
      </w:r>
      <w:r>
        <w:rPr>
          <w:color w:val="232323"/>
          <w:w w:val="105"/>
        </w:rPr>
        <w:t>of </w:t>
      </w:r>
      <w:r>
        <w:rPr>
          <w:color w:val="111111"/>
          <w:w w:val="105"/>
        </w:rPr>
        <w:t>the</w:t>
      </w:r>
      <w:r>
        <w:rPr>
          <w:color w:val="111111"/>
          <w:spacing w:val="-11"/>
          <w:w w:val="105"/>
        </w:rPr>
        <w:t> </w:t>
      </w:r>
      <w:r>
        <w:rPr>
          <w:color w:val="232323"/>
          <w:w w:val="105"/>
        </w:rPr>
        <w:t>FFS</w:t>
      </w:r>
      <w:r>
        <w:rPr>
          <w:color w:val="232323"/>
          <w:spacing w:val="-10"/>
          <w:w w:val="105"/>
        </w:rPr>
        <w:t> </w:t>
      </w:r>
      <w:r>
        <w:rPr>
          <w:color w:val="232323"/>
          <w:w w:val="105"/>
        </w:rPr>
        <w:t>form is</w:t>
      </w:r>
      <w:r>
        <w:rPr>
          <w:color w:val="232323"/>
          <w:spacing w:val="-11"/>
          <w:w w:val="105"/>
        </w:rPr>
        <w:t> </w:t>
      </w:r>
      <w:r>
        <w:rPr>
          <w:color w:val="232323"/>
          <w:w w:val="105"/>
        </w:rPr>
        <w:t>constructed</w:t>
      </w:r>
      <w:r>
        <w:rPr>
          <w:color w:val="232323"/>
          <w:spacing w:val="6"/>
          <w:w w:val="105"/>
        </w:rPr>
        <w:t> </w:t>
      </w:r>
      <w:r>
        <w:rPr>
          <w:color w:val="232323"/>
          <w:w w:val="105"/>
        </w:rPr>
        <w:t>in</w:t>
      </w:r>
      <w:r>
        <w:rPr>
          <w:color w:val="232323"/>
          <w:spacing w:val="-7"/>
          <w:w w:val="105"/>
        </w:rPr>
        <w:t> </w:t>
      </w:r>
      <w:r>
        <w:rPr>
          <w:color w:val="383838"/>
          <w:w w:val="105"/>
        </w:rPr>
        <w:t>a</w:t>
      </w:r>
      <w:r>
        <w:rPr>
          <w:color w:val="383838"/>
          <w:spacing w:val="-6"/>
          <w:w w:val="105"/>
        </w:rPr>
        <w:t> </w:t>
      </w:r>
      <w:r>
        <w:rPr>
          <w:color w:val="232323"/>
          <w:w w:val="105"/>
        </w:rPr>
        <w:t>Likert-type</w:t>
      </w:r>
      <w:r>
        <w:rPr>
          <w:color w:val="232323"/>
          <w:spacing w:val="-1"/>
          <w:w w:val="105"/>
        </w:rPr>
        <w:t> </w:t>
      </w:r>
      <w:r>
        <w:rPr>
          <w:color w:val="232323"/>
          <w:w w:val="105"/>
        </w:rPr>
        <w:t>format</w:t>
      </w:r>
      <w:r>
        <w:rPr>
          <w:color w:val="232323"/>
          <w:spacing w:val="-1"/>
          <w:w w:val="105"/>
        </w:rPr>
        <w:t> </w:t>
      </w:r>
      <w:r>
        <w:rPr>
          <w:color w:val="232323"/>
          <w:w w:val="105"/>
        </w:rPr>
        <w:t>in</w:t>
      </w:r>
      <w:r>
        <w:rPr>
          <w:color w:val="232323"/>
          <w:spacing w:val="-7"/>
          <w:w w:val="105"/>
        </w:rPr>
        <w:t> </w:t>
      </w:r>
      <w:r>
        <w:rPr>
          <w:color w:val="232323"/>
          <w:w w:val="105"/>
        </w:rPr>
        <w:t>which </w:t>
      </w:r>
      <w:r>
        <w:rPr>
          <w:color w:val="111111"/>
          <w:w w:val="105"/>
        </w:rPr>
        <w:t>the</w:t>
      </w:r>
      <w:r>
        <w:rPr>
          <w:color w:val="111111"/>
          <w:spacing w:val="-4"/>
          <w:w w:val="105"/>
        </w:rPr>
        <w:t> </w:t>
      </w:r>
      <w:r>
        <w:rPr>
          <w:color w:val="111111"/>
          <w:w w:val="105"/>
        </w:rPr>
        <w:t>client </w:t>
      </w:r>
      <w:r>
        <w:rPr>
          <w:color w:val="232323"/>
          <w:w w:val="105"/>
        </w:rPr>
        <w:t>is</w:t>
      </w:r>
      <w:r>
        <w:rPr>
          <w:color w:val="232323"/>
          <w:spacing w:val="-7"/>
          <w:w w:val="105"/>
        </w:rPr>
        <w:t> </w:t>
      </w:r>
      <w:r>
        <w:rPr>
          <w:color w:val="232323"/>
          <w:w w:val="105"/>
        </w:rPr>
        <w:t>asked</w:t>
      </w:r>
      <w:r>
        <w:rPr>
          <w:color w:val="232323"/>
          <w:spacing w:val="19"/>
          <w:w w:val="105"/>
        </w:rPr>
        <w:t> </w:t>
      </w:r>
      <w:r>
        <w:rPr>
          <w:color w:val="111111"/>
          <w:w w:val="105"/>
        </w:rPr>
        <w:t>to </w:t>
      </w:r>
      <w:r>
        <w:rPr>
          <w:color w:val="232323"/>
          <w:w w:val="105"/>
        </w:rPr>
        <w:t>indicate </w:t>
      </w:r>
      <w:r>
        <w:rPr>
          <w:color w:val="111111"/>
          <w:w w:val="105"/>
        </w:rPr>
        <w:t>the </w:t>
      </w:r>
      <w:r>
        <w:rPr>
          <w:color w:val="232323"/>
          <w:w w:val="105"/>
        </w:rPr>
        <w:t>degree </w:t>
      </w:r>
      <w:r>
        <w:rPr>
          <w:color w:val="111111"/>
          <w:w w:val="105"/>
        </w:rPr>
        <w:t>to </w:t>
      </w:r>
      <w:r>
        <w:rPr>
          <w:color w:val="232323"/>
          <w:w w:val="105"/>
        </w:rPr>
        <w:t>which, or </w:t>
      </w:r>
      <w:r>
        <w:rPr>
          <w:color w:val="111111"/>
          <w:w w:val="105"/>
        </w:rPr>
        <w:t>the </w:t>
      </w:r>
      <w:r>
        <w:rPr>
          <w:color w:val="232323"/>
          <w:w w:val="105"/>
        </w:rPr>
        <w:t>frequency</w:t>
      </w:r>
      <w:r>
        <w:rPr>
          <w:color w:val="232323"/>
          <w:spacing w:val="21"/>
          <w:w w:val="105"/>
        </w:rPr>
        <w:t> </w:t>
      </w:r>
      <w:r>
        <w:rPr>
          <w:color w:val="232323"/>
          <w:w w:val="105"/>
        </w:rPr>
        <w:t>with which, </w:t>
      </w:r>
      <w:r>
        <w:rPr>
          <w:color w:val="111111"/>
          <w:w w:val="105"/>
        </w:rPr>
        <w:t>the </w:t>
      </w:r>
      <w:r>
        <w:rPr>
          <w:color w:val="232323"/>
          <w:w w:val="105"/>
        </w:rPr>
        <w:t>particular </w:t>
      </w:r>
      <w:r>
        <w:rPr>
          <w:color w:val="111111"/>
          <w:w w:val="105"/>
        </w:rPr>
        <w:t>behavior </w:t>
      </w:r>
      <w:r>
        <w:rPr>
          <w:color w:val="232323"/>
          <w:w w:val="105"/>
        </w:rPr>
        <w:t>or attitude occurred.</w:t>
      </w:r>
    </w:p>
    <w:p>
      <w:pPr>
        <w:pStyle w:val="BodyText"/>
        <w:spacing w:before="3"/>
        <w:rPr>
          <w:sz w:val="20"/>
        </w:rPr>
      </w:pPr>
    </w:p>
    <w:p>
      <w:pPr>
        <w:pStyle w:val="BodyText"/>
        <w:spacing w:line="300" w:lineRule="auto" w:before="1"/>
        <w:ind w:left="645" w:right="3454" w:firstLine="6"/>
      </w:pPr>
      <w:r>
        <w:rPr>
          <w:color w:val="232323"/>
          <w:w w:val="105"/>
        </w:rPr>
        <w:t>By </w:t>
      </w:r>
      <w:r>
        <w:rPr>
          <w:color w:val="111111"/>
          <w:w w:val="105"/>
        </w:rPr>
        <w:t>totaling item </w:t>
      </w:r>
      <w:r>
        <w:rPr>
          <w:color w:val="232323"/>
          <w:w w:val="105"/>
        </w:rPr>
        <w:t>scores, separate</w:t>
      </w:r>
      <w:r>
        <w:rPr>
          <w:color w:val="232323"/>
          <w:spacing w:val="-1"/>
          <w:w w:val="105"/>
        </w:rPr>
        <w:t> </w:t>
      </w:r>
      <w:r>
        <w:rPr>
          <w:color w:val="232323"/>
          <w:w w:val="105"/>
        </w:rPr>
        <w:t>scores are </w:t>
      </w:r>
      <w:r>
        <w:rPr>
          <w:color w:val="111111"/>
          <w:w w:val="105"/>
        </w:rPr>
        <w:t>derived </w:t>
      </w:r>
      <w:r>
        <w:rPr>
          <w:color w:val="232323"/>
          <w:w w:val="105"/>
        </w:rPr>
        <w:t>for </w:t>
      </w:r>
      <w:r>
        <w:rPr>
          <w:color w:val="111111"/>
          <w:w w:val="105"/>
        </w:rPr>
        <w:t>the life</w:t>
      </w:r>
      <w:r>
        <w:rPr>
          <w:color w:val="111111"/>
          <w:spacing w:val="-2"/>
          <w:w w:val="105"/>
        </w:rPr>
        <w:t> </w:t>
      </w:r>
      <w:r>
        <w:rPr>
          <w:color w:val="232323"/>
          <w:w w:val="105"/>
        </w:rPr>
        <w:t>areas assessed.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The scoring instructions are available, </w:t>
      </w:r>
      <w:r>
        <w:rPr>
          <w:color w:val="111111"/>
          <w:w w:val="105"/>
        </w:rPr>
        <w:t>together </w:t>
      </w:r>
      <w:r>
        <w:rPr>
          <w:color w:val="232323"/>
          <w:w w:val="105"/>
        </w:rPr>
        <w:t>with TCU/PMES questionnaire forms,</w:t>
      </w:r>
      <w:r>
        <w:rPr>
          <w:color w:val="232323"/>
          <w:spacing w:val="-2"/>
          <w:w w:val="105"/>
        </w:rPr>
        <w:t> </w:t>
      </w:r>
      <w:r>
        <w:rPr>
          <w:color w:val="111111"/>
          <w:w w:val="105"/>
        </w:rPr>
        <w:t>including </w:t>
      </w:r>
      <w:r>
        <w:rPr>
          <w:color w:val="232323"/>
          <w:w w:val="105"/>
        </w:rPr>
        <w:t>all</w:t>
      </w:r>
      <w:r>
        <w:rPr>
          <w:color w:val="232323"/>
          <w:spacing w:val="-5"/>
          <w:w w:val="105"/>
        </w:rPr>
        <w:t> </w:t>
      </w:r>
      <w:r>
        <w:rPr>
          <w:color w:val="232323"/>
          <w:w w:val="105"/>
        </w:rPr>
        <w:t>items</w:t>
      </w:r>
      <w:r>
        <w:rPr>
          <w:color w:val="232323"/>
          <w:spacing w:val="-7"/>
          <w:w w:val="105"/>
        </w:rPr>
        <w:t> </w:t>
      </w:r>
      <w:r>
        <w:rPr>
          <w:color w:val="232323"/>
          <w:w w:val="105"/>
        </w:rPr>
        <w:t>and factors</w:t>
      </w:r>
      <w:r>
        <w:rPr>
          <w:color w:val="232323"/>
          <w:spacing w:val="-2"/>
          <w:w w:val="105"/>
        </w:rPr>
        <w:t> </w:t>
      </w:r>
      <w:r>
        <w:rPr>
          <w:color w:val="232323"/>
          <w:w w:val="105"/>
        </w:rPr>
        <w:t>(see pricing </w:t>
      </w:r>
      <w:r>
        <w:rPr>
          <w:color w:val="111111"/>
          <w:w w:val="105"/>
        </w:rPr>
        <w:t>information below).</w:t>
      </w:r>
    </w:p>
    <w:p>
      <w:pPr>
        <w:spacing w:after="0" w:line="300" w:lineRule="auto"/>
        <w:sectPr>
          <w:type w:val="continuous"/>
          <w:pgSz w:w="12240" w:h="15840"/>
          <w:pgMar w:top="800" w:bottom="280" w:left="460" w:right="560"/>
          <w:cols w:num="2" w:equalWidth="0">
            <w:col w:w="2149" w:space="62"/>
            <w:col w:w="9009"/>
          </w:cols>
        </w:sectPr>
      </w:pPr>
    </w:p>
    <w:p>
      <w:pPr>
        <w:pStyle w:val="BodyText"/>
        <w:spacing w:before="2"/>
        <w:rPr>
          <w:sz w:val="12"/>
        </w:rPr>
      </w:pPr>
    </w:p>
    <w:p>
      <w:pPr>
        <w:pStyle w:val="BodyText"/>
        <w:tabs>
          <w:tab w:pos="2852" w:val="left" w:leader="none"/>
        </w:tabs>
        <w:spacing w:before="93"/>
        <w:ind w:left="640"/>
      </w:pPr>
      <w:r>
        <w:rPr>
          <w:color w:val="232323"/>
        </w:rPr>
        <w:t>Scoring</w:t>
      </w:r>
      <w:r>
        <w:rPr>
          <w:color w:val="232323"/>
          <w:spacing w:val="7"/>
        </w:rPr>
        <w:t> </w:t>
      </w:r>
      <w:r>
        <w:rPr>
          <w:color w:val="111111"/>
          <w:spacing w:val="-2"/>
        </w:rPr>
        <w:t>Time:</w:t>
      </w:r>
      <w:r>
        <w:rPr>
          <w:color w:val="111111"/>
        </w:rPr>
        <w:tab/>
      </w:r>
      <w:r>
        <w:rPr>
          <w:color w:val="232323"/>
        </w:rPr>
        <w:t>10-15</w:t>
      </w:r>
      <w:r>
        <w:rPr>
          <w:color w:val="232323"/>
          <w:spacing w:val="-8"/>
        </w:rPr>
        <w:t> </w:t>
      </w:r>
      <w:r>
        <w:rPr>
          <w:color w:val="232323"/>
          <w:spacing w:val="-2"/>
        </w:rPr>
        <w:t>minutes</w:t>
      </w:r>
    </w:p>
    <w:p>
      <w:pPr>
        <w:pStyle w:val="BodyText"/>
        <w:rPr>
          <w:sz w:val="13"/>
        </w:rPr>
      </w:pPr>
    </w:p>
    <w:p>
      <w:pPr>
        <w:spacing w:before="94"/>
        <w:ind w:left="0" w:right="3099" w:firstLine="0"/>
        <w:jc w:val="right"/>
        <w:rPr>
          <w:i/>
          <w:sz w:val="15"/>
        </w:rPr>
      </w:pPr>
      <w:r>
        <w:rPr>
          <w:i/>
          <w:color w:val="232323"/>
          <w:spacing w:val="-5"/>
          <w:w w:val="105"/>
          <w:sz w:val="15"/>
        </w:rPr>
        <w:t>107</w:t>
      </w:r>
    </w:p>
    <w:p>
      <w:pPr>
        <w:spacing w:after="0"/>
        <w:jc w:val="right"/>
        <w:rPr>
          <w:sz w:val="15"/>
        </w:rPr>
        <w:sectPr>
          <w:type w:val="continuous"/>
          <w:pgSz w:w="12240" w:h="15840"/>
          <w:pgMar w:top="800" w:bottom="280" w:left="460" w:right="560"/>
        </w:sectPr>
      </w:pPr>
    </w:p>
    <w:p>
      <w:pPr>
        <w:spacing w:before="70"/>
        <w:ind w:left="374" w:right="0" w:firstLine="0"/>
        <w:jc w:val="left"/>
        <w:rPr>
          <w:rFonts w:ascii="Arial"/>
          <w:i/>
          <w:sz w:val="15"/>
        </w:rPr>
      </w:pPr>
      <w:r>
        <w:rPr>
          <w:rFonts w:ascii="Arial"/>
          <w:i/>
          <w:color w:val="242424"/>
          <w:w w:val="95"/>
          <w:sz w:val="15"/>
        </w:rPr>
        <w:t>Appendix</w:t>
      </w:r>
      <w:r>
        <w:rPr>
          <w:rFonts w:ascii="Arial"/>
          <w:i/>
          <w:color w:val="242424"/>
          <w:spacing w:val="-2"/>
          <w:w w:val="95"/>
          <w:sz w:val="15"/>
        </w:rPr>
        <w:t> </w:t>
      </w:r>
      <w:r>
        <w:rPr>
          <w:rFonts w:ascii="Arial"/>
          <w:i/>
          <w:color w:val="242424"/>
          <w:spacing w:val="-10"/>
          <w:sz w:val="15"/>
        </w:rPr>
        <w:t>B</w:t>
      </w: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3"/>
        <w:rPr>
          <w:rFonts w:ascii="Arial"/>
          <w:i/>
          <w:sz w:val="26"/>
        </w:rPr>
      </w:pPr>
    </w:p>
    <w:p>
      <w:pPr>
        <w:spacing w:after="0"/>
        <w:rPr>
          <w:rFonts w:ascii="Arial"/>
          <w:sz w:val="26"/>
        </w:rPr>
        <w:sectPr>
          <w:pgSz w:w="12240" w:h="15840"/>
          <w:pgMar w:top="520" w:bottom="280" w:left="460" w:right="560"/>
        </w:sectPr>
      </w:pPr>
    </w:p>
    <w:p>
      <w:pPr>
        <w:pStyle w:val="BodyText"/>
        <w:spacing w:before="94"/>
        <w:ind w:left="644"/>
      </w:pPr>
      <w:r>
        <w:rPr>
          <w:color w:val="242424"/>
          <w:w w:val="105"/>
        </w:rPr>
        <w:t>General</w:t>
      </w:r>
      <w:r>
        <w:rPr>
          <w:color w:val="242424"/>
          <w:spacing w:val="-4"/>
          <w:w w:val="105"/>
        </w:rPr>
        <w:t> </w:t>
      </w:r>
      <w:r>
        <w:rPr>
          <w:color w:val="242424"/>
          <w:spacing w:val="-2"/>
          <w:w w:val="105"/>
        </w:rPr>
        <w:t>Commentary: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7"/>
        <w:rPr>
          <w:sz w:val="24"/>
        </w:rPr>
      </w:pPr>
    </w:p>
    <w:p>
      <w:pPr>
        <w:pStyle w:val="BodyText"/>
        <w:ind w:left="654"/>
      </w:pPr>
      <w:r>
        <w:rPr>
          <w:color w:val="242424"/>
          <w:spacing w:val="-2"/>
        </w:rPr>
        <w:t>Access: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28"/>
        <w:ind w:left="647"/>
      </w:pPr>
      <w:r>
        <w:rPr>
          <w:color w:val="131313"/>
          <w:spacing w:val="-2"/>
          <w:w w:val="105"/>
        </w:rPr>
        <w:t>Pricing</w:t>
      </w:r>
      <w:r>
        <w:rPr>
          <w:color w:val="131313"/>
          <w:spacing w:val="2"/>
          <w:w w:val="105"/>
        </w:rPr>
        <w:t> </w:t>
      </w:r>
      <w:r>
        <w:rPr>
          <w:color w:val="131313"/>
          <w:spacing w:val="-2"/>
          <w:w w:val="105"/>
        </w:rPr>
        <w:t>Information:</w:t>
      </w:r>
    </w:p>
    <w:p>
      <w:pPr>
        <w:pStyle w:val="BodyText"/>
        <w:spacing w:line="333" w:lineRule="auto" w:before="94"/>
        <w:ind w:left="662" w:right="3479" w:hanging="15"/>
      </w:pPr>
      <w:r>
        <w:rPr/>
        <w:br w:type="column"/>
      </w:r>
      <w:r>
        <w:rPr>
          <w:color w:val="242424"/>
          <w:w w:val="105"/>
        </w:rPr>
        <w:t>A strength of TCU/PMES </w:t>
      </w:r>
      <w:r>
        <w:rPr>
          <w:color w:val="131313"/>
          <w:w w:val="105"/>
        </w:rPr>
        <w:t>is that the</w:t>
      </w:r>
      <w:r>
        <w:rPr>
          <w:color w:val="131313"/>
          <w:spacing w:val="-1"/>
          <w:w w:val="105"/>
        </w:rPr>
        <w:t> </w:t>
      </w:r>
      <w:r>
        <w:rPr>
          <w:color w:val="131313"/>
          <w:w w:val="105"/>
        </w:rPr>
        <w:t>score </w:t>
      </w:r>
      <w:r>
        <w:rPr>
          <w:color w:val="242424"/>
          <w:w w:val="105"/>
        </w:rPr>
        <w:t>obtained for an </w:t>
      </w:r>
      <w:r>
        <w:rPr>
          <w:color w:val="131313"/>
          <w:w w:val="105"/>
        </w:rPr>
        <w:t>individual client</w:t>
      </w:r>
      <w:r>
        <w:rPr>
          <w:color w:val="131313"/>
          <w:spacing w:val="-2"/>
          <w:w w:val="105"/>
        </w:rPr>
        <w:t> </w:t>
      </w:r>
      <w:r>
        <w:rPr>
          <w:color w:val="242424"/>
          <w:w w:val="105"/>
        </w:rPr>
        <w:t>can</w:t>
      </w:r>
      <w:r>
        <w:rPr>
          <w:color w:val="242424"/>
          <w:spacing w:val="-4"/>
          <w:w w:val="105"/>
        </w:rPr>
        <w:t> </w:t>
      </w:r>
      <w:r>
        <w:rPr>
          <w:color w:val="131313"/>
          <w:w w:val="105"/>
        </w:rPr>
        <w:t>be</w:t>
      </w:r>
      <w:r>
        <w:rPr>
          <w:color w:val="131313"/>
          <w:spacing w:val="-6"/>
          <w:w w:val="105"/>
        </w:rPr>
        <w:t> </w:t>
      </w:r>
      <w:r>
        <w:rPr>
          <w:color w:val="242424"/>
          <w:w w:val="105"/>
        </w:rPr>
        <w:t>compared</w:t>
      </w:r>
      <w:r>
        <w:rPr>
          <w:color w:val="242424"/>
          <w:spacing w:val="16"/>
          <w:w w:val="105"/>
        </w:rPr>
        <w:t> </w:t>
      </w:r>
      <w:r>
        <w:rPr>
          <w:color w:val="131313"/>
          <w:w w:val="105"/>
        </w:rPr>
        <w:t>to</w:t>
      </w:r>
      <w:r>
        <w:rPr>
          <w:color w:val="131313"/>
          <w:spacing w:val="-3"/>
          <w:w w:val="105"/>
        </w:rPr>
        <w:t> </w:t>
      </w:r>
      <w:r>
        <w:rPr>
          <w:color w:val="131313"/>
          <w:w w:val="105"/>
        </w:rPr>
        <w:t>the</w:t>
      </w:r>
      <w:r>
        <w:rPr>
          <w:color w:val="131313"/>
          <w:spacing w:val="-7"/>
          <w:w w:val="105"/>
        </w:rPr>
        <w:t> </w:t>
      </w:r>
      <w:r>
        <w:rPr>
          <w:color w:val="242424"/>
          <w:w w:val="105"/>
        </w:rPr>
        <w:t>scores</w:t>
      </w:r>
      <w:r>
        <w:rPr>
          <w:color w:val="242424"/>
          <w:spacing w:val="-3"/>
          <w:w w:val="105"/>
        </w:rPr>
        <w:t> </w:t>
      </w:r>
      <w:r>
        <w:rPr>
          <w:color w:val="242424"/>
          <w:w w:val="105"/>
        </w:rPr>
        <w:t>obtained </w:t>
      </w:r>
      <w:r>
        <w:rPr>
          <w:color w:val="131313"/>
          <w:w w:val="105"/>
        </w:rPr>
        <w:t>by the</w:t>
      </w:r>
      <w:r>
        <w:rPr>
          <w:color w:val="131313"/>
          <w:spacing w:val="-5"/>
          <w:w w:val="105"/>
        </w:rPr>
        <w:t> </w:t>
      </w:r>
      <w:r>
        <w:rPr>
          <w:color w:val="131313"/>
          <w:w w:val="105"/>
        </w:rPr>
        <w:t>normative</w:t>
      </w:r>
      <w:r>
        <w:rPr>
          <w:color w:val="131313"/>
          <w:spacing w:val="-3"/>
          <w:w w:val="105"/>
        </w:rPr>
        <w:t> </w:t>
      </w:r>
      <w:r>
        <w:rPr>
          <w:color w:val="242424"/>
          <w:w w:val="105"/>
        </w:rPr>
        <w:t>sample. A</w:t>
      </w:r>
      <w:r>
        <w:rPr>
          <w:color w:val="242424"/>
          <w:spacing w:val="-1"/>
          <w:w w:val="105"/>
        </w:rPr>
        <w:t> </w:t>
      </w:r>
      <w:r>
        <w:rPr>
          <w:color w:val="242424"/>
          <w:w w:val="105"/>
        </w:rPr>
        <w:t>relative</w:t>
      </w:r>
      <w:r>
        <w:rPr>
          <w:color w:val="242424"/>
          <w:spacing w:val="-7"/>
          <w:w w:val="105"/>
        </w:rPr>
        <w:t> </w:t>
      </w:r>
      <w:r>
        <w:rPr>
          <w:color w:val="242424"/>
          <w:w w:val="105"/>
        </w:rPr>
        <w:t>weakness</w:t>
      </w:r>
      <w:r>
        <w:rPr>
          <w:color w:val="242424"/>
          <w:spacing w:val="-6"/>
          <w:w w:val="105"/>
        </w:rPr>
        <w:t> </w:t>
      </w:r>
      <w:r>
        <w:rPr>
          <w:color w:val="242424"/>
          <w:w w:val="105"/>
        </w:rPr>
        <w:t>of </w:t>
      </w:r>
      <w:r>
        <w:rPr>
          <w:color w:val="131313"/>
          <w:w w:val="105"/>
        </w:rPr>
        <w:t>the</w:t>
      </w:r>
      <w:r>
        <w:rPr>
          <w:color w:val="131313"/>
          <w:spacing w:val="-15"/>
          <w:w w:val="105"/>
        </w:rPr>
        <w:t> </w:t>
      </w:r>
      <w:r>
        <w:rPr>
          <w:color w:val="242424"/>
          <w:w w:val="105"/>
        </w:rPr>
        <w:t>TCU/PMES</w:t>
      </w:r>
      <w:r>
        <w:rPr>
          <w:color w:val="242424"/>
          <w:spacing w:val="-2"/>
          <w:w w:val="105"/>
        </w:rPr>
        <w:t> </w:t>
      </w:r>
      <w:r>
        <w:rPr>
          <w:color w:val="242424"/>
          <w:w w:val="105"/>
        </w:rPr>
        <w:t>is</w:t>
      </w:r>
      <w:r>
        <w:rPr>
          <w:color w:val="242424"/>
          <w:spacing w:val="-5"/>
          <w:w w:val="105"/>
        </w:rPr>
        <w:t> </w:t>
      </w:r>
      <w:r>
        <w:rPr>
          <w:color w:val="131313"/>
          <w:w w:val="105"/>
        </w:rPr>
        <w:t>that</w:t>
      </w:r>
      <w:r>
        <w:rPr>
          <w:color w:val="131313"/>
          <w:spacing w:val="-7"/>
          <w:w w:val="105"/>
        </w:rPr>
        <w:t> </w:t>
      </w:r>
      <w:r>
        <w:rPr>
          <w:color w:val="131313"/>
          <w:w w:val="105"/>
        </w:rPr>
        <w:t>it</w:t>
      </w:r>
      <w:r>
        <w:rPr>
          <w:color w:val="131313"/>
          <w:spacing w:val="-3"/>
          <w:w w:val="105"/>
        </w:rPr>
        <w:t> </w:t>
      </w:r>
      <w:r>
        <w:rPr>
          <w:color w:val="242424"/>
          <w:w w:val="105"/>
        </w:rPr>
        <w:t>has</w:t>
      </w:r>
      <w:r>
        <w:rPr>
          <w:color w:val="242424"/>
          <w:spacing w:val="-6"/>
          <w:w w:val="105"/>
        </w:rPr>
        <w:t> </w:t>
      </w:r>
      <w:r>
        <w:rPr>
          <w:color w:val="242424"/>
          <w:w w:val="105"/>
        </w:rPr>
        <w:t>not</w:t>
      </w:r>
      <w:r>
        <w:rPr>
          <w:color w:val="242424"/>
          <w:spacing w:val="-4"/>
          <w:w w:val="105"/>
        </w:rPr>
        <w:t> </w:t>
      </w:r>
      <w:r>
        <w:rPr>
          <w:color w:val="242424"/>
          <w:w w:val="105"/>
        </w:rPr>
        <w:t>as</w:t>
      </w:r>
      <w:r>
        <w:rPr>
          <w:color w:val="242424"/>
          <w:spacing w:val="-5"/>
          <w:w w:val="105"/>
        </w:rPr>
        <w:t> </w:t>
      </w:r>
      <w:r>
        <w:rPr>
          <w:color w:val="242424"/>
          <w:w w:val="105"/>
        </w:rPr>
        <w:t>yet</w:t>
      </w:r>
      <w:r>
        <w:rPr>
          <w:color w:val="242424"/>
          <w:spacing w:val="-5"/>
          <w:w w:val="105"/>
        </w:rPr>
        <w:t> </w:t>
      </w:r>
      <w:r>
        <w:rPr>
          <w:color w:val="131313"/>
          <w:w w:val="105"/>
        </w:rPr>
        <w:t>had</w:t>
      </w:r>
      <w:r>
        <w:rPr>
          <w:color w:val="131313"/>
          <w:spacing w:val="11"/>
          <w:w w:val="105"/>
        </w:rPr>
        <w:t> </w:t>
      </w:r>
      <w:r>
        <w:rPr>
          <w:color w:val="131313"/>
          <w:w w:val="105"/>
        </w:rPr>
        <w:t>quite the indepth psychometric development for </w:t>
      </w:r>
      <w:r>
        <w:rPr>
          <w:color w:val="242424"/>
          <w:w w:val="105"/>
        </w:rPr>
        <w:t>establishing </w:t>
      </w:r>
      <w:r>
        <w:rPr>
          <w:color w:val="131313"/>
          <w:w w:val="105"/>
        </w:rPr>
        <w:t>test-retest </w:t>
      </w:r>
      <w:r>
        <w:rPr>
          <w:color w:val="242424"/>
          <w:w w:val="105"/>
        </w:rPr>
        <w:t>reliability and validity </w:t>
      </w:r>
      <w:r>
        <w:rPr>
          <w:color w:val="131313"/>
          <w:w w:val="105"/>
        </w:rPr>
        <w:t>that </w:t>
      </w:r>
      <w:r>
        <w:rPr>
          <w:color w:val="242424"/>
          <w:w w:val="105"/>
        </w:rPr>
        <w:t>some other instruments for assessing adolescent substance </w:t>
      </w:r>
      <w:r>
        <w:rPr>
          <w:color w:val="131313"/>
          <w:w w:val="105"/>
        </w:rPr>
        <w:t>users</w:t>
      </w:r>
      <w:r>
        <w:rPr>
          <w:color w:val="131313"/>
          <w:spacing w:val="-6"/>
          <w:w w:val="105"/>
        </w:rPr>
        <w:t> </w:t>
      </w:r>
      <w:r>
        <w:rPr>
          <w:color w:val="131313"/>
          <w:w w:val="105"/>
        </w:rPr>
        <w:t>have had.</w:t>
      </w:r>
      <w:r>
        <w:rPr>
          <w:color w:val="131313"/>
          <w:spacing w:val="37"/>
          <w:w w:val="105"/>
        </w:rPr>
        <w:t> </w:t>
      </w:r>
      <w:r>
        <w:rPr>
          <w:color w:val="131313"/>
          <w:w w:val="105"/>
        </w:rPr>
        <w:t>Some </w:t>
      </w:r>
      <w:r>
        <w:rPr>
          <w:color w:val="242424"/>
          <w:w w:val="105"/>
        </w:rPr>
        <w:t>assessors </w:t>
      </w:r>
      <w:r>
        <w:rPr>
          <w:color w:val="131313"/>
          <w:w w:val="105"/>
        </w:rPr>
        <w:t>may like </w:t>
      </w:r>
      <w:r>
        <w:rPr>
          <w:color w:val="242424"/>
          <w:w w:val="105"/>
        </w:rPr>
        <w:t>the</w:t>
      </w:r>
      <w:r>
        <w:rPr>
          <w:color w:val="242424"/>
          <w:spacing w:val="-7"/>
          <w:w w:val="105"/>
        </w:rPr>
        <w:t> </w:t>
      </w:r>
      <w:r>
        <w:rPr>
          <w:color w:val="242424"/>
          <w:w w:val="105"/>
        </w:rPr>
        <w:t>fact </w:t>
      </w:r>
      <w:r>
        <w:rPr>
          <w:color w:val="131313"/>
          <w:w w:val="105"/>
        </w:rPr>
        <w:t>that, </w:t>
      </w:r>
      <w:r>
        <w:rPr>
          <w:color w:val="242424"/>
          <w:w w:val="105"/>
        </w:rPr>
        <w:t>compared</w:t>
      </w:r>
      <w:r>
        <w:rPr>
          <w:color w:val="242424"/>
          <w:spacing w:val="31"/>
          <w:w w:val="105"/>
        </w:rPr>
        <w:t> </w:t>
      </w:r>
      <w:r>
        <w:rPr>
          <w:color w:val="131313"/>
          <w:w w:val="105"/>
        </w:rPr>
        <w:t>to</w:t>
      </w:r>
      <w:r>
        <w:rPr>
          <w:color w:val="131313"/>
          <w:spacing w:val="-5"/>
          <w:w w:val="105"/>
        </w:rPr>
        <w:t> </w:t>
      </w:r>
      <w:r>
        <w:rPr>
          <w:color w:val="242424"/>
          <w:w w:val="105"/>
        </w:rPr>
        <w:t>some of </w:t>
      </w:r>
      <w:r>
        <w:rPr>
          <w:color w:val="131313"/>
          <w:w w:val="105"/>
        </w:rPr>
        <w:t>the </w:t>
      </w:r>
      <w:r>
        <w:rPr>
          <w:color w:val="242424"/>
          <w:w w:val="105"/>
        </w:rPr>
        <w:t>other </w:t>
      </w:r>
      <w:r>
        <w:rPr>
          <w:color w:val="131313"/>
          <w:w w:val="105"/>
        </w:rPr>
        <w:t>instruments, TCU/PMES is</w:t>
      </w:r>
      <w:r>
        <w:rPr>
          <w:color w:val="131313"/>
          <w:spacing w:val="-5"/>
          <w:w w:val="105"/>
        </w:rPr>
        <w:t> </w:t>
      </w:r>
      <w:r>
        <w:rPr>
          <w:color w:val="131313"/>
          <w:w w:val="105"/>
        </w:rPr>
        <w:t>not </w:t>
      </w:r>
      <w:r>
        <w:rPr>
          <w:color w:val="242424"/>
          <w:w w:val="105"/>
        </w:rPr>
        <w:t>as </w:t>
      </w:r>
      <w:r>
        <w:rPr>
          <w:color w:val="131313"/>
          <w:w w:val="105"/>
        </w:rPr>
        <w:t>long </w:t>
      </w:r>
      <w:r>
        <w:rPr>
          <w:color w:val="242424"/>
          <w:w w:val="105"/>
        </w:rPr>
        <w:t>and complicated, and </w:t>
      </w:r>
      <w:r>
        <w:rPr>
          <w:color w:val="131313"/>
          <w:w w:val="105"/>
        </w:rPr>
        <w:t>the items </w:t>
      </w:r>
      <w:r>
        <w:rPr>
          <w:color w:val="242424"/>
          <w:w w:val="105"/>
        </w:rPr>
        <w:t>are relatively simple and easy </w:t>
      </w:r>
      <w:r>
        <w:rPr>
          <w:color w:val="131313"/>
          <w:w w:val="105"/>
        </w:rPr>
        <w:t>to </w:t>
      </w:r>
      <w:r>
        <w:rPr>
          <w:color w:val="131313"/>
          <w:spacing w:val="-2"/>
          <w:w w:val="105"/>
        </w:rPr>
        <w:t>understand</w:t>
      </w:r>
      <w:r>
        <w:rPr>
          <w:color w:val="4B4B4B"/>
          <w:spacing w:val="-2"/>
          <w:w w:val="105"/>
        </w:rPr>
        <w:t>.</w:t>
      </w:r>
    </w:p>
    <w:p>
      <w:pPr>
        <w:pStyle w:val="BodyText"/>
        <w:spacing w:before="5"/>
        <w:rPr>
          <w:sz w:val="20"/>
        </w:rPr>
      </w:pPr>
    </w:p>
    <w:p>
      <w:pPr>
        <w:pStyle w:val="BodyText"/>
        <w:spacing w:line="338" w:lineRule="auto" w:before="1"/>
        <w:ind w:left="671" w:right="3479" w:hanging="14"/>
      </w:pPr>
      <w:r>
        <w:rPr>
          <w:color w:val="131313"/>
          <w:w w:val="105"/>
        </w:rPr>
        <w:t>See</w:t>
      </w:r>
      <w:r>
        <w:rPr>
          <w:color w:val="131313"/>
          <w:spacing w:val="-8"/>
          <w:w w:val="105"/>
        </w:rPr>
        <w:t> </w:t>
      </w:r>
      <w:r>
        <w:rPr>
          <w:color w:val="131313"/>
          <w:w w:val="105"/>
        </w:rPr>
        <w:t>pricing</w:t>
      </w:r>
      <w:r>
        <w:rPr>
          <w:color w:val="131313"/>
          <w:spacing w:val="-6"/>
          <w:w w:val="105"/>
        </w:rPr>
        <w:t> </w:t>
      </w:r>
      <w:r>
        <w:rPr>
          <w:color w:val="242424"/>
          <w:w w:val="105"/>
        </w:rPr>
        <w:t>information.</w:t>
      </w:r>
      <w:r>
        <w:rPr>
          <w:color w:val="242424"/>
          <w:spacing w:val="-8"/>
          <w:w w:val="105"/>
        </w:rPr>
        <w:t> </w:t>
      </w:r>
      <w:r>
        <w:rPr>
          <w:color w:val="242424"/>
          <w:w w:val="105"/>
        </w:rPr>
        <w:t>TCU/PMES</w:t>
      </w:r>
      <w:r>
        <w:rPr>
          <w:color w:val="242424"/>
          <w:spacing w:val="-11"/>
          <w:w w:val="105"/>
        </w:rPr>
        <w:t> </w:t>
      </w:r>
      <w:r>
        <w:rPr>
          <w:color w:val="242424"/>
          <w:w w:val="105"/>
        </w:rPr>
        <w:t>is</w:t>
      </w:r>
      <w:r>
        <w:rPr>
          <w:color w:val="242424"/>
          <w:spacing w:val="-10"/>
          <w:w w:val="105"/>
        </w:rPr>
        <w:t> </w:t>
      </w:r>
      <w:r>
        <w:rPr>
          <w:color w:val="131313"/>
          <w:w w:val="105"/>
        </w:rPr>
        <w:t>not</w:t>
      </w:r>
      <w:r>
        <w:rPr>
          <w:color w:val="131313"/>
          <w:spacing w:val="-9"/>
          <w:w w:val="105"/>
        </w:rPr>
        <w:t> </w:t>
      </w:r>
      <w:r>
        <w:rPr>
          <w:color w:val="242424"/>
          <w:w w:val="105"/>
        </w:rPr>
        <w:t>copyrighted</w:t>
      </w:r>
      <w:r>
        <w:rPr>
          <w:color w:val="242424"/>
          <w:spacing w:val="7"/>
          <w:w w:val="105"/>
        </w:rPr>
        <w:t> </w:t>
      </w:r>
      <w:r>
        <w:rPr>
          <w:color w:val="242424"/>
          <w:w w:val="105"/>
        </w:rPr>
        <w:t>and</w:t>
      </w:r>
      <w:r>
        <w:rPr>
          <w:color w:val="242424"/>
          <w:spacing w:val="-1"/>
          <w:w w:val="105"/>
        </w:rPr>
        <w:t> </w:t>
      </w:r>
      <w:r>
        <w:rPr>
          <w:color w:val="131313"/>
          <w:w w:val="105"/>
        </w:rPr>
        <w:t>permjssion to </w:t>
      </w:r>
      <w:r>
        <w:rPr>
          <w:color w:val="242424"/>
          <w:w w:val="105"/>
        </w:rPr>
        <w:t>photocopy </w:t>
      </w:r>
      <w:r>
        <w:rPr>
          <w:color w:val="131313"/>
          <w:w w:val="105"/>
        </w:rPr>
        <w:t>is </w:t>
      </w:r>
      <w:r>
        <w:rPr>
          <w:color w:val="242424"/>
          <w:w w:val="105"/>
        </w:rPr>
        <w:t>granted without special </w:t>
      </w:r>
      <w:r>
        <w:rPr>
          <w:color w:val="131313"/>
          <w:w w:val="105"/>
        </w:rPr>
        <w:t>permission</w:t>
      </w:r>
      <w:r>
        <w:rPr>
          <w:color w:val="4B4B4B"/>
          <w:w w:val="105"/>
        </w:rPr>
        <w:t>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ind w:left="644"/>
      </w:pPr>
      <w:r>
        <w:rPr>
          <w:color w:val="242424"/>
          <w:w w:val="105"/>
        </w:rPr>
        <w:t>$5.00</w:t>
      </w:r>
      <w:r>
        <w:rPr>
          <w:color w:val="242424"/>
          <w:spacing w:val="-10"/>
          <w:w w:val="105"/>
        </w:rPr>
        <w:t> </w:t>
      </w:r>
      <w:r>
        <w:rPr>
          <w:color w:val="242424"/>
          <w:w w:val="105"/>
        </w:rPr>
        <w:t>per</w:t>
      </w:r>
      <w:r>
        <w:rPr>
          <w:color w:val="242424"/>
          <w:spacing w:val="-7"/>
          <w:w w:val="105"/>
        </w:rPr>
        <w:t> </w:t>
      </w:r>
      <w:r>
        <w:rPr>
          <w:color w:val="242424"/>
          <w:w w:val="105"/>
        </w:rPr>
        <w:t>copy</w:t>
      </w:r>
      <w:r>
        <w:rPr>
          <w:color w:val="242424"/>
          <w:spacing w:val="-6"/>
          <w:w w:val="105"/>
        </w:rPr>
        <w:t> </w:t>
      </w:r>
      <w:r>
        <w:rPr>
          <w:color w:val="242424"/>
          <w:w w:val="105"/>
        </w:rPr>
        <w:t>of</w:t>
      </w:r>
      <w:r>
        <w:rPr>
          <w:color w:val="242424"/>
          <w:spacing w:val="5"/>
          <w:w w:val="105"/>
        </w:rPr>
        <w:t> </w:t>
      </w:r>
      <w:r>
        <w:rPr>
          <w:color w:val="131313"/>
          <w:w w:val="105"/>
        </w:rPr>
        <w:t>the</w:t>
      </w:r>
      <w:r>
        <w:rPr>
          <w:color w:val="131313"/>
          <w:spacing w:val="-11"/>
          <w:w w:val="105"/>
        </w:rPr>
        <w:t> </w:t>
      </w:r>
      <w:r>
        <w:rPr>
          <w:color w:val="131313"/>
          <w:w w:val="105"/>
        </w:rPr>
        <w:t>full</w:t>
      </w:r>
      <w:r>
        <w:rPr>
          <w:color w:val="131313"/>
          <w:spacing w:val="-11"/>
          <w:w w:val="105"/>
        </w:rPr>
        <w:t> </w:t>
      </w:r>
      <w:r>
        <w:rPr>
          <w:color w:val="242424"/>
          <w:w w:val="105"/>
        </w:rPr>
        <w:t>set</w:t>
      </w:r>
      <w:r>
        <w:rPr>
          <w:color w:val="242424"/>
          <w:spacing w:val="-10"/>
          <w:w w:val="105"/>
        </w:rPr>
        <w:t> </w:t>
      </w:r>
      <w:r>
        <w:rPr>
          <w:color w:val="242424"/>
          <w:w w:val="105"/>
        </w:rPr>
        <w:t>of</w:t>
      </w:r>
      <w:r>
        <w:rPr>
          <w:color w:val="242424"/>
          <w:spacing w:val="5"/>
          <w:w w:val="105"/>
        </w:rPr>
        <w:t> </w:t>
      </w:r>
      <w:r>
        <w:rPr>
          <w:color w:val="242424"/>
          <w:w w:val="105"/>
        </w:rPr>
        <w:t>PMES</w:t>
      </w:r>
      <w:r>
        <w:rPr>
          <w:color w:val="242424"/>
          <w:spacing w:val="-11"/>
          <w:w w:val="105"/>
        </w:rPr>
        <w:t> </w:t>
      </w:r>
      <w:r>
        <w:rPr>
          <w:color w:val="242424"/>
          <w:w w:val="105"/>
        </w:rPr>
        <w:t>forms</w:t>
      </w:r>
      <w:r>
        <w:rPr>
          <w:color w:val="242424"/>
          <w:spacing w:val="-8"/>
          <w:w w:val="105"/>
        </w:rPr>
        <w:t> </w:t>
      </w:r>
      <w:r>
        <w:rPr>
          <w:color w:val="131313"/>
          <w:w w:val="105"/>
        </w:rPr>
        <w:t>(for</w:t>
      </w:r>
      <w:r>
        <w:rPr>
          <w:color w:val="131313"/>
          <w:spacing w:val="2"/>
          <w:w w:val="105"/>
        </w:rPr>
        <w:t> </w:t>
      </w:r>
      <w:r>
        <w:rPr>
          <w:color w:val="131313"/>
          <w:w w:val="105"/>
        </w:rPr>
        <w:t>printing</w:t>
      </w:r>
      <w:r>
        <w:rPr>
          <w:color w:val="131313"/>
          <w:spacing w:val="-7"/>
          <w:w w:val="105"/>
        </w:rPr>
        <w:t> </w:t>
      </w:r>
      <w:r>
        <w:rPr>
          <w:color w:val="242424"/>
          <w:w w:val="105"/>
        </w:rPr>
        <w:t>and</w:t>
      </w:r>
      <w:r>
        <w:rPr>
          <w:color w:val="242424"/>
          <w:spacing w:val="3"/>
          <w:w w:val="105"/>
        </w:rPr>
        <w:t> </w:t>
      </w:r>
      <w:r>
        <w:rPr>
          <w:color w:val="131313"/>
          <w:spacing w:val="-2"/>
          <w:w w:val="105"/>
        </w:rPr>
        <w:t>mailing)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300" w:lineRule="auto"/>
        <w:ind w:left="661" w:right="3299" w:hanging="4"/>
      </w:pPr>
      <w:r>
        <w:rPr>
          <w:color w:val="242424"/>
          <w:w w:val="105"/>
        </w:rPr>
        <w:t>Several TCU </w:t>
      </w:r>
      <w:r>
        <w:rPr>
          <w:color w:val="131313"/>
          <w:w w:val="105"/>
        </w:rPr>
        <w:t>data </w:t>
      </w:r>
      <w:r>
        <w:rPr>
          <w:color w:val="242424"/>
          <w:w w:val="105"/>
        </w:rPr>
        <w:t>collection </w:t>
      </w:r>
      <w:r>
        <w:rPr>
          <w:color w:val="131313"/>
          <w:w w:val="105"/>
        </w:rPr>
        <w:t>instruments </w:t>
      </w:r>
      <w:r>
        <w:rPr>
          <w:color w:val="242424"/>
          <w:w w:val="105"/>
        </w:rPr>
        <w:t>are available, without charge, from</w:t>
      </w:r>
      <w:r>
        <w:rPr>
          <w:color w:val="242424"/>
          <w:spacing w:val="-3"/>
          <w:w w:val="105"/>
        </w:rPr>
        <w:t> </w:t>
      </w:r>
      <w:r>
        <w:rPr>
          <w:color w:val="242424"/>
          <w:w w:val="105"/>
        </w:rPr>
        <w:t>the</w:t>
      </w:r>
      <w:r>
        <w:rPr>
          <w:color w:val="242424"/>
          <w:spacing w:val="-9"/>
          <w:w w:val="105"/>
        </w:rPr>
        <w:t> </w:t>
      </w:r>
      <w:r>
        <w:rPr>
          <w:color w:val="131313"/>
          <w:w w:val="105"/>
        </w:rPr>
        <w:t>Internet </w:t>
      </w:r>
      <w:r>
        <w:rPr>
          <w:color w:val="242424"/>
          <w:w w:val="105"/>
        </w:rPr>
        <w:t>web</w:t>
      </w:r>
      <w:r>
        <w:rPr>
          <w:color w:val="242424"/>
          <w:spacing w:val="-8"/>
          <w:w w:val="105"/>
        </w:rPr>
        <w:t> </w:t>
      </w:r>
      <w:r>
        <w:rPr>
          <w:color w:val="242424"/>
          <w:w w:val="105"/>
        </w:rPr>
        <w:t>site</w:t>
      </w:r>
      <w:r>
        <w:rPr>
          <w:color w:val="242424"/>
          <w:spacing w:val="-11"/>
          <w:w w:val="105"/>
        </w:rPr>
        <w:t> </w:t>
      </w:r>
      <w:r>
        <w:rPr>
          <w:color w:val="242424"/>
          <w:w w:val="105"/>
        </w:rPr>
        <w:t>for </w:t>
      </w:r>
      <w:r>
        <w:rPr>
          <w:color w:val="131313"/>
          <w:w w:val="105"/>
        </w:rPr>
        <w:t>the</w:t>
      </w:r>
      <w:r>
        <w:rPr>
          <w:color w:val="131313"/>
          <w:spacing w:val="-10"/>
          <w:w w:val="105"/>
        </w:rPr>
        <w:t> </w:t>
      </w:r>
      <w:r>
        <w:rPr>
          <w:color w:val="242424"/>
          <w:w w:val="105"/>
        </w:rPr>
        <w:t>Institute</w:t>
      </w:r>
      <w:r>
        <w:rPr>
          <w:color w:val="242424"/>
          <w:spacing w:val="-5"/>
          <w:w w:val="105"/>
        </w:rPr>
        <w:t> </w:t>
      </w:r>
      <w:r>
        <w:rPr>
          <w:color w:val="242424"/>
          <w:w w:val="105"/>
        </w:rPr>
        <w:t>of </w:t>
      </w:r>
      <w:r>
        <w:rPr>
          <w:color w:val="131313"/>
          <w:w w:val="105"/>
        </w:rPr>
        <w:t>Behavioral</w:t>
      </w:r>
      <w:r>
        <w:rPr>
          <w:color w:val="131313"/>
          <w:spacing w:val="-2"/>
          <w:w w:val="105"/>
        </w:rPr>
        <w:t> </w:t>
      </w:r>
      <w:r>
        <w:rPr>
          <w:color w:val="242424"/>
          <w:w w:val="105"/>
        </w:rPr>
        <w:t>Research</w:t>
      </w:r>
      <w:r>
        <w:rPr>
          <w:color w:val="242424"/>
          <w:spacing w:val="-5"/>
          <w:w w:val="105"/>
        </w:rPr>
        <w:t> </w:t>
      </w:r>
      <w:r>
        <w:rPr>
          <w:color w:val="242424"/>
          <w:w w:val="105"/>
        </w:rPr>
        <w:t>at</w:t>
      </w:r>
      <w:r>
        <w:rPr>
          <w:color w:val="242424"/>
          <w:spacing w:val="-3"/>
          <w:w w:val="105"/>
        </w:rPr>
        <w:t> </w:t>
      </w:r>
      <w:r>
        <w:rPr>
          <w:color w:val="242424"/>
          <w:w w:val="105"/>
        </w:rPr>
        <w:t>TCU</w:t>
      </w:r>
    </w:p>
    <w:p>
      <w:pPr>
        <w:pStyle w:val="BodyText"/>
        <w:spacing w:line="336" w:lineRule="auto" w:before="21"/>
        <w:ind w:left="662" w:right="2940" w:hanging="1"/>
      </w:pPr>
      <w:r>
        <w:rPr>
          <w:color w:val="131313"/>
          <w:w w:val="105"/>
        </w:rPr>
        <w:t>(http://www.ibr.tcu.edu).</w:t>
      </w:r>
      <w:r>
        <w:rPr>
          <w:color w:val="131313"/>
          <w:spacing w:val="-15"/>
          <w:w w:val="105"/>
        </w:rPr>
        <w:t> </w:t>
      </w:r>
      <w:r>
        <w:rPr>
          <w:color w:val="131313"/>
          <w:w w:val="105"/>
        </w:rPr>
        <w:t>These</w:t>
      </w:r>
      <w:r>
        <w:rPr>
          <w:color w:val="131313"/>
          <w:spacing w:val="-7"/>
          <w:w w:val="105"/>
        </w:rPr>
        <w:t> </w:t>
      </w:r>
      <w:r>
        <w:rPr>
          <w:color w:val="131313"/>
          <w:w w:val="105"/>
        </w:rPr>
        <w:t>instruments include the</w:t>
      </w:r>
      <w:r>
        <w:rPr>
          <w:color w:val="131313"/>
          <w:spacing w:val="-3"/>
          <w:w w:val="105"/>
        </w:rPr>
        <w:t> </w:t>
      </w:r>
      <w:r>
        <w:rPr>
          <w:color w:val="131313"/>
          <w:w w:val="105"/>
        </w:rPr>
        <w:t>PMES</w:t>
      </w:r>
      <w:r>
        <w:rPr>
          <w:color w:val="131313"/>
          <w:spacing w:val="-6"/>
          <w:w w:val="105"/>
        </w:rPr>
        <w:t> </w:t>
      </w:r>
      <w:r>
        <w:rPr>
          <w:color w:val="242424"/>
          <w:w w:val="105"/>
        </w:rPr>
        <w:t>FFS, </w:t>
      </w:r>
      <w:r>
        <w:rPr>
          <w:color w:val="131313"/>
          <w:w w:val="105"/>
        </w:rPr>
        <w:t>referred to </w:t>
      </w:r>
      <w:r>
        <w:rPr>
          <w:color w:val="242424"/>
          <w:w w:val="110"/>
        </w:rPr>
        <w:t>as</w:t>
      </w:r>
      <w:r>
        <w:rPr>
          <w:color w:val="242424"/>
          <w:spacing w:val="-11"/>
          <w:w w:val="110"/>
        </w:rPr>
        <w:t> </w:t>
      </w:r>
      <w:r>
        <w:rPr>
          <w:color w:val="131313"/>
          <w:w w:val="110"/>
        </w:rPr>
        <w:t>the</w:t>
      </w:r>
      <w:r>
        <w:rPr>
          <w:color w:val="131313"/>
          <w:spacing w:val="-11"/>
          <w:w w:val="110"/>
        </w:rPr>
        <w:t> </w:t>
      </w:r>
      <w:r>
        <w:rPr>
          <w:color w:val="242424"/>
          <w:w w:val="110"/>
        </w:rPr>
        <w:t>"TCU</w:t>
      </w:r>
      <w:r>
        <w:rPr>
          <w:color w:val="242424"/>
          <w:spacing w:val="-11"/>
          <w:w w:val="110"/>
        </w:rPr>
        <w:t> </w:t>
      </w:r>
      <w:r>
        <w:rPr>
          <w:color w:val="242424"/>
          <w:w w:val="110"/>
        </w:rPr>
        <w:t>Adolescent</w:t>
      </w:r>
      <w:r>
        <w:rPr>
          <w:color w:val="242424"/>
          <w:spacing w:val="-11"/>
          <w:w w:val="110"/>
        </w:rPr>
        <w:t> </w:t>
      </w:r>
      <w:r>
        <w:rPr>
          <w:color w:val="242424"/>
          <w:w w:val="110"/>
        </w:rPr>
        <w:t>Assessment"</w:t>
      </w:r>
      <w:r>
        <w:rPr>
          <w:color w:val="242424"/>
          <w:spacing w:val="-11"/>
          <w:w w:val="110"/>
        </w:rPr>
        <w:t> </w:t>
      </w:r>
      <w:r>
        <w:rPr>
          <w:color w:val="242424"/>
          <w:w w:val="110"/>
        </w:rPr>
        <w:t>forms</w:t>
      </w:r>
      <w:r>
        <w:rPr>
          <w:color w:val="242424"/>
          <w:spacing w:val="-11"/>
          <w:w w:val="110"/>
        </w:rPr>
        <w:t> </w:t>
      </w:r>
      <w:r>
        <w:rPr>
          <w:color w:val="242424"/>
          <w:w w:val="110"/>
        </w:rPr>
        <w:t>on</w:t>
      </w:r>
      <w:r>
        <w:rPr>
          <w:color w:val="242424"/>
          <w:spacing w:val="-11"/>
          <w:w w:val="110"/>
        </w:rPr>
        <w:t> </w:t>
      </w:r>
      <w:r>
        <w:rPr>
          <w:color w:val="131313"/>
          <w:w w:val="110"/>
        </w:rPr>
        <w:t>the</w:t>
      </w:r>
      <w:r>
        <w:rPr>
          <w:color w:val="131313"/>
          <w:spacing w:val="-11"/>
          <w:w w:val="110"/>
        </w:rPr>
        <w:t> </w:t>
      </w:r>
      <w:r>
        <w:rPr>
          <w:color w:val="242424"/>
          <w:w w:val="110"/>
        </w:rPr>
        <w:t>Internet.</w:t>
      </w:r>
      <w:r>
        <w:rPr>
          <w:color w:val="242424"/>
          <w:spacing w:val="15"/>
          <w:w w:val="110"/>
        </w:rPr>
        <w:t> </w:t>
      </w:r>
      <w:r>
        <w:rPr>
          <w:color w:val="242424"/>
          <w:w w:val="110"/>
        </w:rPr>
        <w:t>Scoring </w:t>
      </w:r>
      <w:r>
        <w:rPr>
          <w:color w:val="131313"/>
          <w:w w:val="110"/>
        </w:rPr>
        <w:t>procedures</w:t>
      </w:r>
      <w:r>
        <w:rPr>
          <w:color w:val="131313"/>
          <w:spacing w:val="-4"/>
          <w:w w:val="110"/>
        </w:rPr>
        <w:t> </w:t>
      </w:r>
      <w:r>
        <w:rPr>
          <w:color w:val="242424"/>
          <w:w w:val="110"/>
        </w:rPr>
        <w:t>and psychometric references</w:t>
      </w:r>
      <w:r>
        <w:rPr>
          <w:color w:val="242424"/>
          <w:spacing w:val="-3"/>
          <w:w w:val="110"/>
        </w:rPr>
        <w:t> </w:t>
      </w:r>
      <w:r>
        <w:rPr>
          <w:color w:val="242424"/>
          <w:w w:val="110"/>
        </w:rPr>
        <w:t>are</w:t>
      </w:r>
      <w:r>
        <w:rPr>
          <w:color w:val="242424"/>
          <w:spacing w:val="-11"/>
          <w:w w:val="110"/>
        </w:rPr>
        <w:t> </w:t>
      </w:r>
      <w:r>
        <w:rPr>
          <w:color w:val="242424"/>
          <w:w w:val="110"/>
        </w:rPr>
        <w:t>also</w:t>
      </w:r>
      <w:r>
        <w:rPr>
          <w:color w:val="242424"/>
          <w:spacing w:val="-9"/>
          <w:w w:val="110"/>
        </w:rPr>
        <w:t> </w:t>
      </w:r>
      <w:r>
        <w:rPr>
          <w:color w:val="131313"/>
          <w:w w:val="110"/>
        </w:rPr>
        <w:t>included.</w:t>
      </w:r>
    </w:p>
    <w:p>
      <w:pPr>
        <w:spacing w:after="0" w:line="336" w:lineRule="auto"/>
        <w:sectPr>
          <w:type w:val="continuous"/>
          <w:pgSz w:w="12240" w:h="15840"/>
          <w:pgMar w:top="800" w:bottom="280" w:left="460" w:right="560"/>
          <w:cols w:num="2" w:equalWidth="0">
            <w:col w:w="2154" w:space="45"/>
            <w:col w:w="902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spacing w:before="0"/>
        <w:ind w:left="359" w:right="0" w:firstLine="0"/>
        <w:jc w:val="left"/>
        <w:rPr>
          <w:rFonts w:ascii="Arial"/>
          <w:i/>
          <w:sz w:val="15"/>
        </w:rPr>
      </w:pPr>
      <w:r>
        <w:rPr>
          <w:rFonts w:ascii="Arial"/>
          <w:i/>
          <w:color w:val="242424"/>
          <w:spacing w:val="-5"/>
          <w:sz w:val="15"/>
        </w:rPr>
        <w:t>108</w:t>
      </w:r>
    </w:p>
    <w:p>
      <w:pPr>
        <w:spacing w:after="0"/>
        <w:jc w:val="left"/>
        <w:rPr>
          <w:rFonts w:ascii="Arial"/>
          <w:sz w:val="15"/>
        </w:rPr>
        <w:sectPr>
          <w:type w:val="continuous"/>
          <w:pgSz w:w="12240" w:h="15840"/>
          <w:pgMar w:top="800" w:bottom="280" w:left="460" w:right="560"/>
        </w:sectPr>
      </w:pPr>
    </w:p>
    <w:p>
      <w:pPr>
        <w:spacing w:before="71"/>
        <w:ind w:left="6683" w:right="0" w:firstLine="0"/>
        <w:jc w:val="left"/>
        <w:rPr>
          <w:i/>
          <w:sz w:val="15"/>
        </w:rPr>
      </w:pPr>
      <w:r>
        <w:rPr>
          <w:i/>
          <w:color w:val="2A2A2A"/>
          <w:w w:val="105"/>
          <w:sz w:val="15"/>
        </w:rPr>
        <w:t>Instrument</w:t>
      </w:r>
      <w:r>
        <w:rPr>
          <w:i/>
          <w:color w:val="2A2A2A"/>
          <w:spacing w:val="16"/>
          <w:w w:val="105"/>
          <w:sz w:val="15"/>
        </w:rPr>
        <w:t> </w:t>
      </w:r>
      <w:r>
        <w:rPr>
          <w:i/>
          <w:color w:val="2A2A2A"/>
          <w:spacing w:val="-2"/>
          <w:w w:val="105"/>
          <w:sz w:val="15"/>
        </w:rPr>
        <w:t>Summaries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9"/>
        <w:rPr>
          <w:i/>
          <w:sz w:val="22"/>
        </w:rPr>
      </w:pPr>
    </w:p>
    <w:p>
      <w:pPr>
        <w:spacing w:before="91"/>
        <w:ind w:left="2320" w:right="5048" w:firstLine="0"/>
        <w:jc w:val="center"/>
        <w:rPr>
          <w:b/>
          <w:sz w:val="20"/>
        </w:rPr>
      </w:pPr>
      <w:r>
        <w:rPr>
          <w:b/>
          <w:color w:val="050505"/>
          <w:w w:val="105"/>
          <w:sz w:val="20"/>
        </w:rPr>
        <w:t>Part</w:t>
      </w:r>
      <w:r>
        <w:rPr>
          <w:b/>
          <w:color w:val="050505"/>
          <w:spacing w:val="-1"/>
          <w:w w:val="105"/>
          <w:sz w:val="20"/>
        </w:rPr>
        <w:t> </w:t>
      </w:r>
      <w:r>
        <w:rPr>
          <w:b/>
          <w:color w:val="050505"/>
          <w:spacing w:val="-5"/>
          <w:w w:val="105"/>
          <w:sz w:val="20"/>
        </w:rPr>
        <w:t>III</w:t>
      </w:r>
    </w:p>
    <w:p>
      <w:pPr>
        <w:pStyle w:val="BodyText"/>
        <w:spacing w:before="1"/>
        <w:rPr>
          <w:b/>
          <w:sz w:val="18"/>
        </w:rPr>
      </w:pPr>
    </w:p>
    <w:p>
      <w:pPr>
        <w:pStyle w:val="Heading6"/>
        <w:ind w:left="2202" w:right="4925"/>
        <w:jc w:val="center"/>
      </w:pPr>
      <w:r>
        <w:rPr>
          <w:color w:val="050505"/>
          <w:spacing w:val="-2"/>
          <w:w w:val="105"/>
        </w:rPr>
        <w:t>Adolescent Measurement</w:t>
      </w:r>
      <w:r>
        <w:rPr>
          <w:color w:val="050505"/>
          <w:spacing w:val="13"/>
          <w:w w:val="105"/>
        </w:rPr>
        <w:t> </w:t>
      </w:r>
      <w:r>
        <w:rPr>
          <w:color w:val="050505"/>
          <w:spacing w:val="-2"/>
          <w:w w:val="105"/>
        </w:rPr>
        <w:t>Instruments for </w:t>
      </w:r>
      <w:r>
        <w:rPr>
          <w:color w:val="050505"/>
          <w:w w:val="105"/>
        </w:rPr>
        <w:t>General Functioning Domains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6"/>
        </w:rPr>
      </w:pPr>
    </w:p>
    <w:p>
      <w:pPr>
        <w:spacing w:before="94"/>
        <w:ind w:left="0" w:right="3099" w:firstLine="0"/>
        <w:jc w:val="right"/>
        <w:rPr>
          <w:i/>
          <w:sz w:val="15"/>
        </w:rPr>
      </w:pPr>
      <w:r>
        <w:rPr>
          <w:i/>
          <w:color w:val="2A2A2A"/>
          <w:spacing w:val="-5"/>
          <w:w w:val="105"/>
          <w:sz w:val="15"/>
        </w:rPr>
        <w:t>109</w:t>
      </w:r>
    </w:p>
    <w:p>
      <w:pPr>
        <w:spacing w:after="0"/>
        <w:jc w:val="right"/>
        <w:rPr>
          <w:sz w:val="15"/>
        </w:rPr>
        <w:sectPr>
          <w:pgSz w:w="12240" w:h="15840"/>
          <w:pgMar w:top="500" w:bottom="280" w:left="460" w:right="560"/>
        </w:sectPr>
      </w:pPr>
    </w:p>
    <w:p>
      <w:pPr>
        <w:spacing w:before="70"/>
        <w:ind w:left="369" w:right="0" w:firstLine="0"/>
        <w:jc w:val="left"/>
        <w:rPr>
          <w:rFonts w:ascii="Arial"/>
          <w:i/>
          <w:sz w:val="15"/>
        </w:rPr>
      </w:pPr>
      <w:r>
        <w:rPr>
          <w:rFonts w:ascii="Arial"/>
          <w:i/>
          <w:color w:val="282828"/>
          <w:w w:val="95"/>
          <w:sz w:val="15"/>
        </w:rPr>
        <w:t>Appendix</w:t>
      </w:r>
      <w:r>
        <w:rPr>
          <w:rFonts w:ascii="Arial"/>
          <w:i/>
          <w:color w:val="282828"/>
          <w:spacing w:val="5"/>
          <w:sz w:val="15"/>
        </w:rPr>
        <w:t> </w:t>
      </w:r>
      <w:r>
        <w:rPr>
          <w:rFonts w:ascii="Arial"/>
          <w:i/>
          <w:color w:val="282828"/>
          <w:spacing w:val="-10"/>
          <w:sz w:val="15"/>
        </w:rPr>
        <w:t>B</w:t>
      </w:r>
    </w:p>
    <w:p>
      <w:pPr>
        <w:pStyle w:val="BodyText"/>
        <w:rPr>
          <w:rFonts w:ascii="Arial"/>
          <w:i/>
        </w:rPr>
      </w:pPr>
    </w:p>
    <w:p>
      <w:pPr>
        <w:pStyle w:val="BodyText"/>
        <w:spacing w:before="11"/>
        <w:rPr>
          <w:rFonts w:ascii="Arial"/>
          <w:i/>
          <w:sz w:val="23"/>
        </w:rPr>
      </w:pPr>
    </w:p>
    <w:p>
      <w:pPr>
        <w:spacing w:before="0"/>
        <w:ind w:left="652" w:right="0" w:firstLine="0"/>
        <w:jc w:val="left"/>
        <w:rPr>
          <w:b/>
          <w:i/>
          <w:sz w:val="20"/>
        </w:rPr>
      </w:pPr>
      <w:r>
        <w:rPr>
          <w:b/>
          <w:i/>
          <w:color w:val="151515"/>
          <w:w w:val="105"/>
          <w:sz w:val="20"/>
        </w:rPr>
        <w:t>Delinquency/Illegal</w:t>
      </w:r>
      <w:r>
        <w:rPr>
          <w:b/>
          <w:i/>
          <w:color w:val="151515"/>
          <w:spacing w:val="5"/>
          <w:w w:val="105"/>
          <w:sz w:val="20"/>
        </w:rPr>
        <w:t> </w:t>
      </w:r>
      <w:r>
        <w:rPr>
          <w:b/>
          <w:i/>
          <w:color w:val="151515"/>
          <w:w w:val="105"/>
          <w:sz w:val="20"/>
        </w:rPr>
        <w:t>Behavior</w:t>
      </w:r>
      <w:r>
        <w:rPr>
          <w:b/>
          <w:i/>
          <w:color w:val="151515"/>
          <w:spacing w:val="12"/>
          <w:w w:val="105"/>
          <w:sz w:val="20"/>
        </w:rPr>
        <w:t> </w:t>
      </w:r>
      <w:r>
        <w:rPr>
          <w:b/>
          <w:i/>
          <w:color w:val="151515"/>
          <w:spacing w:val="-2"/>
          <w:w w:val="105"/>
          <w:sz w:val="20"/>
        </w:rPr>
        <w:t>Domain</w:t>
      </w:r>
    </w:p>
    <w:p>
      <w:pPr>
        <w:pStyle w:val="BodyText"/>
        <w:spacing w:before="9"/>
        <w:rPr>
          <w:b/>
          <w:i/>
          <w:sz w:val="14"/>
        </w:rPr>
      </w:pPr>
    </w:p>
    <w:p>
      <w:pPr>
        <w:spacing w:after="0"/>
        <w:rPr>
          <w:sz w:val="14"/>
        </w:rPr>
        <w:sectPr>
          <w:pgSz w:w="12240" w:h="15840"/>
          <w:pgMar w:top="500" w:bottom="280" w:left="460" w:right="560"/>
        </w:sectPr>
      </w:pPr>
    </w:p>
    <w:p>
      <w:pPr>
        <w:pStyle w:val="BodyText"/>
        <w:spacing w:line="602" w:lineRule="auto" w:before="94"/>
        <w:ind w:left="646" w:hanging="6"/>
      </w:pPr>
      <w:r>
        <w:rPr>
          <w:color w:val="151515"/>
          <w:w w:val="105"/>
        </w:rPr>
        <w:t>Title</w:t>
      </w:r>
      <w:r>
        <w:rPr>
          <w:color w:val="151515"/>
          <w:spacing w:val="-11"/>
          <w:w w:val="105"/>
        </w:rPr>
        <w:t> </w:t>
      </w:r>
      <w:r>
        <w:rPr>
          <w:color w:val="282828"/>
          <w:w w:val="105"/>
        </w:rPr>
        <w:t>of</w:t>
      </w:r>
      <w:r>
        <w:rPr>
          <w:color w:val="282828"/>
          <w:spacing w:val="-8"/>
          <w:w w:val="105"/>
        </w:rPr>
        <w:t> </w:t>
      </w:r>
      <w:r>
        <w:rPr>
          <w:color w:val="151515"/>
          <w:w w:val="105"/>
        </w:rPr>
        <w:t>Instrument: </w:t>
      </w:r>
      <w:r>
        <w:rPr>
          <w:color w:val="151515"/>
          <w:spacing w:val="-2"/>
          <w:w w:val="105"/>
        </w:rPr>
        <w:t>Introduction: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line="602" w:lineRule="auto"/>
        <w:ind w:left="646" w:right="686" w:firstLine="1"/>
      </w:pPr>
      <w:r>
        <w:rPr>
          <w:color w:val="151515"/>
          <w:spacing w:val="-2"/>
          <w:w w:val="105"/>
        </w:rPr>
        <w:t>Developer:</w:t>
      </w:r>
      <w:r>
        <w:rPr>
          <w:color w:val="151515"/>
          <w:spacing w:val="40"/>
          <w:w w:val="105"/>
        </w:rPr>
        <w:t> </w:t>
      </w:r>
      <w:r>
        <w:rPr>
          <w:color w:val="151515"/>
          <w:spacing w:val="-2"/>
          <w:w w:val="105"/>
        </w:rPr>
        <w:t>Inquiries: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41"/>
        <w:ind w:left="647"/>
      </w:pPr>
      <w:r>
        <w:rPr>
          <w:color w:val="282828"/>
          <w:spacing w:val="-2"/>
          <w:w w:val="105"/>
        </w:rPr>
        <w:t>Purpose: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ind w:left="640"/>
      </w:pPr>
      <w:r>
        <w:rPr>
          <w:color w:val="282828"/>
          <w:w w:val="105"/>
        </w:rPr>
        <w:t>Type</w:t>
      </w:r>
      <w:r>
        <w:rPr>
          <w:color w:val="282828"/>
          <w:spacing w:val="-10"/>
          <w:w w:val="105"/>
        </w:rPr>
        <w:t> </w:t>
      </w:r>
      <w:r>
        <w:rPr>
          <w:color w:val="151515"/>
          <w:w w:val="105"/>
        </w:rPr>
        <w:t>of</w:t>
      </w:r>
      <w:r>
        <w:rPr>
          <w:color w:val="151515"/>
          <w:spacing w:val="2"/>
          <w:w w:val="105"/>
        </w:rPr>
        <w:t> </w:t>
      </w:r>
      <w:r>
        <w:rPr>
          <w:color w:val="151515"/>
          <w:spacing w:val="-2"/>
          <w:w w:val="105"/>
        </w:rPr>
        <w:t>Assessment:</w:t>
      </w:r>
    </w:p>
    <w:p>
      <w:pPr>
        <w:spacing w:before="103"/>
        <w:ind w:left="652" w:right="0" w:firstLine="0"/>
        <w:jc w:val="left"/>
        <w:rPr>
          <w:b/>
          <w:sz w:val="15"/>
        </w:rPr>
      </w:pPr>
      <w:r>
        <w:rPr/>
        <w:br w:type="column"/>
      </w:r>
      <w:r>
        <w:rPr>
          <w:b/>
          <w:color w:val="151515"/>
          <w:w w:val="110"/>
          <w:sz w:val="15"/>
        </w:rPr>
        <w:t>Supervision</w:t>
      </w:r>
      <w:r>
        <w:rPr>
          <w:b/>
          <w:color w:val="151515"/>
          <w:spacing w:val="6"/>
          <w:w w:val="110"/>
          <w:sz w:val="15"/>
        </w:rPr>
        <w:t> </w:t>
      </w:r>
      <w:r>
        <w:rPr>
          <w:b/>
          <w:color w:val="151515"/>
          <w:w w:val="110"/>
          <w:sz w:val="15"/>
        </w:rPr>
        <w:t>Risk/Classification</w:t>
      </w:r>
      <w:r>
        <w:rPr>
          <w:b/>
          <w:color w:val="151515"/>
          <w:spacing w:val="-11"/>
          <w:w w:val="110"/>
          <w:sz w:val="15"/>
        </w:rPr>
        <w:t> </w:t>
      </w:r>
      <w:r>
        <w:rPr>
          <w:b/>
          <w:color w:val="151515"/>
          <w:spacing w:val="-2"/>
          <w:w w:val="110"/>
          <w:sz w:val="15"/>
        </w:rPr>
        <w:t>Instrument</w:t>
      </w:r>
    </w:p>
    <w:p>
      <w:pPr>
        <w:pStyle w:val="BodyText"/>
        <w:rPr>
          <w:b/>
        </w:rPr>
      </w:pPr>
    </w:p>
    <w:p>
      <w:pPr>
        <w:pStyle w:val="BodyText"/>
        <w:spacing w:line="300" w:lineRule="auto" w:before="96"/>
        <w:ind w:left="650" w:right="3494" w:hanging="4"/>
      </w:pPr>
      <w:r>
        <w:rPr>
          <w:color w:val="282828"/>
          <w:w w:val="105"/>
        </w:rPr>
        <w:t>This</w:t>
      </w:r>
      <w:r>
        <w:rPr>
          <w:color w:val="282828"/>
          <w:spacing w:val="-5"/>
          <w:w w:val="105"/>
        </w:rPr>
        <w:t> </w:t>
      </w:r>
      <w:r>
        <w:rPr>
          <w:color w:val="151515"/>
          <w:w w:val="105"/>
        </w:rPr>
        <w:t>instrument is</w:t>
      </w:r>
      <w:r>
        <w:rPr>
          <w:color w:val="151515"/>
          <w:spacing w:val="-4"/>
          <w:w w:val="105"/>
        </w:rPr>
        <w:t> </w:t>
      </w:r>
      <w:r>
        <w:rPr>
          <w:color w:val="151515"/>
          <w:w w:val="105"/>
        </w:rPr>
        <w:t>used throughout Florida to</w:t>
      </w:r>
      <w:r>
        <w:rPr>
          <w:color w:val="151515"/>
          <w:spacing w:val="-8"/>
          <w:w w:val="105"/>
        </w:rPr>
        <w:t> </w:t>
      </w:r>
      <w:r>
        <w:rPr>
          <w:color w:val="282828"/>
          <w:w w:val="105"/>
        </w:rPr>
        <w:t>assess </w:t>
      </w:r>
      <w:r>
        <w:rPr>
          <w:color w:val="151515"/>
          <w:w w:val="105"/>
        </w:rPr>
        <w:t>the</w:t>
      </w:r>
      <w:r>
        <w:rPr>
          <w:color w:val="151515"/>
          <w:spacing w:val="-1"/>
          <w:w w:val="105"/>
        </w:rPr>
        <w:t> </w:t>
      </w:r>
      <w:r>
        <w:rPr>
          <w:color w:val="151515"/>
          <w:w w:val="105"/>
        </w:rPr>
        <w:t>risk </w:t>
      </w:r>
      <w:r>
        <w:rPr>
          <w:color w:val="282828"/>
          <w:w w:val="105"/>
        </w:rPr>
        <w:t>and</w:t>
      </w:r>
      <w:r>
        <w:rPr>
          <w:color w:val="282828"/>
          <w:spacing w:val="25"/>
          <w:w w:val="105"/>
        </w:rPr>
        <w:t> </w:t>
      </w:r>
      <w:r>
        <w:rPr>
          <w:color w:val="151515"/>
          <w:w w:val="105"/>
        </w:rPr>
        <w:t>needs of juveniles involved </w:t>
      </w:r>
      <w:r>
        <w:rPr>
          <w:color w:val="282828"/>
          <w:w w:val="105"/>
        </w:rPr>
        <w:t>with </w:t>
      </w:r>
      <w:r>
        <w:rPr>
          <w:color w:val="151515"/>
          <w:w w:val="105"/>
        </w:rPr>
        <w:t>the criminal justice system.</w:t>
      </w:r>
    </w:p>
    <w:p>
      <w:pPr>
        <w:pStyle w:val="BodyText"/>
        <w:spacing w:line="462" w:lineRule="exact" w:before="12"/>
        <w:ind w:left="640" w:right="3982" w:firstLine="12"/>
      </w:pPr>
      <w:r>
        <w:rPr>
          <w:color w:val="151515"/>
          <w:w w:val="105"/>
        </w:rPr>
        <w:t>Florida</w:t>
      </w:r>
      <w:r>
        <w:rPr>
          <w:color w:val="151515"/>
          <w:spacing w:val="-5"/>
          <w:w w:val="105"/>
        </w:rPr>
        <w:t> </w:t>
      </w:r>
      <w:r>
        <w:rPr>
          <w:color w:val="151515"/>
          <w:w w:val="105"/>
        </w:rPr>
        <w:t>Department </w:t>
      </w:r>
      <w:r>
        <w:rPr>
          <w:color w:val="282828"/>
          <w:w w:val="105"/>
        </w:rPr>
        <w:t>of </w:t>
      </w:r>
      <w:r>
        <w:rPr>
          <w:color w:val="151515"/>
          <w:w w:val="105"/>
        </w:rPr>
        <w:t>Health</w:t>
      </w:r>
      <w:r>
        <w:rPr>
          <w:color w:val="151515"/>
          <w:spacing w:val="-3"/>
          <w:w w:val="105"/>
        </w:rPr>
        <w:t> </w:t>
      </w:r>
      <w:r>
        <w:rPr>
          <w:color w:val="151515"/>
          <w:w w:val="105"/>
        </w:rPr>
        <w:t>and Rehabilitative</w:t>
      </w:r>
      <w:r>
        <w:rPr>
          <w:color w:val="151515"/>
          <w:spacing w:val="-11"/>
          <w:w w:val="105"/>
        </w:rPr>
        <w:t> </w:t>
      </w:r>
      <w:r>
        <w:rPr>
          <w:color w:val="282828"/>
          <w:w w:val="105"/>
        </w:rPr>
        <w:t>Services Stephen </w:t>
      </w:r>
      <w:r>
        <w:rPr>
          <w:color w:val="151515"/>
          <w:w w:val="105"/>
        </w:rPr>
        <w:t>Ray, Program </w:t>
      </w:r>
      <w:r>
        <w:rPr>
          <w:color w:val="282828"/>
          <w:w w:val="105"/>
        </w:rPr>
        <w:t>Administrator</w:t>
      </w:r>
    </w:p>
    <w:p>
      <w:pPr>
        <w:pStyle w:val="BodyText"/>
        <w:spacing w:line="172" w:lineRule="exact"/>
        <w:ind w:left="653"/>
      </w:pPr>
      <w:r>
        <w:rPr>
          <w:color w:val="151515"/>
          <w:w w:val="105"/>
        </w:rPr>
        <w:t>Florida</w:t>
      </w:r>
      <w:r>
        <w:rPr>
          <w:color w:val="151515"/>
          <w:spacing w:val="-8"/>
          <w:w w:val="105"/>
        </w:rPr>
        <w:t> </w:t>
      </w:r>
      <w:r>
        <w:rPr>
          <w:color w:val="151515"/>
          <w:w w:val="105"/>
        </w:rPr>
        <w:t>Department </w:t>
      </w:r>
      <w:r>
        <w:rPr>
          <w:color w:val="282828"/>
          <w:w w:val="105"/>
        </w:rPr>
        <w:t>of</w:t>
      </w:r>
      <w:r>
        <w:rPr>
          <w:color w:val="282828"/>
          <w:spacing w:val="-5"/>
          <w:w w:val="105"/>
        </w:rPr>
        <w:t> </w:t>
      </w:r>
      <w:r>
        <w:rPr>
          <w:color w:val="151515"/>
          <w:w w:val="105"/>
        </w:rPr>
        <w:t>Juvenile</w:t>
      </w:r>
      <w:r>
        <w:rPr>
          <w:color w:val="151515"/>
          <w:spacing w:val="-10"/>
          <w:w w:val="105"/>
        </w:rPr>
        <w:t> </w:t>
      </w:r>
      <w:r>
        <w:rPr>
          <w:color w:val="151515"/>
          <w:spacing w:val="-2"/>
          <w:w w:val="105"/>
        </w:rPr>
        <w:t>Justice</w:t>
      </w:r>
    </w:p>
    <w:p>
      <w:pPr>
        <w:pStyle w:val="BodyText"/>
        <w:spacing w:line="300" w:lineRule="auto" w:before="46"/>
        <w:ind w:left="647" w:right="5448" w:firstLine="5"/>
      </w:pPr>
      <w:r>
        <w:rPr>
          <w:color w:val="151515"/>
          <w:w w:val="105"/>
        </w:rPr>
        <w:t>Department </w:t>
      </w:r>
      <w:r>
        <w:rPr>
          <w:color w:val="282828"/>
          <w:w w:val="105"/>
        </w:rPr>
        <w:t>of Children </w:t>
      </w:r>
      <w:r>
        <w:rPr>
          <w:color w:val="151515"/>
          <w:w w:val="105"/>
        </w:rPr>
        <w:t>and </w:t>
      </w:r>
      <w:r>
        <w:rPr>
          <w:color w:val="282828"/>
          <w:w w:val="105"/>
        </w:rPr>
        <w:t>Families </w:t>
      </w:r>
      <w:r>
        <w:rPr>
          <w:color w:val="151515"/>
          <w:w w:val="105"/>
        </w:rPr>
        <w:t>Alcohol,</w:t>
      </w:r>
      <w:r>
        <w:rPr>
          <w:color w:val="151515"/>
          <w:spacing w:val="-5"/>
          <w:w w:val="105"/>
        </w:rPr>
        <w:t> </w:t>
      </w:r>
      <w:r>
        <w:rPr>
          <w:color w:val="151515"/>
          <w:w w:val="105"/>
        </w:rPr>
        <w:t>Drug,</w:t>
      </w:r>
      <w:r>
        <w:rPr>
          <w:color w:val="151515"/>
          <w:spacing w:val="-11"/>
          <w:w w:val="105"/>
        </w:rPr>
        <w:t> </w:t>
      </w:r>
      <w:r>
        <w:rPr>
          <w:color w:val="151515"/>
          <w:w w:val="105"/>
        </w:rPr>
        <w:t>Mental</w:t>
      </w:r>
      <w:r>
        <w:rPr>
          <w:color w:val="151515"/>
          <w:spacing w:val="-3"/>
          <w:w w:val="105"/>
        </w:rPr>
        <w:t> </w:t>
      </w:r>
      <w:r>
        <w:rPr>
          <w:color w:val="151515"/>
          <w:w w:val="105"/>
        </w:rPr>
        <w:t>Health</w:t>
      </w:r>
      <w:r>
        <w:rPr>
          <w:color w:val="151515"/>
          <w:spacing w:val="-3"/>
          <w:w w:val="105"/>
        </w:rPr>
        <w:t> </w:t>
      </w:r>
      <w:r>
        <w:rPr>
          <w:color w:val="151515"/>
          <w:w w:val="105"/>
        </w:rPr>
        <w:t>Program </w:t>
      </w:r>
      <w:r>
        <w:rPr>
          <w:color w:val="151515"/>
          <w:w w:val="105"/>
          <w:sz w:val="15"/>
        </w:rPr>
        <w:t>2737 </w:t>
      </w:r>
      <w:r>
        <w:rPr>
          <w:color w:val="282828"/>
          <w:w w:val="105"/>
        </w:rPr>
        <w:t>Centerview</w:t>
      </w:r>
      <w:r>
        <w:rPr>
          <w:color w:val="282828"/>
          <w:spacing w:val="40"/>
          <w:w w:val="105"/>
        </w:rPr>
        <w:t> </w:t>
      </w:r>
      <w:r>
        <w:rPr>
          <w:color w:val="151515"/>
          <w:w w:val="105"/>
        </w:rPr>
        <w:t>Drive</w:t>
      </w:r>
    </w:p>
    <w:p>
      <w:pPr>
        <w:spacing w:before="2"/>
        <w:ind w:left="646" w:right="0" w:firstLine="0"/>
        <w:jc w:val="left"/>
        <w:rPr>
          <w:sz w:val="15"/>
        </w:rPr>
      </w:pPr>
      <w:r>
        <w:rPr>
          <w:color w:val="282828"/>
          <w:sz w:val="16"/>
        </w:rPr>
        <w:t>Tallahassee,</w:t>
      </w:r>
      <w:r>
        <w:rPr>
          <w:color w:val="282828"/>
          <w:spacing w:val="11"/>
          <w:sz w:val="16"/>
        </w:rPr>
        <w:t> </w:t>
      </w:r>
      <w:r>
        <w:rPr>
          <w:color w:val="282828"/>
          <w:sz w:val="16"/>
        </w:rPr>
        <w:t>FL</w:t>
      </w:r>
      <w:r>
        <w:rPr>
          <w:color w:val="282828"/>
          <w:spacing w:val="45"/>
          <w:sz w:val="16"/>
        </w:rPr>
        <w:t> </w:t>
      </w:r>
      <w:r>
        <w:rPr>
          <w:color w:val="282828"/>
          <w:sz w:val="15"/>
        </w:rPr>
        <w:t>32399-</w:t>
      </w:r>
      <w:r>
        <w:rPr>
          <w:color w:val="282828"/>
          <w:spacing w:val="-4"/>
          <w:sz w:val="15"/>
        </w:rPr>
        <w:t>3100</w:t>
      </w:r>
    </w:p>
    <w:p>
      <w:pPr>
        <w:spacing w:before="56"/>
        <w:ind w:left="654" w:right="0" w:firstLine="0"/>
        <w:jc w:val="left"/>
        <w:rPr>
          <w:sz w:val="15"/>
        </w:rPr>
      </w:pPr>
      <w:r>
        <w:rPr>
          <w:color w:val="282828"/>
          <w:sz w:val="15"/>
        </w:rPr>
        <w:t>(850)</w:t>
      </w:r>
      <w:r>
        <w:rPr>
          <w:color w:val="282828"/>
          <w:spacing w:val="6"/>
          <w:sz w:val="15"/>
        </w:rPr>
        <w:t> </w:t>
      </w:r>
      <w:r>
        <w:rPr>
          <w:color w:val="151515"/>
          <w:sz w:val="15"/>
        </w:rPr>
        <w:t>487-</w:t>
      </w:r>
      <w:r>
        <w:rPr>
          <w:color w:val="151515"/>
          <w:spacing w:val="-4"/>
          <w:sz w:val="15"/>
        </w:rPr>
        <w:t>9818</w:t>
      </w:r>
    </w:p>
    <w:p>
      <w:pPr>
        <w:pStyle w:val="BodyText"/>
      </w:pPr>
    </w:p>
    <w:p>
      <w:pPr>
        <w:pStyle w:val="BodyText"/>
        <w:spacing w:line="300" w:lineRule="auto" w:before="96"/>
        <w:ind w:left="645" w:right="3385"/>
      </w:pPr>
      <w:r>
        <w:rPr>
          <w:color w:val="282828"/>
          <w:w w:val="105"/>
        </w:rPr>
        <w:t>This </w:t>
      </w:r>
      <w:r>
        <w:rPr>
          <w:color w:val="151515"/>
          <w:w w:val="105"/>
        </w:rPr>
        <w:t>instrument </w:t>
      </w:r>
      <w:r>
        <w:rPr>
          <w:color w:val="282828"/>
          <w:w w:val="105"/>
        </w:rPr>
        <w:t>is </w:t>
      </w:r>
      <w:r>
        <w:rPr>
          <w:color w:val="151515"/>
          <w:w w:val="105"/>
        </w:rPr>
        <w:t>designed </w:t>
      </w:r>
      <w:r>
        <w:rPr>
          <w:color w:val="282828"/>
          <w:w w:val="105"/>
        </w:rPr>
        <w:t>for </w:t>
      </w:r>
      <w:r>
        <w:rPr>
          <w:color w:val="151515"/>
          <w:w w:val="105"/>
        </w:rPr>
        <w:t>use </w:t>
      </w:r>
      <w:r>
        <w:rPr>
          <w:color w:val="282828"/>
          <w:w w:val="105"/>
        </w:rPr>
        <w:t>within </w:t>
      </w:r>
      <w:r>
        <w:rPr>
          <w:color w:val="151515"/>
          <w:w w:val="105"/>
        </w:rPr>
        <w:t>government </w:t>
      </w:r>
      <w:r>
        <w:rPr>
          <w:color w:val="282828"/>
          <w:w w:val="105"/>
        </w:rPr>
        <w:t>agencies </w:t>
      </w:r>
      <w:r>
        <w:rPr>
          <w:color w:val="151515"/>
          <w:w w:val="105"/>
        </w:rPr>
        <w:t>to</w:t>
      </w:r>
      <w:r>
        <w:rPr>
          <w:color w:val="151515"/>
          <w:spacing w:val="40"/>
          <w:w w:val="105"/>
        </w:rPr>
        <w:t> </w:t>
      </w:r>
      <w:r>
        <w:rPr>
          <w:color w:val="151515"/>
          <w:w w:val="105"/>
        </w:rPr>
        <w:t>classify</w:t>
      </w:r>
      <w:r>
        <w:rPr>
          <w:color w:val="151515"/>
          <w:spacing w:val="22"/>
          <w:w w:val="105"/>
        </w:rPr>
        <w:t> </w:t>
      </w:r>
      <w:r>
        <w:rPr>
          <w:color w:val="151515"/>
          <w:w w:val="105"/>
        </w:rPr>
        <w:t>the </w:t>
      </w:r>
      <w:r>
        <w:rPr>
          <w:color w:val="282828"/>
          <w:w w:val="105"/>
        </w:rPr>
        <w:t>risks, service </w:t>
      </w:r>
      <w:r>
        <w:rPr>
          <w:color w:val="151515"/>
          <w:w w:val="105"/>
        </w:rPr>
        <w:t>needs, </w:t>
      </w:r>
      <w:r>
        <w:rPr>
          <w:color w:val="282828"/>
          <w:w w:val="105"/>
        </w:rPr>
        <w:t>and</w:t>
      </w:r>
      <w:r>
        <w:rPr>
          <w:color w:val="282828"/>
          <w:spacing w:val="24"/>
          <w:w w:val="105"/>
        </w:rPr>
        <w:t> </w:t>
      </w:r>
      <w:r>
        <w:rPr>
          <w:color w:val="282828"/>
          <w:w w:val="105"/>
        </w:rPr>
        <w:t>appropriate </w:t>
      </w:r>
      <w:r>
        <w:rPr>
          <w:color w:val="151515"/>
          <w:w w:val="105"/>
        </w:rPr>
        <w:t>levels </w:t>
      </w:r>
      <w:r>
        <w:rPr>
          <w:color w:val="282828"/>
          <w:w w:val="105"/>
        </w:rPr>
        <w:t>of commitment</w:t>
      </w:r>
      <w:r>
        <w:rPr>
          <w:color w:val="282828"/>
          <w:w w:val="105"/>
        </w:rPr>
        <w:t> for youth </w:t>
      </w:r>
      <w:r>
        <w:rPr>
          <w:color w:val="151515"/>
          <w:w w:val="105"/>
        </w:rPr>
        <w:t>involved with the</w:t>
      </w:r>
      <w:r>
        <w:rPr>
          <w:color w:val="151515"/>
          <w:spacing w:val="-6"/>
          <w:w w:val="105"/>
        </w:rPr>
        <w:t> </w:t>
      </w:r>
      <w:r>
        <w:rPr>
          <w:color w:val="282828"/>
          <w:w w:val="105"/>
        </w:rPr>
        <w:t>criminal </w:t>
      </w:r>
      <w:r>
        <w:rPr>
          <w:color w:val="151515"/>
          <w:w w:val="105"/>
        </w:rPr>
        <w:t>justice</w:t>
      </w:r>
      <w:r>
        <w:rPr>
          <w:color w:val="151515"/>
          <w:spacing w:val="-2"/>
          <w:w w:val="105"/>
        </w:rPr>
        <w:t> </w:t>
      </w:r>
      <w:r>
        <w:rPr>
          <w:color w:val="282828"/>
          <w:w w:val="105"/>
        </w:rPr>
        <w:t>system.</w:t>
      </w:r>
      <w:r>
        <w:rPr>
          <w:color w:val="282828"/>
          <w:spacing w:val="40"/>
          <w:w w:val="105"/>
        </w:rPr>
        <w:t> </w:t>
      </w:r>
      <w:r>
        <w:rPr>
          <w:color w:val="151515"/>
          <w:w w:val="105"/>
        </w:rPr>
        <w:t>The</w:t>
      </w:r>
      <w:r>
        <w:rPr>
          <w:color w:val="151515"/>
          <w:spacing w:val="-1"/>
          <w:w w:val="105"/>
        </w:rPr>
        <w:t> </w:t>
      </w:r>
      <w:r>
        <w:rPr>
          <w:color w:val="151515"/>
          <w:w w:val="105"/>
        </w:rPr>
        <w:t>instrument </w:t>
      </w:r>
      <w:r>
        <w:rPr>
          <w:color w:val="282828"/>
          <w:w w:val="105"/>
        </w:rPr>
        <w:t>also includes an attachment </w:t>
      </w:r>
      <w:r>
        <w:rPr>
          <w:color w:val="151515"/>
          <w:w w:val="105"/>
        </w:rPr>
        <w:t>used to</w:t>
      </w:r>
      <w:r>
        <w:rPr>
          <w:color w:val="151515"/>
          <w:spacing w:val="-3"/>
          <w:w w:val="105"/>
        </w:rPr>
        <w:t> </w:t>
      </w:r>
      <w:r>
        <w:rPr>
          <w:color w:val="151515"/>
          <w:w w:val="105"/>
        </w:rPr>
        <w:t>reclassify </w:t>
      </w:r>
      <w:r>
        <w:rPr>
          <w:color w:val="282828"/>
          <w:w w:val="105"/>
        </w:rPr>
        <w:t>youth on</w:t>
      </w:r>
      <w:r>
        <w:rPr>
          <w:color w:val="282828"/>
          <w:spacing w:val="-7"/>
          <w:w w:val="105"/>
        </w:rPr>
        <w:t> </w:t>
      </w:r>
      <w:r>
        <w:rPr>
          <w:color w:val="282828"/>
          <w:w w:val="105"/>
        </w:rPr>
        <w:t>community control or </w:t>
      </w:r>
      <w:r>
        <w:rPr>
          <w:color w:val="151515"/>
          <w:w w:val="105"/>
        </w:rPr>
        <w:t>furlough </w:t>
      </w:r>
      <w:r>
        <w:rPr>
          <w:color w:val="282828"/>
          <w:w w:val="105"/>
        </w:rPr>
        <w:t>supervision.</w:t>
      </w:r>
      <w:r>
        <w:rPr>
          <w:color w:val="282828"/>
          <w:spacing w:val="40"/>
          <w:w w:val="105"/>
        </w:rPr>
        <w:t> </w:t>
      </w:r>
      <w:r>
        <w:rPr>
          <w:color w:val="151515"/>
          <w:w w:val="105"/>
        </w:rPr>
        <w:t>Reclassification</w:t>
      </w:r>
      <w:r>
        <w:rPr>
          <w:color w:val="151515"/>
          <w:spacing w:val="-1"/>
          <w:w w:val="105"/>
        </w:rPr>
        <w:t> </w:t>
      </w:r>
      <w:r>
        <w:rPr>
          <w:color w:val="151515"/>
          <w:w w:val="105"/>
        </w:rPr>
        <w:t>is to be done</w:t>
      </w:r>
      <w:r>
        <w:rPr>
          <w:color w:val="151515"/>
          <w:spacing w:val="-2"/>
          <w:w w:val="105"/>
        </w:rPr>
        <w:t> </w:t>
      </w:r>
      <w:r>
        <w:rPr>
          <w:color w:val="282828"/>
          <w:w w:val="105"/>
        </w:rPr>
        <w:t>every 60 </w:t>
      </w:r>
      <w:r>
        <w:rPr>
          <w:color w:val="151515"/>
          <w:w w:val="105"/>
        </w:rPr>
        <w:t>days </w:t>
      </w:r>
      <w:r>
        <w:rPr>
          <w:color w:val="282828"/>
          <w:w w:val="105"/>
        </w:rPr>
        <w:t>or whenever</w:t>
      </w:r>
      <w:r>
        <w:rPr>
          <w:color w:val="282828"/>
          <w:spacing w:val="40"/>
          <w:w w:val="105"/>
        </w:rPr>
        <w:t> </w:t>
      </w:r>
      <w:r>
        <w:rPr>
          <w:color w:val="151515"/>
          <w:w w:val="105"/>
        </w:rPr>
        <w:t>there </w:t>
      </w:r>
      <w:r>
        <w:rPr>
          <w:color w:val="282828"/>
          <w:w w:val="105"/>
        </w:rPr>
        <w:t>are significant changes </w:t>
      </w:r>
      <w:r>
        <w:rPr>
          <w:color w:val="151515"/>
          <w:w w:val="105"/>
        </w:rPr>
        <w:t>in </w:t>
      </w:r>
      <w:r>
        <w:rPr>
          <w:color w:val="282828"/>
          <w:w w:val="105"/>
        </w:rPr>
        <w:t>a youth's supervision </w:t>
      </w:r>
      <w:r>
        <w:rPr>
          <w:color w:val="151515"/>
          <w:w w:val="105"/>
        </w:rPr>
        <w:t>(e.g., additional law </w:t>
      </w:r>
      <w:r>
        <w:rPr>
          <w:color w:val="282828"/>
          <w:w w:val="105"/>
        </w:rPr>
        <w:t>violations).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Instrument </w:t>
      </w:r>
      <w:r>
        <w:rPr>
          <w:color w:val="151515"/>
          <w:w w:val="105"/>
        </w:rPr>
        <w:t>is</w:t>
      </w:r>
      <w:r>
        <w:rPr>
          <w:color w:val="151515"/>
          <w:spacing w:val="-10"/>
          <w:w w:val="105"/>
        </w:rPr>
        <w:t> </w:t>
      </w:r>
      <w:r>
        <w:rPr>
          <w:color w:val="151515"/>
          <w:w w:val="105"/>
        </w:rPr>
        <w:t>intended</w:t>
      </w:r>
      <w:r>
        <w:rPr>
          <w:color w:val="151515"/>
          <w:spacing w:val="19"/>
          <w:w w:val="105"/>
        </w:rPr>
        <w:t> </w:t>
      </w:r>
      <w:r>
        <w:rPr>
          <w:color w:val="151515"/>
          <w:w w:val="105"/>
        </w:rPr>
        <w:t>to</w:t>
      </w:r>
      <w:r>
        <w:rPr>
          <w:color w:val="151515"/>
          <w:spacing w:val="-3"/>
          <w:w w:val="105"/>
        </w:rPr>
        <w:t> </w:t>
      </w:r>
      <w:r>
        <w:rPr>
          <w:color w:val="151515"/>
          <w:w w:val="105"/>
        </w:rPr>
        <w:t>be</w:t>
      </w:r>
      <w:r>
        <w:rPr>
          <w:color w:val="151515"/>
          <w:spacing w:val="-9"/>
          <w:w w:val="105"/>
        </w:rPr>
        <w:t> </w:t>
      </w:r>
      <w:r>
        <w:rPr>
          <w:color w:val="151515"/>
          <w:w w:val="105"/>
        </w:rPr>
        <w:t>filled out</w:t>
      </w:r>
      <w:r>
        <w:rPr>
          <w:color w:val="151515"/>
          <w:spacing w:val="23"/>
          <w:w w:val="105"/>
        </w:rPr>
        <w:t> </w:t>
      </w:r>
      <w:r>
        <w:rPr>
          <w:color w:val="151515"/>
          <w:w w:val="105"/>
        </w:rPr>
        <w:t>by</w:t>
      </w:r>
      <w:r>
        <w:rPr>
          <w:color w:val="151515"/>
          <w:spacing w:val="-3"/>
          <w:w w:val="105"/>
        </w:rPr>
        <w:t> </w:t>
      </w:r>
      <w:r>
        <w:rPr>
          <w:color w:val="151515"/>
          <w:w w:val="105"/>
        </w:rPr>
        <w:t>case </w:t>
      </w:r>
      <w:r>
        <w:rPr>
          <w:color w:val="151515"/>
          <w:spacing w:val="-2"/>
          <w:w w:val="105"/>
        </w:rPr>
        <w:t>managers.</w: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spacing w:line="300" w:lineRule="auto"/>
        <w:ind w:left="647" w:right="3454" w:hanging="2"/>
      </w:pPr>
      <w:r>
        <w:rPr>
          <w:color w:val="282828"/>
          <w:w w:val="105"/>
        </w:rPr>
        <w:t>This</w:t>
      </w:r>
      <w:r>
        <w:rPr>
          <w:color w:val="282828"/>
          <w:spacing w:val="-8"/>
          <w:w w:val="105"/>
        </w:rPr>
        <w:t> </w:t>
      </w:r>
      <w:r>
        <w:rPr>
          <w:color w:val="282828"/>
          <w:w w:val="105"/>
        </w:rPr>
        <w:t>assessment </w:t>
      </w:r>
      <w:r>
        <w:rPr>
          <w:color w:val="151515"/>
          <w:w w:val="105"/>
        </w:rPr>
        <w:t>is</w:t>
      </w:r>
      <w:r>
        <w:rPr>
          <w:color w:val="151515"/>
          <w:spacing w:val="-11"/>
          <w:w w:val="105"/>
        </w:rPr>
        <w:t> </w:t>
      </w:r>
      <w:r>
        <w:rPr>
          <w:color w:val="282828"/>
          <w:w w:val="105"/>
        </w:rPr>
        <w:t>completed </w:t>
      </w:r>
      <w:r>
        <w:rPr>
          <w:color w:val="151515"/>
          <w:w w:val="105"/>
        </w:rPr>
        <w:t>by the</w:t>
      </w:r>
      <w:r>
        <w:rPr>
          <w:color w:val="151515"/>
          <w:spacing w:val="-9"/>
          <w:w w:val="105"/>
        </w:rPr>
        <w:t> </w:t>
      </w:r>
      <w:r>
        <w:rPr>
          <w:color w:val="282828"/>
          <w:w w:val="105"/>
        </w:rPr>
        <w:t>case</w:t>
      </w:r>
      <w:r>
        <w:rPr>
          <w:color w:val="282828"/>
          <w:spacing w:val="-7"/>
          <w:w w:val="105"/>
        </w:rPr>
        <w:t> </w:t>
      </w:r>
      <w:r>
        <w:rPr>
          <w:color w:val="151515"/>
          <w:w w:val="105"/>
        </w:rPr>
        <w:t>manager</w:t>
      </w:r>
      <w:r>
        <w:rPr>
          <w:color w:val="151515"/>
          <w:spacing w:val="15"/>
          <w:w w:val="105"/>
        </w:rPr>
        <w:t> </w:t>
      </w:r>
      <w:r>
        <w:rPr>
          <w:color w:val="151515"/>
          <w:w w:val="105"/>
        </w:rPr>
        <w:t>through the</w:t>
      </w:r>
      <w:r>
        <w:rPr>
          <w:color w:val="151515"/>
          <w:spacing w:val="-4"/>
          <w:w w:val="105"/>
        </w:rPr>
        <w:t> </w:t>
      </w:r>
      <w:r>
        <w:rPr>
          <w:color w:val="282828"/>
          <w:w w:val="105"/>
        </w:rPr>
        <w:t>rating</w:t>
      </w:r>
      <w:r>
        <w:rPr>
          <w:color w:val="282828"/>
          <w:spacing w:val="-2"/>
          <w:w w:val="105"/>
        </w:rPr>
        <w:t> </w:t>
      </w:r>
      <w:r>
        <w:rPr>
          <w:color w:val="151515"/>
          <w:w w:val="105"/>
        </w:rPr>
        <w:t>of risks </w:t>
      </w:r>
      <w:r>
        <w:rPr>
          <w:color w:val="282828"/>
          <w:w w:val="105"/>
        </w:rPr>
        <w:t>within </w:t>
      </w:r>
      <w:r>
        <w:rPr>
          <w:color w:val="151515"/>
          <w:w w:val="105"/>
        </w:rPr>
        <w:t>particular </w:t>
      </w:r>
      <w:r>
        <w:rPr>
          <w:color w:val="282828"/>
          <w:w w:val="105"/>
        </w:rPr>
        <w:t>categories.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There </w:t>
      </w:r>
      <w:r>
        <w:rPr>
          <w:color w:val="151515"/>
          <w:w w:val="105"/>
        </w:rPr>
        <w:t>is</w:t>
      </w:r>
      <w:r>
        <w:rPr>
          <w:color w:val="151515"/>
          <w:spacing w:val="-5"/>
          <w:w w:val="105"/>
        </w:rPr>
        <w:t> </w:t>
      </w:r>
      <w:r>
        <w:rPr>
          <w:color w:val="151515"/>
          <w:w w:val="105"/>
        </w:rPr>
        <w:t>no</w:t>
      </w:r>
      <w:r>
        <w:rPr>
          <w:color w:val="151515"/>
          <w:spacing w:val="-1"/>
          <w:w w:val="105"/>
        </w:rPr>
        <w:t> </w:t>
      </w:r>
      <w:r>
        <w:rPr>
          <w:color w:val="151515"/>
          <w:w w:val="105"/>
        </w:rPr>
        <w:t>need for the </w:t>
      </w:r>
      <w:r>
        <w:rPr>
          <w:color w:val="282828"/>
          <w:w w:val="105"/>
        </w:rPr>
        <w:t>youth </w:t>
      </w:r>
      <w:r>
        <w:rPr>
          <w:color w:val="151515"/>
          <w:w w:val="105"/>
        </w:rPr>
        <w:t>to be present </w:t>
      </w:r>
      <w:r>
        <w:rPr>
          <w:color w:val="282828"/>
          <w:w w:val="105"/>
        </w:rPr>
        <w:t>when </w:t>
      </w:r>
      <w:r>
        <w:rPr>
          <w:color w:val="151515"/>
          <w:w w:val="105"/>
        </w:rPr>
        <w:t>the </w:t>
      </w:r>
      <w:r>
        <w:rPr>
          <w:color w:val="282828"/>
          <w:w w:val="105"/>
        </w:rPr>
        <w:t>instrument </w:t>
      </w:r>
      <w:r>
        <w:rPr>
          <w:color w:val="151515"/>
          <w:w w:val="105"/>
        </w:rPr>
        <w:t>is</w:t>
      </w:r>
      <w:r>
        <w:rPr>
          <w:color w:val="151515"/>
          <w:spacing w:val="-3"/>
          <w:w w:val="105"/>
        </w:rPr>
        <w:t> </w:t>
      </w:r>
      <w:r>
        <w:rPr>
          <w:color w:val="282828"/>
          <w:w w:val="105"/>
        </w:rPr>
        <w:t>filled out.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However, </w:t>
      </w:r>
      <w:r>
        <w:rPr>
          <w:color w:val="151515"/>
          <w:w w:val="105"/>
        </w:rPr>
        <w:t>the instrument </w:t>
      </w:r>
      <w:r>
        <w:rPr>
          <w:color w:val="282828"/>
          <w:w w:val="105"/>
        </w:rPr>
        <w:t>requires </w:t>
      </w:r>
      <w:r>
        <w:rPr>
          <w:color w:val="151515"/>
          <w:w w:val="105"/>
        </w:rPr>
        <w:t>the </w:t>
      </w:r>
      <w:r>
        <w:rPr>
          <w:color w:val="282828"/>
          <w:w w:val="105"/>
        </w:rPr>
        <w:t>case manager</w:t>
      </w:r>
      <w:r>
        <w:rPr>
          <w:color w:val="282828"/>
          <w:spacing w:val="40"/>
          <w:w w:val="105"/>
        </w:rPr>
        <w:t> </w:t>
      </w:r>
      <w:r>
        <w:rPr>
          <w:color w:val="151515"/>
          <w:w w:val="105"/>
        </w:rPr>
        <w:t>to be knowledgeable </w:t>
      </w:r>
      <w:r>
        <w:rPr>
          <w:color w:val="282828"/>
          <w:w w:val="105"/>
        </w:rPr>
        <w:t>about </w:t>
      </w:r>
      <w:r>
        <w:rPr>
          <w:color w:val="151515"/>
          <w:w w:val="105"/>
        </w:rPr>
        <w:t>the </w:t>
      </w:r>
      <w:r>
        <w:rPr>
          <w:color w:val="282828"/>
          <w:w w:val="105"/>
        </w:rPr>
        <w:t>youth's </w:t>
      </w:r>
      <w:r>
        <w:rPr>
          <w:color w:val="282828"/>
          <w:spacing w:val="-2"/>
          <w:w w:val="105"/>
        </w:rPr>
        <w:t>situation.</w:t>
      </w:r>
    </w:p>
    <w:p>
      <w:pPr>
        <w:spacing w:after="0" w:line="300" w:lineRule="auto"/>
        <w:sectPr>
          <w:type w:val="continuous"/>
          <w:pgSz w:w="12240" w:h="15840"/>
          <w:pgMar w:top="800" w:bottom="280" w:left="460" w:right="560"/>
          <w:cols w:num="2" w:equalWidth="0">
            <w:col w:w="2080" w:space="131"/>
            <w:col w:w="9009"/>
          </w:cols>
        </w:sectPr>
      </w:pPr>
    </w:p>
    <w:p>
      <w:pPr>
        <w:pStyle w:val="BodyText"/>
        <w:spacing w:before="3"/>
        <w:rPr>
          <w:sz w:val="12"/>
        </w:rPr>
      </w:pPr>
    </w:p>
    <w:p>
      <w:pPr>
        <w:pStyle w:val="BodyText"/>
        <w:spacing w:before="93"/>
        <w:ind w:left="647"/>
      </w:pPr>
      <w:r>
        <w:rPr>
          <w:color w:val="282828"/>
          <w:w w:val="110"/>
        </w:rPr>
        <w:t>Life</w:t>
      </w:r>
      <w:r>
        <w:rPr>
          <w:color w:val="282828"/>
          <w:spacing w:val="-11"/>
          <w:w w:val="110"/>
        </w:rPr>
        <w:t> </w:t>
      </w:r>
      <w:r>
        <w:rPr>
          <w:color w:val="282828"/>
          <w:w w:val="110"/>
        </w:rPr>
        <w:t>Areas/Problems</w:t>
      </w:r>
      <w:r>
        <w:rPr>
          <w:color w:val="282828"/>
          <w:spacing w:val="-11"/>
          <w:w w:val="110"/>
        </w:rPr>
        <w:t> </w:t>
      </w:r>
      <w:r>
        <w:rPr>
          <w:color w:val="282828"/>
          <w:w w:val="110"/>
        </w:rPr>
        <w:t>Assessed:</w:t>
      </w:r>
      <w:r>
        <w:rPr>
          <w:color w:val="282828"/>
          <w:spacing w:val="37"/>
          <w:w w:val="110"/>
        </w:rPr>
        <w:t> </w:t>
      </w:r>
      <w:r>
        <w:rPr>
          <w:rFonts w:ascii="Arial" w:hAnsi="Arial"/>
          <w:w w:val="110"/>
          <w:sz w:val="15"/>
        </w:rPr>
        <w:t>■</w:t>
      </w:r>
      <w:r>
        <w:rPr>
          <w:rFonts w:ascii="Arial" w:hAnsi="Arial"/>
          <w:spacing w:val="76"/>
          <w:w w:val="110"/>
          <w:sz w:val="15"/>
        </w:rPr>
        <w:t> </w:t>
      </w:r>
      <w:r>
        <w:rPr>
          <w:color w:val="151515"/>
          <w:w w:val="110"/>
        </w:rPr>
        <w:t>Section</w:t>
      </w:r>
      <w:r>
        <w:rPr>
          <w:color w:val="151515"/>
          <w:spacing w:val="-2"/>
          <w:w w:val="110"/>
        </w:rPr>
        <w:t> </w:t>
      </w:r>
      <w:r>
        <w:rPr>
          <w:color w:val="151515"/>
          <w:w w:val="110"/>
        </w:rPr>
        <w:t>I-Identifying</w:t>
      </w:r>
      <w:r>
        <w:rPr>
          <w:color w:val="151515"/>
          <w:spacing w:val="-4"/>
          <w:w w:val="110"/>
        </w:rPr>
        <w:t> </w:t>
      </w:r>
      <w:r>
        <w:rPr>
          <w:color w:val="282828"/>
          <w:spacing w:val="-4"/>
          <w:w w:val="110"/>
        </w:rPr>
        <w:t>data</w:t>
      </w:r>
    </w:p>
    <w:p>
      <w:pPr>
        <w:pStyle w:val="ListParagraph"/>
        <w:numPr>
          <w:ilvl w:val="0"/>
          <w:numId w:val="57"/>
        </w:numPr>
        <w:tabs>
          <w:tab w:pos="3131" w:val="left" w:leader="none"/>
        </w:tabs>
        <w:spacing w:line="300" w:lineRule="auto" w:before="47" w:after="0"/>
        <w:ind w:left="3144" w:right="3808" w:hanging="270"/>
        <w:jc w:val="left"/>
        <w:rPr>
          <w:sz w:val="16"/>
        </w:rPr>
      </w:pPr>
      <w:r>
        <w:rPr>
          <w:color w:val="151515"/>
          <w:w w:val="105"/>
          <w:sz w:val="16"/>
        </w:rPr>
        <w:t>Section </w:t>
      </w:r>
      <w:r>
        <w:rPr>
          <w:color w:val="282828"/>
          <w:w w:val="105"/>
          <w:sz w:val="16"/>
        </w:rPr>
        <w:t>II-Risk Assessment (most</w:t>
      </w:r>
      <w:r>
        <w:rPr>
          <w:color w:val="282828"/>
          <w:spacing w:val="-1"/>
          <w:w w:val="105"/>
          <w:sz w:val="16"/>
        </w:rPr>
        <w:t> </w:t>
      </w:r>
      <w:r>
        <w:rPr>
          <w:color w:val="282828"/>
          <w:w w:val="105"/>
          <w:sz w:val="16"/>
        </w:rPr>
        <w:t>serious</w:t>
      </w:r>
      <w:r>
        <w:rPr>
          <w:color w:val="282828"/>
          <w:spacing w:val="-2"/>
          <w:w w:val="105"/>
          <w:sz w:val="16"/>
        </w:rPr>
        <w:t> </w:t>
      </w:r>
      <w:r>
        <w:rPr>
          <w:color w:val="151515"/>
          <w:w w:val="105"/>
          <w:sz w:val="16"/>
        </w:rPr>
        <w:t>illegal </w:t>
      </w:r>
      <w:r>
        <w:rPr>
          <w:color w:val="282828"/>
          <w:w w:val="105"/>
          <w:sz w:val="16"/>
        </w:rPr>
        <w:t>offense, </w:t>
      </w:r>
      <w:r>
        <w:rPr>
          <w:color w:val="151515"/>
          <w:w w:val="105"/>
          <w:sz w:val="16"/>
        </w:rPr>
        <w:t>prior history </w:t>
      </w:r>
      <w:r>
        <w:rPr>
          <w:color w:val="282828"/>
          <w:w w:val="105"/>
          <w:sz w:val="16"/>
        </w:rPr>
        <w:t>of </w:t>
      </w:r>
      <w:r>
        <w:rPr>
          <w:color w:val="151515"/>
          <w:w w:val="105"/>
          <w:sz w:val="16"/>
        </w:rPr>
        <w:t>illegal </w:t>
      </w:r>
      <w:r>
        <w:rPr>
          <w:color w:val="282828"/>
          <w:w w:val="105"/>
          <w:sz w:val="16"/>
        </w:rPr>
        <w:t>offenses, </w:t>
      </w:r>
      <w:r>
        <w:rPr>
          <w:color w:val="151515"/>
          <w:w w:val="105"/>
          <w:sz w:val="16"/>
        </w:rPr>
        <w:t>other factors)</w:t>
      </w:r>
    </w:p>
    <w:p>
      <w:pPr>
        <w:pStyle w:val="ListParagraph"/>
        <w:numPr>
          <w:ilvl w:val="0"/>
          <w:numId w:val="57"/>
        </w:numPr>
        <w:tabs>
          <w:tab w:pos="3131" w:val="left" w:leader="none"/>
        </w:tabs>
        <w:spacing w:line="300" w:lineRule="auto" w:before="2" w:after="0"/>
        <w:ind w:left="3132" w:right="3571" w:hanging="258"/>
        <w:jc w:val="left"/>
        <w:rPr>
          <w:sz w:val="16"/>
        </w:rPr>
      </w:pPr>
      <w:r>
        <w:rPr>
          <w:color w:val="151515"/>
          <w:w w:val="105"/>
          <w:sz w:val="16"/>
        </w:rPr>
        <w:t>Section </w:t>
      </w:r>
      <w:r>
        <w:rPr>
          <w:color w:val="282828"/>
          <w:w w:val="105"/>
          <w:sz w:val="16"/>
        </w:rPr>
        <w:t>III-Needs </w:t>
      </w:r>
      <w:r>
        <w:rPr>
          <w:color w:val="151515"/>
          <w:w w:val="105"/>
          <w:sz w:val="16"/>
        </w:rPr>
        <w:t>Assessment </w:t>
      </w:r>
      <w:r>
        <w:rPr>
          <w:color w:val="282828"/>
          <w:w w:val="105"/>
          <w:sz w:val="16"/>
        </w:rPr>
        <w:t>(assessing </w:t>
      </w:r>
      <w:r>
        <w:rPr>
          <w:color w:val="151515"/>
          <w:w w:val="105"/>
          <w:sz w:val="16"/>
        </w:rPr>
        <w:t>the needs in </w:t>
      </w:r>
      <w:r>
        <w:rPr>
          <w:color w:val="282828"/>
          <w:w w:val="105"/>
          <w:sz w:val="16"/>
        </w:rPr>
        <w:t>regard</w:t>
      </w:r>
      <w:r>
        <w:rPr>
          <w:color w:val="282828"/>
          <w:spacing w:val="40"/>
          <w:w w:val="105"/>
          <w:sz w:val="16"/>
        </w:rPr>
        <w:t> </w:t>
      </w:r>
      <w:r>
        <w:rPr>
          <w:color w:val="151515"/>
          <w:w w:val="105"/>
          <w:sz w:val="16"/>
        </w:rPr>
        <w:t>to </w:t>
      </w:r>
      <w:r>
        <w:rPr>
          <w:color w:val="282828"/>
          <w:w w:val="105"/>
          <w:sz w:val="16"/>
        </w:rPr>
        <w:t>family relationships, </w:t>
      </w:r>
      <w:r>
        <w:rPr>
          <w:color w:val="151515"/>
          <w:w w:val="105"/>
          <w:sz w:val="16"/>
        </w:rPr>
        <w:t>parental dysfunction, peer </w:t>
      </w:r>
      <w:r>
        <w:rPr>
          <w:color w:val="282828"/>
          <w:w w:val="105"/>
          <w:sz w:val="16"/>
        </w:rPr>
        <w:t>relationships, significant adult relationships, education, employment, </w:t>
      </w:r>
      <w:r>
        <w:rPr>
          <w:color w:val="151515"/>
          <w:w w:val="105"/>
          <w:sz w:val="16"/>
        </w:rPr>
        <w:t>developmental</w:t>
      </w:r>
      <w:r>
        <w:rPr>
          <w:color w:val="151515"/>
          <w:w w:val="105"/>
          <w:sz w:val="16"/>
        </w:rPr>
        <w:t> </w:t>
      </w:r>
      <w:r>
        <w:rPr>
          <w:color w:val="282828"/>
          <w:w w:val="105"/>
          <w:sz w:val="16"/>
        </w:rPr>
        <w:t>disabilities, </w:t>
      </w:r>
      <w:r>
        <w:rPr>
          <w:color w:val="151515"/>
          <w:w w:val="105"/>
          <w:sz w:val="16"/>
        </w:rPr>
        <w:t>health </w:t>
      </w:r>
      <w:r>
        <w:rPr>
          <w:color w:val="282828"/>
          <w:w w:val="105"/>
          <w:sz w:val="16"/>
        </w:rPr>
        <w:t>and </w:t>
      </w:r>
      <w:r>
        <w:rPr>
          <w:color w:val="151515"/>
          <w:w w:val="105"/>
          <w:sz w:val="16"/>
        </w:rPr>
        <w:t>hygiene, </w:t>
      </w:r>
      <w:r>
        <w:rPr>
          <w:color w:val="282828"/>
          <w:w w:val="105"/>
          <w:sz w:val="16"/>
        </w:rPr>
        <w:t>mental </w:t>
      </w:r>
      <w:r>
        <w:rPr>
          <w:color w:val="151515"/>
          <w:w w:val="105"/>
          <w:sz w:val="16"/>
        </w:rPr>
        <w:t>health,</w:t>
      </w:r>
      <w:r>
        <w:rPr>
          <w:color w:val="151515"/>
          <w:spacing w:val="-6"/>
          <w:w w:val="105"/>
          <w:sz w:val="16"/>
        </w:rPr>
        <w:t> </w:t>
      </w:r>
      <w:r>
        <w:rPr>
          <w:color w:val="282828"/>
          <w:w w:val="105"/>
          <w:sz w:val="16"/>
        </w:rPr>
        <w:t>and substance abuse)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line="295" w:lineRule="auto"/>
        <w:ind w:left="2861" w:right="3397" w:firstLine="2"/>
      </w:pPr>
      <w:r>
        <w:rPr>
          <w:color w:val="282828"/>
          <w:w w:val="105"/>
        </w:rPr>
        <w:t>Notes</w:t>
      </w:r>
      <w:r>
        <w:rPr>
          <w:color w:val="282828"/>
          <w:spacing w:val="-11"/>
          <w:w w:val="105"/>
        </w:rPr>
        <w:t> </w:t>
      </w:r>
      <w:r>
        <w:rPr>
          <w:color w:val="282828"/>
          <w:w w:val="105"/>
        </w:rPr>
        <w:t>"mitigating factors"</w:t>
      </w:r>
      <w:r>
        <w:rPr>
          <w:color w:val="282828"/>
          <w:spacing w:val="-4"/>
          <w:w w:val="105"/>
        </w:rPr>
        <w:t> </w:t>
      </w:r>
      <w:r>
        <w:rPr>
          <w:color w:val="282828"/>
          <w:w w:val="105"/>
        </w:rPr>
        <w:t>(e.g.,</w:t>
      </w:r>
      <w:r>
        <w:rPr>
          <w:color w:val="282828"/>
          <w:spacing w:val="-11"/>
          <w:w w:val="105"/>
        </w:rPr>
        <w:t> </w:t>
      </w:r>
      <w:r>
        <w:rPr>
          <w:color w:val="282828"/>
          <w:w w:val="105"/>
        </w:rPr>
        <w:t>successful completion of </w:t>
      </w:r>
      <w:r>
        <w:rPr>
          <w:color w:val="151515"/>
          <w:w w:val="105"/>
        </w:rPr>
        <w:t>program)</w:t>
      </w:r>
      <w:r>
        <w:rPr>
          <w:color w:val="151515"/>
          <w:spacing w:val="-1"/>
          <w:w w:val="105"/>
        </w:rPr>
        <w:t> </w:t>
      </w:r>
      <w:r>
        <w:rPr>
          <w:color w:val="282828"/>
          <w:w w:val="105"/>
        </w:rPr>
        <w:t>and "aggravating</w:t>
      </w:r>
      <w:r>
        <w:rPr>
          <w:color w:val="282828"/>
          <w:spacing w:val="1"/>
          <w:w w:val="105"/>
        </w:rPr>
        <w:t> </w:t>
      </w:r>
      <w:r>
        <w:rPr>
          <w:color w:val="282828"/>
          <w:w w:val="105"/>
        </w:rPr>
        <w:t>factors"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(e.g.,</w:t>
      </w:r>
      <w:r>
        <w:rPr>
          <w:color w:val="282828"/>
          <w:spacing w:val="-1"/>
          <w:w w:val="105"/>
        </w:rPr>
        <w:t> </w:t>
      </w:r>
      <w:r>
        <w:rPr>
          <w:color w:val="282828"/>
          <w:w w:val="105"/>
        </w:rPr>
        <w:t>youth</w:t>
      </w:r>
      <w:r>
        <w:rPr>
          <w:color w:val="282828"/>
          <w:spacing w:val="5"/>
          <w:w w:val="105"/>
        </w:rPr>
        <w:t> </w:t>
      </w:r>
      <w:r>
        <w:rPr>
          <w:color w:val="151515"/>
          <w:w w:val="105"/>
        </w:rPr>
        <w:t>has</w:t>
      </w:r>
      <w:r>
        <w:rPr>
          <w:color w:val="151515"/>
          <w:spacing w:val="-10"/>
          <w:w w:val="105"/>
        </w:rPr>
        <w:t> </w:t>
      </w:r>
      <w:r>
        <w:rPr>
          <w:color w:val="282828"/>
          <w:w w:val="105"/>
        </w:rPr>
        <w:t>a </w:t>
      </w:r>
      <w:r>
        <w:rPr>
          <w:color w:val="151515"/>
          <w:w w:val="105"/>
        </w:rPr>
        <w:t>felony</w:t>
      </w:r>
      <w:r>
        <w:rPr>
          <w:color w:val="151515"/>
          <w:spacing w:val="5"/>
          <w:w w:val="105"/>
        </w:rPr>
        <w:t> </w:t>
      </w:r>
      <w:r>
        <w:rPr>
          <w:color w:val="282828"/>
          <w:w w:val="105"/>
        </w:rPr>
        <w:t>violation),</w:t>
      </w:r>
      <w:r>
        <w:rPr>
          <w:color w:val="282828"/>
          <w:spacing w:val="5"/>
          <w:w w:val="105"/>
        </w:rPr>
        <w:t> </w:t>
      </w:r>
      <w:r>
        <w:rPr>
          <w:color w:val="282828"/>
          <w:w w:val="105"/>
        </w:rPr>
        <w:t>which</w:t>
      </w:r>
      <w:r>
        <w:rPr>
          <w:color w:val="282828"/>
          <w:spacing w:val="-1"/>
          <w:w w:val="105"/>
        </w:rPr>
        <w:t> </w:t>
      </w:r>
      <w:r>
        <w:rPr>
          <w:color w:val="282828"/>
          <w:spacing w:val="-2"/>
          <w:w w:val="105"/>
        </w:rPr>
        <w:t>should</w:t>
      </w:r>
    </w:p>
    <w:p>
      <w:pPr>
        <w:pStyle w:val="BodyText"/>
        <w:spacing w:before="8"/>
        <w:rPr>
          <w:sz w:val="14"/>
        </w:rPr>
      </w:pPr>
    </w:p>
    <w:p>
      <w:pPr>
        <w:spacing w:before="94"/>
        <w:ind w:left="367" w:right="0" w:firstLine="0"/>
        <w:jc w:val="left"/>
        <w:rPr>
          <w:i/>
          <w:sz w:val="15"/>
        </w:rPr>
      </w:pPr>
      <w:r>
        <w:rPr>
          <w:i/>
          <w:color w:val="282828"/>
          <w:spacing w:val="-5"/>
          <w:w w:val="105"/>
          <w:sz w:val="15"/>
        </w:rPr>
        <w:t>110</w:t>
      </w:r>
    </w:p>
    <w:p>
      <w:pPr>
        <w:spacing w:after="0"/>
        <w:jc w:val="left"/>
        <w:rPr>
          <w:sz w:val="15"/>
        </w:rPr>
        <w:sectPr>
          <w:type w:val="continuous"/>
          <w:pgSz w:w="12240" w:h="15840"/>
          <w:pgMar w:top="800" w:bottom="280" w:left="460" w:right="560"/>
        </w:sectPr>
      </w:pPr>
    </w:p>
    <w:p>
      <w:pPr>
        <w:spacing w:before="66"/>
        <w:ind w:left="6683" w:right="0" w:firstLine="0"/>
        <w:jc w:val="left"/>
        <w:rPr>
          <w:i/>
          <w:sz w:val="15"/>
        </w:rPr>
      </w:pPr>
      <w:r>
        <w:rPr>
          <w:i/>
          <w:color w:val="262626"/>
          <w:w w:val="105"/>
          <w:sz w:val="15"/>
        </w:rPr>
        <w:t>Instrument</w:t>
      </w:r>
      <w:r>
        <w:rPr>
          <w:i/>
          <w:color w:val="262626"/>
          <w:spacing w:val="16"/>
          <w:w w:val="105"/>
          <w:sz w:val="15"/>
        </w:rPr>
        <w:t> </w:t>
      </w:r>
      <w:r>
        <w:rPr>
          <w:i/>
          <w:color w:val="262626"/>
          <w:spacing w:val="-2"/>
          <w:w w:val="105"/>
          <w:sz w:val="15"/>
        </w:rPr>
        <w:t>Summaries</w:t>
      </w:r>
    </w:p>
    <w:p>
      <w:pPr>
        <w:pStyle w:val="BodyText"/>
        <w:rPr>
          <w:i/>
        </w:rPr>
      </w:pPr>
    </w:p>
    <w:p>
      <w:pPr>
        <w:pStyle w:val="BodyText"/>
        <w:spacing w:before="8"/>
        <w:rPr>
          <w:i/>
        </w:rPr>
      </w:pPr>
    </w:p>
    <w:p>
      <w:pPr>
        <w:pStyle w:val="BodyText"/>
        <w:spacing w:line="300" w:lineRule="auto"/>
        <w:ind w:left="2861" w:right="3397" w:firstLine="1"/>
      </w:pPr>
      <w:r>
        <w:rPr>
          <w:color w:val="131313"/>
          <w:w w:val="105"/>
        </w:rPr>
        <w:t>be taken </w:t>
      </w:r>
      <w:r>
        <w:rPr>
          <w:color w:val="262626"/>
          <w:w w:val="105"/>
        </w:rPr>
        <w:t>into</w:t>
      </w:r>
      <w:r>
        <w:rPr>
          <w:color w:val="262626"/>
          <w:spacing w:val="-5"/>
          <w:w w:val="105"/>
        </w:rPr>
        <w:t> </w:t>
      </w:r>
      <w:r>
        <w:rPr>
          <w:color w:val="262626"/>
          <w:w w:val="105"/>
        </w:rPr>
        <w:t>account when </w:t>
      </w:r>
      <w:r>
        <w:rPr>
          <w:color w:val="131313"/>
          <w:w w:val="105"/>
        </w:rPr>
        <w:t>deciding the </w:t>
      </w:r>
      <w:r>
        <w:rPr>
          <w:color w:val="262626"/>
          <w:w w:val="105"/>
        </w:rPr>
        <w:t>youth's appropriate </w:t>
      </w:r>
      <w:r>
        <w:rPr>
          <w:color w:val="131313"/>
          <w:w w:val="105"/>
        </w:rPr>
        <w:t>level</w:t>
      </w:r>
      <w:r>
        <w:rPr>
          <w:color w:val="131313"/>
          <w:spacing w:val="-4"/>
          <w:w w:val="105"/>
        </w:rPr>
        <w:t> </w:t>
      </w:r>
      <w:r>
        <w:rPr>
          <w:color w:val="262626"/>
          <w:w w:val="105"/>
        </w:rPr>
        <w:t>of </w:t>
      </w:r>
      <w:r>
        <w:rPr>
          <w:color w:val="262626"/>
          <w:spacing w:val="-2"/>
          <w:w w:val="105"/>
        </w:rPr>
        <w:t>commitment.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tabs>
          <w:tab w:pos="2864" w:val="left" w:leader="none"/>
        </w:tabs>
        <w:ind w:left="647"/>
      </w:pPr>
      <w:r>
        <w:rPr>
          <w:color w:val="262626"/>
          <w:w w:val="105"/>
        </w:rPr>
        <w:t>Reading</w:t>
      </w:r>
      <w:r>
        <w:rPr>
          <w:color w:val="262626"/>
          <w:spacing w:val="-3"/>
          <w:w w:val="105"/>
        </w:rPr>
        <w:t> </w:t>
      </w:r>
      <w:r>
        <w:rPr>
          <w:color w:val="262626"/>
          <w:spacing w:val="-2"/>
          <w:w w:val="105"/>
        </w:rPr>
        <w:t>Level:</w:t>
      </w:r>
      <w:r>
        <w:rPr>
          <w:color w:val="262626"/>
        </w:rPr>
        <w:tab/>
      </w:r>
      <w:r>
        <w:rPr>
          <w:color w:val="262626"/>
          <w:w w:val="105"/>
        </w:rPr>
        <w:t>Not</w:t>
      </w:r>
      <w:r>
        <w:rPr>
          <w:color w:val="262626"/>
          <w:spacing w:val="-3"/>
          <w:w w:val="105"/>
        </w:rPr>
        <w:t> </w:t>
      </w:r>
      <w:r>
        <w:rPr>
          <w:color w:val="262626"/>
          <w:spacing w:val="-2"/>
          <w:w w:val="105"/>
        </w:rPr>
        <w:t>applicable</w:t>
      </w:r>
    </w:p>
    <w:p>
      <w:pPr>
        <w:pStyle w:val="BodyText"/>
      </w:pPr>
    </w:p>
    <w:p>
      <w:pPr>
        <w:spacing w:after="0"/>
        <w:sectPr>
          <w:pgSz w:w="12240" w:h="15840"/>
          <w:pgMar w:top="500" w:bottom="280" w:left="460" w:right="560"/>
        </w:sectPr>
      </w:pPr>
    </w:p>
    <w:p>
      <w:pPr>
        <w:pStyle w:val="BodyText"/>
        <w:spacing w:before="93"/>
        <w:ind w:left="644"/>
      </w:pPr>
      <w:r>
        <w:rPr>
          <w:color w:val="262626"/>
          <w:spacing w:val="-2"/>
          <w:w w:val="110"/>
        </w:rPr>
        <w:t>Credentials/Training: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18"/>
        <w:ind w:left="640"/>
      </w:pPr>
      <w:r>
        <w:rPr>
          <w:color w:val="262626"/>
          <w:spacing w:val="-2"/>
          <w:w w:val="105"/>
        </w:rPr>
        <w:t>Scoring: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5"/>
      </w:pPr>
    </w:p>
    <w:p>
      <w:pPr>
        <w:pStyle w:val="BodyText"/>
        <w:ind w:left="644"/>
      </w:pPr>
      <w:r>
        <w:rPr>
          <w:color w:val="262626"/>
          <w:w w:val="105"/>
        </w:rPr>
        <w:t>General</w:t>
      </w:r>
      <w:r>
        <w:rPr>
          <w:color w:val="262626"/>
          <w:spacing w:val="-4"/>
          <w:w w:val="105"/>
        </w:rPr>
        <w:t> </w:t>
      </w:r>
      <w:r>
        <w:rPr>
          <w:color w:val="262626"/>
          <w:spacing w:val="-2"/>
          <w:w w:val="105"/>
        </w:rPr>
        <w:t>Commentary:</w:t>
      </w:r>
    </w:p>
    <w:p>
      <w:pPr>
        <w:pStyle w:val="BodyText"/>
        <w:spacing w:line="300" w:lineRule="auto" w:before="93"/>
        <w:ind w:left="644" w:right="3442" w:hanging="4"/>
        <w:jc w:val="both"/>
      </w:pPr>
      <w:r>
        <w:rPr/>
        <w:br w:type="column"/>
      </w:r>
      <w:r>
        <w:rPr>
          <w:color w:val="262626"/>
          <w:w w:val="105"/>
        </w:rPr>
        <w:t>The</w:t>
      </w:r>
      <w:r>
        <w:rPr>
          <w:color w:val="262626"/>
          <w:spacing w:val="-2"/>
          <w:w w:val="105"/>
        </w:rPr>
        <w:t> </w:t>
      </w:r>
      <w:r>
        <w:rPr>
          <w:color w:val="262626"/>
          <w:w w:val="105"/>
        </w:rPr>
        <w:t>assessor </w:t>
      </w:r>
      <w:r>
        <w:rPr>
          <w:color w:val="131313"/>
          <w:w w:val="105"/>
        </w:rPr>
        <w:t>needs minimal</w:t>
      </w:r>
      <w:r>
        <w:rPr>
          <w:color w:val="131313"/>
          <w:w w:val="105"/>
        </w:rPr>
        <w:t> training </w:t>
      </w:r>
      <w:r>
        <w:rPr>
          <w:color w:val="262626"/>
          <w:w w:val="105"/>
        </w:rPr>
        <w:t>in </w:t>
      </w:r>
      <w:r>
        <w:rPr>
          <w:color w:val="131313"/>
          <w:w w:val="105"/>
        </w:rPr>
        <w:t>how to</w:t>
      </w:r>
      <w:r>
        <w:rPr>
          <w:color w:val="131313"/>
          <w:spacing w:val="-3"/>
          <w:w w:val="105"/>
        </w:rPr>
        <w:t> </w:t>
      </w:r>
      <w:r>
        <w:rPr>
          <w:color w:val="262626"/>
          <w:w w:val="105"/>
        </w:rPr>
        <w:t>score </w:t>
      </w:r>
      <w:r>
        <w:rPr>
          <w:color w:val="131313"/>
          <w:w w:val="105"/>
        </w:rPr>
        <w:t>the</w:t>
      </w:r>
      <w:r>
        <w:rPr>
          <w:color w:val="131313"/>
          <w:spacing w:val="-3"/>
          <w:w w:val="105"/>
        </w:rPr>
        <w:t> </w:t>
      </w:r>
      <w:r>
        <w:rPr>
          <w:color w:val="262626"/>
          <w:w w:val="105"/>
        </w:rPr>
        <w:t>instrument and evaluate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youth's </w:t>
      </w:r>
      <w:r>
        <w:rPr>
          <w:color w:val="131313"/>
          <w:w w:val="105"/>
        </w:rPr>
        <w:t>behavior </w:t>
      </w:r>
      <w:r>
        <w:rPr>
          <w:color w:val="262626"/>
          <w:w w:val="105"/>
        </w:rPr>
        <w:t>and/or records.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This instrument </w:t>
      </w:r>
      <w:r>
        <w:rPr>
          <w:color w:val="131313"/>
          <w:w w:val="105"/>
        </w:rPr>
        <w:t>does not </w:t>
      </w:r>
      <w:r>
        <w:rPr>
          <w:color w:val="262626"/>
          <w:w w:val="105"/>
        </w:rPr>
        <w:t>require </w:t>
      </w:r>
      <w:r>
        <w:rPr>
          <w:color w:val="131313"/>
          <w:w w:val="105"/>
        </w:rPr>
        <w:t>interviewing </w:t>
      </w:r>
      <w:r>
        <w:rPr>
          <w:color w:val="262626"/>
          <w:w w:val="105"/>
        </w:rPr>
        <w:t>skills.</w:t>
      </w:r>
    </w:p>
    <w:p>
      <w:pPr>
        <w:pStyle w:val="BodyText"/>
        <w:spacing w:before="3"/>
        <w:rPr>
          <w:sz w:val="20"/>
        </w:rPr>
      </w:pPr>
    </w:p>
    <w:p>
      <w:pPr>
        <w:pStyle w:val="BodyText"/>
        <w:spacing w:line="300" w:lineRule="auto"/>
        <w:ind w:left="640" w:right="3455" w:firstLine="6"/>
      </w:pPr>
      <w:r>
        <w:rPr>
          <w:color w:val="262626"/>
          <w:w w:val="105"/>
        </w:rPr>
        <w:t>Each</w:t>
      </w:r>
      <w:r>
        <w:rPr>
          <w:color w:val="262626"/>
          <w:spacing w:val="23"/>
          <w:w w:val="105"/>
        </w:rPr>
        <w:t> </w:t>
      </w:r>
      <w:r>
        <w:rPr>
          <w:color w:val="262626"/>
          <w:w w:val="105"/>
        </w:rPr>
        <w:t>response</w:t>
      </w:r>
      <w:r>
        <w:rPr>
          <w:color w:val="262626"/>
          <w:spacing w:val="22"/>
          <w:w w:val="105"/>
        </w:rPr>
        <w:t> </w:t>
      </w:r>
      <w:r>
        <w:rPr>
          <w:color w:val="131313"/>
          <w:w w:val="105"/>
        </w:rPr>
        <w:t>to be </w:t>
      </w:r>
      <w:r>
        <w:rPr>
          <w:color w:val="262626"/>
          <w:w w:val="105"/>
        </w:rPr>
        <w:t>made </w:t>
      </w:r>
      <w:r>
        <w:rPr>
          <w:color w:val="131313"/>
          <w:w w:val="105"/>
        </w:rPr>
        <w:t>by</w:t>
      </w:r>
      <w:r>
        <w:rPr>
          <w:color w:val="131313"/>
          <w:spacing w:val="16"/>
          <w:w w:val="105"/>
        </w:rPr>
        <w:t> </w:t>
      </w:r>
      <w:r>
        <w:rPr>
          <w:color w:val="131313"/>
          <w:w w:val="105"/>
        </w:rPr>
        <w:t>the</w:t>
      </w:r>
      <w:r>
        <w:rPr>
          <w:color w:val="131313"/>
          <w:spacing w:val="-1"/>
          <w:w w:val="105"/>
        </w:rPr>
        <w:t> </w:t>
      </w:r>
      <w:r>
        <w:rPr>
          <w:color w:val="262626"/>
          <w:w w:val="105"/>
        </w:rPr>
        <w:t>assessor</w:t>
      </w:r>
      <w:r>
        <w:rPr>
          <w:color w:val="262626"/>
          <w:spacing w:val="25"/>
          <w:w w:val="105"/>
        </w:rPr>
        <w:t> </w:t>
      </w:r>
      <w:r>
        <w:rPr>
          <w:color w:val="131313"/>
          <w:w w:val="105"/>
        </w:rPr>
        <w:t>is</w:t>
      </w:r>
      <w:r>
        <w:rPr>
          <w:color w:val="131313"/>
          <w:spacing w:val="-3"/>
          <w:w w:val="105"/>
        </w:rPr>
        <w:t> </w:t>
      </w:r>
      <w:r>
        <w:rPr>
          <w:color w:val="131313"/>
          <w:w w:val="105"/>
        </w:rPr>
        <w:t>designated</w:t>
      </w:r>
      <w:r>
        <w:rPr>
          <w:color w:val="131313"/>
          <w:spacing w:val="39"/>
          <w:w w:val="105"/>
        </w:rPr>
        <w:t> </w:t>
      </w:r>
      <w:r>
        <w:rPr>
          <w:color w:val="262626"/>
          <w:w w:val="105"/>
        </w:rPr>
        <w:t>with a</w:t>
      </w:r>
      <w:r>
        <w:rPr>
          <w:color w:val="262626"/>
          <w:spacing w:val="16"/>
          <w:w w:val="105"/>
        </w:rPr>
        <w:t> </w:t>
      </w:r>
      <w:r>
        <w:rPr>
          <w:color w:val="131313"/>
          <w:w w:val="105"/>
        </w:rPr>
        <w:t>point.</w:t>
      </w:r>
      <w:r>
        <w:rPr>
          <w:color w:val="131313"/>
          <w:w w:val="105"/>
        </w:rPr>
        <w:t> </w:t>
      </w:r>
      <w:r>
        <w:rPr>
          <w:color w:val="262626"/>
          <w:w w:val="105"/>
        </w:rPr>
        <w:t>The </w:t>
      </w:r>
      <w:r>
        <w:rPr>
          <w:color w:val="131313"/>
          <w:w w:val="105"/>
        </w:rPr>
        <w:t>points </w:t>
      </w:r>
      <w:r>
        <w:rPr>
          <w:color w:val="262626"/>
          <w:w w:val="105"/>
        </w:rPr>
        <w:t>for each</w:t>
      </w:r>
      <w:r>
        <w:rPr>
          <w:color w:val="262626"/>
          <w:spacing w:val="27"/>
          <w:w w:val="105"/>
        </w:rPr>
        <w:t> </w:t>
      </w:r>
      <w:r>
        <w:rPr>
          <w:color w:val="262626"/>
          <w:w w:val="105"/>
        </w:rPr>
        <w:t>response appear </w:t>
      </w:r>
      <w:r>
        <w:rPr>
          <w:color w:val="131313"/>
          <w:w w:val="105"/>
        </w:rPr>
        <w:t>directly </w:t>
      </w:r>
      <w:r>
        <w:rPr>
          <w:color w:val="262626"/>
          <w:w w:val="105"/>
        </w:rPr>
        <w:t>on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form (e.g., one violent </w:t>
      </w:r>
      <w:r>
        <w:rPr>
          <w:color w:val="131313"/>
          <w:w w:val="105"/>
        </w:rPr>
        <w:t>felony </w:t>
      </w:r>
      <w:r>
        <w:rPr>
          <w:color w:val="262626"/>
          <w:w w:val="105"/>
        </w:rPr>
        <w:t>offense gets</w:t>
      </w:r>
      <w:r>
        <w:rPr>
          <w:color w:val="262626"/>
          <w:spacing w:val="-6"/>
          <w:w w:val="105"/>
        </w:rPr>
        <w:t> </w:t>
      </w:r>
      <w:r>
        <w:rPr>
          <w:color w:val="262626"/>
          <w:w w:val="105"/>
        </w:rPr>
        <w:t>17 </w:t>
      </w:r>
      <w:r>
        <w:rPr>
          <w:color w:val="131313"/>
          <w:w w:val="105"/>
        </w:rPr>
        <w:t>points, </w:t>
      </w:r>
      <w:r>
        <w:rPr>
          <w:color w:val="262626"/>
          <w:w w:val="105"/>
        </w:rPr>
        <w:t>one </w:t>
      </w:r>
      <w:r>
        <w:rPr>
          <w:color w:val="131313"/>
          <w:w w:val="105"/>
        </w:rPr>
        <w:t>prior </w:t>
      </w:r>
      <w:r>
        <w:rPr>
          <w:color w:val="262626"/>
          <w:w w:val="105"/>
        </w:rPr>
        <w:t>misdemeanor gets one </w:t>
      </w:r>
      <w:r>
        <w:rPr>
          <w:color w:val="131313"/>
          <w:w w:val="105"/>
        </w:rPr>
        <w:t>point).</w:t>
      </w:r>
      <w:r>
        <w:rPr>
          <w:color w:val="131313"/>
          <w:spacing w:val="40"/>
          <w:w w:val="105"/>
        </w:rPr>
        <w:t> </w:t>
      </w:r>
      <w:r>
        <w:rPr>
          <w:color w:val="262626"/>
          <w:w w:val="105"/>
        </w:rPr>
        <w:t>The </w:t>
      </w:r>
      <w:r>
        <w:rPr>
          <w:color w:val="131313"/>
          <w:w w:val="105"/>
        </w:rPr>
        <w:t>total </w:t>
      </w:r>
      <w:r>
        <w:rPr>
          <w:color w:val="262626"/>
          <w:w w:val="105"/>
        </w:rPr>
        <w:t>risk score </w:t>
      </w:r>
      <w:r>
        <w:rPr>
          <w:color w:val="131313"/>
          <w:w w:val="105"/>
        </w:rPr>
        <w:t>is</w:t>
      </w:r>
      <w:r>
        <w:rPr>
          <w:color w:val="131313"/>
          <w:spacing w:val="-5"/>
          <w:w w:val="105"/>
        </w:rPr>
        <w:t> </w:t>
      </w:r>
      <w:r>
        <w:rPr>
          <w:color w:val="262626"/>
          <w:w w:val="105"/>
        </w:rPr>
        <w:t>added</w:t>
      </w:r>
      <w:r>
        <w:rPr>
          <w:color w:val="262626"/>
          <w:spacing w:val="30"/>
          <w:w w:val="105"/>
        </w:rPr>
        <w:t> </w:t>
      </w:r>
      <w:r>
        <w:rPr>
          <w:color w:val="131313"/>
          <w:w w:val="105"/>
        </w:rPr>
        <w:t>up,</w:t>
      </w:r>
      <w:r>
        <w:rPr>
          <w:color w:val="131313"/>
          <w:spacing w:val="-5"/>
          <w:w w:val="105"/>
        </w:rPr>
        <w:t> </w:t>
      </w:r>
      <w:r>
        <w:rPr>
          <w:color w:val="262626"/>
          <w:w w:val="105"/>
        </w:rPr>
        <w:t>as is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total needs</w:t>
      </w:r>
      <w:r>
        <w:rPr>
          <w:color w:val="262626"/>
          <w:spacing w:val="-3"/>
          <w:w w:val="105"/>
        </w:rPr>
        <w:t> </w:t>
      </w:r>
      <w:r>
        <w:rPr>
          <w:color w:val="262626"/>
          <w:w w:val="105"/>
        </w:rPr>
        <w:t>score.</w:t>
      </w:r>
      <w:r>
        <w:rPr>
          <w:color w:val="262626"/>
          <w:spacing w:val="38"/>
          <w:w w:val="105"/>
        </w:rPr>
        <w:t> </w:t>
      </w:r>
      <w:r>
        <w:rPr>
          <w:color w:val="262626"/>
          <w:w w:val="105"/>
        </w:rPr>
        <w:t>The scores</w:t>
      </w:r>
      <w:r>
        <w:rPr>
          <w:color w:val="262626"/>
          <w:spacing w:val="-3"/>
          <w:w w:val="105"/>
        </w:rPr>
        <w:t> </w:t>
      </w:r>
      <w:r>
        <w:rPr>
          <w:color w:val="262626"/>
          <w:w w:val="105"/>
        </w:rPr>
        <w:t>are </w:t>
      </w:r>
      <w:r>
        <w:rPr>
          <w:color w:val="131313"/>
          <w:w w:val="105"/>
        </w:rPr>
        <w:t>then used to </w:t>
      </w:r>
      <w:r>
        <w:rPr>
          <w:color w:val="262626"/>
          <w:w w:val="105"/>
        </w:rPr>
        <w:t>make </w:t>
      </w:r>
      <w:r>
        <w:rPr>
          <w:color w:val="131313"/>
          <w:w w:val="105"/>
        </w:rPr>
        <w:t>placement </w:t>
      </w:r>
      <w:r>
        <w:rPr>
          <w:color w:val="262626"/>
          <w:w w:val="105"/>
        </w:rPr>
        <w:t>recommendations</w:t>
      </w:r>
      <w:r>
        <w:rPr>
          <w:color w:val="262626"/>
          <w:spacing w:val="-6"/>
          <w:w w:val="105"/>
        </w:rPr>
        <w:t> </w:t>
      </w:r>
      <w:r>
        <w:rPr>
          <w:color w:val="262626"/>
          <w:w w:val="105"/>
        </w:rPr>
        <w:t>regarding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youth's</w:t>
      </w:r>
      <w:r>
        <w:rPr>
          <w:color w:val="262626"/>
          <w:spacing w:val="-5"/>
          <w:w w:val="105"/>
        </w:rPr>
        <w:t> </w:t>
      </w:r>
      <w:r>
        <w:rPr>
          <w:color w:val="262626"/>
          <w:w w:val="105"/>
        </w:rPr>
        <w:t>status.</w:t>
      </w:r>
    </w:p>
    <w:p>
      <w:pPr>
        <w:pStyle w:val="BodyText"/>
        <w:rPr>
          <w:sz w:val="20"/>
        </w:rPr>
      </w:pPr>
    </w:p>
    <w:p>
      <w:pPr>
        <w:pStyle w:val="BodyText"/>
        <w:spacing w:line="300" w:lineRule="auto"/>
        <w:ind w:left="645" w:right="3438" w:hanging="5"/>
      </w:pPr>
      <w:r>
        <w:rPr>
          <w:color w:val="262626"/>
          <w:w w:val="105"/>
        </w:rPr>
        <w:t>This</w:t>
      </w:r>
      <w:r>
        <w:rPr>
          <w:color w:val="262626"/>
          <w:spacing w:val="-8"/>
          <w:w w:val="105"/>
        </w:rPr>
        <w:t> </w:t>
      </w:r>
      <w:r>
        <w:rPr>
          <w:color w:val="131313"/>
          <w:w w:val="105"/>
        </w:rPr>
        <w:t>instrument is</w:t>
      </w:r>
      <w:r>
        <w:rPr>
          <w:color w:val="131313"/>
          <w:spacing w:val="-11"/>
          <w:w w:val="105"/>
        </w:rPr>
        <w:t> </w:t>
      </w:r>
      <w:r>
        <w:rPr>
          <w:color w:val="262626"/>
          <w:w w:val="105"/>
        </w:rPr>
        <w:t>completed </w:t>
      </w:r>
      <w:r>
        <w:rPr>
          <w:color w:val="131313"/>
          <w:w w:val="105"/>
        </w:rPr>
        <w:t>by the</w:t>
      </w:r>
      <w:r>
        <w:rPr>
          <w:color w:val="131313"/>
          <w:spacing w:val="-8"/>
          <w:w w:val="105"/>
        </w:rPr>
        <w:t> </w:t>
      </w:r>
      <w:r>
        <w:rPr>
          <w:color w:val="262626"/>
          <w:w w:val="105"/>
        </w:rPr>
        <w:t>case</w:t>
      </w:r>
      <w:r>
        <w:rPr>
          <w:color w:val="262626"/>
          <w:spacing w:val="-3"/>
          <w:w w:val="105"/>
        </w:rPr>
        <w:t> </w:t>
      </w:r>
      <w:r>
        <w:rPr>
          <w:color w:val="131313"/>
          <w:w w:val="105"/>
        </w:rPr>
        <w:t>manager </w:t>
      </w:r>
      <w:r>
        <w:rPr>
          <w:color w:val="262626"/>
          <w:w w:val="105"/>
        </w:rPr>
        <w:t>of a youth</w:t>
      </w:r>
      <w:r>
        <w:rPr>
          <w:color w:val="262626"/>
          <w:spacing w:val="-1"/>
          <w:w w:val="105"/>
        </w:rPr>
        <w:t> </w:t>
      </w:r>
      <w:r>
        <w:rPr>
          <w:color w:val="131313"/>
          <w:w w:val="105"/>
        </w:rPr>
        <w:t>involved</w:t>
      </w:r>
      <w:r>
        <w:rPr>
          <w:color w:val="131313"/>
          <w:spacing w:val="15"/>
          <w:w w:val="105"/>
        </w:rPr>
        <w:t> </w:t>
      </w:r>
      <w:r>
        <w:rPr>
          <w:color w:val="131313"/>
          <w:w w:val="105"/>
        </w:rPr>
        <w:t>in the juvenile justice </w:t>
      </w:r>
      <w:r>
        <w:rPr>
          <w:color w:val="262626"/>
          <w:w w:val="105"/>
        </w:rPr>
        <w:t>system.</w:t>
      </w:r>
      <w:r>
        <w:rPr>
          <w:color w:val="262626"/>
          <w:spacing w:val="40"/>
          <w:w w:val="105"/>
        </w:rPr>
        <w:t> </w:t>
      </w:r>
      <w:r>
        <w:rPr>
          <w:color w:val="131313"/>
          <w:w w:val="105"/>
        </w:rPr>
        <w:t>It is</w:t>
      </w:r>
      <w:r>
        <w:rPr>
          <w:color w:val="131313"/>
          <w:spacing w:val="-4"/>
          <w:w w:val="105"/>
        </w:rPr>
        <w:t> </w:t>
      </w:r>
      <w:r>
        <w:rPr>
          <w:color w:val="131313"/>
          <w:w w:val="105"/>
        </w:rPr>
        <w:t>designed </w:t>
      </w:r>
      <w:r>
        <w:rPr>
          <w:color w:val="262626"/>
          <w:w w:val="105"/>
        </w:rPr>
        <w:t>for </w:t>
      </w:r>
      <w:r>
        <w:rPr>
          <w:color w:val="131313"/>
          <w:w w:val="105"/>
        </w:rPr>
        <w:t>use in </w:t>
      </w:r>
      <w:r>
        <w:rPr>
          <w:color w:val="262626"/>
          <w:w w:val="105"/>
        </w:rPr>
        <w:t>recommending a </w:t>
      </w:r>
      <w:r>
        <w:rPr>
          <w:color w:val="131313"/>
          <w:w w:val="105"/>
        </w:rPr>
        <w:t>level </w:t>
      </w:r>
      <w:r>
        <w:rPr>
          <w:color w:val="262626"/>
          <w:w w:val="105"/>
        </w:rPr>
        <w:t>of program structure and commitment </w:t>
      </w:r>
      <w:r>
        <w:rPr>
          <w:color w:val="131313"/>
          <w:w w:val="105"/>
        </w:rPr>
        <w:t>for the </w:t>
      </w:r>
      <w:r>
        <w:rPr>
          <w:color w:val="262626"/>
          <w:w w:val="105"/>
        </w:rPr>
        <w:t>youth.</w:t>
      </w:r>
    </w:p>
    <w:p>
      <w:pPr>
        <w:pStyle w:val="BodyText"/>
        <w:spacing w:line="300" w:lineRule="auto" w:before="2"/>
        <w:ind w:left="642" w:right="3438" w:firstLine="5"/>
      </w:pPr>
      <w:r>
        <w:rPr>
          <w:color w:val="131313"/>
          <w:w w:val="105"/>
        </w:rPr>
        <w:t>Reclassification </w:t>
      </w:r>
      <w:r>
        <w:rPr>
          <w:color w:val="262626"/>
          <w:w w:val="105"/>
        </w:rPr>
        <w:t>is</w:t>
      </w:r>
      <w:r>
        <w:rPr>
          <w:color w:val="262626"/>
          <w:spacing w:val="-3"/>
          <w:w w:val="105"/>
        </w:rPr>
        <w:t> </w:t>
      </w:r>
      <w:r>
        <w:rPr>
          <w:color w:val="131313"/>
          <w:w w:val="105"/>
        </w:rPr>
        <w:t>to</w:t>
      </w:r>
      <w:r>
        <w:rPr>
          <w:color w:val="131313"/>
          <w:spacing w:val="-9"/>
          <w:w w:val="105"/>
        </w:rPr>
        <w:t> </w:t>
      </w:r>
      <w:r>
        <w:rPr>
          <w:color w:val="131313"/>
          <w:w w:val="105"/>
        </w:rPr>
        <w:t>be</w:t>
      </w:r>
      <w:r>
        <w:rPr>
          <w:color w:val="131313"/>
          <w:spacing w:val="-10"/>
          <w:w w:val="105"/>
        </w:rPr>
        <w:t> </w:t>
      </w:r>
      <w:r>
        <w:rPr>
          <w:color w:val="262626"/>
          <w:w w:val="105"/>
        </w:rPr>
        <w:t>completed every</w:t>
      </w:r>
      <w:r>
        <w:rPr>
          <w:color w:val="262626"/>
          <w:spacing w:val="-5"/>
          <w:w w:val="105"/>
        </w:rPr>
        <w:t> </w:t>
      </w:r>
      <w:r>
        <w:rPr>
          <w:color w:val="262626"/>
          <w:w w:val="105"/>
        </w:rPr>
        <w:t>60</w:t>
      </w:r>
      <w:r>
        <w:rPr>
          <w:color w:val="262626"/>
          <w:spacing w:val="-10"/>
          <w:w w:val="105"/>
        </w:rPr>
        <w:t> </w:t>
      </w:r>
      <w:r>
        <w:rPr>
          <w:color w:val="131313"/>
          <w:w w:val="105"/>
        </w:rPr>
        <w:t>days</w:t>
      </w:r>
      <w:r>
        <w:rPr>
          <w:color w:val="131313"/>
          <w:spacing w:val="-8"/>
          <w:w w:val="105"/>
        </w:rPr>
        <w:t> </w:t>
      </w:r>
      <w:r>
        <w:rPr>
          <w:color w:val="262626"/>
          <w:w w:val="105"/>
        </w:rPr>
        <w:t>or whenever</w:t>
      </w:r>
      <w:r>
        <w:rPr>
          <w:color w:val="262626"/>
          <w:spacing w:val="9"/>
          <w:w w:val="105"/>
        </w:rPr>
        <w:t> </w:t>
      </w:r>
      <w:r>
        <w:rPr>
          <w:color w:val="131313"/>
          <w:w w:val="105"/>
        </w:rPr>
        <w:t>there</w:t>
      </w:r>
      <w:r>
        <w:rPr>
          <w:color w:val="131313"/>
          <w:spacing w:val="-6"/>
          <w:w w:val="105"/>
        </w:rPr>
        <w:t> </w:t>
      </w:r>
      <w:r>
        <w:rPr>
          <w:color w:val="131313"/>
          <w:w w:val="105"/>
        </w:rPr>
        <w:t>is</w:t>
      </w:r>
      <w:r>
        <w:rPr>
          <w:color w:val="131313"/>
          <w:spacing w:val="-11"/>
          <w:w w:val="105"/>
        </w:rPr>
        <w:t> </w:t>
      </w:r>
      <w:r>
        <w:rPr>
          <w:color w:val="262626"/>
          <w:w w:val="105"/>
        </w:rPr>
        <w:t>a significant change </w:t>
      </w:r>
      <w:r>
        <w:rPr>
          <w:color w:val="131313"/>
          <w:w w:val="105"/>
        </w:rPr>
        <w:t>in the </w:t>
      </w:r>
      <w:r>
        <w:rPr>
          <w:color w:val="262626"/>
          <w:w w:val="105"/>
        </w:rPr>
        <w:t>youth's supervision status (e.g., a </w:t>
      </w:r>
      <w:r>
        <w:rPr>
          <w:color w:val="131313"/>
          <w:w w:val="105"/>
        </w:rPr>
        <w:t>new law </w:t>
      </w:r>
      <w:r>
        <w:rPr>
          <w:color w:val="262626"/>
          <w:w w:val="105"/>
        </w:rPr>
        <w:t>violation).</w:t>
      </w:r>
      <w:r>
        <w:rPr>
          <w:color w:val="262626"/>
          <w:spacing w:val="38"/>
          <w:w w:val="105"/>
        </w:rPr>
        <w:t> </w:t>
      </w:r>
      <w:r>
        <w:rPr>
          <w:color w:val="131313"/>
          <w:w w:val="105"/>
        </w:rPr>
        <w:t>Information</w:t>
      </w:r>
      <w:r>
        <w:rPr>
          <w:color w:val="131313"/>
          <w:spacing w:val="-1"/>
          <w:w w:val="105"/>
        </w:rPr>
        <w:t> </w:t>
      </w:r>
      <w:r>
        <w:rPr>
          <w:color w:val="262626"/>
          <w:w w:val="105"/>
        </w:rPr>
        <w:t>included </w:t>
      </w:r>
      <w:r>
        <w:rPr>
          <w:color w:val="131313"/>
          <w:w w:val="105"/>
        </w:rPr>
        <w:t>in</w:t>
      </w:r>
      <w:r>
        <w:rPr>
          <w:color w:val="131313"/>
          <w:spacing w:val="-1"/>
          <w:w w:val="105"/>
        </w:rPr>
        <w:t> </w:t>
      </w:r>
      <w:r>
        <w:rPr>
          <w:color w:val="131313"/>
          <w:w w:val="105"/>
        </w:rPr>
        <w:t>the</w:t>
      </w:r>
      <w:r>
        <w:rPr>
          <w:color w:val="131313"/>
          <w:spacing w:val="-8"/>
          <w:w w:val="105"/>
        </w:rPr>
        <w:t> </w:t>
      </w:r>
      <w:r>
        <w:rPr>
          <w:color w:val="262626"/>
          <w:w w:val="105"/>
        </w:rPr>
        <w:t>form</w:t>
      </w:r>
      <w:r>
        <w:rPr>
          <w:color w:val="262626"/>
          <w:spacing w:val="-1"/>
          <w:w w:val="105"/>
        </w:rPr>
        <w:t> </w:t>
      </w:r>
      <w:r>
        <w:rPr>
          <w:color w:val="262626"/>
          <w:w w:val="105"/>
        </w:rPr>
        <w:t>covers </w:t>
      </w:r>
      <w:r>
        <w:rPr>
          <w:color w:val="131313"/>
          <w:w w:val="105"/>
        </w:rPr>
        <w:t>the</w:t>
      </w:r>
      <w:r>
        <w:rPr>
          <w:color w:val="131313"/>
          <w:spacing w:val="-4"/>
          <w:w w:val="105"/>
        </w:rPr>
        <w:t> </w:t>
      </w:r>
      <w:r>
        <w:rPr>
          <w:color w:val="262626"/>
          <w:w w:val="105"/>
        </w:rPr>
        <w:t>following </w:t>
      </w:r>
      <w:r>
        <w:rPr>
          <w:color w:val="131313"/>
          <w:w w:val="105"/>
        </w:rPr>
        <w:t>topic </w:t>
      </w:r>
      <w:r>
        <w:rPr>
          <w:color w:val="262626"/>
          <w:spacing w:val="-2"/>
          <w:w w:val="105"/>
        </w:rPr>
        <w:t>areas:</w:t>
      </w:r>
    </w:p>
    <w:p>
      <w:pPr>
        <w:pStyle w:val="ListParagraph"/>
        <w:numPr>
          <w:ilvl w:val="0"/>
          <w:numId w:val="50"/>
        </w:numPr>
        <w:tabs>
          <w:tab w:pos="853" w:val="left" w:leader="none"/>
        </w:tabs>
        <w:spacing w:line="195" w:lineRule="exact" w:before="0" w:after="0"/>
        <w:ind w:left="852" w:right="0" w:hanging="211"/>
        <w:jc w:val="left"/>
        <w:rPr>
          <w:rFonts w:ascii="Arial" w:hAnsi="Arial"/>
          <w:sz w:val="18"/>
        </w:rPr>
      </w:pPr>
      <w:r>
        <w:rPr>
          <w:color w:val="131313"/>
          <w:w w:val="105"/>
          <w:sz w:val="16"/>
        </w:rPr>
        <w:t>Identifying</w:t>
      </w:r>
      <w:r>
        <w:rPr>
          <w:color w:val="131313"/>
          <w:spacing w:val="7"/>
          <w:w w:val="105"/>
          <w:sz w:val="16"/>
        </w:rPr>
        <w:t> </w:t>
      </w:r>
      <w:r>
        <w:rPr>
          <w:color w:val="131313"/>
          <w:w w:val="105"/>
          <w:sz w:val="16"/>
        </w:rPr>
        <w:t>data</w:t>
      </w:r>
      <w:r>
        <w:rPr>
          <w:color w:val="131313"/>
          <w:spacing w:val="1"/>
          <w:w w:val="105"/>
          <w:sz w:val="16"/>
        </w:rPr>
        <w:t> </w:t>
      </w:r>
      <w:r>
        <w:rPr>
          <w:color w:val="262626"/>
          <w:w w:val="105"/>
          <w:sz w:val="16"/>
        </w:rPr>
        <w:t>of</w:t>
      </w:r>
      <w:r>
        <w:rPr>
          <w:color w:val="262626"/>
          <w:spacing w:val="15"/>
          <w:w w:val="105"/>
          <w:sz w:val="16"/>
        </w:rPr>
        <w:t> </w:t>
      </w:r>
      <w:r>
        <w:rPr>
          <w:color w:val="262626"/>
          <w:w w:val="105"/>
          <w:sz w:val="16"/>
        </w:rPr>
        <w:t>youth</w:t>
      </w:r>
      <w:r>
        <w:rPr>
          <w:color w:val="262626"/>
          <w:spacing w:val="1"/>
          <w:w w:val="105"/>
          <w:sz w:val="16"/>
        </w:rPr>
        <w:t> </w:t>
      </w:r>
      <w:r>
        <w:rPr>
          <w:color w:val="262626"/>
          <w:w w:val="105"/>
          <w:sz w:val="16"/>
        </w:rPr>
        <w:t>and</w:t>
      </w:r>
      <w:r>
        <w:rPr>
          <w:color w:val="262626"/>
          <w:spacing w:val="5"/>
          <w:w w:val="105"/>
          <w:sz w:val="16"/>
        </w:rPr>
        <w:t> </w:t>
      </w:r>
      <w:r>
        <w:rPr>
          <w:color w:val="262626"/>
          <w:w w:val="105"/>
          <w:sz w:val="16"/>
        </w:rPr>
        <w:t>case</w:t>
      </w:r>
      <w:r>
        <w:rPr>
          <w:color w:val="262626"/>
          <w:spacing w:val="1"/>
          <w:w w:val="105"/>
          <w:sz w:val="16"/>
        </w:rPr>
        <w:t> </w:t>
      </w:r>
      <w:r>
        <w:rPr>
          <w:color w:val="131313"/>
          <w:spacing w:val="-2"/>
          <w:w w:val="105"/>
          <w:sz w:val="16"/>
        </w:rPr>
        <w:t>manager</w:t>
      </w:r>
    </w:p>
    <w:p>
      <w:pPr>
        <w:pStyle w:val="ListParagraph"/>
        <w:numPr>
          <w:ilvl w:val="0"/>
          <w:numId w:val="50"/>
        </w:numPr>
        <w:tabs>
          <w:tab w:pos="855" w:val="left" w:leader="none"/>
        </w:tabs>
        <w:spacing w:line="297" w:lineRule="auto" w:before="19" w:after="0"/>
        <w:ind w:left="865" w:right="3596" w:hanging="223"/>
        <w:jc w:val="left"/>
        <w:rPr>
          <w:rFonts w:ascii="Arial" w:hAnsi="Arial"/>
          <w:sz w:val="18"/>
        </w:rPr>
      </w:pPr>
      <w:r>
        <w:rPr>
          <w:color w:val="131313"/>
          <w:w w:val="105"/>
          <w:sz w:val="16"/>
        </w:rPr>
        <w:t>Risk </w:t>
      </w:r>
      <w:r>
        <w:rPr>
          <w:color w:val="262626"/>
          <w:w w:val="105"/>
          <w:sz w:val="16"/>
        </w:rPr>
        <w:t>assessment (instant offense, prior </w:t>
      </w:r>
      <w:r>
        <w:rPr>
          <w:color w:val="131313"/>
          <w:w w:val="105"/>
          <w:sz w:val="16"/>
        </w:rPr>
        <w:t>legal history, </w:t>
      </w:r>
      <w:r>
        <w:rPr>
          <w:color w:val="262626"/>
          <w:w w:val="105"/>
          <w:sz w:val="16"/>
        </w:rPr>
        <w:t>other scoring factors</w:t>
      </w:r>
      <w:r>
        <w:rPr>
          <w:color w:val="262626"/>
          <w:spacing w:val="-11"/>
          <w:w w:val="105"/>
          <w:sz w:val="16"/>
        </w:rPr>
        <w:t> </w:t>
      </w:r>
      <w:r>
        <w:rPr>
          <w:color w:val="131313"/>
          <w:w w:val="105"/>
          <w:sz w:val="16"/>
        </w:rPr>
        <w:t>[</w:t>
      </w:r>
      <w:r>
        <w:rPr>
          <w:color w:val="262626"/>
          <w:w w:val="105"/>
          <w:sz w:val="16"/>
        </w:rPr>
        <w:t>e</w:t>
      </w:r>
      <w:r>
        <w:rPr>
          <w:color w:val="565656"/>
          <w:w w:val="105"/>
          <w:sz w:val="16"/>
        </w:rPr>
        <w:t>.</w:t>
      </w:r>
      <w:r>
        <w:rPr>
          <w:color w:val="262626"/>
          <w:w w:val="105"/>
          <w:sz w:val="16"/>
        </w:rPr>
        <w:t>g</w:t>
      </w:r>
      <w:r>
        <w:rPr>
          <w:w w:val="105"/>
          <w:sz w:val="16"/>
        </w:rPr>
        <w:t>.</w:t>
      </w:r>
      <w:r>
        <w:rPr>
          <w:color w:val="262626"/>
          <w:w w:val="105"/>
          <w:sz w:val="16"/>
        </w:rPr>
        <w:t>,</w:t>
      </w:r>
      <w:r>
        <w:rPr>
          <w:color w:val="262626"/>
          <w:spacing w:val="-10"/>
          <w:w w:val="105"/>
          <w:sz w:val="16"/>
        </w:rPr>
        <w:t> </w:t>
      </w:r>
      <w:r>
        <w:rPr>
          <w:color w:val="262626"/>
          <w:w w:val="105"/>
          <w:sz w:val="16"/>
        </w:rPr>
        <w:t>previous</w:t>
      </w:r>
      <w:r>
        <w:rPr>
          <w:color w:val="262626"/>
          <w:spacing w:val="-3"/>
          <w:w w:val="105"/>
          <w:sz w:val="16"/>
        </w:rPr>
        <w:t> </w:t>
      </w:r>
      <w:r>
        <w:rPr>
          <w:color w:val="131313"/>
          <w:w w:val="105"/>
          <w:sz w:val="16"/>
        </w:rPr>
        <w:t>technical </w:t>
      </w:r>
      <w:r>
        <w:rPr>
          <w:color w:val="262626"/>
          <w:w w:val="105"/>
          <w:sz w:val="16"/>
        </w:rPr>
        <w:t>violations</w:t>
      </w:r>
      <w:r>
        <w:rPr>
          <w:color w:val="262626"/>
          <w:spacing w:val="-6"/>
          <w:w w:val="105"/>
          <w:sz w:val="16"/>
        </w:rPr>
        <w:t> </w:t>
      </w:r>
      <w:r>
        <w:rPr>
          <w:color w:val="262626"/>
          <w:w w:val="105"/>
          <w:sz w:val="16"/>
        </w:rPr>
        <w:t>of</w:t>
      </w:r>
      <w:r>
        <w:rPr>
          <w:color w:val="262626"/>
          <w:spacing w:val="-3"/>
          <w:w w:val="105"/>
          <w:sz w:val="16"/>
        </w:rPr>
        <w:t> </w:t>
      </w:r>
      <w:r>
        <w:rPr>
          <w:color w:val="262626"/>
          <w:w w:val="105"/>
          <w:sz w:val="16"/>
        </w:rPr>
        <w:t>supervision,</w:t>
      </w:r>
      <w:r>
        <w:rPr>
          <w:color w:val="262626"/>
          <w:spacing w:val="-4"/>
          <w:w w:val="105"/>
          <w:sz w:val="16"/>
        </w:rPr>
        <w:t> </w:t>
      </w:r>
      <w:r>
        <w:rPr>
          <w:color w:val="131313"/>
          <w:w w:val="105"/>
          <w:sz w:val="16"/>
        </w:rPr>
        <w:t>history</w:t>
      </w:r>
      <w:r>
        <w:rPr>
          <w:color w:val="131313"/>
          <w:spacing w:val="-9"/>
          <w:w w:val="105"/>
          <w:sz w:val="16"/>
        </w:rPr>
        <w:t> </w:t>
      </w:r>
      <w:r>
        <w:rPr>
          <w:color w:val="262626"/>
          <w:w w:val="105"/>
          <w:sz w:val="16"/>
        </w:rPr>
        <w:t>of escape/</w:t>
      </w:r>
      <w:r>
        <w:rPr>
          <w:color w:val="262626"/>
          <w:spacing w:val="-18"/>
          <w:w w:val="105"/>
          <w:sz w:val="16"/>
        </w:rPr>
        <w:t> </w:t>
      </w:r>
      <w:r>
        <w:rPr>
          <w:color w:val="262626"/>
          <w:w w:val="105"/>
          <w:sz w:val="16"/>
        </w:rPr>
        <w:t>absconding, substance </w:t>
      </w:r>
      <w:r>
        <w:rPr>
          <w:color w:val="131313"/>
          <w:w w:val="105"/>
          <w:sz w:val="16"/>
        </w:rPr>
        <w:t>use </w:t>
      </w:r>
      <w:r>
        <w:rPr>
          <w:color w:val="262626"/>
          <w:w w:val="105"/>
          <w:sz w:val="16"/>
        </w:rPr>
        <w:t>involvement]),</w:t>
      </w:r>
      <w:r>
        <w:rPr>
          <w:color w:val="262626"/>
          <w:spacing w:val="-9"/>
          <w:w w:val="105"/>
          <w:sz w:val="16"/>
        </w:rPr>
        <w:t> </w:t>
      </w:r>
      <w:r>
        <w:rPr>
          <w:color w:val="262626"/>
          <w:w w:val="105"/>
          <w:sz w:val="16"/>
        </w:rPr>
        <w:t>consideration</w:t>
      </w:r>
      <w:r>
        <w:rPr>
          <w:color w:val="262626"/>
          <w:spacing w:val="22"/>
          <w:w w:val="105"/>
          <w:sz w:val="16"/>
        </w:rPr>
        <w:t> </w:t>
      </w:r>
      <w:r>
        <w:rPr>
          <w:color w:val="262626"/>
          <w:w w:val="105"/>
          <w:sz w:val="16"/>
        </w:rPr>
        <w:t>of </w:t>
      </w:r>
      <w:r>
        <w:rPr>
          <w:color w:val="131313"/>
          <w:w w:val="105"/>
          <w:sz w:val="16"/>
        </w:rPr>
        <w:t>mitigating </w:t>
      </w:r>
      <w:r>
        <w:rPr>
          <w:color w:val="262626"/>
          <w:w w:val="105"/>
          <w:sz w:val="16"/>
        </w:rPr>
        <w:t>factors (e.g., </w:t>
      </w:r>
      <w:r>
        <w:rPr>
          <w:color w:val="131313"/>
          <w:w w:val="105"/>
          <w:sz w:val="16"/>
        </w:rPr>
        <w:t>no new </w:t>
      </w:r>
      <w:r>
        <w:rPr>
          <w:color w:val="262626"/>
          <w:w w:val="105"/>
          <w:sz w:val="16"/>
        </w:rPr>
        <w:t>referrals, successful </w:t>
      </w:r>
      <w:r>
        <w:rPr>
          <w:color w:val="131313"/>
          <w:w w:val="105"/>
          <w:sz w:val="16"/>
        </w:rPr>
        <w:t>program </w:t>
      </w:r>
      <w:r>
        <w:rPr>
          <w:color w:val="262626"/>
          <w:w w:val="105"/>
          <w:sz w:val="16"/>
        </w:rPr>
        <w:t>completion) and aggravating factors </w:t>
      </w:r>
      <w:r>
        <w:rPr>
          <w:color w:val="131313"/>
          <w:w w:val="105"/>
          <w:sz w:val="16"/>
        </w:rPr>
        <w:t>(youth has </w:t>
      </w:r>
      <w:r>
        <w:rPr>
          <w:color w:val="262626"/>
          <w:w w:val="105"/>
          <w:sz w:val="16"/>
        </w:rPr>
        <w:t>a felony </w:t>
      </w:r>
      <w:r>
        <w:rPr>
          <w:color w:val="131313"/>
          <w:w w:val="105"/>
          <w:sz w:val="16"/>
        </w:rPr>
        <w:t>law </w:t>
      </w:r>
      <w:r>
        <w:rPr>
          <w:color w:val="262626"/>
          <w:w w:val="105"/>
          <w:sz w:val="16"/>
        </w:rPr>
        <w:t>violation, returned </w:t>
      </w:r>
      <w:r>
        <w:rPr>
          <w:color w:val="131313"/>
          <w:w w:val="105"/>
          <w:sz w:val="16"/>
        </w:rPr>
        <w:t>to </w:t>
      </w:r>
      <w:r>
        <w:rPr>
          <w:color w:val="262626"/>
          <w:w w:val="105"/>
          <w:sz w:val="16"/>
        </w:rPr>
        <w:t>supervision status from absconder status)</w:t>
      </w:r>
    </w:p>
    <w:p>
      <w:pPr>
        <w:pStyle w:val="ListParagraph"/>
        <w:numPr>
          <w:ilvl w:val="0"/>
          <w:numId w:val="50"/>
        </w:numPr>
        <w:tabs>
          <w:tab w:pos="860" w:val="left" w:leader="none"/>
        </w:tabs>
        <w:spacing w:line="194" w:lineRule="exact" w:before="0" w:after="0"/>
        <w:ind w:left="859" w:right="0" w:hanging="218"/>
        <w:jc w:val="left"/>
        <w:rPr>
          <w:rFonts w:ascii="Arial" w:hAnsi="Arial"/>
          <w:sz w:val="18"/>
        </w:rPr>
      </w:pPr>
      <w:r>
        <w:rPr>
          <w:color w:val="262626"/>
          <w:w w:val="105"/>
          <w:sz w:val="16"/>
        </w:rPr>
        <w:t>Needs</w:t>
      </w:r>
      <w:r>
        <w:rPr>
          <w:color w:val="262626"/>
          <w:spacing w:val="1"/>
          <w:w w:val="105"/>
          <w:sz w:val="16"/>
        </w:rPr>
        <w:t> </w:t>
      </w:r>
      <w:r>
        <w:rPr>
          <w:color w:val="262626"/>
          <w:w w:val="105"/>
          <w:sz w:val="16"/>
        </w:rPr>
        <w:t>assessment</w:t>
      </w:r>
      <w:r>
        <w:rPr>
          <w:color w:val="262626"/>
          <w:spacing w:val="12"/>
          <w:w w:val="105"/>
          <w:sz w:val="16"/>
        </w:rPr>
        <w:t> </w:t>
      </w:r>
      <w:r>
        <w:rPr>
          <w:color w:val="262626"/>
          <w:w w:val="105"/>
          <w:sz w:val="16"/>
        </w:rPr>
        <w:t>(family</w:t>
      </w:r>
      <w:r>
        <w:rPr>
          <w:color w:val="262626"/>
          <w:spacing w:val="12"/>
          <w:w w:val="105"/>
          <w:sz w:val="16"/>
        </w:rPr>
        <w:t> </w:t>
      </w:r>
      <w:r>
        <w:rPr>
          <w:color w:val="131313"/>
          <w:w w:val="105"/>
          <w:sz w:val="16"/>
        </w:rPr>
        <w:t>relationships,</w:t>
      </w:r>
      <w:r>
        <w:rPr>
          <w:color w:val="131313"/>
          <w:spacing w:val="-3"/>
          <w:w w:val="105"/>
          <w:sz w:val="16"/>
        </w:rPr>
        <w:t> </w:t>
      </w:r>
      <w:r>
        <w:rPr>
          <w:color w:val="262626"/>
          <w:w w:val="105"/>
          <w:sz w:val="16"/>
        </w:rPr>
        <w:t>parental </w:t>
      </w:r>
      <w:r>
        <w:rPr>
          <w:color w:val="131313"/>
          <w:spacing w:val="-2"/>
          <w:w w:val="105"/>
          <w:sz w:val="16"/>
        </w:rPr>
        <w:t>dysfunctions</w:t>
      </w:r>
    </w:p>
    <w:p>
      <w:pPr>
        <w:pStyle w:val="BodyText"/>
        <w:spacing w:line="300" w:lineRule="auto" w:before="43"/>
        <w:ind w:left="865" w:right="3494" w:hanging="3"/>
      </w:pPr>
      <w:r>
        <w:rPr>
          <w:color w:val="131313"/>
          <w:w w:val="105"/>
        </w:rPr>
        <w:t>[including </w:t>
      </w:r>
      <w:r>
        <w:rPr>
          <w:color w:val="262626"/>
          <w:w w:val="105"/>
        </w:rPr>
        <w:t>a </w:t>
      </w:r>
      <w:r>
        <w:rPr>
          <w:color w:val="131313"/>
          <w:w w:val="105"/>
        </w:rPr>
        <w:t>history </w:t>
      </w:r>
      <w:r>
        <w:rPr>
          <w:color w:val="262626"/>
          <w:w w:val="105"/>
        </w:rPr>
        <w:t>of abuse/neglect],</w:t>
      </w:r>
      <w:r>
        <w:rPr>
          <w:color w:val="262626"/>
          <w:spacing w:val="-1"/>
          <w:w w:val="105"/>
        </w:rPr>
        <w:t> </w:t>
      </w:r>
      <w:r>
        <w:rPr>
          <w:color w:val="131313"/>
          <w:w w:val="105"/>
        </w:rPr>
        <w:t>peer </w:t>
      </w:r>
      <w:r>
        <w:rPr>
          <w:color w:val="262626"/>
          <w:w w:val="105"/>
        </w:rPr>
        <w:t>relationships,</w:t>
      </w:r>
      <w:r>
        <w:rPr>
          <w:color w:val="262626"/>
          <w:spacing w:val="-18"/>
          <w:w w:val="105"/>
        </w:rPr>
        <w:t> </w:t>
      </w:r>
      <w:r>
        <w:rPr>
          <w:color w:val="262626"/>
          <w:w w:val="105"/>
        </w:rPr>
        <w:t>significant adult </w:t>
      </w:r>
      <w:r>
        <w:rPr>
          <w:color w:val="131313"/>
          <w:w w:val="105"/>
        </w:rPr>
        <w:t>relationships,</w:t>
      </w:r>
      <w:r>
        <w:rPr>
          <w:color w:val="131313"/>
          <w:spacing w:val="-13"/>
          <w:w w:val="105"/>
        </w:rPr>
        <w:t> </w:t>
      </w:r>
      <w:r>
        <w:rPr>
          <w:color w:val="262626"/>
          <w:w w:val="105"/>
        </w:rPr>
        <w:t>educational problems, employment experiences, </w:t>
      </w:r>
      <w:r>
        <w:rPr>
          <w:color w:val="131313"/>
          <w:w w:val="105"/>
        </w:rPr>
        <w:t>developmental disabilities, physical health </w:t>
      </w:r>
      <w:r>
        <w:rPr>
          <w:color w:val="262626"/>
          <w:w w:val="105"/>
        </w:rPr>
        <w:t>and </w:t>
      </w:r>
      <w:r>
        <w:rPr>
          <w:color w:val="131313"/>
          <w:w w:val="105"/>
        </w:rPr>
        <w:t>hygiene, mental health, </w:t>
      </w:r>
      <w:r>
        <w:rPr>
          <w:color w:val="262626"/>
          <w:w w:val="105"/>
        </w:rPr>
        <w:t>and substance </w:t>
      </w:r>
      <w:r>
        <w:rPr>
          <w:color w:val="131313"/>
          <w:w w:val="105"/>
        </w:rPr>
        <w:t>use)</w:t>
      </w:r>
    </w:p>
    <w:p>
      <w:pPr>
        <w:spacing w:after="0" w:line="300" w:lineRule="auto"/>
        <w:sectPr>
          <w:type w:val="continuous"/>
          <w:pgSz w:w="12240" w:h="15840"/>
          <w:pgMar w:top="800" w:bottom="280" w:left="460" w:right="560"/>
          <w:cols w:num="2" w:equalWidth="0">
            <w:col w:w="2154" w:space="62"/>
            <w:col w:w="900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5"/>
        </w:rPr>
      </w:pPr>
    </w:p>
    <w:p>
      <w:pPr>
        <w:spacing w:before="94"/>
        <w:ind w:left="0" w:right="3101" w:firstLine="0"/>
        <w:jc w:val="right"/>
        <w:rPr>
          <w:i/>
          <w:sz w:val="15"/>
        </w:rPr>
      </w:pPr>
      <w:r>
        <w:rPr>
          <w:i/>
          <w:color w:val="262626"/>
          <w:spacing w:val="-5"/>
          <w:sz w:val="15"/>
        </w:rPr>
        <w:t>111</w:t>
      </w:r>
    </w:p>
    <w:p>
      <w:pPr>
        <w:spacing w:after="0"/>
        <w:jc w:val="right"/>
        <w:rPr>
          <w:sz w:val="15"/>
        </w:rPr>
        <w:sectPr>
          <w:type w:val="continuous"/>
          <w:pgSz w:w="12240" w:h="15840"/>
          <w:pgMar w:top="800" w:bottom="280" w:left="460" w:right="560"/>
        </w:sectPr>
      </w:pPr>
    </w:p>
    <w:p>
      <w:pPr>
        <w:spacing w:before="70"/>
        <w:ind w:left="369" w:right="0" w:firstLine="0"/>
        <w:jc w:val="left"/>
        <w:rPr>
          <w:rFonts w:ascii="Arial"/>
          <w:i/>
          <w:sz w:val="15"/>
        </w:rPr>
      </w:pPr>
      <w:r>
        <w:rPr>
          <w:rFonts w:ascii="Arial"/>
          <w:i/>
          <w:color w:val="262626"/>
          <w:w w:val="95"/>
          <w:sz w:val="15"/>
        </w:rPr>
        <w:t>Appendix</w:t>
      </w:r>
      <w:r>
        <w:rPr>
          <w:rFonts w:ascii="Arial"/>
          <w:i/>
          <w:color w:val="262626"/>
          <w:spacing w:val="5"/>
          <w:sz w:val="15"/>
        </w:rPr>
        <w:t> </w:t>
      </w:r>
      <w:r>
        <w:rPr>
          <w:rFonts w:ascii="Arial"/>
          <w:i/>
          <w:color w:val="262626"/>
          <w:spacing w:val="-10"/>
          <w:sz w:val="15"/>
        </w:rPr>
        <w:t>B</w:t>
      </w:r>
    </w:p>
    <w:p>
      <w:pPr>
        <w:pStyle w:val="BodyText"/>
        <w:rPr>
          <w:rFonts w:ascii="Arial"/>
          <w:i/>
        </w:rPr>
      </w:pPr>
    </w:p>
    <w:p>
      <w:pPr>
        <w:pStyle w:val="BodyText"/>
        <w:spacing w:before="11"/>
        <w:rPr>
          <w:rFonts w:ascii="Arial"/>
          <w:i/>
          <w:sz w:val="23"/>
        </w:rPr>
      </w:pPr>
    </w:p>
    <w:p>
      <w:pPr>
        <w:spacing w:before="0"/>
        <w:ind w:left="645" w:right="0" w:firstLine="0"/>
        <w:jc w:val="left"/>
        <w:rPr>
          <w:b/>
          <w:i/>
          <w:sz w:val="20"/>
        </w:rPr>
      </w:pPr>
      <w:r>
        <w:rPr>
          <w:b/>
          <w:i/>
          <w:color w:val="161616"/>
          <w:w w:val="105"/>
          <w:sz w:val="20"/>
        </w:rPr>
        <w:t>Family</w:t>
      </w:r>
      <w:r>
        <w:rPr>
          <w:b/>
          <w:i/>
          <w:color w:val="161616"/>
          <w:spacing w:val="14"/>
          <w:w w:val="105"/>
          <w:sz w:val="20"/>
        </w:rPr>
        <w:t> </w:t>
      </w:r>
      <w:r>
        <w:rPr>
          <w:b/>
          <w:i/>
          <w:color w:val="161616"/>
          <w:spacing w:val="-2"/>
          <w:w w:val="105"/>
          <w:sz w:val="20"/>
        </w:rPr>
        <w:t>Domain</w:t>
      </w:r>
    </w:p>
    <w:p>
      <w:pPr>
        <w:pStyle w:val="BodyText"/>
        <w:spacing w:before="11"/>
        <w:rPr>
          <w:b/>
          <w:i/>
          <w:sz w:val="22"/>
        </w:rPr>
      </w:pPr>
    </w:p>
    <w:p>
      <w:pPr>
        <w:tabs>
          <w:tab w:pos="2863" w:val="left" w:leader="none"/>
        </w:tabs>
        <w:spacing w:before="0"/>
        <w:ind w:left="640" w:right="0" w:firstLine="0"/>
        <w:jc w:val="left"/>
        <w:rPr>
          <w:b/>
          <w:sz w:val="15"/>
        </w:rPr>
      </w:pPr>
      <w:r>
        <w:rPr>
          <w:color w:val="161616"/>
          <w:spacing w:val="-2"/>
          <w:w w:val="110"/>
          <w:sz w:val="16"/>
        </w:rPr>
        <w:t>Title:</w:t>
      </w:r>
      <w:r>
        <w:rPr>
          <w:color w:val="161616"/>
          <w:sz w:val="16"/>
        </w:rPr>
        <w:tab/>
      </w:r>
      <w:r>
        <w:rPr>
          <w:b/>
          <w:color w:val="161616"/>
          <w:w w:val="105"/>
          <w:sz w:val="15"/>
        </w:rPr>
        <w:t>Family</w:t>
      </w:r>
      <w:r>
        <w:rPr>
          <w:b/>
          <w:color w:val="161616"/>
          <w:spacing w:val="14"/>
          <w:w w:val="105"/>
          <w:sz w:val="15"/>
        </w:rPr>
        <w:t> </w:t>
      </w:r>
      <w:r>
        <w:rPr>
          <w:b/>
          <w:color w:val="161616"/>
          <w:w w:val="105"/>
          <w:sz w:val="15"/>
        </w:rPr>
        <w:t>Assessment</w:t>
      </w:r>
      <w:r>
        <w:rPr>
          <w:b/>
          <w:color w:val="161616"/>
          <w:spacing w:val="18"/>
          <w:w w:val="105"/>
          <w:sz w:val="15"/>
        </w:rPr>
        <w:t> </w:t>
      </w:r>
      <w:r>
        <w:rPr>
          <w:b/>
          <w:color w:val="161616"/>
          <w:w w:val="105"/>
          <w:sz w:val="15"/>
        </w:rPr>
        <w:t>Measure</w:t>
      </w:r>
      <w:r>
        <w:rPr>
          <w:b/>
          <w:color w:val="161616"/>
          <w:spacing w:val="18"/>
          <w:w w:val="105"/>
          <w:sz w:val="15"/>
        </w:rPr>
        <w:t> </w:t>
      </w:r>
      <w:r>
        <w:rPr>
          <w:b/>
          <w:color w:val="161616"/>
          <w:w w:val="105"/>
          <w:sz w:val="15"/>
        </w:rPr>
        <w:t>(FAM-</w:t>
      </w:r>
      <w:r>
        <w:rPr>
          <w:b/>
          <w:color w:val="161616"/>
          <w:spacing w:val="-4"/>
          <w:w w:val="105"/>
          <w:sz w:val="15"/>
        </w:rPr>
        <w:t>III)</w:t>
      </w:r>
    </w:p>
    <w:p>
      <w:pPr>
        <w:pStyle w:val="BodyText"/>
        <w:tabs>
          <w:tab w:pos="2863" w:val="left" w:leader="none"/>
        </w:tabs>
        <w:spacing w:line="460" w:lineRule="atLeast" w:before="1"/>
        <w:ind w:left="647" w:right="3581" w:hanging="2"/>
      </w:pPr>
      <w:r>
        <w:rPr>
          <w:color w:val="161616"/>
          <w:spacing w:val="-2"/>
          <w:w w:val="105"/>
        </w:rPr>
        <w:t>Introduction:</w:t>
      </w:r>
      <w:r>
        <w:rPr>
          <w:color w:val="161616"/>
        </w:rPr>
        <w:tab/>
      </w:r>
      <w:r>
        <w:rPr>
          <w:color w:val="161616"/>
          <w:spacing w:val="-40"/>
        </w:rPr>
        <w:t> </w:t>
      </w:r>
      <w:r>
        <w:rPr>
          <w:color w:val="161616"/>
          <w:w w:val="105"/>
        </w:rPr>
        <w:t>Provides</w:t>
      </w:r>
      <w:r>
        <w:rPr>
          <w:color w:val="161616"/>
          <w:spacing w:val="-5"/>
          <w:w w:val="105"/>
        </w:rPr>
        <w:t> </w:t>
      </w:r>
      <w:r>
        <w:rPr>
          <w:color w:val="262626"/>
          <w:w w:val="105"/>
        </w:rPr>
        <w:t>a</w:t>
      </w:r>
      <w:r>
        <w:rPr>
          <w:color w:val="262626"/>
          <w:spacing w:val="-1"/>
          <w:w w:val="105"/>
        </w:rPr>
        <w:t> </w:t>
      </w:r>
      <w:r>
        <w:rPr>
          <w:color w:val="161616"/>
          <w:w w:val="105"/>
        </w:rPr>
        <w:t>multilevel </w:t>
      </w:r>
      <w:r>
        <w:rPr>
          <w:color w:val="262626"/>
          <w:w w:val="105"/>
        </w:rPr>
        <w:t>(within</w:t>
      </w:r>
      <w:r>
        <w:rPr>
          <w:color w:val="262626"/>
          <w:spacing w:val="-5"/>
          <w:w w:val="105"/>
        </w:rPr>
        <w:t> </w:t>
      </w:r>
      <w:r>
        <w:rPr>
          <w:color w:val="161616"/>
          <w:w w:val="105"/>
        </w:rPr>
        <w:t>family)</w:t>
      </w:r>
      <w:r>
        <w:rPr>
          <w:color w:val="161616"/>
          <w:spacing w:val="-9"/>
          <w:w w:val="105"/>
        </w:rPr>
        <w:t> </w:t>
      </w:r>
      <w:r>
        <w:rPr>
          <w:color w:val="262626"/>
          <w:w w:val="105"/>
        </w:rPr>
        <w:t>assessment</w:t>
      </w:r>
      <w:r>
        <w:rPr>
          <w:color w:val="262626"/>
          <w:spacing w:val="-4"/>
          <w:w w:val="105"/>
        </w:rPr>
        <w:t> </w:t>
      </w:r>
      <w:r>
        <w:rPr>
          <w:color w:val="161616"/>
          <w:w w:val="105"/>
        </w:rPr>
        <w:t>of</w:t>
      </w:r>
      <w:r>
        <w:rPr>
          <w:color w:val="161616"/>
          <w:spacing w:val="-3"/>
          <w:w w:val="105"/>
        </w:rPr>
        <w:t> </w:t>
      </w:r>
      <w:r>
        <w:rPr>
          <w:color w:val="161616"/>
          <w:w w:val="105"/>
        </w:rPr>
        <w:t>family functioning </w:t>
      </w:r>
      <w:r>
        <w:rPr>
          <w:color w:val="161616"/>
          <w:spacing w:val="-2"/>
          <w:w w:val="105"/>
        </w:rPr>
        <w:t>Developer:</w:t>
      </w:r>
      <w:r>
        <w:rPr>
          <w:color w:val="161616"/>
        </w:rPr>
        <w:tab/>
      </w:r>
      <w:r>
        <w:rPr>
          <w:color w:val="161616"/>
          <w:w w:val="105"/>
        </w:rPr>
        <w:t>Harvey </w:t>
      </w:r>
      <w:r>
        <w:rPr>
          <w:color w:val="161616"/>
          <w:w w:val="105"/>
          <w:sz w:val="15"/>
        </w:rPr>
        <w:t>A.</w:t>
      </w:r>
      <w:r>
        <w:rPr>
          <w:color w:val="161616"/>
          <w:spacing w:val="40"/>
          <w:w w:val="105"/>
          <w:sz w:val="15"/>
        </w:rPr>
        <w:t> </w:t>
      </w:r>
      <w:r>
        <w:rPr>
          <w:color w:val="262626"/>
          <w:w w:val="105"/>
        </w:rPr>
        <w:t>Skinner, </w:t>
      </w:r>
      <w:r>
        <w:rPr>
          <w:color w:val="161616"/>
          <w:w w:val="105"/>
        </w:rPr>
        <w:t>Ph.D.</w:t>
      </w:r>
    </w:p>
    <w:p>
      <w:pPr>
        <w:pStyle w:val="BodyText"/>
        <w:spacing w:line="300" w:lineRule="auto" w:before="48"/>
        <w:ind w:left="2853" w:right="6614" w:firstLine="10"/>
      </w:pPr>
      <w:r>
        <w:rPr>
          <w:color w:val="161616"/>
          <w:w w:val="105"/>
        </w:rPr>
        <w:t>Paul</w:t>
      </w:r>
      <w:r>
        <w:rPr>
          <w:color w:val="161616"/>
          <w:spacing w:val="-11"/>
          <w:w w:val="105"/>
        </w:rPr>
        <w:t> </w:t>
      </w:r>
      <w:r>
        <w:rPr>
          <w:color w:val="161616"/>
          <w:w w:val="105"/>
        </w:rPr>
        <w:t>D.</w:t>
      </w:r>
      <w:r>
        <w:rPr>
          <w:color w:val="161616"/>
          <w:spacing w:val="6"/>
          <w:w w:val="105"/>
        </w:rPr>
        <w:t> </w:t>
      </w:r>
      <w:r>
        <w:rPr>
          <w:color w:val="161616"/>
          <w:w w:val="105"/>
        </w:rPr>
        <w:t>Steinhaues,</w:t>
      </w:r>
      <w:r>
        <w:rPr>
          <w:color w:val="161616"/>
          <w:spacing w:val="-6"/>
          <w:w w:val="105"/>
        </w:rPr>
        <w:t> </w:t>
      </w:r>
      <w:r>
        <w:rPr>
          <w:color w:val="161616"/>
          <w:w w:val="105"/>
        </w:rPr>
        <w:t>M.D. Jack</w:t>
      </w:r>
      <w:r>
        <w:rPr>
          <w:color w:val="161616"/>
          <w:spacing w:val="-11"/>
          <w:w w:val="105"/>
        </w:rPr>
        <w:t> </w:t>
      </w:r>
      <w:r>
        <w:rPr>
          <w:color w:val="161616"/>
          <w:w w:val="105"/>
        </w:rPr>
        <w:t>Santa-Barbara,</w:t>
      </w:r>
      <w:r>
        <w:rPr>
          <w:color w:val="161616"/>
          <w:spacing w:val="-15"/>
          <w:w w:val="105"/>
        </w:rPr>
        <w:t> </w:t>
      </w:r>
      <w:r>
        <w:rPr>
          <w:color w:val="161616"/>
          <w:w w:val="105"/>
        </w:rPr>
        <w:t>Ph</w:t>
      </w:r>
      <w:r>
        <w:rPr>
          <w:color w:val="4F4F4F"/>
          <w:w w:val="105"/>
        </w:rPr>
        <w:t>.</w:t>
      </w:r>
      <w:r>
        <w:rPr>
          <w:color w:val="161616"/>
          <w:w w:val="105"/>
        </w:rPr>
        <w:t>D. Multi-Health </w:t>
      </w:r>
      <w:r>
        <w:rPr>
          <w:color w:val="262626"/>
          <w:w w:val="105"/>
        </w:rPr>
        <w:t>Systems</w:t>
      </w:r>
      <w:r>
        <w:rPr>
          <w:color w:val="262626"/>
          <w:spacing w:val="40"/>
          <w:w w:val="105"/>
        </w:rPr>
        <w:t> </w:t>
      </w:r>
      <w:r>
        <w:rPr>
          <w:color w:val="161616"/>
          <w:w w:val="105"/>
        </w:rPr>
        <w:t>908 </w:t>
      </w:r>
      <w:r>
        <w:rPr>
          <w:color w:val="262626"/>
          <w:w w:val="105"/>
        </w:rPr>
        <w:t>Niagara Falls </w:t>
      </w:r>
      <w:r>
        <w:rPr>
          <w:color w:val="161616"/>
          <w:w w:val="105"/>
        </w:rPr>
        <w:t>Blvd.</w:t>
      </w:r>
    </w:p>
    <w:p>
      <w:pPr>
        <w:pStyle w:val="BodyText"/>
        <w:spacing w:line="300" w:lineRule="auto" w:before="3"/>
        <w:ind w:left="2865" w:right="5885" w:hanging="1"/>
      </w:pPr>
      <w:r>
        <w:rPr>
          <w:color w:val="262626"/>
        </w:rPr>
        <w:t>North</w:t>
      </w:r>
      <w:r>
        <w:rPr>
          <w:color w:val="262626"/>
          <w:spacing w:val="-1"/>
        </w:rPr>
        <w:t> </w:t>
      </w:r>
      <w:r>
        <w:rPr>
          <w:color w:val="161616"/>
        </w:rPr>
        <w:t>Tonawanda,</w:t>
      </w:r>
      <w:r>
        <w:rPr>
          <w:color w:val="161616"/>
          <w:spacing w:val="18"/>
        </w:rPr>
        <w:t> </w:t>
      </w:r>
      <w:r>
        <w:rPr>
          <w:color w:val="161616"/>
        </w:rPr>
        <w:t>NY</w:t>
      </w:r>
      <w:r>
        <w:rPr>
          <w:color w:val="161616"/>
          <w:spacing w:val="-10"/>
        </w:rPr>
        <w:t> </w:t>
      </w:r>
      <w:r>
        <w:rPr>
          <w:color w:val="161616"/>
        </w:rPr>
        <w:t>14120-2060</w:t>
      </w:r>
      <w:r>
        <w:rPr>
          <w:color w:val="161616"/>
          <w:spacing w:val="40"/>
        </w:rPr>
        <w:t> </w:t>
      </w:r>
      <w:r>
        <w:rPr>
          <w:color w:val="262626"/>
        </w:rPr>
        <w:t>(416) </w:t>
      </w:r>
      <w:r>
        <w:rPr>
          <w:color w:val="161616"/>
        </w:rPr>
        <w:t>424-1700</w:t>
      </w:r>
    </w:p>
    <w:p>
      <w:pPr>
        <w:pStyle w:val="BodyText"/>
        <w:spacing w:before="1"/>
        <w:ind w:left="2865"/>
      </w:pPr>
      <w:r>
        <w:rPr>
          <w:color w:val="262626"/>
          <w:w w:val="95"/>
        </w:rPr>
        <w:t>(416)</w:t>
      </w:r>
      <w:r>
        <w:rPr>
          <w:color w:val="262626"/>
          <w:spacing w:val="-1"/>
          <w:w w:val="95"/>
        </w:rPr>
        <w:t> </w:t>
      </w:r>
      <w:r>
        <w:rPr>
          <w:color w:val="161616"/>
          <w:w w:val="95"/>
        </w:rPr>
        <w:t>424-1736</w:t>
      </w:r>
      <w:r>
        <w:rPr>
          <w:color w:val="161616"/>
          <w:spacing w:val="8"/>
        </w:rPr>
        <w:t> </w:t>
      </w:r>
      <w:r>
        <w:rPr>
          <w:color w:val="262626"/>
          <w:spacing w:val="-5"/>
          <w:w w:val="95"/>
        </w:rPr>
        <w:t>FAX</w:t>
      </w:r>
    </w:p>
    <w:p>
      <w:pPr>
        <w:pStyle w:val="BodyText"/>
        <w:spacing w:before="47"/>
        <w:ind w:left="2860"/>
      </w:pPr>
      <w:r>
        <w:rPr>
          <w:color w:val="161616"/>
          <w:w w:val="110"/>
        </w:rPr>
        <w:t>http:/</w:t>
      </w:r>
      <w:r>
        <w:rPr>
          <w:color w:val="161616"/>
          <w:spacing w:val="12"/>
          <w:w w:val="110"/>
        </w:rPr>
        <w:t> </w:t>
      </w:r>
      <w:hyperlink r:id="rId20">
        <w:r>
          <w:rPr>
            <w:color w:val="262626"/>
            <w:spacing w:val="-2"/>
            <w:w w:val="110"/>
          </w:rPr>
          <w:t>/www.mhs.com</w:t>
        </w:r>
      </w:hyperlink>
    </w:p>
    <w:p>
      <w:pPr>
        <w:pStyle w:val="BodyText"/>
        <w:spacing w:before="1"/>
        <w:rPr>
          <w:sz w:val="24"/>
        </w:rPr>
      </w:pPr>
    </w:p>
    <w:p>
      <w:pPr>
        <w:pStyle w:val="BodyText"/>
        <w:tabs>
          <w:tab w:pos="2853" w:val="left" w:leader="none"/>
        </w:tabs>
        <w:spacing w:line="300" w:lineRule="auto" w:before="1"/>
        <w:ind w:left="2859" w:right="6159" w:hanging="2214"/>
      </w:pPr>
      <w:r>
        <w:rPr>
          <w:color w:val="161616"/>
          <w:spacing w:val="-2"/>
          <w:w w:val="105"/>
        </w:rPr>
        <w:t>Inquiries:</w:t>
      </w:r>
      <w:r>
        <w:rPr>
          <w:color w:val="161616"/>
        </w:rPr>
        <w:tab/>
      </w:r>
      <w:r>
        <w:rPr>
          <w:color w:val="161616"/>
          <w:w w:val="105"/>
        </w:rPr>
        <w:t>Jerry</w:t>
      </w:r>
      <w:r>
        <w:rPr>
          <w:color w:val="161616"/>
          <w:spacing w:val="-11"/>
          <w:w w:val="105"/>
        </w:rPr>
        <w:t> </w:t>
      </w:r>
      <w:r>
        <w:rPr>
          <w:color w:val="262626"/>
          <w:w w:val="105"/>
        </w:rPr>
        <w:t>Smith,</w:t>
      </w:r>
      <w:r>
        <w:rPr>
          <w:color w:val="262626"/>
          <w:spacing w:val="-10"/>
          <w:w w:val="105"/>
        </w:rPr>
        <w:t> </w:t>
      </w:r>
      <w:r>
        <w:rPr>
          <w:color w:val="161616"/>
          <w:w w:val="105"/>
        </w:rPr>
        <w:t>Marketing</w:t>
      </w:r>
      <w:r>
        <w:rPr>
          <w:color w:val="161616"/>
          <w:spacing w:val="-11"/>
          <w:w w:val="105"/>
        </w:rPr>
        <w:t> </w:t>
      </w:r>
      <w:r>
        <w:rPr>
          <w:color w:val="262626"/>
          <w:w w:val="105"/>
        </w:rPr>
        <w:t>Manager </w:t>
      </w:r>
      <w:r>
        <w:rPr>
          <w:color w:val="161616"/>
          <w:w w:val="105"/>
        </w:rPr>
        <w:t>Multi-Health Systems</w:t>
      </w:r>
    </w:p>
    <w:p>
      <w:pPr>
        <w:pStyle w:val="BodyText"/>
        <w:spacing w:line="300" w:lineRule="auto" w:before="1"/>
        <w:ind w:left="2865" w:right="6895" w:hanging="13"/>
      </w:pPr>
      <w:r>
        <w:rPr>
          <w:color w:val="262626"/>
        </w:rPr>
        <w:t>See address above</w:t>
      </w:r>
      <w:r>
        <w:rPr>
          <w:color w:val="262626"/>
          <w:spacing w:val="40"/>
        </w:rPr>
        <w:t> </w:t>
      </w:r>
      <w:r>
        <w:rPr>
          <w:color w:val="262626"/>
        </w:rPr>
        <w:t>(800) </w:t>
      </w:r>
      <w:r>
        <w:rPr>
          <w:color w:val="161616"/>
        </w:rPr>
        <w:t>456-3003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tabs>
          <w:tab w:pos="2864" w:val="left" w:leader="none"/>
        </w:tabs>
        <w:spacing w:line="300" w:lineRule="auto"/>
        <w:ind w:left="2860" w:right="3715" w:hanging="2213"/>
      </w:pPr>
      <w:r>
        <w:rPr>
          <w:color w:val="262626"/>
          <w:spacing w:val="-2"/>
          <w:w w:val="105"/>
        </w:rPr>
        <w:t>Purpose:</w:t>
      </w:r>
      <w:r>
        <w:rPr>
          <w:color w:val="262626"/>
        </w:rPr>
        <w:tab/>
        <w:tab/>
      </w:r>
      <w:r>
        <w:rPr>
          <w:color w:val="161616"/>
          <w:w w:val="105"/>
        </w:rPr>
        <w:t>FAM-III provides</w:t>
      </w:r>
      <w:r>
        <w:rPr>
          <w:color w:val="161616"/>
          <w:spacing w:val="-2"/>
          <w:w w:val="105"/>
        </w:rPr>
        <w:t> </w:t>
      </w:r>
      <w:r>
        <w:rPr>
          <w:color w:val="262626"/>
          <w:w w:val="105"/>
        </w:rPr>
        <w:t>a </w:t>
      </w:r>
      <w:r>
        <w:rPr>
          <w:color w:val="161616"/>
          <w:w w:val="105"/>
        </w:rPr>
        <w:t>new dimension in </w:t>
      </w:r>
      <w:r>
        <w:rPr>
          <w:color w:val="262626"/>
          <w:w w:val="105"/>
        </w:rPr>
        <w:t>work </w:t>
      </w:r>
      <w:r>
        <w:rPr>
          <w:color w:val="161616"/>
          <w:w w:val="105"/>
        </w:rPr>
        <w:t>with</w:t>
      </w:r>
      <w:r>
        <w:rPr>
          <w:color w:val="161616"/>
          <w:spacing w:val="-3"/>
          <w:w w:val="105"/>
        </w:rPr>
        <w:t> </w:t>
      </w:r>
      <w:r>
        <w:rPr>
          <w:color w:val="262626"/>
          <w:w w:val="105"/>
        </w:rPr>
        <w:t>families </w:t>
      </w:r>
      <w:r>
        <w:rPr>
          <w:color w:val="161616"/>
          <w:w w:val="105"/>
        </w:rPr>
        <w:t>because it measures</w:t>
      </w:r>
      <w:r>
        <w:rPr>
          <w:color w:val="161616"/>
          <w:spacing w:val="-1"/>
          <w:w w:val="105"/>
        </w:rPr>
        <w:t> </w:t>
      </w:r>
      <w:r>
        <w:rPr>
          <w:color w:val="262626"/>
          <w:w w:val="105"/>
        </w:rPr>
        <w:t>family</w:t>
      </w:r>
      <w:r>
        <w:rPr>
          <w:color w:val="262626"/>
          <w:spacing w:val="-3"/>
          <w:w w:val="105"/>
        </w:rPr>
        <w:t> </w:t>
      </w:r>
      <w:r>
        <w:rPr>
          <w:color w:val="262626"/>
          <w:w w:val="105"/>
        </w:rPr>
        <w:t>strengths</w:t>
      </w:r>
      <w:r>
        <w:rPr>
          <w:color w:val="262626"/>
          <w:spacing w:val="-5"/>
          <w:w w:val="105"/>
        </w:rPr>
        <w:t> </w:t>
      </w:r>
      <w:r>
        <w:rPr>
          <w:color w:val="262626"/>
          <w:w w:val="105"/>
        </w:rPr>
        <w:t>and</w:t>
      </w:r>
      <w:r>
        <w:rPr>
          <w:color w:val="262626"/>
          <w:spacing w:val="-1"/>
          <w:w w:val="105"/>
        </w:rPr>
        <w:t> </w:t>
      </w:r>
      <w:r>
        <w:rPr>
          <w:color w:val="161616"/>
          <w:w w:val="105"/>
        </w:rPr>
        <w:t>weaknesses.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FAM-III</w:t>
      </w:r>
      <w:r>
        <w:rPr>
          <w:color w:val="161616"/>
          <w:spacing w:val="-2"/>
          <w:w w:val="105"/>
        </w:rPr>
        <w:t> </w:t>
      </w:r>
      <w:r>
        <w:rPr>
          <w:color w:val="161616"/>
          <w:w w:val="105"/>
        </w:rPr>
        <w:t>is</w:t>
      </w:r>
      <w:r>
        <w:rPr>
          <w:color w:val="161616"/>
          <w:spacing w:val="-6"/>
          <w:w w:val="105"/>
        </w:rPr>
        <w:t> </w:t>
      </w:r>
      <w:r>
        <w:rPr>
          <w:color w:val="161616"/>
          <w:w w:val="105"/>
        </w:rPr>
        <w:t>based </w:t>
      </w:r>
      <w:r>
        <w:rPr>
          <w:color w:val="262626"/>
          <w:w w:val="105"/>
        </w:rPr>
        <w:t>on </w:t>
      </w:r>
      <w:r>
        <w:rPr>
          <w:color w:val="161616"/>
          <w:w w:val="105"/>
        </w:rPr>
        <w:t>the </w:t>
      </w:r>
      <w:r>
        <w:rPr>
          <w:color w:val="262626"/>
          <w:w w:val="105"/>
        </w:rPr>
        <w:t>Process Model of Family Functioning </w:t>
      </w:r>
      <w:r>
        <w:rPr>
          <w:color w:val="161616"/>
          <w:w w:val="105"/>
        </w:rPr>
        <w:t>and </w:t>
      </w:r>
      <w:r>
        <w:rPr>
          <w:color w:val="262626"/>
          <w:w w:val="105"/>
        </w:rPr>
        <w:t>can </w:t>
      </w:r>
      <w:r>
        <w:rPr>
          <w:color w:val="161616"/>
          <w:w w:val="105"/>
        </w:rPr>
        <w:t>be</w:t>
      </w:r>
      <w:r>
        <w:rPr>
          <w:color w:val="161616"/>
          <w:spacing w:val="-1"/>
          <w:w w:val="105"/>
        </w:rPr>
        <w:t> </w:t>
      </w:r>
      <w:r>
        <w:rPr>
          <w:color w:val="262626"/>
          <w:w w:val="105"/>
        </w:rPr>
        <w:t>completed </w:t>
      </w:r>
      <w:r>
        <w:rPr>
          <w:color w:val="161616"/>
          <w:w w:val="105"/>
        </w:rPr>
        <w:t>by preadolescent, </w:t>
      </w:r>
      <w:r>
        <w:rPr>
          <w:color w:val="262626"/>
          <w:w w:val="105"/>
        </w:rPr>
        <w:t>adolescent, and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adult family </w:t>
      </w:r>
      <w:r>
        <w:rPr>
          <w:color w:val="161616"/>
          <w:w w:val="105"/>
        </w:rPr>
        <w:t>members.</w:t>
      </w:r>
    </w:p>
    <w:p>
      <w:pPr>
        <w:pStyle w:val="BodyText"/>
        <w:spacing w:before="2"/>
        <w:rPr>
          <w:sz w:val="12"/>
        </w:rPr>
      </w:pPr>
    </w:p>
    <w:p>
      <w:pPr>
        <w:spacing w:after="0"/>
        <w:rPr>
          <w:sz w:val="12"/>
        </w:rPr>
        <w:sectPr>
          <w:pgSz w:w="12240" w:h="15840"/>
          <w:pgMar w:top="500" w:bottom="280" w:left="460" w:right="560"/>
        </w:sectPr>
      </w:pPr>
    </w:p>
    <w:p>
      <w:pPr>
        <w:pStyle w:val="BodyText"/>
        <w:spacing w:before="94"/>
        <w:ind w:left="640"/>
      </w:pPr>
      <w:r>
        <w:rPr>
          <w:color w:val="262626"/>
          <w:w w:val="105"/>
        </w:rPr>
        <w:t>Type</w:t>
      </w:r>
      <w:r>
        <w:rPr>
          <w:color w:val="262626"/>
          <w:spacing w:val="-10"/>
          <w:w w:val="105"/>
        </w:rPr>
        <w:t> </w:t>
      </w:r>
      <w:r>
        <w:rPr>
          <w:color w:val="262626"/>
          <w:w w:val="105"/>
        </w:rPr>
        <w:t>of</w:t>
      </w:r>
      <w:r>
        <w:rPr>
          <w:color w:val="262626"/>
          <w:spacing w:val="2"/>
          <w:w w:val="105"/>
        </w:rPr>
        <w:t> </w:t>
      </w:r>
      <w:r>
        <w:rPr>
          <w:color w:val="262626"/>
          <w:spacing w:val="-2"/>
          <w:w w:val="105"/>
        </w:rPr>
        <w:t>Assessment: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4"/>
        </w:rPr>
      </w:pPr>
    </w:p>
    <w:p>
      <w:pPr>
        <w:pStyle w:val="BodyText"/>
        <w:ind w:left="647"/>
      </w:pPr>
      <w:r>
        <w:rPr>
          <w:color w:val="262626"/>
        </w:rPr>
        <w:t>Life</w:t>
      </w:r>
      <w:r>
        <w:rPr>
          <w:color w:val="262626"/>
          <w:spacing w:val="-1"/>
        </w:rPr>
        <w:t> </w:t>
      </w:r>
      <w:r>
        <w:rPr>
          <w:color w:val="262626"/>
          <w:spacing w:val="-2"/>
        </w:rPr>
        <w:t>Areas: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</w:pPr>
    </w:p>
    <w:p>
      <w:pPr>
        <w:pStyle w:val="BodyText"/>
        <w:spacing w:line="602" w:lineRule="auto" w:before="1"/>
        <w:ind w:left="644" w:firstLine="3"/>
      </w:pPr>
      <w:r>
        <w:rPr>
          <w:color w:val="262626"/>
          <w:w w:val="105"/>
        </w:rPr>
        <w:t>Reading Level: </w:t>
      </w:r>
      <w:r>
        <w:rPr>
          <w:color w:val="262626"/>
          <w:spacing w:val="-2"/>
          <w:w w:val="105"/>
        </w:rPr>
        <w:t>Completion</w:t>
      </w:r>
      <w:r>
        <w:rPr>
          <w:color w:val="262626"/>
          <w:spacing w:val="-9"/>
          <w:w w:val="105"/>
        </w:rPr>
        <w:t> </w:t>
      </w:r>
      <w:r>
        <w:rPr>
          <w:color w:val="262626"/>
          <w:spacing w:val="-2"/>
          <w:w w:val="105"/>
        </w:rPr>
        <w:t>Time:</w:t>
      </w:r>
    </w:p>
    <w:p>
      <w:pPr>
        <w:pStyle w:val="BodyText"/>
        <w:spacing w:line="300" w:lineRule="auto" w:before="94"/>
        <w:ind w:left="643" w:right="3279" w:hanging="2"/>
      </w:pPr>
      <w:r>
        <w:rPr/>
        <w:br w:type="column"/>
      </w:r>
      <w:r>
        <w:rPr>
          <w:color w:val="262626"/>
          <w:w w:val="105"/>
        </w:rPr>
        <w:t>Two </w:t>
      </w:r>
      <w:r>
        <w:rPr>
          <w:color w:val="161616"/>
          <w:w w:val="105"/>
        </w:rPr>
        <w:t>types of profiles </w:t>
      </w:r>
      <w:r>
        <w:rPr>
          <w:color w:val="262626"/>
          <w:w w:val="105"/>
        </w:rPr>
        <w:t>are</w:t>
      </w:r>
      <w:r>
        <w:rPr>
          <w:color w:val="262626"/>
          <w:spacing w:val="-1"/>
          <w:w w:val="105"/>
        </w:rPr>
        <w:t> </w:t>
      </w:r>
      <w:r>
        <w:rPr>
          <w:color w:val="262626"/>
          <w:w w:val="105"/>
        </w:rPr>
        <w:t>available </w:t>
      </w:r>
      <w:r>
        <w:rPr>
          <w:color w:val="161616"/>
          <w:w w:val="105"/>
        </w:rPr>
        <w:t>for </w:t>
      </w:r>
      <w:r>
        <w:rPr>
          <w:color w:val="262626"/>
          <w:w w:val="105"/>
        </w:rPr>
        <w:t>FAM.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FAM-III Colorplot</w:t>
      </w:r>
      <w:r>
        <w:rPr>
          <w:color w:val="4F4F4F"/>
          <w:w w:val="105"/>
        </w:rPr>
        <w:t>"</w:t>
      </w:r>
      <w:r>
        <w:rPr>
          <w:color w:val="262626"/>
          <w:w w:val="105"/>
          <w:position w:val="4"/>
          <w:sz w:val="10"/>
        </w:rPr>
        <w:t>1 </w:t>
      </w:r>
      <w:r>
        <w:rPr>
          <w:color w:val="161616"/>
          <w:w w:val="105"/>
        </w:rPr>
        <w:t>of </w:t>
      </w:r>
      <w:r>
        <w:rPr>
          <w:color w:val="262626"/>
          <w:w w:val="105"/>
        </w:rPr>
        <w:t>Family Perceptions </w:t>
      </w:r>
      <w:r>
        <w:rPr>
          <w:color w:val="161616"/>
          <w:w w:val="105"/>
        </w:rPr>
        <w:t>is</w:t>
      </w:r>
      <w:r>
        <w:rPr>
          <w:color w:val="161616"/>
          <w:spacing w:val="-9"/>
          <w:w w:val="105"/>
        </w:rPr>
        <w:t> </w:t>
      </w:r>
      <w:r>
        <w:rPr>
          <w:color w:val="262626"/>
          <w:w w:val="105"/>
        </w:rPr>
        <w:t>color coded and can </w:t>
      </w:r>
      <w:r>
        <w:rPr>
          <w:color w:val="161616"/>
          <w:w w:val="105"/>
        </w:rPr>
        <w:t>be</w:t>
      </w:r>
      <w:r>
        <w:rPr>
          <w:color w:val="161616"/>
          <w:spacing w:val="-2"/>
          <w:w w:val="105"/>
        </w:rPr>
        <w:t> </w:t>
      </w:r>
      <w:r>
        <w:rPr>
          <w:color w:val="161616"/>
          <w:w w:val="105"/>
        </w:rPr>
        <w:t>used to</w:t>
      </w:r>
      <w:r>
        <w:rPr>
          <w:color w:val="161616"/>
          <w:spacing w:val="-6"/>
          <w:w w:val="105"/>
        </w:rPr>
        <w:t> </w:t>
      </w:r>
      <w:r>
        <w:rPr>
          <w:color w:val="161616"/>
          <w:w w:val="105"/>
        </w:rPr>
        <w:t>present results to </w:t>
      </w:r>
      <w:r>
        <w:rPr>
          <w:color w:val="262626"/>
          <w:w w:val="105"/>
        </w:rPr>
        <w:t>clients </w:t>
      </w:r>
      <w:r>
        <w:rPr>
          <w:color w:val="161616"/>
          <w:w w:val="105"/>
        </w:rPr>
        <w:t>in </w:t>
      </w:r>
      <w:r>
        <w:rPr>
          <w:color w:val="262626"/>
          <w:w w:val="105"/>
        </w:rPr>
        <w:t>an easy-to-understand </w:t>
      </w:r>
      <w:r>
        <w:rPr>
          <w:color w:val="161616"/>
          <w:w w:val="105"/>
        </w:rPr>
        <w:t>way.</w:t>
      </w:r>
      <w:r>
        <w:rPr>
          <w:color w:val="161616"/>
          <w:spacing w:val="40"/>
          <w:w w:val="105"/>
        </w:rPr>
        <w:t> </w:t>
      </w:r>
      <w:r>
        <w:rPr>
          <w:color w:val="262626"/>
          <w:w w:val="105"/>
        </w:rPr>
        <w:t>The Progress Colorplot™ </w:t>
      </w:r>
      <w:r>
        <w:rPr>
          <w:color w:val="161616"/>
          <w:w w:val="105"/>
        </w:rPr>
        <w:t>is </w:t>
      </w:r>
      <w:r>
        <w:rPr>
          <w:color w:val="262626"/>
          <w:w w:val="105"/>
        </w:rPr>
        <w:t>specifically </w:t>
      </w:r>
      <w:r>
        <w:rPr>
          <w:color w:val="161616"/>
          <w:w w:val="105"/>
        </w:rPr>
        <w:t>designed </w:t>
      </w:r>
      <w:r>
        <w:rPr>
          <w:color w:val="262626"/>
          <w:w w:val="105"/>
        </w:rPr>
        <w:t>for</w:t>
      </w:r>
      <w:r>
        <w:rPr>
          <w:color w:val="262626"/>
          <w:spacing w:val="-3"/>
          <w:w w:val="105"/>
        </w:rPr>
        <w:t> </w:t>
      </w:r>
      <w:r>
        <w:rPr>
          <w:color w:val="161616"/>
          <w:w w:val="105"/>
        </w:rPr>
        <w:t>displaying</w:t>
      </w:r>
      <w:r>
        <w:rPr>
          <w:color w:val="161616"/>
          <w:spacing w:val="-1"/>
          <w:w w:val="105"/>
        </w:rPr>
        <w:t> </w:t>
      </w:r>
      <w:r>
        <w:rPr>
          <w:color w:val="262626"/>
          <w:w w:val="105"/>
        </w:rPr>
        <w:t>changes</w:t>
      </w:r>
      <w:r>
        <w:rPr>
          <w:color w:val="262626"/>
          <w:spacing w:val="-4"/>
          <w:w w:val="105"/>
        </w:rPr>
        <w:t> </w:t>
      </w:r>
      <w:r>
        <w:rPr>
          <w:color w:val="161616"/>
          <w:w w:val="105"/>
        </w:rPr>
        <w:t>in</w:t>
      </w:r>
      <w:r>
        <w:rPr>
          <w:color w:val="161616"/>
          <w:spacing w:val="-6"/>
          <w:w w:val="105"/>
        </w:rPr>
        <w:t> </w:t>
      </w:r>
      <w:r>
        <w:rPr>
          <w:color w:val="262626"/>
          <w:w w:val="105"/>
        </w:rPr>
        <w:t>family </w:t>
      </w:r>
      <w:r>
        <w:rPr>
          <w:color w:val="161616"/>
          <w:w w:val="105"/>
        </w:rPr>
        <w:t>functioning</w:t>
      </w:r>
      <w:r>
        <w:rPr>
          <w:color w:val="161616"/>
          <w:spacing w:val="-1"/>
          <w:w w:val="105"/>
        </w:rPr>
        <w:t> </w:t>
      </w:r>
      <w:r>
        <w:rPr>
          <w:color w:val="262626"/>
          <w:w w:val="105"/>
        </w:rPr>
        <w:t>over </w:t>
      </w:r>
      <w:r>
        <w:rPr>
          <w:color w:val="161616"/>
          <w:spacing w:val="-2"/>
          <w:w w:val="105"/>
        </w:rPr>
        <w:t>time.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line="300" w:lineRule="auto"/>
        <w:ind w:left="640" w:right="3404" w:firstLine="14"/>
      </w:pPr>
      <w:r>
        <w:rPr>
          <w:color w:val="262626"/>
          <w:w w:val="105"/>
        </w:rPr>
        <w:t>A</w:t>
      </w:r>
      <w:r>
        <w:rPr>
          <w:color w:val="262626"/>
          <w:spacing w:val="-2"/>
          <w:w w:val="105"/>
        </w:rPr>
        <w:t> </w:t>
      </w:r>
      <w:r>
        <w:rPr>
          <w:color w:val="161616"/>
          <w:w w:val="105"/>
        </w:rPr>
        <w:t>unique</w:t>
      </w:r>
      <w:r>
        <w:rPr>
          <w:color w:val="161616"/>
          <w:spacing w:val="-7"/>
          <w:w w:val="105"/>
        </w:rPr>
        <w:t> </w:t>
      </w:r>
      <w:r>
        <w:rPr>
          <w:color w:val="262626"/>
          <w:w w:val="105"/>
        </w:rPr>
        <w:t>feature</w:t>
      </w:r>
      <w:r>
        <w:rPr>
          <w:color w:val="262626"/>
          <w:spacing w:val="-9"/>
          <w:w w:val="105"/>
        </w:rPr>
        <w:t> </w:t>
      </w:r>
      <w:r>
        <w:rPr>
          <w:color w:val="262626"/>
          <w:w w:val="105"/>
        </w:rPr>
        <w:t>of FAM-III</w:t>
      </w:r>
      <w:r>
        <w:rPr>
          <w:color w:val="262626"/>
          <w:spacing w:val="-5"/>
          <w:w w:val="105"/>
        </w:rPr>
        <w:t> </w:t>
      </w:r>
      <w:r>
        <w:rPr>
          <w:color w:val="262626"/>
          <w:w w:val="105"/>
        </w:rPr>
        <w:t>is</w:t>
      </w:r>
      <w:r>
        <w:rPr>
          <w:color w:val="262626"/>
          <w:spacing w:val="-11"/>
          <w:w w:val="105"/>
        </w:rPr>
        <w:t> </w:t>
      </w:r>
      <w:r>
        <w:rPr>
          <w:color w:val="161616"/>
          <w:w w:val="105"/>
        </w:rPr>
        <w:t>its</w:t>
      </w:r>
      <w:r>
        <w:rPr>
          <w:color w:val="161616"/>
          <w:spacing w:val="-10"/>
          <w:w w:val="105"/>
        </w:rPr>
        <w:t> </w:t>
      </w:r>
      <w:r>
        <w:rPr>
          <w:color w:val="262626"/>
          <w:w w:val="105"/>
        </w:rPr>
        <w:t>ability </w:t>
      </w:r>
      <w:r>
        <w:rPr>
          <w:color w:val="161616"/>
          <w:w w:val="105"/>
        </w:rPr>
        <w:t>to</w:t>
      </w:r>
      <w:r>
        <w:rPr>
          <w:color w:val="161616"/>
          <w:spacing w:val="-7"/>
          <w:w w:val="105"/>
        </w:rPr>
        <w:t> </w:t>
      </w:r>
      <w:r>
        <w:rPr>
          <w:color w:val="161616"/>
          <w:w w:val="105"/>
        </w:rPr>
        <w:t>provide</w:t>
      </w:r>
      <w:r>
        <w:rPr>
          <w:color w:val="161616"/>
          <w:spacing w:val="-7"/>
          <w:w w:val="105"/>
        </w:rPr>
        <w:t> </w:t>
      </w:r>
      <w:r>
        <w:rPr>
          <w:color w:val="262626"/>
          <w:w w:val="105"/>
        </w:rPr>
        <w:t>a</w:t>
      </w:r>
      <w:r>
        <w:rPr>
          <w:color w:val="262626"/>
          <w:spacing w:val="-2"/>
          <w:w w:val="105"/>
        </w:rPr>
        <w:t> </w:t>
      </w:r>
      <w:r>
        <w:rPr>
          <w:color w:val="262626"/>
          <w:w w:val="105"/>
        </w:rPr>
        <w:t>multilevel </w:t>
      </w:r>
      <w:r>
        <w:rPr>
          <w:color w:val="161616"/>
          <w:w w:val="105"/>
        </w:rPr>
        <w:t>(within­ </w:t>
      </w:r>
      <w:r>
        <w:rPr>
          <w:color w:val="262626"/>
          <w:w w:val="105"/>
        </w:rPr>
        <w:t>family) assessment of family </w:t>
      </w:r>
      <w:r>
        <w:rPr>
          <w:color w:val="161616"/>
          <w:w w:val="105"/>
        </w:rPr>
        <w:t>functioning </w:t>
      </w:r>
      <w:r>
        <w:rPr>
          <w:color w:val="262626"/>
          <w:w w:val="105"/>
        </w:rPr>
        <w:t>across</w:t>
      </w:r>
      <w:r>
        <w:rPr>
          <w:color w:val="262626"/>
          <w:spacing w:val="-3"/>
          <w:w w:val="105"/>
        </w:rPr>
        <w:t> </w:t>
      </w:r>
      <w:r>
        <w:rPr>
          <w:color w:val="262626"/>
          <w:w w:val="105"/>
        </w:rPr>
        <w:t>seven </w:t>
      </w:r>
      <w:r>
        <w:rPr>
          <w:color w:val="161616"/>
          <w:w w:val="105"/>
        </w:rPr>
        <w:t>universal</w:t>
      </w:r>
      <w:r>
        <w:rPr>
          <w:color w:val="161616"/>
          <w:spacing w:val="-2"/>
          <w:w w:val="105"/>
        </w:rPr>
        <w:t> </w:t>
      </w:r>
      <w:r>
        <w:rPr>
          <w:color w:val="161616"/>
          <w:w w:val="105"/>
        </w:rPr>
        <w:t>clinical parameters: task </w:t>
      </w:r>
      <w:r>
        <w:rPr>
          <w:color w:val="262626"/>
          <w:w w:val="105"/>
        </w:rPr>
        <w:t>accomplishment; role performance; communication; affective expression; </w:t>
      </w:r>
      <w:r>
        <w:rPr>
          <w:color w:val="161616"/>
          <w:w w:val="105"/>
        </w:rPr>
        <w:t>involvement; </w:t>
      </w:r>
      <w:r>
        <w:rPr>
          <w:color w:val="262626"/>
          <w:w w:val="105"/>
        </w:rPr>
        <w:t>control; values and </w:t>
      </w:r>
      <w:r>
        <w:rPr>
          <w:color w:val="161616"/>
          <w:w w:val="105"/>
        </w:rPr>
        <w:t>norms.</w:t>
      </w:r>
      <w:r>
        <w:rPr>
          <w:color w:val="161616"/>
          <w:spacing w:val="40"/>
          <w:w w:val="105"/>
        </w:rPr>
        <w:t> </w:t>
      </w:r>
      <w:r>
        <w:rPr>
          <w:color w:val="262626"/>
          <w:w w:val="105"/>
        </w:rPr>
        <w:t>Also </w:t>
      </w:r>
      <w:r>
        <w:rPr>
          <w:color w:val="161616"/>
          <w:w w:val="105"/>
        </w:rPr>
        <w:t>included</w:t>
      </w:r>
      <w:r>
        <w:rPr>
          <w:color w:val="161616"/>
          <w:w w:val="105"/>
        </w:rPr>
        <w:t> </w:t>
      </w:r>
      <w:r>
        <w:rPr>
          <w:color w:val="262626"/>
          <w:w w:val="105"/>
        </w:rPr>
        <w:t>are</w:t>
      </w:r>
      <w:r>
        <w:rPr>
          <w:color w:val="262626"/>
          <w:spacing w:val="-1"/>
          <w:w w:val="105"/>
        </w:rPr>
        <w:t> </w:t>
      </w:r>
      <w:r>
        <w:rPr>
          <w:color w:val="161616"/>
          <w:w w:val="105"/>
        </w:rPr>
        <w:t>two performance </w:t>
      </w:r>
      <w:r>
        <w:rPr>
          <w:color w:val="262626"/>
          <w:w w:val="105"/>
        </w:rPr>
        <w:t>(or</w:t>
      </w:r>
      <w:r>
        <w:rPr>
          <w:color w:val="262626"/>
          <w:spacing w:val="-2"/>
          <w:w w:val="105"/>
        </w:rPr>
        <w:t> </w:t>
      </w:r>
      <w:r>
        <w:rPr>
          <w:color w:val="262626"/>
          <w:w w:val="105"/>
        </w:rPr>
        <w:t>validity)</w:t>
      </w:r>
      <w:r>
        <w:rPr>
          <w:color w:val="262626"/>
          <w:spacing w:val="-1"/>
          <w:w w:val="105"/>
        </w:rPr>
        <w:t> </w:t>
      </w:r>
      <w:r>
        <w:rPr>
          <w:color w:val="262626"/>
          <w:w w:val="105"/>
        </w:rPr>
        <w:t>scales:</w:t>
      </w:r>
      <w:r>
        <w:rPr>
          <w:color w:val="262626"/>
          <w:spacing w:val="-9"/>
          <w:w w:val="105"/>
        </w:rPr>
        <w:t> </w:t>
      </w:r>
      <w:r>
        <w:rPr>
          <w:color w:val="262626"/>
          <w:w w:val="105"/>
        </w:rPr>
        <w:t>social desirability and </w:t>
      </w:r>
      <w:r>
        <w:rPr>
          <w:color w:val="161616"/>
          <w:spacing w:val="-2"/>
          <w:w w:val="105"/>
        </w:rPr>
        <w:t>defensiveness.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line="595" w:lineRule="auto" w:before="1"/>
        <w:ind w:left="648" w:right="7362"/>
      </w:pPr>
      <w:r>
        <w:rPr>
          <w:color w:val="262626"/>
          <w:w w:val="105"/>
        </w:rPr>
        <w:t>Not</w:t>
      </w:r>
      <w:r>
        <w:rPr>
          <w:color w:val="262626"/>
          <w:spacing w:val="-11"/>
          <w:w w:val="105"/>
        </w:rPr>
        <w:t> </w:t>
      </w:r>
      <w:r>
        <w:rPr>
          <w:color w:val="262626"/>
          <w:w w:val="105"/>
        </w:rPr>
        <w:t>applicable </w:t>
      </w:r>
      <w:r>
        <w:rPr>
          <w:color w:val="161616"/>
          <w:w w:val="105"/>
        </w:rPr>
        <w:t>20-60</w:t>
      </w:r>
      <w:r>
        <w:rPr>
          <w:color w:val="161616"/>
          <w:spacing w:val="-11"/>
          <w:w w:val="105"/>
        </w:rPr>
        <w:t> </w:t>
      </w:r>
      <w:r>
        <w:rPr>
          <w:color w:val="161616"/>
          <w:w w:val="105"/>
        </w:rPr>
        <w:t>minutes</w:t>
      </w:r>
    </w:p>
    <w:p>
      <w:pPr>
        <w:spacing w:after="0" w:line="595" w:lineRule="auto"/>
        <w:sectPr>
          <w:type w:val="continuous"/>
          <w:pgSz w:w="12240" w:h="15840"/>
          <w:pgMar w:top="800" w:bottom="280" w:left="460" w:right="560"/>
          <w:cols w:num="2" w:equalWidth="0">
            <w:col w:w="2080" w:space="135"/>
            <w:col w:w="9005"/>
          </w:cols>
        </w:sectPr>
      </w:pPr>
    </w:p>
    <w:p>
      <w:pPr>
        <w:pStyle w:val="BodyText"/>
        <w:spacing w:before="10"/>
        <w:rPr>
          <w:sz w:val="13"/>
        </w:rPr>
      </w:pPr>
    </w:p>
    <w:p>
      <w:pPr>
        <w:spacing w:before="94"/>
        <w:ind w:left="359" w:right="0" w:firstLine="0"/>
        <w:jc w:val="left"/>
        <w:rPr>
          <w:sz w:val="15"/>
        </w:rPr>
      </w:pPr>
      <w:r>
        <w:rPr>
          <w:color w:val="262626"/>
          <w:spacing w:val="-5"/>
          <w:w w:val="110"/>
          <w:sz w:val="15"/>
        </w:rPr>
        <w:t>112</w:t>
      </w:r>
    </w:p>
    <w:p>
      <w:pPr>
        <w:spacing w:after="0"/>
        <w:jc w:val="left"/>
        <w:rPr>
          <w:sz w:val="15"/>
        </w:rPr>
        <w:sectPr>
          <w:type w:val="continuous"/>
          <w:pgSz w:w="12240" w:h="15840"/>
          <w:pgMar w:top="800" w:bottom="280" w:left="460" w:right="560"/>
        </w:sectPr>
      </w:pPr>
    </w:p>
    <w:p>
      <w:pPr>
        <w:spacing w:before="66"/>
        <w:ind w:left="6683" w:right="0" w:firstLine="0"/>
        <w:jc w:val="left"/>
        <w:rPr>
          <w:i/>
          <w:sz w:val="15"/>
        </w:rPr>
      </w:pPr>
      <w:r>
        <w:rPr>
          <w:i/>
          <w:color w:val="262626"/>
          <w:w w:val="105"/>
          <w:sz w:val="15"/>
        </w:rPr>
        <w:t>Instrument</w:t>
      </w:r>
      <w:r>
        <w:rPr>
          <w:i/>
          <w:color w:val="262626"/>
          <w:spacing w:val="16"/>
          <w:w w:val="105"/>
          <w:sz w:val="15"/>
        </w:rPr>
        <w:t> </w:t>
      </w:r>
      <w:r>
        <w:rPr>
          <w:i/>
          <w:color w:val="262626"/>
          <w:spacing w:val="-2"/>
          <w:w w:val="105"/>
          <w:sz w:val="15"/>
        </w:rPr>
        <w:t>Summaries</w:t>
      </w:r>
    </w:p>
    <w:p>
      <w:pPr>
        <w:pStyle w:val="BodyText"/>
        <w:spacing w:before="6"/>
        <w:rPr>
          <w:i/>
          <w:sz w:val="24"/>
        </w:rPr>
      </w:pPr>
    </w:p>
    <w:p>
      <w:pPr>
        <w:pStyle w:val="BodyText"/>
        <w:tabs>
          <w:tab w:pos="2859" w:val="left" w:leader="none"/>
        </w:tabs>
        <w:spacing w:line="300" w:lineRule="auto" w:before="94"/>
        <w:ind w:left="2852" w:right="6872" w:hanging="2208"/>
      </w:pPr>
      <w:r>
        <w:rPr>
          <w:color w:val="262626"/>
          <w:spacing w:val="-2"/>
          <w:w w:val="105"/>
        </w:rPr>
        <w:t>Access:</w:t>
      </w:r>
      <w:r>
        <w:rPr>
          <w:color w:val="262626"/>
        </w:rPr>
        <w:tab/>
        <w:tab/>
      </w:r>
      <w:r>
        <w:rPr>
          <w:color w:val="262626"/>
          <w:w w:val="105"/>
        </w:rPr>
        <w:t>Multi-Health</w:t>
      </w:r>
      <w:r>
        <w:rPr>
          <w:color w:val="262626"/>
          <w:spacing w:val="-7"/>
          <w:w w:val="105"/>
        </w:rPr>
        <w:t> </w:t>
      </w:r>
      <w:r>
        <w:rPr>
          <w:color w:val="161616"/>
          <w:w w:val="105"/>
        </w:rPr>
        <w:t>Systems </w:t>
      </w:r>
      <w:r>
        <w:rPr>
          <w:color w:val="262626"/>
          <w:w w:val="105"/>
        </w:rPr>
        <w:t>See address above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tabs>
          <w:tab w:pos="2853" w:val="left" w:leader="none"/>
        </w:tabs>
        <w:ind w:left="647"/>
      </w:pPr>
      <w:r>
        <w:rPr>
          <w:color w:val="262626"/>
          <w:spacing w:val="-2"/>
          <w:w w:val="105"/>
        </w:rPr>
        <w:t>Pricing</w:t>
      </w:r>
      <w:r>
        <w:rPr>
          <w:color w:val="262626"/>
          <w:spacing w:val="1"/>
          <w:w w:val="105"/>
        </w:rPr>
        <w:t> </w:t>
      </w:r>
      <w:r>
        <w:rPr>
          <w:color w:val="262626"/>
          <w:spacing w:val="-2"/>
          <w:w w:val="105"/>
        </w:rPr>
        <w:t>Information:</w:t>
      </w:r>
      <w:r>
        <w:rPr>
          <w:color w:val="262626"/>
        </w:rPr>
        <w:tab/>
        <w:t>$125.00</w:t>
      </w:r>
      <w:r>
        <w:rPr>
          <w:color w:val="262626"/>
          <w:spacing w:val="7"/>
        </w:rPr>
        <w:t> </w:t>
      </w:r>
      <w:r>
        <w:rPr>
          <w:color w:val="262626"/>
        </w:rPr>
        <w:t>for</w:t>
      </w:r>
      <w:r>
        <w:rPr>
          <w:color w:val="262626"/>
          <w:spacing w:val="3"/>
        </w:rPr>
        <w:t> </w:t>
      </w:r>
      <w:r>
        <w:rPr>
          <w:color w:val="262626"/>
        </w:rPr>
        <w:t>Brief</w:t>
      </w:r>
      <w:r>
        <w:rPr>
          <w:color w:val="262626"/>
          <w:spacing w:val="16"/>
        </w:rPr>
        <w:t> </w:t>
      </w:r>
      <w:r>
        <w:rPr>
          <w:color w:val="262626"/>
        </w:rPr>
        <w:t>FAM</w:t>
      </w:r>
      <w:r>
        <w:rPr>
          <w:color w:val="262626"/>
          <w:spacing w:val="-1"/>
        </w:rPr>
        <w:t> </w:t>
      </w:r>
      <w:r>
        <w:rPr>
          <w:color w:val="161616"/>
        </w:rPr>
        <w:t>Starter</w:t>
      </w:r>
      <w:r>
        <w:rPr>
          <w:color w:val="161616"/>
          <w:spacing w:val="7"/>
        </w:rPr>
        <w:t> </w:t>
      </w:r>
      <w:r>
        <w:rPr>
          <w:color w:val="262626"/>
        </w:rPr>
        <w:t>Kit</w:t>
      </w:r>
      <w:r>
        <w:rPr>
          <w:color w:val="262626"/>
          <w:spacing w:val="4"/>
        </w:rPr>
        <w:t> </w:t>
      </w:r>
      <w:r>
        <w:rPr>
          <w:color w:val="262626"/>
        </w:rPr>
        <w:t>(includes</w:t>
      </w:r>
      <w:r>
        <w:rPr>
          <w:color w:val="262626"/>
          <w:spacing w:val="5"/>
        </w:rPr>
        <w:t> </w:t>
      </w:r>
      <w:r>
        <w:rPr>
          <w:color w:val="262626"/>
        </w:rPr>
        <w:t>FAM-III</w:t>
      </w:r>
      <w:r>
        <w:rPr>
          <w:color w:val="262626"/>
          <w:spacing w:val="-1"/>
        </w:rPr>
        <w:t> </w:t>
      </w:r>
      <w:r>
        <w:rPr>
          <w:color w:val="262626"/>
        </w:rPr>
        <w:t>Manual,</w:t>
      </w:r>
      <w:r>
        <w:rPr>
          <w:color w:val="262626"/>
          <w:spacing w:val="1"/>
        </w:rPr>
        <w:t> </w:t>
      </w:r>
      <w:r>
        <w:rPr>
          <w:color w:val="161616"/>
        </w:rPr>
        <w:t>25</w:t>
      </w:r>
      <w:r>
        <w:rPr>
          <w:color w:val="161616"/>
          <w:spacing w:val="-9"/>
        </w:rPr>
        <w:t> </w:t>
      </w:r>
      <w:r>
        <w:rPr>
          <w:color w:val="262626"/>
          <w:spacing w:val="-2"/>
        </w:rPr>
        <w:t>Brief</w:t>
      </w:r>
    </w:p>
    <w:p>
      <w:pPr>
        <w:pStyle w:val="BodyText"/>
        <w:spacing w:line="300" w:lineRule="auto" w:before="47"/>
        <w:ind w:left="2856" w:right="3397" w:firstLine="3"/>
      </w:pPr>
      <w:r>
        <w:rPr>
          <w:color w:val="262626"/>
        </w:rPr>
        <w:t>FAM General </w:t>
      </w:r>
      <w:r>
        <w:rPr>
          <w:color w:val="161616"/>
        </w:rPr>
        <w:t>Scale </w:t>
      </w:r>
      <w:r>
        <w:rPr>
          <w:color w:val="262626"/>
        </w:rPr>
        <w:t>QuikScore™</w:t>
      </w:r>
      <w:r>
        <w:rPr>
          <w:color w:val="262626"/>
          <w:spacing w:val="38"/>
        </w:rPr>
        <w:t> </w:t>
      </w:r>
      <w:r>
        <w:rPr>
          <w:color w:val="262626"/>
        </w:rPr>
        <w:t>Forms, </w:t>
      </w:r>
      <w:r>
        <w:rPr>
          <w:color w:val="161616"/>
        </w:rPr>
        <w:t>25 </w:t>
      </w:r>
      <w:r>
        <w:rPr>
          <w:color w:val="262626"/>
        </w:rPr>
        <w:t>Brief FAM Dyadic </w:t>
      </w:r>
      <w:r>
        <w:rPr>
          <w:color w:val="161616"/>
        </w:rPr>
        <w:t>Scale</w:t>
      </w:r>
      <w:r>
        <w:rPr>
          <w:color w:val="161616"/>
          <w:spacing w:val="40"/>
        </w:rPr>
        <w:t> </w:t>
      </w:r>
      <w:r>
        <w:rPr>
          <w:color w:val="262626"/>
        </w:rPr>
        <w:t>QuikScore™</w:t>
      </w:r>
      <w:r>
        <w:rPr>
          <w:color w:val="262626"/>
          <w:spacing w:val="40"/>
        </w:rPr>
        <w:t> </w:t>
      </w:r>
      <w:r>
        <w:rPr>
          <w:color w:val="262626"/>
        </w:rPr>
        <w:t>Forms, </w:t>
      </w:r>
      <w:r>
        <w:rPr>
          <w:color w:val="161616"/>
        </w:rPr>
        <w:t>25</w:t>
      </w:r>
      <w:r>
        <w:rPr>
          <w:color w:val="161616"/>
          <w:spacing w:val="-7"/>
        </w:rPr>
        <w:t> </w:t>
      </w:r>
      <w:r>
        <w:rPr>
          <w:color w:val="161616"/>
        </w:rPr>
        <w:t>Self-Rating Scale </w:t>
      </w:r>
      <w:r>
        <w:rPr>
          <w:color w:val="262626"/>
        </w:rPr>
        <w:t>QuikScore"' Forms, and 15</w:t>
      </w:r>
      <w:r>
        <w:rPr>
          <w:color w:val="262626"/>
          <w:spacing w:val="40"/>
        </w:rPr>
        <w:t> </w:t>
      </w:r>
      <w:r>
        <w:rPr>
          <w:color w:val="262626"/>
        </w:rPr>
        <w:t>Progress ColorPlot™)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6"/>
        </w:rPr>
      </w:pPr>
    </w:p>
    <w:p>
      <w:pPr>
        <w:spacing w:before="100"/>
        <w:ind w:left="0" w:right="3110" w:firstLine="0"/>
        <w:jc w:val="right"/>
        <w:rPr>
          <w:rFonts w:ascii="Courier New"/>
          <w:i/>
          <w:sz w:val="17"/>
        </w:rPr>
      </w:pPr>
      <w:r>
        <w:rPr>
          <w:rFonts w:ascii="Courier New"/>
          <w:i/>
          <w:color w:val="262626"/>
          <w:spacing w:val="-5"/>
          <w:w w:val="85"/>
          <w:sz w:val="17"/>
        </w:rPr>
        <w:t>113</w:t>
      </w:r>
    </w:p>
    <w:p>
      <w:pPr>
        <w:spacing w:after="0"/>
        <w:jc w:val="right"/>
        <w:rPr>
          <w:rFonts w:ascii="Courier New"/>
          <w:sz w:val="17"/>
        </w:rPr>
        <w:sectPr>
          <w:pgSz w:w="12240" w:h="15840"/>
          <w:pgMar w:top="500" w:bottom="280" w:left="460" w:right="560"/>
        </w:sectPr>
      </w:pPr>
    </w:p>
    <w:p>
      <w:pPr>
        <w:spacing w:before="70"/>
        <w:ind w:left="369" w:right="0" w:firstLine="0"/>
        <w:jc w:val="left"/>
        <w:rPr>
          <w:rFonts w:ascii="Arial"/>
          <w:i/>
          <w:sz w:val="15"/>
        </w:rPr>
      </w:pPr>
      <w:r>
        <w:rPr>
          <w:rFonts w:ascii="Arial"/>
          <w:i/>
          <w:color w:val="262626"/>
          <w:w w:val="95"/>
          <w:sz w:val="15"/>
        </w:rPr>
        <w:t>Appendix</w:t>
      </w:r>
      <w:r>
        <w:rPr>
          <w:rFonts w:ascii="Arial"/>
          <w:i/>
          <w:color w:val="262626"/>
          <w:spacing w:val="5"/>
          <w:sz w:val="15"/>
        </w:rPr>
        <w:t> </w:t>
      </w:r>
      <w:r>
        <w:rPr>
          <w:rFonts w:ascii="Arial"/>
          <w:i/>
          <w:color w:val="262626"/>
          <w:spacing w:val="-10"/>
          <w:sz w:val="15"/>
        </w:rPr>
        <w:t>B</w:t>
      </w:r>
    </w:p>
    <w:p>
      <w:pPr>
        <w:pStyle w:val="BodyText"/>
        <w:spacing w:before="2"/>
        <w:rPr>
          <w:rFonts w:ascii="Arial"/>
          <w:i/>
          <w:sz w:val="24"/>
        </w:rPr>
      </w:pPr>
    </w:p>
    <w:p>
      <w:pPr>
        <w:spacing w:after="0"/>
        <w:rPr>
          <w:rFonts w:ascii="Arial"/>
          <w:sz w:val="24"/>
        </w:rPr>
        <w:sectPr>
          <w:pgSz w:w="12240" w:h="15840"/>
          <w:pgMar w:top="500" w:bottom="280" w:left="460" w:right="560"/>
        </w:sectPr>
      </w:pPr>
    </w:p>
    <w:p>
      <w:pPr>
        <w:pStyle w:val="BodyText"/>
        <w:spacing w:line="602" w:lineRule="auto" w:before="94"/>
        <w:ind w:left="646" w:hanging="6"/>
      </w:pPr>
      <w:r>
        <w:rPr>
          <w:color w:val="262626"/>
          <w:w w:val="105"/>
        </w:rPr>
        <w:t>Title</w:t>
      </w:r>
      <w:r>
        <w:rPr>
          <w:color w:val="262626"/>
          <w:spacing w:val="-11"/>
          <w:w w:val="105"/>
        </w:rPr>
        <w:t> </w:t>
      </w:r>
      <w:r>
        <w:rPr>
          <w:color w:val="151515"/>
          <w:w w:val="105"/>
        </w:rPr>
        <w:t>of</w:t>
      </w:r>
      <w:r>
        <w:rPr>
          <w:color w:val="151515"/>
          <w:spacing w:val="-8"/>
          <w:w w:val="105"/>
        </w:rPr>
        <w:t> </w:t>
      </w:r>
      <w:r>
        <w:rPr>
          <w:color w:val="262626"/>
          <w:w w:val="105"/>
        </w:rPr>
        <w:t>Instrument: </w:t>
      </w:r>
      <w:r>
        <w:rPr>
          <w:color w:val="262626"/>
          <w:spacing w:val="-2"/>
          <w:w w:val="105"/>
        </w:rPr>
        <w:t>Introduction: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</w:pPr>
    </w:p>
    <w:p>
      <w:pPr>
        <w:pStyle w:val="BodyText"/>
        <w:spacing w:line="607" w:lineRule="auto"/>
        <w:ind w:left="647" w:right="687" w:hanging="1"/>
      </w:pPr>
      <w:r>
        <w:rPr>
          <w:color w:val="151515"/>
          <w:spacing w:val="-2"/>
          <w:w w:val="105"/>
        </w:rPr>
        <w:t>Developer:</w:t>
      </w:r>
      <w:r>
        <w:rPr>
          <w:color w:val="151515"/>
          <w:spacing w:val="40"/>
          <w:w w:val="105"/>
        </w:rPr>
        <w:t> </w:t>
      </w:r>
      <w:r>
        <w:rPr>
          <w:color w:val="262626"/>
          <w:spacing w:val="-2"/>
          <w:w w:val="105"/>
        </w:rPr>
        <w:t>Purpose: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spacing w:before="1"/>
        <w:ind w:left="640"/>
      </w:pPr>
      <w:r>
        <w:rPr>
          <w:color w:val="151515"/>
          <w:w w:val="105"/>
        </w:rPr>
        <w:t>Type</w:t>
      </w:r>
      <w:r>
        <w:rPr>
          <w:color w:val="151515"/>
          <w:spacing w:val="-8"/>
          <w:w w:val="105"/>
        </w:rPr>
        <w:t> </w:t>
      </w:r>
      <w:r>
        <w:rPr>
          <w:color w:val="262626"/>
          <w:w w:val="105"/>
        </w:rPr>
        <w:t>of </w:t>
      </w:r>
      <w:r>
        <w:rPr>
          <w:color w:val="262626"/>
          <w:spacing w:val="-2"/>
          <w:w w:val="105"/>
        </w:rPr>
        <w:t>Assessment:</w:t>
      </w:r>
    </w:p>
    <w:p>
      <w:pPr>
        <w:spacing w:before="98"/>
        <w:ind w:left="647" w:right="0" w:firstLine="0"/>
        <w:jc w:val="left"/>
        <w:rPr>
          <w:b/>
          <w:sz w:val="15"/>
        </w:rPr>
      </w:pPr>
      <w:r>
        <w:rPr/>
        <w:br w:type="column"/>
      </w:r>
      <w:r>
        <w:rPr>
          <w:b/>
          <w:color w:val="151515"/>
          <w:w w:val="105"/>
          <w:sz w:val="15"/>
        </w:rPr>
        <w:t>Family-Crisis</w:t>
      </w:r>
      <w:r>
        <w:rPr>
          <w:b/>
          <w:color w:val="151515"/>
          <w:spacing w:val="11"/>
          <w:w w:val="105"/>
          <w:sz w:val="15"/>
        </w:rPr>
        <w:t> </w:t>
      </w:r>
      <w:r>
        <w:rPr>
          <w:b/>
          <w:color w:val="151515"/>
          <w:w w:val="105"/>
          <w:sz w:val="15"/>
        </w:rPr>
        <w:t>Oriented</w:t>
      </w:r>
      <w:r>
        <w:rPr>
          <w:b/>
          <w:color w:val="151515"/>
          <w:spacing w:val="19"/>
          <w:w w:val="105"/>
          <w:sz w:val="15"/>
        </w:rPr>
        <w:t> </w:t>
      </w:r>
      <w:r>
        <w:rPr>
          <w:b/>
          <w:color w:val="151515"/>
          <w:w w:val="105"/>
          <w:sz w:val="15"/>
        </w:rPr>
        <w:t>Personal</w:t>
      </w:r>
      <w:r>
        <w:rPr>
          <w:b/>
          <w:color w:val="151515"/>
          <w:spacing w:val="18"/>
          <w:w w:val="105"/>
          <w:sz w:val="15"/>
        </w:rPr>
        <w:t> </w:t>
      </w:r>
      <w:r>
        <w:rPr>
          <w:b/>
          <w:color w:val="151515"/>
          <w:w w:val="105"/>
          <w:sz w:val="15"/>
        </w:rPr>
        <w:t>Evaluation</w:t>
      </w:r>
      <w:r>
        <w:rPr>
          <w:b/>
          <w:color w:val="151515"/>
          <w:spacing w:val="14"/>
          <w:w w:val="105"/>
          <w:sz w:val="15"/>
        </w:rPr>
        <w:t> </w:t>
      </w:r>
      <w:r>
        <w:rPr>
          <w:b/>
          <w:color w:val="151515"/>
          <w:w w:val="105"/>
          <w:sz w:val="15"/>
        </w:rPr>
        <w:t>Scales</w:t>
      </w:r>
      <w:r>
        <w:rPr>
          <w:b/>
          <w:color w:val="151515"/>
          <w:spacing w:val="5"/>
          <w:w w:val="105"/>
          <w:sz w:val="15"/>
        </w:rPr>
        <w:t> </w:t>
      </w:r>
      <w:r>
        <w:rPr>
          <w:b/>
          <w:color w:val="151515"/>
          <w:w w:val="105"/>
          <w:sz w:val="15"/>
        </w:rPr>
        <w:t>(F-</w:t>
      </w:r>
      <w:r>
        <w:rPr>
          <w:b/>
          <w:color w:val="151515"/>
          <w:spacing w:val="-2"/>
          <w:w w:val="105"/>
          <w:sz w:val="15"/>
        </w:rPr>
        <w:t>COPES)</w:t>
      </w:r>
    </w:p>
    <w:p>
      <w:pPr>
        <w:pStyle w:val="BodyText"/>
        <w:rPr>
          <w:b/>
        </w:rPr>
      </w:pPr>
    </w:p>
    <w:p>
      <w:pPr>
        <w:pStyle w:val="BodyText"/>
        <w:spacing w:line="300" w:lineRule="auto" w:before="101"/>
        <w:ind w:left="641" w:right="3438" w:hanging="1"/>
      </w:pPr>
      <w:r>
        <w:rPr>
          <w:color w:val="262626"/>
          <w:w w:val="105"/>
        </w:rPr>
        <w:t>This</w:t>
      </w:r>
      <w:r>
        <w:rPr>
          <w:color w:val="262626"/>
          <w:spacing w:val="-5"/>
          <w:w w:val="105"/>
        </w:rPr>
        <w:t> </w:t>
      </w:r>
      <w:r>
        <w:rPr>
          <w:color w:val="262626"/>
          <w:w w:val="105"/>
        </w:rPr>
        <w:t>instrument features 30</w:t>
      </w:r>
      <w:r>
        <w:rPr>
          <w:color w:val="262626"/>
          <w:spacing w:val="-4"/>
          <w:w w:val="105"/>
        </w:rPr>
        <w:t> </w:t>
      </w:r>
      <w:r>
        <w:rPr>
          <w:color w:val="262626"/>
          <w:w w:val="105"/>
        </w:rPr>
        <w:t>coping </w:t>
      </w:r>
      <w:r>
        <w:rPr>
          <w:color w:val="151515"/>
          <w:w w:val="105"/>
        </w:rPr>
        <w:t>behavior items that</w:t>
      </w:r>
      <w:r>
        <w:rPr>
          <w:color w:val="151515"/>
          <w:spacing w:val="-1"/>
          <w:w w:val="105"/>
        </w:rPr>
        <w:t> </w:t>
      </w:r>
      <w:r>
        <w:rPr>
          <w:color w:val="262626"/>
          <w:w w:val="105"/>
        </w:rPr>
        <w:t>focus</w:t>
      </w:r>
      <w:r>
        <w:rPr>
          <w:color w:val="262626"/>
          <w:spacing w:val="-1"/>
          <w:w w:val="105"/>
        </w:rPr>
        <w:t> </w:t>
      </w:r>
      <w:r>
        <w:rPr>
          <w:color w:val="262626"/>
          <w:w w:val="105"/>
        </w:rPr>
        <w:t>on </w:t>
      </w:r>
      <w:r>
        <w:rPr>
          <w:color w:val="151515"/>
          <w:w w:val="105"/>
        </w:rPr>
        <w:t>the two levels</w:t>
      </w:r>
      <w:r>
        <w:rPr>
          <w:color w:val="151515"/>
          <w:spacing w:val="-3"/>
          <w:w w:val="105"/>
        </w:rPr>
        <w:t> </w:t>
      </w:r>
      <w:r>
        <w:rPr>
          <w:color w:val="151515"/>
          <w:w w:val="105"/>
        </w:rPr>
        <w:t>of interaction</w:t>
      </w:r>
      <w:r>
        <w:rPr>
          <w:color w:val="151515"/>
          <w:spacing w:val="21"/>
          <w:w w:val="105"/>
        </w:rPr>
        <w:t> </w:t>
      </w:r>
      <w:r>
        <w:rPr>
          <w:color w:val="262626"/>
          <w:w w:val="105"/>
        </w:rPr>
        <w:t>outlined in </w:t>
      </w:r>
      <w:r>
        <w:rPr>
          <w:color w:val="151515"/>
          <w:w w:val="105"/>
        </w:rPr>
        <w:t>the</w:t>
      </w:r>
      <w:r>
        <w:rPr>
          <w:color w:val="151515"/>
          <w:spacing w:val="-2"/>
          <w:w w:val="105"/>
        </w:rPr>
        <w:t> </w:t>
      </w:r>
      <w:r>
        <w:rPr>
          <w:color w:val="262626"/>
          <w:w w:val="105"/>
        </w:rPr>
        <w:t>Resiliency Model: (1) Individual</w:t>
      </w:r>
      <w:r>
        <w:rPr>
          <w:color w:val="262626"/>
          <w:spacing w:val="22"/>
          <w:w w:val="105"/>
        </w:rPr>
        <w:t> </w:t>
      </w:r>
      <w:r>
        <w:rPr>
          <w:color w:val="151515"/>
          <w:w w:val="105"/>
        </w:rPr>
        <w:t>to </w:t>
      </w:r>
      <w:r>
        <w:rPr>
          <w:color w:val="262626"/>
          <w:w w:val="105"/>
        </w:rPr>
        <w:t>family system, or </w:t>
      </w:r>
      <w:r>
        <w:rPr>
          <w:color w:val="151515"/>
          <w:w w:val="105"/>
        </w:rPr>
        <w:t>the ways </w:t>
      </w:r>
      <w:r>
        <w:rPr>
          <w:color w:val="262626"/>
          <w:w w:val="105"/>
        </w:rPr>
        <w:t>a family </w:t>
      </w:r>
      <w:r>
        <w:rPr>
          <w:color w:val="151515"/>
          <w:w w:val="105"/>
        </w:rPr>
        <w:t>internally handles difficulties </w:t>
      </w:r>
      <w:r>
        <w:rPr>
          <w:color w:val="262626"/>
          <w:w w:val="105"/>
        </w:rPr>
        <w:t>and </w:t>
      </w:r>
      <w:r>
        <w:rPr>
          <w:color w:val="151515"/>
          <w:w w:val="105"/>
        </w:rPr>
        <w:t>problems between its</w:t>
      </w:r>
      <w:r>
        <w:rPr>
          <w:color w:val="151515"/>
          <w:spacing w:val="-4"/>
          <w:w w:val="105"/>
        </w:rPr>
        <w:t> </w:t>
      </w:r>
      <w:r>
        <w:rPr>
          <w:color w:val="151515"/>
          <w:w w:val="105"/>
        </w:rPr>
        <w:t>members, </w:t>
      </w:r>
      <w:r>
        <w:rPr>
          <w:color w:val="262626"/>
          <w:w w:val="105"/>
        </w:rPr>
        <w:t>and (2) family </w:t>
      </w:r>
      <w:r>
        <w:rPr>
          <w:color w:val="151515"/>
          <w:w w:val="105"/>
        </w:rPr>
        <w:t>to</w:t>
      </w:r>
      <w:r>
        <w:rPr>
          <w:color w:val="151515"/>
          <w:spacing w:val="-5"/>
          <w:w w:val="105"/>
        </w:rPr>
        <w:t> </w:t>
      </w:r>
      <w:r>
        <w:rPr>
          <w:color w:val="151515"/>
          <w:w w:val="105"/>
        </w:rPr>
        <w:t>social </w:t>
      </w:r>
      <w:r>
        <w:rPr>
          <w:color w:val="262626"/>
          <w:w w:val="105"/>
        </w:rPr>
        <w:t>environment, or </w:t>
      </w:r>
      <w:r>
        <w:rPr>
          <w:color w:val="151515"/>
          <w:w w:val="105"/>
        </w:rPr>
        <w:t>the </w:t>
      </w:r>
      <w:r>
        <w:rPr>
          <w:color w:val="262626"/>
          <w:w w:val="105"/>
        </w:rPr>
        <w:t>ways </w:t>
      </w:r>
      <w:r>
        <w:rPr>
          <w:color w:val="151515"/>
          <w:w w:val="105"/>
        </w:rPr>
        <w:t>in </w:t>
      </w:r>
      <w:r>
        <w:rPr>
          <w:color w:val="262626"/>
          <w:w w:val="105"/>
        </w:rPr>
        <w:t>which </w:t>
      </w:r>
      <w:r>
        <w:rPr>
          <w:color w:val="151515"/>
          <w:w w:val="105"/>
        </w:rPr>
        <w:t>the </w:t>
      </w:r>
      <w:r>
        <w:rPr>
          <w:color w:val="262626"/>
          <w:w w:val="105"/>
        </w:rPr>
        <w:t>family </w:t>
      </w:r>
      <w:r>
        <w:rPr>
          <w:color w:val="151515"/>
          <w:w w:val="105"/>
        </w:rPr>
        <w:t>externally handles problems </w:t>
      </w:r>
      <w:r>
        <w:rPr>
          <w:color w:val="262626"/>
          <w:w w:val="105"/>
        </w:rPr>
        <w:t>or </w:t>
      </w:r>
      <w:r>
        <w:rPr>
          <w:color w:val="151515"/>
          <w:w w:val="105"/>
        </w:rPr>
        <w:t>demands that </w:t>
      </w:r>
      <w:r>
        <w:rPr>
          <w:color w:val="262626"/>
          <w:w w:val="105"/>
        </w:rPr>
        <w:t>emerge outside </w:t>
      </w:r>
      <w:r>
        <w:rPr>
          <w:color w:val="151515"/>
          <w:w w:val="105"/>
        </w:rPr>
        <w:t>its boundaries but </w:t>
      </w:r>
      <w:r>
        <w:rPr>
          <w:color w:val="262626"/>
          <w:w w:val="105"/>
        </w:rPr>
        <w:t>affect </w:t>
      </w:r>
      <w:r>
        <w:rPr>
          <w:color w:val="151515"/>
          <w:w w:val="105"/>
        </w:rPr>
        <w:t>the </w:t>
      </w:r>
      <w:r>
        <w:rPr>
          <w:color w:val="262626"/>
          <w:w w:val="105"/>
        </w:rPr>
        <w:t>family </w:t>
      </w:r>
      <w:r>
        <w:rPr>
          <w:color w:val="151515"/>
          <w:w w:val="105"/>
        </w:rPr>
        <w:t>unit </w:t>
      </w:r>
      <w:r>
        <w:rPr>
          <w:color w:val="262626"/>
          <w:w w:val="105"/>
        </w:rPr>
        <w:t>and</w:t>
      </w:r>
      <w:r>
        <w:rPr>
          <w:color w:val="262626"/>
          <w:spacing w:val="36"/>
          <w:w w:val="105"/>
        </w:rPr>
        <w:t> </w:t>
      </w:r>
      <w:r>
        <w:rPr>
          <w:color w:val="151515"/>
          <w:w w:val="105"/>
        </w:rPr>
        <w:t>its </w:t>
      </w:r>
      <w:r>
        <w:rPr>
          <w:color w:val="262626"/>
          <w:w w:val="105"/>
        </w:rPr>
        <w:t>members.</w:t>
      </w:r>
      <w:r>
        <w:rPr>
          <w:color w:val="262626"/>
          <w:spacing w:val="40"/>
          <w:w w:val="105"/>
        </w:rPr>
        <w:t> </w:t>
      </w:r>
      <w:r>
        <w:rPr>
          <w:color w:val="151515"/>
          <w:w w:val="105"/>
        </w:rPr>
        <w:t>It</w:t>
      </w:r>
      <w:r>
        <w:rPr>
          <w:color w:val="151515"/>
          <w:spacing w:val="-2"/>
          <w:w w:val="105"/>
        </w:rPr>
        <w:t> </w:t>
      </w:r>
      <w:r>
        <w:rPr>
          <w:color w:val="262626"/>
          <w:w w:val="105"/>
        </w:rPr>
        <w:t>was</w:t>
      </w:r>
      <w:r>
        <w:rPr>
          <w:color w:val="262626"/>
          <w:spacing w:val="-1"/>
          <w:w w:val="105"/>
        </w:rPr>
        <w:t> </w:t>
      </w:r>
      <w:r>
        <w:rPr>
          <w:color w:val="262626"/>
          <w:w w:val="105"/>
        </w:rPr>
        <w:t>hypothesized</w:t>
      </w:r>
      <w:r>
        <w:rPr>
          <w:color w:val="262626"/>
          <w:spacing w:val="24"/>
          <w:w w:val="105"/>
        </w:rPr>
        <w:t> </w:t>
      </w:r>
      <w:r>
        <w:rPr>
          <w:color w:val="151515"/>
          <w:w w:val="105"/>
        </w:rPr>
        <w:t>that </w:t>
      </w:r>
      <w:r>
        <w:rPr>
          <w:color w:val="262626"/>
          <w:w w:val="105"/>
        </w:rPr>
        <w:t>families operating with more</w:t>
      </w:r>
      <w:r>
        <w:rPr>
          <w:color w:val="262626"/>
          <w:spacing w:val="-2"/>
          <w:w w:val="105"/>
        </w:rPr>
        <w:t> </w:t>
      </w:r>
      <w:r>
        <w:rPr>
          <w:color w:val="262626"/>
          <w:w w:val="105"/>
        </w:rPr>
        <w:t>coping </w:t>
      </w:r>
      <w:r>
        <w:rPr>
          <w:color w:val="151515"/>
          <w:w w:val="105"/>
        </w:rPr>
        <w:t>behaviors </w:t>
      </w:r>
      <w:r>
        <w:rPr>
          <w:color w:val="262626"/>
          <w:w w:val="105"/>
        </w:rPr>
        <w:t>focused on </w:t>
      </w:r>
      <w:r>
        <w:rPr>
          <w:color w:val="151515"/>
          <w:w w:val="105"/>
        </w:rPr>
        <w:t>both levels </w:t>
      </w:r>
      <w:r>
        <w:rPr>
          <w:color w:val="262626"/>
          <w:w w:val="105"/>
        </w:rPr>
        <w:t>of interaction </w:t>
      </w:r>
      <w:r>
        <w:rPr>
          <w:color w:val="151515"/>
          <w:w w:val="105"/>
        </w:rPr>
        <w:t>will </w:t>
      </w:r>
      <w:r>
        <w:rPr>
          <w:color w:val="262626"/>
          <w:w w:val="105"/>
        </w:rPr>
        <w:t>adapt </w:t>
      </w:r>
      <w:r>
        <w:rPr>
          <w:color w:val="151515"/>
          <w:w w:val="105"/>
        </w:rPr>
        <w:t>to</w:t>
      </w:r>
      <w:r>
        <w:rPr>
          <w:color w:val="151515"/>
          <w:spacing w:val="-5"/>
          <w:w w:val="105"/>
        </w:rPr>
        <w:t> </w:t>
      </w:r>
      <w:r>
        <w:rPr>
          <w:color w:val="262626"/>
          <w:w w:val="105"/>
        </w:rPr>
        <w:t>stressful situations </w:t>
      </w:r>
      <w:r>
        <w:rPr>
          <w:color w:val="151515"/>
          <w:w w:val="105"/>
        </w:rPr>
        <w:t>more </w:t>
      </w:r>
      <w:r>
        <w:rPr>
          <w:color w:val="262626"/>
          <w:w w:val="105"/>
        </w:rPr>
        <w:t>successfully.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ind w:left="648"/>
      </w:pPr>
      <w:r>
        <w:rPr>
          <w:color w:val="151515"/>
          <w:w w:val="105"/>
        </w:rPr>
        <w:t>Developed</w:t>
      </w:r>
      <w:r>
        <w:rPr>
          <w:color w:val="151515"/>
          <w:spacing w:val="-1"/>
          <w:w w:val="105"/>
        </w:rPr>
        <w:t> </w:t>
      </w:r>
      <w:r>
        <w:rPr>
          <w:color w:val="151515"/>
          <w:w w:val="105"/>
        </w:rPr>
        <w:t>by</w:t>
      </w:r>
      <w:r>
        <w:rPr>
          <w:color w:val="151515"/>
          <w:spacing w:val="-1"/>
          <w:w w:val="105"/>
        </w:rPr>
        <w:t> </w:t>
      </w:r>
      <w:r>
        <w:rPr>
          <w:color w:val="262626"/>
          <w:w w:val="105"/>
        </w:rPr>
        <w:t>H.I.</w:t>
      </w:r>
      <w:r>
        <w:rPr>
          <w:color w:val="262626"/>
          <w:spacing w:val="-9"/>
          <w:w w:val="105"/>
        </w:rPr>
        <w:t> </w:t>
      </w:r>
      <w:r>
        <w:rPr>
          <w:color w:val="262626"/>
          <w:w w:val="105"/>
        </w:rPr>
        <w:t>McCubbin,</w:t>
      </w:r>
      <w:r>
        <w:rPr>
          <w:color w:val="262626"/>
          <w:spacing w:val="-6"/>
          <w:w w:val="105"/>
        </w:rPr>
        <w:t> </w:t>
      </w:r>
      <w:r>
        <w:rPr>
          <w:color w:val="151515"/>
          <w:w w:val="105"/>
        </w:rPr>
        <w:t>D.</w:t>
      </w:r>
      <w:r>
        <w:rPr>
          <w:color w:val="151515"/>
          <w:spacing w:val="-10"/>
          <w:w w:val="105"/>
        </w:rPr>
        <w:t> </w:t>
      </w:r>
      <w:r>
        <w:rPr>
          <w:color w:val="151515"/>
          <w:w w:val="105"/>
        </w:rPr>
        <w:t>Olson,</w:t>
      </w:r>
      <w:r>
        <w:rPr>
          <w:color w:val="151515"/>
          <w:spacing w:val="-11"/>
          <w:w w:val="105"/>
        </w:rPr>
        <w:t> </w:t>
      </w:r>
      <w:r>
        <w:rPr>
          <w:color w:val="262626"/>
          <w:w w:val="105"/>
        </w:rPr>
        <w:t>and</w:t>
      </w:r>
      <w:r>
        <w:rPr>
          <w:color w:val="262626"/>
          <w:spacing w:val="1"/>
          <w:w w:val="105"/>
        </w:rPr>
        <w:t> </w:t>
      </w:r>
      <w:r>
        <w:rPr>
          <w:color w:val="262626"/>
          <w:w w:val="105"/>
        </w:rPr>
        <w:t>A.</w:t>
      </w:r>
      <w:r>
        <w:rPr>
          <w:color w:val="262626"/>
          <w:spacing w:val="-11"/>
          <w:w w:val="105"/>
        </w:rPr>
        <w:t> </w:t>
      </w:r>
      <w:r>
        <w:rPr>
          <w:color w:val="262626"/>
          <w:spacing w:val="-2"/>
          <w:w w:val="105"/>
        </w:rPr>
        <w:t>Larsen.</w:t>
      </w:r>
    </w:p>
    <w:p>
      <w:pPr>
        <w:pStyle w:val="BodyText"/>
        <w:spacing w:before="6"/>
        <w:rPr>
          <w:sz w:val="24"/>
        </w:rPr>
      </w:pPr>
    </w:p>
    <w:p>
      <w:pPr>
        <w:pStyle w:val="BodyText"/>
        <w:spacing w:line="295" w:lineRule="auto"/>
        <w:ind w:left="644" w:right="3494" w:hanging="4"/>
      </w:pPr>
      <w:r>
        <w:rPr>
          <w:color w:val="262626"/>
          <w:w w:val="105"/>
        </w:rPr>
        <w:t>To</w:t>
      </w:r>
      <w:r>
        <w:rPr>
          <w:color w:val="262626"/>
          <w:spacing w:val="-9"/>
          <w:w w:val="105"/>
        </w:rPr>
        <w:t> </w:t>
      </w:r>
      <w:r>
        <w:rPr>
          <w:color w:val="151515"/>
          <w:w w:val="105"/>
        </w:rPr>
        <w:t>identify</w:t>
      </w:r>
      <w:r>
        <w:rPr>
          <w:color w:val="151515"/>
          <w:w w:val="105"/>
        </w:rPr>
        <w:t> problem </w:t>
      </w:r>
      <w:r>
        <w:rPr>
          <w:color w:val="262626"/>
          <w:w w:val="105"/>
        </w:rPr>
        <w:t>solving and </w:t>
      </w:r>
      <w:r>
        <w:rPr>
          <w:color w:val="151515"/>
          <w:w w:val="105"/>
        </w:rPr>
        <w:t>behavioral </w:t>
      </w:r>
      <w:r>
        <w:rPr>
          <w:color w:val="262626"/>
          <w:w w:val="105"/>
        </w:rPr>
        <w:t>strategies </w:t>
      </w:r>
      <w:r>
        <w:rPr>
          <w:color w:val="151515"/>
          <w:w w:val="105"/>
        </w:rPr>
        <w:t>utilized by </w:t>
      </w:r>
      <w:r>
        <w:rPr>
          <w:color w:val="262626"/>
          <w:w w:val="105"/>
        </w:rPr>
        <w:t>families </w:t>
      </w:r>
      <w:r>
        <w:rPr>
          <w:color w:val="151515"/>
          <w:w w:val="105"/>
        </w:rPr>
        <w:t>in difficult or problematic </w:t>
      </w:r>
      <w:r>
        <w:rPr>
          <w:color w:val="262626"/>
          <w:w w:val="105"/>
        </w:rPr>
        <w:t>situations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640"/>
      </w:pPr>
      <w:r>
        <w:rPr>
          <w:color w:val="262626"/>
          <w:w w:val="105"/>
        </w:rPr>
        <w:t>Self-report</w:t>
      </w:r>
      <w:r>
        <w:rPr>
          <w:color w:val="262626"/>
          <w:spacing w:val="-2"/>
          <w:w w:val="105"/>
        </w:rPr>
        <w:t> </w:t>
      </w:r>
      <w:r>
        <w:rPr>
          <w:color w:val="262626"/>
          <w:w w:val="105"/>
        </w:rPr>
        <w:t>survey</w:t>
      </w:r>
      <w:r>
        <w:rPr>
          <w:color w:val="262626"/>
          <w:spacing w:val="-7"/>
          <w:w w:val="105"/>
        </w:rPr>
        <w:t> </w:t>
      </w:r>
      <w:r>
        <w:rPr>
          <w:color w:val="151515"/>
          <w:spacing w:val="-2"/>
          <w:w w:val="105"/>
        </w:rPr>
        <w:t>questionnaire</w:t>
      </w:r>
    </w:p>
    <w:p>
      <w:pPr>
        <w:spacing w:after="0"/>
        <w:sectPr>
          <w:type w:val="continuous"/>
          <w:pgSz w:w="12240" w:h="15840"/>
          <w:pgMar w:top="800" w:bottom="280" w:left="460" w:right="560"/>
          <w:cols w:num="2" w:equalWidth="0">
            <w:col w:w="2080" w:space="136"/>
            <w:col w:w="9004"/>
          </w:cols>
        </w:sectPr>
      </w:pPr>
    </w:p>
    <w:p>
      <w:pPr>
        <w:pStyle w:val="BodyText"/>
        <w:spacing w:before="6"/>
        <w:rPr>
          <w:sz w:val="15"/>
        </w:rPr>
      </w:pPr>
    </w:p>
    <w:p>
      <w:pPr>
        <w:pStyle w:val="BodyText"/>
        <w:spacing w:before="94"/>
        <w:ind w:left="647"/>
      </w:pPr>
      <w:r>
        <w:rPr>
          <w:color w:val="262626"/>
          <w:w w:val="105"/>
        </w:rPr>
        <w:t>Life</w:t>
      </w:r>
      <w:r>
        <w:rPr>
          <w:color w:val="262626"/>
          <w:spacing w:val="-7"/>
          <w:w w:val="105"/>
        </w:rPr>
        <w:t> </w:t>
      </w:r>
      <w:r>
        <w:rPr>
          <w:color w:val="262626"/>
          <w:w w:val="105"/>
        </w:rPr>
        <w:t>Areas/Problems</w:t>
      </w:r>
      <w:r>
        <w:rPr>
          <w:color w:val="262626"/>
          <w:spacing w:val="-10"/>
          <w:w w:val="105"/>
        </w:rPr>
        <w:t> </w:t>
      </w:r>
      <w:r>
        <w:rPr>
          <w:color w:val="262626"/>
          <w:w w:val="105"/>
        </w:rPr>
        <w:t>Assessed:</w:t>
      </w:r>
      <w:r>
        <w:rPr>
          <w:color w:val="262626"/>
          <w:spacing w:val="29"/>
          <w:w w:val="105"/>
        </w:rPr>
        <w:t> </w:t>
      </w:r>
      <w:r>
        <w:rPr>
          <w:color w:val="262626"/>
          <w:w w:val="105"/>
        </w:rPr>
        <w:t>The</w:t>
      </w:r>
      <w:r>
        <w:rPr>
          <w:color w:val="262626"/>
          <w:spacing w:val="-8"/>
          <w:w w:val="105"/>
        </w:rPr>
        <w:t> </w:t>
      </w:r>
      <w:r>
        <w:rPr>
          <w:color w:val="151515"/>
          <w:w w:val="105"/>
        </w:rPr>
        <w:t>five</w:t>
      </w:r>
      <w:r>
        <w:rPr>
          <w:color w:val="151515"/>
          <w:spacing w:val="-11"/>
          <w:w w:val="105"/>
        </w:rPr>
        <w:t> </w:t>
      </w:r>
      <w:r>
        <w:rPr>
          <w:color w:val="262626"/>
          <w:w w:val="105"/>
        </w:rPr>
        <w:t>subscales</w:t>
      </w:r>
      <w:r>
        <w:rPr>
          <w:color w:val="262626"/>
          <w:spacing w:val="-5"/>
          <w:w w:val="105"/>
        </w:rPr>
        <w:t> </w:t>
      </w:r>
      <w:r>
        <w:rPr>
          <w:color w:val="262626"/>
          <w:w w:val="105"/>
        </w:rPr>
        <w:t>or</w:t>
      </w:r>
      <w:r>
        <w:rPr>
          <w:color w:val="262626"/>
          <w:spacing w:val="-5"/>
          <w:w w:val="105"/>
        </w:rPr>
        <w:t> </w:t>
      </w:r>
      <w:r>
        <w:rPr>
          <w:color w:val="151515"/>
          <w:w w:val="105"/>
        </w:rPr>
        <w:t>dimensions</w:t>
      </w:r>
      <w:r>
        <w:rPr>
          <w:color w:val="151515"/>
          <w:spacing w:val="-2"/>
          <w:w w:val="105"/>
        </w:rPr>
        <w:t> </w:t>
      </w:r>
      <w:r>
        <w:rPr>
          <w:color w:val="262626"/>
          <w:w w:val="105"/>
        </w:rPr>
        <w:t>assessed</w:t>
      </w:r>
      <w:r>
        <w:rPr>
          <w:color w:val="262626"/>
          <w:spacing w:val="6"/>
          <w:w w:val="105"/>
        </w:rPr>
        <w:t> </w:t>
      </w:r>
      <w:r>
        <w:rPr>
          <w:color w:val="151515"/>
          <w:w w:val="105"/>
        </w:rPr>
        <w:t>by</w:t>
      </w:r>
      <w:r>
        <w:rPr>
          <w:color w:val="151515"/>
          <w:spacing w:val="-3"/>
          <w:w w:val="105"/>
        </w:rPr>
        <w:t> </w:t>
      </w:r>
      <w:r>
        <w:rPr>
          <w:color w:val="262626"/>
          <w:w w:val="105"/>
        </w:rPr>
        <w:t>F-COPES</w:t>
      </w:r>
      <w:r>
        <w:rPr>
          <w:color w:val="262626"/>
          <w:spacing w:val="-5"/>
          <w:w w:val="105"/>
        </w:rPr>
        <w:t> are</w:t>
      </w:r>
    </w:p>
    <w:p>
      <w:pPr>
        <w:pStyle w:val="ListParagraph"/>
        <w:numPr>
          <w:ilvl w:val="0"/>
          <w:numId w:val="58"/>
        </w:numPr>
        <w:tabs>
          <w:tab w:pos="3145" w:val="left" w:leader="none"/>
        </w:tabs>
        <w:spacing w:line="240" w:lineRule="auto" w:before="142" w:after="0"/>
        <w:ind w:left="3144" w:right="0" w:hanging="271"/>
        <w:jc w:val="left"/>
        <w:rPr>
          <w:sz w:val="16"/>
        </w:rPr>
      </w:pPr>
      <w:r>
        <w:rPr>
          <w:color w:val="262626"/>
          <w:spacing w:val="-2"/>
          <w:w w:val="105"/>
          <w:sz w:val="16"/>
        </w:rPr>
        <w:t>Acquiring social</w:t>
      </w:r>
      <w:r>
        <w:rPr>
          <w:color w:val="262626"/>
          <w:spacing w:val="1"/>
          <w:w w:val="105"/>
          <w:sz w:val="16"/>
        </w:rPr>
        <w:t> </w:t>
      </w:r>
      <w:r>
        <w:rPr>
          <w:color w:val="262626"/>
          <w:spacing w:val="-2"/>
          <w:w w:val="105"/>
          <w:sz w:val="16"/>
        </w:rPr>
        <w:t>support</w:t>
      </w:r>
    </w:p>
    <w:p>
      <w:pPr>
        <w:pStyle w:val="ListParagraph"/>
        <w:numPr>
          <w:ilvl w:val="0"/>
          <w:numId w:val="58"/>
        </w:numPr>
        <w:tabs>
          <w:tab w:pos="3139" w:val="left" w:leader="none"/>
        </w:tabs>
        <w:spacing w:line="240" w:lineRule="auto" w:before="46" w:after="0"/>
        <w:ind w:left="3138" w:right="0" w:hanging="265"/>
        <w:jc w:val="left"/>
        <w:rPr>
          <w:sz w:val="16"/>
        </w:rPr>
      </w:pPr>
      <w:r>
        <w:rPr>
          <w:color w:val="151515"/>
          <w:w w:val="105"/>
          <w:sz w:val="16"/>
        </w:rPr>
        <w:t>Reframing</w:t>
      </w:r>
      <w:r>
        <w:rPr>
          <w:color w:val="151515"/>
          <w:spacing w:val="2"/>
          <w:w w:val="105"/>
          <w:sz w:val="16"/>
        </w:rPr>
        <w:t> </w:t>
      </w:r>
      <w:r>
        <w:rPr>
          <w:color w:val="151515"/>
          <w:w w:val="105"/>
          <w:sz w:val="16"/>
        </w:rPr>
        <w:t>the</w:t>
      </w:r>
      <w:r>
        <w:rPr>
          <w:color w:val="151515"/>
          <w:spacing w:val="-7"/>
          <w:w w:val="105"/>
          <w:sz w:val="16"/>
        </w:rPr>
        <w:t> </w:t>
      </w:r>
      <w:r>
        <w:rPr>
          <w:color w:val="151515"/>
          <w:spacing w:val="-2"/>
          <w:w w:val="105"/>
          <w:sz w:val="16"/>
        </w:rPr>
        <w:t>problem</w:t>
      </w:r>
    </w:p>
    <w:p>
      <w:pPr>
        <w:pStyle w:val="ListParagraph"/>
        <w:numPr>
          <w:ilvl w:val="0"/>
          <w:numId w:val="58"/>
        </w:numPr>
        <w:tabs>
          <w:tab w:pos="3131" w:val="left" w:leader="none"/>
        </w:tabs>
        <w:spacing w:line="240" w:lineRule="auto" w:before="46" w:after="0"/>
        <w:ind w:left="3130" w:right="0" w:hanging="257"/>
        <w:jc w:val="left"/>
        <w:rPr>
          <w:sz w:val="16"/>
        </w:rPr>
      </w:pPr>
      <w:r>
        <w:rPr>
          <w:color w:val="151515"/>
          <w:w w:val="105"/>
          <w:sz w:val="16"/>
        </w:rPr>
        <w:t>Seeking</w:t>
      </w:r>
      <w:r>
        <w:rPr>
          <w:color w:val="151515"/>
          <w:spacing w:val="-5"/>
          <w:w w:val="105"/>
          <w:sz w:val="16"/>
        </w:rPr>
        <w:t> </w:t>
      </w:r>
      <w:r>
        <w:rPr>
          <w:color w:val="262626"/>
          <w:w w:val="105"/>
          <w:sz w:val="16"/>
        </w:rPr>
        <w:t>spiritual</w:t>
      </w:r>
      <w:r>
        <w:rPr>
          <w:color w:val="262626"/>
          <w:spacing w:val="-3"/>
          <w:w w:val="105"/>
          <w:sz w:val="16"/>
        </w:rPr>
        <w:t> </w:t>
      </w:r>
      <w:r>
        <w:rPr>
          <w:color w:val="262626"/>
          <w:spacing w:val="-2"/>
          <w:w w:val="105"/>
          <w:sz w:val="16"/>
        </w:rPr>
        <w:t>support</w:t>
      </w:r>
    </w:p>
    <w:p>
      <w:pPr>
        <w:pStyle w:val="ListParagraph"/>
        <w:numPr>
          <w:ilvl w:val="0"/>
          <w:numId w:val="58"/>
        </w:numPr>
        <w:tabs>
          <w:tab w:pos="3139" w:val="left" w:leader="none"/>
        </w:tabs>
        <w:spacing w:line="240" w:lineRule="auto" w:before="46" w:after="0"/>
        <w:ind w:left="3138" w:right="0" w:hanging="265"/>
        <w:jc w:val="left"/>
        <w:rPr>
          <w:sz w:val="16"/>
        </w:rPr>
      </w:pPr>
      <w:r>
        <w:rPr>
          <w:color w:val="262626"/>
          <w:w w:val="105"/>
          <w:sz w:val="16"/>
        </w:rPr>
        <w:t>Mobilizing</w:t>
      </w:r>
      <w:r>
        <w:rPr>
          <w:color w:val="262626"/>
          <w:spacing w:val="-1"/>
          <w:w w:val="105"/>
          <w:sz w:val="16"/>
        </w:rPr>
        <w:t> </w:t>
      </w:r>
      <w:r>
        <w:rPr>
          <w:color w:val="262626"/>
          <w:w w:val="105"/>
          <w:sz w:val="16"/>
        </w:rPr>
        <w:t>family</w:t>
      </w:r>
      <w:r>
        <w:rPr>
          <w:color w:val="262626"/>
          <w:spacing w:val="1"/>
          <w:w w:val="105"/>
          <w:sz w:val="16"/>
        </w:rPr>
        <w:t> </w:t>
      </w:r>
      <w:r>
        <w:rPr>
          <w:color w:val="151515"/>
          <w:w w:val="105"/>
          <w:sz w:val="16"/>
        </w:rPr>
        <w:t>to</w:t>
      </w:r>
      <w:r>
        <w:rPr>
          <w:color w:val="151515"/>
          <w:spacing w:val="-10"/>
          <w:w w:val="105"/>
          <w:sz w:val="16"/>
        </w:rPr>
        <w:t> </w:t>
      </w:r>
      <w:r>
        <w:rPr>
          <w:color w:val="262626"/>
          <w:w w:val="105"/>
          <w:sz w:val="16"/>
        </w:rPr>
        <w:t>acquire</w:t>
      </w:r>
      <w:r>
        <w:rPr>
          <w:color w:val="262626"/>
          <w:spacing w:val="-6"/>
          <w:w w:val="105"/>
          <w:sz w:val="16"/>
        </w:rPr>
        <w:t> </w:t>
      </w:r>
      <w:r>
        <w:rPr>
          <w:color w:val="262626"/>
          <w:w w:val="105"/>
          <w:sz w:val="16"/>
        </w:rPr>
        <w:t>and</w:t>
      </w:r>
      <w:r>
        <w:rPr>
          <w:color w:val="262626"/>
          <w:spacing w:val="1"/>
          <w:w w:val="105"/>
          <w:sz w:val="16"/>
        </w:rPr>
        <w:t> </w:t>
      </w:r>
      <w:r>
        <w:rPr>
          <w:color w:val="262626"/>
          <w:w w:val="105"/>
          <w:sz w:val="16"/>
        </w:rPr>
        <w:t>accept</w:t>
      </w:r>
      <w:r>
        <w:rPr>
          <w:color w:val="262626"/>
          <w:spacing w:val="-4"/>
          <w:w w:val="105"/>
          <w:sz w:val="16"/>
        </w:rPr>
        <w:t> </w:t>
      </w:r>
      <w:r>
        <w:rPr>
          <w:color w:val="151515"/>
          <w:spacing w:val="-4"/>
          <w:w w:val="105"/>
          <w:sz w:val="16"/>
        </w:rPr>
        <w:t>help</w:t>
      </w:r>
    </w:p>
    <w:p>
      <w:pPr>
        <w:pStyle w:val="ListParagraph"/>
        <w:numPr>
          <w:ilvl w:val="0"/>
          <w:numId w:val="58"/>
        </w:numPr>
        <w:tabs>
          <w:tab w:pos="3140" w:val="left" w:leader="none"/>
        </w:tabs>
        <w:spacing w:line="240" w:lineRule="auto" w:before="46" w:after="0"/>
        <w:ind w:left="3139" w:right="0" w:hanging="266"/>
        <w:jc w:val="left"/>
        <w:rPr>
          <w:sz w:val="16"/>
        </w:rPr>
      </w:pPr>
      <w:r>
        <w:rPr>
          <w:color w:val="262626"/>
          <w:w w:val="105"/>
          <w:sz w:val="16"/>
        </w:rPr>
        <w:t>Using</w:t>
      </w:r>
      <w:r>
        <w:rPr>
          <w:color w:val="262626"/>
          <w:spacing w:val="4"/>
          <w:w w:val="105"/>
          <w:sz w:val="16"/>
        </w:rPr>
        <w:t> </w:t>
      </w:r>
      <w:r>
        <w:rPr>
          <w:color w:val="151515"/>
          <w:w w:val="105"/>
          <w:sz w:val="16"/>
        </w:rPr>
        <w:t>passive</w:t>
      </w:r>
      <w:r>
        <w:rPr>
          <w:color w:val="151515"/>
          <w:spacing w:val="2"/>
          <w:w w:val="105"/>
          <w:sz w:val="16"/>
        </w:rPr>
        <w:t> </w:t>
      </w:r>
      <w:r>
        <w:rPr>
          <w:color w:val="262626"/>
          <w:w w:val="105"/>
          <w:sz w:val="16"/>
        </w:rPr>
        <w:t>appraisal</w:t>
      </w:r>
      <w:r>
        <w:rPr>
          <w:color w:val="262626"/>
          <w:spacing w:val="4"/>
          <w:w w:val="105"/>
          <w:sz w:val="16"/>
        </w:rPr>
        <w:t> </w:t>
      </w:r>
      <w:r>
        <w:rPr>
          <w:color w:val="151515"/>
          <w:w w:val="105"/>
          <w:sz w:val="16"/>
        </w:rPr>
        <w:t>techniques</w:t>
      </w:r>
      <w:r>
        <w:rPr>
          <w:color w:val="151515"/>
          <w:spacing w:val="11"/>
          <w:w w:val="105"/>
          <w:sz w:val="16"/>
        </w:rPr>
        <w:t> </w:t>
      </w:r>
      <w:r>
        <w:rPr>
          <w:color w:val="151515"/>
          <w:w w:val="105"/>
          <w:sz w:val="16"/>
        </w:rPr>
        <w:t>to</w:t>
      </w:r>
      <w:r>
        <w:rPr>
          <w:color w:val="151515"/>
          <w:spacing w:val="-10"/>
          <w:w w:val="105"/>
          <w:sz w:val="16"/>
        </w:rPr>
        <w:t> </w:t>
      </w:r>
      <w:r>
        <w:rPr>
          <w:color w:val="262626"/>
          <w:w w:val="105"/>
          <w:sz w:val="16"/>
        </w:rPr>
        <w:t>cope</w:t>
      </w:r>
      <w:r>
        <w:rPr>
          <w:color w:val="262626"/>
          <w:spacing w:val="3"/>
          <w:w w:val="105"/>
          <w:sz w:val="16"/>
        </w:rPr>
        <w:t> </w:t>
      </w:r>
      <w:r>
        <w:rPr>
          <w:color w:val="262626"/>
          <w:w w:val="105"/>
          <w:sz w:val="16"/>
        </w:rPr>
        <w:t>with</w:t>
      </w:r>
      <w:r>
        <w:rPr>
          <w:color w:val="262626"/>
          <w:spacing w:val="-2"/>
          <w:w w:val="105"/>
          <w:sz w:val="16"/>
        </w:rPr>
        <w:t> </w:t>
      </w:r>
      <w:r>
        <w:rPr>
          <w:color w:val="151515"/>
          <w:spacing w:val="-2"/>
          <w:w w:val="105"/>
          <w:sz w:val="16"/>
        </w:rPr>
        <w:t>difficulties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tabs>
          <w:tab w:pos="2859" w:val="left" w:leader="none"/>
        </w:tabs>
        <w:ind w:left="647"/>
      </w:pPr>
      <w:r>
        <w:rPr>
          <w:color w:val="262626"/>
          <w:w w:val="105"/>
        </w:rPr>
        <w:t>Reading</w:t>
      </w:r>
      <w:r>
        <w:rPr>
          <w:color w:val="262626"/>
          <w:spacing w:val="-3"/>
          <w:w w:val="105"/>
        </w:rPr>
        <w:t> </w:t>
      </w:r>
      <w:r>
        <w:rPr>
          <w:color w:val="151515"/>
          <w:spacing w:val="-2"/>
          <w:w w:val="105"/>
        </w:rPr>
        <w:t>Level:</w:t>
      </w:r>
      <w:r>
        <w:rPr>
          <w:color w:val="151515"/>
        </w:rPr>
        <w:tab/>
      </w:r>
      <w:r>
        <w:rPr>
          <w:color w:val="262626"/>
          <w:w w:val="105"/>
        </w:rPr>
        <w:t>6th</w:t>
      </w:r>
      <w:r>
        <w:rPr>
          <w:color w:val="262626"/>
          <w:spacing w:val="-3"/>
          <w:w w:val="105"/>
        </w:rPr>
        <w:t> </w:t>
      </w:r>
      <w:r>
        <w:rPr>
          <w:color w:val="262626"/>
          <w:spacing w:val="-2"/>
          <w:w w:val="105"/>
        </w:rPr>
        <w:t>grade</w:t>
      </w:r>
    </w:p>
    <w:p>
      <w:pPr>
        <w:pStyle w:val="BodyText"/>
      </w:pPr>
    </w:p>
    <w:p>
      <w:pPr>
        <w:spacing w:after="0"/>
        <w:sectPr>
          <w:type w:val="continuous"/>
          <w:pgSz w:w="12240" w:h="15840"/>
          <w:pgMar w:top="800" w:bottom="280" w:left="460" w:right="560"/>
        </w:sectPr>
      </w:pPr>
    </w:p>
    <w:p>
      <w:pPr>
        <w:pStyle w:val="BodyText"/>
        <w:spacing w:line="597" w:lineRule="auto" w:before="93"/>
        <w:ind w:left="640" w:firstLine="4"/>
      </w:pPr>
      <w:r>
        <w:rPr>
          <w:color w:val="262626"/>
          <w:w w:val="105"/>
        </w:rPr>
        <w:t>Credentials</w:t>
      </w:r>
      <w:r>
        <w:rPr>
          <w:color w:val="262626"/>
          <w:spacing w:val="-8"/>
          <w:w w:val="105"/>
        </w:rPr>
        <w:t> </w:t>
      </w:r>
      <w:r>
        <w:rPr>
          <w:color w:val="262626"/>
          <w:w w:val="105"/>
        </w:rPr>
        <w:t>and</w:t>
      </w:r>
      <w:r>
        <w:rPr>
          <w:color w:val="262626"/>
          <w:spacing w:val="-8"/>
          <w:w w:val="105"/>
        </w:rPr>
        <w:t> </w:t>
      </w:r>
      <w:r>
        <w:rPr>
          <w:color w:val="262626"/>
          <w:w w:val="105"/>
        </w:rPr>
        <w:t>Training: Completion </w:t>
      </w:r>
      <w:r>
        <w:rPr>
          <w:color w:val="151515"/>
          <w:w w:val="105"/>
        </w:rPr>
        <w:t>Time: </w:t>
      </w:r>
      <w:r>
        <w:rPr>
          <w:color w:val="262626"/>
          <w:w w:val="105"/>
        </w:rPr>
        <w:t>Scoring </w:t>
      </w:r>
      <w:r>
        <w:rPr>
          <w:color w:val="151515"/>
          <w:w w:val="105"/>
        </w:rPr>
        <w:t>Procedures:</w:t>
      </w:r>
    </w:p>
    <w:p>
      <w:pPr>
        <w:pStyle w:val="BodyText"/>
        <w:spacing w:line="595" w:lineRule="auto" w:before="93"/>
        <w:ind w:left="427" w:right="4460" w:firstLine="11"/>
      </w:pPr>
      <w:r>
        <w:rPr/>
        <w:br w:type="column"/>
      </w:r>
      <w:r>
        <w:rPr>
          <w:color w:val="262626"/>
          <w:w w:val="105"/>
        </w:rPr>
        <w:t>None</w:t>
      </w:r>
      <w:r>
        <w:rPr>
          <w:color w:val="262626"/>
          <w:spacing w:val="-8"/>
          <w:w w:val="105"/>
        </w:rPr>
        <w:t> </w:t>
      </w:r>
      <w:r>
        <w:rPr>
          <w:color w:val="151515"/>
          <w:w w:val="105"/>
        </w:rPr>
        <w:t>necessary</w:t>
      </w:r>
      <w:r>
        <w:rPr>
          <w:color w:val="151515"/>
          <w:spacing w:val="11"/>
          <w:w w:val="105"/>
        </w:rPr>
        <w:t> </w:t>
      </w:r>
      <w:r>
        <w:rPr>
          <w:color w:val="151515"/>
          <w:w w:val="105"/>
        </w:rPr>
        <w:t>to</w:t>
      </w:r>
      <w:r>
        <w:rPr>
          <w:color w:val="151515"/>
          <w:spacing w:val="-11"/>
          <w:w w:val="105"/>
        </w:rPr>
        <w:t> </w:t>
      </w:r>
      <w:r>
        <w:rPr>
          <w:color w:val="262626"/>
          <w:w w:val="105"/>
        </w:rPr>
        <w:t>administer</w:t>
      </w:r>
      <w:r>
        <w:rPr>
          <w:color w:val="262626"/>
          <w:spacing w:val="9"/>
          <w:w w:val="105"/>
        </w:rPr>
        <w:t> </w:t>
      </w:r>
      <w:r>
        <w:rPr>
          <w:color w:val="262626"/>
          <w:w w:val="105"/>
        </w:rPr>
        <w:t>or</w:t>
      </w:r>
      <w:r>
        <w:rPr>
          <w:color w:val="262626"/>
          <w:spacing w:val="-6"/>
          <w:w w:val="105"/>
        </w:rPr>
        <w:t> </w:t>
      </w:r>
      <w:r>
        <w:rPr>
          <w:color w:val="262626"/>
          <w:w w:val="105"/>
        </w:rPr>
        <w:t>fill</w:t>
      </w:r>
      <w:r>
        <w:rPr>
          <w:color w:val="262626"/>
          <w:spacing w:val="-8"/>
          <w:w w:val="105"/>
        </w:rPr>
        <w:t> </w:t>
      </w:r>
      <w:r>
        <w:rPr>
          <w:color w:val="262626"/>
          <w:w w:val="105"/>
        </w:rPr>
        <w:t>out</w:t>
      </w:r>
      <w:r>
        <w:rPr>
          <w:color w:val="262626"/>
          <w:spacing w:val="22"/>
          <w:w w:val="105"/>
        </w:rPr>
        <w:t> </w:t>
      </w:r>
      <w:r>
        <w:rPr>
          <w:color w:val="151515"/>
          <w:w w:val="105"/>
        </w:rPr>
        <w:t>the</w:t>
      </w:r>
      <w:r>
        <w:rPr>
          <w:color w:val="151515"/>
          <w:spacing w:val="-9"/>
          <w:w w:val="105"/>
        </w:rPr>
        <w:t> </w:t>
      </w:r>
      <w:r>
        <w:rPr>
          <w:color w:val="151515"/>
          <w:w w:val="105"/>
        </w:rPr>
        <w:t>questionnaire 15-20 </w:t>
      </w:r>
      <w:r>
        <w:rPr>
          <w:color w:val="262626"/>
          <w:w w:val="105"/>
        </w:rPr>
        <w:t>minutes</w:t>
      </w:r>
    </w:p>
    <w:p>
      <w:pPr>
        <w:pStyle w:val="BodyText"/>
        <w:spacing w:line="300" w:lineRule="auto" w:before="11"/>
        <w:ind w:left="433" w:right="3430" w:firstLine="5"/>
      </w:pPr>
      <w:r>
        <w:rPr>
          <w:color w:val="151515"/>
          <w:w w:val="105"/>
        </w:rPr>
        <w:t>Response</w:t>
      </w:r>
      <w:r>
        <w:rPr>
          <w:color w:val="151515"/>
          <w:spacing w:val="28"/>
          <w:w w:val="105"/>
        </w:rPr>
        <w:t> </w:t>
      </w:r>
      <w:r>
        <w:rPr>
          <w:color w:val="151515"/>
          <w:w w:val="105"/>
        </w:rPr>
        <w:t>to </w:t>
      </w:r>
      <w:r>
        <w:rPr>
          <w:color w:val="262626"/>
          <w:w w:val="105"/>
        </w:rPr>
        <w:t>items are on a 5-point scale ranging </w:t>
      </w:r>
      <w:r>
        <w:rPr>
          <w:color w:val="151515"/>
          <w:w w:val="105"/>
        </w:rPr>
        <w:t>from </w:t>
      </w:r>
      <w:r>
        <w:rPr>
          <w:color w:val="262626"/>
          <w:w w:val="105"/>
        </w:rPr>
        <w:t>"strongly </w:t>
      </w:r>
      <w:r>
        <w:rPr>
          <w:color w:val="151515"/>
          <w:w w:val="105"/>
        </w:rPr>
        <w:t>disagree"</w:t>
      </w:r>
      <w:r>
        <w:rPr>
          <w:color w:val="151515"/>
          <w:spacing w:val="-1"/>
          <w:w w:val="105"/>
        </w:rPr>
        <w:t> </w:t>
      </w:r>
      <w:r>
        <w:rPr>
          <w:color w:val="262626"/>
          <w:w w:val="105"/>
        </w:rPr>
        <w:t>(1)</w:t>
      </w:r>
      <w:r>
        <w:rPr>
          <w:color w:val="262626"/>
          <w:spacing w:val="-1"/>
          <w:w w:val="105"/>
        </w:rPr>
        <w:t> </w:t>
      </w:r>
      <w:r>
        <w:rPr>
          <w:color w:val="151515"/>
          <w:w w:val="105"/>
        </w:rPr>
        <w:t>to</w:t>
      </w:r>
      <w:r>
        <w:rPr>
          <w:color w:val="151515"/>
          <w:spacing w:val="-10"/>
          <w:w w:val="105"/>
        </w:rPr>
        <w:t> </w:t>
      </w:r>
      <w:r>
        <w:rPr>
          <w:color w:val="262626"/>
          <w:w w:val="105"/>
        </w:rPr>
        <w:t>"strongly agree" (5).</w:t>
      </w:r>
      <w:r>
        <w:rPr>
          <w:color w:val="262626"/>
          <w:spacing w:val="24"/>
          <w:w w:val="105"/>
        </w:rPr>
        <w:t> </w:t>
      </w:r>
      <w:r>
        <w:rPr>
          <w:color w:val="151515"/>
          <w:w w:val="105"/>
        </w:rPr>
        <w:t>The</w:t>
      </w:r>
      <w:r>
        <w:rPr>
          <w:color w:val="151515"/>
          <w:spacing w:val="-3"/>
          <w:w w:val="105"/>
        </w:rPr>
        <w:t> </w:t>
      </w:r>
      <w:r>
        <w:rPr>
          <w:color w:val="262626"/>
          <w:w w:val="105"/>
        </w:rPr>
        <w:t>scores</w:t>
      </w:r>
      <w:r>
        <w:rPr>
          <w:color w:val="262626"/>
          <w:spacing w:val="-2"/>
          <w:w w:val="105"/>
        </w:rPr>
        <w:t> </w:t>
      </w:r>
      <w:r>
        <w:rPr>
          <w:color w:val="262626"/>
          <w:w w:val="105"/>
        </w:rPr>
        <w:t>for</w:t>
      </w:r>
      <w:r>
        <w:rPr>
          <w:color w:val="262626"/>
          <w:spacing w:val="-2"/>
          <w:w w:val="105"/>
        </w:rPr>
        <w:t> </w:t>
      </w:r>
      <w:r>
        <w:rPr>
          <w:color w:val="262626"/>
          <w:w w:val="105"/>
        </w:rPr>
        <w:t>each</w:t>
      </w:r>
      <w:r>
        <w:rPr>
          <w:color w:val="262626"/>
          <w:spacing w:val="-8"/>
          <w:w w:val="105"/>
        </w:rPr>
        <w:t> </w:t>
      </w:r>
      <w:r>
        <w:rPr>
          <w:color w:val="151515"/>
          <w:w w:val="105"/>
        </w:rPr>
        <w:t>item</w:t>
      </w:r>
      <w:r>
        <w:rPr>
          <w:color w:val="151515"/>
          <w:spacing w:val="-3"/>
          <w:w w:val="105"/>
        </w:rPr>
        <w:t> </w:t>
      </w:r>
      <w:r>
        <w:rPr>
          <w:color w:val="262626"/>
          <w:w w:val="105"/>
        </w:rPr>
        <w:t>are</w:t>
      </w:r>
      <w:r>
        <w:rPr>
          <w:color w:val="262626"/>
          <w:spacing w:val="-6"/>
          <w:w w:val="105"/>
        </w:rPr>
        <w:t> </w:t>
      </w:r>
      <w:r>
        <w:rPr>
          <w:color w:val="262626"/>
          <w:w w:val="105"/>
        </w:rPr>
        <w:t>simply summed for</w:t>
      </w:r>
      <w:r>
        <w:rPr>
          <w:color w:val="262626"/>
          <w:spacing w:val="-1"/>
          <w:w w:val="105"/>
        </w:rPr>
        <w:t> </w:t>
      </w:r>
      <w:r>
        <w:rPr>
          <w:color w:val="262626"/>
          <w:w w:val="105"/>
        </w:rPr>
        <w:t>all</w:t>
      </w:r>
      <w:r>
        <w:rPr>
          <w:color w:val="262626"/>
          <w:spacing w:val="-4"/>
          <w:w w:val="105"/>
        </w:rPr>
        <w:t> </w:t>
      </w:r>
      <w:r>
        <w:rPr>
          <w:color w:val="151515"/>
          <w:w w:val="105"/>
        </w:rPr>
        <w:t>items</w:t>
      </w:r>
      <w:r>
        <w:rPr>
          <w:color w:val="151515"/>
          <w:spacing w:val="-5"/>
          <w:w w:val="105"/>
        </w:rPr>
        <w:t> </w:t>
      </w:r>
      <w:r>
        <w:rPr>
          <w:color w:val="151515"/>
          <w:w w:val="105"/>
        </w:rPr>
        <w:t>in</w:t>
      </w:r>
      <w:r>
        <w:rPr>
          <w:color w:val="151515"/>
          <w:spacing w:val="-3"/>
          <w:w w:val="105"/>
        </w:rPr>
        <w:t> </w:t>
      </w:r>
      <w:r>
        <w:rPr>
          <w:color w:val="262626"/>
          <w:w w:val="105"/>
        </w:rPr>
        <w:t>a</w:t>
      </w:r>
      <w:r>
        <w:rPr>
          <w:color w:val="262626"/>
          <w:spacing w:val="-7"/>
          <w:w w:val="105"/>
        </w:rPr>
        <w:t> </w:t>
      </w:r>
      <w:r>
        <w:rPr>
          <w:color w:val="262626"/>
          <w:w w:val="105"/>
        </w:rPr>
        <w:t>subscale </w:t>
      </w:r>
      <w:r>
        <w:rPr>
          <w:color w:val="151515"/>
          <w:w w:val="105"/>
        </w:rPr>
        <w:t>to</w:t>
      </w:r>
      <w:r>
        <w:rPr>
          <w:color w:val="151515"/>
          <w:spacing w:val="-8"/>
          <w:w w:val="105"/>
        </w:rPr>
        <w:t> </w:t>
      </w:r>
      <w:r>
        <w:rPr>
          <w:color w:val="262626"/>
          <w:w w:val="105"/>
        </w:rPr>
        <w:t>obtain</w:t>
      </w:r>
      <w:r>
        <w:rPr>
          <w:color w:val="262626"/>
          <w:spacing w:val="-5"/>
          <w:w w:val="105"/>
        </w:rPr>
        <w:t> </w:t>
      </w:r>
      <w:r>
        <w:rPr>
          <w:color w:val="262626"/>
          <w:w w:val="105"/>
        </w:rPr>
        <w:t>a</w:t>
      </w:r>
      <w:r>
        <w:rPr>
          <w:color w:val="262626"/>
          <w:spacing w:val="-7"/>
          <w:w w:val="105"/>
        </w:rPr>
        <w:t> </w:t>
      </w:r>
      <w:r>
        <w:rPr>
          <w:color w:val="262626"/>
          <w:w w:val="105"/>
        </w:rPr>
        <w:t>scale</w:t>
      </w:r>
      <w:r>
        <w:rPr>
          <w:color w:val="262626"/>
          <w:spacing w:val="-5"/>
          <w:w w:val="105"/>
        </w:rPr>
        <w:t> </w:t>
      </w:r>
      <w:r>
        <w:rPr>
          <w:color w:val="262626"/>
          <w:w w:val="105"/>
        </w:rPr>
        <w:t>score,</w:t>
      </w:r>
      <w:r>
        <w:rPr>
          <w:color w:val="262626"/>
          <w:spacing w:val="-6"/>
          <w:w w:val="105"/>
        </w:rPr>
        <w:t> </w:t>
      </w:r>
      <w:r>
        <w:rPr>
          <w:color w:val="262626"/>
          <w:w w:val="105"/>
        </w:rPr>
        <w:t>or</w:t>
      </w:r>
      <w:r>
        <w:rPr>
          <w:color w:val="262626"/>
          <w:spacing w:val="-2"/>
          <w:w w:val="105"/>
        </w:rPr>
        <w:t> </w:t>
      </w:r>
      <w:r>
        <w:rPr>
          <w:color w:val="262626"/>
          <w:w w:val="105"/>
        </w:rPr>
        <w:t>for</w:t>
      </w:r>
      <w:r>
        <w:rPr>
          <w:color w:val="262626"/>
          <w:spacing w:val="-1"/>
          <w:w w:val="105"/>
        </w:rPr>
        <w:t> </w:t>
      </w:r>
      <w:r>
        <w:rPr>
          <w:color w:val="262626"/>
          <w:w w:val="105"/>
        </w:rPr>
        <w:t>all</w:t>
      </w:r>
      <w:r>
        <w:rPr>
          <w:color w:val="262626"/>
          <w:spacing w:val="-4"/>
          <w:w w:val="105"/>
        </w:rPr>
        <w:t> </w:t>
      </w:r>
      <w:r>
        <w:rPr>
          <w:color w:val="262626"/>
          <w:w w:val="105"/>
        </w:rPr>
        <w:t>items </w:t>
      </w:r>
      <w:r>
        <w:rPr>
          <w:color w:val="151515"/>
          <w:w w:val="105"/>
        </w:rPr>
        <w:t>to </w:t>
      </w:r>
      <w:r>
        <w:rPr>
          <w:color w:val="262626"/>
          <w:w w:val="105"/>
        </w:rPr>
        <w:t>obtain a </w:t>
      </w:r>
      <w:r>
        <w:rPr>
          <w:color w:val="151515"/>
          <w:w w:val="105"/>
        </w:rPr>
        <w:t>total </w:t>
      </w:r>
      <w:r>
        <w:rPr>
          <w:color w:val="262626"/>
          <w:w w:val="105"/>
        </w:rPr>
        <w:t>score.</w:t>
      </w:r>
    </w:p>
    <w:p>
      <w:pPr>
        <w:spacing w:after="0" w:line="300" w:lineRule="auto"/>
        <w:sectPr>
          <w:type w:val="continuous"/>
          <w:pgSz w:w="12240" w:h="15840"/>
          <w:pgMar w:top="800" w:bottom="280" w:left="460" w:right="560"/>
          <w:cols w:num="2" w:equalWidth="0">
            <w:col w:w="2386" w:space="40"/>
            <w:col w:w="8794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pStyle w:val="BodyText"/>
        <w:tabs>
          <w:tab w:pos="2854" w:val="left" w:leader="none"/>
        </w:tabs>
        <w:spacing w:before="94"/>
        <w:ind w:left="640"/>
      </w:pPr>
      <w:r>
        <w:rPr>
          <w:color w:val="262626"/>
        </w:rPr>
        <w:t>Scoring</w:t>
      </w:r>
      <w:r>
        <w:rPr>
          <w:color w:val="262626"/>
          <w:spacing w:val="5"/>
          <w:w w:val="105"/>
        </w:rPr>
        <w:t> </w:t>
      </w:r>
      <w:r>
        <w:rPr>
          <w:color w:val="262626"/>
          <w:spacing w:val="-2"/>
          <w:w w:val="105"/>
        </w:rPr>
        <w:t>Time:</w:t>
      </w:r>
      <w:r>
        <w:rPr>
          <w:color w:val="262626"/>
        </w:rPr>
        <w:tab/>
      </w:r>
      <w:r>
        <w:rPr>
          <w:color w:val="262626"/>
          <w:w w:val="105"/>
        </w:rPr>
        <w:t>5</w:t>
      </w:r>
      <w:r>
        <w:rPr>
          <w:color w:val="262626"/>
          <w:spacing w:val="-6"/>
          <w:w w:val="105"/>
        </w:rPr>
        <w:t> </w:t>
      </w:r>
      <w:r>
        <w:rPr>
          <w:color w:val="262626"/>
          <w:spacing w:val="-2"/>
          <w:w w:val="105"/>
        </w:rPr>
        <w:t>minutes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tabs>
          <w:tab w:pos="2857" w:val="left" w:leader="none"/>
        </w:tabs>
        <w:ind w:left="647"/>
      </w:pPr>
      <w:r>
        <w:rPr>
          <w:color w:val="151515"/>
          <w:spacing w:val="-2"/>
          <w:w w:val="105"/>
        </w:rPr>
        <w:t>Related</w:t>
      </w:r>
      <w:r>
        <w:rPr>
          <w:color w:val="151515"/>
          <w:spacing w:val="3"/>
          <w:w w:val="105"/>
        </w:rPr>
        <w:t> </w:t>
      </w:r>
      <w:r>
        <w:rPr>
          <w:color w:val="262626"/>
          <w:spacing w:val="-2"/>
          <w:w w:val="105"/>
        </w:rPr>
        <w:t>Tests:</w:t>
      </w:r>
      <w:r>
        <w:rPr>
          <w:color w:val="262626"/>
        </w:rPr>
        <w:tab/>
      </w:r>
      <w:r>
        <w:rPr>
          <w:color w:val="262626"/>
          <w:w w:val="105"/>
        </w:rPr>
        <w:t>There</w:t>
      </w:r>
      <w:r>
        <w:rPr>
          <w:color w:val="262626"/>
          <w:spacing w:val="-2"/>
          <w:w w:val="105"/>
        </w:rPr>
        <w:t> </w:t>
      </w:r>
      <w:r>
        <w:rPr>
          <w:color w:val="262626"/>
          <w:w w:val="105"/>
        </w:rPr>
        <w:t>are</w:t>
      </w:r>
      <w:r>
        <w:rPr>
          <w:color w:val="262626"/>
          <w:spacing w:val="-7"/>
          <w:w w:val="105"/>
        </w:rPr>
        <w:t> </w:t>
      </w:r>
      <w:r>
        <w:rPr>
          <w:color w:val="262626"/>
          <w:w w:val="105"/>
        </w:rPr>
        <w:t>also</w:t>
      </w:r>
      <w:r>
        <w:rPr>
          <w:color w:val="262626"/>
          <w:spacing w:val="-5"/>
          <w:w w:val="105"/>
        </w:rPr>
        <w:t> </w:t>
      </w:r>
      <w:r>
        <w:rPr>
          <w:color w:val="262626"/>
          <w:w w:val="105"/>
        </w:rPr>
        <w:t>a young adult</w:t>
      </w:r>
      <w:r>
        <w:rPr>
          <w:color w:val="262626"/>
          <w:spacing w:val="6"/>
          <w:w w:val="105"/>
        </w:rPr>
        <w:t> </w:t>
      </w:r>
      <w:r>
        <w:rPr>
          <w:color w:val="262626"/>
          <w:w w:val="105"/>
        </w:rPr>
        <w:t>version</w:t>
      </w:r>
      <w:r>
        <w:rPr>
          <w:color w:val="262626"/>
          <w:spacing w:val="5"/>
          <w:w w:val="105"/>
        </w:rPr>
        <w:t> </w:t>
      </w:r>
      <w:r>
        <w:rPr>
          <w:color w:val="151515"/>
          <w:w w:val="105"/>
        </w:rPr>
        <w:t>(Young</w:t>
      </w:r>
      <w:r>
        <w:rPr>
          <w:color w:val="151515"/>
          <w:spacing w:val="8"/>
          <w:w w:val="105"/>
        </w:rPr>
        <w:t> </w:t>
      </w:r>
      <w:r>
        <w:rPr>
          <w:color w:val="262626"/>
          <w:w w:val="105"/>
        </w:rPr>
        <w:t>Adult-Coping</w:t>
      </w:r>
      <w:r>
        <w:rPr>
          <w:color w:val="262626"/>
          <w:spacing w:val="5"/>
          <w:w w:val="105"/>
        </w:rPr>
        <w:t> </w:t>
      </w:r>
      <w:r>
        <w:rPr>
          <w:color w:val="262626"/>
          <w:spacing w:val="-2"/>
          <w:w w:val="105"/>
        </w:rPr>
        <w:t>Orientation</w:t>
      </w:r>
    </w:p>
    <w:p>
      <w:pPr>
        <w:pStyle w:val="BodyText"/>
        <w:spacing w:line="300" w:lineRule="auto" w:before="47"/>
        <w:ind w:left="2865" w:right="3598" w:hanging="5"/>
      </w:pPr>
      <w:r>
        <w:rPr>
          <w:color w:val="151515"/>
          <w:w w:val="105"/>
        </w:rPr>
        <w:t>for</w:t>
      </w:r>
      <w:r>
        <w:rPr>
          <w:color w:val="151515"/>
          <w:spacing w:val="-3"/>
          <w:w w:val="105"/>
        </w:rPr>
        <w:t> </w:t>
      </w:r>
      <w:r>
        <w:rPr>
          <w:color w:val="151515"/>
          <w:w w:val="105"/>
        </w:rPr>
        <w:t>Problem </w:t>
      </w:r>
      <w:r>
        <w:rPr>
          <w:color w:val="262626"/>
          <w:w w:val="105"/>
        </w:rPr>
        <w:t>Experiences) and</w:t>
      </w:r>
      <w:r>
        <w:rPr>
          <w:color w:val="262626"/>
          <w:spacing w:val="-1"/>
          <w:w w:val="105"/>
        </w:rPr>
        <w:t> </w:t>
      </w:r>
      <w:r>
        <w:rPr>
          <w:color w:val="262626"/>
          <w:w w:val="105"/>
        </w:rPr>
        <w:t>an</w:t>
      </w:r>
      <w:r>
        <w:rPr>
          <w:color w:val="262626"/>
          <w:spacing w:val="-5"/>
          <w:w w:val="105"/>
        </w:rPr>
        <w:t> </w:t>
      </w:r>
      <w:r>
        <w:rPr>
          <w:color w:val="262626"/>
          <w:w w:val="105"/>
        </w:rPr>
        <w:t>adolescent version</w:t>
      </w:r>
      <w:r>
        <w:rPr>
          <w:color w:val="262626"/>
          <w:spacing w:val="-8"/>
          <w:w w:val="105"/>
        </w:rPr>
        <w:t> </w:t>
      </w:r>
      <w:r>
        <w:rPr>
          <w:color w:val="151515"/>
          <w:w w:val="105"/>
        </w:rPr>
        <w:t>of this</w:t>
      </w:r>
      <w:r>
        <w:rPr>
          <w:color w:val="151515"/>
          <w:spacing w:val="-9"/>
          <w:w w:val="105"/>
        </w:rPr>
        <w:t> </w:t>
      </w:r>
      <w:r>
        <w:rPr>
          <w:color w:val="151515"/>
          <w:w w:val="105"/>
        </w:rPr>
        <w:t>instrument </w:t>
      </w:r>
      <w:r>
        <w:rPr>
          <w:color w:val="262626"/>
          <w:w w:val="105"/>
        </w:rPr>
        <w:t>(Adolescent-Coping</w:t>
      </w:r>
      <w:r>
        <w:rPr>
          <w:color w:val="262626"/>
          <w:spacing w:val="-1"/>
          <w:w w:val="105"/>
        </w:rPr>
        <w:t> </w:t>
      </w:r>
      <w:r>
        <w:rPr>
          <w:color w:val="262626"/>
          <w:w w:val="105"/>
        </w:rPr>
        <w:t>Orientation </w:t>
      </w:r>
      <w:r>
        <w:rPr>
          <w:color w:val="151515"/>
          <w:w w:val="105"/>
        </w:rPr>
        <w:t>for Problem </w:t>
      </w:r>
      <w:r>
        <w:rPr>
          <w:color w:val="262626"/>
          <w:w w:val="105"/>
        </w:rPr>
        <w:t>Experiences).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</w:p>
    <w:p>
      <w:pPr>
        <w:spacing w:before="94"/>
        <w:ind w:left="367" w:right="0" w:firstLine="0"/>
        <w:jc w:val="left"/>
        <w:rPr>
          <w:i/>
          <w:sz w:val="15"/>
        </w:rPr>
      </w:pPr>
      <w:r>
        <w:rPr>
          <w:i/>
          <w:color w:val="262626"/>
          <w:spacing w:val="-5"/>
          <w:w w:val="105"/>
          <w:sz w:val="15"/>
        </w:rPr>
        <w:t>114</w:t>
      </w:r>
    </w:p>
    <w:p>
      <w:pPr>
        <w:spacing w:after="0"/>
        <w:jc w:val="left"/>
        <w:rPr>
          <w:sz w:val="15"/>
        </w:rPr>
        <w:sectPr>
          <w:type w:val="continuous"/>
          <w:pgSz w:w="12240" w:h="15840"/>
          <w:pgMar w:top="800" w:bottom="280" w:left="460" w:right="560"/>
        </w:sectPr>
      </w:pPr>
    </w:p>
    <w:p>
      <w:pPr>
        <w:spacing w:before="82"/>
        <w:ind w:left="6684" w:right="0" w:firstLine="0"/>
        <w:jc w:val="left"/>
        <w:rPr>
          <w:i/>
          <w:sz w:val="16"/>
        </w:rPr>
      </w:pPr>
      <w:r>
        <w:rPr>
          <w:i/>
          <w:color w:val="262626"/>
          <w:sz w:val="16"/>
        </w:rPr>
        <w:t>Instrument</w:t>
      </w:r>
      <w:r>
        <w:rPr>
          <w:i/>
          <w:color w:val="262626"/>
          <w:spacing w:val="4"/>
          <w:sz w:val="16"/>
        </w:rPr>
        <w:t> </w:t>
      </w:r>
      <w:r>
        <w:rPr>
          <w:i/>
          <w:color w:val="262626"/>
          <w:spacing w:val="-2"/>
          <w:sz w:val="16"/>
        </w:rPr>
        <w:t>Summaries</w:t>
      </w:r>
    </w:p>
    <w:p>
      <w:pPr>
        <w:pStyle w:val="BodyText"/>
        <w:rPr>
          <w:i/>
          <w:sz w:val="18"/>
        </w:rPr>
      </w:pPr>
    </w:p>
    <w:p>
      <w:pPr>
        <w:tabs>
          <w:tab w:pos="2859" w:val="left" w:leader="none"/>
        </w:tabs>
        <w:spacing w:line="300" w:lineRule="auto" w:before="161"/>
        <w:ind w:left="2864" w:right="3663" w:hanging="2216"/>
        <w:jc w:val="left"/>
        <w:rPr>
          <w:sz w:val="16"/>
        </w:rPr>
      </w:pPr>
      <w:r>
        <w:rPr>
          <w:color w:val="262626"/>
          <w:spacing w:val="-2"/>
          <w:sz w:val="16"/>
        </w:rPr>
        <w:t>Access:</w:t>
      </w:r>
      <w:r>
        <w:rPr>
          <w:color w:val="262626"/>
          <w:sz w:val="16"/>
        </w:rPr>
        <w:tab/>
        <w:t>Permission</w:t>
      </w:r>
      <w:r>
        <w:rPr>
          <w:color w:val="262626"/>
          <w:spacing w:val="40"/>
          <w:sz w:val="16"/>
        </w:rPr>
        <w:t> </w:t>
      </w:r>
      <w:r>
        <w:rPr>
          <w:color w:val="161616"/>
          <w:sz w:val="16"/>
        </w:rPr>
        <w:t>to use the instrument</w:t>
      </w:r>
      <w:r>
        <w:rPr>
          <w:color w:val="161616"/>
          <w:spacing w:val="29"/>
          <w:sz w:val="16"/>
        </w:rPr>
        <w:t> </w:t>
      </w:r>
      <w:r>
        <w:rPr>
          <w:color w:val="161616"/>
          <w:sz w:val="16"/>
        </w:rPr>
        <w:t>is </w:t>
      </w:r>
      <w:r>
        <w:rPr>
          <w:color w:val="262626"/>
          <w:sz w:val="16"/>
        </w:rPr>
        <w:t>obtained</w:t>
      </w:r>
      <w:r>
        <w:rPr>
          <w:color w:val="262626"/>
          <w:spacing w:val="30"/>
          <w:sz w:val="16"/>
        </w:rPr>
        <w:t> </w:t>
      </w:r>
      <w:r>
        <w:rPr>
          <w:color w:val="161616"/>
          <w:sz w:val="16"/>
        </w:rPr>
        <w:t>by purchasing</w:t>
      </w:r>
      <w:r>
        <w:rPr>
          <w:color w:val="161616"/>
          <w:spacing w:val="40"/>
          <w:sz w:val="16"/>
        </w:rPr>
        <w:t> </w:t>
      </w:r>
      <w:r>
        <w:rPr>
          <w:color w:val="161616"/>
          <w:sz w:val="16"/>
        </w:rPr>
        <w:t>the </w:t>
      </w:r>
      <w:r>
        <w:rPr>
          <w:rFonts w:ascii="Arial"/>
          <w:i/>
          <w:color w:val="161616"/>
          <w:sz w:val="15"/>
        </w:rPr>
        <w:t>book:</w:t>
      </w:r>
      <w:r>
        <w:rPr>
          <w:rFonts w:ascii="Arial"/>
          <w:i/>
          <w:color w:val="161616"/>
          <w:sz w:val="15"/>
        </w:rPr>
        <w:t> </w:t>
      </w:r>
      <w:r>
        <w:rPr>
          <w:i/>
          <w:color w:val="262626"/>
          <w:sz w:val="16"/>
        </w:rPr>
        <w:t>Family</w:t>
      </w:r>
      <w:r>
        <w:rPr>
          <w:i/>
          <w:color w:val="262626"/>
          <w:spacing w:val="-9"/>
          <w:sz w:val="16"/>
        </w:rPr>
        <w:t> </w:t>
      </w:r>
      <w:r>
        <w:rPr>
          <w:i/>
          <w:color w:val="262626"/>
          <w:sz w:val="16"/>
        </w:rPr>
        <w:t>Assessment,</w:t>
      </w:r>
      <w:r>
        <w:rPr>
          <w:i/>
          <w:color w:val="262626"/>
          <w:spacing w:val="-10"/>
          <w:sz w:val="16"/>
        </w:rPr>
        <w:t> </w:t>
      </w:r>
      <w:r>
        <w:rPr>
          <w:i/>
          <w:color w:val="262626"/>
          <w:sz w:val="16"/>
        </w:rPr>
        <w:t>Resiliency</w:t>
      </w:r>
      <w:r>
        <w:rPr>
          <w:i/>
          <w:color w:val="262626"/>
          <w:spacing w:val="-9"/>
          <w:sz w:val="16"/>
        </w:rPr>
        <w:t> </w:t>
      </w:r>
      <w:r>
        <w:rPr>
          <w:i/>
          <w:color w:val="262626"/>
          <w:sz w:val="16"/>
        </w:rPr>
        <w:t>Coping</w:t>
      </w:r>
      <w:r>
        <w:rPr>
          <w:i/>
          <w:color w:val="262626"/>
          <w:spacing w:val="-10"/>
          <w:sz w:val="16"/>
        </w:rPr>
        <w:t> </w:t>
      </w:r>
      <w:r>
        <w:rPr>
          <w:i/>
          <w:color w:val="161616"/>
          <w:sz w:val="16"/>
        </w:rPr>
        <w:t>and</w:t>
      </w:r>
      <w:r>
        <w:rPr>
          <w:i/>
          <w:color w:val="161616"/>
          <w:spacing w:val="-1"/>
          <w:sz w:val="16"/>
        </w:rPr>
        <w:t> </w:t>
      </w:r>
      <w:r>
        <w:rPr>
          <w:i/>
          <w:color w:val="262626"/>
          <w:sz w:val="16"/>
        </w:rPr>
        <w:t>Adaptation:</w:t>
      </w:r>
      <w:r>
        <w:rPr>
          <w:i/>
          <w:color w:val="262626"/>
          <w:spacing w:val="-4"/>
          <w:sz w:val="16"/>
        </w:rPr>
        <w:t> </w:t>
      </w:r>
      <w:r>
        <w:rPr>
          <w:i/>
          <w:color w:val="262626"/>
          <w:sz w:val="16"/>
        </w:rPr>
        <w:t>Inventories</w:t>
      </w:r>
      <w:r>
        <w:rPr>
          <w:i/>
          <w:color w:val="262626"/>
          <w:spacing w:val="-7"/>
          <w:sz w:val="16"/>
        </w:rPr>
        <w:t> </w:t>
      </w:r>
      <w:r>
        <w:rPr>
          <w:i/>
          <w:color w:val="262626"/>
          <w:sz w:val="16"/>
        </w:rPr>
        <w:t>for</w:t>
      </w:r>
      <w:r>
        <w:rPr>
          <w:i/>
          <w:color w:val="262626"/>
          <w:spacing w:val="40"/>
          <w:sz w:val="16"/>
        </w:rPr>
        <w:t> </w:t>
      </w:r>
      <w:r>
        <w:rPr>
          <w:i/>
          <w:color w:val="262626"/>
          <w:sz w:val="16"/>
        </w:rPr>
        <w:t>Research and</w:t>
      </w:r>
      <w:r>
        <w:rPr>
          <w:i/>
          <w:color w:val="262626"/>
          <w:spacing w:val="25"/>
          <w:sz w:val="16"/>
        </w:rPr>
        <w:t> </w:t>
      </w:r>
      <w:r>
        <w:rPr>
          <w:i/>
          <w:color w:val="262626"/>
          <w:sz w:val="16"/>
        </w:rPr>
        <w:t>Practice </w:t>
      </w:r>
      <w:r>
        <w:rPr>
          <w:color w:val="161616"/>
          <w:sz w:val="16"/>
        </w:rPr>
        <w:t>by </w:t>
      </w:r>
      <w:r>
        <w:rPr>
          <w:color w:val="262626"/>
          <w:sz w:val="16"/>
        </w:rPr>
        <w:t>McCubbin, H.I., A.</w:t>
      </w:r>
      <w:r>
        <w:rPr>
          <w:color w:val="262626"/>
          <w:spacing w:val="-1"/>
          <w:sz w:val="16"/>
        </w:rPr>
        <w:t> </w:t>
      </w:r>
      <w:r>
        <w:rPr>
          <w:color w:val="161616"/>
          <w:sz w:val="16"/>
        </w:rPr>
        <w:t>I.</w:t>
      </w:r>
      <w:r>
        <w:rPr>
          <w:color w:val="161616"/>
          <w:spacing w:val="-3"/>
          <w:sz w:val="16"/>
        </w:rPr>
        <w:t> </w:t>
      </w:r>
      <w:r>
        <w:rPr>
          <w:color w:val="262626"/>
          <w:sz w:val="16"/>
        </w:rPr>
        <w:t>Thompson, and M.A.</w:t>
      </w:r>
      <w:r>
        <w:rPr>
          <w:color w:val="262626"/>
          <w:spacing w:val="40"/>
          <w:sz w:val="16"/>
        </w:rPr>
        <w:t> </w:t>
      </w:r>
      <w:r>
        <w:rPr>
          <w:color w:val="262626"/>
          <w:sz w:val="16"/>
        </w:rPr>
        <w:t>McCubbin </w:t>
      </w:r>
      <w:r>
        <w:rPr>
          <w:rFonts w:ascii="Arial"/>
          <w:color w:val="262626"/>
          <w:sz w:val="15"/>
        </w:rPr>
        <w:t>(1996)</w:t>
      </w:r>
      <w:r>
        <w:rPr>
          <w:rFonts w:ascii="Arial"/>
          <w:color w:val="262626"/>
          <w:spacing w:val="40"/>
          <w:sz w:val="15"/>
        </w:rPr>
        <w:t> </w:t>
      </w:r>
      <w:r>
        <w:rPr>
          <w:color w:val="262626"/>
          <w:sz w:val="16"/>
        </w:rPr>
        <w:t>The </w:t>
      </w:r>
      <w:r>
        <w:rPr>
          <w:color w:val="161616"/>
          <w:sz w:val="16"/>
        </w:rPr>
        <w:t>book is </w:t>
      </w:r>
      <w:r>
        <w:rPr>
          <w:color w:val="262626"/>
          <w:sz w:val="16"/>
        </w:rPr>
        <w:t>available from</w:t>
      </w:r>
    </w:p>
    <w:p>
      <w:pPr>
        <w:pStyle w:val="BodyText"/>
        <w:spacing w:line="300" w:lineRule="auto" w:before="94"/>
        <w:ind w:left="2860" w:right="6428" w:hanging="4"/>
      </w:pPr>
      <w:r>
        <w:rPr>
          <w:color w:val="262626"/>
          <w:spacing w:val="-2"/>
          <w:w w:val="105"/>
        </w:rPr>
        <w:t>The</w:t>
      </w:r>
      <w:r>
        <w:rPr>
          <w:color w:val="262626"/>
          <w:spacing w:val="-9"/>
          <w:w w:val="105"/>
        </w:rPr>
        <w:t> </w:t>
      </w:r>
      <w:r>
        <w:rPr>
          <w:color w:val="262626"/>
          <w:spacing w:val="-2"/>
          <w:w w:val="105"/>
        </w:rPr>
        <w:t>University</w:t>
      </w:r>
      <w:r>
        <w:rPr>
          <w:color w:val="262626"/>
          <w:spacing w:val="1"/>
          <w:w w:val="105"/>
        </w:rPr>
        <w:t> </w:t>
      </w:r>
      <w:r>
        <w:rPr>
          <w:color w:val="262626"/>
          <w:spacing w:val="-2"/>
          <w:w w:val="105"/>
        </w:rPr>
        <w:t>Book</w:t>
      </w:r>
      <w:r>
        <w:rPr>
          <w:color w:val="262626"/>
          <w:spacing w:val="-9"/>
          <w:w w:val="105"/>
        </w:rPr>
        <w:t> </w:t>
      </w:r>
      <w:r>
        <w:rPr>
          <w:color w:val="262626"/>
          <w:spacing w:val="-2"/>
          <w:w w:val="105"/>
        </w:rPr>
        <w:t>Store</w:t>
      </w:r>
      <w:r>
        <w:rPr>
          <w:color w:val="262626"/>
          <w:w w:val="105"/>
        </w:rPr>
        <w:t> 711</w:t>
      </w:r>
      <w:r>
        <w:rPr>
          <w:color w:val="262626"/>
          <w:spacing w:val="-7"/>
          <w:w w:val="105"/>
        </w:rPr>
        <w:t> </w:t>
      </w:r>
      <w:r>
        <w:rPr>
          <w:color w:val="262626"/>
          <w:w w:val="105"/>
        </w:rPr>
        <w:t>State </w:t>
      </w:r>
      <w:r>
        <w:rPr>
          <w:color w:val="161616"/>
          <w:w w:val="105"/>
        </w:rPr>
        <w:t>Street</w:t>
      </w:r>
    </w:p>
    <w:p>
      <w:pPr>
        <w:spacing w:before="2"/>
        <w:ind w:left="2864" w:right="0" w:firstLine="0"/>
        <w:jc w:val="left"/>
        <w:rPr>
          <w:rFonts w:ascii="Arial"/>
          <w:sz w:val="15"/>
        </w:rPr>
      </w:pPr>
      <w:r>
        <w:rPr>
          <w:color w:val="262626"/>
          <w:sz w:val="16"/>
        </w:rPr>
        <w:t>Madison,</w:t>
      </w:r>
      <w:r>
        <w:rPr>
          <w:color w:val="262626"/>
          <w:spacing w:val="13"/>
          <w:sz w:val="16"/>
        </w:rPr>
        <w:t> </w:t>
      </w:r>
      <w:r>
        <w:rPr>
          <w:color w:val="262626"/>
          <w:sz w:val="16"/>
        </w:rPr>
        <w:t>WI</w:t>
      </w:r>
      <w:r>
        <w:rPr>
          <w:color w:val="262626"/>
          <w:spacing w:val="45"/>
          <w:sz w:val="16"/>
        </w:rPr>
        <w:t> </w:t>
      </w:r>
      <w:r>
        <w:rPr>
          <w:rFonts w:ascii="Arial"/>
          <w:color w:val="161616"/>
          <w:spacing w:val="-2"/>
          <w:sz w:val="15"/>
        </w:rPr>
        <w:t>53703</w:t>
      </w:r>
    </w:p>
    <w:p>
      <w:pPr>
        <w:spacing w:before="55"/>
        <w:ind w:left="2862" w:right="0" w:firstLine="0"/>
        <w:jc w:val="left"/>
        <w:rPr>
          <w:rFonts w:ascii="Arial"/>
          <w:sz w:val="15"/>
        </w:rPr>
      </w:pPr>
      <w:r>
        <w:rPr>
          <w:rFonts w:ascii="Arial"/>
          <w:color w:val="161616"/>
          <w:w w:val="90"/>
          <w:sz w:val="15"/>
        </w:rPr>
        <w:t>(800)</w:t>
      </w:r>
      <w:r>
        <w:rPr>
          <w:rFonts w:ascii="Arial"/>
          <w:color w:val="161616"/>
          <w:spacing w:val="4"/>
          <w:sz w:val="15"/>
        </w:rPr>
        <w:t> </w:t>
      </w:r>
      <w:r>
        <w:rPr>
          <w:rFonts w:ascii="Arial"/>
          <w:color w:val="262626"/>
          <w:w w:val="90"/>
          <w:sz w:val="15"/>
        </w:rPr>
        <w:t>993-2665</w:t>
      </w:r>
      <w:r>
        <w:rPr>
          <w:rFonts w:ascii="Arial"/>
          <w:color w:val="262626"/>
          <w:spacing w:val="17"/>
          <w:sz w:val="15"/>
        </w:rPr>
        <w:t> </w:t>
      </w:r>
      <w:r>
        <w:rPr>
          <w:rFonts w:ascii="Arial"/>
          <w:color w:val="262626"/>
          <w:spacing w:val="-4"/>
          <w:w w:val="90"/>
          <w:sz w:val="15"/>
        </w:rPr>
        <w:t>x344</w:t>
      </w:r>
    </w:p>
    <w:p>
      <w:pPr>
        <w:spacing w:before="50"/>
        <w:ind w:left="2862" w:right="0" w:firstLine="0"/>
        <w:jc w:val="left"/>
        <w:rPr>
          <w:sz w:val="16"/>
        </w:rPr>
      </w:pPr>
      <w:r>
        <w:rPr>
          <w:rFonts w:ascii="Arial"/>
          <w:color w:val="262626"/>
          <w:w w:val="90"/>
          <w:sz w:val="15"/>
        </w:rPr>
        <w:t>(608)</w:t>
      </w:r>
      <w:r>
        <w:rPr>
          <w:rFonts w:ascii="Arial"/>
          <w:color w:val="262626"/>
          <w:spacing w:val="7"/>
          <w:sz w:val="15"/>
        </w:rPr>
        <w:t> </w:t>
      </w:r>
      <w:r>
        <w:rPr>
          <w:rFonts w:ascii="Arial"/>
          <w:color w:val="161616"/>
          <w:w w:val="90"/>
          <w:sz w:val="15"/>
        </w:rPr>
        <w:t>257-9479</w:t>
      </w:r>
      <w:r>
        <w:rPr>
          <w:rFonts w:ascii="Arial"/>
          <w:color w:val="161616"/>
          <w:spacing w:val="14"/>
          <w:sz w:val="15"/>
        </w:rPr>
        <w:t> </w:t>
      </w:r>
      <w:r>
        <w:rPr>
          <w:color w:val="262626"/>
          <w:spacing w:val="-5"/>
          <w:w w:val="90"/>
          <w:sz w:val="16"/>
        </w:rPr>
        <w:t>FAX</w:t>
      </w:r>
    </w:p>
    <w:p>
      <w:pPr>
        <w:pStyle w:val="BodyText"/>
        <w:spacing w:before="42"/>
        <w:ind w:left="2862"/>
      </w:pPr>
      <w:hyperlink r:id="rId21">
        <w:r>
          <w:rPr>
            <w:color w:val="161616"/>
            <w:spacing w:val="-2"/>
            <w:w w:val="105"/>
          </w:rPr>
          <w:t>info@univbkstr.com</w:t>
        </w:r>
      </w:hyperlink>
    </w:p>
    <w:p>
      <w:pPr>
        <w:pStyle w:val="BodyText"/>
        <w:spacing w:before="6"/>
        <w:rPr>
          <w:sz w:val="24"/>
        </w:rPr>
      </w:pPr>
    </w:p>
    <w:p>
      <w:pPr>
        <w:pStyle w:val="BodyText"/>
        <w:tabs>
          <w:tab w:pos="2864" w:val="left" w:leader="none"/>
        </w:tabs>
        <w:spacing w:line="300" w:lineRule="auto"/>
        <w:ind w:left="2861" w:right="5568" w:hanging="2215"/>
      </w:pPr>
      <w:r>
        <w:rPr>
          <w:color w:val="262626"/>
          <w:spacing w:val="-2"/>
          <w:w w:val="105"/>
        </w:rPr>
        <w:t>Inquiries:</w:t>
      </w:r>
      <w:r>
        <w:rPr>
          <w:color w:val="262626"/>
        </w:rPr>
        <w:tab/>
        <w:tab/>
      </w:r>
      <w:r>
        <w:rPr>
          <w:color w:val="262626"/>
          <w:w w:val="105"/>
        </w:rPr>
        <w:t>Family</w:t>
      </w:r>
      <w:r>
        <w:rPr>
          <w:color w:val="262626"/>
          <w:spacing w:val="-11"/>
          <w:w w:val="105"/>
        </w:rPr>
        <w:t> </w:t>
      </w:r>
      <w:r>
        <w:rPr>
          <w:color w:val="161616"/>
          <w:w w:val="105"/>
        </w:rPr>
        <w:t>Stress,</w:t>
      </w:r>
      <w:r>
        <w:rPr>
          <w:color w:val="161616"/>
          <w:spacing w:val="-10"/>
          <w:w w:val="105"/>
        </w:rPr>
        <w:t> </w:t>
      </w:r>
      <w:r>
        <w:rPr>
          <w:color w:val="262626"/>
          <w:w w:val="105"/>
        </w:rPr>
        <w:t>Coping</w:t>
      </w:r>
      <w:r>
        <w:rPr>
          <w:color w:val="262626"/>
          <w:spacing w:val="-11"/>
          <w:w w:val="105"/>
        </w:rPr>
        <w:t> </w:t>
      </w:r>
      <w:r>
        <w:rPr>
          <w:color w:val="262626"/>
          <w:w w:val="105"/>
        </w:rPr>
        <w:t>and</w:t>
      </w:r>
      <w:r>
        <w:rPr>
          <w:color w:val="262626"/>
          <w:spacing w:val="-5"/>
          <w:w w:val="105"/>
        </w:rPr>
        <w:t> </w:t>
      </w:r>
      <w:r>
        <w:rPr>
          <w:color w:val="262626"/>
          <w:w w:val="105"/>
        </w:rPr>
        <w:t>Health</w:t>
      </w:r>
      <w:r>
        <w:rPr>
          <w:color w:val="262626"/>
          <w:spacing w:val="-6"/>
          <w:w w:val="105"/>
        </w:rPr>
        <w:t> </w:t>
      </w:r>
      <w:r>
        <w:rPr>
          <w:color w:val="262626"/>
          <w:w w:val="105"/>
        </w:rPr>
        <w:t>Project University of Wisconsin-Madison</w:t>
      </w:r>
    </w:p>
    <w:p>
      <w:pPr>
        <w:pStyle w:val="BodyText"/>
        <w:spacing w:before="1"/>
        <w:ind w:left="2856"/>
      </w:pPr>
      <w:r>
        <w:rPr>
          <w:color w:val="161616"/>
        </w:rPr>
        <w:t>School</w:t>
      </w:r>
      <w:r>
        <w:rPr>
          <w:color w:val="161616"/>
          <w:spacing w:val="8"/>
        </w:rPr>
        <w:t> </w:t>
      </w:r>
      <w:r>
        <w:rPr>
          <w:color w:val="161616"/>
        </w:rPr>
        <w:t>of</w:t>
      </w:r>
      <w:r>
        <w:rPr>
          <w:color w:val="161616"/>
          <w:spacing w:val="22"/>
        </w:rPr>
        <w:t> </w:t>
      </w:r>
      <w:r>
        <w:rPr>
          <w:color w:val="161616"/>
        </w:rPr>
        <w:t>Human</w:t>
      </w:r>
      <w:r>
        <w:rPr>
          <w:color w:val="161616"/>
          <w:spacing w:val="15"/>
        </w:rPr>
        <w:t> </w:t>
      </w:r>
      <w:r>
        <w:rPr>
          <w:color w:val="262626"/>
          <w:spacing w:val="-2"/>
        </w:rPr>
        <w:t>Ecology</w:t>
      </w:r>
    </w:p>
    <w:p>
      <w:pPr>
        <w:spacing w:before="47"/>
        <w:ind w:left="2855" w:right="0" w:firstLine="0"/>
        <w:jc w:val="left"/>
        <w:rPr>
          <w:sz w:val="16"/>
        </w:rPr>
      </w:pPr>
      <w:r>
        <w:rPr>
          <w:rFonts w:ascii="Arial"/>
          <w:color w:val="262626"/>
          <w:sz w:val="15"/>
        </w:rPr>
        <w:t>1300</w:t>
      </w:r>
      <w:r>
        <w:rPr>
          <w:rFonts w:ascii="Arial"/>
          <w:color w:val="262626"/>
          <w:spacing w:val="-7"/>
          <w:sz w:val="15"/>
        </w:rPr>
        <w:t> </w:t>
      </w:r>
      <w:r>
        <w:rPr>
          <w:color w:val="262626"/>
          <w:sz w:val="16"/>
        </w:rPr>
        <w:t>Linden</w:t>
      </w:r>
      <w:r>
        <w:rPr>
          <w:color w:val="262626"/>
          <w:spacing w:val="3"/>
          <w:sz w:val="16"/>
        </w:rPr>
        <w:t> </w:t>
      </w:r>
      <w:r>
        <w:rPr>
          <w:color w:val="262626"/>
          <w:spacing w:val="-2"/>
          <w:sz w:val="16"/>
        </w:rPr>
        <w:t>Drive</w:t>
      </w:r>
    </w:p>
    <w:p>
      <w:pPr>
        <w:spacing w:before="47"/>
        <w:ind w:left="2864" w:right="0" w:firstLine="0"/>
        <w:jc w:val="left"/>
        <w:rPr>
          <w:rFonts w:ascii="Arial"/>
          <w:sz w:val="15"/>
        </w:rPr>
      </w:pPr>
      <w:r>
        <w:rPr>
          <w:color w:val="262626"/>
          <w:sz w:val="16"/>
        </w:rPr>
        <w:t>Madison,</w:t>
      </w:r>
      <w:r>
        <w:rPr>
          <w:color w:val="262626"/>
          <w:spacing w:val="15"/>
          <w:sz w:val="16"/>
        </w:rPr>
        <w:t> </w:t>
      </w:r>
      <w:r>
        <w:rPr>
          <w:color w:val="262626"/>
          <w:sz w:val="16"/>
        </w:rPr>
        <w:t>WI</w:t>
      </w:r>
      <w:r>
        <w:rPr>
          <w:color w:val="262626"/>
          <w:spacing w:val="44"/>
          <w:sz w:val="16"/>
        </w:rPr>
        <w:t> </w:t>
      </w:r>
      <w:r>
        <w:rPr>
          <w:rFonts w:ascii="Arial"/>
          <w:color w:val="161616"/>
          <w:spacing w:val="-2"/>
          <w:sz w:val="15"/>
        </w:rPr>
        <w:t>53706</w:t>
      </w:r>
    </w:p>
    <w:p>
      <w:pPr>
        <w:spacing w:before="55"/>
        <w:ind w:left="2862" w:right="0" w:firstLine="0"/>
        <w:jc w:val="left"/>
        <w:rPr>
          <w:rFonts w:ascii="Arial"/>
          <w:sz w:val="15"/>
        </w:rPr>
      </w:pPr>
      <w:r>
        <w:rPr>
          <w:rFonts w:ascii="Arial"/>
          <w:color w:val="262626"/>
          <w:w w:val="90"/>
          <w:sz w:val="15"/>
        </w:rPr>
        <w:t>(608)</w:t>
      </w:r>
      <w:r>
        <w:rPr>
          <w:rFonts w:ascii="Arial"/>
          <w:color w:val="262626"/>
          <w:spacing w:val="9"/>
          <w:sz w:val="15"/>
        </w:rPr>
        <w:t> </w:t>
      </w:r>
      <w:r>
        <w:rPr>
          <w:rFonts w:ascii="Arial"/>
          <w:color w:val="161616"/>
          <w:w w:val="90"/>
          <w:sz w:val="15"/>
        </w:rPr>
        <w:t>262-</w:t>
      </w:r>
      <w:r>
        <w:rPr>
          <w:rFonts w:ascii="Arial"/>
          <w:color w:val="161616"/>
          <w:spacing w:val="-4"/>
          <w:w w:val="90"/>
          <w:sz w:val="15"/>
        </w:rPr>
        <w:t>5712</w:t>
      </w:r>
    </w:p>
    <w:p>
      <w:pPr>
        <w:spacing w:before="49"/>
        <w:ind w:left="2862" w:right="0" w:firstLine="0"/>
        <w:jc w:val="left"/>
        <w:rPr>
          <w:sz w:val="16"/>
        </w:rPr>
      </w:pPr>
      <w:r>
        <w:rPr>
          <w:rFonts w:ascii="Arial"/>
          <w:color w:val="262626"/>
          <w:w w:val="90"/>
          <w:sz w:val="15"/>
        </w:rPr>
        <w:t>(608)</w:t>
      </w:r>
      <w:r>
        <w:rPr>
          <w:rFonts w:ascii="Arial"/>
          <w:color w:val="262626"/>
          <w:spacing w:val="7"/>
          <w:sz w:val="15"/>
        </w:rPr>
        <w:t> </w:t>
      </w:r>
      <w:r>
        <w:rPr>
          <w:rFonts w:ascii="Arial"/>
          <w:color w:val="161616"/>
          <w:w w:val="90"/>
          <w:sz w:val="15"/>
        </w:rPr>
        <w:t>265-4969</w:t>
      </w:r>
      <w:r>
        <w:rPr>
          <w:rFonts w:ascii="Arial"/>
          <w:color w:val="161616"/>
          <w:spacing w:val="14"/>
          <w:sz w:val="15"/>
        </w:rPr>
        <w:t> </w:t>
      </w:r>
      <w:r>
        <w:rPr>
          <w:color w:val="262626"/>
          <w:spacing w:val="-5"/>
          <w:w w:val="90"/>
          <w:sz w:val="16"/>
        </w:rPr>
        <w:t>FAX</w:t>
      </w:r>
    </w:p>
    <w:p>
      <w:pPr>
        <w:pStyle w:val="BodyText"/>
        <w:spacing w:before="42"/>
        <w:ind w:left="2865"/>
      </w:pPr>
      <w:hyperlink r:id="rId22">
        <w:r>
          <w:rPr>
            <w:color w:val="161616"/>
            <w:spacing w:val="-2"/>
            <w:w w:val="105"/>
          </w:rPr>
          <w:t>manual@macc</w:t>
        </w:r>
        <w:r>
          <w:rPr>
            <w:color w:val="4F4F4F"/>
            <w:spacing w:val="-2"/>
            <w:w w:val="105"/>
          </w:rPr>
          <w:t>.</w:t>
        </w:r>
        <w:r>
          <w:rPr>
            <w:color w:val="262626"/>
            <w:spacing w:val="-2"/>
            <w:w w:val="105"/>
          </w:rPr>
          <w:t>wisc.edu</w:t>
        </w:r>
      </w:hyperlink>
    </w:p>
    <w:p>
      <w:pPr>
        <w:pStyle w:val="BodyText"/>
        <w:spacing w:before="52"/>
        <w:ind w:left="2865"/>
      </w:pPr>
      <w:r>
        <w:rPr>
          <w:color w:val="161616"/>
          <w:w w:val="110"/>
        </w:rPr>
        <w:t>http:/</w:t>
      </w:r>
      <w:r>
        <w:rPr>
          <w:color w:val="161616"/>
          <w:spacing w:val="6"/>
          <w:w w:val="110"/>
        </w:rPr>
        <w:t> </w:t>
      </w:r>
      <w:r>
        <w:rPr>
          <w:color w:val="262626"/>
          <w:spacing w:val="-2"/>
          <w:w w:val="110"/>
        </w:rPr>
        <w:t>/sohe.wisc.edu/CfFS/CfFS_main.html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tabs>
          <w:tab w:pos="2861" w:val="left" w:leader="none"/>
        </w:tabs>
        <w:ind w:left="647"/>
      </w:pPr>
      <w:r>
        <w:rPr>
          <w:color w:val="262626"/>
          <w:spacing w:val="-2"/>
          <w:w w:val="105"/>
        </w:rPr>
        <w:t>Pricing</w:t>
      </w:r>
      <w:r>
        <w:rPr>
          <w:color w:val="262626"/>
          <w:spacing w:val="1"/>
          <w:w w:val="105"/>
        </w:rPr>
        <w:t> </w:t>
      </w:r>
      <w:r>
        <w:rPr>
          <w:color w:val="262626"/>
          <w:spacing w:val="-2"/>
          <w:w w:val="105"/>
        </w:rPr>
        <w:t>Information:</w:t>
      </w:r>
      <w:r>
        <w:rPr>
          <w:color w:val="262626"/>
        </w:rPr>
        <w:tab/>
      </w:r>
      <w:r>
        <w:rPr>
          <w:rFonts w:ascii="Arial"/>
          <w:color w:val="262626"/>
          <w:w w:val="105"/>
          <w:sz w:val="15"/>
        </w:rPr>
        <w:t>$65.00</w:t>
      </w:r>
      <w:r>
        <w:rPr>
          <w:rFonts w:ascii="Arial"/>
          <w:color w:val="262626"/>
          <w:spacing w:val="-11"/>
          <w:w w:val="105"/>
          <w:sz w:val="15"/>
        </w:rPr>
        <w:t> </w:t>
      </w:r>
      <w:r>
        <w:rPr>
          <w:color w:val="262626"/>
          <w:w w:val="105"/>
        </w:rPr>
        <w:t>for</w:t>
      </w:r>
      <w:r>
        <w:rPr>
          <w:color w:val="262626"/>
          <w:spacing w:val="-7"/>
          <w:w w:val="105"/>
        </w:rPr>
        <w:t> </w:t>
      </w:r>
      <w:r>
        <w:rPr>
          <w:color w:val="161616"/>
          <w:w w:val="105"/>
        </w:rPr>
        <w:t>the</w:t>
      </w:r>
      <w:r>
        <w:rPr>
          <w:color w:val="161616"/>
          <w:spacing w:val="-10"/>
          <w:w w:val="105"/>
        </w:rPr>
        <w:t> </w:t>
      </w:r>
      <w:r>
        <w:rPr>
          <w:color w:val="262626"/>
          <w:w w:val="105"/>
        </w:rPr>
        <w:t>manual</w:t>
      </w:r>
      <w:r>
        <w:rPr>
          <w:color w:val="262626"/>
          <w:spacing w:val="1"/>
          <w:w w:val="105"/>
        </w:rPr>
        <w:t> </w:t>
      </w:r>
      <w:r>
        <w:rPr>
          <w:color w:val="262626"/>
          <w:w w:val="105"/>
        </w:rPr>
        <w:t>for</w:t>
      </w:r>
      <w:r>
        <w:rPr>
          <w:color w:val="262626"/>
          <w:spacing w:val="-9"/>
          <w:w w:val="105"/>
        </w:rPr>
        <w:t> </w:t>
      </w:r>
      <w:r>
        <w:rPr>
          <w:color w:val="262626"/>
          <w:w w:val="105"/>
        </w:rPr>
        <w:t>scoring</w:t>
      </w:r>
      <w:r>
        <w:rPr>
          <w:color w:val="262626"/>
          <w:spacing w:val="-2"/>
          <w:w w:val="105"/>
        </w:rPr>
        <w:t> </w:t>
      </w:r>
      <w:r>
        <w:rPr>
          <w:color w:val="161616"/>
          <w:w w:val="105"/>
        </w:rPr>
        <w:t>the</w:t>
      </w:r>
      <w:r>
        <w:rPr>
          <w:color w:val="161616"/>
          <w:spacing w:val="-8"/>
          <w:w w:val="105"/>
        </w:rPr>
        <w:t> </w:t>
      </w:r>
      <w:r>
        <w:rPr>
          <w:color w:val="262626"/>
          <w:w w:val="105"/>
        </w:rPr>
        <w:t>instrument</w:t>
      </w:r>
      <w:r>
        <w:rPr>
          <w:color w:val="262626"/>
          <w:spacing w:val="-3"/>
          <w:w w:val="105"/>
        </w:rPr>
        <w:t> </w:t>
      </w:r>
      <w:r>
        <w:rPr>
          <w:color w:val="262626"/>
          <w:w w:val="105"/>
        </w:rPr>
        <w:t>as</w:t>
      </w:r>
      <w:r>
        <w:rPr>
          <w:color w:val="262626"/>
          <w:spacing w:val="-11"/>
          <w:w w:val="105"/>
        </w:rPr>
        <w:t> </w:t>
      </w:r>
      <w:r>
        <w:rPr>
          <w:color w:val="262626"/>
          <w:w w:val="105"/>
        </w:rPr>
        <w:t>well</w:t>
      </w:r>
      <w:r>
        <w:rPr>
          <w:color w:val="262626"/>
          <w:spacing w:val="-5"/>
          <w:w w:val="105"/>
        </w:rPr>
        <w:t> </w:t>
      </w:r>
      <w:r>
        <w:rPr>
          <w:color w:val="262626"/>
          <w:w w:val="105"/>
        </w:rPr>
        <w:t>as</w:t>
      </w:r>
      <w:r>
        <w:rPr>
          <w:color w:val="262626"/>
          <w:spacing w:val="-10"/>
          <w:w w:val="105"/>
        </w:rPr>
        <w:t> </w:t>
      </w:r>
      <w:r>
        <w:rPr>
          <w:rFonts w:ascii="Arial"/>
          <w:color w:val="161616"/>
          <w:w w:val="105"/>
          <w:sz w:val="15"/>
        </w:rPr>
        <w:t>27</w:t>
      </w:r>
      <w:r>
        <w:rPr>
          <w:rFonts w:ascii="Arial"/>
          <w:color w:val="161616"/>
          <w:spacing w:val="-16"/>
          <w:w w:val="105"/>
          <w:sz w:val="15"/>
        </w:rPr>
        <w:t> </w:t>
      </w:r>
      <w:r>
        <w:rPr>
          <w:color w:val="262626"/>
          <w:spacing w:val="-2"/>
          <w:w w:val="105"/>
        </w:rPr>
        <w:t>other</w:t>
      </w:r>
    </w:p>
    <w:p>
      <w:pPr>
        <w:spacing w:line="300" w:lineRule="auto" w:before="47"/>
        <w:ind w:left="2860" w:right="3397" w:hanging="2"/>
        <w:jc w:val="left"/>
        <w:rPr>
          <w:sz w:val="16"/>
        </w:rPr>
      </w:pPr>
      <w:r>
        <w:rPr>
          <w:color w:val="262626"/>
          <w:sz w:val="16"/>
        </w:rPr>
        <w:t>scales</w:t>
      </w:r>
      <w:r>
        <w:rPr>
          <w:color w:val="262626"/>
          <w:spacing w:val="-6"/>
          <w:sz w:val="16"/>
        </w:rPr>
        <w:t> </w:t>
      </w:r>
      <w:r>
        <w:rPr>
          <w:color w:val="262626"/>
          <w:sz w:val="16"/>
        </w:rPr>
        <w:t>developed</w:t>
      </w:r>
      <w:r>
        <w:rPr>
          <w:color w:val="262626"/>
          <w:spacing w:val="20"/>
          <w:sz w:val="16"/>
        </w:rPr>
        <w:t> </w:t>
      </w:r>
      <w:r>
        <w:rPr>
          <w:color w:val="161616"/>
          <w:sz w:val="16"/>
        </w:rPr>
        <w:t>by the project</w:t>
      </w:r>
      <w:r>
        <w:rPr>
          <w:color w:val="161616"/>
          <w:spacing w:val="-4"/>
          <w:sz w:val="16"/>
        </w:rPr>
        <w:t> </w:t>
      </w:r>
      <w:r>
        <w:rPr>
          <w:i/>
          <w:color w:val="161616"/>
          <w:sz w:val="16"/>
        </w:rPr>
        <w:t>(Family </w:t>
      </w:r>
      <w:r>
        <w:rPr>
          <w:i/>
          <w:color w:val="262626"/>
          <w:sz w:val="16"/>
        </w:rPr>
        <w:t>Assessment, Resiliency Coping and</w:t>
      </w:r>
      <w:r>
        <w:rPr>
          <w:i/>
          <w:color w:val="262626"/>
          <w:spacing w:val="40"/>
          <w:sz w:val="16"/>
        </w:rPr>
        <w:t> </w:t>
      </w:r>
      <w:r>
        <w:rPr>
          <w:i/>
          <w:color w:val="262626"/>
          <w:spacing w:val="-2"/>
          <w:sz w:val="16"/>
        </w:rPr>
        <w:t>Adaptation:</w:t>
      </w:r>
      <w:r>
        <w:rPr>
          <w:i/>
          <w:color w:val="262626"/>
          <w:spacing w:val="-1"/>
          <w:sz w:val="16"/>
        </w:rPr>
        <w:t> </w:t>
      </w:r>
      <w:r>
        <w:rPr>
          <w:i/>
          <w:color w:val="262626"/>
          <w:spacing w:val="-2"/>
          <w:sz w:val="16"/>
        </w:rPr>
        <w:t>Inventories for Research</w:t>
      </w:r>
      <w:r>
        <w:rPr>
          <w:i/>
          <w:color w:val="262626"/>
          <w:spacing w:val="-8"/>
          <w:sz w:val="16"/>
        </w:rPr>
        <w:t> </w:t>
      </w:r>
      <w:r>
        <w:rPr>
          <w:i/>
          <w:color w:val="262626"/>
          <w:spacing w:val="-2"/>
          <w:sz w:val="16"/>
        </w:rPr>
        <w:t>and</w:t>
      </w:r>
      <w:r>
        <w:rPr>
          <w:i/>
          <w:color w:val="262626"/>
          <w:spacing w:val="15"/>
          <w:sz w:val="16"/>
        </w:rPr>
        <w:t> </w:t>
      </w:r>
      <w:r>
        <w:rPr>
          <w:i/>
          <w:color w:val="262626"/>
          <w:spacing w:val="-2"/>
          <w:sz w:val="16"/>
        </w:rPr>
        <w:t>Practice).</w:t>
      </w:r>
      <w:r>
        <w:rPr>
          <w:i/>
          <w:color w:val="262626"/>
          <w:spacing w:val="18"/>
          <w:sz w:val="16"/>
        </w:rPr>
        <w:t> </w:t>
      </w:r>
      <w:r>
        <w:rPr>
          <w:color w:val="262626"/>
          <w:spacing w:val="-2"/>
          <w:sz w:val="16"/>
        </w:rPr>
        <w:t>This</w:t>
      </w:r>
      <w:r>
        <w:rPr>
          <w:color w:val="262626"/>
          <w:spacing w:val="-8"/>
          <w:sz w:val="16"/>
        </w:rPr>
        <w:t> </w:t>
      </w:r>
      <w:r>
        <w:rPr>
          <w:color w:val="161616"/>
          <w:spacing w:val="-2"/>
          <w:sz w:val="16"/>
        </w:rPr>
        <w:t>book is</w:t>
      </w:r>
      <w:r>
        <w:rPr>
          <w:color w:val="161616"/>
          <w:spacing w:val="-8"/>
          <w:sz w:val="16"/>
        </w:rPr>
        <w:t> </w:t>
      </w:r>
      <w:r>
        <w:rPr>
          <w:color w:val="262626"/>
          <w:spacing w:val="-2"/>
          <w:sz w:val="16"/>
        </w:rPr>
        <w:t>a</w:t>
      </w:r>
      <w:r>
        <w:rPr>
          <w:color w:val="262626"/>
          <w:spacing w:val="-6"/>
          <w:sz w:val="16"/>
        </w:rPr>
        <w:t> </w:t>
      </w:r>
      <w:r>
        <w:rPr>
          <w:rFonts w:ascii="Arial"/>
          <w:color w:val="262626"/>
          <w:spacing w:val="-2"/>
          <w:sz w:val="15"/>
        </w:rPr>
        <w:t>900+</w:t>
      </w:r>
      <w:r>
        <w:rPr>
          <w:rFonts w:ascii="Arial"/>
          <w:color w:val="262626"/>
          <w:spacing w:val="-7"/>
          <w:sz w:val="15"/>
        </w:rPr>
        <w:t> </w:t>
      </w:r>
      <w:r>
        <w:rPr>
          <w:color w:val="262626"/>
          <w:spacing w:val="-2"/>
          <w:sz w:val="16"/>
        </w:rPr>
        <w:t>page</w:t>
      </w:r>
      <w:r>
        <w:rPr>
          <w:color w:val="262626"/>
          <w:spacing w:val="40"/>
          <w:sz w:val="16"/>
        </w:rPr>
        <w:t> </w:t>
      </w:r>
      <w:r>
        <w:rPr>
          <w:color w:val="161616"/>
          <w:sz w:val="16"/>
        </w:rPr>
        <w:t>hardcover, </w:t>
      </w:r>
      <w:r>
        <w:rPr>
          <w:color w:val="262626"/>
          <w:sz w:val="16"/>
        </w:rPr>
        <w:t>and</w:t>
      </w:r>
      <w:r>
        <w:rPr>
          <w:color w:val="262626"/>
          <w:spacing w:val="40"/>
          <w:sz w:val="16"/>
        </w:rPr>
        <w:t> </w:t>
      </w:r>
      <w:r>
        <w:rPr>
          <w:color w:val="161616"/>
          <w:sz w:val="16"/>
        </w:rPr>
        <w:t>the purchase</w:t>
      </w:r>
      <w:r>
        <w:rPr>
          <w:color w:val="161616"/>
          <w:spacing w:val="40"/>
          <w:sz w:val="16"/>
        </w:rPr>
        <w:t> </w:t>
      </w:r>
      <w:r>
        <w:rPr>
          <w:color w:val="161616"/>
          <w:sz w:val="16"/>
        </w:rPr>
        <w:t>price includes</w:t>
      </w:r>
      <w:r>
        <w:rPr>
          <w:color w:val="161616"/>
          <w:spacing w:val="40"/>
          <w:sz w:val="16"/>
        </w:rPr>
        <w:t> </w:t>
      </w:r>
      <w:r>
        <w:rPr>
          <w:color w:val="262626"/>
          <w:sz w:val="16"/>
        </w:rPr>
        <w:t>permission</w:t>
      </w:r>
      <w:r>
        <w:rPr>
          <w:color w:val="262626"/>
          <w:spacing w:val="40"/>
          <w:sz w:val="16"/>
        </w:rPr>
        <w:t> </w:t>
      </w:r>
      <w:r>
        <w:rPr>
          <w:color w:val="161616"/>
          <w:sz w:val="16"/>
        </w:rPr>
        <w:t>to use the</w:t>
      </w:r>
      <w:r>
        <w:rPr>
          <w:color w:val="161616"/>
          <w:spacing w:val="40"/>
          <w:sz w:val="16"/>
        </w:rPr>
        <w:t> </w:t>
      </w:r>
      <w:r>
        <w:rPr>
          <w:color w:val="262626"/>
          <w:spacing w:val="-2"/>
          <w:sz w:val="16"/>
        </w:rPr>
        <w:t>instruments.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9"/>
        <w:rPr>
          <w:sz w:val="23"/>
        </w:rPr>
      </w:pPr>
    </w:p>
    <w:p>
      <w:pPr>
        <w:spacing w:before="0"/>
        <w:ind w:left="0" w:right="3105" w:firstLine="0"/>
        <w:jc w:val="right"/>
        <w:rPr>
          <w:rFonts w:ascii="Courier New"/>
          <w:i/>
          <w:sz w:val="17"/>
        </w:rPr>
      </w:pPr>
      <w:r>
        <w:rPr>
          <w:rFonts w:ascii="Courier New"/>
          <w:i/>
          <w:color w:val="262626"/>
          <w:spacing w:val="-5"/>
          <w:w w:val="85"/>
          <w:sz w:val="17"/>
        </w:rPr>
        <w:t>115</w:t>
      </w:r>
    </w:p>
    <w:p>
      <w:pPr>
        <w:spacing w:after="0"/>
        <w:jc w:val="right"/>
        <w:rPr>
          <w:rFonts w:ascii="Courier New"/>
          <w:sz w:val="17"/>
        </w:rPr>
        <w:sectPr>
          <w:pgSz w:w="12240" w:h="15840"/>
          <w:pgMar w:top="480" w:bottom="280" w:left="460" w:right="560"/>
        </w:sectPr>
      </w:pPr>
    </w:p>
    <w:p>
      <w:pPr>
        <w:spacing w:before="70"/>
        <w:ind w:left="369" w:right="0" w:firstLine="0"/>
        <w:jc w:val="left"/>
        <w:rPr>
          <w:rFonts w:ascii="Arial"/>
          <w:i/>
          <w:sz w:val="15"/>
        </w:rPr>
      </w:pPr>
      <w:r>
        <w:rPr>
          <w:rFonts w:ascii="Arial"/>
          <w:i/>
          <w:color w:val="282828"/>
          <w:w w:val="95"/>
          <w:sz w:val="15"/>
        </w:rPr>
        <w:t>Appendix</w:t>
      </w:r>
      <w:r>
        <w:rPr>
          <w:rFonts w:ascii="Arial"/>
          <w:i/>
          <w:color w:val="282828"/>
          <w:spacing w:val="5"/>
          <w:sz w:val="15"/>
        </w:rPr>
        <w:t> </w:t>
      </w:r>
      <w:r>
        <w:rPr>
          <w:rFonts w:ascii="Arial"/>
          <w:i/>
          <w:color w:val="282828"/>
          <w:spacing w:val="-10"/>
          <w:sz w:val="15"/>
        </w:rPr>
        <w:t>B</w:t>
      </w: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spacing w:before="96"/>
        <w:ind w:left="651" w:right="0" w:firstLine="0"/>
        <w:jc w:val="left"/>
        <w:rPr>
          <w:b/>
          <w:i/>
          <w:sz w:val="19"/>
        </w:rPr>
      </w:pPr>
      <w:r>
        <w:rPr>
          <w:b/>
          <w:i/>
          <w:color w:val="111111"/>
          <w:w w:val="110"/>
          <w:sz w:val="19"/>
        </w:rPr>
        <w:t>HIV/AIDS</w:t>
      </w:r>
      <w:r>
        <w:rPr>
          <w:b/>
          <w:i/>
          <w:color w:val="111111"/>
          <w:spacing w:val="5"/>
          <w:w w:val="110"/>
          <w:sz w:val="19"/>
        </w:rPr>
        <w:t> </w:t>
      </w:r>
      <w:r>
        <w:rPr>
          <w:b/>
          <w:i/>
          <w:color w:val="111111"/>
          <w:w w:val="110"/>
          <w:sz w:val="19"/>
        </w:rPr>
        <w:t>Risk</w:t>
      </w:r>
      <w:r>
        <w:rPr>
          <w:b/>
          <w:i/>
          <w:color w:val="111111"/>
          <w:spacing w:val="-6"/>
          <w:w w:val="110"/>
          <w:sz w:val="19"/>
        </w:rPr>
        <w:t> </w:t>
      </w:r>
      <w:r>
        <w:rPr>
          <w:b/>
          <w:i/>
          <w:color w:val="111111"/>
          <w:spacing w:val="-2"/>
          <w:w w:val="110"/>
          <w:sz w:val="19"/>
        </w:rPr>
        <w:t>Domain</w:t>
      </w:r>
    </w:p>
    <w:p>
      <w:pPr>
        <w:pStyle w:val="BodyText"/>
        <w:spacing w:before="6"/>
        <w:rPr>
          <w:b/>
          <w:i/>
          <w:sz w:val="23"/>
        </w:rPr>
      </w:pPr>
    </w:p>
    <w:p>
      <w:pPr>
        <w:pStyle w:val="BodyText"/>
        <w:spacing w:line="300" w:lineRule="auto"/>
        <w:ind w:left="642" w:right="3501" w:hanging="2"/>
      </w:pPr>
      <w:r>
        <w:rPr>
          <w:color w:val="111111"/>
          <w:w w:val="105"/>
        </w:rPr>
        <w:t>The instruments recommended in this document do not include detailed </w:t>
      </w:r>
      <w:r>
        <w:rPr>
          <w:color w:val="282828"/>
          <w:w w:val="105"/>
        </w:rPr>
        <w:t>assessment of </w:t>
      </w:r>
      <w:r>
        <w:rPr>
          <w:color w:val="111111"/>
          <w:w w:val="105"/>
        </w:rPr>
        <w:t>HIV/</w:t>
      </w:r>
      <w:r>
        <w:rPr>
          <w:color w:val="111111"/>
          <w:spacing w:val="-19"/>
          <w:w w:val="105"/>
        </w:rPr>
        <w:t> </w:t>
      </w:r>
      <w:r>
        <w:rPr>
          <w:color w:val="111111"/>
          <w:w w:val="105"/>
        </w:rPr>
        <w:t>AIDS risk behavior.</w:t>
      </w:r>
      <w:r>
        <w:rPr>
          <w:color w:val="111111"/>
          <w:spacing w:val="40"/>
          <w:w w:val="105"/>
        </w:rPr>
        <w:t> </w:t>
      </w:r>
      <w:r>
        <w:rPr>
          <w:color w:val="111111"/>
          <w:w w:val="105"/>
        </w:rPr>
        <w:t>Because </w:t>
      </w:r>
      <w:r>
        <w:rPr>
          <w:color w:val="282828"/>
          <w:w w:val="105"/>
        </w:rPr>
        <w:t>applicants for </w:t>
      </w:r>
      <w:r>
        <w:rPr>
          <w:color w:val="111111"/>
          <w:w w:val="105"/>
        </w:rPr>
        <w:t>drug </w:t>
      </w:r>
      <w:r>
        <w:rPr>
          <w:color w:val="282828"/>
          <w:w w:val="105"/>
        </w:rPr>
        <w:t>abuse </w:t>
      </w:r>
      <w:r>
        <w:rPr>
          <w:color w:val="111111"/>
          <w:w w:val="105"/>
        </w:rPr>
        <w:t>treatment</w:t>
      </w:r>
      <w:r>
        <w:rPr>
          <w:color w:val="111111"/>
          <w:spacing w:val="30"/>
          <w:w w:val="105"/>
        </w:rPr>
        <w:t> </w:t>
      </w:r>
      <w:r>
        <w:rPr>
          <w:color w:val="282828"/>
          <w:w w:val="105"/>
        </w:rPr>
        <w:t>who are </w:t>
      </w:r>
      <w:r>
        <w:rPr>
          <w:color w:val="111111"/>
          <w:w w:val="105"/>
        </w:rPr>
        <w:t>intravenous (IV) drug users </w:t>
      </w:r>
      <w:r>
        <w:rPr>
          <w:color w:val="282828"/>
          <w:w w:val="105"/>
        </w:rPr>
        <w:t>or who engage</w:t>
      </w:r>
      <w:r>
        <w:rPr>
          <w:color w:val="282828"/>
          <w:spacing w:val="-5"/>
          <w:w w:val="105"/>
        </w:rPr>
        <w:t> </w:t>
      </w:r>
      <w:r>
        <w:rPr>
          <w:color w:val="111111"/>
          <w:w w:val="105"/>
        </w:rPr>
        <w:t>in</w:t>
      </w:r>
      <w:r>
        <w:rPr>
          <w:color w:val="111111"/>
          <w:spacing w:val="-6"/>
          <w:w w:val="105"/>
        </w:rPr>
        <w:t> </w:t>
      </w:r>
      <w:r>
        <w:rPr>
          <w:color w:val="282828"/>
          <w:w w:val="105"/>
        </w:rPr>
        <w:t>certain </w:t>
      </w:r>
      <w:r>
        <w:rPr>
          <w:color w:val="111111"/>
          <w:w w:val="105"/>
        </w:rPr>
        <w:t>types</w:t>
      </w:r>
      <w:r>
        <w:rPr>
          <w:color w:val="111111"/>
          <w:spacing w:val="-7"/>
          <w:w w:val="105"/>
        </w:rPr>
        <w:t> </w:t>
      </w:r>
      <w:r>
        <w:rPr>
          <w:color w:val="282828"/>
          <w:w w:val="105"/>
        </w:rPr>
        <w:t>of sexual</w:t>
      </w:r>
      <w:r>
        <w:rPr>
          <w:color w:val="282828"/>
          <w:spacing w:val="-1"/>
          <w:w w:val="105"/>
        </w:rPr>
        <w:t> </w:t>
      </w:r>
      <w:r>
        <w:rPr>
          <w:color w:val="111111"/>
          <w:w w:val="105"/>
        </w:rPr>
        <w:t>behavior </w:t>
      </w:r>
      <w:r>
        <w:rPr>
          <w:color w:val="282828"/>
          <w:w w:val="105"/>
        </w:rPr>
        <w:t>are</w:t>
      </w:r>
      <w:r>
        <w:rPr>
          <w:color w:val="282828"/>
          <w:spacing w:val="-4"/>
          <w:w w:val="105"/>
        </w:rPr>
        <w:t> </w:t>
      </w:r>
      <w:r>
        <w:rPr>
          <w:color w:val="111111"/>
          <w:w w:val="105"/>
        </w:rPr>
        <w:t>particularly </w:t>
      </w:r>
      <w:r>
        <w:rPr>
          <w:color w:val="282828"/>
          <w:w w:val="105"/>
        </w:rPr>
        <w:t>at </w:t>
      </w:r>
      <w:r>
        <w:rPr>
          <w:color w:val="111111"/>
          <w:w w:val="105"/>
        </w:rPr>
        <w:t>risk for the</w:t>
      </w:r>
      <w:r>
        <w:rPr>
          <w:color w:val="111111"/>
          <w:spacing w:val="-6"/>
          <w:w w:val="105"/>
        </w:rPr>
        <w:t> </w:t>
      </w:r>
      <w:r>
        <w:rPr>
          <w:color w:val="111111"/>
          <w:w w:val="105"/>
        </w:rPr>
        <w:t>HIV</w:t>
      </w:r>
      <w:r>
        <w:rPr>
          <w:color w:val="111111"/>
          <w:spacing w:val="-3"/>
          <w:w w:val="105"/>
        </w:rPr>
        <w:t> </w:t>
      </w:r>
      <w:r>
        <w:rPr>
          <w:color w:val="111111"/>
          <w:w w:val="105"/>
        </w:rPr>
        <w:t>infection</w:t>
      </w:r>
      <w:r>
        <w:rPr>
          <w:color w:val="111111"/>
          <w:spacing w:val="-3"/>
          <w:w w:val="105"/>
        </w:rPr>
        <w:t> </w:t>
      </w:r>
      <w:r>
        <w:rPr>
          <w:color w:val="282828"/>
          <w:w w:val="105"/>
        </w:rPr>
        <w:t>and</w:t>
      </w:r>
      <w:r>
        <w:rPr>
          <w:color w:val="282828"/>
          <w:spacing w:val="14"/>
          <w:w w:val="105"/>
        </w:rPr>
        <w:t> </w:t>
      </w:r>
      <w:r>
        <w:rPr>
          <w:color w:val="282828"/>
          <w:w w:val="105"/>
        </w:rPr>
        <w:t>subsequently </w:t>
      </w:r>
      <w:r>
        <w:rPr>
          <w:color w:val="111111"/>
          <w:w w:val="105"/>
        </w:rPr>
        <w:t>for </w:t>
      </w:r>
      <w:r>
        <w:rPr>
          <w:color w:val="282828"/>
          <w:w w:val="105"/>
        </w:rPr>
        <w:t>AIDS,</w:t>
      </w:r>
      <w:r>
        <w:rPr>
          <w:color w:val="282828"/>
          <w:spacing w:val="-5"/>
          <w:w w:val="105"/>
        </w:rPr>
        <w:t> </w:t>
      </w:r>
      <w:r>
        <w:rPr>
          <w:color w:val="282828"/>
          <w:w w:val="105"/>
        </w:rPr>
        <w:t>administration</w:t>
      </w:r>
      <w:r>
        <w:rPr>
          <w:color w:val="282828"/>
          <w:spacing w:val="-2"/>
          <w:w w:val="105"/>
        </w:rPr>
        <w:t> </w:t>
      </w:r>
      <w:r>
        <w:rPr>
          <w:color w:val="111111"/>
          <w:w w:val="105"/>
        </w:rPr>
        <w:t>of </w:t>
      </w:r>
      <w:r>
        <w:rPr>
          <w:color w:val="282828"/>
          <w:w w:val="105"/>
        </w:rPr>
        <w:t>an</w:t>
      </w:r>
      <w:r>
        <w:rPr>
          <w:color w:val="282828"/>
          <w:spacing w:val="25"/>
          <w:w w:val="105"/>
        </w:rPr>
        <w:t> </w:t>
      </w:r>
      <w:r>
        <w:rPr>
          <w:color w:val="111111"/>
          <w:w w:val="105"/>
        </w:rPr>
        <w:t>HIV/</w:t>
      </w:r>
      <w:r>
        <w:rPr>
          <w:color w:val="111111"/>
          <w:spacing w:val="-22"/>
          <w:w w:val="105"/>
        </w:rPr>
        <w:t> </w:t>
      </w:r>
      <w:r>
        <w:rPr>
          <w:color w:val="111111"/>
          <w:w w:val="105"/>
        </w:rPr>
        <w:t>AIDS</w:t>
      </w:r>
      <w:r>
        <w:rPr>
          <w:color w:val="111111"/>
          <w:spacing w:val="-8"/>
          <w:w w:val="105"/>
        </w:rPr>
        <w:t> </w:t>
      </w:r>
      <w:r>
        <w:rPr>
          <w:color w:val="111111"/>
          <w:w w:val="105"/>
        </w:rPr>
        <w:t>risk behavior questionnaire is</w:t>
      </w:r>
      <w:r>
        <w:rPr>
          <w:color w:val="111111"/>
          <w:spacing w:val="-5"/>
          <w:w w:val="105"/>
        </w:rPr>
        <w:t> </w:t>
      </w:r>
      <w:r>
        <w:rPr>
          <w:color w:val="111111"/>
          <w:w w:val="105"/>
        </w:rPr>
        <w:t>recommended</w:t>
      </w:r>
      <w:r>
        <w:rPr>
          <w:color w:val="111111"/>
          <w:spacing w:val="15"/>
          <w:w w:val="105"/>
        </w:rPr>
        <w:t> </w:t>
      </w:r>
      <w:r>
        <w:rPr>
          <w:color w:val="282828"/>
          <w:w w:val="105"/>
        </w:rPr>
        <w:t>as</w:t>
      </w:r>
      <w:r>
        <w:rPr>
          <w:color w:val="282828"/>
          <w:spacing w:val="-9"/>
          <w:w w:val="105"/>
        </w:rPr>
        <w:t> </w:t>
      </w:r>
      <w:r>
        <w:rPr>
          <w:color w:val="282828"/>
          <w:w w:val="105"/>
        </w:rPr>
        <w:t>a</w:t>
      </w:r>
      <w:r>
        <w:rPr>
          <w:color w:val="282828"/>
          <w:spacing w:val="-7"/>
          <w:w w:val="105"/>
        </w:rPr>
        <w:t> </w:t>
      </w:r>
      <w:r>
        <w:rPr>
          <w:color w:val="282828"/>
          <w:w w:val="105"/>
        </w:rPr>
        <w:t>supplement </w:t>
      </w:r>
      <w:r>
        <w:rPr>
          <w:color w:val="111111"/>
          <w:w w:val="105"/>
        </w:rPr>
        <w:t>to</w:t>
      </w:r>
      <w:r>
        <w:rPr>
          <w:color w:val="111111"/>
          <w:spacing w:val="-1"/>
          <w:w w:val="105"/>
        </w:rPr>
        <w:t> </w:t>
      </w:r>
      <w:r>
        <w:rPr>
          <w:color w:val="282828"/>
          <w:w w:val="105"/>
        </w:rPr>
        <w:t>one </w:t>
      </w:r>
      <w:r>
        <w:rPr>
          <w:color w:val="111111"/>
          <w:w w:val="105"/>
        </w:rPr>
        <w:t>of the </w:t>
      </w:r>
      <w:r>
        <w:rPr>
          <w:color w:val="282828"/>
          <w:w w:val="105"/>
        </w:rPr>
        <w:t>comprehensive alcohol or </w:t>
      </w:r>
      <w:r>
        <w:rPr>
          <w:color w:val="111111"/>
          <w:w w:val="105"/>
        </w:rPr>
        <w:t>drug problem </w:t>
      </w:r>
      <w:r>
        <w:rPr>
          <w:color w:val="282828"/>
          <w:w w:val="105"/>
        </w:rPr>
        <w:t>screening </w:t>
      </w:r>
      <w:r>
        <w:rPr>
          <w:color w:val="111111"/>
          <w:w w:val="105"/>
        </w:rPr>
        <w:t>instruments.</w:t>
      </w:r>
      <w:r>
        <w:rPr>
          <w:color w:val="111111"/>
          <w:spacing w:val="40"/>
          <w:w w:val="105"/>
        </w:rPr>
        <w:t> </w:t>
      </w:r>
      <w:r>
        <w:rPr>
          <w:color w:val="111111"/>
          <w:w w:val="105"/>
        </w:rPr>
        <w:t>The Revision Panel recommends </w:t>
      </w:r>
      <w:r>
        <w:rPr>
          <w:color w:val="282828"/>
          <w:w w:val="105"/>
        </w:rPr>
        <w:t>an </w:t>
      </w:r>
      <w:r>
        <w:rPr>
          <w:color w:val="111111"/>
          <w:w w:val="105"/>
        </w:rPr>
        <w:t>instrument developed by the </w:t>
      </w:r>
      <w:r>
        <w:rPr>
          <w:color w:val="282828"/>
          <w:w w:val="105"/>
        </w:rPr>
        <w:t>National </w:t>
      </w:r>
      <w:r>
        <w:rPr>
          <w:color w:val="111111"/>
          <w:w w:val="105"/>
        </w:rPr>
        <w:t>Institute on Drug </w:t>
      </w:r>
      <w:r>
        <w:rPr>
          <w:color w:val="282828"/>
          <w:w w:val="105"/>
        </w:rPr>
        <w:t>Abuse </w:t>
      </w:r>
      <w:r>
        <w:rPr>
          <w:color w:val="111111"/>
          <w:w w:val="105"/>
        </w:rPr>
        <w:t>(NIDA), the Risk Behavior </w:t>
      </w:r>
      <w:r>
        <w:rPr>
          <w:color w:val="282828"/>
          <w:w w:val="105"/>
        </w:rPr>
        <w:t>Assessment Questionnaire (RBA).</w:t>
      </w:r>
      <w:r>
        <w:rPr>
          <w:color w:val="282828"/>
          <w:spacing w:val="23"/>
          <w:w w:val="105"/>
        </w:rPr>
        <w:t> </w:t>
      </w:r>
      <w:r>
        <w:rPr>
          <w:color w:val="111111"/>
          <w:w w:val="105"/>
        </w:rPr>
        <w:t>The</w:t>
      </w:r>
      <w:r>
        <w:rPr>
          <w:color w:val="111111"/>
          <w:spacing w:val="-6"/>
          <w:w w:val="105"/>
        </w:rPr>
        <w:t> </w:t>
      </w:r>
      <w:r>
        <w:rPr>
          <w:color w:val="111111"/>
          <w:w w:val="105"/>
        </w:rPr>
        <w:t>RBA</w:t>
      </w:r>
      <w:r>
        <w:rPr>
          <w:color w:val="111111"/>
          <w:spacing w:val="-8"/>
          <w:w w:val="105"/>
        </w:rPr>
        <w:t> </w:t>
      </w:r>
      <w:r>
        <w:rPr>
          <w:color w:val="282828"/>
          <w:w w:val="105"/>
        </w:rPr>
        <w:t>sections</w:t>
      </w:r>
      <w:r>
        <w:rPr>
          <w:color w:val="282828"/>
          <w:spacing w:val="-5"/>
          <w:w w:val="105"/>
        </w:rPr>
        <w:t> </w:t>
      </w:r>
      <w:r>
        <w:rPr>
          <w:color w:val="282828"/>
          <w:w w:val="105"/>
        </w:rPr>
        <w:t>are</w:t>
      </w:r>
      <w:r>
        <w:rPr>
          <w:color w:val="282828"/>
          <w:spacing w:val="-9"/>
          <w:w w:val="105"/>
        </w:rPr>
        <w:t> </w:t>
      </w:r>
      <w:r>
        <w:rPr>
          <w:color w:val="282828"/>
          <w:w w:val="105"/>
        </w:rPr>
        <w:t>sexual</w:t>
      </w:r>
      <w:r>
        <w:rPr>
          <w:color w:val="282828"/>
          <w:spacing w:val="-4"/>
          <w:w w:val="105"/>
        </w:rPr>
        <w:t> </w:t>
      </w:r>
      <w:r>
        <w:rPr>
          <w:color w:val="282828"/>
          <w:w w:val="105"/>
        </w:rPr>
        <w:t>activity,</w:t>
      </w:r>
      <w:r>
        <w:rPr>
          <w:color w:val="282828"/>
          <w:spacing w:val="-4"/>
          <w:w w:val="105"/>
        </w:rPr>
        <w:t> </w:t>
      </w:r>
      <w:r>
        <w:rPr>
          <w:color w:val="282828"/>
          <w:w w:val="105"/>
        </w:rPr>
        <w:t>sex</w:t>
      </w:r>
      <w:r>
        <w:rPr>
          <w:color w:val="282828"/>
          <w:spacing w:val="-9"/>
          <w:w w:val="105"/>
        </w:rPr>
        <w:t> </w:t>
      </w:r>
      <w:r>
        <w:rPr>
          <w:color w:val="111111"/>
          <w:w w:val="105"/>
        </w:rPr>
        <w:t>for</w:t>
      </w:r>
      <w:r>
        <w:rPr>
          <w:color w:val="111111"/>
          <w:spacing w:val="-6"/>
          <w:w w:val="105"/>
        </w:rPr>
        <w:t> </w:t>
      </w:r>
      <w:r>
        <w:rPr>
          <w:color w:val="111111"/>
          <w:w w:val="105"/>
        </w:rPr>
        <w:t>money/</w:t>
      </w:r>
      <w:r>
        <w:rPr>
          <w:color w:val="111111"/>
          <w:spacing w:val="-17"/>
          <w:w w:val="105"/>
        </w:rPr>
        <w:t> </w:t>
      </w:r>
      <w:r>
        <w:rPr>
          <w:color w:val="111111"/>
          <w:w w:val="105"/>
        </w:rPr>
        <w:t>drugs, </w:t>
      </w:r>
      <w:r>
        <w:rPr>
          <w:color w:val="282828"/>
          <w:w w:val="105"/>
        </w:rPr>
        <w:t>sex-related </w:t>
      </w:r>
      <w:r>
        <w:rPr>
          <w:color w:val="111111"/>
          <w:w w:val="105"/>
        </w:rPr>
        <w:t>diseases, health </w:t>
      </w:r>
      <w:r>
        <w:rPr>
          <w:color w:val="282828"/>
          <w:w w:val="105"/>
        </w:rPr>
        <w:t>status,</w:t>
      </w:r>
      <w:r>
        <w:rPr>
          <w:color w:val="282828"/>
          <w:spacing w:val="-3"/>
          <w:w w:val="105"/>
        </w:rPr>
        <w:t> </w:t>
      </w:r>
      <w:r>
        <w:rPr>
          <w:color w:val="282828"/>
          <w:w w:val="105"/>
        </w:rPr>
        <w:t>and </w:t>
      </w:r>
      <w:r>
        <w:rPr>
          <w:color w:val="111111"/>
          <w:w w:val="105"/>
        </w:rPr>
        <w:t>IV </w:t>
      </w:r>
      <w:r>
        <w:rPr>
          <w:color w:val="282828"/>
          <w:w w:val="105"/>
        </w:rPr>
        <w:t>and</w:t>
      </w:r>
      <w:r>
        <w:rPr>
          <w:color w:val="282828"/>
          <w:spacing w:val="40"/>
          <w:w w:val="105"/>
        </w:rPr>
        <w:t> </w:t>
      </w:r>
      <w:r>
        <w:rPr>
          <w:color w:val="111111"/>
          <w:w w:val="105"/>
        </w:rPr>
        <w:t>needle use</w:t>
      </w:r>
      <w:r>
        <w:rPr>
          <w:color w:val="111111"/>
          <w:spacing w:val="-1"/>
          <w:w w:val="105"/>
        </w:rPr>
        <w:t> </w:t>
      </w:r>
      <w:r>
        <w:rPr>
          <w:color w:val="111111"/>
          <w:w w:val="105"/>
        </w:rPr>
        <w:t>behavior.</w:t>
      </w:r>
      <w:r>
        <w:rPr>
          <w:color w:val="111111"/>
          <w:spacing w:val="40"/>
          <w:w w:val="105"/>
        </w:rPr>
        <w:t> </w:t>
      </w:r>
      <w:r>
        <w:rPr>
          <w:color w:val="111111"/>
          <w:w w:val="105"/>
        </w:rPr>
        <w:t>The RBA instrument is</w:t>
      </w:r>
      <w:r>
        <w:rPr>
          <w:color w:val="111111"/>
          <w:spacing w:val="-7"/>
          <w:w w:val="105"/>
        </w:rPr>
        <w:t> </w:t>
      </w:r>
      <w:r>
        <w:rPr>
          <w:color w:val="282828"/>
          <w:w w:val="105"/>
        </w:rPr>
        <w:t>available </w:t>
      </w:r>
      <w:r>
        <w:rPr>
          <w:color w:val="111111"/>
          <w:w w:val="105"/>
        </w:rPr>
        <w:t>from</w:t>
      </w:r>
      <w:r>
        <w:rPr>
          <w:color w:val="111111"/>
          <w:spacing w:val="-9"/>
          <w:w w:val="105"/>
        </w:rPr>
        <w:t> </w:t>
      </w:r>
      <w:r>
        <w:rPr>
          <w:color w:val="111111"/>
          <w:w w:val="105"/>
        </w:rPr>
        <w:t>the</w:t>
      </w:r>
      <w:r>
        <w:rPr>
          <w:color w:val="111111"/>
          <w:spacing w:val="-10"/>
          <w:w w:val="105"/>
        </w:rPr>
        <w:t> </w:t>
      </w:r>
      <w:r>
        <w:rPr>
          <w:color w:val="282828"/>
          <w:w w:val="105"/>
        </w:rPr>
        <w:t>Community</w:t>
      </w:r>
      <w:r>
        <w:rPr>
          <w:color w:val="282828"/>
          <w:spacing w:val="2"/>
          <w:w w:val="105"/>
        </w:rPr>
        <w:t> </w:t>
      </w:r>
      <w:r>
        <w:rPr>
          <w:color w:val="111111"/>
          <w:w w:val="105"/>
        </w:rPr>
        <w:t>Research</w:t>
      </w:r>
      <w:r>
        <w:rPr>
          <w:color w:val="111111"/>
          <w:spacing w:val="-3"/>
          <w:w w:val="105"/>
        </w:rPr>
        <w:t> </w:t>
      </w:r>
      <w:r>
        <w:rPr>
          <w:color w:val="282828"/>
          <w:w w:val="105"/>
        </w:rPr>
        <w:t>Branch</w:t>
      </w:r>
      <w:r>
        <w:rPr>
          <w:color w:val="282828"/>
          <w:spacing w:val="-8"/>
          <w:w w:val="105"/>
        </w:rPr>
        <w:t> </w:t>
      </w:r>
      <w:r>
        <w:rPr>
          <w:color w:val="282828"/>
          <w:w w:val="105"/>
        </w:rPr>
        <w:t>of</w:t>
      </w:r>
      <w:r>
        <w:rPr>
          <w:color w:val="282828"/>
          <w:spacing w:val="4"/>
          <w:w w:val="105"/>
        </w:rPr>
        <w:t> </w:t>
      </w:r>
      <w:r>
        <w:rPr>
          <w:color w:val="111111"/>
          <w:w w:val="105"/>
        </w:rPr>
        <w:t>NIDA,</w:t>
      </w:r>
      <w:r>
        <w:rPr>
          <w:color w:val="111111"/>
          <w:spacing w:val="-11"/>
          <w:w w:val="105"/>
        </w:rPr>
        <w:t> </w:t>
      </w:r>
      <w:r>
        <w:rPr>
          <w:color w:val="282828"/>
          <w:w w:val="105"/>
        </w:rPr>
        <w:t>301-443-6720,</w:t>
      </w:r>
      <w:r>
        <w:rPr>
          <w:color w:val="282828"/>
          <w:spacing w:val="-7"/>
          <w:w w:val="105"/>
        </w:rPr>
        <w:t> </w:t>
      </w:r>
      <w:r>
        <w:rPr>
          <w:color w:val="282828"/>
          <w:w w:val="105"/>
        </w:rPr>
        <w:t>5600</w:t>
      </w:r>
      <w:r>
        <w:rPr>
          <w:color w:val="282828"/>
          <w:spacing w:val="-7"/>
          <w:w w:val="105"/>
        </w:rPr>
        <w:t> </w:t>
      </w:r>
      <w:r>
        <w:rPr>
          <w:color w:val="282828"/>
          <w:w w:val="105"/>
        </w:rPr>
        <w:t>Fishers</w:t>
      </w:r>
      <w:r>
        <w:rPr>
          <w:color w:val="282828"/>
          <w:spacing w:val="-10"/>
          <w:w w:val="105"/>
        </w:rPr>
        <w:t> </w:t>
      </w:r>
      <w:r>
        <w:rPr>
          <w:color w:val="111111"/>
          <w:w w:val="105"/>
        </w:rPr>
        <w:t>Lane,</w:t>
      </w:r>
      <w:r>
        <w:rPr>
          <w:color w:val="111111"/>
          <w:spacing w:val="-11"/>
          <w:w w:val="105"/>
        </w:rPr>
        <w:t> </w:t>
      </w:r>
      <w:r>
        <w:rPr>
          <w:color w:val="111111"/>
          <w:w w:val="105"/>
        </w:rPr>
        <w:t>Rockville,</w:t>
      </w:r>
      <w:r>
        <w:rPr>
          <w:color w:val="111111"/>
          <w:spacing w:val="-8"/>
          <w:w w:val="105"/>
        </w:rPr>
        <w:t> </w:t>
      </w:r>
      <w:r>
        <w:rPr>
          <w:color w:val="111111"/>
          <w:w w:val="105"/>
        </w:rPr>
        <w:t>Maryland </w:t>
      </w:r>
      <w:r>
        <w:rPr>
          <w:color w:val="111111"/>
          <w:spacing w:val="-2"/>
          <w:w w:val="105"/>
        </w:rPr>
        <w:t>20857.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7"/>
        <w:rPr>
          <w:sz w:val="14"/>
        </w:rPr>
      </w:pPr>
    </w:p>
    <w:p>
      <w:pPr>
        <w:spacing w:before="0"/>
        <w:ind w:left="354" w:right="0" w:firstLine="0"/>
        <w:jc w:val="left"/>
        <w:rPr>
          <w:rFonts w:ascii="Arial"/>
          <w:i/>
          <w:sz w:val="15"/>
        </w:rPr>
      </w:pPr>
      <w:r>
        <w:rPr>
          <w:rFonts w:ascii="Arial"/>
          <w:i/>
          <w:color w:val="282828"/>
          <w:spacing w:val="-5"/>
          <w:sz w:val="15"/>
        </w:rPr>
        <w:t>116</w:t>
      </w:r>
    </w:p>
    <w:p>
      <w:pPr>
        <w:spacing w:after="0"/>
        <w:jc w:val="left"/>
        <w:rPr>
          <w:rFonts w:ascii="Arial"/>
          <w:sz w:val="15"/>
        </w:rPr>
        <w:sectPr>
          <w:pgSz w:w="12240" w:h="15840"/>
          <w:pgMar w:top="500" w:bottom="280" w:left="460" w:right="560"/>
        </w:sectPr>
      </w:pPr>
    </w:p>
    <w:p>
      <w:pPr>
        <w:spacing w:before="66"/>
        <w:ind w:left="6683" w:right="0" w:firstLine="0"/>
        <w:jc w:val="left"/>
        <w:rPr>
          <w:i/>
          <w:sz w:val="15"/>
        </w:rPr>
      </w:pPr>
      <w:r>
        <w:rPr>
          <w:i/>
          <w:color w:val="131313"/>
          <w:w w:val="105"/>
          <w:sz w:val="15"/>
        </w:rPr>
        <w:t>Instrument</w:t>
      </w:r>
      <w:r>
        <w:rPr>
          <w:i/>
          <w:color w:val="131313"/>
          <w:spacing w:val="16"/>
          <w:w w:val="105"/>
          <w:sz w:val="15"/>
        </w:rPr>
        <w:t> </w:t>
      </w:r>
      <w:r>
        <w:rPr>
          <w:i/>
          <w:color w:val="262626"/>
          <w:spacing w:val="-2"/>
          <w:w w:val="105"/>
          <w:sz w:val="15"/>
        </w:rPr>
        <w:t>Summaries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0"/>
        <w:rPr>
          <w:i/>
          <w:sz w:val="19"/>
        </w:rPr>
      </w:pPr>
    </w:p>
    <w:p>
      <w:pPr>
        <w:spacing w:before="0"/>
        <w:ind w:left="647" w:right="0" w:firstLine="0"/>
        <w:jc w:val="left"/>
        <w:rPr>
          <w:b/>
          <w:i/>
          <w:sz w:val="20"/>
        </w:rPr>
      </w:pPr>
      <w:r>
        <w:rPr>
          <w:b/>
          <w:i/>
          <w:color w:val="131313"/>
          <w:w w:val="105"/>
          <w:sz w:val="20"/>
        </w:rPr>
        <w:t>Medical</w:t>
      </w:r>
      <w:r>
        <w:rPr>
          <w:b/>
          <w:i/>
          <w:color w:val="131313"/>
          <w:spacing w:val="18"/>
          <w:w w:val="105"/>
          <w:sz w:val="20"/>
        </w:rPr>
        <w:t> </w:t>
      </w:r>
      <w:r>
        <w:rPr>
          <w:b/>
          <w:i/>
          <w:color w:val="131313"/>
          <w:w w:val="105"/>
          <w:sz w:val="20"/>
        </w:rPr>
        <w:t>and</w:t>
      </w:r>
      <w:r>
        <w:rPr>
          <w:b/>
          <w:i/>
          <w:color w:val="131313"/>
          <w:spacing w:val="14"/>
          <w:w w:val="105"/>
          <w:sz w:val="20"/>
        </w:rPr>
        <w:t> </w:t>
      </w:r>
      <w:r>
        <w:rPr>
          <w:b/>
          <w:i/>
          <w:color w:val="131313"/>
          <w:w w:val="105"/>
          <w:sz w:val="20"/>
        </w:rPr>
        <w:t>Physical</w:t>
      </w:r>
      <w:r>
        <w:rPr>
          <w:b/>
          <w:i/>
          <w:color w:val="131313"/>
          <w:spacing w:val="22"/>
          <w:w w:val="105"/>
          <w:sz w:val="20"/>
        </w:rPr>
        <w:t> </w:t>
      </w:r>
      <w:r>
        <w:rPr>
          <w:b/>
          <w:i/>
          <w:color w:val="131313"/>
          <w:w w:val="105"/>
          <w:sz w:val="20"/>
        </w:rPr>
        <w:t>Health</w:t>
      </w:r>
      <w:r>
        <w:rPr>
          <w:b/>
          <w:i/>
          <w:color w:val="131313"/>
          <w:spacing w:val="7"/>
          <w:w w:val="105"/>
          <w:sz w:val="20"/>
        </w:rPr>
        <w:t> </w:t>
      </w:r>
      <w:r>
        <w:rPr>
          <w:b/>
          <w:i/>
          <w:color w:val="131313"/>
          <w:spacing w:val="-2"/>
          <w:w w:val="105"/>
          <w:sz w:val="20"/>
        </w:rPr>
        <w:t>Domain</w:t>
      </w:r>
    </w:p>
    <w:p>
      <w:pPr>
        <w:pStyle w:val="BodyText"/>
        <w:spacing w:before="3"/>
        <w:rPr>
          <w:b/>
          <w:i/>
          <w:sz w:val="15"/>
        </w:rPr>
      </w:pPr>
    </w:p>
    <w:p>
      <w:pPr>
        <w:spacing w:after="0"/>
        <w:rPr>
          <w:sz w:val="15"/>
        </w:rPr>
        <w:sectPr>
          <w:pgSz w:w="12240" w:h="15840"/>
          <w:pgMar w:top="500" w:bottom="280" w:left="460" w:right="560"/>
        </w:sectPr>
      </w:pPr>
    </w:p>
    <w:p>
      <w:pPr>
        <w:pStyle w:val="BodyText"/>
        <w:spacing w:line="602" w:lineRule="auto" w:before="93"/>
        <w:ind w:left="646" w:hanging="6"/>
      </w:pPr>
      <w:r>
        <w:rPr>
          <w:color w:val="131313"/>
          <w:w w:val="105"/>
        </w:rPr>
        <w:t>Title</w:t>
      </w:r>
      <w:r>
        <w:rPr>
          <w:color w:val="131313"/>
          <w:spacing w:val="-11"/>
          <w:w w:val="105"/>
        </w:rPr>
        <w:t> </w:t>
      </w:r>
      <w:r>
        <w:rPr>
          <w:color w:val="262626"/>
          <w:w w:val="105"/>
        </w:rPr>
        <w:t>of</w:t>
      </w:r>
      <w:r>
        <w:rPr>
          <w:color w:val="262626"/>
          <w:spacing w:val="-8"/>
          <w:w w:val="105"/>
        </w:rPr>
        <w:t> </w:t>
      </w:r>
      <w:r>
        <w:rPr>
          <w:color w:val="131313"/>
          <w:w w:val="105"/>
        </w:rPr>
        <w:t>Instrument: </w:t>
      </w:r>
      <w:r>
        <w:rPr>
          <w:color w:val="131313"/>
          <w:spacing w:val="-2"/>
          <w:w w:val="105"/>
        </w:rPr>
        <w:t>Introduction:</w:t>
      </w:r>
    </w:p>
    <w:p>
      <w:pPr>
        <w:pStyle w:val="BodyText"/>
        <w:rPr>
          <w:sz w:val="20"/>
        </w:rPr>
      </w:pPr>
    </w:p>
    <w:p>
      <w:pPr>
        <w:pStyle w:val="BodyText"/>
        <w:ind w:left="647"/>
      </w:pPr>
      <w:r>
        <w:rPr>
          <w:color w:val="131313"/>
          <w:spacing w:val="-2"/>
          <w:w w:val="105"/>
        </w:rPr>
        <w:t>Developer: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ind w:left="646"/>
      </w:pPr>
      <w:r>
        <w:rPr>
          <w:color w:val="131313"/>
          <w:spacing w:val="-2"/>
          <w:w w:val="105"/>
        </w:rPr>
        <w:t>Inquiries:</w:t>
      </w: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26"/>
        </w:rPr>
      </w:pPr>
    </w:p>
    <w:p>
      <w:pPr>
        <w:pStyle w:val="BodyText"/>
        <w:ind w:left="647"/>
      </w:pPr>
      <w:r>
        <w:rPr>
          <w:color w:val="262626"/>
          <w:spacing w:val="-2"/>
          <w:w w:val="105"/>
        </w:rPr>
        <w:t>Purpose:</w:t>
      </w: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26"/>
        </w:rPr>
      </w:pPr>
    </w:p>
    <w:p>
      <w:pPr>
        <w:pStyle w:val="BodyText"/>
        <w:ind w:left="640"/>
      </w:pPr>
      <w:r>
        <w:rPr>
          <w:color w:val="262626"/>
          <w:w w:val="105"/>
        </w:rPr>
        <w:t>Type</w:t>
      </w:r>
      <w:r>
        <w:rPr>
          <w:color w:val="262626"/>
          <w:spacing w:val="-8"/>
          <w:w w:val="105"/>
        </w:rPr>
        <w:t> </w:t>
      </w:r>
      <w:r>
        <w:rPr>
          <w:color w:val="262626"/>
          <w:w w:val="105"/>
        </w:rPr>
        <w:t>of </w:t>
      </w:r>
      <w:r>
        <w:rPr>
          <w:color w:val="262626"/>
          <w:spacing w:val="-2"/>
          <w:w w:val="105"/>
        </w:rPr>
        <w:t>Assessment:</w:t>
      </w:r>
    </w:p>
    <w:p>
      <w:pPr>
        <w:spacing w:before="103"/>
        <w:ind w:left="649" w:right="0" w:firstLine="0"/>
        <w:jc w:val="left"/>
        <w:rPr>
          <w:b/>
          <w:sz w:val="15"/>
        </w:rPr>
      </w:pPr>
      <w:r>
        <w:rPr/>
        <w:br w:type="column"/>
      </w:r>
      <w:r>
        <w:rPr>
          <w:b/>
          <w:color w:val="131313"/>
          <w:w w:val="105"/>
          <w:sz w:val="15"/>
        </w:rPr>
        <w:t>General</w:t>
      </w:r>
      <w:r>
        <w:rPr>
          <w:b/>
          <w:color w:val="131313"/>
          <w:spacing w:val="18"/>
          <w:w w:val="105"/>
          <w:sz w:val="15"/>
        </w:rPr>
        <w:t> </w:t>
      </w:r>
      <w:r>
        <w:rPr>
          <w:b/>
          <w:color w:val="131313"/>
          <w:w w:val="105"/>
          <w:sz w:val="15"/>
        </w:rPr>
        <w:t>Health</w:t>
      </w:r>
      <w:r>
        <w:rPr>
          <w:b/>
          <w:color w:val="131313"/>
          <w:spacing w:val="10"/>
          <w:w w:val="105"/>
          <w:sz w:val="15"/>
        </w:rPr>
        <w:t> </w:t>
      </w:r>
      <w:r>
        <w:rPr>
          <w:b/>
          <w:color w:val="131313"/>
          <w:w w:val="105"/>
          <w:sz w:val="15"/>
        </w:rPr>
        <w:t>Rating</w:t>
      </w:r>
      <w:r>
        <w:rPr>
          <w:b/>
          <w:color w:val="131313"/>
          <w:spacing w:val="12"/>
          <w:w w:val="105"/>
          <w:sz w:val="15"/>
        </w:rPr>
        <w:t> </w:t>
      </w:r>
      <w:r>
        <w:rPr>
          <w:b/>
          <w:color w:val="131313"/>
          <w:w w:val="105"/>
          <w:sz w:val="15"/>
        </w:rPr>
        <w:t>Index</w:t>
      </w:r>
      <w:r>
        <w:rPr>
          <w:b/>
          <w:color w:val="131313"/>
          <w:spacing w:val="13"/>
          <w:w w:val="105"/>
          <w:sz w:val="15"/>
        </w:rPr>
        <w:t> </w:t>
      </w:r>
      <w:r>
        <w:rPr>
          <w:b/>
          <w:color w:val="131313"/>
          <w:spacing w:val="-2"/>
          <w:w w:val="105"/>
          <w:sz w:val="15"/>
        </w:rPr>
        <w:t>(GHRI)</w:t>
      </w:r>
    </w:p>
    <w:p>
      <w:pPr>
        <w:pStyle w:val="BodyText"/>
        <w:rPr>
          <w:b/>
        </w:rPr>
      </w:pPr>
    </w:p>
    <w:p>
      <w:pPr>
        <w:pStyle w:val="BodyText"/>
        <w:spacing w:line="300" w:lineRule="auto" w:before="95"/>
        <w:ind w:left="650" w:right="3507" w:hanging="2"/>
      </w:pPr>
      <w:r>
        <w:rPr>
          <w:color w:val="262626"/>
          <w:w w:val="105"/>
        </w:rPr>
        <w:t>A</w:t>
      </w:r>
      <w:r>
        <w:rPr>
          <w:color w:val="262626"/>
          <w:spacing w:val="-3"/>
          <w:w w:val="105"/>
        </w:rPr>
        <w:t> </w:t>
      </w:r>
      <w:r>
        <w:rPr>
          <w:color w:val="262626"/>
          <w:w w:val="105"/>
        </w:rPr>
        <w:t>summary </w:t>
      </w:r>
      <w:r>
        <w:rPr>
          <w:color w:val="131313"/>
          <w:w w:val="105"/>
        </w:rPr>
        <w:t>measure </w:t>
      </w:r>
      <w:r>
        <w:rPr>
          <w:color w:val="262626"/>
          <w:w w:val="105"/>
        </w:rPr>
        <w:t>of self-evaluated </w:t>
      </w:r>
      <w:r>
        <w:rPr>
          <w:color w:val="131313"/>
          <w:w w:val="105"/>
        </w:rPr>
        <w:t>health</w:t>
      </w:r>
      <w:r>
        <w:rPr>
          <w:color w:val="131313"/>
          <w:spacing w:val="-2"/>
          <w:w w:val="105"/>
        </w:rPr>
        <w:t> </w:t>
      </w:r>
      <w:r>
        <w:rPr>
          <w:color w:val="262626"/>
          <w:w w:val="105"/>
        </w:rPr>
        <w:t>constructed </w:t>
      </w:r>
      <w:r>
        <w:rPr>
          <w:color w:val="131313"/>
          <w:w w:val="105"/>
        </w:rPr>
        <w:t>from</w:t>
      </w:r>
      <w:r>
        <w:rPr>
          <w:color w:val="131313"/>
          <w:spacing w:val="-3"/>
          <w:w w:val="105"/>
        </w:rPr>
        <w:t> </w:t>
      </w:r>
      <w:r>
        <w:rPr>
          <w:color w:val="131313"/>
          <w:w w:val="105"/>
        </w:rPr>
        <w:t>22</w:t>
      </w:r>
      <w:r>
        <w:rPr>
          <w:color w:val="131313"/>
          <w:spacing w:val="-4"/>
          <w:w w:val="105"/>
        </w:rPr>
        <w:t> </w:t>
      </w:r>
      <w:r>
        <w:rPr>
          <w:color w:val="131313"/>
          <w:w w:val="105"/>
        </w:rPr>
        <w:t>items in the Health Perceptions </w:t>
      </w:r>
      <w:r>
        <w:rPr>
          <w:color w:val="262626"/>
          <w:w w:val="105"/>
        </w:rPr>
        <w:t>Questionnaire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ind w:left="653" w:right="6789" w:hanging="6"/>
      </w:pPr>
      <w:r>
        <w:rPr>
          <w:color w:val="131313"/>
        </w:rPr>
        <w:t>John</w:t>
      </w:r>
      <w:r>
        <w:rPr>
          <w:color w:val="131313"/>
          <w:spacing w:val="8"/>
        </w:rPr>
        <w:t> </w:t>
      </w:r>
      <w:r>
        <w:rPr>
          <w:color w:val="262626"/>
        </w:rPr>
        <w:t>E.</w:t>
      </w:r>
      <w:r>
        <w:rPr>
          <w:color w:val="262626"/>
          <w:spacing w:val="-4"/>
        </w:rPr>
        <w:t> </w:t>
      </w:r>
      <w:r>
        <w:rPr>
          <w:color w:val="131313"/>
        </w:rPr>
        <w:t>Ware,</w:t>
      </w:r>
      <w:r>
        <w:rPr>
          <w:color w:val="131313"/>
          <w:spacing w:val="-2"/>
        </w:rPr>
        <w:t> </w:t>
      </w:r>
      <w:r>
        <w:rPr>
          <w:color w:val="131313"/>
        </w:rPr>
        <w:t>Jr., </w:t>
      </w:r>
      <w:r>
        <w:rPr>
          <w:color w:val="262626"/>
          <w:spacing w:val="-2"/>
        </w:rPr>
        <w:t>Ph.D.</w:t>
      </w:r>
    </w:p>
    <w:p>
      <w:pPr>
        <w:pStyle w:val="BodyText"/>
        <w:spacing w:before="47"/>
        <w:ind w:left="653" w:right="6789"/>
      </w:pPr>
      <w:r>
        <w:rPr>
          <w:color w:val="262626"/>
          <w:spacing w:val="-2"/>
        </w:rPr>
        <w:t>NEMCH-</w:t>
      </w:r>
      <w:r>
        <w:rPr>
          <w:color w:val="262626"/>
          <w:spacing w:val="-5"/>
        </w:rPr>
        <w:t>345</w:t>
      </w:r>
    </w:p>
    <w:p>
      <w:pPr>
        <w:pStyle w:val="BodyText"/>
        <w:spacing w:before="47"/>
        <w:ind w:left="649"/>
      </w:pPr>
      <w:r>
        <w:rPr>
          <w:color w:val="262626"/>
          <w:spacing w:val="-2"/>
          <w:w w:val="105"/>
        </w:rPr>
        <w:t>750</w:t>
      </w:r>
      <w:r>
        <w:rPr>
          <w:color w:val="262626"/>
          <w:spacing w:val="-9"/>
          <w:w w:val="105"/>
        </w:rPr>
        <w:t> </w:t>
      </w:r>
      <w:r>
        <w:rPr>
          <w:color w:val="131313"/>
          <w:spacing w:val="-2"/>
          <w:w w:val="105"/>
        </w:rPr>
        <w:t>Washington</w:t>
      </w:r>
      <w:r>
        <w:rPr>
          <w:color w:val="131313"/>
          <w:spacing w:val="5"/>
          <w:w w:val="105"/>
        </w:rPr>
        <w:t> </w:t>
      </w:r>
      <w:r>
        <w:rPr>
          <w:color w:val="262626"/>
          <w:spacing w:val="-2"/>
          <w:w w:val="105"/>
        </w:rPr>
        <w:t>Street</w:t>
      </w:r>
    </w:p>
    <w:p>
      <w:pPr>
        <w:pStyle w:val="BodyText"/>
        <w:spacing w:before="46"/>
        <w:ind w:left="652"/>
      </w:pPr>
      <w:r>
        <w:rPr>
          <w:color w:val="131313"/>
        </w:rPr>
        <w:t>Boston,</w:t>
      </w:r>
      <w:r>
        <w:rPr>
          <w:color w:val="131313"/>
          <w:spacing w:val="4"/>
        </w:rPr>
        <w:t> </w:t>
      </w:r>
      <w:r>
        <w:rPr>
          <w:color w:val="131313"/>
        </w:rPr>
        <w:t>MA</w:t>
      </w:r>
      <w:r>
        <w:rPr>
          <w:color w:val="131313"/>
          <w:spacing w:val="37"/>
        </w:rPr>
        <w:t> </w:t>
      </w:r>
      <w:r>
        <w:rPr>
          <w:color w:val="131313"/>
          <w:spacing w:val="-2"/>
        </w:rPr>
        <w:t>02111</w:t>
      </w:r>
    </w:p>
    <w:p>
      <w:pPr>
        <w:pStyle w:val="BodyText"/>
        <w:spacing w:before="47"/>
        <w:ind w:left="653"/>
      </w:pPr>
      <w:r>
        <w:rPr>
          <w:color w:val="262626"/>
          <w:w w:val="95"/>
        </w:rPr>
        <w:t>(617)</w:t>
      </w:r>
      <w:r>
        <w:rPr>
          <w:color w:val="262626"/>
          <w:spacing w:val="-3"/>
          <w:w w:val="95"/>
        </w:rPr>
        <w:t> </w:t>
      </w:r>
      <w:r>
        <w:rPr>
          <w:color w:val="262626"/>
          <w:w w:val="95"/>
        </w:rPr>
        <w:t>636-</w:t>
      </w:r>
      <w:r>
        <w:rPr>
          <w:color w:val="262626"/>
          <w:spacing w:val="-4"/>
          <w:w w:val="95"/>
        </w:rPr>
        <w:t>8098</w:t>
      </w:r>
    </w:p>
    <w:p>
      <w:pPr>
        <w:pStyle w:val="BodyText"/>
        <w:spacing w:before="47"/>
        <w:ind w:left="653"/>
      </w:pPr>
      <w:r>
        <w:rPr>
          <w:color w:val="262626"/>
          <w:w w:val="95"/>
        </w:rPr>
        <w:t>(617)</w:t>
      </w:r>
      <w:r>
        <w:rPr>
          <w:color w:val="262626"/>
          <w:spacing w:val="-2"/>
        </w:rPr>
        <w:t> </w:t>
      </w:r>
      <w:r>
        <w:rPr>
          <w:color w:val="262626"/>
          <w:w w:val="95"/>
        </w:rPr>
        <w:t>636-3229</w:t>
      </w:r>
      <w:r>
        <w:rPr>
          <w:color w:val="262626"/>
          <w:spacing w:val="3"/>
        </w:rPr>
        <w:t> </w:t>
      </w:r>
      <w:r>
        <w:rPr>
          <w:color w:val="262626"/>
          <w:spacing w:val="-2"/>
          <w:w w:val="95"/>
        </w:rPr>
        <w:t>(fax)</w:t>
      </w:r>
    </w:p>
    <w:p>
      <w:pPr>
        <w:pStyle w:val="BodyText"/>
        <w:spacing w:before="47"/>
        <w:ind w:left="642"/>
      </w:pPr>
      <w:hyperlink r:id="rId23">
        <w:r>
          <w:rPr>
            <w:color w:val="131313"/>
            <w:spacing w:val="-2"/>
            <w:w w:val="105"/>
          </w:rPr>
          <w:t>Jware@qmetric.com</w:t>
        </w:r>
      </w:hyperlink>
    </w:p>
    <w:p>
      <w:pPr>
        <w:pStyle w:val="BodyText"/>
        <w:spacing w:before="1"/>
        <w:rPr>
          <w:sz w:val="24"/>
        </w:rPr>
      </w:pPr>
    </w:p>
    <w:p>
      <w:pPr>
        <w:pStyle w:val="BodyText"/>
        <w:ind w:left="640" w:right="6785" w:firstLine="1"/>
      </w:pPr>
      <w:r>
        <w:rPr>
          <w:color w:val="131313"/>
        </w:rPr>
        <w:t>John</w:t>
      </w:r>
      <w:r>
        <w:rPr>
          <w:color w:val="131313"/>
          <w:spacing w:val="10"/>
        </w:rPr>
        <w:t> </w:t>
      </w:r>
      <w:r>
        <w:rPr>
          <w:color w:val="262626"/>
        </w:rPr>
        <w:t>E.</w:t>
      </w:r>
      <w:r>
        <w:rPr>
          <w:color w:val="262626"/>
          <w:spacing w:val="-3"/>
        </w:rPr>
        <w:t> </w:t>
      </w:r>
      <w:r>
        <w:rPr>
          <w:color w:val="131313"/>
        </w:rPr>
        <w:t>Ware,</w:t>
      </w:r>
      <w:r>
        <w:rPr>
          <w:color w:val="131313"/>
          <w:spacing w:val="-2"/>
        </w:rPr>
        <w:t> </w:t>
      </w:r>
      <w:r>
        <w:rPr>
          <w:color w:val="131313"/>
        </w:rPr>
        <w:t>Jr.,</w:t>
      </w:r>
      <w:r>
        <w:rPr>
          <w:color w:val="131313"/>
          <w:spacing w:val="1"/>
        </w:rPr>
        <w:t> </w:t>
      </w:r>
      <w:r>
        <w:rPr>
          <w:color w:val="262626"/>
          <w:spacing w:val="-2"/>
        </w:rPr>
        <w:t>Ph.D.</w:t>
      </w:r>
    </w:p>
    <w:p>
      <w:pPr>
        <w:pStyle w:val="BodyText"/>
        <w:spacing w:before="47"/>
        <w:ind w:left="640" w:right="6785"/>
      </w:pPr>
      <w:r>
        <w:rPr>
          <w:color w:val="262626"/>
          <w:w w:val="105"/>
        </w:rPr>
        <w:t>Same</w:t>
      </w:r>
      <w:r>
        <w:rPr>
          <w:color w:val="262626"/>
          <w:spacing w:val="-5"/>
          <w:w w:val="105"/>
        </w:rPr>
        <w:t> </w:t>
      </w:r>
      <w:r>
        <w:rPr>
          <w:color w:val="262626"/>
          <w:w w:val="105"/>
        </w:rPr>
        <w:t>as</w:t>
      </w:r>
      <w:r>
        <w:rPr>
          <w:color w:val="262626"/>
          <w:spacing w:val="-2"/>
          <w:w w:val="105"/>
        </w:rPr>
        <w:t> above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300" w:lineRule="auto"/>
        <w:ind w:left="650" w:right="3454" w:hanging="1"/>
      </w:pPr>
      <w:r>
        <w:rPr>
          <w:color w:val="262626"/>
          <w:w w:val="105"/>
        </w:rPr>
        <w:t>A </w:t>
      </w:r>
      <w:r>
        <w:rPr>
          <w:color w:val="131313"/>
          <w:w w:val="105"/>
        </w:rPr>
        <w:t>general health </w:t>
      </w:r>
      <w:r>
        <w:rPr>
          <w:color w:val="262626"/>
          <w:w w:val="105"/>
        </w:rPr>
        <w:t>outcome </w:t>
      </w:r>
      <w:r>
        <w:rPr>
          <w:color w:val="131313"/>
          <w:w w:val="105"/>
        </w:rPr>
        <w:t>measure that </w:t>
      </w:r>
      <w:r>
        <w:rPr>
          <w:color w:val="262626"/>
          <w:w w:val="105"/>
        </w:rPr>
        <w:t>represents </w:t>
      </w:r>
      <w:r>
        <w:rPr>
          <w:color w:val="131313"/>
          <w:w w:val="105"/>
        </w:rPr>
        <w:t>perceptions </w:t>
      </w:r>
      <w:r>
        <w:rPr>
          <w:color w:val="262626"/>
          <w:w w:val="105"/>
        </w:rPr>
        <w:t>of current and </w:t>
      </w:r>
      <w:r>
        <w:rPr>
          <w:color w:val="131313"/>
          <w:w w:val="105"/>
        </w:rPr>
        <w:t>future health </w:t>
      </w:r>
      <w:r>
        <w:rPr>
          <w:color w:val="262626"/>
          <w:w w:val="105"/>
        </w:rPr>
        <w:t>as well as </w:t>
      </w:r>
      <w:r>
        <w:rPr>
          <w:color w:val="131313"/>
          <w:w w:val="105"/>
        </w:rPr>
        <w:t>health </w:t>
      </w:r>
      <w:r>
        <w:rPr>
          <w:color w:val="262626"/>
          <w:w w:val="105"/>
        </w:rPr>
        <w:t>worry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ind w:left="645"/>
      </w:pPr>
      <w:r>
        <w:rPr>
          <w:color w:val="262626"/>
          <w:w w:val="105"/>
        </w:rPr>
        <w:t>Self-evaluated</w:t>
      </w:r>
      <w:r>
        <w:rPr>
          <w:color w:val="262626"/>
          <w:spacing w:val="-2"/>
          <w:w w:val="105"/>
        </w:rPr>
        <w:t> </w:t>
      </w:r>
      <w:r>
        <w:rPr>
          <w:color w:val="262626"/>
          <w:w w:val="105"/>
        </w:rPr>
        <w:t>standardized</w:t>
      </w:r>
      <w:r>
        <w:rPr>
          <w:color w:val="262626"/>
          <w:spacing w:val="11"/>
          <w:w w:val="105"/>
        </w:rPr>
        <w:t> </w:t>
      </w:r>
      <w:r>
        <w:rPr>
          <w:color w:val="131313"/>
          <w:w w:val="105"/>
        </w:rPr>
        <w:t>questions</w:t>
      </w:r>
      <w:r>
        <w:rPr>
          <w:color w:val="131313"/>
          <w:spacing w:val="3"/>
          <w:w w:val="105"/>
        </w:rPr>
        <w:t> </w:t>
      </w:r>
      <w:r>
        <w:rPr>
          <w:color w:val="262626"/>
          <w:w w:val="105"/>
        </w:rPr>
        <w:t>and</w:t>
      </w:r>
      <w:r>
        <w:rPr>
          <w:color w:val="262626"/>
          <w:spacing w:val="4"/>
          <w:w w:val="105"/>
        </w:rPr>
        <w:t> </w:t>
      </w:r>
      <w:r>
        <w:rPr>
          <w:color w:val="262626"/>
          <w:w w:val="105"/>
        </w:rPr>
        <w:t>categorical</w:t>
      </w:r>
      <w:r>
        <w:rPr>
          <w:color w:val="262626"/>
          <w:spacing w:val="10"/>
          <w:w w:val="105"/>
        </w:rPr>
        <w:t> </w:t>
      </w:r>
      <w:r>
        <w:rPr>
          <w:color w:val="262626"/>
          <w:spacing w:val="-2"/>
          <w:w w:val="105"/>
        </w:rPr>
        <w:t>ratings</w:t>
      </w:r>
    </w:p>
    <w:p>
      <w:pPr>
        <w:spacing w:after="0"/>
        <w:sectPr>
          <w:type w:val="continuous"/>
          <w:pgSz w:w="12240" w:h="15840"/>
          <w:pgMar w:top="800" w:bottom="280" w:left="460" w:right="560"/>
          <w:cols w:num="2" w:equalWidth="0">
            <w:col w:w="2080" w:space="131"/>
            <w:col w:w="9009"/>
          </w:cols>
        </w:sectPr>
      </w:pPr>
    </w:p>
    <w:p>
      <w:pPr>
        <w:pStyle w:val="BodyText"/>
      </w:pPr>
    </w:p>
    <w:p>
      <w:pPr>
        <w:pStyle w:val="BodyText"/>
        <w:spacing w:before="93"/>
        <w:ind w:left="647"/>
      </w:pPr>
      <w:r>
        <w:rPr>
          <w:color w:val="262626"/>
          <w:w w:val="110"/>
        </w:rPr>
        <w:t>Life</w:t>
      </w:r>
      <w:r>
        <w:rPr>
          <w:color w:val="262626"/>
          <w:spacing w:val="-11"/>
          <w:w w:val="110"/>
        </w:rPr>
        <w:t> </w:t>
      </w:r>
      <w:r>
        <w:rPr>
          <w:color w:val="262626"/>
          <w:w w:val="110"/>
        </w:rPr>
        <w:t>Areas/Problems</w:t>
      </w:r>
      <w:r>
        <w:rPr>
          <w:color w:val="262626"/>
          <w:spacing w:val="-12"/>
          <w:w w:val="110"/>
        </w:rPr>
        <w:t> </w:t>
      </w:r>
      <w:r>
        <w:rPr>
          <w:color w:val="262626"/>
          <w:w w:val="110"/>
        </w:rPr>
        <w:t>Assessed:</w:t>
      </w:r>
      <w:r>
        <w:rPr>
          <w:color w:val="262626"/>
          <w:spacing w:val="23"/>
          <w:w w:val="110"/>
        </w:rPr>
        <w:t> </w:t>
      </w:r>
      <w:r>
        <w:rPr>
          <w:rFonts w:ascii="Arial" w:hAnsi="Arial"/>
          <w:color w:val="131313"/>
          <w:w w:val="110"/>
          <w:sz w:val="15"/>
        </w:rPr>
        <w:t>■</w:t>
      </w:r>
      <w:r>
        <w:rPr>
          <w:rFonts w:ascii="Arial" w:hAnsi="Arial"/>
          <w:color w:val="131313"/>
          <w:spacing w:val="68"/>
          <w:w w:val="110"/>
          <w:sz w:val="15"/>
        </w:rPr>
        <w:t> </w:t>
      </w:r>
      <w:r>
        <w:rPr>
          <w:color w:val="262626"/>
          <w:w w:val="110"/>
        </w:rPr>
        <w:t>Current</w:t>
      </w:r>
      <w:r>
        <w:rPr>
          <w:color w:val="262626"/>
          <w:spacing w:val="-4"/>
          <w:w w:val="110"/>
        </w:rPr>
        <w:t> </w:t>
      </w:r>
      <w:r>
        <w:rPr>
          <w:color w:val="131313"/>
          <w:spacing w:val="-2"/>
          <w:w w:val="110"/>
        </w:rPr>
        <w:t>health</w:t>
      </w:r>
    </w:p>
    <w:p>
      <w:pPr>
        <w:pStyle w:val="ListParagraph"/>
        <w:numPr>
          <w:ilvl w:val="0"/>
          <w:numId w:val="59"/>
        </w:numPr>
        <w:tabs>
          <w:tab w:pos="3139" w:val="left" w:leader="none"/>
        </w:tabs>
        <w:spacing w:line="240" w:lineRule="auto" w:before="47" w:after="0"/>
        <w:ind w:left="3138" w:right="0" w:hanging="264"/>
        <w:jc w:val="left"/>
        <w:rPr>
          <w:sz w:val="16"/>
        </w:rPr>
      </w:pPr>
      <w:r>
        <w:rPr>
          <w:color w:val="262626"/>
          <w:w w:val="105"/>
          <w:sz w:val="16"/>
        </w:rPr>
        <w:t>Health</w:t>
      </w:r>
      <w:r>
        <w:rPr>
          <w:color w:val="262626"/>
          <w:spacing w:val="6"/>
          <w:w w:val="105"/>
          <w:sz w:val="16"/>
        </w:rPr>
        <w:t> </w:t>
      </w:r>
      <w:r>
        <w:rPr>
          <w:color w:val="262626"/>
          <w:spacing w:val="-2"/>
          <w:w w:val="105"/>
          <w:sz w:val="16"/>
        </w:rPr>
        <w:t>outlook</w:t>
      </w:r>
    </w:p>
    <w:p>
      <w:pPr>
        <w:pStyle w:val="ListParagraph"/>
        <w:numPr>
          <w:ilvl w:val="0"/>
          <w:numId w:val="59"/>
        </w:numPr>
        <w:tabs>
          <w:tab w:pos="3139" w:val="left" w:leader="none"/>
        </w:tabs>
        <w:spacing w:line="240" w:lineRule="auto" w:before="47" w:after="0"/>
        <w:ind w:left="3138" w:right="0" w:hanging="264"/>
        <w:jc w:val="left"/>
        <w:rPr>
          <w:sz w:val="16"/>
        </w:rPr>
      </w:pPr>
      <w:r>
        <w:rPr>
          <w:color w:val="262626"/>
          <w:w w:val="105"/>
          <w:sz w:val="16"/>
        </w:rPr>
        <w:t>Health</w:t>
      </w:r>
      <w:r>
        <w:rPr>
          <w:color w:val="262626"/>
          <w:spacing w:val="3"/>
          <w:w w:val="110"/>
          <w:sz w:val="16"/>
        </w:rPr>
        <w:t> </w:t>
      </w:r>
      <w:r>
        <w:rPr>
          <w:color w:val="262626"/>
          <w:spacing w:val="-2"/>
          <w:w w:val="110"/>
          <w:sz w:val="16"/>
        </w:rPr>
        <w:t>worry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tabs>
          <w:tab w:pos="2859" w:val="left" w:leader="none"/>
        </w:tabs>
        <w:ind w:left="647"/>
      </w:pPr>
      <w:r>
        <w:rPr>
          <w:color w:val="262626"/>
          <w:w w:val="105"/>
        </w:rPr>
        <w:t>Reading</w:t>
      </w:r>
      <w:r>
        <w:rPr>
          <w:color w:val="262626"/>
          <w:spacing w:val="-3"/>
          <w:w w:val="105"/>
        </w:rPr>
        <w:t> </w:t>
      </w:r>
      <w:r>
        <w:rPr>
          <w:color w:val="262626"/>
          <w:spacing w:val="-2"/>
          <w:w w:val="105"/>
        </w:rPr>
        <w:t>Level:</w:t>
      </w:r>
      <w:r>
        <w:rPr>
          <w:color w:val="262626"/>
        </w:rPr>
        <w:tab/>
      </w:r>
      <w:r>
        <w:rPr>
          <w:color w:val="262626"/>
          <w:w w:val="105"/>
        </w:rPr>
        <w:t>6th</w:t>
      </w:r>
      <w:r>
        <w:rPr>
          <w:color w:val="262626"/>
          <w:spacing w:val="-3"/>
          <w:w w:val="105"/>
        </w:rPr>
        <w:t> </w:t>
      </w:r>
      <w:r>
        <w:rPr>
          <w:color w:val="262626"/>
          <w:spacing w:val="-2"/>
          <w:w w:val="105"/>
        </w:rPr>
        <w:t>grade</w:t>
      </w:r>
    </w:p>
    <w:p>
      <w:pPr>
        <w:pStyle w:val="BodyText"/>
      </w:pPr>
    </w:p>
    <w:p>
      <w:pPr>
        <w:spacing w:after="0"/>
        <w:sectPr>
          <w:type w:val="continuous"/>
          <w:pgSz w:w="12240" w:h="15840"/>
          <w:pgMar w:top="800" w:bottom="280" w:left="460" w:right="560"/>
        </w:sectPr>
      </w:pPr>
    </w:p>
    <w:p>
      <w:pPr>
        <w:pStyle w:val="BodyText"/>
        <w:spacing w:line="602" w:lineRule="auto" w:before="94"/>
        <w:ind w:left="640" w:firstLine="4"/>
      </w:pPr>
      <w:r>
        <w:rPr>
          <w:color w:val="262626"/>
          <w:w w:val="105"/>
        </w:rPr>
        <w:t>Completion Time: Credentials</w:t>
      </w:r>
      <w:r>
        <w:rPr>
          <w:color w:val="262626"/>
          <w:spacing w:val="-23"/>
          <w:w w:val="105"/>
        </w:rPr>
        <w:t> </w:t>
      </w:r>
      <w:r>
        <w:rPr>
          <w:color w:val="343434"/>
          <w:w w:val="105"/>
        </w:rPr>
        <w:t>/Training: </w:t>
      </w:r>
      <w:r>
        <w:rPr>
          <w:color w:val="131313"/>
          <w:w w:val="105"/>
        </w:rPr>
        <w:t>Scoring </w:t>
      </w:r>
      <w:r>
        <w:rPr>
          <w:color w:val="262626"/>
          <w:w w:val="105"/>
        </w:rPr>
        <w:t>Procedures: </w:t>
      </w:r>
      <w:r>
        <w:rPr>
          <w:color w:val="262626"/>
          <w:spacing w:val="-2"/>
          <w:w w:val="105"/>
        </w:rPr>
        <w:t>General: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ind w:left="647"/>
      </w:pPr>
      <w:r>
        <w:rPr>
          <w:color w:val="262626"/>
        </w:rPr>
        <w:t>Related</w:t>
      </w:r>
      <w:r>
        <w:rPr>
          <w:color w:val="262626"/>
          <w:spacing w:val="15"/>
        </w:rPr>
        <w:t> </w:t>
      </w:r>
      <w:r>
        <w:rPr>
          <w:color w:val="262626"/>
          <w:spacing w:val="-2"/>
        </w:rPr>
        <w:t>Tests:</w:t>
      </w: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26"/>
        </w:rPr>
      </w:pPr>
    </w:p>
    <w:p>
      <w:pPr>
        <w:pStyle w:val="BodyText"/>
        <w:ind w:left="649"/>
      </w:pPr>
      <w:r>
        <w:rPr>
          <w:color w:val="262626"/>
          <w:spacing w:val="-2"/>
        </w:rPr>
        <w:t>Access:</w:t>
      </w:r>
    </w:p>
    <w:p>
      <w:pPr>
        <w:pStyle w:val="BodyText"/>
        <w:spacing w:line="602" w:lineRule="auto" w:before="94"/>
        <w:ind w:left="649" w:right="7362" w:hanging="9"/>
      </w:pPr>
      <w:r>
        <w:rPr/>
        <w:br w:type="column"/>
      </w:r>
      <w:r>
        <w:rPr>
          <w:color w:val="262626"/>
          <w:w w:val="105"/>
        </w:rPr>
        <w:t>3-5 </w:t>
      </w:r>
      <w:r>
        <w:rPr>
          <w:color w:val="131313"/>
          <w:w w:val="105"/>
        </w:rPr>
        <w:t>minutes </w:t>
      </w:r>
      <w:r>
        <w:rPr>
          <w:color w:val="262626"/>
          <w:w w:val="105"/>
        </w:rPr>
        <w:t>None</w:t>
      </w:r>
      <w:r>
        <w:rPr>
          <w:color w:val="262626"/>
          <w:spacing w:val="-11"/>
          <w:w w:val="105"/>
        </w:rPr>
        <w:t> </w:t>
      </w:r>
      <w:r>
        <w:rPr>
          <w:color w:val="262626"/>
          <w:w w:val="105"/>
        </w:rPr>
        <w:t>needed.</w:t>
      </w:r>
    </w:p>
    <w:p>
      <w:pPr>
        <w:pStyle w:val="BodyText"/>
        <w:spacing w:line="183" w:lineRule="exact"/>
        <w:ind w:left="644"/>
      </w:pPr>
      <w:r>
        <w:rPr>
          <w:color w:val="262626"/>
        </w:rPr>
        <w:t>Favorably</w:t>
      </w:r>
      <w:r>
        <w:rPr>
          <w:color w:val="262626"/>
          <w:spacing w:val="17"/>
        </w:rPr>
        <w:t> </w:t>
      </w:r>
      <w:r>
        <w:rPr>
          <w:color w:val="262626"/>
        </w:rPr>
        <w:t>scored</w:t>
      </w:r>
      <w:r>
        <w:rPr>
          <w:color w:val="262626"/>
          <w:spacing w:val="22"/>
        </w:rPr>
        <w:t> </w:t>
      </w:r>
      <w:r>
        <w:rPr>
          <w:color w:val="131313"/>
        </w:rPr>
        <w:t>(0-</w:t>
      </w:r>
      <w:r>
        <w:rPr>
          <w:color w:val="131313"/>
          <w:spacing w:val="-4"/>
        </w:rPr>
        <w:t>100)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300" w:lineRule="auto"/>
        <w:ind w:left="647" w:right="3486" w:firstLine="2"/>
      </w:pPr>
      <w:r>
        <w:rPr>
          <w:color w:val="262626"/>
          <w:w w:val="105"/>
        </w:rPr>
        <w:t>A</w:t>
      </w:r>
      <w:r>
        <w:rPr>
          <w:color w:val="262626"/>
          <w:spacing w:val="-3"/>
          <w:w w:val="105"/>
        </w:rPr>
        <w:t> </w:t>
      </w:r>
      <w:r>
        <w:rPr>
          <w:color w:val="262626"/>
          <w:w w:val="105"/>
        </w:rPr>
        <w:t>sensitive</w:t>
      </w:r>
      <w:r>
        <w:rPr>
          <w:color w:val="262626"/>
          <w:spacing w:val="-1"/>
          <w:w w:val="105"/>
        </w:rPr>
        <w:t> </w:t>
      </w:r>
      <w:r>
        <w:rPr>
          <w:color w:val="131313"/>
          <w:w w:val="105"/>
        </w:rPr>
        <w:t>measure </w:t>
      </w:r>
      <w:r>
        <w:rPr>
          <w:color w:val="262626"/>
          <w:w w:val="105"/>
        </w:rPr>
        <w:t>of </w:t>
      </w:r>
      <w:r>
        <w:rPr>
          <w:color w:val="131313"/>
          <w:w w:val="105"/>
        </w:rPr>
        <w:t>perceived</w:t>
      </w:r>
      <w:r>
        <w:rPr>
          <w:color w:val="131313"/>
          <w:spacing w:val="13"/>
          <w:w w:val="105"/>
        </w:rPr>
        <w:t> </w:t>
      </w:r>
      <w:r>
        <w:rPr>
          <w:color w:val="131313"/>
          <w:w w:val="105"/>
        </w:rPr>
        <w:t>health</w:t>
      </w:r>
      <w:r>
        <w:rPr>
          <w:color w:val="131313"/>
          <w:spacing w:val="-1"/>
          <w:w w:val="105"/>
        </w:rPr>
        <w:t> </w:t>
      </w:r>
      <w:r>
        <w:rPr>
          <w:color w:val="262626"/>
          <w:w w:val="105"/>
        </w:rPr>
        <w:t>status</w:t>
      </w:r>
      <w:r>
        <w:rPr>
          <w:color w:val="262626"/>
          <w:spacing w:val="-9"/>
          <w:w w:val="105"/>
        </w:rPr>
        <w:t> </w:t>
      </w:r>
      <w:r>
        <w:rPr>
          <w:color w:val="262626"/>
          <w:w w:val="105"/>
        </w:rPr>
        <w:t>and outcome and </w:t>
      </w:r>
      <w:r>
        <w:rPr>
          <w:color w:val="343434"/>
          <w:w w:val="105"/>
        </w:rPr>
        <w:t>a </w:t>
      </w:r>
      <w:r>
        <w:rPr>
          <w:color w:val="262626"/>
          <w:w w:val="105"/>
        </w:rPr>
        <w:t>good </w:t>
      </w:r>
      <w:r>
        <w:rPr>
          <w:color w:val="131313"/>
          <w:w w:val="105"/>
        </w:rPr>
        <w:t>predictor </w:t>
      </w:r>
      <w:r>
        <w:rPr>
          <w:color w:val="262626"/>
          <w:w w:val="105"/>
        </w:rPr>
        <w:t>of </w:t>
      </w:r>
      <w:r>
        <w:rPr>
          <w:color w:val="131313"/>
          <w:w w:val="105"/>
        </w:rPr>
        <w:t>health </w:t>
      </w:r>
      <w:r>
        <w:rPr>
          <w:color w:val="262626"/>
          <w:w w:val="105"/>
        </w:rPr>
        <w:t>care utilization and costs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307" w:lineRule="auto"/>
        <w:ind w:left="650" w:right="3486"/>
      </w:pPr>
      <w:r>
        <w:rPr>
          <w:color w:val="262626"/>
          <w:w w:val="105"/>
        </w:rPr>
        <w:t>A</w:t>
      </w:r>
      <w:r>
        <w:rPr>
          <w:color w:val="262626"/>
          <w:spacing w:val="-11"/>
          <w:w w:val="105"/>
        </w:rPr>
        <w:t> </w:t>
      </w:r>
      <w:r>
        <w:rPr>
          <w:color w:val="262626"/>
          <w:w w:val="105"/>
        </w:rPr>
        <w:t>5-item</w:t>
      </w:r>
      <w:r>
        <w:rPr>
          <w:color w:val="262626"/>
          <w:spacing w:val="-4"/>
          <w:w w:val="105"/>
        </w:rPr>
        <w:t> </w:t>
      </w:r>
      <w:r>
        <w:rPr>
          <w:color w:val="262626"/>
          <w:w w:val="105"/>
        </w:rPr>
        <w:t>short</w:t>
      </w:r>
      <w:r>
        <w:rPr>
          <w:color w:val="262626"/>
          <w:spacing w:val="-9"/>
          <w:w w:val="105"/>
        </w:rPr>
        <w:t> </w:t>
      </w:r>
      <w:r>
        <w:rPr>
          <w:color w:val="131313"/>
          <w:w w:val="105"/>
        </w:rPr>
        <w:t>form</w:t>
      </w:r>
      <w:r>
        <w:rPr>
          <w:color w:val="131313"/>
          <w:spacing w:val="-3"/>
          <w:w w:val="105"/>
        </w:rPr>
        <w:t> </w:t>
      </w:r>
      <w:r>
        <w:rPr>
          <w:color w:val="262626"/>
          <w:w w:val="105"/>
        </w:rPr>
        <w:t>of</w:t>
      </w:r>
      <w:r>
        <w:rPr>
          <w:color w:val="262626"/>
          <w:spacing w:val="-5"/>
          <w:w w:val="105"/>
        </w:rPr>
        <w:t> </w:t>
      </w:r>
      <w:r>
        <w:rPr>
          <w:color w:val="262626"/>
          <w:w w:val="105"/>
        </w:rPr>
        <w:t>GHRI,</w:t>
      </w:r>
      <w:r>
        <w:rPr>
          <w:color w:val="262626"/>
          <w:spacing w:val="-2"/>
          <w:w w:val="105"/>
        </w:rPr>
        <w:t> </w:t>
      </w:r>
      <w:r>
        <w:rPr>
          <w:color w:val="262626"/>
          <w:w w:val="105"/>
        </w:rPr>
        <w:t>referred</w:t>
      </w:r>
      <w:r>
        <w:rPr>
          <w:color w:val="262626"/>
          <w:spacing w:val="6"/>
          <w:w w:val="105"/>
        </w:rPr>
        <w:t> </w:t>
      </w:r>
      <w:r>
        <w:rPr>
          <w:color w:val="131313"/>
          <w:w w:val="105"/>
        </w:rPr>
        <w:t>to</w:t>
      </w:r>
      <w:r>
        <w:rPr>
          <w:color w:val="131313"/>
          <w:spacing w:val="-11"/>
          <w:w w:val="105"/>
        </w:rPr>
        <w:t> </w:t>
      </w:r>
      <w:r>
        <w:rPr>
          <w:color w:val="262626"/>
          <w:w w:val="105"/>
        </w:rPr>
        <w:t>as </w:t>
      </w:r>
      <w:r>
        <w:rPr>
          <w:color w:val="131313"/>
          <w:w w:val="105"/>
        </w:rPr>
        <w:t>the</w:t>
      </w:r>
      <w:r>
        <w:rPr>
          <w:color w:val="131313"/>
          <w:spacing w:val="-11"/>
          <w:w w:val="105"/>
        </w:rPr>
        <w:t> </w:t>
      </w:r>
      <w:r>
        <w:rPr>
          <w:color w:val="262626"/>
          <w:w w:val="105"/>
        </w:rPr>
        <w:t>GH</w:t>
      </w:r>
      <w:r>
        <w:rPr>
          <w:color w:val="262626"/>
          <w:spacing w:val="-9"/>
          <w:w w:val="105"/>
        </w:rPr>
        <w:t> </w:t>
      </w:r>
      <w:r>
        <w:rPr>
          <w:color w:val="262626"/>
          <w:w w:val="105"/>
        </w:rPr>
        <w:t>scale,</w:t>
      </w:r>
      <w:r>
        <w:rPr>
          <w:color w:val="262626"/>
          <w:spacing w:val="-4"/>
          <w:w w:val="105"/>
        </w:rPr>
        <w:t> </w:t>
      </w:r>
      <w:r>
        <w:rPr>
          <w:color w:val="131313"/>
          <w:w w:val="105"/>
        </w:rPr>
        <w:t>is</w:t>
      </w:r>
      <w:r>
        <w:rPr>
          <w:color w:val="131313"/>
          <w:spacing w:val="-11"/>
          <w:w w:val="105"/>
        </w:rPr>
        <w:t> </w:t>
      </w:r>
      <w:r>
        <w:rPr>
          <w:color w:val="131313"/>
          <w:w w:val="105"/>
        </w:rPr>
        <w:t>included</w:t>
      </w:r>
      <w:r>
        <w:rPr>
          <w:color w:val="131313"/>
          <w:spacing w:val="11"/>
          <w:w w:val="105"/>
        </w:rPr>
        <w:t> </w:t>
      </w:r>
      <w:r>
        <w:rPr>
          <w:color w:val="262626"/>
          <w:w w:val="105"/>
        </w:rPr>
        <w:t>in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SF-36 Health </w:t>
      </w:r>
      <w:r>
        <w:rPr>
          <w:color w:val="131313"/>
          <w:w w:val="105"/>
        </w:rPr>
        <w:t>Survey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649"/>
      </w:pPr>
      <w:r>
        <w:rPr>
          <w:color w:val="262626"/>
          <w:w w:val="105"/>
        </w:rPr>
        <w:t>Published</w:t>
      </w:r>
      <w:r>
        <w:rPr>
          <w:color w:val="262626"/>
          <w:spacing w:val="21"/>
          <w:w w:val="105"/>
        </w:rPr>
        <w:t> </w:t>
      </w:r>
      <w:r>
        <w:rPr>
          <w:color w:val="131313"/>
          <w:w w:val="105"/>
        </w:rPr>
        <w:t>in</w:t>
      </w:r>
      <w:r>
        <w:rPr>
          <w:color w:val="131313"/>
          <w:spacing w:val="4"/>
          <w:w w:val="105"/>
        </w:rPr>
        <w:t> </w:t>
      </w:r>
      <w:r>
        <w:rPr>
          <w:color w:val="262626"/>
          <w:w w:val="105"/>
        </w:rPr>
        <w:t>numerous</w:t>
      </w:r>
      <w:r>
        <w:rPr>
          <w:color w:val="262626"/>
          <w:spacing w:val="-1"/>
          <w:w w:val="105"/>
        </w:rPr>
        <w:t> </w:t>
      </w:r>
      <w:r>
        <w:rPr>
          <w:color w:val="343434"/>
          <w:w w:val="105"/>
        </w:rPr>
        <w:t>articles</w:t>
      </w:r>
      <w:r>
        <w:rPr>
          <w:color w:val="343434"/>
          <w:spacing w:val="-5"/>
          <w:w w:val="105"/>
        </w:rPr>
        <w:t> </w:t>
      </w:r>
      <w:r>
        <w:rPr>
          <w:color w:val="262626"/>
          <w:w w:val="105"/>
        </w:rPr>
        <w:t>and</w:t>
      </w:r>
      <w:r>
        <w:rPr>
          <w:color w:val="262626"/>
          <w:spacing w:val="10"/>
          <w:w w:val="105"/>
        </w:rPr>
        <w:t> </w:t>
      </w:r>
      <w:r>
        <w:rPr>
          <w:color w:val="131313"/>
          <w:spacing w:val="-2"/>
          <w:w w:val="105"/>
        </w:rPr>
        <w:t>books</w:t>
      </w:r>
    </w:p>
    <w:p>
      <w:pPr>
        <w:spacing w:after="0"/>
        <w:sectPr>
          <w:type w:val="continuous"/>
          <w:pgSz w:w="12240" w:h="15840"/>
          <w:pgMar w:top="800" w:bottom="280" w:left="460" w:right="560"/>
          <w:cols w:num="2" w:equalWidth="0">
            <w:col w:w="2141" w:space="74"/>
            <w:col w:w="9005"/>
          </w:cols>
        </w:sectPr>
      </w:pPr>
    </w:p>
    <w:p>
      <w:pPr>
        <w:pStyle w:val="BodyText"/>
      </w:pPr>
    </w:p>
    <w:p>
      <w:pPr>
        <w:spacing w:after="0"/>
        <w:sectPr>
          <w:type w:val="continuous"/>
          <w:pgSz w:w="12240" w:h="15840"/>
          <w:pgMar w:top="800" w:bottom="280" w:left="460" w:right="560"/>
        </w:sectPr>
      </w:pPr>
    </w:p>
    <w:p>
      <w:pPr>
        <w:pStyle w:val="BodyText"/>
        <w:spacing w:before="93"/>
        <w:ind w:left="647"/>
      </w:pPr>
      <w:r>
        <w:rPr>
          <w:color w:val="262626"/>
          <w:spacing w:val="-2"/>
          <w:w w:val="105"/>
        </w:rPr>
        <w:t>Pricing</w:t>
      </w:r>
      <w:r>
        <w:rPr>
          <w:color w:val="262626"/>
          <w:spacing w:val="1"/>
          <w:w w:val="105"/>
        </w:rPr>
        <w:t> </w:t>
      </w:r>
      <w:r>
        <w:rPr>
          <w:color w:val="262626"/>
          <w:spacing w:val="-2"/>
          <w:w w:val="105"/>
        </w:rPr>
        <w:t>Information:</w:t>
      </w:r>
    </w:p>
    <w:p>
      <w:pPr>
        <w:pStyle w:val="BodyText"/>
        <w:spacing w:before="93"/>
        <w:ind w:left="647"/>
      </w:pPr>
      <w:r>
        <w:rPr/>
        <w:br w:type="column"/>
      </w:r>
      <w:r>
        <w:rPr>
          <w:color w:val="262626"/>
          <w:spacing w:val="-4"/>
        </w:rPr>
        <w:t>Free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3"/>
        <w:rPr>
          <w:sz w:val="14"/>
        </w:rPr>
      </w:pPr>
    </w:p>
    <w:p>
      <w:pPr>
        <w:spacing w:before="0"/>
        <w:ind w:left="647" w:right="0" w:firstLine="0"/>
        <w:jc w:val="left"/>
        <w:rPr>
          <w:i/>
          <w:sz w:val="15"/>
        </w:rPr>
      </w:pPr>
      <w:r>
        <w:rPr>
          <w:i/>
          <w:color w:val="262626"/>
          <w:spacing w:val="-5"/>
          <w:w w:val="105"/>
          <w:sz w:val="15"/>
        </w:rPr>
        <w:t>117</w:t>
      </w:r>
    </w:p>
    <w:p>
      <w:pPr>
        <w:spacing w:after="0"/>
        <w:jc w:val="left"/>
        <w:rPr>
          <w:sz w:val="15"/>
        </w:rPr>
        <w:sectPr>
          <w:type w:val="continuous"/>
          <w:pgSz w:w="12240" w:h="15840"/>
          <w:pgMar w:top="800" w:bottom="280" w:left="460" w:right="560"/>
          <w:cols w:num="3" w:equalWidth="0">
            <w:col w:w="2061" w:space="155"/>
            <w:col w:w="979" w:space="4044"/>
            <w:col w:w="3981"/>
          </w:cols>
        </w:sectPr>
      </w:pPr>
    </w:p>
    <w:p>
      <w:pPr>
        <w:spacing w:before="70"/>
        <w:ind w:left="369" w:right="0" w:firstLine="0"/>
        <w:jc w:val="left"/>
        <w:rPr>
          <w:rFonts w:ascii="Arial"/>
          <w:i/>
          <w:sz w:val="15"/>
        </w:rPr>
      </w:pPr>
      <w:r>
        <w:rPr>
          <w:rFonts w:ascii="Arial"/>
          <w:i/>
          <w:color w:val="262626"/>
          <w:w w:val="95"/>
          <w:sz w:val="15"/>
        </w:rPr>
        <w:t>Appendix</w:t>
      </w:r>
      <w:r>
        <w:rPr>
          <w:rFonts w:ascii="Arial"/>
          <w:i/>
          <w:color w:val="262626"/>
          <w:spacing w:val="5"/>
          <w:sz w:val="15"/>
        </w:rPr>
        <w:t> </w:t>
      </w:r>
      <w:r>
        <w:rPr>
          <w:rFonts w:ascii="Arial"/>
          <w:i/>
          <w:color w:val="262626"/>
          <w:spacing w:val="-10"/>
          <w:sz w:val="15"/>
        </w:rPr>
        <w:t>B</w:t>
      </w:r>
    </w:p>
    <w:p>
      <w:pPr>
        <w:pStyle w:val="BodyText"/>
        <w:rPr>
          <w:rFonts w:ascii="Arial"/>
          <w:i/>
        </w:rPr>
      </w:pPr>
    </w:p>
    <w:p>
      <w:pPr>
        <w:pStyle w:val="BodyText"/>
        <w:spacing w:before="6"/>
        <w:rPr>
          <w:rFonts w:ascii="Arial"/>
          <w:i/>
          <w:sz w:val="23"/>
        </w:rPr>
      </w:pPr>
    </w:p>
    <w:p>
      <w:pPr>
        <w:spacing w:before="0"/>
        <w:ind w:left="647" w:right="0" w:firstLine="0"/>
        <w:jc w:val="left"/>
        <w:rPr>
          <w:b/>
          <w:i/>
          <w:sz w:val="20"/>
        </w:rPr>
      </w:pPr>
      <w:r>
        <w:rPr>
          <w:b/>
          <w:i/>
          <w:color w:val="131313"/>
          <w:w w:val="105"/>
          <w:sz w:val="20"/>
        </w:rPr>
        <w:t>Mental</w:t>
      </w:r>
      <w:r>
        <w:rPr>
          <w:b/>
          <w:i/>
          <w:color w:val="131313"/>
          <w:spacing w:val="22"/>
          <w:w w:val="105"/>
          <w:sz w:val="20"/>
        </w:rPr>
        <w:t> </w:t>
      </w:r>
      <w:r>
        <w:rPr>
          <w:b/>
          <w:i/>
          <w:color w:val="131313"/>
          <w:w w:val="105"/>
          <w:sz w:val="20"/>
        </w:rPr>
        <w:t>Health</w:t>
      </w:r>
      <w:r>
        <w:rPr>
          <w:b/>
          <w:i/>
          <w:color w:val="131313"/>
          <w:spacing w:val="8"/>
          <w:w w:val="105"/>
          <w:sz w:val="20"/>
        </w:rPr>
        <w:t> </w:t>
      </w:r>
      <w:r>
        <w:rPr>
          <w:b/>
          <w:i/>
          <w:color w:val="131313"/>
          <w:spacing w:val="-2"/>
          <w:w w:val="105"/>
          <w:sz w:val="20"/>
        </w:rPr>
        <w:t>Domain</w:t>
      </w:r>
    </w:p>
    <w:p>
      <w:pPr>
        <w:pStyle w:val="BodyText"/>
        <w:spacing w:before="3"/>
        <w:rPr>
          <w:b/>
          <w:i/>
          <w:sz w:val="15"/>
        </w:rPr>
      </w:pPr>
    </w:p>
    <w:p>
      <w:pPr>
        <w:spacing w:after="0"/>
        <w:rPr>
          <w:sz w:val="15"/>
        </w:rPr>
        <w:sectPr>
          <w:pgSz w:w="12240" w:h="15840"/>
          <w:pgMar w:top="500" w:bottom="280" w:left="460" w:right="560"/>
        </w:sectPr>
      </w:pPr>
    </w:p>
    <w:p>
      <w:pPr>
        <w:pStyle w:val="BodyText"/>
        <w:spacing w:line="602" w:lineRule="auto" w:before="93"/>
        <w:ind w:left="646" w:hanging="6"/>
      </w:pPr>
      <w:r>
        <w:rPr>
          <w:color w:val="131313"/>
          <w:w w:val="105"/>
        </w:rPr>
        <w:t>Title</w:t>
      </w:r>
      <w:r>
        <w:rPr>
          <w:color w:val="131313"/>
          <w:spacing w:val="-11"/>
          <w:w w:val="105"/>
        </w:rPr>
        <w:t> </w:t>
      </w:r>
      <w:r>
        <w:rPr>
          <w:color w:val="262626"/>
          <w:w w:val="105"/>
        </w:rPr>
        <w:t>of</w:t>
      </w:r>
      <w:r>
        <w:rPr>
          <w:color w:val="262626"/>
          <w:spacing w:val="-8"/>
          <w:w w:val="105"/>
        </w:rPr>
        <w:t> </w:t>
      </w:r>
      <w:r>
        <w:rPr>
          <w:color w:val="131313"/>
          <w:w w:val="105"/>
        </w:rPr>
        <w:t>Instrument: </w:t>
      </w:r>
      <w:r>
        <w:rPr>
          <w:color w:val="131313"/>
          <w:spacing w:val="-2"/>
          <w:w w:val="105"/>
        </w:rPr>
        <w:t>Introduction:</w:t>
      </w: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ind w:left="647"/>
      </w:pPr>
      <w:r>
        <w:rPr>
          <w:color w:val="131313"/>
          <w:w w:val="105"/>
        </w:rPr>
        <w:t>Developer/</w:t>
      </w:r>
      <w:r>
        <w:rPr>
          <w:color w:val="131313"/>
          <w:spacing w:val="3"/>
          <w:w w:val="110"/>
        </w:rPr>
        <w:t> </w:t>
      </w:r>
      <w:r>
        <w:rPr>
          <w:color w:val="131313"/>
          <w:spacing w:val="-2"/>
          <w:w w:val="110"/>
        </w:rPr>
        <w:t>Address: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6"/>
        <w:rPr>
          <w:sz w:val="20"/>
        </w:rPr>
      </w:pPr>
    </w:p>
    <w:p>
      <w:pPr>
        <w:pStyle w:val="BodyText"/>
        <w:spacing w:line="602" w:lineRule="auto"/>
        <w:ind w:left="647" w:right="275" w:hanging="2"/>
      </w:pPr>
      <w:r>
        <w:rPr>
          <w:color w:val="262626"/>
          <w:spacing w:val="-2"/>
          <w:w w:val="105"/>
        </w:rPr>
        <w:t>Inquiries:</w:t>
      </w:r>
      <w:r>
        <w:rPr>
          <w:color w:val="262626"/>
          <w:spacing w:val="40"/>
          <w:w w:val="105"/>
        </w:rPr>
        <w:t> </w:t>
      </w:r>
      <w:r>
        <w:rPr>
          <w:color w:val="262626"/>
          <w:spacing w:val="-2"/>
          <w:w w:val="105"/>
        </w:rPr>
        <w:t>Purpose: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7"/>
        <w:rPr>
          <w:sz w:val="22"/>
        </w:rPr>
      </w:pPr>
    </w:p>
    <w:p>
      <w:pPr>
        <w:pStyle w:val="BodyText"/>
        <w:ind w:left="640"/>
      </w:pPr>
      <w:r>
        <w:rPr>
          <w:color w:val="262626"/>
          <w:w w:val="105"/>
        </w:rPr>
        <w:t>Type</w:t>
      </w:r>
      <w:r>
        <w:rPr>
          <w:color w:val="262626"/>
          <w:spacing w:val="-10"/>
          <w:w w:val="105"/>
        </w:rPr>
        <w:t> </w:t>
      </w:r>
      <w:r>
        <w:rPr>
          <w:color w:val="262626"/>
          <w:w w:val="105"/>
        </w:rPr>
        <w:t>of</w:t>
      </w:r>
      <w:r>
        <w:rPr>
          <w:color w:val="262626"/>
          <w:spacing w:val="2"/>
          <w:w w:val="105"/>
        </w:rPr>
        <w:t> </w:t>
      </w:r>
      <w:r>
        <w:rPr>
          <w:color w:val="262626"/>
          <w:spacing w:val="-2"/>
          <w:w w:val="105"/>
        </w:rPr>
        <w:t>Assessment:</w:t>
      </w:r>
    </w:p>
    <w:p>
      <w:pPr>
        <w:spacing w:before="103"/>
        <w:ind w:left="653" w:right="0" w:firstLine="0"/>
        <w:jc w:val="left"/>
        <w:rPr>
          <w:b/>
          <w:sz w:val="15"/>
        </w:rPr>
      </w:pPr>
      <w:r>
        <w:rPr/>
        <w:br w:type="column"/>
      </w:r>
      <w:r>
        <w:rPr>
          <w:b/>
          <w:color w:val="131313"/>
          <w:w w:val="110"/>
          <w:sz w:val="15"/>
        </w:rPr>
        <w:t>Diagnostic</w:t>
      </w:r>
      <w:r>
        <w:rPr>
          <w:b/>
          <w:color w:val="131313"/>
          <w:spacing w:val="-3"/>
          <w:w w:val="110"/>
          <w:sz w:val="15"/>
        </w:rPr>
        <w:t> </w:t>
      </w:r>
      <w:r>
        <w:rPr>
          <w:b/>
          <w:color w:val="131313"/>
          <w:w w:val="110"/>
          <w:sz w:val="15"/>
        </w:rPr>
        <w:t>Interview</w:t>
      </w:r>
      <w:r>
        <w:rPr>
          <w:b/>
          <w:color w:val="131313"/>
          <w:spacing w:val="-1"/>
          <w:w w:val="110"/>
          <w:sz w:val="15"/>
        </w:rPr>
        <w:t> </w:t>
      </w:r>
      <w:r>
        <w:rPr>
          <w:b/>
          <w:color w:val="131313"/>
          <w:w w:val="110"/>
          <w:sz w:val="15"/>
        </w:rPr>
        <w:t>for</w:t>
      </w:r>
      <w:r>
        <w:rPr>
          <w:b/>
          <w:color w:val="131313"/>
          <w:spacing w:val="-10"/>
          <w:w w:val="110"/>
          <w:sz w:val="15"/>
        </w:rPr>
        <w:t> </w:t>
      </w:r>
      <w:r>
        <w:rPr>
          <w:b/>
          <w:color w:val="131313"/>
          <w:w w:val="110"/>
          <w:sz w:val="15"/>
        </w:rPr>
        <w:t>Children</w:t>
      </w:r>
      <w:r>
        <w:rPr>
          <w:b/>
          <w:color w:val="131313"/>
          <w:spacing w:val="-7"/>
          <w:w w:val="110"/>
          <w:sz w:val="15"/>
        </w:rPr>
        <w:t> </w:t>
      </w:r>
      <w:r>
        <w:rPr>
          <w:b/>
          <w:color w:val="131313"/>
          <w:w w:val="110"/>
          <w:sz w:val="15"/>
        </w:rPr>
        <w:t>and</w:t>
      </w:r>
      <w:r>
        <w:rPr>
          <w:b/>
          <w:color w:val="131313"/>
          <w:spacing w:val="-5"/>
          <w:w w:val="110"/>
          <w:sz w:val="15"/>
        </w:rPr>
        <w:t> </w:t>
      </w:r>
      <w:r>
        <w:rPr>
          <w:b/>
          <w:color w:val="131313"/>
          <w:w w:val="110"/>
          <w:sz w:val="15"/>
        </w:rPr>
        <w:t>Adolescents</w:t>
      </w:r>
      <w:r>
        <w:rPr>
          <w:b/>
          <w:color w:val="131313"/>
          <w:spacing w:val="3"/>
          <w:w w:val="110"/>
          <w:sz w:val="15"/>
        </w:rPr>
        <w:t> </w:t>
      </w:r>
      <w:r>
        <w:rPr>
          <w:b/>
          <w:color w:val="131313"/>
          <w:spacing w:val="-2"/>
          <w:w w:val="110"/>
          <w:sz w:val="15"/>
        </w:rPr>
        <w:t>(DICA)</w:t>
      </w:r>
    </w:p>
    <w:p>
      <w:pPr>
        <w:pStyle w:val="BodyText"/>
        <w:rPr>
          <w:b/>
        </w:rPr>
      </w:pPr>
    </w:p>
    <w:p>
      <w:pPr>
        <w:pStyle w:val="BodyText"/>
        <w:spacing w:line="300" w:lineRule="auto" w:before="95"/>
        <w:ind w:left="641" w:right="3624" w:firstLine="4"/>
      </w:pPr>
      <w:r>
        <w:rPr>
          <w:color w:val="262626"/>
          <w:w w:val="105"/>
        </w:rPr>
        <w:t>The</w:t>
      </w:r>
      <w:r>
        <w:rPr>
          <w:color w:val="262626"/>
          <w:spacing w:val="-11"/>
          <w:w w:val="105"/>
        </w:rPr>
        <w:t> </w:t>
      </w:r>
      <w:r>
        <w:rPr>
          <w:color w:val="262626"/>
          <w:w w:val="105"/>
        </w:rPr>
        <w:t>adolescent version</w:t>
      </w:r>
      <w:r>
        <w:rPr>
          <w:color w:val="262626"/>
          <w:spacing w:val="-7"/>
          <w:w w:val="105"/>
        </w:rPr>
        <w:t> </w:t>
      </w:r>
      <w:r>
        <w:rPr>
          <w:color w:val="262626"/>
          <w:w w:val="105"/>
        </w:rPr>
        <w:t>of </w:t>
      </w:r>
      <w:r>
        <w:rPr>
          <w:color w:val="131313"/>
          <w:w w:val="105"/>
        </w:rPr>
        <w:t>this</w:t>
      </w:r>
      <w:r>
        <w:rPr>
          <w:color w:val="131313"/>
          <w:spacing w:val="-11"/>
          <w:w w:val="105"/>
        </w:rPr>
        <w:t> </w:t>
      </w:r>
      <w:r>
        <w:rPr>
          <w:color w:val="131313"/>
          <w:w w:val="105"/>
        </w:rPr>
        <w:t>instrument </w:t>
      </w:r>
      <w:r>
        <w:rPr>
          <w:color w:val="262626"/>
          <w:w w:val="105"/>
        </w:rPr>
        <w:t>(DICA-R-A), </w:t>
      </w:r>
      <w:r>
        <w:rPr>
          <w:color w:val="131313"/>
          <w:w w:val="105"/>
        </w:rPr>
        <w:t>for</w:t>
      </w:r>
      <w:r>
        <w:rPr>
          <w:color w:val="131313"/>
          <w:spacing w:val="-4"/>
          <w:w w:val="105"/>
        </w:rPr>
        <w:t> </w:t>
      </w:r>
      <w:r>
        <w:rPr>
          <w:color w:val="262626"/>
          <w:w w:val="105"/>
        </w:rPr>
        <w:t>youth</w:t>
      </w:r>
      <w:r>
        <w:rPr>
          <w:color w:val="262626"/>
          <w:spacing w:val="-8"/>
          <w:w w:val="105"/>
        </w:rPr>
        <w:t> </w:t>
      </w:r>
      <w:r>
        <w:rPr>
          <w:color w:val="262626"/>
          <w:w w:val="105"/>
        </w:rPr>
        <w:t>ages </w:t>
      </w:r>
      <w:r>
        <w:rPr>
          <w:color w:val="131313"/>
          <w:w w:val="105"/>
        </w:rPr>
        <w:t>13-18) </w:t>
      </w:r>
      <w:r>
        <w:rPr>
          <w:color w:val="262626"/>
          <w:w w:val="105"/>
        </w:rPr>
        <w:t>assesses</w:t>
      </w:r>
      <w:r>
        <w:rPr>
          <w:color w:val="262626"/>
          <w:spacing w:val="-6"/>
          <w:w w:val="105"/>
        </w:rPr>
        <w:t> </w:t>
      </w:r>
      <w:r>
        <w:rPr>
          <w:color w:val="131313"/>
          <w:w w:val="105"/>
        </w:rPr>
        <w:t>19 DSM-IV </w:t>
      </w:r>
      <w:r>
        <w:rPr>
          <w:color w:val="262626"/>
          <w:w w:val="105"/>
        </w:rPr>
        <w:t>psychiatric </w:t>
      </w:r>
      <w:r>
        <w:rPr>
          <w:color w:val="131313"/>
          <w:w w:val="105"/>
        </w:rPr>
        <w:t>disorders.</w:t>
      </w:r>
      <w:r>
        <w:rPr>
          <w:color w:val="131313"/>
          <w:spacing w:val="40"/>
          <w:w w:val="105"/>
        </w:rPr>
        <w:t> </w:t>
      </w:r>
      <w:r>
        <w:rPr>
          <w:color w:val="131313"/>
          <w:w w:val="105"/>
        </w:rPr>
        <w:t>It</w:t>
      </w:r>
      <w:r>
        <w:rPr>
          <w:color w:val="131313"/>
          <w:spacing w:val="-4"/>
          <w:w w:val="105"/>
        </w:rPr>
        <w:t> </w:t>
      </w:r>
      <w:r>
        <w:rPr>
          <w:color w:val="131313"/>
          <w:w w:val="105"/>
        </w:rPr>
        <w:t>features </w:t>
      </w:r>
      <w:r>
        <w:rPr>
          <w:color w:val="262626"/>
          <w:w w:val="105"/>
        </w:rPr>
        <w:t>an extremely </w:t>
      </w:r>
      <w:r>
        <w:rPr>
          <w:color w:val="131313"/>
          <w:w w:val="105"/>
        </w:rPr>
        <w:t>detailed </w:t>
      </w:r>
      <w:r>
        <w:rPr>
          <w:color w:val="262626"/>
          <w:w w:val="105"/>
        </w:rPr>
        <w:t>substance abuse section.</w:t>
      </w:r>
    </w:p>
    <w:p>
      <w:pPr>
        <w:pStyle w:val="BodyText"/>
        <w:spacing w:before="3"/>
        <w:rPr>
          <w:sz w:val="20"/>
        </w:rPr>
      </w:pPr>
    </w:p>
    <w:p>
      <w:pPr>
        <w:pStyle w:val="BodyText"/>
        <w:ind w:left="652" w:right="6438"/>
      </w:pPr>
      <w:r>
        <w:rPr>
          <w:color w:val="262626"/>
          <w:spacing w:val="-2"/>
          <w:w w:val="105"/>
        </w:rPr>
        <w:t>Wendy</w:t>
      </w:r>
      <w:r>
        <w:rPr>
          <w:color w:val="262626"/>
          <w:spacing w:val="3"/>
          <w:w w:val="105"/>
        </w:rPr>
        <w:t> </w:t>
      </w:r>
      <w:r>
        <w:rPr>
          <w:color w:val="131313"/>
          <w:spacing w:val="-2"/>
          <w:w w:val="105"/>
        </w:rPr>
        <w:t>Reich,</w:t>
      </w:r>
      <w:r>
        <w:rPr>
          <w:color w:val="131313"/>
          <w:spacing w:val="-5"/>
          <w:w w:val="105"/>
        </w:rPr>
        <w:t> </w:t>
      </w:r>
      <w:r>
        <w:rPr>
          <w:color w:val="262626"/>
          <w:spacing w:val="-4"/>
          <w:w w:val="105"/>
        </w:rPr>
        <w:t>Ph.D.</w:t>
      </w:r>
    </w:p>
    <w:p>
      <w:pPr>
        <w:pStyle w:val="BodyText"/>
        <w:spacing w:before="47"/>
        <w:ind w:left="652" w:right="6438"/>
      </w:pPr>
      <w:r>
        <w:rPr>
          <w:color w:val="131313"/>
          <w:w w:val="105"/>
        </w:rPr>
        <w:t>Division</w:t>
      </w:r>
      <w:r>
        <w:rPr>
          <w:color w:val="131313"/>
          <w:spacing w:val="-7"/>
          <w:w w:val="105"/>
        </w:rPr>
        <w:t> </w:t>
      </w:r>
      <w:r>
        <w:rPr>
          <w:color w:val="131313"/>
          <w:w w:val="105"/>
        </w:rPr>
        <w:t>of</w:t>
      </w:r>
      <w:r>
        <w:rPr>
          <w:color w:val="131313"/>
          <w:spacing w:val="-10"/>
          <w:w w:val="105"/>
        </w:rPr>
        <w:t> </w:t>
      </w:r>
      <w:r>
        <w:rPr>
          <w:color w:val="262626"/>
          <w:w w:val="105"/>
        </w:rPr>
        <w:t>Child</w:t>
      </w:r>
      <w:r>
        <w:rPr>
          <w:color w:val="262626"/>
          <w:spacing w:val="-3"/>
          <w:w w:val="105"/>
        </w:rPr>
        <w:t> </w:t>
      </w:r>
      <w:r>
        <w:rPr>
          <w:color w:val="131313"/>
          <w:spacing w:val="-2"/>
          <w:w w:val="105"/>
        </w:rPr>
        <w:t>Psychiatry</w:t>
      </w:r>
    </w:p>
    <w:p>
      <w:pPr>
        <w:pStyle w:val="BodyText"/>
        <w:spacing w:line="300" w:lineRule="auto" w:before="46"/>
        <w:ind w:left="648" w:right="5314"/>
      </w:pPr>
      <w:r>
        <w:rPr>
          <w:color w:val="131313"/>
          <w:w w:val="105"/>
        </w:rPr>
        <w:t>Washington</w:t>
      </w:r>
      <w:r>
        <w:rPr>
          <w:color w:val="131313"/>
          <w:spacing w:val="-4"/>
          <w:w w:val="105"/>
        </w:rPr>
        <w:t> </w:t>
      </w:r>
      <w:r>
        <w:rPr>
          <w:color w:val="262626"/>
          <w:w w:val="105"/>
        </w:rPr>
        <w:t>University</w:t>
      </w:r>
      <w:r>
        <w:rPr>
          <w:color w:val="262626"/>
          <w:spacing w:val="-11"/>
          <w:w w:val="105"/>
        </w:rPr>
        <w:t> </w:t>
      </w:r>
      <w:r>
        <w:rPr>
          <w:color w:val="262626"/>
          <w:w w:val="105"/>
        </w:rPr>
        <w:t>School</w:t>
      </w:r>
      <w:r>
        <w:rPr>
          <w:color w:val="262626"/>
          <w:spacing w:val="-10"/>
          <w:w w:val="105"/>
        </w:rPr>
        <w:t> </w:t>
      </w:r>
      <w:r>
        <w:rPr>
          <w:color w:val="131313"/>
          <w:w w:val="105"/>
        </w:rPr>
        <w:t>of</w:t>
      </w:r>
      <w:r>
        <w:rPr>
          <w:color w:val="131313"/>
          <w:spacing w:val="-7"/>
          <w:w w:val="105"/>
        </w:rPr>
        <w:t> </w:t>
      </w:r>
      <w:r>
        <w:rPr>
          <w:color w:val="131313"/>
          <w:w w:val="105"/>
        </w:rPr>
        <w:t>Medicine 40 </w:t>
      </w:r>
      <w:r>
        <w:rPr>
          <w:color w:val="262626"/>
          <w:w w:val="105"/>
        </w:rPr>
        <w:t>N. </w:t>
      </w:r>
      <w:r>
        <w:rPr>
          <w:color w:val="131313"/>
          <w:w w:val="105"/>
        </w:rPr>
        <w:t>Kings Highway, </w:t>
      </w:r>
      <w:r>
        <w:rPr>
          <w:color w:val="262626"/>
          <w:w w:val="105"/>
        </w:rPr>
        <w:t>Suite #4</w:t>
      </w:r>
    </w:p>
    <w:p>
      <w:pPr>
        <w:pStyle w:val="BodyText"/>
        <w:spacing w:line="300" w:lineRule="auto" w:before="2"/>
        <w:ind w:left="653" w:right="6827" w:hanging="13"/>
      </w:pPr>
      <w:r>
        <w:rPr>
          <w:color w:val="262626"/>
        </w:rPr>
        <w:t>St.</w:t>
      </w:r>
      <w:r>
        <w:rPr>
          <w:color w:val="262626"/>
          <w:spacing w:val="-10"/>
        </w:rPr>
        <w:t> </w:t>
      </w:r>
      <w:r>
        <w:rPr>
          <w:color w:val="262626"/>
        </w:rPr>
        <w:t>Louis,</w:t>
      </w:r>
      <w:r>
        <w:rPr>
          <w:color w:val="262626"/>
          <w:spacing w:val="-10"/>
        </w:rPr>
        <w:t> </w:t>
      </w:r>
      <w:r>
        <w:rPr>
          <w:color w:val="131313"/>
        </w:rPr>
        <w:t>MO</w:t>
      </w:r>
      <w:r>
        <w:rPr>
          <w:color w:val="131313"/>
          <w:spacing w:val="-10"/>
        </w:rPr>
        <w:t> </w:t>
      </w:r>
      <w:r>
        <w:rPr>
          <w:color w:val="262626"/>
        </w:rPr>
        <w:t>63108</w:t>
      </w:r>
      <w:r>
        <w:rPr>
          <w:color w:val="262626"/>
          <w:spacing w:val="40"/>
        </w:rPr>
        <w:t> </w:t>
      </w:r>
      <w:r>
        <w:rPr>
          <w:color w:val="262626"/>
        </w:rPr>
        <w:t>(314) </w:t>
      </w:r>
      <w:r>
        <w:rPr>
          <w:color w:val="131313"/>
        </w:rPr>
        <w:t>286-2263</w:t>
      </w:r>
    </w:p>
    <w:p>
      <w:pPr>
        <w:pStyle w:val="BodyText"/>
        <w:spacing w:before="1"/>
        <w:ind w:left="653"/>
      </w:pPr>
      <w:r>
        <w:rPr>
          <w:color w:val="262626"/>
          <w:w w:val="95"/>
        </w:rPr>
        <w:t>(314)</w:t>
      </w:r>
      <w:r>
        <w:rPr>
          <w:color w:val="262626"/>
          <w:spacing w:val="1"/>
        </w:rPr>
        <w:t> </w:t>
      </w:r>
      <w:r>
        <w:rPr>
          <w:color w:val="131313"/>
          <w:w w:val="95"/>
        </w:rPr>
        <w:t>286-2265</w:t>
      </w:r>
      <w:r>
        <w:rPr>
          <w:color w:val="131313"/>
        </w:rPr>
        <w:t> </w:t>
      </w:r>
      <w:r>
        <w:rPr>
          <w:color w:val="262626"/>
          <w:spacing w:val="-2"/>
          <w:w w:val="95"/>
        </w:rPr>
        <w:t>(fax)</w:t>
      </w:r>
    </w:p>
    <w:p>
      <w:pPr>
        <w:pStyle w:val="BodyText"/>
        <w:spacing w:line="602" w:lineRule="auto" w:before="47"/>
        <w:ind w:left="645" w:right="6201" w:firstLine="2"/>
      </w:pPr>
      <w:r>
        <w:rPr>
          <w:color w:val="262626"/>
          <w:spacing w:val="-2"/>
          <w:w w:val="110"/>
        </w:rPr>
        <w:t>Wendyr@twins/wustl/edu </w:t>
      </w:r>
      <w:r>
        <w:rPr>
          <w:color w:val="262626"/>
          <w:w w:val="110"/>
        </w:rPr>
        <w:t>Same as above</w:t>
      </w:r>
    </w:p>
    <w:p>
      <w:pPr>
        <w:pStyle w:val="BodyText"/>
        <w:spacing w:line="300" w:lineRule="auto"/>
        <w:ind w:left="646" w:right="3382"/>
      </w:pPr>
      <w:r>
        <w:rPr>
          <w:color w:val="262626"/>
          <w:w w:val="105"/>
        </w:rPr>
        <w:t>The </w:t>
      </w:r>
      <w:r>
        <w:rPr>
          <w:color w:val="131313"/>
          <w:w w:val="105"/>
        </w:rPr>
        <w:t>Diagnostic Interview </w:t>
      </w:r>
      <w:r>
        <w:rPr>
          <w:color w:val="262626"/>
          <w:w w:val="105"/>
        </w:rPr>
        <w:t>for Children and Adolescents </w:t>
      </w:r>
      <w:r>
        <w:rPr>
          <w:color w:val="131313"/>
          <w:w w:val="105"/>
        </w:rPr>
        <w:t>(DICA) </w:t>
      </w:r>
      <w:r>
        <w:rPr>
          <w:color w:val="262626"/>
          <w:w w:val="105"/>
        </w:rPr>
        <w:t>is</w:t>
      </w:r>
      <w:r>
        <w:rPr>
          <w:color w:val="262626"/>
          <w:spacing w:val="-4"/>
          <w:w w:val="105"/>
        </w:rPr>
        <w:t> </w:t>
      </w:r>
      <w:r>
        <w:rPr>
          <w:color w:val="262626"/>
          <w:w w:val="105"/>
        </w:rPr>
        <w:t>a structured </w:t>
      </w:r>
      <w:r>
        <w:rPr>
          <w:color w:val="131313"/>
          <w:w w:val="105"/>
        </w:rPr>
        <w:t>interview </w:t>
      </w:r>
      <w:r>
        <w:rPr>
          <w:color w:val="262626"/>
          <w:w w:val="105"/>
        </w:rPr>
        <w:t>for children between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ages of 6</w:t>
      </w:r>
      <w:r>
        <w:rPr>
          <w:color w:val="262626"/>
          <w:spacing w:val="-1"/>
          <w:w w:val="105"/>
        </w:rPr>
        <w:t> </w:t>
      </w:r>
      <w:r>
        <w:rPr>
          <w:color w:val="262626"/>
          <w:w w:val="105"/>
        </w:rPr>
        <w:t>and </w:t>
      </w:r>
      <w:r>
        <w:rPr>
          <w:color w:val="131313"/>
          <w:w w:val="105"/>
        </w:rPr>
        <w:t>12 </w:t>
      </w:r>
      <w:r>
        <w:rPr>
          <w:color w:val="262626"/>
          <w:w w:val="105"/>
        </w:rPr>
        <w:t>and adolescents.</w:t>
      </w:r>
      <w:r>
        <w:rPr>
          <w:color w:val="262626"/>
          <w:spacing w:val="38"/>
          <w:w w:val="105"/>
        </w:rPr>
        <w:t> </w:t>
      </w:r>
      <w:r>
        <w:rPr>
          <w:color w:val="262626"/>
          <w:w w:val="105"/>
        </w:rPr>
        <w:t>The</w:t>
      </w:r>
      <w:r>
        <w:rPr>
          <w:color w:val="262626"/>
          <w:spacing w:val="-6"/>
          <w:w w:val="105"/>
        </w:rPr>
        <w:t> </w:t>
      </w:r>
      <w:r>
        <w:rPr>
          <w:color w:val="262626"/>
          <w:w w:val="105"/>
        </w:rPr>
        <w:t>adolescent </w:t>
      </w:r>
      <w:r>
        <w:rPr>
          <w:color w:val="131313"/>
          <w:w w:val="105"/>
        </w:rPr>
        <w:t>version (DICA-R-A) rules</w:t>
      </w:r>
      <w:r>
        <w:rPr>
          <w:color w:val="131313"/>
          <w:spacing w:val="-1"/>
          <w:w w:val="105"/>
        </w:rPr>
        <w:t> </w:t>
      </w:r>
      <w:r>
        <w:rPr>
          <w:color w:val="262626"/>
          <w:w w:val="105"/>
        </w:rPr>
        <w:t>out</w:t>
      </w:r>
      <w:r>
        <w:rPr>
          <w:color w:val="262626"/>
          <w:spacing w:val="-3"/>
          <w:w w:val="105"/>
        </w:rPr>
        <w:t> </w:t>
      </w:r>
      <w:r>
        <w:rPr>
          <w:color w:val="262626"/>
          <w:w w:val="105"/>
        </w:rPr>
        <w:t>or</w:t>
      </w:r>
      <w:r>
        <w:rPr>
          <w:color w:val="262626"/>
          <w:spacing w:val="-4"/>
          <w:w w:val="105"/>
        </w:rPr>
        <w:t> </w:t>
      </w:r>
      <w:r>
        <w:rPr>
          <w:color w:val="262626"/>
          <w:w w:val="105"/>
        </w:rPr>
        <w:t>establishes DSM-IV psychiatric diagnoses</w:t>
      </w:r>
      <w:r>
        <w:rPr>
          <w:color w:val="262626"/>
          <w:spacing w:val="-5"/>
          <w:w w:val="105"/>
        </w:rPr>
        <w:t> </w:t>
      </w:r>
      <w:r>
        <w:rPr>
          <w:color w:val="262626"/>
          <w:w w:val="105"/>
        </w:rPr>
        <w:t>for youth</w:t>
      </w:r>
      <w:r>
        <w:rPr>
          <w:color w:val="262626"/>
          <w:spacing w:val="-4"/>
          <w:w w:val="105"/>
        </w:rPr>
        <w:t> </w:t>
      </w:r>
      <w:r>
        <w:rPr>
          <w:color w:val="131313"/>
          <w:w w:val="105"/>
        </w:rPr>
        <w:t>from</w:t>
      </w:r>
      <w:r>
        <w:rPr>
          <w:color w:val="131313"/>
          <w:spacing w:val="-13"/>
          <w:w w:val="105"/>
        </w:rPr>
        <w:t> </w:t>
      </w:r>
      <w:r>
        <w:rPr>
          <w:color w:val="262626"/>
          <w:w w:val="105"/>
        </w:rPr>
        <w:t>13</w:t>
      </w:r>
      <w:r>
        <w:rPr>
          <w:color w:val="262626"/>
          <w:spacing w:val="-11"/>
          <w:w w:val="105"/>
        </w:rPr>
        <w:t> </w:t>
      </w:r>
      <w:r>
        <w:rPr>
          <w:color w:val="131313"/>
          <w:w w:val="105"/>
        </w:rPr>
        <w:t>to</w:t>
      </w:r>
      <w:r>
        <w:rPr>
          <w:color w:val="131313"/>
          <w:spacing w:val="-16"/>
          <w:w w:val="105"/>
        </w:rPr>
        <w:t> </w:t>
      </w:r>
      <w:r>
        <w:rPr>
          <w:color w:val="262626"/>
          <w:w w:val="105"/>
        </w:rPr>
        <w:t>18</w:t>
      </w:r>
      <w:r>
        <w:rPr>
          <w:color w:val="262626"/>
          <w:spacing w:val="-10"/>
          <w:w w:val="105"/>
        </w:rPr>
        <w:t> </w:t>
      </w:r>
      <w:r>
        <w:rPr>
          <w:color w:val="262626"/>
          <w:w w:val="105"/>
        </w:rPr>
        <w:t>years</w:t>
      </w:r>
      <w:r>
        <w:rPr>
          <w:color w:val="262626"/>
          <w:spacing w:val="-3"/>
          <w:w w:val="105"/>
        </w:rPr>
        <w:t> </w:t>
      </w:r>
      <w:r>
        <w:rPr>
          <w:color w:val="131313"/>
          <w:w w:val="105"/>
        </w:rPr>
        <w:t>of </w:t>
      </w:r>
      <w:r>
        <w:rPr>
          <w:color w:val="262626"/>
          <w:w w:val="105"/>
        </w:rPr>
        <w:t>age.</w:t>
      </w:r>
      <w:r>
        <w:rPr>
          <w:color w:val="262626"/>
          <w:spacing w:val="29"/>
          <w:w w:val="105"/>
        </w:rPr>
        <w:t> </w:t>
      </w:r>
      <w:r>
        <w:rPr>
          <w:color w:val="131313"/>
          <w:w w:val="105"/>
        </w:rPr>
        <w:t>(The </w:t>
      </w:r>
      <w:r>
        <w:rPr>
          <w:color w:val="262626"/>
          <w:w w:val="105"/>
        </w:rPr>
        <w:t>DSM-IV criteria</w:t>
      </w:r>
      <w:r>
        <w:rPr>
          <w:color w:val="262626"/>
          <w:spacing w:val="20"/>
          <w:w w:val="105"/>
        </w:rPr>
        <w:t> </w:t>
      </w:r>
      <w:r>
        <w:rPr>
          <w:color w:val="262626"/>
          <w:w w:val="105"/>
        </w:rPr>
        <w:t>are currently</w:t>
      </w:r>
      <w:r>
        <w:rPr>
          <w:color w:val="262626"/>
          <w:spacing w:val="23"/>
          <w:w w:val="105"/>
        </w:rPr>
        <w:t> </w:t>
      </w:r>
      <w:r>
        <w:rPr>
          <w:color w:val="131313"/>
          <w:w w:val="105"/>
        </w:rPr>
        <w:t>the most widely utilized</w:t>
      </w:r>
      <w:r>
        <w:rPr>
          <w:color w:val="131313"/>
          <w:spacing w:val="18"/>
          <w:w w:val="105"/>
        </w:rPr>
        <w:t> </w:t>
      </w:r>
      <w:r>
        <w:rPr>
          <w:color w:val="262626"/>
          <w:w w:val="105"/>
        </w:rPr>
        <w:t>systematic</w:t>
      </w:r>
      <w:r>
        <w:rPr>
          <w:color w:val="262626"/>
          <w:w w:val="105"/>
        </w:rPr>
        <w:t> </w:t>
      </w:r>
      <w:r>
        <w:rPr>
          <w:color w:val="131313"/>
          <w:w w:val="105"/>
        </w:rPr>
        <w:t>method</w:t>
      </w:r>
      <w:r>
        <w:rPr>
          <w:color w:val="131313"/>
          <w:spacing w:val="-4"/>
          <w:w w:val="105"/>
        </w:rPr>
        <w:t> </w:t>
      </w:r>
      <w:r>
        <w:rPr>
          <w:color w:val="262626"/>
          <w:w w:val="105"/>
        </w:rPr>
        <w:t>for</w:t>
      </w:r>
      <w:r>
        <w:rPr>
          <w:color w:val="262626"/>
          <w:spacing w:val="-7"/>
          <w:w w:val="105"/>
        </w:rPr>
        <w:t> </w:t>
      </w:r>
      <w:r>
        <w:rPr>
          <w:color w:val="262626"/>
          <w:w w:val="105"/>
        </w:rPr>
        <w:t>establishing</w:t>
      </w:r>
      <w:r>
        <w:rPr>
          <w:color w:val="262626"/>
          <w:spacing w:val="-2"/>
          <w:w w:val="105"/>
        </w:rPr>
        <w:t> </w:t>
      </w:r>
      <w:r>
        <w:rPr>
          <w:color w:val="131313"/>
          <w:w w:val="105"/>
        </w:rPr>
        <w:t>psychiatric diagnoses.)</w:t>
      </w:r>
      <w:r>
        <w:rPr>
          <w:color w:val="131313"/>
          <w:spacing w:val="31"/>
          <w:w w:val="105"/>
        </w:rPr>
        <w:t> </w:t>
      </w:r>
      <w:r>
        <w:rPr>
          <w:color w:val="131313"/>
          <w:w w:val="105"/>
        </w:rPr>
        <w:t>DICA-R-A is</w:t>
      </w:r>
      <w:r>
        <w:rPr>
          <w:color w:val="131313"/>
          <w:spacing w:val="-11"/>
          <w:w w:val="105"/>
        </w:rPr>
        <w:t> </w:t>
      </w:r>
      <w:r>
        <w:rPr>
          <w:color w:val="262626"/>
          <w:w w:val="105"/>
        </w:rPr>
        <w:t>a</w:t>
      </w:r>
      <w:r>
        <w:rPr>
          <w:color w:val="262626"/>
          <w:spacing w:val="-10"/>
          <w:w w:val="105"/>
        </w:rPr>
        <w:t> </w:t>
      </w:r>
      <w:r>
        <w:rPr>
          <w:color w:val="262626"/>
          <w:w w:val="105"/>
        </w:rPr>
        <w:t>"lifetime" </w:t>
      </w:r>
      <w:r>
        <w:rPr>
          <w:color w:val="131313"/>
          <w:w w:val="105"/>
        </w:rPr>
        <w:t>interview</w:t>
      </w:r>
      <w:r>
        <w:rPr>
          <w:color w:val="131313"/>
          <w:spacing w:val="19"/>
          <w:w w:val="105"/>
        </w:rPr>
        <w:t> </w:t>
      </w:r>
      <w:r>
        <w:rPr>
          <w:color w:val="262626"/>
          <w:w w:val="105"/>
        </w:rPr>
        <w:t>with questions</w:t>
      </w:r>
      <w:r>
        <w:rPr>
          <w:color w:val="262626"/>
          <w:spacing w:val="22"/>
          <w:w w:val="105"/>
        </w:rPr>
        <w:t> </w:t>
      </w:r>
      <w:r>
        <w:rPr>
          <w:color w:val="131313"/>
          <w:w w:val="105"/>
        </w:rPr>
        <w:t>that refer</w:t>
      </w:r>
      <w:r>
        <w:rPr>
          <w:color w:val="131313"/>
          <w:spacing w:val="22"/>
          <w:w w:val="105"/>
        </w:rPr>
        <w:t> </w:t>
      </w:r>
      <w:r>
        <w:rPr>
          <w:color w:val="131313"/>
          <w:w w:val="105"/>
        </w:rPr>
        <w:t>to the </w:t>
      </w:r>
      <w:r>
        <w:rPr>
          <w:color w:val="262626"/>
          <w:w w:val="105"/>
        </w:rPr>
        <w:t>entire </w:t>
      </w:r>
      <w:r>
        <w:rPr>
          <w:color w:val="131313"/>
          <w:w w:val="105"/>
        </w:rPr>
        <w:t>life </w:t>
      </w:r>
      <w:r>
        <w:rPr>
          <w:color w:val="262626"/>
          <w:w w:val="105"/>
        </w:rPr>
        <w:t>span of</w:t>
      </w:r>
      <w:r>
        <w:rPr>
          <w:color w:val="262626"/>
          <w:spacing w:val="31"/>
          <w:w w:val="105"/>
        </w:rPr>
        <w:t> </w:t>
      </w:r>
      <w:r>
        <w:rPr>
          <w:color w:val="131313"/>
          <w:w w:val="105"/>
        </w:rPr>
        <w:t>the</w:t>
      </w:r>
      <w:r>
        <w:rPr>
          <w:color w:val="131313"/>
          <w:spacing w:val="-2"/>
          <w:w w:val="105"/>
        </w:rPr>
        <w:t> </w:t>
      </w:r>
      <w:r>
        <w:rPr>
          <w:color w:val="262626"/>
          <w:w w:val="105"/>
        </w:rPr>
        <w:t>subject and</w:t>
      </w:r>
      <w:r>
        <w:rPr>
          <w:color w:val="262626"/>
          <w:spacing w:val="18"/>
          <w:w w:val="105"/>
        </w:rPr>
        <w:t> </w:t>
      </w:r>
      <w:r>
        <w:rPr>
          <w:color w:val="131313"/>
          <w:w w:val="105"/>
        </w:rPr>
        <w:t>determine</w:t>
      </w:r>
      <w:r>
        <w:rPr>
          <w:color w:val="131313"/>
          <w:spacing w:val="22"/>
          <w:w w:val="105"/>
        </w:rPr>
        <w:t> </w:t>
      </w:r>
      <w:r>
        <w:rPr>
          <w:color w:val="262626"/>
          <w:w w:val="105"/>
        </w:rPr>
        <w:t>whether</w:t>
      </w:r>
      <w:r>
        <w:rPr>
          <w:color w:val="262626"/>
          <w:spacing w:val="32"/>
          <w:w w:val="105"/>
        </w:rPr>
        <w:t>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adolescent</w:t>
      </w:r>
      <w:r>
        <w:rPr>
          <w:color w:val="262626"/>
          <w:spacing w:val="23"/>
          <w:w w:val="105"/>
        </w:rPr>
        <w:t> </w:t>
      </w:r>
      <w:r>
        <w:rPr>
          <w:color w:val="131313"/>
          <w:w w:val="105"/>
        </w:rPr>
        <w:t>has</w:t>
      </w:r>
      <w:r>
        <w:rPr>
          <w:color w:val="131313"/>
          <w:spacing w:val="-4"/>
          <w:w w:val="105"/>
        </w:rPr>
        <w:t> </w:t>
      </w:r>
      <w:r>
        <w:rPr>
          <w:color w:val="262626"/>
          <w:w w:val="105"/>
        </w:rPr>
        <w:t>ever</w:t>
      </w:r>
      <w:r>
        <w:rPr>
          <w:color w:val="262626"/>
          <w:spacing w:val="15"/>
          <w:w w:val="105"/>
        </w:rPr>
        <w:t> </w:t>
      </w:r>
      <w:r>
        <w:rPr>
          <w:color w:val="131313"/>
          <w:w w:val="105"/>
        </w:rPr>
        <w:t>had</w:t>
      </w:r>
      <w:r>
        <w:rPr>
          <w:color w:val="131313"/>
          <w:spacing w:val="27"/>
          <w:w w:val="105"/>
        </w:rPr>
        <w:t> </w:t>
      </w:r>
      <w:r>
        <w:rPr>
          <w:color w:val="262626"/>
          <w:w w:val="105"/>
        </w:rPr>
        <w:t>any </w:t>
      </w:r>
      <w:r>
        <w:rPr>
          <w:color w:val="131313"/>
          <w:w w:val="105"/>
        </w:rPr>
        <w:t>of</w:t>
      </w:r>
      <w:r>
        <w:rPr>
          <w:color w:val="131313"/>
          <w:spacing w:val="25"/>
          <w:w w:val="105"/>
        </w:rPr>
        <w:t> </w:t>
      </w:r>
      <w:r>
        <w:rPr>
          <w:color w:val="262626"/>
          <w:w w:val="105"/>
        </w:rPr>
        <w:t>one </w:t>
      </w:r>
      <w:r>
        <w:rPr>
          <w:color w:val="131313"/>
          <w:w w:val="105"/>
        </w:rPr>
        <w:t>or</w:t>
      </w:r>
      <w:r>
        <w:rPr>
          <w:color w:val="131313"/>
          <w:spacing w:val="17"/>
          <w:w w:val="105"/>
        </w:rPr>
        <w:t> </w:t>
      </w:r>
      <w:r>
        <w:rPr>
          <w:color w:val="131313"/>
          <w:w w:val="105"/>
        </w:rPr>
        <w:t>more </w:t>
      </w:r>
      <w:r>
        <w:rPr>
          <w:color w:val="262626"/>
          <w:w w:val="105"/>
        </w:rPr>
        <w:t>of </w:t>
      </w:r>
      <w:r>
        <w:rPr>
          <w:color w:val="131313"/>
          <w:w w:val="105"/>
        </w:rPr>
        <w:t>19 </w:t>
      </w:r>
      <w:r>
        <w:rPr>
          <w:color w:val="262626"/>
          <w:w w:val="105"/>
        </w:rPr>
        <w:t>psychiatric conditions.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However, certain</w:t>
      </w:r>
      <w:r>
        <w:rPr>
          <w:color w:val="262626"/>
          <w:spacing w:val="-2"/>
          <w:w w:val="105"/>
        </w:rPr>
        <w:t> </w:t>
      </w:r>
      <w:r>
        <w:rPr>
          <w:color w:val="262626"/>
          <w:w w:val="105"/>
        </w:rPr>
        <w:t>sections </w:t>
      </w:r>
      <w:r>
        <w:rPr>
          <w:color w:val="131313"/>
          <w:w w:val="105"/>
        </w:rPr>
        <w:t>deemed difficult to </w:t>
      </w:r>
      <w:r>
        <w:rPr>
          <w:color w:val="262626"/>
          <w:w w:val="105"/>
        </w:rPr>
        <w:t>ask only on</w:t>
      </w:r>
      <w:r>
        <w:rPr>
          <w:color w:val="262626"/>
          <w:spacing w:val="-3"/>
          <w:w w:val="105"/>
        </w:rPr>
        <w:t> </w:t>
      </w:r>
      <w:r>
        <w:rPr>
          <w:color w:val="262626"/>
          <w:w w:val="105"/>
        </w:rPr>
        <w:t>a </w:t>
      </w:r>
      <w:r>
        <w:rPr>
          <w:color w:val="131313"/>
          <w:w w:val="105"/>
        </w:rPr>
        <w:t>lifetime basis </w:t>
      </w:r>
      <w:r>
        <w:rPr>
          <w:color w:val="262626"/>
          <w:w w:val="105"/>
        </w:rPr>
        <w:t>are</w:t>
      </w:r>
      <w:r>
        <w:rPr>
          <w:color w:val="262626"/>
          <w:spacing w:val="-3"/>
          <w:w w:val="105"/>
        </w:rPr>
        <w:t> </w:t>
      </w:r>
      <w:r>
        <w:rPr>
          <w:color w:val="262626"/>
          <w:w w:val="105"/>
        </w:rPr>
        <w:t>assessed in </w:t>
      </w:r>
      <w:r>
        <w:rPr>
          <w:color w:val="131313"/>
          <w:w w:val="105"/>
        </w:rPr>
        <w:t>both present </w:t>
      </w:r>
      <w:r>
        <w:rPr>
          <w:color w:val="262626"/>
          <w:w w:val="105"/>
        </w:rPr>
        <w:t>and</w:t>
      </w:r>
      <w:r>
        <w:rPr>
          <w:color w:val="262626"/>
          <w:spacing w:val="25"/>
          <w:w w:val="105"/>
        </w:rPr>
        <w:t> </w:t>
      </w:r>
      <w:r>
        <w:rPr>
          <w:color w:val="131313"/>
          <w:w w:val="105"/>
        </w:rPr>
        <w:t>past.</w:t>
      </w:r>
      <w:r>
        <w:rPr>
          <w:color w:val="131313"/>
          <w:spacing w:val="40"/>
          <w:w w:val="105"/>
        </w:rPr>
        <w:t> </w:t>
      </w:r>
      <w:r>
        <w:rPr>
          <w:color w:val="262626"/>
          <w:w w:val="105"/>
        </w:rPr>
        <w:t>An extremely </w:t>
      </w:r>
      <w:r>
        <w:rPr>
          <w:color w:val="131313"/>
          <w:w w:val="105"/>
        </w:rPr>
        <w:t>detailed </w:t>
      </w:r>
      <w:r>
        <w:rPr>
          <w:color w:val="262626"/>
          <w:w w:val="105"/>
        </w:rPr>
        <w:t>section on alcohol and other substance abuse </w:t>
      </w:r>
      <w:r>
        <w:rPr>
          <w:color w:val="131313"/>
          <w:w w:val="105"/>
        </w:rPr>
        <w:t>is </w:t>
      </w:r>
      <w:r>
        <w:rPr>
          <w:color w:val="262626"/>
          <w:spacing w:val="-2"/>
          <w:w w:val="105"/>
        </w:rPr>
        <w:t>included.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300" w:lineRule="auto"/>
        <w:ind w:left="647" w:right="3507" w:firstLine="4"/>
      </w:pPr>
      <w:r>
        <w:rPr>
          <w:color w:val="262626"/>
          <w:w w:val="105"/>
        </w:rPr>
        <w:t>Either </w:t>
      </w:r>
      <w:r>
        <w:rPr>
          <w:color w:val="131313"/>
          <w:w w:val="105"/>
        </w:rPr>
        <w:t>paper </w:t>
      </w:r>
      <w:r>
        <w:rPr>
          <w:color w:val="262626"/>
          <w:w w:val="105"/>
        </w:rPr>
        <w:t>and </w:t>
      </w:r>
      <w:r>
        <w:rPr>
          <w:color w:val="131313"/>
          <w:w w:val="105"/>
        </w:rPr>
        <w:t>pencil</w:t>
      </w:r>
      <w:r>
        <w:rPr>
          <w:color w:val="131313"/>
          <w:spacing w:val="-5"/>
          <w:w w:val="105"/>
        </w:rPr>
        <w:t> </w:t>
      </w:r>
      <w:r>
        <w:rPr>
          <w:color w:val="262626"/>
          <w:w w:val="105"/>
        </w:rPr>
        <w:t>or</w:t>
      </w:r>
      <w:r>
        <w:rPr>
          <w:color w:val="262626"/>
          <w:spacing w:val="-2"/>
          <w:w w:val="105"/>
        </w:rPr>
        <w:t> </w:t>
      </w:r>
      <w:r>
        <w:rPr>
          <w:color w:val="262626"/>
          <w:w w:val="105"/>
        </w:rPr>
        <w:t>computer.</w:t>
      </w:r>
      <w:r>
        <w:rPr>
          <w:color w:val="262626"/>
          <w:spacing w:val="31"/>
          <w:w w:val="105"/>
        </w:rPr>
        <w:t> </w:t>
      </w:r>
      <w:r>
        <w:rPr>
          <w:color w:val="262626"/>
          <w:w w:val="105"/>
        </w:rPr>
        <w:t>The</w:t>
      </w:r>
      <w:r>
        <w:rPr>
          <w:color w:val="262626"/>
          <w:spacing w:val="-5"/>
          <w:w w:val="105"/>
        </w:rPr>
        <w:t> </w:t>
      </w:r>
      <w:r>
        <w:rPr>
          <w:color w:val="262626"/>
          <w:w w:val="105"/>
        </w:rPr>
        <w:t>computerized</w:t>
      </w:r>
      <w:r>
        <w:rPr>
          <w:color w:val="262626"/>
          <w:spacing w:val="20"/>
          <w:w w:val="105"/>
        </w:rPr>
        <w:t> </w:t>
      </w:r>
      <w:r>
        <w:rPr>
          <w:color w:val="262626"/>
          <w:w w:val="105"/>
        </w:rPr>
        <w:t>version</w:t>
      </w:r>
      <w:r>
        <w:rPr>
          <w:color w:val="262626"/>
          <w:spacing w:val="-5"/>
          <w:w w:val="105"/>
        </w:rPr>
        <w:t> </w:t>
      </w:r>
      <w:r>
        <w:rPr>
          <w:color w:val="262626"/>
          <w:w w:val="105"/>
        </w:rPr>
        <w:t>can </w:t>
      </w:r>
      <w:r>
        <w:rPr>
          <w:color w:val="131313"/>
          <w:w w:val="105"/>
        </w:rPr>
        <w:t>be </w:t>
      </w:r>
      <w:r>
        <w:rPr>
          <w:color w:val="262626"/>
          <w:w w:val="105"/>
        </w:rPr>
        <w:t>self-administered </w:t>
      </w:r>
      <w:r>
        <w:rPr>
          <w:color w:val="131313"/>
          <w:w w:val="105"/>
        </w:rPr>
        <w:t>unless the </w:t>
      </w:r>
      <w:r>
        <w:rPr>
          <w:color w:val="262626"/>
          <w:w w:val="105"/>
        </w:rPr>
        <w:t>adolescent </w:t>
      </w:r>
      <w:r>
        <w:rPr>
          <w:color w:val="131313"/>
          <w:w w:val="105"/>
        </w:rPr>
        <w:t>has </w:t>
      </w:r>
      <w:r>
        <w:rPr>
          <w:color w:val="262626"/>
          <w:w w:val="105"/>
        </w:rPr>
        <w:t>difficulty reading.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Parent versions which ask about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adolescent are also </w:t>
      </w:r>
      <w:r>
        <w:rPr>
          <w:color w:val="131313"/>
          <w:w w:val="105"/>
        </w:rPr>
        <w:t>used.</w:t>
      </w:r>
    </w:p>
    <w:p>
      <w:pPr>
        <w:spacing w:after="0" w:line="300" w:lineRule="auto"/>
        <w:sectPr>
          <w:type w:val="continuous"/>
          <w:pgSz w:w="12240" w:h="15840"/>
          <w:pgMar w:top="800" w:bottom="280" w:left="460" w:right="560"/>
          <w:cols w:num="2" w:equalWidth="0">
            <w:col w:w="2096" w:space="115"/>
            <w:col w:w="9009"/>
          </w:cols>
        </w:sectPr>
      </w:pPr>
    </w:p>
    <w:p>
      <w:pPr>
        <w:pStyle w:val="BodyText"/>
        <w:spacing w:before="1"/>
        <w:rPr>
          <w:sz w:val="12"/>
        </w:rPr>
      </w:pPr>
    </w:p>
    <w:p>
      <w:pPr>
        <w:pStyle w:val="BodyText"/>
        <w:spacing w:before="94"/>
        <w:ind w:left="647"/>
      </w:pPr>
      <w:r>
        <w:rPr>
          <w:color w:val="262626"/>
          <w:w w:val="105"/>
        </w:rPr>
        <w:t>Life</w:t>
      </w:r>
      <w:r>
        <w:rPr>
          <w:color w:val="262626"/>
          <w:spacing w:val="-1"/>
          <w:w w:val="105"/>
        </w:rPr>
        <w:t> </w:t>
      </w:r>
      <w:r>
        <w:rPr>
          <w:color w:val="262626"/>
          <w:w w:val="105"/>
        </w:rPr>
        <w:t>Areas/Problems</w:t>
      </w:r>
      <w:r>
        <w:rPr>
          <w:color w:val="262626"/>
          <w:spacing w:val="-6"/>
          <w:w w:val="105"/>
        </w:rPr>
        <w:t> </w:t>
      </w:r>
      <w:r>
        <w:rPr>
          <w:color w:val="262626"/>
          <w:w w:val="105"/>
        </w:rPr>
        <w:t>Assessed:</w:t>
      </w:r>
      <w:r>
        <w:rPr>
          <w:color w:val="262626"/>
          <w:spacing w:val="47"/>
          <w:w w:val="105"/>
        </w:rPr>
        <w:t> </w:t>
      </w:r>
      <w:r>
        <w:rPr>
          <w:color w:val="262626"/>
          <w:w w:val="105"/>
        </w:rPr>
        <w:t>In addition</w:t>
      </w:r>
      <w:r>
        <w:rPr>
          <w:color w:val="262626"/>
          <w:spacing w:val="14"/>
          <w:w w:val="105"/>
        </w:rPr>
        <w:t> </w:t>
      </w:r>
      <w:r>
        <w:rPr>
          <w:color w:val="131313"/>
          <w:w w:val="105"/>
        </w:rPr>
        <w:t>to the</w:t>
      </w:r>
      <w:r>
        <w:rPr>
          <w:color w:val="131313"/>
          <w:spacing w:val="-8"/>
          <w:w w:val="105"/>
        </w:rPr>
        <w:t> </w:t>
      </w:r>
      <w:r>
        <w:rPr>
          <w:color w:val="262626"/>
          <w:w w:val="105"/>
        </w:rPr>
        <w:t>above,</w:t>
      </w:r>
      <w:r>
        <w:rPr>
          <w:color w:val="262626"/>
          <w:spacing w:val="2"/>
          <w:w w:val="105"/>
        </w:rPr>
        <w:t> </w:t>
      </w:r>
      <w:r>
        <w:rPr>
          <w:color w:val="131313"/>
          <w:w w:val="105"/>
        </w:rPr>
        <w:t>the</w:t>
      </w:r>
      <w:r>
        <w:rPr>
          <w:color w:val="131313"/>
          <w:spacing w:val="-6"/>
          <w:w w:val="105"/>
        </w:rPr>
        <w:t> </w:t>
      </w:r>
      <w:r>
        <w:rPr>
          <w:color w:val="262626"/>
          <w:w w:val="105"/>
        </w:rPr>
        <w:t>interview</w:t>
      </w:r>
      <w:r>
        <w:rPr>
          <w:color w:val="262626"/>
          <w:spacing w:val="8"/>
          <w:w w:val="105"/>
        </w:rPr>
        <w:t> </w:t>
      </w:r>
      <w:r>
        <w:rPr>
          <w:color w:val="131313"/>
          <w:w w:val="105"/>
        </w:rPr>
        <w:t>begins </w:t>
      </w:r>
      <w:r>
        <w:rPr>
          <w:color w:val="262626"/>
          <w:w w:val="105"/>
        </w:rPr>
        <w:t>with</w:t>
      </w:r>
      <w:r>
        <w:rPr>
          <w:color w:val="262626"/>
          <w:spacing w:val="3"/>
          <w:w w:val="105"/>
        </w:rPr>
        <w:t> </w:t>
      </w:r>
      <w:r>
        <w:rPr>
          <w:color w:val="262626"/>
          <w:w w:val="105"/>
        </w:rPr>
        <w:t>an overview</w:t>
      </w:r>
      <w:r>
        <w:rPr>
          <w:color w:val="262626"/>
          <w:spacing w:val="7"/>
          <w:w w:val="105"/>
        </w:rPr>
        <w:t> </w:t>
      </w:r>
      <w:r>
        <w:rPr>
          <w:color w:val="262626"/>
          <w:w w:val="105"/>
        </w:rPr>
        <w:t>of</w:t>
      </w:r>
      <w:r>
        <w:rPr>
          <w:color w:val="262626"/>
          <w:spacing w:val="16"/>
          <w:w w:val="105"/>
        </w:rPr>
        <w:t> </w:t>
      </w:r>
      <w:r>
        <w:rPr>
          <w:color w:val="131313"/>
          <w:spacing w:val="-5"/>
          <w:w w:val="105"/>
        </w:rPr>
        <w:t>the</w:t>
      </w:r>
    </w:p>
    <w:p>
      <w:pPr>
        <w:pStyle w:val="BodyText"/>
        <w:spacing w:line="302" w:lineRule="auto" w:before="42"/>
        <w:ind w:left="2857" w:right="3533" w:firstLine="4"/>
      </w:pPr>
      <w:r>
        <w:rPr>
          <w:color w:val="262626"/>
          <w:w w:val="105"/>
        </w:rPr>
        <w:t>child's</w:t>
      </w:r>
      <w:r>
        <w:rPr>
          <w:color w:val="262626"/>
          <w:spacing w:val="-3"/>
          <w:w w:val="105"/>
        </w:rPr>
        <w:t> </w:t>
      </w:r>
      <w:r>
        <w:rPr>
          <w:color w:val="131313"/>
          <w:w w:val="105"/>
        </w:rPr>
        <w:t>functioning </w:t>
      </w:r>
      <w:r>
        <w:rPr>
          <w:color w:val="262626"/>
          <w:w w:val="105"/>
        </w:rPr>
        <w:t>at</w:t>
      </w:r>
      <w:r>
        <w:rPr>
          <w:color w:val="262626"/>
          <w:spacing w:val="-6"/>
          <w:w w:val="105"/>
        </w:rPr>
        <w:t> </w:t>
      </w:r>
      <w:r>
        <w:rPr>
          <w:color w:val="262626"/>
          <w:w w:val="105"/>
        </w:rPr>
        <w:t>school with friends</w:t>
      </w:r>
      <w:r>
        <w:rPr>
          <w:color w:val="262626"/>
          <w:spacing w:val="-7"/>
          <w:w w:val="105"/>
        </w:rPr>
        <w:t> </w:t>
      </w:r>
      <w:r>
        <w:rPr>
          <w:color w:val="262626"/>
          <w:w w:val="105"/>
        </w:rPr>
        <w:t>and </w:t>
      </w:r>
      <w:r>
        <w:rPr>
          <w:color w:val="131313"/>
          <w:w w:val="105"/>
        </w:rPr>
        <w:t>in</w:t>
      </w:r>
      <w:r>
        <w:rPr>
          <w:color w:val="131313"/>
          <w:spacing w:val="-6"/>
          <w:w w:val="105"/>
        </w:rPr>
        <w:t> </w:t>
      </w:r>
      <w:r>
        <w:rPr>
          <w:color w:val="262626"/>
          <w:w w:val="105"/>
        </w:rPr>
        <w:t>after</w:t>
      </w:r>
      <w:r>
        <w:rPr>
          <w:color w:val="262626"/>
          <w:spacing w:val="-4"/>
          <w:w w:val="105"/>
        </w:rPr>
        <w:t> </w:t>
      </w:r>
      <w:r>
        <w:rPr>
          <w:color w:val="262626"/>
          <w:w w:val="105"/>
        </w:rPr>
        <w:t>school activities. Toward</w:t>
      </w:r>
      <w:r>
        <w:rPr>
          <w:color w:val="262626"/>
          <w:spacing w:val="29"/>
          <w:w w:val="105"/>
        </w:rPr>
        <w:t> </w:t>
      </w:r>
      <w:r>
        <w:rPr>
          <w:color w:val="262626"/>
          <w:w w:val="105"/>
        </w:rPr>
        <w:t>the</w:t>
      </w:r>
      <w:r>
        <w:rPr>
          <w:color w:val="262626"/>
          <w:spacing w:val="-1"/>
          <w:w w:val="105"/>
        </w:rPr>
        <w:t> </w:t>
      </w:r>
      <w:r>
        <w:rPr>
          <w:color w:val="262626"/>
          <w:w w:val="105"/>
        </w:rPr>
        <w:t>end of</w:t>
      </w:r>
      <w:r>
        <w:rPr>
          <w:color w:val="262626"/>
          <w:spacing w:val="27"/>
          <w:w w:val="105"/>
        </w:rPr>
        <w:t> </w:t>
      </w:r>
      <w:r>
        <w:rPr>
          <w:color w:val="131313"/>
          <w:w w:val="105"/>
        </w:rPr>
        <w:t>the interview</w:t>
      </w:r>
      <w:r>
        <w:rPr>
          <w:color w:val="131313"/>
          <w:spacing w:val="28"/>
          <w:w w:val="105"/>
        </w:rPr>
        <w:t> </w:t>
      </w:r>
      <w:r>
        <w:rPr>
          <w:color w:val="131313"/>
          <w:w w:val="105"/>
        </w:rPr>
        <w:t>there is</w:t>
      </w:r>
      <w:r>
        <w:rPr>
          <w:color w:val="131313"/>
          <w:spacing w:val="-4"/>
          <w:w w:val="105"/>
        </w:rPr>
        <w:t> </w:t>
      </w:r>
      <w:r>
        <w:rPr>
          <w:color w:val="262626"/>
          <w:w w:val="105"/>
        </w:rPr>
        <w:t>a section on common </w:t>
      </w:r>
      <w:r>
        <w:rPr>
          <w:color w:val="131313"/>
          <w:w w:val="105"/>
        </w:rPr>
        <w:t>psychosocial</w:t>
      </w:r>
      <w:r>
        <w:rPr>
          <w:color w:val="131313"/>
          <w:spacing w:val="40"/>
          <w:w w:val="105"/>
        </w:rPr>
        <w:t> </w:t>
      </w:r>
      <w:r>
        <w:rPr>
          <w:color w:val="262626"/>
          <w:w w:val="105"/>
        </w:rPr>
        <w:t>problems.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The </w:t>
      </w:r>
      <w:r>
        <w:rPr>
          <w:color w:val="131313"/>
          <w:w w:val="105"/>
        </w:rPr>
        <w:t>parent </w:t>
      </w:r>
      <w:r>
        <w:rPr>
          <w:color w:val="262626"/>
          <w:w w:val="105"/>
        </w:rPr>
        <w:t>interview contains </w:t>
      </w:r>
      <w:r>
        <w:rPr>
          <w:color w:val="131313"/>
          <w:w w:val="105"/>
        </w:rPr>
        <w:t>prenatal, perinatal, </w:t>
      </w:r>
      <w:r>
        <w:rPr>
          <w:color w:val="262626"/>
          <w:w w:val="105"/>
        </w:rPr>
        <w:t>and </w:t>
      </w:r>
      <w:r>
        <w:rPr>
          <w:color w:val="131313"/>
          <w:w w:val="105"/>
        </w:rPr>
        <w:t>early </w:t>
      </w:r>
      <w:r>
        <w:rPr>
          <w:color w:val="262626"/>
          <w:w w:val="105"/>
        </w:rPr>
        <w:t>childhood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development sections.</w:t>
      </w:r>
    </w:p>
    <w:p>
      <w:pPr>
        <w:pStyle w:val="BodyText"/>
        <w:spacing w:before="1"/>
        <w:rPr>
          <w:sz w:val="20"/>
        </w:rPr>
      </w:pPr>
    </w:p>
    <w:p>
      <w:pPr>
        <w:pStyle w:val="BodyText"/>
        <w:tabs>
          <w:tab w:pos="2857" w:val="left" w:leader="none"/>
        </w:tabs>
        <w:ind w:left="647"/>
      </w:pPr>
      <w:r>
        <w:rPr>
          <w:color w:val="262626"/>
          <w:w w:val="105"/>
        </w:rPr>
        <w:t>Reading</w:t>
      </w:r>
      <w:r>
        <w:rPr>
          <w:color w:val="262626"/>
          <w:spacing w:val="-3"/>
          <w:w w:val="105"/>
        </w:rPr>
        <w:t> </w:t>
      </w:r>
      <w:r>
        <w:rPr>
          <w:color w:val="262626"/>
          <w:spacing w:val="-2"/>
          <w:w w:val="105"/>
        </w:rPr>
        <w:t>Level:</w:t>
      </w:r>
      <w:r>
        <w:rPr>
          <w:color w:val="262626"/>
        </w:rPr>
        <w:tab/>
      </w:r>
      <w:r>
        <w:rPr>
          <w:color w:val="262626"/>
          <w:w w:val="105"/>
        </w:rPr>
        <w:t>The</w:t>
      </w:r>
      <w:r>
        <w:rPr>
          <w:color w:val="262626"/>
          <w:spacing w:val="-5"/>
          <w:w w:val="105"/>
        </w:rPr>
        <w:t> </w:t>
      </w:r>
      <w:r>
        <w:rPr>
          <w:color w:val="262626"/>
          <w:w w:val="105"/>
        </w:rPr>
        <w:t>computer</w:t>
      </w:r>
      <w:r>
        <w:rPr>
          <w:color w:val="262626"/>
          <w:spacing w:val="14"/>
          <w:w w:val="105"/>
        </w:rPr>
        <w:t> </w:t>
      </w:r>
      <w:r>
        <w:rPr>
          <w:color w:val="131313"/>
          <w:w w:val="105"/>
        </w:rPr>
        <w:t>interview</w:t>
      </w:r>
      <w:r>
        <w:rPr>
          <w:color w:val="131313"/>
          <w:spacing w:val="15"/>
          <w:w w:val="105"/>
        </w:rPr>
        <w:t> </w:t>
      </w:r>
      <w:r>
        <w:rPr>
          <w:color w:val="131313"/>
          <w:w w:val="105"/>
        </w:rPr>
        <w:t>is</w:t>
      </w:r>
      <w:r>
        <w:rPr>
          <w:color w:val="131313"/>
          <w:spacing w:val="-9"/>
          <w:w w:val="105"/>
        </w:rPr>
        <w:t> </w:t>
      </w:r>
      <w:r>
        <w:rPr>
          <w:color w:val="262626"/>
          <w:w w:val="105"/>
        </w:rPr>
        <w:t>at</w:t>
      </w:r>
      <w:r>
        <w:rPr>
          <w:color w:val="262626"/>
          <w:spacing w:val="10"/>
          <w:w w:val="105"/>
        </w:rPr>
        <w:t> </w:t>
      </w:r>
      <w:r>
        <w:rPr>
          <w:color w:val="131313"/>
          <w:w w:val="105"/>
        </w:rPr>
        <w:t>the</w:t>
      </w:r>
      <w:r>
        <w:rPr>
          <w:color w:val="131313"/>
          <w:spacing w:val="-7"/>
          <w:w w:val="105"/>
        </w:rPr>
        <w:t> </w:t>
      </w:r>
      <w:r>
        <w:rPr>
          <w:color w:val="262626"/>
          <w:w w:val="105"/>
        </w:rPr>
        <w:t>4th</w:t>
      </w:r>
      <w:r>
        <w:rPr>
          <w:color w:val="262626"/>
          <w:spacing w:val="4"/>
          <w:w w:val="105"/>
        </w:rPr>
        <w:t> </w:t>
      </w:r>
      <w:r>
        <w:rPr>
          <w:color w:val="262626"/>
          <w:w w:val="105"/>
        </w:rPr>
        <w:t>grade</w:t>
      </w:r>
      <w:r>
        <w:rPr>
          <w:color w:val="262626"/>
          <w:spacing w:val="-3"/>
          <w:w w:val="105"/>
        </w:rPr>
        <w:t> </w:t>
      </w:r>
      <w:r>
        <w:rPr>
          <w:color w:val="131313"/>
          <w:spacing w:val="-2"/>
          <w:w w:val="105"/>
        </w:rPr>
        <w:t>level.</w:t>
      </w:r>
    </w:p>
    <w:p>
      <w:pPr>
        <w:pStyle w:val="BodyText"/>
        <w:rPr>
          <w:sz w:val="18"/>
        </w:rPr>
      </w:pPr>
    </w:p>
    <w:p>
      <w:pPr>
        <w:spacing w:before="94"/>
        <w:ind w:left="367" w:right="0" w:firstLine="0"/>
        <w:jc w:val="left"/>
        <w:rPr>
          <w:i/>
          <w:sz w:val="15"/>
        </w:rPr>
      </w:pPr>
      <w:r>
        <w:rPr>
          <w:i/>
          <w:color w:val="262626"/>
          <w:spacing w:val="-5"/>
          <w:w w:val="105"/>
          <w:sz w:val="15"/>
        </w:rPr>
        <w:t>118</w:t>
      </w:r>
    </w:p>
    <w:p>
      <w:pPr>
        <w:spacing w:after="0"/>
        <w:jc w:val="left"/>
        <w:rPr>
          <w:sz w:val="15"/>
        </w:rPr>
        <w:sectPr>
          <w:type w:val="continuous"/>
          <w:pgSz w:w="12240" w:h="15840"/>
          <w:pgMar w:top="800" w:bottom="280" w:left="460" w:right="560"/>
        </w:sectPr>
      </w:pPr>
    </w:p>
    <w:p>
      <w:pPr>
        <w:spacing w:before="77"/>
        <w:ind w:left="6684" w:right="0" w:firstLine="0"/>
        <w:jc w:val="left"/>
        <w:rPr>
          <w:i/>
          <w:sz w:val="16"/>
        </w:rPr>
      </w:pPr>
      <w:r>
        <w:rPr>
          <w:i/>
          <w:color w:val="262626"/>
          <w:sz w:val="16"/>
        </w:rPr>
        <w:t>Instrument</w:t>
      </w:r>
      <w:r>
        <w:rPr>
          <w:i/>
          <w:color w:val="262626"/>
          <w:spacing w:val="4"/>
          <w:sz w:val="16"/>
        </w:rPr>
        <w:t> </w:t>
      </w:r>
      <w:r>
        <w:rPr>
          <w:i/>
          <w:color w:val="262626"/>
          <w:spacing w:val="-2"/>
          <w:sz w:val="16"/>
        </w:rPr>
        <w:t>Summaries</w:t>
      </w:r>
    </w:p>
    <w:p>
      <w:pPr>
        <w:pStyle w:val="BodyText"/>
        <w:spacing w:before="4"/>
        <w:rPr>
          <w:i/>
          <w:sz w:val="24"/>
        </w:rPr>
      </w:pPr>
    </w:p>
    <w:p>
      <w:pPr>
        <w:spacing w:after="0"/>
        <w:rPr>
          <w:sz w:val="24"/>
        </w:rPr>
        <w:sectPr>
          <w:pgSz w:w="12240" w:h="15840"/>
          <w:pgMar w:top="480" w:bottom="280" w:left="460" w:right="560"/>
        </w:sectPr>
      </w:pPr>
    </w:p>
    <w:p>
      <w:pPr>
        <w:pStyle w:val="BodyText"/>
        <w:spacing w:line="602" w:lineRule="auto" w:before="93"/>
        <w:ind w:left="644"/>
      </w:pPr>
      <w:r>
        <w:rPr>
          <w:color w:val="262626"/>
          <w:w w:val="105"/>
        </w:rPr>
        <w:t>Completion Time: </w:t>
      </w:r>
      <w:r>
        <w:rPr>
          <w:color w:val="262626"/>
          <w:spacing w:val="-2"/>
          <w:w w:val="105"/>
        </w:rPr>
        <w:t>Credentials/Training:</w:t>
      </w:r>
      <w:r>
        <w:rPr>
          <w:color w:val="262626"/>
          <w:w w:val="105"/>
        </w:rPr>
        <w:t> General</w:t>
      </w:r>
      <w:r>
        <w:rPr>
          <w:color w:val="262626"/>
          <w:spacing w:val="-10"/>
          <w:w w:val="105"/>
        </w:rPr>
        <w:t> </w:t>
      </w:r>
      <w:r>
        <w:rPr>
          <w:color w:val="262626"/>
          <w:spacing w:val="-2"/>
          <w:w w:val="105"/>
        </w:rPr>
        <w:t>Commentary: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43"/>
        <w:ind w:left="647"/>
      </w:pPr>
      <w:r>
        <w:rPr>
          <w:color w:val="131313"/>
          <w:spacing w:val="-2"/>
          <w:w w:val="105"/>
        </w:rPr>
        <w:t>Related</w:t>
      </w:r>
      <w:r>
        <w:rPr>
          <w:color w:val="131313"/>
          <w:spacing w:val="3"/>
          <w:w w:val="105"/>
        </w:rPr>
        <w:t> </w:t>
      </w:r>
      <w:r>
        <w:rPr>
          <w:color w:val="262626"/>
          <w:spacing w:val="-2"/>
          <w:w w:val="105"/>
        </w:rPr>
        <w:t>Tests: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17"/>
        <w:ind w:left="649"/>
      </w:pPr>
      <w:r>
        <w:rPr>
          <w:color w:val="262626"/>
          <w:spacing w:val="-2"/>
        </w:rPr>
        <w:t>Access:</w:t>
      </w: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26"/>
        </w:rPr>
      </w:pPr>
    </w:p>
    <w:p>
      <w:pPr>
        <w:pStyle w:val="BodyText"/>
        <w:spacing w:before="1"/>
        <w:ind w:left="640"/>
      </w:pPr>
      <w:r>
        <w:rPr>
          <w:color w:val="262626"/>
          <w:w w:val="105"/>
        </w:rPr>
        <w:t>Source</w:t>
      </w:r>
      <w:r>
        <w:rPr>
          <w:color w:val="262626"/>
          <w:spacing w:val="-11"/>
          <w:w w:val="105"/>
        </w:rPr>
        <w:t> </w:t>
      </w:r>
      <w:r>
        <w:rPr>
          <w:color w:val="262626"/>
          <w:w w:val="105"/>
        </w:rPr>
        <w:t>of</w:t>
      </w:r>
      <w:r>
        <w:rPr>
          <w:color w:val="262626"/>
          <w:spacing w:val="-7"/>
          <w:w w:val="105"/>
        </w:rPr>
        <w:t> </w:t>
      </w:r>
      <w:r>
        <w:rPr>
          <w:color w:val="262626"/>
          <w:spacing w:val="-2"/>
          <w:w w:val="105"/>
        </w:rPr>
        <w:t>Psychometrics:</w:t>
      </w:r>
    </w:p>
    <w:p>
      <w:pPr>
        <w:pStyle w:val="BodyText"/>
        <w:spacing w:line="602" w:lineRule="auto" w:before="93"/>
        <w:ind w:left="481" w:right="3430" w:hanging="18"/>
      </w:pPr>
      <w:r>
        <w:rPr/>
        <w:br w:type="column"/>
      </w:r>
      <w:r>
        <w:rPr>
          <w:color w:val="262626"/>
          <w:w w:val="105"/>
        </w:rPr>
        <w:t>1 to</w:t>
      </w:r>
      <w:r>
        <w:rPr>
          <w:color w:val="262626"/>
          <w:spacing w:val="-11"/>
          <w:w w:val="105"/>
        </w:rPr>
        <w:t> </w:t>
      </w:r>
      <w:r>
        <w:rPr>
          <w:color w:val="262626"/>
          <w:w w:val="105"/>
        </w:rPr>
        <w:t>1</w:t>
      </w:r>
      <w:r>
        <w:rPr>
          <w:rFonts w:ascii="Arial" w:hAnsi="Arial"/>
          <w:color w:val="262626"/>
          <w:w w:val="105"/>
          <w:sz w:val="14"/>
        </w:rPr>
        <w:t>½</w:t>
      </w:r>
      <w:r>
        <w:rPr>
          <w:rFonts w:ascii="Arial" w:hAnsi="Arial"/>
          <w:color w:val="262626"/>
          <w:spacing w:val="-6"/>
          <w:w w:val="105"/>
          <w:sz w:val="14"/>
        </w:rPr>
        <w:t> </w:t>
      </w:r>
      <w:r>
        <w:rPr>
          <w:color w:val="262626"/>
          <w:w w:val="105"/>
        </w:rPr>
        <w:t>hours </w:t>
      </w:r>
      <w:r>
        <w:rPr>
          <w:color w:val="131313"/>
          <w:w w:val="105"/>
        </w:rPr>
        <w:t>unless the</w:t>
      </w:r>
      <w:r>
        <w:rPr>
          <w:color w:val="131313"/>
          <w:spacing w:val="-8"/>
          <w:w w:val="105"/>
        </w:rPr>
        <w:t> </w:t>
      </w:r>
      <w:r>
        <w:rPr>
          <w:color w:val="262626"/>
          <w:w w:val="105"/>
        </w:rPr>
        <w:t>adolescent </w:t>
      </w:r>
      <w:r>
        <w:rPr>
          <w:color w:val="131313"/>
          <w:w w:val="105"/>
        </w:rPr>
        <w:t>has</w:t>
      </w:r>
      <w:r>
        <w:rPr>
          <w:color w:val="131313"/>
          <w:spacing w:val="-9"/>
          <w:w w:val="105"/>
        </w:rPr>
        <w:t> </w:t>
      </w:r>
      <w:r>
        <w:rPr>
          <w:color w:val="262626"/>
          <w:w w:val="105"/>
        </w:rPr>
        <w:t>excessive psychopathology Available </w:t>
      </w:r>
      <w:r>
        <w:rPr>
          <w:color w:val="131313"/>
          <w:w w:val="105"/>
        </w:rPr>
        <w:t>to </w:t>
      </w:r>
      <w:r>
        <w:rPr>
          <w:color w:val="262626"/>
          <w:w w:val="105"/>
        </w:rPr>
        <w:t>medical </w:t>
      </w:r>
      <w:r>
        <w:rPr>
          <w:color w:val="131313"/>
          <w:w w:val="105"/>
        </w:rPr>
        <w:t>professionals </w:t>
      </w:r>
      <w:r>
        <w:rPr>
          <w:color w:val="262626"/>
          <w:w w:val="105"/>
        </w:rPr>
        <w:t>and qualified researchers</w:t>
      </w:r>
    </w:p>
    <w:p>
      <w:pPr>
        <w:pStyle w:val="BodyText"/>
        <w:spacing w:line="300" w:lineRule="auto"/>
        <w:ind w:left="470" w:right="3454" w:firstLine="6"/>
      </w:pPr>
      <w:r>
        <w:rPr>
          <w:color w:val="262626"/>
          <w:w w:val="105"/>
        </w:rPr>
        <w:t>Although</w:t>
      </w:r>
      <w:r>
        <w:rPr>
          <w:color w:val="262626"/>
          <w:spacing w:val="31"/>
          <w:w w:val="105"/>
        </w:rPr>
        <w:t> </w:t>
      </w:r>
      <w:r>
        <w:rPr>
          <w:color w:val="131313"/>
          <w:w w:val="105"/>
        </w:rPr>
        <w:t>the questions </w:t>
      </w:r>
      <w:r>
        <w:rPr>
          <w:color w:val="262626"/>
          <w:w w:val="105"/>
        </w:rPr>
        <w:t>are</w:t>
      </w:r>
      <w:r>
        <w:rPr>
          <w:color w:val="262626"/>
          <w:spacing w:val="-1"/>
          <w:w w:val="105"/>
        </w:rPr>
        <w:t> </w:t>
      </w:r>
      <w:r>
        <w:rPr>
          <w:color w:val="262626"/>
          <w:w w:val="105"/>
        </w:rPr>
        <w:t>written out for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interviewer in a </w:t>
      </w:r>
      <w:r>
        <w:rPr>
          <w:color w:val="131313"/>
          <w:w w:val="105"/>
        </w:rPr>
        <w:t>typical </w:t>
      </w:r>
      <w:r>
        <w:rPr>
          <w:color w:val="262626"/>
          <w:w w:val="105"/>
        </w:rPr>
        <w:t>structured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format,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instrument includes </w:t>
      </w:r>
      <w:r>
        <w:rPr>
          <w:color w:val="131313"/>
          <w:w w:val="105"/>
        </w:rPr>
        <w:t>features </w:t>
      </w:r>
      <w:r>
        <w:rPr>
          <w:color w:val="262626"/>
          <w:w w:val="105"/>
        </w:rPr>
        <w:t>of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semi­ structured interviews </w:t>
      </w:r>
      <w:r>
        <w:rPr>
          <w:color w:val="131313"/>
          <w:w w:val="105"/>
        </w:rPr>
        <w:t>(such </w:t>
      </w:r>
      <w:r>
        <w:rPr>
          <w:color w:val="262626"/>
          <w:w w:val="105"/>
        </w:rPr>
        <w:t>as</w:t>
      </w:r>
      <w:r>
        <w:rPr>
          <w:color w:val="262626"/>
          <w:spacing w:val="-2"/>
          <w:w w:val="105"/>
        </w:rPr>
        <w:t> </w:t>
      </w:r>
      <w:r>
        <w:rPr>
          <w:color w:val="131313"/>
          <w:w w:val="105"/>
        </w:rPr>
        <w:t>probes) to</w:t>
      </w:r>
      <w:r>
        <w:rPr>
          <w:color w:val="131313"/>
          <w:spacing w:val="-6"/>
          <w:w w:val="105"/>
        </w:rPr>
        <w:t> </w:t>
      </w:r>
      <w:r>
        <w:rPr>
          <w:color w:val="131313"/>
          <w:w w:val="105"/>
        </w:rPr>
        <w:t>be</w:t>
      </w:r>
      <w:r>
        <w:rPr>
          <w:color w:val="131313"/>
          <w:spacing w:val="-2"/>
          <w:w w:val="105"/>
        </w:rPr>
        <w:t> </w:t>
      </w:r>
      <w:r>
        <w:rPr>
          <w:color w:val="131313"/>
          <w:w w:val="105"/>
        </w:rPr>
        <w:t>used when </w:t>
      </w:r>
      <w:r>
        <w:rPr>
          <w:color w:val="262626"/>
          <w:w w:val="105"/>
        </w:rPr>
        <w:t>the</w:t>
      </w:r>
      <w:r>
        <w:rPr>
          <w:color w:val="262626"/>
          <w:spacing w:val="-8"/>
          <w:w w:val="105"/>
        </w:rPr>
        <w:t> </w:t>
      </w:r>
      <w:r>
        <w:rPr>
          <w:color w:val="262626"/>
          <w:w w:val="105"/>
        </w:rPr>
        <w:t>subject</w:t>
      </w:r>
      <w:r>
        <w:rPr>
          <w:color w:val="262626"/>
          <w:spacing w:val="-2"/>
          <w:w w:val="105"/>
        </w:rPr>
        <w:t> </w:t>
      </w:r>
      <w:r>
        <w:rPr>
          <w:color w:val="131313"/>
          <w:w w:val="105"/>
        </w:rPr>
        <w:t>does not </w:t>
      </w:r>
      <w:r>
        <w:rPr>
          <w:color w:val="262626"/>
          <w:w w:val="105"/>
        </w:rPr>
        <w:t>appear to </w:t>
      </w:r>
      <w:r>
        <w:rPr>
          <w:color w:val="131313"/>
          <w:w w:val="105"/>
        </w:rPr>
        <w:t>understand</w:t>
      </w:r>
      <w:r>
        <w:rPr>
          <w:color w:val="131313"/>
          <w:spacing w:val="40"/>
          <w:w w:val="105"/>
        </w:rPr>
        <w:t> </w:t>
      </w:r>
      <w:r>
        <w:rPr>
          <w:color w:val="131313"/>
          <w:w w:val="105"/>
        </w:rPr>
        <w:t>the question </w:t>
      </w:r>
      <w:r>
        <w:rPr>
          <w:color w:val="262626"/>
          <w:w w:val="105"/>
        </w:rPr>
        <w:t>or gives a vague response.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The interviewer</w:t>
      </w:r>
      <w:r>
        <w:rPr>
          <w:color w:val="262626"/>
          <w:spacing w:val="21"/>
          <w:w w:val="105"/>
        </w:rPr>
        <w:t> </w:t>
      </w:r>
      <w:r>
        <w:rPr>
          <w:color w:val="131313"/>
          <w:w w:val="105"/>
        </w:rPr>
        <w:t>is</w:t>
      </w:r>
      <w:r>
        <w:rPr>
          <w:color w:val="131313"/>
          <w:spacing w:val="-8"/>
          <w:w w:val="105"/>
        </w:rPr>
        <w:t> </w:t>
      </w:r>
      <w:r>
        <w:rPr>
          <w:color w:val="262626"/>
          <w:w w:val="105"/>
        </w:rPr>
        <w:t>also</w:t>
      </w:r>
      <w:r>
        <w:rPr>
          <w:color w:val="262626"/>
          <w:spacing w:val="-6"/>
          <w:w w:val="105"/>
        </w:rPr>
        <w:t> </w:t>
      </w:r>
      <w:r>
        <w:rPr>
          <w:color w:val="262626"/>
          <w:w w:val="105"/>
        </w:rPr>
        <w:t>allowed</w:t>
      </w:r>
      <w:r>
        <w:rPr>
          <w:color w:val="262626"/>
          <w:spacing w:val="22"/>
          <w:w w:val="105"/>
        </w:rPr>
        <w:t> </w:t>
      </w:r>
      <w:r>
        <w:rPr>
          <w:color w:val="131313"/>
          <w:w w:val="105"/>
        </w:rPr>
        <w:t>to</w:t>
      </w:r>
      <w:r>
        <w:rPr>
          <w:color w:val="131313"/>
          <w:spacing w:val="-7"/>
          <w:w w:val="105"/>
        </w:rPr>
        <w:t> </w:t>
      </w:r>
      <w:r>
        <w:rPr>
          <w:color w:val="262626"/>
          <w:w w:val="105"/>
        </w:rPr>
        <w:t>give</w:t>
      </w:r>
      <w:r>
        <w:rPr>
          <w:color w:val="262626"/>
          <w:spacing w:val="-4"/>
          <w:w w:val="105"/>
        </w:rPr>
        <w:t> </w:t>
      </w:r>
      <w:r>
        <w:rPr>
          <w:color w:val="262626"/>
          <w:w w:val="105"/>
        </w:rPr>
        <w:t>examples and collect</w:t>
      </w:r>
      <w:r>
        <w:rPr>
          <w:color w:val="262626"/>
          <w:spacing w:val="-2"/>
          <w:w w:val="105"/>
        </w:rPr>
        <w:t> </w:t>
      </w:r>
      <w:r>
        <w:rPr>
          <w:color w:val="262626"/>
          <w:w w:val="105"/>
        </w:rPr>
        <w:t>examples from the respondent.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There </w:t>
      </w:r>
      <w:r>
        <w:rPr>
          <w:color w:val="131313"/>
          <w:w w:val="105"/>
        </w:rPr>
        <w:t>is </w:t>
      </w:r>
      <w:r>
        <w:rPr>
          <w:color w:val="262626"/>
          <w:w w:val="105"/>
        </w:rPr>
        <w:t>a </w:t>
      </w:r>
      <w:r>
        <w:rPr>
          <w:color w:val="131313"/>
          <w:w w:val="105"/>
        </w:rPr>
        <w:t>DICA-A </w:t>
      </w:r>
      <w:r>
        <w:rPr>
          <w:color w:val="262626"/>
          <w:w w:val="105"/>
        </w:rPr>
        <w:t>for interviewing</w:t>
      </w:r>
      <w:r>
        <w:rPr>
          <w:color w:val="262626"/>
          <w:spacing w:val="30"/>
          <w:w w:val="105"/>
        </w:rPr>
        <w:t>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adolescent respondent and a version for interviewing </w:t>
      </w:r>
      <w:r>
        <w:rPr>
          <w:color w:val="131313"/>
          <w:w w:val="105"/>
        </w:rPr>
        <w:t>the parent </w:t>
      </w:r>
      <w:r>
        <w:rPr>
          <w:color w:val="262626"/>
          <w:w w:val="105"/>
        </w:rPr>
        <w:t>about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adolescent.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Of course, </w:t>
      </w:r>
      <w:r>
        <w:rPr>
          <w:color w:val="131313"/>
          <w:w w:val="105"/>
        </w:rPr>
        <w:t>interviews </w:t>
      </w:r>
      <w:r>
        <w:rPr>
          <w:color w:val="262626"/>
          <w:w w:val="105"/>
        </w:rPr>
        <w:t>with or about adolescents who </w:t>
      </w:r>
      <w:r>
        <w:rPr>
          <w:color w:val="131313"/>
          <w:w w:val="105"/>
        </w:rPr>
        <w:t>manifest </w:t>
      </w:r>
      <w:r>
        <w:rPr>
          <w:color w:val="262626"/>
          <w:w w:val="105"/>
        </w:rPr>
        <w:t>a great </w:t>
      </w:r>
      <w:r>
        <w:rPr>
          <w:color w:val="131313"/>
          <w:w w:val="105"/>
        </w:rPr>
        <w:t>deal of psychopathology </w:t>
      </w:r>
      <w:r>
        <w:rPr>
          <w:color w:val="262626"/>
          <w:w w:val="105"/>
        </w:rPr>
        <w:t>will </w:t>
      </w:r>
      <w:r>
        <w:rPr>
          <w:color w:val="131313"/>
          <w:w w:val="105"/>
        </w:rPr>
        <w:t>take longer.</w:t>
      </w:r>
    </w:p>
    <w:p>
      <w:pPr>
        <w:pStyle w:val="BodyText"/>
        <w:spacing w:before="1"/>
        <w:rPr>
          <w:sz w:val="20"/>
        </w:rPr>
      </w:pPr>
    </w:p>
    <w:p>
      <w:pPr>
        <w:pStyle w:val="BodyText"/>
        <w:spacing w:line="300" w:lineRule="auto" w:before="1"/>
        <w:ind w:left="472" w:right="3523" w:firstLine="3"/>
      </w:pPr>
      <w:r>
        <w:rPr>
          <w:color w:val="262626"/>
          <w:w w:val="105"/>
        </w:rPr>
        <w:t>Psychometric</w:t>
      </w:r>
      <w:r>
        <w:rPr>
          <w:color w:val="262626"/>
          <w:spacing w:val="-4"/>
          <w:w w:val="105"/>
        </w:rPr>
        <w:t> </w:t>
      </w:r>
      <w:r>
        <w:rPr>
          <w:color w:val="131313"/>
          <w:w w:val="105"/>
        </w:rPr>
        <w:t>data</w:t>
      </w:r>
      <w:r>
        <w:rPr>
          <w:color w:val="131313"/>
          <w:spacing w:val="-1"/>
          <w:w w:val="105"/>
        </w:rPr>
        <w:t> </w:t>
      </w:r>
      <w:r>
        <w:rPr>
          <w:color w:val="262626"/>
          <w:w w:val="105"/>
        </w:rPr>
        <w:t>on</w:t>
      </w:r>
      <w:r>
        <w:rPr>
          <w:color w:val="262626"/>
          <w:spacing w:val="-8"/>
          <w:w w:val="105"/>
        </w:rPr>
        <w:t> </w:t>
      </w:r>
      <w:r>
        <w:rPr>
          <w:color w:val="131313"/>
          <w:w w:val="105"/>
        </w:rPr>
        <w:t>DICA</w:t>
      </w:r>
      <w:r>
        <w:rPr>
          <w:color w:val="131313"/>
          <w:spacing w:val="-6"/>
          <w:w w:val="105"/>
        </w:rPr>
        <w:t> </w:t>
      </w:r>
      <w:r>
        <w:rPr>
          <w:color w:val="262626"/>
          <w:w w:val="105"/>
        </w:rPr>
        <w:t>show</w:t>
      </w:r>
      <w:r>
        <w:rPr>
          <w:color w:val="262626"/>
          <w:spacing w:val="-5"/>
          <w:w w:val="105"/>
        </w:rPr>
        <w:t> </w:t>
      </w:r>
      <w:r>
        <w:rPr>
          <w:color w:val="262626"/>
          <w:w w:val="105"/>
        </w:rPr>
        <w:t>good </w:t>
      </w:r>
      <w:r>
        <w:rPr>
          <w:color w:val="131313"/>
          <w:w w:val="105"/>
        </w:rPr>
        <w:t>test-retest </w:t>
      </w:r>
      <w:r>
        <w:rPr>
          <w:color w:val="262626"/>
          <w:w w:val="105"/>
        </w:rPr>
        <w:t>reliability</w:t>
      </w:r>
      <w:r>
        <w:rPr>
          <w:color w:val="262626"/>
          <w:spacing w:val="-2"/>
          <w:w w:val="105"/>
        </w:rPr>
        <w:t> </w:t>
      </w:r>
      <w:r>
        <w:rPr>
          <w:color w:val="262626"/>
          <w:w w:val="105"/>
        </w:rPr>
        <w:t>(Welner</w:t>
      </w:r>
      <w:r>
        <w:rPr>
          <w:color w:val="262626"/>
          <w:spacing w:val="-4"/>
          <w:w w:val="105"/>
        </w:rPr>
        <w:t> </w:t>
      </w:r>
      <w:r>
        <w:rPr>
          <w:color w:val="262626"/>
          <w:w w:val="105"/>
        </w:rPr>
        <w:t>et al.,</w:t>
      </w:r>
      <w:r>
        <w:rPr>
          <w:color w:val="262626"/>
          <w:spacing w:val="-18"/>
          <w:w w:val="105"/>
        </w:rPr>
        <w:t> </w:t>
      </w:r>
      <w:r>
        <w:rPr>
          <w:color w:val="131313"/>
          <w:w w:val="105"/>
        </w:rPr>
        <w:t>1987;</w:t>
      </w:r>
      <w:r>
        <w:rPr>
          <w:color w:val="131313"/>
          <w:spacing w:val="-9"/>
          <w:w w:val="105"/>
        </w:rPr>
        <w:t> </w:t>
      </w:r>
      <w:r>
        <w:rPr>
          <w:color w:val="262626"/>
          <w:w w:val="105"/>
        </w:rPr>
        <w:t>Reich et</w:t>
      </w:r>
      <w:r>
        <w:rPr>
          <w:color w:val="262626"/>
          <w:spacing w:val="-4"/>
          <w:w w:val="105"/>
        </w:rPr>
        <w:t> </w:t>
      </w:r>
      <w:r>
        <w:rPr>
          <w:color w:val="262626"/>
          <w:w w:val="105"/>
        </w:rPr>
        <w:t>al.,</w:t>
      </w:r>
      <w:r>
        <w:rPr>
          <w:color w:val="262626"/>
          <w:spacing w:val="-2"/>
          <w:w w:val="105"/>
        </w:rPr>
        <w:t> </w:t>
      </w:r>
      <w:r>
        <w:rPr>
          <w:color w:val="131313"/>
          <w:w w:val="105"/>
        </w:rPr>
        <w:t>unpublished</w:t>
      </w:r>
      <w:r>
        <w:rPr>
          <w:color w:val="131313"/>
          <w:spacing w:val="11"/>
          <w:w w:val="105"/>
        </w:rPr>
        <w:t> </w:t>
      </w:r>
      <w:r>
        <w:rPr>
          <w:color w:val="262626"/>
          <w:w w:val="105"/>
        </w:rPr>
        <w:t>data,</w:t>
      </w:r>
      <w:r>
        <w:rPr>
          <w:color w:val="262626"/>
          <w:spacing w:val="-11"/>
          <w:w w:val="105"/>
        </w:rPr>
        <w:t> </w:t>
      </w:r>
      <w:r>
        <w:rPr>
          <w:color w:val="262626"/>
          <w:w w:val="105"/>
        </w:rPr>
        <w:t>1997;</w:t>
      </w:r>
      <w:r>
        <w:rPr>
          <w:color w:val="262626"/>
          <w:spacing w:val="-8"/>
          <w:w w:val="105"/>
        </w:rPr>
        <w:t> </w:t>
      </w:r>
      <w:r>
        <w:rPr>
          <w:color w:val="262626"/>
          <w:w w:val="105"/>
        </w:rPr>
        <w:t>Reich </w:t>
      </w:r>
      <w:r>
        <w:rPr>
          <w:color w:val="131313"/>
          <w:w w:val="105"/>
        </w:rPr>
        <w:t>et </w:t>
      </w:r>
      <w:r>
        <w:rPr>
          <w:color w:val="262626"/>
          <w:w w:val="105"/>
        </w:rPr>
        <w:t>al.,</w:t>
      </w:r>
      <w:r>
        <w:rPr>
          <w:color w:val="262626"/>
          <w:spacing w:val="-7"/>
          <w:w w:val="105"/>
        </w:rPr>
        <w:t> </w:t>
      </w:r>
      <w:r>
        <w:rPr>
          <w:color w:val="131313"/>
          <w:w w:val="105"/>
        </w:rPr>
        <w:t>unpublished </w:t>
      </w:r>
      <w:r>
        <w:rPr>
          <w:color w:val="262626"/>
          <w:w w:val="105"/>
        </w:rPr>
        <w:t>data,</w:t>
      </w:r>
      <w:r>
        <w:rPr>
          <w:color w:val="262626"/>
          <w:spacing w:val="-11"/>
          <w:w w:val="105"/>
        </w:rPr>
        <w:t> </w:t>
      </w:r>
      <w:r>
        <w:rPr>
          <w:color w:val="262626"/>
          <w:w w:val="105"/>
        </w:rPr>
        <w:t>1998).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spacing w:line="300" w:lineRule="auto"/>
        <w:ind w:left="476" w:right="3515" w:hanging="6"/>
      </w:pPr>
      <w:r>
        <w:rPr>
          <w:color w:val="131313"/>
          <w:w w:val="105"/>
        </w:rPr>
        <w:t>DICA</w:t>
      </w:r>
      <w:r>
        <w:rPr>
          <w:color w:val="131313"/>
          <w:spacing w:val="-1"/>
          <w:w w:val="105"/>
        </w:rPr>
        <w:t> </w:t>
      </w:r>
      <w:r>
        <w:rPr>
          <w:color w:val="131313"/>
          <w:w w:val="105"/>
        </w:rPr>
        <w:t>is</w:t>
      </w:r>
      <w:r>
        <w:rPr>
          <w:color w:val="131313"/>
          <w:spacing w:val="-11"/>
          <w:w w:val="105"/>
        </w:rPr>
        <w:t> </w:t>
      </w:r>
      <w:r>
        <w:rPr>
          <w:color w:val="262626"/>
          <w:w w:val="105"/>
        </w:rPr>
        <w:t>also</w:t>
      </w:r>
      <w:r>
        <w:rPr>
          <w:color w:val="262626"/>
          <w:spacing w:val="-8"/>
          <w:w w:val="105"/>
        </w:rPr>
        <w:t> </w:t>
      </w:r>
      <w:r>
        <w:rPr>
          <w:color w:val="262626"/>
          <w:w w:val="105"/>
        </w:rPr>
        <w:t>available in</w:t>
      </w:r>
      <w:r>
        <w:rPr>
          <w:color w:val="262626"/>
          <w:spacing w:val="-7"/>
          <w:w w:val="105"/>
        </w:rPr>
        <w:t> </w:t>
      </w:r>
      <w:r>
        <w:rPr>
          <w:color w:val="262626"/>
          <w:w w:val="105"/>
        </w:rPr>
        <w:t>a</w:t>
      </w:r>
      <w:r>
        <w:rPr>
          <w:color w:val="262626"/>
          <w:spacing w:val="-3"/>
          <w:w w:val="105"/>
        </w:rPr>
        <w:t> </w:t>
      </w:r>
      <w:r>
        <w:rPr>
          <w:color w:val="262626"/>
          <w:w w:val="105"/>
        </w:rPr>
        <w:t>computerized</w:t>
      </w:r>
      <w:r>
        <w:rPr>
          <w:color w:val="262626"/>
          <w:spacing w:val="18"/>
          <w:w w:val="105"/>
        </w:rPr>
        <w:t> </w:t>
      </w:r>
      <w:r>
        <w:rPr>
          <w:color w:val="262626"/>
          <w:w w:val="105"/>
        </w:rPr>
        <w:t>version.</w:t>
      </w:r>
      <w:r>
        <w:rPr>
          <w:color w:val="262626"/>
          <w:spacing w:val="33"/>
          <w:w w:val="105"/>
        </w:rPr>
        <w:t> </w:t>
      </w:r>
      <w:r>
        <w:rPr>
          <w:color w:val="262626"/>
          <w:w w:val="105"/>
        </w:rPr>
        <w:t>Adolescents</w:t>
      </w:r>
      <w:r>
        <w:rPr>
          <w:color w:val="262626"/>
          <w:spacing w:val="-3"/>
          <w:w w:val="105"/>
        </w:rPr>
        <w:t> </w:t>
      </w:r>
      <w:r>
        <w:rPr>
          <w:color w:val="262626"/>
          <w:w w:val="105"/>
        </w:rPr>
        <w:t>are</w:t>
      </w:r>
      <w:r>
        <w:rPr>
          <w:color w:val="262626"/>
          <w:spacing w:val="-9"/>
          <w:w w:val="105"/>
        </w:rPr>
        <w:t> </w:t>
      </w:r>
      <w:r>
        <w:rPr>
          <w:color w:val="262626"/>
          <w:w w:val="105"/>
        </w:rPr>
        <w:t>able </w:t>
      </w:r>
      <w:r>
        <w:rPr>
          <w:color w:val="131313"/>
          <w:w w:val="105"/>
        </w:rPr>
        <w:t>to </w:t>
      </w:r>
      <w:r>
        <w:rPr>
          <w:color w:val="262626"/>
          <w:w w:val="105"/>
        </w:rPr>
        <w:t>self administer</w:t>
      </w:r>
      <w:r>
        <w:rPr>
          <w:color w:val="262626"/>
          <w:spacing w:val="38"/>
          <w:w w:val="105"/>
        </w:rPr>
        <w:t> </w:t>
      </w:r>
      <w:r>
        <w:rPr>
          <w:color w:val="131313"/>
          <w:w w:val="105"/>
        </w:rPr>
        <w:t>the instrument </w:t>
      </w:r>
      <w:r>
        <w:rPr>
          <w:color w:val="262626"/>
          <w:w w:val="105"/>
        </w:rPr>
        <w:t>or </w:t>
      </w:r>
      <w:r>
        <w:rPr>
          <w:color w:val="131313"/>
          <w:w w:val="105"/>
        </w:rPr>
        <w:t>have </w:t>
      </w:r>
      <w:r>
        <w:rPr>
          <w:color w:val="262626"/>
          <w:w w:val="105"/>
        </w:rPr>
        <w:t>it administered</w:t>
      </w:r>
      <w:r>
        <w:rPr>
          <w:color w:val="262626"/>
          <w:spacing w:val="40"/>
          <w:w w:val="105"/>
        </w:rPr>
        <w:t> </w:t>
      </w:r>
      <w:r>
        <w:rPr>
          <w:color w:val="131313"/>
          <w:w w:val="105"/>
        </w:rPr>
        <w:t>to them.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spacing w:line="300" w:lineRule="auto" w:before="1"/>
        <w:ind w:left="472" w:right="3430" w:hanging="1"/>
      </w:pPr>
      <w:r>
        <w:rPr>
          <w:color w:val="262626"/>
          <w:w w:val="105"/>
        </w:rPr>
        <w:t>Children's Semi-structured </w:t>
      </w:r>
      <w:r>
        <w:rPr>
          <w:color w:val="131313"/>
          <w:w w:val="105"/>
        </w:rPr>
        <w:t>Interview </w:t>
      </w:r>
      <w:r>
        <w:rPr>
          <w:color w:val="262626"/>
          <w:w w:val="105"/>
        </w:rPr>
        <w:t>for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Genetics of Alcohol </w:t>
      </w:r>
      <w:r>
        <w:rPr>
          <w:color w:val="131313"/>
          <w:w w:val="105"/>
        </w:rPr>
        <w:t>(CSSIGA).</w:t>
      </w:r>
      <w:r>
        <w:rPr>
          <w:color w:val="131313"/>
          <w:spacing w:val="27"/>
          <w:w w:val="105"/>
        </w:rPr>
        <w:t> </w:t>
      </w:r>
      <w:r>
        <w:rPr>
          <w:color w:val="262626"/>
          <w:w w:val="105"/>
        </w:rPr>
        <w:t>Based</w:t>
      </w:r>
      <w:r>
        <w:rPr>
          <w:color w:val="262626"/>
          <w:spacing w:val="-5"/>
          <w:w w:val="105"/>
        </w:rPr>
        <w:t> </w:t>
      </w:r>
      <w:r>
        <w:rPr>
          <w:color w:val="262626"/>
          <w:w w:val="105"/>
        </w:rPr>
        <w:t>on</w:t>
      </w:r>
      <w:r>
        <w:rPr>
          <w:color w:val="262626"/>
          <w:spacing w:val="-9"/>
          <w:w w:val="105"/>
        </w:rPr>
        <w:t> </w:t>
      </w:r>
      <w:r>
        <w:rPr>
          <w:color w:val="131313"/>
          <w:w w:val="105"/>
        </w:rPr>
        <w:t>DICA</w:t>
      </w:r>
      <w:r>
        <w:rPr>
          <w:color w:val="131313"/>
          <w:spacing w:val="-9"/>
          <w:w w:val="105"/>
        </w:rPr>
        <w:t> </w:t>
      </w:r>
      <w:r>
        <w:rPr>
          <w:color w:val="262626"/>
          <w:w w:val="105"/>
        </w:rPr>
        <w:t>but</w:t>
      </w:r>
      <w:r>
        <w:rPr>
          <w:color w:val="262626"/>
          <w:spacing w:val="12"/>
          <w:w w:val="105"/>
        </w:rPr>
        <w:t> </w:t>
      </w:r>
      <w:r>
        <w:rPr>
          <w:color w:val="262626"/>
          <w:w w:val="105"/>
        </w:rPr>
        <w:t>with</w:t>
      </w:r>
      <w:r>
        <w:rPr>
          <w:color w:val="262626"/>
          <w:spacing w:val="-10"/>
          <w:w w:val="105"/>
        </w:rPr>
        <w:t> </w:t>
      </w:r>
      <w:r>
        <w:rPr>
          <w:color w:val="262626"/>
          <w:w w:val="105"/>
        </w:rPr>
        <w:t>an</w:t>
      </w:r>
      <w:r>
        <w:rPr>
          <w:color w:val="262626"/>
          <w:spacing w:val="-8"/>
          <w:w w:val="105"/>
        </w:rPr>
        <w:t> </w:t>
      </w:r>
      <w:r>
        <w:rPr>
          <w:color w:val="262626"/>
          <w:w w:val="105"/>
        </w:rPr>
        <w:t>even</w:t>
      </w:r>
      <w:r>
        <w:rPr>
          <w:color w:val="262626"/>
          <w:spacing w:val="-5"/>
          <w:w w:val="105"/>
        </w:rPr>
        <w:t> </w:t>
      </w:r>
      <w:r>
        <w:rPr>
          <w:color w:val="131313"/>
          <w:w w:val="105"/>
        </w:rPr>
        <w:t>more</w:t>
      </w:r>
      <w:r>
        <w:rPr>
          <w:color w:val="131313"/>
          <w:spacing w:val="-11"/>
          <w:w w:val="105"/>
        </w:rPr>
        <w:t> </w:t>
      </w:r>
      <w:r>
        <w:rPr>
          <w:color w:val="131313"/>
          <w:w w:val="105"/>
        </w:rPr>
        <w:t>detailed</w:t>
      </w:r>
      <w:r>
        <w:rPr>
          <w:color w:val="131313"/>
          <w:spacing w:val="-6"/>
          <w:w w:val="105"/>
        </w:rPr>
        <w:t> </w:t>
      </w:r>
      <w:r>
        <w:rPr>
          <w:color w:val="262626"/>
          <w:w w:val="105"/>
        </w:rPr>
        <w:t>substance abuse section</w:t>
      </w:r>
      <w:r>
        <w:rPr>
          <w:color w:val="595959"/>
          <w:w w:val="105"/>
        </w:rPr>
        <w:t>.</w:t>
      </w:r>
      <w:r>
        <w:rPr>
          <w:color w:val="595959"/>
          <w:spacing w:val="40"/>
          <w:w w:val="105"/>
        </w:rPr>
        <w:t> </w:t>
      </w:r>
      <w:r>
        <w:rPr>
          <w:color w:val="262626"/>
          <w:w w:val="105"/>
        </w:rPr>
        <w:t>Some </w:t>
      </w:r>
      <w:r>
        <w:rPr>
          <w:color w:val="131313"/>
          <w:w w:val="105"/>
        </w:rPr>
        <w:t>psychiatric diagnoses </w:t>
      </w:r>
      <w:r>
        <w:rPr>
          <w:color w:val="262626"/>
          <w:w w:val="105"/>
        </w:rPr>
        <w:t>are omitted.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ind w:left="468" w:right="6991" w:firstLine="2"/>
      </w:pPr>
      <w:r>
        <w:rPr>
          <w:color w:val="131313"/>
          <w:w w:val="105"/>
        </w:rPr>
        <w:t>Wendy</w:t>
      </w:r>
      <w:r>
        <w:rPr>
          <w:color w:val="131313"/>
          <w:spacing w:val="-8"/>
          <w:w w:val="105"/>
        </w:rPr>
        <w:t> </w:t>
      </w:r>
      <w:r>
        <w:rPr>
          <w:color w:val="131313"/>
          <w:w w:val="105"/>
        </w:rPr>
        <w:t>Reich,</w:t>
      </w:r>
      <w:r>
        <w:rPr>
          <w:color w:val="131313"/>
          <w:spacing w:val="-11"/>
          <w:w w:val="105"/>
        </w:rPr>
        <w:t> </w:t>
      </w:r>
      <w:r>
        <w:rPr>
          <w:color w:val="262626"/>
          <w:spacing w:val="-2"/>
          <w:w w:val="105"/>
        </w:rPr>
        <w:t>Ph.D.</w:t>
      </w:r>
    </w:p>
    <w:p>
      <w:pPr>
        <w:pStyle w:val="BodyText"/>
        <w:spacing w:before="47"/>
        <w:ind w:left="468" w:right="6991"/>
      </w:pPr>
      <w:r>
        <w:rPr>
          <w:color w:val="262626"/>
          <w:w w:val="105"/>
        </w:rPr>
        <w:t>See</w:t>
      </w:r>
      <w:r>
        <w:rPr>
          <w:color w:val="262626"/>
          <w:spacing w:val="-3"/>
          <w:w w:val="105"/>
        </w:rPr>
        <w:t> </w:t>
      </w:r>
      <w:r>
        <w:rPr>
          <w:color w:val="262626"/>
          <w:w w:val="105"/>
        </w:rPr>
        <w:t>address</w:t>
      </w:r>
      <w:r>
        <w:rPr>
          <w:color w:val="262626"/>
          <w:spacing w:val="-1"/>
          <w:w w:val="105"/>
        </w:rPr>
        <w:t> </w:t>
      </w:r>
      <w:r>
        <w:rPr>
          <w:color w:val="262626"/>
          <w:spacing w:val="-2"/>
          <w:w w:val="105"/>
        </w:rPr>
        <w:t>above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300" w:lineRule="auto"/>
        <w:ind w:left="471" w:right="3430" w:firstLine="3"/>
      </w:pPr>
      <w:r>
        <w:rPr>
          <w:color w:val="262626"/>
        </w:rPr>
        <w:t>Welner, Z.; </w:t>
      </w:r>
      <w:r>
        <w:rPr>
          <w:color w:val="131313"/>
        </w:rPr>
        <w:t>Reich, W</w:t>
      </w:r>
      <w:r>
        <w:rPr>
          <w:color w:val="444444"/>
        </w:rPr>
        <w:t>.</w:t>
      </w:r>
      <w:r>
        <w:rPr>
          <w:color w:val="262626"/>
        </w:rPr>
        <w:t>; </w:t>
      </w:r>
      <w:r>
        <w:rPr>
          <w:color w:val="131313"/>
        </w:rPr>
        <w:t>Herjanic, </w:t>
      </w:r>
      <w:r>
        <w:rPr>
          <w:color w:val="262626"/>
        </w:rPr>
        <w:t>B</w:t>
      </w:r>
      <w:r>
        <w:rPr>
          <w:color w:val="595959"/>
        </w:rPr>
        <w:t>.</w:t>
      </w:r>
      <w:r>
        <w:rPr>
          <w:color w:val="262626"/>
        </w:rPr>
        <w:t>;</w:t>
      </w:r>
      <w:r>
        <w:rPr>
          <w:color w:val="262626"/>
          <w:spacing w:val="-6"/>
        </w:rPr>
        <w:t> </w:t>
      </w:r>
      <w:r>
        <w:rPr>
          <w:color w:val="131313"/>
        </w:rPr>
        <w:t>Jung, K</w:t>
      </w:r>
      <w:r>
        <w:rPr>
          <w:color w:val="595959"/>
        </w:rPr>
        <w:t>.</w:t>
      </w:r>
      <w:r>
        <w:rPr>
          <w:color w:val="131313"/>
        </w:rPr>
        <w:t>;</w:t>
      </w:r>
      <w:r>
        <w:rPr>
          <w:color w:val="131313"/>
          <w:spacing w:val="-2"/>
        </w:rPr>
        <w:t> </w:t>
      </w:r>
      <w:r>
        <w:rPr>
          <w:color w:val="262626"/>
        </w:rPr>
        <w:t>and Amado, </w:t>
      </w:r>
      <w:r>
        <w:rPr>
          <w:color w:val="131313"/>
          <w:sz w:val="14"/>
        </w:rPr>
        <w:t>K.</w:t>
      </w:r>
      <w:r>
        <w:rPr>
          <w:color w:val="131313"/>
          <w:spacing w:val="40"/>
          <w:sz w:val="14"/>
        </w:rPr>
        <w:t> </w:t>
      </w:r>
      <w:r>
        <w:rPr>
          <w:color w:val="131313"/>
        </w:rPr>
        <w:t>Reliability,</w:t>
      </w:r>
      <w:r>
        <w:rPr>
          <w:color w:val="131313"/>
          <w:spacing w:val="40"/>
        </w:rPr>
        <w:t> </w:t>
      </w:r>
      <w:r>
        <w:rPr>
          <w:color w:val="262626"/>
        </w:rPr>
        <w:t>validity, and</w:t>
      </w:r>
      <w:r>
        <w:rPr>
          <w:color w:val="262626"/>
          <w:spacing w:val="40"/>
        </w:rPr>
        <w:t> </w:t>
      </w:r>
      <w:r>
        <w:rPr>
          <w:color w:val="131313"/>
        </w:rPr>
        <w:t>parent-child</w:t>
      </w:r>
      <w:r>
        <w:rPr>
          <w:color w:val="131313"/>
          <w:spacing w:val="40"/>
        </w:rPr>
        <w:t> </w:t>
      </w:r>
      <w:r>
        <w:rPr>
          <w:color w:val="262626"/>
        </w:rPr>
        <w:t>agreement</w:t>
      </w:r>
      <w:r>
        <w:rPr>
          <w:color w:val="262626"/>
          <w:spacing w:val="40"/>
        </w:rPr>
        <w:t> </w:t>
      </w:r>
      <w:r>
        <w:rPr>
          <w:color w:val="262626"/>
        </w:rPr>
        <w:t>studies</w:t>
      </w:r>
      <w:r>
        <w:rPr>
          <w:color w:val="262626"/>
          <w:spacing w:val="24"/>
        </w:rPr>
        <w:t> </w:t>
      </w:r>
      <w:r>
        <w:rPr>
          <w:color w:val="262626"/>
        </w:rPr>
        <w:t>of</w:t>
      </w:r>
      <w:r>
        <w:rPr>
          <w:color w:val="262626"/>
          <w:spacing w:val="40"/>
        </w:rPr>
        <w:t> </w:t>
      </w:r>
      <w:r>
        <w:rPr>
          <w:color w:val="262626"/>
        </w:rPr>
        <w:t>the </w:t>
      </w:r>
      <w:r>
        <w:rPr>
          <w:color w:val="131313"/>
        </w:rPr>
        <w:t>Diagnostic</w:t>
      </w:r>
      <w:r>
        <w:rPr>
          <w:color w:val="131313"/>
          <w:spacing w:val="32"/>
        </w:rPr>
        <w:t> </w:t>
      </w:r>
      <w:r>
        <w:rPr>
          <w:color w:val="131313"/>
        </w:rPr>
        <w:t>Interview</w:t>
      </w:r>
      <w:r>
        <w:rPr>
          <w:color w:val="131313"/>
          <w:spacing w:val="40"/>
        </w:rPr>
        <w:t> </w:t>
      </w:r>
      <w:r>
        <w:rPr>
          <w:color w:val="131313"/>
        </w:rPr>
        <w:t>for</w:t>
      </w:r>
      <w:r>
        <w:rPr>
          <w:color w:val="131313"/>
          <w:spacing w:val="-10"/>
        </w:rPr>
        <w:t> </w:t>
      </w:r>
      <w:r>
        <w:rPr>
          <w:color w:val="262626"/>
        </w:rPr>
        <w:t>Children</w:t>
      </w:r>
      <w:r>
        <w:rPr>
          <w:color w:val="262626"/>
          <w:spacing w:val="-7"/>
        </w:rPr>
        <w:t> </w:t>
      </w:r>
      <w:r>
        <w:rPr>
          <w:color w:val="262626"/>
        </w:rPr>
        <w:t>and Adolescents</w:t>
      </w:r>
      <w:r>
        <w:rPr>
          <w:color w:val="262626"/>
          <w:spacing w:val="-4"/>
        </w:rPr>
        <w:t> </w:t>
      </w:r>
      <w:r>
        <w:rPr>
          <w:color w:val="262626"/>
        </w:rPr>
        <w:t>(DICA).</w:t>
      </w:r>
      <w:r>
        <w:rPr>
          <w:color w:val="262626"/>
          <w:spacing w:val="25"/>
        </w:rPr>
        <w:t> </w:t>
      </w:r>
      <w:r>
        <w:rPr>
          <w:i/>
          <w:color w:val="131313"/>
        </w:rPr>
        <w:t>Journal</w:t>
      </w:r>
      <w:r>
        <w:rPr>
          <w:i/>
          <w:color w:val="131313"/>
          <w:spacing w:val="-1"/>
        </w:rPr>
        <w:t> </w:t>
      </w:r>
      <w:r>
        <w:rPr>
          <w:i/>
          <w:color w:val="262626"/>
        </w:rPr>
        <w:t>of</w:t>
      </w:r>
      <w:r>
        <w:rPr>
          <w:i/>
          <w:color w:val="262626"/>
          <w:spacing w:val="-3"/>
        </w:rPr>
        <w:t> </w:t>
      </w:r>
      <w:r>
        <w:rPr>
          <w:i/>
          <w:color w:val="262626"/>
        </w:rPr>
        <w:t>American</w:t>
      </w:r>
      <w:r>
        <w:rPr>
          <w:i/>
          <w:color w:val="262626"/>
          <w:spacing w:val="-1"/>
        </w:rPr>
        <w:t> </w:t>
      </w:r>
      <w:r>
        <w:rPr>
          <w:i/>
          <w:color w:val="262626"/>
        </w:rPr>
        <w:t>Academic</w:t>
      </w:r>
      <w:r>
        <w:rPr>
          <w:i/>
          <w:color w:val="262626"/>
          <w:spacing w:val="-3"/>
        </w:rPr>
        <w:t> </w:t>
      </w:r>
      <w:r>
        <w:rPr>
          <w:i/>
          <w:color w:val="262626"/>
        </w:rPr>
        <w:t>Child</w:t>
      </w:r>
      <w:r>
        <w:rPr>
          <w:i/>
          <w:color w:val="262626"/>
          <w:spacing w:val="40"/>
        </w:rPr>
        <w:t> </w:t>
      </w:r>
      <w:r>
        <w:rPr>
          <w:i/>
          <w:color w:val="262626"/>
        </w:rPr>
        <w:t>Psychiatry</w:t>
      </w:r>
      <w:r>
        <w:rPr>
          <w:i/>
          <w:color w:val="262626"/>
          <w:spacing w:val="40"/>
        </w:rPr>
        <w:t> </w:t>
      </w:r>
      <w:r>
        <w:rPr>
          <w:color w:val="131313"/>
        </w:rPr>
        <w:t>26:649-653, 1987.</w:t>
      </w:r>
    </w:p>
    <w:p>
      <w:pPr>
        <w:spacing w:after="0" w:line="300" w:lineRule="auto"/>
        <w:sectPr>
          <w:type w:val="continuous"/>
          <w:pgSz w:w="12240" w:h="15840"/>
          <w:pgMar w:top="800" w:bottom="280" w:left="460" w:right="560"/>
          <w:cols w:num="2" w:equalWidth="0">
            <w:col w:w="2349" w:space="40"/>
            <w:col w:w="883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6"/>
        </w:rPr>
      </w:pPr>
    </w:p>
    <w:p>
      <w:pPr>
        <w:spacing w:before="96"/>
        <w:ind w:left="0" w:right="3100" w:firstLine="0"/>
        <w:jc w:val="right"/>
        <w:rPr>
          <w:rFonts w:ascii="Arial"/>
          <w:i/>
          <w:sz w:val="14"/>
        </w:rPr>
      </w:pPr>
      <w:r>
        <w:rPr>
          <w:rFonts w:ascii="Arial"/>
          <w:i/>
          <w:color w:val="262626"/>
          <w:spacing w:val="-5"/>
          <w:w w:val="105"/>
          <w:sz w:val="14"/>
        </w:rPr>
        <w:t>119</w:t>
      </w:r>
    </w:p>
    <w:p>
      <w:pPr>
        <w:spacing w:after="0"/>
        <w:jc w:val="right"/>
        <w:rPr>
          <w:rFonts w:ascii="Arial"/>
          <w:sz w:val="14"/>
        </w:rPr>
        <w:sectPr>
          <w:type w:val="continuous"/>
          <w:pgSz w:w="12240" w:h="15840"/>
          <w:pgMar w:top="800" w:bottom="280" w:left="460" w:right="560"/>
        </w:sectPr>
      </w:pPr>
    </w:p>
    <w:p>
      <w:pPr>
        <w:spacing w:before="82"/>
        <w:ind w:left="374" w:right="0" w:firstLine="0"/>
        <w:jc w:val="left"/>
        <w:rPr>
          <w:i/>
          <w:sz w:val="16"/>
        </w:rPr>
      </w:pPr>
      <w:r>
        <w:rPr>
          <w:i/>
          <w:color w:val="282828"/>
          <w:sz w:val="16"/>
        </w:rPr>
        <w:t>Appendix</w:t>
      </w:r>
      <w:r>
        <w:rPr>
          <w:i/>
          <w:color w:val="282828"/>
          <w:spacing w:val="2"/>
          <w:sz w:val="16"/>
        </w:rPr>
        <w:t> </w:t>
      </w:r>
      <w:r>
        <w:rPr>
          <w:i/>
          <w:color w:val="282828"/>
          <w:spacing w:val="-10"/>
          <w:sz w:val="16"/>
        </w:rPr>
        <w:t>B</w:t>
      </w:r>
    </w:p>
    <w:p>
      <w:pPr>
        <w:pStyle w:val="BodyText"/>
        <w:spacing w:before="8"/>
        <w:rPr>
          <w:i/>
          <w:sz w:val="24"/>
        </w:rPr>
      </w:pPr>
    </w:p>
    <w:p>
      <w:pPr>
        <w:spacing w:after="0"/>
        <w:rPr>
          <w:sz w:val="24"/>
        </w:rPr>
        <w:sectPr>
          <w:pgSz w:w="12240" w:h="15840"/>
          <w:pgMar w:top="480" w:bottom="280" w:left="460" w:right="560"/>
        </w:sectPr>
      </w:pPr>
    </w:p>
    <w:p>
      <w:pPr>
        <w:spacing w:before="94"/>
        <w:ind w:left="641" w:right="0" w:firstLine="0"/>
        <w:jc w:val="left"/>
        <w:rPr>
          <w:sz w:val="15"/>
        </w:rPr>
      </w:pPr>
      <w:r>
        <w:rPr>
          <w:color w:val="282828"/>
          <w:w w:val="110"/>
          <w:sz w:val="15"/>
        </w:rPr>
        <w:t>Title</w:t>
      </w:r>
      <w:r>
        <w:rPr>
          <w:color w:val="282828"/>
          <w:spacing w:val="-11"/>
          <w:w w:val="110"/>
          <w:sz w:val="15"/>
        </w:rPr>
        <w:t> </w:t>
      </w:r>
      <w:r>
        <w:rPr>
          <w:color w:val="282828"/>
          <w:w w:val="110"/>
          <w:sz w:val="15"/>
        </w:rPr>
        <w:t>of</w:t>
      </w:r>
      <w:r>
        <w:rPr>
          <w:color w:val="282828"/>
          <w:spacing w:val="-1"/>
          <w:w w:val="110"/>
          <w:sz w:val="15"/>
        </w:rPr>
        <w:t> </w:t>
      </w:r>
      <w:r>
        <w:rPr>
          <w:color w:val="282828"/>
          <w:spacing w:val="-2"/>
          <w:w w:val="110"/>
          <w:sz w:val="15"/>
        </w:rPr>
        <w:t>Instrument:</w:t>
      </w:r>
    </w:p>
    <w:p>
      <w:pPr>
        <w:pStyle w:val="BodyText"/>
      </w:pPr>
    </w:p>
    <w:p>
      <w:pPr>
        <w:spacing w:before="130"/>
        <w:ind w:left="645" w:right="0" w:firstLine="0"/>
        <w:jc w:val="left"/>
        <w:rPr>
          <w:sz w:val="15"/>
        </w:rPr>
      </w:pPr>
      <w:r>
        <w:rPr>
          <w:spacing w:val="-2"/>
          <w:sz w:val="15"/>
        </w:rPr>
        <w:t>Introduction:</w:t>
      </w:r>
    </w:p>
    <w:p>
      <w:pPr>
        <w:pStyle w:val="BodyText"/>
        <w:spacing w:before="10"/>
        <w:rPr>
          <w:sz w:val="22"/>
        </w:rPr>
      </w:pPr>
    </w:p>
    <w:p>
      <w:pPr>
        <w:spacing w:before="0"/>
        <w:ind w:left="647" w:right="0" w:firstLine="0"/>
        <w:jc w:val="left"/>
        <w:rPr>
          <w:sz w:val="15"/>
        </w:rPr>
      </w:pPr>
      <w:r>
        <w:rPr>
          <w:color w:val="131313"/>
          <w:spacing w:val="-2"/>
          <w:w w:val="110"/>
          <w:sz w:val="15"/>
        </w:rPr>
        <w:t>Developers: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108"/>
        <w:ind w:left="648" w:right="0" w:firstLine="0"/>
        <w:jc w:val="left"/>
        <w:rPr>
          <w:sz w:val="15"/>
        </w:rPr>
      </w:pPr>
      <w:r>
        <w:rPr>
          <w:color w:val="282828"/>
          <w:spacing w:val="-2"/>
          <w:w w:val="115"/>
          <w:sz w:val="15"/>
        </w:rPr>
        <w:t>Purpose: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7"/>
        </w:rPr>
      </w:pPr>
    </w:p>
    <w:p>
      <w:pPr>
        <w:spacing w:before="0"/>
        <w:ind w:left="641" w:right="0" w:firstLine="0"/>
        <w:jc w:val="left"/>
        <w:rPr>
          <w:sz w:val="15"/>
        </w:rPr>
      </w:pPr>
      <w:r>
        <w:rPr>
          <w:color w:val="282828"/>
          <w:w w:val="110"/>
          <w:sz w:val="15"/>
        </w:rPr>
        <w:t>Type</w:t>
      </w:r>
      <w:r>
        <w:rPr>
          <w:color w:val="282828"/>
          <w:spacing w:val="-6"/>
          <w:w w:val="110"/>
          <w:sz w:val="15"/>
        </w:rPr>
        <w:t> </w:t>
      </w:r>
      <w:r>
        <w:rPr>
          <w:color w:val="282828"/>
          <w:w w:val="110"/>
          <w:sz w:val="15"/>
        </w:rPr>
        <w:t>of</w:t>
      </w:r>
      <w:r>
        <w:rPr>
          <w:color w:val="282828"/>
          <w:spacing w:val="8"/>
          <w:w w:val="110"/>
          <w:sz w:val="15"/>
        </w:rPr>
        <w:t> </w:t>
      </w:r>
      <w:r>
        <w:rPr>
          <w:color w:val="282828"/>
          <w:spacing w:val="-2"/>
          <w:w w:val="110"/>
          <w:sz w:val="15"/>
        </w:rPr>
        <w:t>Assessment:</w:t>
      </w:r>
    </w:p>
    <w:p>
      <w:pPr>
        <w:spacing w:before="94"/>
        <w:ind w:left="647" w:right="0" w:firstLine="0"/>
        <w:jc w:val="left"/>
        <w:rPr>
          <w:b/>
          <w:sz w:val="15"/>
        </w:rPr>
      </w:pPr>
      <w:r>
        <w:rPr/>
        <w:br w:type="column"/>
      </w:r>
      <w:r>
        <w:rPr>
          <w:b/>
          <w:color w:val="131313"/>
          <w:spacing w:val="-2"/>
          <w:w w:val="110"/>
          <w:sz w:val="15"/>
        </w:rPr>
        <w:t>Revised</w:t>
      </w:r>
      <w:r>
        <w:rPr>
          <w:b/>
          <w:color w:val="131313"/>
          <w:spacing w:val="6"/>
          <w:w w:val="110"/>
          <w:sz w:val="15"/>
        </w:rPr>
        <w:t> </w:t>
      </w:r>
      <w:r>
        <w:rPr>
          <w:b/>
          <w:color w:val="131313"/>
          <w:spacing w:val="-2"/>
          <w:w w:val="110"/>
          <w:sz w:val="15"/>
        </w:rPr>
        <w:t>Behavior</w:t>
      </w:r>
      <w:r>
        <w:rPr>
          <w:b/>
          <w:color w:val="131313"/>
          <w:spacing w:val="1"/>
          <w:w w:val="110"/>
          <w:sz w:val="15"/>
        </w:rPr>
        <w:t> </w:t>
      </w:r>
      <w:r>
        <w:rPr>
          <w:b/>
          <w:color w:val="131313"/>
          <w:spacing w:val="-2"/>
          <w:w w:val="110"/>
          <w:sz w:val="15"/>
        </w:rPr>
        <w:t>Problem</w:t>
      </w:r>
      <w:r>
        <w:rPr>
          <w:b/>
          <w:color w:val="131313"/>
          <w:spacing w:val="1"/>
          <w:w w:val="110"/>
          <w:sz w:val="15"/>
        </w:rPr>
        <w:t> </w:t>
      </w:r>
      <w:r>
        <w:rPr>
          <w:b/>
          <w:color w:val="131313"/>
          <w:spacing w:val="-2"/>
          <w:w w:val="110"/>
          <w:sz w:val="15"/>
        </w:rPr>
        <w:t>Checklist</w:t>
      </w:r>
    </w:p>
    <w:p>
      <w:pPr>
        <w:spacing w:line="460" w:lineRule="atLeast" w:before="1"/>
        <w:ind w:left="643" w:right="4359" w:hanging="2"/>
        <w:jc w:val="left"/>
        <w:rPr>
          <w:sz w:val="15"/>
        </w:rPr>
      </w:pPr>
      <w:r>
        <w:rPr>
          <w:color w:val="282828"/>
          <w:w w:val="110"/>
          <w:sz w:val="15"/>
        </w:rPr>
        <w:t>This</w:t>
      </w:r>
      <w:r>
        <w:rPr>
          <w:color w:val="282828"/>
          <w:spacing w:val="-4"/>
          <w:w w:val="110"/>
          <w:sz w:val="15"/>
        </w:rPr>
        <w:t> </w:t>
      </w:r>
      <w:r>
        <w:rPr>
          <w:color w:val="282828"/>
          <w:w w:val="110"/>
          <w:sz w:val="15"/>
        </w:rPr>
        <w:t>is</w:t>
      </w:r>
      <w:r>
        <w:rPr>
          <w:color w:val="282828"/>
          <w:spacing w:val="-6"/>
          <w:w w:val="110"/>
          <w:sz w:val="15"/>
        </w:rPr>
        <w:t> </w:t>
      </w:r>
      <w:r>
        <w:rPr>
          <w:color w:val="282828"/>
          <w:w w:val="110"/>
          <w:sz w:val="15"/>
        </w:rPr>
        <w:t>a simple</w:t>
      </w:r>
      <w:r>
        <w:rPr>
          <w:color w:val="282828"/>
          <w:spacing w:val="-2"/>
          <w:w w:val="110"/>
          <w:sz w:val="15"/>
        </w:rPr>
        <w:t> </w:t>
      </w:r>
      <w:r>
        <w:rPr>
          <w:color w:val="282828"/>
          <w:w w:val="110"/>
          <w:sz w:val="15"/>
        </w:rPr>
        <w:t>checklist </w:t>
      </w:r>
      <w:r>
        <w:rPr>
          <w:color w:val="131313"/>
          <w:w w:val="110"/>
          <w:sz w:val="15"/>
        </w:rPr>
        <w:t>that </w:t>
      </w:r>
      <w:r>
        <w:rPr>
          <w:color w:val="282828"/>
          <w:w w:val="110"/>
          <w:sz w:val="15"/>
        </w:rPr>
        <w:t>can </w:t>
      </w:r>
      <w:r>
        <w:rPr>
          <w:color w:val="131313"/>
          <w:w w:val="110"/>
          <w:sz w:val="15"/>
        </w:rPr>
        <w:t>be</w:t>
      </w:r>
      <w:r>
        <w:rPr>
          <w:color w:val="131313"/>
          <w:spacing w:val="-1"/>
          <w:w w:val="110"/>
          <w:sz w:val="15"/>
        </w:rPr>
        <w:t> </w:t>
      </w:r>
      <w:r>
        <w:rPr>
          <w:color w:val="131313"/>
          <w:w w:val="110"/>
          <w:sz w:val="15"/>
        </w:rPr>
        <w:t>used by </w:t>
      </w:r>
      <w:r>
        <w:rPr>
          <w:color w:val="282828"/>
          <w:w w:val="110"/>
          <w:sz w:val="15"/>
        </w:rPr>
        <w:t>anyone. Herbert </w:t>
      </w:r>
      <w:r>
        <w:rPr>
          <w:rFonts w:ascii="Arial"/>
          <w:color w:val="282828"/>
          <w:w w:val="110"/>
          <w:sz w:val="14"/>
        </w:rPr>
        <w:t>C. </w:t>
      </w:r>
      <w:r>
        <w:rPr>
          <w:color w:val="131313"/>
          <w:w w:val="110"/>
          <w:sz w:val="15"/>
        </w:rPr>
        <w:t>Quay, </w:t>
      </w:r>
      <w:r>
        <w:rPr>
          <w:color w:val="282828"/>
          <w:w w:val="110"/>
          <w:sz w:val="15"/>
        </w:rPr>
        <w:t>Ph.D.</w:t>
      </w:r>
    </w:p>
    <w:p>
      <w:pPr>
        <w:spacing w:before="60"/>
        <w:ind w:left="644" w:right="0" w:firstLine="0"/>
        <w:jc w:val="left"/>
        <w:rPr>
          <w:sz w:val="15"/>
        </w:rPr>
      </w:pPr>
      <w:r>
        <w:rPr>
          <w:color w:val="282828"/>
          <w:w w:val="110"/>
          <w:sz w:val="15"/>
        </w:rPr>
        <w:t>University</w:t>
      </w:r>
      <w:r>
        <w:rPr>
          <w:color w:val="282828"/>
          <w:spacing w:val="2"/>
          <w:w w:val="110"/>
          <w:sz w:val="15"/>
        </w:rPr>
        <w:t> </w:t>
      </w:r>
      <w:r>
        <w:rPr>
          <w:color w:val="282828"/>
          <w:w w:val="110"/>
          <w:sz w:val="15"/>
        </w:rPr>
        <w:t>of</w:t>
      </w:r>
      <w:r>
        <w:rPr>
          <w:color w:val="282828"/>
          <w:spacing w:val="2"/>
          <w:w w:val="110"/>
          <w:sz w:val="15"/>
        </w:rPr>
        <w:t> </w:t>
      </w:r>
      <w:r>
        <w:rPr>
          <w:color w:val="282828"/>
          <w:spacing w:val="-2"/>
          <w:w w:val="110"/>
          <w:sz w:val="15"/>
        </w:rPr>
        <w:t>Miami</w:t>
      </w:r>
    </w:p>
    <w:p>
      <w:pPr>
        <w:pStyle w:val="BodyText"/>
      </w:pPr>
    </w:p>
    <w:p>
      <w:pPr>
        <w:spacing w:before="100"/>
        <w:ind w:left="647" w:right="6586" w:firstLine="0"/>
        <w:jc w:val="left"/>
        <w:rPr>
          <w:sz w:val="15"/>
        </w:rPr>
      </w:pPr>
      <w:r>
        <w:rPr>
          <w:color w:val="131313"/>
          <w:w w:val="110"/>
          <w:sz w:val="15"/>
        </w:rPr>
        <w:t>Donald</w:t>
      </w:r>
      <w:r>
        <w:rPr>
          <w:color w:val="131313"/>
          <w:spacing w:val="8"/>
          <w:w w:val="110"/>
          <w:sz w:val="15"/>
        </w:rPr>
        <w:t> </w:t>
      </w:r>
      <w:r>
        <w:rPr>
          <w:color w:val="131313"/>
          <w:w w:val="110"/>
          <w:sz w:val="15"/>
        </w:rPr>
        <w:t>R.</w:t>
      </w:r>
      <w:r>
        <w:rPr>
          <w:color w:val="131313"/>
          <w:spacing w:val="-6"/>
          <w:w w:val="110"/>
          <w:sz w:val="15"/>
        </w:rPr>
        <w:t> </w:t>
      </w:r>
      <w:r>
        <w:rPr>
          <w:color w:val="282828"/>
          <w:w w:val="110"/>
          <w:sz w:val="15"/>
        </w:rPr>
        <w:t>Peterson,</w:t>
      </w:r>
      <w:r>
        <w:rPr>
          <w:color w:val="282828"/>
          <w:spacing w:val="4"/>
          <w:w w:val="110"/>
          <w:sz w:val="15"/>
        </w:rPr>
        <w:t> </w:t>
      </w:r>
      <w:r>
        <w:rPr>
          <w:color w:val="131313"/>
          <w:spacing w:val="-2"/>
          <w:w w:val="110"/>
          <w:sz w:val="15"/>
        </w:rPr>
        <w:t>Ph.D.</w:t>
      </w:r>
    </w:p>
    <w:p>
      <w:pPr>
        <w:spacing w:before="63"/>
        <w:ind w:left="647" w:right="6586" w:firstLine="0"/>
        <w:jc w:val="left"/>
        <w:rPr>
          <w:sz w:val="15"/>
        </w:rPr>
      </w:pPr>
      <w:r>
        <w:rPr>
          <w:color w:val="131313"/>
          <w:w w:val="110"/>
          <w:sz w:val="15"/>
        </w:rPr>
        <w:t>Rutgers</w:t>
      </w:r>
      <w:r>
        <w:rPr>
          <w:color w:val="131313"/>
          <w:spacing w:val="8"/>
          <w:w w:val="110"/>
          <w:sz w:val="15"/>
        </w:rPr>
        <w:t> </w:t>
      </w:r>
      <w:r>
        <w:rPr>
          <w:color w:val="282828"/>
          <w:spacing w:val="-2"/>
          <w:w w:val="110"/>
          <w:sz w:val="15"/>
        </w:rPr>
        <w:t>University</w:t>
      </w:r>
    </w:p>
    <w:p>
      <w:pPr>
        <w:pStyle w:val="BodyText"/>
      </w:pPr>
    </w:p>
    <w:p>
      <w:pPr>
        <w:spacing w:line="321" w:lineRule="auto" w:before="105"/>
        <w:ind w:left="645" w:right="3494" w:hanging="5"/>
        <w:jc w:val="left"/>
        <w:rPr>
          <w:sz w:val="15"/>
        </w:rPr>
      </w:pPr>
      <w:r>
        <w:rPr>
          <w:color w:val="282828"/>
          <w:w w:val="110"/>
          <w:sz w:val="15"/>
        </w:rPr>
        <w:t>This instrument </w:t>
      </w:r>
      <w:r>
        <w:rPr>
          <w:color w:val="131313"/>
          <w:w w:val="110"/>
          <w:sz w:val="15"/>
        </w:rPr>
        <w:t>offers </w:t>
      </w:r>
      <w:r>
        <w:rPr>
          <w:color w:val="282828"/>
          <w:w w:val="110"/>
          <w:sz w:val="15"/>
        </w:rPr>
        <w:t>a simple checklist </w:t>
      </w:r>
      <w:r>
        <w:rPr>
          <w:color w:val="131313"/>
          <w:w w:val="110"/>
          <w:sz w:val="15"/>
        </w:rPr>
        <w:t>of potential problem behaviors to be filled out</w:t>
      </w:r>
      <w:r>
        <w:rPr>
          <w:color w:val="131313"/>
          <w:spacing w:val="40"/>
          <w:w w:val="110"/>
          <w:sz w:val="15"/>
        </w:rPr>
        <w:t> </w:t>
      </w:r>
      <w:r>
        <w:rPr>
          <w:color w:val="131313"/>
          <w:w w:val="110"/>
          <w:sz w:val="15"/>
        </w:rPr>
        <w:t>by parent, </w:t>
      </w:r>
      <w:r>
        <w:rPr>
          <w:color w:val="282828"/>
          <w:w w:val="110"/>
          <w:sz w:val="15"/>
        </w:rPr>
        <w:t>guardian, </w:t>
      </w:r>
      <w:r>
        <w:rPr>
          <w:color w:val="131313"/>
          <w:w w:val="110"/>
          <w:sz w:val="15"/>
        </w:rPr>
        <w:t>or </w:t>
      </w:r>
      <w:r>
        <w:rPr>
          <w:color w:val="282828"/>
          <w:w w:val="110"/>
          <w:sz w:val="15"/>
        </w:rPr>
        <w:t>anyone who </w:t>
      </w:r>
      <w:r>
        <w:rPr>
          <w:color w:val="131313"/>
          <w:w w:val="110"/>
          <w:sz w:val="15"/>
        </w:rPr>
        <w:t>is knowledgeable about the </w:t>
      </w:r>
      <w:r>
        <w:rPr>
          <w:color w:val="282828"/>
          <w:w w:val="110"/>
          <w:sz w:val="15"/>
        </w:rPr>
        <w:t>youth.</w:t>
      </w:r>
    </w:p>
    <w:p>
      <w:pPr>
        <w:pStyle w:val="BodyText"/>
        <w:spacing w:before="5"/>
        <w:rPr>
          <w:sz w:val="19"/>
        </w:rPr>
      </w:pPr>
    </w:p>
    <w:p>
      <w:pPr>
        <w:spacing w:line="321" w:lineRule="auto" w:before="1"/>
        <w:ind w:left="644" w:right="3438" w:firstLine="4"/>
        <w:jc w:val="left"/>
        <w:rPr>
          <w:sz w:val="15"/>
        </w:rPr>
      </w:pPr>
      <w:r>
        <w:rPr>
          <w:color w:val="282828"/>
          <w:w w:val="110"/>
          <w:sz w:val="15"/>
        </w:rPr>
        <w:t>A </w:t>
      </w:r>
      <w:r>
        <w:rPr>
          <w:color w:val="131313"/>
          <w:w w:val="110"/>
          <w:sz w:val="15"/>
        </w:rPr>
        <w:t>two-page </w:t>
      </w:r>
      <w:r>
        <w:rPr>
          <w:color w:val="282828"/>
          <w:w w:val="110"/>
          <w:sz w:val="15"/>
        </w:rPr>
        <w:t>checklist of</w:t>
      </w:r>
      <w:r>
        <w:rPr>
          <w:color w:val="282828"/>
          <w:w w:val="110"/>
          <w:sz w:val="15"/>
        </w:rPr>
        <w:t> </w:t>
      </w:r>
      <w:r>
        <w:rPr>
          <w:color w:val="131313"/>
          <w:w w:val="110"/>
          <w:sz w:val="15"/>
        </w:rPr>
        <w:t>problem behaviors.</w:t>
      </w:r>
      <w:r>
        <w:rPr>
          <w:color w:val="131313"/>
          <w:spacing w:val="40"/>
          <w:w w:val="110"/>
          <w:sz w:val="15"/>
        </w:rPr>
        <w:t> </w:t>
      </w:r>
      <w:r>
        <w:rPr>
          <w:color w:val="282828"/>
          <w:w w:val="110"/>
          <w:sz w:val="15"/>
        </w:rPr>
        <w:t>The </w:t>
      </w:r>
      <w:r>
        <w:rPr>
          <w:color w:val="131313"/>
          <w:w w:val="110"/>
          <w:sz w:val="15"/>
        </w:rPr>
        <w:t>person filling out</w:t>
      </w:r>
      <w:r>
        <w:rPr>
          <w:color w:val="131313"/>
          <w:w w:val="110"/>
          <w:sz w:val="15"/>
        </w:rPr>
        <w:t> the </w:t>
      </w:r>
      <w:r>
        <w:rPr>
          <w:color w:val="282828"/>
          <w:w w:val="110"/>
          <w:sz w:val="15"/>
        </w:rPr>
        <w:t>form</w:t>
      </w:r>
      <w:r>
        <w:rPr>
          <w:color w:val="282828"/>
          <w:spacing w:val="11"/>
          <w:w w:val="110"/>
          <w:sz w:val="15"/>
        </w:rPr>
        <w:t> </w:t>
      </w:r>
      <w:r>
        <w:rPr>
          <w:color w:val="131313"/>
          <w:w w:val="110"/>
          <w:sz w:val="15"/>
        </w:rPr>
        <w:t>is</w:t>
      </w:r>
      <w:r>
        <w:rPr>
          <w:color w:val="131313"/>
          <w:spacing w:val="5"/>
          <w:w w:val="110"/>
          <w:sz w:val="15"/>
        </w:rPr>
        <w:t> </w:t>
      </w:r>
      <w:r>
        <w:rPr>
          <w:color w:val="131313"/>
          <w:w w:val="110"/>
          <w:sz w:val="15"/>
        </w:rPr>
        <w:t>to </w:t>
      </w:r>
      <w:r>
        <w:rPr>
          <w:color w:val="282828"/>
          <w:w w:val="110"/>
          <w:sz w:val="15"/>
        </w:rPr>
        <w:t>indicate</w:t>
      </w:r>
      <w:r>
        <w:rPr>
          <w:color w:val="282828"/>
          <w:spacing w:val="8"/>
          <w:w w:val="110"/>
          <w:sz w:val="15"/>
        </w:rPr>
        <w:t> </w:t>
      </w:r>
      <w:r>
        <w:rPr>
          <w:color w:val="131313"/>
          <w:w w:val="110"/>
          <w:sz w:val="15"/>
        </w:rPr>
        <w:t>the </w:t>
      </w:r>
      <w:r>
        <w:rPr>
          <w:color w:val="282828"/>
          <w:w w:val="110"/>
          <w:sz w:val="15"/>
        </w:rPr>
        <w:t>extent</w:t>
      </w:r>
      <w:r>
        <w:rPr>
          <w:color w:val="282828"/>
          <w:spacing w:val="13"/>
          <w:w w:val="110"/>
          <w:sz w:val="15"/>
        </w:rPr>
        <w:t> </w:t>
      </w:r>
      <w:r>
        <w:rPr>
          <w:color w:val="131313"/>
          <w:w w:val="110"/>
          <w:sz w:val="15"/>
        </w:rPr>
        <w:t>to</w:t>
      </w:r>
      <w:r>
        <w:rPr>
          <w:color w:val="131313"/>
          <w:spacing w:val="-1"/>
          <w:w w:val="110"/>
          <w:sz w:val="15"/>
        </w:rPr>
        <w:t> </w:t>
      </w:r>
      <w:r>
        <w:rPr>
          <w:color w:val="282828"/>
          <w:w w:val="110"/>
          <w:sz w:val="15"/>
        </w:rPr>
        <w:t>which</w:t>
      </w:r>
      <w:r>
        <w:rPr>
          <w:color w:val="282828"/>
          <w:spacing w:val="10"/>
          <w:w w:val="110"/>
          <w:sz w:val="15"/>
        </w:rPr>
        <w:t> </w:t>
      </w:r>
      <w:r>
        <w:rPr>
          <w:color w:val="131313"/>
          <w:w w:val="110"/>
          <w:sz w:val="15"/>
        </w:rPr>
        <w:t>the</w:t>
      </w:r>
      <w:r>
        <w:rPr>
          <w:color w:val="131313"/>
          <w:spacing w:val="3"/>
          <w:w w:val="110"/>
          <w:sz w:val="15"/>
        </w:rPr>
        <w:t> </w:t>
      </w:r>
      <w:r>
        <w:rPr>
          <w:color w:val="131313"/>
          <w:w w:val="110"/>
          <w:sz w:val="15"/>
        </w:rPr>
        <w:t>behavior</w:t>
      </w:r>
      <w:r>
        <w:rPr>
          <w:color w:val="131313"/>
          <w:spacing w:val="16"/>
          <w:w w:val="110"/>
          <w:sz w:val="15"/>
        </w:rPr>
        <w:t> </w:t>
      </w:r>
      <w:r>
        <w:rPr>
          <w:color w:val="131313"/>
          <w:w w:val="110"/>
          <w:sz w:val="15"/>
        </w:rPr>
        <w:t>is</w:t>
      </w:r>
      <w:r>
        <w:rPr>
          <w:color w:val="131313"/>
          <w:spacing w:val="3"/>
          <w:w w:val="110"/>
          <w:sz w:val="15"/>
        </w:rPr>
        <w:t> </w:t>
      </w:r>
      <w:r>
        <w:rPr>
          <w:color w:val="131313"/>
          <w:w w:val="110"/>
          <w:sz w:val="15"/>
        </w:rPr>
        <w:t>mild,</w:t>
      </w:r>
      <w:r>
        <w:rPr>
          <w:color w:val="131313"/>
          <w:spacing w:val="-5"/>
          <w:w w:val="110"/>
          <w:sz w:val="15"/>
        </w:rPr>
        <w:t> </w:t>
      </w:r>
      <w:r>
        <w:rPr>
          <w:color w:val="282828"/>
          <w:w w:val="110"/>
          <w:sz w:val="15"/>
        </w:rPr>
        <w:t>severe,</w:t>
      </w:r>
      <w:r>
        <w:rPr>
          <w:color w:val="282828"/>
          <w:spacing w:val="-2"/>
          <w:w w:val="110"/>
          <w:sz w:val="15"/>
        </w:rPr>
        <w:t> </w:t>
      </w:r>
      <w:r>
        <w:rPr>
          <w:color w:val="131313"/>
          <w:spacing w:val="-4"/>
          <w:w w:val="110"/>
          <w:sz w:val="15"/>
        </w:rPr>
        <w:t>etc.</w:t>
      </w:r>
    </w:p>
    <w:p>
      <w:pPr>
        <w:spacing w:after="0" w:line="321" w:lineRule="auto"/>
        <w:jc w:val="left"/>
        <w:rPr>
          <w:sz w:val="15"/>
        </w:rPr>
        <w:sectPr>
          <w:type w:val="continuous"/>
          <w:pgSz w:w="12240" w:h="15840"/>
          <w:pgMar w:top="800" w:bottom="280" w:left="460" w:right="560"/>
          <w:cols w:num="2" w:equalWidth="0">
            <w:col w:w="2081" w:space="135"/>
            <w:col w:w="9004"/>
          </w:cols>
        </w:sectPr>
      </w:pPr>
    </w:p>
    <w:p>
      <w:pPr>
        <w:pStyle w:val="BodyText"/>
        <w:spacing w:before="9"/>
        <w:rPr>
          <w:sz w:val="11"/>
        </w:rPr>
      </w:pPr>
    </w:p>
    <w:p>
      <w:pPr>
        <w:spacing w:before="94"/>
        <w:ind w:left="647" w:right="0" w:firstLine="0"/>
        <w:jc w:val="left"/>
        <w:rPr>
          <w:sz w:val="15"/>
        </w:rPr>
      </w:pPr>
      <w:r>
        <w:rPr>
          <w:color w:val="131313"/>
          <w:spacing w:val="-2"/>
          <w:w w:val="115"/>
          <w:sz w:val="15"/>
        </w:rPr>
        <w:t>Life</w:t>
      </w:r>
      <w:r>
        <w:rPr>
          <w:color w:val="131313"/>
          <w:spacing w:val="-1"/>
          <w:w w:val="115"/>
          <w:sz w:val="15"/>
        </w:rPr>
        <w:t> </w:t>
      </w:r>
      <w:r>
        <w:rPr>
          <w:color w:val="282828"/>
          <w:spacing w:val="-2"/>
          <w:w w:val="115"/>
          <w:sz w:val="15"/>
        </w:rPr>
        <w:t>Areas/Problems</w:t>
      </w:r>
      <w:r>
        <w:rPr>
          <w:color w:val="282828"/>
          <w:spacing w:val="-7"/>
          <w:w w:val="115"/>
          <w:sz w:val="15"/>
        </w:rPr>
        <w:t> </w:t>
      </w:r>
      <w:r>
        <w:rPr>
          <w:color w:val="282828"/>
          <w:spacing w:val="-2"/>
          <w:w w:val="115"/>
          <w:sz w:val="15"/>
        </w:rPr>
        <w:t>Assessed:</w:t>
      </w:r>
      <w:r>
        <w:rPr>
          <w:color w:val="282828"/>
          <w:spacing w:val="42"/>
          <w:w w:val="115"/>
          <w:sz w:val="15"/>
        </w:rPr>
        <w:t> </w:t>
      </w:r>
      <w:r>
        <w:rPr>
          <w:color w:val="282828"/>
          <w:spacing w:val="-2"/>
          <w:w w:val="115"/>
          <w:sz w:val="15"/>
        </w:rPr>
        <w:t>Checklist</w:t>
      </w:r>
      <w:r>
        <w:rPr>
          <w:color w:val="282828"/>
          <w:spacing w:val="8"/>
          <w:w w:val="115"/>
          <w:sz w:val="15"/>
        </w:rPr>
        <w:t> </w:t>
      </w:r>
      <w:r>
        <w:rPr>
          <w:color w:val="131313"/>
          <w:spacing w:val="-2"/>
          <w:w w:val="115"/>
          <w:sz w:val="15"/>
        </w:rPr>
        <w:t>includes behaviors</w:t>
      </w:r>
      <w:r>
        <w:rPr>
          <w:color w:val="131313"/>
          <w:spacing w:val="5"/>
          <w:w w:val="115"/>
          <w:sz w:val="15"/>
        </w:rPr>
        <w:t> </w:t>
      </w:r>
      <w:r>
        <w:rPr>
          <w:color w:val="131313"/>
          <w:spacing w:val="-2"/>
          <w:w w:val="115"/>
          <w:sz w:val="15"/>
        </w:rPr>
        <w:t>indicating</w:t>
      </w:r>
      <w:r>
        <w:rPr>
          <w:color w:val="131313"/>
          <w:spacing w:val="6"/>
          <w:w w:val="115"/>
          <w:sz w:val="15"/>
        </w:rPr>
        <w:t> </w:t>
      </w:r>
      <w:r>
        <w:rPr>
          <w:color w:val="131313"/>
          <w:spacing w:val="-2"/>
          <w:w w:val="115"/>
          <w:sz w:val="15"/>
        </w:rPr>
        <w:t>potential</w:t>
      </w:r>
      <w:r>
        <w:rPr>
          <w:color w:val="131313"/>
          <w:spacing w:val="7"/>
          <w:w w:val="115"/>
          <w:sz w:val="15"/>
        </w:rPr>
        <w:t> </w:t>
      </w:r>
      <w:r>
        <w:rPr>
          <w:color w:val="131313"/>
          <w:spacing w:val="-2"/>
          <w:w w:val="115"/>
          <w:sz w:val="15"/>
        </w:rPr>
        <w:t>problems</w:t>
      </w:r>
      <w:r>
        <w:rPr>
          <w:color w:val="131313"/>
          <w:spacing w:val="7"/>
          <w:w w:val="115"/>
          <w:sz w:val="15"/>
        </w:rPr>
        <w:t> </w:t>
      </w:r>
      <w:r>
        <w:rPr>
          <w:color w:val="131313"/>
          <w:spacing w:val="-2"/>
          <w:w w:val="115"/>
          <w:sz w:val="15"/>
        </w:rPr>
        <w:t>with</w:t>
      </w:r>
      <w:r>
        <w:rPr>
          <w:color w:val="131313"/>
          <w:spacing w:val="2"/>
          <w:w w:val="115"/>
          <w:sz w:val="15"/>
        </w:rPr>
        <w:t> </w:t>
      </w:r>
      <w:r>
        <w:rPr>
          <w:color w:val="282828"/>
          <w:spacing w:val="-2"/>
          <w:w w:val="115"/>
          <w:sz w:val="15"/>
        </w:rPr>
        <w:t>self­</w:t>
      </w:r>
    </w:p>
    <w:p>
      <w:pPr>
        <w:spacing w:before="58"/>
        <w:ind w:left="2856" w:right="0" w:firstLine="0"/>
        <w:jc w:val="left"/>
        <w:rPr>
          <w:sz w:val="15"/>
        </w:rPr>
      </w:pPr>
      <w:r>
        <w:rPr>
          <w:color w:val="282828"/>
          <w:w w:val="115"/>
          <w:sz w:val="15"/>
        </w:rPr>
        <w:t>esteem,</w:t>
      </w:r>
      <w:r>
        <w:rPr>
          <w:color w:val="282828"/>
          <w:spacing w:val="-11"/>
          <w:w w:val="115"/>
          <w:sz w:val="15"/>
        </w:rPr>
        <w:t> </w:t>
      </w:r>
      <w:r>
        <w:rPr>
          <w:color w:val="131313"/>
          <w:w w:val="115"/>
          <w:sz w:val="15"/>
        </w:rPr>
        <w:t>peer</w:t>
      </w:r>
      <w:r>
        <w:rPr>
          <w:color w:val="131313"/>
          <w:spacing w:val="-11"/>
          <w:w w:val="115"/>
          <w:sz w:val="15"/>
        </w:rPr>
        <w:t> </w:t>
      </w:r>
      <w:r>
        <w:rPr>
          <w:color w:val="282828"/>
          <w:w w:val="115"/>
          <w:sz w:val="15"/>
        </w:rPr>
        <w:t>and</w:t>
      </w:r>
      <w:r>
        <w:rPr>
          <w:color w:val="282828"/>
          <w:spacing w:val="-9"/>
          <w:w w:val="115"/>
          <w:sz w:val="15"/>
        </w:rPr>
        <w:t> </w:t>
      </w:r>
      <w:r>
        <w:rPr>
          <w:color w:val="131313"/>
          <w:w w:val="115"/>
          <w:sz w:val="15"/>
        </w:rPr>
        <w:t>family</w:t>
      </w:r>
      <w:r>
        <w:rPr>
          <w:color w:val="131313"/>
          <w:spacing w:val="-8"/>
          <w:w w:val="115"/>
          <w:sz w:val="15"/>
        </w:rPr>
        <w:t> </w:t>
      </w:r>
      <w:r>
        <w:rPr>
          <w:color w:val="282828"/>
          <w:w w:val="115"/>
          <w:sz w:val="15"/>
        </w:rPr>
        <w:t>relationships,</w:t>
      </w:r>
      <w:r>
        <w:rPr>
          <w:color w:val="282828"/>
          <w:spacing w:val="-11"/>
          <w:w w:val="115"/>
          <w:sz w:val="15"/>
        </w:rPr>
        <w:t> </w:t>
      </w:r>
      <w:r>
        <w:rPr>
          <w:color w:val="282828"/>
          <w:w w:val="115"/>
          <w:sz w:val="15"/>
        </w:rPr>
        <w:t>and</w:t>
      </w:r>
      <w:r>
        <w:rPr>
          <w:color w:val="282828"/>
          <w:spacing w:val="-6"/>
          <w:w w:val="115"/>
          <w:sz w:val="15"/>
        </w:rPr>
        <w:t> </w:t>
      </w:r>
      <w:r>
        <w:rPr>
          <w:color w:val="282828"/>
          <w:w w:val="115"/>
          <w:sz w:val="15"/>
        </w:rPr>
        <w:t>school</w:t>
      </w:r>
      <w:r>
        <w:rPr>
          <w:color w:val="282828"/>
          <w:spacing w:val="-11"/>
          <w:w w:val="115"/>
          <w:sz w:val="15"/>
        </w:rPr>
        <w:t> </w:t>
      </w:r>
      <w:r>
        <w:rPr>
          <w:color w:val="131313"/>
          <w:spacing w:val="-2"/>
          <w:w w:val="115"/>
          <w:sz w:val="15"/>
        </w:rPr>
        <w:t>performance.</w:t>
      </w:r>
    </w:p>
    <w:p>
      <w:pPr>
        <w:pStyle w:val="BodyText"/>
      </w:pPr>
    </w:p>
    <w:p>
      <w:pPr>
        <w:tabs>
          <w:tab w:pos="2852" w:val="left" w:leader="none"/>
        </w:tabs>
        <w:spacing w:before="105"/>
        <w:ind w:left="647" w:right="0" w:firstLine="0"/>
        <w:jc w:val="left"/>
        <w:rPr>
          <w:sz w:val="15"/>
        </w:rPr>
      </w:pPr>
      <w:r>
        <w:rPr>
          <w:color w:val="131313"/>
          <w:w w:val="110"/>
          <w:sz w:val="15"/>
        </w:rPr>
        <w:t>Reading</w:t>
      </w:r>
      <w:r>
        <w:rPr>
          <w:color w:val="131313"/>
          <w:spacing w:val="8"/>
          <w:w w:val="110"/>
          <w:sz w:val="15"/>
        </w:rPr>
        <w:t> </w:t>
      </w:r>
      <w:r>
        <w:rPr>
          <w:color w:val="131313"/>
          <w:spacing w:val="-2"/>
          <w:w w:val="110"/>
          <w:sz w:val="15"/>
        </w:rPr>
        <w:t>Level:</w:t>
      </w:r>
      <w:r>
        <w:rPr>
          <w:color w:val="131313"/>
          <w:sz w:val="15"/>
        </w:rPr>
        <w:tab/>
      </w:r>
      <w:r>
        <w:rPr>
          <w:color w:val="282828"/>
          <w:w w:val="110"/>
          <w:sz w:val="15"/>
        </w:rPr>
        <w:t>8th</w:t>
      </w:r>
      <w:r>
        <w:rPr>
          <w:color w:val="282828"/>
          <w:spacing w:val="26"/>
          <w:w w:val="110"/>
          <w:sz w:val="15"/>
        </w:rPr>
        <w:t> </w:t>
      </w:r>
      <w:r>
        <w:rPr>
          <w:color w:val="282828"/>
          <w:w w:val="110"/>
          <w:sz w:val="15"/>
        </w:rPr>
        <w:t>grade</w:t>
      </w:r>
      <w:r>
        <w:rPr>
          <w:color w:val="282828"/>
          <w:spacing w:val="4"/>
          <w:w w:val="110"/>
          <w:sz w:val="15"/>
        </w:rPr>
        <w:t> </w:t>
      </w:r>
      <w:r>
        <w:rPr>
          <w:color w:val="282828"/>
          <w:w w:val="110"/>
          <w:sz w:val="15"/>
        </w:rPr>
        <w:t>or</w:t>
      </w:r>
      <w:r>
        <w:rPr>
          <w:color w:val="282828"/>
          <w:spacing w:val="2"/>
          <w:w w:val="110"/>
          <w:sz w:val="15"/>
        </w:rPr>
        <w:t> </w:t>
      </w:r>
      <w:r>
        <w:rPr>
          <w:color w:val="131313"/>
          <w:spacing w:val="-2"/>
          <w:w w:val="110"/>
          <w:sz w:val="15"/>
        </w:rPr>
        <w:t>below</w:t>
      </w:r>
    </w:p>
    <w:p>
      <w:pPr>
        <w:pStyle w:val="BodyText"/>
        <w:spacing w:before="11"/>
      </w:pPr>
    </w:p>
    <w:p>
      <w:pPr>
        <w:spacing w:after="0"/>
        <w:sectPr>
          <w:type w:val="continuous"/>
          <w:pgSz w:w="12240" w:h="15840"/>
          <w:pgMar w:top="800" w:bottom="280" w:left="460" w:right="560"/>
        </w:sectPr>
      </w:pPr>
    </w:p>
    <w:p>
      <w:pPr>
        <w:spacing w:before="94"/>
        <w:ind w:left="644" w:right="0" w:firstLine="0"/>
        <w:jc w:val="left"/>
        <w:rPr>
          <w:sz w:val="15"/>
        </w:rPr>
      </w:pPr>
      <w:r>
        <w:rPr>
          <w:color w:val="282828"/>
          <w:spacing w:val="-2"/>
          <w:w w:val="115"/>
          <w:sz w:val="15"/>
        </w:rPr>
        <w:t>Credentials/Training:</w:t>
      </w:r>
    </w:p>
    <w:p>
      <w:pPr>
        <w:pStyle w:val="BodyText"/>
      </w:pPr>
    </w:p>
    <w:p>
      <w:pPr>
        <w:spacing w:line="580" w:lineRule="auto" w:before="105"/>
        <w:ind w:left="645" w:right="0" w:hanging="1"/>
        <w:jc w:val="left"/>
        <w:rPr>
          <w:sz w:val="15"/>
        </w:rPr>
      </w:pPr>
      <w:r>
        <w:rPr>
          <w:color w:val="282828"/>
          <w:w w:val="110"/>
          <w:sz w:val="15"/>
        </w:rPr>
        <w:t>Completion </w:t>
      </w:r>
      <w:r>
        <w:rPr>
          <w:color w:val="131313"/>
          <w:w w:val="110"/>
          <w:sz w:val="15"/>
        </w:rPr>
        <w:t>Time: </w:t>
      </w:r>
      <w:r>
        <w:rPr>
          <w:color w:val="282828"/>
          <w:w w:val="110"/>
          <w:sz w:val="15"/>
        </w:rPr>
        <w:t>General Commentary:</w:t>
      </w:r>
    </w:p>
    <w:p>
      <w:pPr>
        <w:spacing w:before="94"/>
        <w:ind w:left="644" w:right="6686" w:firstLine="9"/>
        <w:jc w:val="left"/>
        <w:rPr>
          <w:sz w:val="15"/>
        </w:rPr>
      </w:pPr>
      <w:r>
        <w:rPr/>
        <w:br w:type="column"/>
      </w:r>
      <w:r>
        <w:rPr>
          <w:color w:val="282828"/>
          <w:w w:val="115"/>
          <w:sz w:val="15"/>
        </w:rPr>
        <w:t>No</w:t>
      </w:r>
      <w:r>
        <w:rPr>
          <w:color w:val="282828"/>
          <w:spacing w:val="-8"/>
          <w:w w:val="115"/>
          <w:sz w:val="15"/>
        </w:rPr>
        <w:t> </w:t>
      </w:r>
      <w:r>
        <w:rPr>
          <w:color w:val="131313"/>
          <w:w w:val="115"/>
          <w:sz w:val="15"/>
        </w:rPr>
        <w:t>training</w:t>
      </w:r>
      <w:r>
        <w:rPr>
          <w:color w:val="131313"/>
          <w:spacing w:val="-6"/>
          <w:w w:val="115"/>
          <w:sz w:val="15"/>
        </w:rPr>
        <w:t> </w:t>
      </w:r>
      <w:r>
        <w:rPr>
          <w:color w:val="131313"/>
          <w:w w:val="115"/>
          <w:sz w:val="15"/>
        </w:rPr>
        <w:t>is</w:t>
      </w:r>
      <w:r>
        <w:rPr>
          <w:color w:val="131313"/>
          <w:spacing w:val="-10"/>
          <w:w w:val="115"/>
          <w:sz w:val="15"/>
        </w:rPr>
        <w:t> </w:t>
      </w:r>
      <w:r>
        <w:rPr>
          <w:color w:val="131313"/>
          <w:spacing w:val="-2"/>
          <w:w w:val="110"/>
          <w:sz w:val="15"/>
        </w:rPr>
        <w:t>necessary.</w:t>
      </w:r>
    </w:p>
    <w:p>
      <w:pPr>
        <w:pStyle w:val="BodyText"/>
      </w:pPr>
    </w:p>
    <w:p>
      <w:pPr>
        <w:spacing w:before="105"/>
        <w:ind w:left="644" w:right="6686" w:firstLine="0"/>
        <w:jc w:val="left"/>
        <w:rPr>
          <w:sz w:val="15"/>
        </w:rPr>
      </w:pPr>
      <w:r>
        <w:rPr>
          <w:color w:val="282828"/>
          <w:w w:val="115"/>
          <w:sz w:val="15"/>
        </w:rPr>
        <w:t>5-10</w:t>
      </w:r>
      <w:r>
        <w:rPr>
          <w:color w:val="282828"/>
          <w:spacing w:val="-6"/>
          <w:w w:val="115"/>
          <w:sz w:val="15"/>
        </w:rPr>
        <w:t> </w:t>
      </w:r>
      <w:r>
        <w:rPr>
          <w:color w:val="131313"/>
          <w:w w:val="115"/>
          <w:sz w:val="15"/>
        </w:rPr>
        <w:t>minutes</w:t>
      </w:r>
      <w:r>
        <w:rPr>
          <w:color w:val="131313"/>
          <w:spacing w:val="-5"/>
          <w:w w:val="115"/>
          <w:sz w:val="15"/>
        </w:rPr>
        <w:t> </w:t>
      </w:r>
      <w:r>
        <w:rPr>
          <w:color w:val="282828"/>
          <w:w w:val="115"/>
          <w:sz w:val="15"/>
        </w:rPr>
        <w:t>at</w:t>
      </w:r>
      <w:r>
        <w:rPr>
          <w:color w:val="282828"/>
          <w:spacing w:val="-3"/>
          <w:w w:val="115"/>
          <w:sz w:val="15"/>
        </w:rPr>
        <w:t> </w:t>
      </w:r>
      <w:r>
        <w:rPr>
          <w:color w:val="131313"/>
          <w:spacing w:val="-4"/>
          <w:w w:val="115"/>
          <w:sz w:val="15"/>
        </w:rPr>
        <w:t>most</w:t>
      </w:r>
    </w:p>
    <w:p>
      <w:pPr>
        <w:pStyle w:val="BodyText"/>
      </w:pPr>
    </w:p>
    <w:p>
      <w:pPr>
        <w:spacing w:line="131" w:lineRule="exact" w:before="103"/>
        <w:ind w:left="686" w:right="0" w:firstLine="0"/>
        <w:jc w:val="left"/>
        <w:rPr>
          <w:sz w:val="15"/>
        </w:rPr>
      </w:pPr>
      <w:r>
        <w:rPr>
          <w:color w:val="131313"/>
          <w:w w:val="110"/>
          <w:sz w:val="15"/>
        </w:rPr>
        <w:t>This form</w:t>
      </w:r>
      <w:r>
        <w:rPr>
          <w:color w:val="131313"/>
          <w:spacing w:val="4"/>
          <w:w w:val="110"/>
          <w:sz w:val="15"/>
        </w:rPr>
        <w:t> </w:t>
      </w:r>
      <w:r>
        <w:rPr>
          <w:color w:val="131313"/>
          <w:w w:val="110"/>
          <w:sz w:val="15"/>
        </w:rPr>
        <w:t>is</w:t>
      </w:r>
      <w:r>
        <w:rPr>
          <w:color w:val="131313"/>
          <w:spacing w:val="-2"/>
          <w:w w:val="110"/>
          <w:sz w:val="15"/>
        </w:rPr>
        <w:t> </w:t>
      </w:r>
      <w:r>
        <w:rPr>
          <w:color w:val="282828"/>
          <w:w w:val="110"/>
          <w:sz w:val="15"/>
        </w:rPr>
        <w:t>a</w:t>
      </w:r>
      <w:r>
        <w:rPr>
          <w:color w:val="282828"/>
          <w:spacing w:val="1"/>
          <w:w w:val="110"/>
          <w:sz w:val="15"/>
        </w:rPr>
        <w:t> </w:t>
      </w:r>
      <w:r>
        <w:rPr>
          <w:color w:val="282828"/>
          <w:w w:val="110"/>
          <w:sz w:val="15"/>
        </w:rPr>
        <w:t>simple</w:t>
      </w:r>
      <w:r>
        <w:rPr>
          <w:color w:val="282828"/>
          <w:spacing w:val="5"/>
          <w:w w:val="110"/>
          <w:sz w:val="15"/>
        </w:rPr>
        <w:t> </w:t>
      </w:r>
      <w:r>
        <w:rPr>
          <w:color w:val="282828"/>
          <w:w w:val="110"/>
          <w:sz w:val="15"/>
        </w:rPr>
        <w:t>checklist,</w:t>
      </w:r>
      <w:r>
        <w:rPr>
          <w:color w:val="282828"/>
          <w:spacing w:val="15"/>
          <w:w w:val="110"/>
          <w:sz w:val="15"/>
        </w:rPr>
        <w:t> </w:t>
      </w:r>
      <w:r>
        <w:rPr>
          <w:color w:val="131313"/>
          <w:w w:val="110"/>
          <w:sz w:val="15"/>
        </w:rPr>
        <w:t>to</w:t>
      </w:r>
      <w:r>
        <w:rPr>
          <w:color w:val="131313"/>
          <w:spacing w:val="1"/>
          <w:w w:val="110"/>
          <w:sz w:val="15"/>
        </w:rPr>
        <w:t> </w:t>
      </w:r>
      <w:r>
        <w:rPr>
          <w:color w:val="131313"/>
          <w:w w:val="110"/>
          <w:sz w:val="15"/>
        </w:rPr>
        <w:t>be</w:t>
      </w:r>
      <w:r>
        <w:rPr>
          <w:color w:val="131313"/>
          <w:spacing w:val="10"/>
          <w:w w:val="110"/>
          <w:sz w:val="15"/>
        </w:rPr>
        <w:t> </w:t>
      </w:r>
      <w:r>
        <w:rPr>
          <w:color w:val="282828"/>
          <w:w w:val="110"/>
          <w:sz w:val="15"/>
        </w:rPr>
        <w:t>completed</w:t>
      </w:r>
      <w:r>
        <w:rPr>
          <w:color w:val="282828"/>
          <w:spacing w:val="22"/>
          <w:w w:val="110"/>
          <w:sz w:val="15"/>
        </w:rPr>
        <w:t> </w:t>
      </w:r>
      <w:r>
        <w:rPr>
          <w:color w:val="131313"/>
          <w:w w:val="110"/>
          <w:sz w:val="15"/>
        </w:rPr>
        <w:t>by</w:t>
      </w:r>
      <w:r>
        <w:rPr>
          <w:color w:val="131313"/>
          <w:spacing w:val="4"/>
          <w:w w:val="110"/>
          <w:sz w:val="15"/>
        </w:rPr>
        <w:t> </w:t>
      </w:r>
      <w:r>
        <w:rPr>
          <w:color w:val="282828"/>
          <w:w w:val="110"/>
          <w:sz w:val="15"/>
        </w:rPr>
        <w:t>a</w:t>
      </w:r>
      <w:r>
        <w:rPr>
          <w:color w:val="282828"/>
          <w:spacing w:val="13"/>
          <w:w w:val="110"/>
          <w:sz w:val="15"/>
        </w:rPr>
        <w:t> </w:t>
      </w:r>
      <w:r>
        <w:rPr>
          <w:color w:val="131313"/>
          <w:w w:val="110"/>
          <w:sz w:val="15"/>
        </w:rPr>
        <w:t>parent,</w:t>
      </w:r>
      <w:r>
        <w:rPr>
          <w:color w:val="131313"/>
          <w:spacing w:val="2"/>
          <w:w w:val="110"/>
          <w:sz w:val="15"/>
        </w:rPr>
        <w:t> </w:t>
      </w:r>
      <w:r>
        <w:rPr>
          <w:color w:val="131313"/>
          <w:w w:val="110"/>
          <w:sz w:val="15"/>
        </w:rPr>
        <w:t>guardian,</w:t>
      </w:r>
      <w:r>
        <w:rPr>
          <w:color w:val="131313"/>
          <w:spacing w:val="6"/>
          <w:w w:val="110"/>
          <w:sz w:val="15"/>
        </w:rPr>
        <w:t> </w:t>
      </w:r>
      <w:r>
        <w:rPr>
          <w:color w:val="282828"/>
          <w:spacing w:val="-5"/>
          <w:w w:val="110"/>
          <w:sz w:val="15"/>
        </w:rPr>
        <w:t>or</w:t>
      </w:r>
    </w:p>
    <w:p>
      <w:pPr>
        <w:spacing w:line="321" w:lineRule="auto" w:before="58"/>
        <w:ind w:left="650" w:right="3538" w:firstLine="0"/>
        <w:jc w:val="left"/>
        <w:rPr>
          <w:sz w:val="15"/>
        </w:rPr>
      </w:pPr>
      <w:r>
        <w:rPr>
          <w:color w:val="131313"/>
          <w:w w:val="110"/>
          <w:sz w:val="15"/>
        </w:rPr>
        <w:t>anyone </w:t>
      </w:r>
      <w:r>
        <w:rPr>
          <w:color w:val="282828"/>
          <w:w w:val="110"/>
          <w:sz w:val="15"/>
        </w:rPr>
        <w:t>who </w:t>
      </w:r>
      <w:r>
        <w:rPr>
          <w:color w:val="131313"/>
          <w:w w:val="110"/>
          <w:sz w:val="15"/>
        </w:rPr>
        <w:t>is knowledgeable </w:t>
      </w:r>
      <w:r>
        <w:rPr>
          <w:color w:val="282828"/>
          <w:w w:val="110"/>
          <w:sz w:val="15"/>
        </w:rPr>
        <w:t>about </w:t>
      </w:r>
      <w:r>
        <w:rPr>
          <w:color w:val="131313"/>
          <w:w w:val="110"/>
          <w:sz w:val="15"/>
        </w:rPr>
        <w:t>the </w:t>
      </w:r>
      <w:r>
        <w:rPr>
          <w:color w:val="282828"/>
          <w:w w:val="110"/>
          <w:sz w:val="15"/>
        </w:rPr>
        <w:t>youth, </w:t>
      </w:r>
      <w:r>
        <w:rPr>
          <w:color w:val="131313"/>
          <w:w w:val="110"/>
          <w:sz w:val="15"/>
        </w:rPr>
        <w:t>regarding potential problem behaviors.</w:t>
      </w:r>
      <w:r>
        <w:rPr>
          <w:color w:val="131313"/>
          <w:spacing w:val="40"/>
          <w:w w:val="110"/>
          <w:sz w:val="15"/>
        </w:rPr>
        <w:t> </w:t>
      </w:r>
      <w:r>
        <w:rPr>
          <w:color w:val="131313"/>
          <w:w w:val="110"/>
          <w:sz w:val="15"/>
        </w:rPr>
        <w:t>The instrument </w:t>
      </w:r>
      <w:r>
        <w:rPr>
          <w:color w:val="282828"/>
          <w:w w:val="110"/>
          <w:sz w:val="15"/>
        </w:rPr>
        <w:t>collects </w:t>
      </w:r>
      <w:r>
        <w:rPr>
          <w:color w:val="131313"/>
          <w:w w:val="110"/>
          <w:sz w:val="15"/>
        </w:rPr>
        <w:t>information in </w:t>
      </w:r>
      <w:r>
        <w:rPr>
          <w:color w:val="282828"/>
          <w:w w:val="110"/>
          <w:sz w:val="15"/>
        </w:rPr>
        <w:t>six </w:t>
      </w:r>
      <w:r>
        <w:rPr>
          <w:color w:val="131313"/>
          <w:w w:val="110"/>
          <w:sz w:val="15"/>
        </w:rPr>
        <w:t>problem </w:t>
      </w:r>
      <w:r>
        <w:rPr>
          <w:color w:val="282828"/>
          <w:w w:val="110"/>
          <w:sz w:val="15"/>
        </w:rPr>
        <w:t>areas: (1) conduct </w:t>
      </w:r>
      <w:r>
        <w:rPr>
          <w:color w:val="131313"/>
          <w:w w:val="110"/>
          <w:sz w:val="15"/>
        </w:rPr>
        <w:t>disorder, (2) </w:t>
      </w:r>
      <w:r>
        <w:rPr>
          <w:color w:val="282828"/>
          <w:w w:val="110"/>
          <w:sz w:val="15"/>
        </w:rPr>
        <w:t>socialized aggression, </w:t>
      </w:r>
      <w:r>
        <w:rPr>
          <w:color w:val="131313"/>
          <w:w w:val="110"/>
          <w:sz w:val="15"/>
        </w:rPr>
        <w:t>(3) </w:t>
      </w:r>
      <w:r>
        <w:rPr>
          <w:color w:val="282828"/>
          <w:w w:val="110"/>
          <w:sz w:val="15"/>
        </w:rPr>
        <w:t>attention </w:t>
      </w:r>
      <w:r>
        <w:rPr>
          <w:color w:val="131313"/>
          <w:w w:val="110"/>
          <w:sz w:val="15"/>
        </w:rPr>
        <w:t>problems, </w:t>
      </w:r>
      <w:r>
        <w:rPr>
          <w:rFonts w:ascii="Arial"/>
          <w:color w:val="131313"/>
          <w:w w:val="110"/>
          <w:sz w:val="14"/>
        </w:rPr>
        <w:t>(4) </w:t>
      </w:r>
      <w:r>
        <w:rPr>
          <w:color w:val="282828"/>
          <w:w w:val="110"/>
          <w:sz w:val="15"/>
        </w:rPr>
        <w:t>anxiety </w:t>
      </w:r>
      <w:r>
        <w:rPr>
          <w:color w:val="131313"/>
          <w:w w:val="110"/>
          <w:sz w:val="15"/>
        </w:rPr>
        <w:t>or </w:t>
      </w:r>
      <w:r>
        <w:rPr>
          <w:color w:val="282828"/>
          <w:w w:val="110"/>
          <w:sz w:val="15"/>
        </w:rPr>
        <w:t>withdrawal, </w:t>
      </w:r>
      <w:r>
        <w:rPr>
          <w:rFonts w:ascii="Arial"/>
          <w:color w:val="131313"/>
          <w:w w:val="110"/>
          <w:sz w:val="14"/>
        </w:rPr>
        <w:t>(5) </w:t>
      </w:r>
      <w:r>
        <w:rPr>
          <w:color w:val="131313"/>
          <w:w w:val="110"/>
          <w:sz w:val="15"/>
        </w:rPr>
        <w:t>psychotic behavior, </w:t>
      </w:r>
      <w:r>
        <w:rPr>
          <w:color w:val="282828"/>
          <w:w w:val="110"/>
          <w:sz w:val="15"/>
        </w:rPr>
        <w:t>and</w:t>
      </w:r>
      <w:r>
        <w:rPr>
          <w:color w:val="282828"/>
          <w:w w:val="110"/>
          <w:sz w:val="15"/>
        </w:rPr>
        <w:t> </w:t>
      </w:r>
      <w:r>
        <w:rPr>
          <w:rFonts w:ascii="Arial"/>
          <w:color w:val="282828"/>
          <w:w w:val="110"/>
          <w:sz w:val="14"/>
        </w:rPr>
        <w:t>(6) </w:t>
      </w:r>
      <w:r>
        <w:rPr>
          <w:color w:val="131313"/>
          <w:w w:val="110"/>
          <w:sz w:val="15"/>
        </w:rPr>
        <w:t>motor </w:t>
      </w:r>
      <w:r>
        <w:rPr>
          <w:color w:val="282828"/>
          <w:w w:val="110"/>
          <w:sz w:val="15"/>
        </w:rPr>
        <w:t>excess.</w:t>
      </w:r>
    </w:p>
    <w:p>
      <w:pPr>
        <w:spacing w:after="0" w:line="321" w:lineRule="auto"/>
        <w:jc w:val="left"/>
        <w:rPr>
          <w:sz w:val="15"/>
        </w:rPr>
        <w:sectPr>
          <w:type w:val="continuous"/>
          <w:pgSz w:w="12240" w:h="15840"/>
          <w:pgMar w:top="800" w:bottom="280" w:left="460" w:right="560"/>
          <w:cols w:num="2" w:equalWidth="0">
            <w:col w:w="2158" w:space="52"/>
            <w:col w:w="9010"/>
          </w:cols>
        </w:sectPr>
      </w:pPr>
    </w:p>
    <w:p>
      <w:pPr>
        <w:pStyle w:val="BodyText"/>
        <w:spacing w:before="11"/>
        <w:rPr>
          <w:sz w:val="10"/>
        </w:rPr>
      </w:pPr>
    </w:p>
    <w:p>
      <w:pPr>
        <w:tabs>
          <w:tab w:pos="2856" w:val="left" w:leader="none"/>
        </w:tabs>
        <w:spacing w:before="93"/>
        <w:ind w:left="647" w:right="0" w:firstLine="0"/>
        <w:jc w:val="left"/>
        <w:rPr>
          <w:sz w:val="15"/>
        </w:rPr>
      </w:pPr>
      <w:r>
        <w:rPr>
          <w:color w:val="131313"/>
          <w:sz w:val="15"/>
        </w:rPr>
        <w:t>Reviewed</w:t>
      </w:r>
      <w:r>
        <w:rPr>
          <w:color w:val="131313"/>
          <w:spacing w:val="64"/>
          <w:sz w:val="15"/>
        </w:rPr>
        <w:t> </w:t>
      </w:r>
      <w:r>
        <w:rPr>
          <w:color w:val="131313"/>
          <w:spacing w:val="-5"/>
          <w:sz w:val="15"/>
        </w:rPr>
        <w:t>in:</w:t>
      </w:r>
      <w:r>
        <w:rPr>
          <w:color w:val="131313"/>
          <w:sz w:val="15"/>
        </w:rPr>
        <w:tab/>
      </w:r>
      <w:r>
        <w:rPr>
          <w:i/>
          <w:color w:val="282828"/>
          <w:w w:val="95"/>
          <w:sz w:val="16"/>
        </w:rPr>
        <w:t>Mental</w:t>
      </w:r>
      <w:r>
        <w:rPr>
          <w:i/>
          <w:color w:val="282828"/>
          <w:spacing w:val="21"/>
          <w:sz w:val="16"/>
        </w:rPr>
        <w:t> </w:t>
      </w:r>
      <w:r>
        <w:rPr>
          <w:i/>
          <w:color w:val="131313"/>
          <w:w w:val="95"/>
          <w:sz w:val="16"/>
        </w:rPr>
        <w:t>Measurements</w:t>
      </w:r>
      <w:r>
        <w:rPr>
          <w:i/>
          <w:color w:val="131313"/>
          <w:spacing w:val="26"/>
          <w:sz w:val="16"/>
        </w:rPr>
        <w:t> </w:t>
      </w:r>
      <w:r>
        <w:rPr>
          <w:i/>
          <w:color w:val="282828"/>
          <w:w w:val="95"/>
          <w:sz w:val="16"/>
        </w:rPr>
        <w:t>Yearbook,</w:t>
      </w:r>
      <w:r>
        <w:rPr>
          <w:i/>
          <w:color w:val="282828"/>
          <w:spacing w:val="2"/>
          <w:sz w:val="16"/>
        </w:rPr>
        <w:t> </w:t>
      </w:r>
      <w:r>
        <w:rPr>
          <w:color w:val="131313"/>
          <w:w w:val="95"/>
          <w:sz w:val="15"/>
        </w:rPr>
        <w:t>11th</w:t>
      </w:r>
      <w:r>
        <w:rPr>
          <w:color w:val="131313"/>
          <w:spacing w:val="11"/>
          <w:sz w:val="15"/>
        </w:rPr>
        <w:t> </w:t>
      </w:r>
      <w:r>
        <w:rPr>
          <w:color w:val="282828"/>
          <w:spacing w:val="-5"/>
          <w:w w:val="95"/>
          <w:sz w:val="15"/>
        </w:rPr>
        <w:t>ed.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1"/>
        </w:rPr>
      </w:pPr>
    </w:p>
    <w:p>
      <w:pPr>
        <w:spacing w:before="0"/>
        <w:ind w:left="367" w:right="0" w:firstLine="0"/>
        <w:jc w:val="left"/>
        <w:rPr>
          <w:i/>
          <w:sz w:val="15"/>
        </w:rPr>
      </w:pPr>
      <w:r>
        <w:rPr>
          <w:i/>
          <w:color w:val="282828"/>
          <w:spacing w:val="-5"/>
          <w:w w:val="105"/>
          <w:sz w:val="15"/>
        </w:rPr>
        <w:t>120</w:t>
      </w:r>
    </w:p>
    <w:p>
      <w:pPr>
        <w:spacing w:after="0"/>
        <w:jc w:val="left"/>
        <w:rPr>
          <w:sz w:val="15"/>
        </w:rPr>
        <w:sectPr>
          <w:type w:val="continuous"/>
          <w:pgSz w:w="12240" w:h="15840"/>
          <w:pgMar w:top="800" w:bottom="280" w:left="460" w:right="560"/>
        </w:sectPr>
      </w:pPr>
    </w:p>
    <w:p>
      <w:pPr>
        <w:spacing w:before="66"/>
        <w:ind w:left="6683" w:right="0" w:firstLine="0"/>
        <w:jc w:val="left"/>
        <w:rPr>
          <w:i/>
          <w:sz w:val="15"/>
        </w:rPr>
      </w:pPr>
      <w:r>
        <w:rPr>
          <w:i/>
          <w:color w:val="1A1A1A"/>
          <w:w w:val="105"/>
          <w:sz w:val="15"/>
        </w:rPr>
        <w:t>Instrument</w:t>
      </w:r>
      <w:r>
        <w:rPr>
          <w:i/>
          <w:color w:val="1A1A1A"/>
          <w:spacing w:val="16"/>
          <w:w w:val="105"/>
          <w:sz w:val="15"/>
        </w:rPr>
        <w:t> </w:t>
      </w:r>
      <w:r>
        <w:rPr>
          <w:i/>
          <w:color w:val="2D2D2D"/>
          <w:spacing w:val="-2"/>
          <w:w w:val="105"/>
          <w:sz w:val="15"/>
        </w:rPr>
        <w:t>Summaries</w:t>
      </w:r>
    </w:p>
    <w:p>
      <w:pPr>
        <w:pStyle w:val="BodyText"/>
        <w:spacing w:before="6"/>
        <w:rPr>
          <w:i/>
          <w:sz w:val="24"/>
        </w:rPr>
      </w:pPr>
    </w:p>
    <w:p>
      <w:pPr>
        <w:spacing w:after="0"/>
        <w:rPr>
          <w:sz w:val="24"/>
        </w:rPr>
        <w:sectPr>
          <w:pgSz w:w="12240" w:h="15840"/>
          <w:pgMar w:top="500" w:bottom="280" w:left="460" w:right="560"/>
        </w:sectPr>
      </w:pPr>
    </w:p>
    <w:p>
      <w:pPr>
        <w:pStyle w:val="BodyText"/>
        <w:spacing w:line="602" w:lineRule="auto" w:before="94"/>
        <w:ind w:left="646" w:hanging="6"/>
      </w:pPr>
      <w:r>
        <w:rPr>
          <w:color w:val="2D2D2D"/>
          <w:w w:val="105"/>
        </w:rPr>
        <w:t>Title</w:t>
      </w:r>
      <w:r>
        <w:rPr>
          <w:color w:val="2D2D2D"/>
          <w:spacing w:val="-11"/>
          <w:w w:val="105"/>
        </w:rPr>
        <w:t> </w:t>
      </w:r>
      <w:r>
        <w:rPr>
          <w:color w:val="1A1A1A"/>
          <w:w w:val="105"/>
        </w:rPr>
        <w:t>of</w:t>
      </w:r>
      <w:r>
        <w:rPr>
          <w:color w:val="1A1A1A"/>
          <w:spacing w:val="-8"/>
          <w:w w:val="105"/>
        </w:rPr>
        <w:t> </w:t>
      </w:r>
      <w:r>
        <w:rPr>
          <w:color w:val="2D2D2D"/>
          <w:w w:val="105"/>
        </w:rPr>
        <w:t>Instrument: </w:t>
      </w:r>
      <w:r>
        <w:rPr>
          <w:color w:val="2D2D2D"/>
          <w:spacing w:val="-2"/>
          <w:w w:val="105"/>
        </w:rPr>
        <w:t>Introd</w:t>
      </w:r>
      <w:r>
        <w:rPr>
          <w:color w:val="030303"/>
          <w:spacing w:val="-2"/>
          <w:w w:val="105"/>
        </w:rPr>
        <w:t>uction: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647"/>
      </w:pPr>
      <w:r>
        <w:rPr>
          <w:color w:val="1A1A1A"/>
          <w:w w:val="105"/>
        </w:rPr>
        <w:t>Developer/</w:t>
      </w:r>
      <w:r>
        <w:rPr>
          <w:color w:val="1A1A1A"/>
          <w:spacing w:val="3"/>
          <w:w w:val="110"/>
        </w:rPr>
        <w:t> </w:t>
      </w:r>
      <w:r>
        <w:rPr>
          <w:color w:val="2D2D2D"/>
          <w:spacing w:val="-2"/>
          <w:w w:val="110"/>
        </w:rPr>
        <w:t>Address: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4"/>
        </w:rPr>
      </w:pPr>
    </w:p>
    <w:p>
      <w:pPr>
        <w:pStyle w:val="BodyText"/>
        <w:ind w:left="646"/>
      </w:pPr>
      <w:r>
        <w:rPr>
          <w:color w:val="2D2D2D"/>
          <w:spacing w:val="-2"/>
          <w:w w:val="105"/>
        </w:rPr>
        <w:t>Inquiries: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4"/>
        </w:rPr>
      </w:pPr>
    </w:p>
    <w:p>
      <w:pPr>
        <w:pStyle w:val="BodyText"/>
        <w:ind w:left="647"/>
      </w:pPr>
      <w:r>
        <w:rPr>
          <w:color w:val="2D2D2D"/>
          <w:spacing w:val="-2"/>
          <w:w w:val="105"/>
        </w:rPr>
        <w:t>Purpose: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before="1"/>
        <w:ind w:left="640"/>
      </w:pPr>
      <w:r>
        <w:rPr>
          <w:color w:val="1A1A1A"/>
          <w:w w:val="105"/>
        </w:rPr>
        <w:t>Type</w:t>
      </w:r>
      <w:r>
        <w:rPr>
          <w:color w:val="1A1A1A"/>
          <w:spacing w:val="-10"/>
          <w:w w:val="105"/>
        </w:rPr>
        <w:t> </w:t>
      </w:r>
      <w:r>
        <w:rPr>
          <w:color w:val="2D2D2D"/>
          <w:w w:val="105"/>
        </w:rPr>
        <w:t>of</w:t>
      </w:r>
      <w:r>
        <w:rPr>
          <w:color w:val="2D2D2D"/>
          <w:spacing w:val="2"/>
          <w:w w:val="105"/>
        </w:rPr>
        <w:t> </w:t>
      </w:r>
      <w:r>
        <w:rPr>
          <w:color w:val="1A1A1A"/>
          <w:spacing w:val="-2"/>
          <w:w w:val="105"/>
        </w:rPr>
        <w:t>Assessment:</w:t>
      </w:r>
    </w:p>
    <w:p>
      <w:pPr>
        <w:spacing w:before="98"/>
        <w:ind w:left="653" w:right="0" w:firstLine="0"/>
        <w:jc w:val="left"/>
        <w:rPr>
          <w:b/>
          <w:sz w:val="15"/>
        </w:rPr>
      </w:pPr>
      <w:r>
        <w:rPr/>
        <w:br w:type="column"/>
      </w:r>
      <w:r>
        <w:rPr>
          <w:b/>
          <w:color w:val="1A1A1A"/>
          <w:w w:val="105"/>
          <w:sz w:val="15"/>
        </w:rPr>
        <w:t>Youth</w:t>
      </w:r>
      <w:r>
        <w:rPr>
          <w:b/>
          <w:color w:val="1A1A1A"/>
          <w:spacing w:val="8"/>
          <w:w w:val="105"/>
          <w:sz w:val="15"/>
        </w:rPr>
        <w:t> </w:t>
      </w:r>
      <w:r>
        <w:rPr>
          <w:b/>
          <w:color w:val="1A1A1A"/>
          <w:w w:val="105"/>
          <w:sz w:val="15"/>
        </w:rPr>
        <w:t>Self-Report</w:t>
      </w:r>
      <w:r>
        <w:rPr>
          <w:b/>
          <w:color w:val="1A1A1A"/>
          <w:spacing w:val="10"/>
          <w:w w:val="105"/>
          <w:sz w:val="15"/>
        </w:rPr>
        <w:t> </w:t>
      </w:r>
      <w:r>
        <w:rPr>
          <w:b/>
          <w:color w:val="1A1A1A"/>
          <w:spacing w:val="-4"/>
          <w:w w:val="105"/>
          <w:sz w:val="15"/>
        </w:rPr>
        <w:t>(YSR)</w:t>
      </w:r>
    </w:p>
    <w:p>
      <w:pPr>
        <w:pStyle w:val="BodyText"/>
        <w:rPr>
          <w:b/>
        </w:rPr>
      </w:pPr>
    </w:p>
    <w:p>
      <w:pPr>
        <w:pStyle w:val="BodyText"/>
        <w:spacing w:line="300" w:lineRule="auto" w:before="101"/>
        <w:ind w:left="648" w:right="3438" w:hanging="4"/>
      </w:pPr>
      <w:r>
        <w:rPr>
          <w:color w:val="2D2D2D"/>
          <w:w w:val="105"/>
        </w:rPr>
        <w:t>This</w:t>
      </w:r>
      <w:r>
        <w:rPr>
          <w:color w:val="2D2D2D"/>
          <w:spacing w:val="-1"/>
          <w:w w:val="105"/>
        </w:rPr>
        <w:t> </w:t>
      </w:r>
      <w:r>
        <w:rPr>
          <w:color w:val="1A1A1A"/>
          <w:w w:val="105"/>
        </w:rPr>
        <w:t>is</w:t>
      </w:r>
      <w:r>
        <w:rPr>
          <w:color w:val="1A1A1A"/>
          <w:spacing w:val="-6"/>
          <w:w w:val="105"/>
        </w:rPr>
        <w:t> </w:t>
      </w:r>
      <w:r>
        <w:rPr>
          <w:color w:val="2D2D2D"/>
          <w:w w:val="105"/>
        </w:rPr>
        <w:t>a </w:t>
      </w:r>
      <w:r>
        <w:rPr>
          <w:color w:val="1A1A1A"/>
          <w:w w:val="105"/>
        </w:rPr>
        <w:t>112-item instrument for adolescents </w:t>
      </w:r>
      <w:r>
        <w:rPr>
          <w:color w:val="2D2D2D"/>
          <w:w w:val="105"/>
        </w:rPr>
        <w:t>(11 </w:t>
      </w:r>
      <w:r>
        <w:rPr>
          <w:color w:val="1A1A1A"/>
          <w:w w:val="105"/>
        </w:rPr>
        <w:t>to</w:t>
      </w:r>
      <w:r>
        <w:rPr>
          <w:color w:val="1A1A1A"/>
          <w:spacing w:val="-13"/>
          <w:w w:val="105"/>
        </w:rPr>
        <w:t> </w:t>
      </w:r>
      <w:r>
        <w:rPr>
          <w:color w:val="1A1A1A"/>
          <w:w w:val="105"/>
        </w:rPr>
        <w:t>18 </w:t>
      </w:r>
      <w:r>
        <w:rPr>
          <w:color w:val="2D2D2D"/>
          <w:w w:val="105"/>
        </w:rPr>
        <w:t>years </w:t>
      </w:r>
      <w:r>
        <w:rPr>
          <w:color w:val="1A1A1A"/>
          <w:w w:val="105"/>
        </w:rPr>
        <w:t>of </w:t>
      </w:r>
      <w:r>
        <w:rPr>
          <w:color w:val="2D2D2D"/>
          <w:w w:val="105"/>
        </w:rPr>
        <w:t>age) </w:t>
      </w:r>
      <w:r>
        <w:rPr>
          <w:color w:val="1A1A1A"/>
          <w:w w:val="105"/>
        </w:rPr>
        <w:t>to </w:t>
      </w:r>
      <w:r>
        <w:rPr>
          <w:color w:val="2D2D2D"/>
          <w:w w:val="105"/>
        </w:rPr>
        <w:t>report </w:t>
      </w:r>
      <w:r>
        <w:rPr>
          <w:color w:val="1A1A1A"/>
          <w:w w:val="105"/>
        </w:rPr>
        <w:t>their competencies </w:t>
      </w:r>
      <w:r>
        <w:rPr>
          <w:color w:val="2D2D2D"/>
          <w:w w:val="105"/>
        </w:rPr>
        <w:t>and </w:t>
      </w:r>
      <w:r>
        <w:rPr>
          <w:color w:val="1A1A1A"/>
          <w:w w:val="105"/>
        </w:rPr>
        <w:t>problems.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It</w:t>
      </w:r>
      <w:r>
        <w:rPr>
          <w:color w:val="1A1A1A"/>
          <w:spacing w:val="-2"/>
          <w:w w:val="105"/>
        </w:rPr>
        <w:t> </w:t>
      </w:r>
      <w:r>
        <w:rPr>
          <w:color w:val="1A1A1A"/>
          <w:w w:val="105"/>
        </w:rPr>
        <w:t>obtains</w:t>
      </w:r>
      <w:r>
        <w:rPr>
          <w:color w:val="1A1A1A"/>
          <w:spacing w:val="-3"/>
          <w:w w:val="105"/>
        </w:rPr>
        <w:t> </w:t>
      </w:r>
      <w:r>
        <w:rPr>
          <w:color w:val="2D2D2D"/>
          <w:w w:val="105"/>
        </w:rPr>
        <w:t>an adolescent's </w:t>
      </w:r>
      <w:r>
        <w:rPr>
          <w:color w:val="1A1A1A"/>
          <w:w w:val="105"/>
        </w:rPr>
        <w:t>own views of </w:t>
      </w:r>
      <w:r>
        <w:rPr>
          <w:color w:val="2D2D2D"/>
          <w:w w:val="105"/>
        </w:rPr>
        <w:t>self-funct</w:t>
      </w:r>
      <w:r>
        <w:rPr>
          <w:color w:val="030303"/>
          <w:w w:val="105"/>
        </w:rPr>
        <w:t>ionin</w:t>
      </w:r>
      <w:r>
        <w:rPr>
          <w:color w:val="2D2D2D"/>
          <w:w w:val="105"/>
        </w:rPr>
        <w:t>g.</w:t>
      </w:r>
      <w:r>
        <w:rPr>
          <w:color w:val="2D2D2D"/>
          <w:spacing w:val="40"/>
          <w:w w:val="105"/>
        </w:rPr>
        <w:t> </w:t>
      </w:r>
      <w:r>
        <w:rPr>
          <w:color w:val="1A1A1A"/>
          <w:w w:val="105"/>
        </w:rPr>
        <w:t>It </w:t>
      </w:r>
      <w:r>
        <w:rPr>
          <w:color w:val="2D2D2D"/>
          <w:w w:val="105"/>
        </w:rPr>
        <w:t>yie</w:t>
      </w:r>
      <w:r>
        <w:rPr>
          <w:color w:val="030303"/>
          <w:w w:val="105"/>
        </w:rPr>
        <w:t>lds </w:t>
      </w:r>
      <w:r>
        <w:rPr>
          <w:color w:val="1A1A1A"/>
          <w:w w:val="105"/>
        </w:rPr>
        <w:t>two </w:t>
      </w:r>
      <w:r>
        <w:rPr>
          <w:color w:val="2D2D2D"/>
          <w:w w:val="105"/>
        </w:rPr>
        <w:t>competency scale </w:t>
      </w:r>
      <w:r>
        <w:rPr>
          <w:color w:val="1A1A1A"/>
          <w:w w:val="105"/>
        </w:rPr>
        <w:t>scores (activities </w:t>
      </w:r>
      <w:r>
        <w:rPr>
          <w:color w:val="2D2D2D"/>
          <w:w w:val="105"/>
        </w:rPr>
        <w:t>and social </w:t>
      </w:r>
      <w:r>
        <w:rPr>
          <w:color w:val="1A1A1A"/>
          <w:w w:val="105"/>
        </w:rPr>
        <w:t>relationships),</w:t>
      </w:r>
      <w:r>
        <w:rPr>
          <w:color w:val="1A1A1A"/>
          <w:spacing w:val="-10"/>
          <w:w w:val="105"/>
        </w:rPr>
        <w:t> </w:t>
      </w:r>
      <w:r>
        <w:rPr>
          <w:color w:val="1A1A1A"/>
          <w:w w:val="105"/>
        </w:rPr>
        <w:t>eight syndrome </w:t>
      </w:r>
      <w:r>
        <w:rPr>
          <w:color w:val="2D2D2D"/>
          <w:w w:val="105"/>
        </w:rPr>
        <w:t>scores, </w:t>
      </w:r>
      <w:r>
        <w:rPr>
          <w:color w:val="1A1A1A"/>
          <w:w w:val="105"/>
        </w:rPr>
        <w:t>plus internalizing,</w:t>
      </w:r>
      <w:r>
        <w:rPr>
          <w:color w:val="1A1A1A"/>
          <w:spacing w:val="-11"/>
          <w:w w:val="105"/>
        </w:rPr>
        <w:t> </w:t>
      </w:r>
      <w:r>
        <w:rPr>
          <w:color w:val="1A1A1A"/>
          <w:w w:val="105"/>
        </w:rPr>
        <w:t>externalizing,</w:t>
      </w:r>
      <w:r>
        <w:rPr>
          <w:color w:val="1A1A1A"/>
          <w:spacing w:val="-10"/>
          <w:w w:val="105"/>
        </w:rPr>
        <w:t> </w:t>
      </w:r>
      <w:r>
        <w:rPr>
          <w:color w:val="2D2D2D"/>
          <w:w w:val="105"/>
        </w:rPr>
        <w:t>and</w:t>
      </w:r>
      <w:r>
        <w:rPr>
          <w:color w:val="2D2D2D"/>
          <w:spacing w:val="24"/>
          <w:w w:val="105"/>
        </w:rPr>
        <w:t> </w:t>
      </w:r>
      <w:r>
        <w:rPr>
          <w:color w:val="1A1A1A"/>
          <w:w w:val="105"/>
        </w:rPr>
        <w:t>total problems </w:t>
      </w:r>
      <w:r>
        <w:rPr>
          <w:color w:val="2D2D2D"/>
          <w:w w:val="105"/>
        </w:rPr>
        <w:t>scores </w:t>
      </w:r>
      <w:r>
        <w:rPr>
          <w:color w:val="1A1A1A"/>
          <w:w w:val="105"/>
        </w:rPr>
        <w:t>for both </w:t>
      </w:r>
      <w:r>
        <w:rPr>
          <w:color w:val="2D2D2D"/>
          <w:w w:val="105"/>
        </w:rPr>
        <w:t>genders</w:t>
      </w:r>
      <w:r>
        <w:rPr>
          <w:color w:val="030303"/>
          <w:w w:val="105"/>
        </w:rPr>
        <w:t>. </w:t>
      </w:r>
      <w:r>
        <w:rPr>
          <w:color w:val="1A1A1A"/>
          <w:w w:val="105"/>
        </w:rPr>
        <w:t>For males there is </w:t>
      </w:r>
      <w:r>
        <w:rPr>
          <w:color w:val="2D2D2D"/>
          <w:w w:val="105"/>
        </w:rPr>
        <w:t>an additional </w:t>
      </w:r>
      <w:r>
        <w:rPr>
          <w:color w:val="1A1A1A"/>
          <w:w w:val="105"/>
        </w:rPr>
        <w:t>syndrome, </w:t>
      </w:r>
      <w:r>
        <w:rPr>
          <w:color w:val="2D2D2D"/>
          <w:w w:val="105"/>
        </w:rPr>
        <w:t>self-destructive </w:t>
      </w:r>
      <w:r>
        <w:rPr>
          <w:color w:val="1A1A1A"/>
          <w:w w:val="105"/>
        </w:rPr>
        <w:t>identity problems.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The </w:t>
      </w:r>
      <w:r>
        <w:rPr>
          <w:color w:val="2D2D2D"/>
          <w:w w:val="105"/>
        </w:rPr>
        <w:t>syndrome </w:t>
      </w:r>
      <w:r>
        <w:rPr>
          <w:color w:val="1A1A1A"/>
          <w:w w:val="105"/>
        </w:rPr>
        <w:t>scores </w:t>
      </w:r>
      <w:r>
        <w:rPr>
          <w:color w:val="2D2D2D"/>
          <w:w w:val="105"/>
        </w:rPr>
        <w:t>are</w:t>
      </w:r>
    </w:p>
    <w:p>
      <w:pPr>
        <w:pStyle w:val="ListParagraph"/>
        <w:numPr>
          <w:ilvl w:val="0"/>
          <w:numId w:val="60"/>
        </w:numPr>
        <w:tabs>
          <w:tab w:pos="928" w:val="left" w:leader="none"/>
        </w:tabs>
        <w:spacing w:line="240" w:lineRule="auto" w:before="76" w:after="0"/>
        <w:ind w:left="927" w:right="0" w:hanging="282"/>
        <w:jc w:val="left"/>
        <w:rPr>
          <w:sz w:val="16"/>
        </w:rPr>
      </w:pPr>
      <w:r>
        <w:rPr>
          <w:color w:val="2D2D2D"/>
          <w:w w:val="105"/>
          <w:sz w:val="16"/>
        </w:rPr>
        <w:t>Anxious/</w:t>
      </w:r>
      <w:r>
        <w:rPr>
          <w:color w:val="2D2D2D"/>
          <w:w w:val="110"/>
          <w:sz w:val="16"/>
        </w:rPr>
        <w:t> </w:t>
      </w:r>
      <w:r>
        <w:rPr>
          <w:color w:val="1A1A1A"/>
          <w:spacing w:val="-2"/>
          <w:w w:val="110"/>
          <w:sz w:val="16"/>
        </w:rPr>
        <w:t>depressed</w:t>
      </w:r>
    </w:p>
    <w:p>
      <w:pPr>
        <w:pStyle w:val="ListParagraph"/>
        <w:numPr>
          <w:ilvl w:val="0"/>
          <w:numId w:val="60"/>
        </w:numPr>
        <w:tabs>
          <w:tab w:pos="932" w:val="left" w:leader="none"/>
        </w:tabs>
        <w:spacing w:line="240" w:lineRule="auto" w:before="24" w:after="0"/>
        <w:ind w:left="931" w:right="0" w:hanging="286"/>
        <w:jc w:val="left"/>
        <w:rPr>
          <w:sz w:val="16"/>
        </w:rPr>
      </w:pPr>
      <w:r>
        <w:rPr>
          <w:color w:val="1A1A1A"/>
          <w:spacing w:val="-2"/>
          <w:w w:val="105"/>
          <w:sz w:val="16"/>
        </w:rPr>
        <w:t>Withdrawn</w:t>
      </w:r>
    </w:p>
    <w:p>
      <w:pPr>
        <w:pStyle w:val="ListParagraph"/>
        <w:numPr>
          <w:ilvl w:val="0"/>
          <w:numId w:val="60"/>
        </w:numPr>
        <w:tabs>
          <w:tab w:pos="919" w:val="left" w:leader="none"/>
        </w:tabs>
        <w:spacing w:line="240" w:lineRule="auto" w:before="24" w:after="0"/>
        <w:ind w:left="918" w:right="0" w:hanging="273"/>
        <w:jc w:val="left"/>
        <w:rPr>
          <w:sz w:val="16"/>
        </w:rPr>
      </w:pPr>
      <w:r>
        <w:rPr>
          <w:color w:val="1A1A1A"/>
          <w:spacing w:val="-2"/>
          <w:w w:val="105"/>
          <w:sz w:val="16"/>
        </w:rPr>
        <w:t>Somatic</w:t>
      </w:r>
      <w:r>
        <w:rPr>
          <w:color w:val="1A1A1A"/>
          <w:w w:val="105"/>
          <w:sz w:val="16"/>
        </w:rPr>
        <w:t> </w:t>
      </w:r>
      <w:r>
        <w:rPr>
          <w:color w:val="1A1A1A"/>
          <w:spacing w:val="-2"/>
          <w:w w:val="105"/>
          <w:sz w:val="16"/>
        </w:rPr>
        <w:t>complaints</w:t>
      </w:r>
    </w:p>
    <w:p>
      <w:pPr>
        <w:pStyle w:val="ListParagraph"/>
        <w:numPr>
          <w:ilvl w:val="0"/>
          <w:numId w:val="60"/>
        </w:numPr>
        <w:tabs>
          <w:tab w:pos="919" w:val="left" w:leader="none"/>
        </w:tabs>
        <w:spacing w:line="240" w:lineRule="auto" w:before="24" w:after="0"/>
        <w:ind w:left="918" w:right="0" w:hanging="273"/>
        <w:jc w:val="left"/>
        <w:rPr>
          <w:sz w:val="16"/>
        </w:rPr>
      </w:pPr>
      <w:r>
        <w:rPr>
          <w:color w:val="1A1A1A"/>
          <w:sz w:val="16"/>
        </w:rPr>
        <w:t>Social</w:t>
      </w:r>
      <w:r>
        <w:rPr>
          <w:color w:val="1A1A1A"/>
          <w:spacing w:val="-2"/>
          <w:w w:val="105"/>
          <w:sz w:val="16"/>
        </w:rPr>
        <w:t> problems</w:t>
      </w:r>
    </w:p>
    <w:p>
      <w:pPr>
        <w:pStyle w:val="ListParagraph"/>
        <w:numPr>
          <w:ilvl w:val="0"/>
          <w:numId w:val="60"/>
        </w:numPr>
        <w:tabs>
          <w:tab w:pos="928" w:val="left" w:leader="none"/>
        </w:tabs>
        <w:spacing w:line="240" w:lineRule="auto" w:before="23" w:after="0"/>
        <w:ind w:left="927" w:right="0" w:hanging="282"/>
        <w:jc w:val="left"/>
        <w:rPr>
          <w:sz w:val="16"/>
        </w:rPr>
      </w:pPr>
      <w:r>
        <w:rPr>
          <w:color w:val="2D2D2D"/>
          <w:w w:val="105"/>
          <w:sz w:val="16"/>
        </w:rPr>
        <w:t>Attention</w:t>
      </w:r>
      <w:r>
        <w:rPr>
          <w:color w:val="2D2D2D"/>
          <w:spacing w:val="8"/>
          <w:w w:val="105"/>
          <w:sz w:val="16"/>
        </w:rPr>
        <w:t> </w:t>
      </w:r>
      <w:r>
        <w:rPr>
          <w:color w:val="1A1A1A"/>
          <w:spacing w:val="-2"/>
          <w:w w:val="105"/>
          <w:sz w:val="16"/>
        </w:rPr>
        <w:t>problems</w:t>
      </w:r>
    </w:p>
    <w:p>
      <w:pPr>
        <w:pStyle w:val="ListParagraph"/>
        <w:numPr>
          <w:ilvl w:val="0"/>
          <w:numId w:val="60"/>
        </w:numPr>
        <w:tabs>
          <w:tab w:pos="920" w:val="left" w:leader="none"/>
        </w:tabs>
        <w:spacing w:line="240" w:lineRule="auto" w:before="24" w:after="0"/>
        <w:ind w:left="919" w:right="0" w:hanging="274"/>
        <w:jc w:val="left"/>
        <w:rPr>
          <w:sz w:val="16"/>
        </w:rPr>
      </w:pPr>
      <w:r>
        <w:rPr>
          <w:color w:val="1A1A1A"/>
          <w:w w:val="105"/>
          <w:sz w:val="16"/>
        </w:rPr>
        <w:t>Thought</w:t>
      </w:r>
      <w:r>
        <w:rPr>
          <w:color w:val="1A1A1A"/>
          <w:spacing w:val="9"/>
          <w:w w:val="110"/>
          <w:sz w:val="16"/>
        </w:rPr>
        <w:t> </w:t>
      </w:r>
      <w:r>
        <w:rPr>
          <w:color w:val="1A1A1A"/>
          <w:spacing w:val="-2"/>
          <w:w w:val="110"/>
          <w:sz w:val="16"/>
        </w:rPr>
        <w:t>disorders</w:t>
      </w:r>
    </w:p>
    <w:p>
      <w:pPr>
        <w:pStyle w:val="ListParagraph"/>
        <w:numPr>
          <w:ilvl w:val="0"/>
          <w:numId w:val="60"/>
        </w:numPr>
        <w:tabs>
          <w:tab w:pos="927" w:val="left" w:leader="none"/>
        </w:tabs>
        <w:spacing w:line="240" w:lineRule="auto" w:before="24" w:after="0"/>
        <w:ind w:left="926" w:right="0" w:hanging="281"/>
        <w:jc w:val="left"/>
        <w:rPr>
          <w:sz w:val="16"/>
        </w:rPr>
      </w:pPr>
      <w:r>
        <w:rPr>
          <w:color w:val="1A1A1A"/>
          <w:spacing w:val="-2"/>
          <w:w w:val="105"/>
          <w:sz w:val="16"/>
        </w:rPr>
        <w:t>Delinquency</w:t>
      </w:r>
    </w:p>
    <w:p>
      <w:pPr>
        <w:pStyle w:val="ListParagraph"/>
        <w:numPr>
          <w:ilvl w:val="0"/>
          <w:numId w:val="60"/>
        </w:numPr>
        <w:tabs>
          <w:tab w:pos="933" w:val="left" w:leader="none"/>
        </w:tabs>
        <w:spacing w:line="240" w:lineRule="auto" w:before="23" w:after="0"/>
        <w:ind w:left="932" w:right="0" w:hanging="287"/>
        <w:jc w:val="left"/>
        <w:rPr>
          <w:sz w:val="16"/>
        </w:rPr>
      </w:pPr>
      <w:r>
        <w:rPr>
          <w:color w:val="2D2D2D"/>
          <w:spacing w:val="-2"/>
          <w:w w:val="105"/>
          <w:sz w:val="16"/>
        </w:rPr>
        <w:t>Aggressive</w:t>
      </w:r>
      <w:r>
        <w:rPr>
          <w:color w:val="2D2D2D"/>
          <w:spacing w:val="6"/>
          <w:w w:val="105"/>
          <w:sz w:val="16"/>
        </w:rPr>
        <w:t> </w:t>
      </w:r>
      <w:r>
        <w:rPr>
          <w:color w:val="1A1A1A"/>
          <w:spacing w:val="-2"/>
          <w:w w:val="105"/>
          <w:sz w:val="16"/>
        </w:rPr>
        <w:t>behavior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spacing w:line="304" w:lineRule="auto"/>
        <w:ind w:left="648" w:right="6066" w:firstLine="34"/>
      </w:pPr>
      <w:r>
        <w:rPr>
          <w:color w:val="2D2D2D"/>
        </w:rPr>
        <w:t>T.M. Achenbach, </w:t>
      </w:r>
      <w:r>
        <w:rPr>
          <w:color w:val="1A1A1A"/>
        </w:rPr>
        <w:t>Ph.D.</w:t>
      </w:r>
      <w:r>
        <w:rPr>
          <w:color w:val="1A1A1A"/>
          <w:spacing w:val="40"/>
        </w:rPr>
        <w:t> </w:t>
      </w:r>
      <w:r>
        <w:rPr>
          <w:color w:val="1A1A1A"/>
        </w:rPr>
        <w:t>Department of Psychiatry</w:t>
      </w:r>
      <w:r>
        <w:rPr>
          <w:color w:val="1A1A1A"/>
          <w:spacing w:val="40"/>
        </w:rPr>
        <w:t> </w:t>
      </w:r>
      <w:r>
        <w:rPr>
          <w:color w:val="1A1A1A"/>
        </w:rPr>
        <w:t>University of Vermont</w:t>
      </w:r>
    </w:p>
    <w:p>
      <w:pPr>
        <w:pStyle w:val="BodyText"/>
        <w:spacing w:line="300" w:lineRule="auto"/>
        <w:ind w:left="651" w:right="6413" w:hanging="12"/>
      </w:pPr>
      <w:r>
        <w:rPr>
          <w:color w:val="1A1A1A"/>
          <w:w w:val="105"/>
        </w:rPr>
        <w:t>1 South Prospect Street </w:t>
      </w:r>
      <w:r>
        <w:rPr>
          <w:color w:val="1A1A1A"/>
        </w:rPr>
        <w:t>Burlington,</w:t>
      </w:r>
      <w:r>
        <w:rPr>
          <w:color w:val="1A1A1A"/>
          <w:spacing w:val="-10"/>
        </w:rPr>
        <w:t> </w:t>
      </w:r>
      <w:r>
        <w:rPr>
          <w:color w:val="1A1A1A"/>
        </w:rPr>
        <w:t>VT</w:t>
      </w:r>
      <w:r>
        <w:rPr>
          <w:color w:val="1A1A1A"/>
          <w:spacing w:val="6"/>
        </w:rPr>
        <w:t> </w:t>
      </w:r>
      <w:r>
        <w:rPr>
          <w:color w:val="1A1A1A"/>
        </w:rPr>
        <w:t>05401-3456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300" w:lineRule="auto" w:before="1"/>
        <w:ind w:left="652" w:right="6413" w:firstLine="29"/>
      </w:pPr>
      <w:r>
        <w:rPr>
          <w:color w:val="2D2D2D"/>
        </w:rPr>
        <w:t>ChildBehavior </w:t>
      </w:r>
      <w:r>
        <w:rPr>
          <w:color w:val="1A1A1A"/>
        </w:rPr>
        <w:t>Checklist</w:t>
      </w:r>
      <w:r>
        <w:rPr>
          <w:color w:val="1A1A1A"/>
          <w:spacing w:val="40"/>
        </w:rPr>
        <w:t> </w:t>
      </w:r>
      <w:r>
        <w:rPr>
          <w:color w:val="1A1A1A"/>
        </w:rPr>
        <w:t>(802) 656-8313</w:t>
      </w:r>
    </w:p>
    <w:p>
      <w:pPr>
        <w:pStyle w:val="BodyText"/>
        <w:spacing w:before="1"/>
        <w:ind w:left="652"/>
      </w:pPr>
      <w:r>
        <w:rPr>
          <w:color w:val="1A1A1A"/>
          <w:w w:val="95"/>
        </w:rPr>
        <w:t>(802)</w:t>
      </w:r>
      <w:r>
        <w:rPr>
          <w:color w:val="1A1A1A"/>
          <w:spacing w:val="-2"/>
        </w:rPr>
        <w:t> </w:t>
      </w:r>
      <w:r>
        <w:rPr>
          <w:color w:val="1A1A1A"/>
          <w:w w:val="95"/>
        </w:rPr>
        <w:t>656-2602</w:t>
      </w:r>
      <w:r>
        <w:rPr>
          <w:color w:val="1A1A1A"/>
          <w:spacing w:val="3"/>
        </w:rPr>
        <w:t> </w:t>
      </w:r>
      <w:r>
        <w:rPr>
          <w:color w:val="1A1A1A"/>
          <w:spacing w:val="-2"/>
          <w:w w:val="95"/>
        </w:rPr>
        <w:t>(fax)</w:t>
      </w:r>
    </w:p>
    <w:p>
      <w:pPr>
        <w:pStyle w:val="BodyText"/>
        <w:spacing w:before="47"/>
        <w:ind w:left="649"/>
      </w:pPr>
      <w:hyperlink r:id="rId24">
        <w:r>
          <w:rPr>
            <w:color w:val="1A1A1A"/>
            <w:spacing w:val="-2"/>
            <w:w w:val="105"/>
          </w:rPr>
          <w:t>checklist@uvm.edu</w:t>
        </w:r>
      </w:hyperlink>
    </w:p>
    <w:p>
      <w:pPr>
        <w:pStyle w:val="BodyText"/>
        <w:spacing w:before="51"/>
        <w:ind w:left="653"/>
      </w:pPr>
      <w:r>
        <w:rPr>
          <w:color w:val="1A1A1A"/>
          <w:w w:val="105"/>
        </w:rPr>
        <w:t>website:</w:t>
      </w:r>
      <w:r>
        <w:rPr>
          <w:color w:val="1A1A1A"/>
          <w:spacing w:val="11"/>
          <w:w w:val="105"/>
        </w:rPr>
        <w:t> </w:t>
      </w:r>
      <w:r>
        <w:rPr>
          <w:color w:val="1A1A1A"/>
          <w:w w:val="105"/>
        </w:rPr>
        <w:t>http:/ </w:t>
      </w:r>
      <w:r>
        <w:rPr>
          <w:color w:val="2D2D2D"/>
          <w:spacing w:val="-2"/>
          <w:w w:val="105"/>
        </w:rPr>
        <w:t>/checklist.uvm.edu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602" w:lineRule="auto"/>
        <w:ind w:left="644" w:right="4019"/>
      </w:pPr>
      <w:r>
        <w:rPr>
          <w:color w:val="1A1A1A"/>
          <w:w w:val="105"/>
        </w:rPr>
        <w:t>To</w:t>
      </w:r>
      <w:r>
        <w:rPr>
          <w:color w:val="1A1A1A"/>
          <w:spacing w:val="-10"/>
          <w:w w:val="105"/>
        </w:rPr>
        <w:t> </w:t>
      </w:r>
      <w:r>
        <w:rPr>
          <w:color w:val="2D2D2D"/>
          <w:w w:val="105"/>
        </w:rPr>
        <w:t>assess</w:t>
      </w:r>
      <w:r>
        <w:rPr>
          <w:color w:val="2D2D2D"/>
          <w:spacing w:val="-4"/>
          <w:w w:val="105"/>
        </w:rPr>
        <w:t> </w:t>
      </w:r>
      <w:r>
        <w:rPr>
          <w:color w:val="1A1A1A"/>
          <w:w w:val="105"/>
        </w:rPr>
        <w:t>behavioral and </w:t>
      </w:r>
      <w:r>
        <w:rPr>
          <w:color w:val="2D2D2D"/>
          <w:w w:val="105"/>
        </w:rPr>
        <w:t>emotional </w:t>
      </w:r>
      <w:r>
        <w:rPr>
          <w:color w:val="1A1A1A"/>
          <w:w w:val="105"/>
        </w:rPr>
        <w:t>problems </w:t>
      </w:r>
      <w:r>
        <w:rPr>
          <w:color w:val="2D2D2D"/>
          <w:w w:val="105"/>
        </w:rPr>
        <w:t>and </w:t>
      </w:r>
      <w:r>
        <w:rPr>
          <w:color w:val="1A1A1A"/>
          <w:w w:val="105"/>
        </w:rPr>
        <w:t>competencies </w:t>
      </w:r>
      <w:r>
        <w:rPr>
          <w:color w:val="1A1A1A"/>
          <w:spacing w:val="-2"/>
          <w:w w:val="105"/>
        </w:rPr>
        <w:t>Self-report</w:t>
      </w:r>
    </w:p>
    <w:p>
      <w:pPr>
        <w:spacing w:after="0" w:line="602" w:lineRule="auto"/>
        <w:sectPr>
          <w:type w:val="continuous"/>
          <w:pgSz w:w="12240" w:h="15840"/>
          <w:pgMar w:top="800" w:bottom="280" w:left="460" w:right="560"/>
          <w:cols w:num="2" w:equalWidth="0">
            <w:col w:w="2096" w:space="116"/>
            <w:col w:w="9008"/>
          </w:cols>
        </w:sectPr>
      </w:pPr>
    </w:p>
    <w:p>
      <w:pPr>
        <w:pStyle w:val="BodyText"/>
        <w:spacing w:line="184" w:lineRule="exact"/>
        <w:ind w:left="647"/>
      </w:pPr>
      <w:r>
        <w:rPr>
          <w:color w:val="1A1A1A"/>
          <w:w w:val="105"/>
        </w:rPr>
        <w:t>Life</w:t>
      </w:r>
      <w:r>
        <w:rPr>
          <w:color w:val="1A1A1A"/>
          <w:spacing w:val="-2"/>
          <w:w w:val="105"/>
        </w:rPr>
        <w:t> </w:t>
      </w:r>
      <w:r>
        <w:rPr>
          <w:color w:val="1A1A1A"/>
          <w:w w:val="105"/>
        </w:rPr>
        <w:t>Areas/Problems</w:t>
      </w:r>
      <w:r>
        <w:rPr>
          <w:color w:val="1A1A1A"/>
          <w:spacing w:val="-10"/>
          <w:w w:val="105"/>
        </w:rPr>
        <w:t> </w:t>
      </w:r>
      <w:r>
        <w:rPr>
          <w:color w:val="1A1A1A"/>
          <w:w w:val="105"/>
        </w:rPr>
        <w:t>Assessed:</w:t>
      </w:r>
      <w:r>
        <w:rPr>
          <w:color w:val="1A1A1A"/>
          <w:spacing w:val="44"/>
          <w:w w:val="105"/>
        </w:rPr>
        <w:t> </w:t>
      </w:r>
      <w:r>
        <w:rPr>
          <w:color w:val="1A1A1A"/>
          <w:w w:val="105"/>
        </w:rPr>
        <w:t>YSR</w:t>
      </w:r>
      <w:r>
        <w:rPr>
          <w:color w:val="1A1A1A"/>
          <w:spacing w:val="4"/>
          <w:w w:val="105"/>
        </w:rPr>
        <w:t> </w:t>
      </w:r>
      <w:r>
        <w:rPr>
          <w:color w:val="1A1A1A"/>
          <w:w w:val="105"/>
        </w:rPr>
        <w:t>takes</w:t>
      </w:r>
      <w:r>
        <w:rPr>
          <w:color w:val="1A1A1A"/>
          <w:spacing w:val="-5"/>
          <w:w w:val="105"/>
        </w:rPr>
        <w:t> </w:t>
      </w:r>
      <w:r>
        <w:rPr>
          <w:color w:val="2D2D2D"/>
          <w:w w:val="105"/>
        </w:rPr>
        <w:t>about</w:t>
      </w:r>
      <w:r>
        <w:rPr>
          <w:color w:val="2D2D2D"/>
          <w:spacing w:val="-10"/>
          <w:w w:val="105"/>
        </w:rPr>
        <w:t> </w:t>
      </w:r>
      <w:r>
        <w:rPr>
          <w:color w:val="1A1A1A"/>
          <w:w w:val="105"/>
        </w:rPr>
        <w:t>15</w:t>
      </w:r>
      <w:r>
        <w:rPr>
          <w:color w:val="1A1A1A"/>
          <w:spacing w:val="-8"/>
          <w:w w:val="105"/>
        </w:rPr>
        <w:t> </w:t>
      </w:r>
      <w:r>
        <w:rPr>
          <w:color w:val="1A1A1A"/>
          <w:w w:val="105"/>
        </w:rPr>
        <w:t>to</w:t>
      </w:r>
      <w:r>
        <w:rPr>
          <w:color w:val="1A1A1A"/>
          <w:spacing w:val="-6"/>
          <w:w w:val="105"/>
        </w:rPr>
        <w:t> </w:t>
      </w:r>
      <w:r>
        <w:rPr>
          <w:color w:val="1A1A1A"/>
          <w:w w:val="105"/>
        </w:rPr>
        <w:t>20</w:t>
      </w:r>
      <w:r>
        <w:rPr>
          <w:color w:val="1A1A1A"/>
          <w:spacing w:val="-5"/>
          <w:w w:val="105"/>
        </w:rPr>
        <w:t> </w:t>
      </w:r>
      <w:r>
        <w:rPr>
          <w:color w:val="1A1A1A"/>
          <w:w w:val="105"/>
        </w:rPr>
        <w:t>minutes</w:t>
      </w:r>
      <w:r>
        <w:rPr>
          <w:color w:val="1A1A1A"/>
          <w:spacing w:val="1"/>
          <w:w w:val="105"/>
        </w:rPr>
        <w:t> </w:t>
      </w:r>
      <w:r>
        <w:rPr>
          <w:color w:val="1A1A1A"/>
          <w:w w:val="105"/>
        </w:rPr>
        <w:t>to</w:t>
      </w:r>
      <w:r>
        <w:rPr>
          <w:color w:val="1A1A1A"/>
          <w:spacing w:val="-9"/>
          <w:w w:val="105"/>
        </w:rPr>
        <w:t> </w:t>
      </w:r>
      <w:r>
        <w:rPr>
          <w:color w:val="1A1A1A"/>
          <w:w w:val="105"/>
        </w:rPr>
        <w:t>complete</w:t>
      </w:r>
      <w:r>
        <w:rPr>
          <w:color w:val="1A1A1A"/>
          <w:spacing w:val="-3"/>
          <w:w w:val="105"/>
        </w:rPr>
        <w:t> </w:t>
      </w:r>
      <w:r>
        <w:rPr>
          <w:color w:val="2D2D2D"/>
          <w:w w:val="105"/>
        </w:rPr>
        <w:t>and</w:t>
      </w:r>
      <w:r>
        <w:rPr>
          <w:color w:val="2D2D2D"/>
          <w:spacing w:val="14"/>
          <w:w w:val="105"/>
        </w:rPr>
        <w:t> </w:t>
      </w:r>
      <w:r>
        <w:rPr>
          <w:color w:val="1A1A1A"/>
          <w:w w:val="105"/>
        </w:rPr>
        <w:t>requires</w:t>
      </w:r>
      <w:r>
        <w:rPr>
          <w:color w:val="1A1A1A"/>
          <w:spacing w:val="-5"/>
          <w:w w:val="105"/>
        </w:rPr>
        <w:t> </w:t>
      </w:r>
      <w:r>
        <w:rPr>
          <w:color w:val="2D2D2D"/>
          <w:w w:val="105"/>
        </w:rPr>
        <w:t>a</w:t>
      </w:r>
      <w:r>
        <w:rPr>
          <w:color w:val="2D2D2D"/>
          <w:spacing w:val="-8"/>
          <w:w w:val="105"/>
        </w:rPr>
        <w:t> </w:t>
      </w:r>
      <w:r>
        <w:rPr>
          <w:color w:val="1A1A1A"/>
          <w:w w:val="105"/>
        </w:rPr>
        <w:t>5th</w:t>
      </w:r>
      <w:r>
        <w:rPr>
          <w:color w:val="1A1A1A"/>
          <w:spacing w:val="-7"/>
          <w:w w:val="105"/>
        </w:rPr>
        <w:t> </w:t>
      </w:r>
      <w:r>
        <w:rPr>
          <w:color w:val="1A1A1A"/>
          <w:spacing w:val="-2"/>
          <w:w w:val="105"/>
        </w:rPr>
        <w:t>grade</w:t>
      </w:r>
    </w:p>
    <w:p>
      <w:pPr>
        <w:pStyle w:val="BodyText"/>
        <w:spacing w:line="300" w:lineRule="auto" w:before="46"/>
        <w:ind w:left="2858" w:firstLine="6"/>
      </w:pPr>
      <w:r>
        <w:rPr>
          <w:color w:val="1A1A1A"/>
          <w:w w:val="105"/>
        </w:rPr>
        <w:t>reading</w:t>
      </w:r>
      <w:r>
        <w:rPr>
          <w:color w:val="1A1A1A"/>
          <w:spacing w:val="-3"/>
          <w:w w:val="105"/>
        </w:rPr>
        <w:t> </w:t>
      </w:r>
      <w:r>
        <w:rPr>
          <w:color w:val="1A1A1A"/>
          <w:w w:val="105"/>
        </w:rPr>
        <w:t>ability.</w:t>
      </w:r>
      <w:r>
        <w:rPr>
          <w:color w:val="1A1A1A"/>
          <w:spacing w:val="34"/>
          <w:w w:val="105"/>
        </w:rPr>
        <w:t> </w:t>
      </w:r>
      <w:r>
        <w:rPr>
          <w:color w:val="1A1A1A"/>
          <w:w w:val="105"/>
        </w:rPr>
        <w:t>YSR</w:t>
      </w:r>
      <w:r>
        <w:rPr>
          <w:color w:val="1A1A1A"/>
          <w:spacing w:val="-2"/>
          <w:w w:val="105"/>
        </w:rPr>
        <w:t> </w:t>
      </w:r>
      <w:r>
        <w:rPr>
          <w:color w:val="1A1A1A"/>
          <w:w w:val="105"/>
        </w:rPr>
        <w:t>has</w:t>
      </w:r>
      <w:r>
        <w:rPr>
          <w:color w:val="1A1A1A"/>
          <w:spacing w:val="-7"/>
          <w:w w:val="105"/>
        </w:rPr>
        <w:t> </w:t>
      </w:r>
      <w:r>
        <w:rPr>
          <w:color w:val="1A1A1A"/>
          <w:w w:val="105"/>
        </w:rPr>
        <w:t>been</w:t>
      </w:r>
      <w:r>
        <w:rPr>
          <w:color w:val="1A1A1A"/>
          <w:spacing w:val="-3"/>
          <w:w w:val="105"/>
        </w:rPr>
        <w:t> </w:t>
      </w:r>
      <w:r>
        <w:rPr>
          <w:color w:val="1A1A1A"/>
          <w:w w:val="105"/>
        </w:rPr>
        <w:t>found to</w:t>
      </w:r>
      <w:r>
        <w:rPr>
          <w:color w:val="1A1A1A"/>
          <w:spacing w:val="-10"/>
          <w:w w:val="105"/>
        </w:rPr>
        <w:t> </w:t>
      </w:r>
      <w:r>
        <w:rPr>
          <w:color w:val="2D2D2D"/>
          <w:w w:val="105"/>
        </w:rPr>
        <w:t>correctly </w:t>
      </w:r>
      <w:r>
        <w:rPr>
          <w:color w:val="1A1A1A"/>
          <w:w w:val="105"/>
        </w:rPr>
        <w:t>classify</w:t>
      </w:r>
      <w:r>
        <w:rPr>
          <w:color w:val="1A1A1A"/>
          <w:spacing w:val="-4"/>
          <w:w w:val="105"/>
        </w:rPr>
        <w:t> </w:t>
      </w:r>
      <w:r>
        <w:rPr>
          <w:color w:val="1A1A1A"/>
          <w:w w:val="105"/>
        </w:rPr>
        <w:t>83</w:t>
      </w:r>
      <w:r>
        <w:rPr>
          <w:color w:val="1A1A1A"/>
          <w:spacing w:val="-11"/>
          <w:w w:val="105"/>
        </w:rPr>
        <w:t> </w:t>
      </w:r>
      <w:r>
        <w:rPr>
          <w:color w:val="1A1A1A"/>
          <w:w w:val="105"/>
        </w:rPr>
        <w:t>percent </w:t>
      </w:r>
      <w:r>
        <w:rPr>
          <w:color w:val="2D2D2D"/>
          <w:w w:val="105"/>
        </w:rPr>
        <w:t>of </w:t>
      </w:r>
      <w:r>
        <w:rPr>
          <w:color w:val="1A1A1A"/>
          <w:w w:val="105"/>
        </w:rPr>
        <w:t>a </w:t>
      </w:r>
      <w:r>
        <w:rPr>
          <w:color w:val="2D2D2D"/>
          <w:w w:val="105"/>
        </w:rPr>
        <w:t>sample of </w:t>
      </w:r>
      <w:r>
        <w:rPr>
          <w:color w:val="1A1A1A"/>
          <w:w w:val="105"/>
        </w:rPr>
        <w:t>1,054 referred and 1,054 non-referred ("normal") </w:t>
      </w:r>
      <w:r>
        <w:rPr>
          <w:color w:val="2D2D2D"/>
          <w:w w:val="105"/>
        </w:rPr>
        <w:t>children according </w:t>
      </w:r>
      <w:r>
        <w:rPr>
          <w:color w:val="1A1A1A"/>
          <w:w w:val="105"/>
        </w:rPr>
        <w:t>to</w:t>
      </w:r>
      <w:r>
        <w:rPr>
          <w:color w:val="1A1A1A"/>
          <w:spacing w:val="-3"/>
          <w:w w:val="105"/>
        </w:rPr>
        <w:t> </w:t>
      </w:r>
      <w:r>
        <w:rPr>
          <w:color w:val="1A1A1A"/>
          <w:w w:val="105"/>
        </w:rPr>
        <w:t>Achenbach,</w:t>
      </w:r>
      <w:r>
        <w:rPr>
          <w:color w:val="1A1A1A"/>
          <w:spacing w:val="-5"/>
          <w:w w:val="105"/>
        </w:rPr>
        <w:t> </w:t>
      </w:r>
      <w:r>
        <w:rPr>
          <w:color w:val="1A1A1A"/>
          <w:w w:val="105"/>
        </w:rPr>
        <w:t>1991.</w:t>
      </w:r>
      <w:r>
        <w:rPr>
          <w:color w:val="1A1A1A"/>
          <w:spacing w:val="31"/>
          <w:w w:val="105"/>
        </w:rPr>
        <w:t> </w:t>
      </w:r>
      <w:r>
        <w:rPr>
          <w:color w:val="1A1A1A"/>
          <w:w w:val="105"/>
        </w:rPr>
        <w:t>The</w:t>
      </w:r>
      <w:r>
        <w:rPr>
          <w:color w:val="1A1A1A"/>
          <w:spacing w:val="-6"/>
          <w:w w:val="105"/>
        </w:rPr>
        <w:t> </w:t>
      </w:r>
      <w:r>
        <w:rPr>
          <w:color w:val="2D2D2D"/>
          <w:w w:val="105"/>
        </w:rPr>
        <w:t>subsca</w:t>
      </w:r>
      <w:r>
        <w:rPr>
          <w:color w:val="030303"/>
          <w:w w:val="105"/>
        </w:rPr>
        <w:t>l</w:t>
      </w:r>
      <w:r>
        <w:rPr>
          <w:color w:val="2D2D2D"/>
          <w:w w:val="105"/>
        </w:rPr>
        <w:t>es</w:t>
      </w:r>
      <w:r>
        <w:rPr>
          <w:color w:val="2D2D2D"/>
          <w:spacing w:val="-3"/>
          <w:w w:val="105"/>
        </w:rPr>
        <w:t> </w:t>
      </w:r>
      <w:r>
        <w:rPr>
          <w:color w:val="1A1A1A"/>
          <w:w w:val="105"/>
        </w:rPr>
        <w:t>of YSR that</w:t>
      </w:r>
      <w:r>
        <w:rPr>
          <w:color w:val="1A1A1A"/>
          <w:spacing w:val="-1"/>
          <w:w w:val="105"/>
        </w:rPr>
        <w:t> </w:t>
      </w:r>
      <w:r>
        <w:rPr>
          <w:color w:val="1A1A1A"/>
          <w:w w:val="105"/>
        </w:rPr>
        <w:t>might</w:t>
      </w:r>
      <w:r>
        <w:rPr>
          <w:color w:val="1A1A1A"/>
          <w:spacing w:val="-3"/>
          <w:w w:val="105"/>
        </w:rPr>
        <w:t> </w:t>
      </w:r>
      <w:r>
        <w:rPr>
          <w:color w:val="1A1A1A"/>
          <w:w w:val="105"/>
        </w:rPr>
        <w:t>appear to be most relevant for assessment </w:t>
      </w:r>
      <w:r>
        <w:rPr>
          <w:color w:val="2D2D2D"/>
          <w:w w:val="105"/>
        </w:rPr>
        <w:t>of </w:t>
      </w:r>
      <w:r>
        <w:rPr>
          <w:color w:val="1A1A1A"/>
          <w:w w:val="105"/>
        </w:rPr>
        <w:t>drug-using adolescents </w:t>
      </w:r>
      <w:r>
        <w:rPr>
          <w:color w:val="2D2D2D"/>
          <w:w w:val="105"/>
        </w:rPr>
        <w:t>are "delinquent" and </w:t>
      </w:r>
      <w:r>
        <w:rPr>
          <w:color w:val="1A1A1A"/>
          <w:w w:val="105"/>
        </w:rPr>
        <w:t>"aggressive." These two problem scales, together</w:t>
      </w:r>
      <w:r>
        <w:rPr>
          <w:color w:val="1A1A1A"/>
          <w:w w:val="105"/>
        </w:rPr>
        <w:t> </w:t>
      </w:r>
      <w:r>
        <w:rPr>
          <w:color w:val="2D2D2D"/>
          <w:w w:val="105"/>
        </w:rPr>
        <w:t>with </w:t>
      </w:r>
      <w:r>
        <w:rPr>
          <w:color w:val="1A1A1A"/>
          <w:w w:val="105"/>
        </w:rPr>
        <w:t>the </w:t>
      </w:r>
      <w:r>
        <w:rPr>
          <w:color w:val="2D2D2D"/>
          <w:w w:val="105"/>
        </w:rPr>
        <w:t>"socia</w:t>
      </w:r>
      <w:r>
        <w:rPr>
          <w:color w:val="030303"/>
          <w:w w:val="105"/>
        </w:rPr>
        <w:t>l" </w:t>
      </w:r>
      <w:r>
        <w:rPr>
          <w:color w:val="1A1A1A"/>
          <w:w w:val="105"/>
        </w:rPr>
        <w:t>competence </w:t>
      </w:r>
      <w:r>
        <w:rPr>
          <w:color w:val="2D2D2D"/>
          <w:w w:val="105"/>
        </w:rPr>
        <w:t>sca</w:t>
      </w:r>
      <w:r>
        <w:rPr>
          <w:color w:val="030303"/>
          <w:w w:val="105"/>
        </w:rPr>
        <w:t>l</w:t>
      </w:r>
      <w:r>
        <w:rPr>
          <w:color w:val="2D2D2D"/>
          <w:w w:val="105"/>
        </w:rPr>
        <w:t>e,</w:t>
      </w:r>
      <w:r>
        <w:rPr>
          <w:color w:val="2D2D2D"/>
          <w:spacing w:val="-4"/>
          <w:w w:val="105"/>
        </w:rPr>
        <w:t> </w:t>
      </w:r>
      <w:r>
        <w:rPr>
          <w:color w:val="1A1A1A"/>
          <w:w w:val="105"/>
        </w:rPr>
        <w:t>can add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to the </w:t>
      </w:r>
      <w:r>
        <w:rPr>
          <w:color w:val="2D2D2D"/>
          <w:w w:val="105"/>
        </w:rPr>
        <w:t>eva</w:t>
      </w:r>
      <w:r>
        <w:rPr>
          <w:color w:val="030303"/>
          <w:w w:val="105"/>
        </w:rPr>
        <w:t>luation </w:t>
      </w:r>
      <w:r>
        <w:rPr>
          <w:color w:val="1A1A1A"/>
          <w:w w:val="105"/>
        </w:rPr>
        <w:t>of an adolescent's social lifestyle problem </w:t>
      </w:r>
      <w:r>
        <w:rPr>
          <w:color w:val="2D2D2D"/>
          <w:w w:val="105"/>
        </w:rPr>
        <w:t>area</w:t>
      </w:r>
      <w:r>
        <w:rPr>
          <w:color w:val="030303"/>
          <w:w w:val="105"/>
        </w:rPr>
        <w:t>.</w:t>
      </w:r>
      <w:r>
        <w:rPr>
          <w:color w:val="030303"/>
          <w:spacing w:val="20"/>
          <w:w w:val="105"/>
        </w:rPr>
        <w:t> </w:t>
      </w:r>
      <w:r>
        <w:rPr>
          <w:color w:val="1A1A1A"/>
          <w:w w:val="105"/>
        </w:rPr>
        <w:t>The remaining seven problem scales</w:t>
      </w:r>
      <w:r>
        <w:rPr>
          <w:color w:val="1A1A1A"/>
          <w:spacing w:val="-2"/>
          <w:w w:val="105"/>
        </w:rPr>
        <w:t> </w:t>
      </w:r>
      <w:r>
        <w:rPr>
          <w:color w:val="1A1A1A"/>
          <w:w w:val="105"/>
        </w:rPr>
        <w:t>of YSR can </w:t>
      </w:r>
      <w:r>
        <w:rPr>
          <w:color w:val="2D2D2D"/>
          <w:w w:val="105"/>
        </w:rPr>
        <w:t>add</w:t>
      </w:r>
      <w:r>
        <w:rPr>
          <w:color w:val="2D2D2D"/>
          <w:spacing w:val="28"/>
          <w:w w:val="105"/>
        </w:rPr>
        <w:t> </w:t>
      </w:r>
      <w:r>
        <w:rPr>
          <w:color w:val="1A1A1A"/>
          <w:w w:val="105"/>
        </w:rPr>
        <w:t>to</w:t>
      </w:r>
      <w:r>
        <w:rPr>
          <w:color w:val="1A1A1A"/>
          <w:spacing w:val="-1"/>
          <w:w w:val="105"/>
        </w:rPr>
        <w:t> </w:t>
      </w:r>
      <w:r>
        <w:rPr>
          <w:color w:val="1A1A1A"/>
          <w:w w:val="105"/>
        </w:rPr>
        <w:t>the</w:t>
      </w:r>
      <w:r>
        <w:rPr>
          <w:color w:val="1A1A1A"/>
          <w:spacing w:val="-3"/>
          <w:w w:val="105"/>
        </w:rPr>
        <w:t> </w:t>
      </w:r>
      <w:r>
        <w:rPr>
          <w:color w:val="2D2D2D"/>
          <w:w w:val="105"/>
        </w:rPr>
        <w:t>eva</w:t>
      </w:r>
      <w:r>
        <w:rPr>
          <w:color w:val="030303"/>
          <w:w w:val="105"/>
        </w:rPr>
        <w:t>luation </w:t>
      </w:r>
      <w:r>
        <w:rPr>
          <w:color w:val="1A1A1A"/>
          <w:w w:val="105"/>
        </w:rPr>
        <w:t>of</w:t>
      </w:r>
      <w:r>
        <w:rPr>
          <w:color w:val="1A1A1A"/>
          <w:spacing w:val="24"/>
          <w:w w:val="105"/>
        </w:rPr>
        <w:t> </w:t>
      </w:r>
      <w:r>
        <w:rPr>
          <w:color w:val="1A1A1A"/>
          <w:w w:val="105"/>
        </w:rPr>
        <w:t>the</w:t>
      </w:r>
      <w:r>
        <w:rPr>
          <w:color w:val="1A1A1A"/>
          <w:spacing w:val="-1"/>
          <w:w w:val="105"/>
        </w:rPr>
        <w:t> </w:t>
      </w:r>
      <w:r>
        <w:rPr>
          <w:color w:val="1A1A1A"/>
          <w:w w:val="105"/>
        </w:rPr>
        <w:t>psychological problem area of the </w:t>
      </w:r>
      <w:r>
        <w:rPr>
          <w:color w:val="2D2D2D"/>
          <w:w w:val="105"/>
        </w:rPr>
        <w:t>adolescent </w:t>
      </w:r>
      <w:r>
        <w:rPr>
          <w:color w:val="1A1A1A"/>
          <w:w w:val="105"/>
        </w:rPr>
        <w:t>client.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3"/>
        </w:rPr>
      </w:pPr>
    </w:p>
    <w:p>
      <w:pPr>
        <w:spacing w:before="0"/>
        <w:ind w:left="70" w:right="0" w:firstLine="0"/>
        <w:jc w:val="left"/>
        <w:rPr>
          <w:i/>
          <w:sz w:val="15"/>
        </w:rPr>
      </w:pPr>
      <w:r>
        <w:rPr>
          <w:i/>
          <w:color w:val="2D2D2D"/>
          <w:spacing w:val="-5"/>
          <w:sz w:val="15"/>
        </w:rPr>
        <w:t>121</w:t>
      </w:r>
    </w:p>
    <w:p>
      <w:pPr>
        <w:spacing w:after="0"/>
        <w:jc w:val="left"/>
        <w:rPr>
          <w:sz w:val="15"/>
        </w:rPr>
        <w:sectPr>
          <w:type w:val="continuous"/>
          <w:pgSz w:w="12240" w:h="15840"/>
          <w:pgMar w:top="800" w:bottom="280" w:left="460" w:right="560"/>
          <w:cols w:num="2" w:equalWidth="0">
            <w:col w:w="7777" w:space="40"/>
            <w:col w:w="3403"/>
          </w:cols>
        </w:sectPr>
      </w:pPr>
    </w:p>
    <w:p>
      <w:pPr>
        <w:spacing w:before="82"/>
        <w:ind w:left="374" w:right="0" w:firstLine="0"/>
        <w:jc w:val="left"/>
        <w:rPr>
          <w:i/>
          <w:sz w:val="16"/>
        </w:rPr>
      </w:pPr>
      <w:r>
        <w:rPr>
          <w:i/>
          <w:color w:val="282828"/>
          <w:sz w:val="16"/>
        </w:rPr>
        <w:t>Appendix</w:t>
      </w:r>
      <w:r>
        <w:rPr>
          <w:i/>
          <w:color w:val="282828"/>
          <w:spacing w:val="2"/>
          <w:sz w:val="16"/>
        </w:rPr>
        <w:t> </w:t>
      </w:r>
      <w:r>
        <w:rPr>
          <w:i/>
          <w:color w:val="282828"/>
          <w:spacing w:val="-10"/>
          <w:sz w:val="16"/>
        </w:rPr>
        <w:t>B</w:t>
      </w:r>
    </w:p>
    <w:p>
      <w:pPr>
        <w:pStyle w:val="BodyText"/>
        <w:rPr>
          <w:i/>
          <w:sz w:val="18"/>
        </w:rPr>
      </w:pPr>
    </w:p>
    <w:p>
      <w:pPr>
        <w:pStyle w:val="BodyText"/>
        <w:tabs>
          <w:tab w:pos="2854" w:val="left" w:leader="none"/>
        </w:tabs>
        <w:spacing w:before="161"/>
        <w:ind w:left="647"/>
      </w:pPr>
      <w:r>
        <w:rPr>
          <w:color w:val="181818"/>
          <w:w w:val="105"/>
        </w:rPr>
        <w:t>Reading</w:t>
      </w:r>
      <w:r>
        <w:rPr>
          <w:color w:val="181818"/>
          <w:spacing w:val="-3"/>
          <w:w w:val="105"/>
        </w:rPr>
        <w:t> </w:t>
      </w:r>
      <w:r>
        <w:rPr>
          <w:color w:val="181818"/>
          <w:spacing w:val="-2"/>
          <w:w w:val="105"/>
        </w:rPr>
        <w:t>Level:</w:t>
      </w:r>
      <w:r>
        <w:rPr>
          <w:color w:val="181818"/>
        </w:rPr>
        <w:tab/>
      </w:r>
      <w:r>
        <w:rPr>
          <w:color w:val="282828"/>
          <w:w w:val="105"/>
        </w:rPr>
        <w:t>5th</w:t>
      </w:r>
      <w:r>
        <w:rPr>
          <w:color w:val="282828"/>
          <w:spacing w:val="5"/>
          <w:w w:val="105"/>
        </w:rPr>
        <w:t> </w:t>
      </w:r>
      <w:r>
        <w:rPr>
          <w:color w:val="282828"/>
          <w:spacing w:val="-2"/>
          <w:w w:val="105"/>
        </w:rPr>
        <w:t>grade</w:t>
      </w:r>
    </w:p>
    <w:p>
      <w:pPr>
        <w:pStyle w:val="BodyText"/>
      </w:pPr>
    </w:p>
    <w:p>
      <w:pPr>
        <w:spacing w:after="0"/>
        <w:sectPr>
          <w:pgSz w:w="12240" w:h="15840"/>
          <w:pgMar w:top="480" w:bottom="280" w:left="460" w:right="560"/>
        </w:sectPr>
      </w:pPr>
    </w:p>
    <w:p>
      <w:pPr>
        <w:pStyle w:val="BodyText"/>
        <w:spacing w:line="602" w:lineRule="auto" w:before="94"/>
        <w:ind w:left="644"/>
      </w:pPr>
      <w:r>
        <w:rPr>
          <w:color w:val="282828"/>
          <w:w w:val="105"/>
        </w:rPr>
        <w:t>Completion</w:t>
      </w:r>
      <w:r>
        <w:rPr>
          <w:color w:val="282828"/>
          <w:spacing w:val="-1"/>
          <w:w w:val="105"/>
        </w:rPr>
        <w:t> </w:t>
      </w:r>
      <w:r>
        <w:rPr>
          <w:color w:val="282828"/>
          <w:w w:val="105"/>
        </w:rPr>
        <w:t>Time: </w:t>
      </w:r>
      <w:r>
        <w:rPr>
          <w:color w:val="282828"/>
          <w:spacing w:val="-2"/>
          <w:w w:val="105"/>
        </w:rPr>
        <w:t>Credentials/Training: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line="597" w:lineRule="auto"/>
        <w:ind w:left="640" w:right="142"/>
      </w:pPr>
      <w:r>
        <w:rPr>
          <w:color w:val="181818"/>
          <w:w w:val="105"/>
        </w:rPr>
        <w:t>Scoring</w:t>
      </w:r>
      <w:r>
        <w:rPr>
          <w:color w:val="181818"/>
          <w:spacing w:val="-11"/>
          <w:w w:val="105"/>
        </w:rPr>
        <w:t> </w:t>
      </w:r>
      <w:r>
        <w:rPr>
          <w:color w:val="181818"/>
          <w:w w:val="105"/>
        </w:rPr>
        <w:t>Procedures: Scoring</w:t>
      </w:r>
      <w:r>
        <w:rPr>
          <w:color w:val="181818"/>
          <w:spacing w:val="-5"/>
          <w:w w:val="105"/>
        </w:rPr>
        <w:t> </w:t>
      </w:r>
      <w:r>
        <w:rPr>
          <w:color w:val="282828"/>
          <w:w w:val="105"/>
        </w:rPr>
        <w:t>Time: Related Tests:</w:t>
      </w:r>
    </w:p>
    <w:p>
      <w:pPr>
        <w:pStyle w:val="BodyText"/>
        <w:spacing w:before="5"/>
        <w:rPr>
          <w:sz w:val="20"/>
        </w:rPr>
      </w:pPr>
    </w:p>
    <w:p>
      <w:pPr>
        <w:pStyle w:val="BodyText"/>
        <w:spacing w:before="1"/>
        <w:ind w:left="649"/>
      </w:pPr>
      <w:r>
        <w:rPr>
          <w:color w:val="282828"/>
          <w:spacing w:val="-2"/>
        </w:rPr>
        <w:t>Access:</w:t>
      </w:r>
    </w:p>
    <w:p>
      <w:pPr>
        <w:pStyle w:val="BodyText"/>
        <w:rPr>
          <w:sz w:val="18"/>
        </w:rPr>
      </w:pPr>
    </w:p>
    <w:p>
      <w:pPr>
        <w:pStyle w:val="BodyText"/>
        <w:spacing w:before="6"/>
        <w:rPr>
          <w:sz w:val="26"/>
        </w:rPr>
      </w:pPr>
    </w:p>
    <w:p>
      <w:pPr>
        <w:pStyle w:val="BodyText"/>
        <w:spacing w:before="1"/>
        <w:ind w:left="647"/>
      </w:pPr>
      <w:r>
        <w:rPr>
          <w:color w:val="282828"/>
          <w:spacing w:val="-2"/>
          <w:w w:val="105"/>
        </w:rPr>
        <w:t>Pricing</w:t>
      </w:r>
      <w:r>
        <w:rPr>
          <w:color w:val="282828"/>
          <w:spacing w:val="1"/>
          <w:w w:val="105"/>
        </w:rPr>
        <w:t> </w:t>
      </w:r>
      <w:r>
        <w:rPr>
          <w:color w:val="181818"/>
          <w:spacing w:val="-2"/>
          <w:w w:val="105"/>
        </w:rPr>
        <w:t>Information:</w:t>
      </w:r>
    </w:p>
    <w:p>
      <w:pPr>
        <w:pStyle w:val="BodyText"/>
        <w:spacing w:before="94"/>
        <w:ind w:left="640"/>
      </w:pPr>
      <w:r>
        <w:rPr/>
        <w:br w:type="column"/>
      </w:r>
      <w:r>
        <w:rPr>
          <w:color w:val="282828"/>
          <w:w w:val="105"/>
        </w:rPr>
        <w:t>15</w:t>
      </w:r>
      <w:r>
        <w:rPr>
          <w:color w:val="282828"/>
          <w:spacing w:val="-10"/>
          <w:w w:val="105"/>
        </w:rPr>
        <w:t> </w:t>
      </w:r>
      <w:r>
        <w:rPr>
          <w:color w:val="181818"/>
          <w:w w:val="105"/>
        </w:rPr>
        <w:t>to</w:t>
      </w:r>
      <w:r>
        <w:rPr>
          <w:color w:val="181818"/>
          <w:spacing w:val="-11"/>
          <w:w w:val="105"/>
        </w:rPr>
        <w:t> </w:t>
      </w:r>
      <w:r>
        <w:rPr>
          <w:color w:val="181818"/>
          <w:w w:val="105"/>
        </w:rPr>
        <w:t>20</w:t>
      </w:r>
      <w:r>
        <w:rPr>
          <w:color w:val="181818"/>
          <w:spacing w:val="-10"/>
          <w:w w:val="105"/>
        </w:rPr>
        <w:t> </w:t>
      </w:r>
      <w:r>
        <w:rPr>
          <w:color w:val="282828"/>
          <w:spacing w:val="-2"/>
          <w:w w:val="105"/>
        </w:rPr>
        <w:t>minutes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295" w:lineRule="auto"/>
        <w:ind w:left="648" w:right="3438" w:hanging="5"/>
      </w:pPr>
      <w:r>
        <w:rPr>
          <w:color w:val="181818"/>
          <w:w w:val="105"/>
        </w:rPr>
        <w:t>Self-administered,</w:t>
      </w:r>
      <w:r>
        <w:rPr>
          <w:color w:val="181818"/>
          <w:spacing w:val="-13"/>
          <w:w w:val="105"/>
        </w:rPr>
        <w:t> </w:t>
      </w:r>
      <w:r>
        <w:rPr>
          <w:color w:val="181818"/>
          <w:w w:val="105"/>
        </w:rPr>
        <w:t>but users</w:t>
      </w:r>
      <w:r>
        <w:rPr>
          <w:color w:val="181818"/>
          <w:spacing w:val="-5"/>
          <w:w w:val="105"/>
        </w:rPr>
        <w:t> </w:t>
      </w:r>
      <w:r>
        <w:rPr>
          <w:color w:val="282828"/>
          <w:w w:val="105"/>
        </w:rPr>
        <w:t>should</w:t>
      </w:r>
      <w:r>
        <w:rPr>
          <w:color w:val="282828"/>
          <w:spacing w:val="27"/>
          <w:w w:val="105"/>
        </w:rPr>
        <w:t> </w:t>
      </w:r>
      <w:r>
        <w:rPr>
          <w:color w:val="181818"/>
          <w:w w:val="105"/>
        </w:rPr>
        <w:t>have knowledge </w:t>
      </w:r>
      <w:r>
        <w:rPr>
          <w:color w:val="282828"/>
          <w:w w:val="105"/>
        </w:rPr>
        <w:t>of </w:t>
      </w:r>
      <w:r>
        <w:rPr>
          <w:color w:val="181818"/>
          <w:w w:val="105"/>
        </w:rPr>
        <w:t>standardized </w:t>
      </w:r>
      <w:r>
        <w:rPr>
          <w:color w:val="282828"/>
          <w:w w:val="105"/>
        </w:rPr>
        <w:t>assessment at </w:t>
      </w:r>
      <w:r>
        <w:rPr>
          <w:color w:val="181818"/>
          <w:w w:val="105"/>
        </w:rPr>
        <w:t>master's level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602" w:lineRule="auto" w:before="1"/>
        <w:ind w:left="640" w:right="4886" w:firstLine="11"/>
      </w:pPr>
      <w:r>
        <w:rPr>
          <w:color w:val="282828"/>
          <w:w w:val="105"/>
        </w:rPr>
        <w:t>Hand,</w:t>
      </w:r>
      <w:r>
        <w:rPr>
          <w:color w:val="282828"/>
          <w:spacing w:val="-5"/>
          <w:w w:val="105"/>
        </w:rPr>
        <w:t> </w:t>
      </w:r>
      <w:r>
        <w:rPr>
          <w:color w:val="282828"/>
          <w:w w:val="105"/>
        </w:rPr>
        <w:t>computer </w:t>
      </w:r>
      <w:r>
        <w:rPr>
          <w:color w:val="181818"/>
          <w:w w:val="105"/>
        </w:rPr>
        <w:t>machine readable, or client</w:t>
      </w:r>
      <w:r>
        <w:rPr>
          <w:color w:val="181818"/>
          <w:spacing w:val="-3"/>
          <w:w w:val="105"/>
        </w:rPr>
        <w:t> </w:t>
      </w:r>
      <w:r>
        <w:rPr>
          <w:color w:val="282828"/>
          <w:w w:val="105"/>
        </w:rPr>
        <w:t>entry </w:t>
      </w:r>
      <w:r>
        <w:rPr>
          <w:color w:val="181818"/>
          <w:w w:val="105"/>
        </w:rPr>
        <w:t>10 </w:t>
      </w:r>
      <w:r>
        <w:rPr>
          <w:color w:val="282828"/>
          <w:w w:val="105"/>
        </w:rPr>
        <w:t>minutes </w:t>
      </w:r>
      <w:r>
        <w:rPr>
          <w:color w:val="181818"/>
          <w:w w:val="105"/>
        </w:rPr>
        <w:t>by hand, </w:t>
      </w:r>
      <w:r>
        <w:rPr>
          <w:color w:val="282828"/>
          <w:w w:val="105"/>
        </w:rPr>
        <w:t>4 minutes </w:t>
      </w:r>
      <w:r>
        <w:rPr>
          <w:color w:val="181818"/>
          <w:w w:val="105"/>
        </w:rPr>
        <w:t>by </w:t>
      </w:r>
      <w:r>
        <w:rPr>
          <w:color w:val="282828"/>
          <w:w w:val="105"/>
        </w:rPr>
        <w:t>computer</w:t>
      </w:r>
    </w:p>
    <w:p>
      <w:pPr>
        <w:pStyle w:val="BodyText"/>
        <w:spacing w:line="300" w:lineRule="auto"/>
        <w:ind w:left="645" w:right="3057" w:firstLine="2"/>
      </w:pPr>
      <w:r>
        <w:rPr>
          <w:color w:val="282828"/>
          <w:w w:val="105"/>
        </w:rPr>
        <w:t>Child</w:t>
      </w:r>
      <w:r>
        <w:rPr>
          <w:color w:val="282828"/>
          <w:spacing w:val="-9"/>
          <w:w w:val="105"/>
        </w:rPr>
        <w:t> </w:t>
      </w:r>
      <w:r>
        <w:rPr>
          <w:color w:val="282828"/>
          <w:w w:val="105"/>
        </w:rPr>
        <w:t>Behavior</w:t>
      </w:r>
      <w:r>
        <w:rPr>
          <w:color w:val="282828"/>
          <w:spacing w:val="-11"/>
          <w:w w:val="105"/>
        </w:rPr>
        <w:t> </w:t>
      </w:r>
      <w:r>
        <w:rPr>
          <w:color w:val="282828"/>
          <w:w w:val="105"/>
        </w:rPr>
        <w:t>Checklist,</w:t>
      </w:r>
      <w:r>
        <w:rPr>
          <w:color w:val="282828"/>
          <w:spacing w:val="-10"/>
          <w:w w:val="105"/>
        </w:rPr>
        <w:t> </w:t>
      </w:r>
      <w:r>
        <w:rPr>
          <w:color w:val="181818"/>
          <w:w w:val="105"/>
        </w:rPr>
        <w:t>Teacher</w:t>
      </w:r>
      <w:r>
        <w:rPr>
          <w:color w:val="181818"/>
          <w:spacing w:val="-7"/>
          <w:w w:val="105"/>
        </w:rPr>
        <w:t> </w:t>
      </w:r>
      <w:r>
        <w:rPr>
          <w:color w:val="282828"/>
          <w:w w:val="105"/>
        </w:rPr>
        <w:t>Report</w:t>
      </w:r>
      <w:r>
        <w:rPr>
          <w:color w:val="282828"/>
          <w:spacing w:val="-8"/>
          <w:w w:val="105"/>
        </w:rPr>
        <w:t> </w:t>
      </w:r>
      <w:r>
        <w:rPr>
          <w:color w:val="282828"/>
          <w:w w:val="105"/>
        </w:rPr>
        <w:t>Forms;</w:t>
      </w:r>
      <w:r>
        <w:rPr>
          <w:color w:val="282828"/>
          <w:spacing w:val="-12"/>
          <w:w w:val="105"/>
        </w:rPr>
        <w:t> </w:t>
      </w:r>
      <w:r>
        <w:rPr>
          <w:color w:val="181818"/>
          <w:w w:val="105"/>
        </w:rPr>
        <w:t>Semistructured</w:t>
      </w:r>
      <w:r>
        <w:rPr>
          <w:color w:val="181818"/>
          <w:spacing w:val="-9"/>
          <w:w w:val="105"/>
        </w:rPr>
        <w:t> </w:t>
      </w:r>
      <w:r>
        <w:rPr>
          <w:color w:val="282828"/>
          <w:w w:val="105"/>
        </w:rPr>
        <w:t>Clinical Interview </w:t>
      </w:r>
      <w:r>
        <w:rPr>
          <w:color w:val="181818"/>
          <w:w w:val="105"/>
        </w:rPr>
        <w:t>for </w:t>
      </w:r>
      <w:r>
        <w:rPr>
          <w:color w:val="282828"/>
          <w:w w:val="105"/>
        </w:rPr>
        <w:t>Children and Adolescents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644" w:right="6789"/>
      </w:pPr>
      <w:r>
        <w:rPr>
          <w:color w:val="282828"/>
        </w:rPr>
        <w:t>T.M.</w:t>
      </w:r>
      <w:r>
        <w:rPr>
          <w:color w:val="282828"/>
          <w:spacing w:val="6"/>
        </w:rPr>
        <w:t> </w:t>
      </w:r>
      <w:r>
        <w:rPr>
          <w:color w:val="282828"/>
        </w:rPr>
        <w:t>Achenbach,</w:t>
      </w:r>
      <w:r>
        <w:rPr>
          <w:color w:val="282828"/>
          <w:spacing w:val="18"/>
        </w:rPr>
        <w:t> </w:t>
      </w:r>
      <w:r>
        <w:rPr>
          <w:color w:val="181818"/>
          <w:spacing w:val="-4"/>
        </w:rPr>
        <w:t>Ph.D.</w:t>
      </w:r>
    </w:p>
    <w:p>
      <w:pPr>
        <w:pStyle w:val="BodyText"/>
        <w:spacing w:before="52"/>
        <w:ind w:left="644" w:right="6789"/>
      </w:pPr>
      <w:r>
        <w:rPr>
          <w:color w:val="181818"/>
          <w:w w:val="105"/>
        </w:rPr>
        <w:t>See</w:t>
      </w:r>
      <w:r>
        <w:rPr>
          <w:color w:val="181818"/>
          <w:spacing w:val="-3"/>
          <w:w w:val="105"/>
        </w:rPr>
        <w:t> </w:t>
      </w:r>
      <w:r>
        <w:rPr>
          <w:color w:val="282828"/>
          <w:w w:val="105"/>
        </w:rPr>
        <w:t>address</w:t>
      </w:r>
      <w:r>
        <w:rPr>
          <w:color w:val="282828"/>
          <w:spacing w:val="-1"/>
          <w:w w:val="105"/>
        </w:rPr>
        <w:t> </w:t>
      </w:r>
      <w:r>
        <w:rPr>
          <w:color w:val="282828"/>
          <w:spacing w:val="-2"/>
          <w:w w:val="105"/>
        </w:rPr>
        <w:t>above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ind w:left="645"/>
      </w:pPr>
      <w:r>
        <w:rPr>
          <w:color w:val="282828"/>
          <w:w w:val="95"/>
        </w:rPr>
        <w:t>$10.00</w:t>
      </w:r>
      <w:r>
        <w:rPr>
          <w:color w:val="282828"/>
          <w:spacing w:val="6"/>
        </w:rPr>
        <w:t> </w:t>
      </w:r>
      <w:r>
        <w:rPr>
          <w:color w:val="181818"/>
          <w:w w:val="95"/>
        </w:rPr>
        <w:t>for</w:t>
      </w:r>
      <w:r>
        <w:rPr>
          <w:color w:val="181818"/>
        </w:rPr>
        <w:t> </w:t>
      </w:r>
      <w:r>
        <w:rPr>
          <w:color w:val="181818"/>
          <w:w w:val="95"/>
        </w:rPr>
        <w:t>25</w:t>
      </w:r>
      <w:r>
        <w:rPr>
          <w:color w:val="181818"/>
          <w:spacing w:val="-5"/>
          <w:w w:val="95"/>
        </w:rPr>
        <w:t> </w:t>
      </w:r>
      <w:r>
        <w:rPr>
          <w:color w:val="282828"/>
          <w:w w:val="95"/>
        </w:rPr>
        <w:t>YSR</w:t>
      </w:r>
      <w:r>
        <w:rPr>
          <w:color w:val="282828"/>
          <w:spacing w:val="7"/>
        </w:rPr>
        <w:t> </w:t>
      </w:r>
      <w:r>
        <w:rPr>
          <w:color w:val="181818"/>
          <w:spacing w:val="-2"/>
          <w:w w:val="95"/>
        </w:rPr>
        <w:t>forms</w:t>
      </w:r>
    </w:p>
    <w:p>
      <w:pPr>
        <w:pStyle w:val="BodyText"/>
        <w:spacing w:before="47"/>
        <w:ind w:left="645"/>
      </w:pPr>
      <w:r>
        <w:rPr>
          <w:color w:val="282828"/>
        </w:rPr>
        <w:t>$25.00</w:t>
      </w:r>
      <w:r>
        <w:rPr>
          <w:color w:val="282828"/>
          <w:spacing w:val="7"/>
        </w:rPr>
        <w:t> </w:t>
      </w:r>
      <w:r>
        <w:rPr>
          <w:color w:val="181818"/>
        </w:rPr>
        <w:t>for</w:t>
      </w:r>
      <w:r>
        <w:rPr>
          <w:color w:val="181818"/>
          <w:spacing w:val="13"/>
        </w:rPr>
        <w:t> </w:t>
      </w:r>
      <w:r>
        <w:rPr>
          <w:color w:val="050505"/>
        </w:rPr>
        <w:t>the</w:t>
      </w:r>
      <w:r>
        <w:rPr>
          <w:color w:val="050505"/>
          <w:spacing w:val="2"/>
        </w:rPr>
        <w:t> </w:t>
      </w:r>
      <w:r>
        <w:rPr>
          <w:color w:val="181818"/>
        </w:rPr>
        <w:t>manual</w:t>
      </w:r>
      <w:r>
        <w:rPr>
          <w:color w:val="181818"/>
          <w:spacing w:val="11"/>
        </w:rPr>
        <w:t> </w:t>
      </w:r>
      <w:r>
        <w:rPr>
          <w:color w:val="282828"/>
        </w:rPr>
        <w:t>(221</w:t>
      </w:r>
      <w:r>
        <w:rPr>
          <w:color w:val="282828"/>
          <w:spacing w:val="-5"/>
        </w:rPr>
        <w:t> </w:t>
      </w:r>
      <w:r>
        <w:rPr>
          <w:color w:val="181818"/>
          <w:spacing w:val="-2"/>
        </w:rPr>
        <w:t>pages)</w:t>
      </w:r>
    </w:p>
    <w:p>
      <w:pPr>
        <w:pStyle w:val="BodyText"/>
        <w:spacing w:before="51"/>
        <w:ind w:left="645"/>
      </w:pPr>
      <w:r>
        <w:rPr>
          <w:color w:val="282828"/>
          <w:w w:val="105"/>
        </w:rPr>
        <w:t>$220.00</w:t>
      </w:r>
      <w:r>
        <w:rPr>
          <w:color w:val="282828"/>
          <w:spacing w:val="-11"/>
          <w:w w:val="105"/>
        </w:rPr>
        <w:t> </w:t>
      </w:r>
      <w:r>
        <w:rPr>
          <w:color w:val="282828"/>
          <w:w w:val="105"/>
        </w:rPr>
        <w:t>for</w:t>
      </w:r>
      <w:r>
        <w:rPr>
          <w:color w:val="282828"/>
          <w:spacing w:val="-10"/>
          <w:w w:val="105"/>
        </w:rPr>
        <w:t> </w:t>
      </w:r>
      <w:r>
        <w:rPr>
          <w:color w:val="181818"/>
          <w:w w:val="105"/>
        </w:rPr>
        <w:t>IBM</w:t>
      </w:r>
      <w:r>
        <w:rPr>
          <w:color w:val="181818"/>
          <w:spacing w:val="-11"/>
          <w:w w:val="105"/>
        </w:rPr>
        <w:t> </w:t>
      </w:r>
      <w:r>
        <w:rPr>
          <w:color w:val="282828"/>
          <w:w w:val="105"/>
        </w:rPr>
        <w:t>and</w:t>
      </w:r>
      <w:r>
        <w:rPr>
          <w:color w:val="282828"/>
          <w:spacing w:val="10"/>
          <w:w w:val="105"/>
        </w:rPr>
        <w:t> </w:t>
      </w:r>
      <w:r>
        <w:rPr>
          <w:color w:val="282828"/>
          <w:w w:val="105"/>
        </w:rPr>
        <w:t>Apple</w:t>
      </w:r>
      <w:r>
        <w:rPr>
          <w:color w:val="282828"/>
          <w:spacing w:val="-9"/>
          <w:w w:val="105"/>
        </w:rPr>
        <w:t> </w:t>
      </w:r>
      <w:r>
        <w:rPr>
          <w:color w:val="181818"/>
          <w:w w:val="105"/>
        </w:rPr>
        <w:t>II</w:t>
      </w:r>
      <w:r>
        <w:rPr>
          <w:color w:val="181818"/>
          <w:spacing w:val="-10"/>
          <w:w w:val="105"/>
        </w:rPr>
        <w:t> </w:t>
      </w:r>
      <w:r>
        <w:rPr>
          <w:color w:val="282828"/>
          <w:w w:val="105"/>
        </w:rPr>
        <w:t>computer</w:t>
      </w:r>
      <w:r>
        <w:rPr>
          <w:color w:val="282828"/>
          <w:spacing w:val="-1"/>
          <w:w w:val="105"/>
        </w:rPr>
        <w:t> </w:t>
      </w:r>
      <w:r>
        <w:rPr>
          <w:color w:val="282828"/>
          <w:w w:val="105"/>
        </w:rPr>
        <w:t>scoring</w:t>
      </w:r>
      <w:r>
        <w:rPr>
          <w:color w:val="282828"/>
          <w:spacing w:val="-7"/>
          <w:w w:val="105"/>
        </w:rPr>
        <w:t> </w:t>
      </w:r>
      <w:r>
        <w:rPr>
          <w:color w:val="181818"/>
          <w:w w:val="105"/>
        </w:rPr>
        <w:t>programs</w:t>
      </w:r>
      <w:r>
        <w:rPr>
          <w:color w:val="181818"/>
          <w:spacing w:val="-7"/>
          <w:w w:val="105"/>
        </w:rPr>
        <w:t> </w:t>
      </w:r>
      <w:r>
        <w:rPr>
          <w:color w:val="282828"/>
          <w:spacing w:val="-2"/>
          <w:w w:val="105"/>
        </w:rPr>
        <w:t>(optional)</w:t>
      </w:r>
    </w:p>
    <w:p>
      <w:pPr>
        <w:spacing w:after="0"/>
        <w:sectPr>
          <w:type w:val="continuous"/>
          <w:pgSz w:w="12240" w:h="15840"/>
          <w:pgMar w:top="800" w:bottom="280" w:left="460" w:right="560"/>
          <w:cols w:num="2" w:equalWidth="0">
            <w:col w:w="2149" w:space="63"/>
            <w:col w:w="9008"/>
          </w:cols>
        </w:sectPr>
      </w:pPr>
    </w:p>
    <w:p>
      <w:pPr>
        <w:pStyle w:val="BodyText"/>
        <w:spacing w:before="5"/>
        <w:rPr>
          <w:sz w:val="26"/>
        </w:rPr>
      </w:pPr>
    </w:p>
    <w:p>
      <w:pPr>
        <w:tabs>
          <w:tab w:pos="2856" w:val="left" w:leader="none"/>
        </w:tabs>
        <w:spacing w:before="94"/>
        <w:ind w:left="647" w:right="0" w:firstLine="0"/>
        <w:jc w:val="left"/>
        <w:rPr>
          <w:sz w:val="16"/>
        </w:rPr>
      </w:pPr>
      <w:r>
        <w:rPr>
          <w:color w:val="181818"/>
          <w:sz w:val="16"/>
        </w:rPr>
        <w:t>Reviewed</w:t>
      </w:r>
      <w:r>
        <w:rPr>
          <w:color w:val="181818"/>
          <w:spacing w:val="27"/>
          <w:sz w:val="16"/>
        </w:rPr>
        <w:t> </w:t>
      </w:r>
      <w:r>
        <w:rPr>
          <w:color w:val="181818"/>
          <w:spacing w:val="-5"/>
          <w:sz w:val="16"/>
        </w:rPr>
        <w:t>in:</w:t>
      </w:r>
      <w:r>
        <w:rPr>
          <w:color w:val="181818"/>
          <w:sz w:val="16"/>
        </w:rPr>
        <w:tab/>
      </w:r>
      <w:r>
        <w:rPr>
          <w:i/>
          <w:color w:val="282828"/>
          <w:w w:val="95"/>
          <w:sz w:val="16"/>
        </w:rPr>
        <w:t>Mental</w:t>
      </w:r>
      <w:r>
        <w:rPr>
          <w:i/>
          <w:color w:val="282828"/>
          <w:spacing w:val="16"/>
          <w:sz w:val="16"/>
        </w:rPr>
        <w:t> </w:t>
      </w:r>
      <w:r>
        <w:rPr>
          <w:i/>
          <w:color w:val="282828"/>
          <w:w w:val="95"/>
          <w:sz w:val="16"/>
        </w:rPr>
        <w:t>Measurements</w:t>
      </w:r>
      <w:r>
        <w:rPr>
          <w:i/>
          <w:color w:val="282828"/>
          <w:spacing w:val="21"/>
          <w:sz w:val="16"/>
        </w:rPr>
        <w:t> </w:t>
      </w:r>
      <w:r>
        <w:rPr>
          <w:i/>
          <w:color w:val="181818"/>
          <w:w w:val="95"/>
          <w:sz w:val="16"/>
        </w:rPr>
        <w:t>Yearbook,</w:t>
      </w:r>
      <w:r>
        <w:rPr>
          <w:i/>
          <w:color w:val="181818"/>
          <w:spacing w:val="-2"/>
          <w:sz w:val="16"/>
        </w:rPr>
        <w:t> </w:t>
      </w:r>
      <w:r>
        <w:rPr>
          <w:color w:val="181818"/>
          <w:w w:val="95"/>
          <w:sz w:val="16"/>
        </w:rPr>
        <w:t>13th</w:t>
      </w:r>
      <w:r>
        <w:rPr>
          <w:color w:val="181818"/>
          <w:spacing w:val="5"/>
          <w:sz w:val="16"/>
        </w:rPr>
        <w:t> </w:t>
      </w:r>
      <w:r>
        <w:rPr>
          <w:color w:val="282828"/>
          <w:spacing w:val="-5"/>
          <w:w w:val="95"/>
          <w:sz w:val="16"/>
        </w:rPr>
        <w:t>ed.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</w:p>
    <w:p>
      <w:pPr>
        <w:spacing w:before="94"/>
        <w:ind w:left="367" w:right="0" w:firstLine="0"/>
        <w:jc w:val="left"/>
        <w:rPr>
          <w:i/>
          <w:sz w:val="15"/>
        </w:rPr>
      </w:pPr>
      <w:r>
        <w:rPr>
          <w:i/>
          <w:color w:val="282828"/>
          <w:spacing w:val="-5"/>
          <w:w w:val="105"/>
          <w:sz w:val="15"/>
        </w:rPr>
        <w:t>122</w:t>
      </w:r>
    </w:p>
    <w:p>
      <w:pPr>
        <w:spacing w:after="0"/>
        <w:jc w:val="left"/>
        <w:rPr>
          <w:sz w:val="15"/>
        </w:rPr>
        <w:sectPr>
          <w:type w:val="continuous"/>
          <w:pgSz w:w="12240" w:h="15840"/>
          <w:pgMar w:top="800" w:bottom="280" w:left="460" w:right="560"/>
        </w:sectPr>
      </w:pPr>
    </w:p>
    <w:p>
      <w:pPr>
        <w:spacing w:before="71"/>
        <w:ind w:left="6683" w:right="0" w:firstLine="0"/>
        <w:jc w:val="left"/>
        <w:rPr>
          <w:i/>
          <w:sz w:val="15"/>
        </w:rPr>
      </w:pPr>
      <w:r>
        <w:rPr>
          <w:i/>
          <w:color w:val="1F1F1F"/>
          <w:w w:val="105"/>
          <w:sz w:val="15"/>
        </w:rPr>
        <w:t>Instrument</w:t>
      </w:r>
      <w:r>
        <w:rPr>
          <w:i/>
          <w:color w:val="1F1F1F"/>
          <w:spacing w:val="16"/>
          <w:w w:val="105"/>
          <w:sz w:val="15"/>
        </w:rPr>
        <w:t> </w:t>
      </w:r>
      <w:r>
        <w:rPr>
          <w:i/>
          <w:color w:val="2F2F2F"/>
          <w:spacing w:val="-2"/>
          <w:w w:val="105"/>
          <w:sz w:val="15"/>
        </w:rPr>
        <w:t>Summaries</w:t>
      </w:r>
    </w:p>
    <w:p>
      <w:pPr>
        <w:pStyle w:val="BodyText"/>
        <w:spacing w:before="7"/>
        <w:rPr>
          <w:i/>
          <w:sz w:val="20"/>
        </w:rPr>
      </w:pPr>
    </w:p>
    <w:p>
      <w:pPr>
        <w:spacing w:before="92"/>
        <w:ind w:left="659" w:right="0" w:firstLine="0"/>
        <w:jc w:val="left"/>
        <w:rPr>
          <w:b/>
          <w:i/>
          <w:sz w:val="20"/>
        </w:rPr>
      </w:pPr>
      <w:r>
        <w:rPr>
          <w:b/>
          <w:i/>
          <w:color w:val="111111"/>
          <w:w w:val="105"/>
          <w:sz w:val="20"/>
        </w:rPr>
        <w:t>School</w:t>
      </w:r>
      <w:r>
        <w:rPr>
          <w:b/>
          <w:i/>
          <w:color w:val="111111"/>
          <w:spacing w:val="3"/>
          <w:w w:val="105"/>
          <w:sz w:val="20"/>
        </w:rPr>
        <w:t> </w:t>
      </w:r>
      <w:r>
        <w:rPr>
          <w:b/>
          <w:i/>
          <w:color w:val="111111"/>
          <w:w w:val="105"/>
          <w:sz w:val="20"/>
        </w:rPr>
        <w:t>Domain</w:t>
      </w:r>
      <w:r>
        <w:rPr>
          <w:b/>
          <w:i/>
          <w:color w:val="111111"/>
          <w:spacing w:val="-8"/>
          <w:w w:val="105"/>
          <w:sz w:val="20"/>
        </w:rPr>
        <w:t> </w:t>
      </w:r>
      <w:r>
        <w:rPr>
          <w:b/>
          <w:i/>
          <w:color w:val="111111"/>
          <w:spacing w:val="-2"/>
          <w:w w:val="105"/>
          <w:sz w:val="20"/>
        </w:rPr>
        <w:t>(Achievement)</w:t>
      </w:r>
    </w:p>
    <w:p>
      <w:pPr>
        <w:pStyle w:val="BodyText"/>
        <w:spacing w:before="7"/>
        <w:rPr>
          <w:b/>
          <w:i/>
          <w:sz w:val="15"/>
        </w:rPr>
      </w:pPr>
    </w:p>
    <w:p>
      <w:pPr>
        <w:spacing w:after="0"/>
        <w:rPr>
          <w:sz w:val="15"/>
        </w:rPr>
        <w:sectPr>
          <w:pgSz w:w="12240" w:h="15840"/>
          <w:pgMar w:top="500" w:bottom="280" w:left="460" w:right="560"/>
        </w:sectPr>
      </w:pPr>
    </w:p>
    <w:p>
      <w:pPr>
        <w:pStyle w:val="BodyText"/>
        <w:spacing w:line="602" w:lineRule="auto" w:before="94"/>
        <w:ind w:left="646" w:hanging="6"/>
      </w:pPr>
      <w:r>
        <w:rPr>
          <w:color w:val="2F2F2F"/>
          <w:w w:val="105"/>
        </w:rPr>
        <w:t>Title</w:t>
      </w:r>
      <w:r>
        <w:rPr>
          <w:color w:val="2F2F2F"/>
          <w:spacing w:val="-11"/>
          <w:w w:val="105"/>
        </w:rPr>
        <w:t> </w:t>
      </w:r>
      <w:r>
        <w:rPr>
          <w:color w:val="1F1F1F"/>
          <w:w w:val="105"/>
        </w:rPr>
        <w:t>of</w:t>
      </w:r>
      <w:r>
        <w:rPr>
          <w:color w:val="1F1F1F"/>
          <w:spacing w:val="-8"/>
          <w:w w:val="105"/>
        </w:rPr>
        <w:t> </w:t>
      </w:r>
      <w:r>
        <w:rPr>
          <w:color w:val="2F2F2F"/>
          <w:w w:val="105"/>
        </w:rPr>
        <w:t>Instrument: </w:t>
      </w:r>
      <w:r>
        <w:rPr>
          <w:color w:val="1F1F1F"/>
          <w:spacing w:val="-2"/>
          <w:w w:val="105"/>
        </w:rPr>
        <w:t>Introduction: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4"/>
        </w:rPr>
      </w:pPr>
    </w:p>
    <w:p>
      <w:pPr>
        <w:pStyle w:val="BodyText"/>
        <w:ind w:left="647"/>
      </w:pPr>
      <w:r>
        <w:rPr>
          <w:color w:val="1F1F1F"/>
          <w:spacing w:val="-2"/>
          <w:w w:val="105"/>
        </w:rPr>
        <w:t>Developer: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5"/>
      </w:pPr>
    </w:p>
    <w:p>
      <w:pPr>
        <w:pStyle w:val="BodyText"/>
        <w:ind w:left="646"/>
      </w:pPr>
      <w:r>
        <w:rPr>
          <w:color w:val="1F1F1F"/>
          <w:spacing w:val="-2"/>
          <w:w w:val="105"/>
        </w:rPr>
        <w:t>Inquiries:</w:t>
      </w: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26"/>
        </w:rPr>
      </w:pPr>
    </w:p>
    <w:p>
      <w:pPr>
        <w:pStyle w:val="BodyText"/>
        <w:ind w:left="647"/>
      </w:pPr>
      <w:r>
        <w:rPr>
          <w:color w:val="2F2F2F"/>
          <w:spacing w:val="-2"/>
          <w:w w:val="105"/>
        </w:rPr>
        <w:t>Purpose: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line="602" w:lineRule="auto" w:before="113"/>
        <w:ind w:left="640" w:right="30"/>
      </w:pPr>
      <w:r>
        <w:rPr>
          <w:color w:val="1F1F1F"/>
          <w:w w:val="105"/>
        </w:rPr>
        <w:t>Type</w:t>
      </w:r>
      <w:r>
        <w:rPr>
          <w:color w:val="1F1F1F"/>
          <w:spacing w:val="-11"/>
          <w:w w:val="105"/>
        </w:rPr>
        <w:t> </w:t>
      </w:r>
      <w:r>
        <w:rPr>
          <w:color w:val="2F2F2F"/>
          <w:w w:val="105"/>
        </w:rPr>
        <w:t>of</w:t>
      </w:r>
      <w:r>
        <w:rPr>
          <w:color w:val="2F2F2F"/>
          <w:spacing w:val="-9"/>
          <w:w w:val="105"/>
        </w:rPr>
        <w:t> </w:t>
      </w:r>
      <w:r>
        <w:rPr>
          <w:color w:val="2F2F2F"/>
          <w:w w:val="105"/>
        </w:rPr>
        <w:t>Assessment: </w:t>
      </w:r>
      <w:r>
        <w:rPr>
          <w:color w:val="1F1F1F"/>
          <w:w w:val="105"/>
        </w:rPr>
        <w:t>Reading </w:t>
      </w:r>
      <w:r>
        <w:rPr>
          <w:color w:val="111111"/>
          <w:w w:val="105"/>
        </w:rPr>
        <w:t>Level: </w:t>
      </w:r>
      <w:r>
        <w:rPr>
          <w:color w:val="2F2F2F"/>
          <w:w w:val="105"/>
        </w:rPr>
        <w:t>Completion </w:t>
      </w:r>
      <w:r>
        <w:rPr>
          <w:color w:val="111111"/>
          <w:w w:val="105"/>
        </w:rPr>
        <w:t>Time: </w:t>
      </w:r>
      <w:r>
        <w:rPr>
          <w:color w:val="1F1F1F"/>
          <w:w w:val="105"/>
        </w:rPr>
        <w:t>Scoring </w:t>
      </w:r>
      <w:r>
        <w:rPr>
          <w:color w:val="111111"/>
          <w:w w:val="105"/>
        </w:rPr>
        <w:t>Procedures: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602" w:lineRule="auto"/>
        <w:ind w:left="649" w:right="66" w:hanging="9"/>
      </w:pPr>
      <w:r>
        <w:rPr>
          <w:color w:val="1F1F1F"/>
        </w:rPr>
        <w:t>Scoring</w:t>
      </w:r>
      <w:r>
        <w:rPr>
          <w:color w:val="1F1F1F"/>
          <w:spacing w:val="-10"/>
        </w:rPr>
        <w:t> </w:t>
      </w:r>
      <w:r>
        <w:rPr>
          <w:color w:val="1F1F1F"/>
        </w:rPr>
        <w:t>Time:</w:t>
      </w:r>
      <w:r>
        <w:rPr>
          <w:color w:val="1F1F1F"/>
          <w:spacing w:val="40"/>
        </w:rPr>
        <w:t> </w:t>
      </w:r>
      <w:r>
        <w:rPr>
          <w:color w:val="1F1F1F"/>
          <w:spacing w:val="-2"/>
        </w:rPr>
        <w:t>Access:</w:t>
      </w: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ind w:left="647"/>
      </w:pPr>
      <w:r>
        <w:rPr>
          <w:color w:val="1F1F1F"/>
          <w:spacing w:val="-2"/>
          <w:w w:val="105"/>
        </w:rPr>
        <w:t>Pricing</w:t>
      </w:r>
      <w:r>
        <w:rPr>
          <w:color w:val="1F1F1F"/>
          <w:spacing w:val="1"/>
          <w:w w:val="105"/>
        </w:rPr>
        <w:t> </w:t>
      </w:r>
      <w:r>
        <w:rPr>
          <w:color w:val="111111"/>
          <w:spacing w:val="-2"/>
          <w:w w:val="105"/>
        </w:rPr>
        <w:t>Information:</w:t>
      </w:r>
    </w:p>
    <w:p>
      <w:pPr>
        <w:spacing w:before="98"/>
        <w:ind w:left="649" w:right="0" w:firstLine="0"/>
        <w:jc w:val="left"/>
        <w:rPr>
          <w:b/>
          <w:sz w:val="15"/>
        </w:rPr>
      </w:pPr>
      <w:r>
        <w:rPr/>
        <w:br w:type="column"/>
      </w:r>
      <w:r>
        <w:rPr>
          <w:b/>
          <w:color w:val="111111"/>
          <w:w w:val="105"/>
          <w:sz w:val="15"/>
        </w:rPr>
        <w:t>Wide</w:t>
      </w:r>
      <w:r>
        <w:rPr>
          <w:b/>
          <w:color w:val="111111"/>
          <w:spacing w:val="7"/>
          <w:w w:val="105"/>
          <w:sz w:val="15"/>
        </w:rPr>
        <w:t> </w:t>
      </w:r>
      <w:r>
        <w:rPr>
          <w:b/>
          <w:color w:val="111111"/>
          <w:w w:val="105"/>
          <w:sz w:val="15"/>
        </w:rPr>
        <w:t>Range</w:t>
      </w:r>
      <w:r>
        <w:rPr>
          <w:b/>
          <w:color w:val="111111"/>
          <w:spacing w:val="11"/>
          <w:w w:val="105"/>
          <w:sz w:val="15"/>
        </w:rPr>
        <w:t> </w:t>
      </w:r>
      <w:r>
        <w:rPr>
          <w:b/>
          <w:color w:val="111111"/>
          <w:w w:val="105"/>
          <w:sz w:val="15"/>
        </w:rPr>
        <w:t>Achievement</w:t>
      </w:r>
      <w:r>
        <w:rPr>
          <w:b/>
          <w:color w:val="111111"/>
          <w:spacing w:val="15"/>
          <w:w w:val="105"/>
          <w:sz w:val="15"/>
        </w:rPr>
        <w:t> </w:t>
      </w:r>
      <w:r>
        <w:rPr>
          <w:b/>
          <w:color w:val="111111"/>
          <w:w w:val="105"/>
          <w:sz w:val="15"/>
        </w:rPr>
        <w:t>Test</w:t>
      </w:r>
      <w:r>
        <w:rPr>
          <w:b/>
          <w:color w:val="111111"/>
          <w:spacing w:val="21"/>
          <w:w w:val="105"/>
          <w:sz w:val="15"/>
        </w:rPr>
        <w:t> </w:t>
      </w:r>
      <w:r>
        <w:rPr>
          <w:b/>
          <w:color w:val="111111"/>
          <w:w w:val="105"/>
          <w:sz w:val="15"/>
        </w:rPr>
        <w:t>3rd</w:t>
      </w:r>
      <w:r>
        <w:rPr>
          <w:b/>
          <w:color w:val="111111"/>
          <w:spacing w:val="12"/>
          <w:w w:val="105"/>
          <w:sz w:val="15"/>
        </w:rPr>
        <w:t> </w:t>
      </w:r>
      <w:r>
        <w:rPr>
          <w:b/>
          <w:color w:val="111111"/>
          <w:w w:val="105"/>
          <w:sz w:val="15"/>
        </w:rPr>
        <w:t>Edition</w:t>
      </w:r>
      <w:r>
        <w:rPr>
          <w:b/>
          <w:color w:val="111111"/>
          <w:spacing w:val="12"/>
          <w:w w:val="105"/>
          <w:sz w:val="15"/>
        </w:rPr>
        <w:t> </w:t>
      </w:r>
      <w:r>
        <w:rPr>
          <w:b/>
          <w:color w:val="111111"/>
          <w:w w:val="105"/>
          <w:sz w:val="15"/>
        </w:rPr>
        <w:t>(WRAT-</w:t>
      </w:r>
      <w:r>
        <w:rPr>
          <w:b/>
          <w:color w:val="111111"/>
          <w:spacing w:val="-5"/>
          <w:w w:val="105"/>
          <w:sz w:val="15"/>
        </w:rPr>
        <w:t>3)</w:t>
      </w:r>
    </w:p>
    <w:p>
      <w:pPr>
        <w:pStyle w:val="BodyText"/>
        <w:rPr>
          <w:b/>
        </w:rPr>
      </w:pPr>
    </w:p>
    <w:p>
      <w:pPr>
        <w:pStyle w:val="BodyText"/>
        <w:spacing w:line="300" w:lineRule="auto" w:before="101"/>
        <w:ind w:left="649" w:right="3454" w:hanging="4"/>
      </w:pPr>
      <w:r>
        <w:rPr>
          <w:color w:val="1F1F1F"/>
          <w:w w:val="105"/>
        </w:rPr>
        <w:t>This </w:t>
      </w:r>
      <w:r>
        <w:rPr>
          <w:color w:val="111111"/>
          <w:w w:val="105"/>
        </w:rPr>
        <w:t>is </w:t>
      </w:r>
      <w:r>
        <w:rPr>
          <w:color w:val="2F2F2F"/>
          <w:w w:val="105"/>
        </w:rPr>
        <w:t>a </w:t>
      </w:r>
      <w:r>
        <w:rPr>
          <w:color w:val="1F1F1F"/>
          <w:w w:val="105"/>
        </w:rPr>
        <w:t>well-standardized</w:t>
      </w:r>
      <w:r>
        <w:rPr>
          <w:color w:val="1F1F1F"/>
          <w:spacing w:val="34"/>
          <w:w w:val="105"/>
        </w:rPr>
        <w:t> </w:t>
      </w:r>
      <w:r>
        <w:rPr>
          <w:color w:val="1F1F1F"/>
          <w:w w:val="105"/>
        </w:rPr>
        <w:t>test </w:t>
      </w:r>
      <w:r>
        <w:rPr>
          <w:color w:val="111111"/>
          <w:w w:val="105"/>
        </w:rPr>
        <w:t>that is </w:t>
      </w:r>
      <w:r>
        <w:rPr>
          <w:color w:val="1F1F1F"/>
          <w:w w:val="105"/>
        </w:rPr>
        <w:t>widely </w:t>
      </w:r>
      <w:r>
        <w:rPr>
          <w:color w:val="111111"/>
          <w:w w:val="105"/>
        </w:rPr>
        <w:t>used </w:t>
      </w:r>
      <w:r>
        <w:rPr>
          <w:color w:val="1F1F1F"/>
          <w:w w:val="105"/>
        </w:rPr>
        <w:t>with children, </w:t>
      </w:r>
      <w:r>
        <w:rPr>
          <w:color w:val="2F2F2F"/>
          <w:w w:val="105"/>
        </w:rPr>
        <w:t>adolescents, </w:t>
      </w:r>
      <w:r>
        <w:rPr>
          <w:color w:val="1F1F1F"/>
          <w:w w:val="105"/>
        </w:rPr>
        <w:t>and </w:t>
      </w:r>
      <w:r>
        <w:rPr>
          <w:color w:val="2F2F2F"/>
          <w:w w:val="105"/>
        </w:rPr>
        <w:t>adults </w:t>
      </w:r>
      <w:r>
        <w:rPr>
          <w:color w:val="1F1F1F"/>
          <w:w w:val="105"/>
        </w:rPr>
        <w:t>for </w:t>
      </w:r>
      <w:r>
        <w:rPr>
          <w:color w:val="2F2F2F"/>
          <w:w w:val="105"/>
        </w:rPr>
        <w:t>a </w:t>
      </w:r>
      <w:r>
        <w:rPr>
          <w:color w:val="1F1F1F"/>
          <w:w w:val="105"/>
        </w:rPr>
        <w:t>quick evaluation of reading, spelling, </w:t>
      </w:r>
      <w:r>
        <w:rPr>
          <w:color w:val="2F2F2F"/>
          <w:w w:val="105"/>
        </w:rPr>
        <w:t>and arithmetic</w:t>
      </w:r>
      <w:r>
        <w:rPr>
          <w:color w:val="2F2F2F"/>
          <w:spacing w:val="-3"/>
          <w:w w:val="105"/>
        </w:rPr>
        <w:t> </w:t>
      </w:r>
      <w:r>
        <w:rPr>
          <w:color w:val="1F1F1F"/>
          <w:w w:val="105"/>
        </w:rPr>
        <w:t>skills</w:t>
      </w:r>
      <w:r>
        <w:rPr>
          <w:color w:val="1F1F1F"/>
          <w:spacing w:val="-8"/>
          <w:w w:val="105"/>
        </w:rPr>
        <w:t> </w:t>
      </w:r>
      <w:r>
        <w:rPr>
          <w:color w:val="2F2F2F"/>
          <w:w w:val="105"/>
        </w:rPr>
        <w:t>and </w:t>
      </w:r>
      <w:r>
        <w:rPr>
          <w:color w:val="1F1F1F"/>
          <w:w w:val="105"/>
        </w:rPr>
        <w:t>performance.</w:t>
      </w:r>
      <w:r>
        <w:rPr>
          <w:color w:val="1F1F1F"/>
          <w:spacing w:val="37"/>
          <w:w w:val="105"/>
        </w:rPr>
        <w:t> </w:t>
      </w:r>
      <w:r>
        <w:rPr>
          <w:color w:val="1F1F1F"/>
          <w:w w:val="105"/>
        </w:rPr>
        <w:t>Two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alternate versions of </w:t>
      </w:r>
      <w:r>
        <w:rPr>
          <w:color w:val="111111"/>
          <w:w w:val="105"/>
        </w:rPr>
        <w:t>the test</w:t>
      </w:r>
      <w:r>
        <w:rPr>
          <w:color w:val="111111"/>
          <w:spacing w:val="-1"/>
          <w:w w:val="105"/>
        </w:rPr>
        <w:t> </w:t>
      </w:r>
      <w:r>
        <w:rPr>
          <w:color w:val="2F2F2F"/>
          <w:w w:val="105"/>
        </w:rPr>
        <w:t>are available </w:t>
      </w:r>
      <w:r>
        <w:rPr>
          <w:color w:val="1F1F1F"/>
          <w:w w:val="105"/>
        </w:rPr>
        <w:t>(blue </w:t>
      </w:r>
      <w:r>
        <w:rPr>
          <w:color w:val="2F2F2F"/>
          <w:w w:val="105"/>
        </w:rPr>
        <w:t>and </w:t>
      </w:r>
      <w:r>
        <w:rPr>
          <w:color w:val="111111"/>
          <w:w w:val="105"/>
        </w:rPr>
        <w:t>tan </w:t>
      </w:r>
      <w:r>
        <w:rPr>
          <w:color w:val="1F1F1F"/>
          <w:w w:val="105"/>
        </w:rPr>
        <w:t>forms).</w:t>
      </w:r>
    </w:p>
    <w:p>
      <w:pPr>
        <w:pStyle w:val="BodyText"/>
        <w:spacing w:before="3"/>
        <w:rPr>
          <w:sz w:val="20"/>
        </w:rPr>
      </w:pPr>
    </w:p>
    <w:p>
      <w:pPr>
        <w:pStyle w:val="BodyText"/>
        <w:spacing w:line="300" w:lineRule="auto"/>
        <w:ind w:left="648" w:right="6201" w:hanging="6"/>
      </w:pPr>
      <w:r>
        <w:rPr>
          <w:color w:val="111111"/>
          <w:w w:val="105"/>
        </w:rPr>
        <w:t>Judith</w:t>
      </w:r>
      <w:r>
        <w:rPr>
          <w:color w:val="111111"/>
          <w:spacing w:val="-11"/>
          <w:w w:val="105"/>
        </w:rPr>
        <w:t> </w:t>
      </w:r>
      <w:r>
        <w:rPr>
          <w:color w:val="1F1F1F"/>
          <w:w w:val="105"/>
        </w:rPr>
        <w:t>McWatters,</w:t>
      </w:r>
      <w:r>
        <w:rPr>
          <w:color w:val="1F1F1F"/>
          <w:spacing w:val="-10"/>
          <w:w w:val="105"/>
        </w:rPr>
        <w:t> </w:t>
      </w:r>
      <w:r>
        <w:rPr>
          <w:color w:val="1F1F1F"/>
          <w:w w:val="105"/>
        </w:rPr>
        <w:t>Director Wide Range, Inc.</w:t>
      </w:r>
    </w:p>
    <w:p>
      <w:pPr>
        <w:pStyle w:val="BodyText"/>
        <w:spacing w:line="295" w:lineRule="auto" w:before="1"/>
        <w:ind w:left="648" w:right="5845" w:hanging="7"/>
      </w:pPr>
      <w:r>
        <w:rPr>
          <w:color w:val="1F1F1F"/>
          <w:w w:val="105"/>
        </w:rPr>
        <w:t>15</w:t>
      </w:r>
      <w:r>
        <w:rPr>
          <w:color w:val="1F1F1F"/>
          <w:spacing w:val="-11"/>
          <w:w w:val="105"/>
        </w:rPr>
        <w:t> </w:t>
      </w:r>
      <w:r>
        <w:rPr>
          <w:color w:val="2F2F2F"/>
          <w:w w:val="105"/>
        </w:rPr>
        <w:t>Ashley</w:t>
      </w:r>
      <w:r>
        <w:rPr>
          <w:color w:val="2F2F2F"/>
          <w:spacing w:val="-9"/>
          <w:w w:val="105"/>
        </w:rPr>
        <w:t> </w:t>
      </w:r>
      <w:r>
        <w:rPr>
          <w:color w:val="2F2F2F"/>
          <w:w w:val="105"/>
        </w:rPr>
        <w:t>Place,</w:t>
      </w:r>
      <w:r>
        <w:rPr>
          <w:color w:val="2F2F2F"/>
          <w:spacing w:val="-12"/>
          <w:w w:val="105"/>
        </w:rPr>
        <w:t> </w:t>
      </w:r>
      <w:r>
        <w:rPr>
          <w:color w:val="1F1F1F"/>
          <w:w w:val="105"/>
        </w:rPr>
        <w:t>Suite</w:t>
      </w:r>
      <w:r>
        <w:rPr>
          <w:color w:val="1F1F1F"/>
          <w:spacing w:val="-11"/>
          <w:w w:val="105"/>
        </w:rPr>
        <w:t> </w:t>
      </w:r>
      <w:r>
        <w:rPr>
          <w:color w:val="1F1F1F"/>
          <w:w w:val="105"/>
        </w:rPr>
        <w:t>lA Wilmington, DE</w:t>
      </w:r>
      <w:r>
        <w:rPr>
          <w:color w:val="1F1F1F"/>
          <w:spacing w:val="40"/>
          <w:w w:val="105"/>
        </w:rPr>
        <w:t> </w:t>
      </w:r>
      <w:r>
        <w:rPr>
          <w:color w:val="1F1F1F"/>
          <w:w w:val="105"/>
        </w:rPr>
        <w:t>19804</w:t>
      </w:r>
    </w:p>
    <w:p>
      <w:pPr>
        <w:pStyle w:val="BodyText"/>
        <w:spacing w:before="4"/>
        <w:ind w:left="653"/>
      </w:pPr>
      <w:r>
        <w:rPr>
          <w:color w:val="1F1F1F"/>
          <w:w w:val="95"/>
        </w:rPr>
        <w:t>(800)</w:t>
      </w:r>
      <w:r>
        <w:rPr>
          <w:color w:val="1F1F1F"/>
          <w:spacing w:val="-2"/>
        </w:rPr>
        <w:t> </w:t>
      </w:r>
      <w:r>
        <w:rPr>
          <w:color w:val="1F1F1F"/>
          <w:w w:val="95"/>
        </w:rPr>
        <w:t>221-</w:t>
      </w:r>
      <w:r>
        <w:rPr>
          <w:color w:val="1F1F1F"/>
          <w:spacing w:val="-4"/>
          <w:w w:val="95"/>
        </w:rPr>
        <w:t>9728</w:t>
      </w:r>
    </w:p>
    <w:p>
      <w:pPr>
        <w:pStyle w:val="BodyText"/>
        <w:spacing w:before="47"/>
        <w:ind w:left="653"/>
      </w:pPr>
      <w:r>
        <w:rPr>
          <w:color w:val="1F1F1F"/>
          <w:w w:val="95"/>
        </w:rPr>
        <w:t>(302)</w:t>
      </w:r>
      <w:r>
        <w:rPr>
          <w:color w:val="1F1F1F"/>
          <w:spacing w:val="-2"/>
        </w:rPr>
        <w:t> </w:t>
      </w:r>
      <w:r>
        <w:rPr>
          <w:color w:val="1F1F1F"/>
          <w:w w:val="95"/>
        </w:rPr>
        <w:t>652-1644</w:t>
      </w:r>
      <w:r>
        <w:rPr>
          <w:color w:val="1F1F1F"/>
          <w:spacing w:val="3"/>
        </w:rPr>
        <w:t> </w:t>
      </w:r>
      <w:r>
        <w:rPr>
          <w:color w:val="1F1F1F"/>
          <w:spacing w:val="-2"/>
          <w:w w:val="95"/>
        </w:rPr>
        <w:t>(fax)</w:t>
      </w:r>
    </w:p>
    <w:p>
      <w:pPr>
        <w:pStyle w:val="BodyText"/>
        <w:spacing w:before="6"/>
        <w:rPr>
          <w:sz w:val="24"/>
        </w:rPr>
      </w:pPr>
    </w:p>
    <w:p>
      <w:pPr>
        <w:pStyle w:val="BodyText"/>
        <w:spacing w:line="295" w:lineRule="auto"/>
        <w:ind w:left="640" w:right="6429" w:firstLine="1"/>
      </w:pPr>
      <w:r>
        <w:rPr>
          <w:color w:val="111111"/>
          <w:w w:val="105"/>
        </w:rPr>
        <w:t>Judith</w:t>
      </w:r>
      <w:r>
        <w:rPr>
          <w:color w:val="111111"/>
          <w:spacing w:val="-11"/>
          <w:w w:val="105"/>
        </w:rPr>
        <w:t> </w:t>
      </w:r>
      <w:r>
        <w:rPr>
          <w:color w:val="1F1F1F"/>
          <w:w w:val="105"/>
        </w:rPr>
        <w:t>McWatters,</w:t>
      </w:r>
      <w:r>
        <w:rPr>
          <w:color w:val="1F1F1F"/>
          <w:spacing w:val="-10"/>
          <w:w w:val="105"/>
        </w:rPr>
        <w:t> </w:t>
      </w:r>
      <w:r>
        <w:rPr>
          <w:color w:val="1F1F1F"/>
          <w:w w:val="105"/>
        </w:rPr>
        <w:t>Director See address above</w:t>
      </w:r>
    </w:p>
    <w:p>
      <w:pPr>
        <w:pStyle w:val="BodyText"/>
        <w:spacing w:before="5"/>
        <w:rPr>
          <w:sz w:val="20"/>
        </w:rPr>
      </w:pPr>
    </w:p>
    <w:p>
      <w:pPr>
        <w:pStyle w:val="BodyText"/>
        <w:spacing w:line="300" w:lineRule="auto"/>
        <w:ind w:left="649" w:right="3382" w:hanging="2"/>
      </w:pPr>
      <w:r>
        <w:rPr>
          <w:color w:val="1F1F1F"/>
          <w:w w:val="105"/>
        </w:rPr>
        <w:t>WRAT-3 can </w:t>
      </w:r>
      <w:r>
        <w:rPr>
          <w:color w:val="111111"/>
          <w:w w:val="105"/>
        </w:rPr>
        <w:t>be used </w:t>
      </w:r>
      <w:r>
        <w:rPr>
          <w:color w:val="2F2F2F"/>
          <w:w w:val="105"/>
        </w:rPr>
        <w:t>as </w:t>
      </w:r>
      <w:r>
        <w:rPr>
          <w:color w:val="1F1F1F"/>
          <w:w w:val="105"/>
        </w:rPr>
        <w:t>pre-</w:t>
      </w:r>
      <w:r>
        <w:rPr>
          <w:color w:val="1F1F1F"/>
          <w:spacing w:val="-1"/>
          <w:w w:val="105"/>
        </w:rPr>
        <w:t> </w:t>
      </w:r>
      <w:r>
        <w:rPr>
          <w:color w:val="2F2F2F"/>
          <w:w w:val="105"/>
        </w:rPr>
        <w:t>and </w:t>
      </w:r>
      <w:r>
        <w:rPr>
          <w:color w:val="1F1F1F"/>
          <w:w w:val="105"/>
        </w:rPr>
        <w:t>posttest </w:t>
      </w:r>
      <w:r>
        <w:rPr>
          <w:color w:val="2F2F2F"/>
          <w:w w:val="105"/>
        </w:rPr>
        <w:t>or combined </w:t>
      </w:r>
      <w:r>
        <w:rPr>
          <w:color w:val="1F1F1F"/>
          <w:w w:val="105"/>
        </w:rPr>
        <w:t>for </w:t>
      </w:r>
      <w:r>
        <w:rPr>
          <w:color w:val="2F2F2F"/>
          <w:w w:val="105"/>
        </w:rPr>
        <w:t>a </w:t>
      </w:r>
      <w:r>
        <w:rPr>
          <w:color w:val="1F1F1F"/>
          <w:w w:val="105"/>
        </w:rPr>
        <w:t>more </w:t>
      </w:r>
      <w:r>
        <w:rPr>
          <w:color w:val="2F2F2F"/>
          <w:w w:val="105"/>
        </w:rPr>
        <w:t>comprehensive </w:t>
      </w:r>
      <w:r>
        <w:rPr>
          <w:color w:val="111111"/>
          <w:w w:val="105"/>
        </w:rPr>
        <w:t>test.</w:t>
      </w:r>
      <w:r>
        <w:rPr>
          <w:color w:val="111111"/>
          <w:spacing w:val="34"/>
          <w:w w:val="105"/>
        </w:rPr>
        <w:t> </w:t>
      </w:r>
      <w:r>
        <w:rPr>
          <w:color w:val="111111"/>
          <w:w w:val="105"/>
        </w:rPr>
        <w:t>Items</w:t>
      </w:r>
      <w:r>
        <w:rPr>
          <w:color w:val="111111"/>
          <w:spacing w:val="-3"/>
          <w:w w:val="105"/>
        </w:rPr>
        <w:t> </w:t>
      </w:r>
      <w:r>
        <w:rPr>
          <w:color w:val="2F2F2F"/>
          <w:w w:val="105"/>
        </w:rPr>
        <w:t>on </w:t>
      </w:r>
      <w:r>
        <w:rPr>
          <w:color w:val="111111"/>
          <w:w w:val="105"/>
        </w:rPr>
        <w:t>the</w:t>
      </w:r>
      <w:r>
        <w:rPr>
          <w:color w:val="111111"/>
          <w:spacing w:val="-2"/>
          <w:w w:val="105"/>
        </w:rPr>
        <w:t> </w:t>
      </w:r>
      <w:r>
        <w:rPr>
          <w:color w:val="1F1F1F"/>
          <w:w w:val="105"/>
        </w:rPr>
        <w:t>two </w:t>
      </w:r>
      <w:r>
        <w:rPr>
          <w:color w:val="2F2F2F"/>
          <w:w w:val="105"/>
        </w:rPr>
        <w:t>versions are</w:t>
      </w:r>
      <w:r>
        <w:rPr>
          <w:color w:val="2F2F2F"/>
          <w:spacing w:val="-6"/>
          <w:w w:val="105"/>
        </w:rPr>
        <w:t> </w:t>
      </w:r>
      <w:r>
        <w:rPr>
          <w:color w:val="1F1F1F"/>
          <w:w w:val="105"/>
        </w:rPr>
        <w:t>comparable </w:t>
      </w:r>
      <w:r>
        <w:rPr>
          <w:color w:val="111111"/>
          <w:w w:val="105"/>
        </w:rPr>
        <w:t>in</w:t>
      </w:r>
      <w:r>
        <w:rPr>
          <w:color w:val="111111"/>
          <w:spacing w:val="-3"/>
          <w:w w:val="105"/>
        </w:rPr>
        <w:t> </w:t>
      </w:r>
      <w:r>
        <w:rPr>
          <w:color w:val="1F1F1F"/>
          <w:w w:val="105"/>
        </w:rPr>
        <w:t>item difficulty </w:t>
      </w:r>
      <w:r>
        <w:rPr>
          <w:color w:val="2F2F2F"/>
          <w:w w:val="105"/>
        </w:rPr>
        <w:t>and</w:t>
      </w:r>
      <w:r>
        <w:rPr>
          <w:color w:val="2F2F2F"/>
          <w:w w:val="105"/>
        </w:rPr>
        <w:t> content </w:t>
      </w:r>
      <w:r>
        <w:rPr>
          <w:color w:val="1F1F1F"/>
          <w:w w:val="105"/>
        </w:rPr>
        <w:t>but </w:t>
      </w:r>
      <w:r>
        <w:rPr>
          <w:color w:val="2F2F2F"/>
          <w:w w:val="105"/>
        </w:rPr>
        <w:t>contain </w:t>
      </w:r>
      <w:r>
        <w:rPr>
          <w:color w:val="1F1F1F"/>
          <w:w w:val="105"/>
        </w:rPr>
        <w:t>different </w:t>
      </w:r>
      <w:r>
        <w:rPr>
          <w:color w:val="111111"/>
          <w:w w:val="105"/>
        </w:rPr>
        <w:t>items.</w:t>
      </w:r>
    </w:p>
    <w:p>
      <w:pPr>
        <w:pStyle w:val="BodyText"/>
        <w:spacing w:before="3"/>
        <w:rPr>
          <w:sz w:val="20"/>
        </w:rPr>
      </w:pPr>
    </w:p>
    <w:p>
      <w:pPr>
        <w:pStyle w:val="BodyText"/>
        <w:spacing w:line="607" w:lineRule="auto"/>
        <w:ind w:left="649" w:right="7053" w:hanging="4"/>
      </w:pPr>
      <w:r>
        <w:rPr>
          <w:color w:val="1F1F1F"/>
          <w:spacing w:val="-2"/>
          <w:w w:val="105"/>
        </w:rPr>
        <w:t>Scholastic</w:t>
      </w:r>
      <w:r>
        <w:rPr>
          <w:color w:val="1F1F1F"/>
          <w:spacing w:val="-9"/>
          <w:w w:val="105"/>
        </w:rPr>
        <w:t> </w:t>
      </w:r>
      <w:r>
        <w:rPr>
          <w:color w:val="2F2F2F"/>
          <w:spacing w:val="-2"/>
          <w:w w:val="105"/>
        </w:rPr>
        <w:t>skills</w:t>
      </w:r>
      <w:r>
        <w:rPr>
          <w:color w:val="2F2F2F"/>
          <w:spacing w:val="40"/>
          <w:w w:val="105"/>
        </w:rPr>
        <w:t> </w:t>
      </w:r>
      <w:r>
        <w:rPr>
          <w:color w:val="2F2F2F"/>
          <w:spacing w:val="-4"/>
          <w:w w:val="105"/>
        </w:rPr>
        <w:t>Age5</w:t>
      </w:r>
    </w:p>
    <w:p>
      <w:pPr>
        <w:pStyle w:val="BodyText"/>
        <w:spacing w:line="176" w:lineRule="exact"/>
        <w:ind w:left="647"/>
      </w:pPr>
      <w:r>
        <w:rPr>
          <w:color w:val="1F1F1F"/>
          <w:w w:val="105"/>
        </w:rPr>
        <w:t>20</w:t>
      </w:r>
      <w:r>
        <w:rPr>
          <w:color w:val="1F1F1F"/>
          <w:spacing w:val="-11"/>
          <w:w w:val="105"/>
        </w:rPr>
        <w:t> </w:t>
      </w:r>
      <w:r>
        <w:rPr>
          <w:color w:val="1F1F1F"/>
          <w:w w:val="105"/>
        </w:rPr>
        <w:t>to</w:t>
      </w:r>
      <w:r>
        <w:rPr>
          <w:color w:val="1F1F1F"/>
          <w:spacing w:val="-14"/>
          <w:w w:val="105"/>
        </w:rPr>
        <w:t> </w:t>
      </w:r>
      <w:r>
        <w:rPr>
          <w:color w:val="2F2F2F"/>
          <w:w w:val="105"/>
        </w:rPr>
        <w:t>30</w:t>
      </w:r>
      <w:r>
        <w:rPr>
          <w:color w:val="2F2F2F"/>
          <w:spacing w:val="-8"/>
          <w:w w:val="105"/>
        </w:rPr>
        <w:t> </w:t>
      </w:r>
      <w:r>
        <w:rPr>
          <w:color w:val="111111"/>
          <w:spacing w:val="-2"/>
          <w:w w:val="105"/>
        </w:rPr>
        <w:t>minutes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300" w:lineRule="auto"/>
        <w:ind w:left="650" w:right="3382" w:firstLine="6"/>
      </w:pPr>
      <w:r>
        <w:rPr>
          <w:color w:val="1F1F1F"/>
          <w:w w:val="105"/>
        </w:rPr>
        <w:t>Norms </w:t>
      </w:r>
      <w:r>
        <w:rPr>
          <w:color w:val="2F2F2F"/>
          <w:w w:val="105"/>
        </w:rPr>
        <w:t>are</w:t>
      </w:r>
      <w:r>
        <w:rPr>
          <w:color w:val="2F2F2F"/>
          <w:spacing w:val="-3"/>
          <w:w w:val="105"/>
        </w:rPr>
        <w:t> </w:t>
      </w:r>
      <w:r>
        <w:rPr>
          <w:color w:val="111111"/>
          <w:w w:val="105"/>
        </w:rPr>
        <w:t>based </w:t>
      </w:r>
      <w:r>
        <w:rPr>
          <w:color w:val="1F1F1F"/>
          <w:w w:val="105"/>
        </w:rPr>
        <w:t>on </w:t>
      </w:r>
      <w:r>
        <w:rPr>
          <w:color w:val="111111"/>
          <w:w w:val="105"/>
        </w:rPr>
        <w:t>national,</w:t>
      </w:r>
      <w:r>
        <w:rPr>
          <w:color w:val="111111"/>
          <w:spacing w:val="-1"/>
          <w:w w:val="105"/>
        </w:rPr>
        <w:t> </w:t>
      </w:r>
      <w:r>
        <w:rPr>
          <w:color w:val="2F2F2F"/>
          <w:w w:val="105"/>
        </w:rPr>
        <w:t>stratified sample.</w:t>
      </w:r>
      <w:r>
        <w:rPr>
          <w:color w:val="2F2F2F"/>
          <w:spacing w:val="39"/>
          <w:w w:val="105"/>
        </w:rPr>
        <w:t> </w:t>
      </w:r>
      <w:r>
        <w:rPr>
          <w:color w:val="111111"/>
          <w:w w:val="105"/>
        </w:rPr>
        <w:t>The</w:t>
      </w:r>
      <w:r>
        <w:rPr>
          <w:color w:val="111111"/>
          <w:spacing w:val="-2"/>
          <w:w w:val="105"/>
        </w:rPr>
        <w:t> </w:t>
      </w:r>
      <w:r>
        <w:rPr>
          <w:color w:val="111111"/>
          <w:w w:val="105"/>
        </w:rPr>
        <w:t>manual </w:t>
      </w:r>
      <w:r>
        <w:rPr>
          <w:color w:val="1F1F1F"/>
          <w:w w:val="105"/>
        </w:rPr>
        <w:t>contains grade </w:t>
      </w:r>
      <w:r>
        <w:rPr>
          <w:color w:val="2F2F2F"/>
          <w:w w:val="105"/>
        </w:rPr>
        <w:t>equivalents, standard </w:t>
      </w:r>
      <w:r>
        <w:rPr>
          <w:color w:val="1F1F1F"/>
          <w:w w:val="105"/>
        </w:rPr>
        <w:t>scores, and</w:t>
      </w:r>
      <w:r>
        <w:rPr>
          <w:color w:val="1F1F1F"/>
          <w:spacing w:val="40"/>
          <w:w w:val="105"/>
        </w:rPr>
        <w:t> </w:t>
      </w:r>
      <w:r>
        <w:rPr>
          <w:color w:val="111111"/>
          <w:w w:val="105"/>
        </w:rPr>
        <w:t>percentile </w:t>
      </w:r>
      <w:r>
        <w:rPr>
          <w:color w:val="1F1F1F"/>
          <w:w w:val="105"/>
        </w:rPr>
        <w:t>ranks.</w:t>
      </w:r>
    </w:p>
    <w:p>
      <w:pPr>
        <w:pStyle w:val="BodyText"/>
        <w:spacing w:line="462" w:lineRule="exact" w:before="12"/>
        <w:ind w:left="647" w:right="5023" w:hanging="2"/>
      </w:pPr>
      <w:r>
        <w:rPr>
          <w:color w:val="1F1F1F"/>
          <w:w w:val="105"/>
        </w:rPr>
        <w:t>The </w:t>
      </w:r>
      <w:r>
        <w:rPr>
          <w:color w:val="111111"/>
          <w:w w:val="105"/>
        </w:rPr>
        <w:t>test</w:t>
      </w:r>
      <w:r>
        <w:rPr>
          <w:color w:val="111111"/>
          <w:spacing w:val="-6"/>
          <w:w w:val="105"/>
        </w:rPr>
        <w:t> </w:t>
      </w:r>
      <w:r>
        <w:rPr>
          <w:color w:val="1F1F1F"/>
          <w:w w:val="105"/>
        </w:rPr>
        <w:t>can </w:t>
      </w:r>
      <w:r>
        <w:rPr>
          <w:color w:val="111111"/>
          <w:w w:val="105"/>
        </w:rPr>
        <w:t>be</w:t>
      </w:r>
      <w:r>
        <w:rPr>
          <w:color w:val="111111"/>
          <w:spacing w:val="-9"/>
          <w:w w:val="105"/>
        </w:rPr>
        <w:t> </w:t>
      </w:r>
      <w:r>
        <w:rPr>
          <w:color w:val="1F1F1F"/>
          <w:w w:val="105"/>
        </w:rPr>
        <w:t>scored </w:t>
      </w:r>
      <w:r>
        <w:rPr>
          <w:color w:val="111111"/>
          <w:w w:val="105"/>
        </w:rPr>
        <w:t>by hand </w:t>
      </w:r>
      <w:r>
        <w:rPr>
          <w:color w:val="1F1F1F"/>
          <w:w w:val="105"/>
        </w:rPr>
        <w:t>or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computer. </w:t>
      </w:r>
      <w:r>
        <w:rPr>
          <w:color w:val="111111"/>
          <w:w w:val="105"/>
        </w:rPr>
        <w:t>Judith McWatters, Director</w:t>
      </w:r>
    </w:p>
    <w:p>
      <w:pPr>
        <w:pStyle w:val="BodyText"/>
        <w:spacing w:line="172" w:lineRule="exact"/>
        <w:ind w:left="648"/>
      </w:pPr>
      <w:r>
        <w:rPr>
          <w:color w:val="1F1F1F"/>
          <w:w w:val="105"/>
        </w:rPr>
        <w:t>Wide</w:t>
      </w:r>
      <w:r>
        <w:rPr>
          <w:color w:val="1F1F1F"/>
          <w:spacing w:val="-9"/>
          <w:w w:val="105"/>
        </w:rPr>
        <w:t> </w:t>
      </w:r>
      <w:r>
        <w:rPr>
          <w:color w:val="111111"/>
          <w:w w:val="105"/>
        </w:rPr>
        <w:t>Range,</w:t>
      </w:r>
      <w:r>
        <w:rPr>
          <w:color w:val="111111"/>
          <w:spacing w:val="-8"/>
          <w:w w:val="105"/>
        </w:rPr>
        <w:t> </w:t>
      </w:r>
      <w:r>
        <w:rPr>
          <w:color w:val="111111"/>
          <w:spacing w:val="-4"/>
          <w:w w:val="105"/>
        </w:rPr>
        <w:t>Inc.</w:t>
      </w:r>
    </w:p>
    <w:p>
      <w:pPr>
        <w:pStyle w:val="BodyText"/>
        <w:spacing w:before="47"/>
        <w:ind w:left="645"/>
      </w:pPr>
      <w:r>
        <w:rPr>
          <w:color w:val="1F1F1F"/>
          <w:w w:val="105"/>
        </w:rPr>
        <w:t>See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address</w:t>
      </w:r>
      <w:r>
        <w:rPr>
          <w:color w:val="1F1F1F"/>
          <w:spacing w:val="-1"/>
          <w:w w:val="105"/>
        </w:rPr>
        <w:t> </w:t>
      </w:r>
      <w:r>
        <w:rPr>
          <w:color w:val="1F1F1F"/>
          <w:spacing w:val="-2"/>
          <w:w w:val="105"/>
        </w:rPr>
        <w:t>above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ind w:left="646"/>
      </w:pPr>
      <w:r>
        <w:rPr>
          <w:color w:val="1F1F1F"/>
          <w:w w:val="105"/>
        </w:rPr>
        <w:t>$38.00</w:t>
      </w:r>
      <w:r>
        <w:rPr>
          <w:color w:val="1F1F1F"/>
          <w:spacing w:val="-1"/>
          <w:w w:val="105"/>
        </w:rPr>
        <w:t> </w:t>
      </w:r>
      <w:r>
        <w:rPr>
          <w:color w:val="1F1F1F"/>
          <w:w w:val="105"/>
        </w:rPr>
        <w:t>for</w:t>
      </w:r>
      <w:r>
        <w:rPr>
          <w:color w:val="1F1F1F"/>
          <w:spacing w:val="6"/>
          <w:w w:val="105"/>
        </w:rPr>
        <w:t> </w:t>
      </w:r>
      <w:r>
        <w:rPr>
          <w:color w:val="111111"/>
          <w:w w:val="105"/>
        </w:rPr>
        <w:t>the</w:t>
      </w:r>
      <w:r>
        <w:rPr>
          <w:color w:val="111111"/>
          <w:spacing w:val="-9"/>
          <w:w w:val="105"/>
        </w:rPr>
        <w:t> </w:t>
      </w:r>
      <w:r>
        <w:rPr>
          <w:color w:val="111111"/>
          <w:w w:val="105"/>
        </w:rPr>
        <w:t>manual</w:t>
      </w:r>
      <w:r>
        <w:rPr>
          <w:color w:val="111111"/>
          <w:spacing w:val="3"/>
          <w:w w:val="105"/>
        </w:rPr>
        <w:t> </w:t>
      </w:r>
      <w:r>
        <w:rPr>
          <w:color w:val="1F1F1F"/>
          <w:w w:val="105"/>
        </w:rPr>
        <w:t>(administration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5"/>
          <w:w w:val="105"/>
        </w:rPr>
        <w:t> </w:t>
      </w:r>
      <w:r>
        <w:rPr>
          <w:color w:val="1F1F1F"/>
          <w:spacing w:val="-2"/>
          <w:w w:val="105"/>
        </w:rPr>
        <w:t>scoring)</w:t>
      </w:r>
    </w:p>
    <w:p>
      <w:pPr>
        <w:pStyle w:val="BodyText"/>
        <w:spacing w:before="47"/>
        <w:ind w:left="646"/>
      </w:pPr>
      <w:r>
        <w:rPr>
          <w:color w:val="2F2F2F"/>
          <w:spacing w:val="-2"/>
          <w:w w:val="105"/>
        </w:rPr>
        <w:t>$25.00</w:t>
      </w:r>
      <w:r>
        <w:rPr>
          <w:color w:val="2F2F2F"/>
          <w:w w:val="105"/>
        </w:rPr>
        <w:t> </w:t>
      </w:r>
      <w:r>
        <w:rPr>
          <w:color w:val="1F1F1F"/>
          <w:spacing w:val="-2"/>
          <w:w w:val="105"/>
        </w:rPr>
        <w:t>for</w:t>
      </w:r>
      <w:r>
        <w:rPr>
          <w:color w:val="1F1F1F"/>
          <w:spacing w:val="5"/>
          <w:w w:val="105"/>
        </w:rPr>
        <w:t> </w:t>
      </w:r>
      <w:r>
        <w:rPr>
          <w:color w:val="111111"/>
          <w:spacing w:val="-2"/>
          <w:w w:val="105"/>
        </w:rPr>
        <w:t>test</w:t>
      </w:r>
      <w:r>
        <w:rPr>
          <w:color w:val="111111"/>
          <w:spacing w:val="-8"/>
          <w:w w:val="105"/>
        </w:rPr>
        <w:t> </w:t>
      </w:r>
      <w:r>
        <w:rPr>
          <w:color w:val="1F1F1F"/>
          <w:spacing w:val="-2"/>
          <w:w w:val="105"/>
        </w:rPr>
        <w:t>forms</w:t>
      </w:r>
      <w:r>
        <w:rPr>
          <w:color w:val="1F1F1F"/>
          <w:spacing w:val="-3"/>
          <w:w w:val="105"/>
        </w:rPr>
        <w:t> </w:t>
      </w:r>
      <w:r>
        <w:rPr>
          <w:color w:val="1F1F1F"/>
          <w:spacing w:val="-2"/>
          <w:w w:val="105"/>
        </w:rPr>
        <w:t>(package/25)</w:t>
      </w:r>
    </w:p>
    <w:p>
      <w:pPr>
        <w:pStyle w:val="BodyText"/>
        <w:spacing w:line="300" w:lineRule="auto" w:before="47"/>
        <w:ind w:left="654" w:right="3454" w:hanging="8"/>
      </w:pPr>
      <w:r>
        <w:rPr>
          <w:color w:val="2F2F2F"/>
          <w:w w:val="105"/>
        </w:rPr>
        <w:t>$12.00 </w:t>
      </w:r>
      <w:r>
        <w:rPr>
          <w:color w:val="1F1F1F"/>
          <w:w w:val="105"/>
        </w:rPr>
        <w:t>for </w:t>
      </w:r>
      <w:r>
        <w:rPr>
          <w:color w:val="111111"/>
          <w:w w:val="105"/>
        </w:rPr>
        <w:t>reading/spelling</w:t>
      </w:r>
      <w:r>
        <w:rPr>
          <w:color w:val="111111"/>
          <w:spacing w:val="-8"/>
          <w:w w:val="105"/>
        </w:rPr>
        <w:t> </w:t>
      </w:r>
      <w:r>
        <w:rPr>
          <w:color w:val="111111"/>
          <w:w w:val="105"/>
        </w:rPr>
        <w:t>plastic</w:t>
      </w:r>
      <w:r>
        <w:rPr>
          <w:color w:val="111111"/>
          <w:spacing w:val="-1"/>
          <w:w w:val="105"/>
        </w:rPr>
        <w:t> </w:t>
      </w:r>
      <w:r>
        <w:rPr>
          <w:color w:val="2F2F2F"/>
          <w:w w:val="105"/>
        </w:rPr>
        <w:t>cards</w:t>
      </w:r>
      <w:r>
        <w:rPr>
          <w:color w:val="2F2F2F"/>
          <w:spacing w:val="-2"/>
          <w:w w:val="105"/>
        </w:rPr>
        <w:t> </w:t>
      </w:r>
      <w:r>
        <w:rPr>
          <w:color w:val="1F1F1F"/>
          <w:w w:val="105"/>
        </w:rPr>
        <w:t>for </w:t>
      </w:r>
      <w:r>
        <w:rPr>
          <w:color w:val="111111"/>
          <w:w w:val="105"/>
        </w:rPr>
        <w:t>the</w:t>
      </w:r>
      <w:r>
        <w:rPr>
          <w:color w:val="111111"/>
          <w:spacing w:val="-5"/>
          <w:w w:val="105"/>
        </w:rPr>
        <w:t> </w:t>
      </w:r>
      <w:r>
        <w:rPr>
          <w:color w:val="2F2F2F"/>
          <w:w w:val="105"/>
        </w:rPr>
        <w:t>administration </w:t>
      </w:r>
      <w:r>
        <w:rPr>
          <w:color w:val="1F1F1F"/>
          <w:w w:val="105"/>
        </w:rPr>
        <w:t>of </w:t>
      </w:r>
      <w:r>
        <w:rPr>
          <w:color w:val="111111"/>
          <w:w w:val="105"/>
        </w:rPr>
        <w:t>the </w:t>
      </w:r>
      <w:r>
        <w:rPr>
          <w:color w:val="2F2F2F"/>
          <w:w w:val="105"/>
        </w:rPr>
        <w:t>reading and </w:t>
      </w:r>
      <w:r>
        <w:rPr>
          <w:color w:val="1F1F1F"/>
          <w:w w:val="105"/>
        </w:rPr>
        <w:t>spelling </w:t>
      </w:r>
      <w:r>
        <w:rPr>
          <w:color w:val="111111"/>
          <w:w w:val="105"/>
        </w:rPr>
        <w:t>tests</w:t>
      </w:r>
    </w:p>
    <w:p>
      <w:pPr>
        <w:spacing w:after="0" w:line="300" w:lineRule="auto"/>
        <w:sectPr>
          <w:type w:val="continuous"/>
          <w:pgSz w:w="12240" w:h="15840"/>
          <w:pgMar w:top="800" w:bottom="280" w:left="460" w:right="560"/>
          <w:cols w:num="2" w:equalWidth="0">
            <w:col w:w="2080" w:space="131"/>
            <w:col w:w="900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5"/>
        </w:rPr>
      </w:pPr>
    </w:p>
    <w:p>
      <w:pPr>
        <w:spacing w:before="94"/>
        <w:ind w:left="0" w:right="3097" w:firstLine="0"/>
        <w:jc w:val="right"/>
        <w:rPr>
          <w:i/>
          <w:sz w:val="15"/>
        </w:rPr>
      </w:pPr>
      <w:r>
        <w:rPr>
          <w:i/>
          <w:color w:val="1F1F1F"/>
          <w:spacing w:val="-5"/>
          <w:w w:val="105"/>
          <w:sz w:val="15"/>
        </w:rPr>
        <w:t>123</w:t>
      </w:r>
    </w:p>
    <w:p>
      <w:pPr>
        <w:spacing w:after="0"/>
        <w:jc w:val="right"/>
        <w:rPr>
          <w:sz w:val="15"/>
        </w:rPr>
        <w:sectPr>
          <w:type w:val="continuous"/>
          <w:pgSz w:w="12240" w:h="15840"/>
          <w:pgMar w:top="800" w:bottom="280" w:left="460" w:right="560"/>
        </w:sectPr>
      </w:pPr>
    </w:p>
    <w:p>
      <w:pPr>
        <w:spacing w:before="82"/>
        <w:ind w:left="374" w:right="0" w:firstLine="0"/>
        <w:jc w:val="left"/>
        <w:rPr>
          <w:i/>
          <w:sz w:val="16"/>
        </w:rPr>
      </w:pPr>
      <w:r>
        <w:rPr>
          <w:i/>
          <w:color w:val="2A2A2A"/>
          <w:sz w:val="16"/>
        </w:rPr>
        <w:t>Appendix</w:t>
      </w:r>
      <w:r>
        <w:rPr>
          <w:i/>
          <w:color w:val="2A2A2A"/>
          <w:spacing w:val="2"/>
          <w:sz w:val="16"/>
        </w:rPr>
        <w:t> </w:t>
      </w:r>
      <w:r>
        <w:rPr>
          <w:i/>
          <w:color w:val="2A2A2A"/>
          <w:spacing w:val="-10"/>
          <w:sz w:val="16"/>
        </w:rPr>
        <w:t>B</w:t>
      </w:r>
    </w:p>
    <w:p>
      <w:pPr>
        <w:pStyle w:val="BodyText"/>
        <w:spacing w:before="10"/>
        <w:rPr>
          <w:i/>
          <w:sz w:val="23"/>
        </w:rPr>
      </w:pPr>
    </w:p>
    <w:p>
      <w:pPr>
        <w:pStyle w:val="BodyText"/>
        <w:spacing w:before="94"/>
        <w:ind w:left="2858"/>
      </w:pPr>
      <w:r>
        <w:rPr>
          <w:color w:val="2A2A2A"/>
        </w:rPr>
        <w:t>$18.00</w:t>
      </w:r>
      <w:r>
        <w:rPr>
          <w:color w:val="2A2A2A"/>
          <w:spacing w:val="6"/>
        </w:rPr>
        <w:t> </w:t>
      </w:r>
      <w:r>
        <w:rPr>
          <w:color w:val="2A2A2A"/>
        </w:rPr>
        <w:t>for</w:t>
      </w:r>
      <w:r>
        <w:rPr>
          <w:color w:val="2A2A2A"/>
          <w:spacing w:val="15"/>
        </w:rPr>
        <w:t> </w:t>
      </w:r>
      <w:r>
        <w:rPr>
          <w:color w:val="181818"/>
        </w:rPr>
        <w:t>profile</w:t>
      </w:r>
      <w:r>
        <w:rPr>
          <w:color w:val="181818"/>
          <w:spacing w:val="6"/>
        </w:rPr>
        <w:t> </w:t>
      </w:r>
      <w:r>
        <w:rPr>
          <w:color w:val="2A2A2A"/>
        </w:rPr>
        <w:t>forms</w:t>
      </w:r>
      <w:r>
        <w:rPr>
          <w:color w:val="2A2A2A"/>
          <w:spacing w:val="8"/>
        </w:rPr>
        <w:t> </w:t>
      </w:r>
      <w:r>
        <w:rPr>
          <w:color w:val="181818"/>
          <w:spacing w:val="-2"/>
        </w:rPr>
        <w:t>(package/25)</w:t>
      </w:r>
    </w:p>
    <w:p>
      <w:pPr>
        <w:pStyle w:val="BodyText"/>
        <w:spacing w:before="47"/>
        <w:ind w:left="2858"/>
      </w:pPr>
      <w:r>
        <w:rPr>
          <w:color w:val="2A2A2A"/>
          <w:w w:val="105"/>
        </w:rPr>
        <w:t>$110.00</w:t>
      </w:r>
      <w:r>
        <w:rPr>
          <w:color w:val="2A2A2A"/>
          <w:spacing w:val="-10"/>
          <w:w w:val="105"/>
        </w:rPr>
        <w:t> </w:t>
      </w:r>
      <w:r>
        <w:rPr>
          <w:color w:val="181818"/>
          <w:w w:val="105"/>
        </w:rPr>
        <w:t>for</w:t>
      </w:r>
      <w:r>
        <w:rPr>
          <w:color w:val="181818"/>
          <w:spacing w:val="-10"/>
          <w:w w:val="105"/>
        </w:rPr>
        <w:t> </w:t>
      </w:r>
      <w:r>
        <w:rPr>
          <w:color w:val="2A2A2A"/>
          <w:w w:val="105"/>
        </w:rPr>
        <w:t>starter</w:t>
      </w:r>
      <w:r>
        <w:rPr>
          <w:color w:val="2A2A2A"/>
          <w:spacing w:val="-5"/>
          <w:w w:val="105"/>
        </w:rPr>
        <w:t> </w:t>
      </w:r>
      <w:r>
        <w:rPr>
          <w:color w:val="2A2A2A"/>
          <w:w w:val="105"/>
        </w:rPr>
        <w:t>set</w:t>
      </w:r>
      <w:r>
        <w:rPr>
          <w:color w:val="2A2A2A"/>
          <w:spacing w:val="-11"/>
          <w:w w:val="105"/>
        </w:rPr>
        <w:t> </w:t>
      </w:r>
      <w:r>
        <w:rPr>
          <w:color w:val="2A2A2A"/>
          <w:w w:val="105"/>
        </w:rPr>
        <w:t>(including</w:t>
      </w:r>
      <w:r>
        <w:rPr>
          <w:color w:val="2A2A2A"/>
          <w:spacing w:val="-8"/>
          <w:w w:val="105"/>
        </w:rPr>
        <w:t> </w:t>
      </w:r>
      <w:r>
        <w:rPr>
          <w:color w:val="2A2A2A"/>
          <w:w w:val="105"/>
        </w:rPr>
        <w:t>each</w:t>
      </w:r>
      <w:r>
        <w:rPr>
          <w:color w:val="2A2A2A"/>
          <w:spacing w:val="-10"/>
          <w:w w:val="105"/>
        </w:rPr>
        <w:t> </w:t>
      </w:r>
      <w:r>
        <w:rPr>
          <w:color w:val="2A2A2A"/>
          <w:w w:val="105"/>
        </w:rPr>
        <w:t>of</w:t>
      </w:r>
      <w:r>
        <w:rPr>
          <w:color w:val="2A2A2A"/>
          <w:spacing w:val="1"/>
          <w:w w:val="105"/>
        </w:rPr>
        <w:t> </w:t>
      </w:r>
      <w:r>
        <w:rPr>
          <w:color w:val="181818"/>
          <w:w w:val="105"/>
        </w:rPr>
        <w:t>the</w:t>
      </w:r>
      <w:r>
        <w:rPr>
          <w:color w:val="181818"/>
          <w:spacing w:val="-10"/>
          <w:w w:val="105"/>
        </w:rPr>
        <w:t> </w:t>
      </w:r>
      <w:r>
        <w:rPr>
          <w:color w:val="2A2A2A"/>
          <w:spacing w:val="-2"/>
          <w:w w:val="105"/>
        </w:rPr>
        <w:t>above)</w:t>
      </w:r>
    </w:p>
    <w:p>
      <w:pPr>
        <w:pStyle w:val="BodyText"/>
        <w:spacing w:before="46"/>
        <w:ind w:left="2858"/>
      </w:pPr>
      <w:r>
        <w:rPr>
          <w:color w:val="2A2A2A"/>
          <w:spacing w:val="-2"/>
          <w:w w:val="105"/>
        </w:rPr>
        <w:t>$99.00</w:t>
      </w:r>
      <w:r>
        <w:rPr>
          <w:color w:val="2A2A2A"/>
          <w:spacing w:val="-1"/>
          <w:w w:val="105"/>
        </w:rPr>
        <w:t> </w:t>
      </w:r>
      <w:r>
        <w:rPr>
          <w:color w:val="2A2A2A"/>
          <w:spacing w:val="-2"/>
          <w:w w:val="105"/>
        </w:rPr>
        <w:t>for</w:t>
      </w:r>
      <w:r>
        <w:rPr>
          <w:color w:val="2A2A2A"/>
          <w:w w:val="105"/>
        </w:rPr>
        <w:t> </w:t>
      </w:r>
      <w:r>
        <w:rPr>
          <w:color w:val="2A2A2A"/>
          <w:spacing w:val="-2"/>
          <w:w w:val="105"/>
        </w:rPr>
        <w:t>computer</w:t>
      </w:r>
      <w:r>
        <w:rPr>
          <w:color w:val="2A2A2A"/>
          <w:spacing w:val="8"/>
          <w:w w:val="105"/>
        </w:rPr>
        <w:t> </w:t>
      </w:r>
      <w:r>
        <w:rPr>
          <w:color w:val="2A2A2A"/>
          <w:spacing w:val="-2"/>
          <w:w w:val="105"/>
        </w:rPr>
        <w:t>scoring</w:t>
      </w:r>
      <w:r>
        <w:rPr>
          <w:color w:val="2A2A2A"/>
          <w:spacing w:val="-3"/>
          <w:w w:val="105"/>
        </w:rPr>
        <w:t> </w:t>
      </w:r>
      <w:r>
        <w:rPr>
          <w:color w:val="2A2A2A"/>
          <w:spacing w:val="-2"/>
          <w:w w:val="105"/>
        </w:rPr>
        <w:t>software</w:t>
      </w:r>
    </w:p>
    <w:p>
      <w:pPr>
        <w:pStyle w:val="BodyText"/>
        <w:spacing w:before="1"/>
        <w:rPr>
          <w:sz w:val="24"/>
        </w:rPr>
      </w:pPr>
    </w:p>
    <w:p>
      <w:pPr>
        <w:tabs>
          <w:tab w:pos="2861" w:val="left" w:leader="none"/>
        </w:tabs>
        <w:spacing w:before="1"/>
        <w:ind w:left="647" w:right="0" w:firstLine="0"/>
        <w:jc w:val="left"/>
        <w:rPr>
          <w:sz w:val="16"/>
        </w:rPr>
      </w:pPr>
      <w:r>
        <w:rPr>
          <w:color w:val="181818"/>
          <w:sz w:val="16"/>
        </w:rPr>
        <w:t>Reviewed</w:t>
      </w:r>
      <w:r>
        <w:rPr>
          <w:color w:val="181818"/>
          <w:spacing w:val="26"/>
          <w:sz w:val="16"/>
        </w:rPr>
        <w:t> </w:t>
      </w:r>
      <w:r>
        <w:rPr>
          <w:color w:val="2A2A2A"/>
          <w:spacing w:val="-5"/>
          <w:sz w:val="16"/>
        </w:rPr>
        <w:t>in:</w:t>
      </w:r>
      <w:r>
        <w:rPr>
          <w:color w:val="2A2A2A"/>
          <w:sz w:val="16"/>
        </w:rPr>
        <w:tab/>
      </w:r>
      <w:r>
        <w:rPr>
          <w:i/>
          <w:color w:val="2A2A2A"/>
          <w:w w:val="95"/>
          <w:sz w:val="16"/>
        </w:rPr>
        <w:t>Mental</w:t>
      </w:r>
      <w:r>
        <w:rPr>
          <w:i/>
          <w:color w:val="2A2A2A"/>
          <w:spacing w:val="20"/>
          <w:sz w:val="16"/>
        </w:rPr>
        <w:t> </w:t>
      </w:r>
      <w:r>
        <w:rPr>
          <w:i/>
          <w:color w:val="2A2A2A"/>
          <w:w w:val="95"/>
          <w:sz w:val="16"/>
        </w:rPr>
        <w:t>Measurements</w:t>
      </w:r>
      <w:r>
        <w:rPr>
          <w:i/>
          <w:color w:val="2A2A2A"/>
          <w:spacing w:val="15"/>
          <w:sz w:val="16"/>
        </w:rPr>
        <w:t> </w:t>
      </w:r>
      <w:r>
        <w:rPr>
          <w:i/>
          <w:color w:val="2A2A2A"/>
          <w:w w:val="95"/>
          <w:sz w:val="16"/>
        </w:rPr>
        <w:t>Yearbook,</w:t>
      </w:r>
      <w:r>
        <w:rPr>
          <w:i/>
          <w:color w:val="2A2A2A"/>
          <w:spacing w:val="-9"/>
          <w:w w:val="95"/>
          <w:sz w:val="16"/>
        </w:rPr>
        <w:t> </w:t>
      </w:r>
      <w:r>
        <w:rPr>
          <w:color w:val="181818"/>
          <w:w w:val="95"/>
          <w:sz w:val="16"/>
        </w:rPr>
        <w:t>12th</w:t>
      </w:r>
      <w:r>
        <w:rPr>
          <w:color w:val="181818"/>
          <w:spacing w:val="12"/>
          <w:sz w:val="16"/>
        </w:rPr>
        <w:t> </w:t>
      </w:r>
      <w:r>
        <w:rPr>
          <w:color w:val="2A2A2A"/>
          <w:spacing w:val="-5"/>
          <w:w w:val="95"/>
          <w:sz w:val="16"/>
        </w:rPr>
        <w:t>ed.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0"/>
        <w:ind w:left="367" w:right="0" w:firstLine="0"/>
        <w:jc w:val="left"/>
        <w:rPr>
          <w:i/>
          <w:sz w:val="15"/>
        </w:rPr>
      </w:pPr>
      <w:r>
        <w:rPr>
          <w:i/>
          <w:color w:val="2A2A2A"/>
          <w:spacing w:val="-5"/>
          <w:w w:val="105"/>
          <w:sz w:val="15"/>
        </w:rPr>
        <w:t>124</w:t>
      </w:r>
    </w:p>
    <w:p>
      <w:pPr>
        <w:spacing w:after="0"/>
        <w:jc w:val="left"/>
        <w:rPr>
          <w:sz w:val="15"/>
        </w:rPr>
        <w:sectPr>
          <w:pgSz w:w="12240" w:h="15840"/>
          <w:pgMar w:top="480" w:bottom="280" w:left="460" w:right="560"/>
        </w:sectPr>
      </w:pPr>
    </w:p>
    <w:p>
      <w:pPr>
        <w:pStyle w:val="Heading3"/>
        <w:spacing w:line="506" w:lineRule="exact"/>
        <w:ind w:left="651"/>
      </w:pPr>
      <w:r>
        <w:rPr>
          <w:w w:val="105"/>
        </w:rPr>
        <w:t>Appendix</w:t>
      </w:r>
      <w:r>
        <w:rPr>
          <w:spacing w:val="65"/>
          <w:w w:val="105"/>
        </w:rPr>
        <w:t> </w:t>
      </w:r>
      <w:r>
        <w:rPr>
          <w:spacing w:val="-10"/>
          <w:w w:val="105"/>
        </w:rPr>
        <w:t>C</w:t>
      </w:r>
    </w:p>
    <w:p>
      <w:pPr>
        <w:spacing w:line="232" w:lineRule="auto" w:before="2"/>
        <w:ind w:left="639" w:right="3397" w:firstLine="5"/>
        <w:jc w:val="left"/>
        <w:rPr>
          <w:b/>
          <w:sz w:val="45"/>
        </w:rPr>
      </w:pPr>
      <w:r>
        <w:rPr>
          <w:b/>
          <w:w w:val="105"/>
          <w:sz w:val="45"/>
        </w:rPr>
        <w:t>Drug Identification</w:t>
      </w:r>
      <w:r>
        <w:rPr>
          <w:b/>
          <w:spacing w:val="-24"/>
          <w:w w:val="105"/>
          <w:sz w:val="45"/>
        </w:rPr>
        <w:t> </w:t>
      </w:r>
      <w:r>
        <w:rPr>
          <w:b/>
          <w:w w:val="105"/>
          <w:sz w:val="45"/>
        </w:rPr>
        <w:t>and Testing in The Juvenile Justice System</w:t>
      </w:r>
    </w:p>
    <w:p>
      <w:pPr>
        <w:pStyle w:val="BodyText"/>
        <w:rPr>
          <w:b/>
          <w:sz w:val="50"/>
        </w:rPr>
      </w:pPr>
    </w:p>
    <w:p>
      <w:pPr>
        <w:pStyle w:val="BodyText"/>
        <w:rPr>
          <w:b/>
          <w:sz w:val="50"/>
        </w:rPr>
      </w:pPr>
    </w:p>
    <w:p>
      <w:pPr>
        <w:pStyle w:val="BodyText"/>
        <w:spacing w:before="6"/>
        <w:rPr>
          <w:b/>
          <w:sz w:val="64"/>
        </w:rPr>
      </w:pPr>
    </w:p>
    <w:p>
      <w:pPr>
        <w:pStyle w:val="BodyText"/>
        <w:spacing w:line="333" w:lineRule="auto"/>
        <w:ind w:left="643" w:right="3411" w:hanging="3"/>
        <w:jc w:val="both"/>
      </w:pPr>
      <w:r>
        <w:rPr>
          <w:color w:val="161616"/>
          <w:spacing w:val="-2"/>
          <w:w w:val="105"/>
        </w:rPr>
        <w:t>This</w:t>
      </w:r>
      <w:r>
        <w:rPr>
          <w:color w:val="161616"/>
          <w:spacing w:val="-9"/>
          <w:w w:val="105"/>
        </w:rPr>
        <w:t> </w:t>
      </w:r>
      <w:r>
        <w:rPr>
          <w:color w:val="2A2A2A"/>
          <w:spacing w:val="-2"/>
          <w:w w:val="105"/>
        </w:rPr>
        <w:t>appendix</w:t>
      </w:r>
      <w:r>
        <w:rPr>
          <w:color w:val="2A2A2A"/>
          <w:spacing w:val="-8"/>
          <w:w w:val="105"/>
        </w:rPr>
        <w:t> </w:t>
      </w:r>
      <w:r>
        <w:rPr>
          <w:color w:val="2A2A2A"/>
          <w:spacing w:val="-2"/>
          <w:w w:val="105"/>
        </w:rPr>
        <w:t>on</w:t>
      </w:r>
      <w:r>
        <w:rPr>
          <w:color w:val="2A2A2A"/>
          <w:spacing w:val="-5"/>
          <w:w w:val="105"/>
        </w:rPr>
        <w:t> </w:t>
      </w:r>
      <w:r>
        <w:rPr>
          <w:color w:val="161616"/>
          <w:spacing w:val="-2"/>
          <w:w w:val="105"/>
        </w:rPr>
        <w:t>laboratory</w:t>
      </w:r>
      <w:r>
        <w:rPr>
          <w:color w:val="161616"/>
          <w:spacing w:val="8"/>
          <w:w w:val="105"/>
        </w:rPr>
        <w:t> </w:t>
      </w:r>
      <w:r>
        <w:rPr>
          <w:color w:val="161616"/>
          <w:spacing w:val="-2"/>
          <w:w w:val="105"/>
        </w:rPr>
        <w:t>testing</w:t>
      </w:r>
      <w:r>
        <w:rPr>
          <w:color w:val="161616"/>
          <w:spacing w:val="-3"/>
          <w:w w:val="105"/>
        </w:rPr>
        <w:t> </w:t>
      </w:r>
      <w:r>
        <w:rPr>
          <w:color w:val="2A2A2A"/>
          <w:spacing w:val="-2"/>
          <w:w w:val="105"/>
        </w:rPr>
        <w:t>is</w:t>
      </w:r>
      <w:r>
        <w:rPr>
          <w:color w:val="2A2A2A"/>
          <w:spacing w:val="-9"/>
          <w:w w:val="105"/>
        </w:rPr>
        <w:t> </w:t>
      </w:r>
      <w:r>
        <w:rPr>
          <w:color w:val="2A2A2A"/>
          <w:spacing w:val="-2"/>
          <w:w w:val="105"/>
        </w:rPr>
        <w:t>an</w:t>
      </w:r>
      <w:r>
        <w:rPr>
          <w:color w:val="2A2A2A"/>
          <w:spacing w:val="-6"/>
          <w:w w:val="105"/>
        </w:rPr>
        <w:t> </w:t>
      </w:r>
      <w:r>
        <w:rPr>
          <w:color w:val="2A2A2A"/>
          <w:spacing w:val="-2"/>
          <w:w w:val="105"/>
        </w:rPr>
        <w:t>excerpt</w:t>
      </w:r>
      <w:r>
        <w:rPr>
          <w:color w:val="2A2A2A"/>
          <w:spacing w:val="-3"/>
          <w:w w:val="105"/>
        </w:rPr>
        <w:t> </w:t>
      </w:r>
      <w:r>
        <w:rPr>
          <w:color w:val="161616"/>
          <w:spacing w:val="-2"/>
          <w:w w:val="105"/>
        </w:rPr>
        <w:t>from</w:t>
      </w:r>
      <w:r>
        <w:rPr>
          <w:color w:val="161616"/>
          <w:spacing w:val="12"/>
          <w:w w:val="105"/>
        </w:rPr>
        <w:t> </w:t>
      </w:r>
      <w:r>
        <w:rPr>
          <w:i/>
          <w:color w:val="161616"/>
          <w:spacing w:val="-2"/>
          <w:w w:val="105"/>
        </w:rPr>
        <w:t>Drug</w:t>
      </w:r>
      <w:r>
        <w:rPr>
          <w:i/>
          <w:color w:val="161616"/>
          <w:spacing w:val="6"/>
          <w:w w:val="105"/>
        </w:rPr>
        <w:t> </w:t>
      </w:r>
      <w:r>
        <w:rPr>
          <w:i/>
          <w:color w:val="161616"/>
          <w:spacing w:val="-2"/>
          <w:w w:val="105"/>
        </w:rPr>
        <w:t>Identification</w:t>
      </w:r>
      <w:r>
        <w:rPr>
          <w:i/>
          <w:color w:val="161616"/>
          <w:spacing w:val="-9"/>
          <w:w w:val="105"/>
        </w:rPr>
        <w:t> </w:t>
      </w:r>
      <w:r>
        <w:rPr>
          <w:i/>
          <w:color w:val="2A2A2A"/>
          <w:spacing w:val="-2"/>
          <w:w w:val="105"/>
        </w:rPr>
        <w:t>and</w:t>
      </w:r>
      <w:r>
        <w:rPr>
          <w:i/>
          <w:color w:val="2A2A2A"/>
          <w:spacing w:val="5"/>
          <w:w w:val="105"/>
        </w:rPr>
        <w:t> </w:t>
      </w:r>
      <w:r>
        <w:rPr>
          <w:i/>
          <w:color w:val="2A2A2A"/>
          <w:spacing w:val="-2"/>
          <w:w w:val="105"/>
        </w:rPr>
        <w:t>Testing in</w:t>
      </w:r>
      <w:r>
        <w:rPr>
          <w:i/>
          <w:color w:val="2A2A2A"/>
          <w:spacing w:val="-9"/>
          <w:w w:val="105"/>
        </w:rPr>
        <w:t> </w:t>
      </w:r>
      <w:r>
        <w:rPr>
          <w:i/>
          <w:color w:val="2A2A2A"/>
          <w:spacing w:val="-2"/>
          <w:w w:val="105"/>
        </w:rPr>
        <w:t>the</w:t>
      </w:r>
      <w:r>
        <w:rPr>
          <w:i/>
          <w:color w:val="2A2A2A"/>
          <w:spacing w:val="-8"/>
          <w:w w:val="105"/>
        </w:rPr>
        <w:t> </w:t>
      </w:r>
      <w:r>
        <w:rPr>
          <w:i/>
          <w:color w:val="161616"/>
          <w:spacing w:val="-2"/>
          <w:w w:val="105"/>
        </w:rPr>
        <w:t>Juvenile</w:t>
      </w:r>
      <w:r>
        <w:rPr>
          <w:i/>
          <w:color w:val="161616"/>
          <w:spacing w:val="-4"/>
          <w:w w:val="105"/>
        </w:rPr>
        <w:t> </w:t>
      </w:r>
      <w:r>
        <w:rPr>
          <w:i/>
          <w:color w:val="161616"/>
          <w:spacing w:val="-2"/>
          <w:w w:val="105"/>
        </w:rPr>
        <w:t>Justice</w:t>
      </w:r>
      <w:r>
        <w:rPr>
          <w:i/>
          <w:color w:val="161616"/>
          <w:w w:val="105"/>
        </w:rPr>
        <w:t> </w:t>
      </w:r>
      <w:r>
        <w:rPr>
          <w:i/>
          <w:color w:val="2A2A2A"/>
          <w:w w:val="105"/>
        </w:rPr>
        <w:t>System, </w:t>
      </w:r>
      <w:r>
        <w:rPr>
          <w:color w:val="161616"/>
          <w:w w:val="105"/>
        </w:rPr>
        <w:t>by</w:t>
      </w:r>
      <w:r>
        <w:rPr>
          <w:color w:val="161616"/>
          <w:spacing w:val="-2"/>
          <w:w w:val="105"/>
        </w:rPr>
        <w:t> </w:t>
      </w:r>
      <w:r>
        <w:rPr>
          <w:color w:val="161616"/>
          <w:w w:val="105"/>
          <w:sz w:val="15"/>
        </w:rPr>
        <w:t>Ann</w:t>
      </w:r>
      <w:r>
        <w:rPr>
          <w:color w:val="161616"/>
          <w:spacing w:val="26"/>
          <w:w w:val="105"/>
          <w:sz w:val="15"/>
        </w:rPr>
        <w:t> </w:t>
      </w:r>
      <w:r>
        <w:rPr>
          <w:color w:val="161616"/>
          <w:w w:val="105"/>
        </w:rPr>
        <w:t>H.</w:t>
      </w:r>
      <w:r>
        <w:rPr>
          <w:color w:val="161616"/>
          <w:spacing w:val="-10"/>
          <w:w w:val="105"/>
        </w:rPr>
        <w:t> </w:t>
      </w:r>
      <w:r>
        <w:rPr>
          <w:color w:val="2A2A2A"/>
          <w:w w:val="105"/>
        </w:rPr>
        <w:t>Crowe, American Probation and </w:t>
      </w:r>
      <w:r>
        <w:rPr>
          <w:color w:val="161616"/>
          <w:w w:val="105"/>
        </w:rPr>
        <w:t>Parole</w:t>
      </w:r>
      <w:r>
        <w:rPr>
          <w:color w:val="161616"/>
          <w:spacing w:val="-3"/>
          <w:w w:val="105"/>
        </w:rPr>
        <w:t> </w:t>
      </w:r>
      <w:r>
        <w:rPr>
          <w:color w:val="2A2A2A"/>
          <w:w w:val="105"/>
        </w:rPr>
        <w:t>Association, and</w:t>
      </w:r>
      <w:r>
        <w:rPr>
          <w:color w:val="2A2A2A"/>
          <w:w w:val="105"/>
        </w:rPr>
        <w:t> </w:t>
      </w:r>
      <w:r>
        <w:rPr>
          <w:color w:val="161616"/>
          <w:w w:val="105"/>
        </w:rPr>
        <w:t>Shay</w:t>
      </w:r>
      <w:r>
        <w:rPr>
          <w:color w:val="161616"/>
          <w:spacing w:val="-2"/>
          <w:w w:val="105"/>
        </w:rPr>
        <w:t> </w:t>
      </w:r>
      <w:r>
        <w:rPr>
          <w:color w:val="2A2A2A"/>
          <w:w w:val="105"/>
        </w:rPr>
        <w:t>Bilchik, Administrator, </w:t>
      </w:r>
      <w:r>
        <w:rPr>
          <w:color w:val="161616"/>
          <w:w w:val="105"/>
        </w:rPr>
        <w:t>Office</w:t>
      </w:r>
      <w:r>
        <w:rPr>
          <w:color w:val="161616"/>
          <w:spacing w:val="-2"/>
          <w:w w:val="105"/>
        </w:rPr>
        <w:t> </w:t>
      </w:r>
      <w:r>
        <w:rPr>
          <w:color w:val="2A2A2A"/>
          <w:w w:val="105"/>
        </w:rPr>
        <w:t>of </w:t>
      </w:r>
      <w:r>
        <w:rPr>
          <w:color w:val="161616"/>
          <w:w w:val="105"/>
        </w:rPr>
        <w:t>Juvenile</w:t>
      </w:r>
      <w:r>
        <w:rPr>
          <w:color w:val="161616"/>
          <w:spacing w:val="-6"/>
          <w:w w:val="105"/>
        </w:rPr>
        <w:t> </w:t>
      </w:r>
      <w:r>
        <w:rPr>
          <w:color w:val="161616"/>
          <w:w w:val="105"/>
        </w:rPr>
        <w:t>Justice</w:t>
      </w:r>
      <w:r>
        <w:rPr>
          <w:color w:val="161616"/>
          <w:spacing w:val="-8"/>
          <w:w w:val="105"/>
        </w:rPr>
        <w:t> </w:t>
      </w:r>
      <w:r>
        <w:rPr>
          <w:color w:val="2A2A2A"/>
          <w:w w:val="105"/>
        </w:rPr>
        <w:t>and</w:t>
      </w:r>
      <w:r>
        <w:rPr>
          <w:color w:val="2A2A2A"/>
          <w:w w:val="105"/>
        </w:rPr>
        <w:t> </w:t>
      </w:r>
      <w:r>
        <w:rPr>
          <w:color w:val="161616"/>
          <w:w w:val="105"/>
        </w:rPr>
        <w:t>Delinquency Prevention.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Published</w:t>
      </w:r>
      <w:r>
        <w:rPr>
          <w:color w:val="161616"/>
          <w:w w:val="105"/>
        </w:rPr>
        <w:t> by the</w:t>
      </w:r>
      <w:r>
        <w:rPr>
          <w:color w:val="161616"/>
          <w:spacing w:val="-10"/>
          <w:w w:val="105"/>
        </w:rPr>
        <w:t> </w:t>
      </w:r>
      <w:r>
        <w:rPr>
          <w:color w:val="161616"/>
          <w:w w:val="105"/>
        </w:rPr>
        <w:t>Office</w:t>
      </w:r>
      <w:r>
        <w:rPr>
          <w:color w:val="161616"/>
          <w:spacing w:val="-5"/>
          <w:w w:val="105"/>
        </w:rPr>
        <w:t> </w:t>
      </w:r>
      <w:r>
        <w:rPr>
          <w:color w:val="2A2A2A"/>
          <w:w w:val="105"/>
        </w:rPr>
        <w:t>of </w:t>
      </w:r>
      <w:r>
        <w:rPr>
          <w:color w:val="161616"/>
          <w:w w:val="105"/>
        </w:rPr>
        <w:t>Justice</w:t>
      </w:r>
      <w:r>
        <w:rPr>
          <w:color w:val="161616"/>
          <w:spacing w:val="-2"/>
          <w:w w:val="105"/>
        </w:rPr>
        <w:t> </w:t>
      </w:r>
      <w:r>
        <w:rPr>
          <w:color w:val="161616"/>
          <w:w w:val="105"/>
        </w:rPr>
        <w:t>Programs, U.S. </w:t>
      </w:r>
      <w:r>
        <w:rPr>
          <w:color w:val="2A2A2A"/>
          <w:w w:val="105"/>
        </w:rPr>
        <w:t>Department </w:t>
      </w:r>
      <w:r>
        <w:rPr>
          <w:color w:val="161616"/>
          <w:w w:val="105"/>
        </w:rPr>
        <w:t>of Justice in May 1998.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spacing w:before="94"/>
        <w:ind w:left="0" w:right="3097" w:firstLine="0"/>
        <w:jc w:val="right"/>
        <w:rPr>
          <w:i/>
          <w:sz w:val="15"/>
        </w:rPr>
      </w:pPr>
      <w:r>
        <w:rPr>
          <w:i/>
          <w:color w:val="2A2A2A"/>
          <w:spacing w:val="-5"/>
          <w:w w:val="105"/>
          <w:sz w:val="15"/>
        </w:rPr>
        <w:t>125</w:t>
      </w:r>
    </w:p>
    <w:p>
      <w:pPr>
        <w:spacing w:after="0"/>
        <w:jc w:val="right"/>
        <w:rPr>
          <w:sz w:val="15"/>
        </w:rPr>
        <w:sectPr>
          <w:pgSz w:w="12240" w:h="15840"/>
          <w:pgMar w:top="980" w:bottom="280" w:left="460" w:right="560"/>
        </w:sectPr>
      </w:pPr>
    </w:p>
    <w:p>
      <w:pPr>
        <w:spacing w:before="75"/>
        <w:ind w:left="437" w:right="0" w:firstLine="0"/>
        <w:jc w:val="left"/>
        <w:rPr>
          <w:rFonts w:ascii="Arial"/>
          <w:sz w:val="14"/>
        </w:rPr>
      </w:pPr>
      <w:r>
        <w:rPr>
          <w:rFonts w:ascii="Arial"/>
          <w:i/>
          <w:color w:val="4B4B4B"/>
          <w:w w:val="95"/>
          <w:sz w:val="15"/>
        </w:rPr>
        <w:t>Appendix</w:t>
      </w:r>
      <w:r>
        <w:rPr>
          <w:rFonts w:ascii="Arial"/>
          <w:i/>
          <w:color w:val="4B4B4B"/>
          <w:sz w:val="15"/>
        </w:rPr>
        <w:t> </w:t>
      </w:r>
      <w:r>
        <w:rPr>
          <w:rFonts w:ascii="Arial"/>
          <w:color w:val="4B4B4B"/>
          <w:spacing w:val="-10"/>
          <w:sz w:val="14"/>
        </w:rPr>
        <w:t>C</w:t>
      </w:r>
    </w:p>
    <w:p>
      <w:pPr>
        <w:pStyle w:val="BodyText"/>
        <w:spacing w:before="8"/>
        <w:rPr>
          <w:rFonts w:ascii="Arial"/>
          <w:sz w:val="20"/>
        </w:rPr>
      </w:pPr>
    </w:p>
    <w:p>
      <w:pPr>
        <w:spacing w:after="0"/>
        <w:rPr>
          <w:rFonts w:ascii="Arial"/>
          <w:sz w:val="20"/>
        </w:rPr>
        <w:sectPr>
          <w:pgSz w:w="12240" w:h="15840"/>
          <w:pgMar w:top="500" w:bottom="280" w:left="460" w:right="560"/>
        </w:sect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spacing w:before="11"/>
        <w:rPr>
          <w:rFonts w:ascii="Arial"/>
          <w:sz w:val="25"/>
        </w:rPr>
      </w:pPr>
    </w:p>
    <w:p>
      <w:pPr>
        <w:spacing w:before="0"/>
        <w:ind w:left="381" w:right="0" w:firstLine="0"/>
        <w:jc w:val="left"/>
        <w:rPr>
          <w:rFonts w:ascii="Courier New"/>
          <w:sz w:val="17"/>
        </w:rPr>
      </w:pPr>
      <w:r>
        <w:rPr>
          <w:rFonts w:ascii="Courier New"/>
          <w:color w:val="4B4B4B"/>
          <w:spacing w:val="-5"/>
          <w:w w:val="80"/>
          <w:sz w:val="17"/>
        </w:rPr>
        <w:t>126</w:t>
      </w:r>
    </w:p>
    <w:p>
      <w:pPr>
        <w:pStyle w:val="Heading4"/>
        <w:spacing w:line="230" w:lineRule="auto" w:before="99"/>
        <w:ind w:left="39" w:right="37" w:firstLine="11"/>
      </w:pPr>
      <w:r>
        <w:rPr>
          <w:b w:val="0"/>
        </w:rPr>
        <w:br w:type="column"/>
      </w:r>
      <w:r>
        <w:rPr>
          <w:color w:val="050505"/>
          <w:w w:val="105"/>
        </w:rPr>
        <w:t>Drug</w:t>
      </w:r>
      <w:r>
        <w:rPr>
          <w:color w:val="050505"/>
          <w:spacing w:val="-19"/>
          <w:w w:val="105"/>
        </w:rPr>
        <w:t> </w:t>
      </w:r>
      <w:r>
        <w:rPr>
          <w:color w:val="050505"/>
          <w:w w:val="105"/>
        </w:rPr>
        <w:t>Recognition </w:t>
      </w:r>
      <w:r>
        <w:rPr>
          <w:color w:val="050505"/>
          <w:spacing w:val="-2"/>
          <w:w w:val="105"/>
        </w:rPr>
        <w:t>Techniques</w:t>
      </w:r>
    </w:p>
    <w:p>
      <w:pPr>
        <w:pStyle w:val="BodyText"/>
        <w:spacing w:line="300" w:lineRule="auto" w:before="171"/>
        <w:ind w:left="31" w:right="37" w:firstLine="19"/>
      </w:pPr>
      <w:r>
        <w:rPr/>
        <w:pict>
          <v:rect style="position:absolute;margin-left:54.119999pt;margin-top:2.395196pt;width:168.12pt;height:.53998pt;mso-position-horizontal-relative:page;mso-position-vertical-relative:paragraph;z-index:15763968" id="docshape103" filled="true" fillcolor="#000000" stroked="false">
            <v:fill type="solid"/>
            <w10:wrap type="none"/>
          </v:rect>
        </w:pict>
      </w:r>
      <w:r>
        <w:rPr>
          <w:color w:val="313131"/>
          <w:w w:val="105"/>
        </w:rPr>
        <w:t>Drug recognition</w:t>
      </w:r>
      <w:r>
        <w:rPr>
          <w:color w:val="313131"/>
          <w:spacing w:val="40"/>
          <w:w w:val="105"/>
        </w:rPr>
        <w:t> </w:t>
      </w:r>
      <w:r>
        <w:rPr>
          <w:color w:val="1D1D1D"/>
          <w:w w:val="105"/>
        </w:rPr>
        <w:t>technique</w:t>
      </w:r>
      <w:r>
        <w:rPr>
          <w:color w:val="4B4B4B"/>
          <w:w w:val="105"/>
        </w:rPr>
        <w:t>s </w:t>
      </w:r>
      <w:r>
        <w:rPr>
          <w:color w:val="313131"/>
          <w:w w:val="105"/>
        </w:rPr>
        <w:t>were developed originally by</w:t>
      </w:r>
      <w:r>
        <w:rPr>
          <w:color w:val="313131"/>
          <w:spacing w:val="-5"/>
          <w:w w:val="105"/>
        </w:rPr>
        <w:t> </w:t>
      </w:r>
      <w:r>
        <w:rPr>
          <w:color w:val="1D1D1D"/>
          <w:w w:val="105"/>
        </w:rPr>
        <w:t>the</w:t>
      </w:r>
      <w:r>
        <w:rPr>
          <w:color w:val="1D1D1D"/>
          <w:spacing w:val="-9"/>
          <w:w w:val="105"/>
        </w:rPr>
        <w:t> </w:t>
      </w:r>
      <w:r>
        <w:rPr>
          <w:color w:val="313131"/>
          <w:w w:val="105"/>
        </w:rPr>
        <w:t>Los</w:t>
      </w:r>
      <w:r>
        <w:rPr>
          <w:color w:val="313131"/>
          <w:spacing w:val="-11"/>
          <w:w w:val="105"/>
        </w:rPr>
        <w:t> </w:t>
      </w:r>
      <w:r>
        <w:rPr>
          <w:color w:val="313131"/>
          <w:w w:val="105"/>
        </w:rPr>
        <w:t>Angeles</w:t>
      </w:r>
      <w:r>
        <w:rPr>
          <w:color w:val="313131"/>
          <w:spacing w:val="-8"/>
          <w:w w:val="105"/>
        </w:rPr>
        <w:t> </w:t>
      </w:r>
      <w:r>
        <w:rPr>
          <w:color w:val="313131"/>
          <w:w w:val="105"/>
        </w:rPr>
        <w:t>Police</w:t>
      </w:r>
      <w:r>
        <w:rPr>
          <w:color w:val="313131"/>
          <w:spacing w:val="-6"/>
          <w:w w:val="105"/>
        </w:rPr>
        <w:t> </w:t>
      </w:r>
      <w:r>
        <w:rPr>
          <w:color w:val="313131"/>
          <w:w w:val="105"/>
        </w:rPr>
        <w:t>Department to </w:t>
      </w:r>
      <w:r>
        <w:rPr>
          <w:color w:val="1D1D1D"/>
          <w:w w:val="105"/>
        </w:rPr>
        <w:t>h</w:t>
      </w:r>
      <w:r>
        <w:rPr>
          <w:color w:val="4B4B4B"/>
          <w:w w:val="105"/>
        </w:rPr>
        <w:t>e</w:t>
      </w:r>
      <w:r>
        <w:rPr>
          <w:color w:val="1D1D1D"/>
          <w:w w:val="105"/>
        </w:rPr>
        <w:t>lp law </w:t>
      </w:r>
      <w:r>
        <w:rPr>
          <w:color w:val="4B4B4B"/>
          <w:w w:val="105"/>
        </w:rPr>
        <w:t>enforcement </w:t>
      </w:r>
      <w:r>
        <w:rPr>
          <w:color w:val="313131"/>
          <w:w w:val="105"/>
        </w:rPr>
        <w:t>officers identify drug­ impaired</w:t>
      </w:r>
      <w:r>
        <w:rPr>
          <w:color w:val="313131"/>
          <w:spacing w:val="40"/>
          <w:w w:val="105"/>
        </w:rPr>
        <w:t> </w:t>
      </w:r>
      <w:r>
        <w:rPr>
          <w:color w:val="313131"/>
          <w:w w:val="105"/>
        </w:rPr>
        <w:t>motorists </w:t>
      </w:r>
      <w:r>
        <w:rPr>
          <w:color w:val="1D1D1D"/>
          <w:w w:val="105"/>
        </w:rPr>
        <w:t>in </w:t>
      </w:r>
      <w:r>
        <w:rPr>
          <w:color w:val="4B4B4B"/>
          <w:w w:val="105"/>
        </w:rPr>
        <w:t>a </w:t>
      </w:r>
      <w:r>
        <w:rPr>
          <w:color w:val="1D1D1D"/>
          <w:w w:val="105"/>
        </w:rPr>
        <w:t>traffic </w:t>
      </w:r>
      <w:r>
        <w:rPr>
          <w:color w:val="4B4B4B"/>
          <w:w w:val="105"/>
        </w:rPr>
        <w:t>arrest s</w:t>
      </w:r>
      <w:r>
        <w:rPr>
          <w:color w:val="313131"/>
          <w:w w:val="105"/>
        </w:rPr>
        <w:t>itu</w:t>
      </w:r>
      <w:r>
        <w:rPr>
          <w:color w:val="4B4B4B"/>
          <w:w w:val="105"/>
        </w:rPr>
        <w:t>a</w:t>
      </w:r>
      <w:r>
        <w:rPr>
          <w:color w:val="1D1D1D"/>
          <w:w w:val="105"/>
        </w:rPr>
        <w:t>ti</w:t>
      </w:r>
      <w:r>
        <w:rPr>
          <w:color w:val="4B4B4B"/>
          <w:w w:val="105"/>
        </w:rPr>
        <w:t>o</w:t>
      </w:r>
      <w:r>
        <w:rPr>
          <w:color w:val="313131"/>
          <w:w w:val="105"/>
        </w:rPr>
        <w:t>n</w:t>
      </w:r>
      <w:r>
        <w:rPr>
          <w:color w:val="050505"/>
          <w:w w:val="105"/>
        </w:rPr>
        <w:t>. </w:t>
      </w:r>
      <w:r>
        <w:rPr>
          <w:color w:val="4B4B4B"/>
          <w:w w:val="105"/>
        </w:rPr>
        <w:t>T</w:t>
      </w:r>
      <w:r>
        <w:rPr>
          <w:color w:val="1D1D1D"/>
          <w:w w:val="105"/>
        </w:rPr>
        <w:t>h</w:t>
      </w:r>
      <w:r>
        <w:rPr>
          <w:color w:val="4B4B4B"/>
          <w:w w:val="105"/>
        </w:rPr>
        <w:t>e Orange County, </w:t>
      </w:r>
      <w:r>
        <w:rPr>
          <w:color w:val="313131"/>
          <w:w w:val="105"/>
        </w:rPr>
        <w:t>California, </w:t>
      </w:r>
      <w:r>
        <w:rPr>
          <w:color w:val="4B4B4B"/>
          <w:w w:val="105"/>
        </w:rPr>
        <w:t>P</w:t>
      </w:r>
      <w:r>
        <w:rPr>
          <w:color w:val="313131"/>
          <w:w w:val="105"/>
        </w:rPr>
        <w:t>rob</w:t>
      </w:r>
      <w:r>
        <w:rPr>
          <w:color w:val="4B4B4B"/>
          <w:w w:val="105"/>
        </w:rPr>
        <w:t>a</w:t>
      </w:r>
      <w:r>
        <w:rPr>
          <w:color w:val="1D1D1D"/>
          <w:w w:val="105"/>
        </w:rPr>
        <w:t>ti</w:t>
      </w:r>
      <w:r>
        <w:rPr>
          <w:color w:val="4B4B4B"/>
          <w:w w:val="105"/>
        </w:rPr>
        <w:t>o</w:t>
      </w:r>
      <w:r>
        <w:rPr>
          <w:color w:val="313131"/>
          <w:w w:val="105"/>
        </w:rPr>
        <w:t>n Department </w:t>
      </w:r>
      <w:r>
        <w:rPr>
          <w:color w:val="1D1D1D"/>
          <w:w w:val="105"/>
        </w:rPr>
        <w:t>lat</w:t>
      </w:r>
      <w:r>
        <w:rPr>
          <w:color w:val="4B4B4B"/>
          <w:w w:val="105"/>
        </w:rPr>
        <w:t>e</w:t>
      </w:r>
      <w:r>
        <w:rPr>
          <w:color w:val="313131"/>
          <w:w w:val="105"/>
        </w:rPr>
        <w:t>r applied </w:t>
      </w:r>
      <w:r>
        <w:rPr>
          <w:color w:val="4B4B4B"/>
          <w:w w:val="105"/>
        </w:rPr>
        <w:t>and adapted</w:t>
      </w:r>
      <w:r>
        <w:rPr>
          <w:color w:val="4B4B4B"/>
          <w:spacing w:val="40"/>
          <w:w w:val="105"/>
        </w:rPr>
        <w:t> </w:t>
      </w:r>
      <w:r>
        <w:rPr>
          <w:color w:val="313131"/>
          <w:w w:val="105"/>
        </w:rPr>
        <w:t>the techniques for use in </w:t>
      </w:r>
      <w:r>
        <w:rPr>
          <w:color w:val="4B4B4B"/>
          <w:w w:val="105"/>
        </w:rPr>
        <w:t>community corrections settings, </w:t>
      </w:r>
      <w:r>
        <w:rPr>
          <w:color w:val="313131"/>
          <w:w w:val="105"/>
        </w:rPr>
        <w:t>using </w:t>
      </w:r>
      <w:r>
        <w:rPr>
          <w:color w:val="1D1D1D"/>
          <w:w w:val="105"/>
        </w:rPr>
        <w:t>their </w:t>
      </w:r>
      <w:r>
        <w:rPr>
          <w:color w:val="313131"/>
          <w:w w:val="105"/>
        </w:rPr>
        <w:t>findings to </w:t>
      </w:r>
      <w:r>
        <w:rPr>
          <w:color w:val="4B4B4B"/>
          <w:w w:val="105"/>
        </w:rPr>
        <w:t>expand</w:t>
      </w:r>
      <w:r>
        <w:rPr>
          <w:color w:val="4B4B4B"/>
          <w:spacing w:val="40"/>
          <w:w w:val="105"/>
        </w:rPr>
        <w:t> </w:t>
      </w:r>
      <w:r>
        <w:rPr>
          <w:color w:val="313131"/>
          <w:w w:val="105"/>
        </w:rPr>
        <w:t>the period </w:t>
      </w:r>
      <w:r>
        <w:rPr>
          <w:color w:val="4B4B4B"/>
          <w:w w:val="105"/>
        </w:rPr>
        <w:t>for </w:t>
      </w:r>
      <w:r>
        <w:rPr>
          <w:color w:val="313131"/>
          <w:w w:val="105"/>
        </w:rPr>
        <w:t>detecting iUicit drug use.</w:t>
      </w:r>
    </w:p>
    <w:p>
      <w:pPr>
        <w:pStyle w:val="BodyText"/>
        <w:spacing w:line="300" w:lineRule="auto" w:before="6"/>
        <w:ind w:left="25" w:right="41" w:firstLine="232"/>
      </w:pPr>
      <w:r>
        <w:rPr>
          <w:color w:val="313131"/>
          <w:w w:val="105"/>
        </w:rPr>
        <w:t>Drug</w:t>
      </w:r>
      <w:r>
        <w:rPr>
          <w:color w:val="313131"/>
          <w:spacing w:val="-7"/>
          <w:w w:val="105"/>
        </w:rPr>
        <w:t> </w:t>
      </w:r>
      <w:r>
        <w:rPr>
          <w:color w:val="313131"/>
          <w:w w:val="105"/>
        </w:rPr>
        <w:t>recognition techniques</w:t>
      </w:r>
      <w:r>
        <w:rPr>
          <w:color w:val="313131"/>
          <w:spacing w:val="-3"/>
          <w:w w:val="105"/>
        </w:rPr>
        <w:t> </w:t>
      </w:r>
      <w:r>
        <w:rPr>
          <w:color w:val="4B4B4B"/>
          <w:w w:val="105"/>
        </w:rPr>
        <w:t>are</w:t>
      </w:r>
      <w:r>
        <w:rPr>
          <w:color w:val="4B4B4B"/>
          <w:spacing w:val="-11"/>
          <w:w w:val="105"/>
        </w:rPr>
        <w:t> </w:t>
      </w:r>
      <w:r>
        <w:rPr>
          <w:color w:val="4B4B4B"/>
          <w:w w:val="105"/>
        </w:rPr>
        <w:t>systematic and standardized</w:t>
      </w:r>
      <w:r>
        <w:rPr>
          <w:color w:val="4B4B4B"/>
          <w:w w:val="105"/>
        </w:rPr>
        <w:t> </w:t>
      </w:r>
      <w:r>
        <w:rPr>
          <w:color w:val="313131"/>
          <w:w w:val="105"/>
        </w:rPr>
        <w:t>evaluation</w:t>
      </w:r>
      <w:r>
        <w:rPr>
          <w:color w:val="313131"/>
          <w:w w:val="105"/>
        </w:rPr>
        <w:t> techniques </w:t>
      </w:r>
      <w:r>
        <w:rPr>
          <w:color w:val="4B4B4B"/>
          <w:w w:val="105"/>
        </w:rPr>
        <w:t>for </w:t>
      </w:r>
      <w:r>
        <w:rPr>
          <w:color w:val="313131"/>
          <w:w w:val="105"/>
        </w:rPr>
        <w:t>detecting </w:t>
      </w:r>
      <w:r>
        <w:rPr>
          <w:color w:val="4B4B4B"/>
          <w:w w:val="105"/>
        </w:rPr>
        <w:t>s</w:t>
      </w:r>
      <w:r>
        <w:rPr>
          <w:color w:val="1D1D1D"/>
          <w:w w:val="105"/>
        </w:rPr>
        <w:t>i</w:t>
      </w:r>
      <w:r>
        <w:rPr>
          <w:color w:val="4B4B4B"/>
          <w:w w:val="105"/>
        </w:rPr>
        <w:t>g</w:t>
      </w:r>
      <w:r>
        <w:rPr>
          <w:color w:val="313131"/>
          <w:w w:val="105"/>
        </w:rPr>
        <w:t>ns </w:t>
      </w:r>
      <w:r>
        <w:rPr>
          <w:color w:val="4B4B4B"/>
          <w:w w:val="105"/>
        </w:rPr>
        <w:t>and </w:t>
      </w:r>
      <w:r>
        <w:rPr>
          <w:color w:val="313131"/>
          <w:w w:val="105"/>
        </w:rPr>
        <w:t>symptoms of </w:t>
      </w:r>
      <w:r>
        <w:rPr>
          <w:color w:val="4B4B4B"/>
          <w:w w:val="105"/>
        </w:rPr>
        <w:t>s</w:t>
      </w:r>
      <w:r>
        <w:rPr>
          <w:color w:val="1D1D1D"/>
          <w:w w:val="105"/>
        </w:rPr>
        <w:t>ub</w:t>
      </w:r>
      <w:r>
        <w:rPr>
          <w:color w:val="4B4B4B"/>
          <w:w w:val="105"/>
        </w:rPr>
        <w:t>s</w:t>
      </w:r>
      <w:r>
        <w:rPr>
          <w:color w:val="1D1D1D"/>
          <w:w w:val="105"/>
        </w:rPr>
        <w:t>t</w:t>
      </w:r>
      <w:r>
        <w:rPr>
          <w:color w:val="4B4B4B"/>
          <w:w w:val="105"/>
        </w:rPr>
        <w:t>a</w:t>
      </w:r>
      <w:r>
        <w:rPr>
          <w:color w:val="1D1D1D"/>
          <w:w w:val="105"/>
        </w:rPr>
        <w:t>n</w:t>
      </w:r>
      <w:r>
        <w:rPr>
          <w:color w:val="4B4B4B"/>
          <w:w w:val="105"/>
        </w:rPr>
        <w:t>ce abuse.</w:t>
      </w:r>
      <w:r>
        <w:rPr>
          <w:color w:val="4B4B4B"/>
          <w:spacing w:val="40"/>
          <w:w w:val="105"/>
        </w:rPr>
        <w:t> </w:t>
      </w:r>
      <w:r>
        <w:rPr>
          <w:color w:val="313131"/>
          <w:w w:val="105"/>
        </w:rPr>
        <w:t>All </w:t>
      </w:r>
      <w:r>
        <w:rPr>
          <w:color w:val="1D1D1D"/>
          <w:w w:val="105"/>
        </w:rPr>
        <w:t>the </w:t>
      </w:r>
      <w:r>
        <w:rPr>
          <w:color w:val="313131"/>
          <w:w w:val="105"/>
        </w:rPr>
        <w:t>areas evaluated </w:t>
      </w:r>
      <w:r>
        <w:rPr>
          <w:color w:val="4B4B4B"/>
          <w:w w:val="105"/>
        </w:rPr>
        <w:t>are </w:t>
      </w:r>
      <w:r>
        <w:rPr>
          <w:color w:val="313131"/>
          <w:w w:val="105"/>
        </w:rPr>
        <w:t>observable physical reactions </w:t>
      </w:r>
      <w:r>
        <w:rPr>
          <w:color w:val="1D1D1D"/>
          <w:w w:val="105"/>
        </w:rPr>
        <w:t>to </w:t>
      </w:r>
      <w:r>
        <w:rPr>
          <w:color w:val="313131"/>
          <w:w w:val="105"/>
        </w:rPr>
        <w:t>specific </w:t>
      </w:r>
      <w:r>
        <w:rPr>
          <w:color w:val="1D1D1D"/>
          <w:w w:val="105"/>
        </w:rPr>
        <w:t>typ</w:t>
      </w:r>
      <w:r>
        <w:rPr>
          <w:color w:val="4B4B4B"/>
          <w:w w:val="105"/>
        </w:rPr>
        <w:t>es </w:t>
      </w:r>
      <w:r>
        <w:rPr>
          <w:color w:val="313131"/>
          <w:w w:val="105"/>
        </w:rPr>
        <w:t>of </w:t>
      </w:r>
      <w:r>
        <w:rPr>
          <w:color w:val="1D1D1D"/>
          <w:w w:val="105"/>
        </w:rPr>
        <w:t>dru</w:t>
      </w:r>
      <w:r>
        <w:rPr>
          <w:color w:val="4B4B4B"/>
          <w:w w:val="105"/>
        </w:rPr>
        <w:t>gs. </w:t>
      </w:r>
      <w:r>
        <w:rPr>
          <w:color w:val="313131"/>
          <w:w w:val="105"/>
        </w:rPr>
        <w:t>Three key </w:t>
      </w:r>
      <w:r>
        <w:rPr>
          <w:color w:val="4B4B4B"/>
          <w:w w:val="105"/>
        </w:rPr>
        <w:t>e</w:t>
      </w:r>
      <w:r>
        <w:rPr>
          <w:color w:val="1D1D1D"/>
          <w:w w:val="105"/>
        </w:rPr>
        <w:t>l</w:t>
      </w:r>
      <w:r>
        <w:rPr>
          <w:color w:val="4B4B4B"/>
          <w:w w:val="105"/>
        </w:rPr>
        <w:t>e</w:t>
      </w:r>
      <w:r>
        <w:rPr>
          <w:color w:val="313131"/>
          <w:w w:val="105"/>
        </w:rPr>
        <w:t>m</w:t>
      </w:r>
      <w:r>
        <w:rPr>
          <w:color w:val="4B4B4B"/>
          <w:w w:val="105"/>
        </w:rPr>
        <w:t>e</w:t>
      </w:r>
      <w:r>
        <w:rPr>
          <w:color w:val="313131"/>
          <w:w w:val="105"/>
        </w:rPr>
        <w:t>nts </w:t>
      </w:r>
      <w:r>
        <w:rPr>
          <w:color w:val="1D1D1D"/>
          <w:w w:val="105"/>
        </w:rPr>
        <w:t>in the </w:t>
      </w:r>
      <w:r>
        <w:rPr>
          <w:color w:val="313131"/>
          <w:w w:val="105"/>
        </w:rPr>
        <w:t>process </w:t>
      </w:r>
      <w:r>
        <w:rPr>
          <w:color w:val="4B4B4B"/>
          <w:w w:val="105"/>
        </w:rPr>
        <w:t>are</w:t>
      </w:r>
    </w:p>
    <w:p>
      <w:pPr>
        <w:pStyle w:val="ListParagraph"/>
        <w:numPr>
          <w:ilvl w:val="0"/>
          <w:numId w:val="61"/>
        </w:numPr>
        <w:tabs>
          <w:tab w:pos="255" w:val="left" w:leader="none"/>
        </w:tabs>
        <w:spacing w:line="290" w:lineRule="auto" w:before="76" w:after="0"/>
        <w:ind w:left="254" w:right="709" w:hanging="229"/>
        <w:jc w:val="left"/>
        <w:rPr>
          <w:rFonts w:ascii="Arial" w:hAnsi="Arial"/>
          <w:color w:val="050505"/>
          <w:sz w:val="18"/>
        </w:rPr>
      </w:pPr>
      <w:r>
        <w:rPr>
          <w:color w:val="4B4B4B"/>
          <w:w w:val="105"/>
          <w:sz w:val="16"/>
        </w:rPr>
        <w:t>Verifying </w:t>
      </w:r>
      <w:r>
        <w:rPr>
          <w:color w:val="1D1D1D"/>
          <w:w w:val="105"/>
          <w:sz w:val="16"/>
        </w:rPr>
        <w:t>th</w:t>
      </w:r>
      <w:r>
        <w:rPr>
          <w:color w:val="4B4B4B"/>
          <w:w w:val="105"/>
          <w:sz w:val="16"/>
        </w:rPr>
        <w:t>a</w:t>
      </w:r>
      <w:r>
        <w:rPr>
          <w:color w:val="1D1D1D"/>
          <w:w w:val="105"/>
          <w:sz w:val="16"/>
        </w:rPr>
        <w:t>t</w:t>
      </w:r>
      <w:r>
        <w:rPr>
          <w:color w:val="1D1D1D"/>
          <w:spacing w:val="-10"/>
          <w:w w:val="105"/>
          <w:sz w:val="16"/>
        </w:rPr>
        <w:t> </w:t>
      </w:r>
      <w:r>
        <w:rPr>
          <w:color w:val="1D1D1D"/>
          <w:w w:val="105"/>
          <w:sz w:val="16"/>
        </w:rPr>
        <w:t>th</w:t>
      </w:r>
      <w:r>
        <w:rPr>
          <w:color w:val="4B4B4B"/>
          <w:w w:val="105"/>
          <w:sz w:val="16"/>
        </w:rPr>
        <w:t>e</w:t>
      </w:r>
      <w:r>
        <w:rPr>
          <w:color w:val="4B4B4B"/>
          <w:spacing w:val="-6"/>
          <w:w w:val="105"/>
          <w:sz w:val="16"/>
        </w:rPr>
        <w:t> </w:t>
      </w:r>
      <w:r>
        <w:rPr>
          <w:color w:val="313131"/>
          <w:w w:val="105"/>
          <w:sz w:val="16"/>
        </w:rPr>
        <w:t>person's</w:t>
      </w:r>
      <w:r>
        <w:rPr>
          <w:color w:val="313131"/>
          <w:spacing w:val="-6"/>
          <w:w w:val="105"/>
          <w:sz w:val="16"/>
        </w:rPr>
        <w:t> </w:t>
      </w:r>
      <w:r>
        <w:rPr>
          <w:color w:val="313131"/>
          <w:w w:val="105"/>
          <w:sz w:val="16"/>
        </w:rPr>
        <w:t>physical responses deviate from normal</w:t>
      </w:r>
    </w:p>
    <w:p>
      <w:pPr>
        <w:pStyle w:val="ListParagraph"/>
        <w:numPr>
          <w:ilvl w:val="0"/>
          <w:numId w:val="61"/>
        </w:numPr>
        <w:tabs>
          <w:tab w:pos="254" w:val="left" w:leader="none"/>
        </w:tabs>
        <w:spacing w:line="193" w:lineRule="exact" w:before="0" w:after="0"/>
        <w:ind w:left="253" w:right="0" w:hanging="227"/>
        <w:jc w:val="left"/>
        <w:rPr>
          <w:rFonts w:ascii="Arial" w:hAnsi="Arial"/>
          <w:color w:val="050505"/>
          <w:sz w:val="17"/>
        </w:rPr>
      </w:pPr>
      <w:r>
        <w:rPr>
          <w:color w:val="313131"/>
          <w:w w:val="105"/>
          <w:sz w:val="16"/>
        </w:rPr>
        <w:t>Ruling</w:t>
      </w:r>
      <w:r>
        <w:rPr>
          <w:color w:val="313131"/>
          <w:spacing w:val="2"/>
          <w:w w:val="105"/>
          <w:sz w:val="16"/>
        </w:rPr>
        <w:t> </w:t>
      </w:r>
      <w:r>
        <w:rPr>
          <w:color w:val="4B4B4B"/>
          <w:w w:val="105"/>
          <w:sz w:val="16"/>
        </w:rPr>
        <w:t>out</w:t>
      </w:r>
      <w:r>
        <w:rPr>
          <w:color w:val="4B4B4B"/>
          <w:spacing w:val="12"/>
          <w:w w:val="105"/>
          <w:sz w:val="16"/>
        </w:rPr>
        <w:t> </w:t>
      </w:r>
      <w:r>
        <w:rPr>
          <w:color w:val="4B4B4B"/>
          <w:w w:val="105"/>
          <w:sz w:val="16"/>
        </w:rPr>
        <w:t>a</w:t>
      </w:r>
      <w:r>
        <w:rPr>
          <w:color w:val="4B4B4B"/>
          <w:spacing w:val="2"/>
          <w:w w:val="105"/>
          <w:sz w:val="16"/>
        </w:rPr>
        <w:t> </w:t>
      </w:r>
      <w:r>
        <w:rPr>
          <w:color w:val="313131"/>
          <w:w w:val="105"/>
          <w:sz w:val="16"/>
        </w:rPr>
        <w:t>cause</w:t>
      </w:r>
      <w:r>
        <w:rPr>
          <w:color w:val="313131"/>
          <w:spacing w:val="9"/>
          <w:w w:val="105"/>
          <w:sz w:val="16"/>
        </w:rPr>
        <w:t> </w:t>
      </w:r>
      <w:r>
        <w:rPr>
          <w:color w:val="313131"/>
          <w:w w:val="105"/>
          <w:sz w:val="16"/>
        </w:rPr>
        <w:t>that</w:t>
      </w:r>
      <w:r>
        <w:rPr>
          <w:color w:val="313131"/>
          <w:spacing w:val="-3"/>
          <w:w w:val="105"/>
          <w:sz w:val="16"/>
        </w:rPr>
        <w:t> </w:t>
      </w:r>
      <w:r>
        <w:rPr>
          <w:color w:val="313131"/>
          <w:w w:val="105"/>
          <w:sz w:val="16"/>
        </w:rPr>
        <w:t>is</w:t>
      </w:r>
      <w:r>
        <w:rPr>
          <w:color w:val="313131"/>
          <w:spacing w:val="-4"/>
          <w:w w:val="105"/>
          <w:sz w:val="16"/>
        </w:rPr>
        <w:t> </w:t>
      </w:r>
      <w:r>
        <w:rPr>
          <w:color w:val="313131"/>
          <w:w w:val="105"/>
          <w:sz w:val="16"/>
        </w:rPr>
        <w:t>not</w:t>
      </w:r>
      <w:r>
        <w:rPr>
          <w:color w:val="313131"/>
          <w:spacing w:val="-3"/>
          <w:w w:val="105"/>
          <w:sz w:val="16"/>
        </w:rPr>
        <w:t> </w:t>
      </w:r>
      <w:r>
        <w:rPr>
          <w:color w:val="313131"/>
          <w:w w:val="105"/>
          <w:sz w:val="16"/>
        </w:rPr>
        <w:t>drug</w:t>
      </w:r>
      <w:r>
        <w:rPr>
          <w:color w:val="313131"/>
          <w:spacing w:val="11"/>
          <w:w w:val="105"/>
          <w:sz w:val="16"/>
        </w:rPr>
        <w:t> </w:t>
      </w:r>
      <w:r>
        <w:rPr>
          <w:color w:val="1D1D1D"/>
          <w:spacing w:val="-2"/>
          <w:w w:val="105"/>
          <w:sz w:val="16"/>
        </w:rPr>
        <w:t>r</w:t>
      </w:r>
      <w:r>
        <w:rPr>
          <w:color w:val="4B4B4B"/>
          <w:spacing w:val="-2"/>
          <w:w w:val="105"/>
          <w:sz w:val="16"/>
        </w:rPr>
        <w:t>e</w:t>
      </w:r>
      <w:r>
        <w:rPr>
          <w:color w:val="313131"/>
          <w:spacing w:val="-2"/>
          <w:w w:val="105"/>
          <w:sz w:val="16"/>
        </w:rPr>
        <w:t>l</w:t>
      </w:r>
      <w:r>
        <w:rPr>
          <w:color w:val="4B4B4B"/>
          <w:spacing w:val="-2"/>
          <w:w w:val="105"/>
          <w:sz w:val="16"/>
        </w:rPr>
        <w:t>a</w:t>
      </w:r>
      <w:r>
        <w:rPr>
          <w:color w:val="313131"/>
          <w:spacing w:val="-2"/>
          <w:w w:val="105"/>
          <w:sz w:val="16"/>
        </w:rPr>
        <w:t>t</w:t>
      </w:r>
      <w:r>
        <w:rPr>
          <w:color w:val="4B4B4B"/>
          <w:spacing w:val="-2"/>
          <w:w w:val="105"/>
          <w:sz w:val="16"/>
        </w:rPr>
        <w:t>e</w:t>
      </w:r>
      <w:r>
        <w:rPr>
          <w:color w:val="313131"/>
          <w:spacing w:val="-2"/>
          <w:w w:val="105"/>
          <w:sz w:val="16"/>
        </w:rPr>
        <w:t>d</w:t>
      </w:r>
    </w:p>
    <w:p>
      <w:pPr>
        <w:pStyle w:val="ListParagraph"/>
        <w:numPr>
          <w:ilvl w:val="0"/>
          <w:numId w:val="61"/>
        </w:numPr>
        <w:tabs>
          <w:tab w:pos="251" w:val="left" w:leader="none"/>
        </w:tabs>
        <w:spacing w:line="295" w:lineRule="auto" w:before="26" w:after="0"/>
        <w:ind w:left="254" w:right="266" w:hanging="233"/>
        <w:jc w:val="both"/>
        <w:rPr>
          <w:rFonts w:ascii="Arial" w:hAnsi="Arial"/>
          <w:color w:val="050505"/>
          <w:sz w:val="18"/>
        </w:rPr>
      </w:pPr>
      <w:r>
        <w:rPr>
          <w:color w:val="4B4B4B"/>
          <w:w w:val="105"/>
          <w:sz w:val="16"/>
        </w:rPr>
        <w:t>Using</w:t>
      </w:r>
      <w:r>
        <w:rPr>
          <w:color w:val="4B4B4B"/>
          <w:spacing w:val="-1"/>
          <w:w w:val="105"/>
          <w:sz w:val="16"/>
        </w:rPr>
        <w:t> </w:t>
      </w:r>
      <w:r>
        <w:rPr>
          <w:color w:val="313131"/>
          <w:w w:val="105"/>
          <w:sz w:val="16"/>
        </w:rPr>
        <w:t>diagnostic procedures to</w:t>
      </w:r>
      <w:r>
        <w:rPr>
          <w:color w:val="313131"/>
          <w:spacing w:val="-4"/>
          <w:w w:val="105"/>
          <w:sz w:val="16"/>
        </w:rPr>
        <w:t> </w:t>
      </w:r>
      <w:r>
        <w:rPr>
          <w:color w:val="4B4B4B"/>
          <w:w w:val="105"/>
          <w:sz w:val="16"/>
        </w:rPr>
        <w:t>determine </w:t>
      </w:r>
      <w:r>
        <w:rPr>
          <w:color w:val="1D1D1D"/>
          <w:w w:val="105"/>
          <w:sz w:val="16"/>
        </w:rPr>
        <w:t>th</w:t>
      </w:r>
      <w:r>
        <w:rPr>
          <w:color w:val="4B4B4B"/>
          <w:w w:val="105"/>
          <w:sz w:val="16"/>
        </w:rPr>
        <w:t>e</w:t>
      </w:r>
      <w:r>
        <w:rPr>
          <w:color w:val="4B4B4B"/>
          <w:spacing w:val="-11"/>
          <w:w w:val="105"/>
          <w:sz w:val="16"/>
        </w:rPr>
        <w:t> </w:t>
      </w:r>
      <w:r>
        <w:rPr>
          <w:color w:val="4B4B4B"/>
          <w:w w:val="105"/>
          <w:sz w:val="16"/>
        </w:rPr>
        <w:t>category</w:t>
      </w:r>
      <w:r>
        <w:rPr>
          <w:color w:val="4B4B4B"/>
          <w:spacing w:val="-6"/>
          <w:w w:val="105"/>
          <w:sz w:val="16"/>
        </w:rPr>
        <w:t> </w:t>
      </w:r>
      <w:r>
        <w:rPr>
          <w:color w:val="313131"/>
          <w:w w:val="105"/>
          <w:sz w:val="16"/>
        </w:rPr>
        <w:t>or</w:t>
      </w:r>
      <w:r>
        <w:rPr>
          <w:color w:val="313131"/>
          <w:spacing w:val="-8"/>
          <w:w w:val="105"/>
          <w:sz w:val="16"/>
        </w:rPr>
        <w:t> </w:t>
      </w:r>
      <w:r>
        <w:rPr>
          <w:color w:val="313131"/>
          <w:w w:val="105"/>
          <w:sz w:val="16"/>
        </w:rPr>
        <w:t>combination </w:t>
      </w:r>
      <w:r>
        <w:rPr>
          <w:color w:val="4B4B4B"/>
          <w:w w:val="105"/>
          <w:sz w:val="16"/>
        </w:rPr>
        <w:t>of</w:t>
      </w:r>
      <w:r>
        <w:rPr>
          <w:color w:val="4B4B4B"/>
          <w:spacing w:val="-6"/>
          <w:w w:val="105"/>
          <w:sz w:val="16"/>
        </w:rPr>
        <w:t> </w:t>
      </w:r>
      <w:r>
        <w:rPr>
          <w:color w:val="4B4B4B"/>
          <w:w w:val="105"/>
          <w:sz w:val="16"/>
        </w:rPr>
        <w:t>s</w:t>
      </w:r>
      <w:r>
        <w:rPr>
          <w:color w:val="1D1D1D"/>
          <w:w w:val="105"/>
          <w:sz w:val="16"/>
        </w:rPr>
        <w:t>ub</w:t>
      </w:r>
      <w:r>
        <w:rPr>
          <w:color w:val="4B4B4B"/>
          <w:w w:val="105"/>
          <w:sz w:val="16"/>
        </w:rPr>
        <w:t>s</w:t>
      </w:r>
      <w:r>
        <w:rPr>
          <w:color w:val="313131"/>
          <w:w w:val="105"/>
          <w:sz w:val="16"/>
        </w:rPr>
        <w:t>t</w:t>
      </w:r>
      <w:r>
        <w:rPr>
          <w:color w:val="4B4B4B"/>
          <w:w w:val="105"/>
          <w:sz w:val="16"/>
        </w:rPr>
        <w:t>a</w:t>
      </w:r>
      <w:r>
        <w:rPr>
          <w:color w:val="313131"/>
          <w:w w:val="105"/>
          <w:sz w:val="16"/>
        </w:rPr>
        <w:t>n</w:t>
      </w:r>
      <w:r>
        <w:rPr>
          <w:color w:val="4B4B4B"/>
          <w:w w:val="105"/>
          <w:sz w:val="16"/>
        </w:rPr>
        <w:t>ces </w:t>
      </w:r>
      <w:r>
        <w:rPr>
          <w:color w:val="1D1D1D"/>
          <w:w w:val="105"/>
          <w:sz w:val="16"/>
        </w:rPr>
        <w:t>th</w:t>
      </w:r>
      <w:r>
        <w:rPr>
          <w:color w:val="4B4B4B"/>
          <w:w w:val="105"/>
          <w:sz w:val="16"/>
        </w:rPr>
        <w:t>a</w:t>
      </w:r>
      <w:r>
        <w:rPr>
          <w:color w:val="1D1D1D"/>
          <w:w w:val="105"/>
          <w:sz w:val="16"/>
        </w:rPr>
        <w:t>t </w:t>
      </w:r>
      <w:r>
        <w:rPr>
          <w:color w:val="4B4B4B"/>
          <w:w w:val="105"/>
          <w:sz w:val="16"/>
        </w:rPr>
        <w:t>are </w:t>
      </w:r>
      <w:r>
        <w:rPr>
          <w:color w:val="313131"/>
          <w:w w:val="105"/>
          <w:sz w:val="16"/>
        </w:rPr>
        <w:t>likely to cause the impairment</w:t>
      </w:r>
    </w:p>
    <w:p>
      <w:pPr>
        <w:pStyle w:val="BodyText"/>
        <w:spacing w:line="300" w:lineRule="auto" w:before="96"/>
        <w:ind w:left="7" w:right="85" w:firstLine="242"/>
      </w:pPr>
      <w:r>
        <w:rPr>
          <w:color w:val="4B4B4B"/>
          <w:w w:val="105"/>
        </w:rPr>
        <w:t>A s</w:t>
      </w:r>
      <w:r>
        <w:rPr>
          <w:color w:val="313131"/>
          <w:w w:val="105"/>
        </w:rPr>
        <w:t>kill</w:t>
      </w:r>
      <w:r>
        <w:rPr>
          <w:color w:val="4B4B4B"/>
          <w:w w:val="105"/>
        </w:rPr>
        <w:t>e</w:t>
      </w:r>
      <w:r>
        <w:rPr>
          <w:color w:val="1D1D1D"/>
          <w:w w:val="105"/>
        </w:rPr>
        <w:t>d </w:t>
      </w:r>
      <w:r>
        <w:rPr>
          <w:color w:val="313131"/>
          <w:w w:val="105"/>
        </w:rPr>
        <w:t>practitioner </w:t>
      </w:r>
      <w:r>
        <w:rPr>
          <w:color w:val="4B4B4B"/>
          <w:w w:val="105"/>
        </w:rPr>
        <w:t>can </w:t>
      </w:r>
      <w:r>
        <w:rPr>
          <w:color w:val="313131"/>
          <w:w w:val="105"/>
        </w:rPr>
        <w:t>determine, </w:t>
      </w:r>
      <w:r>
        <w:rPr>
          <w:color w:val="4B4B4B"/>
          <w:w w:val="105"/>
        </w:rPr>
        <w:t>with </w:t>
      </w:r>
      <w:r>
        <w:rPr>
          <w:color w:val="313131"/>
          <w:w w:val="105"/>
        </w:rPr>
        <w:t>a </w:t>
      </w:r>
      <w:r>
        <w:rPr>
          <w:color w:val="1D1D1D"/>
          <w:w w:val="105"/>
        </w:rPr>
        <w:t>hi</w:t>
      </w:r>
      <w:r>
        <w:rPr>
          <w:color w:val="4B4B4B"/>
          <w:w w:val="105"/>
        </w:rPr>
        <w:t>g</w:t>
      </w:r>
      <w:r>
        <w:rPr>
          <w:color w:val="313131"/>
          <w:w w:val="105"/>
        </w:rPr>
        <w:t>h degree of accuracy, whether </w:t>
      </w:r>
      <w:r>
        <w:rPr>
          <w:color w:val="4B4B4B"/>
          <w:w w:val="105"/>
        </w:rPr>
        <w:t>a youth </w:t>
      </w:r>
      <w:r>
        <w:rPr>
          <w:color w:val="1D1D1D"/>
          <w:w w:val="105"/>
        </w:rPr>
        <w:t>has u</w:t>
      </w:r>
      <w:r>
        <w:rPr>
          <w:color w:val="4B4B4B"/>
          <w:w w:val="105"/>
        </w:rPr>
        <w:t>se</w:t>
      </w:r>
      <w:r>
        <w:rPr>
          <w:color w:val="313131"/>
          <w:w w:val="105"/>
        </w:rPr>
        <w:t>d some substances recently.</w:t>
      </w:r>
      <w:r>
        <w:rPr>
          <w:color w:val="313131"/>
          <w:spacing w:val="40"/>
          <w:w w:val="105"/>
        </w:rPr>
        <w:t> </w:t>
      </w:r>
      <w:r>
        <w:rPr>
          <w:color w:val="313131"/>
          <w:w w:val="105"/>
        </w:rPr>
        <w:t>Drug</w:t>
      </w:r>
      <w:r>
        <w:rPr>
          <w:color w:val="313131"/>
          <w:spacing w:val="40"/>
          <w:w w:val="105"/>
        </w:rPr>
        <w:t> </w:t>
      </w:r>
      <w:r>
        <w:rPr>
          <w:color w:val="313131"/>
          <w:w w:val="105"/>
        </w:rPr>
        <w:t>recognition</w:t>
      </w:r>
      <w:r>
        <w:rPr>
          <w:color w:val="313131"/>
          <w:spacing w:val="15"/>
          <w:w w:val="105"/>
        </w:rPr>
        <w:t> </w:t>
      </w:r>
      <w:r>
        <w:rPr>
          <w:color w:val="1D1D1D"/>
          <w:w w:val="105"/>
        </w:rPr>
        <w:t>techniques</w:t>
      </w:r>
      <w:r>
        <w:rPr>
          <w:color w:val="1D1D1D"/>
          <w:spacing w:val="-2"/>
          <w:w w:val="105"/>
        </w:rPr>
        <w:t> </w:t>
      </w:r>
      <w:r>
        <w:rPr>
          <w:color w:val="313131"/>
          <w:w w:val="105"/>
        </w:rPr>
        <w:t>include </w:t>
      </w:r>
      <w:r>
        <w:rPr>
          <w:color w:val="1D1D1D"/>
          <w:w w:val="105"/>
        </w:rPr>
        <w:t>th</w:t>
      </w:r>
      <w:r>
        <w:rPr>
          <w:color w:val="4B4B4B"/>
          <w:w w:val="105"/>
        </w:rPr>
        <w:t>e</w:t>
      </w:r>
      <w:r>
        <w:rPr>
          <w:color w:val="4B4B4B"/>
          <w:spacing w:val="-4"/>
          <w:w w:val="105"/>
        </w:rPr>
        <w:t> </w:t>
      </w:r>
      <w:r>
        <w:rPr>
          <w:color w:val="313131"/>
          <w:w w:val="105"/>
        </w:rPr>
        <w:t>identification </w:t>
      </w:r>
      <w:r>
        <w:rPr>
          <w:color w:val="4B4B4B"/>
          <w:w w:val="105"/>
        </w:rPr>
        <w:t>of</w:t>
      </w:r>
      <w:r>
        <w:rPr>
          <w:color w:val="4B4B4B"/>
          <w:spacing w:val="17"/>
          <w:w w:val="105"/>
        </w:rPr>
        <w:t> </w:t>
      </w:r>
      <w:r>
        <w:rPr>
          <w:color w:val="313131"/>
          <w:w w:val="105"/>
        </w:rPr>
        <w:t>the</w:t>
      </w:r>
      <w:r>
        <w:rPr>
          <w:color w:val="313131"/>
          <w:spacing w:val="-8"/>
          <w:w w:val="105"/>
        </w:rPr>
        <w:t> </w:t>
      </w:r>
      <w:r>
        <w:rPr>
          <w:color w:val="4B4B4B"/>
          <w:w w:val="105"/>
        </w:rPr>
        <w:t>category </w:t>
      </w:r>
      <w:r>
        <w:rPr>
          <w:color w:val="313131"/>
          <w:w w:val="105"/>
        </w:rPr>
        <w:t>of chemical</w:t>
      </w:r>
      <w:r>
        <w:rPr>
          <w:color w:val="313131"/>
          <w:spacing w:val="-7"/>
          <w:w w:val="105"/>
        </w:rPr>
        <w:t> </w:t>
      </w:r>
      <w:r>
        <w:rPr>
          <w:color w:val="4B4B4B"/>
          <w:w w:val="105"/>
        </w:rPr>
        <w:t>s</w:t>
      </w:r>
      <w:r>
        <w:rPr>
          <w:color w:val="313131"/>
          <w:w w:val="105"/>
        </w:rPr>
        <w:t>ub</w:t>
      </w:r>
      <w:r>
        <w:rPr>
          <w:color w:val="4B4B4B"/>
          <w:w w:val="105"/>
        </w:rPr>
        <w:t>s</w:t>
      </w:r>
      <w:r>
        <w:rPr>
          <w:color w:val="1D1D1D"/>
          <w:w w:val="105"/>
        </w:rPr>
        <w:t>t</w:t>
      </w:r>
      <w:r>
        <w:rPr>
          <w:color w:val="4B4B4B"/>
          <w:w w:val="105"/>
        </w:rPr>
        <w:t>a</w:t>
      </w:r>
      <w:r>
        <w:rPr>
          <w:color w:val="1D1D1D"/>
          <w:w w:val="105"/>
        </w:rPr>
        <w:t>n</w:t>
      </w:r>
      <w:r>
        <w:rPr>
          <w:color w:val="4B4B4B"/>
          <w:w w:val="105"/>
        </w:rPr>
        <w:t>ces</w:t>
      </w:r>
      <w:r>
        <w:rPr>
          <w:color w:val="4B4B4B"/>
          <w:spacing w:val="-3"/>
          <w:w w:val="105"/>
        </w:rPr>
        <w:t> </w:t>
      </w:r>
      <w:r>
        <w:rPr>
          <w:color w:val="1D1D1D"/>
          <w:w w:val="105"/>
        </w:rPr>
        <w:t>in</w:t>
      </w:r>
      <w:r>
        <w:rPr>
          <w:color w:val="4B4B4B"/>
          <w:w w:val="105"/>
        </w:rPr>
        <w:t>ges</w:t>
      </w:r>
      <w:r>
        <w:rPr>
          <w:color w:val="313131"/>
          <w:w w:val="105"/>
        </w:rPr>
        <w:t>t</w:t>
      </w:r>
      <w:r>
        <w:rPr>
          <w:color w:val="4B4B4B"/>
          <w:w w:val="105"/>
        </w:rPr>
        <w:t>e</w:t>
      </w:r>
      <w:r>
        <w:rPr>
          <w:color w:val="313131"/>
          <w:w w:val="105"/>
        </w:rPr>
        <w:t>d</w:t>
      </w:r>
      <w:r>
        <w:rPr>
          <w:color w:val="4B4B4B"/>
          <w:w w:val="105"/>
        </w:rPr>
        <w:t>, a</w:t>
      </w:r>
      <w:r>
        <w:rPr>
          <w:color w:val="1D1D1D"/>
          <w:w w:val="105"/>
        </w:rPr>
        <w:t>lth</w:t>
      </w:r>
      <w:r>
        <w:rPr>
          <w:color w:val="4B4B4B"/>
          <w:w w:val="105"/>
        </w:rPr>
        <w:t>o</w:t>
      </w:r>
      <w:r>
        <w:rPr>
          <w:color w:val="313131"/>
          <w:w w:val="105"/>
        </w:rPr>
        <w:t>u</w:t>
      </w:r>
      <w:r>
        <w:rPr>
          <w:color w:val="4B4B4B"/>
          <w:w w:val="105"/>
        </w:rPr>
        <w:t>g</w:t>
      </w:r>
      <w:r>
        <w:rPr>
          <w:color w:val="313131"/>
          <w:w w:val="105"/>
        </w:rPr>
        <w:t>h it is not </w:t>
      </w:r>
      <w:r>
        <w:rPr>
          <w:color w:val="1D1D1D"/>
          <w:w w:val="105"/>
        </w:rPr>
        <w:t>po</w:t>
      </w:r>
      <w:r>
        <w:rPr>
          <w:color w:val="4B4B4B"/>
          <w:w w:val="105"/>
        </w:rPr>
        <w:t>s</w:t>
      </w:r>
      <w:r>
        <w:rPr>
          <w:color w:val="313131"/>
          <w:w w:val="105"/>
        </w:rPr>
        <w:t>sibl</w:t>
      </w:r>
      <w:r>
        <w:rPr>
          <w:color w:val="4B4B4B"/>
          <w:w w:val="105"/>
        </w:rPr>
        <w:t>e </w:t>
      </w:r>
      <w:r>
        <w:rPr>
          <w:color w:val="313131"/>
          <w:w w:val="105"/>
        </w:rPr>
        <w:t>to identify </w:t>
      </w:r>
      <w:r>
        <w:rPr>
          <w:color w:val="4B4B4B"/>
          <w:w w:val="105"/>
        </w:rPr>
        <w:t>specific </w:t>
      </w:r>
      <w:r>
        <w:rPr>
          <w:color w:val="313131"/>
          <w:w w:val="105"/>
        </w:rPr>
        <w:t>drugs </w:t>
      </w:r>
      <w:r>
        <w:rPr>
          <w:color w:val="4B4B4B"/>
          <w:w w:val="105"/>
        </w:rPr>
        <w:t>within a </w:t>
      </w:r>
      <w:r>
        <w:rPr>
          <w:color w:val="313131"/>
          <w:w w:val="105"/>
        </w:rPr>
        <w:t>classification.</w:t>
      </w:r>
      <w:r>
        <w:rPr>
          <w:color w:val="313131"/>
          <w:spacing w:val="40"/>
          <w:w w:val="105"/>
        </w:rPr>
        <w:t> </w:t>
      </w:r>
      <w:r>
        <w:rPr>
          <w:color w:val="4B4B4B"/>
          <w:w w:val="105"/>
        </w:rPr>
        <w:t>These </w:t>
      </w:r>
      <w:r>
        <w:rPr>
          <w:color w:val="313131"/>
          <w:w w:val="105"/>
        </w:rPr>
        <w:t>techniques </w:t>
      </w:r>
      <w:r>
        <w:rPr>
          <w:color w:val="4B4B4B"/>
          <w:w w:val="105"/>
        </w:rPr>
        <w:t>can </w:t>
      </w:r>
      <w:r>
        <w:rPr>
          <w:color w:val="313131"/>
          <w:w w:val="105"/>
        </w:rPr>
        <w:t>determine </w:t>
      </w:r>
      <w:r>
        <w:rPr>
          <w:color w:val="4B4B4B"/>
          <w:w w:val="105"/>
        </w:rPr>
        <w:t>w</w:t>
      </w:r>
      <w:r>
        <w:rPr>
          <w:color w:val="313131"/>
          <w:w w:val="105"/>
        </w:rPr>
        <w:t>heth</w:t>
      </w:r>
      <w:r>
        <w:rPr>
          <w:color w:val="4B4B4B"/>
          <w:w w:val="105"/>
        </w:rPr>
        <w:t>e</w:t>
      </w:r>
      <w:r>
        <w:rPr>
          <w:color w:val="1D1D1D"/>
          <w:w w:val="105"/>
        </w:rPr>
        <w:t>r </w:t>
      </w:r>
      <w:r>
        <w:rPr>
          <w:color w:val="4B4B4B"/>
          <w:w w:val="105"/>
        </w:rPr>
        <w:t>a youth c</w:t>
      </w:r>
      <w:r>
        <w:rPr>
          <w:color w:val="1D1D1D"/>
          <w:w w:val="105"/>
        </w:rPr>
        <w:t>urr</w:t>
      </w:r>
      <w:r>
        <w:rPr>
          <w:color w:val="4B4B4B"/>
          <w:w w:val="105"/>
        </w:rPr>
        <w:t>e</w:t>
      </w:r>
      <w:r>
        <w:rPr>
          <w:color w:val="313131"/>
          <w:w w:val="105"/>
        </w:rPr>
        <w:t>ntl</w:t>
      </w:r>
      <w:r>
        <w:rPr>
          <w:color w:val="4B4B4B"/>
          <w:w w:val="105"/>
        </w:rPr>
        <w:t>y </w:t>
      </w:r>
      <w:r>
        <w:rPr>
          <w:color w:val="313131"/>
          <w:w w:val="105"/>
        </w:rPr>
        <w:t>is</w:t>
      </w:r>
      <w:r>
        <w:rPr>
          <w:color w:val="313131"/>
          <w:spacing w:val="80"/>
          <w:w w:val="105"/>
        </w:rPr>
        <w:t> </w:t>
      </w:r>
      <w:r>
        <w:rPr>
          <w:color w:val="313131"/>
          <w:w w:val="105"/>
        </w:rPr>
        <w:t>under the influence of </w:t>
      </w:r>
      <w:r>
        <w:rPr>
          <w:color w:val="4B4B4B"/>
          <w:w w:val="105"/>
        </w:rPr>
        <w:t>s</w:t>
      </w:r>
      <w:r>
        <w:rPr>
          <w:color w:val="1D1D1D"/>
          <w:w w:val="105"/>
        </w:rPr>
        <w:t>ub</w:t>
      </w:r>
      <w:r>
        <w:rPr>
          <w:color w:val="4B4B4B"/>
          <w:w w:val="105"/>
        </w:rPr>
        <w:t>s</w:t>
      </w:r>
      <w:r>
        <w:rPr>
          <w:color w:val="313131"/>
          <w:w w:val="105"/>
        </w:rPr>
        <w:t>t</w:t>
      </w:r>
      <w:r>
        <w:rPr>
          <w:color w:val="4B4B4B"/>
          <w:w w:val="105"/>
        </w:rPr>
        <w:t>a</w:t>
      </w:r>
      <w:r>
        <w:rPr>
          <w:color w:val="313131"/>
          <w:w w:val="105"/>
        </w:rPr>
        <w:t>n</w:t>
      </w:r>
      <w:r>
        <w:rPr>
          <w:color w:val="4B4B4B"/>
          <w:w w:val="105"/>
        </w:rPr>
        <w:t>ces or </w:t>
      </w:r>
      <w:r>
        <w:rPr>
          <w:color w:val="313131"/>
          <w:w w:val="105"/>
        </w:rPr>
        <w:t>has used </w:t>
      </w:r>
      <w:r>
        <w:rPr>
          <w:color w:val="4B4B4B"/>
          <w:w w:val="105"/>
        </w:rPr>
        <w:t>a </w:t>
      </w:r>
      <w:r>
        <w:rPr>
          <w:color w:val="313131"/>
          <w:w w:val="105"/>
        </w:rPr>
        <w:t>particular drug or combination </w:t>
      </w:r>
      <w:r>
        <w:rPr>
          <w:color w:val="4B4B4B"/>
          <w:w w:val="105"/>
        </w:rPr>
        <w:t>of </w:t>
      </w:r>
      <w:r>
        <w:rPr>
          <w:color w:val="313131"/>
          <w:w w:val="105"/>
        </w:rPr>
        <w:t>drugs </w:t>
      </w:r>
      <w:r>
        <w:rPr>
          <w:color w:val="4B4B4B"/>
          <w:w w:val="105"/>
        </w:rPr>
        <w:t>within</w:t>
      </w:r>
      <w:r>
        <w:rPr>
          <w:color w:val="4B4B4B"/>
          <w:spacing w:val="40"/>
          <w:w w:val="105"/>
        </w:rPr>
        <w:t> </w:t>
      </w:r>
      <w:r>
        <w:rPr>
          <w:color w:val="4B4B4B"/>
          <w:w w:val="105"/>
        </w:rPr>
        <w:t>72 </w:t>
      </w:r>
      <w:r>
        <w:rPr>
          <w:color w:val="313131"/>
          <w:w w:val="105"/>
        </w:rPr>
        <w:t>hours </w:t>
      </w:r>
      <w:r>
        <w:rPr>
          <w:color w:val="4B4B4B"/>
          <w:w w:val="105"/>
        </w:rPr>
        <w:t>of </w:t>
      </w:r>
      <w:r>
        <w:rPr>
          <w:color w:val="313131"/>
          <w:w w:val="105"/>
        </w:rPr>
        <w:t>ingestion.</w:t>
      </w:r>
      <w:r>
        <w:rPr>
          <w:color w:val="313131"/>
          <w:spacing w:val="40"/>
          <w:w w:val="105"/>
        </w:rPr>
        <w:t> </w:t>
      </w:r>
      <w:r>
        <w:rPr>
          <w:color w:val="1D1D1D"/>
          <w:w w:val="105"/>
        </w:rPr>
        <w:t>How</w:t>
      </w:r>
      <w:r>
        <w:rPr>
          <w:color w:val="4B4B4B"/>
          <w:w w:val="105"/>
        </w:rPr>
        <w:t>eve</w:t>
      </w:r>
      <w:r>
        <w:rPr>
          <w:color w:val="313131"/>
          <w:w w:val="105"/>
        </w:rPr>
        <w:t>r</w:t>
      </w:r>
      <w:r>
        <w:rPr>
          <w:color w:val="4B4B4B"/>
          <w:w w:val="105"/>
        </w:rPr>
        <w:t>, </w:t>
      </w:r>
      <w:r>
        <w:rPr>
          <w:color w:val="313131"/>
          <w:w w:val="105"/>
        </w:rPr>
        <w:t>it </w:t>
      </w:r>
      <w:r>
        <w:rPr>
          <w:color w:val="1D1D1D"/>
          <w:w w:val="105"/>
        </w:rPr>
        <w:t>i</w:t>
      </w:r>
      <w:r>
        <w:rPr>
          <w:color w:val="4B4B4B"/>
          <w:w w:val="105"/>
        </w:rPr>
        <w:t>s </w:t>
      </w:r>
      <w:r>
        <w:rPr>
          <w:color w:val="313131"/>
          <w:w w:val="105"/>
        </w:rPr>
        <w:t>not possible </w:t>
      </w:r>
      <w:r>
        <w:rPr>
          <w:color w:val="1D1D1D"/>
          <w:w w:val="105"/>
        </w:rPr>
        <w:t>t</w:t>
      </w:r>
      <w:r>
        <w:rPr>
          <w:color w:val="4B4B4B"/>
          <w:w w:val="105"/>
        </w:rPr>
        <w:t>o </w:t>
      </w:r>
      <w:r>
        <w:rPr>
          <w:color w:val="313131"/>
          <w:w w:val="105"/>
        </w:rPr>
        <w:t>determine</w:t>
      </w:r>
      <w:r>
        <w:rPr>
          <w:color w:val="313131"/>
          <w:spacing w:val="40"/>
          <w:w w:val="105"/>
        </w:rPr>
        <w:t> </w:t>
      </w:r>
      <w:r>
        <w:rPr>
          <w:color w:val="1D1D1D"/>
          <w:w w:val="105"/>
        </w:rPr>
        <w:t>th</w:t>
      </w:r>
      <w:r>
        <w:rPr>
          <w:color w:val="4B4B4B"/>
          <w:w w:val="105"/>
        </w:rPr>
        <w:t>e a</w:t>
      </w:r>
      <w:r>
        <w:rPr>
          <w:color w:val="313131"/>
          <w:w w:val="105"/>
        </w:rPr>
        <w:t>m</w:t>
      </w:r>
      <w:r>
        <w:rPr>
          <w:color w:val="4B4B4B"/>
          <w:w w:val="105"/>
        </w:rPr>
        <w:t>o</w:t>
      </w:r>
      <w:r>
        <w:rPr>
          <w:color w:val="1D1D1D"/>
          <w:w w:val="105"/>
        </w:rPr>
        <w:t>unt </w:t>
      </w:r>
      <w:r>
        <w:rPr>
          <w:color w:val="4B4B4B"/>
          <w:w w:val="105"/>
        </w:rPr>
        <w:t>of</w:t>
      </w:r>
      <w:r>
        <w:rPr>
          <w:color w:val="4B4B4B"/>
          <w:spacing w:val="40"/>
          <w:w w:val="105"/>
        </w:rPr>
        <w:t> </w:t>
      </w:r>
      <w:r>
        <w:rPr>
          <w:color w:val="313131"/>
          <w:w w:val="105"/>
        </w:rPr>
        <w:t>the </w:t>
      </w:r>
      <w:r>
        <w:rPr>
          <w:color w:val="4B4B4B"/>
          <w:w w:val="105"/>
        </w:rPr>
        <w:t>s</w:t>
      </w:r>
      <w:r>
        <w:rPr>
          <w:color w:val="1D1D1D"/>
          <w:w w:val="105"/>
        </w:rPr>
        <w:t>ub</w:t>
      </w:r>
      <w:r>
        <w:rPr>
          <w:color w:val="4B4B4B"/>
          <w:w w:val="105"/>
        </w:rPr>
        <w:t>s</w:t>
      </w:r>
      <w:r>
        <w:rPr>
          <w:color w:val="313131"/>
          <w:w w:val="105"/>
        </w:rPr>
        <w:t>tan</w:t>
      </w:r>
      <w:r>
        <w:rPr>
          <w:color w:val="4B4B4B"/>
          <w:w w:val="105"/>
        </w:rPr>
        <w:t>ce</w:t>
      </w:r>
      <w:r>
        <w:rPr>
          <w:color w:val="4B4B4B"/>
          <w:spacing w:val="-3"/>
          <w:w w:val="105"/>
        </w:rPr>
        <w:t> </w:t>
      </w:r>
      <w:r>
        <w:rPr>
          <w:color w:val="313131"/>
          <w:w w:val="105"/>
        </w:rPr>
        <w:t>consumed.</w:t>
      </w:r>
    </w:p>
    <w:p>
      <w:pPr>
        <w:pStyle w:val="BodyText"/>
        <w:spacing w:line="300" w:lineRule="auto" w:before="9"/>
        <w:ind w:left="4" w:right="41" w:firstLine="230"/>
      </w:pPr>
      <w:r>
        <w:rPr>
          <w:color w:val="313131"/>
          <w:w w:val="105"/>
        </w:rPr>
        <w:t>Using drug recognition</w:t>
      </w:r>
      <w:r>
        <w:rPr>
          <w:color w:val="313131"/>
          <w:spacing w:val="40"/>
          <w:w w:val="105"/>
        </w:rPr>
        <w:t> </w:t>
      </w:r>
      <w:r>
        <w:rPr>
          <w:color w:val="313131"/>
          <w:w w:val="105"/>
        </w:rPr>
        <w:t>techniques</w:t>
      </w:r>
      <w:r>
        <w:rPr>
          <w:color w:val="313131"/>
          <w:spacing w:val="40"/>
          <w:w w:val="105"/>
        </w:rPr>
        <w:t> </w:t>
      </w:r>
      <w:r>
        <w:rPr>
          <w:color w:val="1D1D1D"/>
          <w:w w:val="105"/>
        </w:rPr>
        <w:t>i</w:t>
      </w:r>
      <w:r>
        <w:rPr>
          <w:color w:val="4B4B4B"/>
          <w:w w:val="105"/>
        </w:rPr>
        <w:t>s cos</w:t>
      </w:r>
      <w:r>
        <w:rPr>
          <w:color w:val="1D1D1D"/>
          <w:w w:val="105"/>
        </w:rPr>
        <w:t>t </w:t>
      </w:r>
      <w:r>
        <w:rPr>
          <w:color w:val="4B4B4B"/>
          <w:w w:val="105"/>
        </w:rPr>
        <w:t>e</w:t>
      </w:r>
      <w:r>
        <w:rPr>
          <w:color w:val="313131"/>
          <w:w w:val="105"/>
        </w:rPr>
        <w:t>ffi</w:t>
      </w:r>
      <w:r>
        <w:rPr>
          <w:color w:val="4B4B4B"/>
          <w:w w:val="105"/>
        </w:rPr>
        <w:t>c</w:t>
      </w:r>
      <w:r>
        <w:rPr>
          <w:color w:val="1D1D1D"/>
          <w:w w:val="105"/>
        </w:rPr>
        <w:t>i</w:t>
      </w:r>
      <w:r>
        <w:rPr>
          <w:color w:val="4B4B4B"/>
          <w:w w:val="105"/>
        </w:rPr>
        <w:t>e</w:t>
      </w:r>
      <w:r>
        <w:rPr>
          <w:color w:val="313131"/>
          <w:w w:val="105"/>
        </w:rPr>
        <w:t>nt because </w:t>
      </w:r>
      <w:r>
        <w:rPr>
          <w:color w:val="1D1D1D"/>
          <w:w w:val="105"/>
        </w:rPr>
        <w:t>the</w:t>
      </w:r>
      <w:r>
        <w:rPr>
          <w:color w:val="4B4B4B"/>
          <w:w w:val="105"/>
        </w:rPr>
        <w:t>y </w:t>
      </w:r>
      <w:r>
        <w:rPr>
          <w:color w:val="313131"/>
          <w:w w:val="105"/>
        </w:rPr>
        <w:t>often can </w:t>
      </w:r>
      <w:r>
        <w:rPr>
          <w:color w:val="4B4B4B"/>
          <w:w w:val="105"/>
        </w:rPr>
        <w:t>eliminate </w:t>
      </w:r>
      <w:r>
        <w:rPr>
          <w:color w:val="313131"/>
          <w:w w:val="105"/>
        </w:rPr>
        <w:t>the need</w:t>
      </w:r>
      <w:r>
        <w:rPr>
          <w:color w:val="313131"/>
          <w:spacing w:val="15"/>
          <w:w w:val="105"/>
        </w:rPr>
        <w:t> </w:t>
      </w:r>
      <w:r>
        <w:rPr>
          <w:color w:val="4B4B4B"/>
          <w:w w:val="105"/>
        </w:rPr>
        <w:t>for</w:t>
      </w:r>
      <w:r>
        <w:rPr>
          <w:color w:val="4B4B4B"/>
          <w:spacing w:val="-4"/>
          <w:w w:val="105"/>
        </w:rPr>
        <w:t> </w:t>
      </w:r>
      <w:r>
        <w:rPr>
          <w:color w:val="4B4B4B"/>
          <w:w w:val="105"/>
        </w:rPr>
        <w:t>costly </w:t>
      </w:r>
      <w:r>
        <w:rPr>
          <w:color w:val="313131"/>
          <w:w w:val="105"/>
        </w:rPr>
        <w:t>urinalysis by</w:t>
      </w:r>
      <w:r>
        <w:rPr>
          <w:color w:val="313131"/>
          <w:spacing w:val="-3"/>
          <w:w w:val="105"/>
        </w:rPr>
        <w:t> </w:t>
      </w:r>
      <w:r>
        <w:rPr>
          <w:color w:val="4B4B4B"/>
          <w:w w:val="105"/>
        </w:rPr>
        <w:t>screening</w:t>
      </w:r>
      <w:r>
        <w:rPr>
          <w:color w:val="4B4B4B"/>
          <w:spacing w:val="-1"/>
          <w:w w:val="105"/>
        </w:rPr>
        <w:t> </w:t>
      </w:r>
      <w:r>
        <w:rPr>
          <w:color w:val="4B4B4B"/>
          <w:w w:val="105"/>
        </w:rPr>
        <w:t>out </w:t>
      </w:r>
      <w:r>
        <w:rPr>
          <w:color w:val="313131"/>
          <w:w w:val="105"/>
        </w:rPr>
        <w:t>those </w:t>
      </w:r>
      <w:r>
        <w:rPr>
          <w:color w:val="4B4B4B"/>
          <w:w w:val="105"/>
        </w:rPr>
        <w:t>youth w</w:t>
      </w:r>
      <w:r>
        <w:rPr>
          <w:color w:val="1D1D1D"/>
          <w:w w:val="105"/>
        </w:rPr>
        <w:t>h</w:t>
      </w:r>
      <w:r>
        <w:rPr>
          <w:color w:val="4B4B4B"/>
          <w:w w:val="105"/>
        </w:rPr>
        <w:t>o </w:t>
      </w:r>
      <w:r>
        <w:rPr>
          <w:color w:val="313131"/>
          <w:w w:val="105"/>
        </w:rPr>
        <w:t>do not</w:t>
      </w:r>
      <w:r>
        <w:rPr>
          <w:color w:val="313131"/>
          <w:spacing w:val="-1"/>
          <w:w w:val="105"/>
        </w:rPr>
        <w:t> </w:t>
      </w:r>
      <w:r>
        <w:rPr>
          <w:color w:val="313131"/>
          <w:w w:val="105"/>
        </w:rPr>
        <w:t>show </w:t>
      </w:r>
      <w:r>
        <w:rPr>
          <w:color w:val="4B4B4B"/>
          <w:w w:val="105"/>
        </w:rPr>
        <w:t>symptoms of current or recent substance </w:t>
      </w:r>
      <w:r>
        <w:rPr>
          <w:color w:val="313131"/>
          <w:w w:val="105"/>
        </w:rPr>
        <w:t>u</w:t>
      </w:r>
      <w:r>
        <w:rPr>
          <w:color w:val="4B4B4B"/>
          <w:w w:val="105"/>
        </w:rPr>
        <w:t>s</w:t>
      </w:r>
      <w:r>
        <w:rPr>
          <w:color w:val="313131"/>
          <w:w w:val="105"/>
        </w:rPr>
        <w:t>e</w:t>
      </w:r>
      <w:r>
        <w:rPr>
          <w:color w:val="050505"/>
          <w:w w:val="105"/>
        </w:rPr>
        <w:t>.</w:t>
      </w:r>
      <w:r>
        <w:rPr>
          <w:color w:val="050505"/>
          <w:spacing w:val="33"/>
          <w:w w:val="105"/>
        </w:rPr>
        <w:t> </w:t>
      </w:r>
      <w:r>
        <w:rPr>
          <w:color w:val="313131"/>
          <w:w w:val="105"/>
        </w:rPr>
        <w:t>This does </w:t>
      </w:r>
      <w:r>
        <w:rPr>
          <w:color w:val="4B4B4B"/>
          <w:w w:val="105"/>
        </w:rPr>
        <w:t>not </w:t>
      </w:r>
      <w:r>
        <w:rPr>
          <w:color w:val="313131"/>
          <w:w w:val="105"/>
        </w:rPr>
        <w:t>mean these </w:t>
      </w:r>
      <w:r>
        <w:rPr>
          <w:color w:val="4B4B4B"/>
          <w:w w:val="105"/>
        </w:rPr>
        <w:t>youth </w:t>
      </w:r>
      <w:r>
        <w:rPr>
          <w:color w:val="313131"/>
          <w:w w:val="105"/>
        </w:rPr>
        <w:t>have</w:t>
      </w:r>
      <w:r>
        <w:rPr>
          <w:color w:val="313131"/>
          <w:spacing w:val="-4"/>
          <w:w w:val="105"/>
        </w:rPr>
        <w:t> </w:t>
      </w:r>
      <w:r>
        <w:rPr>
          <w:color w:val="313131"/>
          <w:w w:val="105"/>
        </w:rPr>
        <w:t>not used illicit</w:t>
      </w:r>
      <w:r>
        <w:rPr>
          <w:color w:val="313131"/>
          <w:spacing w:val="-7"/>
          <w:w w:val="105"/>
        </w:rPr>
        <w:t> </w:t>
      </w:r>
      <w:r>
        <w:rPr>
          <w:color w:val="313131"/>
          <w:w w:val="105"/>
        </w:rPr>
        <w:t>drugs;</w:t>
      </w:r>
      <w:r>
        <w:rPr>
          <w:color w:val="313131"/>
          <w:spacing w:val="-2"/>
          <w:w w:val="105"/>
        </w:rPr>
        <w:t> </w:t>
      </w:r>
      <w:r>
        <w:rPr>
          <w:color w:val="313131"/>
          <w:w w:val="105"/>
        </w:rPr>
        <w:t>h</w:t>
      </w:r>
      <w:r>
        <w:rPr>
          <w:color w:val="4B4B4B"/>
          <w:w w:val="105"/>
        </w:rPr>
        <w:t>oweve</w:t>
      </w:r>
      <w:r>
        <w:rPr>
          <w:color w:val="313131"/>
          <w:w w:val="105"/>
        </w:rPr>
        <w:t>r</w:t>
      </w:r>
      <w:r>
        <w:rPr>
          <w:color w:val="6E6E6E"/>
          <w:w w:val="105"/>
        </w:rPr>
        <w:t>,</w:t>
      </w:r>
      <w:r>
        <w:rPr>
          <w:color w:val="6E6E6E"/>
          <w:spacing w:val="-8"/>
          <w:w w:val="105"/>
        </w:rPr>
        <w:t> </w:t>
      </w:r>
      <w:r>
        <w:rPr>
          <w:color w:val="313131"/>
          <w:w w:val="105"/>
        </w:rPr>
        <w:t>if the</w:t>
      </w:r>
    </w:p>
    <w:p>
      <w:pPr>
        <w:pStyle w:val="BodyText"/>
        <w:spacing w:line="300" w:lineRule="auto" w:before="153"/>
        <w:ind w:left="407" w:right="3351" w:firstLine="8"/>
      </w:pPr>
      <w:r>
        <w:rPr/>
        <w:br w:type="column"/>
      </w:r>
      <w:r>
        <w:rPr>
          <w:color w:val="4B4B4B"/>
          <w:w w:val="105"/>
        </w:rPr>
        <w:t>symptoms are </w:t>
      </w:r>
      <w:r>
        <w:rPr>
          <w:color w:val="313131"/>
          <w:w w:val="105"/>
        </w:rPr>
        <w:t>not </w:t>
      </w:r>
      <w:r>
        <w:rPr>
          <w:color w:val="4B4B4B"/>
          <w:w w:val="105"/>
        </w:rPr>
        <w:t>apparent </w:t>
      </w:r>
      <w:r>
        <w:rPr>
          <w:color w:val="313131"/>
          <w:w w:val="105"/>
        </w:rPr>
        <w:t>through drug recognition</w:t>
      </w:r>
      <w:r>
        <w:rPr>
          <w:color w:val="313131"/>
          <w:spacing w:val="40"/>
          <w:w w:val="105"/>
        </w:rPr>
        <w:t> </w:t>
      </w:r>
      <w:r>
        <w:rPr>
          <w:color w:val="313131"/>
          <w:w w:val="105"/>
        </w:rPr>
        <w:t>t</w:t>
      </w:r>
      <w:r>
        <w:rPr>
          <w:color w:val="4B4B4B"/>
          <w:w w:val="105"/>
        </w:rPr>
        <w:t>ec</w:t>
      </w:r>
      <w:r>
        <w:rPr>
          <w:color w:val="313131"/>
          <w:w w:val="105"/>
        </w:rPr>
        <w:t>hn</w:t>
      </w:r>
      <w:r>
        <w:rPr>
          <w:color w:val="4B4B4B"/>
          <w:w w:val="105"/>
        </w:rPr>
        <w:t>i</w:t>
      </w:r>
      <w:r>
        <w:rPr>
          <w:color w:val="313131"/>
          <w:w w:val="105"/>
        </w:rPr>
        <w:t>qu</w:t>
      </w:r>
      <w:r>
        <w:rPr>
          <w:color w:val="4B4B4B"/>
          <w:w w:val="105"/>
        </w:rPr>
        <w:t>es</w:t>
      </w:r>
      <w:r>
        <w:rPr>
          <w:color w:val="6E6E6E"/>
          <w:w w:val="105"/>
        </w:rPr>
        <w:t>, </w:t>
      </w:r>
      <w:r>
        <w:rPr>
          <w:color w:val="313131"/>
          <w:w w:val="105"/>
        </w:rPr>
        <w:t>it is unlikely there is </w:t>
      </w:r>
      <w:r>
        <w:rPr>
          <w:color w:val="4B4B4B"/>
          <w:w w:val="105"/>
        </w:rPr>
        <w:t>a s</w:t>
      </w:r>
      <w:r>
        <w:rPr>
          <w:color w:val="1D1D1D"/>
          <w:w w:val="105"/>
        </w:rPr>
        <w:t>uffi</w:t>
      </w:r>
      <w:r>
        <w:rPr>
          <w:color w:val="4B4B4B"/>
          <w:w w:val="105"/>
        </w:rPr>
        <w:t>c</w:t>
      </w:r>
      <w:r>
        <w:rPr>
          <w:color w:val="313131"/>
          <w:w w:val="105"/>
        </w:rPr>
        <w:t>i</w:t>
      </w:r>
      <w:r>
        <w:rPr>
          <w:color w:val="4B4B4B"/>
          <w:w w:val="105"/>
        </w:rPr>
        <w:t>e</w:t>
      </w:r>
      <w:r>
        <w:rPr>
          <w:color w:val="313131"/>
          <w:w w:val="105"/>
        </w:rPr>
        <w:t>nt quantity </w:t>
      </w:r>
      <w:r>
        <w:rPr>
          <w:color w:val="4B4B4B"/>
          <w:w w:val="105"/>
        </w:rPr>
        <w:t>of </w:t>
      </w:r>
      <w:r>
        <w:rPr>
          <w:color w:val="313131"/>
          <w:w w:val="105"/>
        </w:rPr>
        <w:t>most drugs, or </w:t>
      </w:r>
      <w:r>
        <w:rPr>
          <w:color w:val="1D1D1D"/>
          <w:w w:val="105"/>
        </w:rPr>
        <w:t>their </w:t>
      </w:r>
      <w:r>
        <w:rPr>
          <w:color w:val="313131"/>
          <w:w w:val="105"/>
        </w:rPr>
        <w:t>metabolites, left </w:t>
      </w:r>
      <w:r>
        <w:rPr>
          <w:color w:val="1D1D1D"/>
          <w:w w:val="105"/>
        </w:rPr>
        <w:t>in </w:t>
      </w:r>
      <w:r>
        <w:rPr>
          <w:color w:val="313131"/>
          <w:w w:val="105"/>
        </w:rPr>
        <w:t>the body for </w:t>
      </w:r>
      <w:r>
        <w:rPr>
          <w:color w:val="1D1D1D"/>
          <w:w w:val="105"/>
        </w:rPr>
        <w:t>urinal</w:t>
      </w:r>
      <w:r>
        <w:rPr>
          <w:color w:val="4B4B4B"/>
          <w:w w:val="105"/>
        </w:rPr>
        <w:t>ys</w:t>
      </w:r>
      <w:r>
        <w:rPr>
          <w:color w:val="1D1D1D"/>
          <w:w w:val="105"/>
        </w:rPr>
        <w:t>i</w:t>
      </w:r>
      <w:r>
        <w:rPr>
          <w:color w:val="4B4B4B"/>
          <w:w w:val="105"/>
        </w:rPr>
        <w:t>s </w:t>
      </w:r>
      <w:r>
        <w:rPr>
          <w:color w:val="313131"/>
          <w:w w:val="105"/>
        </w:rPr>
        <w:t>to produce </w:t>
      </w:r>
      <w:r>
        <w:rPr>
          <w:color w:val="4B4B4B"/>
          <w:w w:val="105"/>
        </w:rPr>
        <w:t>a </w:t>
      </w:r>
      <w:r>
        <w:rPr>
          <w:color w:val="313131"/>
          <w:w w:val="105"/>
        </w:rPr>
        <w:t>positive test result.</w:t>
      </w:r>
      <w:r>
        <w:rPr>
          <w:color w:val="313131"/>
          <w:spacing w:val="40"/>
          <w:w w:val="105"/>
        </w:rPr>
        <w:t> </w:t>
      </w:r>
      <w:r>
        <w:rPr>
          <w:color w:val="313131"/>
          <w:w w:val="105"/>
        </w:rPr>
        <w:t>(Marijuana </w:t>
      </w:r>
      <w:r>
        <w:rPr>
          <w:color w:val="4B4B4B"/>
          <w:w w:val="105"/>
        </w:rPr>
        <w:t>a</w:t>
      </w:r>
      <w:r>
        <w:rPr>
          <w:color w:val="1D1D1D"/>
          <w:w w:val="105"/>
        </w:rPr>
        <w:t>nd </w:t>
      </w:r>
      <w:r>
        <w:rPr>
          <w:color w:val="313131"/>
          <w:w w:val="105"/>
        </w:rPr>
        <w:t>PCP</w:t>
      </w:r>
      <w:r>
        <w:rPr>
          <w:color w:val="313131"/>
          <w:spacing w:val="-11"/>
          <w:w w:val="105"/>
        </w:rPr>
        <w:t> </w:t>
      </w:r>
      <w:r>
        <w:rPr>
          <w:color w:val="313131"/>
          <w:w w:val="105"/>
        </w:rPr>
        <w:t>may</w:t>
      </w:r>
      <w:r>
        <w:rPr>
          <w:color w:val="313131"/>
          <w:spacing w:val="-3"/>
          <w:w w:val="105"/>
        </w:rPr>
        <w:t> </w:t>
      </w:r>
      <w:r>
        <w:rPr>
          <w:color w:val="1D1D1D"/>
          <w:w w:val="105"/>
        </w:rPr>
        <w:t>b</w:t>
      </w:r>
      <w:r>
        <w:rPr>
          <w:color w:val="4B4B4B"/>
          <w:w w:val="105"/>
        </w:rPr>
        <w:t>e</w:t>
      </w:r>
      <w:r>
        <w:rPr>
          <w:color w:val="4B4B4B"/>
          <w:spacing w:val="-8"/>
          <w:w w:val="105"/>
        </w:rPr>
        <w:t> </w:t>
      </w:r>
      <w:r>
        <w:rPr>
          <w:color w:val="4B4B4B"/>
          <w:w w:val="105"/>
        </w:rPr>
        <w:t>exceptions,</w:t>
      </w:r>
      <w:r>
        <w:rPr>
          <w:color w:val="4B4B4B"/>
          <w:spacing w:val="-4"/>
          <w:w w:val="105"/>
        </w:rPr>
        <w:t> </w:t>
      </w:r>
      <w:r>
        <w:rPr>
          <w:color w:val="313131"/>
          <w:w w:val="105"/>
        </w:rPr>
        <w:t>as</w:t>
      </w:r>
      <w:r>
        <w:rPr>
          <w:color w:val="313131"/>
          <w:spacing w:val="-11"/>
          <w:w w:val="105"/>
        </w:rPr>
        <w:t> </w:t>
      </w:r>
      <w:r>
        <w:rPr>
          <w:color w:val="1D1D1D"/>
          <w:w w:val="105"/>
        </w:rPr>
        <w:t>low levels</w:t>
      </w:r>
      <w:r>
        <w:rPr>
          <w:color w:val="1D1D1D"/>
          <w:spacing w:val="-11"/>
          <w:w w:val="105"/>
        </w:rPr>
        <w:t> </w:t>
      </w:r>
      <w:r>
        <w:rPr>
          <w:color w:val="313131"/>
          <w:w w:val="105"/>
        </w:rPr>
        <w:t>sometimes can </w:t>
      </w:r>
      <w:r>
        <w:rPr>
          <w:color w:val="1D1D1D"/>
          <w:w w:val="105"/>
        </w:rPr>
        <w:t>b</w:t>
      </w:r>
      <w:r>
        <w:rPr>
          <w:color w:val="4B4B4B"/>
          <w:w w:val="105"/>
        </w:rPr>
        <w:t>e</w:t>
      </w:r>
      <w:r>
        <w:rPr>
          <w:color w:val="4B4B4B"/>
          <w:spacing w:val="-8"/>
          <w:w w:val="105"/>
        </w:rPr>
        <w:t> </w:t>
      </w:r>
      <w:r>
        <w:rPr>
          <w:color w:val="313131"/>
          <w:w w:val="105"/>
        </w:rPr>
        <w:t>detected</w:t>
      </w:r>
      <w:r>
        <w:rPr>
          <w:color w:val="313131"/>
          <w:spacing w:val="27"/>
          <w:w w:val="105"/>
        </w:rPr>
        <w:t> </w:t>
      </w:r>
      <w:r>
        <w:rPr>
          <w:color w:val="1D1D1D"/>
          <w:w w:val="105"/>
        </w:rPr>
        <w:t>th</w:t>
      </w:r>
      <w:r>
        <w:rPr>
          <w:color w:val="4B4B4B"/>
          <w:w w:val="105"/>
        </w:rPr>
        <w:t>ro</w:t>
      </w:r>
      <w:r>
        <w:rPr>
          <w:color w:val="313131"/>
          <w:w w:val="105"/>
        </w:rPr>
        <w:t>u</w:t>
      </w:r>
      <w:r>
        <w:rPr>
          <w:color w:val="4B4B4B"/>
          <w:w w:val="105"/>
        </w:rPr>
        <w:t>g</w:t>
      </w:r>
      <w:r>
        <w:rPr>
          <w:color w:val="313131"/>
          <w:w w:val="105"/>
        </w:rPr>
        <w:t>h urinalysis</w:t>
      </w:r>
      <w:r>
        <w:rPr>
          <w:color w:val="313131"/>
          <w:spacing w:val="-4"/>
          <w:w w:val="105"/>
        </w:rPr>
        <w:t> </w:t>
      </w:r>
      <w:r>
        <w:rPr>
          <w:color w:val="313131"/>
          <w:w w:val="105"/>
        </w:rPr>
        <w:t>for</w:t>
      </w:r>
      <w:r>
        <w:rPr>
          <w:color w:val="313131"/>
          <w:spacing w:val="-8"/>
          <w:w w:val="105"/>
        </w:rPr>
        <w:t> </w:t>
      </w:r>
      <w:r>
        <w:rPr>
          <w:color w:val="313131"/>
          <w:w w:val="105"/>
        </w:rPr>
        <w:t>as </w:t>
      </w:r>
      <w:r>
        <w:rPr>
          <w:color w:val="1D1D1D"/>
          <w:w w:val="105"/>
        </w:rPr>
        <w:t>lon</w:t>
      </w:r>
      <w:r>
        <w:rPr>
          <w:color w:val="4B4B4B"/>
          <w:w w:val="105"/>
        </w:rPr>
        <w:t>g</w:t>
      </w:r>
      <w:r>
        <w:rPr>
          <w:color w:val="4B4B4B"/>
          <w:spacing w:val="-3"/>
          <w:w w:val="105"/>
        </w:rPr>
        <w:t> </w:t>
      </w:r>
      <w:r>
        <w:rPr>
          <w:color w:val="4B4B4B"/>
          <w:w w:val="105"/>
        </w:rPr>
        <w:t>as </w:t>
      </w:r>
      <w:r>
        <w:rPr>
          <w:color w:val="313131"/>
          <w:w w:val="105"/>
        </w:rPr>
        <w:t>3</w:t>
      </w:r>
      <w:r>
        <w:rPr>
          <w:color w:val="313131"/>
          <w:spacing w:val="-6"/>
          <w:w w:val="105"/>
        </w:rPr>
        <w:t> </w:t>
      </w:r>
      <w:r>
        <w:rPr>
          <w:color w:val="313131"/>
          <w:w w:val="105"/>
        </w:rPr>
        <w:t>to</w:t>
      </w:r>
      <w:r>
        <w:rPr>
          <w:color w:val="313131"/>
          <w:spacing w:val="-11"/>
          <w:w w:val="105"/>
        </w:rPr>
        <w:t> </w:t>
      </w:r>
      <w:r>
        <w:rPr>
          <w:color w:val="313131"/>
          <w:w w:val="105"/>
        </w:rPr>
        <w:t>4</w:t>
      </w:r>
      <w:r>
        <w:rPr>
          <w:color w:val="313131"/>
          <w:spacing w:val="-9"/>
          <w:w w:val="105"/>
        </w:rPr>
        <w:t> </w:t>
      </w:r>
      <w:r>
        <w:rPr>
          <w:color w:val="313131"/>
          <w:w w:val="105"/>
        </w:rPr>
        <w:t>w</w:t>
      </w:r>
      <w:r>
        <w:rPr>
          <w:color w:val="4B4B4B"/>
          <w:w w:val="105"/>
        </w:rPr>
        <w:t>ee</w:t>
      </w:r>
      <w:r>
        <w:rPr>
          <w:color w:val="313131"/>
          <w:w w:val="105"/>
        </w:rPr>
        <w:t>k</w:t>
      </w:r>
      <w:r>
        <w:rPr>
          <w:color w:val="4B4B4B"/>
          <w:w w:val="105"/>
        </w:rPr>
        <w:t>s</w:t>
      </w:r>
      <w:r>
        <w:rPr>
          <w:color w:val="050505"/>
          <w:w w:val="105"/>
        </w:rPr>
        <w:t>.</w:t>
      </w:r>
      <w:r>
        <w:rPr>
          <w:color w:val="313131"/>
          <w:w w:val="105"/>
        </w:rPr>
        <w:t>)</w:t>
      </w:r>
      <w:r>
        <w:rPr>
          <w:color w:val="313131"/>
          <w:spacing w:val="18"/>
          <w:w w:val="105"/>
        </w:rPr>
        <w:t> </w:t>
      </w:r>
      <w:r>
        <w:rPr>
          <w:color w:val="313131"/>
          <w:w w:val="105"/>
        </w:rPr>
        <w:t>Initial training</w:t>
      </w:r>
      <w:r>
        <w:rPr>
          <w:color w:val="313131"/>
          <w:spacing w:val="-2"/>
          <w:w w:val="105"/>
        </w:rPr>
        <w:t> </w:t>
      </w:r>
      <w:r>
        <w:rPr>
          <w:color w:val="313131"/>
          <w:w w:val="105"/>
        </w:rPr>
        <w:t>for</w:t>
      </w:r>
      <w:r>
        <w:rPr>
          <w:color w:val="313131"/>
          <w:spacing w:val="-11"/>
          <w:w w:val="105"/>
        </w:rPr>
        <w:t> </w:t>
      </w:r>
      <w:r>
        <w:rPr>
          <w:color w:val="313131"/>
          <w:w w:val="105"/>
        </w:rPr>
        <w:t>staff</w:t>
      </w:r>
      <w:r>
        <w:rPr>
          <w:color w:val="313131"/>
          <w:spacing w:val="10"/>
          <w:w w:val="105"/>
        </w:rPr>
        <w:t> </w:t>
      </w:r>
      <w:r>
        <w:rPr>
          <w:color w:val="313131"/>
          <w:w w:val="105"/>
        </w:rPr>
        <w:t>to</w:t>
      </w:r>
      <w:r>
        <w:rPr>
          <w:color w:val="313131"/>
          <w:spacing w:val="-2"/>
          <w:w w:val="105"/>
        </w:rPr>
        <w:t> </w:t>
      </w:r>
      <w:r>
        <w:rPr>
          <w:color w:val="313131"/>
          <w:w w:val="105"/>
        </w:rPr>
        <w:t>become proficient in </w:t>
      </w:r>
      <w:r>
        <w:rPr>
          <w:color w:val="1D1D1D"/>
          <w:w w:val="105"/>
        </w:rPr>
        <w:t>u</w:t>
      </w:r>
      <w:r>
        <w:rPr>
          <w:color w:val="4B4B4B"/>
          <w:w w:val="105"/>
        </w:rPr>
        <w:t>s</w:t>
      </w:r>
      <w:r>
        <w:rPr>
          <w:color w:val="313131"/>
          <w:w w:val="105"/>
        </w:rPr>
        <w:t>in</w:t>
      </w:r>
      <w:r>
        <w:rPr>
          <w:color w:val="4B4B4B"/>
          <w:w w:val="105"/>
        </w:rPr>
        <w:t>g </w:t>
      </w:r>
      <w:r>
        <w:rPr>
          <w:color w:val="313131"/>
          <w:w w:val="105"/>
        </w:rPr>
        <w:t>these techniques can be costly, but </w:t>
      </w:r>
      <w:r>
        <w:rPr>
          <w:color w:val="4B4B4B"/>
          <w:w w:val="105"/>
        </w:rPr>
        <w:t>once </w:t>
      </w:r>
      <w:r>
        <w:rPr>
          <w:color w:val="313131"/>
          <w:w w:val="105"/>
        </w:rPr>
        <w:t>the </w:t>
      </w:r>
      <w:r>
        <w:rPr>
          <w:color w:val="4B4B4B"/>
          <w:w w:val="105"/>
        </w:rPr>
        <w:t>staff are </w:t>
      </w:r>
      <w:r>
        <w:rPr>
          <w:color w:val="1D1D1D"/>
          <w:w w:val="105"/>
        </w:rPr>
        <w:t>t</w:t>
      </w:r>
      <w:r>
        <w:rPr>
          <w:color w:val="4B4B4B"/>
          <w:w w:val="105"/>
        </w:rPr>
        <w:t>ra</w:t>
      </w:r>
      <w:r>
        <w:rPr>
          <w:color w:val="313131"/>
          <w:w w:val="105"/>
        </w:rPr>
        <w:t>ined</w:t>
      </w:r>
      <w:r>
        <w:rPr>
          <w:color w:val="4B4B4B"/>
          <w:w w:val="105"/>
        </w:rPr>
        <w:t>, </w:t>
      </w:r>
      <w:r>
        <w:rPr>
          <w:color w:val="313131"/>
          <w:w w:val="105"/>
        </w:rPr>
        <w:t>ongoing expenses </w:t>
      </w:r>
      <w:r>
        <w:rPr>
          <w:color w:val="4B4B4B"/>
          <w:w w:val="105"/>
        </w:rPr>
        <w:t>are minimal.</w:t>
      </w:r>
    </w:p>
    <w:p>
      <w:pPr>
        <w:pStyle w:val="BodyText"/>
        <w:spacing w:line="300" w:lineRule="auto" w:before="8"/>
        <w:ind w:left="399" w:right="3358" w:firstLine="234"/>
      </w:pPr>
      <w:r>
        <w:rPr>
          <w:color w:val="4B4B4B"/>
          <w:w w:val="105"/>
        </w:rPr>
        <w:t>Use</w:t>
      </w:r>
      <w:r>
        <w:rPr>
          <w:color w:val="4B4B4B"/>
          <w:spacing w:val="-5"/>
          <w:w w:val="105"/>
        </w:rPr>
        <w:t> </w:t>
      </w:r>
      <w:r>
        <w:rPr>
          <w:color w:val="4B4B4B"/>
          <w:w w:val="105"/>
        </w:rPr>
        <w:t>of </w:t>
      </w:r>
      <w:r>
        <w:rPr>
          <w:color w:val="313131"/>
          <w:w w:val="105"/>
        </w:rPr>
        <w:t>drug recognition</w:t>
      </w:r>
      <w:r>
        <w:rPr>
          <w:color w:val="313131"/>
          <w:w w:val="105"/>
        </w:rPr>
        <w:t> techniques provides immediate </w:t>
      </w:r>
      <w:r>
        <w:rPr>
          <w:color w:val="4B4B4B"/>
          <w:w w:val="105"/>
        </w:rPr>
        <w:t>results with which </w:t>
      </w:r>
      <w:r>
        <w:rPr>
          <w:color w:val="313131"/>
          <w:w w:val="105"/>
        </w:rPr>
        <w:t>to</w:t>
      </w:r>
      <w:r>
        <w:rPr>
          <w:color w:val="313131"/>
          <w:spacing w:val="-10"/>
          <w:w w:val="105"/>
        </w:rPr>
        <w:t> </w:t>
      </w:r>
      <w:r>
        <w:rPr>
          <w:color w:val="313131"/>
          <w:w w:val="105"/>
        </w:rPr>
        <w:t>confront </w:t>
      </w:r>
      <w:r>
        <w:rPr>
          <w:color w:val="4B4B4B"/>
          <w:w w:val="105"/>
        </w:rPr>
        <w:t>youth. </w:t>
      </w:r>
      <w:r>
        <w:rPr>
          <w:color w:val="313131"/>
          <w:w w:val="105"/>
        </w:rPr>
        <w:t>These </w:t>
      </w:r>
      <w:r>
        <w:rPr>
          <w:color w:val="1D1D1D"/>
          <w:w w:val="105"/>
        </w:rPr>
        <w:t>te</w:t>
      </w:r>
      <w:r>
        <w:rPr>
          <w:color w:val="4B4B4B"/>
          <w:w w:val="105"/>
        </w:rPr>
        <w:t>c</w:t>
      </w:r>
      <w:r>
        <w:rPr>
          <w:color w:val="313131"/>
          <w:w w:val="105"/>
        </w:rPr>
        <w:t>hniqu</w:t>
      </w:r>
      <w:r>
        <w:rPr>
          <w:color w:val="4B4B4B"/>
          <w:w w:val="105"/>
        </w:rPr>
        <w:t>es are </w:t>
      </w:r>
      <w:r>
        <w:rPr>
          <w:color w:val="313131"/>
          <w:w w:val="105"/>
        </w:rPr>
        <w:t>minimally intrusive in detecting illicit drug use, </w:t>
      </w:r>
      <w:r>
        <w:rPr>
          <w:color w:val="4B4B4B"/>
          <w:w w:val="105"/>
        </w:rPr>
        <w:t>co</w:t>
      </w:r>
      <w:r>
        <w:rPr>
          <w:color w:val="313131"/>
          <w:w w:val="105"/>
        </w:rPr>
        <w:t>mp</w:t>
      </w:r>
      <w:r>
        <w:rPr>
          <w:color w:val="4B4B4B"/>
          <w:w w:val="105"/>
        </w:rPr>
        <w:t>a</w:t>
      </w:r>
      <w:r>
        <w:rPr>
          <w:color w:val="1D1D1D"/>
          <w:w w:val="105"/>
        </w:rPr>
        <w:t>red </w:t>
      </w:r>
      <w:r>
        <w:rPr>
          <w:color w:val="4B4B4B"/>
          <w:w w:val="105"/>
        </w:rPr>
        <w:t>with </w:t>
      </w:r>
      <w:r>
        <w:rPr>
          <w:color w:val="1D1D1D"/>
          <w:w w:val="105"/>
        </w:rPr>
        <w:t>th</w:t>
      </w:r>
      <w:r>
        <w:rPr>
          <w:color w:val="4B4B4B"/>
          <w:w w:val="105"/>
        </w:rPr>
        <w:t>e </w:t>
      </w:r>
      <w:r>
        <w:rPr>
          <w:color w:val="313131"/>
          <w:w w:val="105"/>
        </w:rPr>
        <w:t>collection </w:t>
      </w:r>
      <w:r>
        <w:rPr>
          <w:color w:val="4B4B4B"/>
          <w:w w:val="105"/>
        </w:rPr>
        <w:t>of </w:t>
      </w:r>
      <w:r>
        <w:rPr>
          <w:color w:val="313131"/>
          <w:w w:val="105"/>
        </w:rPr>
        <w:t>body fluids</w:t>
      </w:r>
      <w:r>
        <w:rPr>
          <w:color w:val="313131"/>
          <w:spacing w:val="-1"/>
          <w:w w:val="105"/>
        </w:rPr>
        <w:t> </w:t>
      </w:r>
      <w:r>
        <w:rPr>
          <w:color w:val="313131"/>
          <w:w w:val="105"/>
        </w:rPr>
        <w:t>required </w:t>
      </w:r>
      <w:r>
        <w:rPr>
          <w:color w:val="1D1D1D"/>
          <w:w w:val="105"/>
        </w:rPr>
        <w:t>for urinal</w:t>
      </w:r>
      <w:r>
        <w:rPr>
          <w:color w:val="4B4B4B"/>
          <w:w w:val="105"/>
        </w:rPr>
        <w:t>ys</w:t>
      </w:r>
      <w:r>
        <w:rPr>
          <w:color w:val="313131"/>
          <w:w w:val="105"/>
        </w:rPr>
        <w:t>i</w:t>
      </w:r>
      <w:r>
        <w:rPr>
          <w:color w:val="4B4B4B"/>
          <w:w w:val="105"/>
        </w:rPr>
        <w:t>s</w:t>
      </w:r>
      <w:r>
        <w:rPr>
          <w:color w:val="050505"/>
          <w:w w:val="105"/>
        </w:rPr>
        <w:t>. </w:t>
      </w:r>
      <w:r>
        <w:rPr>
          <w:color w:val="313131"/>
          <w:w w:val="105"/>
        </w:rPr>
        <w:t>T</w:t>
      </w:r>
      <w:r>
        <w:rPr>
          <w:color w:val="050505"/>
          <w:w w:val="105"/>
        </w:rPr>
        <w:t>h</w:t>
      </w:r>
      <w:r>
        <w:rPr>
          <w:color w:val="313131"/>
          <w:w w:val="105"/>
        </w:rPr>
        <w:t>e process </w:t>
      </w:r>
      <w:r>
        <w:rPr>
          <w:color w:val="1D1D1D"/>
          <w:w w:val="105"/>
        </w:rPr>
        <w:t>i</w:t>
      </w:r>
      <w:r>
        <w:rPr>
          <w:color w:val="4B4B4B"/>
          <w:w w:val="105"/>
        </w:rPr>
        <w:t>s sys</w:t>
      </w:r>
      <w:r>
        <w:rPr>
          <w:color w:val="1D1D1D"/>
          <w:w w:val="105"/>
        </w:rPr>
        <w:t>t</w:t>
      </w:r>
      <w:r>
        <w:rPr>
          <w:color w:val="4B4B4B"/>
          <w:w w:val="105"/>
        </w:rPr>
        <w:t>e</w:t>
      </w:r>
      <w:r>
        <w:rPr>
          <w:color w:val="313131"/>
          <w:w w:val="105"/>
        </w:rPr>
        <w:t>m</w:t>
      </w:r>
      <w:r>
        <w:rPr>
          <w:color w:val="4B4B4B"/>
          <w:w w:val="105"/>
        </w:rPr>
        <w:t>a</w:t>
      </w:r>
      <w:r>
        <w:rPr>
          <w:color w:val="313131"/>
          <w:w w:val="105"/>
        </w:rPr>
        <w:t>tic </w:t>
      </w:r>
      <w:r>
        <w:rPr>
          <w:color w:val="4B4B4B"/>
          <w:w w:val="105"/>
        </w:rPr>
        <w:t>a</w:t>
      </w:r>
      <w:r>
        <w:rPr>
          <w:color w:val="1D1D1D"/>
          <w:w w:val="105"/>
        </w:rPr>
        <w:t>nd </w:t>
      </w:r>
      <w:r>
        <w:rPr>
          <w:color w:val="313131"/>
          <w:w w:val="105"/>
        </w:rPr>
        <w:t>s</w:t>
      </w:r>
      <w:r>
        <w:rPr>
          <w:color w:val="050505"/>
          <w:w w:val="105"/>
        </w:rPr>
        <w:t>t</w:t>
      </w:r>
      <w:r>
        <w:rPr>
          <w:color w:val="313131"/>
          <w:w w:val="105"/>
        </w:rPr>
        <w:t>andardi</w:t>
      </w:r>
      <w:r>
        <w:rPr>
          <w:color w:val="4B4B4B"/>
          <w:w w:val="105"/>
        </w:rPr>
        <w:t>z</w:t>
      </w:r>
      <w:r>
        <w:rPr>
          <w:color w:val="313131"/>
          <w:w w:val="105"/>
        </w:rPr>
        <w:t>ed, reducing the possibility of bias or error by</w:t>
      </w:r>
      <w:r>
        <w:rPr>
          <w:color w:val="313131"/>
          <w:spacing w:val="40"/>
          <w:w w:val="105"/>
        </w:rPr>
        <w:t> </w:t>
      </w:r>
      <w:r>
        <w:rPr>
          <w:color w:val="1D1D1D"/>
          <w:w w:val="105"/>
        </w:rPr>
        <w:t>train</w:t>
      </w:r>
      <w:r>
        <w:rPr>
          <w:color w:val="4B4B4B"/>
          <w:w w:val="105"/>
        </w:rPr>
        <w:t>e</w:t>
      </w:r>
      <w:r>
        <w:rPr>
          <w:color w:val="313131"/>
          <w:w w:val="105"/>
        </w:rPr>
        <w:t>d </w:t>
      </w:r>
      <w:r>
        <w:rPr>
          <w:color w:val="4B4B4B"/>
          <w:w w:val="105"/>
        </w:rPr>
        <w:t>s</w:t>
      </w:r>
      <w:r>
        <w:rPr>
          <w:color w:val="1D1D1D"/>
          <w:w w:val="105"/>
        </w:rPr>
        <w:t>t</w:t>
      </w:r>
      <w:r>
        <w:rPr>
          <w:color w:val="4B4B4B"/>
          <w:w w:val="105"/>
        </w:rPr>
        <w:t>a</w:t>
      </w:r>
      <w:r>
        <w:rPr>
          <w:color w:val="313131"/>
          <w:w w:val="105"/>
        </w:rPr>
        <w:t>ff</w:t>
      </w:r>
      <w:r>
        <w:rPr>
          <w:color w:val="4B4B4B"/>
          <w:w w:val="105"/>
        </w:rPr>
        <w:t>.</w:t>
      </w:r>
    </w:p>
    <w:p>
      <w:pPr>
        <w:pStyle w:val="BodyText"/>
        <w:spacing w:line="300" w:lineRule="auto" w:before="5"/>
        <w:ind w:left="389" w:right="3384" w:firstLine="242"/>
      </w:pPr>
      <w:r>
        <w:rPr>
          <w:color w:val="313131"/>
          <w:w w:val="105"/>
        </w:rPr>
        <w:t>Not </w:t>
      </w:r>
      <w:r>
        <w:rPr>
          <w:color w:val="4B4B4B"/>
          <w:w w:val="105"/>
        </w:rPr>
        <w:t>a</w:t>
      </w:r>
      <w:r>
        <w:rPr>
          <w:color w:val="1D1D1D"/>
          <w:w w:val="105"/>
        </w:rPr>
        <w:t>ll </w:t>
      </w:r>
      <w:r>
        <w:rPr>
          <w:color w:val="4B4B4B"/>
          <w:w w:val="105"/>
        </w:rPr>
        <w:t>categories of </w:t>
      </w:r>
      <w:r>
        <w:rPr>
          <w:color w:val="313131"/>
          <w:w w:val="105"/>
        </w:rPr>
        <w:t>drugs </w:t>
      </w:r>
      <w:r>
        <w:rPr>
          <w:color w:val="4B4B4B"/>
          <w:w w:val="105"/>
        </w:rPr>
        <w:t>are </w:t>
      </w:r>
      <w:r>
        <w:rPr>
          <w:color w:val="313131"/>
          <w:w w:val="105"/>
        </w:rPr>
        <w:t>equally detectable using drug </w:t>
      </w:r>
      <w:r>
        <w:rPr>
          <w:color w:val="1D1D1D"/>
          <w:w w:val="105"/>
        </w:rPr>
        <w:t>r</w:t>
      </w:r>
      <w:r>
        <w:rPr>
          <w:color w:val="4B4B4B"/>
          <w:w w:val="105"/>
        </w:rPr>
        <w:t>ecog</w:t>
      </w:r>
      <w:r>
        <w:rPr>
          <w:color w:val="313131"/>
          <w:w w:val="105"/>
        </w:rPr>
        <w:t>nition </w:t>
      </w:r>
      <w:r>
        <w:rPr>
          <w:color w:val="1D1D1D"/>
          <w:w w:val="105"/>
        </w:rPr>
        <w:t>t</w:t>
      </w:r>
      <w:r>
        <w:rPr>
          <w:color w:val="4B4B4B"/>
          <w:w w:val="105"/>
        </w:rPr>
        <w:t>e</w:t>
      </w:r>
      <w:r>
        <w:rPr>
          <w:color w:val="313131"/>
          <w:w w:val="105"/>
        </w:rPr>
        <w:t>chn</w:t>
      </w:r>
      <w:r>
        <w:rPr>
          <w:color w:val="4B4B4B"/>
          <w:w w:val="105"/>
        </w:rPr>
        <w:t>i</w:t>
      </w:r>
      <w:r>
        <w:rPr>
          <w:color w:val="313131"/>
          <w:w w:val="105"/>
        </w:rPr>
        <w:t>qu</w:t>
      </w:r>
      <w:r>
        <w:rPr>
          <w:color w:val="4B4B4B"/>
          <w:w w:val="105"/>
        </w:rPr>
        <w:t>es, a</w:t>
      </w:r>
      <w:r>
        <w:rPr>
          <w:color w:val="1D1D1D"/>
          <w:w w:val="105"/>
        </w:rPr>
        <w:t>nd </w:t>
      </w:r>
      <w:r>
        <w:rPr>
          <w:color w:val="313131"/>
          <w:w w:val="105"/>
        </w:rPr>
        <w:t>the </w:t>
      </w:r>
      <w:r>
        <w:rPr>
          <w:color w:val="4B4B4B"/>
          <w:w w:val="105"/>
        </w:rPr>
        <w:t>specific drugs </w:t>
      </w:r>
      <w:r>
        <w:rPr>
          <w:color w:val="313131"/>
          <w:w w:val="105"/>
        </w:rPr>
        <w:t>ingested </w:t>
      </w:r>
      <w:r>
        <w:rPr>
          <w:color w:val="4B4B4B"/>
          <w:w w:val="105"/>
        </w:rPr>
        <w:t>cannot </w:t>
      </w:r>
      <w:r>
        <w:rPr>
          <w:color w:val="313131"/>
          <w:w w:val="105"/>
        </w:rPr>
        <w:t>be determined.</w:t>
      </w:r>
      <w:r>
        <w:rPr>
          <w:color w:val="313131"/>
          <w:spacing w:val="40"/>
          <w:w w:val="105"/>
        </w:rPr>
        <w:t> </w:t>
      </w:r>
      <w:r>
        <w:rPr>
          <w:color w:val="4B4B4B"/>
          <w:w w:val="105"/>
        </w:rPr>
        <w:t>Thus, </w:t>
      </w:r>
      <w:r>
        <w:rPr>
          <w:color w:val="313131"/>
          <w:w w:val="105"/>
        </w:rPr>
        <w:t>the techniques </w:t>
      </w:r>
      <w:r>
        <w:rPr>
          <w:color w:val="1D1D1D"/>
          <w:w w:val="105"/>
        </w:rPr>
        <w:t>u</w:t>
      </w:r>
      <w:r>
        <w:rPr>
          <w:color w:val="4B4B4B"/>
          <w:w w:val="105"/>
        </w:rPr>
        <w:t>se</w:t>
      </w:r>
      <w:r>
        <w:rPr>
          <w:color w:val="313131"/>
          <w:w w:val="105"/>
        </w:rPr>
        <w:t>d </w:t>
      </w:r>
      <w:r>
        <w:rPr>
          <w:color w:val="4B4B4B"/>
          <w:w w:val="105"/>
        </w:rPr>
        <w:t>alone </w:t>
      </w:r>
      <w:r>
        <w:rPr>
          <w:color w:val="313131"/>
          <w:w w:val="105"/>
        </w:rPr>
        <w:t>may not be</w:t>
      </w:r>
      <w:r>
        <w:rPr>
          <w:color w:val="313131"/>
          <w:spacing w:val="-9"/>
          <w:w w:val="105"/>
        </w:rPr>
        <w:t> </w:t>
      </w:r>
      <w:r>
        <w:rPr>
          <w:color w:val="4B4B4B"/>
          <w:w w:val="105"/>
        </w:rPr>
        <w:t>conclusive </w:t>
      </w:r>
      <w:r>
        <w:rPr>
          <w:color w:val="313131"/>
          <w:w w:val="105"/>
        </w:rPr>
        <w:t>in determining </w:t>
      </w:r>
      <w:r>
        <w:rPr>
          <w:color w:val="1D1D1D"/>
          <w:w w:val="105"/>
        </w:rPr>
        <w:t>th</w:t>
      </w:r>
      <w:r>
        <w:rPr>
          <w:color w:val="4B4B4B"/>
          <w:w w:val="105"/>
        </w:rPr>
        <w:t>e exact s</w:t>
      </w:r>
      <w:r>
        <w:rPr>
          <w:color w:val="313131"/>
          <w:w w:val="105"/>
        </w:rPr>
        <w:t>ub</w:t>
      </w:r>
      <w:r>
        <w:rPr>
          <w:color w:val="4B4B4B"/>
          <w:w w:val="105"/>
        </w:rPr>
        <w:t>s</w:t>
      </w:r>
      <w:r>
        <w:rPr>
          <w:color w:val="1D1D1D"/>
          <w:w w:val="105"/>
        </w:rPr>
        <w:t>t</w:t>
      </w:r>
      <w:r>
        <w:rPr>
          <w:color w:val="4B4B4B"/>
          <w:w w:val="105"/>
        </w:rPr>
        <w:t>a</w:t>
      </w:r>
      <w:r>
        <w:rPr>
          <w:color w:val="313131"/>
          <w:w w:val="105"/>
        </w:rPr>
        <w:t>n</w:t>
      </w:r>
      <w:r>
        <w:rPr>
          <w:color w:val="4B4B4B"/>
          <w:w w:val="105"/>
        </w:rPr>
        <w:t>ce </w:t>
      </w:r>
      <w:r>
        <w:rPr>
          <w:color w:val="313131"/>
          <w:w w:val="105"/>
        </w:rPr>
        <w:t>used </w:t>
      </w:r>
      <w:r>
        <w:rPr>
          <w:color w:val="4B4B4B"/>
          <w:w w:val="105"/>
        </w:rPr>
        <w:t>or </w:t>
      </w:r>
      <w:r>
        <w:rPr>
          <w:color w:val="313131"/>
          <w:w w:val="105"/>
        </w:rPr>
        <w:t>in detecting the </w:t>
      </w:r>
      <w:r>
        <w:rPr>
          <w:color w:val="4B4B4B"/>
          <w:w w:val="105"/>
        </w:rPr>
        <w:t>e</w:t>
      </w:r>
      <w:r>
        <w:rPr>
          <w:color w:val="313131"/>
          <w:w w:val="105"/>
        </w:rPr>
        <w:t>ff</w:t>
      </w:r>
      <w:r>
        <w:rPr>
          <w:color w:val="4B4B4B"/>
          <w:w w:val="105"/>
        </w:rPr>
        <w:t>ec</w:t>
      </w:r>
      <w:r>
        <w:rPr>
          <w:color w:val="1D1D1D"/>
          <w:w w:val="105"/>
        </w:rPr>
        <w:t>t</w:t>
      </w:r>
      <w:r>
        <w:rPr>
          <w:color w:val="4B4B4B"/>
          <w:w w:val="105"/>
        </w:rPr>
        <w:t>s </w:t>
      </w:r>
      <w:r>
        <w:rPr>
          <w:color w:val="313131"/>
          <w:w w:val="105"/>
        </w:rPr>
        <w:t>of </w:t>
      </w:r>
      <w:r>
        <w:rPr>
          <w:color w:val="1D1D1D"/>
          <w:w w:val="105"/>
        </w:rPr>
        <w:t>illicit </w:t>
      </w:r>
      <w:r>
        <w:rPr>
          <w:color w:val="313131"/>
          <w:w w:val="105"/>
        </w:rPr>
        <w:t>drugs that have minimal influence on </w:t>
      </w:r>
      <w:r>
        <w:rPr>
          <w:color w:val="1D1D1D"/>
          <w:w w:val="105"/>
        </w:rPr>
        <w:t>th</w:t>
      </w:r>
      <w:r>
        <w:rPr>
          <w:color w:val="4B4B4B"/>
          <w:w w:val="105"/>
        </w:rPr>
        <w:t>e </w:t>
      </w:r>
      <w:r>
        <w:rPr>
          <w:color w:val="1D1D1D"/>
          <w:w w:val="105"/>
        </w:rPr>
        <w:t>physi</w:t>
      </w:r>
      <w:r>
        <w:rPr>
          <w:color w:val="4B4B4B"/>
          <w:w w:val="105"/>
        </w:rPr>
        <w:t>ca</w:t>
      </w:r>
      <w:r>
        <w:rPr>
          <w:color w:val="1D1D1D"/>
          <w:w w:val="105"/>
        </w:rPr>
        <w:t>l </w:t>
      </w:r>
      <w:r>
        <w:rPr>
          <w:color w:val="313131"/>
          <w:w w:val="105"/>
        </w:rPr>
        <w:t>responses </w:t>
      </w:r>
      <w:r>
        <w:rPr>
          <w:color w:val="1D1D1D"/>
          <w:w w:val="105"/>
        </w:rPr>
        <w:t>m</w:t>
      </w:r>
      <w:r>
        <w:rPr>
          <w:color w:val="4B4B4B"/>
          <w:w w:val="105"/>
        </w:rPr>
        <w:t>eas</w:t>
      </w:r>
      <w:r>
        <w:rPr>
          <w:color w:val="313131"/>
          <w:w w:val="105"/>
        </w:rPr>
        <w:t>ured </w:t>
      </w:r>
      <w:r>
        <w:rPr>
          <w:color w:val="1D1D1D"/>
          <w:w w:val="105"/>
        </w:rPr>
        <w:t>by </w:t>
      </w:r>
      <w:r>
        <w:rPr>
          <w:color w:val="050505"/>
          <w:w w:val="105"/>
        </w:rPr>
        <w:t>th</w:t>
      </w:r>
      <w:r>
        <w:rPr>
          <w:color w:val="4B4B4B"/>
          <w:w w:val="105"/>
        </w:rPr>
        <w:t>e </w:t>
      </w:r>
      <w:r>
        <w:rPr>
          <w:color w:val="1D1D1D"/>
          <w:w w:val="105"/>
        </w:rPr>
        <w:t>techniqu</w:t>
      </w:r>
      <w:r>
        <w:rPr>
          <w:color w:val="4B4B4B"/>
          <w:w w:val="105"/>
        </w:rPr>
        <w:t>es</w:t>
      </w:r>
      <w:r>
        <w:rPr>
          <w:color w:val="313131"/>
          <w:w w:val="105"/>
        </w:rPr>
        <w:t>. </w:t>
      </w:r>
      <w:r>
        <w:rPr>
          <w:color w:val="1D1D1D"/>
          <w:w w:val="105"/>
        </w:rPr>
        <w:t>There </w:t>
      </w:r>
      <w:r>
        <w:rPr>
          <w:color w:val="4B4B4B"/>
          <w:w w:val="105"/>
        </w:rPr>
        <w:t>are</w:t>
      </w:r>
      <w:r>
        <w:rPr>
          <w:color w:val="4B4B4B"/>
          <w:spacing w:val="-2"/>
          <w:w w:val="105"/>
        </w:rPr>
        <w:t> </w:t>
      </w:r>
      <w:r>
        <w:rPr>
          <w:color w:val="313131"/>
          <w:w w:val="105"/>
        </w:rPr>
        <w:t>12 </w:t>
      </w:r>
      <w:r>
        <w:rPr>
          <w:color w:val="4B4B4B"/>
          <w:w w:val="105"/>
        </w:rPr>
        <w:t>steps </w:t>
      </w:r>
      <w:r>
        <w:rPr>
          <w:color w:val="313131"/>
          <w:w w:val="105"/>
        </w:rPr>
        <w:t>in </w:t>
      </w:r>
      <w:r>
        <w:rPr>
          <w:color w:val="1D1D1D"/>
          <w:w w:val="105"/>
        </w:rPr>
        <w:t>th</w:t>
      </w:r>
      <w:r>
        <w:rPr>
          <w:color w:val="4B4B4B"/>
          <w:w w:val="105"/>
        </w:rPr>
        <w:t>e </w:t>
      </w:r>
      <w:r>
        <w:rPr>
          <w:color w:val="313131"/>
          <w:w w:val="105"/>
        </w:rPr>
        <w:t>drug recognition </w:t>
      </w:r>
      <w:r>
        <w:rPr>
          <w:color w:val="313131"/>
          <w:spacing w:val="-2"/>
          <w:w w:val="105"/>
        </w:rPr>
        <w:t>process:</w:t>
      </w:r>
    </w:p>
    <w:p>
      <w:pPr>
        <w:pStyle w:val="ListParagraph"/>
        <w:numPr>
          <w:ilvl w:val="1"/>
          <w:numId w:val="61"/>
        </w:numPr>
        <w:tabs>
          <w:tab w:pos="618" w:val="left" w:leader="none"/>
        </w:tabs>
        <w:spacing w:line="240" w:lineRule="auto" w:before="74" w:after="0"/>
        <w:ind w:left="617" w:right="0" w:hanging="227"/>
        <w:jc w:val="left"/>
        <w:rPr>
          <w:rFonts w:ascii="Arial" w:hAnsi="Arial"/>
          <w:color w:val="050505"/>
          <w:sz w:val="18"/>
        </w:rPr>
      </w:pPr>
      <w:r>
        <w:rPr>
          <w:color w:val="313131"/>
          <w:w w:val="105"/>
          <w:sz w:val="16"/>
        </w:rPr>
        <w:t>Drug</w:t>
      </w:r>
      <w:r>
        <w:rPr>
          <w:color w:val="313131"/>
          <w:spacing w:val="9"/>
          <w:w w:val="105"/>
          <w:sz w:val="16"/>
        </w:rPr>
        <w:t> </w:t>
      </w:r>
      <w:r>
        <w:rPr>
          <w:color w:val="1D1D1D"/>
          <w:spacing w:val="-2"/>
          <w:w w:val="105"/>
          <w:sz w:val="16"/>
        </w:rPr>
        <w:t>hi</w:t>
      </w:r>
      <w:r>
        <w:rPr>
          <w:color w:val="4B4B4B"/>
          <w:spacing w:val="-2"/>
          <w:w w:val="105"/>
          <w:sz w:val="16"/>
        </w:rPr>
        <w:t>s</w:t>
      </w:r>
      <w:r>
        <w:rPr>
          <w:color w:val="313131"/>
          <w:spacing w:val="-2"/>
          <w:w w:val="105"/>
          <w:sz w:val="16"/>
        </w:rPr>
        <w:t>t</w:t>
      </w:r>
      <w:r>
        <w:rPr>
          <w:color w:val="4B4B4B"/>
          <w:spacing w:val="-2"/>
          <w:w w:val="105"/>
          <w:sz w:val="16"/>
        </w:rPr>
        <w:t>o</w:t>
      </w:r>
      <w:r>
        <w:rPr>
          <w:color w:val="313131"/>
          <w:spacing w:val="-2"/>
          <w:w w:val="105"/>
          <w:sz w:val="16"/>
        </w:rPr>
        <w:t>r</w:t>
      </w:r>
      <w:r>
        <w:rPr>
          <w:color w:val="4B4B4B"/>
          <w:spacing w:val="-2"/>
          <w:w w:val="105"/>
          <w:sz w:val="16"/>
        </w:rPr>
        <w:t>y</w:t>
      </w:r>
    </w:p>
    <w:p>
      <w:pPr>
        <w:pStyle w:val="ListParagraph"/>
        <w:numPr>
          <w:ilvl w:val="1"/>
          <w:numId w:val="61"/>
        </w:numPr>
        <w:tabs>
          <w:tab w:pos="618" w:val="left" w:leader="none"/>
        </w:tabs>
        <w:spacing w:line="240" w:lineRule="auto" w:before="24" w:after="0"/>
        <w:ind w:left="617" w:right="0" w:hanging="227"/>
        <w:jc w:val="left"/>
        <w:rPr>
          <w:rFonts w:ascii="Arial" w:hAnsi="Arial"/>
          <w:color w:val="050505"/>
          <w:sz w:val="18"/>
        </w:rPr>
      </w:pPr>
      <w:r>
        <w:rPr>
          <w:color w:val="313131"/>
          <w:sz w:val="16"/>
        </w:rPr>
        <w:t>Breath</w:t>
      </w:r>
      <w:r>
        <w:rPr>
          <w:color w:val="313131"/>
          <w:spacing w:val="10"/>
          <w:sz w:val="16"/>
        </w:rPr>
        <w:t> </w:t>
      </w:r>
      <w:r>
        <w:rPr>
          <w:color w:val="4B4B4B"/>
          <w:sz w:val="16"/>
        </w:rPr>
        <w:t>alcohol</w:t>
      </w:r>
      <w:r>
        <w:rPr>
          <w:color w:val="4B4B4B"/>
          <w:spacing w:val="16"/>
          <w:sz w:val="16"/>
        </w:rPr>
        <w:t> </w:t>
      </w:r>
      <w:r>
        <w:rPr>
          <w:color w:val="313131"/>
          <w:spacing w:val="-4"/>
          <w:sz w:val="16"/>
        </w:rPr>
        <w:t>test</w:t>
      </w:r>
    </w:p>
    <w:p>
      <w:pPr>
        <w:pStyle w:val="ListParagraph"/>
        <w:numPr>
          <w:ilvl w:val="1"/>
          <w:numId w:val="61"/>
        </w:numPr>
        <w:tabs>
          <w:tab w:pos="613" w:val="left" w:leader="none"/>
        </w:tabs>
        <w:spacing w:line="240" w:lineRule="auto" w:before="28" w:after="0"/>
        <w:ind w:left="612" w:right="0" w:hanging="222"/>
        <w:jc w:val="left"/>
        <w:rPr>
          <w:rFonts w:ascii="Arial" w:hAnsi="Arial"/>
          <w:color w:val="050505"/>
          <w:sz w:val="18"/>
        </w:rPr>
      </w:pPr>
      <w:r>
        <w:rPr>
          <w:color w:val="313131"/>
          <w:w w:val="105"/>
          <w:sz w:val="16"/>
        </w:rPr>
        <w:t>Divided-attention</w:t>
      </w:r>
      <w:r>
        <w:rPr>
          <w:color w:val="313131"/>
          <w:spacing w:val="14"/>
          <w:w w:val="105"/>
          <w:sz w:val="16"/>
        </w:rPr>
        <w:t> </w:t>
      </w:r>
      <w:r>
        <w:rPr>
          <w:color w:val="313131"/>
          <w:w w:val="105"/>
          <w:sz w:val="16"/>
        </w:rPr>
        <w:t>psychophysical</w:t>
      </w:r>
      <w:r>
        <w:rPr>
          <w:color w:val="313131"/>
          <w:spacing w:val="12"/>
          <w:w w:val="105"/>
          <w:sz w:val="16"/>
        </w:rPr>
        <w:t> </w:t>
      </w:r>
      <w:r>
        <w:rPr>
          <w:color w:val="313131"/>
          <w:spacing w:val="-2"/>
          <w:w w:val="105"/>
          <w:sz w:val="16"/>
        </w:rPr>
        <w:t>tests</w:t>
      </w:r>
    </w:p>
    <w:p>
      <w:pPr>
        <w:pStyle w:val="ListParagraph"/>
        <w:numPr>
          <w:ilvl w:val="1"/>
          <w:numId w:val="61"/>
        </w:numPr>
        <w:tabs>
          <w:tab w:pos="614" w:val="left" w:leader="none"/>
        </w:tabs>
        <w:spacing w:line="240" w:lineRule="auto" w:before="33" w:after="0"/>
        <w:ind w:left="613" w:right="0" w:hanging="223"/>
        <w:jc w:val="left"/>
        <w:rPr>
          <w:rFonts w:ascii="Arial" w:hAnsi="Arial"/>
          <w:color w:val="050505"/>
          <w:sz w:val="17"/>
        </w:rPr>
      </w:pPr>
      <w:r>
        <w:rPr>
          <w:color w:val="313131"/>
          <w:w w:val="105"/>
          <w:sz w:val="16"/>
        </w:rPr>
        <w:t>Medical</w:t>
      </w:r>
      <w:r>
        <w:rPr>
          <w:color w:val="313131"/>
          <w:spacing w:val="3"/>
          <w:w w:val="105"/>
          <w:sz w:val="16"/>
        </w:rPr>
        <w:t> </w:t>
      </w:r>
      <w:r>
        <w:rPr>
          <w:color w:val="4B4B4B"/>
          <w:w w:val="105"/>
          <w:sz w:val="16"/>
        </w:rPr>
        <w:t>questions and</w:t>
      </w:r>
      <w:r>
        <w:rPr>
          <w:color w:val="4B4B4B"/>
          <w:spacing w:val="2"/>
          <w:w w:val="105"/>
          <w:sz w:val="16"/>
        </w:rPr>
        <w:t> </w:t>
      </w:r>
      <w:r>
        <w:rPr>
          <w:color w:val="313131"/>
          <w:w w:val="105"/>
          <w:sz w:val="16"/>
        </w:rPr>
        <w:t>initial</w:t>
      </w:r>
      <w:r>
        <w:rPr>
          <w:color w:val="313131"/>
          <w:spacing w:val="-4"/>
          <w:w w:val="105"/>
          <w:sz w:val="16"/>
        </w:rPr>
        <w:t> </w:t>
      </w:r>
      <w:r>
        <w:rPr>
          <w:color w:val="313131"/>
          <w:spacing w:val="-2"/>
          <w:w w:val="105"/>
          <w:sz w:val="16"/>
        </w:rPr>
        <w:t>observations</w:t>
      </w:r>
    </w:p>
    <w:p>
      <w:pPr>
        <w:pStyle w:val="ListParagraph"/>
        <w:numPr>
          <w:ilvl w:val="1"/>
          <w:numId w:val="61"/>
        </w:numPr>
        <w:tabs>
          <w:tab w:pos="613" w:val="left" w:leader="none"/>
        </w:tabs>
        <w:spacing w:line="240" w:lineRule="auto" w:before="36" w:after="0"/>
        <w:ind w:left="612" w:right="0" w:hanging="226"/>
        <w:jc w:val="left"/>
        <w:rPr>
          <w:rFonts w:ascii="Arial" w:hAnsi="Arial"/>
          <w:color w:val="050505"/>
          <w:sz w:val="17"/>
        </w:rPr>
      </w:pPr>
      <w:r>
        <w:rPr>
          <w:color w:val="4B4B4B"/>
          <w:w w:val="105"/>
          <w:sz w:val="16"/>
        </w:rPr>
        <w:t>Examination</w:t>
      </w:r>
      <w:r>
        <w:rPr>
          <w:color w:val="4B4B4B"/>
          <w:spacing w:val="-2"/>
          <w:w w:val="105"/>
          <w:sz w:val="16"/>
        </w:rPr>
        <w:t> </w:t>
      </w:r>
      <w:r>
        <w:rPr>
          <w:color w:val="4B4B4B"/>
          <w:w w:val="105"/>
          <w:sz w:val="16"/>
        </w:rPr>
        <w:t>for</w:t>
      </w:r>
      <w:r>
        <w:rPr>
          <w:color w:val="4B4B4B"/>
          <w:spacing w:val="-4"/>
          <w:w w:val="105"/>
          <w:sz w:val="16"/>
        </w:rPr>
        <w:t> </w:t>
      </w:r>
      <w:r>
        <w:rPr>
          <w:color w:val="313131"/>
          <w:w w:val="105"/>
          <w:sz w:val="16"/>
        </w:rPr>
        <w:t>muscle</w:t>
      </w:r>
      <w:r>
        <w:rPr>
          <w:color w:val="313131"/>
          <w:spacing w:val="-7"/>
          <w:w w:val="105"/>
          <w:sz w:val="16"/>
        </w:rPr>
        <w:t> </w:t>
      </w:r>
      <w:r>
        <w:rPr>
          <w:color w:val="313131"/>
          <w:spacing w:val="-2"/>
          <w:w w:val="105"/>
          <w:sz w:val="16"/>
        </w:rPr>
        <w:t>rigidity</w:t>
      </w:r>
    </w:p>
    <w:p>
      <w:pPr>
        <w:pStyle w:val="ListParagraph"/>
        <w:numPr>
          <w:ilvl w:val="1"/>
          <w:numId w:val="61"/>
        </w:numPr>
        <w:tabs>
          <w:tab w:pos="613" w:val="left" w:leader="none"/>
        </w:tabs>
        <w:spacing w:line="240" w:lineRule="auto" w:before="25" w:after="0"/>
        <w:ind w:left="612" w:right="0" w:hanging="227"/>
        <w:jc w:val="left"/>
        <w:rPr>
          <w:rFonts w:ascii="Arial" w:hAnsi="Arial"/>
          <w:color w:val="050505"/>
          <w:sz w:val="18"/>
        </w:rPr>
      </w:pPr>
      <w:r>
        <w:rPr>
          <w:color w:val="313131"/>
          <w:spacing w:val="-2"/>
          <w:w w:val="105"/>
          <w:sz w:val="16"/>
        </w:rPr>
        <w:t>Examination</w:t>
      </w:r>
      <w:r>
        <w:rPr>
          <w:color w:val="313131"/>
          <w:spacing w:val="9"/>
          <w:w w:val="105"/>
          <w:sz w:val="16"/>
        </w:rPr>
        <w:t> </w:t>
      </w:r>
      <w:r>
        <w:rPr>
          <w:color w:val="4B4B4B"/>
          <w:spacing w:val="-2"/>
          <w:w w:val="105"/>
          <w:sz w:val="16"/>
        </w:rPr>
        <w:t>for</w:t>
      </w:r>
      <w:r>
        <w:rPr>
          <w:color w:val="4B4B4B"/>
          <w:spacing w:val="-1"/>
          <w:w w:val="105"/>
          <w:sz w:val="16"/>
        </w:rPr>
        <w:t> </w:t>
      </w:r>
      <w:r>
        <w:rPr>
          <w:color w:val="313131"/>
          <w:spacing w:val="-2"/>
          <w:w w:val="105"/>
          <w:sz w:val="16"/>
        </w:rPr>
        <w:t>injection</w:t>
      </w:r>
      <w:r>
        <w:rPr>
          <w:color w:val="313131"/>
          <w:spacing w:val="-1"/>
          <w:w w:val="105"/>
          <w:sz w:val="16"/>
        </w:rPr>
        <w:t> </w:t>
      </w:r>
      <w:r>
        <w:rPr>
          <w:color w:val="4B4B4B"/>
          <w:spacing w:val="-2"/>
          <w:w w:val="105"/>
          <w:sz w:val="16"/>
        </w:rPr>
        <w:t>sites</w:t>
      </w:r>
    </w:p>
    <w:p>
      <w:pPr>
        <w:pStyle w:val="ListParagraph"/>
        <w:numPr>
          <w:ilvl w:val="1"/>
          <w:numId w:val="61"/>
        </w:numPr>
        <w:tabs>
          <w:tab w:pos="608" w:val="left" w:leader="none"/>
        </w:tabs>
        <w:spacing w:line="240" w:lineRule="auto" w:before="19" w:after="0"/>
        <w:ind w:left="607" w:right="0" w:hanging="222"/>
        <w:jc w:val="left"/>
        <w:rPr>
          <w:rFonts w:ascii="Arial" w:hAnsi="Arial"/>
          <w:color w:val="050505"/>
          <w:sz w:val="18"/>
        </w:rPr>
      </w:pPr>
      <w:r>
        <w:rPr>
          <w:color w:val="313131"/>
          <w:w w:val="105"/>
          <w:sz w:val="16"/>
        </w:rPr>
        <w:t>Examination</w:t>
      </w:r>
      <w:r>
        <w:rPr>
          <w:color w:val="313131"/>
          <w:spacing w:val="-6"/>
          <w:w w:val="105"/>
          <w:sz w:val="16"/>
        </w:rPr>
        <w:t> </w:t>
      </w:r>
      <w:r>
        <w:rPr>
          <w:color w:val="4B4B4B"/>
          <w:w w:val="105"/>
          <w:sz w:val="16"/>
        </w:rPr>
        <w:t>of</w:t>
      </w:r>
      <w:r>
        <w:rPr>
          <w:color w:val="4B4B4B"/>
          <w:spacing w:val="-1"/>
          <w:w w:val="105"/>
          <w:sz w:val="16"/>
        </w:rPr>
        <w:t> </w:t>
      </w:r>
      <w:r>
        <w:rPr>
          <w:color w:val="4B4B4B"/>
          <w:w w:val="105"/>
          <w:sz w:val="16"/>
        </w:rPr>
        <w:t>vital</w:t>
      </w:r>
      <w:r>
        <w:rPr>
          <w:color w:val="4B4B4B"/>
          <w:spacing w:val="-10"/>
          <w:w w:val="105"/>
          <w:sz w:val="16"/>
        </w:rPr>
        <w:t> </w:t>
      </w:r>
      <w:r>
        <w:rPr>
          <w:color w:val="4B4B4B"/>
          <w:spacing w:val="-2"/>
          <w:w w:val="105"/>
          <w:sz w:val="16"/>
        </w:rPr>
        <w:t>signs</w:t>
      </w:r>
    </w:p>
    <w:p>
      <w:pPr>
        <w:pStyle w:val="ListParagraph"/>
        <w:numPr>
          <w:ilvl w:val="1"/>
          <w:numId w:val="61"/>
        </w:numPr>
        <w:tabs>
          <w:tab w:pos="609" w:val="left" w:leader="none"/>
        </w:tabs>
        <w:spacing w:line="240" w:lineRule="auto" w:before="24" w:after="0"/>
        <w:ind w:left="608" w:right="0" w:hanging="223"/>
        <w:jc w:val="left"/>
        <w:rPr>
          <w:rFonts w:ascii="Arial" w:hAnsi="Arial"/>
          <w:color w:val="050505"/>
          <w:sz w:val="18"/>
        </w:rPr>
      </w:pPr>
      <w:r>
        <w:rPr>
          <w:color w:val="1D1D1D"/>
          <w:w w:val="105"/>
          <w:sz w:val="16"/>
        </w:rPr>
        <w:t>D</w:t>
      </w:r>
      <w:r>
        <w:rPr>
          <w:color w:val="4B4B4B"/>
          <w:w w:val="105"/>
          <w:sz w:val="16"/>
        </w:rPr>
        <w:t>a</w:t>
      </w:r>
      <w:r>
        <w:rPr>
          <w:color w:val="1D1D1D"/>
          <w:w w:val="105"/>
          <w:sz w:val="16"/>
        </w:rPr>
        <w:t>rkro</w:t>
      </w:r>
      <w:r>
        <w:rPr>
          <w:color w:val="4B4B4B"/>
          <w:w w:val="105"/>
          <w:sz w:val="16"/>
        </w:rPr>
        <w:t>o</w:t>
      </w:r>
      <w:r>
        <w:rPr>
          <w:color w:val="313131"/>
          <w:w w:val="105"/>
          <w:sz w:val="16"/>
        </w:rPr>
        <w:t>m</w:t>
      </w:r>
      <w:r>
        <w:rPr>
          <w:color w:val="313131"/>
          <w:spacing w:val="4"/>
          <w:w w:val="105"/>
          <w:sz w:val="16"/>
        </w:rPr>
        <w:t> </w:t>
      </w:r>
      <w:r>
        <w:rPr>
          <w:color w:val="313131"/>
          <w:spacing w:val="-2"/>
          <w:w w:val="105"/>
          <w:sz w:val="16"/>
        </w:rPr>
        <w:t>examination</w:t>
      </w:r>
    </w:p>
    <w:p>
      <w:pPr>
        <w:pStyle w:val="ListParagraph"/>
        <w:numPr>
          <w:ilvl w:val="1"/>
          <w:numId w:val="61"/>
        </w:numPr>
        <w:tabs>
          <w:tab w:pos="608" w:val="left" w:leader="none"/>
        </w:tabs>
        <w:spacing w:line="240" w:lineRule="auto" w:before="24" w:after="0"/>
        <w:ind w:left="607" w:right="0" w:hanging="222"/>
        <w:jc w:val="left"/>
        <w:rPr>
          <w:rFonts w:ascii="Arial" w:hAnsi="Arial"/>
          <w:color w:val="050505"/>
          <w:sz w:val="18"/>
        </w:rPr>
      </w:pPr>
      <w:r>
        <w:rPr>
          <w:color w:val="313131"/>
          <w:w w:val="105"/>
          <w:sz w:val="16"/>
        </w:rPr>
        <w:t>Examination</w:t>
      </w:r>
      <w:r>
        <w:rPr>
          <w:color w:val="313131"/>
          <w:spacing w:val="-4"/>
          <w:w w:val="105"/>
          <w:sz w:val="16"/>
        </w:rPr>
        <w:t> </w:t>
      </w:r>
      <w:r>
        <w:rPr>
          <w:color w:val="313131"/>
          <w:w w:val="105"/>
          <w:sz w:val="16"/>
        </w:rPr>
        <w:t>of </w:t>
      </w:r>
      <w:r>
        <w:rPr>
          <w:color w:val="1D1D1D"/>
          <w:w w:val="105"/>
          <w:sz w:val="16"/>
        </w:rPr>
        <w:t>th</w:t>
      </w:r>
      <w:r>
        <w:rPr>
          <w:color w:val="4B4B4B"/>
          <w:w w:val="105"/>
          <w:sz w:val="16"/>
        </w:rPr>
        <w:t>e</w:t>
      </w:r>
      <w:r>
        <w:rPr>
          <w:color w:val="4B4B4B"/>
          <w:spacing w:val="-10"/>
          <w:w w:val="105"/>
          <w:sz w:val="16"/>
        </w:rPr>
        <w:t> </w:t>
      </w:r>
      <w:r>
        <w:rPr>
          <w:color w:val="4B4B4B"/>
          <w:spacing w:val="-4"/>
          <w:w w:val="105"/>
          <w:sz w:val="16"/>
        </w:rPr>
        <w:t>eyes</w:t>
      </w:r>
    </w:p>
    <w:p>
      <w:pPr>
        <w:pStyle w:val="ListParagraph"/>
        <w:numPr>
          <w:ilvl w:val="1"/>
          <w:numId w:val="61"/>
        </w:numPr>
        <w:tabs>
          <w:tab w:pos="610" w:val="left" w:leader="none"/>
        </w:tabs>
        <w:spacing w:line="295" w:lineRule="auto" w:before="33" w:after="0"/>
        <w:ind w:left="605" w:right="4110" w:hanging="219"/>
        <w:jc w:val="left"/>
        <w:rPr>
          <w:rFonts w:ascii="Arial" w:hAnsi="Arial"/>
          <w:color w:val="050505"/>
          <w:sz w:val="17"/>
        </w:rPr>
      </w:pPr>
      <w:r>
        <w:rPr>
          <w:color w:val="313131"/>
          <w:w w:val="105"/>
          <w:sz w:val="16"/>
        </w:rPr>
        <w:t>Youth's </w:t>
      </w:r>
      <w:r>
        <w:rPr>
          <w:color w:val="4B4B4B"/>
          <w:w w:val="105"/>
          <w:sz w:val="16"/>
        </w:rPr>
        <w:t>s</w:t>
      </w:r>
      <w:r>
        <w:rPr>
          <w:color w:val="313131"/>
          <w:w w:val="105"/>
          <w:sz w:val="16"/>
        </w:rPr>
        <w:t>t</w:t>
      </w:r>
      <w:r>
        <w:rPr>
          <w:color w:val="4B4B4B"/>
          <w:w w:val="105"/>
          <w:sz w:val="16"/>
        </w:rPr>
        <w:t>a</w:t>
      </w:r>
      <w:r>
        <w:rPr>
          <w:color w:val="313131"/>
          <w:w w:val="105"/>
          <w:sz w:val="16"/>
        </w:rPr>
        <w:t>t</w:t>
      </w:r>
      <w:r>
        <w:rPr>
          <w:color w:val="4B4B4B"/>
          <w:w w:val="105"/>
          <w:sz w:val="16"/>
        </w:rPr>
        <w:t>e</w:t>
      </w:r>
      <w:r>
        <w:rPr>
          <w:color w:val="313131"/>
          <w:w w:val="105"/>
          <w:sz w:val="16"/>
        </w:rPr>
        <w:t>m</w:t>
      </w:r>
      <w:r>
        <w:rPr>
          <w:color w:val="4B4B4B"/>
          <w:w w:val="105"/>
          <w:sz w:val="16"/>
        </w:rPr>
        <w:t>e</w:t>
      </w:r>
      <w:r>
        <w:rPr>
          <w:color w:val="1D1D1D"/>
          <w:w w:val="105"/>
          <w:sz w:val="16"/>
        </w:rPr>
        <w:t>nt</w:t>
      </w:r>
      <w:r>
        <w:rPr>
          <w:color w:val="4B4B4B"/>
          <w:w w:val="105"/>
          <w:sz w:val="16"/>
        </w:rPr>
        <w:t>s a</w:t>
      </w:r>
      <w:r>
        <w:rPr>
          <w:color w:val="1D1D1D"/>
          <w:w w:val="105"/>
          <w:sz w:val="16"/>
        </w:rPr>
        <w:t>nd </w:t>
      </w:r>
      <w:r>
        <w:rPr>
          <w:color w:val="4B4B4B"/>
          <w:w w:val="105"/>
          <w:sz w:val="16"/>
        </w:rPr>
        <w:t>a</w:t>
      </w:r>
      <w:r>
        <w:rPr>
          <w:color w:val="313131"/>
          <w:w w:val="105"/>
          <w:sz w:val="16"/>
        </w:rPr>
        <w:t>dditiona</w:t>
      </w:r>
      <w:r>
        <w:rPr>
          <w:color w:val="050505"/>
          <w:w w:val="105"/>
          <w:sz w:val="16"/>
        </w:rPr>
        <w:t>l </w:t>
      </w:r>
      <w:r>
        <w:rPr>
          <w:color w:val="313131"/>
          <w:w w:val="105"/>
          <w:sz w:val="16"/>
        </w:rPr>
        <w:t>observations by </w:t>
      </w:r>
      <w:r>
        <w:rPr>
          <w:color w:val="4B4B4B"/>
          <w:w w:val="105"/>
          <w:sz w:val="16"/>
        </w:rPr>
        <w:t>s</w:t>
      </w:r>
      <w:r>
        <w:rPr>
          <w:color w:val="1D1D1D"/>
          <w:w w:val="105"/>
          <w:sz w:val="16"/>
        </w:rPr>
        <w:t>t</w:t>
      </w:r>
      <w:r>
        <w:rPr>
          <w:color w:val="4B4B4B"/>
          <w:w w:val="105"/>
          <w:sz w:val="16"/>
        </w:rPr>
        <w:t>a</w:t>
      </w:r>
      <w:r>
        <w:rPr>
          <w:color w:val="313131"/>
          <w:w w:val="105"/>
          <w:sz w:val="16"/>
        </w:rPr>
        <w:t>ff</w:t>
      </w:r>
    </w:p>
    <w:p>
      <w:pPr>
        <w:pStyle w:val="ListParagraph"/>
        <w:numPr>
          <w:ilvl w:val="1"/>
          <w:numId w:val="61"/>
        </w:numPr>
        <w:tabs>
          <w:tab w:pos="601" w:val="left" w:leader="none"/>
        </w:tabs>
        <w:spacing w:line="192" w:lineRule="exact" w:before="0" w:after="0"/>
        <w:ind w:left="600" w:right="0" w:hanging="220"/>
        <w:jc w:val="left"/>
        <w:rPr>
          <w:rFonts w:ascii="Arial" w:hAnsi="Arial"/>
          <w:color w:val="050505"/>
          <w:sz w:val="18"/>
        </w:rPr>
      </w:pPr>
      <w:r>
        <w:rPr>
          <w:color w:val="313131"/>
          <w:w w:val="105"/>
          <w:sz w:val="16"/>
        </w:rPr>
        <w:t>Opinions</w:t>
      </w:r>
      <w:r>
        <w:rPr>
          <w:color w:val="313131"/>
          <w:spacing w:val="-2"/>
          <w:w w:val="105"/>
          <w:sz w:val="16"/>
        </w:rPr>
        <w:t> </w:t>
      </w:r>
      <w:r>
        <w:rPr>
          <w:color w:val="4B4B4B"/>
          <w:w w:val="105"/>
          <w:sz w:val="16"/>
        </w:rPr>
        <w:t>of</w:t>
      </w:r>
      <w:r>
        <w:rPr>
          <w:color w:val="4B4B4B"/>
          <w:spacing w:val="9"/>
          <w:w w:val="105"/>
          <w:sz w:val="16"/>
        </w:rPr>
        <w:t> </w:t>
      </w:r>
      <w:r>
        <w:rPr>
          <w:color w:val="313131"/>
          <w:w w:val="105"/>
          <w:sz w:val="16"/>
        </w:rPr>
        <w:t>the</w:t>
      </w:r>
      <w:r>
        <w:rPr>
          <w:color w:val="313131"/>
          <w:spacing w:val="-10"/>
          <w:w w:val="105"/>
          <w:sz w:val="16"/>
        </w:rPr>
        <w:t> </w:t>
      </w:r>
      <w:r>
        <w:rPr>
          <w:color w:val="4B4B4B"/>
          <w:spacing w:val="-2"/>
          <w:w w:val="105"/>
          <w:sz w:val="16"/>
        </w:rPr>
        <w:t>evaluator</w:t>
      </w:r>
    </w:p>
    <w:p>
      <w:pPr>
        <w:pStyle w:val="ListParagraph"/>
        <w:numPr>
          <w:ilvl w:val="1"/>
          <w:numId w:val="61"/>
        </w:numPr>
        <w:tabs>
          <w:tab w:pos="602" w:val="left" w:leader="none"/>
        </w:tabs>
        <w:spacing w:line="240" w:lineRule="auto" w:before="23" w:after="0"/>
        <w:ind w:left="601" w:right="0" w:hanging="221"/>
        <w:jc w:val="left"/>
        <w:rPr>
          <w:rFonts w:ascii="Arial" w:hAnsi="Arial"/>
          <w:color w:val="050505"/>
          <w:sz w:val="18"/>
        </w:rPr>
      </w:pPr>
      <w:r>
        <w:rPr>
          <w:color w:val="313131"/>
          <w:sz w:val="16"/>
        </w:rPr>
        <w:t>Toxicological </w:t>
      </w:r>
      <w:r>
        <w:rPr>
          <w:color w:val="4B4B4B"/>
          <w:spacing w:val="-2"/>
          <w:w w:val="105"/>
          <w:sz w:val="16"/>
        </w:rPr>
        <w:t>examination</w:t>
      </w:r>
    </w:p>
    <w:p>
      <w:pPr>
        <w:spacing w:after="0" w:line="240" w:lineRule="auto"/>
        <w:jc w:val="left"/>
        <w:rPr>
          <w:rFonts w:ascii="Arial" w:hAnsi="Arial"/>
          <w:sz w:val="18"/>
        </w:rPr>
        <w:sectPr>
          <w:type w:val="continuous"/>
          <w:pgSz w:w="12240" w:h="15840"/>
          <w:pgMar w:top="800" w:bottom="280" w:left="460" w:right="560"/>
          <w:cols w:num="3" w:equalWidth="0">
            <w:col w:w="624" w:space="40"/>
            <w:col w:w="3369" w:space="131"/>
            <w:col w:w="7056"/>
          </w:cols>
        </w:sectPr>
      </w:pPr>
    </w:p>
    <w:p>
      <w:pPr>
        <w:spacing w:before="82"/>
        <w:ind w:left="5573" w:right="0" w:firstLine="0"/>
        <w:jc w:val="left"/>
        <w:rPr>
          <w:i/>
          <w:sz w:val="16"/>
        </w:rPr>
      </w:pPr>
      <w:r>
        <w:rPr>
          <w:i/>
          <w:color w:val="282828"/>
          <w:w w:val="95"/>
          <w:sz w:val="16"/>
        </w:rPr>
        <w:t>Drug</w:t>
      </w:r>
      <w:r>
        <w:rPr>
          <w:i/>
          <w:color w:val="282828"/>
          <w:spacing w:val="-1"/>
          <w:sz w:val="16"/>
        </w:rPr>
        <w:t> </w:t>
      </w:r>
      <w:r>
        <w:rPr>
          <w:i/>
          <w:color w:val="282828"/>
          <w:w w:val="95"/>
          <w:sz w:val="16"/>
        </w:rPr>
        <w:t>Testing</w:t>
      </w:r>
      <w:r>
        <w:rPr>
          <w:i/>
          <w:color w:val="282828"/>
          <w:spacing w:val="1"/>
          <w:sz w:val="16"/>
        </w:rPr>
        <w:t> </w:t>
      </w:r>
      <w:r>
        <w:rPr>
          <w:i/>
          <w:color w:val="282828"/>
          <w:w w:val="95"/>
          <w:sz w:val="16"/>
        </w:rPr>
        <w:t>in</w:t>
      </w:r>
      <w:r>
        <w:rPr>
          <w:i/>
          <w:color w:val="282828"/>
          <w:spacing w:val="-2"/>
          <w:sz w:val="16"/>
        </w:rPr>
        <w:t> </w:t>
      </w:r>
      <w:r>
        <w:rPr>
          <w:i/>
          <w:color w:val="131313"/>
          <w:w w:val="95"/>
          <w:sz w:val="16"/>
        </w:rPr>
        <w:t>Juvenile</w:t>
      </w:r>
      <w:r>
        <w:rPr>
          <w:i/>
          <w:color w:val="131313"/>
          <w:spacing w:val="-1"/>
          <w:sz w:val="16"/>
        </w:rPr>
        <w:t> </w:t>
      </w:r>
      <w:r>
        <w:rPr>
          <w:i/>
          <w:color w:val="131313"/>
          <w:w w:val="95"/>
          <w:sz w:val="16"/>
        </w:rPr>
        <w:t>Justice</w:t>
      </w:r>
      <w:r>
        <w:rPr>
          <w:i/>
          <w:color w:val="131313"/>
          <w:spacing w:val="3"/>
          <w:sz w:val="16"/>
        </w:rPr>
        <w:t> </w:t>
      </w:r>
      <w:r>
        <w:rPr>
          <w:i/>
          <w:color w:val="282828"/>
          <w:spacing w:val="-2"/>
          <w:w w:val="95"/>
          <w:sz w:val="16"/>
        </w:rPr>
        <w:t>Settings</w:t>
      </w:r>
    </w:p>
    <w:p>
      <w:pPr>
        <w:pStyle w:val="BodyText"/>
        <w:spacing w:before="10"/>
        <w:rPr>
          <w:i/>
          <w:sz w:val="23"/>
        </w:rPr>
      </w:pPr>
    </w:p>
    <w:p>
      <w:pPr>
        <w:spacing w:after="0"/>
        <w:rPr>
          <w:sz w:val="23"/>
        </w:rPr>
        <w:sectPr>
          <w:pgSz w:w="12240" w:h="15840"/>
          <w:pgMar w:top="480" w:bottom="280" w:left="460" w:right="560"/>
        </w:sectPr>
      </w:pPr>
    </w:p>
    <w:p>
      <w:pPr>
        <w:pStyle w:val="BodyText"/>
        <w:spacing w:line="300" w:lineRule="auto" w:before="94"/>
        <w:ind w:left="642" w:right="86" w:firstLine="225"/>
      </w:pPr>
      <w:r>
        <w:rPr>
          <w:color w:val="131313"/>
          <w:w w:val="105"/>
        </w:rPr>
        <w:t>It is </w:t>
      </w:r>
      <w:r>
        <w:rPr>
          <w:color w:val="282828"/>
          <w:w w:val="105"/>
        </w:rPr>
        <w:t>imperative </w:t>
      </w:r>
      <w:r>
        <w:rPr>
          <w:color w:val="131313"/>
          <w:w w:val="105"/>
        </w:rPr>
        <w:t>that practitioners be </w:t>
      </w:r>
      <w:r>
        <w:rPr>
          <w:color w:val="282828"/>
          <w:w w:val="105"/>
        </w:rPr>
        <w:t>well </w:t>
      </w:r>
      <w:r>
        <w:rPr>
          <w:color w:val="131313"/>
          <w:w w:val="105"/>
        </w:rPr>
        <w:t>trained </w:t>
      </w:r>
      <w:r>
        <w:rPr>
          <w:color w:val="282828"/>
          <w:w w:val="105"/>
        </w:rPr>
        <w:t>in </w:t>
      </w:r>
      <w:r>
        <w:rPr>
          <w:color w:val="131313"/>
          <w:w w:val="105"/>
        </w:rPr>
        <w:t>using these techniques </w:t>
      </w:r>
      <w:r>
        <w:rPr>
          <w:color w:val="282828"/>
          <w:w w:val="105"/>
        </w:rPr>
        <w:t>and</w:t>
      </w:r>
      <w:r>
        <w:rPr>
          <w:color w:val="282828"/>
          <w:spacing w:val="25"/>
          <w:w w:val="105"/>
        </w:rPr>
        <w:t> </w:t>
      </w:r>
      <w:r>
        <w:rPr>
          <w:color w:val="131313"/>
          <w:w w:val="105"/>
        </w:rPr>
        <w:t>that</w:t>
      </w:r>
      <w:r>
        <w:rPr>
          <w:color w:val="131313"/>
          <w:spacing w:val="-1"/>
          <w:w w:val="105"/>
        </w:rPr>
        <w:t> </w:t>
      </w:r>
      <w:r>
        <w:rPr>
          <w:color w:val="282828"/>
          <w:w w:val="105"/>
        </w:rPr>
        <w:t>each step </w:t>
      </w:r>
      <w:r>
        <w:rPr>
          <w:color w:val="131313"/>
          <w:w w:val="105"/>
        </w:rPr>
        <w:t>be </w:t>
      </w:r>
      <w:r>
        <w:rPr>
          <w:color w:val="282828"/>
          <w:w w:val="105"/>
        </w:rPr>
        <w:t>followed </w:t>
      </w:r>
      <w:r>
        <w:rPr>
          <w:color w:val="131313"/>
          <w:w w:val="105"/>
        </w:rPr>
        <w:t>precisely to preserve the </w:t>
      </w:r>
      <w:r>
        <w:rPr>
          <w:color w:val="282828"/>
          <w:w w:val="105"/>
        </w:rPr>
        <w:t>credibility and </w:t>
      </w:r>
      <w:r>
        <w:rPr>
          <w:color w:val="131313"/>
          <w:w w:val="105"/>
        </w:rPr>
        <w:t>integrity </w:t>
      </w:r>
      <w:r>
        <w:rPr>
          <w:color w:val="282828"/>
          <w:w w:val="105"/>
        </w:rPr>
        <w:t>of</w:t>
      </w:r>
      <w:r>
        <w:rPr>
          <w:color w:val="282828"/>
          <w:w w:val="105"/>
        </w:rPr>
        <w:t> </w:t>
      </w:r>
      <w:r>
        <w:rPr>
          <w:color w:val="131313"/>
          <w:w w:val="105"/>
        </w:rPr>
        <w:t>the</w:t>
      </w:r>
      <w:r>
        <w:rPr>
          <w:color w:val="131313"/>
          <w:spacing w:val="-7"/>
          <w:w w:val="105"/>
        </w:rPr>
        <w:t> </w:t>
      </w:r>
      <w:r>
        <w:rPr>
          <w:color w:val="131313"/>
          <w:w w:val="105"/>
        </w:rPr>
        <w:t>drug</w:t>
      </w:r>
      <w:r>
        <w:rPr>
          <w:color w:val="131313"/>
          <w:spacing w:val="-10"/>
          <w:w w:val="105"/>
        </w:rPr>
        <w:t> </w:t>
      </w:r>
      <w:r>
        <w:rPr>
          <w:color w:val="282828"/>
          <w:w w:val="105"/>
        </w:rPr>
        <w:t>recognition </w:t>
      </w:r>
      <w:r>
        <w:rPr>
          <w:color w:val="131313"/>
          <w:spacing w:val="-2"/>
          <w:w w:val="105"/>
        </w:rPr>
        <w:t>process.</w:t>
      </w:r>
    </w:p>
    <w:p>
      <w:pPr>
        <w:pStyle w:val="Heading9"/>
        <w:spacing w:before="120"/>
        <w:ind w:left="647"/>
      </w:pPr>
      <w:r>
        <w:rPr>
          <w:color w:val="131313"/>
          <w:w w:val="105"/>
        </w:rPr>
        <w:t>Chemical</w:t>
      </w:r>
      <w:r>
        <w:rPr>
          <w:color w:val="131313"/>
          <w:spacing w:val="1"/>
          <w:w w:val="105"/>
        </w:rPr>
        <w:t> </w:t>
      </w:r>
      <w:r>
        <w:rPr>
          <w:color w:val="131313"/>
          <w:spacing w:val="-2"/>
          <w:w w:val="105"/>
        </w:rPr>
        <w:t>Testing</w:t>
      </w:r>
    </w:p>
    <w:p>
      <w:pPr>
        <w:pStyle w:val="BodyText"/>
        <w:spacing w:line="300" w:lineRule="auto" w:before="81"/>
        <w:ind w:left="644" w:right="34"/>
      </w:pPr>
      <w:r>
        <w:rPr>
          <w:color w:val="282828"/>
          <w:w w:val="105"/>
        </w:rPr>
        <w:t>Chemical </w:t>
      </w:r>
      <w:r>
        <w:rPr>
          <w:color w:val="131313"/>
          <w:w w:val="105"/>
        </w:rPr>
        <w:t>testing</w:t>
      </w:r>
      <w:r>
        <w:rPr>
          <w:color w:val="131313"/>
          <w:spacing w:val="-1"/>
          <w:w w:val="105"/>
        </w:rPr>
        <w:t> </w:t>
      </w:r>
      <w:r>
        <w:rPr>
          <w:color w:val="131313"/>
          <w:w w:val="105"/>
        </w:rPr>
        <w:t>is</w:t>
      </w:r>
      <w:r>
        <w:rPr>
          <w:color w:val="131313"/>
          <w:spacing w:val="-3"/>
          <w:w w:val="105"/>
        </w:rPr>
        <w:t> </w:t>
      </w:r>
      <w:r>
        <w:rPr>
          <w:color w:val="131313"/>
          <w:w w:val="105"/>
        </w:rPr>
        <w:t>the</w:t>
      </w:r>
      <w:r>
        <w:rPr>
          <w:color w:val="131313"/>
          <w:spacing w:val="-8"/>
          <w:w w:val="105"/>
        </w:rPr>
        <w:t> </w:t>
      </w:r>
      <w:r>
        <w:rPr>
          <w:color w:val="131313"/>
          <w:w w:val="105"/>
        </w:rPr>
        <w:t>most physically intrusive </w:t>
      </w:r>
      <w:r>
        <w:rPr>
          <w:color w:val="282828"/>
          <w:w w:val="105"/>
        </w:rPr>
        <w:t>and </w:t>
      </w:r>
      <w:r>
        <w:rPr>
          <w:color w:val="131313"/>
          <w:w w:val="105"/>
        </w:rPr>
        <w:t>the most </w:t>
      </w:r>
      <w:r>
        <w:rPr>
          <w:color w:val="282828"/>
          <w:w w:val="105"/>
        </w:rPr>
        <w:t>expensive of </w:t>
      </w:r>
      <w:r>
        <w:rPr>
          <w:color w:val="131313"/>
          <w:w w:val="105"/>
        </w:rPr>
        <w:t>the three methods </w:t>
      </w:r>
      <w:r>
        <w:rPr>
          <w:color w:val="282828"/>
          <w:w w:val="105"/>
        </w:rPr>
        <w:t>of </w:t>
      </w:r>
      <w:r>
        <w:rPr>
          <w:color w:val="131313"/>
          <w:w w:val="105"/>
        </w:rPr>
        <w:t>identifying</w:t>
      </w:r>
      <w:r>
        <w:rPr>
          <w:color w:val="131313"/>
          <w:spacing w:val="31"/>
          <w:w w:val="105"/>
        </w:rPr>
        <w:t> </w:t>
      </w:r>
      <w:r>
        <w:rPr>
          <w:color w:val="131313"/>
          <w:w w:val="105"/>
        </w:rPr>
        <w:t>illicit drug use; however, </w:t>
      </w:r>
      <w:r>
        <w:rPr>
          <w:color w:val="131313"/>
          <w:w w:val="105"/>
          <w:sz w:val="15"/>
        </w:rPr>
        <w:t>it</w:t>
      </w:r>
      <w:r>
        <w:rPr>
          <w:color w:val="131313"/>
          <w:spacing w:val="28"/>
          <w:w w:val="105"/>
          <w:sz w:val="15"/>
        </w:rPr>
        <w:t> </w:t>
      </w:r>
      <w:r>
        <w:rPr>
          <w:color w:val="131313"/>
          <w:w w:val="105"/>
        </w:rPr>
        <w:t>is </w:t>
      </w:r>
      <w:r>
        <w:rPr>
          <w:color w:val="282828"/>
          <w:w w:val="105"/>
        </w:rPr>
        <w:t>also</w:t>
      </w:r>
      <w:r>
        <w:rPr>
          <w:color w:val="282828"/>
          <w:w w:val="105"/>
        </w:rPr>
        <w:t> </w:t>
      </w:r>
      <w:r>
        <w:rPr>
          <w:color w:val="131313"/>
          <w:w w:val="105"/>
        </w:rPr>
        <w:t>the most </w:t>
      </w:r>
      <w:r>
        <w:rPr>
          <w:color w:val="282828"/>
          <w:w w:val="105"/>
        </w:rPr>
        <w:t>accurate</w:t>
      </w:r>
      <w:r>
        <w:rPr>
          <w:color w:val="565656"/>
          <w:w w:val="105"/>
        </w:rPr>
        <w:t>.</w:t>
      </w:r>
      <w:r>
        <w:rPr>
          <w:color w:val="565656"/>
          <w:spacing w:val="40"/>
          <w:w w:val="105"/>
        </w:rPr>
        <w:t> </w:t>
      </w:r>
      <w:r>
        <w:rPr>
          <w:color w:val="282828"/>
          <w:w w:val="105"/>
        </w:rPr>
        <w:t>Several scientific</w:t>
      </w:r>
      <w:r>
        <w:rPr>
          <w:color w:val="282828"/>
          <w:spacing w:val="32"/>
          <w:w w:val="105"/>
        </w:rPr>
        <w:t> </w:t>
      </w:r>
      <w:r>
        <w:rPr>
          <w:color w:val="131313"/>
          <w:w w:val="105"/>
        </w:rPr>
        <w:t>methods </w:t>
      </w:r>
      <w:r>
        <w:rPr>
          <w:color w:val="282828"/>
          <w:w w:val="105"/>
        </w:rPr>
        <w:t>are available </w:t>
      </w:r>
      <w:r>
        <w:rPr>
          <w:color w:val="131313"/>
          <w:w w:val="105"/>
        </w:rPr>
        <w:t>for detecting illicit drug use in individuals, including urinalysis, blood </w:t>
      </w:r>
      <w:r>
        <w:rPr>
          <w:color w:val="282828"/>
          <w:w w:val="105"/>
        </w:rPr>
        <w:t>analysis, </w:t>
      </w:r>
      <w:r>
        <w:rPr>
          <w:color w:val="131313"/>
          <w:w w:val="105"/>
        </w:rPr>
        <w:t>hair </w:t>
      </w:r>
      <w:r>
        <w:rPr>
          <w:color w:val="282828"/>
          <w:w w:val="105"/>
        </w:rPr>
        <w:t>analysis, </w:t>
      </w:r>
      <w:r>
        <w:rPr>
          <w:color w:val="131313"/>
          <w:w w:val="105"/>
        </w:rPr>
        <w:t>and </w:t>
      </w:r>
      <w:r>
        <w:rPr>
          <w:color w:val="282828"/>
          <w:w w:val="105"/>
        </w:rPr>
        <w:t>saliva </w:t>
      </w:r>
      <w:r>
        <w:rPr>
          <w:color w:val="131313"/>
          <w:w w:val="105"/>
        </w:rPr>
        <w:t>tests.</w:t>
      </w:r>
      <w:r>
        <w:rPr>
          <w:color w:val="131313"/>
          <w:spacing w:val="40"/>
          <w:w w:val="105"/>
        </w:rPr>
        <w:t> </w:t>
      </w:r>
      <w:r>
        <w:rPr>
          <w:color w:val="131313"/>
          <w:w w:val="105"/>
        </w:rPr>
        <w:t>However, </w:t>
      </w:r>
      <w:r>
        <w:rPr>
          <w:color w:val="282828"/>
          <w:w w:val="105"/>
        </w:rPr>
        <w:t>saliva and</w:t>
      </w:r>
      <w:r>
        <w:rPr>
          <w:color w:val="282828"/>
          <w:spacing w:val="40"/>
          <w:w w:val="105"/>
        </w:rPr>
        <w:t> </w:t>
      </w:r>
      <w:r>
        <w:rPr>
          <w:color w:val="131313"/>
          <w:w w:val="105"/>
        </w:rPr>
        <w:t>breath </w:t>
      </w:r>
      <w:r>
        <w:rPr>
          <w:color w:val="282828"/>
          <w:w w:val="105"/>
        </w:rPr>
        <w:t>analysis </w:t>
      </w:r>
      <w:r>
        <w:rPr>
          <w:color w:val="131313"/>
          <w:w w:val="105"/>
        </w:rPr>
        <w:t>for </w:t>
      </w:r>
      <w:r>
        <w:rPr>
          <w:color w:val="282828"/>
          <w:w w:val="105"/>
        </w:rPr>
        <w:t>alcohol and</w:t>
      </w:r>
      <w:r>
        <w:rPr>
          <w:color w:val="282828"/>
          <w:spacing w:val="40"/>
          <w:w w:val="105"/>
        </w:rPr>
        <w:t> </w:t>
      </w:r>
      <w:r>
        <w:rPr>
          <w:color w:val="131313"/>
          <w:w w:val="105"/>
        </w:rPr>
        <w:t>urinalysis for drugs </w:t>
      </w:r>
      <w:r>
        <w:rPr>
          <w:color w:val="282828"/>
          <w:w w:val="105"/>
        </w:rPr>
        <w:t>other </w:t>
      </w:r>
      <w:r>
        <w:rPr>
          <w:color w:val="131313"/>
          <w:w w:val="105"/>
        </w:rPr>
        <w:t>than </w:t>
      </w:r>
      <w:r>
        <w:rPr>
          <w:color w:val="282828"/>
          <w:w w:val="105"/>
        </w:rPr>
        <w:t>alcohol are </w:t>
      </w:r>
      <w:r>
        <w:rPr>
          <w:color w:val="131313"/>
          <w:w w:val="105"/>
        </w:rPr>
        <w:t>the methods </w:t>
      </w:r>
      <w:r>
        <w:rPr>
          <w:color w:val="282828"/>
          <w:w w:val="105"/>
        </w:rPr>
        <w:t>currently </w:t>
      </w:r>
      <w:r>
        <w:rPr>
          <w:color w:val="131313"/>
          <w:w w:val="105"/>
        </w:rPr>
        <w:t>recommended because they </w:t>
      </w:r>
      <w:r>
        <w:rPr>
          <w:color w:val="282828"/>
          <w:w w:val="105"/>
        </w:rPr>
        <w:t>are</w:t>
      </w:r>
      <w:r>
        <w:rPr>
          <w:color w:val="282828"/>
          <w:spacing w:val="80"/>
          <w:w w:val="105"/>
        </w:rPr>
        <w:t> </w:t>
      </w:r>
      <w:r>
        <w:rPr>
          <w:color w:val="131313"/>
          <w:w w:val="105"/>
        </w:rPr>
        <w:t>reliable </w:t>
      </w:r>
      <w:r>
        <w:rPr>
          <w:color w:val="282828"/>
          <w:w w:val="105"/>
        </w:rPr>
        <w:t>and</w:t>
      </w:r>
      <w:r>
        <w:rPr>
          <w:color w:val="282828"/>
          <w:spacing w:val="40"/>
          <w:w w:val="105"/>
        </w:rPr>
        <w:t> </w:t>
      </w:r>
      <w:r>
        <w:rPr>
          <w:color w:val="131313"/>
          <w:w w:val="105"/>
        </w:rPr>
        <w:t>relatively inexpensive </w:t>
      </w:r>
      <w:r>
        <w:rPr>
          <w:color w:val="282828"/>
          <w:w w:val="105"/>
        </w:rPr>
        <w:t>compared with other </w:t>
      </w:r>
      <w:r>
        <w:rPr>
          <w:color w:val="131313"/>
          <w:w w:val="105"/>
        </w:rPr>
        <w:t>methods </w:t>
      </w:r>
      <w:r>
        <w:rPr>
          <w:color w:val="282828"/>
          <w:w w:val="105"/>
        </w:rPr>
        <w:t>of chemical </w:t>
      </w:r>
      <w:r>
        <w:rPr>
          <w:color w:val="131313"/>
          <w:w w:val="105"/>
        </w:rPr>
        <w:t>testing.</w:t>
      </w:r>
    </w:p>
    <w:p>
      <w:pPr>
        <w:pStyle w:val="BodyText"/>
        <w:spacing w:line="300" w:lineRule="auto" w:before="8"/>
        <w:ind w:left="644" w:right="86" w:firstLine="222"/>
      </w:pPr>
      <w:r>
        <w:rPr>
          <w:color w:val="131313"/>
          <w:w w:val="105"/>
        </w:rPr>
        <w:t>Immunoassay tests </w:t>
      </w:r>
      <w:r>
        <w:rPr>
          <w:color w:val="282828"/>
          <w:w w:val="105"/>
        </w:rPr>
        <w:t>generally are </w:t>
      </w:r>
      <w:r>
        <w:rPr>
          <w:color w:val="131313"/>
          <w:w w:val="105"/>
        </w:rPr>
        <w:t>used for initial tests,</w:t>
      </w:r>
      <w:r>
        <w:rPr>
          <w:color w:val="131313"/>
          <w:spacing w:val="-9"/>
          <w:w w:val="105"/>
        </w:rPr>
        <w:t> </w:t>
      </w:r>
      <w:r>
        <w:rPr>
          <w:color w:val="282828"/>
          <w:w w:val="105"/>
        </w:rPr>
        <w:t>and </w:t>
      </w:r>
      <w:r>
        <w:rPr>
          <w:color w:val="131313"/>
          <w:w w:val="105"/>
        </w:rPr>
        <w:t>they</w:t>
      </w:r>
      <w:r>
        <w:rPr>
          <w:color w:val="131313"/>
          <w:spacing w:val="-4"/>
          <w:w w:val="105"/>
        </w:rPr>
        <w:t> </w:t>
      </w:r>
      <w:r>
        <w:rPr>
          <w:color w:val="282828"/>
          <w:w w:val="105"/>
        </w:rPr>
        <w:t>are</w:t>
      </w:r>
      <w:r>
        <w:rPr>
          <w:color w:val="282828"/>
          <w:spacing w:val="-9"/>
          <w:w w:val="105"/>
        </w:rPr>
        <w:t> </w:t>
      </w:r>
      <w:r>
        <w:rPr>
          <w:color w:val="282828"/>
          <w:w w:val="105"/>
        </w:rPr>
        <w:t>considered</w:t>
      </w:r>
      <w:r>
        <w:rPr>
          <w:color w:val="282828"/>
          <w:spacing w:val="12"/>
          <w:w w:val="105"/>
        </w:rPr>
        <w:t> </w:t>
      </w:r>
      <w:r>
        <w:rPr>
          <w:color w:val="131313"/>
          <w:w w:val="105"/>
        </w:rPr>
        <w:t>reliable</w:t>
      </w:r>
      <w:r>
        <w:rPr>
          <w:color w:val="131313"/>
          <w:spacing w:val="-2"/>
          <w:w w:val="105"/>
        </w:rPr>
        <w:t> </w:t>
      </w:r>
      <w:r>
        <w:rPr>
          <w:color w:val="131313"/>
          <w:w w:val="105"/>
        </w:rPr>
        <w:t>for detecting the presence </w:t>
      </w:r>
      <w:r>
        <w:rPr>
          <w:color w:val="282828"/>
          <w:w w:val="105"/>
        </w:rPr>
        <w:t>of </w:t>
      </w:r>
      <w:r>
        <w:rPr>
          <w:color w:val="131313"/>
          <w:w w:val="105"/>
        </w:rPr>
        <w:t>illicit drugs in </w:t>
      </w:r>
      <w:r>
        <w:rPr>
          <w:color w:val="282828"/>
          <w:w w:val="105"/>
        </w:rPr>
        <w:t>a person's system.</w:t>
      </w:r>
      <w:r>
        <w:rPr>
          <w:color w:val="282828"/>
          <w:spacing w:val="40"/>
          <w:w w:val="105"/>
        </w:rPr>
        <w:t> </w:t>
      </w:r>
      <w:r>
        <w:rPr>
          <w:color w:val="131313"/>
          <w:w w:val="105"/>
        </w:rPr>
        <w:t>These tests depend </w:t>
      </w:r>
      <w:r>
        <w:rPr>
          <w:color w:val="282828"/>
          <w:w w:val="105"/>
        </w:rPr>
        <w:t>on </w:t>
      </w:r>
      <w:r>
        <w:rPr>
          <w:color w:val="131313"/>
          <w:w w:val="105"/>
        </w:rPr>
        <w:t>naturally occurring reactions between</w:t>
      </w:r>
      <w:r>
        <w:rPr>
          <w:color w:val="131313"/>
          <w:spacing w:val="40"/>
          <w:w w:val="105"/>
        </w:rPr>
        <w:t> </w:t>
      </w:r>
      <w:r>
        <w:rPr>
          <w:color w:val="282828"/>
          <w:w w:val="105"/>
        </w:rPr>
        <w:t>antibodies and antigens.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A specific antibody can </w:t>
      </w:r>
      <w:r>
        <w:rPr>
          <w:color w:val="131313"/>
          <w:w w:val="105"/>
        </w:rPr>
        <w:t>be </w:t>
      </w:r>
      <w:r>
        <w:rPr>
          <w:color w:val="282828"/>
          <w:w w:val="105"/>
        </w:rPr>
        <w:t>produced </w:t>
      </w:r>
      <w:r>
        <w:rPr>
          <w:color w:val="131313"/>
          <w:w w:val="105"/>
        </w:rPr>
        <w:t>to react </w:t>
      </w:r>
      <w:r>
        <w:rPr>
          <w:color w:val="282828"/>
          <w:w w:val="105"/>
        </w:rPr>
        <w:t>with a </w:t>
      </w:r>
      <w:r>
        <w:rPr>
          <w:color w:val="131313"/>
          <w:w w:val="105"/>
        </w:rPr>
        <w:t>particular </w:t>
      </w:r>
      <w:r>
        <w:rPr>
          <w:color w:val="282828"/>
          <w:w w:val="105"/>
        </w:rPr>
        <w:t>antigen, such as a </w:t>
      </w:r>
      <w:r>
        <w:rPr>
          <w:color w:val="131313"/>
          <w:w w:val="105"/>
        </w:rPr>
        <w:t>drug.</w:t>
      </w:r>
      <w:r>
        <w:rPr>
          <w:color w:val="131313"/>
          <w:spacing w:val="40"/>
          <w:w w:val="105"/>
        </w:rPr>
        <w:t> </w:t>
      </w:r>
      <w:r>
        <w:rPr>
          <w:color w:val="282828"/>
          <w:w w:val="105"/>
        </w:rPr>
        <w:t>A "tag" </w:t>
      </w:r>
      <w:r>
        <w:rPr>
          <w:color w:val="131313"/>
          <w:w w:val="105"/>
        </w:rPr>
        <w:t>is</w:t>
      </w:r>
      <w:r>
        <w:rPr>
          <w:color w:val="131313"/>
          <w:spacing w:val="-5"/>
          <w:w w:val="105"/>
        </w:rPr>
        <w:t> </w:t>
      </w:r>
      <w:r>
        <w:rPr>
          <w:color w:val="282828"/>
          <w:w w:val="105"/>
        </w:rPr>
        <w:t>chemically attached</w:t>
      </w:r>
      <w:r>
        <w:rPr>
          <w:color w:val="282828"/>
          <w:spacing w:val="37"/>
          <w:w w:val="105"/>
        </w:rPr>
        <w:t> </w:t>
      </w:r>
      <w:r>
        <w:rPr>
          <w:color w:val="131313"/>
          <w:w w:val="105"/>
        </w:rPr>
        <w:t>to </w:t>
      </w:r>
      <w:r>
        <w:rPr>
          <w:color w:val="282828"/>
          <w:w w:val="105"/>
        </w:rPr>
        <w:t>a sample </w:t>
      </w:r>
      <w:r>
        <w:rPr>
          <w:color w:val="131313"/>
          <w:w w:val="105"/>
        </w:rPr>
        <w:t>of the illicit drug to be </w:t>
      </w:r>
      <w:r>
        <w:rPr>
          <w:color w:val="131313"/>
          <w:spacing w:val="-2"/>
          <w:w w:val="105"/>
        </w:rPr>
        <w:t>detected.</w:t>
      </w:r>
    </w:p>
    <w:p>
      <w:pPr>
        <w:pStyle w:val="BodyText"/>
        <w:spacing w:line="300" w:lineRule="auto" w:before="7"/>
        <w:ind w:left="644" w:right="86" w:firstLine="223"/>
      </w:pPr>
      <w:r>
        <w:rPr>
          <w:color w:val="131313"/>
          <w:w w:val="105"/>
        </w:rPr>
        <w:t>Immunoassay procedures vary </w:t>
      </w:r>
      <w:r>
        <w:rPr>
          <w:color w:val="282828"/>
          <w:w w:val="105"/>
        </w:rPr>
        <w:t>primarily </w:t>
      </w:r>
      <w:r>
        <w:rPr>
          <w:color w:val="131313"/>
          <w:w w:val="105"/>
        </w:rPr>
        <w:t>in the tag used to produce the </w:t>
      </w:r>
      <w:r>
        <w:rPr>
          <w:color w:val="282828"/>
          <w:w w:val="105"/>
        </w:rPr>
        <w:t>reaction.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The following </w:t>
      </w:r>
      <w:r>
        <w:rPr>
          <w:color w:val="131313"/>
          <w:w w:val="105"/>
        </w:rPr>
        <w:t>immunoassay methods </w:t>
      </w:r>
      <w:r>
        <w:rPr>
          <w:color w:val="282828"/>
          <w:w w:val="105"/>
        </w:rPr>
        <w:t>of </w:t>
      </w:r>
      <w:r>
        <w:rPr>
          <w:color w:val="131313"/>
          <w:w w:val="105"/>
        </w:rPr>
        <w:t>urinalysis have been developed.</w:t>
      </w:r>
      <w:r>
        <w:rPr>
          <w:color w:val="131313"/>
          <w:spacing w:val="40"/>
          <w:w w:val="105"/>
        </w:rPr>
        <w:t> </w:t>
      </w:r>
      <w:r>
        <w:rPr>
          <w:color w:val="131313"/>
          <w:w w:val="105"/>
        </w:rPr>
        <w:t>Often, the type </w:t>
      </w:r>
      <w:r>
        <w:rPr>
          <w:color w:val="282828"/>
          <w:w w:val="105"/>
        </w:rPr>
        <w:t>of</w:t>
      </w:r>
      <w:r>
        <w:rPr>
          <w:color w:val="282828"/>
          <w:w w:val="105"/>
        </w:rPr>
        <w:t> </w:t>
      </w:r>
      <w:r>
        <w:rPr>
          <w:color w:val="131313"/>
          <w:w w:val="105"/>
        </w:rPr>
        <w:t>tag used to produce the </w:t>
      </w:r>
      <w:r>
        <w:rPr>
          <w:color w:val="282828"/>
          <w:w w:val="105"/>
        </w:rPr>
        <w:t>chemical reaction </w:t>
      </w:r>
      <w:r>
        <w:rPr>
          <w:color w:val="131313"/>
          <w:w w:val="105"/>
        </w:rPr>
        <w:t>is reflected in the name of</w:t>
      </w:r>
      <w:r>
        <w:rPr>
          <w:color w:val="131313"/>
          <w:w w:val="105"/>
        </w:rPr>
        <w:t> the test:</w:t>
      </w:r>
    </w:p>
    <w:p>
      <w:pPr>
        <w:pStyle w:val="ListParagraph"/>
        <w:numPr>
          <w:ilvl w:val="2"/>
          <w:numId w:val="61"/>
        </w:numPr>
        <w:tabs>
          <w:tab w:pos="869" w:val="left" w:leader="none"/>
        </w:tabs>
        <w:spacing w:line="240" w:lineRule="auto" w:before="76" w:after="0"/>
        <w:ind w:left="868" w:right="0" w:hanging="227"/>
        <w:jc w:val="left"/>
        <w:rPr>
          <w:sz w:val="16"/>
        </w:rPr>
      </w:pPr>
      <w:r>
        <w:rPr>
          <w:color w:val="131313"/>
          <w:w w:val="105"/>
          <w:sz w:val="16"/>
        </w:rPr>
        <w:t>Radioimmunoassay</w:t>
      </w:r>
      <w:r>
        <w:rPr>
          <w:color w:val="131313"/>
          <w:spacing w:val="13"/>
          <w:w w:val="105"/>
          <w:sz w:val="16"/>
        </w:rPr>
        <w:t> </w:t>
      </w:r>
      <w:r>
        <w:rPr>
          <w:color w:val="282828"/>
          <w:spacing w:val="-2"/>
          <w:w w:val="105"/>
          <w:sz w:val="16"/>
        </w:rPr>
        <w:t>(RIA)</w:t>
      </w:r>
    </w:p>
    <w:p>
      <w:pPr>
        <w:pStyle w:val="ListParagraph"/>
        <w:numPr>
          <w:ilvl w:val="2"/>
          <w:numId w:val="61"/>
        </w:numPr>
        <w:tabs>
          <w:tab w:pos="869" w:val="left" w:leader="none"/>
        </w:tabs>
        <w:spacing w:line="240" w:lineRule="auto" w:before="24" w:after="0"/>
        <w:ind w:left="868" w:right="0" w:hanging="227"/>
        <w:jc w:val="left"/>
        <w:rPr>
          <w:sz w:val="16"/>
        </w:rPr>
      </w:pPr>
      <w:r>
        <w:rPr>
          <w:color w:val="282828"/>
          <w:w w:val="105"/>
          <w:sz w:val="16"/>
        </w:rPr>
        <w:t>Latex</w:t>
      </w:r>
      <w:r>
        <w:rPr>
          <w:color w:val="282828"/>
          <w:spacing w:val="-4"/>
          <w:w w:val="105"/>
          <w:sz w:val="16"/>
        </w:rPr>
        <w:t> </w:t>
      </w:r>
      <w:r>
        <w:rPr>
          <w:color w:val="282828"/>
          <w:w w:val="105"/>
          <w:sz w:val="16"/>
        </w:rPr>
        <w:t>agglutination</w:t>
      </w:r>
      <w:r>
        <w:rPr>
          <w:color w:val="282828"/>
          <w:spacing w:val="3"/>
          <w:w w:val="105"/>
          <w:sz w:val="16"/>
        </w:rPr>
        <w:t> </w:t>
      </w:r>
      <w:r>
        <w:rPr>
          <w:color w:val="282828"/>
          <w:w w:val="105"/>
          <w:sz w:val="16"/>
        </w:rPr>
        <w:t>immunoassay</w:t>
      </w:r>
      <w:r>
        <w:rPr>
          <w:color w:val="282828"/>
          <w:spacing w:val="12"/>
          <w:w w:val="105"/>
          <w:sz w:val="16"/>
        </w:rPr>
        <w:t> </w:t>
      </w:r>
      <w:r>
        <w:rPr>
          <w:color w:val="282828"/>
          <w:spacing w:val="-2"/>
          <w:w w:val="105"/>
          <w:sz w:val="16"/>
        </w:rPr>
        <w:t>(LAIA)</w:t>
      </w:r>
    </w:p>
    <w:p>
      <w:pPr>
        <w:pStyle w:val="ListParagraph"/>
        <w:numPr>
          <w:ilvl w:val="2"/>
          <w:numId w:val="61"/>
        </w:numPr>
        <w:tabs>
          <w:tab w:pos="869" w:val="left" w:leader="none"/>
        </w:tabs>
        <w:spacing w:line="240" w:lineRule="auto" w:before="24" w:after="0"/>
        <w:ind w:left="868" w:right="0" w:hanging="227"/>
        <w:jc w:val="left"/>
        <w:rPr>
          <w:sz w:val="16"/>
        </w:rPr>
      </w:pPr>
      <w:r>
        <w:rPr>
          <w:color w:val="282828"/>
          <w:w w:val="105"/>
          <w:sz w:val="16"/>
        </w:rPr>
        <w:t>Enzyme</w:t>
      </w:r>
      <w:r>
        <w:rPr>
          <w:color w:val="282828"/>
          <w:spacing w:val="-2"/>
          <w:w w:val="105"/>
          <w:sz w:val="16"/>
        </w:rPr>
        <w:t> </w:t>
      </w:r>
      <w:r>
        <w:rPr>
          <w:color w:val="131313"/>
          <w:w w:val="105"/>
          <w:sz w:val="16"/>
        </w:rPr>
        <w:t>immunoassay</w:t>
      </w:r>
      <w:r>
        <w:rPr>
          <w:color w:val="131313"/>
          <w:spacing w:val="15"/>
          <w:w w:val="105"/>
          <w:sz w:val="16"/>
        </w:rPr>
        <w:t> </w:t>
      </w:r>
      <w:r>
        <w:rPr>
          <w:color w:val="282828"/>
          <w:spacing w:val="-2"/>
          <w:w w:val="105"/>
          <w:sz w:val="16"/>
        </w:rPr>
        <w:t>(EIA)</w:t>
      </w:r>
    </w:p>
    <w:p>
      <w:pPr>
        <w:pStyle w:val="ListParagraph"/>
        <w:numPr>
          <w:ilvl w:val="2"/>
          <w:numId w:val="61"/>
        </w:numPr>
        <w:tabs>
          <w:tab w:pos="870" w:val="left" w:leader="none"/>
        </w:tabs>
        <w:spacing w:line="285" w:lineRule="auto" w:before="24" w:after="0"/>
        <w:ind w:left="869" w:right="364" w:hanging="228"/>
        <w:jc w:val="left"/>
        <w:rPr>
          <w:sz w:val="16"/>
        </w:rPr>
      </w:pPr>
      <w:r>
        <w:rPr>
          <w:color w:val="131313"/>
          <w:w w:val="105"/>
          <w:sz w:val="16"/>
        </w:rPr>
        <w:t>Fluorescence</w:t>
      </w:r>
      <w:r>
        <w:rPr>
          <w:color w:val="131313"/>
          <w:spacing w:val="-6"/>
          <w:w w:val="105"/>
          <w:sz w:val="16"/>
        </w:rPr>
        <w:t> </w:t>
      </w:r>
      <w:r>
        <w:rPr>
          <w:color w:val="131313"/>
          <w:w w:val="105"/>
          <w:sz w:val="16"/>
        </w:rPr>
        <w:t>polarization</w:t>
      </w:r>
      <w:r>
        <w:rPr>
          <w:color w:val="131313"/>
          <w:spacing w:val="-10"/>
          <w:w w:val="105"/>
          <w:sz w:val="16"/>
        </w:rPr>
        <w:t> </w:t>
      </w:r>
      <w:r>
        <w:rPr>
          <w:color w:val="131313"/>
          <w:w w:val="105"/>
          <w:sz w:val="16"/>
        </w:rPr>
        <w:t>immunoassay </w:t>
      </w:r>
      <w:r>
        <w:rPr>
          <w:color w:val="131313"/>
          <w:spacing w:val="-2"/>
          <w:w w:val="105"/>
          <w:sz w:val="16"/>
        </w:rPr>
        <w:t>(FPIA)</w:t>
      </w:r>
    </w:p>
    <w:p>
      <w:pPr>
        <w:pStyle w:val="ListParagraph"/>
        <w:numPr>
          <w:ilvl w:val="2"/>
          <w:numId w:val="61"/>
        </w:numPr>
        <w:tabs>
          <w:tab w:pos="870" w:val="left" w:leader="none"/>
        </w:tabs>
        <w:spacing w:line="290" w:lineRule="auto" w:before="0" w:after="0"/>
        <w:ind w:left="863" w:right="475" w:hanging="222"/>
        <w:jc w:val="left"/>
        <w:rPr>
          <w:sz w:val="16"/>
        </w:rPr>
      </w:pPr>
      <w:r>
        <w:rPr>
          <w:color w:val="282828"/>
          <w:w w:val="105"/>
          <w:sz w:val="16"/>
        </w:rPr>
        <w:t>Kinetic</w:t>
      </w:r>
      <w:r>
        <w:rPr>
          <w:color w:val="282828"/>
          <w:spacing w:val="-11"/>
          <w:w w:val="105"/>
          <w:sz w:val="16"/>
        </w:rPr>
        <w:t> </w:t>
      </w:r>
      <w:r>
        <w:rPr>
          <w:color w:val="131313"/>
          <w:w w:val="105"/>
          <w:sz w:val="16"/>
        </w:rPr>
        <w:t>interaction</w:t>
      </w:r>
      <w:r>
        <w:rPr>
          <w:color w:val="131313"/>
          <w:spacing w:val="-10"/>
          <w:w w:val="105"/>
          <w:sz w:val="16"/>
        </w:rPr>
        <w:t> </w:t>
      </w:r>
      <w:r>
        <w:rPr>
          <w:color w:val="282828"/>
          <w:w w:val="105"/>
          <w:sz w:val="16"/>
        </w:rPr>
        <w:t>of</w:t>
      </w:r>
      <w:r>
        <w:rPr>
          <w:color w:val="282828"/>
          <w:spacing w:val="-6"/>
          <w:w w:val="105"/>
          <w:sz w:val="16"/>
        </w:rPr>
        <w:t> </w:t>
      </w:r>
      <w:r>
        <w:rPr>
          <w:color w:val="282828"/>
          <w:w w:val="105"/>
          <w:sz w:val="16"/>
        </w:rPr>
        <w:t>microparticles</w:t>
      </w:r>
      <w:r>
        <w:rPr>
          <w:color w:val="282828"/>
          <w:spacing w:val="-10"/>
          <w:w w:val="105"/>
          <w:sz w:val="16"/>
        </w:rPr>
        <w:t> </w:t>
      </w:r>
      <w:r>
        <w:rPr>
          <w:color w:val="282828"/>
          <w:w w:val="105"/>
          <w:sz w:val="16"/>
        </w:rPr>
        <w:t>in solution (KIMS)</w:t>
      </w:r>
    </w:p>
    <w:p>
      <w:pPr>
        <w:pStyle w:val="ListParagraph"/>
        <w:numPr>
          <w:ilvl w:val="2"/>
          <w:numId w:val="61"/>
        </w:numPr>
        <w:tabs>
          <w:tab w:pos="871" w:val="left" w:leader="none"/>
        </w:tabs>
        <w:spacing w:line="195" w:lineRule="exact" w:before="0" w:after="0"/>
        <w:ind w:left="870" w:right="0" w:hanging="229"/>
        <w:jc w:val="left"/>
        <w:rPr>
          <w:sz w:val="16"/>
        </w:rPr>
      </w:pPr>
      <w:r>
        <w:rPr>
          <w:color w:val="282828"/>
          <w:w w:val="105"/>
          <w:sz w:val="16"/>
        </w:rPr>
        <w:t>Ascent</w:t>
      </w:r>
      <w:r>
        <w:rPr>
          <w:color w:val="282828"/>
          <w:spacing w:val="8"/>
          <w:w w:val="105"/>
          <w:sz w:val="16"/>
        </w:rPr>
        <w:t> </w:t>
      </w:r>
      <w:r>
        <w:rPr>
          <w:color w:val="131313"/>
          <w:w w:val="105"/>
          <w:sz w:val="16"/>
        </w:rPr>
        <w:t>multi-immunoassay</w:t>
      </w:r>
      <w:r>
        <w:rPr>
          <w:color w:val="131313"/>
          <w:spacing w:val="2"/>
          <w:w w:val="105"/>
          <w:sz w:val="16"/>
        </w:rPr>
        <w:t> </w:t>
      </w:r>
      <w:r>
        <w:rPr>
          <w:color w:val="282828"/>
          <w:spacing w:val="-2"/>
          <w:w w:val="105"/>
          <w:sz w:val="16"/>
        </w:rPr>
        <w:t>(AMIA)</w:t>
      </w:r>
    </w:p>
    <w:p>
      <w:pPr>
        <w:pStyle w:val="BodyText"/>
        <w:spacing w:line="300" w:lineRule="auto" w:before="94"/>
        <w:ind w:left="523" w:right="3381" w:firstLine="226"/>
      </w:pPr>
      <w:r>
        <w:rPr/>
        <w:br w:type="column"/>
      </w:r>
      <w:r>
        <w:rPr>
          <w:color w:val="282828"/>
          <w:w w:val="105"/>
        </w:rPr>
        <w:t>During an immunoassay</w:t>
      </w:r>
      <w:r>
        <w:rPr>
          <w:color w:val="282828"/>
          <w:spacing w:val="23"/>
          <w:w w:val="105"/>
        </w:rPr>
        <w:t> </w:t>
      </w:r>
      <w:r>
        <w:rPr>
          <w:color w:val="131313"/>
          <w:w w:val="105"/>
        </w:rPr>
        <w:t>process, the </w:t>
      </w:r>
      <w:r>
        <w:rPr>
          <w:color w:val="282828"/>
          <w:w w:val="105"/>
        </w:rPr>
        <w:t>reagent (the</w:t>
      </w:r>
      <w:r>
        <w:rPr>
          <w:color w:val="282828"/>
          <w:spacing w:val="28"/>
          <w:w w:val="105"/>
        </w:rPr>
        <w:t> </w:t>
      </w:r>
      <w:r>
        <w:rPr>
          <w:color w:val="131313"/>
          <w:w w:val="105"/>
        </w:rPr>
        <w:t>tagged</w:t>
      </w:r>
      <w:r>
        <w:rPr>
          <w:color w:val="131313"/>
          <w:spacing w:val="31"/>
          <w:w w:val="105"/>
        </w:rPr>
        <w:t> </w:t>
      </w:r>
      <w:r>
        <w:rPr>
          <w:color w:val="131313"/>
          <w:w w:val="105"/>
        </w:rPr>
        <w:t>drug),</w:t>
      </w:r>
      <w:r>
        <w:rPr>
          <w:color w:val="131313"/>
          <w:spacing w:val="31"/>
          <w:w w:val="105"/>
        </w:rPr>
        <w:t> </w:t>
      </w:r>
      <w:r>
        <w:rPr>
          <w:color w:val="131313"/>
          <w:w w:val="105"/>
        </w:rPr>
        <w:t>the </w:t>
      </w:r>
      <w:r>
        <w:rPr>
          <w:color w:val="282828"/>
          <w:w w:val="105"/>
        </w:rPr>
        <w:t>urine, and</w:t>
      </w:r>
      <w:r>
        <w:rPr>
          <w:color w:val="282828"/>
          <w:spacing w:val="40"/>
          <w:w w:val="105"/>
        </w:rPr>
        <w:t> </w:t>
      </w:r>
      <w:r>
        <w:rPr>
          <w:color w:val="131313"/>
          <w:w w:val="105"/>
        </w:rPr>
        <w:t>the </w:t>
      </w:r>
      <w:r>
        <w:rPr>
          <w:color w:val="282828"/>
          <w:w w:val="105"/>
        </w:rPr>
        <w:t>antibody are combined.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The </w:t>
      </w:r>
      <w:r>
        <w:rPr>
          <w:color w:val="131313"/>
          <w:w w:val="105"/>
        </w:rPr>
        <w:t>tagged</w:t>
      </w:r>
      <w:r>
        <w:rPr>
          <w:color w:val="131313"/>
          <w:spacing w:val="40"/>
          <w:w w:val="105"/>
        </w:rPr>
        <w:t> </w:t>
      </w:r>
      <w:r>
        <w:rPr>
          <w:color w:val="131313"/>
          <w:w w:val="105"/>
        </w:rPr>
        <w:t>drug </w:t>
      </w:r>
      <w:r>
        <w:rPr>
          <w:color w:val="282828"/>
          <w:w w:val="105"/>
        </w:rPr>
        <w:t>and </w:t>
      </w:r>
      <w:r>
        <w:rPr>
          <w:color w:val="131313"/>
          <w:w w:val="105"/>
        </w:rPr>
        <w:t>the untagged drug </w:t>
      </w:r>
      <w:r>
        <w:rPr>
          <w:color w:val="282828"/>
          <w:w w:val="105"/>
        </w:rPr>
        <w:t>(if </w:t>
      </w:r>
      <w:r>
        <w:rPr>
          <w:color w:val="131313"/>
          <w:w w:val="105"/>
        </w:rPr>
        <w:t>present </w:t>
      </w:r>
      <w:r>
        <w:rPr>
          <w:color w:val="282828"/>
          <w:w w:val="105"/>
        </w:rPr>
        <w:t>in </w:t>
      </w:r>
      <w:r>
        <w:rPr>
          <w:color w:val="131313"/>
          <w:w w:val="105"/>
        </w:rPr>
        <w:t>the </w:t>
      </w:r>
      <w:r>
        <w:rPr>
          <w:color w:val="282828"/>
          <w:w w:val="105"/>
        </w:rPr>
        <w:t>urine) compete for </w:t>
      </w:r>
      <w:r>
        <w:rPr>
          <w:color w:val="131313"/>
          <w:w w:val="105"/>
        </w:rPr>
        <w:t>binding </w:t>
      </w:r>
      <w:r>
        <w:rPr>
          <w:color w:val="282828"/>
          <w:w w:val="105"/>
        </w:rPr>
        <w:t>sites with</w:t>
      </w:r>
      <w:r>
        <w:rPr>
          <w:color w:val="282828"/>
          <w:spacing w:val="35"/>
          <w:w w:val="105"/>
        </w:rPr>
        <w:t> </w:t>
      </w:r>
      <w:r>
        <w:rPr>
          <w:color w:val="131313"/>
          <w:w w:val="105"/>
        </w:rPr>
        <w:t>the </w:t>
      </w:r>
      <w:r>
        <w:rPr>
          <w:color w:val="282828"/>
          <w:w w:val="105"/>
        </w:rPr>
        <w:t>antibody.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If a</w:t>
      </w:r>
      <w:r>
        <w:rPr>
          <w:color w:val="282828"/>
          <w:w w:val="105"/>
        </w:rPr>
        <w:t> sufficient concentration of </w:t>
      </w:r>
      <w:r>
        <w:rPr>
          <w:color w:val="131313"/>
          <w:w w:val="105"/>
        </w:rPr>
        <w:t>drug </w:t>
      </w:r>
      <w:r>
        <w:rPr>
          <w:color w:val="282828"/>
          <w:w w:val="105"/>
        </w:rPr>
        <w:t>is </w:t>
      </w:r>
      <w:r>
        <w:rPr>
          <w:color w:val="131313"/>
          <w:w w:val="105"/>
        </w:rPr>
        <w:t>in the </w:t>
      </w:r>
      <w:r>
        <w:rPr>
          <w:color w:val="282828"/>
          <w:w w:val="105"/>
        </w:rPr>
        <w:t>urine, </w:t>
      </w:r>
      <w:r>
        <w:rPr>
          <w:color w:val="131313"/>
          <w:w w:val="105"/>
        </w:rPr>
        <w:t>little </w:t>
      </w:r>
      <w:r>
        <w:rPr>
          <w:color w:val="282828"/>
          <w:w w:val="105"/>
        </w:rPr>
        <w:t>of </w:t>
      </w:r>
      <w:r>
        <w:rPr>
          <w:color w:val="131313"/>
          <w:w w:val="105"/>
        </w:rPr>
        <w:t>the tagged </w:t>
      </w:r>
      <w:r>
        <w:rPr>
          <w:color w:val="282828"/>
          <w:w w:val="105"/>
        </w:rPr>
        <w:t>drug can </w:t>
      </w:r>
      <w:r>
        <w:rPr>
          <w:color w:val="131313"/>
          <w:w w:val="105"/>
        </w:rPr>
        <w:t>bind </w:t>
      </w:r>
      <w:r>
        <w:rPr>
          <w:color w:val="282828"/>
          <w:w w:val="105"/>
        </w:rPr>
        <w:t>with </w:t>
      </w:r>
      <w:r>
        <w:rPr>
          <w:color w:val="131313"/>
          <w:w w:val="105"/>
        </w:rPr>
        <w:t>the </w:t>
      </w:r>
      <w:r>
        <w:rPr>
          <w:color w:val="282828"/>
          <w:w w:val="105"/>
        </w:rPr>
        <w:t>antibody.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The results will</w:t>
      </w:r>
      <w:r>
        <w:rPr>
          <w:color w:val="282828"/>
          <w:spacing w:val="29"/>
          <w:w w:val="105"/>
        </w:rPr>
        <w:t> </w:t>
      </w:r>
      <w:r>
        <w:rPr>
          <w:color w:val="131313"/>
          <w:w w:val="105"/>
        </w:rPr>
        <w:t>indicate</w:t>
      </w:r>
      <w:r>
        <w:rPr>
          <w:color w:val="131313"/>
          <w:spacing w:val="35"/>
          <w:w w:val="105"/>
        </w:rPr>
        <w:t> </w:t>
      </w:r>
      <w:r>
        <w:rPr>
          <w:color w:val="131313"/>
          <w:w w:val="105"/>
        </w:rPr>
        <w:t>the </w:t>
      </w:r>
      <w:r>
        <w:rPr>
          <w:color w:val="282828"/>
          <w:w w:val="105"/>
        </w:rPr>
        <w:t>amount of </w:t>
      </w:r>
      <w:r>
        <w:rPr>
          <w:color w:val="131313"/>
          <w:w w:val="105"/>
        </w:rPr>
        <w:t>tagged </w:t>
      </w:r>
      <w:r>
        <w:rPr>
          <w:color w:val="282828"/>
          <w:w w:val="105"/>
        </w:rPr>
        <w:t>drug </w:t>
      </w:r>
      <w:r>
        <w:rPr>
          <w:color w:val="131313"/>
          <w:w w:val="105"/>
        </w:rPr>
        <w:t>that</w:t>
      </w:r>
      <w:r>
        <w:rPr>
          <w:color w:val="131313"/>
          <w:spacing w:val="-1"/>
          <w:w w:val="105"/>
        </w:rPr>
        <w:t> </w:t>
      </w:r>
      <w:r>
        <w:rPr>
          <w:color w:val="282828"/>
          <w:w w:val="105"/>
        </w:rPr>
        <w:t>either was</w:t>
      </w:r>
      <w:r>
        <w:rPr>
          <w:color w:val="282828"/>
          <w:spacing w:val="-3"/>
          <w:w w:val="105"/>
        </w:rPr>
        <w:t> </w:t>
      </w:r>
      <w:r>
        <w:rPr>
          <w:color w:val="282828"/>
          <w:w w:val="105"/>
        </w:rPr>
        <w:t>or was </w:t>
      </w:r>
      <w:r>
        <w:rPr>
          <w:color w:val="131313"/>
          <w:w w:val="105"/>
        </w:rPr>
        <w:t>not bound </w:t>
      </w:r>
      <w:r>
        <w:rPr>
          <w:color w:val="282828"/>
          <w:w w:val="105"/>
        </w:rPr>
        <w:t>with </w:t>
      </w:r>
      <w:r>
        <w:rPr>
          <w:color w:val="131313"/>
          <w:w w:val="105"/>
        </w:rPr>
        <w:t>the </w:t>
      </w:r>
      <w:r>
        <w:rPr>
          <w:color w:val="282828"/>
          <w:w w:val="105"/>
        </w:rPr>
        <w:t>antibody.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These results are compared with a sample containing a </w:t>
      </w:r>
      <w:r>
        <w:rPr>
          <w:color w:val="131313"/>
          <w:w w:val="105"/>
        </w:rPr>
        <w:t>known </w:t>
      </w:r>
      <w:r>
        <w:rPr>
          <w:color w:val="282828"/>
          <w:w w:val="105"/>
        </w:rPr>
        <w:t>amount of a </w:t>
      </w:r>
      <w:r>
        <w:rPr>
          <w:color w:val="131313"/>
          <w:w w:val="105"/>
        </w:rPr>
        <w:t>drug to</w:t>
      </w:r>
      <w:r>
        <w:rPr>
          <w:color w:val="131313"/>
          <w:spacing w:val="-1"/>
          <w:w w:val="105"/>
        </w:rPr>
        <w:t> </w:t>
      </w:r>
      <w:r>
        <w:rPr>
          <w:color w:val="282828"/>
          <w:w w:val="105"/>
        </w:rPr>
        <w:t>determine whether the </w:t>
      </w:r>
      <w:r>
        <w:rPr>
          <w:color w:val="131313"/>
          <w:w w:val="105"/>
        </w:rPr>
        <w:t>urine</w:t>
      </w:r>
      <w:r>
        <w:rPr>
          <w:color w:val="131313"/>
          <w:spacing w:val="-1"/>
          <w:w w:val="105"/>
        </w:rPr>
        <w:t> </w:t>
      </w:r>
      <w:r>
        <w:rPr>
          <w:color w:val="282828"/>
          <w:w w:val="105"/>
        </w:rPr>
        <w:t>contained a measurable amount of </w:t>
      </w:r>
      <w:r>
        <w:rPr>
          <w:color w:val="131313"/>
          <w:w w:val="105"/>
        </w:rPr>
        <w:t>the </w:t>
      </w:r>
      <w:r>
        <w:rPr>
          <w:color w:val="282828"/>
          <w:w w:val="105"/>
        </w:rPr>
        <w:t>substance.</w:t>
      </w:r>
    </w:p>
    <w:p>
      <w:pPr>
        <w:pStyle w:val="BodyText"/>
        <w:spacing w:line="297" w:lineRule="auto" w:before="9"/>
        <w:ind w:left="526" w:right="3446" w:firstLine="222"/>
      </w:pPr>
      <w:r>
        <w:rPr>
          <w:color w:val="282828"/>
          <w:w w:val="105"/>
        </w:rPr>
        <w:t>Immunoassay </w:t>
      </w:r>
      <w:r>
        <w:rPr>
          <w:color w:val="131313"/>
          <w:w w:val="105"/>
        </w:rPr>
        <w:t>tests provide </w:t>
      </w:r>
      <w:r>
        <w:rPr>
          <w:color w:val="282828"/>
          <w:w w:val="105"/>
        </w:rPr>
        <w:t>qualitative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results</w:t>
      </w:r>
      <w:r>
        <w:rPr>
          <w:color w:val="282828"/>
          <w:spacing w:val="-5"/>
          <w:w w:val="105"/>
        </w:rPr>
        <w:t> </w:t>
      </w:r>
      <w:r>
        <w:rPr>
          <w:color w:val="131313"/>
          <w:w w:val="105"/>
        </w:rPr>
        <w:t>that </w:t>
      </w:r>
      <w:r>
        <w:rPr>
          <w:color w:val="282828"/>
          <w:w w:val="105"/>
        </w:rPr>
        <w:t>indicate </w:t>
      </w:r>
      <w:r>
        <w:rPr>
          <w:color w:val="131313"/>
          <w:w w:val="105"/>
        </w:rPr>
        <w:t>the</w:t>
      </w:r>
      <w:r>
        <w:rPr>
          <w:color w:val="131313"/>
          <w:spacing w:val="-4"/>
          <w:w w:val="105"/>
        </w:rPr>
        <w:t> </w:t>
      </w:r>
      <w:r>
        <w:rPr>
          <w:color w:val="282828"/>
          <w:w w:val="105"/>
        </w:rPr>
        <w:t>presence</w:t>
      </w:r>
      <w:r>
        <w:rPr>
          <w:color w:val="282828"/>
          <w:spacing w:val="-2"/>
          <w:w w:val="105"/>
        </w:rPr>
        <w:t> </w:t>
      </w:r>
      <w:r>
        <w:rPr>
          <w:color w:val="131313"/>
          <w:w w:val="105"/>
        </w:rPr>
        <w:t>or</w:t>
      </w:r>
      <w:r>
        <w:rPr>
          <w:color w:val="131313"/>
          <w:spacing w:val="-6"/>
          <w:w w:val="105"/>
        </w:rPr>
        <w:t> </w:t>
      </w:r>
      <w:r>
        <w:rPr>
          <w:color w:val="282828"/>
          <w:w w:val="105"/>
        </w:rPr>
        <w:t>absence</w:t>
      </w:r>
      <w:r>
        <w:rPr>
          <w:color w:val="282828"/>
          <w:spacing w:val="-7"/>
          <w:w w:val="105"/>
        </w:rPr>
        <w:t> </w:t>
      </w:r>
      <w:r>
        <w:rPr>
          <w:color w:val="282828"/>
          <w:w w:val="105"/>
        </w:rPr>
        <w:t>of a chemical relative </w:t>
      </w:r>
      <w:r>
        <w:rPr>
          <w:color w:val="131313"/>
          <w:w w:val="105"/>
        </w:rPr>
        <w:t>to </w:t>
      </w:r>
      <w:r>
        <w:rPr>
          <w:color w:val="282828"/>
          <w:w w:val="105"/>
        </w:rPr>
        <w:t>a certain cutoff </w:t>
      </w:r>
      <w:r>
        <w:rPr>
          <w:color w:val="131313"/>
          <w:w w:val="105"/>
        </w:rPr>
        <w:t>level.</w:t>
      </w:r>
    </w:p>
    <w:p>
      <w:pPr>
        <w:pStyle w:val="BodyText"/>
        <w:spacing w:line="300" w:lineRule="auto" w:before="3"/>
        <w:ind w:left="526" w:right="3361" w:firstLine="2"/>
      </w:pPr>
      <w:r>
        <w:rPr>
          <w:color w:val="131313"/>
          <w:w w:val="105"/>
        </w:rPr>
        <w:t>However, </w:t>
      </w:r>
      <w:r>
        <w:rPr>
          <w:color w:val="282828"/>
          <w:w w:val="105"/>
        </w:rPr>
        <w:t>except for </w:t>
      </w:r>
      <w:r>
        <w:rPr>
          <w:color w:val="131313"/>
          <w:w w:val="105"/>
        </w:rPr>
        <w:t>the RIA method</w:t>
      </w:r>
      <w:r>
        <w:rPr>
          <w:color w:val="131313"/>
          <w:spacing w:val="40"/>
          <w:w w:val="105"/>
        </w:rPr>
        <w:t> </w:t>
      </w:r>
      <w:r>
        <w:rPr>
          <w:color w:val="131313"/>
          <w:w w:val="105"/>
        </w:rPr>
        <w:t>used primarily by the </w:t>
      </w:r>
      <w:r>
        <w:rPr>
          <w:color w:val="282828"/>
          <w:w w:val="105"/>
        </w:rPr>
        <w:t>military, which </w:t>
      </w:r>
      <w:r>
        <w:rPr>
          <w:color w:val="131313"/>
          <w:w w:val="105"/>
        </w:rPr>
        <w:t>provides </w:t>
      </w:r>
      <w:r>
        <w:rPr>
          <w:color w:val="282828"/>
          <w:w w:val="105"/>
        </w:rPr>
        <w:t>quantitative results, </w:t>
      </w:r>
      <w:r>
        <w:rPr>
          <w:color w:val="131313"/>
          <w:w w:val="105"/>
        </w:rPr>
        <w:t>they </w:t>
      </w:r>
      <w:r>
        <w:rPr>
          <w:color w:val="282828"/>
          <w:w w:val="105"/>
        </w:rPr>
        <w:t>cannot </w:t>
      </w:r>
      <w:r>
        <w:rPr>
          <w:color w:val="131313"/>
          <w:w w:val="105"/>
        </w:rPr>
        <w:t>indicate the </w:t>
      </w:r>
      <w:r>
        <w:rPr>
          <w:color w:val="282828"/>
          <w:w w:val="105"/>
        </w:rPr>
        <w:t>actual</w:t>
      </w:r>
      <w:r>
        <w:rPr>
          <w:color w:val="282828"/>
          <w:spacing w:val="-1"/>
          <w:w w:val="105"/>
        </w:rPr>
        <w:t> </w:t>
      </w:r>
      <w:r>
        <w:rPr>
          <w:color w:val="282828"/>
          <w:w w:val="105"/>
        </w:rPr>
        <w:t>amount of </w:t>
      </w:r>
      <w:r>
        <w:rPr>
          <w:color w:val="131313"/>
          <w:w w:val="105"/>
        </w:rPr>
        <w:t>the</w:t>
      </w:r>
      <w:r>
        <w:rPr>
          <w:color w:val="131313"/>
          <w:spacing w:val="-6"/>
          <w:w w:val="105"/>
        </w:rPr>
        <w:t> </w:t>
      </w:r>
      <w:r>
        <w:rPr>
          <w:color w:val="131313"/>
          <w:w w:val="105"/>
        </w:rPr>
        <w:t>illicit</w:t>
      </w:r>
      <w:r>
        <w:rPr>
          <w:color w:val="131313"/>
          <w:spacing w:val="-5"/>
          <w:w w:val="105"/>
        </w:rPr>
        <w:t> </w:t>
      </w:r>
      <w:r>
        <w:rPr>
          <w:color w:val="131313"/>
          <w:w w:val="105"/>
        </w:rPr>
        <w:t>drug </w:t>
      </w:r>
      <w:r>
        <w:rPr>
          <w:color w:val="282828"/>
          <w:w w:val="105"/>
        </w:rPr>
        <w:t>in </w:t>
      </w:r>
      <w:r>
        <w:rPr>
          <w:color w:val="131313"/>
          <w:w w:val="105"/>
        </w:rPr>
        <w:t>the</w:t>
      </w:r>
      <w:r>
        <w:rPr>
          <w:color w:val="131313"/>
          <w:spacing w:val="-9"/>
          <w:w w:val="105"/>
        </w:rPr>
        <w:t> </w:t>
      </w:r>
      <w:r>
        <w:rPr>
          <w:color w:val="282828"/>
          <w:w w:val="105"/>
        </w:rPr>
        <w:t>system or when it was ingested.</w:t>
      </w:r>
    </w:p>
    <w:p>
      <w:pPr>
        <w:pStyle w:val="BodyText"/>
        <w:spacing w:line="300" w:lineRule="auto" w:before="8"/>
        <w:ind w:left="525" w:right="3361" w:firstLine="221"/>
      </w:pPr>
      <w:r>
        <w:rPr>
          <w:color w:val="282828"/>
          <w:w w:val="110"/>
        </w:rPr>
        <w:t>Chromatography </w:t>
      </w:r>
      <w:r>
        <w:rPr>
          <w:color w:val="131313"/>
          <w:w w:val="110"/>
        </w:rPr>
        <w:t>methods </w:t>
      </w:r>
      <w:r>
        <w:rPr>
          <w:color w:val="282828"/>
          <w:w w:val="110"/>
        </w:rPr>
        <w:t>of</w:t>
      </w:r>
      <w:r>
        <w:rPr>
          <w:color w:val="282828"/>
          <w:spacing w:val="39"/>
          <w:w w:val="110"/>
        </w:rPr>
        <w:t> </w:t>
      </w:r>
      <w:r>
        <w:rPr>
          <w:color w:val="131313"/>
          <w:w w:val="110"/>
        </w:rPr>
        <w:t>urinalysis </w:t>
      </w:r>
      <w:r>
        <w:rPr>
          <w:color w:val="282828"/>
          <w:spacing w:val="-2"/>
          <w:w w:val="110"/>
        </w:rPr>
        <w:t>extract</w:t>
      </w:r>
      <w:r>
        <w:rPr>
          <w:color w:val="282828"/>
          <w:spacing w:val="-9"/>
          <w:w w:val="110"/>
        </w:rPr>
        <w:t> </w:t>
      </w:r>
      <w:r>
        <w:rPr>
          <w:color w:val="131313"/>
          <w:spacing w:val="-2"/>
          <w:w w:val="110"/>
        </w:rPr>
        <w:t>the</w:t>
      </w:r>
      <w:r>
        <w:rPr>
          <w:color w:val="131313"/>
          <w:spacing w:val="-9"/>
          <w:w w:val="110"/>
        </w:rPr>
        <w:t> </w:t>
      </w:r>
      <w:r>
        <w:rPr>
          <w:color w:val="131313"/>
          <w:spacing w:val="-2"/>
          <w:w w:val="110"/>
        </w:rPr>
        <w:t>drug</w:t>
      </w:r>
      <w:r>
        <w:rPr>
          <w:color w:val="131313"/>
          <w:spacing w:val="-9"/>
          <w:w w:val="110"/>
        </w:rPr>
        <w:t> </w:t>
      </w:r>
      <w:r>
        <w:rPr>
          <w:color w:val="282828"/>
          <w:spacing w:val="-2"/>
          <w:w w:val="110"/>
        </w:rPr>
        <w:t>from</w:t>
      </w:r>
      <w:r>
        <w:rPr>
          <w:color w:val="282828"/>
          <w:spacing w:val="-5"/>
          <w:w w:val="110"/>
        </w:rPr>
        <w:t> </w:t>
      </w:r>
      <w:r>
        <w:rPr>
          <w:color w:val="131313"/>
          <w:spacing w:val="-2"/>
          <w:w w:val="110"/>
        </w:rPr>
        <w:t>the</w:t>
      </w:r>
      <w:r>
        <w:rPr>
          <w:color w:val="131313"/>
          <w:spacing w:val="-8"/>
          <w:w w:val="110"/>
        </w:rPr>
        <w:t> </w:t>
      </w:r>
      <w:r>
        <w:rPr>
          <w:color w:val="131313"/>
          <w:spacing w:val="-2"/>
          <w:w w:val="110"/>
        </w:rPr>
        <w:t>urine</w:t>
      </w:r>
      <w:r>
        <w:rPr>
          <w:color w:val="131313"/>
          <w:spacing w:val="-9"/>
          <w:w w:val="110"/>
        </w:rPr>
        <w:t> </w:t>
      </w:r>
      <w:r>
        <w:rPr>
          <w:color w:val="131313"/>
          <w:spacing w:val="-2"/>
          <w:w w:val="110"/>
        </w:rPr>
        <w:t>in</w:t>
      </w:r>
      <w:r>
        <w:rPr>
          <w:color w:val="131313"/>
          <w:spacing w:val="-9"/>
          <w:w w:val="110"/>
        </w:rPr>
        <w:t> </w:t>
      </w:r>
      <w:r>
        <w:rPr>
          <w:color w:val="282828"/>
          <w:spacing w:val="-2"/>
          <w:w w:val="110"/>
        </w:rPr>
        <w:t>a</w:t>
      </w:r>
      <w:r>
        <w:rPr>
          <w:color w:val="282828"/>
          <w:spacing w:val="-8"/>
          <w:w w:val="110"/>
        </w:rPr>
        <w:t> </w:t>
      </w:r>
      <w:r>
        <w:rPr>
          <w:color w:val="282828"/>
          <w:spacing w:val="-2"/>
          <w:w w:val="110"/>
        </w:rPr>
        <w:t>concentrated </w:t>
      </w:r>
      <w:r>
        <w:rPr>
          <w:color w:val="282828"/>
          <w:w w:val="110"/>
        </w:rPr>
        <w:t>form.</w:t>
      </w:r>
      <w:r>
        <w:rPr>
          <w:color w:val="282828"/>
          <w:spacing w:val="29"/>
          <w:w w:val="110"/>
        </w:rPr>
        <w:t> </w:t>
      </w:r>
      <w:r>
        <w:rPr>
          <w:color w:val="131313"/>
          <w:w w:val="110"/>
        </w:rPr>
        <w:t>This</w:t>
      </w:r>
      <w:r>
        <w:rPr>
          <w:color w:val="131313"/>
          <w:spacing w:val="-6"/>
          <w:w w:val="110"/>
        </w:rPr>
        <w:t> </w:t>
      </w:r>
      <w:r>
        <w:rPr>
          <w:color w:val="131313"/>
          <w:w w:val="110"/>
        </w:rPr>
        <w:t>is</w:t>
      </w:r>
      <w:r>
        <w:rPr>
          <w:color w:val="131313"/>
          <w:spacing w:val="-7"/>
          <w:w w:val="110"/>
        </w:rPr>
        <w:t> </w:t>
      </w:r>
      <w:r>
        <w:rPr>
          <w:color w:val="131313"/>
          <w:w w:val="110"/>
        </w:rPr>
        <w:t>then processed by</w:t>
      </w:r>
      <w:r>
        <w:rPr>
          <w:color w:val="131313"/>
          <w:spacing w:val="-2"/>
          <w:w w:val="110"/>
        </w:rPr>
        <w:t> </w:t>
      </w:r>
      <w:r>
        <w:rPr>
          <w:color w:val="131313"/>
          <w:w w:val="110"/>
        </w:rPr>
        <w:t>laboratory instruments</w:t>
      </w:r>
      <w:r>
        <w:rPr>
          <w:color w:val="131313"/>
          <w:spacing w:val="22"/>
          <w:w w:val="110"/>
        </w:rPr>
        <w:t> </w:t>
      </w:r>
      <w:r>
        <w:rPr>
          <w:color w:val="131313"/>
          <w:w w:val="110"/>
        </w:rPr>
        <w:t>using</w:t>
      </w:r>
      <w:r>
        <w:rPr>
          <w:color w:val="131313"/>
          <w:spacing w:val="-1"/>
          <w:w w:val="110"/>
        </w:rPr>
        <w:t> </w:t>
      </w:r>
      <w:r>
        <w:rPr>
          <w:color w:val="131313"/>
          <w:w w:val="110"/>
        </w:rPr>
        <w:t>heat</w:t>
      </w:r>
      <w:r>
        <w:rPr>
          <w:color w:val="131313"/>
          <w:spacing w:val="-2"/>
          <w:w w:val="110"/>
        </w:rPr>
        <w:t> </w:t>
      </w:r>
      <w:r>
        <w:rPr>
          <w:color w:val="282828"/>
          <w:w w:val="110"/>
        </w:rPr>
        <w:t>or </w:t>
      </w:r>
      <w:r>
        <w:rPr>
          <w:color w:val="131313"/>
          <w:w w:val="110"/>
        </w:rPr>
        <w:t>liquids, </w:t>
      </w:r>
      <w:r>
        <w:rPr>
          <w:color w:val="282828"/>
          <w:w w:val="110"/>
        </w:rPr>
        <w:t>causing </w:t>
      </w:r>
      <w:r>
        <w:rPr>
          <w:color w:val="131313"/>
          <w:w w:val="110"/>
        </w:rPr>
        <w:t>the drug metabolites to</w:t>
      </w:r>
      <w:r>
        <w:rPr>
          <w:color w:val="131313"/>
          <w:spacing w:val="-4"/>
          <w:w w:val="110"/>
        </w:rPr>
        <w:t> </w:t>
      </w:r>
      <w:r>
        <w:rPr>
          <w:color w:val="282828"/>
          <w:w w:val="110"/>
        </w:rPr>
        <w:t>separate.</w:t>
      </w:r>
      <w:r>
        <w:rPr>
          <w:color w:val="282828"/>
          <w:spacing w:val="40"/>
          <w:w w:val="110"/>
        </w:rPr>
        <w:t> </w:t>
      </w:r>
      <w:r>
        <w:rPr>
          <w:color w:val="282828"/>
          <w:w w:val="110"/>
        </w:rPr>
        <w:t>These </w:t>
      </w:r>
      <w:r>
        <w:rPr>
          <w:color w:val="131313"/>
          <w:w w:val="110"/>
        </w:rPr>
        <w:t>methodologies include </w:t>
      </w:r>
      <w:r>
        <w:rPr>
          <w:color w:val="282828"/>
          <w:w w:val="110"/>
        </w:rPr>
        <w:t>gas chromatography/ </w:t>
      </w:r>
      <w:r>
        <w:rPr>
          <w:color w:val="131313"/>
          <w:w w:val="110"/>
        </w:rPr>
        <w:t>mass </w:t>
      </w:r>
      <w:r>
        <w:rPr>
          <w:color w:val="282828"/>
          <w:w w:val="110"/>
        </w:rPr>
        <w:t>spectrometry (GC/MS), gas chromatography (GC), and </w:t>
      </w:r>
      <w:r>
        <w:rPr>
          <w:color w:val="131313"/>
          <w:w w:val="110"/>
        </w:rPr>
        <w:t>high-performance liquid </w:t>
      </w:r>
      <w:r>
        <w:rPr>
          <w:color w:val="282828"/>
          <w:w w:val="110"/>
        </w:rPr>
        <w:t>chromatography (HPLC).</w:t>
      </w:r>
      <w:r>
        <w:rPr>
          <w:color w:val="282828"/>
          <w:spacing w:val="33"/>
          <w:w w:val="110"/>
        </w:rPr>
        <w:t> </w:t>
      </w:r>
      <w:r>
        <w:rPr>
          <w:color w:val="131313"/>
          <w:w w:val="110"/>
        </w:rPr>
        <w:t>They </w:t>
      </w:r>
      <w:r>
        <w:rPr>
          <w:color w:val="282828"/>
          <w:w w:val="110"/>
        </w:rPr>
        <w:t>are</w:t>
      </w:r>
      <w:r>
        <w:rPr>
          <w:color w:val="282828"/>
          <w:spacing w:val="-7"/>
          <w:w w:val="110"/>
        </w:rPr>
        <w:t> </w:t>
      </w:r>
      <w:r>
        <w:rPr>
          <w:color w:val="282828"/>
          <w:w w:val="110"/>
        </w:rPr>
        <w:t>the only</w:t>
      </w:r>
      <w:r>
        <w:rPr>
          <w:color w:val="282828"/>
          <w:spacing w:val="-1"/>
          <w:w w:val="110"/>
        </w:rPr>
        <w:t> </w:t>
      </w:r>
      <w:r>
        <w:rPr>
          <w:color w:val="131313"/>
          <w:w w:val="110"/>
        </w:rPr>
        <w:t>other</w:t>
      </w:r>
      <w:r>
        <w:rPr>
          <w:color w:val="131313"/>
          <w:spacing w:val="-4"/>
          <w:w w:val="110"/>
        </w:rPr>
        <w:t> </w:t>
      </w:r>
      <w:r>
        <w:rPr>
          <w:color w:val="131313"/>
          <w:w w:val="110"/>
        </w:rPr>
        <w:t>procedures providing </w:t>
      </w:r>
      <w:r>
        <w:rPr>
          <w:color w:val="282828"/>
          <w:w w:val="110"/>
        </w:rPr>
        <w:t>a</w:t>
      </w:r>
      <w:r>
        <w:rPr>
          <w:color w:val="282828"/>
          <w:spacing w:val="-5"/>
          <w:w w:val="110"/>
        </w:rPr>
        <w:t> </w:t>
      </w:r>
      <w:r>
        <w:rPr>
          <w:color w:val="131313"/>
          <w:w w:val="110"/>
        </w:rPr>
        <w:t>quantitative reading </w:t>
      </w:r>
      <w:r>
        <w:rPr>
          <w:color w:val="282828"/>
          <w:w w:val="110"/>
        </w:rPr>
        <w:t>of </w:t>
      </w:r>
      <w:r>
        <w:rPr>
          <w:color w:val="131313"/>
          <w:w w:val="110"/>
        </w:rPr>
        <w:t>the</w:t>
      </w:r>
      <w:r>
        <w:rPr>
          <w:color w:val="131313"/>
          <w:spacing w:val="-5"/>
          <w:w w:val="110"/>
        </w:rPr>
        <w:t> </w:t>
      </w:r>
      <w:r>
        <w:rPr>
          <w:color w:val="131313"/>
          <w:w w:val="110"/>
        </w:rPr>
        <w:t>level</w:t>
      </w:r>
      <w:r>
        <w:rPr>
          <w:color w:val="131313"/>
          <w:spacing w:val="-3"/>
          <w:w w:val="110"/>
        </w:rPr>
        <w:t> </w:t>
      </w:r>
      <w:r>
        <w:rPr>
          <w:color w:val="282828"/>
          <w:w w:val="110"/>
        </w:rPr>
        <w:t>of </w:t>
      </w:r>
      <w:r>
        <w:rPr>
          <w:color w:val="131313"/>
          <w:w w:val="110"/>
        </w:rPr>
        <w:t>drugs</w:t>
      </w:r>
      <w:r>
        <w:rPr>
          <w:color w:val="131313"/>
          <w:spacing w:val="-3"/>
          <w:w w:val="110"/>
        </w:rPr>
        <w:t> </w:t>
      </w:r>
      <w:r>
        <w:rPr>
          <w:color w:val="131313"/>
          <w:w w:val="110"/>
        </w:rPr>
        <w:t>in</w:t>
      </w:r>
      <w:r>
        <w:rPr>
          <w:color w:val="131313"/>
          <w:spacing w:val="-3"/>
          <w:w w:val="110"/>
        </w:rPr>
        <w:t> </w:t>
      </w:r>
      <w:r>
        <w:rPr>
          <w:color w:val="282828"/>
          <w:w w:val="110"/>
        </w:rPr>
        <w:t>one's</w:t>
      </w:r>
      <w:r>
        <w:rPr>
          <w:color w:val="282828"/>
          <w:spacing w:val="-9"/>
          <w:w w:val="110"/>
        </w:rPr>
        <w:t> </w:t>
      </w:r>
      <w:r>
        <w:rPr>
          <w:color w:val="282828"/>
          <w:w w:val="110"/>
        </w:rPr>
        <w:t>system.</w:t>
      </w:r>
    </w:p>
    <w:p>
      <w:pPr>
        <w:pStyle w:val="BodyText"/>
        <w:spacing w:line="300" w:lineRule="auto" w:before="3"/>
        <w:ind w:left="525" w:right="3450"/>
      </w:pPr>
      <w:r>
        <w:rPr>
          <w:color w:val="282828"/>
          <w:w w:val="110"/>
        </w:rPr>
        <w:t>GC/MS </w:t>
      </w:r>
      <w:r>
        <w:rPr>
          <w:color w:val="131313"/>
          <w:w w:val="110"/>
        </w:rPr>
        <w:t>is</w:t>
      </w:r>
      <w:r>
        <w:rPr>
          <w:color w:val="131313"/>
          <w:spacing w:val="-5"/>
          <w:w w:val="110"/>
        </w:rPr>
        <w:t> </w:t>
      </w:r>
      <w:r>
        <w:rPr>
          <w:color w:val="282828"/>
          <w:w w:val="110"/>
        </w:rPr>
        <w:t>considered</w:t>
      </w:r>
      <w:r>
        <w:rPr>
          <w:color w:val="282828"/>
          <w:spacing w:val="26"/>
          <w:w w:val="110"/>
        </w:rPr>
        <w:t> </w:t>
      </w:r>
      <w:r>
        <w:rPr>
          <w:color w:val="131313"/>
          <w:w w:val="110"/>
        </w:rPr>
        <w:t>the </w:t>
      </w:r>
      <w:r>
        <w:rPr>
          <w:color w:val="282828"/>
          <w:w w:val="110"/>
        </w:rPr>
        <w:t>"gold standard" of </w:t>
      </w:r>
      <w:r>
        <w:rPr>
          <w:color w:val="131313"/>
          <w:w w:val="110"/>
        </w:rPr>
        <w:t>urinalysis testing,</w:t>
      </w:r>
      <w:r>
        <w:rPr>
          <w:color w:val="131313"/>
          <w:spacing w:val="-3"/>
          <w:w w:val="110"/>
        </w:rPr>
        <w:t> </w:t>
      </w:r>
      <w:r>
        <w:rPr>
          <w:color w:val="282828"/>
          <w:w w:val="110"/>
        </w:rPr>
        <w:t>and although it</w:t>
      </w:r>
      <w:r>
        <w:rPr>
          <w:color w:val="282828"/>
          <w:spacing w:val="-2"/>
          <w:w w:val="110"/>
        </w:rPr>
        <w:t> </w:t>
      </w:r>
      <w:r>
        <w:rPr>
          <w:color w:val="131313"/>
          <w:w w:val="110"/>
        </w:rPr>
        <w:t>is the</w:t>
      </w:r>
      <w:r>
        <w:rPr>
          <w:color w:val="131313"/>
          <w:spacing w:val="-6"/>
          <w:w w:val="110"/>
        </w:rPr>
        <w:t> </w:t>
      </w:r>
      <w:r>
        <w:rPr>
          <w:color w:val="131313"/>
          <w:w w:val="110"/>
        </w:rPr>
        <w:t>most </w:t>
      </w:r>
      <w:r>
        <w:rPr>
          <w:color w:val="282828"/>
          <w:w w:val="110"/>
        </w:rPr>
        <w:t>expensive, </w:t>
      </w:r>
      <w:r>
        <w:rPr>
          <w:color w:val="131313"/>
          <w:w w:val="110"/>
        </w:rPr>
        <w:t>it</w:t>
      </w:r>
      <w:r>
        <w:rPr>
          <w:color w:val="131313"/>
          <w:spacing w:val="-9"/>
          <w:w w:val="110"/>
        </w:rPr>
        <w:t> </w:t>
      </w:r>
      <w:r>
        <w:rPr>
          <w:color w:val="131313"/>
          <w:w w:val="110"/>
        </w:rPr>
        <w:t>is</w:t>
      </w:r>
      <w:r>
        <w:rPr>
          <w:color w:val="131313"/>
          <w:spacing w:val="-12"/>
          <w:w w:val="110"/>
        </w:rPr>
        <w:t> </w:t>
      </w:r>
      <w:r>
        <w:rPr>
          <w:color w:val="282828"/>
          <w:w w:val="110"/>
        </w:rPr>
        <w:t>often </w:t>
      </w:r>
      <w:r>
        <w:rPr>
          <w:color w:val="131313"/>
          <w:w w:val="110"/>
        </w:rPr>
        <w:t>used to</w:t>
      </w:r>
      <w:r>
        <w:rPr>
          <w:color w:val="131313"/>
          <w:spacing w:val="-10"/>
          <w:w w:val="110"/>
        </w:rPr>
        <w:t> </w:t>
      </w:r>
      <w:r>
        <w:rPr>
          <w:color w:val="282828"/>
          <w:w w:val="110"/>
        </w:rPr>
        <w:t>confirm positive </w:t>
      </w:r>
      <w:r>
        <w:rPr>
          <w:color w:val="131313"/>
          <w:w w:val="110"/>
        </w:rPr>
        <w:t>results</w:t>
      </w:r>
      <w:r>
        <w:rPr>
          <w:color w:val="131313"/>
          <w:spacing w:val="-1"/>
          <w:w w:val="110"/>
        </w:rPr>
        <w:t> </w:t>
      </w:r>
      <w:r>
        <w:rPr>
          <w:color w:val="131313"/>
          <w:w w:val="110"/>
        </w:rPr>
        <w:t>of initial tests.</w:t>
      </w:r>
      <w:r>
        <w:rPr>
          <w:color w:val="131313"/>
          <w:spacing w:val="33"/>
          <w:w w:val="110"/>
        </w:rPr>
        <w:t> </w:t>
      </w:r>
      <w:r>
        <w:rPr>
          <w:color w:val="131313"/>
          <w:w w:val="110"/>
        </w:rPr>
        <w:t>Thin-layer </w:t>
      </w:r>
      <w:r>
        <w:rPr>
          <w:color w:val="282828"/>
          <w:w w:val="110"/>
        </w:rPr>
        <w:t>chromatography</w:t>
      </w:r>
      <w:r>
        <w:rPr>
          <w:color w:val="282828"/>
          <w:spacing w:val="-11"/>
          <w:w w:val="110"/>
        </w:rPr>
        <w:t> </w:t>
      </w:r>
      <w:r>
        <w:rPr>
          <w:color w:val="282828"/>
          <w:w w:val="110"/>
        </w:rPr>
        <w:t>(TLC)</w:t>
      </w:r>
      <w:r>
        <w:rPr>
          <w:color w:val="282828"/>
          <w:spacing w:val="-11"/>
          <w:w w:val="110"/>
        </w:rPr>
        <w:t> </w:t>
      </w:r>
      <w:r>
        <w:rPr>
          <w:color w:val="282828"/>
          <w:w w:val="110"/>
        </w:rPr>
        <w:t>was</w:t>
      </w:r>
      <w:r>
        <w:rPr>
          <w:color w:val="282828"/>
          <w:spacing w:val="-11"/>
          <w:w w:val="110"/>
        </w:rPr>
        <w:t> </w:t>
      </w:r>
      <w:r>
        <w:rPr>
          <w:color w:val="282828"/>
          <w:w w:val="110"/>
        </w:rPr>
        <w:t>one</w:t>
      </w:r>
      <w:r>
        <w:rPr>
          <w:color w:val="282828"/>
          <w:spacing w:val="-11"/>
          <w:w w:val="110"/>
        </w:rPr>
        <w:t> </w:t>
      </w:r>
      <w:r>
        <w:rPr>
          <w:color w:val="282828"/>
          <w:w w:val="110"/>
        </w:rPr>
        <w:t>of</w:t>
      </w:r>
      <w:r>
        <w:rPr>
          <w:color w:val="282828"/>
          <w:spacing w:val="-8"/>
          <w:w w:val="110"/>
        </w:rPr>
        <w:t> </w:t>
      </w:r>
      <w:r>
        <w:rPr>
          <w:color w:val="131313"/>
          <w:w w:val="110"/>
        </w:rPr>
        <w:t>the</w:t>
      </w:r>
      <w:r>
        <w:rPr>
          <w:color w:val="131313"/>
          <w:spacing w:val="-11"/>
          <w:w w:val="110"/>
        </w:rPr>
        <w:t> </w:t>
      </w:r>
      <w:r>
        <w:rPr>
          <w:color w:val="282828"/>
          <w:w w:val="110"/>
        </w:rPr>
        <w:t>earliest </w:t>
      </w:r>
      <w:r>
        <w:rPr>
          <w:color w:val="131313"/>
          <w:w w:val="110"/>
        </w:rPr>
        <w:t>methods</w:t>
      </w:r>
      <w:r>
        <w:rPr>
          <w:color w:val="131313"/>
          <w:spacing w:val="-11"/>
          <w:w w:val="110"/>
        </w:rPr>
        <w:t> </w:t>
      </w:r>
      <w:r>
        <w:rPr>
          <w:color w:val="131313"/>
          <w:w w:val="110"/>
        </w:rPr>
        <w:t>developed,</w:t>
      </w:r>
      <w:r>
        <w:rPr>
          <w:color w:val="131313"/>
          <w:spacing w:val="-11"/>
          <w:w w:val="110"/>
        </w:rPr>
        <w:t> </w:t>
      </w:r>
      <w:r>
        <w:rPr>
          <w:color w:val="131313"/>
          <w:w w:val="110"/>
        </w:rPr>
        <w:t>but</w:t>
      </w:r>
      <w:r>
        <w:rPr>
          <w:color w:val="131313"/>
          <w:spacing w:val="-11"/>
          <w:w w:val="110"/>
        </w:rPr>
        <w:t> </w:t>
      </w:r>
      <w:r>
        <w:rPr>
          <w:color w:val="131313"/>
          <w:w w:val="110"/>
        </w:rPr>
        <w:t>it</w:t>
      </w:r>
      <w:r>
        <w:rPr>
          <w:color w:val="131313"/>
          <w:spacing w:val="-11"/>
          <w:w w:val="110"/>
        </w:rPr>
        <w:t> </w:t>
      </w:r>
      <w:r>
        <w:rPr>
          <w:color w:val="131313"/>
          <w:w w:val="110"/>
        </w:rPr>
        <w:t>has</w:t>
      </w:r>
      <w:r>
        <w:rPr>
          <w:color w:val="131313"/>
          <w:spacing w:val="-11"/>
          <w:w w:val="110"/>
        </w:rPr>
        <w:t> </w:t>
      </w:r>
      <w:r>
        <w:rPr>
          <w:color w:val="131313"/>
          <w:w w:val="110"/>
        </w:rPr>
        <w:t>been</w:t>
      </w:r>
      <w:r>
        <w:rPr>
          <w:color w:val="131313"/>
          <w:spacing w:val="-11"/>
          <w:w w:val="110"/>
        </w:rPr>
        <w:t> </w:t>
      </w:r>
      <w:r>
        <w:rPr>
          <w:color w:val="282828"/>
          <w:w w:val="110"/>
        </w:rPr>
        <w:t>found</w:t>
      </w:r>
      <w:r>
        <w:rPr>
          <w:color w:val="282828"/>
          <w:spacing w:val="-11"/>
          <w:w w:val="110"/>
        </w:rPr>
        <w:t> </w:t>
      </w:r>
      <w:r>
        <w:rPr>
          <w:color w:val="131313"/>
          <w:w w:val="110"/>
        </w:rPr>
        <w:t>to</w:t>
      </w:r>
      <w:r>
        <w:rPr>
          <w:color w:val="131313"/>
          <w:spacing w:val="-11"/>
          <w:w w:val="110"/>
        </w:rPr>
        <w:t> </w:t>
      </w:r>
      <w:r>
        <w:rPr>
          <w:color w:val="131313"/>
          <w:w w:val="110"/>
        </w:rPr>
        <w:t>be </w:t>
      </w:r>
      <w:r>
        <w:rPr>
          <w:color w:val="282828"/>
          <w:w w:val="110"/>
        </w:rPr>
        <w:t>extremely </w:t>
      </w:r>
      <w:r>
        <w:rPr>
          <w:color w:val="131313"/>
          <w:w w:val="110"/>
        </w:rPr>
        <w:t>unreliable</w:t>
      </w:r>
      <w:r>
        <w:rPr>
          <w:color w:val="131313"/>
          <w:spacing w:val="-3"/>
          <w:w w:val="110"/>
        </w:rPr>
        <w:t> </w:t>
      </w:r>
      <w:r>
        <w:rPr>
          <w:color w:val="282828"/>
          <w:w w:val="110"/>
        </w:rPr>
        <w:t>and</w:t>
      </w:r>
      <w:r>
        <w:rPr>
          <w:color w:val="282828"/>
          <w:spacing w:val="-4"/>
          <w:w w:val="110"/>
        </w:rPr>
        <w:t> </w:t>
      </w:r>
      <w:r>
        <w:rPr>
          <w:color w:val="282828"/>
          <w:w w:val="110"/>
        </w:rPr>
        <w:t>is</w:t>
      </w:r>
      <w:r>
        <w:rPr>
          <w:color w:val="282828"/>
          <w:spacing w:val="-11"/>
          <w:w w:val="110"/>
        </w:rPr>
        <w:t> </w:t>
      </w:r>
      <w:r>
        <w:rPr>
          <w:color w:val="131313"/>
          <w:w w:val="110"/>
        </w:rPr>
        <w:t>not</w:t>
      </w:r>
      <w:r>
        <w:rPr>
          <w:color w:val="131313"/>
          <w:spacing w:val="-8"/>
          <w:w w:val="110"/>
        </w:rPr>
        <w:t> </w:t>
      </w:r>
      <w:r>
        <w:rPr>
          <w:color w:val="131313"/>
          <w:w w:val="110"/>
        </w:rPr>
        <w:t>recommended </w:t>
      </w:r>
      <w:r>
        <w:rPr>
          <w:color w:val="282828"/>
          <w:w w:val="105"/>
        </w:rPr>
        <w:t>for</w:t>
      </w:r>
      <w:r>
        <w:rPr>
          <w:color w:val="282828"/>
          <w:spacing w:val="-5"/>
          <w:w w:val="105"/>
        </w:rPr>
        <w:t> </w:t>
      </w:r>
      <w:r>
        <w:rPr>
          <w:color w:val="131313"/>
          <w:w w:val="105"/>
        </w:rPr>
        <w:t>use</w:t>
      </w:r>
      <w:r>
        <w:rPr>
          <w:color w:val="131313"/>
          <w:spacing w:val="-10"/>
          <w:w w:val="105"/>
        </w:rPr>
        <w:t> </w:t>
      </w:r>
      <w:r>
        <w:rPr>
          <w:color w:val="131313"/>
          <w:w w:val="105"/>
        </w:rPr>
        <w:t>in</w:t>
      </w:r>
      <w:r>
        <w:rPr>
          <w:color w:val="131313"/>
          <w:spacing w:val="-3"/>
          <w:w w:val="105"/>
        </w:rPr>
        <w:t> </w:t>
      </w:r>
      <w:r>
        <w:rPr>
          <w:color w:val="131313"/>
          <w:w w:val="105"/>
        </w:rPr>
        <w:t>the</w:t>
      </w:r>
      <w:r>
        <w:rPr>
          <w:color w:val="131313"/>
          <w:spacing w:val="-11"/>
          <w:w w:val="105"/>
        </w:rPr>
        <w:t> </w:t>
      </w:r>
      <w:r>
        <w:rPr>
          <w:color w:val="282828"/>
          <w:w w:val="105"/>
        </w:rPr>
        <w:t>criminal</w:t>
      </w:r>
      <w:r>
        <w:rPr>
          <w:color w:val="282828"/>
          <w:spacing w:val="-3"/>
          <w:w w:val="105"/>
        </w:rPr>
        <w:t> </w:t>
      </w:r>
      <w:r>
        <w:rPr>
          <w:color w:val="282828"/>
          <w:w w:val="105"/>
        </w:rPr>
        <w:t>or </w:t>
      </w:r>
      <w:r>
        <w:rPr>
          <w:color w:val="131313"/>
          <w:w w:val="105"/>
        </w:rPr>
        <w:t>juvenile justice</w:t>
      </w:r>
      <w:r>
        <w:rPr>
          <w:color w:val="131313"/>
          <w:spacing w:val="-10"/>
          <w:w w:val="105"/>
        </w:rPr>
        <w:t> </w:t>
      </w:r>
      <w:r>
        <w:rPr>
          <w:color w:val="282828"/>
          <w:w w:val="105"/>
        </w:rPr>
        <w:t>system </w:t>
      </w:r>
      <w:r>
        <w:rPr>
          <w:color w:val="282828"/>
          <w:w w:val="110"/>
        </w:rPr>
        <w:t>(Bureau</w:t>
      </w:r>
      <w:r>
        <w:rPr>
          <w:color w:val="282828"/>
          <w:spacing w:val="-11"/>
          <w:w w:val="110"/>
        </w:rPr>
        <w:t> </w:t>
      </w:r>
      <w:r>
        <w:rPr>
          <w:color w:val="282828"/>
          <w:w w:val="110"/>
        </w:rPr>
        <w:t>of</w:t>
      </w:r>
      <w:r>
        <w:rPr>
          <w:color w:val="282828"/>
          <w:spacing w:val="-11"/>
          <w:w w:val="110"/>
        </w:rPr>
        <w:t> </w:t>
      </w:r>
      <w:r>
        <w:rPr>
          <w:color w:val="131313"/>
          <w:w w:val="110"/>
        </w:rPr>
        <w:t>Justice</w:t>
      </w:r>
      <w:r>
        <w:rPr>
          <w:color w:val="131313"/>
          <w:spacing w:val="-11"/>
          <w:w w:val="110"/>
        </w:rPr>
        <w:t> </w:t>
      </w:r>
      <w:r>
        <w:rPr>
          <w:color w:val="282828"/>
          <w:w w:val="110"/>
        </w:rPr>
        <w:t>Assistance,</w:t>
      </w:r>
      <w:r>
        <w:rPr>
          <w:color w:val="282828"/>
          <w:spacing w:val="-11"/>
          <w:w w:val="110"/>
        </w:rPr>
        <w:t> </w:t>
      </w:r>
      <w:r>
        <w:rPr>
          <w:color w:val="131313"/>
          <w:w w:val="110"/>
        </w:rPr>
        <w:t>1990).</w:t>
      </w:r>
    </w:p>
    <w:p>
      <w:pPr>
        <w:pStyle w:val="BodyText"/>
        <w:spacing w:line="300" w:lineRule="auto" w:before="6"/>
        <w:ind w:left="526" w:right="3452" w:firstLine="224"/>
      </w:pPr>
      <w:r>
        <w:rPr>
          <w:color w:val="282828"/>
          <w:w w:val="105"/>
        </w:rPr>
        <w:t>Breath</w:t>
      </w:r>
      <w:r>
        <w:rPr>
          <w:color w:val="282828"/>
          <w:spacing w:val="-4"/>
          <w:w w:val="105"/>
        </w:rPr>
        <w:t> </w:t>
      </w:r>
      <w:r>
        <w:rPr>
          <w:color w:val="282828"/>
          <w:w w:val="105"/>
        </w:rPr>
        <w:t>analysis</w:t>
      </w:r>
      <w:r>
        <w:rPr>
          <w:color w:val="282828"/>
          <w:spacing w:val="-6"/>
          <w:w w:val="105"/>
        </w:rPr>
        <w:t> </w:t>
      </w:r>
      <w:r>
        <w:rPr>
          <w:color w:val="131313"/>
          <w:w w:val="105"/>
        </w:rPr>
        <w:t>is</w:t>
      </w:r>
      <w:r>
        <w:rPr>
          <w:color w:val="131313"/>
          <w:spacing w:val="-10"/>
          <w:w w:val="105"/>
        </w:rPr>
        <w:t> </w:t>
      </w:r>
      <w:r>
        <w:rPr>
          <w:color w:val="131313"/>
          <w:w w:val="105"/>
        </w:rPr>
        <w:t>the</w:t>
      </w:r>
      <w:r>
        <w:rPr>
          <w:color w:val="131313"/>
          <w:spacing w:val="-7"/>
          <w:w w:val="105"/>
        </w:rPr>
        <w:t> </w:t>
      </w:r>
      <w:r>
        <w:rPr>
          <w:color w:val="131313"/>
          <w:w w:val="105"/>
        </w:rPr>
        <w:t>most</w:t>
      </w:r>
      <w:r>
        <w:rPr>
          <w:color w:val="131313"/>
          <w:spacing w:val="-8"/>
          <w:w w:val="105"/>
        </w:rPr>
        <w:t> </w:t>
      </w:r>
      <w:r>
        <w:rPr>
          <w:color w:val="282828"/>
          <w:w w:val="105"/>
        </w:rPr>
        <w:t>commonly </w:t>
      </w:r>
      <w:r>
        <w:rPr>
          <w:color w:val="131313"/>
          <w:w w:val="105"/>
        </w:rPr>
        <w:t>used </w:t>
      </w:r>
      <w:r>
        <w:rPr>
          <w:color w:val="282828"/>
          <w:w w:val="105"/>
        </w:rPr>
        <w:t>and </w:t>
      </w:r>
      <w:r>
        <w:rPr>
          <w:color w:val="131313"/>
          <w:w w:val="105"/>
        </w:rPr>
        <w:t>most </w:t>
      </w:r>
      <w:r>
        <w:rPr>
          <w:color w:val="282828"/>
          <w:w w:val="105"/>
        </w:rPr>
        <w:t>cost-effective </w:t>
      </w:r>
      <w:r>
        <w:rPr>
          <w:color w:val="131313"/>
          <w:w w:val="105"/>
        </w:rPr>
        <w:t>method </w:t>
      </w:r>
      <w:r>
        <w:rPr>
          <w:color w:val="282828"/>
          <w:w w:val="105"/>
        </w:rPr>
        <w:t>of </w:t>
      </w:r>
      <w:r>
        <w:rPr>
          <w:color w:val="131313"/>
          <w:w w:val="105"/>
        </w:rPr>
        <w:t>detecting</w:t>
      </w:r>
    </w:p>
    <w:p>
      <w:pPr>
        <w:spacing w:after="0" w:line="300" w:lineRule="auto"/>
        <w:sectPr>
          <w:type w:val="continuous"/>
          <w:pgSz w:w="12240" w:h="15840"/>
          <w:pgMar w:top="800" w:bottom="280" w:left="460" w:right="560"/>
          <w:cols w:num="2" w:equalWidth="0">
            <w:col w:w="3954" w:space="40"/>
            <w:col w:w="7226"/>
          </w:cols>
        </w:sectPr>
      </w:pPr>
    </w:p>
    <w:p>
      <w:pPr>
        <w:pStyle w:val="BodyText"/>
        <w:spacing w:before="9"/>
        <w:rPr>
          <w:sz w:val="22"/>
        </w:rPr>
      </w:pPr>
    </w:p>
    <w:p>
      <w:pPr>
        <w:spacing w:before="94"/>
        <w:ind w:left="0" w:right="3099" w:firstLine="0"/>
        <w:jc w:val="right"/>
        <w:rPr>
          <w:i/>
          <w:sz w:val="15"/>
        </w:rPr>
      </w:pPr>
      <w:r>
        <w:rPr>
          <w:i/>
          <w:color w:val="282828"/>
          <w:spacing w:val="-5"/>
          <w:w w:val="105"/>
          <w:sz w:val="15"/>
        </w:rPr>
        <w:t>127</w:t>
      </w:r>
    </w:p>
    <w:p>
      <w:pPr>
        <w:spacing w:after="0"/>
        <w:jc w:val="right"/>
        <w:rPr>
          <w:sz w:val="15"/>
        </w:rPr>
        <w:sectPr>
          <w:type w:val="continuous"/>
          <w:pgSz w:w="12240" w:h="15840"/>
          <w:pgMar w:top="800" w:bottom="280" w:left="460" w:right="560"/>
        </w:sectPr>
      </w:pPr>
    </w:p>
    <w:p>
      <w:pPr>
        <w:spacing w:before="82"/>
        <w:ind w:left="374" w:right="0" w:firstLine="0"/>
        <w:jc w:val="left"/>
        <w:rPr>
          <w:sz w:val="15"/>
        </w:rPr>
      </w:pPr>
      <w:r>
        <w:rPr>
          <w:i/>
          <w:color w:val="282828"/>
          <w:spacing w:val="-2"/>
          <w:sz w:val="16"/>
        </w:rPr>
        <w:t>Appendix</w:t>
      </w:r>
      <w:r>
        <w:rPr>
          <w:i/>
          <w:color w:val="282828"/>
          <w:spacing w:val="4"/>
          <w:sz w:val="16"/>
        </w:rPr>
        <w:t> </w:t>
      </w:r>
      <w:r>
        <w:rPr>
          <w:color w:val="282828"/>
          <w:spacing w:val="-10"/>
          <w:sz w:val="15"/>
        </w:rPr>
        <w:t>C</w:t>
      </w:r>
    </w:p>
    <w:p>
      <w:pPr>
        <w:pStyle w:val="BodyText"/>
        <w:spacing w:before="10"/>
        <w:rPr>
          <w:sz w:val="23"/>
        </w:rPr>
      </w:pPr>
    </w:p>
    <w:p>
      <w:pPr>
        <w:spacing w:after="0"/>
        <w:rPr>
          <w:sz w:val="23"/>
        </w:rPr>
        <w:sectPr>
          <w:pgSz w:w="12240" w:h="15840"/>
          <w:pgMar w:top="480" w:bottom="280" w:left="460" w:right="560"/>
        </w:sectPr>
      </w:pPr>
    </w:p>
    <w:p>
      <w:pPr>
        <w:pStyle w:val="BodyText"/>
        <w:spacing w:line="300" w:lineRule="auto" w:before="94"/>
        <w:ind w:left="644" w:right="192"/>
      </w:pPr>
      <w:r>
        <w:rPr>
          <w:color w:val="161616"/>
          <w:w w:val="105"/>
        </w:rPr>
        <w:t>levels</w:t>
      </w:r>
      <w:r>
        <w:rPr>
          <w:color w:val="161616"/>
          <w:spacing w:val="-11"/>
          <w:w w:val="105"/>
        </w:rPr>
        <w:t> </w:t>
      </w:r>
      <w:r>
        <w:rPr>
          <w:color w:val="282828"/>
          <w:w w:val="105"/>
        </w:rPr>
        <w:t>of</w:t>
      </w:r>
      <w:r>
        <w:rPr>
          <w:color w:val="282828"/>
          <w:spacing w:val="-9"/>
          <w:w w:val="105"/>
        </w:rPr>
        <w:t> </w:t>
      </w:r>
      <w:r>
        <w:rPr>
          <w:color w:val="282828"/>
          <w:w w:val="105"/>
        </w:rPr>
        <w:t>alcohol</w:t>
      </w:r>
      <w:r>
        <w:rPr>
          <w:color w:val="282828"/>
          <w:spacing w:val="-10"/>
          <w:w w:val="105"/>
        </w:rPr>
        <w:t> </w:t>
      </w:r>
      <w:r>
        <w:rPr>
          <w:color w:val="161616"/>
          <w:w w:val="105"/>
        </w:rPr>
        <w:t>intoxication.</w:t>
      </w:r>
      <w:r>
        <w:rPr>
          <w:color w:val="161616"/>
          <w:spacing w:val="21"/>
          <w:w w:val="105"/>
        </w:rPr>
        <w:t> </w:t>
      </w:r>
      <w:r>
        <w:rPr>
          <w:color w:val="161616"/>
          <w:w w:val="105"/>
        </w:rPr>
        <w:t>Because</w:t>
      </w:r>
      <w:r>
        <w:rPr>
          <w:color w:val="161616"/>
          <w:spacing w:val="-11"/>
          <w:w w:val="105"/>
        </w:rPr>
        <w:t> </w:t>
      </w:r>
      <w:r>
        <w:rPr>
          <w:color w:val="282828"/>
          <w:w w:val="105"/>
        </w:rPr>
        <w:t>alcohol evaporates </w:t>
      </w:r>
      <w:r>
        <w:rPr>
          <w:color w:val="161616"/>
          <w:w w:val="105"/>
        </w:rPr>
        <w:t>quickly </w:t>
      </w:r>
      <w:r>
        <w:rPr>
          <w:color w:val="282828"/>
          <w:w w:val="105"/>
        </w:rPr>
        <w:t>from </w:t>
      </w:r>
      <w:r>
        <w:rPr>
          <w:color w:val="161616"/>
          <w:w w:val="105"/>
        </w:rPr>
        <w:t>urine, urinalysis </w:t>
      </w:r>
      <w:r>
        <w:rPr>
          <w:color w:val="282828"/>
          <w:w w:val="105"/>
        </w:rPr>
        <w:t>generally </w:t>
      </w:r>
      <w:r>
        <w:rPr>
          <w:color w:val="161616"/>
          <w:w w:val="105"/>
        </w:rPr>
        <w:t>is not used to test for </w:t>
      </w:r>
      <w:r>
        <w:rPr>
          <w:color w:val="282828"/>
          <w:w w:val="105"/>
        </w:rPr>
        <w:t>alcohol.</w:t>
      </w:r>
    </w:p>
    <w:p>
      <w:pPr>
        <w:pStyle w:val="BodyText"/>
        <w:spacing w:line="300" w:lineRule="auto" w:before="2"/>
        <w:ind w:left="645" w:right="192" w:firstLine="216"/>
      </w:pPr>
      <w:r>
        <w:rPr>
          <w:color w:val="282828"/>
          <w:w w:val="105"/>
        </w:rPr>
        <w:t>The cutoff </w:t>
      </w:r>
      <w:r>
        <w:rPr>
          <w:color w:val="161616"/>
          <w:w w:val="105"/>
        </w:rPr>
        <w:t>level is the </w:t>
      </w:r>
      <w:r>
        <w:rPr>
          <w:color w:val="282828"/>
          <w:w w:val="105"/>
        </w:rPr>
        <w:t>amount </w:t>
      </w:r>
      <w:r>
        <w:rPr>
          <w:color w:val="161616"/>
          <w:w w:val="105"/>
        </w:rPr>
        <w:t>of drug </w:t>
      </w:r>
      <w:r>
        <w:rPr>
          <w:color w:val="282828"/>
          <w:w w:val="105"/>
        </w:rPr>
        <w:t>or </w:t>
      </w:r>
      <w:r>
        <w:rPr>
          <w:color w:val="161616"/>
          <w:w w:val="105"/>
        </w:rPr>
        <w:t>metabolite that must be</w:t>
      </w:r>
      <w:r>
        <w:rPr>
          <w:color w:val="161616"/>
          <w:spacing w:val="-3"/>
          <w:w w:val="105"/>
        </w:rPr>
        <w:t> </w:t>
      </w:r>
      <w:r>
        <w:rPr>
          <w:color w:val="161616"/>
          <w:w w:val="105"/>
        </w:rPr>
        <w:t>in the</w:t>
      </w:r>
      <w:r>
        <w:rPr>
          <w:color w:val="161616"/>
          <w:spacing w:val="-6"/>
          <w:w w:val="105"/>
        </w:rPr>
        <w:t> </w:t>
      </w:r>
      <w:r>
        <w:rPr>
          <w:color w:val="161616"/>
          <w:w w:val="105"/>
        </w:rPr>
        <w:t>specimen </w:t>
      </w:r>
      <w:r>
        <w:rPr>
          <w:color w:val="282828"/>
          <w:w w:val="105"/>
        </w:rPr>
        <w:t>for a </w:t>
      </w:r>
      <w:r>
        <w:rPr>
          <w:color w:val="161616"/>
          <w:w w:val="105"/>
        </w:rPr>
        <w:t>test to</w:t>
      </w:r>
      <w:r>
        <w:rPr>
          <w:color w:val="161616"/>
          <w:spacing w:val="-3"/>
          <w:w w:val="105"/>
        </w:rPr>
        <w:t> </w:t>
      </w:r>
      <w:r>
        <w:rPr>
          <w:color w:val="161616"/>
          <w:w w:val="105"/>
        </w:rPr>
        <w:t>show </w:t>
      </w:r>
      <w:r>
        <w:rPr>
          <w:color w:val="282828"/>
          <w:w w:val="105"/>
        </w:rPr>
        <w:t>a </w:t>
      </w:r>
      <w:r>
        <w:rPr>
          <w:color w:val="161616"/>
          <w:w w:val="105"/>
        </w:rPr>
        <w:t>positive result.</w:t>
      </w:r>
      <w:r>
        <w:rPr>
          <w:color w:val="161616"/>
          <w:spacing w:val="40"/>
          <w:w w:val="105"/>
        </w:rPr>
        <w:t> </w:t>
      </w:r>
      <w:r>
        <w:rPr>
          <w:color w:val="282828"/>
          <w:w w:val="105"/>
        </w:rPr>
        <w:t>A </w:t>
      </w:r>
      <w:r>
        <w:rPr>
          <w:color w:val="161616"/>
          <w:w w:val="105"/>
        </w:rPr>
        <w:t>positive test indicates the</w:t>
      </w:r>
      <w:r>
        <w:rPr>
          <w:color w:val="161616"/>
          <w:spacing w:val="-5"/>
          <w:w w:val="105"/>
        </w:rPr>
        <w:t> </w:t>
      </w:r>
      <w:r>
        <w:rPr>
          <w:color w:val="282828"/>
          <w:w w:val="105"/>
        </w:rPr>
        <w:t>amount </w:t>
      </w:r>
      <w:r>
        <w:rPr>
          <w:color w:val="161616"/>
          <w:w w:val="105"/>
        </w:rPr>
        <w:t>of drug present is</w:t>
      </w:r>
      <w:r>
        <w:rPr>
          <w:color w:val="161616"/>
          <w:spacing w:val="-9"/>
          <w:w w:val="105"/>
        </w:rPr>
        <w:t> </w:t>
      </w:r>
      <w:r>
        <w:rPr>
          <w:color w:val="282828"/>
          <w:w w:val="105"/>
        </w:rPr>
        <w:t>above</w:t>
      </w:r>
    </w:p>
    <w:p>
      <w:pPr>
        <w:pStyle w:val="BodyText"/>
        <w:spacing w:line="300" w:lineRule="auto" w:before="3"/>
        <w:ind w:left="645" w:firstLine="8"/>
      </w:pPr>
      <w:r>
        <w:rPr>
          <w:color w:val="161616"/>
          <w:w w:val="105"/>
        </w:rPr>
        <w:t>the</w:t>
      </w:r>
      <w:r>
        <w:rPr>
          <w:color w:val="161616"/>
          <w:spacing w:val="-11"/>
          <w:w w:val="105"/>
        </w:rPr>
        <w:t> </w:t>
      </w:r>
      <w:r>
        <w:rPr>
          <w:color w:val="282828"/>
          <w:w w:val="105"/>
        </w:rPr>
        <w:t>cutoff</w:t>
      </w:r>
      <w:r>
        <w:rPr>
          <w:color w:val="282828"/>
          <w:spacing w:val="7"/>
          <w:w w:val="105"/>
        </w:rPr>
        <w:t> </w:t>
      </w:r>
      <w:r>
        <w:rPr>
          <w:color w:val="161616"/>
          <w:w w:val="105"/>
        </w:rPr>
        <w:t>level;</w:t>
      </w:r>
      <w:r>
        <w:rPr>
          <w:color w:val="161616"/>
          <w:spacing w:val="-9"/>
          <w:w w:val="105"/>
        </w:rPr>
        <w:t> </w:t>
      </w:r>
      <w:r>
        <w:rPr>
          <w:color w:val="161616"/>
          <w:w w:val="105"/>
        </w:rPr>
        <w:t>negative results</w:t>
      </w:r>
      <w:r>
        <w:rPr>
          <w:color w:val="161616"/>
          <w:spacing w:val="-11"/>
          <w:w w:val="105"/>
        </w:rPr>
        <w:t> </w:t>
      </w:r>
      <w:r>
        <w:rPr>
          <w:color w:val="282828"/>
          <w:w w:val="105"/>
        </w:rPr>
        <w:t>show </w:t>
      </w:r>
      <w:r>
        <w:rPr>
          <w:color w:val="161616"/>
          <w:w w:val="105"/>
        </w:rPr>
        <w:t>there</w:t>
      </w:r>
      <w:r>
        <w:rPr>
          <w:color w:val="161616"/>
          <w:spacing w:val="-4"/>
          <w:w w:val="105"/>
        </w:rPr>
        <w:t> </w:t>
      </w:r>
      <w:r>
        <w:rPr>
          <w:color w:val="282828"/>
          <w:w w:val="105"/>
        </w:rPr>
        <w:t>is</w:t>
      </w:r>
      <w:r>
        <w:rPr>
          <w:color w:val="282828"/>
          <w:spacing w:val="-10"/>
          <w:w w:val="105"/>
        </w:rPr>
        <w:t> </w:t>
      </w:r>
      <w:r>
        <w:rPr>
          <w:color w:val="161616"/>
          <w:w w:val="105"/>
        </w:rPr>
        <w:t>no drug or the </w:t>
      </w:r>
      <w:r>
        <w:rPr>
          <w:color w:val="282828"/>
          <w:w w:val="105"/>
        </w:rPr>
        <w:t>amount </w:t>
      </w:r>
      <w:r>
        <w:rPr>
          <w:color w:val="161616"/>
          <w:w w:val="105"/>
        </w:rPr>
        <w:t>is below the </w:t>
      </w:r>
      <w:r>
        <w:rPr>
          <w:color w:val="282828"/>
          <w:w w:val="105"/>
        </w:rPr>
        <w:t>cutoff </w:t>
      </w:r>
      <w:r>
        <w:rPr>
          <w:color w:val="161616"/>
          <w:w w:val="105"/>
        </w:rPr>
        <w:t>level.</w:t>
      </w:r>
    </w:p>
    <w:p>
      <w:pPr>
        <w:pStyle w:val="BodyText"/>
        <w:spacing w:line="300" w:lineRule="auto" w:before="1"/>
        <w:ind w:left="644" w:right="22" w:hanging="4"/>
      </w:pPr>
      <w:r>
        <w:rPr>
          <w:color w:val="282828"/>
          <w:w w:val="105"/>
        </w:rPr>
        <w:t>The cutoff </w:t>
      </w:r>
      <w:r>
        <w:rPr>
          <w:color w:val="161616"/>
          <w:w w:val="105"/>
        </w:rPr>
        <w:t>level is usually </w:t>
      </w:r>
      <w:r>
        <w:rPr>
          <w:color w:val="282828"/>
          <w:w w:val="105"/>
        </w:rPr>
        <w:t>measured </w:t>
      </w:r>
      <w:r>
        <w:rPr>
          <w:color w:val="161616"/>
          <w:w w:val="105"/>
        </w:rPr>
        <w:t>in nanograms per milliliter </w:t>
      </w:r>
      <w:r>
        <w:rPr>
          <w:color w:val="282828"/>
          <w:w w:val="105"/>
        </w:rPr>
        <w:t>(ng/ml), and recommended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cutoff </w:t>
      </w:r>
      <w:r>
        <w:rPr>
          <w:color w:val="161616"/>
          <w:w w:val="105"/>
        </w:rPr>
        <w:t>levels </w:t>
      </w:r>
      <w:r>
        <w:rPr>
          <w:color w:val="282828"/>
          <w:w w:val="105"/>
        </w:rPr>
        <w:t>for </w:t>
      </w:r>
      <w:r>
        <w:rPr>
          <w:color w:val="161616"/>
          <w:w w:val="105"/>
        </w:rPr>
        <w:t>illicit drug categories have</w:t>
      </w:r>
      <w:r>
        <w:rPr>
          <w:color w:val="161616"/>
          <w:spacing w:val="-11"/>
          <w:w w:val="105"/>
        </w:rPr>
        <w:t> </w:t>
      </w:r>
      <w:r>
        <w:rPr>
          <w:color w:val="161616"/>
          <w:w w:val="105"/>
        </w:rPr>
        <w:t>been</w:t>
      </w:r>
      <w:r>
        <w:rPr>
          <w:color w:val="161616"/>
          <w:spacing w:val="-2"/>
          <w:w w:val="105"/>
        </w:rPr>
        <w:t> </w:t>
      </w:r>
      <w:r>
        <w:rPr>
          <w:color w:val="161616"/>
          <w:w w:val="105"/>
        </w:rPr>
        <w:t>developed by</w:t>
      </w:r>
      <w:r>
        <w:rPr>
          <w:color w:val="161616"/>
          <w:spacing w:val="-2"/>
          <w:w w:val="105"/>
        </w:rPr>
        <w:t> </w:t>
      </w:r>
      <w:r>
        <w:rPr>
          <w:color w:val="161616"/>
          <w:w w:val="105"/>
        </w:rPr>
        <w:t>the</w:t>
      </w:r>
      <w:r>
        <w:rPr>
          <w:color w:val="161616"/>
          <w:spacing w:val="-10"/>
          <w:w w:val="105"/>
        </w:rPr>
        <w:t> </w:t>
      </w:r>
      <w:r>
        <w:rPr>
          <w:color w:val="161616"/>
          <w:w w:val="105"/>
        </w:rPr>
        <w:t>Division of </w:t>
      </w:r>
      <w:r>
        <w:rPr>
          <w:color w:val="282828"/>
          <w:w w:val="105"/>
        </w:rPr>
        <w:t>Workplace Programs, Center </w:t>
      </w:r>
      <w:r>
        <w:rPr>
          <w:color w:val="161616"/>
          <w:w w:val="105"/>
        </w:rPr>
        <w:t>for Substance </w:t>
      </w:r>
      <w:r>
        <w:rPr>
          <w:color w:val="282828"/>
          <w:w w:val="105"/>
        </w:rPr>
        <w:t>Abuse </w:t>
      </w:r>
      <w:r>
        <w:rPr>
          <w:color w:val="161616"/>
          <w:w w:val="105"/>
        </w:rPr>
        <w:t>Prevention </w:t>
      </w:r>
      <w:r>
        <w:rPr>
          <w:color w:val="282828"/>
          <w:w w:val="105"/>
        </w:rPr>
        <w:t>(CSAP) (see </w:t>
      </w:r>
      <w:r>
        <w:rPr>
          <w:color w:val="161616"/>
          <w:w w:val="105"/>
        </w:rPr>
        <w:t>table below).</w:t>
      </w:r>
    </w:p>
    <w:p>
      <w:pPr>
        <w:pStyle w:val="BodyText"/>
        <w:spacing w:line="300" w:lineRule="auto"/>
        <w:ind w:left="642" w:firstLine="1"/>
      </w:pPr>
      <w:r>
        <w:rPr>
          <w:color w:val="282828"/>
          <w:w w:val="105"/>
        </w:rPr>
        <w:t>Cutoff </w:t>
      </w:r>
      <w:r>
        <w:rPr>
          <w:color w:val="161616"/>
          <w:w w:val="105"/>
        </w:rPr>
        <w:t>levels</w:t>
      </w:r>
      <w:r>
        <w:rPr>
          <w:color w:val="161616"/>
          <w:spacing w:val="-3"/>
          <w:w w:val="105"/>
        </w:rPr>
        <w:t> </w:t>
      </w:r>
      <w:r>
        <w:rPr>
          <w:color w:val="161616"/>
          <w:w w:val="105"/>
        </w:rPr>
        <w:t>for </w:t>
      </w:r>
      <w:r>
        <w:rPr>
          <w:color w:val="282828"/>
          <w:w w:val="105"/>
        </w:rPr>
        <w:t>confirmation </w:t>
      </w:r>
      <w:r>
        <w:rPr>
          <w:color w:val="161616"/>
          <w:w w:val="105"/>
        </w:rPr>
        <w:t>tests</w:t>
      </w:r>
      <w:r>
        <w:rPr>
          <w:color w:val="161616"/>
          <w:spacing w:val="-7"/>
          <w:w w:val="105"/>
        </w:rPr>
        <w:t> </w:t>
      </w:r>
      <w:r>
        <w:rPr>
          <w:color w:val="282828"/>
          <w:w w:val="105"/>
        </w:rPr>
        <w:t>are</w:t>
      </w:r>
      <w:r>
        <w:rPr>
          <w:color w:val="282828"/>
          <w:spacing w:val="-7"/>
          <w:w w:val="105"/>
        </w:rPr>
        <w:t> </w:t>
      </w:r>
      <w:r>
        <w:rPr>
          <w:color w:val="282828"/>
          <w:w w:val="105"/>
        </w:rPr>
        <w:t>generally set</w:t>
      </w:r>
      <w:r>
        <w:rPr>
          <w:color w:val="282828"/>
          <w:spacing w:val="-3"/>
          <w:w w:val="105"/>
        </w:rPr>
        <w:t> </w:t>
      </w:r>
      <w:r>
        <w:rPr>
          <w:color w:val="161616"/>
          <w:w w:val="105"/>
        </w:rPr>
        <w:t>lower than those for initial tests </w:t>
      </w:r>
      <w:r>
        <w:rPr>
          <w:color w:val="282828"/>
          <w:w w:val="105"/>
        </w:rPr>
        <w:t>(see </w:t>
      </w:r>
      <w:r>
        <w:rPr>
          <w:color w:val="161616"/>
          <w:w w:val="105"/>
        </w:rPr>
        <w:t>table </w:t>
      </w:r>
      <w:r>
        <w:rPr>
          <w:color w:val="282828"/>
          <w:w w:val="105"/>
        </w:rPr>
        <w:t>on </w:t>
      </w:r>
      <w:r>
        <w:rPr>
          <w:color w:val="161616"/>
          <w:w w:val="105"/>
        </w:rPr>
        <w:t>the</w:t>
      </w:r>
      <w:r>
        <w:rPr>
          <w:color w:val="161616"/>
          <w:spacing w:val="-6"/>
          <w:w w:val="105"/>
        </w:rPr>
        <w:t> </w:t>
      </w:r>
      <w:r>
        <w:rPr>
          <w:color w:val="282828"/>
          <w:w w:val="105"/>
        </w:rPr>
        <w:t>following </w:t>
      </w:r>
      <w:r>
        <w:rPr>
          <w:color w:val="161616"/>
          <w:w w:val="105"/>
        </w:rPr>
        <w:t>page).</w:t>
      </w:r>
      <w:r>
        <w:rPr>
          <w:color w:val="161616"/>
          <w:spacing w:val="31"/>
          <w:w w:val="105"/>
        </w:rPr>
        <w:t> </w:t>
      </w:r>
      <w:r>
        <w:rPr>
          <w:color w:val="282828"/>
          <w:w w:val="105"/>
        </w:rPr>
        <w:t>Agencies</w:t>
      </w:r>
      <w:r>
        <w:rPr>
          <w:color w:val="282828"/>
          <w:spacing w:val="-6"/>
          <w:w w:val="105"/>
        </w:rPr>
        <w:t> </w:t>
      </w:r>
      <w:r>
        <w:rPr>
          <w:color w:val="282828"/>
          <w:w w:val="105"/>
        </w:rPr>
        <w:t>are</w:t>
      </w:r>
      <w:r>
        <w:rPr>
          <w:color w:val="282828"/>
          <w:spacing w:val="-11"/>
          <w:w w:val="105"/>
        </w:rPr>
        <w:t> </w:t>
      </w:r>
      <w:r>
        <w:rPr>
          <w:color w:val="282828"/>
          <w:w w:val="105"/>
        </w:rPr>
        <w:t>encouraged</w:t>
      </w:r>
      <w:r>
        <w:rPr>
          <w:color w:val="282828"/>
          <w:spacing w:val="16"/>
          <w:w w:val="105"/>
        </w:rPr>
        <w:t> </w:t>
      </w:r>
      <w:r>
        <w:rPr>
          <w:color w:val="161616"/>
          <w:w w:val="105"/>
        </w:rPr>
        <w:t>to </w:t>
      </w:r>
      <w:r>
        <w:rPr>
          <w:color w:val="282828"/>
          <w:w w:val="105"/>
        </w:rPr>
        <w:t>establish </w:t>
      </w:r>
      <w:r>
        <w:rPr>
          <w:color w:val="161616"/>
          <w:w w:val="105"/>
        </w:rPr>
        <w:t>cutoff levels </w:t>
      </w:r>
      <w:r>
        <w:rPr>
          <w:color w:val="282828"/>
          <w:w w:val="105"/>
        </w:rPr>
        <w:t>consistent with </w:t>
      </w:r>
      <w:r>
        <w:rPr>
          <w:color w:val="161616"/>
          <w:w w:val="105"/>
        </w:rPr>
        <w:t>those recommended by the</w:t>
      </w:r>
      <w:r>
        <w:rPr>
          <w:color w:val="161616"/>
          <w:spacing w:val="-1"/>
          <w:w w:val="105"/>
        </w:rPr>
        <w:t> </w:t>
      </w:r>
      <w:r>
        <w:rPr>
          <w:color w:val="282828"/>
          <w:w w:val="105"/>
        </w:rPr>
        <w:t>U.S.</w:t>
      </w:r>
      <w:r>
        <w:rPr>
          <w:color w:val="282828"/>
          <w:spacing w:val="-8"/>
          <w:w w:val="105"/>
        </w:rPr>
        <w:t> </w:t>
      </w:r>
      <w:r>
        <w:rPr>
          <w:color w:val="161616"/>
          <w:w w:val="105"/>
        </w:rPr>
        <w:t>Department </w:t>
      </w:r>
      <w:r>
        <w:rPr>
          <w:color w:val="282828"/>
          <w:w w:val="105"/>
        </w:rPr>
        <w:t>of </w:t>
      </w:r>
      <w:r>
        <w:rPr>
          <w:color w:val="161616"/>
          <w:w w:val="105"/>
        </w:rPr>
        <w:t>Health </w:t>
      </w:r>
      <w:r>
        <w:rPr>
          <w:color w:val="282828"/>
          <w:w w:val="105"/>
        </w:rPr>
        <w:t>and </w:t>
      </w:r>
      <w:r>
        <w:rPr>
          <w:color w:val="161616"/>
          <w:w w:val="105"/>
        </w:rPr>
        <w:t>Human Services </w:t>
      </w:r>
      <w:r>
        <w:rPr>
          <w:b/>
          <w:color w:val="282828"/>
          <w:w w:val="105"/>
          <w:sz w:val="15"/>
        </w:rPr>
        <w:t>(HHS) </w:t>
      </w:r>
      <w:r>
        <w:rPr>
          <w:color w:val="282828"/>
          <w:w w:val="105"/>
        </w:rPr>
        <w:t>guidelines (Substance </w:t>
      </w:r>
      <w:r>
        <w:rPr>
          <w:color w:val="161616"/>
          <w:w w:val="105"/>
        </w:rPr>
        <w:t>Abuse </w:t>
      </w:r>
      <w:r>
        <w:rPr>
          <w:color w:val="282828"/>
          <w:w w:val="105"/>
        </w:rPr>
        <w:t>and Mental </w:t>
      </w:r>
      <w:r>
        <w:rPr>
          <w:color w:val="161616"/>
          <w:w w:val="105"/>
        </w:rPr>
        <w:t>Health </w:t>
      </w:r>
      <w:r>
        <w:rPr>
          <w:color w:val="282828"/>
          <w:w w:val="105"/>
        </w:rPr>
        <w:t>Services Administration,</w:t>
      </w:r>
      <w:r>
        <w:rPr>
          <w:color w:val="282828"/>
          <w:spacing w:val="-19"/>
          <w:w w:val="105"/>
        </w:rPr>
        <w:t> </w:t>
      </w:r>
      <w:r>
        <w:rPr>
          <w:color w:val="282828"/>
          <w:w w:val="105"/>
        </w:rPr>
        <w:t>1994),</w:t>
      </w:r>
      <w:r>
        <w:rPr>
          <w:color w:val="282828"/>
          <w:spacing w:val="-4"/>
          <w:w w:val="105"/>
        </w:rPr>
        <w:t> </w:t>
      </w:r>
      <w:r>
        <w:rPr>
          <w:color w:val="282828"/>
          <w:w w:val="105"/>
        </w:rPr>
        <w:t>as</w:t>
      </w:r>
      <w:r>
        <w:rPr>
          <w:color w:val="282828"/>
          <w:spacing w:val="17"/>
          <w:w w:val="105"/>
        </w:rPr>
        <w:t> </w:t>
      </w:r>
      <w:r>
        <w:rPr>
          <w:color w:val="161616"/>
          <w:w w:val="105"/>
        </w:rPr>
        <w:t>they </w:t>
      </w:r>
      <w:r>
        <w:rPr>
          <w:color w:val="282828"/>
          <w:w w:val="105"/>
        </w:rPr>
        <w:t>are </w:t>
      </w:r>
      <w:r>
        <w:rPr>
          <w:color w:val="161616"/>
          <w:w w:val="105"/>
        </w:rPr>
        <w:t>more likely to</w:t>
      </w:r>
    </w:p>
    <w:p>
      <w:pPr>
        <w:pStyle w:val="BodyText"/>
        <w:spacing w:line="300" w:lineRule="auto" w:before="94"/>
        <w:ind w:left="509" w:right="3337" w:firstLine="6"/>
      </w:pPr>
      <w:r>
        <w:rPr/>
        <w:br w:type="column"/>
      </w:r>
      <w:r>
        <w:rPr>
          <w:color w:val="161616"/>
          <w:w w:val="105"/>
        </w:rPr>
        <w:t>be</w:t>
      </w:r>
      <w:r>
        <w:rPr>
          <w:color w:val="161616"/>
          <w:spacing w:val="-10"/>
          <w:w w:val="105"/>
        </w:rPr>
        <w:t> </w:t>
      </w:r>
      <w:r>
        <w:rPr>
          <w:color w:val="282828"/>
          <w:w w:val="105"/>
        </w:rPr>
        <w:t>accepted </w:t>
      </w:r>
      <w:r>
        <w:rPr>
          <w:color w:val="161616"/>
          <w:w w:val="105"/>
        </w:rPr>
        <w:t>by</w:t>
      </w:r>
      <w:r>
        <w:rPr>
          <w:color w:val="161616"/>
          <w:spacing w:val="-5"/>
          <w:w w:val="105"/>
        </w:rPr>
        <w:t> </w:t>
      </w:r>
      <w:r>
        <w:rPr>
          <w:color w:val="282828"/>
          <w:w w:val="105"/>
        </w:rPr>
        <w:t>courts</w:t>
      </w:r>
      <w:r>
        <w:rPr>
          <w:color w:val="282828"/>
          <w:spacing w:val="-5"/>
          <w:w w:val="105"/>
        </w:rPr>
        <w:t> </w:t>
      </w:r>
      <w:r>
        <w:rPr>
          <w:color w:val="161616"/>
          <w:w w:val="105"/>
        </w:rPr>
        <w:t>if</w:t>
      </w:r>
      <w:r>
        <w:rPr>
          <w:color w:val="161616"/>
          <w:spacing w:val="12"/>
          <w:w w:val="105"/>
        </w:rPr>
        <w:t> </w:t>
      </w:r>
      <w:r>
        <w:rPr>
          <w:color w:val="161616"/>
          <w:w w:val="105"/>
        </w:rPr>
        <w:t>the</w:t>
      </w:r>
      <w:r>
        <w:rPr>
          <w:color w:val="161616"/>
          <w:spacing w:val="-5"/>
          <w:w w:val="105"/>
        </w:rPr>
        <w:t> </w:t>
      </w:r>
      <w:r>
        <w:rPr>
          <w:color w:val="161616"/>
          <w:w w:val="105"/>
        </w:rPr>
        <w:t>results</w:t>
      </w:r>
      <w:r>
        <w:rPr>
          <w:color w:val="161616"/>
          <w:spacing w:val="-7"/>
          <w:w w:val="105"/>
        </w:rPr>
        <w:t> </w:t>
      </w:r>
      <w:r>
        <w:rPr>
          <w:color w:val="161616"/>
          <w:w w:val="105"/>
        </w:rPr>
        <w:t>of drug</w:t>
      </w:r>
      <w:r>
        <w:rPr>
          <w:color w:val="161616"/>
          <w:spacing w:val="-4"/>
          <w:w w:val="105"/>
        </w:rPr>
        <w:t> </w:t>
      </w:r>
      <w:r>
        <w:rPr>
          <w:color w:val="161616"/>
          <w:w w:val="105"/>
        </w:rPr>
        <w:t>tests </w:t>
      </w:r>
      <w:r>
        <w:rPr>
          <w:color w:val="282828"/>
          <w:w w:val="105"/>
        </w:rPr>
        <w:t>are</w:t>
      </w:r>
      <w:r>
        <w:rPr>
          <w:color w:val="282828"/>
          <w:spacing w:val="-11"/>
          <w:w w:val="105"/>
        </w:rPr>
        <w:t> </w:t>
      </w:r>
      <w:r>
        <w:rPr>
          <w:color w:val="282828"/>
          <w:w w:val="105"/>
        </w:rPr>
        <w:t>challenged.</w:t>
      </w:r>
    </w:p>
    <w:p>
      <w:pPr>
        <w:pStyle w:val="BodyText"/>
        <w:spacing w:line="300" w:lineRule="auto" w:before="1"/>
        <w:ind w:left="509" w:right="3283" w:firstLine="222"/>
      </w:pPr>
      <w:r>
        <w:rPr>
          <w:color w:val="161616"/>
          <w:w w:val="105"/>
        </w:rPr>
        <w:t>It is </w:t>
      </w:r>
      <w:r>
        <w:rPr>
          <w:color w:val="282828"/>
          <w:w w:val="105"/>
        </w:rPr>
        <w:t>important</w:t>
      </w:r>
      <w:r>
        <w:rPr>
          <w:color w:val="282828"/>
          <w:spacing w:val="40"/>
          <w:w w:val="105"/>
        </w:rPr>
        <w:t> </w:t>
      </w:r>
      <w:r>
        <w:rPr>
          <w:color w:val="161616"/>
          <w:w w:val="105"/>
        </w:rPr>
        <w:t>that </w:t>
      </w:r>
      <w:r>
        <w:rPr>
          <w:color w:val="282828"/>
          <w:w w:val="105"/>
        </w:rPr>
        <w:t>agencies conducting </w:t>
      </w:r>
      <w:r>
        <w:rPr>
          <w:color w:val="161616"/>
          <w:w w:val="105"/>
        </w:rPr>
        <w:t>urinalysis have well-defined</w:t>
      </w:r>
      <w:r>
        <w:rPr>
          <w:color w:val="161616"/>
          <w:spacing w:val="40"/>
          <w:w w:val="105"/>
        </w:rPr>
        <w:t> </w:t>
      </w:r>
      <w:r>
        <w:rPr>
          <w:color w:val="282828"/>
          <w:w w:val="105"/>
        </w:rPr>
        <w:t>policies and </w:t>
      </w:r>
      <w:r>
        <w:rPr>
          <w:color w:val="161616"/>
          <w:w w:val="105"/>
        </w:rPr>
        <w:t>procedures </w:t>
      </w:r>
      <w:r>
        <w:rPr>
          <w:color w:val="282828"/>
          <w:w w:val="105"/>
        </w:rPr>
        <w:t>for </w:t>
      </w:r>
      <w:r>
        <w:rPr>
          <w:color w:val="161616"/>
          <w:w w:val="105"/>
        </w:rPr>
        <w:t>doing </w:t>
      </w:r>
      <w:r>
        <w:rPr>
          <w:color w:val="282828"/>
          <w:w w:val="105"/>
        </w:rPr>
        <w:t>so.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Following are some issues </w:t>
      </w:r>
      <w:r>
        <w:rPr>
          <w:color w:val="161616"/>
          <w:w w:val="105"/>
        </w:rPr>
        <w:t>that </w:t>
      </w:r>
      <w:r>
        <w:rPr>
          <w:color w:val="282828"/>
          <w:w w:val="105"/>
        </w:rPr>
        <w:t>should </w:t>
      </w:r>
      <w:r>
        <w:rPr>
          <w:color w:val="161616"/>
          <w:w w:val="105"/>
        </w:rPr>
        <w:t>be </w:t>
      </w:r>
      <w:r>
        <w:rPr>
          <w:color w:val="282828"/>
          <w:w w:val="105"/>
        </w:rPr>
        <w:t>considered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in </w:t>
      </w:r>
      <w:r>
        <w:rPr>
          <w:color w:val="161616"/>
          <w:w w:val="105"/>
        </w:rPr>
        <w:t>developing policies.</w:t>
      </w:r>
      <w:r>
        <w:rPr>
          <w:color w:val="161616"/>
          <w:spacing w:val="29"/>
          <w:w w:val="105"/>
        </w:rPr>
        <w:t> </w:t>
      </w:r>
      <w:r>
        <w:rPr>
          <w:color w:val="282828"/>
          <w:w w:val="105"/>
        </w:rPr>
        <w:t>The</w:t>
      </w:r>
      <w:r>
        <w:rPr>
          <w:color w:val="282828"/>
          <w:spacing w:val="-6"/>
          <w:w w:val="105"/>
        </w:rPr>
        <w:t> </w:t>
      </w:r>
      <w:r>
        <w:rPr>
          <w:color w:val="161616"/>
          <w:w w:val="105"/>
        </w:rPr>
        <w:t>documents listed in the </w:t>
      </w:r>
      <w:r>
        <w:rPr>
          <w:color w:val="282828"/>
          <w:w w:val="105"/>
        </w:rPr>
        <w:t>references and</w:t>
      </w:r>
      <w:r>
        <w:rPr>
          <w:color w:val="282828"/>
          <w:spacing w:val="-6"/>
          <w:w w:val="105"/>
        </w:rPr>
        <w:t> </w:t>
      </w:r>
      <w:r>
        <w:rPr>
          <w:color w:val="282828"/>
          <w:w w:val="105"/>
        </w:rPr>
        <w:t>suggested</w:t>
      </w:r>
      <w:r>
        <w:rPr>
          <w:color w:val="282828"/>
          <w:spacing w:val="14"/>
          <w:w w:val="105"/>
        </w:rPr>
        <w:t> </w:t>
      </w:r>
      <w:r>
        <w:rPr>
          <w:color w:val="282828"/>
          <w:w w:val="105"/>
        </w:rPr>
        <w:t>readings</w:t>
      </w:r>
      <w:r>
        <w:rPr>
          <w:color w:val="282828"/>
          <w:spacing w:val="-4"/>
          <w:w w:val="105"/>
        </w:rPr>
        <w:t> </w:t>
      </w:r>
      <w:r>
        <w:rPr>
          <w:color w:val="282828"/>
          <w:w w:val="105"/>
        </w:rPr>
        <w:t>section of </w:t>
      </w:r>
      <w:r>
        <w:rPr>
          <w:color w:val="161616"/>
          <w:w w:val="105"/>
        </w:rPr>
        <w:t>this</w:t>
      </w:r>
      <w:r>
        <w:rPr>
          <w:color w:val="161616"/>
          <w:spacing w:val="-11"/>
          <w:w w:val="105"/>
        </w:rPr>
        <w:t> </w:t>
      </w:r>
      <w:r>
        <w:rPr>
          <w:color w:val="161616"/>
          <w:w w:val="105"/>
        </w:rPr>
        <w:t>Summary </w:t>
      </w:r>
      <w:r>
        <w:rPr>
          <w:color w:val="282828"/>
          <w:w w:val="105"/>
        </w:rPr>
        <w:t>are sources of additional information on </w:t>
      </w:r>
      <w:r>
        <w:rPr>
          <w:color w:val="161616"/>
          <w:w w:val="105"/>
        </w:rPr>
        <w:t>these </w:t>
      </w:r>
      <w:r>
        <w:rPr>
          <w:color w:val="161616"/>
          <w:spacing w:val="-2"/>
          <w:w w:val="105"/>
        </w:rPr>
        <w:t>topics.</w:t>
      </w:r>
    </w:p>
    <w:p>
      <w:pPr>
        <w:spacing w:before="93"/>
        <w:ind w:left="509" w:right="0" w:firstLine="0"/>
        <w:jc w:val="left"/>
        <w:rPr>
          <w:b/>
          <w:i/>
          <w:sz w:val="20"/>
        </w:rPr>
      </w:pPr>
      <w:r>
        <w:rPr>
          <w:b/>
          <w:i/>
          <w:color w:val="161616"/>
          <w:sz w:val="20"/>
        </w:rPr>
        <w:t>Frequency</w:t>
      </w:r>
      <w:r>
        <w:rPr>
          <w:b/>
          <w:i/>
          <w:color w:val="161616"/>
          <w:spacing w:val="10"/>
          <w:sz w:val="20"/>
        </w:rPr>
        <w:t> </w:t>
      </w:r>
      <w:r>
        <w:rPr>
          <w:b/>
          <w:i/>
          <w:color w:val="161616"/>
          <w:sz w:val="20"/>
        </w:rPr>
        <w:t>of</w:t>
      </w:r>
      <w:r>
        <w:rPr>
          <w:b/>
          <w:i/>
          <w:color w:val="161616"/>
          <w:spacing w:val="5"/>
          <w:sz w:val="20"/>
        </w:rPr>
        <w:t> </w:t>
      </w:r>
      <w:r>
        <w:rPr>
          <w:b/>
          <w:i/>
          <w:color w:val="161616"/>
          <w:spacing w:val="-2"/>
          <w:sz w:val="20"/>
        </w:rPr>
        <w:t>testing</w:t>
      </w:r>
    </w:p>
    <w:p>
      <w:pPr>
        <w:pStyle w:val="BodyText"/>
        <w:spacing w:line="300" w:lineRule="auto" w:before="34"/>
        <w:ind w:left="508" w:right="3337" w:hanging="4"/>
      </w:pPr>
      <w:r>
        <w:rPr>
          <w:color w:val="282828"/>
          <w:w w:val="105"/>
        </w:rPr>
        <w:t>Staff and </w:t>
      </w:r>
      <w:r>
        <w:rPr>
          <w:color w:val="161616"/>
          <w:w w:val="105"/>
        </w:rPr>
        <w:t>monetary resources </w:t>
      </w:r>
      <w:r>
        <w:rPr>
          <w:color w:val="282828"/>
          <w:w w:val="105"/>
        </w:rPr>
        <w:t>can </w:t>
      </w:r>
      <w:r>
        <w:rPr>
          <w:color w:val="161616"/>
          <w:w w:val="105"/>
        </w:rPr>
        <w:t>be </w:t>
      </w:r>
      <w:r>
        <w:rPr>
          <w:color w:val="282828"/>
          <w:w w:val="105"/>
        </w:rPr>
        <w:t>wasted </w:t>
      </w:r>
      <w:r>
        <w:rPr>
          <w:color w:val="161616"/>
          <w:w w:val="105"/>
        </w:rPr>
        <w:t>if tests </w:t>
      </w:r>
      <w:r>
        <w:rPr>
          <w:color w:val="282828"/>
          <w:w w:val="105"/>
        </w:rPr>
        <w:t>are conducted</w:t>
      </w:r>
      <w:r>
        <w:rPr>
          <w:color w:val="282828"/>
          <w:spacing w:val="40"/>
          <w:w w:val="105"/>
        </w:rPr>
        <w:t> </w:t>
      </w:r>
      <w:r>
        <w:rPr>
          <w:color w:val="161616"/>
          <w:w w:val="105"/>
        </w:rPr>
        <w:t>more often than necessary. However, testing </w:t>
      </w:r>
      <w:r>
        <w:rPr>
          <w:color w:val="282828"/>
          <w:w w:val="105"/>
        </w:rPr>
        <w:t>should </w:t>
      </w:r>
      <w:r>
        <w:rPr>
          <w:color w:val="161616"/>
          <w:w w:val="105"/>
        </w:rPr>
        <w:t>occur </w:t>
      </w:r>
      <w:r>
        <w:rPr>
          <w:color w:val="282828"/>
          <w:w w:val="105"/>
        </w:rPr>
        <w:t>with sufficient </w:t>
      </w:r>
      <w:r>
        <w:rPr>
          <w:color w:val="161616"/>
          <w:w w:val="105"/>
        </w:rPr>
        <w:t>frequency to </w:t>
      </w:r>
      <w:r>
        <w:rPr>
          <w:color w:val="282828"/>
          <w:w w:val="105"/>
        </w:rPr>
        <w:t>ensure </w:t>
      </w:r>
      <w:r>
        <w:rPr>
          <w:color w:val="161616"/>
          <w:w w:val="105"/>
        </w:rPr>
        <w:t>there is </w:t>
      </w:r>
      <w:r>
        <w:rPr>
          <w:color w:val="282828"/>
          <w:w w:val="105"/>
        </w:rPr>
        <w:t>a </w:t>
      </w:r>
      <w:r>
        <w:rPr>
          <w:color w:val="161616"/>
          <w:w w:val="105"/>
        </w:rPr>
        <w:t>reasonable </w:t>
      </w:r>
      <w:r>
        <w:rPr>
          <w:color w:val="282828"/>
          <w:w w:val="105"/>
        </w:rPr>
        <w:t>opportunity</w:t>
      </w:r>
      <w:r>
        <w:rPr>
          <w:color w:val="282828"/>
          <w:spacing w:val="30"/>
          <w:w w:val="105"/>
        </w:rPr>
        <w:t> </w:t>
      </w:r>
      <w:r>
        <w:rPr>
          <w:color w:val="161616"/>
          <w:w w:val="105"/>
        </w:rPr>
        <w:t>to detect </w:t>
      </w:r>
      <w:r>
        <w:rPr>
          <w:color w:val="282828"/>
          <w:w w:val="105"/>
        </w:rPr>
        <w:t>youth who are </w:t>
      </w:r>
      <w:r>
        <w:rPr>
          <w:color w:val="161616"/>
          <w:w w:val="105"/>
        </w:rPr>
        <w:t>using illicit drugs.</w:t>
      </w:r>
      <w:r>
        <w:rPr>
          <w:color w:val="161616"/>
          <w:spacing w:val="40"/>
          <w:w w:val="105"/>
        </w:rPr>
        <w:t> </w:t>
      </w:r>
      <w:r>
        <w:rPr>
          <w:color w:val="282828"/>
          <w:w w:val="105"/>
        </w:rPr>
        <w:t>Policies should establish </w:t>
      </w:r>
      <w:r>
        <w:rPr>
          <w:color w:val="161616"/>
          <w:w w:val="105"/>
        </w:rPr>
        <w:t>minimum </w:t>
      </w:r>
      <w:r>
        <w:rPr>
          <w:color w:val="282828"/>
          <w:w w:val="105"/>
        </w:rPr>
        <w:t>frequencies</w:t>
      </w:r>
      <w:r>
        <w:rPr>
          <w:color w:val="282828"/>
          <w:spacing w:val="-6"/>
          <w:w w:val="105"/>
        </w:rPr>
        <w:t> </w:t>
      </w:r>
      <w:r>
        <w:rPr>
          <w:color w:val="282828"/>
          <w:w w:val="105"/>
        </w:rPr>
        <w:t>for</w:t>
      </w:r>
      <w:r>
        <w:rPr>
          <w:color w:val="282828"/>
          <w:spacing w:val="-2"/>
          <w:w w:val="105"/>
        </w:rPr>
        <w:t> </w:t>
      </w:r>
      <w:r>
        <w:rPr>
          <w:color w:val="161616"/>
          <w:w w:val="105"/>
        </w:rPr>
        <w:t>testing</w:t>
      </w:r>
      <w:r>
        <w:rPr>
          <w:color w:val="161616"/>
          <w:spacing w:val="-5"/>
          <w:w w:val="105"/>
        </w:rPr>
        <w:t> </w:t>
      </w:r>
      <w:r>
        <w:rPr>
          <w:color w:val="282828"/>
          <w:w w:val="105"/>
        </w:rPr>
        <w:t>(e.g.,</w:t>
      </w:r>
      <w:r>
        <w:rPr>
          <w:color w:val="282828"/>
          <w:spacing w:val="-9"/>
          <w:w w:val="105"/>
        </w:rPr>
        <w:t> </w:t>
      </w:r>
      <w:r>
        <w:rPr>
          <w:color w:val="282828"/>
          <w:w w:val="105"/>
        </w:rPr>
        <w:t>once</w:t>
      </w:r>
      <w:r>
        <w:rPr>
          <w:color w:val="282828"/>
          <w:spacing w:val="-8"/>
          <w:w w:val="105"/>
        </w:rPr>
        <w:t> </w:t>
      </w:r>
      <w:r>
        <w:rPr>
          <w:color w:val="161616"/>
          <w:w w:val="105"/>
        </w:rPr>
        <w:t>per</w:t>
      </w:r>
      <w:r>
        <w:rPr>
          <w:color w:val="161616"/>
          <w:spacing w:val="-1"/>
          <w:w w:val="105"/>
        </w:rPr>
        <w:t> </w:t>
      </w:r>
      <w:r>
        <w:rPr>
          <w:color w:val="282828"/>
          <w:w w:val="105"/>
        </w:rPr>
        <w:t>week,</w:t>
      </w:r>
      <w:r>
        <w:rPr>
          <w:color w:val="282828"/>
          <w:spacing w:val="-3"/>
          <w:w w:val="105"/>
        </w:rPr>
        <w:t> </w:t>
      </w:r>
      <w:r>
        <w:rPr>
          <w:color w:val="161616"/>
          <w:w w:val="105"/>
        </w:rPr>
        <w:t>three times per month).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These </w:t>
      </w:r>
      <w:r>
        <w:rPr>
          <w:color w:val="282828"/>
          <w:w w:val="105"/>
        </w:rPr>
        <w:t>should </w:t>
      </w:r>
      <w:r>
        <w:rPr>
          <w:color w:val="161616"/>
          <w:w w:val="105"/>
        </w:rPr>
        <w:t>be flexible </w:t>
      </w:r>
      <w:r>
        <w:rPr>
          <w:color w:val="282828"/>
          <w:w w:val="105"/>
        </w:rPr>
        <w:t>enough </w:t>
      </w:r>
      <w:r>
        <w:rPr>
          <w:color w:val="161616"/>
          <w:w w:val="105"/>
        </w:rPr>
        <w:t>that personnel </w:t>
      </w:r>
      <w:r>
        <w:rPr>
          <w:color w:val="282828"/>
          <w:w w:val="105"/>
        </w:rPr>
        <w:t>could </w:t>
      </w:r>
      <w:r>
        <w:rPr>
          <w:color w:val="161616"/>
          <w:w w:val="105"/>
        </w:rPr>
        <w:t>test </w:t>
      </w:r>
      <w:r>
        <w:rPr>
          <w:color w:val="282828"/>
          <w:w w:val="105"/>
        </w:rPr>
        <w:t>any youth </w:t>
      </w:r>
      <w:r>
        <w:rPr>
          <w:color w:val="161616"/>
          <w:w w:val="105"/>
        </w:rPr>
        <w:t>if </w:t>
      </w:r>
      <w:r>
        <w:rPr>
          <w:color w:val="282828"/>
          <w:w w:val="105"/>
        </w:rPr>
        <w:t>circumstances so</w:t>
      </w:r>
      <w:r>
        <w:rPr>
          <w:color w:val="282828"/>
          <w:spacing w:val="-6"/>
          <w:w w:val="105"/>
        </w:rPr>
        <w:t> </w:t>
      </w:r>
      <w:r>
        <w:rPr>
          <w:color w:val="161616"/>
          <w:w w:val="105"/>
        </w:rPr>
        <w:t>dictated.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For </w:t>
      </w:r>
      <w:r>
        <w:rPr>
          <w:color w:val="282828"/>
          <w:w w:val="105"/>
        </w:rPr>
        <w:t>example,</w:t>
      </w:r>
      <w:r>
        <w:rPr>
          <w:color w:val="282828"/>
          <w:spacing w:val="-1"/>
          <w:w w:val="105"/>
        </w:rPr>
        <w:t> </w:t>
      </w:r>
      <w:r>
        <w:rPr>
          <w:color w:val="282828"/>
          <w:w w:val="105"/>
        </w:rPr>
        <w:t>a youth whose </w:t>
      </w:r>
      <w:r>
        <w:rPr>
          <w:color w:val="161616"/>
          <w:w w:val="105"/>
        </w:rPr>
        <w:t>behavior </w:t>
      </w:r>
      <w:r>
        <w:rPr>
          <w:color w:val="282828"/>
          <w:w w:val="105"/>
        </w:rPr>
        <w:t>seems erratic </w:t>
      </w:r>
      <w:r>
        <w:rPr>
          <w:color w:val="161616"/>
          <w:w w:val="105"/>
        </w:rPr>
        <w:t>might be tested</w:t>
      </w:r>
    </w:p>
    <w:p>
      <w:pPr>
        <w:spacing w:after="0" w:line="300" w:lineRule="auto"/>
        <w:sectPr>
          <w:type w:val="continuous"/>
          <w:pgSz w:w="12240" w:h="15840"/>
          <w:pgMar w:top="800" w:bottom="280" w:left="460" w:right="560"/>
          <w:cols w:num="2" w:equalWidth="0">
            <w:col w:w="3971" w:space="40"/>
            <w:col w:w="7209"/>
          </w:cols>
        </w:sectPr>
      </w:pPr>
    </w:p>
    <w:p>
      <w:pPr>
        <w:pStyle w:val="BodyText"/>
        <w:spacing w:before="6"/>
        <w:rPr>
          <w:sz w:val="14"/>
        </w:rPr>
      </w:pPr>
    </w:p>
    <w:tbl>
      <w:tblPr>
        <w:tblW w:w="0" w:type="auto"/>
        <w:jc w:val="left"/>
        <w:tblInd w:w="7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6"/>
        <w:gridCol w:w="4494"/>
      </w:tblGrid>
      <w:tr>
        <w:trPr>
          <w:trHeight w:val="318" w:hRule="atLeast"/>
        </w:trPr>
        <w:tc>
          <w:tcPr>
            <w:tcW w:w="719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"/>
              <w:ind w:left="1775"/>
              <w:rPr>
                <w:sz w:val="19"/>
              </w:rPr>
            </w:pPr>
            <w:r>
              <w:rPr>
                <w:color w:val="161616"/>
                <w:w w:val="105"/>
                <w:sz w:val="19"/>
              </w:rPr>
              <w:t>Recommended</w:t>
            </w:r>
            <w:r>
              <w:rPr>
                <w:color w:val="161616"/>
                <w:spacing w:val="9"/>
                <w:w w:val="105"/>
                <w:sz w:val="19"/>
              </w:rPr>
              <w:t> </w:t>
            </w:r>
            <w:r>
              <w:rPr>
                <w:color w:val="161616"/>
                <w:w w:val="105"/>
                <w:sz w:val="19"/>
              </w:rPr>
              <w:t>Cutoff</w:t>
            </w:r>
            <w:r>
              <w:rPr>
                <w:color w:val="161616"/>
                <w:spacing w:val="12"/>
                <w:w w:val="105"/>
                <w:sz w:val="19"/>
              </w:rPr>
              <w:t> </w:t>
            </w:r>
            <w:r>
              <w:rPr>
                <w:color w:val="161616"/>
                <w:w w:val="105"/>
                <w:sz w:val="19"/>
              </w:rPr>
              <w:t>Levels</w:t>
            </w:r>
            <w:r>
              <w:rPr>
                <w:color w:val="161616"/>
                <w:spacing w:val="-8"/>
                <w:w w:val="105"/>
                <w:sz w:val="19"/>
              </w:rPr>
              <w:t> </w:t>
            </w:r>
            <w:r>
              <w:rPr>
                <w:color w:val="161616"/>
                <w:w w:val="105"/>
                <w:sz w:val="19"/>
              </w:rPr>
              <w:t>for</w:t>
            </w:r>
            <w:r>
              <w:rPr>
                <w:color w:val="161616"/>
                <w:spacing w:val="-7"/>
                <w:w w:val="105"/>
                <w:sz w:val="19"/>
              </w:rPr>
              <w:t> </w:t>
            </w:r>
            <w:r>
              <w:rPr>
                <w:color w:val="161616"/>
                <w:w w:val="105"/>
                <w:sz w:val="19"/>
              </w:rPr>
              <w:t>Initial</w:t>
            </w:r>
            <w:r>
              <w:rPr>
                <w:color w:val="161616"/>
                <w:spacing w:val="-9"/>
                <w:w w:val="105"/>
                <w:sz w:val="19"/>
              </w:rPr>
              <w:t> </w:t>
            </w:r>
            <w:r>
              <w:rPr>
                <w:color w:val="161616"/>
                <w:spacing w:val="-2"/>
                <w:w w:val="105"/>
                <w:sz w:val="19"/>
              </w:rPr>
              <w:t>Tests</w:t>
            </w:r>
          </w:p>
        </w:tc>
      </w:tr>
      <w:tr>
        <w:trPr>
          <w:trHeight w:val="227" w:hRule="atLeast"/>
        </w:trPr>
        <w:tc>
          <w:tcPr>
            <w:tcW w:w="2696" w:type="dxa"/>
            <w:tcBorders>
              <w:left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15"/>
              <w:ind w:left="56"/>
              <w:rPr>
                <w:sz w:val="16"/>
              </w:rPr>
            </w:pPr>
            <w:r>
              <w:rPr>
                <w:color w:val="282828"/>
                <w:spacing w:val="-2"/>
                <w:w w:val="105"/>
                <w:sz w:val="16"/>
              </w:rPr>
              <w:t>Cannabinoids*</w:t>
            </w:r>
          </w:p>
        </w:tc>
        <w:tc>
          <w:tcPr>
            <w:tcW w:w="4494" w:type="dxa"/>
            <w:tcBorders>
              <w:left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rPr>
                <w:sz w:val="16"/>
              </w:rPr>
            </w:pPr>
            <w:r>
              <w:rPr>
                <w:color w:val="282828"/>
                <w:spacing w:val="-2"/>
                <w:w w:val="120"/>
                <w:sz w:val="16"/>
              </w:rPr>
              <w:t>50ng/ml</w:t>
            </w:r>
          </w:p>
        </w:tc>
      </w:tr>
      <w:tr>
        <w:trPr>
          <w:trHeight w:val="226" w:hRule="atLeast"/>
        </w:trPr>
        <w:tc>
          <w:tcPr>
            <w:tcW w:w="2696" w:type="dxa"/>
            <w:tcBorders>
              <w:left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13"/>
              <w:ind w:left="56"/>
              <w:rPr>
                <w:sz w:val="16"/>
              </w:rPr>
            </w:pPr>
            <w:r>
              <w:rPr>
                <w:color w:val="282828"/>
                <w:spacing w:val="-2"/>
                <w:sz w:val="16"/>
              </w:rPr>
              <w:t>Cocaine*</w:t>
            </w:r>
          </w:p>
        </w:tc>
        <w:tc>
          <w:tcPr>
            <w:tcW w:w="4494" w:type="dxa"/>
            <w:tcBorders>
              <w:left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"/>
              <w:ind w:left="61"/>
              <w:rPr>
                <w:sz w:val="16"/>
              </w:rPr>
            </w:pPr>
            <w:r>
              <w:rPr>
                <w:color w:val="282828"/>
                <w:sz w:val="16"/>
              </w:rPr>
              <w:t>300</w:t>
            </w:r>
            <w:r>
              <w:rPr>
                <w:color w:val="282828"/>
                <w:spacing w:val="-7"/>
                <w:sz w:val="16"/>
              </w:rPr>
              <w:t> </w:t>
            </w:r>
            <w:r>
              <w:rPr>
                <w:color w:val="161616"/>
                <w:spacing w:val="-2"/>
                <w:w w:val="110"/>
                <w:sz w:val="16"/>
              </w:rPr>
              <w:t>ng/ml</w:t>
            </w:r>
          </w:p>
        </w:tc>
      </w:tr>
      <w:tr>
        <w:trPr>
          <w:trHeight w:val="227" w:hRule="atLeast"/>
        </w:trPr>
        <w:tc>
          <w:tcPr>
            <w:tcW w:w="2696" w:type="dxa"/>
            <w:tcBorders>
              <w:left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56"/>
              <w:rPr>
                <w:sz w:val="16"/>
              </w:rPr>
            </w:pPr>
            <w:r>
              <w:rPr>
                <w:color w:val="282828"/>
                <w:spacing w:val="-2"/>
                <w:w w:val="105"/>
                <w:sz w:val="16"/>
              </w:rPr>
              <w:t>Opiates*</w:t>
            </w:r>
          </w:p>
        </w:tc>
        <w:tc>
          <w:tcPr>
            <w:tcW w:w="4494" w:type="dxa"/>
            <w:tcBorders>
              <w:left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"/>
              <w:ind w:left="56"/>
              <w:rPr>
                <w:sz w:val="16"/>
              </w:rPr>
            </w:pPr>
            <w:r>
              <w:rPr>
                <w:color w:val="282828"/>
                <w:w w:val="105"/>
                <w:sz w:val="16"/>
              </w:rPr>
              <w:t>300</w:t>
            </w:r>
            <w:r>
              <w:rPr>
                <w:color w:val="282828"/>
                <w:spacing w:val="-11"/>
                <w:w w:val="105"/>
                <w:sz w:val="16"/>
              </w:rPr>
              <w:t> </w:t>
            </w:r>
            <w:r>
              <w:rPr>
                <w:color w:val="161616"/>
                <w:spacing w:val="-2"/>
                <w:w w:val="110"/>
                <w:sz w:val="16"/>
              </w:rPr>
              <w:t>ng/ml</w:t>
            </w:r>
          </w:p>
        </w:tc>
      </w:tr>
      <w:tr>
        <w:trPr>
          <w:trHeight w:val="226" w:hRule="atLeast"/>
        </w:trPr>
        <w:tc>
          <w:tcPr>
            <w:tcW w:w="2696" w:type="dxa"/>
            <w:tcBorders>
              <w:left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15"/>
              <w:rPr>
                <w:sz w:val="16"/>
              </w:rPr>
            </w:pPr>
            <w:r>
              <w:rPr>
                <w:color w:val="161616"/>
                <w:spacing w:val="-2"/>
                <w:w w:val="110"/>
                <w:sz w:val="16"/>
              </w:rPr>
              <w:t>Amphetamines/Methamphetamines*</w:t>
            </w:r>
          </w:p>
        </w:tc>
        <w:tc>
          <w:tcPr>
            <w:tcW w:w="4494" w:type="dxa"/>
            <w:tcBorders>
              <w:left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54"/>
              <w:rPr>
                <w:sz w:val="16"/>
              </w:rPr>
            </w:pPr>
            <w:r>
              <w:rPr>
                <w:color w:val="161616"/>
                <w:sz w:val="16"/>
              </w:rPr>
              <w:t>1,000</w:t>
            </w:r>
            <w:r>
              <w:rPr>
                <w:color w:val="161616"/>
                <w:spacing w:val="-4"/>
                <w:sz w:val="16"/>
              </w:rPr>
              <w:t> </w:t>
            </w:r>
            <w:r>
              <w:rPr>
                <w:color w:val="161616"/>
                <w:spacing w:val="-4"/>
                <w:w w:val="110"/>
                <w:sz w:val="16"/>
              </w:rPr>
              <w:t>ng/ml</w:t>
            </w:r>
          </w:p>
        </w:tc>
      </w:tr>
      <w:tr>
        <w:trPr>
          <w:trHeight w:val="227" w:hRule="atLeast"/>
        </w:trPr>
        <w:tc>
          <w:tcPr>
            <w:tcW w:w="2696" w:type="dxa"/>
            <w:tcBorders>
              <w:left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14"/>
              <w:ind w:left="64"/>
              <w:rPr>
                <w:sz w:val="16"/>
              </w:rPr>
            </w:pPr>
            <w:r>
              <w:rPr>
                <w:color w:val="282828"/>
                <w:spacing w:val="-4"/>
                <w:sz w:val="16"/>
              </w:rPr>
              <w:t>PCP*</w:t>
            </w:r>
          </w:p>
        </w:tc>
        <w:tc>
          <w:tcPr>
            <w:tcW w:w="4494" w:type="dxa"/>
            <w:tcBorders>
              <w:left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64"/>
              <w:rPr>
                <w:sz w:val="16"/>
              </w:rPr>
            </w:pPr>
            <w:r>
              <w:rPr>
                <w:color w:val="282828"/>
                <w:w w:val="95"/>
                <w:sz w:val="16"/>
              </w:rPr>
              <w:t>25</w:t>
            </w:r>
            <w:r>
              <w:rPr>
                <w:color w:val="282828"/>
                <w:spacing w:val="-1"/>
                <w:w w:val="95"/>
                <w:sz w:val="16"/>
              </w:rPr>
              <w:t> </w:t>
            </w:r>
            <w:r>
              <w:rPr>
                <w:color w:val="161616"/>
                <w:spacing w:val="-2"/>
                <w:w w:val="110"/>
                <w:sz w:val="16"/>
              </w:rPr>
              <w:t>ng/ml</w:t>
            </w:r>
          </w:p>
        </w:tc>
      </w:tr>
      <w:tr>
        <w:trPr>
          <w:trHeight w:val="226" w:hRule="atLeast"/>
        </w:trPr>
        <w:tc>
          <w:tcPr>
            <w:tcW w:w="2696" w:type="dxa"/>
            <w:tcBorders>
              <w:left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64"/>
              <w:rPr>
                <w:sz w:val="16"/>
              </w:rPr>
            </w:pPr>
            <w:r>
              <w:rPr>
                <w:color w:val="282828"/>
                <w:spacing w:val="-2"/>
                <w:w w:val="105"/>
                <w:sz w:val="16"/>
              </w:rPr>
              <w:t>Benzodiazepines**</w:t>
            </w:r>
          </w:p>
        </w:tc>
        <w:tc>
          <w:tcPr>
            <w:tcW w:w="4494" w:type="dxa"/>
            <w:tcBorders>
              <w:left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54"/>
              <w:rPr>
                <w:sz w:val="16"/>
              </w:rPr>
            </w:pPr>
            <w:r>
              <w:rPr>
                <w:color w:val="282828"/>
                <w:sz w:val="16"/>
              </w:rPr>
              <w:t>100</w:t>
            </w:r>
            <w:r>
              <w:rPr>
                <w:color w:val="282828"/>
                <w:spacing w:val="-3"/>
                <w:w w:val="110"/>
                <w:sz w:val="16"/>
              </w:rPr>
              <w:t> </w:t>
            </w:r>
            <w:r>
              <w:rPr>
                <w:color w:val="282828"/>
                <w:spacing w:val="-2"/>
                <w:w w:val="110"/>
                <w:sz w:val="16"/>
              </w:rPr>
              <w:t>ng/ml</w:t>
            </w:r>
          </w:p>
        </w:tc>
      </w:tr>
      <w:tr>
        <w:trPr>
          <w:trHeight w:val="227" w:hRule="atLeast"/>
        </w:trPr>
        <w:tc>
          <w:tcPr>
            <w:tcW w:w="2696" w:type="dxa"/>
            <w:tcBorders>
              <w:left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64"/>
              <w:rPr>
                <w:sz w:val="16"/>
              </w:rPr>
            </w:pPr>
            <w:r>
              <w:rPr>
                <w:color w:val="161616"/>
                <w:spacing w:val="-2"/>
                <w:sz w:val="16"/>
              </w:rPr>
              <w:t>Barbiturates**</w:t>
            </w:r>
          </w:p>
        </w:tc>
        <w:tc>
          <w:tcPr>
            <w:tcW w:w="4494" w:type="dxa"/>
            <w:tcBorders>
              <w:left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21"/>
              <w:ind w:left="56"/>
              <w:rPr>
                <w:sz w:val="16"/>
              </w:rPr>
            </w:pPr>
            <w:r>
              <w:rPr>
                <w:color w:val="282828"/>
                <w:spacing w:val="-2"/>
                <w:w w:val="115"/>
                <w:sz w:val="16"/>
              </w:rPr>
              <w:t>300ng/ml</w:t>
            </w:r>
          </w:p>
        </w:tc>
      </w:tr>
      <w:tr>
        <w:trPr>
          <w:trHeight w:val="226" w:hRule="atLeast"/>
        </w:trPr>
        <w:tc>
          <w:tcPr>
            <w:tcW w:w="2696" w:type="dxa"/>
            <w:tcBorders>
              <w:left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14"/>
              <w:ind w:left="59"/>
              <w:rPr>
                <w:sz w:val="16"/>
              </w:rPr>
            </w:pPr>
            <w:r>
              <w:rPr>
                <w:color w:val="161616"/>
                <w:spacing w:val="-2"/>
                <w:sz w:val="16"/>
              </w:rPr>
              <w:t>Methadone**</w:t>
            </w:r>
          </w:p>
        </w:tc>
        <w:tc>
          <w:tcPr>
            <w:tcW w:w="4494" w:type="dxa"/>
            <w:tcBorders>
              <w:left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"/>
              <w:ind w:left="61"/>
              <w:rPr>
                <w:sz w:val="16"/>
              </w:rPr>
            </w:pPr>
            <w:r>
              <w:rPr>
                <w:color w:val="282828"/>
                <w:sz w:val="16"/>
              </w:rPr>
              <w:t>300</w:t>
            </w:r>
            <w:r>
              <w:rPr>
                <w:color w:val="282828"/>
                <w:spacing w:val="-2"/>
                <w:sz w:val="16"/>
              </w:rPr>
              <w:t> </w:t>
            </w:r>
            <w:r>
              <w:rPr>
                <w:color w:val="161616"/>
                <w:spacing w:val="-2"/>
                <w:w w:val="110"/>
                <w:sz w:val="16"/>
              </w:rPr>
              <w:t>ng/ml</w:t>
            </w:r>
          </w:p>
        </w:tc>
      </w:tr>
      <w:tr>
        <w:trPr>
          <w:trHeight w:val="1684" w:hRule="atLeast"/>
        </w:trPr>
        <w:tc>
          <w:tcPr>
            <w:tcW w:w="7190" w:type="dxa"/>
            <w:gridSpan w:val="2"/>
          </w:tcPr>
          <w:p>
            <w:pPr>
              <w:pStyle w:val="TableParagraph"/>
              <w:spacing w:before="51"/>
              <w:ind w:left="52"/>
              <w:jc w:val="both"/>
              <w:rPr>
                <w:sz w:val="16"/>
              </w:rPr>
            </w:pPr>
            <w:r>
              <w:rPr>
                <w:color w:val="282828"/>
                <w:w w:val="105"/>
                <w:sz w:val="16"/>
              </w:rPr>
              <w:t>*U.S.</w:t>
            </w:r>
            <w:r>
              <w:rPr>
                <w:color w:val="282828"/>
                <w:spacing w:val="-9"/>
                <w:w w:val="105"/>
                <w:sz w:val="16"/>
              </w:rPr>
              <w:t> </w:t>
            </w:r>
            <w:r>
              <w:rPr>
                <w:color w:val="161616"/>
                <w:w w:val="105"/>
                <w:sz w:val="16"/>
              </w:rPr>
              <w:t>Department</w:t>
            </w:r>
            <w:r>
              <w:rPr>
                <w:color w:val="161616"/>
                <w:spacing w:val="5"/>
                <w:w w:val="105"/>
                <w:sz w:val="16"/>
              </w:rPr>
              <w:t> </w:t>
            </w:r>
            <w:r>
              <w:rPr>
                <w:color w:val="161616"/>
                <w:w w:val="105"/>
                <w:sz w:val="16"/>
              </w:rPr>
              <w:t>of</w:t>
            </w:r>
            <w:r>
              <w:rPr>
                <w:color w:val="161616"/>
                <w:spacing w:val="3"/>
                <w:w w:val="105"/>
                <w:sz w:val="16"/>
              </w:rPr>
              <w:t> </w:t>
            </w:r>
            <w:r>
              <w:rPr>
                <w:color w:val="282828"/>
                <w:w w:val="105"/>
                <w:sz w:val="16"/>
              </w:rPr>
              <w:t>Health</w:t>
            </w:r>
            <w:r>
              <w:rPr>
                <w:color w:val="282828"/>
                <w:spacing w:val="-2"/>
                <w:w w:val="105"/>
                <w:sz w:val="16"/>
              </w:rPr>
              <w:t> </w:t>
            </w:r>
            <w:r>
              <w:rPr>
                <w:color w:val="282828"/>
                <w:w w:val="105"/>
                <w:sz w:val="16"/>
              </w:rPr>
              <w:t>and</w:t>
            </w:r>
            <w:r>
              <w:rPr>
                <w:color w:val="282828"/>
                <w:spacing w:val="-1"/>
                <w:w w:val="105"/>
                <w:sz w:val="16"/>
              </w:rPr>
              <w:t> </w:t>
            </w:r>
            <w:r>
              <w:rPr>
                <w:color w:val="282828"/>
                <w:w w:val="105"/>
                <w:sz w:val="16"/>
              </w:rPr>
              <w:t>Human</w:t>
            </w:r>
            <w:r>
              <w:rPr>
                <w:color w:val="282828"/>
                <w:spacing w:val="-5"/>
                <w:w w:val="105"/>
                <w:sz w:val="16"/>
              </w:rPr>
              <w:t> </w:t>
            </w:r>
            <w:r>
              <w:rPr>
                <w:color w:val="161616"/>
                <w:w w:val="105"/>
                <w:sz w:val="16"/>
              </w:rPr>
              <w:t>Services</w:t>
            </w:r>
            <w:r>
              <w:rPr>
                <w:color w:val="161616"/>
                <w:spacing w:val="-4"/>
                <w:w w:val="105"/>
                <w:sz w:val="16"/>
              </w:rPr>
              <w:t> </w:t>
            </w:r>
            <w:r>
              <w:rPr>
                <w:color w:val="282828"/>
                <w:w w:val="105"/>
                <w:sz w:val="16"/>
              </w:rPr>
              <w:t>Mandatory</w:t>
            </w:r>
            <w:r>
              <w:rPr>
                <w:color w:val="282828"/>
                <w:spacing w:val="-3"/>
                <w:w w:val="105"/>
                <w:sz w:val="16"/>
              </w:rPr>
              <w:t> </w:t>
            </w:r>
            <w:r>
              <w:rPr>
                <w:color w:val="282828"/>
                <w:w w:val="105"/>
                <w:sz w:val="16"/>
              </w:rPr>
              <w:t>Guidelines</w:t>
            </w:r>
            <w:r>
              <w:rPr>
                <w:color w:val="282828"/>
                <w:spacing w:val="-2"/>
                <w:w w:val="105"/>
                <w:sz w:val="16"/>
              </w:rPr>
              <w:t> </w:t>
            </w:r>
            <w:r>
              <w:rPr>
                <w:color w:val="161616"/>
                <w:w w:val="105"/>
                <w:sz w:val="16"/>
              </w:rPr>
              <w:t>for</w:t>
            </w:r>
            <w:r>
              <w:rPr>
                <w:color w:val="161616"/>
                <w:spacing w:val="-11"/>
                <w:w w:val="105"/>
                <w:sz w:val="16"/>
              </w:rPr>
              <w:t> </w:t>
            </w:r>
            <w:r>
              <w:rPr>
                <w:color w:val="282828"/>
                <w:w w:val="105"/>
                <w:sz w:val="16"/>
              </w:rPr>
              <w:t>Testing </w:t>
            </w:r>
            <w:r>
              <w:rPr>
                <w:color w:val="282828"/>
                <w:spacing w:val="-2"/>
                <w:w w:val="105"/>
                <w:sz w:val="16"/>
              </w:rPr>
              <w:t>Levels.</w:t>
            </w:r>
          </w:p>
          <w:p>
            <w:pPr>
              <w:pStyle w:val="TableParagraph"/>
              <w:spacing w:line="300" w:lineRule="auto" w:before="52"/>
              <w:ind w:right="400" w:hanging="8"/>
              <w:jc w:val="both"/>
              <w:rPr>
                <w:sz w:val="16"/>
              </w:rPr>
            </w:pPr>
            <w:r>
              <w:rPr>
                <w:color w:val="282828"/>
                <w:w w:val="105"/>
                <w:sz w:val="16"/>
              </w:rPr>
              <w:t>**Cutoff </w:t>
            </w:r>
            <w:r>
              <w:rPr>
                <w:color w:val="161616"/>
                <w:w w:val="105"/>
                <w:sz w:val="16"/>
              </w:rPr>
              <w:t>levels</w:t>
            </w:r>
            <w:r>
              <w:rPr>
                <w:color w:val="161616"/>
                <w:spacing w:val="-4"/>
                <w:w w:val="105"/>
                <w:sz w:val="16"/>
              </w:rPr>
              <w:t> </w:t>
            </w:r>
            <w:r>
              <w:rPr>
                <w:color w:val="161616"/>
                <w:w w:val="105"/>
                <w:sz w:val="16"/>
              </w:rPr>
              <w:t>for</w:t>
            </w:r>
            <w:r>
              <w:rPr>
                <w:color w:val="161616"/>
                <w:spacing w:val="-2"/>
                <w:w w:val="105"/>
                <w:sz w:val="16"/>
              </w:rPr>
              <w:t> </w:t>
            </w:r>
            <w:r>
              <w:rPr>
                <w:color w:val="161616"/>
                <w:w w:val="105"/>
                <w:sz w:val="16"/>
              </w:rPr>
              <w:t>these</w:t>
            </w:r>
            <w:r>
              <w:rPr>
                <w:color w:val="161616"/>
                <w:spacing w:val="-7"/>
                <w:w w:val="105"/>
                <w:sz w:val="16"/>
              </w:rPr>
              <w:t> </w:t>
            </w:r>
            <w:r>
              <w:rPr>
                <w:color w:val="161616"/>
                <w:w w:val="105"/>
                <w:sz w:val="16"/>
              </w:rPr>
              <w:t>drugs</w:t>
            </w:r>
            <w:r>
              <w:rPr>
                <w:color w:val="161616"/>
                <w:spacing w:val="-6"/>
                <w:w w:val="105"/>
                <w:sz w:val="16"/>
              </w:rPr>
              <w:t> </w:t>
            </w:r>
            <w:r>
              <w:rPr>
                <w:color w:val="282828"/>
                <w:w w:val="105"/>
                <w:sz w:val="16"/>
              </w:rPr>
              <w:t>are</w:t>
            </w:r>
            <w:r>
              <w:rPr>
                <w:color w:val="282828"/>
                <w:spacing w:val="-7"/>
                <w:w w:val="105"/>
                <w:sz w:val="16"/>
              </w:rPr>
              <w:t> </w:t>
            </w:r>
            <w:r>
              <w:rPr>
                <w:color w:val="282828"/>
                <w:w w:val="105"/>
                <w:sz w:val="16"/>
              </w:rPr>
              <w:t>not</w:t>
            </w:r>
            <w:r>
              <w:rPr>
                <w:color w:val="282828"/>
                <w:spacing w:val="-10"/>
                <w:w w:val="105"/>
                <w:sz w:val="16"/>
              </w:rPr>
              <w:t> </w:t>
            </w:r>
            <w:r>
              <w:rPr>
                <w:color w:val="282828"/>
                <w:w w:val="105"/>
                <w:sz w:val="16"/>
              </w:rPr>
              <w:t>included in </w:t>
            </w:r>
            <w:r>
              <w:rPr>
                <w:color w:val="161616"/>
                <w:w w:val="105"/>
                <w:sz w:val="16"/>
              </w:rPr>
              <w:t>the</w:t>
            </w:r>
            <w:r>
              <w:rPr>
                <w:color w:val="161616"/>
                <w:spacing w:val="-8"/>
                <w:w w:val="105"/>
                <w:sz w:val="16"/>
              </w:rPr>
              <w:t> </w:t>
            </w:r>
            <w:r>
              <w:rPr>
                <w:color w:val="282828"/>
                <w:w w:val="105"/>
                <w:sz w:val="16"/>
              </w:rPr>
              <w:t>HHS.</w:t>
            </w:r>
            <w:r>
              <w:rPr>
                <w:color w:val="282828"/>
                <w:spacing w:val="-3"/>
                <w:w w:val="105"/>
                <w:sz w:val="16"/>
              </w:rPr>
              <w:t> </w:t>
            </w:r>
            <w:r>
              <w:rPr>
                <w:color w:val="282828"/>
                <w:w w:val="105"/>
                <w:sz w:val="16"/>
              </w:rPr>
              <w:t>guidelines</w:t>
            </w:r>
            <w:r>
              <w:rPr>
                <w:color w:val="282828"/>
                <w:spacing w:val="-1"/>
                <w:w w:val="105"/>
                <w:sz w:val="16"/>
              </w:rPr>
              <w:t> </w:t>
            </w:r>
            <w:r>
              <w:rPr>
                <w:color w:val="161616"/>
                <w:w w:val="105"/>
                <w:sz w:val="16"/>
              </w:rPr>
              <w:t>because they</w:t>
            </w:r>
            <w:r>
              <w:rPr>
                <w:color w:val="161616"/>
                <w:spacing w:val="-2"/>
                <w:w w:val="105"/>
                <w:sz w:val="16"/>
              </w:rPr>
              <w:t> </w:t>
            </w:r>
            <w:r>
              <w:rPr>
                <w:color w:val="282828"/>
                <w:w w:val="105"/>
                <w:sz w:val="16"/>
              </w:rPr>
              <w:t>may </w:t>
            </w:r>
            <w:r>
              <w:rPr>
                <w:color w:val="161616"/>
                <w:w w:val="105"/>
                <w:sz w:val="16"/>
              </w:rPr>
              <w:t>be</w:t>
            </w:r>
            <w:r>
              <w:rPr>
                <w:color w:val="161616"/>
                <w:spacing w:val="-10"/>
                <w:w w:val="105"/>
                <w:sz w:val="16"/>
              </w:rPr>
              <w:t> </w:t>
            </w:r>
            <w:r>
              <w:rPr>
                <w:color w:val="161616"/>
                <w:w w:val="105"/>
                <w:sz w:val="16"/>
              </w:rPr>
              <w:t>legally prescribed</w:t>
            </w:r>
            <w:r>
              <w:rPr>
                <w:color w:val="565656"/>
                <w:w w:val="105"/>
                <w:sz w:val="16"/>
              </w:rPr>
              <w:t>.</w:t>
            </w:r>
            <w:r>
              <w:rPr>
                <w:color w:val="565656"/>
                <w:spacing w:val="-15"/>
                <w:w w:val="105"/>
                <w:sz w:val="16"/>
              </w:rPr>
              <w:t> </w:t>
            </w:r>
            <w:r>
              <w:rPr>
                <w:color w:val="282828"/>
                <w:w w:val="105"/>
                <w:sz w:val="16"/>
              </w:rPr>
              <w:t>The cutoff </w:t>
            </w:r>
            <w:r>
              <w:rPr>
                <w:color w:val="161616"/>
                <w:w w:val="105"/>
                <w:sz w:val="16"/>
              </w:rPr>
              <w:t>levels </w:t>
            </w:r>
            <w:r>
              <w:rPr>
                <w:color w:val="282828"/>
                <w:w w:val="105"/>
                <w:sz w:val="16"/>
              </w:rPr>
              <w:t>cited are </w:t>
            </w:r>
            <w:r>
              <w:rPr>
                <w:color w:val="161616"/>
                <w:w w:val="105"/>
                <w:sz w:val="16"/>
              </w:rPr>
              <w:t>those </w:t>
            </w:r>
            <w:r>
              <w:rPr>
                <w:color w:val="282828"/>
                <w:w w:val="105"/>
                <w:sz w:val="16"/>
              </w:rPr>
              <w:t>recommended</w:t>
            </w:r>
            <w:r>
              <w:rPr>
                <w:color w:val="282828"/>
                <w:spacing w:val="33"/>
                <w:w w:val="105"/>
                <w:sz w:val="16"/>
              </w:rPr>
              <w:t> </w:t>
            </w:r>
            <w:r>
              <w:rPr>
                <w:color w:val="161616"/>
                <w:w w:val="105"/>
                <w:sz w:val="16"/>
              </w:rPr>
              <w:t>by the</w:t>
            </w:r>
            <w:r>
              <w:rPr>
                <w:color w:val="161616"/>
                <w:spacing w:val="-1"/>
                <w:w w:val="105"/>
                <w:sz w:val="16"/>
              </w:rPr>
              <w:t> </w:t>
            </w:r>
            <w:r>
              <w:rPr>
                <w:color w:val="282828"/>
                <w:w w:val="105"/>
                <w:sz w:val="16"/>
              </w:rPr>
              <w:t>scientific </w:t>
            </w:r>
            <w:r>
              <w:rPr>
                <w:color w:val="161616"/>
                <w:w w:val="105"/>
                <w:sz w:val="16"/>
              </w:rPr>
              <w:t>community</w:t>
            </w:r>
            <w:r>
              <w:rPr>
                <w:color w:val="464646"/>
                <w:w w:val="105"/>
                <w:sz w:val="16"/>
              </w:rPr>
              <w:t>.</w:t>
            </w:r>
          </w:p>
          <w:p>
            <w:pPr>
              <w:pStyle w:val="TableParagraph"/>
              <w:spacing w:line="181" w:lineRule="exact"/>
              <w:ind w:left="63"/>
              <w:jc w:val="both"/>
              <w:rPr>
                <w:sz w:val="16"/>
              </w:rPr>
            </w:pPr>
            <w:r>
              <w:rPr>
                <w:i/>
                <w:color w:val="282828"/>
                <w:w w:val="90"/>
                <w:sz w:val="16"/>
              </w:rPr>
              <w:t>Sources:</w:t>
            </w:r>
            <w:r>
              <w:rPr>
                <w:i/>
                <w:color w:val="282828"/>
                <w:sz w:val="16"/>
              </w:rPr>
              <w:t> </w:t>
            </w:r>
            <w:r>
              <w:rPr>
                <w:i/>
                <w:color w:val="282828"/>
                <w:w w:val="90"/>
                <w:sz w:val="16"/>
              </w:rPr>
              <w:t>Federal</w:t>
            </w:r>
            <w:r>
              <w:rPr>
                <w:i/>
                <w:color w:val="282828"/>
                <w:spacing w:val="16"/>
                <w:sz w:val="16"/>
              </w:rPr>
              <w:t> </w:t>
            </w:r>
            <w:r>
              <w:rPr>
                <w:i/>
                <w:color w:val="282828"/>
                <w:w w:val="90"/>
                <w:sz w:val="16"/>
              </w:rPr>
              <w:t>Register</w:t>
            </w:r>
            <w:r>
              <w:rPr>
                <w:i/>
                <w:color w:val="282828"/>
                <w:spacing w:val="-2"/>
                <w:sz w:val="16"/>
              </w:rPr>
              <w:t> </w:t>
            </w:r>
            <w:r>
              <w:rPr>
                <w:color w:val="282828"/>
                <w:spacing w:val="-2"/>
                <w:w w:val="90"/>
                <w:sz w:val="16"/>
              </w:rPr>
              <w:t>59(11):29922.</w:t>
            </w:r>
          </w:p>
          <w:p>
            <w:pPr>
              <w:pStyle w:val="TableParagraph"/>
              <w:spacing w:line="230" w:lineRule="atLeast" w:before="5"/>
              <w:ind w:left="51" w:right="207" w:firstLine="11"/>
              <w:jc w:val="both"/>
              <w:rPr>
                <w:sz w:val="16"/>
              </w:rPr>
            </w:pPr>
            <w:r>
              <w:rPr>
                <w:color w:val="282828"/>
                <w:sz w:val="16"/>
              </w:rPr>
              <w:t>American</w:t>
            </w:r>
            <w:r>
              <w:rPr>
                <w:color w:val="282828"/>
                <w:spacing w:val="-1"/>
                <w:sz w:val="16"/>
              </w:rPr>
              <w:t> </w:t>
            </w:r>
            <w:r>
              <w:rPr>
                <w:color w:val="282828"/>
                <w:sz w:val="16"/>
              </w:rPr>
              <w:t>Probation</w:t>
            </w:r>
            <w:r>
              <w:rPr>
                <w:color w:val="282828"/>
                <w:spacing w:val="-5"/>
                <w:sz w:val="16"/>
              </w:rPr>
              <w:t> </w:t>
            </w:r>
            <w:r>
              <w:rPr>
                <w:color w:val="282828"/>
                <w:sz w:val="16"/>
              </w:rPr>
              <w:t>and</w:t>
            </w:r>
            <w:r>
              <w:rPr>
                <w:color w:val="282828"/>
                <w:spacing w:val="-5"/>
                <w:sz w:val="16"/>
              </w:rPr>
              <w:t> </w:t>
            </w:r>
            <w:r>
              <w:rPr>
                <w:color w:val="282828"/>
                <w:sz w:val="16"/>
              </w:rPr>
              <w:t>Parole</w:t>
            </w:r>
            <w:r>
              <w:rPr>
                <w:color w:val="282828"/>
                <w:spacing w:val="-7"/>
                <w:sz w:val="16"/>
              </w:rPr>
              <w:t> </w:t>
            </w:r>
            <w:r>
              <w:rPr>
                <w:color w:val="282828"/>
                <w:sz w:val="16"/>
              </w:rPr>
              <w:t>Association.</w:t>
            </w:r>
            <w:r>
              <w:rPr>
                <w:color w:val="282828"/>
                <w:spacing w:val="31"/>
                <w:sz w:val="16"/>
              </w:rPr>
              <w:t> </w:t>
            </w:r>
            <w:r>
              <w:rPr>
                <w:i/>
                <w:color w:val="282828"/>
                <w:sz w:val="16"/>
              </w:rPr>
              <w:t>Drug</w:t>
            </w:r>
            <w:r>
              <w:rPr>
                <w:i/>
                <w:color w:val="282828"/>
                <w:spacing w:val="-10"/>
                <w:sz w:val="16"/>
              </w:rPr>
              <w:t> </w:t>
            </w:r>
            <w:r>
              <w:rPr>
                <w:i/>
                <w:color w:val="282828"/>
                <w:sz w:val="16"/>
              </w:rPr>
              <w:t>Testing</w:t>
            </w:r>
            <w:r>
              <w:rPr>
                <w:i/>
                <w:color w:val="282828"/>
                <w:spacing w:val="-10"/>
                <w:sz w:val="16"/>
              </w:rPr>
              <w:t> </w:t>
            </w:r>
            <w:r>
              <w:rPr>
                <w:i/>
                <w:color w:val="282828"/>
                <w:sz w:val="16"/>
              </w:rPr>
              <w:t>Guidelines</w:t>
            </w:r>
            <w:r>
              <w:rPr>
                <w:i/>
                <w:color w:val="282828"/>
                <w:spacing w:val="-8"/>
                <w:sz w:val="16"/>
              </w:rPr>
              <w:t> </w:t>
            </w:r>
            <w:r>
              <w:rPr>
                <w:i/>
                <w:color w:val="282828"/>
                <w:sz w:val="16"/>
              </w:rPr>
              <w:t>and Practices</w:t>
            </w:r>
            <w:r>
              <w:rPr>
                <w:i/>
                <w:color w:val="282828"/>
                <w:spacing w:val="-2"/>
                <w:sz w:val="16"/>
              </w:rPr>
              <w:t> </w:t>
            </w:r>
            <w:r>
              <w:rPr>
                <w:i/>
                <w:color w:val="282828"/>
                <w:sz w:val="16"/>
              </w:rPr>
              <w:t>for</w:t>
            </w:r>
            <w:r>
              <w:rPr>
                <w:i/>
                <w:color w:val="282828"/>
                <w:spacing w:val="-10"/>
                <w:sz w:val="16"/>
              </w:rPr>
              <w:t> </w:t>
            </w:r>
            <w:r>
              <w:rPr>
                <w:i/>
                <w:color w:val="161616"/>
                <w:sz w:val="16"/>
              </w:rPr>
              <w:t>Juvenile</w:t>
            </w:r>
            <w:r>
              <w:rPr>
                <w:i/>
                <w:color w:val="161616"/>
                <w:spacing w:val="-1"/>
                <w:sz w:val="16"/>
              </w:rPr>
              <w:t> </w:t>
            </w:r>
            <w:r>
              <w:rPr>
                <w:i/>
                <w:color w:val="282828"/>
                <w:sz w:val="16"/>
              </w:rPr>
              <w:t>Probation</w:t>
            </w:r>
            <w:r>
              <w:rPr>
                <w:i/>
                <w:color w:val="282828"/>
                <w:spacing w:val="40"/>
                <w:sz w:val="16"/>
              </w:rPr>
              <w:t> </w:t>
            </w:r>
            <w:r>
              <w:rPr>
                <w:i/>
                <w:color w:val="282828"/>
                <w:sz w:val="16"/>
              </w:rPr>
              <w:t>and </w:t>
            </w:r>
            <w:r>
              <w:rPr>
                <w:i/>
                <w:color w:val="161616"/>
                <w:sz w:val="16"/>
              </w:rPr>
              <w:t>Parole </w:t>
            </w:r>
            <w:r>
              <w:rPr>
                <w:i/>
                <w:color w:val="282828"/>
                <w:sz w:val="16"/>
              </w:rPr>
              <w:t>Agencies.</w:t>
            </w:r>
            <w:r>
              <w:rPr>
                <w:i/>
                <w:color w:val="282828"/>
                <w:spacing w:val="40"/>
                <w:sz w:val="16"/>
              </w:rPr>
              <w:t> </w:t>
            </w:r>
            <w:r>
              <w:rPr>
                <w:color w:val="282828"/>
                <w:sz w:val="16"/>
              </w:rPr>
              <w:t>Washington, </w:t>
            </w:r>
            <w:r>
              <w:rPr>
                <w:color w:val="161616"/>
                <w:sz w:val="16"/>
              </w:rPr>
              <w:t>DC:</w:t>
            </w:r>
            <w:r>
              <w:rPr>
                <w:color w:val="161616"/>
                <w:spacing w:val="-3"/>
                <w:sz w:val="16"/>
              </w:rPr>
              <w:t> </w:t>
            </w:r>
            <w:r>
              <w:rPr>
                <w:color w:val="282828"/>
                <w:sz w:val="16"/>
              </w:rPr>
              <w:t>U.S.</w:t>
            </w:r>
            <w:r>
              <w:rPr>
                <w:color w:val="282828"/>
                <w:spacing w:val="-1"/>
                <w:sz w:val="16"/>
              </w:rPr>
              <w:t> </w:t>
            </w:r>
            <w:r>
              <w:rPr>
                <w:color w:val="161616"/>
                <w:sz w:val="16"/>
              </w:rPr>
              <w:t>Department </w:t>
            </w:r>
            <w:r>
              <w:rPr>
                <w:color w:val="282828"/>
                <w:sz w:val="16"/>
              </w:rPr>
              <w:t>of </w:t>
            </w:r>
            <w:r>
              <w:rPr>
                <w:color w:val="161616"/>
                <w:sz w:val="16"/>
              </w:rPr>
              <w:t>Justice,</w:t>
            </w:r>
            <w:r>
              <w:rPr>
                <w:color w:val="161616"/>
                <w:spacing w:val="-4"/>
                <w:sz w:val="16"/>
              </w:rPr>
              <w:t> </w:t>
            </w:r>
            <w:r>
              <w:rPr>
                <w:color w:val="282828"/>
                <w:sz w:val="16"/>
              </w:rPr>
              <w:t>Office of </w:t>
            </w:r>
            <w:r>
              <w:rPr>
                <w:color w:val="161616"/>
                <w:sz w:val="16"/>
              </w:rPr>
              <w:t>Justice </w:t>
            </w:r>
            <w:r>
              <w:rPr>
                <w:color w:val="282828"/>
                <w:sz w:val="16"/>
              </w:rPr>
              <w:t>Programs, </w:t>
            </w:r>
            <w:r>
              <w:rPr>
                <w:color w:val="161616"/>
                <w:sz w:val="16"/>
              </w:rPr>
              <w:t>Office </w:t>
            </w:r>
            <w:r>
              <w:rPr>
                <w:color w:val="282828"/>
                <w:sz w:val="16"/>
              </w:rPr>
              <w:t>of</w:t>
            </w:r>
            <w:r>
              <w:rPr>
                <w:color w:val="282828"/>
                <w:spacing w:val="40"/>
                <w:sz w:val="16"/>
              </w:rPr>
              <w:t> </w:t>
            </w:r>
            <w:r>
              <w:rPr>
                <w:color w:val="161616"/>
                <w:sz w:val="16"/>
              </w:rPr>
              <w:t>Juvenile Justice </w:t>
            </w:r>
            <w:r>
              <w:rPr>
                <w:color w:val="282828"/>
                <w:sz w:val="16"/>
              </w:rPr>
              <w:t>and</w:t>
            </w:r>
            <w:r>
              <w:rPr>
                <w:color w:val="282828"/>
                <w:spacing w:val="40"/>
                <w:sz w:val="16"/>
              </w:rPr>
              <w:t> </w:t>
            </w:r>
            <w:r>
              <w:rPr>
                <w:color w:val="161616"/>
                <w:sz w:val="16"/>
              </w:rPr>
              <w:t>Delinquency</w:t>
            </w:r>
            <w:r>
              <w:rPr>
                <w:color w:val="161616"/>
                <w:spacing w:val="40"/>
                <w:sz w:val="16"/>
              </w:rPr>
              <w:t> </w:t>
            </w:r>
            <w:r>
              <w:rPr>
                <w:color w:val="282828"/>
                <w:sz w:val="16"/>
              </w:rPr>
              <w:t>Prevention, 1992.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5"/>
        </w:rPr>
      </w:pPr>
    </w:p>
    <w:p>
      <w:pPr>
        <w:spacing w:before="94"/>
        <w:ind w:left="367" w:right="0" w:firstLine="0"/>
        <w:jc w:val="left"/>
        <w:rPr>
          <w:i/>
          <w:sz w:val="15"/>
        </w:rPr>
      </w:pPr>
      <w:r>
        <w:rPr>
          <w:i/>
          <w:color w:val="282828"/>
          <w:spacing w:val="-5"/>
          <w:w w:val="105"/>
          <w:sz w:val="15"/>
        </w:rPr>
        <w:t>128</w:t>
      </w:r>
    </w:p>
    <w:p>
      <w:pPr>
        <w:spacing w:after="0"/>
        <w:jc w:val="left"/>
        <w:rPr>
          <w:sz w:val="15"/>
        </w:rPr>
        <w:sectPr>
          <w:type w:val="continuous"/>
          <w:pgSz w:w="12240" w:h="15840"/>
          <w:pgMar w:top="800" w:bottom="280" w:left="460" w:right="560"/>
        </w:sectPr>
      </w:pPr>
    </w:p>
    <w:p>
      <w:pPr>
        <w:spacing w:before="82"/>
        <w:ind w:left="5568" w:right="0" w:firstLine="0"/>
        <w:jc w:val="left"/>
        <w:rPr>
          <w:i/>
          <w:sz w:val="16"/>
        </w:rPr>
      </w:pPr>
      <w:r>
        <w:rPr>
          <w:i/>
          <w:color w:val="282828"/>
          <w:w w:val="95"/>
          <w:sz w:val="16"/>
        </w:rPr>
        <w:t>Drug</w:t>
      </w:r>
      <w:r>
        <w:rPr>
          <w:i/>
          <w:color w:val="282828"/>
          <w:spacing w:val="-3"/>
          <w:sz w:val="16"/>
        </w:rPr>
        <w:t> </w:t>
      </w:r>
      <w:r>
        <w:rPr>
          <w:i/>
          <w:color w:val="282828"/>
          <w:w w:val="95"/>
          <w:sz w:val="16"/>
        </w:rPr>
        <w:t>Testing</w:t>
      </w:r>
      <w:r>
        <w:rPr>
          <w:i/>
          <w:color w:val="282828"/>
          <w:sz w:val="16"/>
        </w:rPr>
        <w:t> </w:t>
      </w:r>
      <w:r>
        <w:rPr>
          <w:i/>
          <w:color w:val="282828"/>
          <w:w w:val="95"/>
          <w:sz w:val="16"/>
        </w:rPr>
        <w:t>in</w:t>
      </w:r>
      <w:r>
        <w:rPr>
          <w:i/>
          <w:color w:val="282828"/>
          <w:spacing w:val="-2"/>
          <w:sz w:val="16"/>
        </w:rPr>
        <w:t> </w:t>
      </w:r>
      <w:r>
        <w:rPr>
          <w:i/>
          <w:color w:val="131313"/>
          <w:w w:val="95"/>
          <w:sz w:val="16"/>
        </w:rPr>
        <w:t>Juvenile</w:t>
      </w:r>
      <w:r>
        <w:rPr>
          <w:i/>
          <w:color w:val="131313"/>
          <w:spacing w:val="2"/>
          <w:sz w:val="16"/>
        </w:rPr>
        <w:t> </w:t>
      </w:r>
      <w:r>
        <w:rPr>
          <w:i/>
          <w:color w:val="282828"/>
          <w:w w:val="95"/>
          <w:sz w:val="16"/>
        </w:rPr>
        <w:t>Justice</w:t>
      </w:r>
      <w:r>
        <w:rPr>
          <w:i/>
          <w:color w:val="282828"/>
          <w:spacing w:val="6"/>
          <w:sz w:val="16"/>
        </w:rPr>
        <w:t> </w:t>
      </w:r>
      <w:r>
        <w:rPr>
          <w:i/>
          <w:color w:val="282828"/>
          <w:spacing w:val="-2"/>
          <w:w w:val="95"/>
          <w:sz w:val="16"/>
        </w:rPr>
        <w:t>Settings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</w:rPr>
      </w:pPr>
    </w:p>
    <w:tbl>
      <w:tblPr>
        <w:tblW w:w="0" w:type="auto"/>
        <w:jc w:val="left"/>
        <w:tblInd w:w="7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4561"/>
      </w:tblGrid>
      <w:tr>
        <w:trPr>
          <w:trHeight w:val="319" w:hRule="atLeast"/>
        </w:trPr>
        <w:tc>
          <w:tcPr>
            <w:tcW w:w="7161" w:type="dxa"/>
            <w:gridSpan w:val="2"/>
            <w:tcBorders>
              <w:left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14"/>
              <w:ind w:left="1454" w:right="1434"/>
              <w:jc w:val="center"/>
              <w:rPr>
                <w:sz w:val="19"/>
              </w:rPr>
            </w:pPr>
            <w:r>
              <w:rPr>
                <w:color w:val="131313"/>
                <w:w w:val="105"/>
                <w:sz w:val="19"/>
              </w:rPr>
              <w:t>Recommended</w:t>
            </w:r>
            <w:r>
              <w:rPr>
                <w:color w:val="131313"/>
                <w:spacing w:val="12"/>
                <w:w w:val="105"/>
                <w:sz w:val="19"/>
              </w:rPr>
              <w:t> </w:t>
            </w:r>
            <w:r>
              <w:rPr>
                <w:color w:val="131313"/>
                <w:w w:val="105"/>
                <w:sz w:val="19"/>
              </w:rPr>
              <w:t>Cutoff</w:t>
            </w:r>
            <w:r>
              <w:rPr>
                <w:color w:val="131313"/>
                <w:spacing w:val="10"/>
                <w:w w:val="105"/>
                <w:sz w:val="19"/>
              </w:rPr>
              <w:t> </w:t>
            </w:r>
            <w:r>
              <w:rPr>
                <w:color w:val="131313"/>
                <w:w w:val="105"/>
                <w:sz w:val="19"/>
              </w:rPr>
              <w:t>Levels</w:t>
            </w:r>
            <w:r>
              <w:rPr>
                <w:color w:val="131313"/>
                <w:spacing w:val="-8"/>
                <w:w w:val="105"/>
                <w:sz w:val="19"/>
              </w:rPr>
              <w:t> </w:t>
            </w:r>
            <w:r>
              <w:rPr>
                <w:color w:val="131313"/>
                <w:w w:val="105"/>
                <w:sz w:val="19"/>
              </w:rPr>
              <w:t>for</w:t>
            </w:r>
            <w:r>
              <w:rPr>
                <w:color w:val="131313"/>
                <w:spacing w:val="-10"/>
                <w:w w:val="105"/>
                <w:sz w:val="19"/>
              </w:rPr>
              <w:t> </w:t>
            </w:r>
            <w:r>
              <w:rPr>
                <w:color w:val="131313"/>
                <w:w w:val="105"/>
                <w:sz w:val="19"/>
              </w:rPr>
              <w:t>Confirmation</w:t>
            </w:r>
            <w:r>
              <w:rPr>
                <w:color w:val="131313"/>
                <w:spacing w:val="3"/>
                <w:w w:val="105"/>
                <w:sz w:val="19"/>
              </w:rPr>
              <w:t> </w:t>
            </w:r>
            <w:r>
              <w:rPr>
                <w:color w:val="131313"/>
                <w:spacing w:val="-2"/>
                <w:w w:val="105"/>
                <w:sz w:val="19"/>
              </w:rPr>
              <w:t>Tests</w:t>
            </w:r>
          </w:p>
        </w:tc>
      </w:tr>
      <w:tr>
        <w:trPr>
          <w:trHeight w:val="226" w:hRule="atLeast"/>
        </w:trPr>
        <w:tc>
          <w:tcPr>
            <w:tcW w:w="26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"/>
              <w:ind w:left="53"/>
              <w:rPr>
                <w:sz w:val="16"/>
              </w:rPr>
            </w:pPr>
            <w:r>
              <w:rPr>
                <w:color w:val="282828"/>
                <w:spacing w:val="-2"/>
                <w:w w:val="105"/>
                <w:sz w:val="16"/>
              </w:rPr>
              <w:t>Cannabinoids*</w:t>
            </w:r>
          </w:p>
        </w:tc>
        <w:tc>
          <w:tcPr>
            <w:tcW w:w="4561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61"/>
              <w:rPr>
                <w:sz w:val="16"/>
              </w:rPr>
            </w:pPr>
            <w:r>
              <w:rPr>
                <w:color w:val="282828"/>
                <w:w w:val="105"/>
                <w:sz w:val="16"/>
              </w:rPr>
              <w:t>15</w:t>
            </w:r>
            <w:r>
              <w:rPr>
                <w:color w:val="282828"/>
                <w:spacing w:val="-6"/>
                <w:w w:val="105"/>
                <w:sz w:val="16"/>
              </w:rPr>
              <w:t> </w:t>
            </w:r>
            <w:r>
              <w:rPr>
                <w:color w:val="131313"/>
                <w:spacing w:val="-2"/>
                <w:w w:val="115"/>
                <w:sz w:val="16"/>
              </w:rPr>
              <w:t>ng/ml</w:t>
            </w:r>
          </w:p>
        </w:tc>
      </w:tr>
      <w:tr>
        <w:trPr>
          <w:trHeight w:val="227" w:hRule="atLeast"/>
        </w:trPr>
        <w:tc>
          <w:tcPr>
            <w:tcW w:w="26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4"/>
              <w:ind w:left="53"/>
              <w:rPr>
                <w:sz w:val="16"/>
              </w:rPr>
            </w:pPr>
            <w:r>
              <w:rPr>
                <w:color w:val="282828"/>
                <w:spacing w:val="-2"/>
                <w:sz w:val="16"/>
              </w:rPr>
              <w:t>Cocaine*</w:t>
            </w:r>
          </w:p>
        </w:tc>
        <w:tc>
          <w:tcPr>
            <w:tcW w:w="4561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61"/>
              <w:rPr>
                <w:sz w:val="16"/>
              </w:rPr>
            </w:pPr>
            <w:r>
              <w:rPr>
                <w:color w:val="282828"/>
                <w:sz w:val="16"/>
              </w:rPr>
              <w:t>150</w:t>
            </w:r>
            <w:r>
              <w:rPr>
                <w:color w:val="282828"/>
                <w:spacing w:val="-4"/>
                <w:sz w:val="16"/>
              </w:rPr>
              <w:t> </w:t>
            </w:r>
            <w:r>
              <w:rPr>
                <w:color w:val="131313"/>
                <w:spacing w:val="-2"/>
                <w:w w:val="110"/>
                <w:sz w:val="16"/>
              </w:rPr>
              <w:t>ng/ml</w:t>
            </w:r>
          </w:p>
        </w:tc>
      </w:tr>
      <w:tr>
        <w:trPr>
          <w:trHeight w:val="226" w:hRule="atLeast"/>
        </w:trPr>
        <w:tc>
          <w:tcPr>
            <w:tcW w:w="26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7"/>
              <w:ind w:left="53"/>
              <w:rPr>
                <w:sz w:val="16"/>
              </w:rPr>
            </w:pPr>
            <w:r>
              <w:rPr>
                <w:color w:val="282828"/>
                <w:spacing w:val="-2"/>
                <w:w w:val="105"/>
                <w:sz w:val="16"/>
              </w:rPr>
              <w:t>Opiates*</w:t>
            </w:r>
          </w:p>
        </w:tc>
        <w:tc>
          <w:tcPr>
            <w:tcW w:w="4561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63"/>
              <w:rPr>
                <w:sz w:val="16"/>
              </w:rPr>
            </w:pPr>
            <w:r>
              <w:rPr>
                <w:color w:val="282828"/>
                <w:sz w:val="16"/>
              </w:rPr>
              <w:t>300</w:t>
            </w:r>
            <w:r>
              <w:rPr>
                <w:color w:val="282828"/>
                <w:spacing w:val="-7"/>
                <w:sz w:val="16"/>
              </w:rPr>
              <w:t> </w:t>
            </w:r>
            <w:r>
              <w:rPr>
                <w:color w:val="131313"/>
                <w:spacing w:val="-2"/>
                <w:w w:val="110"/>
                <w:sz w:val="16"/>
              </w:rPr>
              <w:t>ng/ml</w:t>
            </w:r>
          </w:p>
        </w:tc>
      </w:tr>
      <w:tr>
        <w:trPr>
          <w:trHeight w:val="457" w:hRule="atLeast"/>
        </w:trPr>
        <w:tc>
          <w:tcPr>
            <w:tcW w:w="26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"/>
              <w:ind w:left="63"/>
              <w:rPr>
                <w:sz w:val="16"/>
              </w:rPr>
            </w:pPr>
            <w:r>
              <w:rPr>
                <w:color w:val="282828"/>
                <w:spacing w:val="-2"/>
                <w:w w:val="110"/>
                <w:sz w:val="16"/>
              </w:rPr>
              <w:t>Amphetamines/</w:t>
            </w:r>
          </w:p>
          <w:p>
            <w:pPr>
              <w:pStyle w:val="TableParagraph"/>
              <w:spacing w:before="42"/>
              <w:ind w:left="210"/>
              <w:rPr>
                <w:sz w:val="16"/>
              </w:rPr>
            </w:pPr>
            <w:r>
              <w:rPr>
                <w:color w:val="282828"/>
                <w:spacing w:val="-2"/>
                <w:w w:val="105"/>
                <w:sz w:val="16"/>
              </w:rPr>
              <w:t>Methamphetamines*</w:t>
            </w:r>
          </w:p>
        </w:tc>
        <w:tc>
          <w:tcPr>
            <w:tcW w:w="4561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26"/>
              <w:ind w:left="62"/>
              <w:rPr>
                <w:sz w:val="16"/>
              </w:rPr>
            </w:pPr>
            <w:r>
              <w:rPr>
                <w:color w:val="282828"/>
                <w:sz w:val="16"/>
              </w:rPr>
              <w:t>500</w:t>
            </w:r>
            <w:r>
              <w:rPr>
                <w:color w:val="282828"/>
                <w:spacing w:val="-4"/>
                <w:w w:val="110"/>
                <w:sz w:val="16"/>
              </w:rPr>
              <w:t> </w:t>
            </w:r>
            <w:r>
              <w:rPr>
                <w:color w:val="131313"/>
                <w:spacing w:val="-4"/>
                <w:w w:val="110"/>
                <w:sz w:val="16"/>
              </w:rPr>
              <w:t>ng/ml</w:t>
            </w:r>
          </w:p>
        </w:tc>
      </w:tr>
      <w:tr>
        <w:trPr>
          <w:trHeight w:val="226" w:hRule="atLeast"/>
        </w:trPr>
        <w:tc>
          <w:tcPr>
            <w:tcW w:w="26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4"/>
              <w:ind w:left="56"/>
              <w:rPr>
                <w:sz w:val="16"/>
              </w:rPr>
            </w:pPr>
            <w:r>
              <w:rPr>
                <w:color w:val="131313"/>
                <w:spacing w:val="-4"/>
                <w:sz w:val="16"/>
              </w:rPr>
              <w:t>PCP*</w:t>
            </w:r>
          </w:p>
        </w:tc>
        <w:tc>
          <w:tcPr>
            <w:tcW w:w="4561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4"/>
              <w:ind w:left="66"/>
              <w:rPr>
                <w:sz w:val="16"/>
              </w:rPr>
            </w:pPr>
            <w:r>
              <w:rPr>
                <w:color w:val="131313"/>
                <w:sz w:val="16"/>
              </w:rPr>
              <w:t>25</w:t>
            </w:r>
            <w:r>
              <w:rPr>
                <w:color w:val="131313"/>
                <w:spacing w:val="-6"/>
                <w:sz w:val="16"/>
              </w:rPr>
              <w:t> </w:t>
            </w:r>
            <w:r>
              <w:rPr>
                <w:color w:val="282828"/>
                <w:spacing w:val="-4"/>
                <w:w w:val="110"/>
                <w:sz w:val="16"/>
              </w:rPr>
              <w:t>ng/ml</w:t>
            </w:r>
          </w:p>
        </w:tc>
      </w:tr>
      <w:tr>
        <w:trPr>
          <w:trHeight w:val="227" w:hRule="atLeast"/>
        </w:trPr>
        <w:tc>
          <w:tcPr>
            <w:tcW w:w="26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8"/>
              <w:ind w:left="61"/>
              <w:rPr>
                <w:sz w:val="16"/>
              </w:rPr>
            </w:pPr>
            <w:r>
              <w:rPr>
                <w:color w:val="282828"/>
                <w:spacing w:val="-2"/>
                <w:w w:val="105"/>
                <w:sz w:val="16"/>
              </w:rPr>
              <w:t>Benzodiazepines**</w:t>
            </w:r>
          </w:p>
        </w:tc>
        <w:tc>
          <w:tcPr>
            <w:tcW w:w="4561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3"/>
              <w:ind w:left="66"/>
              <w:rPr>
                <w:sz w:val="16"/>
              </w:rPr>
            </w:pPr>
            <w:r>
              <w:rPr>
                <w:color w:val="131313"/>
                <w:sz w:val="16"/>
              </w:rPr>
              <w:t>250</w:t>
            </w:r>
            <w:r>
              <w:rPr>
                <w:color w:val="131313"/>
                <w:spacing w:val="-9"/>
                <w:sz w:val="16"/>
              </w:rPr>
              <w:t> </w:t>
            </w:r>
            <w:r>
              <w:rPr>
                <w:color w:val="131313"/>
                <w:spacing w:val="-4"/>
                <w:w w:val="110"/>
                <w:sz w:val="16"/>
              </w:rPr>
              <w:t>ng/ml</w:t>
            </w:r>
          </w:p>
        </w:tc>
      </w:tr>
      <w:tr>
        <w:trPr>
          <w:trHeight w:val="226" w:hRule="atLeast"/>
        </w:trPr>
        <w:tc>
          <w:tcPr>
            <w:tcW w:w="26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6"/>
              <w:ind w:left="66"/>
              <w:rPr>
                <w:sz w:val="16"/>
              </w:rPr>
            </w:pPr>
            <w:r>
              <w:rPr>
                <w:color w:val="131313"/>
                <w:spacing w:val="-2"/>
                <w:sz w:val="16"/>
              </w:rPr>
              <w:t>Barbiturates**</w:t>
            </w:r>
          </w:p>
        </w:tc>
        <w:tc>
          <w:tcPr>
            <w:tcW w:w="4561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66"/>
              <w:rPr>
                <w:sz w:val="16"/>
              </w:rPr>
            </w:pPr>
            <w:r>
              <w:rPr>
                <w:color w:val="131313"/>
                <w:sz w:val="16"/>
              </w:rPr>
              <w:t>250</w:t>
            </w:r>
            <w:r>
              <w:rPr>
                <w:color w:val="131313"/>
                <w:spacing w:val="-10"/>
                <w:sz w:val="16"/>
              </w:rPr>
              <w:t> </w:t>
            </w:r>
            <w:r>
              <w:rPr>
                <w:color w:val="282828"/>
                <w:spacing w:val="-2"/>
                <w:w w:val="110"/>
                <w:sz w:val="16"/>
              </w:rPr>
              <w:t>ng/ml</w:t>
            </w:r>
          </w:p>
        </w:tc>
      </w:tr>
      <w:tr>
        <w:trPr>
          <w:trHeight w:val="227" w:hRule="atLeast"/>
        </w:trPr>
        <w:tc>
          <w:tcPr>
            <w:tcW w:w="26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"/>
              <w:ind w:left="57"/>
              <w:rPr>
                <w:sz w:val="16"/>
              </w:rPr>
            </w:pPr>
            <w:r>
              <w:rPr>
                <w:color w:val="282828"/>
                <w:spacing w:val="-2"/>
                <w:sz w:val="16"/>
              </w:rPr>
              <w:t>Methadone**</w:t>
            </w:r>
          </w:p>
        </w:tc>
        <w:tc>
          <w:tcPr>
            <w:tcW w:w="4561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5"/>
              <w:ind w:left="66"/>
              <w:rPr>
                <w:sz w:val="16"/>
              </w:rPr>
            </w:pPr>
            <w:r>
              <w:rPr>
                <w:color w:val="282828"/>
                <w:spacing w:val="-2"/>
                <w:w w:val="115"/>
                <w:sz w:val="16"/>
              </w:rPr>
              <w:t>250ng/ml</w:t>
            </w:r>
          </w:p>
        </w:tc>
      </w:tr>
      <w:tr>
        <w:trPr>
          <w:trHeight w:val="1725" w:hRule="atLeast"/>
        </w:trPr>
        <w:tc>
          <w:tcPr>
            <w:tcW w:w="7161" w:type="dxa"/>
            <w:gridSpan w:val="2"/>
          </w:tcPr>
          <w:p>
            <w:pPr>
              <w:pStyle w:val="TableParagraph"/>
              <w:spacing w:before="65"/>
              <w:ind w:left="52"/>
              <w:jc w:val="both"/>
              <w:rPr>
                <w:sz w:val="16"/>
              </w:rPr>
            </w:pPr>
            <w:r>
              <w:rPr>
                <w:color w:val="282828"/>
                <w:w w:val="105"/>
                <w:sz w:val="16"/>
              </w:rPr>
              <w:t>*U.S.</w:t>
            </w:r>
            <w:r>
              <w:rPr>
                <w:color w:val="282828"/>
                <w:spacing w:val="-9"/>
                <w:w w:val="105"/>
                <w:sz w:val="16"/>
              </w:rPr>
              <w:t> </w:t>
            </w:r>
            <w:r>
              <w:rPr>
                <w:color w:val="131313"/>
                <w:w w:val="105"/>
                <w:sz w:val="16"/>
              </w:rPr>
              <w:t>Department</w:t>
            </w:r>
            <w:r>
              <w:rPr>
                <w:color w:val="131313"/>
                <w:spacing w:val="6"/>
                <w:w w:val="105"/>
                <w:sz w:val="16"/>
              </w:rPr>
              <w:t> </w:t>
            </w:r>
            <w:r>
              <w:rPr>
                <w:color w:val="282828"/>
                <w:w w:val="105"/>
                <w:sz w:val="16"/>
              </w:rPr>
              <w:t>of</w:t>
            </w:r>
            <w:r>
              <w:rPr>
                <w:color w:val="282828"/>
                <w:spacing w:val="4"/>
                <w:w w:val="105"/>
                <w:sz w:val="16"/>
              </w:rPr>
              <w:t> </w:t>
            </w:r>
            <w:r>
              <w:rPr>
                <w:color w:val="131313"/>
                <w:w w:val="105"/>
                <w:sz w:val="16"/>
              </w:rPr>
              <w:t>Health</w:t>
            </w:r>
            <w:r>
              <w:rPr>
                <w:color w:val="131313"/>
                <w:spacing w:val="-5"/>
                <w:w w:val="105"/>
                <w:sz w:val="16"/>
              </w:rPr>
              <w:t> </w:t>
            </w:r>
            <w:r>
              <w:rPr>
                <w:color w:val="282828"/>
                <w:w w:val="105"/>
                <w:sz w:val="16"/>
              </w:rPr>
              <w:t>and</w:t>
            </w:r>
            <w:r>
              <w:rPr>
                <w:color w:val="282828"/>
                <w:spacing w:val="4"/>
                <w:w w:val="105"/>
                <w:sz w:val="16"/>
              </w:rPr>
              <w:t> </w:t>
            </w:r>
            <w:r>
              <w:rPr>
                <w:color w:val="131313"/>
                <w:w w:val="105"/>
                <w:sz w:val="16"/>
              </w:rPr>
              <w:t>Human</w:t>
            </w:r>
            <w:r>
              <w:rPr>
                <w:color w:val="131313"/>
                <w:spacing w:val="-7"/>
                <w:w w:val="105"/>
                <w:sz w:val="16"/>
              </w:rPr>
              <w:t> </w:t>
            </w:r>
            <w:r>
              <w:rPr>
                <w:color w:val="282828"/>
                <w:w w:val="105"/>
                <w:sz w:val="16"/>
              </w:rPr>
              <w:t>Services</w:t>
            </w:r>
            <w:r>
              <w:rPr>
                <w:color w:val="282828"/>
                <w:spacing w:val="-4"/>
                <w:w w:val="105"/>
                <w:sz w:val="16"/>
              </w:rPr>
              <w:t> </w:t>
            </w:r>
            <w:r>
              <w:rPr>
                <w:color w:val="282828"/>
                <w:w w:val="105"/>
                <w:sz w:val="16"/>
              </w:rPr>
              <w:t>Mandatory</w:t>
            </w:r>
            <w:r>
              <w:rPr>
                <w:color w:val="282828"/>
                <w:spacing w:val="-2"/>
                <w:w w:val="105"/>
                <w:sz w:val="16"/>
              </w:rPr>
              <w:t> </w:t>
            </w:r>
            <w:r>
              <w:rPr>
                <w:color w:val="282828"/>
                <w:w w:val="105"/>
                <w:sz w:val="16"/>
              </w:rPr>
              <w:t>Guidelines</w:t>
            </w:r>
            <w:r>
              <w:rPr>
                <w:color w:val="282828"/>
                <w:spacing w:val="-6"/>
                <w:w w:val="105"/>
                <w:sz w:val="16"/>
              </w:rPr>
              <w:t> </w:t>
            </w:r>
            <w:r>
              <w:rPr>
                <w:color w:val="282828"/>
                <w:w w:val="105"/>
                <w:sz w:val="16"/>
              </w:rPr>
              <w:t>for</w:t>
            </w:r>
            <w:r>
              <w:rPr>
                <w:color w:val="282828"/>
                <w:spacing w:val="-11"/>
                <w:w w:val="105"/>
                <w:sz w:val="16"/>
              </w:rPr>
              <w:t> </w:t>
            </w:r>
            <w:r>
              <w:rPr>
                <w:color w:val="282828"/>
                <w:w w:val="105"/>
                <w:sz w:val="16"/>
              </w:rPr>
              <w:t>Testing</w:t>
            </w:r>
            <w:r>
              <w:rPr>
                <w:color w:val="282828"/>
                <w:spacing w:val="1"/>
                <w:w w:val="105"/>
                <w:sz w:val="16"/>
              </w:rPr>
              <w:t> </w:t>
            </w:r>
            <w:r>
              <w:rPr>
                <w:color w:val="131313"/>
                <w:spacing w:val="-2"/>
                <w:w w:val="105"/>
                <w:sz w:val="16"/>
              </w:rPr>
              <w:t>Levels.</w:t>
            </w:r>
          </w:p>
          <w:p>
            <w:pPr>
              <w:pStyle w:val="TableParagraph"/>
              <w:spacing w:line="300" w:lineRule="auto" w:before="47"/>
              <w:ind w:right="410" w:hanging="8"/>
              <w:jc w:val="both"/>
              <w:rPr>
                <w:sz w:val="16"/>
              </w:rPr>
            </w:pPr>
            <w:r>
              <w:rPr>
                <w:color w:val="282828"/>
                <w:w w:val="105"/>
                <w:sz w:val="16"/>
              </w:rPr>
              <w:t>**Cutoff </w:t>
            </w:r>
            <w:r>
              <w:rPr>
                <w:w w:val="105"/>
                <w:sz w:val="16"/>
              </w:rPr>
              <w:t>levels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color w:val="282828"/>
                <w:w w:val="105"/>
                <w:sz w:val="16"/>
              </w:rPr>
              <w:t>for</w:t>
            </w:r>
            <w:r>
              <w:rPr>
                <w:color w:val="282828"/>
                <w:spacing w:val="-1"/>
                <w:w w:val="105"/>
                <w:sz w:val="16"/>
              </w:rPr>
              <w:t> </w:t>
            </w:r>
            <w:r>
              <w:rPr>
                <w:color w:val="131313"/>
                <w:w w:val="105"/>
                <w:sz w:val="16"/>
              </w:rPr>
              <w:t>these</w:t>
            </w:r>
            <w:r>
              <w:rPr>
                <w:color w:val="131313"/>
                <w:spacing w:val="-6"/>
                <w:w w:val="105"/>
                <w:sz w:val="16"/>
              </w:rPr>
              <w:t> </w:t>
            </w:r>
            <w:r>
              <w:rPr>
                <w:color w:val="131313"/>
                <w:w w:val="105"/>
                <w:sz w:val="16"/>
              </w:rPr>
              <w:t>drugs</w:t>
            </w:r>
            <w:r>
              <w:rPr>
                <w:color w:val="131313"/>
                <w:spacing w:val="-5"/>
                <w:w w:val="105"/>
                <w:sz w:val="16"/>
              </w:rPr>
              <w:t> </w:t>
            </w:r>
            <w:r>
              <w:rPr>
                <w:color w:val="282828"/>
                <w:w w:val="105"/>
                <w:sz w:val="16"/>
              </w:rPr>
              <w:t>are</w:t>
            </w:r>
            <w:r>
              <w:rPr>
                <w:color w:val="282828"/>
                <w:spacing w:val="-6"/>
                <w:w w:val="105"/>
                <w:sz w:val="16"/>
              </w:rPr>
              <w:t> </w:t>
            </w:r>
            <w:r>
              <w:rPr>
                <w:color w:val="131313"/>
                <w:w w:val="105"/>
                <w:sz w:val="16"/>
              </w:rPr>
              <w:t>not</w:t>
            </w:r>
            <w:r>
              <w:rPr>
                <w:color w:val="131313"/>
                <w:spacing w:val="-3"/>
                <w:w w:val="105"/>
                <w:sz w:val="16"/>
              </w:rPr>
              <w:t> </w:t>
            </w:r>
            <w:r>
              <w:rPr>
                <w:color w:val="131313"/>
                <w:w w:val="105"/>
                <w:sz w:val="16"/>
              </w:rPr>
              <w:t>included in</w:t>
            </w:r>
            <w:r>
              <w:rPr>
                <w:color w:val="131313"/>
                <w:spacing w:val="-3"/>
                <w:w w:val="105"/>
                <w:sz w:val="16"/>
              </w:rPr>
              <w:t> </w:t>
            </w:r>
            <w:r>
              <w:rPr>
                <w:color w:val="131313"/>
                <w:w w:val="105"/>
                <w:sz w:val="16"/>
              </w:rPr>
              <w:t>the</w:t>
            </w:r>
            <w:r>
              <w:rPr>
                <w:color w:val="131313"/>
                <w:spacing w:val="-7"/>
                <w:w w:val="105"/>
                <w:sz w:val="16"/>
              </w:rPr>
              <w:t> </w:t>
            </w:r>
            <w:r>
              <w:rPr>
                <w:color w:val="131313"/>
                <w:w w:val="105"/>
                <w:sz w:val="16"/>
              </w:rPr>
              <w:t>HHS</w:t>
            </w:r>
            <w:r>
              <w:rPr>
                <w:color w:val="131313"/>
                <w:spacing w:val="-9"/>
                <w:w w:val="105"/>
                <w:sz w:val="16"/>
              </w:rPr>
              <w:t> </w:t>
            </w:r>
            <w:r>
              <w:rPr>
                <w:color w:val="282828"/>
                <w:w w:val="105"/>
                <w:sz w:val="16"/>
              </w:rPr>
              <w:t>guidelines</w:t>
            </w:r>
            <w:r>
              <w:rPr>
                <w:color w:val="282828"/>
                <w:spacing w:val="-1"/>
                <w:w w:val="105"/>
                <w:sz w:val="16"/>
              </w:rPr>
              <w:t> </w:t>
            </w:r>
            <w:r>
              <w:rPr>
                <w:color w:val="131313"/>
                <w:w w:val="105"/>
                <w:sz w:val="16"/>
              </w:rPr>
              <w:t>because they</w:t>
            </w:r>
            <w:r>
              <w:rPr>
                <w:color w:val="131313"/>
                <w:spacing w:val="-1"/>
                <w:w w:val="105"/>
                <w:sz w:val="16"/>
              </w:rPr>
              <w:t> </w:t>
            </w:r>
            <w:r>
              <w:rPr>
                <w:color w:val="282828"/>
                <w:w w:val="105"/>
                <w:sz w:val="16"/>
              </w:rPr>
              <w:t>may</w:t>
            </w:r>
            <w:r>
              <w:rPr>
                <w:color w:val="282828"/>
                <w:spacing w:val="-2"/>
                <w:w w:val="105"/>
                <w:sz w:val="16"/>
              </w:rPr>
              <w:t> </w:t>
            </w:r>
            <w:r>
              <w:rPr>
                <w:color w:val="131313"/>
                <w:w w:val="105"/>
                <w:sz w:val="16"/>
              </w:rPr>
              <w:t>be</w:t>
            </w:r>
            <w:r>
              <w:rPr>
                <w:color w:val="131313"/>
                <w:spacing w:val="-9"/>
                <w:w w:val="105"/>
                <w:sz w:val="16"/>
              </w:rPr>
              <w:t> </w:t>
            </w:r>
            <w:r>
              <w:rPr>
                <w:color w:val="131313"/>
                <w:w w:val="105"/>
                <w:sz w:val="16"/>
              </w:rPr>
              <w:t>legally </w:t>
            </w:r>
            <w:r>
              <w:rPr>
                <w:color w:val="282828"/>
                <w:w w:val="105"/>
                <w:sz w:val="16"/>
              </w:rPr>
              <w:t>prescribed. The cutoff </w:t>
            </w:r>
            <w:r>
              <w:rPr>
                <w:color w:val="131313"/>
                <w:w w:val="105"/>
                <w:sz w:val="16"/>
              </w:rPr>
              <w:t>levels </w:t>
            </w:r>
            <w:r>
              <w:rPr>
                <w:color w:val="282828"/>
                <w:w w:val="105"/>
                <w:sz w:val="16"/>
              </w:rPr>
              <w:t>cited are </w:t>
            </w:r>
            <w:r>
              <w:rPr>
                <w:color w:val="131313"/>
                <w:w w:val="105"/>
                <w:sz w:val="16"/>
              </w:rPr>
              <w:t>those </w:t>
            </w:r>
            <w:r>
              <w:rPr>
                <w:color w:val="282828"/>
                <w:w w:val="105"/>
                <w:sz w:val="16"/>
              </w:rPr>
              <w:t>recommended</w:t>
            </w:r>
            <w:r>
              <w:rPr>
                <w:color w:val="282828"/>
                <w:spacing w:val="26"/>
                <w:w w:val="105"/>
                <w:sz w:val="16"/>
              </w:rPr>
              <w:t> </w:t>
            </w:r>
            <w:r>
              <w:rPr>
                <w:color w:val="131313"/>
                <w:w w:val="105"/>
                <w:sz w:val="16"/>
              </w:rPr>
              <w:t>by the</w:t>
            </w:r>
            <w:r>
              <w:rPr>
                <w:color w:val="131313"/>
                <w:spacing w:val="-2"/>
                <w:w w:val="105"/>
                <w:sz w:val="16"/>
              </w:rPr>
              <w:t> </w:t>
            </w:r>
            <w:r>
              <w:rPr>
                <w:color w:val="282828"/>
                <w:w w:val="105"/>
                <w:sz w:val="16"/>
              </w:rPr>
              <w:t>scientific community.</w:t>
            </w:r>
          </w:p>
          <w:p>
            <w:pPr>
              <w:pStyle w:val="TableParagraph"/>
              <w:spacing w:before="1"/>
              <w:ind w:left="63"/>
              <w:jc w:val="both"/>
              <w:rPr>
                <w:sz w:val="16"/>
              </w:rPr>
            </w:pPr>
            <w:r>
              <w:rPr>
                <w:i/>
                <w:color w:val="282828"/>
                <w:w w:val="90"/>
                <w:sz w:val="16"/>
              </w:rPr>
              <w:t>Sources:</w:t>
            </w:r>
            <w:r>
              <w:rPr>
                <w:i/>
                <w:color w:val="282828"/>
                <w:sz w:val="16"/>
              </w:rPr>
              <w:t> </w:t>
            </w:r>
            <w:r>
              <w:rPr>
                <w:i/>
                <w:color w:val="282828"/>
                <w:w w:val="90"/>
                <w:sz w:val="16"/>
              </w:rPr>
              <w:t>Federal</w:t>
            </w:r>
            <w:r>
              <w:rPr>
                <w:i/>
                <w:color w:val="282828"/>
                <w:spacing w:val="11"/>
                <w:sz w:val="16"/>
              </w:rPr>
              <w:t> </w:t>
            </w:r>
            <w:r>
              <w:rPr>
                <w:i/>
                <w:color w:val="131313"/>
                <w:w w:val="90"/>
                <w:sz w:val="16"/>
              </w:rPr>
              <w:t>Register</w:t>
            </w:r>
            <w:r>
              <w:rPr>
                <w:i/>
                <w:color w:val="131313"/>
                <w:spacing w:val="3"/>
                <w:sz w:val="16"/>
              </w:rPr>
              <w:t> </w:t>
            </w:r>
            <w:r>
              <w:rPr>
                <w:color w:val="282828"/>
                <w:spacing w:val="-2"/>
                <w:w w:val="90"/>
                <w:sz w:val="16"/>
              </w:rPr>
              <w:t>59(11):29922.</w:t>
            </w:r>
          </w:p>
          <w:p>
            <w:pPr>
              <w:pStyle w:val="TableParagraph"/>
              <w:spacing w:line="304" w:lineRule="auto" w:before="47"/>
              <w:ind w:left="51" w:right="221" w:firstLine="6"/>
              <w:jc w:val="both"/>
              <w:rPr>
                <w:sz w:val="16"/>
              </w:rPr>
            </w:pPr>
            <w:r>
              <w:rPr>
                <w:color w:val="282828"/>
                <w:sz w:val="16"/>
              </w:rPr>
              <w:t>American</w:t>
            </w:r>
            <w:r>
              <w:rPr>
                <w:color w:val="282828"/>
                <w:spacing w:val="-7"/>
                <w:sz w:val="16"/>
              </w:rPr>
              <w:t> </w:t>
            </w:r>
            <w:r>
              <w:rPr>
                <w:color w:val="282828"/>
                <w:sz w:val="16"/>
              </w:rPr>
              <w:t>Probation</w:t>
            </w:r>
            <w:r>
              <w:rPr>
                <w:color w:val="282828"/>
                <w:spacing w:val="-9"/>
                <w:sz w:val="16"/>
              </w:rPr>
              <w:t> </w:t>
            </w:r>
            <w:r>
              <w:rPr>
                <w:color w:val="282828"/>
                <w:sz w:val="16"/>
              </w:rPr>
              <w:t>and </w:t>
            </w:r>
            <w:r>
              <w:rPr>
                <w:color w:val="131313"/>
                <w:sz w:val="16"/>
              </w:rPr>
              <w:t>Parole</w:t>
            </w:r>
            <w:r>
              <w:rPr>
                <w:color w:val="131313"/>
                <w:spacing w:val="-8"/>
                <w:sz w:val="16"/>
              </w:rPr>
              <w:t> </w:t>
            </w:r>
            <w:r>
              <w:rPr>
                <w:color w:val="282828"/>
                <w:sz w:val="16"/>
              </w:rPr>
              <w:t>Association. </w:t>
            </w:r>
            <w:r>
              <w:rPr>
                <w:i/>
                <w:color w:val="131313"/>
                <w:sz w:val="16"/>
              </w:rPr>
              <w:t>Drug</w:t>
            </w:r>
            <w:r>
              <w:rPr>
                <w:i/>
                <w:color w:val="131313"/>
                <w:spacing w:val="-10"/>
                <w:sz w:val="16"/>
              </w:rPr>
              <w:t> </w:t>
            </w:r>
            <w:r>
              <w:rPr>
                <w:i/>
                <w:color w:val="282828"/>
                <w:sz w:val="16"/>
              </w:rPr>
              <w:t>Testing</w:t>
            </w:r>
            <w:r>
              <w:rPr>
                <w:i/>
                <w:color w:val="282828"/>
                <w:spacing w:val="-10"/>
                <w:sz w:val="16"/>
              </w:rPr>
              <w:t> </w:t>
            </w:r>
            <w:r>
              <w:rPr>
                <w:i/>
                <w:color w:val="282828"/>
                <w:sz w:val="16"/>
              </w:rPr>
              <w:t>Guidelines</w:t>
            </w:r>
            <w:r>
              <w:rPr>
                <w:i/>
                <w:color w:val="282828"/>
                <w:spacing w:val="-8"/>
                <w:sz w:val="16"/>
              </w:rPr>
              <w:t> </w:t>
            </w:r>
            <w:r>
              <w:rPr>
                <w:i/>
                <w:color w:val="282828"/>
                <w:sz w:val="16"/>
              </w:rPr>
              <w:t>and Practices</w:t>
            </w:r>
            <w:r>
              <w:rPr>
                <w:i/>
                <w:color w:val="282828"/>
                <w:spacing w:val="-3"/>
                <w:sz w:val="16"/>
              </w:rPr>
              <w:t> </w:t>
            </w:r>
            <w:r>
              <w:rPr>
                <w:i/>
                <w:color w:val="282828"/>
                <w:sz w:val="16"/>
              </w:rPr>
              <w:t>for</w:t>
            </w:r>
            <w:r>
              <w:rPr>
                <w:i/>
                <w:color w:val="282828"/>
                <w:spacing w:val="-10"/>
                <w:sz w:val="16"/>
              </w:rPr>
              <w:t> </w:t>
            </w:r>
            <w:r>
              <w:rPr>
                <w:i/>
                <w:color w:val="131313"/>
                <w:sz w:val="16"/>
              </w:rPr>
              <w:t>Juvenile</w:t>
            </w:r>
            <w:r>
              <w:rPr>
                <w:i/>
                <w:color w:val="131313"/>
                <w:spacing w:val="-5"/>
                <w:sz w:val="16"/>
              </w:rPr>
              <w:t> </w:t>
            </w:r>
            <w:r>
              <w:rPr>
                <w:i/>
                <w:color w:val="282828"/>
                <w:sz w:val="16"/>
              </w:rPr>
              <w:t>Probation</w:t>
            </w:r>
            <w:r>
              <w:rPr>
                <w:i/>
                <w:color w:val="282828"/>
                <w:spacing w:val="40"/>
                <w:sz w:val="16"/>
              </w:rPr>
              <w:t> </w:t>
            </w:r>
            <w:r>
              <w:rPr>
                <w:i/>
                <w:color w:val="282828"/>
                <w:sz w:val="16"/>
              </w:rPr>
              <w:t>and </w:t>
            </w:r>
            <w:r>
              <w:rPr>
                <w:i/>
                <w:color w:val="131313"/>
                <w:sz w:val="16"/>
              </w:rPr>
              <w:t>Parole </w:t>
            </w:r>
            <w:r>
              <w:rPr>
                <w:i/>
                <w:color w:val="282828"/>
                <w:sz w:val="16"/>
              </w:rPr>
              <w:t>Agencies. </w:t>
            </w:r>
            <w:r>
              <w:rPr>
                <w:color w:val="282828"/>
                <w:sz w:val="16"/>
              </w:rPr>
              <w:t>Washington, </w:t>
            </w:r>
            <w:r>
              <w:rPr>
                <w:color w:val="131313"/>
                <w:sz w:val="16"/>
              </w:rPr>
              <w:t>DC:</w:t>
            </w:r>
            <w:r>
              <w:rPr>
                <w:color w:val="131313"/>
                <w:spacing w:val="-5"/>
                <w:sz w:val="16"/>
              </w:rPr>
              <w:t> </w:t>
            </w:r>
            <w:r>
              <w:rPr>
                <w:color w:val="131313"/>
                <w:sz w:val="16"/>
              </w:rPr>
              <w:t>U.S. Department </w:t>
            </w:r>
            <w:r>
              <w:rPr>
                <w:color w:val="282828"/>
                <w:sz w:val="16"/>
              </w:rPr>
              <w:t>of </w:t>
            </w:r>
            <w:r>
              <w:rPr>
                <w:color w:val="131313"/>
                <w:sz w:val="16"/>
              </w:rPr>
              <w:t>Justice, </w:t>
            </w:r>
            <w:r>
              <w:rPr>
                <w:color w:val="282828"/>
                <w:sz w:val="16"/>
              </w:rPr>
              <w:t>Office of </w:t>
            </w:r>
            <w:r>
              <w:rPr>
                <w:color w:val="131313"/>
                <w:sz w:val="16"/>
              </w:rPr>
              <w:t>Justice </w:t>
            </w:r>
            <w:r>
              <w:rPr>
                <w:color w:val="282828"/>
                <w:sz w:val="16"/>
              </w:rPr>
              <w:t>Programs, Office of</w:t>
            </w:r>
            <w:r>
              <w:rPr>
                <w:color w:val="282828"/>
                <w:spacing w:val="40"/>
                <w:sz w:val="16"/>
              </w:rPr>
              <w:t> </w:t>
            </w:r>
            <w:r>
              <w:rPr>
                <w:color w:val="131313"/>
                <w:sz w:val="16"/>
              </w:rPr>
              <w:t>Juvenile Justice </w:t>
            </w:r>
            <w:r>
              <w:rPr>
                <w:color w:val="282828"/>
                <w:sz w:val="16"/>
              </w:rPr>
              <w:t>and</w:t>
            </w:r>
            <w:r>
              <w:rPr>
                <w:color w:val="282828"/>
                <w:spacing w:val="40"/>
                <w:sz w:val="16"/>
              </w:rPr>
              <w:t> </w:t>
            </w:r>
            <w:r>
              <w:rPr>
                <w:color w:val="131313"/>
                <w:sz w:val="16"/>
              </w:rPr>
              <w:t>Delinquency</w:t>
            </w:r>
            <w:r>
              <w:rPr>
                <w:color w:val="131313"/>
                <w:spacing w:val="40"/>
                <w:sz w:val="16"/>
              </w:rPr>
              <w:t> </w:t>
            </w:r>
            <w:r>
              <w:rPr>
                <w:color w:val="131313"/>
                <w:sz w:val="16"/>
              </w:rPr>
              <w:t>Prevention, 1992.</w:t>
            </w:r>
          </w:p>
        </w:tc>
      </w:tr>
    </w:tbl>
    <w:p>
      <w:pPr>
        <w:pStyle w:val="BodyText"/>
        <w:spacing w:before="1"/>
        <w:rPr>
          <w:i/>
          <w:sz w:val="6"/>
        </w:rPr>
      </w:pPr>
    </w:p>
    <w:p>
      <w:pPr>
        <w:spacing w:after="0"/>
        <w:rPr>
          <w:sz w:val="6"/>
        </w:rPr>
        <w:sectPr>
          <w:pgSz w:w="12240" w:h="15840"/>
          <w:pgMar w:top="480" w:bottom="280" w:left="460" w:right="560"/>
        </w:sectPr>
      </w:pPr>
    </w:p>
    <w:p>
      <w:pPr>
        <w:pStyle w:val="BodyText"/>
        <w:spacing w:line="300" w:lineRule="auto" w:before="59"/>
        <w:ind w:left="647" w:right="21" w:hanging="2"/>
      </w:pPr>
      <w:r>
        <w:rPr>
          <w:color w:val="131313"/>
          <w:w w:val="105"/>
        </w:rPr>
        <w:t>before the next </w:t>
      </w:r>
      <w:r>
        <w:rPr>
          <w:color w:val="282828"/>
          <w:w w:val="105"/>
        </w:rPr>
        <w:t>random</w:t>
      </w:r>
      <w:r>
        <w:rPr>
          <w:color w:val="282828"/>
          <w:spacing w:val="38"/>
          <w:w w:val="105"/>
        </w:rPr>
        <w:t> </w:t>
      </w:r>
      <w:r>
        <w:rPr>
          <w:color w:val="131313"/>
          <w:w w:val="105"/>
        </w:rPr>
        <w:t>test time </w:t>
      </w:r>
      <w:r>
        <w:rPr>
          <w:color w:val="282828"/>
          <w:w w:val="105"/>
        </w:rPr>
        <w:t>occurs.</w:t>
      </w:r>
      <w:r>
        <w:rPr>
          <w:color w:val="282828"/>
          <w:spacing w:val="40"/>
          <w:w w:val="105"/>
        </w:rPr>
        <w:t> </w:t>
      </w:r>
      <w:r>
        <w:rPr>
          <w:color w:val="131313"/>
          <w:w w:val="105"/>
        </w:rPr>
        <w:t>Because different drugs </w:t>
      </w:r>
      <w:r>
        <w:rPr>
          <w:color w:val="282828"/>
          <w:w w:val="105"/>
        </w:rPr>
        <w:t>of abuse stay in </w:t>
      </w:r>
      <w:r>
        <w:rPr>
          <w:color w:val="131313"/>
          <w:w w:val="105"/>
        </w:rPr>
        <w:t>the</w:t>
      </w:r>
      <w:r>
        <w:rPr>
          <w:color w:val="131313"/>
          <w:spacing w:val="40"/>
          <w:w w:val="105"/>
        </w:rPr>
        <w:t> </w:t>
      </w:r>
      <w:r>
        <w:rPr>
          <w:color w:val="131313"/>
          <w:w w:val="105"/>
        </w:rPr>
        <w:t>body</w:t>
      </w:r>
      <w:r>
        <w:rPr>
          <w:color w:val="131313"/>
          <w:spacing w:val="-4"/>
          <w:w w:val="105"/>
        </w:rPr>
        <w:t> </w:t>
      </w:r>
      <w:r>
        <w:rPr>
          <w:color w:val="282828"/>
          <w:w w:val="105"/>
        </w:rPr>
        <w:t>for</w:t>
      </w:r>
      <w:r>
        <w:rPr>
          <w:color w:val="282828"/>
          <w:spacing w:val="4"/>
          <w:w w:val="105"/>
        </w:rPr>
        <w:t> </w:t>
      </w:r>
      <w:r>
        <w:rPr>
          <w:color w:val="282828"/>
          <w:w w:val="105"/>
        </w:rPr>
        <w:t>varying</w:t>
      </w:r>
      <w:r>
        <w:rPr>
          <w:color w:val="282828"/>
          <w:spacing w:val="-2"/>
          <w:w w:val="105"/>
        </w:rPr>
        <w:t> </w:t>
      </w:r>
      <w:r>
        <w:rPr>
          <w:color w:val="131313"/>
          <w:w w:val="105"/>
        </w:rPr>
        <w:t>lengths</w:t>
      </w:r>
      <w:r>
        <w:rPr>
          <w:color w:val="131313"/>
          <w:spacing w:val="-4"/>
          <w:w w:val="105"/>
        </w:rPr>
        <w:t> </w:t>
      </w:r>
      <w:r>
        <w:rPr>
          <w:color w:val="282828"/>
          <w:w w:val="105"/>
        </w:rPr>
        <w:t>of</w:t>
      </w:r>
      <w:r>
        <w:rPr>
          <w:color w:val="282828"/>
          <w:spacing w:val="19"/>
          <w:w w:val="105"/>
        </w:rPr>
        <w:t> </w:t>
      </w:r>
      <w:r>
        <w:rPr>
          <w:color w:val="131313"/>
          <w:w w:val="105"/>
        </w:rPr>
        <w:t>time, </w:t>
      </w:r>
      <w:r>
        <w:rPr>
          <w:color w:val="282828"/>
          <w:w w:val="105"/>
        </w:rPr>
        <w:t>ranging</w:t>
      </w:r>
      <w:r>
        <w:rPr>
          <w:color w:val="282828"/>
          <w:spacing w:val="2"/>
          <w:w w:val="105"/>
        </w:rPr>
        <w:t> </w:t>
      </w:r>
      <w:r>
        <w:rPr>
          <w:color w:val="282828"/>
          <w:w w:val="105"/>
        </w:rPr>
        <w:t>from</w:t>
      </w:r>
      <w:r>
        <w:rPr>
          <w:color w:val="282828"/>
          <w:spacing w:val="-5"/>
          <w:w w:val="105"/>
        </w:rPr>
        <w:t> </w:t>
      </w:r>
      <w:r>
        <w:rPr>
          <w:color w:val="282828"/>
          <w:spacing w:val="-10"/>
          <w:w w:val="105"/>
        </w:rPr>
        <w:t>a</w:t>
      </w:r>
    </w:p>
    <w:p>
      <w:pPr>
        <w:pStyle w:val="BodyText"/>
        <w:spacing w:line="300" w:lineRule="auto" w:before="2"/>
        <w:ind w:left="642" w:right="13" w:firstLine="1"/>
      </w:pPr>
      <w:r>
        <w:rPr>
          <w:color w:val="282828"/>
          <w:w w:val="105"/>
        </w:rPr>
        <w:t>few </w:t>
      </w:r>
      <w:r>
        <w:rPr>
          <w:color w:val="131313"/>
          <w:w w:val="105"/>
        </w:rPr>
        <w:t>hours to</w:t>
      </w:r>
      <w:r>
        <w:rPr>
          <w:color w:val="131313"/>
          <w:spacing w:val="-11"/>
          <w:w w:val="105"/>
        </w:rPr>
        <w:t> </w:t>
      </w:r>
      <w:r>
        <w:rPr>
          <w:color w:val="282828"/>
          <w:w w:val="105"/>
        </w:rPr>
        <w:t>several</w:t>
      </w:r>
      <w:r>
        <w:rPr>
          <w:color w:val="282828"/>
          <w:spacing w:val="-2"/>
          <w:w w:val="105"/>
        </w:rPr>
        <w:t> </w:t>
      </w:r>
      <w:r>
        <w:rPr>
          <w:color w:val="131313"/>
          <w:w w:val="105"/>
        </w:rPr>
        <w:t>days</w:t>
      </w:r>
      <w:r>
        <w:rPr>
          <w:color w:val="131313"/>
          <w:spacing w:val="-5"/>
          <w:w w:val="105"/>
        </w:rPr>
        <w:t> </w:t>
      </w:r>
      <w:r>
        <w:rPr>
          <w:color w:val="282828"/>
          <w:w w:val="105"/>
        </w:rPr>
        <w:t>(see </w:t>
      </w:r>
      <w:r>
        <w:rPr>
          <w:color w:val="131313"/>
          <w:w w:val="105"/>
        </w:rPr>
        <w:t>table</w:t>
      </w:r>
      <w:r>
        <w:rPr>
          <w:color w:val="131313"/>
          <w:spacing w:val="-6"/>
          <w:w w:val="105"/>
        </w:rPr>
        <w:t> </w:t>
      </w:r>
      <w:r>
        <w:rPr>
          <w:color w:val="282828"/>
          <w:w w:val="105"/>
        </w:rPr>
        <w:t>on</w:t>
      </w:r>
      <w:r>
        <w:rPr>
          <w:color w:val="282828"/>
          <w:spacing w:val="-5"/>
          <w:w w:val="105"/>
        </w:rPr>
        <w:t> </w:t>
      </w:r>
      <w:r>
        <w:rPr>
          <w:color w:val="282828"/>
          <w:w w:val="105"/>
        </w:rPr>
        <w:t>following page), </w:t>
      </w:r>
      <w:r>
        <w:rPr>
          <w:color w:val="131313"/>
          <w:w w:val="105"/>
        </w:rPr>
        <w:t>it is helpful</w:t>
      </w:r>
      <w:r>
        <w:rPr>
          <w:color w:val="131313"/>
          <w:spacing w:val="29"/>
          <w:w w:val="105"/>
        </w:rPr>
        <w:t> </w:t>
      </w:r>
      <w:r>
        <w:rPr>
          <w:color w:val="131313"/>
          <w:w w:val="105"/>
        </w:rPr>
        <w:t>to know</w:t>
      </w:r>
      <w:r>
        <w:rPr>
          <w:color w:val="131313"/>
          <w:spacing w:val="34"/>
          <w:w w:val="105"/>
        </w:rPr>
        <w:t> </w:t>
      </w:r>
      <w:r>
        <w:rPr>
          <w:color w:val="131313"/>
          <w:w w:val="105"/>
        </w:rPr>
        <w:t>the </w:t>
      </w:r>
      <w:r>
        <w:rPr>
          <w:color w:val="282828"/>
          <w:w w:val="105"/>
        </w:rPr>
        <w:t>youth's</w:t>
      </w:r>
      <w:r>
        <w:rPr>
          <w:color w:val="282828"/>
          <w:spacing w:val="28"/>
          <w:w w:val="105"/>
        </w:rPr>
        <w:t> </w:t>
      </w:r>
      <w:r>
        <w:rPr>
          <w:color w:val="282828"/>
          <w:w w:val="105"/>
        </w:rPr>
        <w:t>drug(s)</w:t>
      </w:r>
      <w:r>
        <w:rPr>
          <w:color w:val="282828"/>
          <w:w w:val="105"/>
        </w:rPr>
        <w:t> of</w:t>
      </w:r>
      <w:r>
        <w:rPr>
          <w:color w:val="282828"/>
          <w:spacing w:val="27"/>
          <w:w w:val="105"/>
        </w:rPr>
        <w:t> </w:t>
      </w:r>
      <w:r>
        <w:rPr>
          <w:color w:val="282828"/>
          <w:w w:val="105"/>
        </w:rPr>
        <w:t>choice</w:t>
      </w:r>
      <w:r>
        <w:rPr>
          <w:color w:val="282828"/>
          <w:spacing w:val="24"/>
          <w:w w:val="105"/>
        </w:rPr>
        <w:t> </w:t>
      </w:r>
      <w:r>
        <w:rPr>
          <w:color w:val="131313"/>
          <w:w w:val="105"/>
        </w:rPr>
        <w:t>to </w:t>
      </w:r>
      <w:r>
        <w:rPr>
          <w:color w:val="282828"/>
          <w:w w:val="105"/>
        </w:rPr>
        <w:t>decide </w:t>
      </w:r>
      <w:r>
        <w:rPr>
          <w:color w:val="131313"/>
          <w:w w:val="105"/>
        </w:rPr>
        <w:t>how often he </w:t>
      </w:r>
      <w:r>
        <w:rPr>
          <w:color w:val="282828"/>
          <w:w w:val="105"/>
        </w:rPr>
        <w:t>or she should </w:t>
      </w:r>
      <w:r>
        <w:rPr>
          <w:color w:val="131313"/>
          <w:w w:val="105"/>
        </w:rPr>
        <w:t>be tested. </w:t>
      </w:r>
      <w:r>
        <w:rPr>
          <w:color w:val="282828"/>
          <w:w w:val="105"/>
        </w:rPr>
        <w:t>Many</w:t>
      </w:r>
      <w:r>
        <w:rPr>
          <w:color w:val="282828"/>
          <w:spacing w:val="31"/>
          <w:w w:val="105"/>
        </w:rPr>
        <w:t> </w:t>
      </w:r>
      <w:r>
        <w:rPr>
          <w:color w:val="131313"/>
          <w:w w:val="105"/>
        </w:rPr>
        <w:t>programs test </w:t>
      </w:r>
      <w:r>
        <w:rPr>
          <w:color w:val="282828"/>
          <w:w w:val="105"/>
        </w:rPr>
        <w:t>youth initially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and</w:t>
      </w:r>
      <w:r>
        <w:rPr>
          <w:color w:val="282828"/>
          <w:spacing w:val="40"/>
          <w:w w:val="105"/>
        </w:rPr>
        <w:t> </w:t>
      </w:r>
      <w:r>
        <w:rPr>
          <w:color w:val="131313"/>
          <w:w w:val="105"/>
        </w:rPr>
        <w:t>periodically during their time in the</w:t>
      </w:r>
      <w:r>
        <w:rPr>
          <w:color w:val="131313"/>
          <w:spacing w:val="40"/>
          <w:w w:val="105"/>
        </w:rPr>
        <w:t> </w:t>
      </w:r>
      <w:r>
        <w:rPr>
          <w:color w:val="282828"/>
          <w:w w:val="105"/>
        </w:rPr>
        <w:t>program for a </w:t>
      </w:r>
      <w:r>
        <w:rPr>
          <w:color w:val="131313"/>
          <w:w w:val="105"/>
        </w:rPr>
        <w:t>broad </w:t>
      </w:r>
      <w:r>
        <w:rPr>
          <w:color w:val="282828"/>
          <w:w w:val="105"/>
        </w:rPr>
        <w:t>range of illicit </w:t>
      </w:r>
      <w:r>
        <w:rPr>
          <w:color w:val="131313"/>
          <w:w w:val="105"/>
        </w:rPr>
        <w:t>drugs, but most </w:t>
      </w:r>
      <w:r>
        <w:rPr>
          <w:color w:val="282828"/>
          <w:w w:val="105"/>
        </w:rPr>
        <w:t>of</w:t>
      </w:r>
      <w:r>
        <w:rPr>
          <w:color w:val="282828"/>
          <w:spacing w:val="34"/>
          <w:w w:val="105"/>
        </w:rPr>
        <w:t> </w:t>
      </w:r>
      <w:r>
        <w:rPr>
          <w:color w:val="131313"/>
          <w:w w:val="105"/>
        </w:rPr>
        <w:t>the time they test only </w:t>
      </w:r>
      <w:r>
        <w:rPr>
          <w:color w:val="282828"/>
          <w:w w:val="105"/>
        </w:rPr>
        <w:t>for </w:t>
      </w:r>
      <w:r>
        <w:rPr>
          <w:color w:val="131313"/>
          <w:w w:val="105"/>
        </w:rPr>
        <w:t>those </w:t>
      </w:r>
      <w:r>
        <w:rPr>
          <w:color w:val="282828"/>
          <w:w w:val="105"/>
        </w:rPr>
        <w:t>substances </w:t>
      </w:r>
      <w:r>
        <w:rPr>
          <w:color w:val="131313"/>
          <w:w w:val="105"/>
        </w:rPr>
        <w:t>the </w:t>
      </w:r>
      <w:r>
        <w:rPr>
          <w:color w:val="282828"/>
          <w:w w:val="105"/>
        </w:rPr>
        <w:t>youth </w:t>
      </w:r>
      <w:r>
        <w:rPr>
          <w:color w:val="131313"/>
          <w:w w:val="105"/>
        </w:rPr>
        <w:t>has been known to use.</w:t>
      </w:r>
    </w:p>
    <w:p>
      <w:pPr>
        <w:pStyle w:val="BodyText"/>
        <w:spacing w:line="300" w:lineRule="auto" w:before="6"/>
        <w:ind w:left="644" w:right="17" w:firstLine="4"/>
      </w:pPr>
      <w:r>
        <w:rPr>
          <w:color w:val="282828"/>
          <w:w w:val="105"/>
        </w:rPr>
        <w:t>Another factor</w:t>
      </w:r>
      <w:r>
        <w:rPr>
          <w:color w:val="282828"/>
          <w:spacing w:val="40"/>
          <w:w w:val="105"/>
        </w:rPr>
        <w:t> </w:t>
      </w:r>
      <w:r>
        <w:rPr>
          <w:color w:val="131313"/>
          <w:w w:val="105"/>
        </w:rPr>
        <w:t>to </w:t>
      </w:r>
      <w:r>
        <w:rPr>
          <w:color w:val="282828"/>
          <w:w w:val="105"/>
        </w:rPr>
        <w:t>consider</w:t>
      </w:r>
      <w:r>
        <w:rPr>
          <w:color w:val="282828"/>
          <w:spacing w:val="35"/>
          <w:w w:val="105"/>
        </w:rPr>
        <w:t> </w:t>
      </w:r>
      <w:r>
        <w:rPr>
          <w:color w:val="131313"/>
          <w:w w:val="105"/>
        </w:rPr>
        <w:t>is the </w:t>
      </w:r>
      <w:r>
        <w:rPr>
          <w:color w:val="282828"/>
          <w:w w:val="105"/>
        </w:rPr>
        <w:t>youth's progress </w:t>
      </w:r>
      <w:r>
        <w:rPr>
          <w:color w:val="131313"/>
          <w:w w:val="105"/>
        </w:rPr>
        <w:t>in the program.</w:t>
      </w:r>
      <w:r>
        <w:rPr>
          <w:color w:val="131313"/>
          <w:spacing w:val="40"/>
          <w:w w:val="105"/>
        </w:rPr>
        <w:t> </w:t>
      </w:r>
      <w:r>
        <w:rPr>
          <w:color w:val="131313"/>
          <w:w w:val="105"/>
        </w:rPr>
        <w:t>Initially, testing </w:t>
      </w:r>
      <w:r>
        <w:rPr>
          <w:color w:val="282828"/>
          <w:w w:val="105"/>
        </w:rPr>
        <w:t>may</w:t>
      </w:r>
      <w:r>
        <w:rPr>
          <w:color w:val="282828"/>
          <w:spacing w:val="40"/>
          <w:w w:val="105"/>
        </w:rPr>
        <w:t> </w:t>
      </w:r>
      <w:r>
        <w:rPr>
          <w:color w:val="131313"/>
          <w:w w:val="105"/>
        </w:rPr>
        <w:t>be </w:t>
      </w:r>
      <w:r>
        <w:rPr>
          <w:color w:val="282828"/>
          <w:w w:val="105"/>
        </w:rPr>
        <w:t>performed </w:t>
      </w:r>
      <w:r>
        <w:rPr>
          <w:color w:val="131313"/>
          <w:w w:val="105"/>
        </w:rPr>
        <w:t>much more </w:t>
      </w:r>
      <w:r>
        <w:rPr>
          <w:color w:val="282828"/>
          <w:w w:val="105"/>
        </w:rPr>
        <w:t>often, with </w:t>
      </w:r>
      <w:r>
        <w:rPr>
          <w:color w:val="131313"/>
          <w:w w:val="105"/>
        </w:rPr>
        <w:t>testing </w:t>
      </w:r>
      <w:r>
        <w:rPr>
          <w:color w:val="282828"/>
          <w:w w:val="105"/>
        </w:rPr>
        <w:t>frequency</w:t>
      </w:r>
      <w:r>
        <w:rPr>
          <w:color w:val="282828"/>
          <w:spacing w:val="40"/>
          <w:w w:val="105"/>
        </w:rPr>
        <w:t> </w:t>
      </w:r>
      <w:r>
        <w:rPr>
          <w:color w:val="131313"/>
          <w:w w:val="105"/>
        </w:rPr>
        <w:t>being </w:t>
      </w:r>
      <w:r>
        <w:rPr>
          <w:color w:val="282828"/>
          <w:w w:val="105"/>
        </w:rPr>
        <w:t>reduced</w:t>
      </w:r>
      <w:r>
        <w:rPr>
          <w:color w:val="282828"/>
          <w:spacing w:val="39"/>
          <w:w w:val="105"/>
        </w:rPr>
        <w:t> </w:t>
      </w:r>
      <w:r>
        <w:rPr>
          <w:color w:val="282828"/>
          <w:w w:val="105"/>
        </w:rPr>
        <w:t>for</w:t>
      </w:r>
      <w:r>
        <w:rPr>
          <w:color w:val="282828"/>
          <w:spacing w:val="36"/>
          <w:w w:val="105"/>
        </w:rPr>
        <w:t> </w:t>
      </w:r>
      <w:r>
        <w:rPr>
          <w:color w:val="282828"/>
          <w:w w:val="105"/>
        </w:rPr>
        <w:t>youth</w:t>
      </w:r>
      <w:r>
        <w:rPr>
          <w:color w:val="282828"/>
          <w:spacing w:val="38"/>
          <w:w w:val="105"/>
        </w:rPr>
        <w:t> </w:t>
      </w:r>
      <w:r>
        <w:rPr>
          <w:color w:val="282828"/>
          <w:w w:val="105"/>
        </w:rPr>
        <w:t>whose</w:t>
      </w:r>
      <w:r>
        <w:rPr>
          <w:color w:val="282828"/>
          <w:w w:val="105"/>
        </w:rPr>
        <w:t> results are consistently </w:t>
      </w:r>
      <w:r>
        <w:rPr>
          <w:color w:val="131313"/>
          <w:w w:val="105"/>
        </w:rPr>
        <w:t>negative.</w:t>
      </w:r>
      <w:r>
        <w:rPr>
          <w:color w:val="131313"/>
          <w:spacing w:val="40"/>
          <w:w w:val="105"/>
        </w:rPr>
        <w:t> </w:t>
      </w:r>
      <w:r>
        <w:rPr>
          <w:color w:val="282828"/>
          <w:w w:val="105"/>
        </w:rPr>
        <w:t>A response </w:t>
      </w:r>
      <w:r>
        <w:rPr>
          <w:color w:val="131313"/>
          <w:w w:val="105"/>
        </w:rPr>
        <w:t>to the </w:t>
      </w:r>
      <w:r>
        <w:rPr>
          <w:color w:val="282828"/>
          <w:w w:val="105"/>
        </w:rPr>
        <w:t>youth should always </w:t>
      </w:r>
      <w:r>
        <w:rPr>
          <w:color w:val="131313"/>
          <w:w w:val="105"/>
        </w:rPr>
        <w:t>be </w:t>
      </w:r>
      <w:r>
        <w:rPr>
          <w:color w:val="282828"/>
          <w:w w:val="105"/>
        </w:rPr>
        <w:t>made following </w:t>
      </w:r>
      <w:r>
        <w:rPr>
          <w:color w:val="131313"/>
          <w:w w:val="105"/>
        </w:rPr>
        <w:t>testing, </w:t>
      </w:r>
      <w:r>
        <w:rPr>
          <w:color w:val="282828"/>
          <w:w w:val="105"/>
        </w:rPr>
        <w:t>whether the results are </w:t>
      </w:r>
      <w:r>
        <w:rPr>
          <w:color w:val="131313"/>
          <w:w w:val="105"/>
        </w:rPr>
        <w:t>positive </w:t>
      </w:r>
      <w:r>
        <w:rPr>
          <w:color w:val="282828"/>
          <w:w w:val="105"/>
        </w:rPr>
        <w:t>or </w:t>
      </w:r>
      <w:r>
        <w:rPr>
          <w:color w:val="131313"/>
          <w:w w:val="105"/>
        </w:rPr>
        <w:t>negative.</w:t>
      </w:r>
      <w:r>
        <w:rPr>
          <w:color w:val="131313"/>
          <w:spacing w:val="40"/>
          <w:w w:val="105"/>
        </w:rPr>
        <w:t> </w:t>
      </w:r>
      <w:r>
        <w:rPr>
          <w:color w:val="282828"/>
          <w:w w:val="105"/>
        </w:rPr>
        <w:t>A realistic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appraisal</w:t>
      </w:r>
      <w:r>
        <w:rPr>
          <w:color w:val="282828"/>
          <w:spacing w:val="-4"/>
          <w:w w:val="105"/>
        </w:rPr>
        <w:t> </w:t>
      </w:r>
      <w:r>
        <w:rPr>
          <w:color w:val="282828"/>
          <w:w w:val="105"/>
        </w:rPr>
        <w:t>of staff</w:t>
      </w:r>
      <w:r>
        <w:rPr>
          <w:color w:val="282828"/>
          <w:spacing w:val="20"/>
          <w:w w:val="105"/>
        </w:rPr>
        <w:t> </w:t>
      </w:r>
      <w:r>
        <w:rPr>
          <w:color w:val="282828"/>
          <w:w w:val="105"/>
        </w:rPr>
        <w:t>tasks</w:t>
      </w:r>
      <w:r>
        <w:rPr>
          <w:color w:val="282828"/>
          <w:spacing w:val="-4"/>
          <w:w w:val="105"/>
        </w:rPr>
        <w:t> </w:t>
      </w:r>
      <w:r>
        <w:rPr>
          <w:color w:val="282828"/>
          <w:w w:val="105"/>
        </w:rPr>
        <w:t>also is </w:t>
      </w:r>
      <w:r>
        <w:rPr>
          <w:color w:val="131313"/>
          <w:w w:val="105"/>
        </w:rPr>
        <w:t>important.</w:t>
      </w:r>
      <w:r>
        <w:rPr>
          <w:color w:val="131313"/>
          <w:spacing w:val="80"/>
          <w:w w:val="105"/>
        </w:rPr>
        <w:t> </w:t>
      </w:r>
      <w:r>
        <w:rPr>
          <w:color w:val="282828"/>
          <w:w w:val="105"/>
        </w:rPr>
        <w:t>Thus, caseloads and other responsibilities</w:t>
      </w:r>
      <w:r>
        <w:rPr>
          <w:color w:val="282828"/>
          <w:spacing w:val="-11"/>
          <w:w w:val="105"/>
        </w:rPr>
        <w:t> </w:t>
      </w:r>
      <w:r>
        <w:rPr>
          <w:color w:val="282828"/>
          <w:w w:val="105"/>
        </w:rPr>
        <w:t>of</w:t>
      </w:r>
      <w:r>
        <w:rPr>
          <w:color w:val="282828"/>
          <w:spacing w:val="-1"/>
          <w:w w:val="105"/>
        </w:rPr>
        <w:t> </w:t>
      </w:r>
      <w:r>
        <w:rPr>
          <w:color w:val="282828"/>
          <w:w w:val="105"/>
        </w:rPr>
        <w:t>staff </w:t>
      </w:r>
      <w:r>
        <w:rPr>
          <w:color w:val="131313"/>
          <w:w w:val="105"/>
        </w:rPr>
        <w:t>must</w:t>
      </w:r>
      <w:r>
        <w:rPr>
          <w:color w:val="131313"/>
          <w:spacing w:val="-4"/>
          <w:w w:val="105"/>
        </w:rPr>
        <w:t> </w:t>
      </w:r>
      <w:r>
        <w:rPr>
          <w:color w:val="131313"/>
          <w:w w:val="105"/>
        </w:rPr>
        <w:t>be</w:t>
      </w:r>
      <w:r>
        <w:rPr>
          <w:color w:val="131313"/>
          <w:spacing w:val="-11"/>
          <w:w w:val="105"/>
        </w:rPr>
        <w:t> </w:t>
      </w:r>
      <w:r>
        <w:rPr>
          <w:color w:val="282828"/>
          <w:w w:val="105"/>
        </w:rPr>
        <w:t>considered</w:t>
      </w:r>
      <w:r>
        <w:rPr>
          <w:color w:val="282828"/>
          <w:spacing w:val="11"/>
          <w:w w:val="105"/>
        </w:rPr>
        <w:t> </w:t>
      </w:r>
      <w:r>
        <w:rPr>
          <w:color w:val="282828"/>
          <w:w w:val="105"/>
        </w:rPr>
        <w:t>when deciding </w:t>
      </w:r>
      <w:r>
        <w:rPr>
          <w:color w:val="131313"/>
          <w:w w:val="105"/>
        </w:rPr>
        <w:t>how </w:t>
      </w:r>
      <w:r>
        <w:rPr>
          <w:color w:val="282828"/>
          <w:w w:val="105"/>
        </w:rPr>
        <w:t>often </w:t>
      </w:r>
      <w:r>
        <w:rPr>
          <w:color w:val="131313"/>
          <w:w w:val="105"/>
        </w:rPr>
        <w:t>to test.</w:t>
      </w:r>
    </w:p>
    <w:p>
      <w:pPr>
        <w:pStyle w:val="BodyText"/>
        <w:spacing w:line="300" w:lineRule="auto" w:before="7"/>
        <w:ind w:left="649" w:right="64" w:firstLine="212"/>
      </w:pPr>
      <w:r>
        <w:rPr>
          <w:color w:val="282828"/>
          <w:w w:val="105"/>
        </w:rPr>
        <w:t>Some</w:t>
      </w:r>
      <w:r>
        <w:rPr>
          <w:color w:val="282828"/>
          <w:spacing w:val="-7"/>
          <w:w w:val="105"/>
        </w:rPr>
        <w:t> </w:t>
      </w:r>
      <w:r>
        <w:rPr>
          <w:color w:val="282828"/>
          <w:w w:val="105"/>
        </w:rPr>
        <w:t>agencies</w:t>
      </w:r>
      <w:r>
        <w:rPr>
          <w:color w:val="282828"/>
          <w:spacing w:val="-3"/>
          <w:w w:val="105"/>
        </w:rPr>
        <w:t> </w:t>
      </w:r>
      <w:r>
        <w:rPr>
          <w:color w:val="282828"/>
          <w:w w:val="105"/>
        </w:rPr>
        <w:t>conduct</w:t>
      </w:r>
      <w:r>
        <w:rPr>
          <w:color w:val="282828"/>
          <w:spacing w:val="12"/>
          <w:w w:val="105"/>
        </w:rPr>
        <w:t> </w:t>
      </w:r>
      <w:r>
        <w:rPr>
          <w:color w:val="131313"/>
          <w:w w:val="105"/>
        </w:rPr>
        <w:t>testing</w:t>
      </w:r>
      <w:r>
        <w:rPr>
          <w:color w:val="131313"/>
          <w:spacing w:val="-3"/>
          <w:w w:val="105"/>
        </w:rPr>
        <w:t> </w:t>
      </w:r>
      <w:r>
        <w:rPr>
          <w:color w:val="282828"/>
          <w:w w:val="105"/>
        </w:rPr>
        <w:t>at set</w:t>
      </w:r>
      <w:r>
        <w:rPr>
          <w:color w:val="282828"/>
          <w:spacing w:val="-1"/>
          <w:w w:val="105"/>
        </w:rPr>
        <w:t> </w:t>
      </w:r>
      <w:r>
        <w:rPr>
          <w:color w:val="131313"/>
          <w:w w:val="105"/>
        </w:rPr>
        <w:t>times, </w:t>
      </w:r>
      <w:r>
        <w:rPr>
          <w:color w:val="282828"/>
          <w:w w:val="105"/>
        </w:rPr>
        <w:t>while</w:t>
      </w:r>
      <w:r>
        <w:rPr>
          <w:color w:val="282828"/>
          <w:spacing w:val="-1"/>
          <w:w w:val="105"/>
        </w:rPr>
        <w:t> </w:t>
      </w:r>
      <w:r>
        <w:rPr>
          <w:color w:val="282828"/>
          <w:w w:val="105"/>
        </w:rPr>
        <w:t>others</w:t>
      </w:r>
      <w:r>
        <w:rPr>
          <w:color w:val="282828"/>
          <w:spacing w:val="3"/>
          <w:w w:val="105"/>
        </w:rPr>
        <w:t> </w:t>
      </w:r>
      <w:r>
        <w:rPr>
          <w:color w:val="282828"/>
          <w:w w:val="105"/>
        </w:rPr>
        <w:t>advise</w:t>
      </w:r>
      <w:r>
        <w:rPr>
          <w:color w:val="282828"/>
          <w:spacing w:val="8"/>
          <w:w w:val="105"/>
        </w:rPr>
        <w:t> </w:t>
      </w:r>
      <w:r>
        <w:rPr>
          <w:color w:val="282828"/>
          <w:w w:val="105"/>
        </w:rPr>
        <w:t>youth</w:t>
      </w:r>
      <w:r>
        <w:rPr>
          <w:color w:val="282828"/>
          <w:spacing w:val="16"/>
          <w:w w:val="105"/>
        </w:rPr>
        <w:t> </w:t>
      </w:r>
      <w:r>
        <w:rPr>
          <w:color w:val="131313"/>
          <w:w w:val="105"/>
        </w:rPr>
        <w:t>that</w:t>
      </w:r>
      <w:r>
        <w:rPr>
          <w:color w:val="131313"/>
          <w:spacing w:val="7"/>
          <w:w w:val="105"/>
        </w:rPr>
        <w:t> </w:t>
      </w:r>
      <w:r>
        <w:rPr>
          <w:color w:val="131313"/>
          <w:w w:val="105"/>
        </w:rPr>
        <w:t>they</w:t>
      </w:r>
      <w:r>
        <w:rPr>
          <w:color w:val="131313"/>
          <w:spacing w:val="1"/>
          <w:w w:val="105"/>
        </w:rPr>
        <w:t> </w:t>
      </w:r>
      <w:r>
        <w:rPr>
          <w:color w:val="282828"/>
          <w:w w:val="105"/>
        </w:rPr>
        <w:t>are</w:t>
      </w:r>
      <w:r>
        <w:rPr>
          <w:color w:val="282828"/>
          <w:spacing w:val="-3"/>
          <w:w w:val="105"/>
        </w:rPr>
        <w:t> </w:t>
      </w:r>
      <w:r>
        <w:rPr>
          <w:color w:val="282828"/>
          <w:spacing w:val="-2"/>
          <w:w w:val="105"/>
        </w:rPr>
        <w:t>subject</w:t>
      </w:r>
    </w:p>
    <w:p>
      <w:pPr>
        <w:pStyle w:val="BodyText"/>
        <w:spacing w:line="300" w:lineRule="auto" w:before="59"/>
        <w:ind w:left="519" w:right="3377" w:firstLine="11"/>
      </w:pPr>
      <w:r>
        <w:rPr/>
        <w:br w:type="column"/>
      </w:r>
      <w:r>
        <w:rPr>
          <w:color w:val="131313"/>
          <w:w w:val="105"/>
        </w:rPr>
        <w:t>to testing</w:t>
      </w:r>
      <w:r>
        <w:rPr>
          <w:color w:val="131313"/>
          <w:spacing w:val="-3"/>
          <w:w w:val="105"/>
        </w:rPr>
        <w:t> </w:t>
      </w:r>
      <w:r>
        <w:rPr>
          <w:color w:val="282828"/>
          <w:w w:val="105"/>
        </w:rPr>
        <w:t>at any </w:t>
      </w:r>
      <w:r>
        <w:rPr>
          <w:color w:val="131313"/>
          <w:w w:val="105"/>
        </w:rPr>
        <w:t>time.</w:t>
      </w:r>
      <w:r>
        <w:rPr>
          <w:color w:val="131313"/>
          <w:spacing w:val="29"/>
          <w:w w:val="105"/>
        </w:rPr>
        <w:t> </w:t>
      </w:r>
      <w:r>
        <w:rPr>
          <w:color w:val="282828"/>
          <w:w w:val="105"/>
        </w:rPr>
        <w:t>Scheduling </w:t>
      </w:r>
      <w:r>
        <w:rPr>
          <w:color w:val="131313"/>
          <w:w w:val="105"/>
        </w:rPr>
        <w:t>tests</w:t>
      </w:r>
      <w:r>
        <w:rPr>
          <w:color w:val="131313"/>
          <w:spacing w:val="-6"/>
          <w:w w:val="105"/>
        </w:rPr>
        <w:t> </w:t>
      </w:r>
      <w:r>
        <w:rPr>
          <w:color w:val="282828"/>
          <w:w w:val="105"/>
        </w:rPr>
        <w:t>can</w:t>
      </w:r>
      <w:r>
        <w:rPr>
          <w:color w:val="282828"/>
          <w:spacing w:val="-1"/>
          <w:w w:val="105"/>
        </w:rPr>
        <w:t> </w:t>
      </w:r>
      <w:r>
        <w:rPr>
          <w:color w:val="131313"/>
          <w:w w:val="105"/>
        </w:rPr>
        <w:t>help </w:t>
      </w:r>
      <w:r>
        <w:rPr>
          <w:color w:val="282828"/>
          <w:w w:val="105"/>
        </w:rPr>
        <w:t>staff members organize </w:t>
      </w:r>
      <w:r>
        <w:rPr>
          <w:color w:val="131313"/>
          <w:w w:val="105"/>
        </w:rPr>
        <w:t>their tasks </w:t>
      </w:r>
      <w:r>
        <w:rPr>
          <w:color w:val="282828"/>
          <w:w w:val="105"/>
        </w:rPr>
        <w:t>and</w:t>
      </w:r>
      <w:r>
        <w:rPr>
          <w:color w:val="282828"/>
          <w:spacing w:val="40"/>
          <w:w w:val="105"/>
        </w:rPr>
        <w:t> </w:t>
      </w:r>
      <w:r>
        <w:rPr>
          <w:color w:val="131313"/>
          <w:w w:val="105"/>
        </w:rPr>
        <w:t>time </w:t>
      </w:r>
      <w:r>
        <w:rPr>
          <w:color w:val="282828"/>
          <w:w w:val="105"/>
        </w:rPr>
        <w:t>efficiently.</w:t>
      </w:r>
      <w:r>
        <w:rPr>
          <w:color w:val="282828"/>
          <w:spacing w:val="27"/>
          <w:w w:val="105"/>
        </w:rPr>
        <w:t> </w:t>
      </w:r>
      <w:r>
        <w:rPr>
          <w:color w:val="131313"/>
          <w:w w:val="105"/>
        </w:rPr>
        <w:t>However,</w:t>
      </w:r>
      <w:r>
        <w:rPr>
          <w:color w:val="131313"/>
          <w:spacing w:val="-3"/>
          <w:w w:val="105"/>
        </w:rPr>
        <w:t> </w:t>
      </w:r>
      <w:r>
        <w:rPr>
          <w:color w:val="282828"/>
          <w:w w:val="105"/>
        </w:rPr>
        <w:t>when </w:t>
      </w:r>
      <w:r>
        <w:rPr>
          <w:color w:val="131313"/>
          <w:w w:val="105"/>
        </w:rPr>
        <w:t>juveniles</w:t>
      </w:r>
      <w:r>
        <w:rPr>
          <w:color w:val="131313"/>
          <w:spacing w:val="-1"/>
          <w:w w:val="105"/>
        </w:rPr>
        <w:t> </w:t>
      </w:r>
      <w:r>
        <w:rPr>
          <w:color w:val="282828"/>
          <w:w w:val="105"/>
        </w:rPr>
        <w:t>know</w:t>
      </w:r>
      <w:r>
        <w:rPr>
          <w:color w:val="282828"/>
          <w:spacing w:val="-2"/>
          <w:w w:val="105"/>
        </w:rPr>
        <w:t> </w:t>
      </w:r>
      <w:r>
        <w:rPr>
          <w:color w:val="131313"/>
          <w:w w:val="105"/>
        </w:rPr>
        <w:t>they </w:t>
      </w:r>
      <w:r>
        <w:rPr>
          <w:color w:val="282828"/>
          <w:w w:val="105"/>
        </w:rPr>
        <w:t>will </w:t>
      </w:r>
      <w:r>
        <w:rPr>
          <w:color w:val="131313"/>
          <w:w w:val="105"/>
        </w:rPr>
        <w:t>be</w:t>
      </w:r>
      <w:r>
        <w:rPr>
          <w:color w:val="131313"/>
          <w:spacing w:val="-1"/>
          <w:w w:val="105"/>
        </w:rPr>
        <w:t> </w:t>
      </w:r>
      <w:r>
        <w:rPr>
          <w:color w:val="131313"/>
          <w:w w:val="105"/>
        </w:rPr>
        <w:t>tested </w:t>
      </w:r>
      <w:r>
        <w:rPr>
          <w:color w:val="282828"/>
          <w:w w:val="105"/>
        </w:rPr>
        <w:t>at certain </w:t>
      </w:r>
      <w:r>
        <w:rPr>
          <w:color w:val="131313"/>
          <w:w w:val="105"/>
        </w:rPr>
        <w:t>times, they may</w:t>
      </w:r>
      <w:r>
        <w:rPr>
          <w:color w:val="131313"/>
          <w:spacing w:val="-2"/>
          <w:w w:val="105"/>
        </w:rPr>
        <w:t> </w:t>
      </w:r>
      <w:r>
        <w:rPr>
          <w:color w:val="131313"/>
          <w:w w:val="105"/>
        </w:rPr>
        <w:t>learn to </w:t>
      </w:r>
      <w:r>
        <w:rPr>
          <w:color w:val="282828"/>
          <w:w w:val="105"/>
        </w:rPr>
        <w:t>schedule </w:t>
      </w:r>
      <w:r>
        <w:rPr>
          <w:color w:val="131313"/>
          <w:w w:val="105"/>
        </w:rPr>
        <w:t>their </w:t>
      </w:r>
      <w:r>
        <w:rPr>
          <w:color w:val="282828"/>
          <w:w w:val="105"/>
        </w:rPr>
        <w:t>substance abuse accordingly </w:t>
      </w:r>
      <w:r>
        <w:rPr>
          <w:color w:val="131313"/>
          <w:w w:val="105"/>
        </w:rPr>
        <w:t>to </w:t>
      </w:r>
      <w:r>
        <w:rPr>
          <w:color w:val="282828"/>
          <w:w w:val="105"/>
        </w:rPr>
        <w:t>avoid detection.</w:t>
      </w:r>
      <w:r>
        <w:rPr>
          <w:color w:val="282828"/>
          <w:spacing w:val="40"/>
          <w:w w:val="105"/>
        </w:rPr>
        <w:t> </w:t>
      </w:r>
      <w:r>
        <w:rPr>
          <w:color w:val="131313"/>
          <w:w w:val="105"/>
        </w:rPr>
        <w:t>Therefore, </w:t>
      </w:r>
      <w:r>
        <w:rPr>
          <w:color w:val="282828"/>
          <w:w w:val="105"/>
        </w:rPr>
        <w:t>random </w:t>
      </w:r>
      <w:r>
        <w:rPr>
          <w:color w:val="131313"/>
          <w:w w:val="105"/>
        </w:rPr>
        <w:t>testing is </w:t>
      </w:r>
      <w:r>
        <w:rPr>
          <w:color w:val="282828"/>
          <w:w w:val="105"/>
        </w:rPr>
        <w:t>generally </w:t>
      </w:r>
      <w:r>
        <w:rPr>
          <w:color w:val="131313"/>
          <w:w w:val="105"/>
        </w:rPr>
        <w:t>recommended.</w:t>
      </w:r>
    </w:p>
    <w:p>
      <w:pPr>
        <w:spacing w:before="93"/>
        <w:ind w:left="530" w:right="0" w:firstLine="0"/>
        <w:jc w:val="left"/>
        <w:rPr>
          <w:b/>
          <w:i/>
          <w:sz w:val="20"/>
        </w:rPr>
      </w:pPr>
      <w:r>
        <w:rPr>
          <w:b/>
          <w:i/>
          <w:color w:val="131313"/>
          <w:w w:val="105"/>
          <w:sz w:val="20"/>
        </w:rPr>
        <w:t>Observed</w:t>
      </w:r>
      <w:r>
        <w:rPr>
          <w:b/>
          <w:i/>
          <w:color w:val="131313"/>
          <w:spacing w:val="14"/>
          <w:w w:val="105"/>
          <w:sz w:val="20"/>
        </w:rPr>
        <w:t> </w:t>
      </w:r>
      <w:r>
        <w:rPr>
          <w:b/>
          <w:i/>
          <w:color w:val="131313"/>
          <w:w w:val="105"/>
          <w:sz w:val="20"/>
        </w:rPr>
        <w:t>specimen</w:t>
      </w:r>
      <w:r>
        <w:rPr>
          <w:b/>
          <w:i/>
          <w:color w:val="131313"/>
          <w:spacing w:val="-2"/>
          <w:w w:val="105"/>
          <w:sz w:val="20"/>
        </w:rPr>
        <w:t> collection</w:t>
      </w:r>
    </w:p>
    <w:p>
      <w:pPr>
        <w:pStyle w:val="BodyText"/>
        <w:spacing w:line="300" w:lineRule="auto" w:before="33"/>
        <w:ind w:left="521" w:right="3400" w:hanging="4"/>
      </w:pPr>
      <w:r>
        <w:rPr>
          <w:color w:val="131313"/>
          <w:w w:val="105"/>
        </w:rPr>
        <w:t>To </w:t>
      </w:r>
      <w:r>
        <w:rPr>
          <w:color w:val="282828"/>
          <w:w w:val="105"/>
        </w:rPr>
        <w:t>avoid </w:t>
      </w:r>
      <w:r>
        <w:rPr>
          <w:color w:val="131313"/>
          <w:w w:val="105"/>
        </w:rPr>
        <w:t>the possibility </w:t>
      </w:r>
      <w:r>
        <w:rPr>
          <w:color w:val="282828"/>
          <w:w w:val="105"/>
        </w:rPr>
        <w:t>of specimens being adulterated or otherwise </w:t>
      </w:r>
      <w:r>
        <w:rPr>
          <w:color w:val="131313"/>
          <w:w w:val="105"/>
        </w:rPr>
        <w:t>tampered </w:t>
      </w:r>
      <w:r>
        <w:rPr>
          <w:color w:val="282828"/>
          <w:w w:val="105"/>
        </w:rPr>
        <w:t>with,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urination should </w:t>
      </w:r>
      <w:r>
        <w:rPr>
          <w:color w:val="131313"/>
          <w:w w:val="105"/>
        </w:rPr>
        <w:t>be</w:t>
      </w:r>
      <w:r>
        <w:rPr>
          <w:color w:val="131313"/>
          <w:spacing w:val="-1"/>
          <w:w w:val="105"/>
        </w:rPr>
        <w:t> </w:t>
      </w:r>
      <w:r>
        <w:rPr>
          <w:color w:val="282828"/>
          <w:w w:val="105"/>
        </w:rPr>
        <w:t>observed </w:t>
      </w:r>
      <w:r>
        <w:rPr>
          <w:color w:val="131313"/>
          <w:w w:val="105"/>
        </w:rPr>
        <w:t>by </w:t>
      </w:r>
      <w:r>
        <w:rPr>
          <w:color w:val="282828"/>
          <w:w w:val="105"/>
        </w:rPr>
        <w:t>a</w:t>
      </w:r>
      <w:r>
        <w:rPr>
          <w:color w:val="282828"/>
          <w:spacing w:val="-1"/>
          <w:w w:val="105"/>
        </w:rPr>
        <w:t> </w:t>
      </w:r>
      <w:r>
        <w:rPr>
          <w:color w:val="282828"/>
          <w:w w:val="105"/>
        </w:rPr>
        <w:t>staff </w:t>
      </w:r>
      <w:r>
        <w:rPr>
          <w:color w:val="131313"/>
          <w:w w:val="105"/>
        </w:rPr>
        <w:t>member </w:t>
      </w:r>
      <w:r>
        <w:rPr>
          <w:color w:val="282828"/>
          <w:w w:val="105"/>
        </w:rPr>
        <w:t>who</w:t>
      </w:r>
      <w:r>
        <w:rPr>
          <w:color w:val="282828"/>
          <w:spacing w:val="-1"/>
          <w:w w:val="105"/>
        </w:rPr>
        <w:t> </w:t>
      </w:r>
      <w:r>
        <w:rPr>
          <w:color w:val="131313"/>
          <w:w w:val="105"/>
        </w:rPr>
        <w:t>is</w:t>
      </w:r>
      <w:r>
        <w:rPr>
          <w:color w:val="131313"/>
          <w:spacing w:val="-2"/>
          <w:w w:val="105"/>
        </w:rPr>
        <w:t> </w:t>
      </w:r>
      <w:r>
        <w:rPr>
          <w:color w:val="131313"/>
          <w:w w:val="105"/>
        </w:rPr>
        <w:t>the</w:t>
      </w:r>
      <w:r>
        <w:rPr>
          <w:color w:val="131313"/>
          <w:spacing w:val="-4"/>
          <w:w w:val="105"/>
        </w:rPr>
        <w:t> </w:t>
      </w:r>
      <w:r>
        <w:rPr>
          <w:color w:val="282828"/>
          <w:w w:val="105"/>
        </w:rPr>
        <w:t>same sex as </w:t>
      </w:r>
      <w:r>
        <w:rPr>
          <w:color w:val="131313"/>
          <w:w w:val="105"/>
        </w:rPr>
        <w:t>the </w:t>
      </w:r>
      <w:r>
        <w:rPr>
          <w:color w:val="282828"/>
          <w:w w:val="105"/>
        </w:rPr>
        <w:t>youth.</w:t>
      </w:r>
      <w:r>
        <w:rPr>
          <w:color w:val="282828"/>
          <w:spacing w:val="39"/>
          <w:w w:val="105"/>
        </w:rPr>
        <w:t> </w:t>
      </w:r>
      <w:r>
        <w:rPr>
          <w:color w:val="131313"/>
          <w:w w:val="105"/>
        </w:rPr>
        <w:t>There </w:t>
      </w:r>
      <w:r>
        <w:rPr>
          <w:color w:val="282828"/>
          <w:w w:val="105"/>
        </w:rPr>
        <w:t>are two ways youth </w:t>
      </w:r>
      <w:r>
        <w:rPr>
          <w:color w:val="131313"/>
          <w:w w:val="105"/>
        </w:rPr>
        <w:t>may </w:t>
      </w:r>
      <w:r>
        <w:rPr>
          <w:color w:val="282828"/>
          <w:w w:val="105"/>
        </w:rPr>
        <w:t>attempt </w:t>
      </w:r>
      <w:r>
        <w:rPr>
          <w:color w:val="131313"/>
          <w:w w:val="105"/>
        </w:rPr>
        <w:t>to taint</w:t>
      </w:r>
      <w:r>
        <w:rPr>
          <w:color w:val="131313"/>
          <w:spacing w:val="-3"/>
          <w:w w:val="105"/>
        </w:rPr>
        <w:t> </w:t>
      </w:r>
      <w:r>
        <w:rPr>
          <w:color w:val="282828"/>
          <w:w w:val="105"/>
        </w:rPr>
        <w:t>a </w:t>
      </w:r>
      <w:r>
        <w:rPr>
          <w:color w:val="131313"/>
          <w:w w:val="105"/>
        </w:rPr>
        <w:t>urine </w:t>
      </w:r>
      <w:r>
        <w:rPr>
          <w:color w:val="282828"/>
          <w:w w:val="105"/>
        </w:rPr>
        <w:t>sample: </w:t>
      </w:r>
      <w:r>
        <w:rPr>
          <w:color w:val="131313"/>
          <w:w w:val="105"/>
        </w:rPr>
        <w:t>by ingesting</w:t>
      </w:r>
      <w:r>
        <w:rPr>
          <w:color w:val="131313"/>
          <w:spacing w:val="-4"/>
          <w:w w:val="105"/>
        </w:rPr>
        <w:t> </w:t>
      </w:r>
      <w:r>
        <w:rPr>
          <w:color w:val="282828"/>
          <w:w w:val="105"/>
        </w:rPr>
        <w:t>something </w:t>
      </w:r>
      <w:r>
        <w:rPr>
          <w:color w:val="131313"/>
          <w:w w:val="105"/>
        </w:rPr>
        <w:t>before</w:t>
      </w:r>
      <w:r>
        <w:rPr>
          <w:color w:val="131313"/>
          <w:spacing w:val="-2"/>
          <w:w w:val="105"/>
        </w:rPr>
        <w:t> </w:t>
      </w:r>
      <w:r>
        <w:rPr>
          <w:color w:val="282828"/>
          <w:w w:val="105"/>
        </w:rPr>
        <w:t>giving </w:t>
      </w:r>
      <w:r>
        <w:rPr>
          <w:color w:val="131313"/>
          <w:w w:val="105"/>
        </w:rPr>
        <w:t>the</w:t>
      </w:r>
      <w:r>
        <w:rPr>
          <w:color w:val="131313"/>
          <w:spacing w:val="-8"/>
          <w:w w:val="105"/>
        </w:rPr>
        <w:t> </w:t>
      </w:r>
      <w:r>
        <w:rPr>
          <w:color w:val="282828"/>
          <w:w w:val="105"/>
        </w:rPr>
        <w:t>sample or </w:t>
      </w:r>
      <w:r>
        <w:rPr>
          <w:color w:val="131313"/>
          <w:w w:val="105"/>
        </w:rPr>
        <w:t>by </w:t>
      </w:r>
      <w:r>
        <w:rPr>
          <w:color w:val="282828"/>
          <w:w w:val="105"/>
        </w:rPr>
        <w:t>adding something </w:t>
      </w:r>
      <w:r>
        <w:rPr>
          <w:color w:val="131313"/>
          <w:w w:val="105"/>
        </w:rPr>
        <w:t>to the </w:t>
      </w:r>
      <w:r>
        <w:rPr>
          <w:color w:val="282828"/>
          <w:w w:val="105"/>
        </w:rPr>
        <w:t>specimen after </w:t>
      </w:r>
      <w:r>
        <w:rPr>
          <w:color w:val="131313"/>
          <w:w w:val="105"/>
        </w:rPr>
        <w:t>it leaves the body.</w:t>
      </w:r>
      <w:r>
        <w:rPr>
          <w:color w:val="131313"/>
          <w:spacing w:val="40"/>
          <w:w w:val="105"/>
        </w:rPr>
        <w:t> </w:t>
      </w:r>
      <w:r>
        <w:rPr>
          <w:color w:val="282828"/>
          <w:w w:val="105"/>
        </w:rPr>
        <w:t>Examples of substances youth </w:t>
      </w:r>
      <w:r>
        <w:rPr>
          <w:color w:val="131313"/>
          <w:w w:val="105"/>
        </w:rPr>
        <w:t>might try to ingest before </w:t>
      </w:r>
      <w:r>
        <w:rPr>
          <w:color w:val="282828"/>
          <w:w w:val="105"/>
        </w:rPr>
        <w:t>a </w:t>
      </w:r>
      <w:r>
        <w:rPr>
          <w:color w:val="131313"/>
          <w:w w:val="105"/>
        </w:rPr>
        <w:t>drug test include large quantities </w:t>
      </w:r>
      <w:r>
        <w:rPr>
          <w:color w:val="282828"/>
          <w:w w:val="105"/>
        </w:rPr>
        <w:t>of water, acidic </w:t>
      </w:r>
      <w:r>
        <w:rPr>
          <w:color w:val="131313"/>
          <w:w w:val="105"/>
        </w:rPr>
        <w:t>liquids </w:t>
      </w:r>
      <w:r>
        <w:rPr>
          <w:color w:val="282828"/>
          <w:w w:val="105"/>
        </w:rPr>
        <w:t>(such as </w:t>
      </w:r>
      <w:r>
        <w:rPr>
          <w:color w:val="131313"/>
          <w:w w:val="105"/>
        </w:rPr>
        <w:t>lime</w:t>
      </w:r>
      <w:r>
        <w:rPr>
          <w:color w:val="131313"/>
          <w:spacing w:val="-5"/>
          <w:w w:val="105"/>
        </w:rPr>
        <w:t> </w:t>
      </w:r>
      <w:r>
        <w:rPr>
          <w:color w:val="282828"/>
          <w:w w:val="105"/>
        </w:rPr>
        <w:t>or</w:t>
      </w:r>
      <w:r>
        <w:rPr>
          <w:color w:val="282828"/>
          <w:spacing w:val="-5"/>
          <w:w w:val="105"/>
        </w:rPr>
        <w:t> </w:t>
      </w:r>
      <w:r>
        <w:rPr>
          <w:color w:val="131313"/>
          <w:w w:val="105"/>
        </w:rPr>
        <w:t>lemon juice</w:t>
      </w:r>
      <w:r>
        <w:rPr>
          <w:color w:val="131313"/>
          <w:spacing w:val="-10"/>
          <w:w w:val="105"/>
        </w:rPr>
        <w:t> </w:t>
      </w:r>
      <w:r>
        <w:rPr>
          <w:color w:val="282828"/>
          <w:w w:val="105"/>
        </w:rPr>
        <w:t>or vinegar),</w:t>
      </w:r>
      <w:r>
        <w:rPr>
          <w:color w:val="282828"/>
          <w:spacing w:val="-5"/>
          <w:w w:val="105"/>
        </w:rPr>
        <w:t> </w:t>
      </w:r>
      <w:r>
        <w:rPr>
          <w:color w:val="131313"/>
          <w:w w:val="105"/>
        </w:rPr>
        <w:t>diuretics,</w:t>
      </w:r>
      <w:r>
        <w:rPr>
          <w:color w:val="131313"/>
          <w:spacing w:val="-2"/>
          <w:w w:val="105"/>
        </w:rPr>
        <w:t> </w:t>
      </w:r>
      <w:r>
        <w:rPr>
          <w:color w:val="131313"/>
          <w:w w:val="105"/>
        </w:rPr>
        <w:t>pectin, </w:t>
      </w:r>
      <w:r>
        <w:rPr>
          <w:color w:val="282828"/>
          <w:w w:val="105"/>
        </w:rPr>
        <w:t>and</w:t>
      </w:r>
      <w:r>
        <w:rPr>
          <w:color w:val="282828"/>
          <w:w w:val="105"/>
        </w:rPr>
        <w:t> oriental </w:t>
      </w:r>
      <w:r>
        <w:rPr>
          <w:color w:val="131313"/>
          <w:w w:val="105"/>
        </w:rPr>
        <w:t>tea.</w:t>
      </w:r>
      <w:r>
        <w:rPr>
          <w:color w:val="131313"/>
          <w:spacing w:val="40"/>
          <w:w w:val="105"/>
        </w:rPr>
        <w:t> </w:t>
      </w:r>
      <w:r>
        <w:rPr>
          <w:color w:val="282828"/>
          <w:w w:val="105"/>
        </w:rPr>
        <w:t>Water, </w:t>
      </w:r>
      <w:r>
        <w:rPr>
          <w:color w:val="131313"/>
          <w:w w:val="105"/>
        </w:rPr>
        <w:t>bleach, toilet bowl cleaner, </w:t>
      </w:r>
      <w:r>
        <w:rPr>
          <w:color w:val="282828"/>
          <w:w w:val="105"/>
        </w:rPr>
        <w:t>and soap are examples of substances youth </w:t>
      </w:r>
      <w:r>
        <w:rPr>
          <w:color w:val="131313"/>
          <w:w w:val="105"/>
        </w:rPr>
        <w:t>might try to </w:t>
      </w:r>
      <w:r>
        <w:rPr>
          <w:color w:val="282828"/>
          <w:w w:val="105"/>
        </w:rPr>
        <w:t>add</w:t>
      </w:r>
      <w:r>
        <w:rPr>
          <w:color w:val="282828"/>
          <w:spacing w:val="37"/>
          <w:w w:val="105"/>
        </w:rPr>
        <w:t> </w:t>
      </w:r>
      <w:r>
        <w:rPr>
          <w:color w:val="131313"/>
          <w:w w:val="105"/>
        </w:rPr>
        <w:t>to </w:t>
      </w:r>
      <w:r>
        <w:rPr>
          <w:color w:val="282828"/>
          <w:w w:val="105"/>
        </w:rPr>
        <w:t>a specimen </w:t>
      </w:r>
      <w:r>
        <w:rPr>
          <w:color w:val="131313"/>
          <w:w w:val="105"/>
        </w:rPr>
        <w:t>during </w:t>
      </w:r>
      <w:r>
        <w:rPr>
          <w:color w:val="282828"/>
          <w:w w:val="105"/>
        </w:rPr>
        <w:t>or after urination.</w:t>
      </w:r>
      <w:r>
        <w:rPr>
          <w:color w:val="282828"/>
          <w:spacing w:val="40"/>
          <w:w w:val="105"/>
        </w:rPr>
        <w:t> </w:t>
      </w:r>
      <w:r>
        <w:rPr>
          <w:color w:val="131313"/>
          <w:w w:val="105"/>
        </w:rPr>
        <w:t>Most </w:t>
      </w:r>
      <w:r>
        <w:rPr>
          <w:color w:val="282828"/>
          <w:w w:val="105"/>
        </w:rPr>
        <w:t>of </w:t>
      </w:r>
      <w:r>
        <w:rPr>
          <w:color w:val="131313"/>
          <w:w w:val="105"/>
        </w:rPr>
        <w:t>these </w:t>
      </w:r>
      <w:r>
        <w:rPr>
          <w:color w:val="282828"/>
          <w:w w:val="105"/>
        </w:rPr>
        <w:t>substances will</w:t>
      </w:r>
    </w:p>
    <w:p>
      <w:pPr>
        <w:spacing w:after="0" w:line="300" w:lineRule="auto"/>
        <w:sectPr>
          <w:type w:val="continuous"/>
          <w:pgSz w:w="12240" w:h="15840"/>
          <w:pgMar w:top="800" w:bottom="280" w:left="460" w:right="560"/>
          <w:cols w:num="2" w:equalWidth="0">
            <w:col w:w="3959" w:space="40"/>
            <w:col w:w="7221"/>
          </w:cols>
        </w:sectPr>
      </w:pPr>
    </w:p>
    <w:p>
      <w:pPr>
        <w:pStyle w:val="BodyText"/>
        <w:spacing w:before="9"/>
        <w:rPr>
          <w:sz w:val="20"/>
        </w:rPr>
      </w:pPr>
    </w:p>
    <w:p>
      <w:pPr>
        <w:spacing w:before="94"/>
        <w:ind w:left="0" w:right="3099" w:firstLine="0"/>
        <w:jc w:val="right"/>
        <w:rPr>
          <w:i/>
          <w:sz w:val="15"/>
        </w:rPr>
      </w:pPr>
      <w:r>
        <w:rPr>
          <w:i/>
          <w:color w:val="282828"/>
          <w:spacing w:val="-5"/>
          <w:w w:val="105"/>
          <w:sz w:val="15"/>
        </w:rPr>
        <w:t>129</w:t>
      </w:r>
    </w:p>
    <w:p>
      <w:pPr>
        <w:spacing w:after="0"/>
        <w:jc w:val="right"/>
        <w:rPr>
          <w:sz w:val="15"/>
        </w:rPr>
        <w:sectPr>
          <w:type w:val="continuous"/>
          <w:pgSz w:w="12240" w:h="15840"/>
          <w:pgMar w:top="800" w:bottom="280" w:left="460" w:right="560"/>
        </w:sectPr>
      </w:pPr>
    </w:p>
    <w:p>
      <w:pPr>
        <w:spacing w:before="82"/>
        <w:ind w:left="374" w:right="0" w:firstLine="0"/>
        <w:jc w:val="left"/>
        <w:rPr>
          <w:sz w:val="15"/>
        </w:rPr>
      </w:pPr>
      <w:r>
        <w:rPr>
          <w:i/>
          <w:color w:val="282828"/>
          <w:spacing w:val="-2"/>
          <w:sz w:val="16"/>
        </w:rPr>
        <w:t>Appendix</w:t>
      </w:r>
      <w:r>
        <w:rPr>
          <w:i/>
          <w:color w:val="282828"/>
          <w:spacing w:val="4"/>
          <w:sz w:val="16"/>
        </w:rPr>
        <w:t> </w:t>
      </w:r>
      <w:r>
        <w:rPr>
          <w:color w:val="282828"/>
          <w:spacing w:val="-10"/>
          <w:sz w:val="15"/>
        </w:rPr>
        <w:t>C</w:t>
      </w:r>
    </w:p>
    <w:p>
      <w:pPr>
        <w:pStyle w:val="BodyText"/>
        <w:rPr>
          <w:sz w:val="20"/>
        </w:rPr>
      </w:pPr>
    </w:p>
    <w:p>
      <w:pPr>
        <w:pStyle w:val="BodyText"/>
      </w:pPr>
    </w:p>
    <w:tbl>
      <w:tblPr>
        <w:tblW w:w="0" w:type="auto"/>
        <w:jc w:val="left"/>
        <w:tblInd w:w="6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15"/>
        <w:gridCol w:w="419"/>
        <w:gridCol w:w="4543"/>
      </w:tblGrid>
      <w:tr>
        <w:trPr>
          <w:trHeight w:val="319" w:hRule="atLeast"/>
        </w:trPr>
        <w:tc>
          <w:tcPr>
            <w:tcW w:w="717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1232" w:right="1216"/>
              <w:jc w:val="center"/>
              <w:rPr>
                <w:sz w:val="19"/>
              </w:rPr>
            </w:pPr>
            <w:r>
              <w:rPr>
                <w:color w:val="151515"/>
                <w:w w:val="105"/>
                <w:sz w:val="19"/>
              </w:rPr>
              <w:t>Approximate</w:t>
            </w:r>
            <w:r>
              <w:rPr>
                <w:color w:val="151515"/>
                <w:spacing w:val="2"/>
                <w:w w:val="105"/>
                <w:sz w:val="19"/>
              </w:rPr>
              <w:t> </w:t>
            </w:r>
            <w:r>
              <w:rPr>
                <w:color w:val="151515"/>
                <w:w w:val="105"/>
                <w:sz w:val="19"/>
              </w:rPr>
              <w:t>Duration of</w:t>
            </w:r>
            <w:r>
              <w:rPr>
                <w:color w:val="151515"/>
                <w:spacing w:val="2"/>
                <w:w w:val="105"/>
                <w:sz w:val="19"/>
              </w:rPr>
              <w:t> </w:t>
            </w:r>
            <w:r>
              <w:rPr>
                <w:color w:val="151515"/>
                <w:w w:val="105"/>
                <w:sz w:val="19"/>
              </w:rPr>
              <w:t>Detectability of</w:t>
            </w:r>
            <w:r>
              <w:rPr>
                <w:color w:val="151515"/>
                <w:spacing w:val="-5"/>
                <w:w w:val="105"/>
                <w:sz w:val="19"/>
              </w:rPr>
              <w:t> </w:t>
            </w:r>
            <w:r>
              <w:rPr>
                <w:color w:val="151515"/>
                <w:w w:val="105"/>
                <w:sz w:val="19"/>
              </w:rPr>
              <w:t>Selected</w:t>
            </w:r>
            <w:r>
              <w:rPr>
                <w:color w:val="151515"/>
                <w:spacing w:val="4"/>
                <w:w w:val="105"/>
                <w:sz w:val="19"/>
              </w:rPr>
              <w:t> </w:t>
            </w:r>
            <w:r>
              <w:rPr>
                <w:color w:val="151515"/>
                <w:spacing w:val="-2"/>
                <w:w w:val="105"/>
                <w:sz w:val="19"/>
              </w:rPr>
              <w:t>Drugs*</w:t>
            </w:r>
          </w:p>
        </w:tc>
      </w:tr>
      <w:tr>
        <w:trPr>
          <w:trHeight w:val="271" w:hRule="atLeast"/>
        </w:trPr>
        <w:tc>
          <w:tcPr>
            <w:tcW w:w="26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65"/>
              <w:rPr>
                <w:b/>
                <w:sz w:val="15"/>
              </w:rPr>
            </w:pPr>
            <w:r>
              <w:rPr>
                <w:b/>
                <w:color w:val="151515"/>
                <w:spacing w:val="-4"/>
                <w:w w:val="110"/>
                <w:sz w:val="15"/>
              </w:rPr>
              <w:t>Drug</w:t>
            </w:r>
          </w:p>
        </w:tc>
        <w:tc>
          <w:tcPr>
            <w:tcW w:w="45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66"/>
              <w:rPr>
                <w:b/>
                <w:sz w:val="15"/>
              </w:rPr>
            </w:pPr>
            <w:r>
              <w:rPr>
                <w:b/>
                <w:color w:val="151515"/>
                <w:w w:val="110"/>
                <w:sz w:val="15"/>
              </w:rPr>
              <w:t>Duration</w:t>
            </w:r>
            <w:r>
              <w:rPr>
                <w:b/>
                <w:color w:val="151515"/>
                <w:spacing w:val="-9"/>
                <w:w w:val="110"/>
                <w:sz w:val="15"/>
              </w:rPr>
              <w:t> </w:t>
            </w:r>
            <w:r>
              <w:rPr>
                <w:b/>
                <w:color w:val="151515"/>
                <w:w w:val="110"/>
                <w:sz w:val="15"/>
              </w:rPr>
              <w:t>of</w:t>
            </w:r>
            <w:r>
              <w:rPr>
                <w:b/>
                <w:color w:val="151515"/>
                <w:spacing w:val="3"/>
                <w:w w:val="110"/>
                <w:sz w:val="15"/>
              </w:rPr>
              <w:t> </w:t>
            </w:r>
            <w:r>
              <w:rPr>
                <w:b/>
                <w:color w:val="151515"/>
                <w:w w:val="110"/>
                <w:sz w:val="15"/>
              </w:rPr>
              <w:t>Drug</w:t>
            </w:r>
            <w:r>
              <w:rPr>
                <w:b/>
                <w:color w:val="151515"/>
                <w:spacing w:val="-9"/>
                <w:w w:val="110"/>
                <w:sz w:val="15"/>
              </w:rPr>
              <w:t> </w:t>
            </w:r>
            <w:r>
              <w:rPr>
                <w:b/>
                <w:color w:val="151515"/>
                <w:spacing w:val="-2"/>
                <w:w w:val="110"/>
                <w:sz w:val="15"/>
              </w:rPr>
              <w:t>Detectability</w:t>
            </w:r>
          </w:p>
        </w:tc>
      </w:tr>
      <w:tr>
        <w:trPr>
          <w:trHeight w:val="227" w:hRule="atLeast"/>
        </w:trPr>
        <w:tc>
          <w:tcPr>
            <w:tcW w:w="26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"/>
              <w:ind w:left="61"/>
              <w:rPr>
                <w:sz w:val="15"/>
              </w:rPr>
            </w:pPr>
            <w:r>
              <w:rPr>
                <w:color w:val="282828"/>
                <w:spacing w:val="-2"/>
                <w:w w:val="110"/>
                <w:sz w:val="15"/>
              </w:rPr>
              <w:t>Alcohol</w:t>
            </w:r>
          </w:p>
        </w:tc>
        <w:tc>
          <w:tcPr>
            <w:tcW w:w="45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"/>
              <w:ind w:left="57"/>
              <w:rPr>
                <w:sz w:val="15"/>
              </w:rPr>
            </w:pPr>
            <w:r>
              <w:rPr>
                <w:color w:val="151515"/>
                <w:w w:val="110"/>
                <w:sz w:val="15"/>
              </w:rPr>
              <w:t>Very</w:t>
            </w:r>
            <w:r>
              <w:rPr>
                <w:color w:val="151515"/>
                <w:spacing w:val="-6"/>
                <w:w w:val="110"/>
                <w:sz w:val="15"/>
              </w:rPr>
              <w:t> </w:t>
            </w:r>
            <w:r>
              <w:rPr>
                <w:color w:val="282828"/>
                <w:spacing w:val="-2"/>
                <w:w w:val="110"/>
                <w:sz w:val="15"/>
              </w:rPr>
              <w:t>short**</w:t>
            </w:r>
          </w:p>
        </w:tc>
      </w:tr>
      <w:tr>
        <w:trPr>
          <w:trHeight w:val="226" w:hRule="atLeast"/>
        </w:trPr>
        <w:tc>
          <w:tcPr>
            <w:tcW w:w="26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61"/>
              <w:rPr>
                <w:sz w:val="15"/>
              </w:rPr>
            </w:pPr>
            <w:r>
              <w:rPr>
                <w:color w:val="282828"/>
                <w:spacing w:val="-2"/>
                <w:w w:val="115"/>
                <w:sz w:val="15"/>
              </w:rPr>
              <w:t>Amphetamine</w:t>
            </w:r>
          </w:p>
        </w:tc>
        <w:tc>
          <w:tcPr>
            <w:tcW w:w="45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rPr>
                <w:sz w:val="15"/>
              </w:rPr>
            </w:pPr>
            <w:r>
              <w:rPr>
                <w:color w:val="151515"/>
                <w:w w:val="110"/>
                <w:sz w:val="15"/>
              </w:rPr>
              <w:t>2-4</w:t>
            </w:r>
            <w:r>
              <w:rPr>
                <w:color w:val="151515"/>
                <w:spacing w:val="5"/>
                <w:w w:val="110"/>
                <w:sz w:val="15"/>
              </w:rPr>
              <w:t> </w:t>
            </w:r>
            <w:r>
              <w:rPr>
                <w:color w:val="282828"/>
                <w:spacing w:val="-4"/>
                <w:w w:val="110"/>
                <w:sz w:val="15"/>
              </w:rPr>
              <w:t>days</w:t>
            </w:r>
          </w:p>
        </w:tc>
      </w:tr>
      <w:tr>
        <w:trPr>
          <w:trHeight w:val="227" w:hRule="atLeast"/>
        </w:trPr>
        <w:tc>
          <w:tcPr>
            <w:tcW w:w="26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"/>
              <w:rPr>
                <w:sz w:val="15"/>
              </w:rPr>
            </w:pPr>
            <w:r>
              <w:rPr>
                <w:color w:val="151515"/>
                <w:spacing w:val="-2"/>
                <w:w w:val="115"/>
                <w:sz w:val="15"/>
              </w:rPr>
              <w:t>Methamphetamine</w:t>
            </w:r>
          </w:p>
        </w:tc>
        <w:tc>
          <w:tcPr>
            <w:tcW w:w="45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"/>
              <w:rPr>
                <w:sz w:val="15"/>
              </w:rPr>
            </w:pPr>
            <w:r>
              <w:rPr>
                <w:color w:val="151515"/>
                <w:w w:val="115"/>
                <w:sz w:val="15"/>
              </w:rPr>
              <w:t>2-4</w:t>
            </w:r>
            <w:r>
              <w:rPr>
                <w:color w:val="151515"/>
                <w:spacing w:val="-2"/>
                <w:w w:val="115"/>
                <w:sz w:val="15"/>
              </w:rPr>
              <w:t> </w:t>
            </w:r>
            <w:r>
              <w:rPr>
                <w:color w:val="151515"/>
                <w:spacing w:val="-4"/>
                <w:w w:val="115"/>
                <w:sz w:val="15"/>
              </w:rPr>
              <w:t>days</w:t>
            </w:r>
          </w:p>
        </w:tc>
      </w:tr>
      <w:tr>
        <w:trPr>
          <w:trHeight w:val="226" w:hRule="atLeast"/>
        </w:trPr>
        <w:tc>
          <w:tcPr>
            <w:tcW w:w="717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rPr>
                <w:sz w:val="15"/>
              </w:rPr>
            </w:pPr>
            <w:r>
              <w:rPr>
                <w:color w:val="282828"/>
                <w:spacing w:val="-2"/>
                <w:w w:val="110"/>
                <w:sz w:val="15"/>
              </w:rPr>
              <w:t>Barbiturates</w:t>
            </w:r>
          </w:p>
        </w:tc>
      </w:tr>
      <w:tr>
        <w:trPr>
          <w:trHeight w:val="227" w:hRule="atLeast"/>
        </w:trPr>
        <w:tc>
          <w:tcPr>
            <w:tcW w:w="26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62"/>
              </w:numPr>
              <w:tabs>
                <w:tab w:pos="613" w:val="left" w:leader="none"/>
                <w:tab w:pos="614" w:val="left" w:leader="none"/>
              </w:tabs>
              <w:spacing w:line="240" w:lineRule="auto" w:before="24" w:after="0"/>
              <w:ind w:left="613" w:right="0" w:hanging="276"/>
              <w:jc w:val="left"/>
              <w:rPr>
                <w:sz w:val="15"/>
              </w:rPr>
            </w:pPr>
            <w:r>
              <w:rPr>
                <w:color w:val="151515"/>
                <w:spacing w:val="-2"/>
                <w:w w:val="115"/>
                <w:sz w:val="15"/>
              </w:rPr>
              <w:t>Most</w:t>
            </w:r>
            <w:r>
              <w:rPr>
                <w:color w:val="151515"/>
                <w:spacing w:val="-4"/>
                <w:w w:val="115"/>
                <w:sz w:val="15"/>
              </w:rPr>
              <w:t> </w:t>
            </w:r>
            <w:r>
              <w:rPr>
                <w:color w:val="151515"/>
                <w:spacing w:val="-2"/>
                <w:w w:val="115"/>
                <w:sz w:val="15"/>
              </w:rPr>
              <w:t>types</w:t>
            </w:r>
          </w:p>
        </w:tc>
        <w:tc>
          <w:tcPr>
            <w:tcW w:w="45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rPr>
                <w:sz w:val="15"/>
              </w:rPr>
            </w:pPr>
            <w:r>
              <w:rPr>
                <w:color w:val="151515"/>
                <w:w w:val="115"/>
                <w:sz w:val="15"/>
              </w:rPr>
              <w:t>2-4</w:t>
            </w:r>
            <w:r>
              <w:rPr>
                <w:color w:val="151515"/>
                <w:spacing w:val="-7"/>
                <w:w w:val="115"/>
                <w:sz w:val="15"/>
              </w:rPr>
              <w:t> </w:t>
            </w:r>
            <w:r>
              <w:rPr>
                <w:color w:val="282828"/>
                <w:spacing w:val="-4"/>
                <w:w w:val="115"/>
                <w:sz w:val="15"/>
              </w:rPr>
              <w:t>days</w:t>
            </w:r>
          </w:p>
        </w:tc>
      </w:tr>
      <w:tr>
        <w:trPr>
          <w:trHeight w:val="226" w:hRule="atLeast"/>
        </w:trPr>
        <w:tc>
          <w:tcPr>
            <w:tcW w:w="26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63"/>
              </w:numPr>
              <w:tabs>
                <w:tab w:pos="613" w:val="left" w:leader="none"/>
                <w:tab w:pos="614" w:val="left" w:leader="none"/>
              </w:tabs>
              <w:spacing w:line="240" w:lineRule="auto" w:before="22" w:after="0"/>
              <w:ind w:left="613" w:right="0" w:hanging="276"/>
              <w:jc w:val="left"/>
              <w:rPr>
                <w:sz w:val="15"/>
              </w:rPr>
            </w:pPr>
            <w:r>
              <w:rPr>
                <w:color w:val="151515"/>
                <w:spacing w:val="-2"/>
                <w:w w:val="115"/>
                <w:sz w:val="15"/>
              </w:rPr>
              <w:t>Phenobarbital</w:t>
            </w:r>
          </w:p>
        </w:tc>
        <w:tc>
          <w:tcPr>
            <w:tcW w:w="45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62"/>
              <w:rPr>
                <w:sz w:val="15"/>
              </w:rPr>
            </w:pPr>
            <w:r>
              <w:rPr>
                <w:color w:val="282828"/>
                <w:w w:val="115"/>
                <w:sz w:val="15"/>
              </w:rPr>
              <w:t>Up</w:t>
            </w:r>
            <w:r>
              <w:rPr>
                <w:color w:val="282828"/>
                <w:spacing w:val="-11"/>
                <w:w w:val="115"/>
                <w:sz w:val="15"/>
              </w:rPr>
              <w:t> </w:t>
            </w:r>
            <w:r>
              <w:rPr>
                <w:color w:val="151515"/>
                <w:w w:val="115"/>
                <w:sz w:val="15"/>
              </w:rPr>
              <w:t>to</w:t>
            </w:r>
            <w:r>
              <w:rPr>
                <w:color w:val="151515"/>
                <w:spacing w:val="-18"/>
                <w:w w:val="115"/>
                <w:sz w:val="15"/>
              </w:rPr>
              <w:t> </w:t>
            </w:r>
            <w:r>
              <w:rPr>
                <w:color w:val="282828"/>
                <w:w w:val="115"/>
                <w:sz w:val="15"/>
              </w:rPr>
              <w:t>30</w:t>
            </w:r>
            <w:r>
              <w:rPr>
                <w:color w:val="282828"/>
                <w:spacing w:val="-10"/>
                <w:w w:val="115"/>
                <w:sz w:val="15"/>
              </w:rPr>
              <w:t> </w:t>
            </w:r>
            <w:r>
              <w:rPr>
                <w:color w:val="151515"/>
                <w:spacing w:val="-4"/>
                <w:w w:val="115"/>
                <w:sz w:val="15"/>
              </w:rPr>
              <w:t>days</w:t>
            </w:r>
          </w:p>
        </w:tc>
      </w:tr>
      <w:tr>
        <w:trPr>
          <w:trHeight w:val="227" w:hRule="atLeast"/>
        </w:trPr>
        <w:tc>
          <w:tcPr>
            <w:tcW w:w="26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1"/>
              <w:rPr>
                <w:sz w:val="15"/>
              </w:rPr>
            </w:pPr>
            <w:r>
              <w:rPr>
                <w:color w:val="282828"/>
                <w:w w:val="105"/>
                <w:sz w:val="15"/>
              </w:rPr>
              <w:t>Benzod</w:t>
            </w:r>
            <w:r>
              <w:rPr>
                <w:color w:val="282828"/>
                <w:spacing w:val="-14"/>
                <w:w w:val="105"/>
                <w:sz w:val="15"/>
              </w:rPr>
              <w:t> </w:t>
            </w:r>
            <w:r>
              <w:rPr>
                <w:color w:val="151515"/>
                <w:spacing w:val="-2"/>
                <w:w w:val="110"/>
                <w:sz w:val="15"/>
              </w:rPr>
              <w:t>iazepines</w:t>
            </w:r>
          </w:p>
        </w:tc>
        <w:tc>
          <w:tcPr>
            <w:tcW w:w="45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1"/>
              <w:ind w:left="62"/>
              <w:rPr>
                <w:sz w:val="15"/>
              </w:rPr>
            </w:pPr>
            <w:r>
              <w:rPr>
                <w:color w:val="282828"/>
                <w:w w:val="115"/>
                <w:sz w:val="15"/>
              </w:rPr>
              <w:t>Up</w:t>
            </w:r>
            <w:r>
              <w:rPr>
                <w:color w:val="282828"/>
                <w:spacing w:val="-11"/>
                <w:w w:val="115"/>
                <w:sz w:val="15"/>
              </w:rPr>
              <w:t> </w:t>
            </w:r>
            <w:r>
              <w:rPr>
                <w:color w:val="151515"/>
                <w:w w:val="115"/>
                <w:sz w:val="15"/>
              </w:rPr>
              <w:t>to</w:t>
            </w:r>
            <w:r>
              <w:rPr>
                <w:color w:val="151515"/>
                <w:spacing w:val="-18"/>
                <w:w w:val="115"/>
                <w:sz w:val="15"/>
              </w:rPr>
              <w:t> </w:t>
            </w:r>
            <w:r>
              <w:rPr>
                <w:color w:val="282828"/>
                <w:w w:val="115"/>
                <w:sz w:val="15"/>
              </w:rPr>
              <w:t>30</w:t>
            </w:r>
            <w:r>
              <w:rPr>
                <w:color w:val="282828"/>
                <w:spacing w:val="-6"/>
                <w:w w:val="115"/>
                <w:sz w:val="15"/>
              </w:rPr>
              <w:t> </w:t>
            </w:r>
            <w:r>
              <w:rPr>
                <w:color w:val="282828"/>
                <w:spacing w:val="-4"/>
                <w:w w:val="115"/>
                <w:sz w:val="15"/>
              </w:rPr>
              <w:t>days</w:t>
            </w:r>
          </w:p>
        </w:tc>
      </w:tr>
      <w:tr>
        <w:trPr>
          <w:trHeight w:val="226" w:hRule="atLeast"/>
        </w:trPr>
        <w:tc>
          <w:tcPr>
            <w:tcW w:w="26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57"/>
              <w:rPr>
                <w:sz w:val="15"/>
              </w:rPr>
            </w:pPr>
            <w:r>
              <w:rPr>
                <w:color w:val="282828"/>
                <w:w w:val="110"/>
                <w:sz w:val="15"/>
              </w:rPr>
              <w:t>Cocaine</w:t>
            </w:r>
            <w:r>
              <w:rPr>
                <w:color w:val="282828"/>
                <w:spacing w:val="2"/>
                <w:w w:val="110"/>
                <w:sz w:val="15"/>
              </w:rPr>
              <w:t> </w:t>
            </w:r>
            <w:r>
              <w:rPr>
                <w:color w:val="151515"/>
                <w:spacing w:val="-2"/>
                <w:w w:val="110"/>
                <w:sz w:val="15"/>
              </w:rPr>
              <w:t>metabolites</w:t>
            </w:r>
          </w:p>
        </w:tc>
        <w:tc>
          <w:tcPr>
            <w:tcW w:w="45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55"/>
              <w:rPr>
                <w:sz w:val="15"/>
              </w:rPr>
            </w:pPr>
            <w:r>
              <w:rPr>
                <w:color w:val="151515"/>
                <w:w w:val="110"/>
                <w:sz w:val="15"/>
              </w:rPr>
              <w:t>12-72</w:t>
            </w:r>
            <w:r>
              <w:rPr>
                <w:color w:val="151515"/>
                <w:spacing w:val="2"/>
                <w:w w:val="110"/>
                <w:sz w:val="15"/>
              </w:rPr>
              <w:t> </w:t>
            </w:r>
            <w:r>
              <w:rPr>
                <w:color w:val="151515"/>
                <w:spacing w:val="-2"/>
                <w:w w:val="110"/>
                <w:sz w:val="15"/>
              </w:rPr>
              <w:t>hours</w:t>
            </w:r>
          </w:p>
        </w:tc>
      </w:tr>
      <w:tr>
        <w:trPr>
          <w:trHeight w:val="227" w:hRule="atLeast"/>
        </w:trPr>
        <w:tc>
          <w:tcPr>
            <w:tcW w:w="26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"/>
              <w:rPr>
                <w:sz w:val="15"/>
              </w:rPr>
            </w:pPr>
            <w:r>
              <w:rPr>
                <w:color w:val="151515"/>
                <w:spacing w:val="-2"/>
                <w:w w:val="115"/>
                <w:sz w:val="15"/>
              </w:rPr>
              <w:t>Methadone</w:t>
            </w:r>
          </w:p>
        </w:tc>
        <w:tc>
          <w:tcPr>
            <w:tcW w:w="45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"/>
              <w:rPr>
                <w:sz w:val="15"/>
              </w:rPr>
            </w:pPr>
            <w:r>
              <w:rPr>
                <w:color w:val="151515"/>
                <w:w w:val="115"/>
                <w:sz w:val="15"/>
              </w:rPr>
              <w:t>2-4</w:t>
            </w:r>
            <w:r>
              <w:rPr>
                <w:color w:val="151515"/>
                <w:spacing w:val="-7"/>
                <w:w w:val="115"/>
                <w:sz w:val="15"/>
              </w:rPr>
              <w:t> </w:t>
            </w:r>
            <w:r>
              <w:rPr>
                <w:color w:val="151515"/>
                <w:spacing w:val="-4"/>
                <w:w w:val="115"/>
                <w:sz w:val="15"/>
              </w:rPr>
              <w:t>days</w:t>
            </w:r>
          </w:p>
        </w:tc>
      </w:tr>
      <w:tr>
        <w:trPr>
          <w:trHeight w:val="456" w:hRule="atLeast"/>
        </w:trPr>
        <w:tc>
          <w:tcPr>
            <w:tcW w:w="26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1"/>
              <w:ind w:left="57"/>
              <w:rPr>
                <w:sz w:val="15"/>
              </w:rPr>
            </w:pPr>
            <w:r>
              <w:rPr>
                <w:color w:val="151515"/>
                <w:spacing w:val="-2"/>
                <w:w w:val="115"/>
                <w:sz w:val="15"/>
              </w:rPr>
              <w:t>Opiates</w:t>
            </w:r>
          </w:p>
          <w:p>
            <w:pPr>
              <w:pStyle w:val="TableParagraph"/>
              <w:spacing w:before="58"/>
              <w:ind w:left="61"/>
              <w:rPr>
                <w:sz w:val="15"/>
              </w:rPr>
            </w:pPr>
            <w:r>
              <w:rPr>
                <w:color w:val="282828"/>
                <w:w w:val="110"/>
                <w:sz w:val="15"/>
              </w:rPr>
              <w:t>(heroin,</w:t>
            </w:r>
            <w:r>
              <w:rPr>
                <w:color w:val="282828"/>
                <w:spacing w:val="4"/>
                <w:w w:val="110"/>
                <w:sz w:val="15"/>
              </w:rPr>
              <w:t> </w:t>
            </w:r>
            <w:r>
              <w:rPr>
                <w:color w:val="151515"/>
                <w:w w:val="110"/>
                <w:sz w:val="15"/>
              </w:rPr>
              <w:t>codeine,</w:t>
            </w:r>
            <w:r>
              <w:rPr>
                <w:color w:val="151515"/>
                <w:spacing w:val="6"/>
                <w:w w:val="110"/>
                <w:sz w:val="15"/>
              </w:rPr>
              <w:t> </w:t>
            </w:r>
            <w:r>
              <w:rPr>
                <w:color w:val="151515"/>
                <w:spacing w:val="-2"/>
                <w:w w:val="110"/>
                <w:sz w:val="15"/>
              </w:rPr>
              <w:t>morphine)</w:t>
            </w:r>
          </w:p>
        </w:tc>
        <w:tc>
          <w:tcPr>
            <w:tcW w:w="45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1"/>
              <w:rPr>
                <w:sz w:val="15"/>
              </w:rPr>
            </w:pPr>
            <w:r>
              <w:rPr>
                <w:color w:val="151515"/>
                <w:w w:val="115"/>
                <w:sz w:val="15"/>
              </w:rPr>
              <w:t>2-4</w:t>
            </w:r>
            <w:r>
              <w:rPr>
                <w:color w:val="151515"/>
                <w:spacing w:val="-7"/>
                <w:w w:val="115"/>
                <w:sz w:val="15"/>
              </w:rPr>
              <w:t> </w:t>
            </w:r>
            <w:r>
              <w:rPr>
                <w:color w:val="282828"/>
                <w:spacing w:val="-4"/>
                <w:w w:val="115"/>
                <w:sz w:val="15"/>
              </w:rPr>
              <w:t>days</w:t>
            </w:r>
          </w:p>
        </w:tc>
      </w:tr>
      <w:tr>
        <w:trPr>
          <w:trHeight w:val="227" w:hRule="atLeast"/>
        </w:trPr>
        <w:tc>
          <w:tcPr>
            <w:tcW w:w="2215" w:type="dxa"/>
            <w:tcBorders>
              <w:left w:val="single" w:sz="4" w:space="0" w:color="000000"/>
              <w:right w:val="nil"/>
            </w:tcBorders>
          </w:tcPr>
          <w:p>
            <w:pPr>
              <w:pStyle w:val="TableParagraph"/>
              <w:spacing w:before="20"/>
              <w:ind w:left="43" w:right="360"/>
              <w:jc w:val="center"/>
              <w:rPr>
                <w:sz w:val="15"/>
              </w:rPr>
            </w:pPr>
            <w:r>
              <w:rPr>
                <w:color w:val="282828"/>
                <w:spacing w:val="-2"/>
                <w:w w:val="115"/>
                <w:sz w:val="15"/>
              </w:rPr>
              <w:t>Cannabinoids</w:t>
            </w:r>
            <w:r>
              <w:rPr>
                <w:color w:val="282828"/>
                <w:spacing w:val="16"/>
                <w:w w:val="115"/>
                <w:sz w:val="15"/>
              </w:rPr>
              <w:t> </w:t>
            </w:r>
            <w:r>
              <w:rPr>
                <w:color w:val="151515"/>
                <w:spacing w:val="-2"/>
                <w:w w:val="115"/>
                <w:sz w:val="15"/>
              </w:rPr>
              <w:t>(marijuana)</w:t>
            </w:r>
          </w:p>
        </w:tc>
        <w:tc>
          <w:tcPr>
            <w:tcW w:w="4962" w:type="dxa"/>
            <w:gridSpan w:val="2"/>
            <w:tcBorders>
              <w:left w:val="nil"/>
              <w:right w:val="single" w:sz="4" w:space="0" w:color="000000"/>
            </w:tcBorders>
          </w:tcPr>
          <w:p>
            <w:pPr>
              <w:pStyle w:val="TableParagraph"/>
              <w:spacing w:line="69" w:lineRule="exact" w:before="138"/>
              <w:ind w:left="388"/>
              <w:rPr>
                <w:rFonts w:ascii="Arial"/>
                <w:sz w:val="29"/>
              </w:rPr>
            </w:pPr>
            <w:r>
              <w:rPr>
                <w:rFonts w:ascii="Arial"/>
                <w:w w:val="68"/>
                <w:sz w:val="29"/>
              </w:rPr>
              <w:t>I</w:t>
            </w:r>
          </w:p>
        </w:tc>
      </w:tr>
      <w:tr>
        <w:trPr>
          <w:trHeight w:val="226" w:hRule="atLeast"/>
        </w:trPr>
        <w:tc>
          <w:tcPr>
            <w:tcW w:w="2215" w:type="dxa"/>
            <w:tcBorders>
              <w:left w:val="single" w:sz="4" w:space="0" w:color="000000"/>
              <w:right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962" w:type="dxa"/>
            <w:gridSpan w:val="2"/>
            <w:tcBorders>
              <w:left w:val="nil"/>
              <w:right w:val="single" w:sz="4" w:space="0" w:color="000000"/>
            </w:tcBorders>
          </w:tcPr>
          <w:p>
            <w:pPr>
              <w:pStyle w:val="TableParagraph"/>
              <w:spacing w:line="70" w:lineRule="exact" w:before="136"/>
              <w:ind w:left="388"/>
              <w:rPr>
                <w:rFonts w:ascii="Arial"/>
                <w:sz w:val="29"/>
              </w:rPr>
            </w:pPr>
            <w:r>
              <w:rPr>
                <w:rFonts w:ascii="Arial"/>
                <w:w w:val="68"/>
                <w:sz w:val="29"/>
              </w:rPr>
              <w:t>I</w:t>
            </w:r>
          </w:p>
        </w:tc>
      </w:tr>
      <w:tr>
        <w:trPr>
          <w:trHeight w:val="226" w:hRule="atLeast"/>
        </w:trPr>
        <w:tc>
          <w:tcPr>
            <w:tcW w:w="717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717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rPr>
                <w:sz w:val="15"/>
              </w:rPr>
            </w:pPr>
            <w:r>
              <w:rPr>
                <w:color w:val="282828"/>
                <w:w w:val="110"/>
                <w:sz w:val="15"/>
              </w:rPr>
              <w:t>Phencyclidine</w:t>
            </w:r>
            <w:r>
              <w:rPr>
                <w:color w:val="282828"/>
                <w:spacing w:val="10"/>
                <w:w w:val="110"/>
                <w:sz w:val="15"/>
              </w:rPr>
              <w:t> </w:t>
            </w:r>
            <w:r>
              <w:rPr>
                <w:color w:val="282828"/>
                <w:spacing w:val="-2"/>
                <w:w w:val="110"/>
                <w:sz w:val="15"/>
              </w:rPr>
              <w:t>(PCP)</w:t>
            </w:r>
          </w:p>
        </w:tc>
      </w:tr>
      <w:tr>
        <w:trPr>
          <w:trHeight w:val="227" w:hRule="atLeast"/>
        </w:trPr>
        <w:tc>
          <w:tcPr>
            <w:tcW w:w="2215" w:type="dxa"/>
            <w:tcBorders>
              <w:left w:val="single" w:sz="4" w:space="0" w:color="000000"/>
              <w:right w:val="nil"/>
            </w:tcBorders>
          </w:tcPr>
          <w:p>
            <w:pPr>
              <w:pStyle w:val="TableParagraph"/>
              <w:numPr>
                <w:ilvl w:val="0"/>
                <w:numId w:val="64"/>
              </w:numPr>
              <w:tabs>
                <w:tab w:pos="610" w:val="left" w:leader="none"/>
                <w:tab w:pos="611" w:val="left" w:leader="none"/>
              </w:tabs>
              <w:spacing w:line="240" w:lineRule="auto" w:before="23" w:after="0"/>
              <w:ind w:left="610" w:right="0" w:hanging="273"/>
              <w:jc w:val="left"/>
              <w:rPr>
                <w:sz w:val="15"/>
              </w:rPr>
            </w:pPr>
            <w:r>
              <w:rPr>
                <w:color w:val="282828"/>
                <w:w w:val="115"/>
                <w:sz w:val="15"/>
              </w:rPr>
              <w:t>Casual</w:t>
            </w:r>
            <w:r>
              <w:rPr>
                <w:color w:val="282828"/>
                <w:spacing w:val="-3"/>
                <w:w w:val="115"/>
                <w:sz w:val="15"/>
              </w:rPr>
              <w:t> </w:t>
            </w:r>
            <w:r>
              <w:rPr>
                <w:color w:val="151515"/>
                <w:spacing w:val="-5"/>
                <w:w w:val="115"/>
                <w:sz w:val="15"/>
              </w:rPr>
              <w:t>use</w:t>
            </w:r>
          </w:p>
        </w:tc>
        <w:tc>
          <w:tcPr>
            <w:tcW w:w="4962" w:type="dxa"/>
            <w:gridSpan w:val="2"/>
            <w:tcBorders>
              <w:left w:val="nil"/>
              <w:right w:val="single" w:sz="4" w:space="0" w:color="000000"/>
            </w:tcBorders>
          </w:tcPr>
          <w:p>
            <w:pPr>
              <w:pStyle w:val="TableParagraph"/>
              <w:spacing w:line="207" w:lineRule="exact"/>
              <w:ind w:left="388"/>
              <w:rPr>
                <w:sz w:val="15"/>
              </w:rPr>
            </w:pPr>
            <w:r>
              <w:rPr>
                <w:rFonts w:ascii="Arial"/>
                <w:w w:val="95"/>
                <w:sz w:val="29"/>
              </w:rPr>
              <w:t>I</w:t>
            </w:r>
            <w:r>
              <w:rPr>
                <w:rFonts w:ascii="Arial"/>
                <w:spacing w:val="-41"/>
                <w:w w:val="95"/>
                <w:sz w:val="29"/>
              </w:rPr>
              <w:t> </w:t>
            </w:r>
            <w:r>
              <w:rPr>
                <w:color w:val="151515"/>
                <w:w w:val="95"/>
                <w:sz w:val="15"/>
              </w:rPr>
              <w:t>2-7</w:t>
            </w:r>
            <w:r>
              <w:rPr>
                <w:color w:val="151515"/>
                <w:spacing w:val="-5"/>
                <w:w w:val="95"/>
                <w:sz w:val="15"/>
              </w:rPr>
              <w:t> </w:t>
            </w:r>
            <w:r>
              <w:rPr>
                <w:color w:val="151515"/>
                <w:spacing w:val="-4"/>
                <w:w w:val="95"/>
                <w:sz w:val="15"/>
              </w:rPr>
              <w:t>days</w:t>
            </w:r>
          </w:p>
        </w:tc>
      </w:tr>
      <w:tr>
        <w:trPr>
          <w:trHeight w:val="226" w:hRule="atLeast"/>
        </w:trPr>
        <w:tc>
          <w:tcPr>
            <w:tcW w:w="2215" w:type="dxa"/>
            <w:tcBorders>
              <w:left w:val="single" w:sz="4" w:space="0" w:color="000000"/>
              <w:right w:val="nil"/>
            </w:tcBorders>
          </w:tcPr>
          <w:p>
            <w:pPr>
              <w:pStyle w:val="TableParagraph"/>
              <w:numPr>
                <w:ilvl w:val="0"/>
                <w:numId w:val="65"/>
              </w:numPr>
              <w:tabs>
                <w:tab w:pos="610" w:val="left" w:leader="none"/>
                <w:tab w:pos="611" w:val="left" w:leader="none"/>
              </w:tabs>
              <w:spacing w:line="240" w:lineRule="auto" w:before="26" w:after="0"/>
              <w:ind w:left="610" w:right="0" w:hanging="273"/>
              <w:jc w:val="left"/>
              <w:rPr>
                <w:sz w:val="15"/>
              </w:rPr>
            </w:pPr>
            <w:r>
              <w:rPr>
                <w:color w:val="282828"/>
                <w:spacing w:val="-2"/>
                <w:w w:val="115"/>
                <w:sz w:val="15"/>
              </w:rPr>
              <w:t>Chronic</w:t>
            </w:r>
            <w:r>
              <w:rPr>
                <w:color w:val="282828"/>
                <w:w w:val="115"/>
                <w:sz w:val="15"/>
              </w:rPr>
              <w:t> </w:t>
            </w:r>
            <w:r>
              <w:rPr>
                <w:color w:val="151515"/>
                <w:spacing w:val="-5"/>
                <w:w w:val="115"/>
                <w:sz w:val="15"/>
              </w:rPr>
              <w:t>use</w:t>
            </w:r>
          </w:p>
        </w:tc>
        <w:tc>
          <w:tcPr>
            <w:tcW w:w="4962" w:type="dxa"/>
            <w:gridSpan w:val="2"/>
            <w:tcBorders>
              <w:left w:val="nil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388"/>
              <w:rPr>
                <w:sz w:val="15"/>
              </w:rPr>
            </w:pPr>
            <w:r>
              <w:rPr>
                <w:rFonts w:ascii="Arial"/>
                <w:color w:val="151515"/>
                <w:w w:val="90"/>
                <w:sz w:val="29"/>
              </w:rPr>
              <w:t>I</w:t>
            </w:r>
            <w:r>
              <w:rPr>
                <w:rFonts w:ascii="Arial"/>
                <w:color w:val="151515"/>
                <w:spacing w:val="-35"/>
                <w:w w:val="90"/>
                <w:sz w:val="29"/>
              </w:rPr>
              <w:t> </w:t>
            </w:r>
            <w:r>
              <w:rPr>
                <w:color w:val="282828"/>
                <w:w w:val="90"/>
                <w:sz w:val="15"/>
              </w:rPr>
              <w:t>Up</w:t>
            </w:r>
            <w:r>
              <w:rPr>
                <w:color w:val="282828"/>
                <w:spacing w:val="54"/>
                <w:sz w:val="15"/>
              </w:rPr>
              <w:t> </w:t>
            </w:r>
            <w:r>
              <w:rPr>
                <w:color w:val="151515"/>
                <w:w w:val="90"/>
                <w:sz w:val="15"/>
              </w:rPr>
              <w:t>to</w:t>
            </w:r>
            <w:r>
              <w:rPr>
                <w:color w:val="151515"/>
                <w:spacing w:val="28"/>
                <w:sz w:val="15"/>
              </w:rPr>
              <w:t> </w:t>
            </w:r>
            <w:r>
              <w:rPr>
                <w:color w:val="282828"/>
                <w:w w:val="90"/>
                <w:sz w:val="15"/>
              </w:rPr>
              <w:t>30</w:t>
            </w:r>
            <w:r>
              <w:rPr>
                <w:color w:val="282828"/>
                <w:spacing w:val="-3"/>
                <w:w w:val="90"/>
                <w:sz w:val="15"/>
              </w:rPr>
              <w:t> </w:t>
            </w:r>
            <w:r>
              <w:rPr>
                <w:color w:val="151515"/>
                <w:spacing w:val="-4"/>
                <w:w w:val="90"/>
                <w:sz w:val="15"/>
              </w:rPr>
              <w:t>days</w:t>
            </w:r>
          </w:p>
        </w:tc>
      </w:tr>
      <w:tr>
        <w:trPr>
          <w:trHeight w:val="1812" w:hRule="atLeast"/>
        </w:trPr>
        <w:tc>
          <w:tcPr>
            <w:tcW w:w="7177" w:type="dxa"/>
            <w:gridSpan w:val="3"/>
          </w:tcPr>
          <w:p>
            <w:pPr>
              <w:pStyle w:val="TableParagraph"/>
              <w:spacing w:line="314" w:lineRule="auto" w:before="92"/>
              <w:ind w:left="55" w:right="62" w:hanging="1"/>
              <w:rPr>
                <w:sz w:val="15"/>
              </w:rPr>
            </w:pPr>
            <w:r>
              <w:rPr>
                <w:color w:val="282828"/>
                <w:w w:val="115"/>
                <w:sz w:val="15"/>
              </w:rPr>
              <w:t>*These</w:t>
            </w:r>
            <w:r>
              <w:rPr>
                <w:color w:val="282828"/>
                <w:spacing w:val="-11"/>
                <w:w w:val="115"/>
                <w:sz w:val="15"/>
              </w:rPr>
              <w:t> </w:t>
            </w:r>
            <w:r>
              <w:rPr>
                <w:color w:val="151515"/>
                <w:w w:val="115"/>
                <w:sz w:val="15"/>
              </w:rPr>
              <w:t>provide</w:t>
            </w:r>
            <w:r>
              <w:rPr>
                <w:color w:val="151515"/>
                <w:spacing w:val="-11"/>
                <w:w w:val="115"/>
                <w:sz w:val="15"/>
              </w:rPr>
              <w:t> </w:t>
            </w:r>
            <w:r>
              <w:rPr>
                <w:color w:val="282828"/>
                <w:w w:val="115"/>
                <w:sz w:val="15"/>
              </w:rPr>
              <w:t>only</w:t>
            </w:r>
            <w:r>
              <w:rPr>
                <w:color w:val="282828"/>
                <w:spacing w:val="-11"/>
                <w:w w:val="115"/>
                <w:sz w:val="15"/>
              </w:rPr>
              <w:t> </w:t>
            </w:r>
            <w:r>
              <w:rPr>
                <w:color w:val="282828"/>
                <w:w w:val="115"/>
                <w:sz w:val="15"/>
              </w:rPr>
              <w:t>general</w:t>
            </w:r>
            <w:r>
              <w:rPr>
                <w:color w:val="282828"/>
                <w:spacing w:val="-11"/>
                <w:w w:val="115"/>
                <w:sz w:val="15"/>
              </w:rPr>
              <w:t> </w:t>
            </w:r>
            <w:r>
              <w:rPr>
                <w:color w:val="282828"/>
                <w:w w:val="115"/>
                <w:sz w:val="15"/>
              </w:rPr>
              <w:t>guidelines.</w:t>
            </w:r>
            <w:r>
              <w:rPr>
                <w:color w:val="282828"/>
                <w:spacing w:val="16"/>
                <w:w w:val="115"/>
                <w:sz w:val="15"/>
              </w:rPr>
              <w:t> </w:t>
            </w:r>
            <w:r>
              <w:rPr>
                <w:color w:val="282828"/>
                <w:w w:val="115"/>
                <w:sz w:val="15"/>
              </w:rPr>
              <w:t>Many</w:t>
            </w:r>
            <w:r>
              <w:rPr>
                <w:color w:val="282828"/>
                <w:spacing w:val="-5"/>
                <w:w w:val="115"/>
                <w:sz w:val="15"/>
              </w:rPr>
              <w:t> </w:t>
            </w:r>
            <w:r>
              <w:rPr>
                <w:color w:val="282828"/>
                <w:w w:val="115"/>
                <w:sz w:val="15"/>
              </w:rPr>
              <w:t>variables</w:t>
            </w:r>
            <w:r>
              <w:rPr>
                <w:color w:val="282828"/>
                <w:spacing w:val="-11"/>
                <w:w w:val="115"/>
                <w:sz w:val="15"/>
              </w:rPr>
              <w:t> </w:t>
            </w:r>
            <w:r>
              <w:rPr>
                <w:color w:val="282828"/>
                <w:w w:val="115"/>
                <w:sz w:val="15"/>
              </w:rPr>
              <w:t>should</w:t>
            </w:r>
            <w:r>
              <w:rPr>
                <w:color w:val="282828"/>
                <w:spacing w:val="-4"/>
                <w:w w:val="115"/>
                <w:sz w:val="15"/>
              </w:rPr>
              <w:t> </w:t>
            </w:r>
            <w:r>
              <w:rPr>
                <w:color w:val="151515"/>
                <w:w w:val="115"/>
                <w:sz w:val="15"/>
              </w:rPr>
              <w:t>be</w:t>
            </w:r>
            <w:r>
              <w:rPr>
                <w:color w:val="151515"/>
                <w:spacing w:val="-16"/>
                <w:w w:val="115"/>
                <w:sz w:val="15"/>
              </w:rPr>
              <w:t> </w:t>
            </w:r>
            <w:r>
              <w:rPr>
                <w:color w:val="151515"/>
                <w:w w:val="115"/>
                <w:sz w:val="15"/>
              </w:rPr>
              <w:t>considered</w:t>
            </w:r>
            <w:r>
              <w:rPr>
                <w:color w:val="151515"/>
                <w:spacing w:val="-2"/>
                <w:w w:val="115"/>
                <w:sz w:val="15"/>
              </w:rPr>
              <w:t> </w:t>
            </w:r>
            <w:r>
              <w:rPr>
                <w:color w:val="282828"/>
                <w:w w:val="115"/>
                <w:sz w:val="15"/>
              </w:rPr>
              <w:t>in</w:t>
            </w:r>
            <w:r>
              <w:rPr>
                <w:color w:val="282828"/>
                <w:spacing w:val="-11"/>
                <w:w w:val="115"/>
                <w:sz w:val="15"/>
              </w:rPr>
              <w:t> </w:t>
            </w:r>
            <w:r>
              <w:rPr>
                <w:color w:val="151515"/>
                <w:w w:val="115"/>
                <w:sz w:val="15"/>
              </w:rPr>
              <w:t>interpreting</w:t>
            </w:r>
            <w:r>
              <w:rPr>
                <w:color w:val="151515"/>
                <w:spacing w:val="-5"/>
                <w:w w:val="115"/>
                <w:sz w:val="15"/>
              </w:rPr>
              <w:t> </w:t>
            </w:r>
            <w:r>
              <w:rPr>
                <w:color w:val="151515"/>
                <w:w w:val="115"/>
                <w:sz w:val="15"/>
              </w:rPr>
              <w:t>duration </w:t>
            </w:r>
            <w:r>
              <w:rPr>
                <w:color w:val="282828"/>
                <w:w w:val="115"/>
                <w:sz w:val="15"/>
              </w:rPr>
              <w:t>of </w:t>
            </w:r>
            <w:r>
              <w:rPr>
                <w:color w:val="151515"/>
                <w:w w:val="115"/>
                <w:sz w:val="15"/>
              </w:rPr>
              <w:t>detectability.</w:t>
            </w:r>
            <w:r>
              <w:rPr>
                <w:color w:val="151515"/>
                <w:spacing w:val="22"/>
                <w:w w:val="115"/>
                <w:sz w:val="15"/>
              </w:rPr>
              <w:t> </w:t>
            </w:r>
            <w:r>
              <w:rPr>
                <w:color w:val="151515"/>
                <w:w w:val="115"/>
                <w:sz w:val="15"/>
              </w:rPr>
              <w:t>These</w:t>
            </w:r>
            <w:r>
              <w:rPr>
                <w:color w:val="151515"/>
                <w:spacing w:val="-6"/>
                <w:w w:val="115"/>
                <w:sz w:val="15"/>
              </w:rPr>
              <w:t> </w:t>
            </w:r>
            <w:r>
              <w:rPr>
                <w:color w:val="151515"/>
                <w:w w:val="115"/>
                <w:sz w:val="15"/>
              </w:rPr>
              <w:t>include</w:t>
            </w:r>
            <w:r>
              <w:rPr>
                <w:color w:val="151515"/>
                <w:spacing w:val="-6"/>
                <w:w w:val="115"/>
                <w:sz w:val="15"/>
              </w:rPr>
              <w:t> </w:t>
            </w:r>
            <w:r>
              <w:rPr>
                <w:color w:val="151515"/>
                <w:w w:val="115"/>
                <w:sz w:val="15"/>
              </w:rPr>
              <w:t>drug</w:t>
            </w:r>
            <w:r>
              <w:rPr>
                <w:color w:val="151515"/>
                <w:spacing w:val="-3"/>
                <w:w w:val="115"/>
                <w:sz w:val="15"/>
              </w:rPr>
              <w:t> </w:t>
            </w:r>
            <w:r>
              <w:rPr>
                <w:color w:val="151515"/>
                <w:w w:val="115"/>
                <w:sz w:val="15"/>
              </w:rPr>
              <w:t>metabolism </w:t>
            </w:r>
            <w:r>
              <w:rPr>
                <w:color w:val="282828"/>
                <w:w w:val="115"/>
                <w:sz w:val="15"/>
              </w:rPr>
              <w:t>and </w:t>
            </w:r>
            <w:r>
              <w:rPr>
                <w:color w:val="151515"/>
                <w:w w:val="115"/>
                <w:sz w:val="15"/>
              </w:rPr>
              <w:t>half-life, the </w:t>
            </w:r>
            <w:r>
              <w:rPr>
                <w:color w:val="282828"/>
                <w:w w:val="115"/>
                <w:sz w:val="15"/>
              </w:rPr>
              <w:t>youth's</w:t>
            </w:r>
            <w:r>
              <w:rPr>
                <w:color w:val="282828"/>
                <w:spacing w:val="-6"/>
                <w:w w:val="115"/>
                <w:sz w:val="15"/>
              </w:rPr>
              <w:t> </w:t>
            </w:r>
            <w:r>
              <w:rPr>
                <w:color w:val="282828"/>
                <w:w w:val="115"/>
                <w:sz w:val="15"/>
              </w:rPr>
              <w:t>physical</w:t>
            </w:r>
            <w:r>
              <w:rPr>
                <w:color w:val="282828"/>
                <w:spacing w:val="-2"/>
                <w:w w:val="115"/>
                <w:sz w:val="15"/>
              </w:rPr>
              <w:t> </w:t>
            </w:r>
            <w:r>
              <w:rPr>
                <w:color w:val="282828"/>
                <w:w w:val="115"/>
                <w:sz w:val="15"/>
              </w:rPr>
              <w:t>condition, </w:t>
            </w:r>
            <w:r>
              <w:rPr>
                <w:color w:val="151515"/>
                <w:w w:val="115"/>
                <w:sz w:val="15"/>
              </w:rPr>
              <w:t>the </w:t>
            </w:r>
            <w:r>
              <w:rPr>
                <w:color w:val="282828"/>
                <w:w w:val="115"/>
                <w:sz w:val="15"/>
              </w:rPr>
              <w:t>youth's </w:t>
            </w:r>
            <w:r>
              <w:rPr>
                <w:color w:val="151515"/>
                <w:w w:val="115"/>
                <w:sz w:val="15"/>
              </w:rPr>
              <w:t>fluid balance </w:t>
            </w:r>
            <w:r>
              <w:rPr>
                <w:color w:val="282828"/>
                <w:w w:val="115"/>
                <w:sz w:val="15"/>
              </w:rPr>
              <w:t>and</w:t>
            </w:r>
            <w:r>
              <w:rPr>
                <w:color w:val="282828"/>
                <w:w w:val="115"/>
                <w:sz w:val="15"/>
              </w:rPr>
              <w:t> state</w:t>
            </w:r>
            <w:r>
              <w:rPr>
                <w:color w:val="282828"/>
                <w:spacing w:val="-2"/>
                <w:w w:val="115"/>
                <w:sz w:val="15"/>
              </w:rPr>
              <w:t> </w:t>
            </w:r>
            <w:r>
              <w:rPr>
                <w:color w:val="282828"/>
                <w:w w:val="115"/>
                <w:sz w:val="15"/>
              </w:rPr>
              <w:t>of </w:t>
            </w:r>
            <w:r>
              <w:rPr>
                <w:color w:val="151515"/>
                <w:w w:val="115"/>
                <w:sz w:val="15"/>
              </w:rPr>
              <w:t>hydration,</w:t>
            </w:r>
            <w:r>
              <w:rPr>
                <w:color w:val="151515"/>
                <w:spacing w:val="-4"/>
                <w:w w:val="115"/>
                <w:sz w:val="15"/>
              </w:rPr>
              <w:t> </w:t>
            </w:r>
            <w:r>
              <w:rPr>
                <w:color w:val="282828"/>
                <w:w w:val="115"/>
                <w:sz w:val="15"/>
              </w:rPr>
              <w:t>and </w:t>
            </w:r>
            <w:r>
              <w:rPr>
                <w:color w:val="151515"/>
                <w:w w:val="115"/>
                <w:sz w:val="15"/>
              </w:rPr>
              <w:t>the</w:t>
            </w:r>
            <w:r>
              <w:rPr>
                <w:color w:val="151515"/>
                <w:spacing w:val="-5"/>
                <w:w w:val="115"/>
                <w:sz w:val="15"/>
              </w:rPr>
              <w:t> </w:t>
            </w:r>
            <w:r>
              <w:rPr>
                <w:color w:val="151515"/>
                <w:w w:val="115"/>
                <w:sz w:val="15"/>
              </w:rPr>
              <w:t>route</w:t>
            </w:r>
            <w:r>
              <w:rPr>
                <w:color w:val="151515"/>
                <w:spacing w:val="-3"/>
                <w:w w:val="115"/>
                <w:sz w:val="15"/>
              </w:rPr>
              <w:t> </w:t>
            </w:r>
            <w:r>
              <w:rPr>
                <w:color w:val="282828"/>
                <w:w w:val="115"/>
                <w:sz w:val="15"/>
              </w:rPr>
              <w:t>and frequency </w:t>
            </w:r>
            <w:r>
              <w:rPr>
                <w:color w:val="151515"/>
                <w:w w:val="115"/>
                <w:sz w:val="15"/>
              </w:rPr>
              <w:t>of ingestion.</w:t>
            </w:r>
          </w:p>
          <w:p>
            <w:pPr>
              <w:pStyle w:val="TableParagraph"/>
              <w:spacing w:line="307" w:lineRule="auto"/>
              <w:ind w:left="54" w:right="62" w:hanging="1"/>
              <w:rPr>
                <w:sz w:val="15"/>
              </w:rPr>
            </w:pPr>
            <w:r>
              <w:rPr>
                <w:color w:val="282828"/>
                <w:w w:val="110"/>
                <w:sz w:val="15"/>
              </w:rPr>
              <w:t>**The </w:t>
            </w:r>
            <w:r>
              <w:rPr>
                <w:color w:val="151515"/>
                <w:w w:val="110"/>
                <w:sz w:val="15"/>
              </w:rPr>
              <w:t>period</w:t>
            </w:r>
            <w:r>
              <w:rPr>
                <w:color w:val="151515"/>
                <w:w w:val="110"/>
                <w:sz w:val="15"/>
              </w:rPr>
              <w:t> </w:t>
            </w:r>
            <w:r>
              <w:rPr>
                <w:color w:val="282828"/>
                <w:w w:val="110"/>
                <w:sz w:val="15"/>
              </w:rPr>
              <w:t>of detection </w:t>
            </w:r>
            <w:r>
              <w:rPr>
                <w:color w:val="151515"/>
                <w:w w:val="110"/>
                <w:sz w:val="15"/>
              </w:rPr>
              <w:t>depends</w:t>
            </w:r>
            <w:r>
              <w:rPr>
                <w:color w:val="151515"/>
                <w:spacing w:val="-1"/>
                <w:w w:val="110"/>
                <w:sz w:val="15"/>
              </w:rPr>
              <w:t> </w:t>
            </w:r>
            <w:r>
              <w:rPr>
                <w:color w:val="282828"/>
                <w:w w:val="110"/>
                <w:sz w:val="15"/>
              </w:rPr>
              <w:t>on</w:t>
            </w:r>
            <w:r>
              <w:rPr>
                <w:color w:val="282828"/>
                <w:spacing w:val="-2"/>
                <w:w w:val="110"/>
                <w:sz w:val="15"/>
              </w:rPr>
              <w:t> </w:t>
            </w:r>
            <w:r>
              <w:rPr>
                <w:color w:val="151515"/>
                <w:w w:val="110"/>
                <w:sz w:val="15"/>
              </w:rPr>
              <w:t>the</w:t>
            </w:r>
            <w:r>
              <w:rPr>
                <w:color w:val="151515"/>
                <w:spacing w:val="-10"/>
                <w:w w:val="110"/>
                <w:sz w:val="15"/>
              </w:rPr>
              <w:t> </w:t>
            </w:r>
            <w:r>
              <w:rPr>
                <w:color w:val="282828"/>
                <w:w w:val="110"/>
                <w:sz w:val="15"/>
              </w:rPr>
              <w:t>amount consumed.</w:t>
            </w:r>
            <w:r>
              <w:rPr>
                <w:color w:val="282828"/>
                <w:spacing w:val="40"/>
                <w:w w:val="110"/>
                <w:sz w:val="15"/>
              </w:rPr>
              <w:t> </w:t>
            </w:r>
            <w:r>
              <w:rPr>
                <w:color w:val="282828"/>
                <w:w w:val="110"/>
                <w:sz w:val="15"/>
              </w:rPr>
              <w:t>Approximately 1</w:t>
            </w:r>
            <w:r>
              <w:rPr>
                <w:color w:val="282828"/>
                <w:spacing w:val="-1"/>
                <w:w w:val="110"/>
                <w:sz w:val="15"/>
              </w:rPr>
              <w:t> </w:t>
            </w:r>
            <w:r>
              <w:rPr>
                <w:color w:val="151515"/>
                <w:w w:val="110"/>
                <w:sz w:val="15"/>
              </w:rPr>
              <w:t>ounce</w:t>
            </w:r>
            <w:r>
              <w:rPr>
                <w:color w:val="151515"/>
                <w:spacing w:val="-2"/>
                <w:w w:val="110"/>
                <w:sz w:val="15"/>
              </w:rPr>
              <w:t> </w:t>
            </w:r>
            <w:r>
              <w:rPr>
                <w:color w:val="282828"/>
                <w:w w:val="110"/>
                <w:sz w:val="15"/>
              </w:rPr>
              <w:t>of alcohol</w:t>
            </w:r>
            <w:r>
              <w:rPr>
                <w:color w:val="282828"/>
                <w:w w:val="110"/>
                <w:sz w:val="15"/>
              </w:rPr>
              <w:t> </w:t>
            </w:r>
            <w:r>
              <w:rPr>
                <w:color w:val="151515"/>
                <w:w w:val="110"/>
                <w:sz w:val="15"/>
              </w:rPr>
              <w:t>is </w:t>
            </w:r>
            <w:r>
              <w:rPr>
                <w:color w:val="282828"/>
                <w:w w:val="110"/>
                <w:sz w:val="15"/>
              </w:rPr>
              <w:t>excreted </w:t>
            </w:r>
            <w:r>
              <w:rPr>
                <w:color w:val="151515"/>
                <w:w w:val="110"/>
                <w:sz w:val="15"/>
              </w:rPr>
              <w:t>per hour.</w:t>
            </w:r>
          </w:p>
          <w:p>
            <w:pPr>
              <w:pStyle w:val="TableParagraph"/>
              <w:spacing w:line="300" w:lineRule="auto" w:before="78"/>
              <w:ind w:left="58" w:right="62" w:firstLine="5"/>
              <w:rPr>
                <w:sz w:val="15"/>
              </w:rPr>
            </w:pPr>
            <w:r>
              <w:rPr>
                <w:i/>
                <w:color w:val="282828"/>
                <w:w w:val="110"/>
                <w:sz w:val="17"/>
              </w:rPr>
              <w:t>Source:</w:t>
            </w:r>
            <w:r>
              <w:rPr>
                <w:i/>
                <w:color w:val="282828"/>
                <w:spacing w:val="-12"/>
                <w:w w:val="110"/>
                <w:sz w:val="17"/>
              </w:rPr>
              <w:t> </w:t>
            </w:r>
            <w:r>
              <w:rPr>
                <w:color w:val="151515"/>
                <w:w w:val="110"/>
                <w:sz w:val="15"/>
              </w:rPr>
              <w:t>Division</w:t>
            </w:r>
            <w:r>
              <w:rPr>
                <w:color w:val="151515"/>
                <w:spacing w:val="-3"/>
                <w:w w:val="110"/>
                <w:sz w:val="15"/>
              </w:rPr>
              <w:t> </w:t>
            </w:r>
            <w:r>
              <w:rPr>
                <w:color w:val="282828"/>
                <w:w w:val="110"/>
                <w:sz w:val="15"/>
              </w:rPr>
              <w:t>of </w:t>
            </w:r>
            <w:r>
              <w:rPr>
                <w:color w:val="151515"/>
                <w:w w:val="110"/>
                <w:sz w:val="15"/>
              </w:rPr>
              <w:t>Workplace Programs,</w:t>
            </w:r>
            <w:r>
              <w:rPr>
                <w:color w:val="151515"/>
                <w:spacing w:val="-9"/>
                <w:w w:val="110"/>
                <w:sz w:val="15"/>
              </w:rPr>
              <w:t> </w:t>
            </w:r>
            <w:r>
              <w:rPr>
                <w:color w:val="282828"/>
                <w:w w:val="110"/>
                <w:sz w:val="15"/>
              </w:rPr>
              <w:t>Center</w:t>
            </w:r>
            <w:r>
              <w:rPr>
                <w:color w:val="282828"/>
                <w:spacing w:val="-1"/>
                <w:w w:val="110"/>
                <w:sz w:val="15"/>
              </w:rPr>
              <w:t> </w:t>
            </w:r>
            <w:r>
              <w:rPr>
                <w:color w:val="151515"/>
                <w:w w:val="110"/>
                <w:sz w:val="15"/>
              </w:rPr>
              <w:t>for</w:t>
            </w:r>
            <w:r>
              <w:rPr>
                <w:color w:val="151515"/>
                <w:spacing w:val="-11"/>
                <w:w w:val="110"/>
                <w:sz w:val="15"/>
              </w:rPr>
              <w:t> </w:t>
            </w:r>
            <w:r>
              <w:rPr>
                <w:color w:val="282828"/>
                <w:w w:val="110"/>
                <w:sz w:val="15"/>
              </w:rPr>
              <w:t>Substance</w:t>
            </w:r>
            <w:r>
              <w:rPr>
                <w:color w:val="282828"/>
                <w:spacing w:val="-1"/>
                <w:w w:val="110"/>
                <w:sz w:val="15"/>
              </w:rPr>
              <w:t> </w:t>
            </w:r>
            <w:r>
              <w:rPr>
                <w:color w:val="282828"/>
                <w:w w:val="110"/>
                <w:sz w:val="15"/>
              </w:rPr>
              <w:t>Abuse </w:t>
            </w:r>
            <w:r>
              <w:rPr>
                <w:color w:val="151515"/>
                <w:w w:val="110"/>
                <w:sz w:val="15"/>
              </w:rPr>
              <w:t>Prevention,</w:t>
            </w:r>
            <w:r>
              <w:rPr>
                <w:color w:val="151515"/>
                <w:spacing w:val="-4"/>
                <w:w w:val="110"/>
                <w:sz w:val="15"/>
              </w:rPr>
              <w:t> </w:t>
            </w:r>
            <w:r>
              <w:rPr>
                <w:color w:val="151515"/>
                <w:w w:val="110"/>
                <w:sz w:val="15"/>
              </w:rPr>
              <w:t>Substance</w:t>
            </w:r>
            <w:r>
              <w:rPr>
                <w:color w:val="151515"/>
                <w:spacing w:val="-6"/>
                <w:w w:val="110"/>
                <w:sz w:val="15"/>
              </w:rPr>
              <w:t> </w:t>
            </w:r>
            <w:r>
              <w:rPr>
                <w:color w:val="151515"/>
                <w:w w:val="110"/>
                <w:sz w:val="15"/>
              </w:rPr>
              <w:t>Abuse</w:t>
            </w:r>
            <w:r>
              <w:rPr>
                <w:color w:val="151515"/>
                <w:spacing w:val="-6"/>
                <w:w w:val="110"/>
                <w:sz w:val="15"/>
              </w:rPr>
              <w:t> </w:t>
            </w:r>
            <w:r>
              <w:rPr>
                <w:color w:val="282828"/>
                <w:w w:val="110"/>
                <w:sz w:val="15"/>
              </w:rPr>
              <w:t>and Mental Health </w:t>
            </w:r>
            <w:r>
              <w:rPr>
                <w:color w:val="151515"/>
                <w:w w:val="110"/>
                <w:sz w:val="15"/>
              </w:rPr>
              <w:t>Services </w:t>
            </w:r>
            <w:r>
              <w:rPr>
                <w:color w:val="282828"/>
                <w:w w:val="110"/>
                <w:sz w:val="15"/>
              </w:rPr>
              <w:t>Administration, U.S. </w:t>
            </w:r>
            <w:r>
              <w:rPr>
                <w:color w:val="151515"/>
                <w:w w:val="110"/>
                <w:sz w:val="15"/>
              </w:rPr>
              <w:t>Department of Health </w:t>
            </w:r>
            <w:r>
              <w:rPr>
                <w:color w:val="282828"/>
                <w:w w:val="110"/>
                <w:sz w:val="15"/>
              </w:rPr>
              <w:t>and Human </w:t>
            </w:r>
            <w:r>
              <w:rPr>
                <w:color w:val="151515"/>
                <w:w w:val="110"/>
                <w:sz w:val="15"/>
              </w:rPr>
              <w:t>Services.</w:t>
            </w:r>
          </w:p>
        </w:tc>
      </w:tr>
    </w:tbl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pgSz w:w="12240" w:h="15840"/>
          <w:pgMar w:top="480" w:bottom="280" w:left="460" w:right="56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127"/>
        <w:ind w:left="367" w:right="0" w:firstLine="0"/>
        <w:jc w:val="left"/>
        <w:rPr>
          <w:i/>
          <w:sz w:val="15"/>
        </w:rPr>
      </w:pPr>
      <w:r>
        <w:rPr>
          <w:i/>
          <w:color w:val="282828"/>
          <w:spacing w:val="-5"/>
          <w:sz w:val="15"/>
        </w:rPr>
        <w:t>130</w:t>
      </w:r>
    </w:p>
    <w:p>
      <w:pPr>
        <w:spacing w:line="321" w:lineRule="auto" w:before="90"/>
        <w:ind w:left="1" w:right="0" w:firstLine="3"/>
        <w:jc w:val="left"/>
        <w:rPr>
          <w:sz w:val="15"/>
        </w:rPr>
      </w:pPr>
      <w:r>
        <w:rPr/>
        <w:br w:type="column"/>
      </w:r>
      <w:r>
        <w:rPr>
          <w:color w:val="151515"/>
          <w:w w:val="115"/>
          <w:sz w:val="15"/>
        </w:rPr>
        <w:t>not</w:t>
      </w:r>
      <w:r>
        <w:rPr>
          <w:color w:val="151515"/>
          <w:spacing w:val="-8"/>
          <w:w w:val="115"/>
          <w:sz w:val="15"/>
        </w:rPr>
        <w:t> </w:t>
      </w:r>
      <w:r>
        <w:rPr>
          <w:color w:val="282828"/>
          <w:w w:val="115"/>
          <w:sz w:val="15"/>
        </w:rPr>
        <w:t>affect</w:t>
      </w:r>
      <w:r>
        <w:rPr>
          <w:color w:val="282828"/>
          <w:spacing w:val="-9"/>
          <w:w w:val="115"/>
          <w:sz w:val="15"/>
        </w:rPr>
        <w:t> </w:t>
      </w:r>
      <w:r>
        <w:rPr>
          <w:color w:val="151515"/>
          <w:w w:val="115"/>
          <w:sz w:val="15"/>
        </w:rPr>
        <w:t>the</w:t>
      </w:r>
      <w:r>
        <w:rPr>
          <w:color w:val="151515"/>
          <w:spacing w:val="-11"/>
          <w:w w:val="115"/>
          <w:sz w:val="15"/>
        </w:rPr>
        <w:t> </w:t>
      </w:r>
      <w:r>
        <w:rPr>
          <w:color w:val="282828"/>
          <w:w w:val="115"/>
          <w:sz w:val="15"/>
        </w:rPr>
        <w:t>accuracy</w:t>
      </w:r>
      <w:r>
        <w:rPr>
          <w:color w:val="282828"/>
          <w:spacing w:val="-9"/>
          <w:w w:val="115"/>
          <w:sz w:val="15"/>
        </w:rPr>
        <w:t> </w:t>
      </w:r>
      <w:r>
        <w:rPr>
          <w:color w:val="282828"/>
          <w:w w:val="115"/>
          <w:sz w:val="15"/>
        </w:rPr>
        <w:t>of</w:t>
      </w:r>
      <w:r>
        <w:rPr>
          <w:color w:val="282828"/>
          <w:spacing w:val="-11"/>
          <w:w w:val="115"/>
          <w:sz w:val="15"/>
        </w:rPr>
        <w:t> </w:t>
      </w:r>
      <w:r>
        <w:rPr>
          <w:color w:val="151515"/>
          <w:w w:val="115"/>
          <w:sz w:val="15"/>
        </w:rPr>
        <w:t>most</w:t>
      </w:r>
      <w:r>
        <w:rPr>
          <w:color w:val="151515"/>
          <w:spacing w:val="-11"/>
          <w:w w:val="115"/>
          <w:sz w:val="15"/>
        </w:rPr>
        <w:t> </w:t>
      </w:r>
      <w:r>
        <w:rPr>
          <w:color w:val="151515"/>
          <w:w w:val="115"/>
          <w:sz w:val="15"/>
        </w:rPr>
        <w:t>drug</w:t>
      </w:r>
      <w:r>
        <w:rPr>
          <w:color w:val="151515"/>
          <w:spacing w:val="-10"/>
          <w:w w:val="115"/>
          <w:sz w:val="15"/>
        </w:rPr>
        <w:t> </w:t>
      </w:r>
      <w:r>
        <w:rPr>
          <w:color w:val="151515"/>
          <w:w w:val="115"/>
          <w:sz w:val="15"/>
        </w:rPr>
        <w:t>tests</w:t>
      </w:r>
      <w:r>
        <w:rPr>
          <w:color w:val="151515"/>
          <w:spacing w:val="-11"/>
          <w:w w:val="115"/>
          <w:sz w:val="15"/>
        </w:rPr>
        <w:t> </w:t>
      </w:r>
      <w:r>
        <w:rPr>
          <w:color w:val="151515"/>
          <w:w w:val="115"/>
          <w:sz w:val="15"/>
        </w:rPr>
        <w:t>unless the </w:t>
      </w:r>
      <w:r>
        <w:rPr>
          <w:color w:val="282828"/>
          <w:w w:val="115"/>
          <w:sz w:val="15"/>
        </w:rPr>
        <w:t>amount of </w:t>
      </w:r>
      <w:r>
        <w:rPr>
          <w:color w:val="151515"/>
          <w:w w:val="115"/>
          <w:sz w:val="15"/>
        </w:rPr>
        <w:t>drug </w:t>
      </w:r>
      <w:r>
        <w:rPr>
          <w:color w:val="282828"/>
          <w:w w:val="115"/>
          <w:sz w:val="15"/>
        </w:rPr>
        <w:t>remaining </w:t>
      </w:r>
      <w:r>
        <w:rPr>
          <w:color w:val="151515"/>
          <w:w w:val="115"/>
          <w:sz w:val="15"/>
        </w:rPr>
        <w:t>in the</w:t>
      </w:r>
      <w:r>
        <w:rPr>
          <w:color w:val="151515"/>
          <w:w w:val="115"/>
          <w:sz w:val="15"/>
        </w:rPr>
        <w:t> </w:t>
      </w:r>
      <w:r>
        <w:rPr>
          <w:color w:val="282828"/>
          <w:w w:val="115"/>
          <w:sz w:val="15"/>
        </w:rPr>
        <w:t>youth's system</w:t>
      </w:r>
      <w:r>
        <w:rPr>
          <w:color w:val="282828"/>
          <w:spacing w:val="-5"/>
          <w:w w:val="115"/>
          <w:sz w:val="15"/>
        </w:rPr>
        <w:t> </w:t>
      </w:r>
      <w:r>
        <w:rPr>
          <w:color w:val="151515"/>
          <w:w w:val="115"/>
          <w:sz w:val="15"/>
        </w:rPr>
        <w:t>is</w:t>
      </w:r>
      <w:r>
        <w:rPr>
          <w:color w:val="151515"/>
          <w:spacing w:val="-11"/>
          <w:w w:val="115"/>
          <w:sz w:val="15"/>
        </w:rPr>
        <w:t> </w:t>
      </w:r>
      <w:r>
        <w:rPr>
          <w:color w:val="282828"/>
          <w:w w:val="115"/>
          <w:sz w:val="15"/>
        </w:rPr>
        <w:t>already very</w:t>
      </w:r>
      <w:r>
        <w:rPr>
          <w:color w:val="282828"/>
          <w:spacing w:val="-6"/>
          <w:w w:val="115"/>
          <w:sz w:val="15"/>
        </w:rPr>
        <w:t> </w:t>
      </w:r>
      <w:r>
        <w:rPr>
          <w:color w:val="282828"/>
          <w:w w:val="115"/>
          <w:sz w:val="15"/>
        </w:rPr>
        <w:t>close</w:t>
      </w:r>
      <w:r>
        <w:rPr>
          <w:color w:val="282828"/>
          <w:spacing w:val="-6"/>
          <w:w w:val="115"/>
          <w:sz w:val="15"/>
        </w:rPr>
        <w:t> </w:t>
      </w:r>
      <w:r>
        <w:rPr>
          <w:color w:val="151515"/>
          <w:w w:val="115"/>
          <w:sz w:val="15"/>
        </w:rPr>
        <w:t>to</w:t>
      </w:r>
      <w:r>
        <w:rPr>
          <w:color w:val="151515"/>
          <w:spacing w:val="-3"/>
          <w:w w:val="115"/>
          <w:sz w:val="15"/>
        </w:rPr>
        <w:t> </w:t>
      </w:r>
      <w:r>
        <w:rPr>
          <w:color w:val="151515"/>
          <w:w w:val="115"/>
          <w:sz w:val="15"/>
        </w:rPr>
        <w:t>the</w:t>
      </w:r>
      <w:r>
        <w:rPr>
          <w:color w:val="151515"/>
          <w:spacing w:val="-3"/>
          <w:w w:val="115"/>
          <w:sz w:val="15"/>
        </w:rPr>
        <w:t> </w:t>
      </w:r>
      <w:r>
        <w:rPr>
          <w:color w:val="282828"/>
          <w:w w:val="115"/>
          <w:sz w:val="15"/>
        </w:rPr>
        <w:t>cutoff</w:t>
      </w:r>
      <w:r>
        <w:rPr>
          <w:color w:val="282828"/>
          <w:spacing w:val="12"/>
          <w:w w:val="115"/>
          <w:sz w:val="15"/>
        </w:rPr>
        <w:t> </w:t>
      </w:r>
      <w:r>
        <w:rPr>
          <w:color w:val="151515"/>
          <w:w w:val="115"/>
          <w:sz w:val="15"/>
        </w:rPr>
        <w:t>level. </w:t>
      </w:r>
      <w:r>
        <w:rPr>
          <w:color w:val="282828"/>
          <w:w w:val="115"/>
          <w:sz w:val="15"/>
        </w:rPr>
        <w:t>Test manufacturers also </w:t>
      </w:r>
      <w:r>
        <w:rPr>
          <w:color w:val="151515"/>
          <w:w w:val="115"/>
          <w:sz w:val="15"/>
        </w:rPr>
        <w:t>have taken </w:t>
      </w:r>
      <w:r>
        <w:rPr>
          <w:color w:val="282828"/>
          <w:w w:val="115"/>
          <w:sz w:val="15"/>
        </w:rPr>
        <w:t>steps </w:t>
      </w:r>
      <w:r>
        <w:rPr>
          <w:color w:val="151515"/>
          <w:w w:val="115"/>
          <w:sz w:val="15"/>
        </w:rPr>
        <w:t>to design tests that detect </w:t>
      </w:r>
      <w:r>
        <w:rPr>
          <w:color w:val="282828"/>
          <w:w w:val="115"/>
          <w:sz w:val="15"/>
        </w:rPr>
        <w:t>adulterants or ensure specimens are </w:t>
      </w:r>
      <w:r>
        <w:rPr>
          <w:color w:val="151515"/>
          <w:w w:val="115"/>
          <w:sz w:val="15"/>
        </w:rPr>
        <w:t>brought to the proper pH level before they </w:t>
      </w:r>
      <w:r>
        <w:rPr>
          <w:color w:val="282828"/>
          <w:w w:val="115"/>
          <w:sz w:val="15"/>
        </w:rPr>
        <w:t>are analyzed.</w:t>
      </w:r>
      <w:r>
        <w:rPr>
          <w:color w:val="282828"/>
          <w:spacing w:val="40"/>
          <w:w w:val="115"/>
          <w:sz w:val="15"/>
        </w:rPr>
        <w:t> </w:t>
      </w:r>
      <w:r>
        <w:rPr>
          <w:color w:val="282828"/>
          <w:w w:val="115"/>
          <w:sz w:val="15"/>
        </w:rPr>
        <w:t>Another</w:t>
      </w:r>
      <w:r>
        <w:rPr>
          <w:color w:val="282828"/>
          <w:w w:val="115"/>
          <w:sz w:val="15"/>
        </w:rPr>
        <w:t> </w:t>
      </w:r>
      <w:r>
        <w:rPr>
          <w:color w:val="151515"/>
          <w:w w:val="115"/>
          <w:sz w:val="15"/>
        </w:rPr>
        <w:t>ploy </w:t>
      </w:r>
      <w:r>
        <w:rPr>
          <w:color w:val="282828"/>
          <w:w w:val="115"/>
          <w:sz w:val="15"/>
        </w:rPr>
        <w:t>some youth </w:t>
      </w:r>
      <w:r>
        <w:rPr>
          <w:color w:val="151515"/>
          <w:w w:val="115"/>
          <w:sz w:val="15"/>
        </w:rPr>
        <w:t>might </w:t>
      </w:r>
      <w:r>
        <w:rPr>
          <w:color w:val="282828"/>
          <w:w w:val="115"/>
          <w:sz w:val="15"/>
        </w:rPr>
        <w:t>use</w:t>
      </w:r>
      <w:r>
        <w:rPr>
          <w:color w:val="282828"/>
          <w:spacing w:val="-6"/>
          <w:w w:val="115"/>
          <w:sz w:val="15"/>
        </w:rPr>
        <w:t> </w:t>
      </w:r>
      <w:r>
        <w:rPr>
          <w:color w:val="151515"/>
          <w:w w:val="115"/>
          <w:sz w:val="15"/>
        </w:rPr>
        <w:t>if not</w:t>
      </w:r>
      <w:r>
        <w:rPr>
          <w:color w:val="151515"/>
          <w:spacing w:val="40"/>
          <w:w w:val="115"/>
          <w:sz w:val="15"/>
        </w:rPr>
        <w:t> </w:t>
      </w:r>
      <w:r>
        <w:rPr>
          <w:color w:val="282828"/>
          <w:w w:val="115"/>
          <w:sz w:val="15"/>
        </w:rPr>
        <w:t>supervised</w:t>
      </w:r>
      <w:r>
        <w:rPr>
          <w:color w:val="282828"/>
          <w:w w:val="115"/>
          <w:sz w:val="15"/>
        </w:rPr>
        <w:t> </w:t>
      </w:r>
      <w:r>
        <w:rPr>
          <w:color w:val="151515"/>
          <w:w w:val="115"/>
          <w:sz w:val="15"/>
        </w:rPr>
        <w:t>is to </w:t>
      </w:r>
      <w:r>
        <w:rPr>
          <w:color w:val="282828"/>
          <w:w w:val="115"/>
          <w:sz w:val="15"/>
        </w:rPr>
        <w:t>substitute</w:t>
      </w:r>
      <w:r>
        <w:rPr>
          <w:color w:val="282828"/>
          <w:spacing w:val="-11"/>
          <w:w w:val="115"/>
          <w:sz w:val="15"/>
        </w:rPr>
        <w:t> </w:t>
      </w:r>
      <w:r>
        <w:rPr>
          <w:color w:val="282828"/>
          <w:w w:val="115"/>
          <w:sz w:val="15"/>
        </w:rPr>
        <w:t>a</w:t>
      </w:r>
      <w:r>
        <w:rPr>
          <w:color w:val="282828"/>
          <w:spacing w:val="-8"/>
          <w:w w:val="115"/>
          <w:sz w:val="15"/>
        </w:rPr>
        <w:t> </w:t>
      </w:r>
      <w:r>
        <w:rPr>
          <w:color w:val="282828"/>
          <w:w w:val="115"/>
          <w:sz w:val="15"/>
        </w:rPr>
        <w:t>specimen</w:t>
      </w:r>
      <w:r>
        <w:rPr>
          <w:color w:val="282828"/>
          <w:w w:val="115"/>
          <w:sz w:val="15"/>
        </w:rPr>
        <w:t> </w:t>
      </w:r>
      <w:r>
        <w:rPr>
          <w:color w:val="151515"/>
          <w:w w:val="115"/>
          <w:sz w:val="15"/>
        </w:rPr>
        <w:t>they</w:t>
      </w:r>
      <w:r>
        <w:rPr>
          <w:color w:val="151515"/>
          <w:spacing w:val="-9"/>
          <w:w w:val="115"/>
          <w:sz w:val="15"/>
        </w:rPr>
        <w:t> </w:t>
      </w:r>
      <w:r>
        <w:rPr>
          <w:color w:val="151515"/>
          <w:w w:val="115"/>
          <w:sz w:val="15"/>
        </w:rPr>
        <w:t>have</w:t>
      </w:r>
      <w:r>
        <w:rPr>
          <w:color w:val="151515"/>
          <w:spacing w:val="-8"/>
          <w:w w:val="115"/>
          <w:sz w:val="15"/>
        </w:rPr>
        <w:t> </w:t>
      </w:r>
      <w:r>
        <w:rPr>
          <w:color w:val="151515"/>
          <w:w w:val="115"/>
          <w:sz w:val="15"/>
        </w:rPr>
        <w:t>taken</w:t>
      </w:r>
      <w:r>
        <w:rPr>
          <w:color w:val="151515"/>
          <w:spacing w:val="-10"/>
          <w:w w:val="115"/>
          <w:sz w:val="15"/>
        </w:rPr>
        <w:t> </w:t>
      </w:r>
      <w:r>
        <w:rPr>
          <w:color w:val="282828"/>
          <w:w w:val="115"/>
          <w:sz w:val="15"/>
        </w:rPr>
        <w:t>earlier</w:t>
      </w:r>
      <w:r>
        <w:rPr>
          <w:color w:val="282828"/>
          <w:spacing w:val="-7"/>
          <w:w w:val="115"/>
          <w:sz w:val="15"/>
        </w:rPr>
        <w:t> </w:t>
      </w:r>
      <w:r>
        <w:rPr>
          <w:color w:val="282828"/>
          <w:w w:val="115"/>
          <w:sz w:val="15"/>
        </w:rPr>
        <w:t>or </w:t>
      </w:r>
      <w:r>
        <w:rPr>
          <w:color w:val="151515"/>
          <w:w w:val="115"/>
          <w:sz w:val="15"/>
        </w:rPr>
        <w:t>one </w:t>
      </w:r>
      <w:r>
        <w:rPr>
          <w:color w:val="282828"/>
          <w:w w:val="115"/>
          <w:sz w:val="15"/>
        </w:rPr>
        <w:t>from another</w:t>
      </w:r>
      <w:r>
        <w:rPr>
          <w:color w:val="282828"/>
          <w:w w:val="115"/>
          <w:sz w:val="15"/>
        </w:rPr>
        <w:t> </w:t>
      </w:r>
      <w:r>
        <w:rPr>
          <w:color w:val="151515"/>
          <w:w w:val="115"/>
          <w:sz w:val="15"/>
        </w:rPr>
        <w:t>individual.</w:t>
      </w:r>
      <w:r>
        <w:rPr>
          <w:color w:val="151515"/>
          <w:spacing w:val="40"/>
          <w:w w:val="115"/>
          <w:sz w:val="15"/>
        </w:rPr>
        <w:t> </w:t>
      </w:r>
      <w:r>
        <w:rPr>
          <w:color w:val="282828"/>
          <w:w w:val="115"/>
          <w:sz w:val="15"/>
        </w:rPr>
        <w:t>A substitution should </w:t>
      </w:r>
      <w:r>
        <w:rPr>
          <w:color w:val="151515"/>
          <w:w w:val="115"/>
          <w:sz w:val="15"/>
        </w:rPr>
        <w:t>be</w:t>
      </w:r>
      <w:r>
        <w:rPr>
          <w:color w:val="151515"/>
          <w:spacing w:val="-6"/>
          <w:w w:val="115"/>
          <w:sz w:val="15"/>
        </w:rPr>
        <w:t> </w:t>
      </w:r>
      <w:r>
        <w:rPr>
          <w:color w:val="282828"/>
          <w:w w:val="115"/>
          <w:sz w:val="15"/>
        </w:rPr>
        <w:t>easily detectable</w:t>
      </w:r>
      <w:r>
        <w:rPr>
          <w:color w:val="282828"/>
          <w:spacing w:val="-1"/>
          <w:w w:val="115"/>
          <w:sz w:val="15"/>
        </w:rPr>
        <w:t> </w:t>
      </w:r>
      <w:r>
        <w:rPr>
          <w:color w:val="151515"/>
          <w:w w:val="115"/>
          <w:sz w:val="15"/>
        </w:rPr>
        <w:t>by the temperature of the</w:t>
      </w:r>
      <w:r>
        <w:rPr>
          <w:color w:val="151515"/>
          <w:spacing w:val="25"/>
          <w:w w:val="115"/>
          <w:sz w:val="15"/>
        </w:rPr>
        <w:t> </w:t>
      </w:r>
      <w:r>
        <w:rPr>
          <w:color w:val="282828"/>
          <w:w w:val="115"/>
          <w:sz w:val="15"/>
        </w:rPr>
        <w:t>sample;</w:t>
      </w:r>
      <w:r>
        <w:rPr>
          <w:color w:val="282828"/>
          <w:spacing w:val="-9"/>
          <w:w w:val="115"/>
          <w:sz w:val="15"/>
        </w:rPr>
        <w:t> </w:t>
      </w:r>
      <w:r>
        <w:rPr>
          <w:color w:val="282828"/>
          <w:w w:val="115"/>
          <w:sz w:val="15"/>
        </w:rPr>
        <w:t>some</w:t>
      </w:r>
      <w:r>
        <w:rPr>
          <w:color w:val="282828"/>
          <w:spacing w:val="-7"/>
          <w:w w:val="115"/>
          <w:sz w:val="15"/>
        </w:rPr>
        <w:t> </w:t>
      </w:r>
      <w:r>
        <w:rPr>
          <w:color w:val="282828"/>
          <w:w w:val="115"/>
          <w:sz w:val="15"/>
        </w:rPr>
        <w:t>collection cups </w:t>
      </w:r>
      <w:r>
        <w:rPr>
          <w:color w:val="151515"/>
          <w:w w:val="115"/>
          <w:sz w:val="15"/>
        </w:rPr>
        <w:t>now have temperature </w:t>
      </w:r>
      <w:r>
        <w:rPr>
          <w:color w:val="282828"/>
          <w:w w:val="115"/>
          <w:sz w:val="15"/>
        </w:rPr>
        <w:t>strips </w:t>
      </w:r>
      <w:r>
        <w:rPr>
          <w:color w:val="151515"/>
          <w:w w:val="115"/>
          <w:sz w:val="15"/>
        </w:rPr>
        <w:t>to</w:t>
      </w:r>
      <w:r>
        <w:rPr>
          <w:color w:val="151515"/>
          <w:spacing w:val="-3"/>
          <w:w w:val="115"/>
          <w:sz w:val="15"/>
        </w:rPr>
        <w:t> </w:t>
      </w:r>
      <w:r>
        <w:rPr>
          <w:color w:val="282828"/>
          <w:w w:val="115"/>
          <w:sz w:val="15"/>
        </w:rPr>
        <w:t>ensure </w:t>
      </w:r>
      <w:r>
        <w:rPr>
          <w:color w:val="151515"/>
          <w:w w:val="115"/>
          <w:sz w:val="15"/>
        </w:rPr>
        <w:t>the </w:t>
      </w:r>
      <w:r>
        <w:rPr>
          <w:color w:val="282828"/>
          <w:w w:val="115"/>
          <w:sz w:val="15"/>
        </w:rPr>
        <w:t>sample </w:t>
      </w:r>
      <w:r>
        <w:rPr>
          <w:color w:val="151515"/>
          <w:w w:val="115"/>
          <w:sz w:val="15"/>
        </w:rPr>
        <w:t>is consistent </w:t>
      </w:r>
      <w:r>
        <w:rPr>
          <w:color w:val="282828"/>
          <w:w w:val="115"/>
          <w:sz w:val="15"/>
        </w:rPr>
        <w:t>with </w:t>
      </w:r>
      <w:r>
        <w:rPr>
          <w:color w:val="151515"/>
          <w:w w:val="115"/>
          <w:sz w:val="15"/>
        </w:rPr>
        <w:t>body temperature.</w:t>
      </w:r>
      <w:r>
        <w:rPr>
          <w:color w:val="151515"/>
          <w:spacing w:val="40"/>
          <w:w w:val="115"/>
          <w:sz w:val="15"/>
        </w:rPr>
        <w:t> </w:t>
      </w:r>
      <w:r>
        <w:rPr>
          <w:color w:val="282828"/>
          <w:w w:val="115"/>
          <w:sz w:val="15"/>
        </w:rPr>
        <w:t>Youth also might make a sample </w:t>
      </w:r>
      <w:r>
        <w:rPr>
          <w:color w:val="151515"/>
          <w:w w:val="115"/>
          <w:sz w:val="15"/>
        </w:rPr>
        <w:t>useless by punching </w:t>
      </w:r>
      <w:r>
        <w:rPr>
          <w:color w:val="282828"/>
          <w:w w:val="115"/>
          <w:sz w:val="15"/>
        </w:rPr>
        <w:t>a</w:t>
      </w:r>
    </w:p>
    <w:p>
      <w:pPr>
        <w:spacing w:line="321" w:lineRule="auto" w:before="90"/>
        <w:ind w:left="369" w:right="3395" w:firstLine="11"/>
        <w:jc w:val="left"/>
        <w:rPr>
          <w:sz w:val="15"/>
        </w:rPr>
      </w:pPr>
      <w:r>
        <w:rPr/>
        <w:br w:type="column"/>
      </w:r>
      <w:r>
        <w:rPr>
          <w:color w:val="151515"/>
          <w:w w:val="110"/>
          <w:sz w:val="15"/>
        </w:rPr>
        <w:t>hole in the </w:t>
      </w:r>
      <w:r>
        <w:rPr>
          <w:color w:val="282828"/>
          <w:w w:val="110"/>
          <w:sz w:val="15"/>
        </w:rPr>
        <w:t>collection cup.</w:t>
      </w:r>
      <w:r>
        <w:rPr>
          <w:color w:val="282828"/>
          <w:spacing w:val="40"/>
          <w:w w:val="110"/>
          <w:sz w:val="15"/>
        </w:rPr>
        <w:t> </w:t>
      </w:r>
      <w:r>
        <w:rPr>
          <w:color w:val="282828"/>
          <w:w w:val="110"/>
          <w:sz w:val="15"/>
        </w:rPr>
        <w:t>Because of all</w:t>
      </w:r>
      <w:r>
        <w:rPr>
          <w:color w:val="282828"/>
          <w:spacing w:val="30"/>
          <w:w w:val="110"/>
          <w:sz w:val="15"/>
        </w:rPr>
        <w:t> </w:t>
      </w:r>
      <w:r>
        <w:rPr>
          <w:color w:val="151515"/>
          <w:w w:val="110"/>
          <w:sz w:val="15"/>
        </w:rPr>
        <w:t>these possibilities,</w:t>
      </w:r>
      <w:r>
        <w:rPr>
          <w:color w:val="151515"/>
          <w:spacing w:val="-12"/>
          <w:w w:val="110"/>
          <w:sz w:val="15"/>
        </w:rPr>
        <w:t> </w:t>
      </w:r>
      <w:r>
        <w:rPr>
          <w:color w:val="282828"/>
          <w:w w:val="110"/>
          <w:sz w:val="15"/>
        </w:rPr>
        <w:t>it </w:t>
      </w:r>
      <w:r>
        <w:rPr>
          <w:color w:val="151515"/>
          <w:w w:val="110"/>
          <w:sz w:val="15"/>
        </w:rPr>
        <w:t>is</w:t>
      </w:r>
      <w:r>
        <w:rPr>
          <w:color w:val="151515"/>
          <w:spacing w:val="-1"/>
          <w:w w:val="110"/>
          <w:sz w:val="15"/>
        </w:rPr>
        <w:t> </w:t>
      </w:r>
      <w:r>
        <w:rPr>
          <w:color w:val="282828"/>
          <w:w w:val="110"/>
          <w:sz w:val="15"/>
        </w:rPr>
        <w:t>recommended</w:t>
      </w:r>
      <w:r>
        <w:rPr>
          <w:color w:val="282828"/>
          <w:spacing w:val="21"/>
          <w:w w:val="110"/>
          <w:sz w:val="15"/>
        </w:rPr>
        <w:t> </w:t>
      </w:r>
      <w:r>
        <w:rPr>
          <w:color w:val="151515"/>
          <w:w w:val="110"/>
          <w:sz w:val="15"/>
        </w:rPr>
        <w:t>that</w:t>
      </w:r>
      <w:r>
        <w:rPr>
          <w:color w:val="151515"/>
          <w:spacing w:val="-3"/>
          <w:w w:val="110"/>
          <w:sz w:val="15"/>
        </w:rPr>
        <w:t> </w:t>
      </w:r>
      <w:r>
        <w:rPr>
          <w:color w:val="282828"/>
          <w:w w:val="110"/>
          <w:sz w:val="15"/>
        </w:rPr>
        <w:t>collection of specimens </w:t>
      </w:r>
      <w:r>
        <w:rPr>
          <w:color w:val="151515"/>
          <w:w w:val="110"/>
          <w:sz w:val="15"/>
        </w:rPr>
        <w:t>be </w:t>
      </w:r>
      <w:r>
        <w:rPr>
          <w:color w:val="282828"/>
          <w:w w:val="110"/>
          <w:sz w:val="15"/>
        </w:rPr>
        <w:t>observed </w:t>
      </w:r>
      <w:r>
        <w:rPr>
          <w:color w:val="151515"/>
          <w:w w:val="110"/>
          <w:sz w:val="15"/>
        </w:rPr>
        <w:t>to rule </w:t>
      </w:r>
      <w:r>
        <w:rPr>
          <w:color w:val="282828"/>
          <w:w w:val="110"/>
          <w:sz w:val="15"/>
        </w:rPr>
        <w:t>out any </w:t>
      </w:r>
      <w:r>
        <w:rPr>
          <w:color w:val="151515"/>
          <w:w w:val="110"/>
          <w:sz w:val="15"/>
        </w:rPr>
        <w:t>potential </w:t>
      </w:r>
      <w:r>
        <w:rPr>
          <w:color w:val="282828"/>
          <w:w w:val="110"/>
          <w:sz w:val="15"/>
        </w:rPr>
        <w:t>for adulteration, switching of samples, or </w:t>
      </w:r>
      <w:r>
        <w:rPr>
          <w:color w:val="151515"/>
          <w:w w:val="110"/>
          <w:sz w:val="15"/>
        </w:rPr>
        <w:t>tampering </w:t>
      </w:r>
      <w:r>
        <w:rPr>
          <w:color w:val="282828"/>
          <w:w w:val="110"/>
          <w:sz w:val="15"/>
        </w:rPr>
        <w:t>with collection cups.</w:t>
      </w:r>
    </w:p>
    <w:p>
      <w:pPr>
        <w:spacing w:before="76"/>
        <w:ind w:left="373" w:right="0" w:firstLine="0"/>
        <w:jc w:val="left"/>
        <w:rPr>
          <w:b/>
          <w:i/>
          <w:sz w:val="20"/>
        </w:rPr>
      </w:pPr>
      <w:r>
        <w:rPr>
          <w:b/>
          <w:i/>
          <w:color w:val="151515"/>
          <w:w w:val="105"/>
          <w:sz w:val="20"/>
        </w:rPr>
        <w:t>Chain</w:t>
      </w:r>
      <w:r>
        <w:rPr>
          <w:b/>
          <w:i/>
          <w:color w:val="151515"/>
          <w:spacing w:val="-9"/>
          <w:w w:val="105"/>
          <w:sz w:val="20"/>
        </w:rPr>
        <w:t> </w:t>
      </w:r>
      <w:r>
        <w:rPr>
          <w:b/>
          <w:i/>
          <w:color w:val="151515"/>
          <w:w w:val="105"/>
          <w:sz w:val="20"/>
        </w:rPr>
        <w:t>of</w:t>
      </w:r>
      <w:r>
        <w:rPr>
          <w:b/>
          <w:i/>
          <w:color w:val="151515"/>
          <w:spacing w:val="1"/>
          <w:w w:val="105"/>
          <w:sz w:val="20"/>
        </w:rPr>
        <w:t> </w:t>
      </w:r>
      <w:r>
        <w:rPr>
          <w:b/>
          <w:i/>
          <w:color w:val="151515"/>
          <w:spacing w:val="-2"/>
          <w:w w:val="105"/>
          <w:sz w:val="20"/>
        </w:rPr>
        <w:t>custody</w:t>
      </w:r>
    </w:p>
    <w:p>
      <w:pPr>
        <w:spacing w:line="321" w:lineRule="auto" w:before="43"/>
        <w:ind w:left="369" w:right="3395" w:hanging="2"/>
        <w:jc w:val="left"/>
        <w:rPr>
          <w:sz w:val="15"/>
        </w:rPr>
      </w:pPr>
      <w:r>
        <w:rPr>
          <w:color w:val="151515"/>
          <w:w w:val="115"/>
          <w:sz w:val="15"/>
        </w:rPr>
        <w:t>There</w:t>
      </w:r>
      <w:r>
        <w:rPr>
          <w:color w:val="151515"/>
          <w:spacing w:val="-11"/>
          <w:w w:val="115"/>
          <w:sz w:val="15"/>
        </w:rPr>
        <w:t> </w:t>
      </w:r>
      <w:r>
        <w:rPr>
          <w:color w:val="151515"/>
          <w:w w:val="115"/>
          <w:sz w:val="15"/>
        </w:rPr>
        <w:t>must</w:t>
      </w:r>
      <w:r>
        <w:rPr>
          <w:color w:val="151515"/>
          <w:spacing w:val="-11"/>
          <w:w w:val="115"/>
          <w:sz w:val="15"/>
        </w:rPr>
        <w:t> </w:t>
      </w:r>
      <w:r>
        <w:rPr>
          <w:color w:val="151515"/>
          <w:w w:val="115"/>
          <w:sz w:val="15"/>
        </w:rPr>
        <w:t>be</w:t>
      </w:r>
      <w:r>
        <w:rPr>
          <w:color w:val="151515"/>
          <w:spacing w:val="-14"/>
          <w:w w:val="115"/>
          <w:sz w:val="15"/>
        </w:rPr>
        <w:t> </w:t>
      </w:r>
      <w:r>
        <w:rPr>
          <w:color w:val="282828"/>
          <w:w w:val="115"/>
          <w:sz w:val="15"/>
        </w:rPr>
        <w:t>a</w:t>
      </w:r>
      <w:r>
        <w:rPr>
          <w:color w:val="282828"/>
          <w:spacing w:val="-10"/>
          <w:w w:val="115"/>
          <w:sz w:val="15"/>
        </w:rPr>
        <w:t> </w:t>
      </w:r>
      <w:r>
        <w:rPr>
          <w:color w:val="151515"/>
          <w:w w:val="115"/>
          <w:sz w:val="15"/>
        </w:rPr>
        <w:t>record</w:t>
      </w:r>
      <w:r>
        <w:rPr>
          <w:color w:val="151515"/>
          <w:spacing w:val="-11"/>
          <w:w w:val="115"/>
          <w:sz w:val="15"/>
        </w:rPr>
        <w:t> </w:t>
      </w:r>
      <w:r>
        <w:rPr>
          <w:color w:val="282828"/>
          <w:w w:val="115"/>
          <w:sz w:val="15"/>
        </w:rPr>
        <w:t>of</w:t>
      </w:r>
      <w:r>
        <w:rPr>
          <w:color w:val="282828"/>
          <w:spacing w:val="-8"/>
          <w:w w:val="115"/>
          <w:sz w:val="15"/>
        </w:rPr>
        <w:t> </w:t>
      </w:r>
      <w:r>
        <w:rPr>
          <w:color w:val="151515"/>
          <w:w w:val="115"/>
          <w:sz w:val="15"/>
        </w:rPr>
        <w:t>the</w:t>
      </w:r>
      <w:r>
        <w:rPr>
          <w:color w:val="151515"/>
          <w:spacing w:val="-1"/>
          <w:w w:val="115"/>
          <w:sz w:val="15"/>
        </w:rPr>
        <w:t> </w:t>
      </w:r>
      <w:r>
        <w:rPr>
          <w:color w:val="282828"/>
          <w:w w:val="115"/>
          <w:sz w:val="15"/>
        </w:rPr>
        <w:t>whereabouts</w:t>
      </w:r>
      <w:r>
        <w:rPr>
          <w:color w:val="282828"/>
          <w:spacing w:val="-8"/>
          <w:w w:val="115"/>
          <w:sz w:val="15"/>
        </w:rPr>
        <w:t> </w:t>
      </w:r>
      <w:r>
        <w:rPr>
          <w:color w:val="282828"/>
          <w:w w:val="115"/>
          <w:sz w:val="15"/>
        </w:rPr>
        <w:t>and persons </w:t>
      </w:r>
      <w:r>
        <w:rPr>
          <w:color w:val="151515"/>
          <w:w w:val="115"/>
          <w:sz w:val="15"/>
        </w:rPr>
        <w:t>handling the urine </w:t>
      </w:r>
      <w:r>
        <w:rPr>
          <w:color w:val="282828"/>
          <w:w w:val="115"/>
          <w:sz w:val="15"/>
        </w:rPr>
        <w:t>specimen and</w:t>
      </w:r>
      <w:r>
        <w:rPr>
          <w:color w:val="282828"/>
          <w:w w:val="115"/>
          <w:sz w:val="15"/>
        </w:rPr>
        <w:t> </w:t>
      </w:r>
      <w:r>
        <w:rPr>
          <w:color w:val="151515"/>
          <w:w w:val="115"/>
          <w:sz w:val="15"/>
        </w:rPr>
        <w:t>test results </w:t>
      </w:r>
      <w:r>
        <w:rPr>
          <w:color w:val="282828"/>
          <w:w w:val="115"/>
          <w:sz w:val="15"/>
        </w:rPr>
        <w:t>at all </w:t>
      </w:r>
      <w:r>
        <w:rPr>
          <w:color w:val="151515"/>
          <w:w w:val="115"/>
          <w:sz w:val="15"/>
        </w:rPr>
        <w:t>times.</w:t>
      </w:r>
      <w:r>
        <w:rPr>
          <w:color w:val="151515"/>
          <w:spacing w:val="40"/>
          <w:w w:val="115"/>
          <w:sz w:val="15"/>
        </w:rPr>
        <w:t> </w:t>
      </w:r>
      <w:r>
        <w:rPr>
          <w:color w:val="151515"/>
          <w:w w:val="115"/>
          <w:sz w:val="15"/>
        </w:rPr>
        <w:t>This </w:t>
      </w:r>
      <w:r>
        <w:rPr>
          <w:color w:val="282828"/>
          <w:w w:val="115"/>
          <w:sz w:val="15"/>
        </w:rPr>
        <w:t>includes </w:t>
      </w:r>
      <w:r>
        <w:rPr>
          <w:color w:val="151515"/>
          <w:w w:val="115"/>
          <w:sz w:val="15"/>
        </w:rPr>
        <w:t>documentation </w:t>
      </w:r>
      <w:r>
        <w:rPr>
          <w:color w:val="282828"/>
          <w:w w:val="115"/>
          <w:sz w:val="15"/>
        </w:rPr>
        <w:t>of </w:t>
      </w:r>
      <w:r>
        <w:rPr>
          <w:color w:val="151515"/>
          <w:w w:val="115"/>
          <w:sz w:val="15"/>
        </w:rPr>
        <w:t>the</w:t>
      </w:r>
      <w:r>
        <w:rPr>
          <w:color w:val="151515"/>
          <w:w w:val="115"/>
          <w:sz w:val="15"/>
        </w:rPr>
        <w:t> </w:t>
      </w:r>
      <w:r>
        <w:rPr>
          <w:color w:val="282828"/>
          <w:w w:val="115"/>
          <w:sz w:val="15"/>
        </w:rPr>
        <w:t>specimen collection; </w:t>
      </w:r>
      <w:r>
        <w:rPr>
          <w:color w:val="151515"/>
          <w:w w:val="115"/>
          <w:sz w:val="15"/>
        </w:rPr>
        <w:t>handling, </w:t>
      </w:r>
      <w:r>
        <w:rPr>
          <w:color w:val="282828"/>
          <w:w w:val="115"/>
          <w:sz w:val="15"/>
        </w:rPr>
        <w:t>storage, </w:t>
      </w:r>
      <w:r>
        <w:rPr>
          <w:color w:val="151515"/>
          <w:w w:val="115"/>
          <w:sz w:val="15"/>
        </w:rPr>
        <w:t>transportation,</w:t>
      </w:r>
      <w:r>
        <w:rPr>
          <w:color w:val="151515"/>
          <w:spacing w:val="-8"/>
          <w:w w:val="115"/>
          <w:sz w:val="15"/>
        </w:rPr>
        <w:t> </w:t>
      </w:r>
      <w:r>
        <w:rPr>
          <w:color w:val="282828"/>
          <w:w w:val="115"/>
          <w:sz w:val="15"/>
        </w:rPr>
        <w:t>and </w:t>
      </w:r>
      <w:r>
        <w:rPr>
          <w:color w:val="151515"/>
          <w:w w:val="115"/>
          <w:sz w:val="15"/>
        </w:rPr>
        <w:t>testing; </w:t>
      </w:r>
      <w:r>
        <w:rPr>
          <w:color w:val="282828"/>
          <w:w w:val="115"/>
          <w:sz w:val="15"/>
        </w:rPr>
        <w:t>and</w:t>
      </w:r>
      <w:r>
        <w:rPr>
          <w:color w:val="282828"/>
          <w:w w:val="115"/>
          <w:sz w:val="15"/>
        </w:rPr>
        <w:t> </w:t>
      </w:r>
      <w:r>
        <w:rPr>
          <w:color w:val="151515"/>
          <w:w w:val="115"/>
          <w:sz w:val="15"/>
        </w:rPr>
        <w:t>dissemination </w:t>
      </w:r>
      <w:r>
        <w:rPr>
          <w:color w:val="282828"/>
          <w:w w:val="115"/>
          <w:sz w:val="15"/>
        </w:rPr>
        <w:t>of </w:t>
      </w:r>
      <w:r>
        <w:rPr>
          <w:color w:val="151515"/>
          <w:w w:val="115"/>
          <w:sz w:val="15"/>
        </w:rPr>
        <w:t>results.</w:t>
      </w:r>
      <w:r>
        <w:rPr>
          <w:color w:val="151515"/>
          <w:spacing w:val="31"/>
          <w:w w:val="115"/>
          <w:sz w:val="15"/>
        </w:rPr>
        <w:t> </w:t>
      </w:r>
      <w:r>
        <w:rPr>
          <w:color w:val="282828"/>
          <w:w w:val="115"/>
          <w:sz w:val="15"/>
        </w:rPr>
        <w:t>All</w:t>
      </w:r>
      <w:r>
        <w:rPr>
          <w:color w:val="282828"/>
          <w:spacing w:val="-8"/>
          <w:w w:val="115"/>
          <w:sz w:val="15"/>
        </w:rPr>
        <w:t> </w:t>
      </w:r>
      <w:r>
        <w:rPr>
          <w:color w:val="151515"/>
          <w:w w:val="115"/>
          <w:sz w:val="15"/>
        </w:rPr>
        <w:t>drug-testing </w:t>
      </w:r>
      <w:r>
        <w:rPr>
          <w:color w:val="282828"/>
          <w:w w:val="115"/>
          <w:sz w:val="15"/>
        </w:rPr>
        <w:t>specimens,</w:t>
      </w:r>
      <w:r>
        <w:rPr>
          <w:color w:val="282828"/>
          <w:spacing w:val="-4"/>
          <w:w w:val="115"/>
          <w:sz w:val="15"/>
        </w:rPr>
        <w:t> </w:t>
      </w:r>
      <w:r>
        <w:rPr>
          <w:color w:val="282828"/>
          <w:w w:val="115"/>
          <w:sz w:val="15"/>
        </w:rPr>
        <w:t>supplies,</w:t>
      </w:r>
      <w:r>
        <w:rPr>
          <w:color w:val="282828"/>
          <w:spacing w:val="-11"/>
          <w:w w:val="115"/>
          <w:sz w:val="15"/>
        </w:rPr>
        <w:t> </w:t>
      </w:r>
      <w:r>
        <w:rPr>
          <w:color w:val="282828"/>
          <w:w w:val="115"/>
          <w:sz w:val="15"/>
        </w:rPr>
        <w:t>and</w:t>
      </w:r>
      <w:r>
        <w:rPr>
          <w:color w:val="282828"/>
          <w:spacing w:val="-1"/>
          <w:w w:val="115"/>
          <w:sz w:val="15"/>
        </w:rPr>
        <w:t> </w:t>
      </w:r>
      <w:r>
        <w:rPr>
          <w:color w:val="282828"/>
          <w:w w:val="115"/>
          <w:sz w:val="15"/>
        </w:rPr>
        <w:t>equipment</w:t>
      </w:r>
      <w:r>
        <w:rPr>
          <w:color w:val="282828"/>
          <w:spacing w:val="-7"/>
          <w:w w:val="115"/>
          <w:sz w:val="15"/>
        </w:rPr>
        <w:t> </w:t>
      </w:r>
      <w:r>
        <w:rPr>
          <w:color w:val="282828"/>
          <w:w w:val="115"/>
          <w:sz w:val="15"/>
        </w:rPr>
        <w:t>should</w:t>
      </w:r>
      <w:r>
        <w:rPr>
          <w:color w:val="282828"/>
          <w:spacing w:val="-2"/>
          <w:w w:val="115"/>
          <w:sz w:val="15"/>
        </w:rPr>
        <w:t> </w:t>
      </w:r>
      <w:r>
        <w:rPr>
          <w:color w:val="151515"/>
          <w:w w:val="115"/>
          <w:sz w:val="15"/>
        </w:rPr>
        <w:t>be </w:t>
      </w:r>
      <w:r>
        <w:rPr>
          <w:color w:val="282828"/>
          <w:w w:val="115"/>
          <w:sz w:val="15"/>
        </w:rPr>
        <w:t>kept </w:t>
      </w:r>
      <w:r>
        <w:rPr>
          <w:color w:val="151515"/>
          <w:w w:val="115"/>
          <w:sz w:val="15"/>
        </w:rPr>
        <w:t>in </w:t>
      </w:r>
      <w:r>
        <w:rPr>
          <w:color w:val="282828"/>
          <w:w w:val="115"/>
          <w:sz w:val="15"/>
        </w:rPr>
        <w:t>a </w:t>
      </w:r>
      <w:r>
        <w:rPr>
          <w:color w:val="151515"/>
          <w:w w:val="115"/>
          <w:sz w:val="15"/>
        </w:rPr>
        <w:t>locked </w:t>
      </w:r>
      <w:r>
        <w:rPr>
          <w:color w:val="282828"/>
          <w:w w:val="115"/>
          <w:sz w:val="15"/>
        </w:rPr>
        <w:t>storage area.</w:t>
      </w:r>
    </w:p>
    <w:p>
      <w:pPr>
        <w:spacing w:after="0" w:line="321" w:lineRule="auto"/>
        <w:jc w:val="left"/>
        <w:rPr>
          <w:sz w:val="15"/>
        </w:rPr>
        <w:sectPr>
          <w:type w:val="continuous"/>
          <w:pgSz w:w="12240" w:h="15840"/>
          <w:pgMar w:top="800" w:bottom="280" w:left="460" w:right="560"/>
          <w:cols w:num="3" w:equalWidth="0">
            <w:col w:w="600" w:space="40"/>
            <w:col w:w="3302" w:space="207"/>
            <w:col w:w="7071"/>
          </w:cols>
        </w:sectPr>
      </w:pPr>
    </w:p>
    <w:p>
      <w:pPr>
        <w:spacing w:before="82"/>
        <w:ind w:left="5568" w:right="0" w:firstLine="0"/>
        <w:jc w:val="left"/>
        <w:rPr>
          <w:i/>
          <w:sz w:val="16"/>
        </w:rPr>
      </w:pPr>
      <w:r>
        <w:rPr>
          <w:i/>
          <w:color w:val="262626"/>
          <w:w w:val="95"/>
          <w:sz w:val="16"/>
        </w:rPr>
        <w:t>Drug</w:t>
      </w:r>
      <w:r>
        <w:rPr>
          <w:i/>
          <w:color w:val="262626"/>
          <w:spacing w:val="-3"/>
          <w:sz w:val="16"/>
        </w:rPr>
        <w:t> </w:t>
      </w:r>
      <w:r>
        <w:rPr>
          <w:i/>
          <w:color w:val="262626"/>
          <w:w w:val="95"/>
          <w:sz w:val="16"/>
        </w:rPr>
        <w:t>Testing</w:t>
      </w:r>
      <w:r>
        <w:rPr>
          <w:i/>
          <w:color w:val="262626"/>
          <w:sz w:val="16"/>
        </w:rPr>
        <w:t> </w:t>
      </w:r>
      <w:r>
        <w:rPr>
          <w:i/>
          <w:color w:val="262626"/>
          <w:w w:val="95"/>
          <w:sz w:val="16"/>
        </w:rPr>
        <w:t>in</w:t>
      </w:r>
      <w:r>
        <w:rPr>
          <w:i/>
          <w:color w:val="262626"/>
          <w:spacing w:val="-2"/>
          <w:sz w:val="16"/>
        </w:rPr>
        <w:t> </w:t>
      </w:r>
      <w:r>
        <w:rPr>
          <w:i/>
          <w:color w:val="131313"/>
          <w:w w:val="95"/>
          <w:sz w:val="16"/>
        </w:rPr>
        <w:t>Juvenile</w:t>
      </w:r>
      <w:r>
        <w:rPr>
          <w:i/>
          <w:color w:val="131313"/>
          <w:spacing w:val="2"/>
          <w:sz w:val="16"/>
        </w:rPr>
        <w:t> </w:t>
      </w:r>
      <w:r>
        <w:rPr>
          <w:i/>
          <w:color w:val="262626"/>
          <w:w w:val="95"/>
          <w:sz w:val="16"/>
        </w:rPr>
        <w:t>Justice</w:t>
      </w:r>
      <w:r>
        <w:rPr>
          <w:i/>
          <w:color w:val="262626"/>
          <w:spacing w:val="6"/>
          <w:sz w:val="16"/>
        </w:rPr>
        <w:t> </w:t>
      </w:r>
      <w:r>
        <w:rPr>
          <w:i/>
          <w:color w:val="262626"/>
          <w:spacing w:val="-2"/>
          <w:w w:val="95"/>
          <w:sz w:val="16"/>
        </w:rPr>
        <w:t>Settings</w:t>
      </w:r>
    </w:p>
    <w:p>
      <w:pPr>
        <w:pStyle w:val="BodyText"/>
        <w:spacing w:before="9"/>
        <w:rPr>
          <w:i/>
          <w:sz w:val="20"/>
        </w:rPr>
      </w:pPr>
    </w:p>
    <w:p>
      <w:pPr>
        <w:spacing w:after="0"/>
        <w:rPr>
          <w:sz w:val="20"/>
        </w:rPr>
        <w:sectPr>
          <w:pgSz w:w="12240" w:h="15840"/>
          <w:pgMar w:top="480" w:bottom="280" w:left="460" w:right="560"/>
        </w:sectPr>
      </w:pPr>
    </w:p>
    <w:p>
      <w:pPr>
        <w:spacing w:before="92"/>
        <w:ind w:left="650" w:right="32" w:hanging="2"/>
        <w:jc w:val="left"/>
        <w:rPr>
          <w:b/>
          <w:i/>
          <w:sz w:val="20"/>
        </w:rPr>
      </w:pPr>
      <w:r>
        <w:rPr>
          <w:b/>
          <w:i/>
          <w:color w:val="131313"/>
          <w:w w:val="105"/>
          <w:sz w:val="20"/>
        </w:rPr>
        <w:t>Onsite testing or contracting for</w:t>
      </w:r>
      <w:r>
        <w:rPr>
          <w:b/>
          <w:i/>
          <w:color w:val="131313"/>
          <w:w w:val="105"/>
          <w:sz w:val="20"/>
        </w:rPr>
        <w:t> </w:t>
      </w:r>
      <w:r>
        <w:rPr>
          <w:b/>
          <w:i/>
          <w:color w:val="131313"/>
          <w:spacing w:val="-2"/>
          <w:w w:val="105"/>
          <w:sz w:val="20"/>
        </w:rPr>
        <w:t>services</w:t>
      </w:r>
    </w:p>
    <w:p>
      <w:pPr>
        <w:pStyle w:val="BodyText"/>
        <w:spacing w:line="300" w:lineRule="auto" w:before="39"/>
        <w:ind w:left="642" w:right="24" w:hanging="2"/>
      </w:pPr>
      <w:r>
        <w:rPr>
          <w:color w:val="262626"/>
          <w:w w:val="105"/>
        </w:rPr>
        <w:t>There are </w:t>
      </w:r>
      <w:r>
        <w:rPr>
          <w:color w:val="131313"/>
          <w:w w:val="105"/>
        </w:rPr>
        <w:t>both </w:t>
      </w:r>
      <w:r>
        <w:rPr>
          <w:color w:val="262626"/>
          <w:w w:val="105"/>
        </w:rPr>
        <w:t>instruments</w:t>
      </w:r>
      <w:r>
        <w:rPr>
          <w:color w:val="262626"/>
          <w:spacing w:val="30"/>
          <w:w w:val="105"/>
        </w:rPr>
        <w:t> </w:t>
      </w:r>
      <w:r>
        <w:rPr>
          <w:color w:val="262626"/>
          <w:w w:val="105"/>
        </w:rPr>
        <w:t>and</w:t>
      </w:r>
      <w:r>
        <w:rPr>
          <w:color w:val="262626"/>
          <w:spacing w:val="30"/>
          <w:w w:val="105"/>
        </w:rPr>
        <w:t> </w:t>
      </w:r>
      <w:r>
        <w:rPr>
          <w:color w:val="262626"/>
          <w:w w:val="105"/>
        </w:rPr>
        <w:t>field</w:t>
      </w:r>
      <w:r>
        <w:rPr>
          <w:color w:val="262626"/>
          <w:spacing w:val="30"/>
          <w:w w:val="105"/>
        </w:rPr>
        <w:t> </w:t>
      </w:r>
      <w:r>
        <w:rPr>
          <w:color w:val="262626"/>
          <w:w w:val="105"/>
        </w:rPr>
        <w:t>kits </w:t>
      </w:r>
      <w:r>
        <w:rPr>
          <w:color w:val="131313"/>
          <w:w w:val="105"/>
        </w:rPr>
        <w:t>that</w:t>
      </w:r>
      <w:r>
        <w:rPr>
          <w:color w:val="131313"/>
          <w:w w:val="105"/>
        </w:rPr>
        <w:t> </w:t>
      </w:r>
      <w:r>
        <w:rPr>
          <w:color w:val="262626"/>
          <w:w w:val="105"/>
        </w:rPr>
        <w:t>can </w:t>
      </w:r>
      <w:r>
        <w:rPr>
          <w:color w:val="131313"/>
          <w:w w:val="105"/>
        </w:rPr>
        <w:t>be used by </w:t>
      </w:r>
      <w:r>
        <w:rPr>
          <w:color w:val="262626"/>
          <w:w w:val="105"/>
        </w:rPr>
        <w:t>agency </w:t>
      </w:r>
      <w:r>
        <w:rPr>
          <w:color w:val="131313"/>
          <w:w w:val="105"/>
        </w:rPr>
        <w:t>personnel</w:t>
      </w:r>
      <w:r>
        <w:rPr>
          <w:color w:val="131313"/>
          <w:spacing w:val="39"/>
          <w:w w:val="105"/>
        </w:rPr>
        <w:t> </w:t>
      </w:r>
      <w:r>
        <w:rPr>
          <w:color w:val="131313"/>
          <w:w w:val="105"/>
        </w:rPr>
        <w:t>to </w:t>
      </w:r>
      <w:r>
        <w:rPr>
          <w:color w:val="262626"/>
          <w:w w:val="105"/>
        </w:rPr>
        <w:t>conduct </w:t>
      </w:r>
      <w:r>
        <w:rPr>
          <w:color w:val="131313"/>
          <w:w w:val="105"/>
        </w:rPr>
        <w:t>initial </w:t>
      </w:r>
      <w:r>
        <w:rPr>
          <w:color w:val="262626"/>
          <w:w w:val="105"/>
        </w:rPr>
        <w:t>immunoassay</w:t>
      </w:r>
      <w:r>
        <w:rPr>
          <w:color w:val="262626"/>
          <w:w w:val="105"/>
        </w:rPr>
        <w:t> </w:t>
      </w:r>
      <w:r>
        <w:rPr>
          <w:color w:val="131313"/>
          <w:w w:val="105"/>
        </w:rPr>
        <w:t>tests.</w:t>
      </w:r>
      <w:r>
        <w:rPr>
          <w:color w:val="131313"/>
          <w:spacing w:val="40"/>
          <w:w w:val="105"/>
        </w:rPr>
        <w:t> </w:t>
      </w:r>
      <w:r>
        <w:rPr>
          <w:color w:val="131313"/>
          <w:w w:val="105"/>
        </w:rPr>
        <w:t>If used </w:t>
      </w:r>
      <w:r>
        <w:rPr>
          <w:color w:val="262626"/>
          <w:w w:val="105"/>
        </w:rPr>
        <w:t>according </w:t>
      </w:r>
      <w:r>
        <w:rPr>
          <w:color w:val="131313"/>
          <w:w w:val="105"/>
        </w:rPr>
        <w:t>to </w:t>
      </w:r>
      <w:r>
        <w:rPr>
          <w:color w:val="262626"/>
          <w:w w:val="105"/>
        </w:rPr>
        <w:t>manufacturer's </w:t>
      </w:r>
      <w:r>
        <w:rPr>
          <w:color w:val="131313"/>
          <w:w w:val="105"/>
        </w:rPr>
        <w:t>directions,</w:t>
      </w:r>
      <w:r>
        <w:rPr>
          <w:color w:val="131313"/>
          <w:spacing w:val="40"/>
          <w:w w:val="105"/>
        </w:rPr>
        <w:t> </w:t>
      </w:r>
      <w:r>
        <w:rPr>
          <w:color w:val="131313"/>
          <w:w w:val="105"/>
        </w:rPr>
        <w:t>these provide</w:t>
      </w:r>
      <w:r>
        <w:rPr>
          <w:color w:val="131313"/>
          <w:spacing w:val="40"/>
          <w:w w:val="105"/>
        </w:rPr>
        <w:t> </w:t>
      </w:r>
      <w:r>
        <w:rPr>
          <w:color w:val="262626"/>
          <w:w w:val="105"/>
        </w:rPr>
        <w:t>accurate </w:t>
      </w:r>
      <w:r>
        <w:rPr>
          <w:color w:val="131313"/>
          <w:w w:val="105"/>
        </w:rPr>
        <w:t>qualitative </w:t>
      </w:r>
      <w:r>
        <w:rPr>
          <w:color w:val="262626"/>
          <w:w w:val="105"/>
        </w:rPr>
        <w:t>results.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However, </w:t>
      </w:r>
      <w:r>
        <w:rPr>
          <w:color w:val="131313"/>
          <w:w w:val="105"/>
        </w:rPr>
        <w:t>it is </w:t>
      </w:r>
      <w:r>
        <w:rPr>
          <w:color w:val="262626"/>
          <w:w w:val="105"/>
        </w:rPr>
        <w:t>also </w:t>
      </w:r>
      <w:r>
        <w:rPr>
          <w:color w:val="131313"/>
          <w:w w:val="105"/>
        </w:rPr>
        <w:t>possible to</w:t>
      </w:r>
      <w:r>
        <w:rPr>
          <w:color w:val="131313"/>
          <w:spacing w:val="-5"/>
          <w:w w:val="105"/>
        </w:rPr>
        <w:t> </w:t>
      </w:r>
      <w:r>
        <w:rPr>
          <w:color w:val="262626"/>
          <w:w w:val="105"/>
        </w:rPr>
        <w:t>contract with a </w:t>
      </w:r>
      <w:r>
        <w:rPr>
          <w:color w:val="131313"/>
          <w:w w:val="105"/>
        </w:rPr>
        <w:t>laboratory</w:t>
      </w:r>
      <w:r>
        <w:rPr>
          <w:color w:val="131313"/>
          <w:spacing w:val="24"/>
          <w:w w:val="105"/>
        </w:rPr>
        <w:t> </w:t>
      </w:r>
      <w:r>
        <w:rPr>
          <w:color w:val="131313"/>
          <w:w w:val="105"/>
        </w:rPr>
        <w:t>to</w:t>
      </w:r>
      <w:r>
        <w:rPr>
          <w:color w:val="131313"/>
          <w:spacing w:val="-5"/>
          <w:w w:val="105"/>
        </w:rPr>
        <w:t> </w:t>
      </w:r>
      <w:r>
        <w:rPr>
          <w:color w:val="262626"/>
          <w:w w:val="105"/>
        </w:rPr>
        <w:t>analyze </w:t>
      </w:r>
      <w:r>
        <w:rPr>
          <w:color w:val="131313"/>
          <w:w w:val="105"/>
        </w:rPr>
        <w:t>the</w:t>
      </w:r>
      <w:r>
        <w:rPr>
          <w:color w:val="131313"/>
          <w:spacing w:val="-3"/>
          <w:w w:val="105"/>
        </w:rPr>
        <w:t> </w:t>
      </w:r>
      <w:r>
        <w:rPr>
          <w:color w:val="262626"/>
          <w:w w:val="105"/>
        </w:rPr>
        <w:t>specimens collected</w:t>
      </w:r>
      <w:r>
        <w:rPr>
          <w:color w:val="262626"/>
          <w:w w:val="105"/>
        </w:rPr>
        <w:t> </w:t>
      </w:r>
      <w:r>
        <w:rPr>
          <w:color w:val="131313"/>
          <w:w w:val="105"/>
        </w:rPr>
        <w:t>from </w:t>
      </w:r>
      <w:r>
        <w:rPr>
          <w:color w:val="262626"/>
          <w:w w:val="105"/>
        </w:rPr>
        <w:t>youth.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Volume</w:t>
      </w:r>
      <w:r>
        <w:rPr>
          <w:color w:val="262626"/>
          <w:spacing w:val="-1"/>
          <w:w w:val="105"/>
        </w:rPr>
        <w:t> </w:t>
      </w:r>
      <w:r>
        <w:rPr>
          <w:color w:val="262626"/>
          <w:w w:val="105"/>
        </w:rPr>
        <w:t>of </w:t>
      </w:r>
      <w:r>
        <w:rPr>
          <w:color w:val="131313"/>
          <w:w w:val="105"/>
        </w:rPr>
        <w:t>testing, </w:t>
      </w:r>
      <w:r>
        <w:rPr>
          <w:color w:val="262626"/>
          <w:w w:val="105"/>
        </w:rPr>
        <w:t>staff</w:t>
      </w:r>
      <w:r>
        <w:rPr>
          <w:color w:val="262626"/>
          <w:spacing w:val="35"/>
          <w:w w:val="105"/>
        </w:rPr>
        <w:t> </w:t>
      </w:r>
      <w:r>
        <w:rPr>
          <w:color w:val="131313"/>
          <w:w w:val="105"/>
        </w:rPr>
        <w:t>time, training level </w:t>
      </w:r>
      <w:r>
        <w:rPr>
          <w:color w:val="262626"/>
          <w:w w:val="105"/>
        </w:rPr>
        <w:t>for </w:t>
      </w:r>
      <w:r>
        <w:rPr>
          <w:color w:val="131313"/>
          <w:w w:val="105"/>
        </w:rPr>
        <w:t>processing tests, the</w:t>
      </w:r>
      <w:r>
        <w:rPr>
          <w:color w:val="131313"/>
          <w:spacing w:val="-2"/>
          <w:w w:val="105"/>
        </w:rPr>
        <w:t> </w:t>
      </w:r>
      <w:r>
        <w:rPr>
          <w:color w:val="131313"/>
          <w:w w:val="105"/>
        </w:rPr>
        <w:t>time required</w:t>
      </w:r>
      <w:r>
        <w:rPr>
          <w:color w:val="131313"/>
          <w:spacing w:val="21"/>
          <w:w w:val="105"/>
        </w:rPr>
        <w:t> </w:t>
      </w:r>
      <w:r>
        <w:rPr>
          <w:color w:val="131313"/>
          <w:w w:val="105"/>
        </w:rPr>
        <w:t>to</w:t>
      </w:r>
      <w:r>
        <w:rPr>
          <w:color w:val="131313"/>
          <w:spacing w:val="-8"/>
          <w:w w:val="105"/>
        </w:rPr>
        <w:t> </w:t>
      </w:r>
      <w:r>
        <w:rPr>
          <w:color w:val="262626"/>
          <w:w w:val="105"/>
        </w:rPr>
        <w:t>obtain results, and</w:t>
      </w:r>
      <w:r>
        <w:rPr>
          <w:color w:val="262626"/>
          <w:spacing w:val="19"/>
          <w:w w:val="105"/>
        </w:rPr>
        <w:t>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availability of </w:t>
      </w:r>
      <w:r>
        <w:rPr>
          <w:color w:val="131313"/>
          <w:w w:val="105"/>
        </w:rPr>
        <w:t>laboratories </w:t>
      </w:r>
      <w:r>
        <w:rPr>
          <w:color w:val="262626"/>
          <w:w w:val="105"/>
        </w:rPr>
        <w:t>will </w:t>
      </w:r>
      <w:r>
        <w:rPr>
          <w:color w:val="131313"/>
          <w:w w:val="105"/>
        </w:rPr>
        <w:t>be </w:t>
      </w:r>
      <w:r>
        <w:rPr>
          <w:color w:val="262626"/>
          <w:w w:val="105"/>
        </w:rPr>
        <w:t>factors </w:t>
      </w:r>
      <w:r>
        <w:rPr>
          <w:color w:val="131313"/>
          <w:w w:val="105"/>
        </w:rPr>
        <w:t>to </w:t>
      </w:r>
      <w:r>
        <w:rPr>
          <w:color w:val="262626"/>
          <w:w w:val="105"/>
        </w:rPr>
        <w:t>consider </w:t>
      </w:r>
      <w:r>
        <w:rPr>
          <w:color w:val="131313"/>
          <w:w w:val="105"/>
        </w:rPr>
        <w:t>in </w:t>
      </w:r>
      <w:r>
        <w:rPr>
          <w:color w:val="262626"/>
          <w:w w:val="105"/>
        </w:rPr>
        <w:t>selecting </w:t>
      </w:r>
      <w:r>
        <w:rPr>
          <w:color w:val="131313"/>
          <w:w w:val="105"/>
        </w:rPr>
        <w:t>either </w:t>
      </w:r>
      <w:r>
        <w:rPr>
          <w:color w:val="262626"/>
          <w:w w:val="105"/>
        </w:rPr>
        <w:t>onsite </w:t>
      </w:r>
      <w:r>
        <w:rPr>
          <w:color w:val="131313"/>
          <w:w w:val="105"/>
        </w:rPr>
        <w:t>or laboratory </w:t>
      </w:r>
      <w:r>
        <w:rPr>
          <w:color w:val="262626"/>
          <w:w w:val="105"/>
        </w:rPr>
        <w:t>services.</w:t>
      </w:r>
      <w:r>
        <w:rPr>
          <w:color w:val="262626"/>
          <w:spacing w:val="40"/>
          <w:w w:val="105"/>
        </w:rPr>
        <w:t> </w:t>
      </w:r>
      <w:r>
        <w:rPr>
          <w:color w:val="131313"/>
          <w:w w:val="105"/>
        </w:rPr>
        <w:t>Some programs use </w:t>
      </w:r>
      <w:r>
        <w:rPr>
          <w:color w:val="262626"/>
          <w:w w:val="105"/>
        </w:rPr>
        <w:t>a combination of onsite</w:t>
      </w:r>
      <w:r>
        <w:rPr>
          <w:color w:val="262626"/>
          <w:spacing w:val="-1"/>
          <w:w w:val="105"/>
        </w:rPr>
        <w:t> </w:t>
      </w:r>
      <w:r>
        <w:rPr>
          <w:color w:val="262626"/>
          <w:w w:val="105"/>
        </w:rPr>
        <w:t>and </w:t>
      </w:r>
      <w:r>
        <w:rPr>
          <w:color w:val="131313"/>
          <w:w w:val="105"/>
        </w:rPr>
        <w:t>laboratory testing.</w:t>
      </w:r>
      <w:r>
        <w:rPr>
          <w:color w:val="131313"/>
          <w:spacing w:val="39"/>
          <w:w w:val="105"/>
        </w:rPr>
        <w:t> </w:t>
      </w:r>
      <w:r>
        <w:rPr>
          <w:color w:val="262626"/>
          <w:w w:val="105"/>
        </w:rPr>
        <w:t>For example, </w:t>
      </w:r>
      <w:r>
        <w:rPr>
          <w:color w:val="131313"/>
          <w:w w:val="105"/>
        </w:rPr>
        <w:t>they may</w:t>
      </w:r>
      <w:r>
        <w:rPr>
          <w:color w:val="131313"/>
          <w:spacing w:val="-4"/>
          <w:w w:val="105"/>
        </w:rPr>
        <w:t> </w:t>
      </w:r>
      <w:r>
        <w:rPr>
          <w:color w:val="262626"/>
          <w:w w:val="105"/>
        </w:rPr>
        <w:t>conduct </w:t>
      </w:r>
      <w:r>
        <w:rPr>
          <w:color w:val="131313"/>
          <w:w w:val="105"/>
        </w:rPr>
        <w:t>initial tests</w:t>
      </w:r>
      <w:r>
        <w:rPr>
          <w:color w:val="131313"/>
          <w:spacing w:val="-10"/>
          <w:w w:val="105"/>
        </w:rPr>
        <w:t> </w:t>
      </w:r>
      <w:r>
        <w:rPr>
          <w:color w:val="262626"/>
          <w:w w:val="105"/>
        </w:rPr>
        <w:t>onsite</w:t>
      </w:r>
      <w:r>
        <w:rPr>
          <w:color w:val="262626"/>
          <w:spacing w:val="-5"/>
          <w:w w:val="105"/>
        </w:rPr>
        <w:t> </w:t>
      </w:r>
      <w:r>
        <w:rPr>
          <w:color w:val="262626"/>
          <w:w w:val="105"/>
        </w:rPr>
        <w:t>and,</w:t>
      </w:r>
      <w:r>
        <w:rPr>
          <w:color w:val="262626"/>
          <w:spacing w:val="-7"/>
          <w:w w:val="105"/>
        </w:rPr>
        <w:t> </w:t>
      </w:r>
      <w:r>
        <w:rPr>
          <w:color w:val="262626"/>
          <w:w w:val="105"/>
        </w:rPr>
        <w:t>if </w:t>
      </w:r>
      <w:r>
        <w:rPr>
          <w:color w:val="131313"/>
          <w:w w:val="105"/>
        </w:rPr>
        <w:t>necessary, </w:t>
      </w:r>
      <w:r>
        <w:rPr>
          <w:color w:val="262626"/>
          <w:w w:val="105"/>
        </w:rPr>
        <w:t>send </w:t>
      </w:r>
      <w:r>
        <w:rPr>
          <w:color w:val="131313"/>
          <w:w w:val="105"/>
        </w:rPr>
        <w:t>positive tests to </w:t>
      </w:r>
      <w:r>
        <w:rPr>
          <w:color w:val="262626"/>
          <w:w w:val="105"/>
        </w:rPr>
        <w:t>a </w:t>
      </w:r>
      <w:r>
        <w:rPr>
          <w:color w:val="131313"/>
          <w:w w:val="105"/>
        </w:rPr>
        <w:t>laboratory for </w:t>
      </w:r>
      <w:r>
        <w:rPr>
          <w:color w:val="262626"/>
          <w:w w:val="105"/>
        </w:rPr>
        <w:t>confirmation.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Using commercial </w:t>
      </w:r>
      <w:r>
        <w:rPr>
          <w:color w:val="131313"/>
          <w:w w:val="105"/>
        </w:rPr>
        <w:t>laboratories, health departments, </w:t>
      </w:r>
      <w:r>
        <w:rPr>
          <w:color w:val="262626"/>
          <w:w w:val="105"/>
        </w:rPr>
        <w:t>and forensics </w:t>
      </w:r>
      <w:r>
        <w:rPr>
          <w:color w:val="131313"/>
          <w:w w:val="105"/>
        </w:rPr>
        <w:t>laboratories might be </w:t>
      </w:r>
      <w:r>
        <w:rPr>
          <w:color w:val="262626"/>
          <w:w w:val="105"/>
        </w:rPr>
        <w:t>explored.</w:t>
      </w:r>
    </w:p>
    <w:p>
      <w:pPr>
        <w:spacing w:before="95"/>
        <w:ind w:left="659" w:right="0" w:firstLine="0"/>
        <w:jc w:val="left"/>
        <w:rPr>
          <w:b/>
          <w:i/>
          <w:sz w:val="20"/>
        </w:rPr>
      </w:pPr>
      <w:r>
        <w:rPr>
          <w:b/>
          <w:i/>
          <w:color w:val="131313"/>
          <w:w w:val="105"/>
          <w:sz w:val="20"/>
        </w:rPr>
        <w:t>Safety</w:t>
      </w:r>
      <w:r>
        <w:rPr>
          <w:b/>
          <w:i/>
          <w:color w:val="131313"/>
          <w:spacing w:val="8"/>
          <w:w w:val="105"/>
          <w:sz w:val="20"/>
        </w:rPr>
        <w:t> </w:t>
      </w:r>
      <w:r>
        <w:rPr>
          <w:b/>
          <w:i/>
          <w:color w:val="131313"/>
          <w:spacing w:val="-2"/>
          <w:w w:val="105"/>
          <w:sz w:val="20"/>
        </w:rPr>
        <w:t>measures</w:t>
      </w:r>
    </w:p>
    <w:p>
      <w:pPr>
        <w:pStyle w:val="BodyText"/>
        <w:spacing w:line="300" w:lineRule="auto" w:before="38"/>
        <w:ind w:left="644" w:right="14"/>
      </w:pPr>
      <w:r>
        <w:rPr>
          <w:color w:val="262626"/>
          <w:w w:val="105"/>
        </w:rPr>
        <w:t>One aspect of safety </w:t>
      </w:r>
      <w:r>
        <w:rPr>
          <w:color w:val="131313"/>
          <w:w w:val="105"/>
        </w:rPr>
        <w:t>includes procedures </w:t>
      </w:r>
      <w:r>
        <w:rPr>
          <w:color w:val="262626"/>
          <w:w w:val="105"/>
        </w:rPr>
        <w:t>for </w:t>
      </w:r>
      <w:r>
        <w:rPr>
          <w:color w:val="131313"/>
          <w:w w:val="105"/>
        </w:rPr>
        <w:t>handling </w:t>
      </w:r>
      <w:r>
        <w:rPr>
          <w:color w:val="262626"/>
          <w:w w:val="105"/>
        </w:rPr>
        <w:t>and </w:t>
      </w:r>
      <w:r>
        <w:rPr>
          <w:color w:val="131313"/>
          <w:w w:val="105"/>
        </w:rPr>
        <w:t>testing urine</w:t>
      </w:r>
      <w:r>
        <w:rPr>
          <w:color w:val="131313"/>
          <w:spacing w:val="-3"/>
          <w:w w:val="105"/>
        </w:rPr>
        <w:t> </w:t>
      </w:r>
      <w:r>
        <w:rPr>
          <w:color w:val="262626"/>
          <w:w w:val="105"/>
        </w:rPr>
        <w:t>specimens.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There are </w:t>
      </w:r>
      <w:r>
        <w:rPr>
          <w:color w:val="131313"/>
          <w:w w:val="105"/>
        </w:rPr>
        <w:t>no</w:t>
      </w:r>
      <w:r>
        <w:rPr>
          <w:color w:val="131313"/>
          <w:spacing w:val="-2"/>
          <w:w w:val="105"/>
        </w:rPr>
        <w:t> </w:t>
      </w:r>
      <w:r>
        <w:rPr>
          <w:color w:val="131313"/>
          <w:w w:val="105"/>
        </w:rPr>
        <w:t>known </w:t>
      </w:r>
      <w:r>
        <w:rPr>
          <w:color w:val="262626"/>
          <w:w w:val="105"/>
        </w:rPr>
        <w:t>cases</w:t>
      </w:r>
      <w:r>
        <w:rPr>
          <w:color w:val="262626"/>
          <w:spacing w:val="-5"/>
          <w:w w:val="105"/>
        </w:rPr>
        <w:t> </w:t>
      </w:r>
      <w:r>
        <w:rPr>
          <w:color w:val="131313"/>
          <w:w w:val="105"/>
        </w:rPr>
        <w:t>of transmission </w:t>
      </w:r>
      <w:r>
        <w:rPr>
          <w:color w:val="262626"/>
          <w:w w:val="105"/>
        </w:rPr>
        <w:t>of HIV </w:t>
      </w:r>
      <w:r>
        <w:rPr>
          <w:color w:val="131313"/>
          <w:w w:val="105"/>
        </w:rPr>
        <w:t>through laboratory </w:t>
      </w:r>
      <w:r>
        <w:rPr>
          <w:color w:val="262626"/>
          <w:w w:val="105"/>
        </w:rPr>
        <w:t>contact with </w:t>
      </w:r>
      <w:r>
        <w:rPr>
          <w:color w:val="131313"/>
          <w:w w:val="105"/>
        </w:rPr>
        <w:t>urine.</w:t>
      </w:r>
      <w:r>
        <w:rPr>
          <w:color w:val="131313"/>
          <w:spacing w:val="40"/>
          <w:w w:val="105"/>
        </w:rPr>
        <w:t> </w:t>
      </w:r>
      <w:r>
        <w:rPr>
          <w:color w:val="262626"/>
          <w:w w:val="105"/>
        </w:rPr>
        <w:t>However, </w:t>
      </w:r>
      <w:r>
        <w:rPr>
          <w:color w:val="131313"/>
          <w:w w:val="105"/>
        </w:rPr>
        <w:t>it is </w:t>
      </w:r>
      <w:r>
        <w:rPr>
          <w:color w:val="262626"/>
          <w:w w:val="105"/>
        </w:rPr>
        <w:t>wise </w:t>
      </w:r>
      <w:r>
        <w:rPr>
          <w:color w:val="131313"/>
          <w:w w:val="105"/>
        </w:rPr>
        <w:t>for </w:t>
      </w:r>
      <w:r>
        <w:rPr>
          <w:color w:val="262626"/>
          <w:w w:val="105"/>
        </w:rPr>
        <w:t>personnel </w:t>
      </w:r>
      <w:r>
        <w:rPr>
          <w:color w:val="131313"/>
          <w:w w:val="105"/>
        </w:rPr>
        <w:t>to take </w:t>
      </w:r>
      <w:r>
        <w:rPr>
          <w:color w:val="262626"/>
          <w:w w:val="105"/>
        </w:rPr>
        <w:t>standard </w:t>
      </w:r>
      <w:r>
        <w:rPr>
          <w:color w:val="131313"/>
          <w:w w:val="105"/>
        </w:rPr>
        <w:t>precautions </w:t>
      </w:r>
      <w:r>
        <w:rPr>
          <w:color w:val="262626"/>
          <w:w w:val="105"/>
        </w:rPr>
        <w:t>when </w:t>
      </w:r>
      <w:r>
        <w:rPr>
          <w:color w:val="131313"/>
          <w:w w:val="105"/>
        </w:rPr>
        <w:t>handling urine to </w:t>
      </w:r>
      <w:r>
        <w:rPr>
          <w:color w:val="262626"/>
          <w:w w:val="105"/>
        </w:rPr>
        <w:t>protect </w:t>
      </w:r>
      <w:r>
        <w:rPr>
          <w:color w:val="131313"/>
          <w:w w:val="105"/>
        </w:rPr>
        <w:t>themselves from </w:t>
      </w:r>
      <w:r>
        <w:rPr>
          <w:color w:val="262626"/>
          <w:w w:val="105"/>
        </w:rPr>
        <w:t>any potential </w:t>
      </w:r>
      <w:r>
        <w:rPr>
          <w:color w:val="131313"/>
          <w:w w:val="105"/>
        </w:rPr>
        <w:t>disease transmission.</w:t>
      </w:r>
      <w:r>
        <w:rPr>
          <w:color w:val="131313"/>
          <w:spacing w:val="40"/>
          <w:w w:val="105"/>
        </w:rPr>
        <w:t> </w:t>
      </w:r>
      <w:r>
        <w:rPr>
          <w:color w:val="131313"/>
          <w:w w:val="105"/>
        </w:rPr>
        <w:t>Safety procedures </w:t>
      </w:r>
      <w:r>
        <w:rPr>
          <w:color w:val="262626"/>
          <w:w w:val="105"/>
        </w:rPr>
        <w:t>should </w:t>
      </w:r>
      <w:r>
        <w:rPr>
          <w:color w:val="131313"/>
          <w:w w:val="105"/>
        </w:rPr>
        <w:t>include </w:t>
      </w:r>
      <w:r>
        <w:rPr>
          <w:color w:val="262626"/>
          <w:w w:val="105"/>
        </w:rPr>
        <w:t>wearing </w:t>
      </w:r>
      <w:r>
        <w:rPr>
          <w:color w:val="131313"/>
          <w:w w:val="105"/>
        </w:rPr>
        <w:t>rubber</w:t>
      </w:r>
      <w:r>
        <w:rPr>
          <w:color w:val="131313"/>
          <w:spacing w:val="40"/>
          <w:w w:val="105"/>
        </w:rPr>
        <w:t> </w:t>
      </w:r>
      <w:r>
        <w:rPr>
          <w:color w:val="262626"/>
          <w:w w:val="105"/>
        </w:rPr>
        <w:t>gloves, </w:t>
      </w:r>
      <w:r>
        <w:rPr>
          <w:color w:val="131313"/>
          <w:w w:val="105"/>
        </w:rPr>
        <w:t>lab </w:t>
      </w:r>
      <w:r>
        <w:rPr>
          <w:color w:val="262626"/>
          <w:w w:val="105"/>
        </w:rPr>
        <w:t>coats, and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goggles.</w:t>
      </w:r>
    </w:p>
    <w:p>
      <w:pPr>
        <w:pStyle w:val="BodyText"/>
        <w:spacing w:line="300" w:lineRule="auto" w:before="6"/>
        <w:ind w:left="644" w:right="32" w:firstLine="216"/>
      </w:pPr>
      <w:r>
        <w:rPr>
          <w:color w:val="262626"/>
          <w:w w:val="105"/>
        </w:rPr>
        <w:t>Safety measures</w:t>
      </w:r>
      <w:r>
        <w:rPr>
          <w:color w:val="262626"/>
          <w:spacing w:val="-3"/>
          <w:w w:val="105"/>
        </w:rPr>
        <w:t> </w:t>
      </w:r>
      <w:r>
        <w:rPr>
          <w:color w:val="262626"/>
          <w:w w:val="105"/>
        </w:rPr>
        <w:t>also</w:t>
      </w:r>
      <w:r>
        <w:rPr>
          <w:color w:val="262626"/>
          <w:spacing w:val="-10"/>
          <w:w w:val="105"/>
        </w:rPr>
        <w:t> </w:t>
      </w:r>
      <w:r>
        <w:rPr>
          <w:color w:val="262626"/>
          <w:w w:val="105"/>
        </w:rPr>
        <w:t>should </w:t>
      </w:r>
      <w:r>
        <w:rPr>
          <w:color w:val="131313"/>
          <w:w w:val="105"/>
        </w:rPr>
        <w:t>be</w:t>
      </w:r>
      <w:r>
        <w:rPr>
          <w:color w:val="131313"/>
          <w:spacing w:val="-10"/>
          <w:w w:val="105"/>
        </w:rPr>
        <w:t> </w:t>
      </w:r>
      <w:r>
        <w:rPr>
          <w:color w:val="262626"/>
          <w:w w:val="105"/>
        </w:rPr>
        <w:t>employed</w:t>
      </w:r>
      <w:r>
        <w:rPr>
          <w:color w:val="262626"/>
          <w:spacing w:val="16"/>
          <w:w w:val="105"/>
        </w:rPr>
        <w:t> </w:t>
      </w:r>
      <w:r>
        <w:rPr>
          <w:color w:val="131313"/>
          <w:w w:val="105"/>
        </w:rPr>
        <w:t>to protect the</w:t>
      </w:r>
      <w:r>
        <w:rPr>
          <w:color w:val="131313"/>
          <w:spacing w:val="-2"/>
          <w:w w:val="105"/>
        </w:rPr>
        <w:t> </w:t>
      </w:r>
      <w:r>
        <w:rPr>
          <w:color w:val="262626"/>
          <w:w w:val="105"/>
        </w:rPr>
        <w:t>specimens.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Therefore, rules should include no smoking, eating, or </w:t>
      </w:r>
      <w:r>
        <w:rPr>
          <w:color w:val="131313"/>
          <w:w w:val="105"/>
        </w:rPr>
        <w:t>drinking </w:t>
      </w:r>
      <w:r>
        <w:rPr>
          <w:color w:val="262626"/>
          <w:w w:val="105"/>
        </w:rPr>
        <w:t>in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area where specimens are stored or </w:t>
      </w:r>
      <w:r>
        <w:rPr>
          <w:color w:val="131313"/>
          <w:w w:val="105"/>
        </w:rPr>
        <w:t>handled.</w:t>
      </w:r>
    </w:p>
    <w:p>
      <w:pPr>
        <w:pStyle w:val="BodyText"/>
        <w:spacing w:line="300" w:lineRule="auto" w:before="3"/>
        <w:ind w:left="642" w:right="32" w:firstLine="10"/>
      </w:pPr>
      <w:r>
        <w:rPr>
          <w:color w:val="262626"/>
          <w:w w:val="105"/>
        </w:rPr>
        <w:t>No</w:t>
      </w:r>
      <w:r>
        <w:rPr>
          <w:color w:val="262626"/>
          <w:spacing w:val="-9"/>
          <w:w w:val="105"/>
        </w:rPr>
        <w:t> </w:t>
      </w:r>
      <w:r>
        <w:rPr>
          <w:color w:val="262626"/>
          <w:w w:val="105"/>
        </w:rPr>
        <w:t>food should</w:t>
      </w:r>
      <w:r>
        <w:rPr>
          <w:color w:val="262626"/>
          <w:spacing w:val="11"/>
          <w:w w:val="105"/>
        </w:rPr>
        <w:t> </w:t>
      </w:r>
      <w:r>
        <w:rPr>
          <w:color w:val="131313"/>
          <w:w w:val="105"/>
        </w:rPr>
        <w:t>be</w:t>
      </w:r>
      <w:r>
        <w:rPr>
          <w:color w:val="131313"/>
          <w:spacing w:val="-10"/>
          <w:w w:val="105"/>
        </w:rPr>
        <w:t> </w:t>
      </w:r>
      <w:r>
        <w:rPr>
          <w:color w:val="131313"/>
          <w:w w:val="105"/>
        </w:rPr>
        <w:t>in the</w:t>
      </w:r>
      <w:r>
        <w:rPr>
          <w:color w:val="131313"/>
          <w:spacing w:val="-11"/>
          <w:w w:val="105"/>
        </w:rPr>
        <w:t> </w:t>
      </w:r>
      <w:r>
        <w:rPr>
          <w:color w:val="262626"/>
          <w:w w:val="105"/>
        </w:rPr>
        <w:t>same refrigerator with </w:t>
      </w:r>
      <w:r>
        <w:rPr>
          <w:color w:val="262626"/>
          <w:spacing w:val="-2"/>
          <w:w w:val="105"/>
        </w:rPr>
        <w:t>specimens.</w:t>
      </w:r>
    </w:p>
    <w:p>
      <w:pPr>
        <w:pStyle w:val="BodyText"/>
        <w:spacing w:line="300" w:lineRule="auto" w:before="2"/>
        <w:ind w:left="642" w:right="14" w:firstLine="219"/>
      </w:pPr>
      <w:r>
        <w:rPr>
          <w:color w:val="262626"/>
          <w:w w:val="105"/>
        </w:rPr>
        <w:t>Safety concerns also should</w:t>
      </w:r>
      <w:r>
        <w:rPr>
          <w:color w:val="262626"/>
          <w:spacing w:val="24"/>
          <w:w w:val="105"/>
        </w:rPr>
        <w:t> </w:t>
      </w:r>
      <w:r>
        <w:rPr>
          <w:color w:val="131313"/>
          <w:w w:val="105"/>
        </w:rPr>
        <w:t>be </w:t>
      </w:r>
      <w:r>
        <w:rPr>
          <w:color w:val="262626"/>
          <w:w w:val="105"/>
        </w:rPr>
        <w:t>related</w:t>
      </w:r>
      <w:r>
        <w:rPr>
          <w:color w:val="262626"/>
          <w:spacing w:val="24"/>
          <w:w w:val="105"/>
        </w:rPr>
        <w:t> </w:t>
      </w:r>
      <w:r>
        <w:rPr>
          <w:color w:val="131313"/>
          <w:w w:val="105"/>
        </w:rPr>
        <w:t>to the </w:t>
      </w:r>
      <w:r>
        <w:rPr>
          <w:color w:val="262626"/>
          <w:w w:val="105"/>
        </w:rPr>
        <w:t>youth in </w:t>
      </w:r>
      <w:r>
        <w:rPr>
          <w:color w:val="131313"/>
          <w:w w:val="105"/>
        </w:rPr>
        <w:t>the</w:t>
      </w:r>
      <w:r>
        <w:rPr>
          <w:color w:val="131313"/>
          <w:spacing w:val="-5"/>
          <w:w w:val="105"/>
        </w:rPr>
        <w:t> </w:t>
      </w:r>
      <w:r>
        <w:rPr>
          <w:color w:val="262626"/>
          <w:w w:val="105"/>
        </w:rPr>
        <w:t>program.</w:t>
      </w:r>
      <w:r>
        <w:rPr>
          <w:color w:val="262626"/>
          <w:spacing w:val="32"/>
          <w:w w:val="105"/>
        </w:rPr>
        <w:t> </w:t>
      </w:r>
      <w:r>
        <w:rPr>
          <w:color w:val="262626"/>
          <w:w w:val="105"/>
        </w:rPr>
        <w:t>Staff should</w:t>
      </w:r>
      <w:r>
        <w:rPr>
          <w:color w:val="262626"/>
          <w:w w:val="105"/>
        </w:rPr>
        <w:t> </w:t>
      </w:r>
      <w:r>
        <w:rPr>
          <w:color w:val="131313"/>
          <w:w w:val="105"/>
        </w:rPr>
        <w:t>be trained</w:t>
      </w:r>
      <w:r>
        <w:rPr>
          <w:color w:val="131313"/>
          <w:w w:val="105"/>
        </w:rPr>
        <w:t> to identify the possible </w:t>
      </w:r>
      <w:r>
        <w:rPr>
          <w:color w:val="262626"/>
          <w:w w:val="105"/>
        </w:rPr>
        <w:t>withdrawal symptoms or side</w:t>
      </w:r>
      <w:r>
        <w:rPr>
          <w:color w:val="262626"/>
          <w:spacing w:val="-6"/>
          <w:w w:val="105"/>
        </w:rPr>
        <w:t> </w:t>
      </w:r>
      <w:r>
        <w:rPr>
          <w:color w:val="262626"/>
          <w:w w:val="105"/>
        </w:rPr>
        <w:t>effects of chemical</w:t>
      </w:r>
      <w:r>
        <w:rPr>
          <w:color w:val="262626"/>
          <w:spacing w:val="19"/>
          <w:w w:val="105"/>
        </w:rPr>
        <w:t> </w:t>
      </w:r>
      <w:r>
        <w:rPr>
          <w:color w:val="131313"/>
          <w:w w:val="105"/>
        </w:rPr>
        <w:t>use that might </w:t>
      </w:r>
      <w:r>
        <w:rPr>
          <w:color w:val="262626"/>
          <w:w w:val="105"/>
        </w:rPr>
        <w:t>endanger a youth's health and safety.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Some substances may</w:t>
      </w:r>
      <w:r>
        <w:rPr>
          <w:color w:val="262626"/>
          <w:spacing w:val="-2"/>
          <w:w w:val="105"/>
        </w:rPr>
        <w:t> </w:t>
      </w:r>
      <w:r>
        <w:rPr>
          <w:color w:val="262626"/>
          <w:w w:val="105"/>
        </w:rPr>
        <w:t>lead</w:t>
      </w:r>
      <w:r>
        <w:rPr>
          <w:color w:val="262626"/>
          <w:spacing w:val="17"/>
          <w:w w:val="105"/>
        </w:rPr>
        <w:t> </w:t>
      </w:r>
      <w:r>
        <w:rPr>
          <w:color w:val="131313"/>
          <w:w w:val="105"/>
        </w:rPr>
        <w:t>to</w:t>
      </w:r>
      <w:r>
        <w:rPr>
          <w:color w:val="131313"/>
          <w:spacing w:val="-9"/>
          <w:w w:val="105"/>
        </w:rPr>
        <w:t> </w:t>
      </w:r>
      <w:r>
        <w:rPr>
          <w:color w:val="262626"/>
          <w:w w:val="105"/>
        </w:rPr>
        <w:t>erratic </w:t>
      </w:r>
      <w:r>
        <w:rPr>
          <w:color w:val="131313"/>
          <w:w w:val="105"/>
        </w:rPr>
        <w:t>behavior</w:t>
      </w:r>
      <w:r>
        <w:rPr>
          <w:color w:val="131313"/>
          <w:spacing w:val="15"/>
          <w:w w:val="105"/>
        </w:rPr>
        <w:t> </w:t>
      </w:r>
      <w:r>
        <w:rPr>
          <w:color w:val="131313"/>
          <w:w w:val="105"/>
        </w:rPr>
        <w:t>that</w:t>
      </w:r>
      <w:r>
        <w:rPr>
          <w:color w:val="131313"/>
          <w:spacing w:val="-6"/>
          <w:w w:val="105"/>
        </w:rPr>
        <w:t> </w:t>
      </w:r>
      <w:r>
        <w:rPr>
          <w:color w:val="262626"/>
          <w:w w:val="105"/>
        </w:rPr>
        <w:t>could endanger </w:t>
      </w:r>
      <w:r>
        <w:rPr>
          <w:color w:val="131313"/>
          <w:w w:val="105"/>
        </w:rPr>
        <w:t>the </w:t>
      </w:r>
      <w:r>
        <w:rPr>
          <w:color w:val="262626"/>
          <w:w w:val="105"/>
        </w:rPr>
        <w:t>youth or others.</w:t>
      </w:r>
      <w:r>
        <w:rPr>
          <w:color w:val="262626"/>
          <w:spacing w:val="40"/>
          <w:w w:val="105"/>
        </w:rPr>
        <w:t> </w:t>
      </w:r>
      <w:r>
        <w:rPr>
          <w:color w:val="131313"/>
          <w:w w:val="105"/>
        </w:rPr>
        <w:t>Staff </w:t>
      </w:r>
      <w:r>
        <w:rPr>
          <w:color w:val="262626"/>
          <w:w w:val="105"/>
        </w:rPr>
        <w:t>should </w:t>
      </w:r>
      <w:r>
        <w:rPr>
          <w:color w:val="131313"/>
          <w:w w:val="105"/>
        </w:rPr>
        <w:t>know how to </w:t>
      </w:r>
      <w:r>
        <w:rPr>
          <w:color w:val="262626"/>
          <w:w w:val="105"/>
        </w:rPr>
        <w:t>intervene appropriately if </w:t>
      </w:r>
      <w:r>
        <w:rPr>
          <w:color w:val="131313"/>
          <w:w w:val="105"/>
        </w:rPr>
        <w:t>these </w:t>
      </w:r>
      <w:r>
        <w:rPr>
          <w:color w:val="262626"/>
          <w:w w:val="105"/>
        </w:rPr>
        <w:t>are noticed.</w:t>
      </w:r>
      <w:r>
        <w:rPr>
          <w:color w:val="262626"/>
          <w:spacing w:val="40"/>
          <w:w w:val="105"/>
        </w:rPr>
        <w:t> </w:t>
      </w:r>
      <w:r>
        <w:rPr>
          <w:color w:val="131313"/>
          <w:w w:val="105"/>
        </w:rPr>
        <w:t>If</w:t>
      </w:r>
    </w:p>
    <w:p>
      <w:pPr>
        <w:pStyle w:val="BodyText"/>
        <w:spacing w:line="300" w:lineRule="auto" w:before="129"/>
        <w:ind w:left="513" w:right="13" w:firstLine="5"/>
      </w:pPr>
      <w:r>
        <w:rPr/>
        <w:br w:type="column"/>
      </w:r>
      <w:r>
        <w:rPr>
          <w:color w:val="262626"/>
          <w:w w:val="105"/>
        </w:rPr>
        <w:t>youth </w:t>
      </w:r>
      <w:r>
        <w:rPr>
          <w:color w:val="131313"/>
          <w:w w:val="105"/>
        </w:rPr>
        <w:t>have </w:t>
      </w:r>
      <w:r>
        <w:rPr>
          <w:color w:val="262626"/>
          <w:w w:val="105"/>
        </w:rPr>
        <w:t>injected </w:t>
      </w:r>
      <w:r>
        <w:rPr>
          <w:color w:val="131313"/>
          <w:w w:val="105"/>
        </w:rPr>
        <w:t>drugs,</w:t>
      </w:r>
      <w:r>
        <w:rPr>
          <w:color w:val="131313"/>
          <w:spacing w:val="-9"/>
          <w:w w:val="105"/>
        </w:rPr>
        <w:t> </w:t>
      </w:r>
      <w:r>
        <w:rPr>
          <w:color w:val="131313"/>
          <w:w w:val="105"/>
        </w:rPr>
        <w:t>it </w:t>
      </w:r>
      <w:r>
        <w:rPr>
          <w:color w:val="262626"/>
          <w:w w:val="105"/>
        </w:rPr>
        <w:t>may </w:t>
      </w:r>
      <w:r>
        <w:rPr>
          <w:color w:val="131313"/>
          <w:w w:val="105"/>
        </w:rPr>
        <w:t>be</w:t>
      </w:r>
      <w:r>
        <w:rPr>
          <w:color w:val="131313"/>
          <w:spacing w:val="-3"/>
          <w:w w:val="105"/>
        </w:rPr>
        <w:t> </w:t>
      </w:r>
      <w:r>
        <w:rPr>
          <w:color w:val="262626"/>
          <w:w w:val="105"/>
        </w:rPr>
        <w:t>important for </w:t>
      </w:r>
      <w:r>
        <w:rPr>
          <w:color w:val="131313"/>
          <w:w w:val="105"/>
        </w:rPr>
        <w:t>them to </w:t>
      </w:r>
      <w:r>
        <w:rPr>
          <w:color w:val="262626"/>
          <w:w w:val="105"/>
        </w:rPr>
        <w:t>receive counseling and</w:t>
      </w:r>
      <w:r>
        <w:rPr>
          <w:color w:val="262626"/>
          <w:spacing w:val="31"/>
          <w:w w:val="105"/>
        </w:rPr>
        <w:t> </w:t>
      </w:r>
      <w:r>
        <w:rPr>
          <w:color w:val="131313"/>
          <w:w w:val="105"/>
        </w:rPr>
        <w:t>testing </w:t>
      </w:r>
      <w:r>
        <w:rPr>
          <w:color w:val="262626"/>
          <w:w w:val="105"/>
        </w:rPr>
        <w:t>for HIV/</w:t>
      </w:r>
      <w:r>
        <w:rPr>
          <w:color w:val="262626"/>
          <w:spacing w:val="-6"/>
          <w:w w:val="105"/>
        </w:rPr>
        <w:t> </w:t>
      </w:r>
      <w:r>
        <w:rPr>
          <w:color w:val="262626"/>
          <w:w w:val="105"/>
        </w:rPr>
        <w:t>AIDS and other </w:t>
      </w:r>
      <w:r>
        <w:rPr>
          <w:color w:val="131313"/>
          <w:w w:val="105"/>
        </w:rPr>
        <w:t>blood-borne </w:t>
      </w:r>
      <w:r>
        <w:rPr>
          <w:color w:val="262626"/>
          <w:w w:val="105"/>
        </w:rPr>
        <w:t>infections.</w:t>
      </w:r>
    </w:p>
    <w:p>
      <w:pPr>
        <w:pStyle w:val="BodyText"/>
        <w:spacing w:line="300" w:lineRule="auto" w:before="2"/>
        <w:ind w:left="514" w:right="42" w:firstLine="224"/>
      </w:pPr>
      <w:r>
        <w:rPr>
          <w:color w:val="262626"/>
          <w:w w:val="105"/>
        </w:rPr>
        <w:t>Finally,</w:t>
      </w:r>
      <w:r>
        <w:rPr>
          <w:color w:val="262626"/>
          <w:spacing w:val="-10"/>
          <w:w w:val="105"/>
        </w:rPr>
        <w:t> </w:t>
      </w:r>
      <w:r>
        <w:rPr>
          <w:color w:val="262626"/>
          <w:w w:val="105"/>
        </w:rPr>
        <w:t>safety</w:t>
      </w:r>
      <w:r>
        <w:rPr>
          <w:color w:val="262626"/>
          <w:spacing w:val="-1"/>
          <w:w w:val="105"/>
        </w:rPr>
        <w:t> </w:t>
      </w:r>
      <w:r>
        <w:rPr>
          <w:color w:val="262626"/>
          <w:w w:val="105"/>
        </w:rPr>
        <w:t>also </w:t>
      </w:r>
      <w:r>
        <w:rPr>
          <w:color w:val="131313"/>
          <w:w w:val="105"/>
        </w:rPr>
        <w:t>refers to the</w:t>
      </w:r>
      <w:r>
        <w:rPr>
          <w:color w:val="131313"/>
          <w:spacing w:val="-6"/>
          <w:w w:val="105"/>
        </w:rPr>
        <w:t> </w:t>
      </w:r>
      <w:r>
        <w:rPr>
          <w:color w:val="131313"/>
          <w:w w:val="105"/>
        </w:rPr>
        <w:t>development </w:t>
      </w:r>
      <w:r>
        <w:rPr>
          <w:color w:val="262626"/>
          <w:w w:val="105"/>
        </w:rPr>
        <w:t>of</w:t>
      </w:r>
      <w:r>
        <w:rPr>
          <w:color w:val="262626"/>
          <w:spacing w:val="-1"/>
          <w:w w:val="105"/>
        </w:rPr>
        <w:t> </w:t>
      </w:r>
      <w:r>
        <w:rPr>
          <w:color w:val="262626"/>
          <w:w w:val="105"/>
        </w:rPr>
        <w:t>guidelines for</w:t>
      </w:r>
      <w:r>
        <w:rPr>
          <w:color w:val="262626"/>
          <w:spacing w:val="-7"/>
          <w:w w:val="105"/>
        </w:rPr>
        <w:t> </w:t>
      </w:r>
      <w:r>
        <w:rPr>
          <w:color w:val="262626"/>
          <w:w w:val="105"/>
        </w:rPr>
        <w:t>staff and youth</w:t>
      </w:r>
      <w:r>
        <w:rPr>
          <w:color w:val="262626"/>
          <w:spacing w:val="-2"/>
          <w:w w:val="105"/>
        </w:rPr>
        <w:t> </w:t>
      </w:r>
      <w:r>
        <w:rPr>
          <w:color w:val="262626"/>
          <w:w w:val="105"/>
        </w:rPr>
        <w:t>when revealing </w:t>
      </w:r>
      <w:r>
        <w:rPr>
          <w:color w:val="131313"/>
          <w:w w:val="105"/>
        </w:rPr>
        <w:t>positive results to juveniles.</w:t>
      </w:r>
      <w:r>
        <w:rPr>
          <w:color w:val="131313"/>
          <w:spacing w:val="40"/>
          <w:w w:val="105"/>
        </w:rPr>
        <w:t> </w:t>
      </w:r>
      <w:r>
        <w:rPr>
          <w:color w:val="262626"/>
          <w:w w:val="105"/>
        </w:rPr>
        <w:t>When working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with </w:t>
      </w:r>
      <w:r>
        <w:rPr>
          <w:color w:val="131313"/>
          <w:w w:val="105"/>
        </w:rPr>
        <w:t>potentially </w:t>
      </w:r>
      <w:r>
        <w:rPr>
          <w:color w:val="262626"/>
          <w:w w:val="105"/>
        </w:rPr>
        <w:t>violent youth, staff should</w:t>
      </w:r>
      <w:r>
        <w:rPr>
          <w:color w:val="262626"/>
          <w:w w:val="105"/>
        </w:rPr>
        <w:t> </w:t>
      </w:r>
      <w:r>
        <w:rPr>
          <w:color w:val="131313"/>
          <w:w w:val="105"/>
        </w:rPr>
        <w:t>be trained</w:t>
      </w:r>
      <w:r>
        <w:rPr>
          <w:color w:val="131313"/>
          <w:spacing w:val="32"/>
          <w:w w:val="105"/>
        </w:rPr>
        <w:t> </w:t>
      </w:r>
      <w:r>
        <w:rPr>
          <w:color w:val="131313"/>
          <w:w w:val="105"/>
        </w:rPr>
        <w:t>to use </w:t>
      </w:r>
      <w:r>
        <w:rPr>
          <w:color w:val="262626"/>
          <w:w w:val="105"/>
        </w:rPr>
        <w:t>designated</w:t>
      </w:r>
      <w:r>
        <w:rPr>
          <w:color w:val="262626"/>
          <w:spacing w:val="38"/>
          <w:w w:val="105"/>
        </w:rPr>
        <w:t> </w:t>
      </w:r>
      <w:r>
        <w:rPr>
          <w:color w:val="131313"/>
          <w:w w:val="105"/>
        </w:rPr>
        <w:t>procedures in </w:t>
      </w:r>
      <w:r>
        <w:rPr>
          <w:color w:val="262626"/>
          <w:w w:val="105"/>
        </w:rPr>
        <w:t>case of an emergency.</w:t>
      </w:r>
    </w:p>
    <w:p>
      <w:pPr>
        <w:spacing w:line="235" w:lineRule="auto" w:before="96"/>
        <w:ind w:left="519" w:right="127" w:firstLine="4"/>
        <w:jc w:val="left"/>
        <w:rPr>
          <w:b/>
          <w:i/>
          <w:sz w:val="20"/>
        </w:rPr>
      </w:pPr>
      <w:r>
        <w:rPr>
          <w:b/>
          <w:i/>
          <w:color w:val="131313"/>
          <w:w w:val="105"/>
          <w:sz w:val="20"/>
        </w:rPr>
        <w:t>Quality assurance and </w:t>
      </w:r>
      <w:r>
        <w:rPr>
          <w:b/>
          <w:i/>
          <w:color w:val="131313"/>
          <w:w w:val="105"/>
          <w:sz w:val="20"/>
        </w:rPr>
        <w:t>quality</w:t>
      </w:r>
      <w:r>
        <w:rPr>
          <w:b/>
          <w:i/>
          <w:color w:val="131313"/>
          <w:w w:val="105"/>
          <w:sz w:val="20"/>
        </w:rPr>
        <w:t> </w:t>
      </w:r>
      <w:r>
        <w:rPr>
          <w:b/>
          <w:i/>
          <w:color w:val="131313"/>
          <w:spacing w:val="-2"/>
          <w:w w:val="105"/>
          <w:sz w:val="20"/>
        </w:rPr>
        <w:t>control</w:t>
      </w:r>
    </w:p>
    <w:p>
      <w:pPr>
        <w:pStyle w:val="BodyText"/>
        <w:spacing w:line="300" w:lineRule="auto" w:before="39"/>
        <w:ind w:left="515" w:right="127" w:hanging="5"/>
      </w:pPr>
      <w:r>
        <w:rPr>
          <w:color w:val="262626"/>
          <w:w w:val="105"/>
        </w:rPr>
        <w:t>Steps</w:t>
      </w:r>
      <w:r>
        <w:rPr>
          <w:color w:val="262626"/>
          <w:spacing w:val="-2"/>
          <w:w w:val="105"/>
        </w:rPr>
        <w:t> </w:t>
      </w:r>
      <w:r>
        <w:rPr>
          <w:color w:val="262626"/>
          <w:w w:val="105"/>
        </w:rPr>
        <w:t>should </w:t>
      </w:r>
      <w:r>
        <w:rPr>
          <w:color w:val="131313"/>
          <w:w w:val="105"/>
        </w:rPr>
        <w:t>be taken</w:t>
      </w:r>
      <w:r>
        <w:rPr>
          <w:color w:val="131313"/>
          <w:spacing w:val="-5"/>
          <w:w w:val="105"/>
        </w:rPr>
        <w:t> </w:t>
      </w:r>
      <w:r>
        <w:rPr>
          <w:color w:val="131313"/>
          <w:w w:val="105"/>
        </w:rPr>
        <w:t>by</w:t>
      </w:r>
      <w:r>
        <w:rPr>
          <w:color w:val="131313"/>
          <w:spacing w:val="-3"/>
          <w:w w:val="105"/>
        </w:rPr>
        <w:t> </w:t>
      </w:r>
      <w:r>
        <w:rPr>
          <w:color w:val="131313"/>
          <w:w w:val="105"/>
        </w:rPr>
        <w:t>agency personnel</w:t>
      </w:r>
      <w:r>
        <w:rPr>
          <w:color w:val="131313"/>
          <w:spacing w:val="-5"/>
          <w:w w:val="105"/>
        </w:rPr>
        <w:t> </w:t>
      </w:r>
      <w:r>
        <w:rPr>
          <w:color w:val="262626"/>
          <w:w w:val="105"/>
        </w:rPr>
        <w:t>or </w:t>
      </w:r>
      <w:r>
        <w:rPr>
          <w:color w:val="131313"/>
          <w:w w:val="105"/>
        </w:rPr>
        <w:t>laboratories to document the </w:t>
      </w:r>
      <w:r>
        <w:rPr>
          <w:color w:val="262626"/>
          <w:w w:val="105"/>
        </w:rPr>
        <w:t>accuracy and </w:t>
      </w:r>
      <w:r>
        <w:rPr>
          <w:color w:val="131313"/>
          <w:w w:val="105"/>
        </w:rPr>
        <w:t>reliability </w:t>
      </w:r>
      <w:r>
        <w:rPr>
          <w:color w:val="262626"/>
          <w:w w:val="105"/>
        </w:rPr>
        <w:t>of </w:t>
      </w:r>
      <w:r>
        <w:rPr>
          <w:color w:val="131313"/>
          <w:w w:val="105"/>
        </w:rPr>
        <w:t>the testing program regularly.</w:t>
      </w:r>
    </w:p>
    <w:p>
      <w:pPr>
        <w:pStyle w:val="BodyText"/>
        <w:spacing w:line="300" w:lineRule="auto" w:before="2"/>
        <w:ind w:left="512" w:right="127" w:firstLine="5"/>
      </w:pPr>
      <w:r>
        <w:rPr>
          <w:color w:val="131313"/>
          <w:w w:val="105"/>
        </w:rPr>
        <w:t>Without </w:t>
      </w:r>
      <w:r>
        <w:rPr>
          <w:color w:val="262626"/>
          <w:w w:val="105"/>
        </w:rPr>
        <w:t>such </w:t>
      </w:r>
      <w:r>
        <w:rPr>
          <w:color w:val="131313"/>
          <w:w w:val="105"/>
        </w:rPr>
        <w:t>measures, the program may </w:t>
      </w:r>
      <w:r>
        <w:rPr>
          <w:color w:val="262626"/>
          <w:w w:val="105"/>
        </w:rPr>
        <w:t>be subject </w:t>
      </w:r>
      <w:r>
        <w:rPr>
          <w:color w:val="131313"/>
          <w:w w:val="105"/>
        </w:rPr>
        <w:t>to legal liability issues.</w:t>
      </w:r>
    </w:p>
    <w:p>
      <w:pPr>
        <w:spacing w:before="89"/>
        <w:ind w:left="526" w:right="0" w:firstLine="0"/>
        <w:jc w:val="left"/>
        <w:rPr>
          <w:b/>
          <w:i/>
          <w:sz w:val="20"/>
        </w:rPr>
      </w:pPr>
      <w:r>
        <w:rPr>
          <w:b/>
          <w:i/>
          <w:color w:val="131313"/>
          <w:w w:val="105"/>
          <w:sz w:val="20"/>
        </w:rPr>
        <w:t>Report</w:t>
      </w:r>
      <w:r>
        <w:rPr>
          <w:b/>
          <w:i/>
          <w:color w:val="131313"/>
          <w:spacing w:val="4"/>
          <w:w w:val="105"/>
          <w:sz w:val="20"/>
        </w:rPr>
        <w:t> </w:t>
      </w:r>
      <w:r>
        <w:rPr>
          <w:b/>
          <w:i/>
          <w:color w:val="131313"/>
          <w:w w:val="105"/>
          <w:sz w:val="20"/>
        </w:rPr>
        <w:t>of</w:t>
      </w:r>
      <w:r>
        <w:rPr>
          <w:b/>
          <w:i/>
          <w:color w:val="131313"/>
          <w:spacing w:val="6"/>
          <w:w w:val="105"/>
          <w:sz w:val="20"/>
        </w:rPr>
        <w:t> </w:t>
      </w:r>
      <w:r>
        <w:rPr>
          <w:b/>
          <w:i/>
          <w:color w:val="131313"/>
          <w:spacing w:val="-2"/>
          <w:w w:val="105"/>
          <w:sz w:val="20"/>
        </w:rPr>
        <w:t>results</w:t>
      </w:r>
    </w:p>
    <w:p>
      <w:pPr>
        <w:pStyle w:val="BodyText"/>
        <w:spacing w:line="300" w:lineRule="auto" w:before="38"/>
        <w:ind w:left="506" w:right="-6" w:firstLine="8"/>
      </w:pPr>
      <w:r>
        <w:rPr>
          <w:color w:val="262626"/>
          <w:w w:val="110"/>
        </w:rPr>
        <w:t>Onsite noninstrument</w:t>
      </w:r>
      <w:r>
        <w:rPr>
          <w:color w:val="262626"/>
          <w:spacing w:val="24"/>
          <w:w w:val="110"/>
        </w:rPr>
        <w:t> </w:t>
      </w:r>
      <w:r>
        <w:rPr>
          <w:color w:val="131313"/>
          <w:w w:val="110"/>
        </w:rPr>
        <w:t>tests</w:t>
      </w:r>
      <w:r>
        <w:rPr>
          <w:color w:val="131313"/>
          <w:spacing w:val="-4"/>
          <w:w w:val="110"/>
        </w:rPr>
        <w:t> </w:t>
      </w:r>
      <w:r>
        <w:rPr>
          <w:color w:val="262626"/>
          <w:w w:val="110"/>
        </w:rPr>
        <w:t>will</w:t>
      </w:r>
      <w:r>
        <w:rPr>
          <w:color w:val="262626"/>
          <w:spacing w:val="-2"/>
          <w:w w:val="110"/>
        </w:rPr>
        <w:t> </w:t>
      </w:r>
      <w:r>
        <w:rPr>
          <w:color w:val="262626"/>
          <w:w w:val="110"/>
        </w:rPr>
        <w:t>yield virtually instant</w:t>
      </w:r>
      <w:r>
        <w:rPr>
          <w:color w:val="262626"/>
          <w:spacing w:val="-9"/>
          <w:w w:val="110"/>
        </w:rPr>
        <w:t> </w:t>
      </w:r>
      <w:r>
        <w:rPr>
          <w:color w:val="131313"/>
          <w:w w:val="110"/>
        </w:rPr>
        <w:t>results.</w:t>
      </w:r>
      <w:r>
        <w:rPr>
          <w:color w:val="131313"/>
          <w:spacing w:val="15"/>
          <w:w w:val="110"/>
        </w:rPr>
        <w:t> </w:t>
      </w:r>
      <w:r>
        <w:rPr>
          <w:color w:val="262626"/>
          <w:w w:val="110"/>
        </w:rPr>
        <w:t>However,</w:t>
      </w:r>
      <w:r>
        <w:rPr>
          <w:color w:val="262626"/>
          <w:spacing w:val="-11"/>
          <w:w w:val="110"/>
        </w:rPr>
        <w:t> </w:t>
      </w:r>
      <w:r>
        <w:rPr>
          <w:color w:val="262626"/>
          <w:w w:val="110"/>
        </w:rPr>
        <w:t>onsite</w:t>
      </w:r>
      <w:r>
        <w:rPr>
          <w:color w:val="262626"/>
          <w:spacing w:val="-11"/>
          <w:w w:val="110"/>
        </w:rPr>
        <w:t> </w:t>
      </w:r>
      <w:r>
        <w:rPr>
          <w:color w:val="262626"/>
          <w:w w:val="110"/>
        </w:rPr>
        <w:t>instrument</w:t>
      </w:r>
      <w:r>
        <w:rPr>
          <w:color w:val="262626"/>
          <w:spacing w:val="-9"/>
          <w:w w:val="110"/>
        </w:rPr>
        <w:t> </w:t>
      </w:r>
      <w:r>
        <w:rPr>
          <w:color w:val="262626"/>
          <w:w w:val="110"/>
        </w:rPr>
        <w:t>and laboratory </w:t>
      </w:r>
      <w:r>
        <w:rPr>
          <w:color w:val="131313"/>
          <w:w w:val="110"/>
        </w:rPr>
        <w:t>testing </w:t>
      </w:r>
      <w:r>
        <w:rPr>
          <w:color w:val="262626"/>
          <w:w w:val="110"/>
        </w:rPr>
        <w:t>procedures will </w:t>
      </w:r>
      <w:r>
        <w:rPr>
          <w:color w:val="131313"/>
          <w:w w:val="110"/>
        </w:rPr>
        <w:t>take</w:t>
      </w:r>
      <w:r>
        <w:rPr>
          <w:color w:val="131313"/>
          <w:spacing w:val="-3"/>
          <w:w w:val="110"/>
        </w:rPr>
        <w:t> </w:t>
      </w:r>
      <w:r>
        <w:rPr>
          <w:color w:val="131313"/>
          <w:w w:val="110"/>
        </w:rPr>
        <w:t>longer. </w:t>
      </w:r>
      <w:r>
        <w:rPr>
          <w:color w:val="262626"/>
          <w:w w:val="105"/>
        </w:rPr>
        <w:t>For youth, </w:t>
      </w:r>
      <w:r>
        <w:rPr>
          <w:color w:val="131313"/>
          <w:w w:val="105"/>
        </w:rPr>
        <w:t>timely </w:t>
      </w:r>
      <w:r>
        <w:rPr>
          <w:color w:val="262626"/>
          <w:w w:val="105"/>
        </w:rPr>
        <w:t>responses </w:t>
      </w:r>
      <w:r>
        <w:rPr>
          <w:color w:val="131313"/>
          <w:w w:val="105"/>
        </w:rPr>
        <w:t>to</w:t>
      </w:r>
      <w:r>
        <w:rPr>
          <w:color w:val="131313"/>
          <w:spacing w:val="-4"/>
          <w:w w:val="105"/>
        </w:rPr>
        <w:t> </w:t>
      </w:r>
      <w:r>
        <w:rPr>
          <w:color w:val="131313"/>
          <w:w w:val="105"/>
        </w:rPr>
        <w:t>their behavior </w:t>
      </w:r>
      <w:r>
        <w:rPr>
          <w:color w:val="262626"/>
          <w:w w:val="105"/>
        </w:rPr>
        <w:t>are </w:t>
      </w:r>
      <w:r>
        <w:rPr>
          <w:color w:val="262626"/>
          <w:w w:val="110"/>
        </w:rPr>
        <w:t>important.</w:t>
      </w:r>
      <w:r>
        <w:rPr>
          <w:color w:val="262626"/>
          <w:spacing w:val="34"/>
          <w:w w:val="110"/>
        </w:rPr>
        <w:t> </w:t>
      </w:r>
      <w:r>
        <w:rPr>
          <w:color w:val="262626"/>
          <w:w w:val="110"/>
        </w:rPr>
        <w:t>The </w:t>
      </w:r>
      <w:r>
        <w:rPr>
          <w:color w:val="131313"/>
          <w:w w:val="110"/>
        </w:rPr>
        <w:t>type</w:t>
      </w:r>
      <w:r>
        <w:rPr>
          <w:color w:val="131313"/>
          <w:spacing w:val="-6"/>
          <w:w w:val="110"/>
        </w:rPr>
        <w:t> </w:t>
      </w:r>
      <w:r>
        <w:rPr>
          <w:color w:val="262626"/>
          <w:w w:val="110"/>
        </w:rPr>
        <w:t>of agency and</w:t>
      </w:r>
      <w:r>
        <w:rPr>
          <w:color w:val="262626"/>
          <w:w w:val="110"/>
        </w:rPr>
        <w:t> </w:t>
      </w:r>
      <w:r>
        <w:rPr>
          <w:color w:val="131313"/>
          <w:w w:val="110"/>
        </w:rPr>
        <w:t>the</w:t>
      </w:r>
      <w:r>
        <w:rPr>
          <w:color w:val="131313"/>
          <w:spacing w:val="-3"/>
          <w:w w:val="110"/>
        </w:rPr>
        <w:t> </w:t>
      </w:r>
      <w:r>
        <w:rPr>
          <w:color w:val="262626"/>
          <w:w w:val="110"/>
        </w:rPr>
        <w:t>way results</w:t>
      </w:r>
      <w:r>
        <w:rPr>
          <w:color w:val="262626"/>
          <w:spacing w:val="-6"/>
          <w:w w:val="110"/>
        </w:rPr>
        <w:t> </w:t>
      </w:r>
      <w:r>
        <w:rPr>
          <w:color w:val="262626"/>
          <w:w w:val="110"/>
        </w:rPr>
        <w:t>will</w:t>
      </w:r>
      <w:r>
        <w:rPr>
          <w:color w:val="262626"/>
          <w:spacing w:val="-3"/>
          <w:w w:val="110"/>
        </w:rPr>
        <w:t> </w:t>
      </w:r>
      <w:r>
        <w:rPr>
          <w:color w:val="131313"/>
          <w:w w:val="110"/>
        </w:rPr>
        <w:t>be</w:t>
      </w:r>
      <w:r>
        <w:rPr>
          <w:color w:val="131313"/>
          <w:spacing w:val="-7"/>
          <w:w w:val="110"/>
        </w:rPr>
        <w:t> </w:t>
      </w:r>
      <w:r>
        <w:rPr>
          <w:color w:val="131313"/>
          <w:w w:val="110"/>
        </w:rPr>
        <w:t>used </w:t>
      </w:r>
      <w:r>
        <w:rPr>
          <w:color w:val="262626"/>
          <w:w w:val="110"/>
        </w:rPr>
        <w:t>also</w:t>
      </w:r>
      <w:r>
        <w:rPr>
          <w:color w:val="262626"/>
          <w:spacing w:val="-6"/>
          <w:w w:val="110"/>
        </w:rPr>
        <w:t> </w:t>
      </w:r>
      <w:r>
        <w:rPr>
          <w:color w:val="262626"/>
          <w:w w:val="110"/>
        </w:rPr>
        <w:t>will</w:t>
      </w:r>
      <w:r>
        <w:rPr>
          <w:color w:val="262626"/>
          <w:spacing w:val="-4"/>
          <w:w w:val="110"/>
        </w:rPr>
        <w:t> </w:t>
      </w:r>
      <w:r>
        <w:rPr>
          <w:color w:val="262626"/>
          <w:w w:val="110"/>
        </w:rPr>
        <w:t>affect</w:t>
      </w:r>
      <w:r>
        <w:rPr>
          <w:color w:val="262626"/>
          <w:spacing w:val="-3"/>
          <w:w w:val="110"/>
        </w:rPr>
        <w:t> </w:t>
      </w:r>
      <w:r>
        <w:rPr>
          <w:color w:val="131313"/>
          <w:w w:val="110"/>
        </w:rPr>
        <w:t>how</w:t>
      </w:r>
      <w:r>
        <w:rPr>
          <w:color w:val="131313"/>
          <w:spacing w:val="-4"/>
          <w:w w:val="110"/>
        </w:rPr>
        <w:t> </w:t>
      </w:r>
      <w:r>
        <w:rPr>
          <w:color w:val="262626"/>
          <w:w w:val="110"/>
        </w:rPr>
        <w:t>soon results</w:t>
      </w:r>
      <w:r>
        <w:rPr>
          <w:color w:val="262626"/>
          <w:spacing w:val="-11"/>
          <w:w w:val="110"/>
        </w:rPr>
        <w:t> </w:t>
      </w:r>
      <w:r>
        <w:rPr>
          <w:color w:val="262626"/>
          <w:w w:val="110"/>
        </w:rPr>
        <w:t>may</w:t>
      </w:r>
      <w:r>
        <w:rPr>
          <w:color w:val="262626"/>
          <w:spacing w:val="-11"/>
          <w:w w:val="110"/>
        </w:rPr>
        <w:t> </w:t>
      </w:r>
      <w:r>
        <w:rPr>
          <w:color w:val="262626"/>
          <w:w w:val="110"/>
        </w:rPr>
        <w:t>be</w:t>
      </w:r>
      <w:r>
        <w:rPr>
          <w:color w:val="262626"/>
          <w:spacing w:val="-11"/>
          <w:w w:val="110"/>
        </w:rPr>
        <w:t> </w:t>
      </w:r>
      <w:r>
        <w:rPr>
          <w:color w:val="131313"/>
          <w:w w:val="110"/>
        </w:rPr>
        <w:t>needed.</w:t>
      </w:r>
      <w:r>
        <w:rPr>
          <w:color w:val="131313"/>
          <w:spacing w:val="8"/>
          <w:w w:val="110"/>
        </w:rPr>
        <w:t> </w:t>
      </w:r>
      <w:r>
        <w:rPr>
          <w:color w:val="262626"/>
          <w:w w:val="110"/>
        </w:rPr>
        <w:t>For</w:t>
      </w:r>
      <w:r>
        <w:rPr>
          <w:color w:val="262626"/>
          <w:spacing w:val="-11"/>
          <w:w w:val="110"/>
        </w:rPr>
        <w:t> </w:t>
      </w:r>
      <w:r>
        <w:rPr>
          <w:color w:val="262626"/>
          <w:w w:val="110"/>
        </w:rPr>
        <w:t>detention</w:t>
      </w:r>
      <w:r>
        <w:rPr>
          <w:color w:val="262626"/>
          <w:spacing w:val="-5"/>
          <w:w w:val="110"/>
        </w:rPr>
        <w:t> </w:t>
      </w:r>
      <w:r>
        <w:rPr>
          <w:color w:val="131313"/>
          <w:w w:val="110"/>
        </w:rPr>
        <w:t>programs, </w:t>
      </w:r>
      <w:r>
        <w:rPr>
          <w:color w:val="262626"/>
          <w:w w:val="110"/>
        </w:rPr>
        <w:t>results</w:t>
      </w:r>
      <w:r>
        <w:rPr>
          <w:color w:val="262626"/>
          <w:spacing w:val="-4"/>
          <w:w w:val="110"/>
        </w:rPr>
        <w:t> </w:t>
      </w:r>
      <w:r>
        <w:rPr>
          <w:color w:val="262626"/>
          <w:w w:val="110"/>
        </w:rPr>
        <w:t>may</w:t>
      </w:r>
      <w:r>
        <w:rPr>
          <w:color w:val="262626"/>
          <w:spacing w:val="-7"/>
          <w:w w:val="110"/>
        </w:rPr>
        <w:t> </w:t>
      </w:r>
      <w:r>
        <w:rPr>
          <w:color w:val="262626"/>
          <w:w w:val="110"/>
        </w:rPr>
        <w:t>be</w:t>
      </w:r>
      <w:r>
        <w:rPr>
          <w:color w:val="262626"/>
          <w:spacing w:val="-6"/>
          <w:w w:val="110"/>
        </w:rPr>
        <w:t> </w:t>
      </w:r>
      <w:r>
        <w:rPr>
          <w:color w:val="131313"/>
          <w:w w:val="110"/>
        </w:rPr>
        <w:t>needed before</w:t>
      </w:r>
      <w:r>
        <w:rPr>
          <w:color w:val="131313"/>
          <w:spacing w:val="-2"/>
          <w:w w:val="110"/>
        </w:rPr>
        <w:t> </w:t>
      </w:r>
      <w:r>
        <w:rPr>
          <w:color w:val="131313"/>
          <w:w w:val="110"/>
        </w:rPr>
        <w:t>the</w:t>
      </w:r>
      <w:r>
        <w:rPr>
          <w:color w:val="131313"/>
          <w:spacing w:val="-5"/>
          <w:w w:val="110"/>
        </w:rPr>
        <w:t> </w:t>
      </w:r>
      <w:r>
        <w:rPr>
          <w:color w:val="262626"/>
          <w:w w:val="110"/>
        </w:rPr>
        <w:t>youth goes</w:t>
      </w:r>
      <w:r>
        <w:rPr>
          <w:color w:val="262626"/>
          <w:spacing w:val="-5"/>
          <w:w w:val="110"/>
        </w:rPr>
        <w:t> </w:t>
      </w:r>
      <w:r>
        <w:rPr>
          <w:color w:val="131313"/>
          <w:w w:val="110"/>
        </w:rPr>
        <w:t>to </w:t>
      </w:r>
      <w:r>
        <w:rPr>
          <w:color w:val="262626"/>
          <w:w w:val="110"/>
        </w:rPr>
        <w:t>court.</w:t>
      </w:r>
      <w:r>
        <w:rPr>
          <w:color w:val="262626"/>
          <w:spacing w:val="2"/>
          <w:w w:val="110"/>
        </w:rPr>
        <w:t> </w:t>
      </w:r>
      <w:r>
        <w:rPr>
          <w:color w:val="262626"/>
          <w:w w:val="110"/>
        </w:rPr>
        <w:t>Thus,</w:t>
      </w:r>
      <w:r>
        <w:rPr>
          <w:color w:val="262626"/>
          <w:spacing w:val="-11"/>
          <w:w w:val="110"/>
        </w:rPr>
        <w:t> </w:t>
      </w:r>
      <w:r>
        <w:rPr>
          <w:color w:val="131313"/>
          <w:w w:val="110"/>
        </w:rPr>
        <w:t>the</w:t>
      </w:r>
      <w:r>
        <w:rPr>
          <w:color w:val="131313"/>
          <w:spacing w:val="-11"/>
          <w:w w:val="110"/>
        </w:rPr>
        <w:t> </w:t>
      </w:r>
      <w:r>
        <w:rPr>
          <w:color w:val="262626"/>
          <w:w w:val="110"/>
        </w:rPr>
        <w:t>ACA/IBH</w:t>
      </w:r>
      <w:r>
        <w:rPr>
          <w:color w:val="262626"/>
          <w:spacing w:val="-9"/>
          <w:w w:val="110"/>
        </w:rPr>
        <w:t> </w:t>
      </w:r>
      <w:r>
        <w:rPr>
          <w:color w:val="131313"/>
          <w:w w:val="110"/>
        </w:rPr>
        <w:t>project</w:t>
      </w:r>
      <w:r>
        <w:rPr>
          <w:color w:val="131313"/>
          <w:spacing w:val="-11"/>
          <w:w w:val="110"/>
        </w:rPr>
        <w:t> </w:t>
      </w:r>
      <w:r>
        <w:rPr>
          <w:color w:val="262626"/>
          <w:w w:val="110"/>
        </w:rPr>
        <w:t>recommends "[s]pecimen</w:t>
      </w:r>
      <w:r>
        <w:rPr>
          <w:color w:val="262626"/>
          <w:spacing w:val="-11"/>
          <w:w w:val="110"/>
        </w:rPr>
        <w:t> </w:t>
      </w:r>
      <w:r>
        <w:rPr>
          <w:color w:val="262626"/>
          <w:w w:val="110"/>
        </w:rPr>
        <w:t>collection</w:t>
      </w:r>
      <w:r>
        <w:rPr>
          <w:color w:val="262626"/>
          <w:spacing w:val="-11"/>
          <w:w w:val="110"/>
        </w:rPr>
        <w:t> </w:t>
      </w:r>
      <w:r>
        <w:rPr>
          <w:color w:val="262626"/>
          <w:w w:val="110"/>
        </w:rPr>
        <w:t>should</w:t>
      </w:r>
      <w:r>
        <w:rPr>
          <w:color w:val="262626"/>
          <w:spacing w:val="-6"/>
          <w:w w:val="110"/>
        </w:rPr>
        <w:t> </w:t>
      </w:r>
      <w:r>
        <w:rPr>
          <w:color w:val="131313"/>
          <w:w w:val="110"/>
        </w:rPr>
        <w:t>take</w:t>
      </w:r>
      <w:r>
        <w:rPr>
          <w:color w:val="131313"/>
          <w:spacing w:val="-11"/>
          <w:w w:val="110"/>
        </w:rPr>
        <w:t> </w:t>
      </w:r>
      <w:r>
        <w:rPr>
          <w:color w:val="131313"/>
          <w:w w:val="110"/>
        </w:rPr>
        <w:t>place</w:t>
      </w:r>
      <w:r>
        <w:rPr>
          <w:color w:val="131313"/>
          <w:spacing w:val="-11"/>
          <w:w w:val="110"/>
        </w:rPr>
        <w:t> </w:t>
      </w:r>
      <w:r>
        <w:rPr>
          <w:color w:val="262626"/>
          <w:w w:val="110"/>
        </w:rPr>
        <w:t>during </w:t>
      </w:r>
      <w:r>
        <w:rPr>
          <w:color w:val="131313"/>
          <w:w w:val="110"/>
        </w:rPr>
        <w:t>the</w:t>
      </w:r>
      <w:r>
        <w:rPr>
          <w:color w:val="131313"/>
          <w:spacing w:val="-4"/>
          <w:w w:val="110"/>
        </w:rPr>
        <w:t> </w:t>
      </w:r>
      <w:r>
        <w:rPr>
          <w:color w:val="262626"/>
          <w:w w:val="110"/>
        </w:rPr>
        <w:t>intake </w:t>
      </w:r>
      <w:r>
        <w:rPr>
          <w:color w:val="131313"/>
          <w:w w:val="110"/>
        </w:rPr>
        <w:t>process,</w:t>
      </w:r>
      <w:r>
        <w:rPr>
          <w:color w:val="131313"/>
          <w:spacing w:val="-7"/>
          <w:w w:val="110"/>
        </w:rPr>
        <w:t> </w:t>
      </w:r>
      <w:r>
        <w:rPr>
          <w:color w:val="262626"/>
          <w:w w:val="110"/>
        </w:rPr>
        <w:t>and</w:t>
      </w:r>
      <w:r>
        <w:rPr>
          <w:color w:val="262626"/>
          <w:spacing w:val="21"/>
          <w:w w:val="110"/>
        </w:rPr>
        <w:t> </w:t>
      </w:r>
      <w:r>
        <w:rPr>
          <w:color w:val="131313"/>
          <w:w w:val="110"/>
        </w:rPr>
        <w:t>testing</w:t>
      </w:r>
      <w:r>
        <w:rPr>
          <w:color w:val="131313"/>
          <w:spacing w:val="-4"/>
          <w:w w:val="110"/>
        </w:rPr>
        <w:t> </w:t>
      </w:r>
      <w:r>
        <w:rPr>
          <w:color w:val="262626"/>
          <w:w w:val="110"/>
        </w:rPr>
        <w:t>should occur </w:t>
      </w:r>
      <w:r>
        <w:rPr>
          <w:color w:val="131313"/>
          <w:w w:val="110"/>
        </w:rPr>
        <w:t>before the</w:t>
      </w:r>
      <w:r>
        <w:rPr>
          <w:color w:val="131313"/>
          <w:spacing w:val="-4"/>
          <w:w w:val="110"/>
        </w:rPr>
        <w:t> </w:t>
      </w:r>
      <w:r>
        <w:rPr>
          <w:color w:val="131313"/>
          <w:w w:val="110"/>
        </w:rPr>
        <w:t>pre-hearing </w:t>
      </w:r>
      <w:r>
        <w:rPr>
          <w:color w:val="262626"/>
          <w:w w:val="110"/>
        </w:rPr>
        <w:t>or within</w:t>
      </w:r>
      <w:r>
        <w:rPr>
          <w:color w:val="262626"/>
          <w:spacing w:val="-1"/>
          <w:w w:val="110"/>
        </w:rPr>
        <w:t> </w:t>
      </w:r>
      <w:r>
        <w:rPr>
          <w:color w:val="262626"/>
          <w:w w:val="110"/>
        </w:rPr>
        <w:t>48</w:t>
      </w:r>
      <w:r>
        <w:rPr>
          <w:color w:val="262626"/>
          <w:spacing w:val="-6"/>
          <w:w w:val="110"/>
        </w:rPr>
        <w:t> </w:t>
      </w:r>
      <w:r>
        <w:rPr>
          <w:color w:val="262626"/>
          <w:w w:val="110"/>
        </w:rPr>
        <w:t>hours</w:t>
      </w:r>
      <w:r>
        <w:rPr>
          <w:color w:val="262626"/>
          <w:spacing w:val="-2"/>
          <w:w w:val="110"/>
        </w:rPr>
        <w:t> </w:t>
      </w:r>
      <w:r>
        <w:rPr>
          <w:color w:val="262626"/>
          <w:w w:val="110"/>
        </w:rPr>
        <w:t>of </w:t>
      </w:r>
      <w:r>
        <w:rPr>
          <w:color w:val="131313"/>
          <w:w w:val="110"/>
        </w:rPr>
        <w:t>detention" </w:t>
      </w:r>
      <w:r>
        <w:rPr>
          <w:color w:val="262626"/>
          <w:w w:val="110"/>
        </w:rPr>
        <w:t>(American Correctional Association/Institute</w:t>
      </w:r>
      <w:r>
        <w:rPr>
          <w:color w:val="262626"/>
          <w:spacing w:val="-9"/>
          <w:w w:val="110"/>
        </w:rPr>
        <w:t> </w:t>
      </w:r>
      <w:r>
        <w:rPr>
          <w:color w:val="262626"/>
          <w:w w:val="110"/>
        </w:rPr>
        <w:t>for Behavior and </w:t>
      </w:r>
      <w:r>
        <w:rPr>
          <w:color w:val="131313"/>
          <w:w w:val="110"/>
        </w:rPr>
        <w:t>Health, </w:t>
      </w:r>
      <w:r>
        <w:rPr>
          <w:color w:val="262626"/>
          <w:w w:val="105"/>
        </w:rPr>
        <w:t>1995,</w:t>
      </w:r>
      <w:r>
        <w:rPr>
          <w:color w:val="262626"/>
          <w:spacing w:val="-4"/>
          <w:w w:val="105"/>
        </w:rPr>
        <w:t> </w:t>
      </w:r>
      <w:r>
        <w:rPr>
          <w:color w:val="262626"/>
          <w:w w:val="105"/>
        </w:rPr>
        <w:t>p.</w:t>
      </w:r>
      <w:r>
        <w:rPr>
          <w:color w:val="262626"/>
          <w:spacing w:val="-10"/>
          <w:w w:val="105"/>
        </w:rPr>
        <w:t> </w:t>
      </w:r>
      <w:r>
        <w:rPr>
          <w:color w:val="131313"/>
          <w:w w:val="105"/>
        </w:rPr>
        <w:t>4).</w:t>
      </w:r>
      <w:r>
        <w:rPr>
          <w:color w:val="131313"/>
          <w:spacing w:val="27"/>
          <w:w w:val="105"/>
        </w:rPr>
        <w:t> </w:t>
      </w:r>
      <w:r>
        <w:rPr>
          <w:color w:val="262626"/>
          <w:w w:val="105"/>
        </w:rPr>
        <w:t>Initial</w:t>
      </w:r>
      <w:r>
        <w:rPr>
          <w:color w:val="262626"/>
          <w:spacing w:val="-3"/>
          <w:w w:val="105"/>
        </w:rPr>
        <w:t> </w:t>
      </w:r>
      <w:r>
        <w:rPr>
          <w:color w:val="131313"/>
          <w:w w:val="105"/>
        </w:rPr>
        <w:t>information </w:t>
      </w:r>
      <w:r>
        <w:rPr>
          <w:color w:val="262626"/>
          <w:w w:val="105"/>
        </w:rPr>
        <w:t>also</w:t>
      </w:r>
      <w:r>
        <w:rPr>
          <w:color w:val="262626"/>
          <w:spacing w:val="-8"/>
          <w:w w:val="105"/>
        </w:rPr>
        <w:t> </w:t>
      </w:r>
      <w:r>
        <w:rPr>
          <w:color w:val="131313"/>
          <w:w w:val="105"/>
        </w:rPr>
        <w:t>is</w:t>
      </w:r>
      <w:r>
        <w:rPr>
          <w:color w:val="131313"/>
          <w:spacing w:val="-8"/>
          <w:w w:val="105"/>
        </w:rPr>
        <w:t> </w:t>
      </w:r>
      <w:r>
        <w:rPr>
          <w:color w:val="131313"/>
          <w:w w:val="105"/>
        </w:rPr>
        <w:t>needed </w:t>
      </w:r>
      <w:r>
        <w:rPr>
          <w:color w:val="262626"/>
          <w:w w:val="105"/>
        </w:rPr>
        <w:t>for </w:t>
      </w:r>
      <w:r>
        <w:rPr>
          <w:color w:val="262626"/>
          <w:w w:val="110"/>
        </w:rPr>
        <w:t>case</w:t>
      </w:r>
      <w:r>
        <w:rPr>
          <w:color w:val="262626"/>
          <w:spacing w:val="-2"/>
          <w:w w:val="110"/>
        </w:rPr>
        <w:t> </w:t>
      </w:r>
      <w:r>
        <w:rPr>
          <w:color w:val="131313"/>
          <w:w w:val="110"/>
        </w:rPr>
        <w:t>planning.</w:t>
      </w:r>
      <w:r>
        <w:rPr>
          <w:color w:val="131313"/>
          <w:spacing w:val="29"/>
          <w:w w:val="110"/>
        </w:rPr>
        <w:t> </w:t>
      </w:r>
      <w:r>
        <w:rPr>
          <w:color w:val="262626"/>
          <w:w w:val="110"/>
        </w:rPr>
        <w:t>The</w:t>
      </w:r>
      <w:r>
        <w:rPr>
          <w:color w:val="262626"/>
          <w:spacing w:val="-4"/>
          <w:w w:val="110"/>
        </w:rPr>
        <w:t> </w:t>
      </w:r>
      <w:r>
        <w:rPr>
          <w:color w:val="262626"/>
          <w:w w:val="110"/>
        </w:rPr>
        <w:t>American Probation</w:t>
      </w:r>
      <w:r>
        <w:rPr>
          <w:color w:val="262626"/>
          <w:spacing w:val="-2"/>
          <w:w w:val="110"/>
        </w:rPr>
        <w:t> </w:t>
      </w:r>
      <w:r>
        <w:rPr>
          <w:color w:val="262626"/>
          <w:w w:val="110"/>
        </w:rPr>
        <w:t>and Parole Association Guidelines</w:t>
      </w:r>
      <w:r>
        <w:rPr>
          <w:color w:val="262626"/>
          <w:spacing w:val="-5"/>
          <w:w w:val="110"/>
        </w:rPr>
        <w:t> </w:t>
      </w:r>
      <w:r>
        <w:rPr>
          <w:color w:val="262626"/>
          <w:w w:val="110"/>
        </w:rPr>
        <w:t>state</w:t>
      </w:r>
      <w:r>
        <w:rPr>
          <w:color w:val="262626"/>
          <w:spacing w:val="-1"/>
          <w:w w:val="110"/>
        </w:rPr>
        <w:t> </w:t>
      </w:r>
      <w:r>
        <w:rPr>
          <w:color w:val="131313"/>
          <w:w w:val="110"/>
        </w:rPr>
        <w:t>the turnaround</w:t>
      </w:r>
      <w:r>
        <w:rPr>
          <w:color w:val="131313"/>
          <w:spacing w:val="-5"/>
          <w:w w:val="110"/>
        </w:rPr>
        <w:t> </w:t>
      </w:r>
      <w:r>
        <w:rPr>
          <w:color w:val="131313"/>
          <w:w w:val="110"/>
        </w:rPr>
        <w:t>time</w:t>
      </w:r>
      <w:r>
        <w:rPr>
          <w:color w:val="131313"/>
          <w:spacing w:val="-11"/>
          <w:w w:val="110"/>
        </w:rPr>
        <w:t> </w:t>
      </w:r>
      <w:r>
        <w:rPr>
          <w:color w:val="262626"/>
          <w:w w:val="110"/>
        </w:rPr>
        <w:t>for</w:t>
      </w:r>
      <w:r>
        <w:rPr>
          <w:color w:val="262626"/>
          <w:spacing w:val="-11"/>
          <w:w w:val="110"/>
        </w:rPr>
        <w:t> </w:t>
      </w:r>
      <w:r>
        <w:rPr>
          <w:color w:val="131313"/>
          <w:w w:val="110"/>
        </w:rPr>
        <w:t>receiving</w:t>
      </w:r>
      <w:r>
        <w:rPr>
          <w:color w:val="131313"/>
          <w:spacing w:val="-11"/>
          <w:w w:val="110"/>
        </w:rPr>
        <w:t> </w:t>
      </w:r>
      <w:r>
        <w:rPr>
          <w:color w:val="262626"/>
          <w:w w:val="110"/>
        </w:rPr>
        <w:t>a</w:t>
      </w:r>
      <w:r>
        <w:rPr>
          <w:color w:val="262626"/>
          <w:spacing w:val="-11"/>
          <w:w w:val="110"/>
        </w:rPr>
        <w:t> </w:t>
      </w:r>
      <w:r>
        <w:rPr>
          <w:color w:val="262626"/>
          <w:w w:val="110"/>
        </w:rPr>
        <w:t>report</w:t>
      </w:r>
      <w:r>
        <w:rPr>
          <w:color w:val="262626"/>
          <w:spacing w:val="-11"/>
          <w:w w:val="110"/>
        </w:rPr>
        <w:t> </w:t>
      </w:r>
      <w:r>
        <w:rPr>
          <w:color w:val="262626"/>
          <w:w w:val="110"/>
        </w:rPr>
        <w:t>of</w:t>
      </w:r>
      <w:r>
        <w:rPr>
          <w:color w:val="262626"/>
          <w:spacing w:val="-11"/>
          <w:w w:val="110"/>
        </w:rPr>
        <w:t> </w:t>
      </w:r>
      <w:r>
        <w:rPr>
          <w:color w:val="262626"/>
          <w:w w:val="110"/>
        </w:rPr>
        <w:t>results "should </w:t>
      </w:r>
      <w:r>
        <w:rPr>
          <w:color w:val="131313"/>
          <w:w w:val="110"/>
        </w:rPr>
        <w:t>be</w:t>
      </w:r>
      <w:r>
        <w:rPr>
          <w:color w:val="131313"/>
          <w:spacing w:val="-6"/>
          <w:w w:val="110"/>
        </w:rPr>
        <w:t> </w:t>
      </w:r>
      <w:r>
        <w:rPr>
          <w:color w:val="131313"/>
          <w:w w:val="110"/>
        </w:rPr>
        <w:t>72</w:t>
      </w:r>
      <w:r>
        <w:rPr>
          <w:color w:val="131313"/>
          <w:spacing w:val="-3"/>
          <w:w w:val="110"/>
        </w:rPr>
        <w:t> </w:t>
      </w:r>
      <w:r>
        <w:rPr>
          <w:color w:val="131313"/>
          <w:w w:val="110"/>
        </w:rPr>
        <w:t>hours</w:t>
      </w:r>
      <w:r>
        <w:rPr>
          <w:color w:val="131313"/>
          <w:spacing w:val="-1"/>
          <w:w w:val="110"/>
        </w:rPr>
        <w:t> </w:t>
      </w:r>
      <w:r>
        <w:rPr>
          <w:color w:val="262626"/>
          <w:w w:val="110"/>
        </w:rPr>
        <w:t>or </w:t>
      </w:r>
      <w:r>
        <w:rPr>
          <w:color w:val="131313"/>
          <w:w w:val="110"/>
        </w:rPr>
        <w:t>less</w:t>
      </w:r>
      <w:r>
        <w:rPr>
          <w:color w:val="131313"/>
          <w:spacing w:val="-6"/>
          <w:w w:val="110"/>
        </w:rPr>
        <w:t> </w:t>
      </w:r>
      <w:r>
        <w:rPr>
          <w:color w:val="131313"/>
          <w:w w:val="110"/>
        </w:rPr>
        <w:t>from the </w:t>
      </w:r>
      <w:r>
        <w:rPr>
          <w:color w:val="262626"/>
          <w:w w:val="110"/>
        </w:rPr>
        <w:t>time </w:t>
      </w:r>
      <w:r>
        <w:rPr>
          <w:color w:val="131313"/>
          <w:w w:val="110"/>
        </w:rPr>
        <w:t>the </w:t>
      </w:r>
      <w:r>
        <w:rPr>
          <w:color w:val="262626"/>
          <w:spacing w:val="-2"/>
          <w:w w:val="110"/>
        </w:rPr>
        <w:t>specimen reaches</w:t>
      </w:r>
      <w:r>
        <w:rPr>
          <w:color w:val="262626"/>
          <w:spacing w:val="-8"/>
          <w:w w:val="110"/>
        </w:rPr>
        <w:t> </w:t>
      </w:r>
      <w:r>
        <w:rPr>
          <w:color w:val="131313"/>
          <w:spacing w:val="-2"/>
          <w:w w:val="110"/>
        </w:rPr>
        <w:t>the</w:t>
      </w:r>
      <w:r>
        <w:rPr>
          <w:color w:val="131313"/>
          <w:spacing w:val="-9"/>
          <w:w w:val="110"/>
        </w:rPr>
        <w:t> </w:t>
      </w:r>
      <w:r>
        <w:rPr>
          <w:color w:val="131313"/>
          <w:spacing w:val="-2"/>
          <w:w w:val="110"/>
        </w:rPr>
        <w:t>laboratory</w:t>
      </w:r>
      <w:r>
        <w:rPr>
          <w:color w:val="131313"/>
          <w:spacing w:val="8"/>
          <w:w w:val="110"/>
        </w:rPr>
        <w:t> </w:t>
      </w:r>
      <w:r>
        <w:rPr>
          <w:color w:val="131313"/>
          <w:spacing w:val="-2"/>
          <w:w w:val="110"/>
        </w:rPr>
        <w:t>until</w:t>
      </w:r>
      <w:r>
        <w:rPr>
          <w:color w:val="131313"/>
          <w:spacing w:val="-4"/>
          <w:w w:val="110"/>
        </w:rPr>
        <w:t> </w:t>
      </w:r>
      <w:r>
        <w:rPr>
          <w:color w:val="131313"/>
          <w:spacing w:val="-2"/>
          <w:w w:val="110"/>
        </w:rPr>
        <w:t>the</w:t>
      </w:r>
      <w:r>
        <w:rPr>
          <w:color w:val="131313"/>
          <w:spacing w:val="-9"/>
          <w:w w:val="110"/>
        </w:rPr>
        <w:t> </w:t>
      </w:r>
      <w:r>
        <w:rPr>
          <w:color w:val="262626"/>
          <w:spacing w:val="-2"/>
          <w:w w:val="110"/>
        </w:rPr>
        <w:t>results </w:t>
      </w:r>
      <w:r>
        <w:rPr>
          <w:color w:val="262626"/>
          <w:w w:val="110"/>
        </w:rPr>
        <w:t>are</w:t>
      </w:r>
      <w:r>
        <w:rPr>
          <w:color w:val="262626"/>
          <w:spacing w:val="-4"/>
          <w:w w:val="110"/>
        </w:rPr>
        <w:t> </w:t>
      </w:r>
      <w:r>
        <w:rPr>
          <w:color w:val="262626"/>
          <w:w w:val="110"/>
        </w:rPr>
        <w:t>received by</w:t>
      </w:r>
      <w:r>
        <w:rPr>
          <w:color w:val="262626"/>
          <w:spacing w:val="-3"/>
          <w:w w:val="110"/>
        </w:rPr>
        <w:t> </w:t>
      </w:r>
      <w:r>
        <w:rPr>
          <w:color w:val="262626"/>
          <w:w w:val="110"/>
        </w:rPr>
        <w:t>agency </w:t>
      </w:r>
      <w:r>
        <w:rPr>
          <w:color w:val="131313"/>
          <w:w w:val="110"/>
        </w:rPr>
        <w:t>personnel" </w:t>
      </w:r>
      <w:r>
        <w:rPr>
          <w:color w:val="262626"/>
          <w:w w:val="110"/>
        </w:rPr>
        <w:t>(APPA,</w:t>
      </w:r>
    </w:p>
    <w:p>
      <w:pPr>
        <w:pStyle w:val="BodyText"/>
        <w:spacing w:before="10"/>
        <w:ind w:left="506"/>
      </w:pPr>
      <w:r>
        <w:rPr>
          <w:color w:val="262626"/>
        </w:rPr>
        <w:t>1992,</w:t>
      </w:r>
      <w:r>
        <w:rPr>
          <w:color w:val="262626"/>
          <w:spacing w:val="5"/>
        </w:rPr>
        <w:t> </w:t>
      </w:r>
      <w:r>
        <w:rPr>
          <w:color w:val="262626"/>
        </w:rPr>
        <w:t>p.</w:t>
      </w:r>
      <w:r>
        <w:rPr>
          <w:color w:val="262626"/>
          <w:spacing w:val="-2"/>
        </w:rPr>
        <w:t> </w:t>
      </w:r>
      <w:r>
        <w:rPr>
          <w:color w:val="131313"/>
          <w:spacing w:val="-4"/>
        </w:rPr>
        <w:t>49).</w:t>
      </w:r>
    </w:p>
    <w:p>
      <w:pPr>
        <w:spacing w:before="135"/>
        <w:ind w:left="516" w:right="0" w:firstLine="0"/>
        <w:jc w:val="left"/>
        <w:rPr>
          <w:b/>
          <w:i/>
          <w:sz w:val="20"/>
        </w:rPr>
      </w:pPr>
      <w:r>
        <w:rPr>
          <w:b/>
          <w:i/>
          <w:color w:val="131313"/>
          <w:spacing w:val="-2"/>
          <w:w w:val="105"/>
          <w:sz w:val="20"/>
        </w:rPr>
        <w:t>Confirmation</w:t>
      </w:r>
    </w:p>
    <w:p>
      <w:pPr>
        <w:pStyle w:val="BodyText"/>
        <w:spacing w:line="300" w:lineRule="auto" w:before="38"/>
        <w:ind w:left="512" w:right="127" w:firstLine="6"/>
      </w:pPr>
      <w:r>
        <w:rPr>
          <w:color w:val="262626"/>
          <w:w w:val="105"/>
        </w:rPr>
        <w:t>A </w:t>
      </w:r>
      <w:r>
        <w:rPr>
          <w:color w:val="131313"/>
          <w:w w:val="105"/>
        </w:rPr>
        <w:t>positive </w:t>
      </w:r>
      <w:r>
        <w:rPr>
          <w:color w:val="262626"/>
          <w:w w:val="105"/>
        </w:rPr>
        <w:t>result may be confirmed </w:t>
      </w:r>
      <w:r>
        <w:rPr>
          <w:color w:val="131313"/>
          <w:w w:val="105"/>
        </w:rPr>
        <w:t>in </w:t>
      </w:r>
      <w:r>
        <w:rPr>
          <w:color w:val="262626"/>
          <w:w w:val="105"/>
        </w:rPr>
        <w:t>three ways:</w:t>
      </w:r>
      <w:r>
        <w:rPr>
          <w:color w:val="262626"/>
          <w:spacing w:val="-8"/>
          <w:w w:val="105"/>
        </w:rPr>
        <w:t> </w:t>
      </w:r>
      <w:r>
        <w:rPr>
          <w:color w:val="262626"/>
          <w:w w:val="105"/>
        </w:rPr>
        <w:t>a</w:t>
      </w:r>
      <w:r>
        <w:rPr>
          <w:color w:val="262626"/>
          <w:spacing w:val="-8"/>
          <w:w w:val="105"/>
        </w:rPr>
        <w:t> </w:t>
      </w:r>
      <w:r>
        <w:rPr>
          <w:color w:val="262626"/>
          <w:w w:val="105"/>
        </w:rPr>
        <w:t>statement</w:t>
      </w:r>
      <w:r>
        <w:rPr>
          <w:color w:val="262626"/>
          <w:spacing w:val="-2"/>
          <w:w w:val="105"/>
        </w:rPr>
        <w:t> </w:t>
      </w:r>
      <w:r>
        <w:rPr>
          <w:color w:val="262626"/>
          <w:w w:val="105"/>
        </w:rPr>
        <w:t>of admission </w:t>
      </w:r>
      <w:r>
        <w:rPr>
          <w:color w:val="131313"/>
          <w:w w:val="105"/>
        </w:rPr>
        <w:t>by the</w:t>
      </w:r>
      <w:r>
        <w:rPr>
          <w:color w:val="131313"/>
          <w:spacing w:val="-3"/>
          <w:w w:val="105"/>
        </w:rPr>
        <w:t> </w:t>
      </w:r>
      <w:r>
        <w:rPr>
          <w:color w:val="262626"/>
          <w:w w:val="105"/>
        </w:rPr>
        <w:t>youth,</w:t>
      </w:r>
      <w:r>
        <w:rPr>
          <w:color w:val="262626"/>
          <w:spacing w:val="-1"/>
          <w:w w:val="105"/>
        </w:rPr>
        <w:t> </w:t>
      </w:r>
      <w:r>
        <w:rPr>
          <w:color w:val="262626"/>
          <w:w w:val="105"/>
        </w:rPr>
        <w:t>a second </w:t>
      </w:r>
      <w:r>
        <w:rPr>
          <w:color w:val="131313"/>
          <w:w w:val="105"/>
        </w:rPr>
        <w:t>test using the </w:t>
      </w:r>
      <w:r>
        <w:rPr>
          <w:color w:val="262626"/>
          <w:w w:val="105"/>
        </w:rPr>
        <w:t>same </w:t>
      </w:r>
      <w:r>
        <w:rPr>
          <w:color w:val="131313"/>
          <w:w w:val="105"/>
        </w:rPr>
        <w:t>methodology, </w:t>
      </w:r>
      <w:r>
        <w:rPr>
          <w:color w:val="262626"/>
          <w:w w:val="105"/>
        </w:rPr>
        <w:t>or 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120"/>
        <w:ind w:left="10" w:right="0" w:firstLine="0"/>
        <w:jc w:val="left"/>
        <w:rPr>
          <w:i/>
          <w:sz w:val="15"/>
        </w:rPr>
      </w:pPr>
      <w:r>
        <w:rPr>
          <w:i/>
          <w:color w:val="262626"/>
          <w:spacing w:val="-5"/>
          <w:sz w:val="15"/>
        </w:rPr>
        <w:t>131</w:t>
      </w:r>
    </w:p>
    <w:p>
      <w:pPr>
        <w:spacing w:after="0"/>
        <w:jc w:val="left"/>
        <w:rPr>
          <w:sz w:val="15"/>
        </w:rPr>
        <w:sectPr>
          <w:type w:val="continuous"/>
          <w:pgSz w:w="12240" w:h="15840"/>
          <w:pgMar w:top="800" w:bottom="280" w:left="460" w:right="560"/>
          <w:cols w:num="3" w:equalWidth="0">
            <w:col w:w="3966" w:space="40"/>
            <w:col w:w="3831" w:space="39"/>
            <w:col w:w="3344"/>
          </w:cols>
        </w:sectPr>
      </w:pPr>
    </w:p>
    <w:p>
      <w:pPr>
        <w:spacing w:before="66"/>
        <w:ind w:left="442" w:right="0" w:firstLine="0"/>
        <w:jc w:val="left"/>
        <w:rPr>
          <w:rFonts w:ascii="Arial"/>
          <w:sz w:val="14"/>
        </w:rPr>
      </w:pPr>
      <w:r>
        <w:rPr>
          <w:i/>
          <w:color w:val="444444"/>
          <w:spacing w:val="-2"/>
          <w:sz w:val="16"/>
        </w:rPr>
        <w:t>Appendix</w:t>
      </w:r>
      <w:r>
        <w:rPr>
          <w:i/>
          <w:color w:val="444444"/>
          <w:spacing w:val="2"/>
          <w:sz w:val="16"/>
        </w:rPr>
        <w:t> </w:t>
      </w:r>
      <w:r>
        <w:rPr>
          <w:rFonts w:ascii="Arial"/>
          <w:color w:val="444444"/>
          <w:spacing w:val="-10"/>
          <w:sz w:val="14"/>
        </w:rPr>
        <w:t>C</w:t>
      </w:r>
    </w:p>
    <w:p>
      <w:pPr>
        <w:pStyle w:val="BodyText"/>
        <w:spacing w:before="9"/>
        <w:rPr>
          <w:rFonts w:ascii="Arial"/>
          <w:sz w:val="21"/>
        </w:rPr>
      </w:pPr>
    </w:p>
    <w:p>
      <w:pPr>
        <w:spacing w:after="0"/>
        <w:rPr>
          <w:rFonts w:ascii="Arial"/>
          <w:sz w:val="21"/>
        </w:rPr>
        <w:sectPr>
          <w:pgSz w:w="12240" w:h="15840"/>
          <w:pgMar w:top="500" w:bottom="280" w:left="460" w:right="560"/>
        </w:sectPr>
      </w:pPr>
    </w:p>
    <w:p>
      <w:pPr>
        <w:pStyle w:val="BodyText"/>
        <w:spacing w:line="300" w:lineRule="auto" w:before="123"/>
        <w:ind w:left="702" w:firstLine="2"/>
      </w:pPr>
      <w:r>
        <w:rPr>
          <w:color w:val="545454"/>
          <w:w w:val="105"/>
        </w:rPr>
        <w:t>second</w:t>
      </w:r>
      <w:r>
        <w:rPr>
          <w:color w:val="545454"/>
          <w:w w:val="105"/>
        </w:rPr>
        <w:t> </w:t>
      </w:r>
      <w:r>
        <w:rPr>
          <w:color w:val="2F2F2F"/>
          <w:w w:val="105"/>
        </w:rPr>
        <w:t>test</w:t>
      </w:r>
      <w:r>
        <w:rPr>
          <w:color w:val="2F2F2F"/>
          <w:spacing w:val="-1"/>
          <w:w w:val="105"/>
        </w:rPr>
        <w:t> </w:t>
      </w:r>
      <w:r>
        <w:rPr>
          <w:color w:val="2F2F2F"/>
          <w:w w:val="105"/>
        </w:rPr>
        <w:t>using</w:t>
      </w:r>
      <w:r>
        <w:rPr>
          <w:color w:val="2F2F2F"/>
          <w:spacing w:val="-9"/>
          <w:w w:val="105"/>
        </w:rPr>
        <w:t> </w:t>
      </w:r>
      <w:r>
        <w:rPr>
          <w:color w:val="2F2F2F"/>
          <w:w w:val="105"/>
        </w:rPr>
        <w:t>a</w:t>
      </w:r>
      <w:r>
        <w:rPr>
          <w:color w:val="2F2F2F"/>
          <w:spacing w:val="-1"/>
          <w:w w:val="105"/>
        </w:rPr>
        <w:t> </w:t>
      </w:r>
      <w:r>
        <w:rPr>
          <w:color w:val="2F2F2F"/>
          <w:w w:val="105"/>
        </w:rPr>
        <w:t>different methodology.</w:t>
      </w:r>
      <w:r>
        <w:rPr>
          <w:color w:val="2F2F2F"/>
          <w:spacing w:val="35"/>
          <w:w w:val="105"/>
        </w:rPr>
        <w:t> </w:t>
      </w:r>
      <w:r>
        <w:rPr>
          <w:color w:val="444444"/>
          <w:w w:val="105"/>
        </w:rPr>
        <w:t>For </w:t>
      </w:r>
      <w:r>
        <w:rPr>
          <w:color w:val="2F2F2F"/>
          <w:w w:val="105"/>
        </w:rPr>
        <w:t>legal proceedings, especially</w:t>
      </w:r>
      <w:r>
        <w:rPr>
          <w:color w:val="2F2F2F"/>
          <w:w w:val="105"/>
        </w:rPr>
        <w:t> if </w:t>
      </w:r>
      <w:r>
        <w:rPr>
          <w:color w:val="444444"/>
          <w:w w:val="105"/>
        </w:rPr>
        <w:t>a </w:t>
      </w:r>
      <w:r>
        <w:rPr>
          <w:color w:val="545454"/>
          <w:w w:val="105"/>
        </w:rPr>
        <w:t>youth's </w:t>
      </w:r>
      <w:r>
        <w:rPr>
          <w:color w:val="2F2F2F"/>
          <w:w w:val="105"/>
        </w:rPr>
        <w:t>freedom may be limited, </w:t>
      </w:r>
      <w:r>
        <w:rPr>
          <w:color w:val="444444"/>
          <w:w w:val="105"/>
        </w:rPr>
        <w:t>a </w:t>
      </w:r>
      <w:r>
        <w:rPr>
          <w:color w:val="545454"/>
          <w:w w:val="105"/>
        </w:rPr>
        <w:t>second</w:t>
      </w:r>
      <w:r>
        <w:rPr>
          <w:color w:val="545454"/>
          <w:spacing w:val="30"/>
          <w:w w:val="105"/>
        </w:rPr>
        <w:t> </w:t>
      </w:r>
      <w:r>
        <w:rPr>
          <w:color w:val="1C1C1C"/>
          <w:w w:val="105"/>
        </w:rPr>
        <w:t>t</w:t>
      </w:r>
      <w:r>
        <w:rPr>
          <w:color w:val="444444"/>
          <w:w w:val="105"/>
        </w:rPr>
        <w:t>est </w:t>
      </w:r>
      <w:r>
        <w:rPr>
          <w:color w:val="2F2F2F"/>
          <w:w w:val="105"/>
        </w:rPr>
        <w:t>using </w:t>
      </w:r>
      <w:r>
        <w:rPr>
          <w:color w:val="545454"/>
          <w:w w:val="105"/>
        </w:rPr>
        <w:t>a </w:t>
      </w:r>
      <w:r>
        <w:rPr>
          <w:color w:val="2F2F2F"/>
          <w:w w:val="105"/>
        </w:rPr>
        <w:t>different methodology may be necessary.</w:t>
      </w:r>
    </w:p>
    <w:p>
      <w:pPr>
        <w:pStyle w:val="BodyText"/>
        <w:spacing w:line="300" w:lineRule="auto" w:before="3"/>
        <w:ind w:left="697" w:right="3" w:firstLine="4"/>
      </w:pPr>
      <w:r>
        <w:rPr>
          <w:color w:val="444444"/>
          <w:w w:val="105"/>
        </w:rPr>
        <w:t>Co</w:t>
      </w:r>
      <w:r>
        <w:rPr>
          <w:color w:val="1C1C1C"/>
          <w:w w:val="105"/>
        </w:rPr>
        <w:t>nfirm</w:t>
      </w:r>
      <w:r>
        <w:rPr>
          <w:color w:val="545454"/>
          <w:w w:val="105"/>
        </w:rPr>
        <w:t>a</w:t>
      </w:r>
      <w:r>
        <w:rPr>
          <w:color w:val="1C1C1C"/>
          <w:w w:val="105"/>
        </w:rPr>
        <w:t>tion </w:t>
      </w:r>
      <w:r>
        <w:rPr>
          <w:color w:val="2F2F2F"/>
          <w:w w:val="105"/>
        </w:rPr>
        <w:t>by GC/MS is required</w:t>
      </w:r>
      <w:r>
        <w:rPr>
          <w:color w:val="2F2F2F"/>
          <w:spacing w:val="40"/>
          <w:w w:val="105"/>
        </w:rPr>
        <w:t> </w:t>
      </w:r>
      <w:r>
        <w:rPr>
          <w:color w:val="1C1C1C"/>
          <w:w w:val="105"/>
        </w:rPr>
        <w:t>in </w:t>
      </w:r>
      <w:r>
        <w:rPr>
          <w:color w:val="545454"/>
          <w:w w:val="105"/>
        </w:rPr>
        <w:t>some </w:t>
      </w:r>
      <w:r>
        <w:rPr>
          <w:color w:val="1C1C1C"/>
          <w:w w:val="105"/>
        </w:rPr>
        <w:t>juri</w:t>
      </w:r>
      <w:r>
        <w:rPr>
          <w:color w:val="444444"/>
          <w:w w:val="105"/>
        </w:rPr>
        <w:t>sdic</w:t>
      </w:r>
      <w:r>
        <w:rPr>
          <w:color w:val="1C1C1C"/>
          <w:w w:val="105"/>
        </w:rPr>
        <w:t>tion</w:t>
      </w:r>
      <w:r>
        <w:rPr>
          <w:color w:val="444444"/>
          <w:w w:val="105"/>
        </w:rPr>
        <w:t>s </w:t>
      </w:r>
      <w:r>
        <w:rPr>
          <w:color w:val="2F2F2F"/>
          <w:w w:val="105"/>
        </w:rPr>
        <w:t>because</w:t>
      </w:r>
      <w:r>
        <w:rPr>
          <w:color w:val="2F2F2F"/>
          <w:spacing w:val="-1"/>
          <w:w w:val="105"/>
        </w:rPr>
        <w:t> </w:t>
      </w:r>
      <w:r>
        <w:rPr>
          <w:color w:val="1C1C1C"/>
          <w:w w:val="105"/>
        </w:rPr>
        <w:t>it</w:t>
      </w:r>
      <w:r>
        <w:rPr>
          <w:color w:val="1C1C1C"/>
          <w:spacing w:val="-5"/>
          <w:w w:val="105"/>
        </w:rPr>
        <w:t> </w:t>
      </w:r>
      <w:r>
        <w:rPr>
          <w:color w:val="1C1C1C"/>
          <w:w w:val="105"/>
        </w:rPr>
        <w:t>is</w:t>
      </w:r>
      <w:r>
        <w:rPr>
          <w:color w:val="1C1C1C"/>
          <w:spacing w:val="-4"/>
          <w:w w:val="105"/>
        </w:rPr>
        <w:t> </w:t>
      </w:r>
      <w:r>
        <w:rPr>
          <w:color w:val="1C1C1C"/>
          <w:w w:val="105"/>
        </w:rPr>
        <w:t>th</w:t>
      </w:r>
      <w:r>
        <w:rPr>
          <w:color w:val="545454"/>
          <w:w w:val="105"/>
        </w:rPr>
        <w:t>e</w:t>
      </w:r>
      <w:r>
        <w:rPr>
          <w:color w:val="545454"/>
          <w:spacing w:val="-6"/>
          <w:w w:val="105"/>
        </w:rPr>
        <w:t> </w:t>
      </w:r>
      <w:r>
        <w:rPr>
          <w:color w:val="2F2F2F"/>
          <w:w w:val="105"/>
        </w:rPr>
        <w:t>most</w:t>
      </w:r>
      <w:r>
        <w:rPr>
          <w:color w:val="2F2F2F"/>
          <w:spacing w:val="-1"/>
          <w:w w:val="105"/>
        </w:rPr>
        <w:t> </w:t>
      </w:r>
      <w:r>
        <w:rPr>
          <w:color w:val="444444"/>
          <w:w w:val="105"/>
        </w:rPr>
        <w:t>acc</w:t>
      </w:r>
      <w:r>
        <w:rPr>
          <w:color w:val="1C1C1C"/>
          <w:w w:val="105"/>
        </w:rPr>
        <w:t>ur</w:t>
      </w:r>
      <w:r>
        <w:rPr>
          <w:color w:val="444444"/>
          <w:w w:val="105"/>
        </w:rPr>
        <w:t>ate</w:t>
      </w:r>
      <w:r>
        <w:rPr>
          <w:color w:val="444444"/>
          <w:spacing w:val="-1"/>
          <w:w w:val="105"/>
        </w:rPr>
        <w:t> </w:t>
      </w:r>
      <w:r>
        <w:rPr>
          <w:color w:val="2F2F2F"/>
          <w:w w:val="105"/>
        </w:rPr>
        <w:t>test. If</w:t>
      </w:r>
      <w:r>
        <w:rPr>
          <w:color w:val="2F2F2F"/>
          <w:spacing w:val="40"/>
          <w:w w:val="105"/>
        </w:rPr>
        <w:t> </w:t>
      </w:r>
      <w:r>
        <w:rPr>
          <w:color w:val="444444"/>
          <w:w w:val="105"/>
        </w:rPr>
        <w:t>resu</w:t>
      </w:r>
      <w:r>
        <w:rPr>
          <w:color w:val="1C1C1C"/>
          <w:w w:val="105"/>
        </w:rPr>
        <w:t>lt</w:t>
      </w:r>
      <w:r>
        <w:rPr>
          <w:color w:val="444444"/>
          <w:w w:val="105"/>
        </w:rPr>
        <w:t>s </w:t>
      </w:r>
      <w:r>
        <w:rPr>
          <w:color w:val="545454"/>
          <w:w w:val="105"/>
        </w:rPr>
        <w:t>are </w:t>
      </w:r>
      <w:r>
        <w:rPr>
          <w:color w:val="2F2F2F"/>
          <w:w w:val="105"/>
        </w:rPr>
        <w:t>going </w:t>
      </w:r>
      <w:r>
        <w:rPr>
          <w:color w:val="1C1C1C"/>
          <w:w w:val="105"/>
        </w:rPr>
        <w:t>to be us</w:t>
      </w:r>
      <w:r>
        <w:rPr>
          <w:color w:val="444444"/>
          <w:w w:val="105"/>
        </w:rPr>
        <w:t>ed </w:t>
      </w:r>
      <w:r>
        <w:rPr>
          <w:color w:val="2F2F2F"/>
          <w:w w:val="105"/>
        </w:rPr>
        <w:t>for </w:t>
      </w:r>
      <w:r>
        <w:rPr>
          <w:color w:val="1C1C1C"/>
          <w:w w:val="105"/>
        </w:rPr>
        <w:t>tr</w:t>
      </w:r>
      <w:r>
        <w:rPr>
          <w:color w:val="545454"/>
          <w:w w:val="105"/>
        </w:rPr>
        <w:t>ea</w:t>
      </w:r>
      <w:r>
        <w:rPr>
          <w:color w:val="2F2F2F"/>
          <w:w w:val="105"/>
        </w:rPr>
        <w:t>tm</w:t>
      </w:r>
      <w:r>
        <w:rPr>
          <w:color w:val="545454"/>
          <w:w w:val="105"/>
        </w:rPr>
        <w:t>e</w:t>
      </w:r>
      <w:r>
        <w:rPr>
          <w:color w:val="2F2F2F"/>
          <w:w w:val="105"/>
        </w:rPr>
        <w:t>nt planning </w:t>
      </w:r>
      <w:r>
        <w:rPr>
          <w:color w:val="444444"/>
          <w:w w:val="105"/>
        </w:rPr>
        <w:t>or </w:t>
      </w:r>
      <w:r>
        <w:rPr>
          <w:color w:val="2F2F2F"/>
          <w:w w:val="105"/>
        </w:rPr>
        <w:t>for internal program</w:t>
      </w:r>
      <w:r>
        <w:rPr>
          <w:color w:val="2F2F2F"/>
          <w:spacing w:val="40"/>
          <w:w w:val="105"/>
        </w:rPr>
        <w:t> </w:t>
      </w:r>
      <w:r>
        <w:rPr>
          <w:color w:val="2F2F2F"/>
          <w:w w:val="105"/>
        </w:rPr>
        <w:t>procedures,</w:t>
      </w:r>
      <w:r>
        <w:rPr>
          <w:color w:val="2F2F2F"/>
          <w:spacing w:val="40"/>
          <w:w w:val="105"/>
        </w:rPr>
        <w:t> </w:t>
      </w:r>
      <w:r>
        <w:rPr>
          <w:color w:val="2F2F2F"/>
          <w:w w:val="105"/>
        </w:rPr>
        <w:t>the </w:t>
      </w:r>
      <w:r>
        <w:rPr>
          <w:color w:val="444444"/>
          <w:w w:val="105"/>
        </w:rPr>
        <w:t>other </w:t>
      </w:r>
      <w:r>
        <w:rPr>
          <w:color w:val="2F2F2F"/>
          <w:w w:val="105"/>
        </w:rPr>
        <w:t>methods of confirmation</w:t>
      </w:r>
      <w:r>
        <w:rPr>
          <w:color w:val="2F2F2F"/>
          <w:spacing w:val="40"/>
          <w:w w:val="105"/>
        </w:rPr>
        <w:t> </w:t>
      </w:r>
      <w:r>
        <w:rPr>
          <w:color w:val="2F2F2F"/>
          <w:w w:val="105"/>
        </w:rPr>
        <w:t>may be </w:t>
      </w:r>
      <w:r>
        <w:rPr>
          <w:color w:val="545454"/>
          <w:spacing w:val="-2"/>
          <w:w w:val="105"/>
        </w:rPr>
        <w:t>acceptable.</w:t>
      </w:r>
    </w:p>
    <w:p>
      <w:pPr>
        <w:spacing w:before="78"/>
        <w:ind w:left="705" w:right="0" w:firstLine="0"/>
        <w:jc w:val="left"/>
        <w:rPr>
          <w:b/>
          <w:i/>
          <w:sz w:val="21"/>
        </w:rPr>
      </w:pPr>
      <w:r>
        <w:rPr>
          <w:b/>
          <w:i/>
          <w:color w:val="0C0C0C"/>
          <w:sz w:val="21"/>
        </w:rPr>
        <w:t>Responding</w:t>
      </w:r>
      <w:r>
        <w:rPr>
          <w:b/>
          <w:i/>
          <w:color w:val="0C0C0C"/>
          <w:spacing w:val="11"/>
          <w:sz w:val="21"/>
        </w:rPr>
        <w:t> </w:t>
      </w:r>
      <w:r>
        <w:rPr>
          <w:b/>
          <w:i/>
          <w:color w:val="1C1C1C"/>
          <w:sz w:val="21"/>
        </w:rPr>
        <w:t>to</w:t>
      </w:r>
      <w:r>
        <w:rPr>
          <w:b/>
          <w:i/>
          <w:color w:val="1C1C1C"/>
          <w:spacing w:val="14"/>
          <w:sz w:val="21"/>
        </w:rPr>
        <w:t> </w:t>
      </w:r>
      <w:r>
        <w:rPr>
          <w:b/>
          <w:i/>
          <w:color w:val="1C1C1C"/>
          <w:spacing w:val="-2"/>
          <w:sz w:val="21"/>
        </w:rPr>
        <w:t>results</w:t>
      </w:r>
    </w:p>
    <w:p>
      <w:pPr>
        <w:pStyle w:val="BodyText"/>
        <w:spacing w:line="300" w:lineRule="auto" w:before="36"/>
        <w:ind w:left="693" w:firstLine="9"/>
      </w:pPr>
      <w:r>
        <w:rPr>
          <w:color w:val="444444"/>
          <w:w w:val="105"/>
        </w:rPr>
        <w:t>Unless </w:t>
      </w:r>
      <w:r>
        <w:rPr>
          <w:color w:val="545454"/>
          <w:w w:val="105"/>
        </w:rPr>
        <w:t>a </w:t>
      </w:r>
      <w:r>
        <w:rPr>
          <w:color w:val="2F2F2F"/>
          <w:w w:val="105"/>
        </w:rPr>
        <w:t>response follows </w:t>
      </w:r>
      <w:r>
        <w:rPr>
          <w:color w:val="444444"/>
          <w:w w:val="105"/>
        </w:rPr>
        <w:t>every </w:t>
      </w:r>
      <w:r>
        <w:rPr>
          <w:color w:val="2F2F2F"/>
          <w:w w:val="105"/>
        </w:rPr>
        <w:t>test </w:t>
      </w:r>
      <w:r>
        <w:rPr>
          <w:color w:val="444444"/>
          <w:w w:val="105"/>
        </w:rPr>
        <w:t>administered, yo</w:t>
      </w:r>
      <w:r>
        <w:rPr>
          <w:color w:val="1C1C1C"/>
          <w:w w:val="105"/>
        </w:rPr>
        <w:t>uth </w:t>
      </w:r>
      <w:r>
        <w:rPr>
          <w:color w:val="2F2F2F"/>
          <w:w w:val="105"/>
        </w:rPr>
        <w:t>may receive </w:t>
      </w:r>
      <w:r>
        <w:rPr>
          <w:color w:val="444444"/>
          <w:w w:val="105"/>
        </w:rPr>
        <w:t>an </w:t>
      </w:r>
      <w:r>
        <w:rPr>
          <w:color w:val="2F2F2F"/>
          <w:w w:val="105"/>
        </w:rPr>
        <w:t>unintended message that drug </w:t>
      </w:r>
      <w:r>
        <w:rPr>
          <w:color w:val="0C0C0C"/>
          <w:w w:val="105"/>
        </w:rPr>
        <w:t>t</w:t>
      </w:r>
      <w:r>
        <w:rPr>
          <w:color w:val="444444"/>
          <w:w w:val="105"/>
        </w:rPr>
        <w:t>esti</w:t>
      </w:r>
      <w:r>
        <w:rPr>
          <w:color w:val="1C1C1C"/>
          <w:w w:val="105"/>
        </w:rPr>
        <w:t>n</w:t>
      </w:r>
      <w:r>
        <w:rPr>
          <w:color w:val="444444"/>
          <w:w w:val="105"/>
        </w:rPr>
        <w:t>g </w:t>
      </w:r>
      <w:r>
        <w:rPr>
          <w:color w:val="2F2F2F"/>
          <w:w w:val="105"/>
        </w:rPr>
        <w:t>is </w:t>
      </w:r>
      <w:r>
        <w:rPr>
          <w:color w:val="444444"/>
          <w:w w:val="105"/>
        </w:rPr>
        <w:t>simp</w:t>
      </w:r>
      <w:r>
        <w:rPr>
          <w:color w:val="1C1C1C"/>
          <w:w w:val="105"/>
        </w:rPr>
        <w:t>l</w:t>
      </w:r>
      <w:r>
        <w:rPr>
          <w:color w:val="444444"/>
          <w:w w:val="105"/>
        </w:rPr>
        <w:t>y </w:t>
      </w:r>
      <w:r>
        <w:rPr>
          <w:color w:val="2F2F2F"/>
          <w:w w:val="105"/>
        </w:rPr>
        <w:t>procedural </w:t>
      </w:r>
      <w:r>
        <w:rPr>
          <w:color w:val="444444"/>
          <w:w w:val="105"/>
        </w:rPr>
        <w:t>and</w:t>
      </w:r>
      <w:r>
        <w:rPr>
          <w:color w:val="444444"/>
          <w:spacing w:val="40"/>
          <w:w w:val="105"/>
        </w:rPr>
        <w:t> </w:t>
      </w:r>
      <w:r>
        <w:rPr>
          <w:color w:val="2F2F2F"/>
          <w:w w:val="105"/>
        </w:rPr>
        <w:t>does not </w:t>
      </w:r>
      <w:r>
        <w:rPr>
          <w:color w:val="1C1C1C"/>
          <w:w w:val="105"/>
        </w:rPr>
        <w:t>h</w:t>
      </w:r>
      <w:r>
        <w:rPr>
          <w:color w:val="444444"/>
          <w:w w:val="105"/>
        </w:rPr>
        <w:t>ave </w:t>
      </w:r>
      <w:r>
        <w:rPr>
          <w:color w:val="1C1C1C"/>
          <w:w w:val="105"/>
        </w:rPr>
        <w:t>much </w:t>
      </w:r>
      <w:r>
        <w:rPr>
          <w:color w:val="2F2F2F"/>
          <w:w w:val="105"/>
        </w:rPr>
        <w:t>impact.</w:t>
      </w:r>
      <w:r>
        <w:rPr>
          <w:color w:val="2F2F2F"/>
          <w:spacing w:val="40"/>
          <w:w w:val="105"/>
        </w:rPr>
        <w:t> </w:t>
      </w:r>
      <w:r>
        <w:rPr>
          <w:color w:val="444444"/>
          <w:w w:val="105"/>
        </w:rPr>
        <w:t>Chemical </w:t>
      </w:r>
      <w:r>
        <w:rPr>
          <w:color w:val="2F2F2F"/>
          <w:w w:val="105"/>
        </w:rPr>
        <w:t>testing, </w:t>
      </w:r>
      <w:r>
        <w:rPr>
          <w:color w:val="444444"/>
          <w:w w:val="105"/>
        </w:rPr>
        <w:t>assessme</w:t>
      </w:r>
      <w:r>
        <w:rPr>
          <w:color w:val="1C1C1C"/>
          <w:w w:val="105"/>
        </w:rPr>
        <w:t>nts, </w:t>
      </w:r>
      <w:r>
        <w:rPr>
          <w:color w:val="2F2F2F"/>
          <w:w w:val="105"/>
        </w:rPr>
        <w:t>and</w:t>
      </w:r>
      <w:r>
        <w:rPr>
          <w:color w:val="2F2F2F"/>
          <w:spacing w:val="40"/>
          <w:w w:val="105"/>
        </w:rPr>
        <w:t> </w:t>
      </w:r>
      <w:r>
        <w:rPr>
          <w:color w:val="2F2F2F"/>
          <w:w w:val="105"/>
        </w:rPr>
        <w:t>drug </w:t>
      </w:r>
      <w:r>
        <w:rPr>
          <w:color w:val="444444"/>
          <w:w w:val="105"/>
        </w:rPr>
        <w:t>recognition </w:t>
      </w:r>
      <w:r>
        <w:rPr>
          <w:color w:val="2F2F2F"/>
          <w:w w:val="105"/>
        </w:rPr>
        <w:t>techniques</w:t>
      </w:r>
      <w:r>
        <w:rPr>
          <w:color w:val="2F2F2F"/>
          <w:spacing w:val="-1"/>
          <w:w w:val="105"/>
        </w:rPr>
        <w:t> </w:t>
      </w:r>
      <w:r>
        <w:rPr>
          <w:color w:val="444444"/>
          <w:w w:val="105"/>
        </w:rPr>
        <w:t>are </w:t>
      </w:r>
      <w:r>
        <w:rPr>
          <w:color w:val="2F2F2F"/>
          <w:w w:val="105"/>
        </w:rPr>
        <w:t>tools</w:t>
      </w:r>
      <w:r>
        <w:rPr>
          <w:color w:val="2F2F2F"/>
          <w:spacing w:val="-7"/>
          <w:w w:val="105"/>
        </w:rPr>
        <w:t> </w:t>
      </w:r>
      <w:r>
        <w:rPr>
          <w:color w:val="2F2F2F"/>
          <w:w w:val="105"/>
        </w:rPr>
        <w:t>available </w:t>
      </w:r>
      <w:r>
        <w:rPr>
          <w:color w:val="1C1C1C"/>
          <w:w w:val="105"/>
        </w:rPr>
        <w:t>to</w:t>
      </w:r>
      <w:r>
        <w:rPr>
          <w:color w:val="1C1C1C"/>
          <w:spacing w:val="-4"/>
          <w:w w:val="105"/>
        </w:rPr>
        <w:t> </w:t>
      </w:r>
      <w:r>
        <w:rPr>
          <w:color w:val="2F2F2F"/>
          <w:w w:val="105"/>
        </w:rPr>
        <w:t>juvenile justice </w:t>
      </w:r>
      <w:r>
        <w:rPr>
          <w:color w:val="444444"/>
          <w:w w:val="105"/>
        </w:rPr>
        <w:t>agencies and </w:t>
      </w:r>
      <w:r>
        <w:rPr>
          <w:color w:val="2F2F2F"/>
          <w:w w:val="105"/>
        </w:rPr>
        <w:t>practitioners </w:t>
      </w:r>
      <w:r>
        <w:rPr>
          <w:color w:val="1C1C1C"/>
          <w:w w:val="105"/>
        </w:rPr>
        <w:t>to </w:t>
      </w:r>
      <w:r>
        <w:rPr>
          <w:color w:val="2F2F2F"/>
          <w:w w:val="105"/>
        </w:rPr>
        <w:t>identify </w:t>
      </w:r>
      <w:r>
        <w:rPr>
          <w:color w:val="545454"/>
          <w:w w:val="105"/>
        </w:rPr>
        <w:t>and </w:t>
      </w:r>
      <w:r>
        <w:rPr>
          <w:color w:val="2F2F2F"/>
          <w:w w:val="105"/>
        </w:rPr>
        <w:t>monitor </w:t>
      </w:r>
      <w:r>
        <w:rPr>
          <w:color w:val="444444"/>
          <w:w w:val="105"/>
        </w:rPr>
        <w:t>substance </w:t>
      </w:r>
      <w:r>
        <w:rPr>
          <w:color w:val="2F2F2F"/>
          <w:w w:val="105"/>
        </w:rPr>
        <w:t>abuse </w:t>
      </w:r>
      <w:r>
        <w:rPr>
          <w:color w:val="444444"/>
          <w:w w:val="105"/>
        </w:rPr>
        <w:t>among youth.</w:t>
      </w:r>
      <w:r>
        <w:rPr>
          <w:color w:val="444444"/>
          <w:spacing w:val="40"/>
          <w:w w:val="105"/>
        </w:rPr>
        <w:t> </w:t>
      </w:r>
      <w:r>
        <w:rPr>
          <w:color w:val="444444"/>
          <w:w w:val="105"/>
        </w:rPr>
        <w:t>The </w:t>
      </w:r>
      <w:r>
        <w:rPr>
          <w:color w:val="2F2F2F"/>
          <w:w w:val="105"/>
        </w:rPr>
        <w:t>most</w:t>
      </w:r>
      <w:r>
        <w:rPr>
          <w:color w:val="2F2F2F"/>
          <w:spacing w:val="-8"/>
          <w:w w:val="105"/>
        </w:rPr>
        <w:t> </w:t>
      </w:r>
      <w:r>
        <w:rPr>
          <w:color w:val="545454"/>
          <w:w w:val="105"/>
        </w:rPr>
        <w:t>critical</w:t>
      </w:r>
      <w:r>
        <w:rPr>
          <w:color w:val="545454"/>
          <w:spacing w:val="-2"/>
          <w:w w:val="105"/>
        </w:rPr>
        <w:t> </w:t>
      </w:r>
      <w:r>
        <w:rPr>
          <w:color w:val="545454"/>
          <w:w w:val="105"/>
        </w:rPr>
        <w:t>element</w:t>
      </w:r>
      <w:r>
        <w:rPr>
          <w:color w:val="545454"/>
          <w:spacing w:val="-3"/>
          <w:w w:val="105"/>
        </w:rPr>
        <w:t> </w:t>
      </w:r>
      <w:r>
        <w:rPr>
          <w:color w:val="2F2F2F"/>
          <w:w w:val="105"/>
        </w:rPr>
        <w:t>of</w:t>
      </w:r>
      <w:r>
        <w:rPr>
          <w:color w:val="2F2F2F"/>
          <w:spacing w:val="-2"/>
          <w:w w:val="105"/>
        </w:rPr>
        <w:t> </w:t>
      </w:r>
      <w:r>
        <w:rPr>
          <w:color w:val="444444"/>
          <w:w w:val="105"/>
        </w:rPr>
        <w:t>any</w:t>
      </w:r>
      <w:r>
        <w:rPr>
          <w:color w:val="444444"/>
          <w:spacing w:val="-1"/>
          <w:w w:val="105"/>
        </w:rPr>
        <w:t> </w:t>
      </w:r>
      <w:r>
        <w:rPr>
          <w:color w:val="2F2F2F"/>
          <w:w w:val="105"/>
        </w:rPr>
        <w:t>program </w:t>
      </w:r>
      <w:r>
        <w:rPr>
          <w:color w:val="1C1C1C"/>
          <w:w w:val="105"/>
        </w:rPr>
        <w:t>i</w:t>
      </w:r>
      <w:r>
        <w:rPr>
          <w:color w:val="444444"/>
          <w:w w:val="105"/>
        </w:rPr>
        <w:t>s</w:t>
      </w:r>
      <w:r>
        <w:rPr>
          <w:color w:val="444444"/>
          <w:spacing w:val="-5"/>
          <w:w w:val="105"/>
        </w:rPr>
        <w:t> </w:t>
      </w:r>
      <w:r>
        <w:rPr>
          <w:color w:val="2F2F2F"/>
          <w:w w:val="105"/>
        </w:rPr>
        <w:t>how the results </w:t>
      </w:r>
      <w:r>
        <w:rPr>
          <w:color w:val="545454"/>
          <w:w w:val="105"/>
        </w:rPr>
        <w:t>are </w:t>
      </w:r>
      <w:r>
        <w:rPr>
          <w:color w:val="2F2F2F"/>
          <w:w w:val="105"/>
        </w:rPr>
        <w:t>used</w:t>
      </w:r>
      <w:r>
        <w:rPr>
          <w:color w:val="2F2F2F"/>
          <w:spacing w:val="40"/>
          <w:w w:val="105"/>
        </w:rPr>
        <w:t> </w:t>
      </w:r>
      <w:r>
        <w:rPr>
          <w:color w:val="2F2F2F"/>
          <w:w w:val="105"/>
        </w:rPr>
        <w:t>to intervene </w:t>
      </w:r>
      <w:r>
        <w:rPr>
          <w:color w:val="444444"/>
          <w:w w:val="105"/>
        </w:rPr>
        <w:t>with </w:t>
      </w:r>
      <w:r>
        <w:rPr>
          <w:color w:val="2F2F2F"/>
          <w:w w:val="105"/>
        </w:rPr>
        <w:t>the </w:t>
      </w:r>
      <w:r>
        <w:rPr>
          <w:color w:val="545454"/>
          <w:w w:val="105"/>
        </w:rPr>
        <w:t>youth.</w:t>
      </w:r>
    </w:p>
    <w:p>
      <w:pPr>
        <w:pStyle w:val="Heading4"/>
        <w:spacing w:before="88"/>
        <w:ind w:left="596"/>
      </w:pPr>
      <w:r>
        <w:rPr>
          <w:b w:val="0"/>
        </w:rPr>
        <w:br w:type="column"/>
      </w:r>
      <w:r>
        <w:rPr>
          <w:color w:val="0C0C0C"/>
          <w:spacing w:val="-2"/>
          <w:w w:val="105"/>
        </w:rPr>
        <w:t>References</w:t>
      </w:r>
    </w:p>
    <w:p>
      <w:pPr>
        <w:pStyle w:val="BodyText"/>
        <w:spacing w:before="10"/>
        <w:rPr>
          <w:b/>
          <w:sz w:val="2"/>
        </w:rPr>
      </w:pPr>
    </w:p>
    <w:p>
      <w:pPr>
        <w:pStyle w:val="BodyText"/>
        <w:spacing w:line="20" w:lineRule="exact"/>
        <w:ind w:left="500"/>
        <w:rPr>
          <w:sz w:val="2"/>
        </w:rPr>
      </w:pPr>
      <w:r>
        <w:rPr>
          <w:sz w:val="2"/>
        </w:rPr>
        <w:pict>
          <v:group style="width:168.15pt;height:.550pt;mso-position-horizontal-relative:char;mso-position-vertical-relative:line" id="docshapegroup104" coordorigin="0,0" coordsize="3363,11">
            <v:rect style="position:absolute;left:0;top:0;width:3363;height:11" id="docshape10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300" w:lineRule="auto" w:before="117"/>
        <w:ind w:left="815" w:right="3426" w:hanging="220"/>
        <w:jc w:val="left"/>
        <w:rPr>
          <w:sz w:val="16"/>
        </w:rPr>
      </w:pPr>
      <w:r>
        <w:rPr>
          <w:color w:val="444444"/>
          <w:sz w:val="16"/>
        </w:rPr>
        <w:t>American Correc</w:t>
      </w:r>
      <w:r>
        <w:rPr>
          <w:color w:val="1C1C1C"/>
          <w:sz w:val="16"/>
        </w:rPr>
        <w:t>ti</w:t>
      </w:r>
      <w:r>
        <w:rPr>
          <w:color w:val="444444"/>
          <w:sz w:val="16"/>
        </w:rPr>
        <w:t>ona</w:t>
      </w:r>
      <w:r>
        <w:rPr>
          <w:color w:val="1C1C1C"/>
          <w:sz w:val="16"/>
        </w:rPr>
        <w:t>l </w:t>
      </w:r>
      <w:r>
        <w:rPr>
          <w:color w:val="444444"/>
          <w:sz w:val="16"/>
        </w:rPr>
        <w:t>Associa</w:t>
      </w:r>
      <w:r>
        <w:rPr>
          <w:color w:val="1C1C1C"/>
          <w:sz w:val="16"/>
        </w:rPr>
        <w:t>t</w:t>
      </w:r>
      <w:r>
        <w:rPr>
          <w:color w:val="444444"/>
          <w:sz w:val="16"/>
        </w:rPr>
        <w:t>io</w:t>
      </w:r>
      <w:r>
        <w:rPr>
          <w:color w:val="1C1C1C"/>
          <w:sz w:val="16"/>
        </w:rPr>
        <w:t>n</w:t>
      </w:r>
      <w:r>
        <w:rPr>
          <w:color w:val="545454"/>
          <w:sz w:val="16"/>
        </w:rPr>
        <w:t>/</w:t>
      </w:r>
      <w:r>
        <w:rPr>
          <w:color w:val="2F2F2F"/>
          <w:sz w:val="16"/>
        </w:rPr>
        <w:t>Institut</w:t>
      </w:r>
      <w:r>
        <w:rPr>
          <w:color w:val="545454"/>
          <w:sz w:val="16"/>
        </w:rPr>
        <w:t>e </w:t>
      </w:r>
      <w:r>
        <w:rPr>
          <w:color w:val="444444"/>
          <w:sz w:val="16"/>
        </w:rPr>
        <w:t>for</w:t>
      </w:r>
      <w:r>
        <w:rPr>
          <w:color w:val="444444"/>
          <w:spacing w:val="40"/>
          <w:sz w:val="16"/>
        </w:rPr>
        <w:t> </w:t>
      </w:r>
      <w:r>
        <w:rPr>
          <w:color w:val="2F2F2F"/>
          <w:sz w:val="16"/>
        </w:rPr>
        <w:t>Behavior </w:t>
      </w:r>
      <w:r>
        <w:rPr>
          <w:color w:val="545454"/>
          <w:sz w:val="16"/>
        </w:rPr>
        <w:t>and </w:t>
      </w:r>
      <w:r>
        <w:rPr>
          <w:color w:val="2F2F2F"/>
          <w:sz w:val="16"/>
        </w:rPr>
        <w:t>Health, Inc.</w:t>
      </w:r>
      <w:r>
        <w:rPr>
          <w:color w:val="2F2F2F"/>
          <w:spacing w:val="40"/>
          <w:sz w:val="16"/>
        </w:rPr>
        <w:t> </w:t>
      </w:r>
      <w:r>
        <w:rPr>
          <w:i/>
          <w:color w:val="444444"/>
          <w:sz w:val="16"/>
        </w:rPr>
        <w:t>Testing </w:t>
      </w:r>
      <w:r>
        <w:rPr>
          <w:i/>
          <w:color w:val="2F2F2F"/>
          <w:sz w:val="16"/>
        </w:rPr>
        <w:t>Juvenile</w:t>
      </w:r>
      <w:r>
        <w:rPr>
          <w:i/>
          <w:color w:val="2F2F2F"/>
          <w:spacing w:val="40"/>
          <w:sz w:val="16"/>
        </w:rPr>
        <w:t> </w:t>
      </w:r>
      <w:r>
        <w:rPr>
          <w:i/>
          <w:color w:val="2F2F2F"/>
          <w:sz w:val="16"/>
        </w:rPr>
        <w:t>Detainees </w:t>
      </w:r>
      <w:r>
        <w:rPr>
          <w:i/>
          <w:color w:val="444444"/>
          <w:sz w:val="16"/>
        </w:rPr>
        <w:t>for</w:t>
      </w:r>
      <w:r>
        <w:rPr>
          <w:i/>
          <w:color w:val="444444"/>
          <w:spacing w:val="-10"/>
          <w:sz w:val="16"/>
        </w:rPr>
        <w:t> </w:t>
      </w:r>
      <w:r>
        <w:rPr>
          <w:i/>
          <w:color w:val="2F2F2F"/>
          <w:sz w:val="16"/>
        </w:rPr>
        <w:t>Tllegal</w:t>
      </w:r>
      <w:r>
        <w:rPr>
          <w:i/>
          <w:color w:val="2F2F2F"/>
          <w:spacing w:val="18"/>
          <w:sz w:val="16"/>
        </w:rPr>
        <w:t> </w:t>
      </w:r>
      <w:r>
        <w:rPr>
          <w:i/>
          <w:color w:val="444444"/>
          <w:sz w:val="16"/>
        </w:rPr>
        <w:t>Drug</w:t>
      </w:r>
      <w:r>
        <w:rPr>
          <w:i/>
          <w:color w:val="444444"/>
          <w:spacing w:val="-4"/>
          <w:sz w:val="16"/>
        </w:rPr>
        <w:t> </w:t>
      </w:r>
      <w:r>
        <w:rPr>
          <w:i/>
          <w:color w:val="2F2F2F"/>
          <w:sz w:val="16"/>
        </w:rPr>
        <w:t>Use.</w:t>
      </w:r>
      <w:r>
        <w:rPr>
          <w:i/>
          <w:color w:val="2F2F2F"/>
          <w:spacing w:val="22"/>
          <w:sz w:val="16"/>
        </w:rPr>
        <w:t> </w:t>
      </w:r>
      <w:r>
        <w:rPr>
          <w:color w:val="2F2F2F"/>
          <w:sz w:val="16"/>
        </w:rPr>
        <w:t>Final report.</w:t>
      </w:r>
    </w:p>
    <w:p>
      <w:pPr>
        <w:pStyle w:val="BodyText"/>
        <w:spacing w:line="300" w:lineRule="auto" w:before="2"/>
        <w:ind w:left="812" w:right="3210" w:hanging="2"/>
      </w:pPr>
      <w:r>
        <w:rPr>
          <w:color w:val="2F2F2F"/>
          <w:w w:val="105"/>
        </w:rPr>
        <w:t>Laurel,</w:t>
      </w:r>
      <w:r>
        <w:rPr>
          <w:color w:val="2F2F2F"/>
          <w:spacing w:val="-11"/>
          <w:w w:val="105"/>
        </w:rPr>
        <w:t> </w:t>
      </w:r>
      <w:r>
        <w:rPr>
          <w:color w:val="2F2F2F"/>
          <w:w w:val="105"/>
        </w:rPr>
        <w:t>MD:</w:t>
      </w:r>
      <w:r>
        <w:rPr>
          <w:color w:val="2F2F2F"/>
          <w:spacing w:val="-10"/>
          <w:w w:val="105"/>
        </w:rPr>
        <w:t> </w:t>
      </w:r>
      <w:r>
        <w:rPr>
          <w:color w:val="2F2F2F"/>
          <w:w w:val="105"/>
        </w:rPr>
        <w:t>American</w:t>
      </w:r>
      <w:r>
        <w:rPr>
          <w:color w:val="2F2F2F"/>
          <w:spacing w:val="-11"/>
          <w:w w:val="105"/>
        </w:rPr>
        <w:t> </w:t>
      </w:r>
      <w:r>
        <w:rPr>
          <w:color w:val="444444"/>
          <w:w w:val="105"/>
        </w:rPr>
        <w:t>Correc</w:t>
      </w:r>
      <w:r>
        <w:rPr>
          <w:color w:val="1C1C1C"/>
          <w:w w:val="105"/>
        </w:rPr>
        <w:t>tion</w:t>
      </w:r>
      <w:r>
        <w:rPr>
          <w:color w:val="444444"/>
          <w:w w:val="105"/>
        </w:rPr>
        <w:t>al </w:t>
      </w:r>
      <w:r>
        <w:rPr>
          <w:color w:val="2F2F2F"/>
          <w:w w:val="105"/>
        </w:rPr>
        <w:t>Association,</w:t>
      </w:r>
      <w:r>
        <w:rPr>
          <w:color w:val="2F2F2F"/>
          <w:spacing w:val="-9"/>
          <w:w w:val="105"/>
        </w:rPr>
        <w:t> </w:t>
      </w:r>
      <w:r>
        <w:rPr>
          <w:color w:val="2F2F2F"/>
          <w:w w:val="105"/>
        </w:rPr>
        <w:t>1995.</w:t>
      </w:r>
    </w:p>
    <w:p>
      <w:pPr>
        <w:spacing w:line="300" w:lineRule="auto" w:before="2"/>
        <w:ind w:left="809" w:right="3476" w:hanging="219"/>
        <w:jc w:val="left"/>
        <w:rPr>
          <w:i/>
          <w:sz w:val="16"/>
        </w:rPr>
      </w:pPr>
      <w:r>
        <w:rPr>
          <w:color w:val="2F2F2F"/>
          <w:sz w:val="16"/>
        </w:rPr>
        <w:t>American </w:t>
      </w:r>
      <w:r>
        <w:rPr>
          <w:color w:val="444444"/>
          <w:sz w:val="16"/>
        </w:rPr>
        <w:t>Probation a</w:t>
      </w:r>
      <w:r>
        <w:rPr>
          <w:color w:val="1C1C1C"/>
          <w:sz w:val="16"/>
        </w:rPr>
        <w:t>nd </w:t>
      </w:r>
      <w:r>
        <w:rPr>
          <w:color w:val="2F2F2F"/>
          <w:sz w:val="16"/>
        </w:rPr>
        <w:t>Parole Association.</w:t>
      </w:r>
      <w:r>
        <w:rPr>
          <w:color w:val="2F2F2F"/>
          <w:spacing w:val="40"/>
          <w:sz w:val="16"/>
        </w:rPr>
        <w:t> </w:t>
      </w:r>
      <w:r>
        <w:rPr>
          <w:i/>
          <w:color w:val="2F2F2F"/>
          <w:sz w:val="16"/>
        </w:rPr>
        <w:t>Drug</w:t>
      </w:r>
      <w:r>
        <w:rPr>
          <w:i/>
          <w:color w:val="2F2F2F"/>
          <w:spacing w:val="-5"/>
          <w:sz w:val="16"/>
        </w:rPr>
        <w:t> </w:t>
      </w:r>
      <w:r>
        <w:rPr>
          <w:i/>
          <w:color w:val="2F2F2F"/>
          <w:sz w:val="16"/>
        </w:rPr>
        <w:t>Testing</w:t>
      </w:r>
      <w:r>
        <w:rPr>
          <w:i/>
          <w:color w:val="2F2F2F"/>
          <w:spacing w:val="-9"/>
          <w:sz w:val="16"/>
        </w:rPr>
        <w:t> </w:t>
      </w:r>
      <w:r>
        <w:rPr>
          <w:i/>
          <w:color w:val="444444"/>
          <w:sz w:val="16"/>
        </w:rPr>
        <w:t>Guidelines</w:t>
      </w:r>
      <w:r>
        <w:rPr>
          <w:i/>
          <w:color w:val="444444"/>
          <w:spacing w:val="-2"/>
          <w:sz w:val="16"/>
        </w:rPr>
        <w:t> </w:t>
      </w:r>
      <w:r>
        <w:rPr>
          <w:i/>
          <w:color w:val="2F2F2F"/>
          <w:sz w:val="16"/>
        </w:rPr>
        <w:t>and</w:t>
      </w:r>
      <w:r>
        <w:rPr>
          <w:i/>
          <w:color w:val="2F2F2F"/>
          <w:spacing w:val="9"/>
          <w:sz w:val="16"/>
        </w:rPr>
        <w:t> </w:t>
      </w:r>
      <w:r>
        <w:rPr>
          <w:i/>
          <w:color w:val="2F2F2F"/>
          <w:sz w:val="16"/>
        </w:rPr>
        <w:t>Practices for</w:t>
      </w:r>
      <w:r>
        <w:rPr>
          <w:i/>
          <w:color w:val="2F2F2F"/>
          <w:spacing w:val="40"/>
          <w:sz w:val="16"/>
        </w:rPr>
        <w:t> </w:t>
      </w:r>
      <w:r>
        <w:rPr>
          <w:i/>
          <w:color w:val="2F2F2F"/>
          <w:sz w:val="16"/>
        </w:rPr>
        <w:t>Juvenile</w:t>
      </w:r>
      <w:r>
        <w:rPr>
          <w:i/>
          <w:color w:val="2F2F2F"/>
          <w:spacing w:val="-8"/>
          <w:sz w:val="16"/>
        </w:rPr>
        <w:t> </w:t>
      </w:r>
      <w:r>
        <w:rPr>
          <w:i/>
          <w:color w:val="444444"/>
          <w:sz w:val="16"/>
        </w:rPr>
        <w:t>Probation</w:t>
      </w:r>
      <w:r>
        <w:rPr>
          <w:i/>
          <w:color w:val="444444"/>
          <w:spacing w:val="-6"/>
          <w:sz w:val="16"/>
        </w:rPr>
        <w:t> </w:t>
      </w:r>
      <w:r>
        <w:rPr>
          <w:i/>
          <w:color w:val="444444"/>
          <w:sz w:val="16"/>
        </w:rPr>
        <w:t>and</w:t>
      </w:r>
      <w:r>
        <w:rPr>
          <w:i/>
          <w:color w:val="444444"/>
          <w:spacing w:val="-2"/>
          <w:sz w:val="16"/>
        </w:rPr>
        <w:t> </w:t>
      </w:r>
      <w:r>
        <w:rPr>
          <w:i/>
          <w:color w:val="444444"/>
          <w:sz w:val="16"/>
        </w:rPr>
        <w:t>Parole</w:t>
      </w:r>
      <w:r>
        <w:rPr>
          <w:i/>
          <w:color w:val="444444"/>
          <w:spacing w:val="-9"/>
          <w:sz w:val="16"/>
        </w:rPr>
        <w:t> </w:t>
      </w:r>
      <w:r>
        <w:rPr>
          <w:i/>
          <w:color w:val="444444"/>
          <w:sz w:val="16"/>
        </w:rPr>
        <w:t>Agencies.</w:t>
      </w:r>
    </w:p>
    <w:p>
      <w:pPr>
        <w:pStyle w:val="BodyText"/>
        <w:spacing w:line="300" w:lineRule="auto" w:before="2"/>
        <w:ind w:left="795" w:right="3374" w:firstLine="15"/>
        <w:jc w:val="both"/>
      </w:pPr>
      <w:r>
        <w:rPr>
          <w:color w:val="2F2F2F"/>
          <w:w w:val="105"/>
        </w:rPr>
        <w:t>Washington,</w:t>
      </w:r>
      <w:r>
        <w:rPr>
          <w:color w:val="2F2F2F"/>
          <w:spacing w:val="-11"/>
          <w:w w:val="105"/>
        </w:rPr>
        <w:t> </w:t>
      </w:r>
      <w:r>
        <w:rPr>
          <w:color w:val="2F2F2F"/>
          <w:w w:val="105"/>
        </w:rPr>
        <w:t>DC:</w:t>
      </w:r>
      <w:r>
        <w:rPr>
          <w:color w:val="2F2F2F"/>
          <w:spacing w:val="-10"/>
          <w:w w:val="105"/>
        </w:rPr>
        <w:t> </w:t>
      </w:r>
      <w:r>
        <w:rPr>
          <w:color w:val="444444"/>
          <w:w w:val="105"/>
        </w:rPr>
        <w:t>U.S.</w:t>
      </w:r>
      <w:r>
        <w:rPr>
          <w:color w:val="444444"/>
          <w:spacing w:val="-11"/>
          <w:w w:val="105"/>
        </w:rPr>
        <w:t> </w:t>
      </w:r>
      <w:r>
        <w:rPr>
          <w:color w:val="2F2F2F"/>
          <w:w w:val="105"/>
        </w:rPr>
        <w:t>Department</w:t>
      </w:r>
      <w:r>
        <w:rPr>
          <w:color w:val="2F2F2F"/>
          <w:spacing w:val="-10"/>
          <w:w w:val="105"/>
        </w:rPr>
        <w:t> </w:t>
      </w:r>
      <w:r>
        <w:rPr>
          <w:color w:val="2F2F2F"/>
          <w:w w:val="105"/>
        </w:rPr>
        <w:t>of</w:t>
      </w:r>
      <w:r>
        <w:rPr>
          <w:color w:val="2F2F2F"/>
          <w:spacing w:val="-11"/>
          <w:w w:val="105"/>
        </w:rPr>
        <w:t> </w:t>
      </w:r>
      <w:r>
        <w:rPr>
          <w:color w:val="2F2F2F"/>
          <w:w w:val="105"/>
        </w:rPr>
        <w:t>Justice, Office</w:t>
      </w:r>
      <w:r>
        <w:rPr>
          <w:color w:val="2F2F2F"/>
          <w:spacing w:val="-11"/>
          <w:w w:val="105"/>
        </w:rPr>
        <w:t> </w:t>
      </w:r>
      <w:r>
        <w:rPr>
          <w:color w:val="444444"/>
          <w:w w:val="105"/>
        </w:rPr>
        <w:t>of</w:t>
      </w:r>
      <w:r>
        <w:rPr>
          <w:color w:val="444444"/>
          <w:spacing w:val="-10"/>
          <w:w w:val="105"/>
        </w:rPr>
        <w:t> </w:t>
      </w:r>
      <w:r>
        <w:rPr>
          <w:color w:val="2F2F2F"/>
          <w:w w:val="105"/>
        </w:rPr>
        <w:t>Justice</w:t>
      </w:r>
      <w:r>
        <w:rPr>
          <w:color w:val="2F2F2F"/>
          <w:spacing w:val="-11"/>
          <w:w w:val="105"/>
        </w:rPr>
        <w:t> </w:t>
      </w:r>
      <w:r>
        <w:rPr>
          <w:color w:val="2F2F2F"/>
          <w:w w:val="105"/>
        </w:rPr>
        <w:t>Programs,</w:t>
      </w:r>
      <w:r>
        <w:rPr>
          <w:color w:val="2F2F2F"/>
          <w:spacing w:val="-10"/>
          <w:w w:val="105"/>
        </w:rPr>
        <w:t> </w:t>
      </w:r>
      <w:r>
        <w:rPr>
          <w:color w:val="2F2F2F"/>
          <w:w w:val="105"/>
        </w:rPr>
        <w:t>Office</w:t>
      </w:r>
      <w:r>
        <w:rPr>
          <w:color w:val="2F2F2F"/>
          <w:spacing w:val="-11"/>
          <w:w w:val="105"/>
        </w:rPr>
        <w:t> </w:t>
      </w:r>
      <w:r>
        <w:rPr>
          <w:color w:val="2F2F2F"/>
          <w:w w:val="105"/>
        </w:rPr>
        <w:t>of</w:t>
      </w:r>
      <w:r>
        <w:rPr>
          <w:color w:val="2F2F2F"/>
          <w:spacing w:val="-10"/>
          <w:w w:val="105"/>
        </w:rPr>
        <w:t> </w:t>
      </w:r>
      <w:r>
        <w:rPr>
          <w:color w:val="2F2F2F"/>
          <w:w w:val="105"/>
        </w:rPr>
        <w:t>Juvenile Justice </w:t>
      </w:r>
      <w:r>
        <w:rPr>
          <w:color w:val="545454"/>
          <w:w w:val="105"/>
        </w:rPr>
        <w:t>and </w:t>
      </w:r>
      <w:r>
        <w:rPr>
          <w:color w:val="2F2F2F"/>
          <w:w w:val="105"/>
        </w:rPr>
        <w:t>Delinquency Prevention, 1992.</w:t>
      </w:r>
    </w:p>
    <w:p>
      <w:pPr>
        <w:spacing w:line="300" w:lineRule="auto" w:before="2"/>
        <w:ind w:left="798" w:right="3256" w:hanging="214"/>
        <w:jc w:val="left"/>
        <w:rPr>
          <w:sz w:val="16"/>
        </w:rPr>
      </w:pPr>
      <w:r>
        <w:rPr>
          <w:color w:val="2F2F2F"/>
          <w:sz w:val="16"/>
        </w:rPr>
        <w:t>Bureau </w:t>
      </w:r>
      <w:r>
        <w:rPr>
          <w:color w:val="444444"/>
          <w:sz w:val="16"/>
        </w:rPr>
        <w:t>of </w:t>
      </w:r>
      <w:r>
        <w:rPr>
          <w:color w:val="2F2F2F"/>
          <w:sz w:val="16"/>
        </w:rPr>
        <w:t>Justice </w:t>
      </w:r>
      <w:r>
        <w:rPr>
          <w:color w:val="444444"/>
          <w:sz w:val="16"/>
        </w:rPr>
        <w:t>Assistance.</w:t>
      </w:r>
      <w:r>
        <w:rPr>
          <w:color w:val="444444"/>
          <w:spacing w:val="40"/>
          <w:sz w:val="16"/>
        </w:rPr>
        <w:t> </w:t>
      </w:r>
      <w:r>
        <w:rPr>
          <w:i/>
          <w:color w:val="444444"/>
          <w:sz w:val="16"/>
        </w:rPr>
        <w:t>A Comparison of</w:t>
      </w:r>
      <w:r>
        <w:rPr>
          <w:i/>
          <w:color w:val="444444"/>
          <w:spacing w:val="40"/>
          <w:sz w:val="16"/>
        </w:rPr>
        <w:t> </w:t>
      </w:r>
      <w:r>
        <w:rPr>
          <w:i/>
          <w:color w:val="1C1C1C"/>
          <w:sz w:val="16"/>
        </w:rPr>
        <w:t>U</w:t>
      </w:r>
      <w:r>
        <w:rPr>
          <w:i/>
          <w:color w:val="444444"/>
          <w:sz w:val="16"/>
        </w:rPr>
        <w:t>rinalysis</w:t>
      </w:r>
      <w:r>
        <w:rPr>
          <w:i/>
          <w:color w:val="444444"/>
          <w:spacing w:val="-5"/>
          <w:sz w:val="16"/>
        </w:rPr>
        <w:t> </w:t>
      </w:r>
      <w:r>
        <w:rPr>
          <w:i/>
          <w:color w:val="444444"/>
          <w:sz w:val="16"/>
        </w:rPr>
        <w:t>Technologies for </w:t>
      </w:r>
      <w:r>
        <w:rPr>
          <w:i/>
          <w:color w:val="2F2F2F"/>
          <w:sz w:val="16"/>
        </w:rPr>
        <w:t>Drug Testing </w:t>
      </w:r>
      <w:r>
        <w:rPr>
          <w:i/>
          <w:color w:val="444444"/>
          <w:sz w:val="16"/>
        </w:rPr>
        <w:t>in</w:t>
      </w:r>
      <w:r>
        <w:rPr>
          <w:i/>
          <w:color w:val="444444"/>
          <w:spacing w:val="40"/>
          <w:sz w:val="16"/>
        </w:rPr>
        <w:t> </w:t>
      </w:r>
      <w:r>
        <w:rPr>
          <w:i/>
          <w:color w:val="444444"/>
          <w:sz w:val="16"/>
        </w:rPr>
        <w:t>Crimina</w:t>
      </w:r>
      <w:r>
        <w:rPr>
          <w:i/>
          <w:color w:val="1C1C1C"/>
          <w:sz w:val="16"/>
        </w:rPr>
        <w:t>l </w:t>
      </w:r>
      <w:r>
        <w:rPr>
          <w:i/>
          <w:color w:val="2F2F2F"/>
          <w:sz w:val="16"/>
        </w:rPr>
        <w:t>Justice.</w:t>
      </w:r>
      <w:r>
        <w:rPr>
          <w:i/>
          <w:color w:val="2F2F2F"/>
          <w:spacing w:val="40"/>
          <w:sz w:val="16"/>
        </w:rPr>
        <w:t> </w:t>
      </w:r>
      <w:r>
        <w:rPr>
          <w:color w:val="2F2F2F"/>
          <w:sz w:val="16"/>
        </w:rPr>
        <w:t>Washington, </w:t>
      </w:r>
      <w:r>
        <w:rPr>
          <w:color w:val="1C1C1C"/>
          <w:sz w:val="16"/>
        </w:rPr>
        <w:t>DC</w:t>
      </w:r>
      <w:r>
        <w:rPr>
          <w:color w:val="545454"/>
          <w:sz w:val="16"/>
        </w:rPr>
        <w:t>:</w:t>
      </w:r>
      <w:r>
        <w:rPr>
          <w:color w:val="545454"/>
          <w:spacing w:val="-5"/>
          <w:sz w:val="16"/>
        </w:rPr>
        <w:t> </w:t>
      </w:r>
      <w:r>
        <w:rPr>
          <w:color w:val="2F2F2F"/>
          <w:sz w:val="16"/>
        </w:rPr>
        <w:t>U.S.</w:t>
      </w:r>
      <w:r>
        <w:rPr>
          <w:color w:val="2F2F2F"/>
          <w:spacing w:val="40"/>
          <w:sz w:val="16"/>
        </w:rPr>
        <w:t> </w:t>
      </w:r>
      <w:r>
        <w:rPr>
          <w:color w:val="2F2F2F"/>
          <w:sz w:val="16"/>
        </w:rPr>
        <w:t>Department of Justice, Office of </w:t>
      </w:r>
      <w:r>
        <w:rPr>
          <w:color w:val="1C1C1C"/>
          <w:sz w:val="16"/>
        </w:rPr>
        <w:t>Justic</w:t>
      </w:r>
      <w:r>
        <w:rPr>
          <w:color w:val="444444"/>
          <w:sz w:val="16"/>
        </w:rPr>
        <w:t>e</w:t>
      </w:r>
      <w:r>
        <w:rPr>
          <w:color w:val="444444"/>
          <w:spacing w:val="40"/>
          <w:sz w:val="16"/>
        </w:rPr>
        <w:t> </w:t>
      </w:r>
      <w:r>
        <w:rPr>
          <w:color w:val="2F2F2F"/>
          <w:sz w:val="16"/>
        </w:rPr>
        <w:t>Programs, </w:t>
      </w:r>
      <w:r>
        <w:rPr>
          <w:color w:val="444444"/>
          <w:sz w:val="16"/>
        </w:rPr>
        <w:t>Burea</w:t>
      </w:r>
      <w:r>
        <w:rPr>
          <w:color w:val="1C1C1C"/>
          <w:sz w:val="16"/>
        </w:rPr>
        <w:t>u </w:t>
      </w:r>
      <w:r>
        <w:rPr>
          <w:color w:val="444444"/>
          <w:sz w:val="16"/>
        </w:rPr>
        <w:t>of </w:t>
      </w:r>
      <w:r>
        <w:rPr>
          <w:color w:val="1C1C1C"/>
          <w:sz w:val="16"/>
        </w:rPr>
        <w:t>Ju</w:t>
      </w:r>
      <w:r>
        <w:rPr>
          <w:color w:val="444444"/>
          <w:sz w:val="16"/>
        </w:rPr>
        <w:t>stice </w:t>
      </w:r>
      <w:r>
        <w:rPr>
          <w:color w:val="2F2F2F"/>
          <w:sz w:val="16"/>
        </w:rPr>
        <w:t>Assistance, 1990.</w:t>
      </w:r>
    </w:p>
    <w:p>
      <w:pPr>
        <w:pStyle w:val="BodyText"/>
        <w:spacing w:line="300" w:lineRule="auto" w:before="3"/>
        <w:ind w:left="786" w:right="3426" w:hanging="215"/>
      </w:pPr>
      <w:r>
        <w:rPr>
          <w:color w:val="2F2F2F"/>
        </w:rPr>
        <w:t>Substance </w:t>
      </w:r>
      <w:r>
        <w:rPr>
          <w:color w:val="444444"/>
        </w:rPr>
        <w:t>Abuse and</w:t>
      </w:r>
      <w:r>
        <w:rPr>
          <w:color w:val="444444"/>
          <w:spacing w:val="40"/>
        </w:rPr>
        <w:t> </w:t>
      </w:r>
      <w:r>
        <w:rPr>
          <w:color w:val="2F2F2F"/>
        </w:rPr>
        <w:t>Mental Health Services</w:t>
      </w:r>
      <w:r>
        <w:rPr>
          <w:color w:val="2F2F2F"/>
          <w:spacing w:val="40"/>
        </w:rPr>
        <w:t> </w:t>
      </w:r>
      <w:r>
        <w:rPr>
          <w:color w:val="444444"/>
        </w:rPr>
        <w:t>Administratio</w:t>
      </w:r>
      <w:r>
        <w:rPr>
          <w:color w:val="1C1C1C"/>
        </w:rPr>
        <w:t>n.</w:t>
      </w:r>
      <w:r>
        <w:rPr>
          <w:color w:val="1C1C1C"/>
          <w:spacing w:val="40"/>
        </w:rPr>
        <w:t> </w:t>
      </w:r>
      <w:r>
        <w:rPr>
          <w:color w:val="2F2F2F"/>
        </w:rPr>
        <w:t>Mandatory </w:t>
      </w:r>
      <w:r>
        <w:rPr>
          <w:color w:val="444444"/>
        </w:rPr>
        <w:t>guide</w:t>
      </w:r>
      <w:r>
        <w:rPr>
          <w:color w:val="1C1C1C"/>
        </w:rPr>
        <w:t>lin</w:t>
      </w:r>
      <w:r>
        <w:rPr>
          <w:color w:val="444444"/>
        </w:rPr>
        <w:t>es for</w:t>
      </w:r>
      <w:r>
        <w:rPr>
          <w:color w:val="444444"/>
          <w:spacing w:val="40"/>
        </w:rPr>
        <w:t> </w:t>
      </w:r>
      <w:r>
        <w:rPr>
          <w:color w:val="2F2F2F"/>
        </w:rPr>
        <w:t>Federal </w:t>
      </w:r>
      <w:r>
        <w:rPr>
          <w:color w:val="444444"/>
        </w:rPr>
        <w:t>workplace </w:t>
      </w:r>
      <w:r>
        <w:rPr>
          <w:color w:val="2F2F2F"/>
        </w:rPr>
        <w:t>drug testing programs.</w:t>
      </w:r>
      <w:r>
        <w:rPr>
          <w:color w:val="2F2F2F"/>
          <w:spacing w:val="40"/>
        </w:rPr>
        <w:t> </w:t>
      </w:r>
      <w:r>
        <w:rPr>
          <w:i/>
          <w:color w:val="444444"/>
          <w:w w:val="95"/>
        </w:rPr>
        <w:t>Federal</w:t>
      </w:r>
      <w:r>
        <w:rPr>
          <w:i/>
          <w:color w:val="444444"/>
          <w:spacing w:val="34"/>
        </w:rPr>
        <w:t> </w:t>
      </w:r>
      <w:r>
        <w:rPr>
          <w:i/>
          <w:color w:val="444444"/>
          <w:w w:val="95"/>
        </w:rPr>
        <w:t>Register </w:t>
      </w:r>
      <w:r>
        <w:rPr>
          <w:color w:val="444444"/>
          <w:w w:val="95"/>
        </w:rPr>
        <w:t>59(110):29921</w:t>
      </w:r>
      <w:r>
        <w:rPr>
          <w:color w:val="1C1C1C"/>
          <w:w w:val="95"/>
        </w:rPr>
        <w:t>-2</w:t>
      </w:r>
      <w:r>
        <w:rPr>
          <w:color w:val="444444"/>
          <w:w w:val="95"/>
        </w:rPr>
        <w:t>9922,</w:t>
      </w:r>
      <w:r>
        <w:rPr>
          <w:color w:val="444444"/>
          <w:spacing w:val="-8"/>
          <w:w w:val="95"/>
        </w:rPr>
        <w:t> </w:t>
      </w:r>
      <w:r>
        <w:rPr>
          <w:color w:val="2F2F2F"/>
          <w:w w:val="95"/>
        </w:rPr>
        <w:t>1994.</w:t>
      </w:r>
    </w:p>
    <w:p>
      <w:pPr>
        <w:spacing w:after="0" w:line="300" w:lineRule="auto"/>
        <w:sectPr>
          <w:type w:val="continuous"/>
          <w:pgSz w:w="12240" w:h="15840"/>
          <w:pgMar w:top="800" w:bottom="280" w:left="460" w:right="560"/>
          <w:cols w:num="2" w:equalWidth="0">
            <w:col w:w="3951" w:space="40"/>
            <w:col w:w="722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5"/>
        </w:rPr>
      </w:pPr>
    </w:p>
    <w:p>
      <w:pPr>
        <w:pStyle w:val="BodyText"/>
        <w:spacing w:before="93"/>
        <w:ind w:left="381"/>
      </w:pPr>
      <w:r>
        <w:rPr>
          <w:color w:val="444444"/>
          <w:spacing w:val="-5"/>
        </w:rPr>
        <w:t>132</w:t>
      </w:r>
    </w:p>
    <w:p>
      <w:pPr>
        <w:spacing w:after="0"/>
        <w:sectPr>
          <w:type w:val="continuous"/>
          <w:pgSz w:w="12240" w:h="15840"/>
          <w:pgMar w:top="800" w:bottom="280" w:left="460" w:right="560"/>
        </w:sectPr>
      </w:pPr>
    </w:p>
    <w:p>
      <w:pPr>
        <w:pStyle w:val="Heading2"/>
        <w:spacing w:line="220" w:lineRule="auto" w:before="100"/>
        <w:ind w:right="7293" w:firstLine="2"/>
      </w:pPr>
      <w:r>
        <w:rPr>
          <w:color w:val="010101"/>
          <w:w w:val="105"/>
        </w:rPr>
        <w:t>Appendix D </w:t>
      </w:r>
      <w:r>
        <w:rPr>
          <w:color w:val="010101"/>
        </w:rPr>
        <w:t>Field Reviewers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3"/>
        </w:rPr>
      </w:pPr>
    </w:p>
    <w:p>
      <w:pPr>
        <w:spacing w:after="0"/>
        <w:rPr>
          <w:sz w:val="23"/>
        </w:rPr>
        <w:sectPr>
          <w:pgSz w:w="12240" w:h="15840"/>
          <w:pgMar w:top="980" w:bottom="280" w:left="460" w:right="560"/>
        </w:sectPr>
      </w:pPr>
    </w:p>
    <w:p>
      <w:pPr>
        <w:pStyle w:val="BodyText"/>
        <w:spacing w:line="300" w:lineRule="auto" w:before="99"/>
        <w:ind w:left="865" w:right="1253" w:hanging="224"/>
      </w:pPr>
      <w:r>
        <w:rPr>
          <w:color w:val="181818"/>
        </w:rPr>
        <w:t>Jack </w:t>
      </w:r>
      <w:r>
        <w:rPr>
          <w:color w:val="2A2A2A"/>
        </w:rPr>
        <w:t>Araza,</w:t>
      </w:r>
      <w:r>
        <w:rPr>
          <w:color w:val="2A2A2A"/>
          <w:spacing w:val="-1"/>
        </w:rPr>
        <w:t> </w:t>
      </w:r>
      <w:r>
        <w:rPr>
          <w:color w:val="2A2A2A"/>
        </w:rPr>
        <w:t>Ph.D.,</w:t>
      </w:r>
      <w:r>
        <w:rPr>
          <w:color w:val="2A2A2A"/>
          <w:spacing w:val="-5"/>
        </w:rPr>
        <w:t> </w:t>
      </w:r>
      <w:r>
        <w:rPr>
          <w:color w:val="2A2A2A"/>
        </w:rPr>
        <w:t>C.A.D.C.</w:t>
      </w:r>
      <w:r>
        <w:rPr>
          <w:color w:val="2A2A2A"/>
          <w:w w:val="105"/>
        </w:rPr>
        <w:t> Carson City, Nevada</w:t>
      </w:r>
    </w:p>
    <w:p>
      <w:pPr>
        <w:pStyle w:val="BodyText"/>
        <w:spacing w:line="307" w:lineRule="auto" w:before="87"/>
        <w:ind w:left="873" w:right="1253" w:hanging="226"/>
      </w:pPr>
      <w:r>
        <w:rPr>
          <w:color w:val="2A2A2A"/>
        </w:rPr>
        <w:t>Robert</w:t>
      </w:r>
      <w:r>
        <w:rPr>
          <w:color w:val="2A2A2A"/>
          <w:spacing w:val="-7"/>
        </w:rPr>
        <w:t> </w:t>
      </w:r>
      <w:r>
        <w:rPr>
          <w:color w:val="181818"/>
        </w:rPr>
        <w:t>Bick,</w:t>
      </w:r>
      <w:r>
        <w:rPr>
          <w:color w:val="181818"/>
          <w:spacing w:val="-10"/>
        </w:rPr>
        <w:t> </w:t>
      </w:r>
      <w:r>
        <w:rPr>
          <w:color w:val="2A2A2A"/>
        </w:rPr>
        <w:t>M.A.,</w:t>
      </w:r>
      <w:r>
        <w:rPr>
          <w:color w:val="2A2A2A"/>
          <w:spacing w:val="-10"/>
        </w:rPr>
        <w:t> </w:t>
      </w:r>
      <w:r>
        <w:rPr>
          <w:color w:val="181818"/>
        </w:rPr>
        <w:t>S.A.C.</w:t>
      </w:r>
      <w:r>
        <w:rPr>
          <w:color w:val="181818"/>
          <w:spacing w:val="40"/>
        </w:rPr>
        <w:t> </w:t>
      </w:r>
      <w:r>
        <w:rPr>
          <w:color w:val="181818"/>
          <w:spacing w:val="-2"/>
        </w:rPr>
        <w:t>Director</w:t>
      </w:r>
    </w:p>
    <w:p>
      <w:pPr>
        <w:pStyle w:val="BodyText"/>
        <w:spacing w:line="300" w:lineRule="auto"/>
        <w:ind w:left="861" w:right="255" w:firstLine="4"/>
      </w:pPr>
      <w:r>
        <w:rPr>
          <w:color w:val="2A2A2A"/>
          <w:w w:val="105"/>
        </w:rPr>
        <w:t>Champlain</w:t>
      </w:r>
      <w:r>
        <w:rPr>
          <w:color w:val="2A2A2A"/>
          <w:spacing w:val="-3"/>
          <w:w w:val="105"/>
        </w:rPr>
        <w:t> </w:t>
      </w:r>
      <w:r>
        <w:rPr>
          <w:color w:val="181818"/>
          <w:w w:val="105"/>
        </w:rPr>
        <w:t>Drug</w:t>
      </w:r>
      <w:r>
        <w:rPr>
          <w:color w:val="181818"/>
          <w:spacing w:val="-11"/>
          <w:w w:val="105"/>
        </w:rPr>
        <w:t> </w:t>
      </w:r>
      <w:r>
        <w:rPr>
          <w:color w:val="2A2A2A"/>
          <w:w w:val="105"/>
        </w:rPr>
        <w:t>and</w:t>
      </w:r>
      <w:r>
        <w:rPr>
          <w:color w:val="2A2A2A"/>
          <w:spacing w:val="-4"/>
          <w:w w:val="105"/>
        </w:rPr>
        <w:t> </w:t>
      </w:r>
      <w:r>
        <w:rPr>
          <w:color w:val="2A2A2A"/>
          <w:w w:val="105"/>
        </w:rPr>
        <w:t>Alcohol</w:t>
      </w:r>
      <w:r>
        <w:rPr>
          <w:color w:val="2A2A2A"/>
          <w:spacing w:val="-6"/>
          <w:w w:val="105"/>
        </w:rPr>
        <w:t> </w:t>
      </w:r>
      <w:r>
        <w:rPr>
          <w:color w:val="181818"/>
          <w:w w:val="105"/>
        </w:rPr>
        <w:t>Services </w:t>
      </w:r>
      <w:r>
        <w:rPr>
          <w:color w:val="2A2A2A"/>
          <w:w w:val="105"/>
        </w:rPr>
        <w:t>Howard Center for Human </w:t>
      </w:r>
      <w:r>
        <w:rPr>
          <w:color w:val="181818"/>
          <w:w w:val="105"/>
        </w:rPr>
        <w:t>Services South Burlington, </w:t>
      </w:r>
      <w:r>
        <w:rPr>
          <w:color w:val="2A2A2A"/>
          <w:w w:val="105"/>
        </w:rPr>
        <w:t>Vermont</w:t>
      </w:r>
    </w:p>
    <w:p>
      <w:pPr>
        <w:pStyle w:val="BodyText"/>
        <w:spacing w:line="300" w:lineRule="auto" w:before="89"/>
        <w:ind w:left="868" w:right="1781" w:hanging="228"/>
      </w:pPr>
      <w:r>
        <w:rPr>
          <w:color w:val="2A2A2A"/>
        </w:rPr>
        <w:t>Ted </w:t>
      </w:r>
      <w:r>
        <w:rPr>
          <w:color w:val="181818"/>
        </w:rPr>
        <w:t>Blevins</w:t>
      </w:r>
      <w:r>
        <w:rPr>
          <w:color w:val="181818"/>
          <w:spacing w:val="80"/>
        </w:rPr>
        <w:t> </w:t>
      </w:r>
      <w:r>
        <w:rPr>
          <w:color w:val="2A2A2A"/>
        </w:rPr>
        <w:t>Executive </w:t>
      </w:r>
      <w:r>
        <w:rPr>
          <w:color w:val="181818"/>
        </w:rPr>
        <w:t>Director</w:t>
      </w:r>
    </w:p>
    <w:p>
      <w:pPr>
        <w:pStyle w:val="BodyText"/>
        <w:spacing w:line="300" w:lineRule="auto" w:before="1"/>
        <w:ind w:left="869" w:right="1253" w:hanging="1"/>
      </w:pPr>
      <w:r>
        <w:rPr>
          <w:color w:val="181818"/>
          <w:w w:val="105"/>
        </w:rPr>
        <w:t>Lena</w:t>
      </w:r>
      <w:r>
        <w:rPr>
          <w:color w:val="181818"/>
          <w:spacing w:val="-9"/>
          <w:w w:val="105"/>
        </w:rPr>
        <w:t> </w:t>
      </w:r>
      <w:r>
        <w:rPr>
          <w:color w:val="2A2A2A"/>
          <w:w w:val="105"/>
        </w:rPr>
        <w:t>Pople</w:t>
      </w:r>
      <w:r>
        <w:rPr>
          <w:color w:val="2A2A2A"/>
          <w:spacing w:val="-10"/>
          <w:w w:val="105"/>
        </w:rPr>
        <w:t> </w:t>
      </w:r>
      <w:r>
        <w:rPr>
          <w:color w:val="2A2A2A"/>
          <w:w w:val="105"/>
        </w:rPr>
        <w:t>Home,</w:t>
      </w:r>
      <w:r>
        <w:rPr>
          <w:color w:val="2A2A2A"/>
          <w:spacing w:val="-11"/>
          <w:w w:val="105"/>
        </w:rPr>
        <w:t> </w:t>
      </w:r>
      <w:r>
        <w:rPr>
          <w:color w:val="181818"/>
          <w:w w:val="105"/>
        </w:rPr>
        <w:t>Inc. </w:t>
      </w:r>
      <w:r>
        <w:rPr>
          <w:color w:val="2A2A2A"/>
          <w:w w:val="105"/>
        </w:rPr>
        <w:t>Fort Worth, Texas</w:t>
      </w:r>
    </w:p>
    <w:p>
      <w:pPr>
        <w:pStyle w:val="BodyText"/>
        <w:spacing w:line="300" w:lineRule="auto" w:before="93"/>
        <w:ind w:left="868" w:right="1781" w:hanging="228"/>
      </w:pPr>
      <w:r>
        <w:rPr>
          <w:color w:val="181818"/>
        </w:rPr>
        <w:t>Saroja </w:t>
      </w:r>
      <w:r>
        <w:rPr>
          <w:color w:val="2A2A2A"/>
        </w:rPr>
        <w:t>A. </w:t>
      </w:r>
      <w:r>
        <w:rPr>
          <w:color w:val="181818"/>
        </w:rPr>
        <w:t>Boaz</w:t>
      </w:r>
      <w:r>
        <w:rPr>
          <w:color w:val="181818"/>
          <w:spacing w:val="40"/>
        </w:rPr>
        <w:t> </w:t>
      </w:r>
      <w:r>
        <w:rPr>
          <w:color w:val="2A2A2A"/>
        </w:rPr>
        <w:t>Executive </w:t>
      </w:r>
      <w:r>
        <w:rPr>
          <w:color w:val="181818"/>
        </w:rPr>
        <w:t>Director</w:t>
      </w:r>
    </w:p>
    <w:p>
      <w:pPr>
        <w:pStyle w:val="BodyText"/>
        <w:spacing w:line="300" w:lineRule="auto" w:before="2"/>
        <w:ind w:left="869" w:right="255" w:hanging="2"/>
      </w:pPr>
      <w:r>
        <w:rPr>
          <w:color w:val="181818"/>
          <w:w w:val="105"/>
        </w:rPr>
        <w:t>Intake</w:t>
      </w:r>
      <w:r>
        <w:rPr>
          <w:color w:val="181818"/>
          <w:spacing w:val="-11"/>
          <w:w w:val="105"/>
        </w:rPr>
        <w:t> </w:t>
      </w:r>
      <w:r>
        <w:rPr>
          <w:color w:val="2A2A2A"/>
          <w:w w:val="105"/>
        </w:rPr>
        <w:t>Assessment</w:t>
      </w:r>
      <w:r>
        <w:rPr>
          <w:color w:val="2A2A2A"/>
          <w:spacing w:val="-4"/>
          <w:w w:val="105"/>
        </w:rPr>
        <w:t> </w:t>
      </w:r>
      <w:r>
        <w:rPr>
          <w:color w:val="2A2A2A"/>
          <w:w w:val="105"/>
        </w:rPr>
        <w:t>and</w:t>
      </w:r>
      <w:r>
        <w:rPr>
          <w:color w:val="2A2A2A"/>
          <w:w w:val="105"/>
        </w:rPr>
        <w:t> </w:t>
      </w:r>
      <w:r>
        <w:rPr>
          <w:color w:val="181818"/>
          <w:w w:val="105"/>
        </w:rPr>
        <w:t>Referral</w:t>
      </w:r>
      <w:r>
        <w:rPr>
          <w:color w:val="181818"/>
          <w:spacing w:val="-11"/>
          <w:w w:val="105"/>
        </w:rPr>
        <w:t> </w:t>
      </w:r>
      <w:r>
        <w:rPr>
          <w:color w:val="2A2A2A"/>
          <w:w w:val="105"/>
        </w:rPr>
        <w:t>Center </w:t>
      </w:r>
      <w:r>
        <w:rPr>
          <w:color w:val="181818"/>
          <w:w w:val="105"/>
        </w:rPr>
        <w:t>Flint,</w:t>
      </w:r>
      <w:r>
        <w:rPr>
          <w:color w:val="181818"/>
          <w:spacing w:val="-5"/>
          <w:w w:val="105"/>
        </w:rPr>
        <w:t> </w:t>
      </w:r>
      <w:r>
        <w:rPr>
          <w:color w:val="181818"/>
          <w:w w:val="105"/>
        </w:rPr>
        <w:t>Michigan</w:t>
      </w:r>
    </w:p>
    <w:p>
      <w:pPr>
        <w:pStyle w:val="BodyText"/>
        <w:spacing w:before="92"/>
        <w:ind w:left="647"/>
      </w:pPr>
      <w:r>
        <w:rPr>
          <w:color w:val="2A2A2A"/>
        </w:rPr>
        <w:t>Patricia</w:t>
      </w:r>
      <w:r>
        <w:rPr>
          <w:color w:val="2A2A2A"/>
          <w:spacing w:val="2"/>
        </w:rPr>
        <w:t> </w:t>
      </w:r>
      <w:r>
        <w:rPr>
          <w:color w:val="181818"/>
        </w:rPr>
        <w:t>Bradford,</w:t>
      </w:r>
      <w:r>
        <w:rPr>
          <w:color w:val="181818"/>
          <w:spacing w:val="-1"/>
        </w:rPr>
        <w:t> </w:t>
      </w:r>
      <w:r>
        <w:rPr>
          <w:color w:val="181818"/>
        </w:rPr>
        <w:t>L.I.S.W., L.M</w:t>
      </w:r>
      <w:r>
        <w:rPr>
          <w:color w:val="424242"/>
        </w:rPr>
        <w:t>.</w:t>
      </w:r>
      <w:r>
        <w:rPr>
          <w:color w:val="2A2A2A"/>
        </w:rPr>
        <w:t>F.T</w:t>
      </w:r>
      <w:r>
        <w:rPr>
          <w:color w:val="010101"/>
        </w:rPr>
        <w:t>.</w:t>
      </w:r>
      <w:r>
        <w:rPr>
          <w:color w:val="2A2A2A"/>
        </w:rPr>
        <w:t>,</w:t>
      </w:r>
      <w:r>
        <w:rPr>
          <w:color w:val="2A2A2A"/>
          <w:spacing w:val="-13"/>
        </w:rPr>
        <w:t> </w:t>
      </w:r>
      <w:r>
        <w:rPr>
          <w:color w:val="2A2A2A"/>
          <w:spacing w:val="-2"/>
        </w:rPr>
        <w:t>C.T.S.</w:t>
      </w:r>
    </w:p>
    <w:p>
      <w:pPr>
        <w:pStyle w:val="BodyText"/>
        <w:spacing w:line="300" w:lineRule="auto" w:before="47"/>
        <w:ind w:left="865" w:right="1044" w:firstLine="3"/>
      </w:pPr>
      <w:r>
        <w:rPr>
          <w:color w:val="181818"/>
          <w:w w:val="105"/>
        </w:rPr>
        <w:t>P.A.</w:t>
      </w:r>
      <w:r>
        <w:rPr>
          <w:color w:val="181818"/>
          <w:spacing w:val="-11"/>
          <w:w w:val="105"/>
        </w:rPr>
        <w:t> </w:t>
      </w:r>
      <w:r>
        <w:rPr>
          <w:color w:val="181818"/>
          <w:w w:val="105"/>
        </w:rPr>
        <w:t>Bradford</w:t>
      </w:r>
      <w:r>
        <w:rPr>
          <w:color w:val="181818"/>
          <w:spacing w:val="-9"/>
          <w:w w:val="105"/>
        </w:rPr>
        <w:t> </w:t>
      </w:r>
      <w:r>
        <w:rPr>
          <w:color w:val="181818"/>
          <w:w w:val="105"/>
        </w:rPr>
        <w:t>and</w:t>
      </w:r>
      <w:r>
        <w:rPr>
          <w:color w:val="181818"/>
          <w:w w:val="105"/>
        </w:rPr>
        <w:t> Associates </w:t>
      </w:r>
      <w:r>
        <w:rPr>
          <w:color w:val="2A2A2A"/>
          <w:w w:val="105"/>
        </w:rPr>
        <w:t>Columbia, </w:t>
      </w:r>
      <w:r>
        <w:rPr>
          <w:color w:val="181818"/>
          <w:w w:val="105"/>
        </w:rPr>
        <w:t>South </w:t>
      </w:r>
      <w:r>
        <w:rPr>
          <w:color w:val="2A2A2A"/>
          <w:w w:val="105"/>
        </w:rPr>
        <w:t>Carolina</w:t>
      </w:r>
    </w:p>
    <w:p>
      <w:pPr>
        <w:pStyle w:val="BodyText"/>
        <w:spacing w:line="300" w:lineRule="auto" w:before="93"/>
        <w:ind w:left="861" w:right="255" w:hanging="214"/>
      </w:pPr>
      <w:r>
        <w:rPr>
          <w:color w:val="2A2A2A"/>
          <w:w w:val="105"/>
        </w:rPr>
        <w:t>Patricia</w:t>
      </w:r>
      <w:r>
        <w:rPr>
          <w:color w:val="2A2A2A"/>
          <w:spacing w:val="-8"/>
          <w:w w:val="105"/>
        </w:rPr>
        <w:t> </w:t>
      </w:r>
      <w:r>
        <w:rPr>
          <w:color w:val="2A2A2A"/>
          <w:w w:val="105"/>
        </w:rPr>
        <w:t>Cummings,</w:t>
      </w:r>
      <w:r>
        <w:rPr>
          <w:color w:val="2A2A2A"/>
          <w:spacing w:val="-8"/>
          <w:w w:val="105"/>
        </w:rPr>
        <w:t> </w:t>
      </w:r>
      <w:r>
        <w:rPr>
          <w:color w:val="181818"/>
          <w:w w:val="105"/>
        </w:rPr>
        <w:t>M.S.S.W.,</w:t>
      </w:r>
      <w:r>
        <w:rPr>
          <w:color w:val="181818"/>
          <w:spacing w:val="-7"/>
          <w:w w:val="105"/>
        </w:rPr>
        <w:t> </w:t>
      </w:r>
      <w:r>
        <w:rPr>
          <w:color w:val="181818"/>
          <w:w w:val="105"/>
        </w:rPr>
        <w:t>L.C.S.W. Prevention Director/Planning</w:t>
      </w:r>
      <w:r>
        <w:rPr>
          <w:color w:val="181818"/>
          <w:spacing w:val="-1"/>
          <w:w w:val="105"/>
        </w:rPr>
        <w:t> </w:t>
      </w:r>
      <w:r>
        <w:rPr>
          <w:color w:val="2A2A2A"/>
          <w:w w:val="105"/>
        </w:rPr>
        <w:t>Officer </w:t>
      </w:r>
      <w:r>
        <w:rPr>
          <w:color w:val="181818"/>
          <w:w w:val="105"/>
        </w:rPr>
        <w:t>Seven </w:t>
      </w:r>
      <w:r>
        <w:rPr>
          <w:color w:val="2A2A2A"/>
          <w:w w:val="105"/>
        </w:rPr>
        <w:t>Counties </w:t>
      </w:r>
      <w:r>
        <w:rPr>
          <w:color w:val="181818"/>
          <w:w w:val="105"/>
        </w:rPr>
        <w:t>Services, Inc.</w:t>
      </w:r>
    </w:p>
    <w:p>
      <w:pPr>
        <w:pStyle w:val="BodyText"/>
        <w:spacing w:before="2"/>
        <w:ind w:left="868"/>
      </w:pPr>
      <w:r>
        <w:rPr>
          <w:color w:val="181818"/>
        </w:rPr>
        <w:t>Louisville,</w:t>
      </w:r>
      <w:r>
        <w:rPr>
          <w:color w:val="181818"/>
          <w:spacing w:val="14"/>
          <w:w w:val="105"/>
        </w:rPr>
        <w:t> </w:t>
      </w:r>
      <w:r>
        <w:rPr>
          <w:color w:val="181818"/>
          <w:spacing w:val="-2"/>
          <w:w w:val="105"/>
        </w:rPr>
        <w:t>Kentucky</w:t>
      </w:r>
    </w:p>
    <w:p>
      <w:pPr>
        <w:pStyle w:val="BodyText"/>
        <w:spacing w:line="295" w:lineRule="auto" w:before="143"/>
        <w:ind w:left="868" w:right="1000" w:hanging="227"/>
      </w:pPr>
      <w:r>
        <w:rPr>
          <w:color w:val="181818"/>
          <w:w w:val="105"/>
        </w:rPr>
        <w:t>John</w:t>
      </w:r>
      <w:r>
        <w:rPr>
          <w:color w:val="181818"/>
          <w:spacing w:val="-8"/>
          <w:w w:val="105"/>
        </w:rPr>
        <w:t> </w:t>
      </w:r>
      <w:r>
        <w:rPr>
          <w:color w:val="181818"/>
          <w:w w:val="105"/>
        </w:rPr>
        <w:t>de</w:t>
      </w:r>
      <w:r>
        <w:rPr>
          <w:color w:val="181818"/>
          <w:spacing w:val="-11"/>
          <w:w w:val="105"/>
        </w:rPr>
        <w:t> </w:t>
      </w:r>
      <w:r>
        <w:rPr>
          <w:color w:val="181818"/>
          <w:w w:val="105"/>
        </w:rPr>
        <w:t>Miranda,</w:t>
      </w:r>
      <w:r>
        <w:rPr>
          <w:color w:val="181818"/>
          <w:spacing w:val="-2"/>
          <w:w w:val="105"/>
        </w:rPr>
        <w:t> </w:t>
      </w:r>
      <w:r>
        <w:rPr>
          <w:color w:val="2A2A2A"/>
          <w:w w:val="105"/>
        </w:rPr>
        <w:t>Ed.M</w:t>
      </w:r>
      <w:r>
        <w:rPr>
          <w:color w:val="565656"/>
          <w:w w:val="105"/>
        </w:rPr>
        <w:t>. </w:t>
      </w:r>
      <w:r>
        <w:rPr>
          <w:color w:val="2A2A2A"/>
          <w:w w:val="105"/>
        </w:rPr>
        <w:t>Executive </w:t>
      </w:r>
      <w:r>
        <w:rPr>
          <w:color w:val="181818"/>
          <w:w w:val="105"/>
        </w:rPr>
        <w:t>Director</w:t>
      </w:r>
    </w:p>
    <w:p>
      <w:pPr>
        <w:pStyle w:val="BodyText"/>
        <w:spacing w:line="300" w:lineRule="auto" w:before="4"/>
        <w:ind w:left="1013" w:hanging="140"/>
      </w:pPr>
      <w:r>
        <w:rPr>
          <w:color w:val="2A2A2A"/>
          <w:w w:val="105"/>
        </w:rPr>
        <w:t>National</w:t>
      </w:r>
      <w:r>
        <w:rPr>
          <w:color w:val="2A2A2A"/>
          <w:spacing w:val="-5"/>
          <w:w w:val="105"/>
        </w:rPr>
        <w:t> </w:t>
      </w:r>
      <w:r>
        <w:rPr>
          <w:color w:val="2A2A2A"/>
          <w:w w:val="105"/>
        </w:rPr>
        <w:t>Association</w:t>
      </w:r>
      <w:r>
        <w:rPr>
          <w:color w:val="2A2A2A"/>
          <w:spacing w:val="-6"/>
          <w:w w:val="105"/>
        </w:rPr>
        <w:t> </w:t>
      </w:r>
      <w:r>
        <w:rPr>
          <w:color w:val="2A2A2A"/>
          <w:w w:val="105"/>
        </w:rPr>
        <w:t>on</w:t>
      </w:r>
      <w:r>
        <w:rPr>
          <w:color w:val="2A2A2A"/>
          <w:spacing w:val="-9"/>
          <w:w w:val="105"/>
        </w:rPr>
        <w:t> </w:t>
      </w:r>
      <w:r>
        <w:rPr>
          <w:color w:val="2A2A2A"/>
          <w:w w:val="105"/>
        </w:rPr>
        <w:t>Alcohol,</w:t>
      </w:r>
      <w:r>
        <w:rPr>
          <w:color w:val="2A2A2A"/>
          <w:spacing w:val="-7"/>
          <w:w w:val="105"/>
        </w:rPr>
        <w:t> </w:t>
      </w:r>
      <w:r>
        <w:rPr>
          <w:color w:val="181818"/>
          <w:w w:val="105"/>
        </w:rPr>
        <w:t>Drugs,</w:t>
      </w:r>
      <w:r>
        <w:rPr>
          <w:color w:val="181818"/>
          <w:spacing w:val="-11"/>
          <w:w w:val="105"/>
        </w:rPr>
        <w:t> </w:t>
      </w:r>
      <w:r>
        <w:rPr>
          <w:color w:val="2A2A2A"/>
          <w:w w:val="105"/>
        </w:rPr>
        <w:t>and </w:t>
      </w:r>
      <w:r>
        <w:rPr>
          <w:color w:val="181818"/>
          <w:w w:val="105"/>
        </w:rPr>
        <w:t>Disability, Inc.</w:t>
      </w:r>
    </w:p>
    <w:p>
      <w:pPr>
        <w:pStyle w:val="BodyText"/>
        <w:spacing w:before="1"/>
        <w:ind w:left="861"/>
      </w:pPr>
      <w:r>
        <w:rPr>
          <w:color w:val="181818"/>
          <w:w w:val="105"/>
        </w:rPr>
        <w:t>San</w:t>
      </w:r>
      <w:r>
        <w:rPr>
          <w:color w:val="181818"/>
          <w:spacing w:val="-10"/>
          <w:w w:val="105"/>
        </w:rPr>
        <w:t> </w:t>
      </w:r>
      <w:r>
        <w:rPr>
          <w:color w:val="181818"/>
          <w:w w:val="105"/>
        </w:rPr>
        <w:t>Mateo,</w:t>
      </w:r>
      <w:r>
        <w:rPr>
          <w:color w:val="181818"/>
          <w:spacing w:val="-10"/>
          <w:w w:val="105"/>
        </w:rPr>
        <w:t> </w:t>
      </w:r>
      <w:r>
        <w:rPr>
          <w:color w:val="2A2A2A"/>
          <w:spacing w:val="-2"/>
          <w:w w:val="105"/>
        </w:rPr>
        <w:t>California</w:t>
      </w:r>
    </w:p>
    <w:p>
      <w:pPr>
        <w:pStyle w:val="BodyText"/>
        <w:spacing w:line="302" w:lineRule="auto" w:before="94"/>
        <w:ind w:left="792" w:right="4508" w:hanging="215"/>
      </w:pPr>
      <w:r>
        <w:rPr/>
        <w:br w:type="column"/>
      </w:r>
      <w:r>
        <w:rPr>
          <w:color w:val="181818"/>
          <w:w w:val="105"/>
        </w:rPr>
        <w:t>Richard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Dembo, </w:t>
      </w:r>
      <w:r>
        <w:rPr>
          <w:color w:val="2A2A2A"/>
          <w:w w:val="105"/>
        </w:rPr>
        <w:t>Ph.D. Professor </w:t>
      </w:r>
      <w:r>
        <w:rPr>
          <w:color w:val="181818"/>
          <w:w w:val="105"/>
        </w:rPr>
        <w:t>of </w:t>
      </w:r>
      <w:r>
        <w:rPr>
          <w:color w:val="2A2A2A"/>
          <w:w w:val="105"/>
        </w:rPr>
        <w:t>Criminology University</w:t>
      </w:r>
      <w:r>
        <w:rPr>
          <w:color w:val="2A2A2A"/>
          <w:spacing w:val="-9"/>
          <w:w w:val="105"/>
        </w:rPr>
        <w:t> </w:t>
      </w:r>
      <w:r>
        <w:rPr>
          <w:color w:val="181818"/>
          <w:w w:val="105"/>
        </w:rPr>
        <w:t>of</w:t>
      </w:r>
      <w:r>
        <w:rPr>
          <w:color w:val="181818"/>
          <w:spacing w:val="-11"/>
          <w:w w:val="105"/>
        </w:rPr>
        <w:t> </w:t>
      </w:r>
      <w:r>
        <w:rPr>
          <w:color w:val="181818"/>
          <w:w w:val="105"/>
        </w:rPr>
        <w:t>South</w:t>
      </w:r>
      <w:r>
        <w:rPr>
          <w:color w:val="181818"/>
          <w:spacing w:val="-8"/>
          <w:w w:val="105"/>
        </w:rPr>
        <w:t> </w:t>
      </w:r>
      <w:r>
        <w:rPr>
          <w:color w:val="2A2A2A"/>
          <w:w w:val="105"/>
        </w:rPr>
        <w:t>Florida </w:t>
      </w:r>
      <w:r>
        <w:rPr>
          <w:color w:val="181818"/>
          <w:w w:val="105"/>
        </w:rPr>
        <w:t>Tampa,</w:t>
      </w:r>
      <w:r>
        <w:rPr>
          <w:color w:val="181818"/>
          <w:spacing w:val="-1"/>
          <w:w w:val="105"/>
        </w:rPr>
        <w:t> </w:t>
      </w:r>
      <w:r>
        <w:rPr>
          <w:color w:val="2A2A2A"/>
          <w:w w:val="105"/>
        </w:rPr>
        <w:t>Florida</w:t>
      </w:r>
    </w:p>
    <w:p>
      <w:pPr>
        <w:pStyle w:val="BodyText"/>
        <w:spacing w:line="300" w:lineRule="auto" w:before="91"/>
        <w:ind w:left="799" w:right="4508" w:hanging="227"/>
      </w:pPr>
      <w:r>
        <w:rPr>
          <w:color w:val="181818"/>
          <w:w w:val="105"/>
        </w:rPr>
        <w:t>Jean</w:t>
      </w:r>
      <w:r>
        <w:rPr>
          <w:color w:val="181818"/>
          <w:spacing w:val="-11"/>
          <w:w w:val="105"/>
        </w:rPr>
        <w:t> </w:t>
      </w:r>
      <w:r>
        <w:rPr>
          <w:color w:val="2A2A2A"/>
          <w:w w:val="105"/>
        </w:rPr>
        <w:t>Anne</w:t>
      </w:r>
      <w:r>
        <w:rPr>
          <w:color w:val="2A2A2A"/>
          <w:spacing w:val="-8"/>
          <w:w w:val="105"/>
        </w:rPr>
        <w:t> </w:t>
      </w:r>
      <w:r>
        <w:rPr>
          <w:color w:val="181818"/>
          <w:w w:val="105"/>
        </w:rPr>
        <w:t>Donaldson,</w:t>
      </w:r>
      <w:r>
        <w:rPr>
          <w:color w:val="181818"/>
          <w:spacing w:val="-10"/>
          <w:w w:val="105"/>
        </w:rPr>
        <w:t> </w:t>
      </w:r>
      <w:r>
        <w:rPr>
          <w:color w:val="2A2A2A"/>
          <w:w w:val="105"/>
        </w:rPr>
        <w:t>M.A. Public Health Advisor</w:t>
      </w:r>
    </w:p>
    <w:p>
      <w:pPr>
        <w:pStyle w:val="BodyText"/>
        <w:spacing w:line="300" w:lineRule="auto" w:before="2"/>
        <w:ind w:left="799" w:right="3389" w:hanging="4"/>
      </w:pPr>
      <w:r>
        <w:rPr>
          <w:color w:val="2A2A2A"/>
          <w:w w:val="105"/>
        </w:rPr>
        <w:t>Center</w:t>
      </w:r>
      <w:r>
        <w:rPr>
          <w:color w:val="2A2A2A"/>
          <w:spacing w:val="-7"/>
          <w:w w:val="105"/>
        </w:rPr>
        <w:t> </w:t>
      </w:r>
      <w:r>
        <w:rPr>
          <w:color w:val="181818"/>
          <w:w w:val="105"/>
        </w:rPr>
        <w:t>for</w:t>
      </w:r>
      <w:r>
        <w:rPr>
          <w:color w:val="181818"/>
          <w:spacing w:val="-11"/>
          <w:w w:val="105"/>
        </w:rPr>
        <w:t> </w:t>
      </w:r>
      <w:r>
        <w:rPr>
          <w:color w:val="181818"/>
          <w:w w:val="105"/>
        </w:rPr>
        <w:t>Substance</w:t>
      </w:r>
      <w:r>
        <w:rPr>
          <w:color w:val="181818"/>
          <w:spacing w:val="-1"/>
          <w:w w:val="105"/>
        </w:rPr>
        <w:t> </w:t>
      </w:r>
      <w:r>
        <w:rPr>
          <w:color w:val="181818"/>
          <w:w w:val="105"/>
        </w:rPr>
        <w:t>Abuse</w:t>
      </w:r>
      <w:r>
        <w:rPr>
          <w:color w:val="181818"/>
          <w:spacing w:val="-10"/>
          <w:w w:val="105"/>
        </w:rPr>
        <w:t> </w:t>
      </w:r>
      <w:r>
        <w:rPr>
          <w:color w:val="2A2A2A"/>
          <w:w w:val="105"/>
        </w:rPr>
        <w:t>Treatment Rockville, Maryland</w:t>
      </w:r>
    </w:p>
    <w:p>
      <w:pPr>
        <w:pStyle w:val="BodyText"/>
        <w:spacing w:line="307" w:lineRule="auto" w:before="88"/>
        <w:ind w:left="578" w:right="3389"/>
      </w:pPr>
      <w:r>
        <w:rPr>
          <w:color w:val="181818"/>
        </w:rPr>
        <w:t>Pamela L. Donaldson, </w:t>
      </w:r>
      <w:r>
        <w:rPr>
          <w:color w:val="2A2A2A"/>
        </w:rPr>
        <w:t>A.R.N.P.-C., C.A.R.N.,</w:t>
      </w:r>
      <w:r>
        <w:rPr>
          <w:color w:val="2A2A2A"/>
          <w:spacing w:val="40"/>
        </w:rPr>
        <w:t> </w:t>
      </w:r>
      <w:r>
        <w:rPr>
          <w:color w:val="2A2A2A"/>
          <w:spacing w:val="-2"/>
        </w:rPr>
        <w:t>Ph.D.</w:t>
      </w:r>
    </w:p>
    <w:p>
      <w:pPr>
        <w:pStyle w:val="BodyText"/>
        <w:spacing w:line="300" w:lineRule="auto"/>
        <w:ind w:left="796" w:right="4508" w:firstLine="3"/>
      </w:pPr>
      <w:r>
        <w:rPr>
          <w:color w:val="2A2A2A"/>
          <w:spacing w:val="-2"/>
          <w:w w:val="105"/>
        </w:rPr>
        <w:t>Post-Doctoral</w:t>
      </w:r>
      <w:r>
        <w:rPr>
          <w:color w:val="2A2A2A"/>
          <w:spacing w:val="-7"/>
          <w:w w:val="105"/>
        </w:rPr>
        <w:t> </w:t>
      </w:r>
      <w:r>
        <w:rPr>
          <w:color w:val="2A2A2A"/>
          <w:spacing w:val="-2"/>
          <w:w w:val="105"/>
        </w:rPr>
        <w:t>Fellow</w:t>
      </w:r>
      <w:r>
        <w:rPr>
          <w:color w:val="2A2A2A"/>
          <w:w w:val="105"/>
        </w:rPr>
        <w:t> Columbia</w:t>
      </w:r>
      <w:r>
        <w:rPr>
          <w:color w:val="2A2A2A"/>
          <w:spacing w:val="4"/>
          <w:w w:val="105"/>
        </w:rPr>
        <w:t> </w:t>
      </w:r>
      <w:r>
        <w:rPr>
          <w:color w:val="2A2A2A"/>
          <w:spacing w:val="-2"/>
          <w:w w:val="105"/>
        </w:rPr>
        <w:t>University</w:t>
      </w:r>
    </w:p>
    <w:p>
      <w:pPr>
        <w:pStyle w:val="BodyText"/>
        <w:ind w:left="804"/>
      </w:pPr>
      <w:r>
        <w:rPr>
          <w:color w:val="181818"/>
          <w:spacing w:val="-2"/>
          <w:w w:val="105"/>
        </w:rPr>
        <w:t>New</w:t>
      </w:r>
      <w:r>
        <w:rPr>
          <w:color w:val="181818"/>
          <w:spacing w:val="5"/>
          <w:w w:val="105"/>
        </w:rPr>
        <w:t> </w:t>
      </w:r>
      <w:r>
        <w:rPr>
          <w:color w:val="181818"/>
          <w:spacing w:val="-2"/>
          <w:w w:val="105"/>
        </w:rPr>
        <w:t>York</w:t>
      </w:r>
      <w:r>
        <w:rPr>
          <w:color w:val="181818"/>
          <w:spacing w:val="-6"/>
          <w:w w:val="105"/>
        </w:rPr>
        <w:t> </w:t>
      </w:r>
      <w:r>
        <w:rPr>
          <w:color w:val="181818"/>
          <w:spacing w:val="-2"/>
          <w:w w:val="105"/>
        </w:rPr>
        <w:t>State</w:t>
      </w:r>
      <w:r>
        <w:rPr>
          <w:color w:val="181818"/>
          <w:spacing w:val="-4"/>
          <w:w w:val="105"/>
        </w:rPr>
        <w:t> </w:t>
      </w:r>
      <w:r>
        <w:rPr>
          <w:color w:val="181818"/>
          <w:spacing w:val="-2"/>
          <w:w w:val="105"/>
        </w:rPr>
        <w:t>Psychiatric</w:t>
      </w:r>
      <w:r>
        <w:rPr>
          <w:color w:val="181818"/>
          <w:spacing w:val="3"/>
          <w:w w:val="105"/>
        </w:rPr>
        <w:t> </w:t>
      </w:r>
      <w:r>
        <w:rPr>
          <w:color w:val="181818"/>
          <w:spacing w:val="-2"/>
          <w:w w:val="105"/>
        </w:rPr>
        <w:t>Institute</w:t>
      </w:r>
    </w:p>
    <w:p>
      <w:pPr>
        <w:pStyle w:val="BodyText"/>
        <w:spacing w:line="300" w:lineRule="auto" w:before="134"/>
        <w:ind w:left="804" w:right="4508" w:hanging="227"/>
      </w:pPr>
      <w:r>
        <w:rPr>
          <w:color w:val="2A2A2A"/>
          <w:spacing w:val="-2"/>
          <w:w w:val="105"/>
        </w:rPr>
        <w:t>Lynn</w:t>
      </w:r>
      <w:r>
        <w:rPr>
          <w:color w:val="2A2A2A"/>
          <w:spacing w:val="-7"/>
          <w:w w:val="105"/>
        </w:rPr>
        <w:t> </w:t>
      </w:r>
      <w:r>
        <w:rPr>
          <w:color w:val="181818"/>
          <w:spacing w:val="-2"/>
          <w:w w:val="105"/>
        </w:rPr>
        <w:t>Dorman,</w:t>
      </w:r>
      <w:r>
        <w:rPr>
          <w:color w:val="181818"/>
          <w:spacing w:val="-8"/>
          <w:w w:val="105"/>
        </w:rPr>
        <w:t> </w:t>
      </w:r>
      <w:r>
        <w:rPr>
          <w:color w:val="181818"/>
          <w:spacing w:val="-2"/>
          <w:w w:val="105"/>
        </w:rPr>
        <w:t>Ph.D.,</w:t>
      </w:r>
      <w:r>
        <w:rPr>
          <w:color w:val="181818"/>
          <w:spacing w:val="-9"/>
          <w:w w:val="105"/>
        </w:rPr>
        <w:t> </w:t>
      </w:r>
      <w:r>
        <w:rPr>
          <w:color w:val="181818"/>
          <w:spacing w:val="-2"/>
          <w:w w:val="105"/>
        </w:rPr>
        <w:t>J.D.</w:t>
      </w:r>
      <w:r>
        <w:rPr>
          <w:color w:val="181818"/>
          <w:w w:val="105"/>
        </w:rPr>
        <w:t> Brattleboro,</w:t>
      </w:r>
      <w:r>
        <w:rPr>
          <w:color w:val="181818"/>
          <w:spacing w:val="-1"/>
          <w:w w:val="105"/>
        </w:rPr>
        <w:t> </w:t>
      </w:r>
      <w:r>
        <w:rPr>
          <w:color w:val="181818"/>
          <w:w w:val="105"/>
        </w:rPr>
        <w:t>Vermont</w:t>
      </w:r>
    </w:p>
    <w:p>
      <w:pPr>
        <w:pStyle w:val="BodyText"/>
        <w:spacing w:line="300" w:lineRule="auto" w:before="93"/>
        <w:ind w:left="801" w:right="4508" w:hanging="223"/>
      </w:pPr>
      <w:r>
        <w:rPr>
          <w:color w:val="181818"/>
          <w:spacing w:val="-2"/>
          <w:w w:val="105"/>
        </w:rPr>
        <w:t>David</w:t>
      </w:r>
      <w:r>
        <w:rPr>
          <w:color w:val="181818"/>
          <w:spacing w:val="3"/>
          <w:w w:val="105"/>
        </w:rPr>
        <w:t> </w:t>
      </w:r>
      <w:r>
        <w:rPr>
          <w:color w:val="181818"/>
          <w:spacing w:val="-2"/>
          <w:w w:val="105"/>
        </w:rPr>
        <w:t>Duncan,</w:t>
      </w:r>
      <w:r>
        <w:rPr>
          <w:color w:val="181818"/>
          <w:spacing w:val="-8"/>
          <w:w w:val="105"/>
        </w:rPr>
        <w:t> </w:t>
      </w:r>
      <w:r>
        <w:rPr>
          <w:color w:val="181818"/>
          <w:spacing w:val="-2"/>
          <w:w w:val="105"/>
        </w:rPr>
        <w:t>Dr.P.H.,</w:t>
      </w:r>
      <w:r>
        <w:rPr>
          <w:color w:val="181818"/>
          <w:spacing w:val="-9"/>
          <w:w w:val="105"/>
        </w:rPr>
        <w:t> </w:t>
      </w:r>
      <w:r>
        <w:rPr>
          <w:color w:val="2A2A2A"/>
          <w:spacing w:val="-2"/>
          <w:w w:val="105"/>
        </w:rPr>
        <w:t>C.A.S.</w:t>
      </w:r>
      <w:r>
        <w:rPr>
          <w:color w:val="2A2A2A"/>
          <w:w w:val="105"/>
        </w:rPr>
        <w:t> Associate </w:t>
      </w:r>
      <w:r>
        <w:rPr>
          <w:color w:val="181818"/>
          <w:w w:val="105"/>
        </w:rPr>
        <w:t>Professor</w:t>
      </w:r>
    </w:p>
    <w:p>
      <w:pPr>
        <w:pStyle w:val="BodyText"/>
        <w:spacing w:line="300" w:lineRule="auto" w:before="1"/>
        <w:ind w:left="799" w:right="3389" w:hanging="4"/>
      </w:pPr>
      <w:r>
        <w:rPr>
          <w:color w:val="2A2A2A"/>
          <w:w w:val="105"/>
        </w:rPr>
        <w:t>Center</w:t>
      </w:r>
      <w:r>
        <w:rPr>
          <w:color w:val="2A2A2A"/>
          <w:spacing w:val="-3"/>
          <w:w w:val="105"/>
        </w:rPr>
        <w:t> </w:t>
      </w:r>
      <w:r>
        <w:rPr>
          <w:color w:val="181818"/>
          <w:w w:val="105"/>
        </w:rPr>
        <w:t>for</w:t>
      </w:r>
      <w:r>
        <w:rPr>
          <w:color w:val="181818"/>
          <w:spacing w:val="-4"/>
          <w:w w:val="105"/>
        </w:rPr>
        <w:t> </w:t>
      </w:r>
      <w:r>
        <w:rPr>
          <w:color w:val="2A2A2A"/>
          <w:w w:val="105"/>
        </w:rPr>
        <w:t>Alcohol</w:t>
      </w:r>
      <w:r>
        <w:rPr>
          <w:color w:val="2A2A2A"/>
          <w:spacing w:val="-8"/>
          <w:w w:val="105"/>
        </w:rPr>
        <w:t> </w:t>
      </w:r>
      <w:r>
        <w:rPr>
          <w:color w:val="2A2A2A"/>
          <w:w w:val="105"/>
        </w:rPr>
        <w:t>and</w:t>
      </w:r>
      <w:r>
        <w:rPr>
          <w:color w:val="2A2A2A"/>
          <w:spacing w:val="13"/>
          <w:w w:val="105"/>
        </w:rPr>
        <w:t> </w:t>
      </w:r>
      <w:r>
        <w:rPr>
          <w:color w:val="181818"/>
          <w:w w:val="105"/>
        </w:rPr>
        <w:t>Addiction</w:t>
      </w:r>
      <w:r>
        <w:rPr>
          <w:color w:val="181818"/>
          <w:spacing w:val="-8"/>
          <w:w w:val="105"/>
        </w:rPr>
        <w:t> </w:t>
      </w:r>
      <w:r>
        <w:rPr>
          <w:color w:val="181818"/>
          <w:w w:val="105"/>
        </w:rPr>
        <w:t>Studies </w:t>
      </w:r>
      <w:r>
        <w:rPr>
          <w:color w:val="2A2A2A"/>
          <w:w w:val="105"/>
        </w:rPr>
        <w:t>Brown </w:t>
      </w:r>
      <w:r>
        <w:rPr>
          <w:color w:val="181818"/>
          <w:w w:val="105"/>
        </w:rPr>
        <w:t>University</w:t>
      </w:r>
    </w:p>
    <w:p>
      <w:pPr>
        <w:pStyle w:val="BodyText"/>
        <w:spacing w:before="2"/>
        <w:ind w:left="799"/>
      </w:pPr>
      <w:r>
        <w:rPr>
          <w:color w:val="2A2A2A"/>
          <w:w w:val="105"/>
        </w:rPr>
        <w:t>Providence,</w:t>
      </w:r>
      <w:r>
        <w:rPr>
          <w:color w:val="2A2A2A"/>
          <w:spacing w:val="-4"/>
          <w:w w:val="105"/>
        </w:rPr>
        <w:t> </w:t>
      </w:r>
      <w:r>
        <w:rPr>
          <w:color w:val="181818"/>
          <w:w w:val="105"/>
        </w:rPr>
        <w:t>Rhode</w:t>
      </w:r>
      <w:r>
        <w:rPr>
          <w:color w:val="181818"/>
          <w:spacing w:val="-3"/>
          <w:w w:val="105"/>
        </w:rPr>
        <w:t> </w:t>
      </w:r>
      <w:r>
        <w:rPr>
          <w:color w:val="010101"/>
          <w:spacing w:val="-2"/>
          <w:w w:val="105"/>
        </w:rPr>
        <w:t>Island</w:t>
      </w:r>
    </w:p>
    <w:p>
      <w:pPr>
        <w:pStyle w:val="BodyText"/>
        <w:spacing w:line="300" w:lineRule="auto" w:before="138"/>
        <w:ind w:left="799" w:right="4508" w:hanging="222"/>
      </w:pPr>
      <w:r>
        <w:rPr>
          <w:color w:val="181818"/>
        </w:rPr>
        <w:t>Bryan</w:t>
      </w:r>
      <w:r>
        <w:rPr>
          <w:color w:val="181818"/>
          <w:spacing w:val="-9"/>
        </w:rPr>
        <w:t> </w:t>
      </w:r>
      <w:r>
        <w:rPr>
          <w:color w:val="181818"/>
        </w:rPr>
        <w:t>R.</w:t>
      </w:r>
      <w:r>
        <w:rPr>
          <w:color w:val="181818"/>
          <w:spacing w:val="-10"/>
        </w:rPr>
        <w:t> </w:t>
      </w:r>
      <w:r>
        <w:rPr>
          <w:color w:val="2A2A2A"/>
        </w:rPr>
        <w:t>Ellis,</w:t>
      </w:r>
      <w:r>
        <w:rPr>
          <w:color w:val="2A2A2A"/>
          <w:spacing w:val="-10"/>
        </w:rPr>
        <w:t> </w:t>
      </w:r>
      <w:r>
        <w:rPr>
          <w:color w:val="181818"/>
        </w:rPr>
        <w:t>M</w:t>
      </w:r>
      <w:r>
        <w:rPr>
          <w:color w:val="424242"/>
        </w:rPr>
        <w:t>.</w:t>
      </w:r>
      <w:r>
        <w:rPr>
          <w:color w:val="181818"/>
        </w:rPr>
        <w:t>A</w:t>
      </w:r>
      <w:r>
        <w:rPr>
          <w:color w:val="565656"/>
        </w:rPr>
        <w:t>.</w:t>
      </w:r>
      <w:r>
        <w:rPr>
          <w:color w:val="2A2A2A"/>
        </w:rPr>
        <w:t>,</w:t>
      </w:r>
      <w:r>
        <w:rPr>
          <w:color w:val="2A2A2A"/>
          <w:spacing w:val="-10"/>
        </w:rPr>
        <w:t> </w:t>
      </w:r>
      <w:r>
        <w:rPr>
          <w:color w:val="2A2A2A"/>
        </w:rPr>
        <w:t>C.S.W.</w:t>
      </w:r>
      <w:r>
        <w:rPr>
          <w:color w:val="2A2A2A"/>
          <w:w w:val="105"/>
        </w:rPr>
        <w:t> </w:t>
      </w:r>
      <w:r>
        <w:rPr>
          <w:color w:val="181818"/>
          <w:spacing w:val="-2"/>
          <w:w w:val="105"/>
        </w:rPr>
        <w:t>President</w:t>
      </w:r>
    </w:p>
    <w:p>
      <w:pPr>
        <w:pStyle w:val="BodyText"/>
        <w:spacing w:line="300" w:lineRule="auto" w:before="1"/>
        <w:ind w:left="796" w:right="5088" w:firstLine="4"/>
      </w:pPr>
      <w:r>
        <w:rPr>
          <w:color w:val="2A2A2A"/>
          <w:w w:val="105"/>
        </w:rPr>
        <w:t>ADE</w:t>
      </w:r>
      <w:r>
        <w:rPr>
          <w:color w:val="2A2A2A"/>
          <w:spacing w:val="-1"/>
          <w:w w:val="105"/>
        </w:rPr>
        <w:t> </w:t>
      </w:r>
      <w:r>
        <w:rPr>
          <w:color w:val="010101"/>
          <w:w w:val="105"/>
        </w:rPr>
        <w:t>Incorporated </w:t>
      </w:r>
      <w:r>
        <w:rPr>
          <w:color w:val="2A2A2A"/>
          <w:w w:val="105"/>
        </w:rPr>
        <w:t>Clarkston,</w:t>
      </w:r>
      <w:r>
        <w:rPr>
          <w:color w:val="2A2A2A"/>
          <w:spacing w:val="-11"/>
          <w:w w:val="105"/>
        </w:rPr>
        <w:t> </w:t>
      </w:r>
      <w:r>
        <w:rPr>
          <w:color w:val="181818"/>
          <w:w w:val="105"/>
        </w:rPr>
        <w:t>Michigan</w:t>
      </w:r>
    </w:p>
    <w:p>
      <w:pPr>
        <w:pStyle w:val="BodyText"/>
        <w:spacing w:line="300" w:lineRule="auto" w:before="93"/>
        <w:ind w:left="799" w:right="4129" w:hanging="227"/>
      </w:pPr>
      <w:r>
        <w:rPr>
          <w:color w:val="181818"/>
        </w:rPr>
        <w:t>Janice</w:t>
      </w:r>
      <w:r>
        <w:rPr>
          <w:color w:val="181818"/>
          <w:spacing w:val="-4"/>
        </w:rPr>
        <w:t> </w:t>
      </w:r>
      <w:r>
        <w:rPr>
          <w:color w:val="2A2A2A"/>
        </w:rPr>
        <w:t>Embree-Bever,</w:t>
      </w:r>
      <w:r>
        <w:rPr>
          <w:color w:val="2A2A2A"/>
          <w:spacing w:val="12"/>
        </w:rPr>
        <w:t> </w:t>
      </w:r>
      <w:r>
        <w:rPr>
          <w:color w:val="181818"/>
        </w:rPr>
        <w:t>M.A.,</w:t>
      </w:r>
      <w:r>
        <w:rPr>
          <w:color w:val="181818"/>
          <w:spacing w:val="-6"/>
        </w:rPr>
        <w:t> </w:t>
      </w:r>
      <w:r>
        <w:rPr>
          <w:color w:val="2A2A2A"/>
        </w:rPr>
        <w:t>C.A.C.</w:t>
      </w:r>
      <w:r>
        <w:rPr>
          <w:color w:val="2A2A2A"/>
          <w:spacing w:val="-4"/>
        </w:rPr>
        <w:t> </w:t>
      </w:r>
      <w:r>
        <w:rPr>
          <w:color w:val="181818"/>
        </w:rPr>
        <w:t>III</w:t>
      </w:r>
      <w:r>
        <w:rPr>
          <w:color w:val="181818"/>
          <w:w w:val="105"/>
        </w:rPr>
        <w:t> </w:t>
      </w:r>
      <w:r>
        <w:rPr>
          <w:color w:val="2A2A2A"/>
          <w:w w:val="105"/>
        </w:rPr>
        <w:t>Planning/Grants</w:t>
      </w:r>
      <w:r>
        <w:rPr>
          <w:color w:val="2A2A2A"/>
          <w:spacing w:val="-3"/>
          <w:w w:val="105"/>
        </w:rPr>
        <w:t> </w:t>
      </w:r>
      <w:r>
        <w:rPr>
          <w:color w:val="181818"/>
          <w:w w:val="105"/>
        </w:rPr>
        <w:t>Officer III Alcohol</w:t>
      </w:r>
      <w:r>
        <w:rPr>
          <w:color w:val="181818"/>
          <w:spacing w:val="-4"/>
          <w:w w:val="105"/>
        </w:rPr>
        <w:t> </w:t>
      </w:r>
      <w:r>
        <w:rPr>
          <w:color w:val="2A2A2A"/>
          <w:w w:val="105"/>
        </w:rPr>
        <w:t>and</w:t>
      </w:r>
      <w:r>
        <w:rPr>
          <w:color w:val="2A2A2A"/>
          <w:spacing w:val="-1"/>
          <w:w w:val="105"/>
        </w:rPr>
        <w:t> </w:t>
      </w:r>
      <w:r>
        <w:rPr>
          <w:color w:val="181818"/>
          <w:w w:val="105"/>
        </w:rPr>
        <w:t>Drug</w:t>
      </w:r>
      <w:r>
        <w:rPr>
          <w:color w:val="181818"/>
          <w:spacing w:val="-4"/>
          <w:w w:val="105"/>
        </w:rPr>
        <w:t> </w:t>
      </w:r>
      <w:r>
        <w:rPr>
          <w:color w:val="181818"/>
          <w:w w:val="105"/>
        </w:rPr>
        <w:t>Abuse</w:t>
      </w:r>
      <w:r>
        <w:rPr>
          <w:color w:val="181818"/>
          <w:spacing w:val="-5"/>
          <w:w w:val="105"/>
        </w:rPr>
        <w:t> </w:t>
      </w:r>
      <w:r>
        <w:rPr>
          <w:color w:val="181818"/>
          <w:w w:val="105"/>
        </w:rPr>
        <w:t>Division</w:t>
      </w:r>
    </w:p>
    <w:p>
      <w:pPr>
        <w:pStyle w:val="BodyText"/>
        <w:spacing w:line="300" w:lineRule="auto" w:before="2"/>
        <w:ind w:left="799" w:right="3389" w:hanging="4"/>
      </w:pPr>
      <w:r>
        <w:rPr>
          <w:color w:val="2A2A2A"/>
          <w:w w:val="105"/>
        </w:rPr>
        <w:t>Colorado</w:t>
      </w:r>
      <w:r>
        <w:rPr>
          <w:color w:val="2A2A2A"/>
          <w:spacing w:val="-5"/>
          <w:w w:val="105"/>
        </w:rPr>
        <w:t> </w:t>
      </w:r>
      <w:r>
        <w:rPr>
          <w:color w:val="181818"/>
          <w:w w:val="105"/>
        </w:rPr>
        <w:t>Department of Human</w:t>
      </w:r>
      <w:r>
        <w:rPr>
          <w:color w:val="181818"/>
          <w:spacing w:val="-11"/>
          <w:w w:val="105"/>
        </w:rPr>
        <w:t> </w:t>
      </w:r>
      <w:r>
        <w:rPr>
          <w:color w:val="181818"/>
          <w:w w:val="105"/>
        </w:rPr>
        <w:t>Services Denver,</w:t>
      </w:r>
      <w:r>
        <w:rPr>
          <w:color w:val="181818"/>
          <w:spacing w:val="-11"/>
          <w:w w:val="105"/>
        </w:rPr>
        <w:t> </w:t>
      </w:r>
      <w:r>
        <w:rPr>
          <w:color w:val="2A2A2A"/>
          <w:w w:val="105"/>
        </w:rPr>
        <w:t>Colorado</w:t>
      </w:r>
    </w:p>
    <w:p>
      <w:pPr>
        <w:spacing w:after="0" w:line="300" w:lineRule="auto"/>
        <w:sectPr>
          <w:type w:val="continuous"/>
          <w:pgSz w:w="12240" w:h="15840"/>
          <w:pgMar w:top="800" w:bottom="280" w:left="460" w:right="560"/>
          <w:cols w:num="2" w:equalWidth="0">
            <w:col w:w="3905" w:space="40"/>
            <w:col w:w="7275"/>
          </w:cols>
        </w:sectPr>
      </w:pPr>
    </w:p>
    <w:p>
      <w:pPr>
        <w:spacing w:before="149"/>
        <w:ind w:left="0" w:right="3110" w:firstLine="0"/>
        <w:jc w:val="right"/>
        <w:rPr>
          <w:rFonts w:ascii="Courier New"/>
          <w:i/>
          <w:sz w:val="17"/>
        </w:rPr>
      </w:pPr>
      <w:r>
        <w:rPr>
          <w:rFonts w:ascii="Courier New"/>
          <w:i/>
          <w:color w:val="181818"/>
          <w:spacing w:val="-5"/>
          <w:w w:val="85"/>
          <w:sz w:val="17"/>
        </w:rPr>
        <w:t>133</w:t>
      </w:r>
    </w:p>
    <w:p>
      <w:pPr>
        <w:spacing w:after="0"/>
        <w:jc w:val="right"/>
        <w:rPr>
          <w:rFonts w:ascii="Courier New"/>
          <w:sz w:val="17"/>
        </w:rPr>
        <w:sectPr>
          <w:type w:val="continuous"/>
          <w:pgSz w:w="12240" w:h="15840"/>
          <w:pgMar w:top="800" w:bottom="280" w:left="460" w:right="560"/>
        </w:sectPr>
      </w:pPr>
    </w:p>
    <w:p>
      <w:pPr>
        <w:spacing w:before="70"/>
        <w:ind w:left="369" w:right="0" w:firstLine="0"/>
        <w:jc w:val="left"/>
        <w:rPr>
          <w:sz w:val="15"/>
        </w:rPr>
      </w:pPr>
      <w:r>
        <w:rPr>
          <w:rFonts w:ascii="Arial"/>
          <w:i/>
          <w:color w:val="282828"/>
          <w:w w:val="95"/>
          <w:sz w:val="15"/>
        </w:rPr>
        <w:t>Appendix</w:t>
      </w:r>
      <w:r>
        <w:rPr>
          <w:rFonts w:ascii="Arial"/>
          <w:i/>
          <w:color w:val="282828"/>
          <w:spacing w:val="8"/>
          <w:sz w:val="15"/>
        </w:rPr>
        <w:t> </w:t>
      </w:r>
      <w:r>
        <w:rPr>
          <w:color w:val="151515"/>
          <w:spacing w:val="-10"/>
          <w:sz w:val="15"/>
        </w:rPr>
        <w:t>D</w:t>
      </w:r>
    </w:p>
    <w:p>
      <w:pPr>
        <w:pStyle w:val="BodyText"/>
        <w:spacing w:before="2"/>
        <w:rPr>
          <w:sz w:val="24"/>
        </w:rPr>
      </w:pPr>
    </w:p>
    <w:p>
      <w:pPr>
        <w:spacing w:after="0"/>
        <w:rPr>
          <w:sz w:val="24"/>
        </w:rPr>
        <w:sectPr>
          <w:pgSz w:w="12240" w:h="15840"/>
          <w:pgMar w:top="500" w:bottom="280" w:left="460" w:right="560"/>
        </w:sectPr>
      </w:pPr>
    </w:p>
    <w:p>
      <w:pPr>
        <w:pStyle w:val="BodyText"/>
        <w:spacing w:line="300" w:lineRule="auto" w:before="93"/>
        <w:ind w:left="878" w:right="1187" w:hanging="237"/>
      </w:pPr>
      <w:r>
        <w:rPr>
          <w:color w:val="151515"/>
        </w:rPr>
        <w:t>Jerry </w:t>
      </w:r>
      <w:r>
        <w:rPr>
          <w:color w:val="282828"/>
        </w:rPr>
        <w:t>P.</w:t>
      </w:r>
      <w:r>
        <w:rPr>
          <w:color w:val="282828"/>
          <w:spacing w:val="-7"/>
        </w:rPr>
        <w:t> </w:t>
      </w:r>
      <w:r>
        <w:rPr>
          <w:color w:val="282828"/>
        </w:rPr>
        <w:t>Flanzer, </w:t>
      </w:r>
      <w:r>
        <w:rPr>
          <w:color w:val="151515"/>
        </w:rPr>
        <w:t>D.S.W.</w:t>
      </w:r>
      <w:r>
        <w:rPr>
          <w:color w:val="151515"/>
          <w:spacing w:val="40"/>
        </w:rPr>
        <w:t> </w:t>
      </w:r>
      <w:r>
        <w:rPr>
          <w:color w:val="151515"/>
          <w:spacing w:val="-2"/>
        </w:rPr>
        <w:t>Director</w:t>
      </w:r>
    </w:p>
    <w:p>
      <w:pPr>
        <w:pStyle w:val="BodyText"/>
        <w:spacing w:line="300" w:lineRule="auto" w:before="2"/>
        <w:ind w:left="875" w:right="314" w:hanging="7"/>
      </w:pPr>
      <w:r>
        <w:rPr>
          <w:color w:val="282828"/>
          <w:w w:val="105"/>
        </w:rPr>
        <w:t>Recovery</w:t>
      </w:r>
      <w:r>
        <w:rPr>
          <w:color w:val="282828"/>
          <w:spacing w:val="-9"/>
          <w:w w:val="105"/>
        </w:rPr>
        <w:t> </w:t>
      </w:r>
      <w:r>
        <w:rPr>
          <w:color w:val="282828"/>
          <w:w w:val="105"/>
        </w:rPr>
        <w:t>and</w:t>
      </w:r>
      <w:r>
        <w:rPr>
          <w:color w:val="282828"/>
          <w:spacing w:val="1"/>
          <w:w w:val="105"/>
        </w:rPr>
        <w:t> </w:t>
      </w:r>
      <w:r>
        <w:rPr>
          <w:color w:val="282828"/>
          <w:w w:val="105"/>
        </w:rPr>
        <w:t>Family</w:t>
      </w:r>
      <w:r>
        <w:rPr>
          <w:color w:val="282828"/>
          <w:spacing w:val="-10"/>
          <w:w w:val="105"/>
        </w:rPr>
        <w:t> </w:t>
      </w:r>
      <w:r>
        <w:rPr>
          <w:color w:val="282828"/>
          <w:w w:val="105"/>
        </w:rPr>
        <w:t>Treatment,</w:t>
      </w:r>
      <w:r>
        <w:rPr>
          <w:color w:val="282828"/>
          <w:spacing w:val="-11"/>
          <w:w w:val="105"/>
        </w:rPr>
        <w:t> </w:t>
      </w:r>
      <w:r>
        <w:rPr>
          <w:color w:val="282828"/>
          <w:w w:val="105"/>
        </w:rPr>
        <w:t>Inc. Alexandria, Virginia</w:t>
      </w:r>
    </w:p>
    <w:p>
      <w:pPr>
        <w:pStyle w:val="BodyText"/>
        <w:spacing w:line="300" w:lineRule="auto" w:before="92"/>
        <w:ind w:left="870" w:right="1364" w:hanging="224"/>
      </w:pPr>
      <w:r>
        <w:rPr>
          <w:color w:val="282828"/>
          <w:w w:val="105"/>
        </w:rPr>
        <w:t>Luis E. </w:t>
      </w:r>
      <w:r>
        <w:rPr>
          <w:color w:val="151515"/>
          <w:w w:val="105"/>
        </w:rPr>
        <w:t>Flores, M.A. Associate</w:t>
      </w:r>
      <w:r>
        <w:rPr>
          <w:color w:val="151515"/>
          <w:spacing w:val="-9"/>
          <w:w w:val="105"/>
        </w:rPr>
        <w:t> </w:t>
      </w:r>
      <w:r>
        <w:rPr>
          <w:color w:val="282828"/>
          <w:w w:val="105"/>
        </w:rPr>
        <w:t>Administrator</w:t>
      </w:r>
    </w:p>
    <w:p>
      <w:pPr>
        <w:pStyle w:val="BodyText"/>
        <w:spacing w:line="300" w:lineRule="auto" w:before="2"/>
        <w:ind w:left="868" w:right="314" w:hanging="7"/>
      </w:pPr>
      <w:r>
        <w:rPr>
          <w:color w:val="151515"/>
          <w:w w:val="105"/>
        </w:rPr>
        <w:t>Stop</w:t>
      </w:r>
      <w:r>
        <w:rPr>
          <w:color w:val="151515"/>
          <w:spacing w:val="-10"/>
          <w:w w:val="105"/>
        </w:rPr>
        <w:t> </w:t>
      </w:r>
      <w:r>
        <w:rPr>
          <w:color w:val="282828"/>
          <w:w w:val="105"/>
        </w:rPr>
        <w:t>Child</w:t>
      </w:r>
      <w:r>
        <w:rPr>
          <w:color w:val="282828"/>
          <w:spacing w:val="-4"/>
          <w:w w:val="105"/>
        </w:rPr>
        <w:t> </w:t>
      </w:r>
      <w:r>
        <w:rPr>
          <w:color w:val="282828"/>
          <w:w w:val="105"/>
        </w:rPr>
        <w:t>Abuse</w:t>
      </w:r>
      <w:r>
        <w:rPr>
          <w:color w:val="282828"/>
          <w:spacing w:val="-10"/>
          <w:w w:val="105"/>
        </w:rPr>
        <w:t> </w:t>
      </w:r>
      <w:r>
        <w:rPr>
          <w:color w:val="282828"/>
          <w:w w:val="105"/>
        </w:rPr>
        <w:t>and</w:t>
      </w:r>
      <w:r>
        <w:rPr>
          <w:color w:val="282828"/>
          <w:spacing w:val="7"/>
          <w:w w:val="105"/>
        </w:rPr>
        <w:t> </w:t>
      </w:r>
      <w:r>
        <w:rPr>
          <w:color w:val="282828"/>
          <w:w w:val="105"/>
        </w:rPr>
        <w:t>Neglect,</w:t>
      </w:r>
      <w:r>
        <w:rPr>
          <w:color w:val="282828"/>
          <w:spacing w:val="-7"/>
          <w:w w:val="105"/>
        </w:rPr>
        <w:t> </w:t>
      </w:r>
      <w:r>
        <w:rPr>
          <w:color w:val="151515"/>
          <w:w w:val="105"/>
        </w:rPr>
        <w:t>Inc. Laredo,</w:t>
      </w:r>
      <w:r>
        <w:rPr>
          <w:color w:val="151515"/>
          <w:spacing w:val="-7"/>
          <w:w w:val="105"/>
        </w:rPr>
        <w:t> </w:t>
      </w:r>
      <w:r>
        <w:rPr>
          <w:color w:val="282828"/>
          <w:w w:val="105"/>
        </w:rPr>
        <w:t>Texas</w:t>
      </w:r>
    </w:p>
    <w:p>
      <w:pPr>
        <w:pStyle w:val="BodyText"/>
        <w:spacing w:line="300" w:lineRule="auto" w:before="92"/>
        <w:ind w:left="865" w:right="1187" w:hanging="219"/>
      </w:pPr>
      <w:r>
        <w:rPr>
          <w:color w:val="151515"/>
          <w:spacing w:val="-2"/>
          <w:w w:val="105"/>
        </w:rPr>
        <w:t>Lawrence</w:t>
      </w:r>
      <w:r>
        <w:rPr>
          <w:color w:val="151515"/>
          <w:spacing w:val="-7"/>
          <w:w w:val="105"/>
        </w:rPr>
        <w:t> </w:t>
      </w:r>
      <w:r>
        <w:rPr>
          <w:color w:val="151515"/>
          <w:spacing w:val="-2"/>
          <w:w w:val="105"/>
        </w:rPr>
        <w:t>S.</w:t>
      </w:r>
      <w:r>
        <w:rPr>
          <w:color w:val="151515"/>
          <w:spacing w:val="-9"/>
          <w:w w:val="105"/>
        </w:rPr>
        <w:t> </w:t>
      </w:r>
      <w:r>
        <w:rPr>
          <w:color w:val="282828"/>
          <w:spacing w:val="-2"/>
          <w:w w:val="105"/>
        </w:rPr>
        <w:t>Friedman,</w:t>
      </w:r>
      <w:r>
        <w:rPr>
          <w:color w:val="282828"/>
          <w:spacing w:val="-3"/>
          <w:w w:val="105"/>
        </w:rPr>
        <w:t> </w:t>
      </w:r>
      <w:r>
        <w:rPr>
          <w:color w:val="151515"/>
          <w:spacing w:val="-2"/>
          <w:w w:val="105"/>
        </w:rPr>
        <w:t>M.D.</w:t>
      </w:r>
      <w:r>
        <w:rPr>
          <w:color w:val="151515"/>
          <w:spacing w:val="40"/>
          <w:w w:val="105"/>
        </w:rPr>
        <w:t> </w:t>
      </w:r>
      <w:r>
        <w:rPr>
          <w:color w:val="282828"/>
          <w:spacing w:val="-2"/>
          <w:w w:val="105"/>
        </w:rPr>
        <w:t>Chief</w:t>
      </w:r>
    </w:p>
    <w:p>
      <w:pPr>
        <w:pStyle w:val="BodyText"/>
        <w:spacing w:line="300" w:lineRule="auto" w:before="2"/>
        <w:ind w:left="1014" w:hanging="146"/>
      </w:pPr>
      <w:r>
        <w:rPr>
          <w:color w:val="151515"/>
          <w:w w:val="105"/>
        </w:rPr>
        <w:t>Division</w:t>
      </w:r>
      <w:r>
        <w:rPr>
          <w:color w:val="151515"/>
          <w:spacing w:val="-2"/>
          <w:w w:val="105"/>
        </w:rPr>
        <w:t> </w:t>
      </w:r>
      <w:r>
        <w:rPr>
          <w:color w:val="282828"/>
          <w:w w:val="105"/>
        </w:rPr>
        <w:t>of </w:t>
      </w:r>
      <w:r>
        <w:rPr>
          <w:color w:val="151515"/>
          <w:w w:val="105"/>
        </w:rPr>
        <w:t>Primary</w:t>
      </w:r>
      <w:r>
        <w:rPr>
          <w:color w:val="151515"/>
          <w:spacing w:val="-9"/>
          <w:w w:val="105"/>
        </w:rPr>
        <w:t> </w:t>
      </w:r>
      <w:r>
        <w:rPr>
          <w:color w:val="282828"/>
          <w:w w:val="105"/>
        </w:rPr>
        <w:t>Care</w:t>
      </w:r>
      <w:r>
        <w:rPr>
          <w:color w:val="282828"/>
          <w:spacing w:val="-9"/>
          <w:w w:val="105"/>
        </w:rPr>
        <w:t> </w:t>
      </w:r>
      <w:r>
        <w:rPr>
          <w:color w:val="151515"/>
          <w:w w:val="105"/>
        </w:rPr>
        <w:t>Pediatrics</w:t>
      </w:r>
      <w:r>
        <w:rPr>
          <w:color w:val="151515"/>
          <w:spacing w:val="-2"/>
          <w:w w:val="105"/>
        </w:rPr>
        <w:t> </w:t>
      </w:r>
      <w:r>
        <w:rPr>
          <w:color w:val="282828"/>
          <w:w w:val="105"/>
        </w:rPr>
        <w:t>and Adolescent </w:t>
      </w:r>
      <w:r>
        <w:rPr>
          <w:color w:val="151515"/>
          <w:w w:val="105"/>
        </w:rPr>
        <w:t>Medicine</w:t>
      </w:r>
    </w:p>
    <w:p>
      <w:pPr>
        <w:pStyle w:val="BodyText"/>
        <w:spacing w:line="300" w:lineRule="auto" w:before="1"/>
        <w:ind w:left="861" w:right="314" w:firstLine="8"/>
      </w:pPr>
      <w:r>
        <w:rPr>
          <w:color w:val="282828"/>
          <w:w w:val="105"/>
        </w:rPr>
        <w:t>University</w:t>
      </w:r>
      <w:r>
        <w:rPr>
          <w:color w:val="282828"/>
          <w:spacing w:val="-9"/>
          <w:w w:val="105"/>
        </w:rPr>
        <w:t> </w:t>
      </w:r>
      <w:r>
        <w:rPr>
          <w:color w:val="282828"/>
          <w:w w:val="105"/>
        </w:rPr>
        <w:t>of</w:t>
      </w:r>
      <w:r>
        <w:rPr>
          <w:color w:val="282828"/>
          <w:spacing w:val="-11"/>
          <w:w w:val="105"/>
        </w:rPr>
        <w:t> </w:t>
      </w:r>
      <w:r>
        <w:rPr>
          <w:color w:val="282828"/>
          <w:w w:val="105"/>
        </w:rPr>
        <w:t>California</w:t>
      </w:r>
      <w:r>
        <w:rPr>
          <w:color w:val="282828"/>
          <w:spacing w:val="-7"/>
          <w:w w:val="105"/>
        </w:rPr>
        <w:t> </w:t>
      </w:r>
      <w:r>
        <w:rPr>
          <w:color w:val="282828"/>
          <w:w w:val="105"/>
        </w:rPr>
        <w:t>at</w:t>
      </w:r>
      <w:r>
        <w:rPr>
          <w:color w:val="282828"/>
          <w:spacing w:val="-11"/>
          <w:w w:val="105"/>
        </w:rPr>
        <w:t> </w:t>
      </w:r>
      <w:r>
        <w:rPr>
          <w:color w:val="151515"/>
          <w:w w:val="105"/>
        </w:rPr>
        <w:t>San</w:t>
      </w:r>
      <w:r>
        <w:rPr>
          <w:color w:val="151515"/>
          <w:spacing w:val="-10"/>
          <w:w w:val="105"/>
        </w:rPr>
        <w:t> </w:t>
      </w:r>
      <w:r>
        <w:rPr>
          <w:color w:val="151515"/>
          <w:w w:val="105"/>
        </w:rPr>
        <w:t>Diego San Diego, </w:t>
      </w:r>
      <w:r>
        <w:rPr>
          <w:color w:val="282828"/>
          <w:w w:val="105"/>
        </w:rPr>
        <w:t>California</w:t>
      </w:r>
    </w:p>
    <w:p>
      <w:pPr>
        <w:pStyle w:val="BodyText"/>
        <w:spacing w:line="300" w:lineRule="auto" w:before="93"/>
        <w:ind w:left="861" w:right="1187" w:hanging="213"/>
      </w:pPr>
      <w:r>
        <w:rPr>
          <w:color w:val="282828"/>
        </w:rPr>
        <w:t>Anthony </w:t>
      </w:r>
      <w:r>
        <w:rPr>
          <w:color w:val="151515"/>
        </w:rPr>
        <w:t>B. </w:t>
      </w:r>
      <w:r>
        <w:rPr>
          <w:color w:val="282828"/>
        </w:rPr>
        <w:t>Gerard, </w:t>
      </w:r>
      <w:r>
        <w:rPr>
          <w:color w:val="151515"/>
        </w:rPr>
        <w:t>Ph.D.</w:t>
      </w:r>
      <w:r>
        <w:rPr>
          <w:color w:val="151515"/>
          <w:spacing w:val="40"/>
        </w:rPr>
        <w:t> </w:t>
      </w:r>
      <w:r>
        <w:rPr>
          <w:color w:val="151515"/>
        </w:rPr>
        <w:t>Senior</w:t>
      </w:r>
      <w:r>
        <w:rPr>
          <w:color w:val="151515"/>
          <w:spacing w:val="7"/>
        </w:rPr>
        <w:t> </w:t>
      </w:r>
      <w:r>
        <w:rPr>
          <w:color w:val="151515"/>
        </w:rPr>
        <w:t>Project</w:t>
      </w:r>
      <w:r>
        <w:rPr>
          <w:color w:val="151515"/>
          <w:spacing w:val="12"/>
        </w:rPr>
        <w:t> </w:t>
      </w:r>
      <w:r>
        <w:rPr>
          <w:color w:val="151515"/>
          <w:spacing w:val="-2"/>
        </w:rPr>
        <w:t>Director</w:t>
      </w:r>
    </w:p>
    <w:p>
      <w:pPr>
        <w:pStyle w:val="BodyText"/>
        <w:spacing w:line="300" w:lineRule="auto" w:before="1"/>
        <w:ind w:left="868" w:right="690"/>
      </w:pPr>
      <w:r>
        <w:rPr>
          <w:color w:val="151515"/>
          <w:spacing w:val="-2"/>
          <w:w w:val="105"/>
        </w:rPr>
        <w:t>Western </w:t>
      </w:r>
      <w:r>
        <w:rPr>
          <w:color w:val="282828"/>
          <w:spacing w:val="-2"/>
          <w:w w:val="105"/>
        </w:rPr>
        <w:t>Psychological</w:t>
      </w:r>
      <w:r>
        <w:rPr>
          <w:color w:val="282828"/>
          <w:spacing w:val="-5"/>
          <w:w w:val="105"/>
        </w:rPr>
        <w:t> </w:t>
      </w:r>
      <w:r>
        <w:rPr>
          <w:color w:val="282828"/>
          <w:spacing w:val="-2"/>
          <w:w w:val="105"/>
        </w:rPr>
        <w:t>Services</w:t>
      </w:r>
      <w:r>
        <w:rPr>
          <w:color w:val="282828"/>
          <w:w w:val="105"/>
        </w:rPr>
        <w:t> </w:t>
      </w:r>
      <w:r>
        <w:rPr>
          <w:color w:val="151515"/>
          <w:w w:val="105"/>
        </w:rPr>
        <w:t>Los </w:t>
      </w:r>
      <w:r>
        <w:rPr>
          <w:color w:val="282828"/>
          <w:w w:val="105"/>
        </w:rPr>
        <w:t>Angeles, California</w:t>
      </w:r>
    </w:p>
    <w:p>
      <w:pPr>
        <w:pStyle w:val="BodyText"/>
        <w:spacing w:before="93"/>
        <w:ind w:left="648"/>
      </w:pPr>
      <w:r>
        <w:rPr>
          <w:color w:val="151515"/>
        </w:rPr>
        <w:t>Michael</w:t>
      </w:r>
      <w:r>
        <w:rPr>
          <w:color w:val="151515"/>
          <w:spacing w:val="3"/>
        </w:rPr>
        <w:t> </w:t>
      </w:r>
      <w:r>
        <w:rPr>
          <w:color w:val="282828"/>
        </w:rPr>
        <w:t>F.</w:t>
      </w:r>
      <w:r>
        <w:rPr>
          <w:color w:val="282828"/>
          <w:spacing w:val="-3"/>
        </w:rPr>
        <w:t> </w:t>
      </w:r>
      <w:r>
        <w:rPr>
          <w:color w:val="282828"/>
          <w:spacing w:val="-2"/>
        </w:rPr>
        <w:t>Goodnow</w:t>
      </w:r>
    </w:p>
    <w:p>
      <w:pPr>
        <w:pStyle w:val="BodyText"/>
        <w:spacing w:before="47"/>
        <w:ind w:left="861"/>
      </w:pPr>
      <w:r>
        <w:rPr>
          <w:color w:val="151515"/>
        </w:rPr>
        <w:t>Social</w:t>
      </w:r>
      <w:r>
        <w:rPr>
          <w:color w:val="151515"/>
          <w:spacing w:val="1"/>
        </w:rPr>
        <w:t> </w:t>
      </w:r>
      <w:r>
        <w:rPr>
          <w:color w:val="151515"/>
        </w:rPr>
        <w:t>Science</w:t>
      </w:r>
      <w:r>
        <w:rPr>
          <w:color w:val="151515"/>
          <w:spacing w:val="13"/>
        </w:rPr>
        <w:t> </w:t>
      </w:r>
      <w:r>
        <w:rPr>
          <w:color w:val="282828"/>
        </w:rPr>
        <w:t>Program</w:t>
      </w:r>
      <w:r>
        <w:rPr>
          <w:color w:val="282828"/>
          <w:spacing w:val="8"/>
        </w:rPr>
        <w:t> </w:t>
      </w:r>
      <w:r>
        <w:rPr>
          <w:color w:val="151515"/>
          <w:spacing w:val="-2"/>
        </w:rPr>
        <w:t>Specialist</w:t>
      </w:r>
    </w:p>
    <w:p>
      <w:pPr>
        <w:pStyle w:val="BodyText"/>
        <w:spacing w:line="300" w:lineRule="auto" w:before="46"/>
        <w:ind w:left="866" w:hanging="4"/>
      </w:pPr>
      <w:r>
        <w:rPr>
          <w:color w:val="151515"/>
          <w:w w:val="105"/>
        </w:rPr>
        <w:t>Training</w:t>
      </w:r>
      <w:r>
        <w:rPr>
          <w:color w:val="151515"/>
          <w:spacing w:val="-11"/>
          <w:w w:val="105"/>
        </w:rPr>
        <w:t> </w:t>
      </w:r>
      <w:r>
        <w:rPr>
          <w:color w:val="151515"/>
          <w:w w:val="105"/>
        </w:rPr>
        <w:t>and</w:t>
      </w:r>
      <w:r>
        <w:rPr>
          <w:color w:val="151515"/>
          <w:spacing w:val="-10"/>
          <w:w w:val="105"/>
        </w:rPr>
        <w:t> </w:t>
      </w:r>
      <w:r>
        <w:rPr>
          <w:color w:val="282828"/>
          <w:w w:val="105"/>
        </w:rPr>
        <w:t>Technical</w:t>
      </w:r>
      <w:r>
        <w:rPr>
          <w:color w:val="282828"/>
          <w:spacing w:val="-8"/>
          <w:w w:val="105"/>
        </w:rPr>
        <w:t> </w:t>
      </w:r>
      <w:r>
        <w:rPr>
          <w:color w:val="151515"/>
          <w:w w:val="105"/>
        </w:rPr>
        <w:t>Assistance</w:t>
      </w:r>
      <w:r>
        <w:rPr>
          <w:color w:val="151515"/>
          <w:spacing w:val="-11"/>
          <w:w w:val="105"/>
        </w:rPr>
        <w:t> </w:t>
      </w:r>
      <w:r>
        <w:rPr>
          <w:color w:val="151515"/>
          <w:w w:val="105"/>
        </w:rPr>
        <w:t>Division </w:t>
      </w:r>
      <w:r>
        <w:rPr>
          <w:color w:val="282828"/>
          <w:w w:val="105"/>
        </w:rPr>
        <w:t>Office</w:t>
      </w:r>
      <w:r>
        <w:rPr>
          <w:color w:val="282828"/>
          <w:spacing w:val="-3"/>
          <w:w w:val="105"/>
        </w:rPr>
        <w:t> </w:t>
      </w:r>
      <w:r>
        <w:rPr>
          <w:color w:val="151515"/>
          <w:w w:val="105"/>
        </w:rPr>
        <w:t>of</w:t>
      </w:r>
      <w:r>
        <w:rPr>
          <w:color w:val="151515"/>
          <w:spacing w:val="-2"/>
          <w:w w:val="105"/>
        </w:rPr>
        <w:t> </w:t>
      </w:r>
      <w:r>
        <w:rPr>
          <w:color w:val="151515"/>
          <w:w w:val="105"/>
        </w:rPr>
        <w:t>Juvenile</w:t>
      </w:r>
      <w:r>
        <w:rPr>
          <w:color w:val="151515"/>
          <w:spacing w:val="-5"/>
          <w:w w:val="105"/>
        </w:rPr>
        <w:t> </w:t>
      </w:r>
      <w:r>
        <w:rPr>
          <w:color w:val="151515"/>
          <w:w w:val="105"/>
        </w:rPr>
        <w:t>Justice</w:t>
      </w:r>
      <w:r>
        <w:rPr>
          <w:color w:val="151515"/>
          <w:spacing w:val="-6"/>
          <w:w w:val="105"/>
        </w:rPr>
        <w:t> </w:t>
      </w:r>
      <w:r>
        <w:rPr>
          <w:color w:val="282828"/>
          <w:w w:val="105"/>
        </w:rPr>
        <w:t>and</w:t>
      </w:r>
      <w:r>
        <w:rPr>
          <w:color w:val="282828"/>
          <w:spacing w:val="16"/>
          <w:w w:val="105"/>
        </w:rPr>
        <w:t> </w:t>
      </w:r>
      <w:r>
        <w:rPr>
          <w:color w:val="151515"/>
          <w:w w:val="105"/>
        </w:rPr>
        <w:t>Delinquency</w:t>
      </w:r>
    </w:p>
    <w:p>
      <w:pPr>
        <w:pStyle w:val="BodyText"/>
        <w:spacing w:line="300" w:lineRule="auto" w:before="2"/>
        <w:ind w:left="868" w:right="1390" w:firstLine="144"/>
      </w:pPr>
      <w:r>
        <w:rPr>
          <w:color w:val="282828"/>
          <w:spacing w:val="-2"/>
          <w:w w:val="105"/>
        </w:rPr>
        <w:t>Prevention</w:t>
      </w:r>
      <w:r>
        <w:rPr>
          <w:color w:val="282828"/>
          <w:w w:val="105"/>
        </w:rPr>
        <w:t> </w:t>
      </w:r>
      <w:r>
        <w:rPr>
          <w:color w:val="151515"/>
          <w:w w:val="105"/>
        </w:rPr>
        <w:t>Department</w:t>
      </w:r>
      <w:r>
        <w:rPr>
          <w:color w:val="151515"/>
          <w:spacing w:val="-11"/>
          <w:w w:val="105"/>
        </w:rPr>
        <w:t> </w:t>
      </w:r>
      <w:r>
        <w:rPr>
          <w:color w:val="151515"/>
          <w:w w:val="105"/>
        </w:rPr>
        <w:t>of</w:t>
      </w:r>
      <w:r>
        <w:rPr>
          <w:color w:val="151515"/>
          <w:spacing w:val="-10"/>
          <w:w w:val="105"/>
        </w:rPr>
        <w:t> </w:t>
      </w:r>
      <w:r>
        <w:rPr>
          <w:color w:val="151515"/>
          <w:w w:val="105"/>
        </w:rPr>
        <w:t>Justice Washington, D.C.</w:t>
      </w:r>
    </w:p>
    <w:p>
      <w:pPr>
        <w:pStyle w:val="BodyText"/>
        <w:spacing w:line="300" w:lineRule="auto" w:before="93"/>
        <w:ind w:left="861" w:right="1575" w:hanging="215"/>
      </w:pPr>
      <w:r>
        <w:rPr>
          <w:color w:val="151515"/>
          <w:w w:val="105"/>
        </w:rPr>
        <w:t>Larry Halverson, M.D. Springfield,</w:t>
      </w:r>
      <w:r>
        <w:rPr>
          <w:color w:val="151515"/>
          <w:spacing w:val="-11"/>
          <w:w w:val="105"/>
        </w:rPr>
        <w:t> </w:t>
      </w:r>
      <w:r>
        <w:rPr>
          <w:color w:val="151515"/>
          <w:w w:val="105"/>
        </w:rPr>
        <w:t>Missouri</w:t>
      </w:r>
    </w:p>
    <w:p>
      <w:pPr>
        <w:pStyle w:val="BodyText"/>
        <w:spacing w:before="98"/>
        <w:ind w:left="642"/>
      </w:pPr>
      <w:r>
        <w:rPr>
          <w:color w:val="151515"/>
        </w:rPr>
        <w:t>James</w:t>
      </w:r>
      <w:r>
        <w:rPr>
          <w:color w:val="151515"/>
          <w:spacing w:val="12"/>
        </w:rPr>
        <w:t> </w:t>
      </w:r>
      <w:r>
        <w:rPr>
          <w:color w:val="151515"/>
        </w:rPr>
        <w:t>Herrera,</w:t>
      </w:r>
      <w:r>
        <w:rPr>
          <w:color w:val="151515"/>
          <w:spacing w:val="17"/>
        </w:rPr>
        <w:t> </w:t>
      </w:r>
      <w:r>
        <w:rPr>
          <w:color w:val="282828"/>
        </w:rPr>
        <w:t>M.A.,</w:t>
      </w:r>
      <w:r>
        <w:rPr>
          <w:color w:val="282828"/>
          <w:spacing w:val="11"/>
        </w:rPr>
        <w:t> </w:t>
      </w:r>
      <w:r>
        <w:rPr>
          <w:color w:val="282828"/>
          <w:spacing w:val="-2"/>
        </w:rPr>
        <w:t>L.P.C.C.</w:t>
      </w:r>
    </w:p>
    <w:p>
      <w:pPr>
        <w:pStyle w:val="BodyText"/>
        <w:spacing w:line="300" w:lineRule="auto" w:before="42"/>
        <w:ind w:left="1014" w:hanging="149"/>
      </w:pPr>
      <w:r>
        <w:rPr>
          <w:color w:val="282828"/>
          <w:w w:val="105"/>
        </w:rPr>
        <w:t>Center</w:t>
      </w:r>
      <w:r>
        <w:rPr>
          <w:color w:val="282828"/>
          <w:spacing w:val="-5"/>
          <w:w w:val="105"/>
        </w:rPr>
        <w:t> </w:t>
      </w:r>
      <w:r>
        <w:rPr>
          <w:color w:val="282828"/>
          <w:w w:val="105"/>
        </w:rPr>
        <w:t>on</w:t>
      </w:r>
      <w:r>
        <w:rPr>
          <w:color w:val="282828"/>
          <w:spacing w:val="-4"/>
          <w:w w:val="105"/>
        </w:rPr>
        <w:t> </w:t>
      </w:r>
      <w:r>
        <w:rPr>
          <w:color w:val="282828"/>
          <w:w w:val="105"/>
        </w:rPr>
        <w:t>Alcoholism,</w:t>
      </w:r>
      <w:r>
        <w:rPr>
          <w:color w:val="282828"/>
          <w:spacing w:val="-8"/>
          <w:w w:val="105"/>
        </w:rPr>
        <w:t> </w:t>
      </w:r>
      <w:r>
        <w:rPr>
          <w:color w:val="151515"/>
          <w:w w:val="105"/>
        </w:rPr>
        <w:t>Substance</w:t>
      </w:r>
      <w:r>
        <w:rPr>
          <w:color w:val="151515"/>
          <w:spacing w:val="-5"/>
          <w:w w:val="105"/>
        </w:rPr>
        <w:t> </w:t>
      </w:r>
      <w:r>
        <w:rPr>
          <w:color w:val="282828"/>
          <w:w w:val="105"/>
        </w:rPr>
        <w:t>Abuse</w:t>
      </w:r>
      <w:r>
        <w:rPr>
          <w:color w:val="282828"/>
          <w:spacing w:val="-7"/>
          <w:w w:val="105"/>
        </w:rPr>
        <w:t> </w:t>
      </w:r>
      <w:r>
        <w:rPr>
          <w:color w:val="282828"/>
          <w:w w:val="105"/>
        </w:rPr>
        <w:t>and </w:t>
      </w:r>
      <w:r>
        <w:rPr>
          <w:color w:val="282828"/>
          <w:spacing w:val="-2"/>
          <w:w w:val="105"/>
        </w:rPr>
        <w:t>Addictions</w:t>
      </w:r>
    </w:p>
    <w:p>
      <w:pPr>
        <w:pStyle w:val="BodyText"/>
        <w:spacing w:line="300" w:lineRule="auto" w:before="1"/>
        <w:ind w:left="870" w:right="314"/>
      </w:pPr>
      <w:r>
        <w:rPr>
          <w:color w:val="282828"/>
          <w:w w:val="105"/>
        </w:rPr>
        <w:t>University</w:t>
      </w:r>
      <w:r>
        <w:rPr>
          <w:color w:val="282828"/>
          <w:spacing w:val="-1"/>
          <w:w w:val="105"/>
        </w:rPr>
        <w:t> </w:t>
      </w:r>
      <w:r>
        <w:rPr>
          <w:color w:val="282828"/>
          <w:w w:val="105"/>
        </w:rPr>
        <w:t>of New</w:t>
      </w:r>
      <w:r>
        <w:rPr>
          <w:color w:val="282828"/>
          <w:spacing w:val="-5"/>
          <w:w w:val="105"/>
        </w:rPr>
        <w:t> </w:t>
      </w:r>
      <w:r>
        <w:rPr>
          <w:color w:val="151515"/>
          <w:w w:val="105"/>
        </w:rPr>
        <w:t>Mexico </w:t>
      </w:r>
      <w:r>
        <w:rPr>
          <w:color w:val="282828"/>
          <w:w w:val="105"/>
        </w:rPr>
        <w:t>Albuquerque,</w:t>
      </w:r>
      <w:r>
        <w:rPr>
          <w:color w:val="282828"/>
          <w:spacing w:val="-9"/>
          <w:w w:val="105"/>
        </w:rPr>
        <w:t> </w:t>
      </w:r>
      <w:r>
        <w:rPr>
          <w:color w:val="151515"/>
          <w:w w:val="105"/>
        </w:rPr>
        <w:t>New</w:t>
      </w:r>
      <w:r>
        <w:rPr>
          <w:color w:val="151515"/>
          <w:spacing w:val="-11"/>
          <w:w w:val="105"/>
        </w:rPr>
        <w:t> </w:t>
      </w:r>
      <w:r>
        <w:rPr>
          <w:color w:val="151515"/>
          <w:w w:val="105"/>
        </w:rPr>
        <w:t>Mexico</w:t>
      </w:r>
    </w:p>
    <w:p>
      <w:pPr>
        <w:pStyle w:val="BodyText"/>
        <w:spacing w:before="97"/>
        <w:ind w:left="647"/>
      </w:pPr>
      <w:r>
        <w:rPr>
          <w:color w:val="282828"/>
          <w:w w:val="105"/>
        </w:rPr>
        <w:t>Richard</w:t>
      </w:r>
      <w:r>
        <w:rPr>
          <w:color w:val="282828"/>
          <w:spacing w:val="4"/>
          <w:w w:val="105"/>
        </w:rPr>
        <w:t> </w:t>
      </w:r>
      <w:r>
        <w:rPr>
          <w:color w:val="282828"/>
          <w:w w:val="105"/>
        </w:rPr>
        <w:t>Heyman,</w:t>
      </w:r>
      <w:r>
        <w:rPr>
          <w:color w:val="282828"/>
          <w:spacing w:val="-5"/>
          <w:w w:val="105"/>
        </w:rPr>
        <w:t> </w:t>
      </w:r>
      <w:r>
        <w:rPr>
          <w:color w:val="282828"/>
          <w:spacing w:val="-4"/>
          <w:w w:val="105"/>
        </w:rPr>
        <w:t>M.D.</w:t>
      </w:r>
    </w:p>
    <w:p>
      <w:pPr>
        <w:pStyle w:val="BodyText"/>
        <w:spacing w:line="300" w:lineRule="auto" w:before="42"/>
        <w:ind w:left="865" w:right="314"/>
      </w:pPr>
      <w:r>
        <w:rPr>
          <w:color w:val="282828"/>
          <w:w w:val="105"/>
        </w:rPr>
        <w:t>Chair,</w:t>
      </w:r>
      <w:r>
        <w:rPr>
          <w:color w:val="282828"/>
          <w:spacing w:val="-10"/>
          <w:w w:val="105"/>
        </w:rPr>
        <w:t> </w:t>
      </w:r>
      <w:r>
        <w:rPr>
          <w:color w:val="282828"/>
          <w:w w:val="105"/>
        </w:rPr>
        <w:t>Committee</w:t>
      </w:r>
      <w:r>
        <w:rPr>
          <w:color w:val="282828"/>
          <w:spacing w:val="-4"/>
          <w:w w:val="105"/>
        </w:rPr>
        <w:t> </w:t>
      </w:r>
      <w:r>
        <w:rPr>
          <w:color w:val="151515"/>
          <w:w w:val="105"/>
        </w:rPr>
        <w:t>on</w:t>
      </w:r>
      <w:r>
        <w:rPr>
          <w:color w:val="151515"/>
          <w:spacing w:val="-8"/>
          <w:w w:val="105"/>
        </w:rPr>
        <w:t> </w:t>
      </w:r>
      <w:r>
        <w:rPr>
          <w:color w:val="151515"/>
          <w:w w:val="105"/>
        </w:rPr>
        <w:t>Substance</w:t>
      </w:r>
      <w:r>
        <w:rPr>
          <w:color w:val="151515"/>
          <w:spacing w:val="-2"/>
          <w:w w:val="105"/>
        </w:rPr>
        <w:t> </w:t>
      </w:r>
      <w:r>
        <w:rPr>
          <w:color w:val="282828"/>
          <w:w w:val="105"/>
        </w:rPr>
        <w:t>Abuse American</w:t>
      </w:r>
      <w:r>
        <w:rPr>
          <w:color w:val="282828"/>
          <w:w w:val="105"/>
        </w:rPr>
        <w:t> Academy </w:t>
      </w:r>
      <w:r>
        <w:rPr>
          <w:color w:val="151515"/>
          <w:w w:val="105"/>
        </w:rPr>
        <w:t>of Pediatrics </w:t>
      </w:r>
      <w:r>
        <w:rPr>
          <w:color w:val="282828"/>
          <w:w w:val="105"/>
        </w:rPr>
        <w:t>Cincinnati, Ohio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line="300" w:lineRule="auto"/>
        <w:ind w:left="821" w:right="4186" w:hanging="217"/>
      </w:pPr>
      <w:r>
        <w:rPr>
          <w:color w:val="282828"/>
          <w:w w:val="105"/>
        </w:rPr>
        <w:t>Norman</w:t>
      </w:r>
      <w:r>
        <w:rPr>
          <w:color w:val="282828"/>
          <w:spacing w:val="-11"/>
          <w:w w:val="105"/>
        </w:rPr>
        <w:t> </w:t>
      </w:r>
      <w:r>
        <w:rPr>
          <w:color w:val="282828"/>
          <w:w w:val="105"/>
        </w:rPr>
        <w:t>G.</w:t>
      </w:r>
      <w:r>
        <w:rPr>
          <w:color w:val="282828"/>
          <w:spacing w:val="-10"/>
          <w:w w:val="105"/>
        </w:rPr>
        <w:t> </w:t>
      </w:r>
      <w:r>
        <w:rPr>
          <w:color w:val="151515"/>
          <w:w w:val="105"/>
        </w:rPr>
        <w:t>Hoffmann,</w:t>
      </w:r>
      <w:r>
        <w:rPr>
          <w:color w:val="151515"/>
          <w:spacing w:val="-9"/>
          <w:w w:val="105"/>
        </w:rPr>
        <w:t> </w:t>
      </w:r>
      <w:r>
        <w:rPr>
          <w:color w:val="282828"/>
          <w:w w:val="105"/>
        </w:rPr>
        <w:t>Ph.D. </w:t>
      </w:r>
      <w:r>
        <w:rPr>
          <w:color w:val="151515"/>
          <w:w w:val="105"/>
        </w:rPr>
        <w:t>Director, </w:t>
      </w:r>
      <w:r>
        <w:rPr>
          <w:color w:val="282828"/>
          <w:w w:val="105"/>
        </w:rPr>
        <w:t>Policy </w:t>
      </w:r>
      <w:r>
        <w:rPr>
          <w:color w:val="151515"/>
          <w:w w:val="105"/>
        </w:rPr>
        <w:t>Program</w:t>
      </w:r>
    </w:p>
    <w:p>
      <w:pPr>
        <w:pStyle w:val="BodyText"/>
        <w:spacing w:line="300" w:lineRule="auto" w:before="2"/>
        <w:ind w:left="821" w:right="3666" w:hanging="4"/>
      </w:pPr>
      <w:r>
        <w:rPr>
          <w:color w:val="282828"/>
          <w:w w:val="105"/>
        </w:rPr>
        <w:t>Center</w:t>
      </w:r>
      <w:r>
        <w:rPr>
          <w:color w:val="282828"/>
          <w:spacing w:val="-3"/>
          <w:w w:val="105"/>
        </w:rPr>
        <w:t> </w:t>
      </w:r>
      <w:r>
        <w:rPr>
          <w:color w:val="282828"/>
          <w:w w:val="105"/>
        </w:rPr>
        <w:t>for</w:t>
      </w:r>
      <w:r>
        <w:rPr>
          <w:color w:val="282828"/>
          <w:spacing w:val="-1"/>
          <w:w w:val="105"/>
        </w:rPr>
        <w:t> </w:t>
      </w:r>
      <w:r>
        <w:rPr>
          <w:color w:val="282828"/>
          <w:w w:val="105"/>
        </w:rPr>
        <w:t>Alcohol</w:t>
      </w:r>
      <w:r>
        <w:rPr>
          <w:color w:val="282828"/>
          <w:spacing w:val="-1"/>
          <w:w w:val="105"/>
        </w:rPr>
        <w:t> </w:t>
      </w:r>
      <w:r>
        <w:rPr>
          <w:color w:val="282828"/>
          <w:w w:val="105"/>
        </w:rPr>
        <w:t>and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Addiction</w:t>
      </w:r>
      <w:r>
        <w:rPr>
          <w:color w:val="282828"/>
          <w:spacing w:val="-4"/>
          <w:w w:val="105"/>
        </w:rPr>
        <w:t> </w:t>
      </w:r>
      <w:r>
        <w:rPr>
          <w:color w:val="151515"/>
          <w:w w:val="105"/>
        </w:rPr>
        <w:t>Studies Department of </w:t>
      </w:r>
      <w:r>
        <w:rPr>
          <w:color w:val="282828"/>
          <w:w w:val="105"/>
        </w:rPr>
        <w:t>Community Health</w:t>
      </w:r>
      <w:r>
        <w:rPr>
          <w:color w:val="282828"/>
          <w:spacing w:val="80"/>
          <w:w w:val="105"/>
        </w:rPr>
        <w:t> </w:t>
      </w:r>
      <w:r>
        <w:rPr>
          <w:color w:val="282828"/>
          <w:w w:val="105"/>
        </w:rPr>
        <w:t>Brown University</w:t>
      </w:r>
    </w:p>
    <w:p>
      <w:pPr>
        <w:pStyle w:val="BodyText"/>
        <w:spacing w:before="2"/>
        <w:ind w:left="821"/>
      </w:pPr>
      <w:r>
        <w:rPr>
          <w:color w:val="282828"/>
          <w:w w:val="105"/>
        </w:rPr>
        <w:t>Providence,</w:t>
      </w:r>
      <w:r>
        <w:rPr>
          <w:color w:val="282828"/>
          <w:spacing w:val="-5"/>
          <w:w w:val="105"/>
        </w:rPr>
        <w:t> </w:t>
      </w:r>
      <w:r>
        <w:rPr>
          <w:color w:val="151515"/>
          <w:w w:val="105"/>
        </w:rPr>
        <w:t>Rhode</w:t>
      </w:r>
      <w:r>
        <w:rPr>
          <w:color w:val="151515"/>
          <w:spacing w:val="-6"/>
          <w:w w:val="105"/>
        </w:rPr>
        <w:t> </w:t>
      </w:r>
      <w:r>
        <w:rPr>
          <w:color w:val="282828"/>
          <w:spacing w:val="-2"/>
          <w:w w:val="105"/>
        </w:rPr>
        <w:t>Island</w:t>
      </w:r>
    </w:p>
    <w:p>
      <w:pPr>
        <w:pStyle w:val="BodyText"/>
        <w:spacing w:before="138"/>
        <w:ind w:left="600"/>
      </w:pPr>
      <w:r>
        <w:rPr>
          <w:color w:val="282828"/>
          <w:w w:val="105"/>
        </w:rPr>
        <w:t>Edward</w:t>
      </w:r>
      <w:r>
        <w:rPr>
          <w:color w:val="282828"/>
          <w:spacing w:val="9"/>
          <w:w w:val="105"/>
        </w:rPr>
        <w:t> </w:t>
      </w:r>
      <w:r>
        <w:rPr>
          <w:color w:val="282828"/>
          <w:w w:val="105"/>
        </w:rPr>
        <w:t>L.</w:t>
      </w:r>
      <w:r>
        <w:rPr>
          <w:color w:val="282828"/>
          <w:spacing w:val="-9"/>
          <w:w w:val="105"/>
        </w:rPr>
        <w:t> </w:t>
      </w:r>
      <w:r>
        <w:rPr>
          <w:color w:val="151515"/>
          <w:w w:val="105"/>
        </w:rPr>
        <w:t>Huggins,</w:t>
      </w:r>
      <w:r>
        <w:rPr>
          <w:color w:val="151515"/>
          <w:spacing w:val="9"/>
          <w:w w:val="105"/>
        </w:rPr>
        <w:t> </w:t>
      </w:r>
      <w:r>
        <w:rPr>
          <w:color w:val="151515"/>
          <w:spacing w:val="-2"/>
          <w:w w:val="105"/>
        </w:rPr>
        <w:t>M.Div.</w:t>
      </w:r>
    </w:p>
    <w:p>
      <w:pPr>
        <w:pStyle w:val="BodyText"/>
        <w:spacing w:line="300" w:lineRule="auto" w:before="47"/>
        <w:ind w:left="818" w:right="4776" w:hanging="1"/>
      </w:pPr>
      <w:r>
        <w:rPr>
          <w:color w:val="282828"/>
          <w:spacing w:val="-2"/>
          <w:w w:val="105"/>
        </w:rPr>
        <w:t>Clinical</w:t>
      </w:r>
      <w:r>
        <w:rPr>
          <w:color w:val="282828"/>
          <w:spacing w:val="-9"/>
          <w:w w:val="105"/>
        </w:rPr>
        <w:t> </w:t>
      </w:r>
      <w:r>
        <w:rPr>
          <w:color w:val="151515"/>
          <w:spacing w:val="-2"/>
          <w:w w:val="105"/>
        </w:rPr>
        <w:t>Supervisor</w:t>
      </w:r>
      <w:r>
        <w:rPr>
          <w:color w:val="151515"/>
          <w:w w:val="105"/>
        </w:rPr>
        <w:t> </w:t>
      </w:r>
      <w:r>
        <w:rPr>
          <w:color w:val="282828"/>
          <w:w w:val="105"/>
        </w:rPr>
        <w:t>Offsite</w:t>
      </w:r>
      <w:r>
        <w:rPr>
          <w:color w:val="282828"/>
          <w:spacing w:val="-9"/>
          <w:w w:val="105"/>
        </w:rPr>
        <w:t> </w:t>
      </w:r>
      <w:r>
        <w:rPr>
          <w:color w:val="151515"/>
          <w:w w:val="105"/>
        </w:rPr>
        <w:t>Services</w:t>
      </w:r>
    </w:p>
    <w:p>
      <w:pPr>
        <w:pStyle w:val="BodyText"/>
        <w:spacing w:before="1"/>
        <w:ind w:left="823"/>
      </w:pPr>
      <w:r>
        <w:rPr>
          <w:color w:val="282828"/>
          <w:w w:val="105"/>
        </w:rPr>
        <w:t>Alcohol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and </w:t>
      </w:r>
      <w:r>
        <w:rPr>
          <w:color w:val="151515"/>
          <w:w w:val="105"/>
        </w:rPr>
        <w:t>Drug</w:t>
      </w:r>
      <w:r>
        <w:rPr>
          <w:color w:val="151515"/>
          <w:spacing w:val="-6"/>
          <w:w w:val="105"/>
        </w:rPr>
        <w:t> </w:t>
      </w:r>
      <w:r>
        <w:rPr>
          <w:color w:val="151515"/>
          <w:w w:val="105"/>
        </w:rPr>
        <w:t>Youth</w:t>
      </w:r>
      <w:r>
        <w:rPr>
          <w:color w:val="151515"/>
          <w:spacing w:val="-10"/>
          <w:w w:val="105"/>
        </w:rPr>
        <w:t> </w:t>
      </w:r>
      <w:r>
        <w:rPr>
          <w:color w:val="151515"/>
          <w:spacing w:val="-2"/>
          <w:w w:val="105"/>
        </w:rPr>
        <w:t>Services</w:t>
      </w:r>
    </w:p>
    <w:p>
      <w:pPr>
        <w:pStyle w:val="BodyText"/>
        <w:spacing w:line="300" w:lineRule="auto" w:before="47"/>
        <w:ind w:left="965" w:right="3416" w:hanging="145"/>
      </w:pPr>
      <w:r>
        <w:rPr>
          <w:color w:val="282828"/>
          <w:w w:val="105"/>
        </w:rPr>
        <w:t>Fairfax-Falls</w:t>
      </w:r>
      <w:r>
        <w:rPr>
          <w:color w:val="282828"/>
          <w:spacing w:val="-11"/>
          <w:w w:val="105"/>
        </w:rPr>
        <w:t> </w:t>
      </w:r>
      <w:r>
        <w:rPr>
          <w:color w:val="282828"/>
          <w:w w:val="105"/>
        </w:rPr>
        <w:t>Church</w:t>
      </w:r>
      <w:r>
        <w:rPr>
          <w:color w:val="282828"/>
          <w:spacing w:val="-10"/>
          <w:w w:val="105"/>
        </w:rPr>
        <w:t> </w:t>
      </w:r>
      <w:r>
        <w:rPr>
          <w:color w:val="282828"/>
          <w:w w:val="105"/>
        </w:rPr>
        <w:t>Community</w:t>
      </w:r>
      <w:r>
        <w:rPr>
          <w:color w:val="282828"/>
          <w:spacing w:val="-8"/>
          <w:w w:val="105"/>
        </w:rPr>
        <w:t> </w:t>
      </w:r>
      <w:r>
        <w:rPr>
          <w:color w:val="282828"/>
          <w:w w:val="105"/>
        </w:rPr>
        <w:t>Services </w:t>
      </w:r>
      <w:r>
        <w:rPr>
          <w:color w:val="282828"/>
          <w:spacing w:val="-2"/>
          <w:w w:val="105"/>
        </w:rPr>
        <w:t>Board</w:t>
      </w:r>
    </w:p>
    <w:p>
      <w:pPr>
        <w:pStyle w:val="BodyText"/>
        <w:spacing w:before="1"/>
        <w:ind w:left="821"/>
      </w:pPr>
      <w:r>
        <w:rPr>
          <w:color w:val="282828"/>
          <w:w w:val="105"/>
        </w:rPr>
        <w:t>Falls</w:t>
      </w:r>
      <w:r>
        <w:rPr>
          <w:color w:val="282828"/>
          <w:spacing w:val="-11"/>
          <w:w w:val="105"/>
        </w:rPr>
        <w:t> </w:t>
      </w:r>
      <w:r>
        <w:rPr>
          <w:color w:val="282828"/>
          <w:w w:val="105"/>
        </w:rPr>
        <w:t>Church,</w:t>
      </w:r>
      <w:r>
        <w:rPr>
          <w:color w:val="282828"/>
          <w:spacing w:val="-5"/>
          <w:w w:val="105"/>
        </w:rPr>
        <w:t> </w:t>
      </w:r>
      <w:r>
        <w:rPr>
          <w:color w:val="282828"/>
          <w:spacing w:val="-2"/>
          <w:w w:val="105"/>
        </w:rPr>
        <w:t>Virginia</w:t>
      </w:r>
    </w:p>
    <w:p>
      <w:pPr>
        <w:pStyle w:val="BodyText"/>
        <w:spacing w:before="138"/>
        <w:ind w:left="595"/>
      </w:pPr>
      <w:r>
        <w:rPr>
          <w:color w:val="151515"/>
          <w:w w:val="105"/>
        </w:rPr>
        <w:t>John</w:t>
      </w:r>
      <w:r>
        <w:rPr>
          <w:color w:val="151515"/>
          <w:spacing w:val="-11"/>
          <w:w w:val="105"/>
        </w:rPr>
        <w:t> </w:t>
      </w:r>
      <w:r>
        <w:rPr>
          <w:color w:val="151515"/>
          <w:w w:val="105"/>
        </w:rPr>
        <w:t>Rogers</w:t>
      </w:r>
      <w:r>
        <w:rPr>
          <w:color w:val="151515"/>
          <w:spacing w:val="-10"/>
          <w:w w:val="105"/>
        </w:rPr>
        <w:t> </w:t>
      </w:r>
      <w:r>
        <w:rPr>
          <w:color w:val="151515"/>
          <w:w w:val="105"/>
        </w:rPr>
        <w:t>Knight,</w:t>
      </w:r>
      <w:r>
        <w:rPr>
          <w:color w:val="151515"/>
          <w:spacing w:val="-10"/>
          <w:w w:val="105"/>
        </w:rPr>
        <w:t> </w:t>
      </w:r>
      <w:r>
        <w:rPr>
          <w:color w:val="151515"/>
          <w:spacing w:val="-4"/>
          <w:w w:val="105"/>
        </w:rPr>
        <w:t>M.D.</w:t>
      </w:r>
    </w:p>
    <w:p>
      <w:pPr>
        <w:pStyle w:val="BodyText"/>
        <w:spacing w:line="300" w:lineRule="auto" w:before="47"/>
        <w:ind w:left="821" w:right="3416" w:firstLine="1"/>
      </w:pPr>
      <w:r>
        <w:rPr>
          <w:color w:val="282828"/>
          <w:w w:val="105"/>
        </w:rPr>
        <w:t>Associate</w:t>
      </w:r>
      <w:r>
        <w:rPr>
          <w:color w:val="282828"/>
          <w:spacing w:val="-10"/>
          <w:w w:val="105"/>
        </w:rPr>
        <w:t> </w:t>
      </w:r>
      <w:r>
        <w:rPr>
          <w:color w:val="151515"/>
          <w:w w:val="105"/>
        </w:rPr>
        <w:t>Director</w:t>
      </w:r>
      <w:r>
        <w:rPr>
          <w:color w:val="151515"/>
          <w:spacing w:val="-10"/>
          <w:w w:val="105"/>
        </w:rPr>
        <w:t> </w:t>
      </w:r>
      <w:r>
        <w:rPr>
          <w:color w:val="151515"/>
          <w:w w:val="105"/>
        </w:rPr>
        <w:t>for</w:t>
      </w:r>
      <w:r>
        <w:rPr>
          <w:color w:val="151515"/>
          <w:spacing w:val="-11"/>
          <w:w w:val="105"/>
        </w:rPr>
        <w:t> </w:t>
      </w:r>
      <w:r>
        <w:rPr>
          <w:color w:val="151515"/>
          <w:w w:val="105"/>
        </w:rPr>
        <w:t>Medical</w:t>
      </w:r>
      <w:r>
        <w:rPr>
          <w:color w:val="151515"/>
          <w:spacing w:val="-10"/>
          <w:w w:val="105"/>
        </w:rPr>
        <w:t> </w:t>
      </w:r>
      <w:r>
        <w:rPr>
          <w:color w:val="282828"/>
          <w:w w:val="105"/>
        </w:rPr>
        <w:t>Education </w:t>
      </w:r>
      <w:r>
        <w:rPr>
          <w:color w:val="151515"/>
          <w:w w:val="105"/>
        </w:rPr>
        <w:t>Division </w:t>
      </w:r>
      <w:r>
        <w:rPr>
          <w:color w:val="282828"/>
          <w:w w:val="105"/>
        </w:rPr>
        <w:t>on Addictions</w:t>
      </w:r>
    </w:p>
    <w:p>
      <w:pPr>
        <w:pStyle w:val="BodyText"/>
        <w:spacing w:line="300" w:lineRule="auto" w:before="1"/>
        <w:ind w:left="818" w:right="4686" w:firstLine="3"/>
      </w:pPr>
      <w:r>
        <w:rPr>
          <w:color w:val="151515"/>
          <w:w w:val="105"/>
        </w:rPr>
        <w:t>Harvard</w:t>
      </w:r>
      <w:r>
        <w:rPr>
          <w:color w:val="151515"/>
          <w:spacing w:val="-8"/>
          <w:w w:val="105"/>
        </w:rPr>
        <w:t> </w:t>
      </w:r>
      <w:r>
        <w:rPr>
          <w:color w:val="151515"/>
          <w:w w:val="105"/>
        </w:rPr>
        <w:t>Medical</w:t>
      </w:r>
      <w:r>
        <w:rPr>
          <w:color w:val="151515"/>
          <w:spacing w:val="-11"/>
          <w:w w:val="105"/>
        </w:rPr>
        <w:t> </w:t>
      </w:r>
      <w:r>
        <w:rPr>
          <w:color w:val="282828"/>
          <w:w w:val="105"/>
        </w:rPr>
        <w:t>School Assistant </w:t>
      </w:r>
      <w:r>
        <w:rPr>
          <w:color w:val="151515"/>
          <w:w w:val="105"/>
        </w:rPr>
        <w:t>in Medicine </w:t>
      </w:r>
      <w:r>
        <w:rPr>
          <w:color w:val="282828"/>
          <w:w w:val="105"/>
        </w:rPr>
        <w:t>Children's </w:t>
      </w:r>
      <w:r>
        <w:rPr>
          <w:color w:val="151515"/>
          <w:w w:val="105"/>
        </w:rPr>
        <w:t>Hospital Boston</w:t>
      </w:r>
      <w:r>
        <w:rPr>
          <w:color w:val="444444"/>
          <w:w w:val="105"/>
        </w:rPr>
        <w:t>,</w:t>
      </w:r>
      <w:r>
        <w:rPr>
          <w:color w:val="444444"/>
          <w:spacing w:val="-11"/>
          <w:w w:val="105"/>
        </w:rPr>
        <w:t> </w:t>
      </w:r>
      <w:r>
        <w:rPr>
          <w:color w:val="151515"/>
          <w:w w:val="105"/>
        </w:rPr>
        <w:t>Massachusetts</w:t>
      </w:r>
    </w:p>
    <w:p>
      <w:pPr>
        <w:pStyle w:val="BodyText"/>
        <w:spacing w:line="300" w:lineRule="auto" w:before="94"/>
        <w:ind w:left="814" w:right="5188" w:hanging="220"/>
        <w:jc w:val="both"/>
      </w:pPr>
      <w:r>
        <w:rPr>
          <w:color w:val="151515"/>
        </w:rPr>
        <w:t>Joan Kub, </w:t>
      </w:r>
      <w:r>
        <w:rPr>
          <w:color w:val="282828"/>
        </w:rPr>
        <w:t>Ph.D., </w:t>
      </w:r>
      <w:r>
        <w:rPr>
          <w:color w:val="151515"/>
        </w:rPr>
        <w:t>R.N.</w:t>
      </w:r>
      <w:r>
        <w:rPr>
          <w:color w:val="151515"/>
          <w:spacing w:val="40"/>
        </w:rPr>
        <w:t> </w:t>
      </w:r>
      <w:r>
        <w:rPr>
          <w:color w:val="282828"/>
        </w:rPr>
        <w:t>Assistant </w:t>
      </w:r>
      <w:r>
        <w:rPr>
          <w:color w:val="151515"/>
        </w:rPr>
        <w:t>Professor</w:t>
      </w:r>
      <w:r>
        <w:rPr>
          <w:color w:val="151515"/>
          <w:spacing w:val="40"/>
        </w:rPr>
        <w:t> </w:t>
      </w:r>
      <w:r>
        <w:rPr>
          <w:color w:val="282828"/>
        </w:rPr>
        <w:t>School of</w:t>
      </w:r>
      <w:r>
        <w:rPr>
          <w:color w:val="282828"/>
          <w:spacing w:val="40"/>
        </w:rPr>
        <w:t> </w:t>
      </w:r>
      <w:r>
        <w:rPr>
          <w:color w:val="151515"/>
        </w:rPr>
        <w:t>Nursing</w:t>
      </w:r>
    </w:p>
    <w:p>
      <w:pPr>
        <w:pStyle w:val="BodyText"/>
        <w:spacing w:line="300" w:lineRule="auto" w:before="2"/>
        <w:ind w:left="821" w:right="4721" w:hanging="6"/>
        <w:jc w:val="both"/>
      </w:pPr>
      <w:r>
        <w:rPr>
          <w:color w:val="151515"/>
          <w:w w:val="105"/>
        </w:rPr>
        <w:t>Johns</w:t>
      </w:r>
      <w:r>
        <w:rPr>
          <w:color w:val="151515"/>
          <w:spacing w:val="-11"/>
          <w:w w:val="105"/>
        </w:rPr>
        <w:t> </w:t>
      </w:r>
      <w:r>
        <w:rPr>
          <w:color w:val="151515"/>
          <w:w w:val="105"/>
        </w:rPr>
        <w:t>Hopkins</w:t>
      </w:r>
      <w:r>
        <w:rPr>
          <w:color w:val="151515"/>
          <w:spacing w:val="-10"/>
          <w:w w:val="105"/>
        </w:rPr>
        <w:t> </w:t>
      </w:r>
      <w:r>
        <w:rPr>
          <w:color w:val="282828"/>
          <w:w w:val="105"/>
        </w:rPr>
        <w:t>University Baltimore, </w:t>
      </w:r>
      <w:r>
        <w:rPr>
          <w:color w:val="151515"/>
          <w:w w:val="105"/>
        </w:rPr>
        <w:t>Maryland</w:t>
      </w:r>
    </w:p>
    <w:p>
      <w:pPr>
        <w:pStyle w:val="BodyText"/>
        <w:spacing w:line="300" w:lineRule="auto" w:before="93"/>
        <w:ind w:left="823" w:right="5188" w:hanging="227"/>
        <w:jc w:val="both"/>
      </w:pPr>
      <w:r>
        <w:rPr>
          <w:color w:val="151515"/>
          <w:w w:val="105"/>
        </w:rPr>
        <w:t>Victor Lidz, Ph.D. </w:t>
      </w:r>
      <w:r>
        <w:rPr>
          <w:color w:val="282828"/>
          <w:w w:val="105"/>
        </w:rPr>
        <w:t>Assistant</w:t>
      </w:r>
      <w:r>
        <w:rPr>
          <w:color w:val="282828"/>
          <w:spacing w:val="-2"/>
          <w:w w:val="105"/>
        </w:rPr>
        <w:t> </w:t>
      </w:r>
      <w:r>
        <w:rPr>
          <w:color w:val="151515"/>
          <w:spacing w:val="-2"/>
          <w:w w:val="105"/>
        </w:rPr>
        <w:t>Professor</w:t>
      </w:r>
    </w:p>
    <w:p>
      <w:pPr>
        <w:pStyle w:val="BodyText"/>
        <w:spacing w:line="300" w:lineRule="auto" w:before="2"/>
        <w:ind w:left="821" w:right="3802" w:hanging="2"/>
      </w:pPr>
      <w:r>
        <w:rPr>
          <w:color w:val="151515"/>
          <w:w w:val="105"/>
        </w:rPr>
        <w:t>Institute </w:t>
      </w:r>
      <w:r>
        <w:rPr>
          <w:color w:val="282828"/>
          <w:w w:val="105"/>
        </w:rPr>
        <w:t>for </w:t>
      </w:r>
      <w:r>
        <w:rPr>
          <w:color w:val="151515"/>
          <w:w w:val="105"/>
        </w:rPr>
        <w:t>Addictive Disorders </w:t>
      </w:r>
      <w:r>
        <w:rPr>
          <w:color w:val="282828"/>
          <w:w w:val="105"/>
        </w:rPr>
        <w:t>Allegheny</w:t>
      </w:r>
      <w:r>
        <w:rPr>
          <w:color w:val="282828"/>
          <w:spacing w:val="-5"/>
          <w:w w:val="105"/>
        </w:rPr>
        <w:t> </w:t>
      </w:r>
      <w:r>
        <w:rPr>
          <w:color w:val="151515"/>
          <w:w w:val="105"/>
        </w:rPr>
        <w:t>University</w:t>
      </w:r>
      <w:r>
        <w:rPr>
          <w:color w:val="151515"/>
          <w:spacing w:val="-9"/>
          <w:w w:val="105"/>
        </w:rPr>
        <w:t> </w:t>
      </w:r>
      <w:r>
        <w:rPr>
          <w:color w:val="282828"/>
          <w:w w:val="105"/>
        </w:rPr>
        <w:t>of</w:t>
      </w:r>
      <w:r>
        <w:rPr>
          <w:color w:val="282828"/>
          <w:spacing w:val="-10"/>
          <w:w w:val="105"/>
        </w:rPr>
        <w:t> </w:t>
      </w:r>
      <w:r>
        <w:rPr>
          <w:color w:val="151515"/>
          <w:w w:val="105"/>
        </w:rPr>
        <w:t>Health</w:t>
      </w:r>
      <w:r>
        <w:rPr>
          <w:color w:val="151515"/>
          <w:spacing w:val="-10"/>
          <w:w w:val="105"/>
        </w:rPr>
        <w:t> </w:t>
      </w:r>
      <w:r>
        <w:rPr>
          <w:color w:val="282828"/>
          <w:w w:val="105"/>
        </w:rPr>
        <w:t>Science Philadelphia, Pennsylvania</w:t>
      </w:r>
    </w:p>
    <w:p>
      <w:pPr>
        <w:pStyle w:val="BodyText"/>
        <w:spacing w:line="300" w:lineRule="auto" w:before="93"/>
        <w:ind w:left="597" w:right="3416" w:hanging="3"/>
      </w:pPr>
      <w:r>
        <w:rPr>
          <w:color w:val="151515"/>
        </w:rPr>
        <w:t>James McDermott, </w:t>
      </w:r>
      <w:r>
        <w:rPr>
          <w:color w:val="282828"/>
        </w:rPr>
        <w:t>C.A.C., N.C.A.C. </w:t>
      </w:r>
      <w:r>
        <w:rPr>
          <w:color w:val="151515"/>
        </w:rPr>
        <w:t>II,</w:t>
      </w:r>
      <w:r>
        <w:rPr>
          <w:color w:val="151515"/>
          <w:spacing w:val="-8"/>
        </w:rPr>
        <w:t> </w:t>
      </w:r>
      <w:r>
        <w:rPr>
          <w:color w:val="282828"/>
        </w:rPr>
        <w:t>C.A.S.,</w:t>
      </w:r>
      <w:r>
        <w:rPr>
          <w:color w:val="282828"/>
          <w:spacing w:val="40"/>
        </w:rPr>
        <w:t> </w:t>
      </w:r>
      <w:r>
        <w:rPr>
          <w:color w:val="282828"/>
          <w:spacing w:val="-2"/>
        </w:rPr>
        <w:t>C.H.E.S.</w:t>
      </w:r>
    </w:p>
    <w:p>
      <w:pPr>
        <w:pStyle w:val="BodyText"/>
        <w:spacing w:line="300" w:lineRule="auto" w:before="6"/>
        <w:ind w:left="821" w:right="5002"/>
      </w:pPr>
      <w:r>
        <w:rPr>
          <w:color w:val="282828"/>
          <w:w w:val="105"/>
        </w:rPr>
        <w:t>Project Coordinator Bureau</w:t>
      </w:r>
      <w:r>
        <w:rPr>
          <w:color w:val="282828"/>
          <w:spacing w:val="-11"/>
          <w:w w:val="105"/>
        </w:rPr>
        <w:t> </w:t>
      </w:r>
      <w:r>
        <w:rPr>
          <w:color w:val="282828"/>
          <w:w w:val="105"/>
        </w:rPr>
        <w:t>of</w:t>
      </w:r>
      <w:r>
        <w:rPr>
          <w:color w:val="282828"/>
          <w:spacing w:val="-10"/>
          <w:w w:val="105"/>
        </w:rPr>
        <w:t> </w:t>
      </w:r>
      <w:r>
        <w:rPr>
          <w:color w:val="282828"/>
          <w:w w:val="105"/>
        </w:rPr>
        <w:t>Counseling</w:t>
      </w:r>
    </w:p>
    <w:p>
      <w:pPr>
        <w:pStyle w:val="BodyText"/>
        <w:spacing w:line="300" w:lineRule="auto"/>
        <w:ind w:left="966" w:right="3416" w:hanging="140"/>
      </w:pPr>
      <w:r>
        <w:rPr>
          <w:color w:val="151515"/>
        </w:rPr>
        <w:t>New </w:t>
      </w:r>
      <w:r>
        <w:rPr>
          <w:color w:val="282828"/>
        </w:rPr>
        <w:t>York State Office of Children and</w:t>
      </w:r>
      <w:r>
        <w:rPr>
          <w:color w:val="282828"/>
          <w:spacing w:val="40"/>
        </w:rPr>
        <w:t> </w:t>
      </w:r>
      <w:r>
        <w:rPr>
          <w:color w:val="282828"/>
        </w:rPr>
        <w:t>Families</w:t>
      </w:r>
      <w:r>
        <w:rPr>
          <w:color w:val="282828"/>
          <w:spacing w:val="-1"/>
        </w:rPr>
        <w:t> </w:t>
      </w:r>
      <w:r>
        <w:rPr>
          <w:color w:val="282828"/>
        </w:rPr>
        <w:t>Service</w:t>
      </w:r>
    </w:p>
    <w:p>
      <w:pPr>
        <w:pStyle w:val="BodyText"/>
        <w:ind w:left="821"/>
      </w:pPr>
      <w:r>
        <w:rPr>
          <w:color w:val="151515"/>
        </w:rPr>
        <w:t>Rensselaer,</w:t>
      </w:r>
      <w:r>
        <w:rPr>
          <w:color w:val="151515"/>
          <w:spacing w:val="24"/>
        </w:rPr>
        <w:t> </w:t>
      </w:r>
      <w:r>
        <w:rPr>
          <w:color w:val="282828"/>
        </w:rPr>
        <w:t>New</w:t>
      </w:r>
      <w:r>
        <w:rPr>
          <w:color w:val="282828"/>
          <w:spacing w:val="22"/>
        </w:rPr>
        <w:t> </w:t>
      </w:r>
      <w:r>
        <w:rPr>
          <w:color w:val="151515"/>
          <w:spacing w:val="-4"/>
        </w:rPr>
        <w:t>York</w:t>
      </w:r>
    </w:p>
    <w:p>
      <w:pPr>
        <w:spacing w:after="0"/>
        <w:sectPr>
          <w:type w:val="continuous"/>
          <w:pgSz w:w="12240" w:h="15840"/>
          <w:pgMar w:top="800" w:bottom="280" w:left="460" w:right="560"/>
          <w:cols w:num="2" w:equalWidth="0">
            <w:col w:w="3883" w:space="40"/>
            <w:col w:w="729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</w:p>
    <w:p>
      <w:pPr>
        <w:spacing w:before="94"/>
        <w:ind w:left="367" w:right="0" w:firstLine="0"/>
        <w:jc w:val="left"/>
        <w:rPr>
          <w:i/>
          <w:sz w:val="15"/>
        </w:rPr>
      </w:pPr>
      <w:r>
        <w:rPr>
          <w:i/>
          <w:color w:val="282828"/>
          <w:spacing w:val="-5"/>
          <w:w w:val="105"/>
          <w:sz w:val="15"/>
        </w:rPr>
        <w:t>134</w:t>
      </w:r>
    </w:p>
    <w:p>
      <w:pPr>
        <w:spacing w:after="0"/>
        <w:jc w:val="left"/>
        <w:rPr>
          <w:sz w:val="15"/>
        </w:rPr>
        <w:sectPr>
          <w:type w:val="continuous"/>
          <w:pgSz w:w="12240" w:h="15840"/>
          <w:pgMar w:top="800" w:bottom="280" w:left="460" w:right="560"/>
        </w:sectPr>
      </w:pPr>
    </w:p>
    <w:p>
      <w:pPr>
        <w:spacing w:before="82"/>
        <w:ind w:left="7154" w:right="0" w:firstLine="0"/>
        <w:jc w:val="left"/>
        <w:rPr>
          <w:i/>
          <w:sz w:val="16"/>
        </w:rPr>
      </w:pPr>
      <w:r>
        <w:rPr>
          <w:i/>
          <w:color w:val="282828"/>
          <w:w w:val="85"/>
          <w:sz w:val="16"/>
        </w:rPr>
        <w:t>Field</w:t>
      </w:r>
      <w:r>
        <w:rPr>
          <w:i/>
          <w:color w:val="282828"/>
          <w:spacing w:val="9"/>
          <w:sz w:val="16"/>
        </w:rPr>
        <w:t> </w:t>
      </w:r>
      <w:r>
        <w:rPr>
          <w:i/>
          <w:color w:val="161616"/>
          <w:spacing w:val="-2"/>
          <w:sz w:val="16"/>
        </w:rPr>
        <w:t>Reviewers</w:t>
      </w:r>
    </w:p>
    <w:p>
      <w:pPr>
        <w:pStyle w:val="BodyText"/>
        <w:spacing w:before="10"/>
        <w:rPr>
          <w:i/>
          <w:sz w:val="23"/>
        </w:rPr>
      </w:pPr>
    </w:p>
    <w:p>
      <w:pPr>
        <w:spacing w:after="0"/>
        <w:rPr>
          <w:sz w:val="23"/>
        </w:rPr>
        <w:sectPr>
          <w:pgSz w:w="12240" w:h="15840"/>
          <w:pgMar w:top="480" w:bottom="280" w:left="460" w:right="560"/>
        </w:sectPr>
      </w:pPr>
    </w:p>
    <w:p>
      <w:pPr>
        <w:pStyle w:val="BodyText"/>
        <w:spacing w:line="300" w:lineRule="auto" w:before="94"/>
        <w:ind w:left="861" w:right="666" w:hanging="218"/>
      </w:pPr>
      <w:r>
        <w:rPr>
          <w:color w:val="282828"/>
          <w:w w:val="105"/>
        </w:rPr>
        <w:t>Colleen</w:t>
      </w:r>
      <w:r>
        <w:rPr>
          <w:color w:val="282828"/>
          <w:spacing w:val="-2"/>
          <w:w w:val="105"/>
        </w:rPr>
        <w:t> </w:t>
      </w:r>
      <w:r>
        <w:rPr>
          <w:rFonts w:ascii="Arial"/>
          <w:color w:val="161616"/>
          <w:w w:val="105"/>
          <w:sz w:val="14"/>
        </w:rPr>
        <w:t>R.</w:t>
      </w:r>
      <w:r>
        <w:rPr>
          <w:rFonts w:ascii="Arial"/>
          <w:color w:val="161616"/>
          <w:spacing w:val="-11"/>
          <w:w w:val="105"/>
          <w:sz w:val="14"/>
        </w:rPr>
        <w:t> </w:t>
      </w:r>
      <w:r>
        <w:rPr>
          <w:color w:val="161616"/>
          <w:w w:val="105"/>
        </w:rPr>
        <w:t>McLaughlin, Ph.D. Senior </w:t>
      </w:r>
      <w:r>
        <w:rPr>
          <w:color w:val="282828"/>
          <w:w w:val="105"/>
        </w:rPr>
        <w:t>Research</w:t>
      </w:r>
      <w:r>
        <w:rPr>
          <w:color w:val="282828"/>
          <w:w w:val="105"/>
        </w:rPr>
        <w:t> Analyst </w:t>
      </w:r>
      <w:r>
        <w:rPr>
          <w:color w:val="161616"/>
          <w:w w:val="105"/>
        </w:rPr>
        <w:t>Department of Surgery </w:t>
      </w:r>
      <w:r>
        <w:rPr>
          <w:color w:val="282828"/>
          <w:spacing w:val="-2"/>
          <w:w w:val="105"/>
        </w:rPr>
        <w:t>Medical</w:t>
      </w:r>
      <w:r>
        <w:rPr>
          <w:color w:val="282828"/>
          <w:spacing w:val="-9"/>
          <w:w w:val="105"/>
        </w:rPr>
        <w:t> </w:t>
      </w:r>
      <w:r>
        <w:rPr>
          <w:color w:val="282828"/>
          <w:spacing w:val="-2"/>
          <w:w w:val="105"/>
        </w:rPr>
        <w:t>College</w:t>
      </w:r>
      <w:r>
        <w:rPr>
          <w:color w:val="282828"/>
          <w:spacing w:val="-8"/>
          <w:w w:val="105"/>
        </w:rPr>
        <w:t> </w:t>
      </w:r>
      <w:r>
        <w:rPr>
          <w:color w:val="161616"/>
          <w:spacing w:val="-2"/>
          <w:w w:val="105"/>
        </w:rPr>
        <w:t>of</w:t>
      </w:r>
      <w:r>
        <w:rPr>
          <w:color w:val="161616"/>
          <w:spacing w:val="-7"/>
          <w:w w:val="105"/>
        </w:rPr>
        <w:t> </w:t>
      </w:r>
      <w:r>
        <w:rPr>
          <w:color w:val="161616"/>
          <w:spacing w:val="-2"/>
          <w:w w:val="105"/>
        </w:rPr>
        <w:t>Virginia</w:t>
      </w:r>
      <w:r>
        <w:rPr>
          <w:color w:val="161616"/>
          <w:w w:val="105"/>
        </w:rPr>
        <w:t> Richmond, </w:t>
      </w:r>
      <w:r>
        <w:rPr>
          <w:color w:val="282828"/>
          <w:w w:val="105"/>
        </w:rPr>
        <w:t>Virginia</w:t>
      </w:r>
    </w:p>
    <w:p>
      <w:pPr>
        <w:pStyle w:val="BodyText"/>
        <w:spacing w:line="300" w:lineRule="auto" w:before="95"/>
        <w:ind w:left="861" w:right="436" w:hanging="221"/>
      </w:pPr>
      <w:r>
        <w:rPr>
          <w:color w:val="282828"/>
          <w:w w:val="105"/>
        </w:rPr>
        <w:t>Thomas </w:t>
      </w:r>
      <w:r>
        <w:rPr>
          <w:color w:val="161616"/>
          <w:w w:val="105"/>
        </w:rPr>
        <w:t>J. McMahon, Ph.D.</w:t>
      </w:r>
      <w:r>
        <w:rPr>
          <w:color w:val="161616"/>
          <w:w w:val="105"/>
        </w:rPr>
        <w:t> </w:t>
      </w:r>
      <w:r>
        <w:rPr>
          <w:color w:val="282828"/>
          <w:w w:val="105"/>
        </w:rPr>
        <w:t>Assistant</w:t>
      </w:r>
      <w:r>
        <w:rPr>
          <w:color w:val="282828"/>
          <w:spacing w:val="-11"/>
          <w:w w:val="105"/>
        </w:rPr>
        <w:t> </w:t>
      </w:r>
      <w:r>
        <w:rPr>
          <w:color w:val="282828"/>
          <w:w w:val="105"/>
        </w:rPr>
        <w:t>Professor</w:t>
      </w:r>
      <w:r>
        <w:rPr>
          <w:color w:val="282828"/>
          <w:spacing w:val="-9"/>
          <w:w w:val="105"/>
        </w:rPr>
        <w:t> </w:t>
      </w:r>
      <w:r>
        <w:rPr>
          <w:color w:val="161616"/>
          <w:w w:val="105"/>
        </w:rPr>
        <w:t>of</w:t>
      </w:r>
      <w:r>
        <w:rPr>
          <w:color w:val="161616"/>
          <w:spacing w:val="-7"/>
          <w:w w:val="105"/>
        </w:rPr>
        <w:t> </w:t>
      </w:r>
      <w:r>
        <w:rPr>
          <w:color w:val="161616"/>
          <w:w w:val="105"/>
        </w:rPr>
        <w:t>Psychology Yale School of </w:t>
      </w:r>
      <w:r>
        <w:rPr>
          <w:color w:val="282828"/>
          <w:w w:val="105"/>
        </w:rPr>
        <w:t>Medicine </w:t>
      </w:r>
      <w:r>
        <w:rPr>
          <w:color w:val="161616"/>
          <w:w w:val="105"/>
        </w:rPr>
        <w:t>Substance Abuse </w:t>
      </w:r>
      <w:r>
        <w:rPr>
          <w:color w:val="282828"/>
          <w:w w:val="105"/>
        </w:rPr>
        <w:t>Center</w:t>
      </w:r>
    </w:p>
    <w:p>
      <w:pPr>
        <w:pStyle w:val="BodyText"/>
        <w:spacing w:before="2"/>
        <w:ind w:left="873"/>
      </w:pPr>
      <w:r>
        <w:rPr>
          <w:color w:val="282828"/>
          <w:w w:val="105"/>
        </w:rPr>
        <w:t>New</w:t>
      </w:r>
      <w:r>
        <w:rPr>
          <w:color w:val="282828"/>
          <w:spacing w:val="5"/>
          <w:w w:val="105"/>
        </w:rPr>
        <w:t> </w:t>
      </w:r>
      <w:r>
        <w:rPr>
          <w:color w:val="282828"/>
          <w:w w:val="105"/>
        </w:rPr>
        <w:t>Haven,</w:t>
      </w:r>
      <w:r>
        <w:rPr>
          <w:color w:val="282828"/>
          <w:spacing w:val="-6"/>
          <w:w w:val="105"/>
        </w:rPr>
        <w:t> </w:t>
      </w:r>
      <w:r>
        <w:rPr>
          <w:color w:val="282828"/>
          <w:spacing w:val="-2"/>
          <w:w w:val="105"/>
        </w:rPr>
        <w:t>Connecticut</w:t>
      </w:r>
    </w:p>
    <w:p>
      <w:pPr>
        <w:pStyle w:val="BodyText"/>
        <w:spacing w:line="300" w:lineRule="auto" w:before="138"/>
        <w:ind w:left="869" w:right="367" w:hanging="229"/>
        <w:jc w:val="both"/>
      </w:pPr>
      <w:r>
        <w:rPr>
          <w:color w:val="282828"/>
        </w:rPr>
        <w:t>Terence </w:t>
      </w:r>
      <w:r>
        <w:rPr>
          <w:color w:val="161616"/>
        </w:rPr>
        <w:t>McSherry,</w:t>
      </w:r>
      <w:r>
        <w:rPr>
          <w:color w:val="161616"/>
          <w:spacing w:val="-2"/>
        </w:rPr>
        <w:t> </w:t>
      </w:r>
      <w:r>
        <w:rPr>
          <w:color w:val="282828"/>
        </w:rPr>
        <w:t>M.S.P.H.,</w:t>
      </w:r>
      <w:r>
        <w:rPr>
          <w:color w:val="282828"/>
          <w:spacing w:val="-1"/>
        </w:rPr>
        <w:t> </w:t>
      </w:r>
      <w:r>
        <w:rPr>
          <w:color w:val="161616"/>
        </w:rPr>
        <w:t>M.S.P.A.</w:t>
      </w:r>
      <w:r>
        <w:rPr>
          <w:color w:val="161616"/>
          <w:spacing w:val="40"/>
        </w:rPr>
        <w:t> </w:t>
      </w:r>
      <w:r>
        <w:rPr>
          <w:color w:val="282828"/>
        </w:rPr>
        <w:t>President and CEO</w:t>
      </w:r>
    </w:p>
    <w:p>
      <w:pPr>
        <w:pStyle w:val="BodyText"/>
        <w:spacing w:line="300" w:lineRule="auto" w:before="2"/>
        <w:ind w:left="869" w:right="451" w:firstLine="4"/>
        <w:jc w:val="both"/>
      </w:pPr>
      <w:r>
        <w:rPr>
          <w:color w:val="282828"/>
          <w:w w:val="105"/>
        </w:rPr>
        <w:t>Northeast</w:t>
      </w:r>
      <w:r>
        <w:rPr>
          <w:color w:val="282828"/>
          <w:spacing w:val="-2"/>
          <w:w w:val="105"/>
        </w:rPr>
        <w:t> </w:t>
      </w:r>
      <w:r>
        <w:rPr>
          <w:color w:val="161616"/>
          <w:w w:val="105"/>
        </w:rPr>
        <w:t>Treatment</w:t>
      </w:r>
      <w:r>
        <w:rPr>
          <w:color w:val="161616"/>
          <w:spacing w:val="-2"/>
          <w:w w:val="105"/>
        </w:rPr>
        <w:t> </w:t>
      </w:r>
      <w:r>
        <w:rPr>
          <w:color w:val="282828"/>
          <w:w w:val="105"/>
        </w:rPr>
        <w:t>Centers</w:t>
      </w:r>
      <w:r>
        <w:rPr>
          <w:color w:val="282828"/>
          <w:spacing w:val="-8"/>
          <w:w w:val="105"/>
        </w:rPr>
        <w:t> </w:t>
      </w:r>
      <w:r>
        <w:rPr>
          <w:color w:val="161616"/>
          <w:w w:val="105"/>
        </w:rPr>
        <w:t>Inc. </w:t>
      </w:r>
      <w:r>
        <w:rPr>
          <w:color w:val="282828"/>
          <w:w w:val="105"/>
        </w:rPr>
        <w:t>Philadelphia, </w:t>
      </w:r>
      <w:r>
        <w:rPr>
          <w:color w:val="161616"/>
          <w:w w:val="105"/>
        </w:rPr>
        <w:t>Pennsylvania</w:t>
      </w:r>
    </w:p>
    <w:p>
      <w:pPr>
        <w:pStyle w:val="BodyText"/>
        <w:spacing w:line="300" w:lineRule="auto" w:before="93"/>
        <w:ind w:left="868" w:right="1016" w:hanging="222"/>
        <w:jc w:val="both"/>
      </w:pPr>
      <w:r>
        <w:rPr>
          <w:color w:val="282828"/>
          <w:w w:val="105"/>
        </w:rPr>
        <w:t>E.</w:t>
      </w:r>
      <w:r>
        <w:rPr>
          <w:color w:val="282828"/>
          <w:spacing w:val="-11"/>
          <w:w w:val="105"/>
        </w:rPr>
        <w:t> </w:t>
      </w:r>
      <w:r>
        <w:rPr>
          <w:color w:val="282828"/>
          <w:w w:val="105"/>
        </w:rPr>
        <w:t>Carolina</w:t>
      </w:r>
      <w:r>
        <w:rPr>
          <w:color w:val="282828"/>
          <w:spacing w:val="-10"/>
          <w:w w:val="105"/>
        </w:rPr>
        <w:t> </w:t>
      </w:r>
      <w:r>
        <w:rPr>
          <w:color w:val="161616"/>
          <w:w w:val="105"/>
        </w:rPr>
        <w:t>Montoya,</w:t>
      </w:r>
      <w:r>
        <w:rPr>
          <w:color w:val="161616"/>
          <w:spacing w:val="-11"/>
          <w:w w:val="105"/>
        </w:rPr>
        <w:t> </w:t>
      </w:r>
      <w:r>
        <w:rPr>
          <w:color w:val="161616"/>
          <w:w w:val="105"/>
        </w:rPr>
        <w:t>Psy.D. </w:t>
      </w:r>
      <w:r>
        <w:rPr>
          <w:color w:val="161616"/>
          <w:spacing w:val="-2"/>
          <w:w w:val="105"/>
        </w:rPr>
        <w:t>Director</w:t>
      </w:r>
    </w:p>
    <w:p>
      <w:pPr>
        <w:pStyle w:val="BodyText"/>
        <w:spacing w:before="1"/>
        <w:ind w:left="869"/>
        <w:jc w:val="both"/>
      </w:pPr>
      <w:r>
        <w:rPr>
          <w:color w:val="161616"/>
          <w:w w:val="105"/>
        </w:rPr>
        <w:t>Miami</w:t>
      </w:r>
      <w:r>
        <w:rPr>
          <w:color w:val="161616"/>
          <w:spacing w:val="-4"/>
          <w:w w:val="105"/>
        </w:rPr>
        <w:t> </w:t>
      </w:r>
      <w:r>
        <w:rPr>
          <w:color w:val="161616"/>
          <w:w w:val="105"/>
        </w:rPr>
        <w:t>Dade</w:t>
      </w:r>
      <w:r>
        <w:rPr>
          <w:color w:val="161616"/>
          <w:spacing w:val="-10"/>
          <w:w w:val="105"/>
        </w:rPr>
        <w:t> </w:t>
      </w:r>
      <w:r>
        <w:rPr>
          <w:color w:val="282828"/>
          <w:spacing w:val="-2"/>
          <w:w w:val="105"/>
        </w:rPr>
        <w:t>County</w:t>
      </w:r>
    </w:p>
    <w:p>
      <w:pPr>
        <w:pStyle w:val="BodyText"/>
        <w:spacing w:line="300" w:lineRule="auto" w:before="47"/>
        <w:ind w:left="868" w:right="569" w:hanging="3"/>
        <w:jc w:val="both"/>
      </w:pPr>
      <w:r>
        <w:rPr>
          <w:color w:val="282828"/>
          <w:spacing w:val="-2"/>
          <w:w w:val="105"/>
        </w:rPr>
        <w:t>Office</w:t>
      </w:r>
      <w:r>
        <w:rPr>
          <w:color w:val="282828"/>
          <w:spacing w:val="-9"/>
          <w:w w:val="105"/>
        </w:rPr>
        <w:t> </w:t>
      </w:r>
      <w:r>
        <w:rPr>
          <w:color w:val="161616"/>
          <w:spacing w:val="-2"/>
          <w:w w:val="105"/>
        </w:rPr>
        <w:t>of</w:t>
      </w:r>
      <w:r>
        <w:rPr>
          <w:color w:val="161616"/>
          <w:spacing w:val="-8"/>
          <w:w w:val="105"/>
        </w:rPr>
        <w:t> </w:t>
      </w:r>
      <w:r>
        <w:rPr>
          <w:color w:val="161616"/>
          <w:spacing w:val="-2"/>
          <w:w w:val="105"/>
        </w:rPr>
        <w:t>Rehabilitative</w:t>
      </w:r>
      <w:r>
        <w:rPr>
          <w:color w:val="161616"/>
          <w:spacing w:val="-9"/>
          <w:w w:val="105"/>
        </w:rPr>
        <w:t> </w:t>
      </w:r>
      <w:r>
        <w:rPr>
          <w:color w:val="161616"/>
          <w:spacing w:val="-2"/>
          <w:w w:val="105"/>
        </w:rPr>
        <w:t>Services</w:t>
      </w:r>
      <w:r>
        <w:rPr>
          <w:color w:val="161616"/>
          <w:w w:val="105"/>
        </w:rPr>
        <w:t> Department </w:t>
      </w:r>
      <w:r>
        <w:rPr>
          <w:color w:val="282828"/>
          <w:w w:val="105"/>
        </w:rPr>
        <w:t>of </w:t>
      </w:r>
      <w:r>
        <w:rPr>
          <w:color w:val="161616"/>
          <w:w w:val="105"/>
        </w:rPr>
        <w:t>Human</w:t>
      </w:r>
      <w:r>
        <w:rPr>
          <w:color w:val="161616"/>
          <w:spacing w:val="-10"/>
          <w:w w:val="105"/>
        </w:rPr>
        <w:t> </w:t>
      </w:r>
      <w:r>
        <w:rPr>
          <w:color w:val="161616"/>
          <w:w w:val="105"/>
        </w:rPr>
        <w:t>Services Miami, </w:t>
      </w:r>
      <w:r>
        <w:rPr>
          <w:color w:val="282828"/>
          <w:w w:val="105"/>
        </w:rPr>
        <w:t>Florida</w:t>
      </w:r>
    </w:p>
    <w:p>
      <w:pPr>
        <w:pStyle w:val="BodyText"/>
        <w:spacing w:line="300" w:lineRule="auto" w:before="93"/>
        <w:ind w:left="868" w:right="1873" w:hanging="220"/>
        <w:jc w:val="both"/>
      </w:pPr>
      <w:r>
        <w:rPr>
          <w:color w:val="282828"/>
          <w:w w:val="105"/>
        </w:rPr>
        <w:t>Andrew</w:t>
      </w:r>
      <w:r>
        <w:rPr>
          <w:color w:val="282828"/>
          <w:spacing w:val="-11"/>
          <w:w w:val="105"/>
        </w:rPr>
        <w:t> </w:t>
      </w:r>
      <w:r>
        <w:rPr>
          <w:color w:val="161616"/>
          <w:w w:val="105"/>
        </w:rPr>
        <w:t>Morral </w:t>
      </w:r>
      <w:r>
        <w:rPr>
          <w:color w:val="161616"/>
          <w:spacing w:val="-4"/>
          <w:w w:val="105"/>
        </w:rPr>
        <w:t>RAND</w:t>
      </w:r>
    </w:p>
    <w:p>
      <w:pPr>
        <w:pStyle w:val="BodyText"/>
        <w:spacing w:before="1"/>
        <w:ind w:left="861"/>
        <w:jc w:val="both"/>
      </w:pPr>
      <w:r>
        <w:rPr>
          <w:color w:val="282828"/>
          <w:w w:val="105"/>
        </w:rPr>
        <w:t>Santa</w:t>
      </w:r>
      <w:r>
        <w:rPr>
          <w:color w:val="282828"/>
          <w:spacing w:val="-10"/>
          <w:w w:val="105"/>
        </w:rPr>
        <w:t> </w:t>
      </w:r>
      <w:r>
        <w:rPr>
          <w:color w:val="161616"/>
          <w:w w:val="105"/>
        </w:rPr>
        <w:t>Monica,</w:t>
      </w:r>
      <w:r>
        <w:rPr>
          <w:color w:val="161616"/>
          <w:spacing w:val="-11"/>
          <w:w w:val="105"/>
        </w:rPr>
        <w:t> </w:t>
      </w:r>
      <w:r>
        <w:rPr>
          <w:color w:val="282828"/>
          <w:spacing w:val="-2"/>
          <w:w w:val="105"/>
        </w:rPr>
        <w:t>California</w:t>
      </w:r>
    </w:p>
    <w:p>
      <w:pPr>
        <w:pStyle w:val="BodyText"/>
        <w:spacing w:line="300" w:lineRule="auto" w:before="138"/>
        <w:ind w:left="865" w:right="629" w:hanging="218"/>
      </w:pPr>
      <w:r>
        <w:rPr>
          <w:color w:val="161616"/>
          <w:w w:val="105"/>
        </w:rPr>
        <w:t>David </w:t>
      </w:r>
      <w:r>
        <w:rPr>
          <w:color w:val="282828"/>
          <w:w w:val="105"/>
        </w:rPr>
        <w:t>F. O'Connell, Ph.D. Corporate Clinical </w:t>
      </w:r>
      <w:r>
        <w:rPr>
          <w:color w:val="161616"/>
          <w:w w:val="105"/>
        </w:rPr>
        <w:t>Director </w:t>
      </w:r>
      <w:r>
        <w:rPr>
          <w:color w:val="282828"/>
          <w:w w:val="105"/>
        </w:rPr>
        <w:t>Adolescent</w:t>
      </w:r>
      <w:r>
        <w:rPr>
          <w:color w:val="282828"/>
          <w:spacing w:val="-11"/>
          <w:w w:val="105"/>
        </w:rPr>
        <w:t> </w:t>
      </w:r>
      <w:r>
        <w:rPr>
          <w:color w:val="282828"/>
          <w:w w:val="105"/>
        </w:rPr>
        <w:t>Treatment</w:t>
      </w:r>
      <w:r>
        <w:rPr>
          <w:color w:val="282828"/>
          <w:spacing w:val="-10"/>
          <w:w w:val="105"/>
        </w:rPr>
        <w:t> </w:t>
      </w:r>
      <w:r>
        <w:rPr>
          <w:color w:val="161616"/>
          <w:w w:val="105"/>
        </w:rPr>
        <w:t>Services </w:t>
      </w:r>
      <w:r>
        <w:rPr>
          <w:color w:val="282828"/>
          <w:w w:val="105"/>
        </w:rPr>
        <w:t>Caron </w:t>
      </w:r>
      <w:r>
        <w:rPr>
          <w:color w:val="161616"/>
          <w:w w:val="105"/>
        </w:rPr>
        <w:t>Foundation Wernersville, Pennsylvania</w:t>
      </w:r>
    </w:p>
    <w:p>
      <w:pPr>
        <w:pStyle w:val="BodyText"/>
        <w:spacing w:line="300" w:lineRule="auto" w:before="95"/>
        <w:ind w:left="870" w:right="1410" w:hanging="223"/>
      </w:pPr>
      <w:r>
        <w:rPr>
          <w:color w:val="161616"/>
          <w:w w:val="105"/>
        </w:rPr>
        <w:t>Roger</w:t>
      </w:r>
      <w:r>
        <w:rPr>
          <w:color w:val="161616"/>
          <w:spacing w:val="-11"/>
          <w:w w:val="105"/>
        </w:rPr>
        <w:t> </w:t>
      </w:r>
      <w:r>
        <w:rPr>
          <w:color w:val="161616"/>
          <w:w w:val="105"/>
        </w:rPr>
        <w:t>H.</w:t>
      </w:r>
      <w:r>
        <w:rPr>
          <w:color w:val="161616"/>
          <w:spacing w:val="-10"/>
          <w:w w:val="105"/>
        </w:rPr>
        <w:t> </w:t>
      </w:r>
      <w:r>
        <w:rPr>
          <w:color w:val="161616"/>
          <w:w w:val="105"/>
        </w:rPr>
        <w:t>Peters,</w:t>
      </w:r>
      <w:r>
        <w:rPr>
          <w:color w:val="161616"/>
          <w:spacing w:val="-11"/>
          <w:w w:val="105"/>
        </w:rPr>
        <w:t> </w:t>
      </w:r>
      <w:r>
        <w:rPr>
          <w:color w:val="161616"/>
          <w:w w:val="105"/>
        </w:rPr>
        <w:t>Ph.D. </w:t>
      </w:r>
      <w:r>
        <w:rPr>
          <w:color w:val="282828"/>
        </w:rPr>
        <w:t>Associate</w:t>
      </w:r>
      <w:r>
        <w:rPr>
          <w:color w:val="282828"/>
          <w:spacing w:val="12"/>
          <w:w w:val="105"/>
        </w:rPr>
        <w:t> </w:t>
      </w:r>
      <w:r>
        <w:rPr>
          <w:color w:val="282828"/>
          <w:spacing w:val="-2"/>
          <w:w w:val="105"/>
        </w:rPr>
        <w:t>Professor</w:t>
      </w:r>
    </w:p>
    <w:p>
      <w:pPr>
        <w:pStyle w:val="BodyText"/>
        <w:spacing w:line="300" w:lineRule="auto" w:before="2"/>
        <w:ind w:left="1013" w:hanging="145"/>
      </w:pPr>
      <w:r>
        <w:rPr>
          <w:color w:val="161616"/>
          <w:w w:val="105"/>
        </w:rPr>
        <w:t>Department </w:t>
      </w:r>
      <w:r>
        <w:rPr>
          <w:color w:val="282828"/>
          <w:w w:val="105"/>
        </w:rPr>
        <w:t>of </w:t>
      </w:r>
      <w:r>
        <w:rPr>
          <w:color w:val="161616"/>
          <w:w w:val="105"/>
        </w:rPr>
        <w:t>Mental</w:t>
      </w:r>
      <w:r>
        <w:rPr>
          <w:color w:val="161616"/>
          <w:spacing w:val="-2"/>
          <w:w w:val="105"/>
        </w:rPr>
        <w:t> </w:t>
      </w:r>
      <w:r>
        <w:rPr>
          <w:color w:val="161616"/>
          <w:w w:val="105"/>
        </w:rPr>
        <w:t>Health</w:t>
      </w:r>
      <w:r>
        <w:rPr>
          <w:color w:val="161616"/>
          <w:spacing w:val="-2"/>
          <w:w w:val="105"/>
        </w:rPr>
        <w:t> </w:t>
      </w:r>
      <w:r>
        <w:rPr>
          <w:color w:val="161616"/>
          <w:w w:val="105"/>
        </w:rPr>
        <w:t>Law</w:t>
      </w:r>
      <w:r>
        <w:rPr>
          <w:color w:val="161616"/>
          <w:spacing w:val="-3"/>
          <w:w w:val="105"/>
        </w:rPr>
        <w:t> </w:t>
      </w:r>
      <w:r>
        <w:rPr>
          <w:color w:val="282828"/>
          <w:w w:val="105"/>
        </w:rPr>
        <w:t>and </w:t>
      </w:r>
      <w:r>
        <w:rPr>
          <w:color w:val="282828"/>
          <w:spacing w:val="-2"/>
          <w:w w:val="105"/>
        </w:rPr>
        <w:t>Policy</w:t>
      </w:r>
    </w:p>
    <w:p>
      <w:pPr>
        <w:pStyle w:val="BodyText"/>
        <w:spacing w:line="300" w:lineRule="auto" w:before="1"/>
        <w:ind w:left="1011" w:hanging="144"/>
      </w:pPr>
      <w:r>
        <w:rPr>
          <w:color w:val="161616"/>
          <w:w w:val="105"/>
        </w:rPr>
        <w:t>Louis</w:t>
      </w:r>
      <w:r>
        <w:rPr>
          <w:color w:val="161616"/>
          <w:spacing w:val="-3"/>
          <w:w w:val="105"/>
        </w:rPr>
        <w:t> </w:t>
      </w:r>
      <w:r>
        <w:rPr>
          <w:color w:val="161616"/>
          <w:w w:val="105"/>
        </w:rPr>
        <w:t>de</w:t>
      </w:r>
      <w:r>
        <w:rPr>
          <w:color w:val="161616"/>
          <w:spacing w:val="-11"/>
          <w:w w:val="105"/>
        </w:rPr>
        <w:t> </w:t>
      </w:r>
      <w:r>
        <w:rPr>
          <w:color w:val="161616"/>
          <w:w w:val="105"/>
        </w:rPr>
        <w:t>la</w:t>
      </w:r>
      <w:r>
        <w:rPr>
          <w:color w:val="161616"/>
          <w:spacing w:val="-5"/>
          <w:w w:val="105"/>
        </w:rPr>
        <w:t> </w:t>
      </w:r>
      <w:r>
        <w:rPr>
          <w:color w:val="161616"/>
          <w:w w:val="105"/>
        </w:rPr>
        <w:t>Parle</w:t>
      </w:r>
      <w:r>
        <w:rPr>
          <w:color w:val="161616"/>
          <w:spacing w:val="-2"/>
          <w:w w:val="105"/>
        </w:rPr>
        <w:t> </w:t>
      </w:r>
      <w:r>
        <w:rPr>
          <w:color w:val="161616"/>
          <w:w w:val="105"/>
        </w:rPr>
        <w:t>Florida</w:t>
      </w:r>
      <w:r>
        <w:rPr>
          <w:color w:val="161616"/>
          <w:spacing w:val="-1"/>
          <w:w w:val="105"/>
        </w:rPr>
        <w:t> </w:t>
      </w:r>
      <w:r>
        <w:rPr>
          <w:color w:val="161616"/>
          <w:w w:val="105"/>
        </w:rPr>
        <w:t>Mental</w:t>
      </w:r>
      <w:r>
        <w:rPr>
          <w:color w:val="161616"/>
          <w:spacing w:val="-1"/>
          <w:w w:val="105"/>
        </w:rPr>
        <w:t> </w:t>
      </w:r>
      <w:r>
        <w:rPr>
          <w:color w:val="161616"/>
          <w:w w:val="105"/>
        </w:rPr>
        <w:t>Health </w:t>
      </w:r>
      <w:r>
        <w:rPr>
          <w:color w:val="161616"/>
          <w:spacing w:val="-2"/>
          <w:w w:val="105"/>
        </w:rPr>
        <w:t>Institute</w:t>
      </w:r>
    </w:p>
    <w:p>
      <w:pPr>
        <w:pStyle w:val="BodyText"/>
        <w:spacing w:line="300" w:lineRule="auto" w:before="1"/>
        <w:ind w:left="862" w:right="666" w:firstLine="8"/>
      </w:pPr>
      <w:r>
        <w:rPr>
          <w:color w:val="282828"/>
          <w:w w:val="105"/>
        </w:rPr>
        <w:t>University</w:t>
      </w:r>
      <w:r>
        <w:rPr>
          <w:color w:val="282828"/>
          <w:spacing w:val="-9"/>
          <w:w w:val="105"/>
        </w:rPr>
        <w:t> </w:t>
      </w:r>
      <w:r>
        <w:rPr>
          <w:color w:val="282828"/>
          <w:w w:val="105"/>
        </w:rPr>
        <w:t>of</w:t>
      </w:r>
      <w:r>
        <w:rPr>
          <w:color w:val="282828"/>
          <w:spacing w:val="-11"/>
          <w:w w:val="105"/>
        </w:rPr>
        <w:t> </w:t>
      </w:r>
      <w:r>
        <w:rPr>
          <w:color w:val="282828"/>
          <w:w w:val="105"/>
        </w:rPr>
        <w:t>South</w:t>
      </w:r>
      <w:r>
        <w:rPr>
          <w:color w:val="282828"/>
          <w:spacing w:val="-10"/>
          <w:w w:val="105"/>
        </w:rPr>
        <w:t> </w:t>
      </w:r>
      <w:r>
        <w:rPr>
          <w:color w:val="282828"/>
          <w:w w:val="105"/>
        </w:rPr>
        <w:t>Florida </w:t>
      </w:r>
      <w:r>
        <w:rPr>
          <w:color w:val="161616"/>
          <w:w w:val="105"/>
        </w:rPr>
        <w:t>Tampa,</w:t>
      </w:r>
      <w:r>
        <w:rPr>
          <w:color w:val="161616"/>
          <w:spacing w:val="-1"/>
          <w:w w:val="105"/>
        </w:rPr>
        <w:t> </w:t>
      </w:r>
      <w:r>
        <w:rPr>
          <w:color w:val="282828"/>
          <w:w w:val="105"/>
        </w:rPr>
        <w:t>Florida</w:t>
      </w:r>
    </w:p>
    <w:p>
      <w:pPr>
        <w:spacing w:line="240" w:lineRule="auto" w:before="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line="300" w:lineRule="auto"/>
        <w:ind w:left="862" w:right="4607" w:hanging="215"/>
      </w:pPr>
      <w:r>
        <w:rPr>
          <w:color w:val="282828"/>
          <w:w w:val="105"/>
        </w:rPr>
        <w:t>Elizabeth </w:t>
      </w:r>
      <w:r>
        <w:rPr>
          <w:color w:val="161616"/>
          <w:w w:val="105"/>
        </w:rPr>
        <w:t>Rahdert, </w:t>
      </w:r>
      <w:r>
        <w:rPr>
          <w:color w:val="282828"/>
          <w:w w:val="105"/>
        </w:rPr>
        <w:t>Ph.D. </w:t>
      </w:r>
      <w:r>
        <w:rPr>
          <w:color w:val="161616"/>
          <w:w w:val="105"/>
        </w:rPr>
        <w:t>Research </w:t>
      </w:r>
      <w:r>
        <w:rPr>
          <w:color w:val="282828"/>
          <w:w w:val="105"/>
        </w:rPr>
        <w:t>Psychologist Treatment</w:t>
      </w:r>
      <w:r>
        <w:rPr>
          <w:color w:val="282828"/>
          <w:spacing w:val="-11"/>
          <w:w w:val="105"/>
        </w:rPr>
        <w:t> </w:t>
      </w:r>
      <w:r>
        <w:rPr>
          <w:color w:val="161616"/>
          <w:w w:val="105"/>
        </w:rPr>
        <w:t>Research</w:t>
      </w:r>
      <w:r>
        <w:rPr>
          <w:color w:val="161616"/>
          <w:spacing w:val="-9"/>
          <w:w w:val="105"/>
        </w:rPr>
        <w:t> </w:t>
      </w:r>
      <w:r>
        <w:rPr>
          <w:color w:val="161616"/>
          <w:w w:val="105"/>
        </w:rPr>
        <w:t>Branch</w:t>
      </w:r>
    </w:p>
    <w:p>
      <w:pPr>
        <w:pStyle w:val="BodyText"/>
        <w:spacing w:line="300" w:lineRule="auto" w:before="2"/>
        <w:ind w:left="874" w:right="3634" w:hanging="1"/>
      </w:pPr>
      <w:r>
        <w:rPr>
          <w:color w:val="161616"/>
          <w:spacing w:val="-2"/>
          <w:w w:val="105"/>
        </w:rPr>
        <w:t>Division</w:t>
      </w:r>
      <w:r>
        <w:rPr>
          <w:color w:val="161616"/>
          <w:spacing w:val="-3"/>
          <w:w w:val="105"/>
        </w:rPr>
        <w:t> </w:t>
      </w:r>
      <w:r>
        <w:rPr>
          <w:color w:val="161616"/>
          <w:spacing w:val="-2"/>
          <w:w w:val="105"/>
        </w:rPr>
        <w:t>of </w:t>
      </w:r>
      <w:r>
        <w:rPr>
          <w:color w:val="282828"/>
          <w:spacing w:val="-2"/>
          <w:w w:val="105"/>
        </w:rPr>
        <w:t>Clinical</w:t>
      </w:r>
      <w:r>
        <w:rPr>
          <w:color w:val="282828"/>
          <w:spacing w:val="-9"/>
          <w:w w:val="105"/>
        </w:rPr>
        <w:t> </w:t>
      </w:r>
      <w:r>
        <w:rPr>
          <w:color w:val="282828"/>
          <w:spacing w:val="-2"/>
          <w:w w:val="105"/>
        </w:rPr>
        <w:t>and</w:t>
      </w:r>
      <w:r>
        <w:rPr>
          <w:color w:val="282828"/>
          <w:spacing w:val="5"/>
          <w:w w:val="105"/>
        </w:rPr>
        <w:t> </w:t>
      </w:r>
      <w:r>
        <w:rPr>
          <w:color w:val="282828"/>
          <w:spacing w:val="-2"/>
          <w:w w:val="105"/>
        </w:rPr>
        <w:t>Services</w:t>
      </w:r>
      <w:r>
        <w:rPr>
          <w:color w:val="282828"/>
          <w:spacing w:val="-7"/>
          <w:w w:val="105"/>
        </w:rPr>
        <w:t> </w:t>
      </w:r>
      <w:r>
        <w:rPr>
          <w:color w:val="161616"/>
          <w:spacing w:val="-2"/>
          <w:w w:val="105"/>
        </w:rPr>
        <w:t>Research</w:t>
      </w:r>
      <w:r>
        <w:rPr>
          <w:color w:val="161616"/>
          <w:w w:val="105"/>
        </w:rPr>
        <w:t> </w:t>
      </w:r>
      <w:r>
        <w:rPr>
          <w:color w:val="282828"/>
          <w:w w:val="105"/>
        </w:rPr>
        <w:t>National Institute </w:t>
      </w:r>
      <w:r>
        <w:rPr>
          <w:color w:val="161616"/>
          <w:w w:val="105"/>
        </w:rPr>
        <w:t>on Drug </w:t>
      </w:r>
      <w:r>
        <w:rPr>
          <w:color w:val="282828"/>
          <w:w w:val="105"/>
        </w:rPr>
        <w:t>Abuse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National Institutes </w:t>
      </w:r>
      <w:r>
        <w:rPr>
          <w:color w:val="161616"/>
          <w:w w:val="105"/>
        </w:rPr>
        <w:t>of </w:t>
      </w:r>
      <w:r>
        <w:rPr>
          <w:color w:val="282828"/>
          <w:w w:val="105"/>
        </w:rPr>
        <w:t>Health</w:t>
      </w:r>
    </w:p>
    <w:p>
      <w:pPr>
        <w:pStyle w:val="BodyText"/>
        <w:spacing w:before="2"/>
        <w:ind w:left="869"/>
      </w:pPr>
      <w:r>
        <w:rPr>
          <w:color w:val="161616"/>
        </w:rPr>
        <w:t>Rockville,</w:t>
      </w:r>
      <w:r>
        <w:rPr>
          <w:color w:val="161616"/>
          <w:spacing w:val="-2"/>
          <w:w w:val="105"/>
        </w:rPr>
        <w:t> </w:t>
      </w:r>
      <w:r>
        <w:rPr>
          <w:color w:val="282828"/>
          <w:spacing w:val="-2"/>
          <w:w w:val="105"/>
        </w:rPr>
        <w:t>Maryland</w:t>
      </w:r>
    </w:p>
    <w:p>
      <w:pPr>
        <w:pStyle w:val="BodyText"/>
        <w:spacing w:before="138"/>
        <w:ind w:left="640"/>
      </w:pPr>
      <w:r>
        <w:rPr>
          <w:color w:val="161616"/>
        </w:rPr>
        <w:t>Scott</w:t>
      </w:r>
      <w:r>
        <w:rPr>
          <w:color w:val="161616"/>
          <w:spacing w:val="-2"/>
        </w:rPr>
        <w:t> </w:t>
      </w:r>
      <w:r>
        <w:rPr>
          <w:color w:val="161616"/>
        </w:rPr>
        <w:t>M.</w:t>
      </w:r>
      <w:r>
        <w:rPr>
          <w:color w:val="161616"/>
          <w:spacing w:val="-5"/>
        </w:rPr>
        <w:t> </w:t>
      </w:r>
      <w:r>
        <w:rPr>
          <w:color w:val="161616"/>
        </w:rPr>
        <w:t>Reiner,</w:t>
      </w:r>
      <w:r>
        <w:rPr>
          <w:color w:val="161616"/>
          <w:spacing w:val="1"/>
        </w:rPr>
        <w:t> </w:t>
      </w:r>
      <w:r>
        <w:rPr>
          <w:color w:val="282828"/>
        </w:rPr>
        <w:t>M.S.,</w:t>
      </w:r>
      <w:r>
        <w:rPr>
          <w:color w:val="282828"/>
          <w:spacing w:val="-7"/>
        </w:rPr>
        <w:t> </w:t>
      </w:r>
      <w:r>
        <w:rPr>
          <w:color w:val="282828"/>
        </w:rPr>
        <w:t>C.A.C.,</w:t>
      </w:r>
      <w:r>
        <w:rPr>
          <w:color w:val="282828"/>
          <w:spacing w:val="-2"/>
        </w:rPr>
        <w:t> C.C.S.</w:t>
      </w:r>
    </w:p>
    <w:p>
      <w:pPr>
        <w:pStyle w:val="BodyText"/>
        <w:spacing w:line="300" w:lineRule="auto" w:before="47"/>
        <w:ind w:left="862" w:right="3805"/>
      </w:pPr>
      <w:r>
        <w:rPr>
          <w:color w:val="161616"/>
          <w:w w:val="105"/>
        </w:rPr>
        <w:t>Substance </w:t>
      </w:r>
      <w:r>
        <w:rPr>
          <w:color w:val="282828"/>
          <w:w w:val="105"/>
        </w:rPr>
        <w:t>Abuse Program </w:t>
      </w:r>
      <w:r>
        <w:rPr>
          <w:color w:val="161616"/>
          <w:w w:val="105"/>
        </w:rPr>
        <w:t>Supervisor Substance </w:t>
      </w:r>
      <w:r>
        <w:rPr>
          <w:color w:val="282828"/>
          <w:w w:val="105"/>
        </w:rPr>
        <w:t>Abuse Services Unit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Virginia</w:t>
      </w:r>
      <w:r>
        <w:rPr>
          <w:color w:val="282828"/>
          <w:spacing w:val="-10"/>
          <w:w w:val="105"/>
        </w:rPr>
        <w:t> </w:t>
      </w:r>
      <w:r>
        <w:rPr>
          <w:color w:val="161616"/>
          <w:w w:val="105"/>
        </w:rPr>
        <w:t>Department</w:t>
      </w:r>
      <w:r>
        <w:rPr>
          <w:color w:val="161616"/>
          <w:spacing w:val="-9"/>
          <w:w w:val="105"/>
        </w:rPr>
        <w:t> </w:t>
      </w:r>
      <w:r>
        <w:rPr>
          <w:color w:val="161616"/>
          <w:w w:val="105"/>
        </w:rPr>
        <w:t>of</w:t>
      </w:r>
      <w:r>
        <w:rPr>
          <w:color w:val="161616"/>
          <w:spacing w:val="-10"/>
          <w:w w:val="105"/>
        </w:rPr>
        <w:t> </w:t>
      </w:r>
      <w:r>
        <w:rPr>
          <w:color w:val="161616"/>
          <w:w w:val="105"/>
        </w:rPr>
        <w:t>Juvenile</w:t>
      </w:r>
      <w:r>
        <w:rPr>
          <w:color w:val="161616"/>
          <w:spacing w:val="-11"/>
          <w:w w:val="105"/>
        </w:rPr>
        <w:t> </w:t>
      </w:r>
      <w:r>
        <w:rPr>
          <w:color w:val="161616"/>
          <w:w w:val="105"/>
        </w:rPr>
        <w:t>Justice Richmond, Virginia</w:t>
      </w:r>
    </w:p>
    <w:p>
      <w:pPr>
        <w:pStyle w:val="BodyText"/>
        <w:spacing w:line="300" w:lineRule="auto" w:before="94"/>
        <w:ind w:left="866" w:right="5237" w:hanging="226"/>
        <w:jc w:val="both"/>
      </w:pPr>
      <w:r>
        <w:rPr>
          <w:color w:val="282828"/>
          <w:spacing w:val="-2"/>
          <w:w w:val="105"/>
        </w:rPr>
        <w:t>Steve</w:t>
      </w:r>
      <w:r>
        <w:rPr>
          <w:color w:val="282828"/>
          <w:spacing w:val="-9"/>
          <w:w w:val="105"/>
        </w:rPr>
        <w:t> </w:t>
      </w:r>
      <w:r>
        <w:rPr>
          <w:color w:val="161616"/>
          <w:spacing w:val="-2"/>
          <w:w w:val="105"/>
        </w:rPr>
        <w:t>Riedel,</w:t>
      </w:r>
      <w:r>
        <w:rPr>
          <w:color w:val="161616"/>
          <w:spacing w:val="-8"/>
          <w:w w:val="105"/>
        </w:rPr>
        <w:t> </w:t>
      </w:r>
      <w:r>
        <w:rPr>
          <w:color w:val="161616"/>
          <w:spacing w:val="-2"/>
          <w:w w:val="105"/>
        </w:rPr>
        <w:t>M.S.Ed.</w:t>
      </w:r>
      <w:r>
        <w:rPr>
          <w:color w:val="161616"/>
          <w:spacing w:val="40"/>
          <w:w w:val="105"/>
        </w:rPr>
        <w:t> </w:t>
      </w:r>
      <w:r>
        <w:rPr>
          <w:color w:val="161616"/>
          <w:spacing w:val="-2"/>
          <w:w w:val="105"/>
        </w:rPr>
        <w:t>Associate</w:t>
      </w:r>
      <w:r>
        <w:rPr>
          <w:color w:val="161616"/>
          <w:spacing w:val="-9"/>
          <w:w w:val="105"/>
        </w:rPr>
        <w:t> </w:t>
      </w:r>
      <w:r>
        <w:rPr>
          <w:color w:val="161616"/>
          <w:spacing w:val="-2"/>
          <w:w w:val="105"/>
        </w:rPr>
        <w:t>Director</w:t>
      </w:r>
      <w:r>
        <w:rPr>
          <w:color w:val="161616"/>
          <w:w w:val="105"/>
        </w:rPr>
        <w:t> </w:t>
      </w:r>
      <w:r>
        <w:rPr>
          <w:color w:val="282828"/>
          <w:w w:val="105"/>
        </w:rPr>
        <w:t>Our </w:t>
      </w:r>
      <w:r>
        <w:rPr>
          <w:color w:val="161616"/>
          <w:w w:val="105"/>
        </w:rPr>
        <w:t>Home, Inc.</w:t>
      </w:r>
    </w:p>
    <w:p>
      <w:pPr>
        <w:pStyle w:val="BodyText"/>
        <w:spacing w:line="300" w:lineRule="auto" w:before="2"/>
        <w:ind w:left="869" w:right="5021" w:hanging="4"/>
        <w:jc w:val="both"/>
      </w:pPr>
      <w:r>
        <w:rPr>
          <w:color w:val="282828"/>
          <w:w w:val="105"/>
        </w:rPr>
        <w:t>360 Ohio,</w:t>
      </w:r>
      <w:r>
        <w:rPr>
          <w:color w:val="282828"/>
          <w:spacing w:val="-1"/>
          <w:w w:val="105"/>
        </w:rPr>
        <w:t> </w:t>
      </w:r>
      <w:r>
        <w:rPr>
          <w:color w:val="282828"/>
          <w:w w:val="105"/>
        </w:rPr>
        <w:t>Southwest </w:t>
      </w:r>
      <w:r>
        <w:rPr>
          <w:color w:val="161616"/>
          <w:w w:val="105"/>
        </w:rPr>
        <w:t>Huron,</w:t>
      </w:r>
      <w:r>
        <w:rPr>
          <w:color w:val="161616"/>
          <w:spacing w:val="-2"/>
          <w:w w:val="105"/>
        </w:rPr>
        <w:t> </w:t>
      </w:r>
      <w:r>
        <w:rPr>
          <w:color w:val="161616"/>
          <w:w w:val="105"/>
        </w:rPr>
        <w:t>South</w:t>
      </w:r>
      <w:r>
        <w:rPr>
          <w:color w:val="161616"/>
          <w:spacing w:val="14"/>
          <w:w w:val="105"/>
        </w:rPr>
        <w:t> </w:t>
      </w:r>
      <w:r>
        <w:rPr>
          <w:color w:val="161616"/>
          <w:spacing w:val="-2"/>
          <w:w w:val="105"/>
        </w:rPr>
        <w:t>Dakota</w:t>
      </w:r>
    </w:p>
    <w:p>
      <w:pPr>
        <w:pStyle w:val="BodyText"/>
        <w:spacing w:before="93"/>
        <w:ind w:left="648"/>
        <w:jc w:val="both"/>
      </w:pPr>
      <w:r>
        <w:rPr>
          <w:color w:val="161616"/>
          <w:w w:val="105"/>
        </w:rPr>
        <w:t>D.</w:t>
      </w:r>
      <w:r>
        <w:rPr>
          <w:color w:val="161616"/>
          <w:spacing w:val="-11"/>
          <w:w w:val="105"/>
        </w:rPr>
        <w:t> </w:t>
      </w:r>
      <w:r>
        <w:rPr>
          <w:color w:val="161616"/>
          <w:w w:val="105"/>
        </w:rPr>
        <w:t>Paul</w:t>
      </w:r>
      <w:r>
        <w:rPr>
          <w:color w:val="161616"/>
          <w:spacing w:val="-10"/>
          <w:w w:val="105"/>
        </w:rPr>
        <w:t> </w:t>
      </w:r>
      <w:r>
        <w:rPr>
          <w:color w:val="161616"/>
          <w:w w:val="105"/>
        </w:rPr>
        <w:t>Robinson,</w:t>
      </w:r>
      <w:r>
        <w:rPr>
          <w:color w:val="161616"/>
          <w:spacing w:val="-3"/>
          <w:w w:val="105"/>
        </w:rPr>
        <w:t> </w:t>
      </w:r>
      <w:r>
        <w:rPr>
          <w:color w:val="161616"/>
          <w:spacing w:val="-4"/>
          <w:w w:val="105"/>
        </w:rPr>
        <w:t>M.D.</w:t>
      </w:r>
    </w:p>
    <w:p>
      <w:pPr>
        <w:pStyle w:val="BodyText"/>
        <w:spacing w:line="300" w:lineRule="auto" w:before="47"/>
        <w:ind w:left="866" w:right="4102" w:firstLine="3"/>
      </w:pPr>
      <w:r>
        <w:rPr>
          <w:color w:val="161616"/>
          <w:spacing w:val="-2"/>
          <w:w w:val="105"/>
        </w:rPr>
        <w:t>Division</w:t>
      </w:r>
      <w:r>
        <w:rPr>
          <w:color w:val="161616"/>
          <w:spacing w:val="-3"/>
          <w:w w:val="105"/>
        </w:rPr>
        <w:t> </w:t>
      </w:r>
      <w:r>
        <w:rPr>
          <w:color w:val="161616"/>
          <w:spacing w:val="-2"/>
          <w:w w:val="105"/>
        </w:rPr>
        <w:t>of </w:t>
      </w:r>
      <w:r>
        <w:rPr>
          <w:color w:val="282828"/>
          <w:spacing w:val="-2"/>
          <w:w w:val="105"/>
        </w:rPr>
        <w:t>Adolescent</w:t>
      </w:r>
      <w:r>
        <w:rPr>
          <w:color w:val="282828"/>
          <w:spacing w:val="-4"/>
          <w:w w:val="105"/>
        </w:rPr>
        <w:t> </w:t>
      </w:r>
      <w:r>
        <w:rPr>
          <w:color w:val="161616"/>
          <w:spacing w:val="-2"/>
          <w:w w:val="105"/>
        </w:rPr>
        <w:t>Medicine</w:t>
      </w:r>
      <w:r>
        <w:rPr>
          <w:color w:val="161616"/>
          <w:w w:val="105"/>
        </w:rPr>
        <w:t> </w:t>
      </w:r>
      <w:r>
        <w:rPr>
          <w:color w:val="282828"/>
          <w:w w:val="105"/>
        </w:rPr>
        <w:t>Children's Hospital </w:t>
      </w:r>
      <w:r>
        <w:rPr>
          <w:color w:val="161616"/>
          <w:w w:val="105"/>
        </w:rPr>
        <w:t>of Missouri </w:t>
      </w:r>
      <w:r>
        <w:rPr>
          <w:color w:val="282828"/>
          <w:w w:val="105"/>
        </w:rPr>
        <w:t>One </w:t>
      </w:r>
      <w:r>
        <w:rPr>
          <w:color w:val="161616"/>
          <w:w w:val="105"/>
        </w:rPr>
        <w:t>Hospital Drive</w:t>
      </w:r>
    </w:p>
    <w:p>
      <w:pPr>
        <w:pStyle w:val="BodyText"/>
        <w:spacing w:before="2"/>
        <w:ind w:left="866"/>
      </w:pPr>
      <w:r>
        <w:rPr>
          <w:color w:val="282828"/>
          <w:w w:val="105"/>
        </w:rPr>
        <w:t>Columbia,</w:t>
      </w:r>
      <w:r>
        <w:rPr>
          <w:color w:val="282828"/>
          <w:spacing w:val="-1"/>
          <w:w w:val="105"/>
        </w:rPr>
        <w:t> </w:t>
      </w:r>
      <w:r>
        <w:rPr>
          <w:color w:val="161616"/>
          <w:spacing w:val="-2"/>
          <w:w w:val="105"/>
        </w:rPr>
        <w:t>Missouri</w:t>
      </w:r>
    </w:p>
    <w:p>
      <w:pPr>
        <w:pStyle w:val="BodyText"/>
        <w:spacing w:line="300" w:lineRule="auto" w:before="138"/>
        <w:ind w:left="869" w:right="4607" w:hanging="221"/>
      </w:pPr>
      <w:r>
        <w:rPr>
          <w:color w:val="161616"/>
        </w:rPr>
        <w:t>Peter</w:t>
      </w:r>
      <w:r>
        <w:rPr>
          <w:color w:val="161616"/>
          <w:spacing w:val="-7"/>
        </w:rPr>
        <w:t> </w:t>
      </w:r>
      <w:r>
        <w:rPr>
          <w:color w:val="282828"/>
        </w:rPr>
        <w:t>B.</w:t>
      </w:r>
      <w:r>
        <w:rPr>
          <w:color w:val="282828"/>
          <w:spacing w:val="-10"/>
        </w:rPr>
        <w:t> </w:t>
      </w:r>
      <w:r>
        <w:rPr>
          <w:color w:val="161616"/>
        </w:rPr>
        <w:t>Rockholz,</w:t>
      </w:r>
      <w:r>
        <w:rPr>
          <w:color w:val="161616"/>
          <w:spacing w:val="-10"/>
        </w:rPr>
        <w:t> </w:t>
      </w:r>
      <w:r>
        <w:rPr>
          <w:color w:val="161616"/>
        </w:rPr>
        <w:t>M.S.S.W.</w:t>
      </w:r>
      <w:r>
        <w:rPr>
          <w:color w:val="161616"/>
          <w:spacing w:val="40"/>
        </w:rPr>
        <w:t> </w:t>
      </w:r>
      <w:r>
        <w:rPr>
          <w:color w:val="161616"/>
          <w:spacing w:val="-2"/>
        </w:rPr>
        <w:t>Director</w:t>
      </w:r>
    </w:p>
    <w:p>
      <w:pPr>
        <w:pStyle w:val="BodyText"/>
        <w:spacing w:line="300" w:lineRule="auto" w:before="1"/>
        <w:ind w:left="870" w:right="4812" w:hanging="2"/>
      </w:pPr>
      <w:r>
        <w:rPr>
          <w:color w:val="161616"/>
          <w:w w:val="105"/>
        </w:rPr>
        <w:t>Residential </w:t>
      </w:r>
      <w:r>
        <w:rPr>
          <w:color w:val="282828"/>
          <w:w w:val="105"/>
        </w:rPr>
        <w:t>Services APT Foundation, </w:t>
      </w:r>
      <w:r>
        <w:rPr>
          <w:color w:val="161616"/>
          <w:w w:val="105"/>
        </w:rPr>
        <w:t>Inc. Newtown,</w:t>
      </w:r>
      <w:r>
        <w:rPr>
          <w:color w:val="161616"/>
          <w:spacing w:val="-11"/>
          <w:w w:val="105"/>
        </w:rPr>
        <w:t> </w:t>
      </w:r>
      <w:r>
        <w:rPr>
          <w:color w:val="282828"/>
          <w:w w:val="105"/>
        </w:rPr>
        <w:t>Connecticut</w:t>
      </w:r>
    </w:p>
    <w:p>
      <w:pPr>
        <w:pStyle w:val="BodyText"/>
        <w:spacing w:line="300" w:lineRule="auto" w:before="94"/>
        <w:ind w:left="866" w:right="4102" w:hanging="226"/>
      </w:pPr>
      <w:r>
        <w:rPr>
          <w:color w:val="282828"/>
        </w:rPr>
        <w:t>Sarah E.</w:t>
      </w:r>
      <w:r>
        <w:rPr>
          <w:color w:val="282828"/>
          <w:spacing w:val="-10"/>
        </w:rPr>
        <w:t> </w:t>
      </w:r>
      <w:r>
        <w:rPr>
          <w:color w:val="282828"/>
        </w:rPr>
        <w:t>Shapleigh, M.S.W., C.A.D.C.</w:t>
      </w:r>
      <w:r>
        <w:rPr>
          <w:color w:val="282828"/>
          <w:w w:val="105"/>
        </w:rPr>
        <w:t> </w:t>
      </w:r>
      <w:r>
        <w:rPr>
          <w:color w:val="282828"/>
          <w:spacing w:val="-2"/>
          <w:w w:val="105"/>
        </w:rPr>
        <w:t>Counselor</w:t>
      </w:r>
    </w:p>
    <w:p>
      <w:pPr>
        <w:pStyle w:val="BodyText"/>
        <w:spacing w:line="295" w:lineRule="auto" w:before="6"/>
        <w:ind w:left="866" w:right="3444" w:hanging="1"/>
      </w:pPr>
      <w:r>
        <w:rPr>
          <w:color w:val="282828"/>
          <w:w w:val="105"/>
        </w:rPr>
        <w:t>Chemical</w:t>
      </w:r>
      <w:r>
        <w:rPr>
          <w:color w:val="282828"/>
          <w:spacing w:val="-11"/>
          <w:w w:val="105"/>
        </w:rPr>
        <w:t> </w:t>
      </w:r>
      <w:r>
        <w:rPr>
          <w:color w:val="161616"/>
          <w:w w:val="105"/>
        </w:rPr>
        <w:t>Dependency</w:t>
      </w:r>
      <w:r>
        <w:rPr>
          <w:color w:val="161616"/>
          <w:spacing w:val="-9"/>
          <w:w w:val="105"/>
        </w:rPr>
        <w:t> </w:t>
      </w:r>
      <w:r>
        <w:rPr>
          <w:color w:val="282828"/>
          <w:w w:val="105"/>
        </w:rPr>
        <w:t>Services</w:t>
      </w:r>
      <w:r>
        <w:rPr>
          <w:color w:val="282828"/>
          <w:spacing w:val="-10"/>
          <w:w w:val="105"/>
        </w:rPr>
        <w:t> </w:t>
      </w:r>
      <w:r>
        <w:rPr>
          <w:color w:val="161616"/>
          <w:w w:val="105"/>
        </w:rPr>
        <w:t>Department </w:t>
      </w:r>
      <w:r>
        <w:rPr>
          <w:color w:val="282828"/>
          <w:w w:val="105"/>
        </w:rPr>
        <w:t>Grasmere </w:t>
      </w:r>
      <w:r>
        <w:rPr>
          <w:color w:val="161616"/>
          <w:w w:val="105"/>
        </w:rPr>
        <w:t>Intermediate </w:t>
      </w:r>
      <w:r>
        <w:rPr>
          <w:color w:val="282828"/>
          <w:w w:val="105"/>
        </w:rPr>
        <w:t>Care Facility,</w:t>
      </w:r>
    </w:p>
    <w:p>
      <w:pPr>
        <w:pStyle w:val="BodyText"/>
        <w:spacing w:line="300" w:lineRule="auto" w:before="9"/>
        <w:ind w:left="866" w:right="4968" w:firstLine="147"/>
      </w:pPr>
      <w:r>
        <w:rPr>
          <w:color w:val="161616"/>
          <w:w w:val="105"/>
        </w:rPr>
        <w:t>Mentally Ill </w:t>
      </w:r>
      <w:r>
        <w:rPr>
          <w:color w:val="282828"/>
          <w:spacing w:val="-2"/>
          <w:w w:val="105"/>
        </w:rPr>
        <w:t>Chicago,</w:t>
      </w:r>
      <w:r>
        <w:rPr>
          <w:color w:val="282828"/>
          <w:spacing w:val="-9"/>
          <w:w w:val="105"/>
        </w:rPr>
        <w:t> </w:t>
      </w:r>
      <w:r>
        <w:rPr>
          <w:color w:val="161616"/>
          <w:spacing w:val="-2"/>
          <w:w w:val="105"/>
        </w:rPr>
        <w:t>Illinois</w:t>
      </w:r>
    </w:p>
    <w:p>
      <w:pPr>
        <w:pStyle w:val="BodyText"/>
        <w:spacing w:before="87"/>
        <w:ind w:left="647"/>
      </w:pPr>
      <w:r>
        <w:rPr>
          <w:color w:val="282828"/>
          <w:w w:val="105"/>
        </w:rPr>
        <w:t>Lawrence</w:t>
      </w:r>
      <w:r>
        <w:rPr>
          <w:color w:val="282828"/>
          <w:spacing w:val="-11"/>
          <w:w w:val="105"/>
        </w:rPr>
        <w:t> </w:t>
      </w:r>
      <w:r>
        <w:rPr>
          <w:color w:val="282828"/>
          <w:w w:val="105"/>
        </w:rPr>
        <w:t>M.</w:t>
      </w:r>
      <w:r>
        <w:rPr>
          <w:color w:val="282828"/>
          <w:spacing w:val="-12"/>
          <w:w w:val="105"/>
        </w:rPr>
        <w:t> </w:t>
      </w:r>
      <w:r>
        <w:rPr>
          <w:color w:val="161616"/>
          <w:w w:val="105"/>
        </w:rPr>
        <w:t>Sideman,</w:t>
      </w:r>
      <w:r>
        <w:rPr>
          <w:color w:val="161616"/>
          <w:spacing w:val="-3"/>
          <w:w w:val="105"/>
        </w:rPr>
        <w:t> </w:t>
      </w:r>
      <w:r>
        <w:rPr>
          <w:color w:val="161616"/>
          <w:spacing w:val="-2"/>
          <w:w w:val="105"/>
        </w:rPr>
        <w:t>Ph.D.</w:t>
      </w:r>
    </w:p>
    <w:p>
      <w:pPr>
        <w:pStyle w:val="BodyText"/>
        <w:spacing w:line="300" w:lineRule="auto" w:before="47"/>
        <w:ind w:left="862" w:right="3370" w:firstLine="3"/>
      </w:pPr>
      <w:r>
        <w:rPr>
          <w:color w:val="282828"/>
          <w:w w:val="105"/>
        </w:rPr>
        <w:t>Clinical </w:t>
      </w:r>
      <w:r>
        <w:rPr>
          <w:color w:val="161616"/>
          <w:w w:val="105"/>
        </w:rPr>
        <w:t>Director/</w:t>
      </w:r>
      <w:r>
        <w:rPr>
          <w:color w:val="161616"/>
          <w:spacing w:val="-1"/>
          <w:w w:val="105"/>
        </w:rPr>
        <w:t> </w:t>
      </w:r>
      <w:r>
        <w:rPr>
          <w:color w:val="282828"/>
          <w:w w:val="105"/>
        </w:rPr>
        <w:t>Assistant </w:t>
      </w:r>
      <w:r>
        <w:rPr>
          <w:color w:val="161616"/>
          <w:w w:val="105"/>
        </w:rPr>
        <w:t>Director </w:t>
      </w:r>
      <w:r>
        <w:rPr>
          <w:color w:val="282828"/>
          <w:w w:val="105"/>
        </w:rPr>
        <w:t>Treatment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Assessment</w:t>
      </w:r>
      <w:r>
        <w:rPr>
          <w:color w:val="282828"/>
          <w:spacing w:val="-9"/>
          <w:w w:val="105"/>
        </w:rPr>
        <w:t> </w:t>
      </w:r>
      <w:r>
        <w:rPr>
          <w:color w:val="161616"/>
          <w:w w:val="105"/>
        </w:rPr>
        <w:t>Screening</w:t>
      </w:r>
      <w:r>
        <w:rPr>
          <w:color w:val="161616"/>
          <w:spacing w:val="-8"/>
          <w:w w:val="105"/>
        </w:rPr>
        <w:t> </w:t>
      </w:r>
      <w:r>
        <w:rPr>
          <w:color w:val="282828"/>
          <w:w w:val="105"/>
        </w:rPr>
        <w:t>Center,</w:t>
      </w:r>
      <w:r>
        <w:rPr>
          <w:color w:val="282828"/>
          <w:spacing w:val="-11"/>
          <w:w w:val="105"/>
        </w:rPr>
        <w:t> </w:t>
      </w:r>
      <w:r>
        <w:rPr>
          <w:color w:val="161616"/>
          <w:w w:val="105"/>
        </w:rPr>
        <w:t>Inc. </w:t>
      </w:r>
      <w:r>
        <w:rPr>
          <w:color w:val="282828"/>
          <w:w w:val="105"/>
        </w:rPr>
        <w:t>Phoenix, Arizona</w:t>
      </w:r>
    </w:p>
    <w:p>
      <w:pPr>
        <w:spacing w:after="0" w:line="300" w:lineRule="auto"/>
        <w:sectPr>
          <w:type w:val="continuous"/>
          <w:pgSz w:w="12240" w:h="15840"/>
          <w:pgMar w:top="800" w:bottom="280" w:left="460" w:right="560"/>
          <w:cols w:num="2" w:equalWidth="0">
            <w:col w:w="3593" w:space="282"/>
            <w:col w:w="734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9"/>
        </w:rPr>
      </w:pPr>
    </w:p>
    <w:p>
      <w:pPr>
        <w:spacing w:before="94"/>
        <w:ind w:left="0" w:right="3097" w:firstLine="0"/>
        <w:jc w:val="right"/>
        <w:rPr>
          <w:i/>
          <w:sz w:val="15"/>
        </w:rPr>
      </w:pPr>
      <w:r>
        <w:rPr>
          <w:i/>
          <w:color w:val="282828"/>
          <w:spacing w:val="-5"/>
          <w:w w:val="105"/>
          <w:sz w:val="15"/>
        </w:rPr>
        <w:t>135</w:t>
      </w:r>
    </w:p>
    <w:p>
      <w:pPr>
        <w:spacing w:after="0"/>
        <w:jc w:val="right"/>
        <w:rPr>
          <w:sz w:val="15"/>
        </w:rPr>
        <w:sectPr>
          <w:type w:val="continuous"/>
          <w:pgSz w:w="12240" w:h="15840"/>
          <w:pgMar w:top="800" w:bottom="280" w:left="460" w:right="560"/>
        </w:sectPr>
      </w:pPr>
    </w:p>
    <w:p>
      <w:pPr>
        <w:spacing w:before="70"/>
        <w:ind w:left="369" w:right="0" w:firstLine="0"/>
        <w:jc w:val="left"/>
        <w:rPr>
          <w:sz w:val="15"/>
        </w:rPr>
      </w:pPr>
      <w:r>
        <w:rPr>
          <w:rFonts w:ascii="Arial"/>
          <w:i/>
          <w:color w:val="2A2A2A"/>
          <w:w w:val="95"/>
          <w:sz w:val="15"/>
        </w:rPr>
        <w:t>Appendix</w:t>
      </w:r>
      <w:r>
        <w:rPr>
          <w:rFonts w:ascii="Arial"/>
          <w:i/>
          <w:color w:val="2A2A2A"/>
          <w:spacing w:val="8"/>
          <w:sz w:val="15"/>
        </w:rPr>
        <w:t> </w:t>
      </w:r>
      <w:r>
        <w:rPr>
          <w:color w:val="161616"/>
          <w:spacing w:val="-10"/>
          <w:sz w:val="15"/>
        </w:rPr>
        <w:t>D</w:t>
      </w:r>
    </w:p>
    <w:p>
      <w:pPr>
        <w:pStyle w:val="BodyText"/>
        <w:spacing w:before="2"/>
        <w:rPr>
          <w:sz w:val="24"/>
        </w:rPr>
      </w:pPr>
    </w:p>
    <w:p>
      <w:pPr>
        <w:spacing w:after="0"/>
        <w:rPr>
          <w:sz w:val="24"/>
        </w:rPr>
        <w:sectPr>
          <w:pgSz w:w="12240" w:h="15840"/>
          <w:pgMar w:top="500" w:bottom="280" w:left="460" w:right="560"/>
        </w:sectPr>
      </w:pPr>
    </w:p>
    <w:p>
      <w:pPr>
        <w:pStyle w:val="BodyText"/>
        <w:spacing w:before="93"/>
        <w:ind w:left="649"/>
      </w:pPr>
      <w:r>
        <w:rPr>
          <w:color w:val="161616"/>
          <w:w w:val="105"/>
        </w:rPr>
        <w:t>Anne</w:t>
      </w:r>
      <w:r>
        <w:rPr>
          <w:color w:val="161616"/>
          <w:spacing w:val="2"/>
          <w:w w:val="105"/>
        </w:rPr>
        <w:t> </w:t>
      </w:r>
      <w:r>
        <w:rPr>
          <w:color w:val="2A2A2A"/>
          <w:w w:val="105"/>
        </w:rPr>
        <w:t>H</w:t>
      </w:r>
      <w:r>
        <w:rPr>
          <w:color w:val="626262"/>
          <w:w w:val="105"/>
        </w:rPr>
        <w:t>.</w:t>
      </w:r>
      <w:r>
        <w:rPr>
          <w:color w:val="626262"/>
          <w:spacing w:val="-17"/>
          <w:w w:val="105"/>
        </w:rPr>
        <w:t> </w:t>
      </w:r>
      <w:r>
        <w:rPr>
          <w:color w:val="161616"/>
          <w:w w:val="105"/>
        </w:rPr>
        <w:t>Skinstad,</w:t>
      </w:r>
      <w:r>
        <w:rPr>
          <w:color w:val="161616"/>
          <w:spacing w:val="4"/>
          <w:w w:val="105"/>
        </w:rPr>
        <w:t> </w:t>
      </w:r>
      <w:r>
        <w:rPr>
          <w:color w:val="161616"/>
          <w:spacing w:val="-2"/>
          <w:w w:val="105"/>
        </w:rPr>
        <w:t>Psy.D.</w:t>
      </w:r>
    </w:p>
    <w:p>
      <w:pPr>
        <w:pStyle w:val="BodyText"/>
        <w:spacing w:line="300" w:lineRule="auto" w:before="47"/>
        <w:ind w:left="1005" w:hanging="128"/>
      </w:pPr>
      <w:r>
        <w:rPr>
          <w:color w:val="161616"/>
          <w:w w:val="105"/>
        </w:rPr>
        <w:t>Division</w:t>
      </w:r>
      <w:r>
        <w:rPr>
          <w:color w:val="161616"/>
          <w:spacing w:val="-10"/>
          <w:w w:val="105"/>
        </w:rPr>
        <w:t> </w:t>
      </w:r>
      <w:r>
        <w:rPr>
          <w:color w:val="161616"/>
          <w:w w:val="105"/>
        </w:rPr>
        <w:t>of</w:t>
      </w:r>
      <w:r>
        <w:rPr>
          <w:color w:val="161616"/>
          <w:spacing w:val="-9"/>
          <w:w w:val="105"/>
        </w:rPr>
        <w:t> </w:t>
      </w:r>
      <w:r>
        <w:rPr>
          <w:color w:val="2A2A2A"/>
          <w:w w:val="105"/>
        </w:rPr>
        <w:t>Counseling,</w:t>
      </w:r>
      <w:r>
        <w:rPr>
          <w:color w:val="2A2A2A"/>
          <w:spacing w:val="-10"/>
          <w:w w:val="105"/>
        </w:rPr>
        <w:t> </w:t>
      </w:r>
      <w:r>
        <w:rPr>
          <w:color w:val="161616"/>
          <w:w w:val="105"/>
        </w:rPr>
        <w:t>Rehabilitation</w:t>
      </w:r>
      <w:r>
        <w:rPr>
          <w:color w:val="161616"/>
          <w:spacing w:val="-11"/>
          <w:w w:val="105"/>
        </w:rPr>
        <w:t> </w:t>
      </w:r>
      <w:r>
        <w:rPr>
          <w:color w:val="2A2A2A"/>
          <w:w w:val="105"/>
        </w:rPr>
        <w:t>and </w:t>
      </w:r>
      <w:r>
        <w:rPr>
          <w:color w:val="161616"/>
          <w:w w:val="105"/>
        </w:rPr>
        <w:t>Student Development</w:t>
      </w:r>
    </w:p>
    <w:p>
      <w:pPr>
        <w:pStyle w:val="BodyText"/>
        <w:spacing w:line="300" w:lineRule="auto" w:before="1"/>
        <w:ind w:left="865" w:firstLine="1"/>
      </w:pPr>
      <w:r>
        <w:rPr>
          <w:color w:val="161616"/>
          <w:w w:val="105"/>
        </w:rPr>
        <w:t>Iowa</w:t>
      </w:r>
      <w:r>
        <w:rPr>
          <w:color w:val="161616"/>
          <w:spacing w:val="-5"/>
          <w:w w:val="105"/>
        </w:rPr>
        <w:t> </w:t>
      </w:r>
      <w:r>
        <w:rPr>
          <w:color w:val="161616"/>
          <w:w w:val="105"/>
        </w:rPr>
        <w:t>Addiction</w:t>
      </w:r>
      <w:r>
        <w:rPr>
          <w:color w:val="161616"/>
          <w:spacing w:val="-3"/>
          <w:w w:val="105"/>
        </w:rPr>
        <w:t> </w:t>
      </w:r>
      <w:r>
        <w:rPr>
          <w:color w:val="161616"/>
          <w:w w:val="105"/>
        </w:rPr>
        <w:t>Technology</w:t>
      </w:r>
      <w:r>
        <w:rPr>
          <w:color w:val="161616"/>
          <w:spacing w:val="-8"/>
          <w:w w:val="105"/>
        </w:rPr>
        <w:t> </w:t>
      </w:r>
      <w:r>
        <w:rPr>
          <w:color w:val="161616"/>
          <w:w w:val="105"/>
        </w:rPr>
        <w:t>Training</w:t>
      </w:r>
      <w:r>
        <w:rPr>
          <w:color w:val="161616"/>
          <w:spacing w:val="-11"/>
          <w:w w:val="105"/>
        </w:rPr>
        <w:t> </w:t>
      </w:r>
      <w:r>
        <w:rPr>
          <w:color w:val="2A2A2A"/>
          <w:w w:val="105"/>
        </w:rPr>
        <w:t>Center University </w:t>
      </w:r>
      <w:r>
        <w:rPr>
          <w:color w:val="161616"/>
          <w:w w:val="105"/>
        </w:rPr>
        <w:t>of </w:t>
      </w:r>
      <w:r>
        <w:rPr>
          <w:color w:val="2A2A2A"/>
          <w:w w:val="105"/>
        </w:rPr>
        <w:t>Iowa</w:t>
      </w:r>
    </w:p>
    <w:p>
      <w:pPr>
        <w:pStyle w:val="BodyText"/>
        <w:spacing w:before="93"/>
        <w:ind w:left="646"/>
      </w:pPr>
      <w:r>
        <w:rPr>
          <w:color w:val="2A2A2A"/>
          <w:w w:val="105"/>
        </w:rPr>
        <w:t>Iowa</w:t>
      </w:r>
      <w:r>
        <w:rPr>
          <w:color w:val="2A2A2A"/>
          <w:spacing w:val="-1"/>
          <w:w w:val="105"/>
        </w:rPr>
        <w:t> </w:t>
      </w:r>
      <w:r>
        <w:rPr>
          <w:color w:val="2A2A2A"/>
          <w:w w:val="105"/>
        </w:rPr>
        <w:t>City,</w:t>
      </w:r>
      <w:r>
        <w:rPr>
          <w:color w:val="2A2A2A"/>
          <w:spacing w:val="-11"/>
          <w:w w:val="105"/>
        </w:rPr>
        <w:t> </w:t>
      </w:r>
      <w:r>
        <w:rPr>
          <w:color w:val="161616"/>
          <w:spacing w:val="-4"/>
          <w:w w:val="105"/>
        </w:rPr>
        <w:t>Iowa</w:t>
      </w:r>
    </w:p>
    <w:p>
      <w:pPr>
        <w:pStyle w:val="BodyText"/>
        <w:spacing w:before="138"/>
        <w:ind w:left="647"/>
      </w:pPr>
      <w:r>
        <w:rPr>
          <w:color w:val="161616"/>
        </w:rPr>
        <w:t>Richard</w:t>
      </w:r>
      <w:r>
        <w:rPr>
          <w:color w:val="161616"/>
          <w:spacing w:val="22"/>
        </w:rPr>
        <w:t> </w:t>
      </w:r>
      <w:r>
        <w:rPr>
          <w:color w:val="161616"/>
        </w:rPr>
        <w:t>T.</w:t>
      </w:r>
      <w:r>
        <w:rPr>
          <w:color w:val="161616"/>
          <w:spacing w:val="-4"/>
        </w:rPr>
        <w:t> </w:t>
      </w:r>
      <w:r>
        <w:rPr>
          <w:color w:val="161616"/>
        </w:rPr>
        <w:t>Suchinsky,</w:t>
      </w:r>
      <w:r>
        <w:rPr>
          <w:color w:val="161616"/>
          <w:spacing w:val="16"/>
        </w:rPr>
        <w:t> </w:t>
      </w:r>
      <w:r>
        <w:rPr>
          <w:color w:val="161616"/>
          <w:spacing w:val="-4"/>
        </w:rPr>
        <w:t>M.D.</w:t>
      </w:r>
    </w:p>
    <w:p>
      <w:pPr>
        <w:pStyle w:val="BodyText"/>
        <w:spacing w:line="300" w:lineRule="auto" w:before="47"/>
        <w:ind w:left="1010" w:hanging="140"/>
      </w:pPr>
      <w:r>
        <w:rPr>
          <w:color w:val="161616"/>
          <w:w w:val="105"/>
        </w:rPr>
        <w:t>Associate</w:t>
      </w:r>
      <w:r>
        <w:rPr>
          <w:color w:val="161616"/>
          <w:spacing w:val="-7"/>
          <w:w w:val="105"/>
        </w:rPr>
        <w:t> </w:t>
      </w:r>
      <w:r>
        <w:rPr>
          <w:color w:val="161616"/>
          <w:w w:val="105"/>
        </w:rPr>
        <w:t>Director</w:t>
      </w:r>
      <w:r>
        <w:rPr>
          <w:color w:val="161616"/>
          <w:spacing w:val="-9"/>
          <w:w w:val="105"/>
        </w:rPr>
        <w:t> </w:t>
      </w:r>
      <w:r>
        <w:rPr>
          <w:color w:val="161616"/>
          <w:w w:val="105"/>
        </w:rPr>
        <w:t>for</w:t>
      </w:r>
      <w:r>
        <w:rPr>
          <w:color w:val="161616"/>
          <w:spacing w:val="-10"/>
          <w:w w:val="105"/>
        </w:rPr>
        <w:t> </w:t>
      </w:r>
      <w:r>
        <w:rPr>
          <w:color w:val="2A2A2A"/>
          <w:w w:val="105"/>
        </w:rPr>
        <w:t>Addictive</w:t>
      </w:r>
      <w:r>
        <w:rPr>
          <w:color w:val="2A2A2A"/>
          <w:spacing w:val="-11"/>
          <w:w w:val="105"/>
        </w:rPr>
        <w:t> </w:t>
      </w:r>
      <w:r>
        <w:rPr>
          <w:color w:val="161616"/>
          <w:w w:val="105"/>
        </w:rPr>
        <w:t>Disorders </w:t>
      </w:r>
      <w:r>
        <w:rPr>
          <w:color w:val="2A2A2A"/>
          <w:w w:val="105"/>
        </w:rPr>
        <w:t>and Psychiatric </w:t>
      </w:r>
      <w:r>
        <w:rPr>
          <w:color w:val="161616"/>
          <w:w w:val="105"/>
        </w:rPr>
        <w:t>Rehabilitation</w:t>
      </w:r>
    </w:p>
    <w:p>
      <w:pPr>
        <w:pStyle w:val="BodyText"/>
        <w:spacing w:line="300" w:lineRule="auto" w:before="1"/>
        <w:ind w:left="1005" w:hanging="137"/>
      </w:pPr>
      <w:r>
        <w:rPr>
          <w:color w:val="161616"/>
          <w:w w:val="105"/>
        </w:rPr>
        <w:t>Mental</w:t>
      </w:r>
      <w:r>
        <w:rPr>
          <w:color w:val="161616"/>
          <w:spacing w:val="-11"/>
          <w:w w:val="105"/>
        </w:rPr>
        <w:t> </w:t>
      </w:r>
      <w:r>
        <w:rPr>
          <w:color w:val="161616"/>
          <w:w w:val="105"/>
        </w:rPr>
        <w:t>Health</w:t>
      </w:r>
      <w:r>
        <w:rPr>
          <w:color w:val="161616"/>
          <w:spacing w:val="-10"/>
          <w:w w:val="105"/>
        </w:rPr>
        <w:t> </w:t>
      </w:r>
      <w:r>
        <w:rPr>
          <w:color w:val="2A2A2A"/>
          <w:w w:val="105"/>
        </w:rPr>
        <w:t>and</w:t>
      </w:r>
      <w:r>
        <w:rPr>
          <w:color w:val="2A2A2A"/>
          <w:spacing w:val="-3"/>
          <w:w w:val="105"/>
        </w:rPr>
        <w:t> </w:t>
      </w:r>
      <w:r>
        <w:rPr>
          <w:color w:val="161616"/>
          <w:w w:val="105"/>
        </w:rPr>
        <w:t>Behavioral</w:t>
      </w:r>
      <w:r>
        <w:rPr>
          <w:color w:val="161616"/>
          <w:spacing w:val="-11"/>
          <w:w w:val="105"/>
        </w:rPr>
        <w:t> </w:t>
      </w:r>
      <w:r>
        <w:rPr>
          <w:color w:val="161616"/>
          <w:w w:val="105"/>
        </w:rPr>
        <w:t>Sciences </w:t>
      </w:r>
      <w:r>
        <w:rPr>
          <w:color w:val="161616"/>
          <w:spacing w:val="-2"/>
          <w:w w:val="105"/>
        </w:rPr>
        <w:t>Services</w:t>
      </w:r>
    </w:p>
    <w:p>
      <w:pPr>
        <w:pStyle w:val="BodyText"/>
        <w:spacing w:line="300" w:lineRule="auto" w:before="1"/>
        <w:ind w:left="869" w:right="82" w:hanging="1"/>
      </w:pPr>
      <w:r>
        <w:rPr>
          <w:color w:val="161616"/>
          <w:w w:val="105"/>
        </w:rPr>
        <w:t>Department</w:t>
      </w:r>
      <w:r>
        <w:rPr>
          <w:color w:val="161616"/>
          <w:spacing w:val="-11"/>
          <w:w w:val="105"/>
        </w:rPr>
        <w:t> </w:t>
      </w:r>
      <w:r>
        <w:rPr>
          <w:color w:val="161616"/>
          <w:w w:val="105"/>
        </w:rPr>
        <w:t>of</w:t>
      </w:r>
      <w:r>
        <w:rPr>
          <w:color w:val="161616"/>
          <w:spacing w:val="-9"/>
          <w:w w:val="105"/>
        </w:rPr>
        <w:t> </w:t>
      </w:r>
      <w:r>
        <w:rPr>
          <w:color w:val="161616"/>
          <w:w w:val="105"/>
        </w:rPr>
        <w:t>Veterans</w:t>
      </w:r>
      <w:r>
        <w:rPr>
          <w:color w:val="161616"/>
          <w:spacing w:val="-11"/>
          <w:w w:val="105"/>
        </w:rPr>
        <w:t> </w:t>
      </w:r>
      <w:r>
        <w:rPr>
          <w:color w:val="2A2A2A"/>
          <w:w w:val="105"/>
        </w:rPr>
        <w:t>Affairs </w:t>
      </w:r>
      <w:r>
        <w:rPr>
          <w:color w:val="161616"/>
          <w:w w:val="105"/>
        </w:rPr>
        <w:t>Washington, D.C.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592"/>
      </w:pPr>
      <w:r>
        <w:rPr>
          <w:color w:val="161616"/>
        </w:rPr>
        <w:t>James </w:t>
      </w:r>
      <w:r>
        <w:rPr>
          <w:color w:val="2A2A2A"/>
        </w:rPr>
        <w:t>C.</w:t>
      </w:r>
      <w:r>
        <w:rPr>
          <w:color w:val="2A2A2A"/>
          <w:spacing w:val="-10"/>
        </w:rPr>
        <w:t> </w:t>
      </w:r>
      <w:r>
        <w:rPr>
          <w:color w:val="2A2A2A"/>
        </w:rPr>
        <w:t>Taylor,</w:t>
      </w:r>
      <w:r>
        <w:rPr>
          <w:color w:val="2A2A2A"/>
          <w:spacing w:val="10"/>
        </w:rPr>
        <w:t> </w:t>
      </w:r>
      <w:r>
        <w:rPr>
          <w:color w:val="161616"/>
        </w:rPr>
        <w:t>M.A.,</w:t>
      </w:r>
      <w:r>
        <w:rPr>
          <w:color w:val="161616"/>
          <w:spacing w:val="4"/>
        </w:rPr>
        <w:t> </w:t>
      </w:r>
      <w:r>
        <w:rPr>
          <w:color w:val="2A2A2A"/>
        </w:rPr>
        <w:t>C.A.D.C.</w:t>
      </w:r>
      <w:r>
        <w:rPr>
          <w:color w:val="2A2A2A"/>
          <w:spacing w:val="10"/>
        </w:rPr>
        <w:t> </w:t>
      </w:r>
      <w:r>
        <w:rPr>
          <w:color w:val="161616"/>
          <w:spacing w:val="-5"/>
        </w:rPr>
        <w:t>II</w:t>
      </w:r>
    </w:p>
    <w:p>
      <w:pPr>
        <w:pStyle w:val="BodyText"/>
        <w:spacing w:line="300" w:lineRule="auto" w:before="47"/>
        <w:ind w:left="811" w:right="3564" w:firstLine="8"/>
      </w:pPr>
      <w:r>
        <w:rPr>
          <w:color w:val="2A2A2A"/>
          <w:w w:val="105"/>
        </w:rPr>
        <w:t>Alcohol</w:t>
      </w:r>
      <w:r>
        <w:rPr>
          <w:color w:val="2A2A2A"/>
          <w:spacing w:val="-1"/>
          <w:w w:val="105"/>
        </w:rPr>
        <w:t> </w:t>
      </w:r>
      <w:r>
        <w:rPr>
          <w:color w:val="2A2A2A"/>
          <w:w w:val="105"/>
        </w:rPr>
        <w:t>and </w:t>
      </w:r>
      <w:r>
        <w:rPr>
          <w:color w:val="161616"/>
          <w:w w:val="105"/>
        </w:rPr>
        <w:t>Drug</w:t>
      </w:r>
      <w:r>
        <w:rPr>
          <w:color w:val="161616"/>
          <w:spacing w:val="-8"/>
          <w:w w:val="105"/>
        </w:rPr>
        <w:t> </w:t>
      </w:r>
      <w:r>
        <w:rPr>
          <w:color w:val="2A2A2A"/>
          <w:w w:val="105"/>
        </w:rPr>
        <w:t>Treatment Coordinator Hillcrest </w:t>
      </w:r>
      <w:r>
        <w:rPr>
          <w:color w:val="161616"/>
          <w:w w:val="105"/>
        </w:rPr>
        <w:t>Youth </w:t>
      </w:r>
      <w:r>
        <w:rPr>
          <w:color w:val="2A2A2A"/>
          <w:w w:val="105"/>
        </w:rPr>
        <w:t>Correctional Facility </w:t>
      </w:r>
      <w:r>
        <w:rPr>
          <w:color w:val="161616"/>
          <w:w w:val="105"/>
        </w:rPr>
        <w:t>Salem,</w:t>
      </w:r>
      <w:r>
        <w:rPr>
          <w:color w:val="161616"/>
          <w:spacing w:val="-11"/>
          <w:w w:val="105"/>
        </w:rPr>
        <w:t> </w:t>
      </w:r>
      <w:r>
        <w:rPr>
          <w:color w:val="2A2A2A"/>
          <w:w w:val="105"/>
        </w:rPr>
        <w:t>Oregon</w:t>
      </w:r>
    </w:p>
    <w:p>
      <w:pPr>
        <w:pStyle w:val="BodyText"/>
        <w:spacing w:line="300" w:lineRule="auto" w:before="94"/>
        <w:ind w:left="819" w:right="4399" w:hanging="229"/>
      </w:pPr>
      <w:r>
        <w:rPr>
          <w:color w:val="161616"/>
        </w:rPr>
        <w:t>Sally</w:t>
      </w:r>
      <w:r>
        <w:rPr>
          <w:color w:val="161616"/>
          <w:spacing w:val="-6"/>
        </w:rPr>
        <w:t> </w:t>
      </w:r>
      <w:r>
        <w:rPr>
          <w:color w:val="161616"/>
        </w:rPr>
        <w:t>Towns,</w:t>
      </w:r>
      <w:r>
        <w:rPr>
          <w:color w:val="161616"/>
          <w:spacing w:val="-7"/>
        </w:rPr>
        <w:t> </w:t>
      </w:r>
      <w:r>
        <w:rPr>
          <w:color w:val="161616"/>
        </w:rPr>
        <w:t>M.Ed.,</w:t>
      </w:r>
      <w:r>
        <w:rPr>
          <w:color w:val="161616"/>
          <w:spacing w:val="-4"/>
        </w:rPr>
        <w:t> </w:t>
      </w:r>
      <w:r>
        <w:rPr>
          <w:color w:val="161616"/>
        </w:rPr>
        <w:t>M.S.W.</w:t>
      </w:r>
      <w:r>
        <w:rPr>
          <w:color w:val="161616"/>
          <w:w w:val="105"/>
        </w:rPr>
        <w:t> Mental</w:t>
      </w:r>
      <w:r>
        <w:rPr>
          <w:color w:val="161616"/>
          <w:spacing w:val="-1"/>
          <w:w w:val="105"/>
        </w:rPr>
        <w:t> </w:t>
      </w:r>
      <w:r>
        <w:rPr>
          <w:color w:val="161616"/>
          <w:w w:val="105"/>
        </w:rPr>
        <w:t>Health</w:t>
      </w:r>
      <w:r>
        <w:rPr>
          <w:color w:val="161616"/>
          <w:spacing w:val="-8"/>
          <w:w w:val="105"/>
        </w:rPr>
        <w:t> </w:t>
      </w:r>
      <w:r>
        <w:rPr>
          <w:color w:val="161616"/>
          <w:spacing w:val="-2"/>
          <w:w w:val="105"/>
        </w:rPr>
        <w:t>Specialist</w:t>
      </w:r>
    </w:p>
    <w:p>
      <w:pPr>
        <w:pStyle w:val="BodyText"/>
        <w:spacing w:line="300" w:lineRule="auto" w:before="1"/>
        <w:ind w:left="823" w:right="3812" w:hanging="6"/>
      </w:pPr>
      <w:r>
        <w:rPr>
          <w:color w:val="2A2A2A"/>
          <w:w w:val="105"/>
        </w:rPr>
        <w:t>Louisiana</w:t>
      </w:r>
      <w:r>
        <w:rPr>
          <w:color w:val="2A2A2A"/>
          <w:spacing w:val="-11"/>
          <w:w w:val="105"/>
        </w:rPr>
        <w:t> </w:t>
      </w:r>
      <w:r>
        <w:rPr>
          <w:color w:val="161616"/>
          <w:w w:val="105"/>
        </w:rPr>
        <w:t>Office</w:t>
      </w:r>
      <w:r>
        <w:rPr>
          <w:color w:val="161616"/>
          <w:spacing w:val="-10"/>
          <w:w w:val="105"/>
        </w:rPr>
        <w:t> </w:t>
      </w:r>
      <w:r>
        <w:rPr>
          <w:color w:val="2A2A2A"/>
          <w:w w:val="105"/>
        </w:rPr>
        <w:t>of</w:t>
      </w:r>
      <w:r>
        <w:rPr>
          <w:color w:val="2A2A2A"/>
          <w:spacing w:val="-7"/>
          <w:w w:val="105"/>
        </w:rPr>
        <w:t> </w:t>
      </w:r>
      <w:r>
        <w:rPr>
          <w:color w:val="161616"/>
          <w:w w:val="105"/>
        </w:rPr>
        <w:t>Mental</w:t>
      </w:r>
      <w:r>
        <w:rPr>
          <w:color w:val="161616"/>
          <w:spacing w:val="-11"/>
          <w:w w:val="105"/>
        </w:rPr>
        <w:t> </w:t>
      </w:r>
      <w:r>
        <w:rPr>
          <w:color w:val="161616"/>
          <w:w w:val="105"/>
        </w:rPr>
        <w:t>Health </w:t>
      </w:r>
      <w:r>
        <w:rPr>
          <w:color w:val="2A2A2A"/>
          <w:w w:val="105"/>
        </w:rPr>
        <w:t>Baton </w:t>
      </w:r>
      <w:r>
        <w:rPr>
          <w:color w:val="161616"/>
          <w:w w:val="105"/>
        </w:rPr>
        <w:t>Rouge, Louisiana</w:t>
      </w:r>
    </w:p>
    <w:p>
      <w:pPr>
        <w:pStyle w:val="BodyText"/>
        <w:spacing w:before="93"/>
        <w:ind w:left="598"/>
      </w:pPr>
      <w:r>
        <w:rPr>
          <w:color w:val="161616"/>
        </w:rPr>
        <w:t>William</w:t>
      </w:r>
      <w:r>
        <w:rPr>
          <w:color w:val="161616"/>
          <w:spacing w:val="21"/>
        </w:rPr>
        <w:t> </w:t>
      </w:r>
      <w:r>
        <w:rPr>
          <w:color w:val="161616"/>
          <w:sz w:val="14"/>
        </w:rPr>
        <w:t>L.</w:t>
      </w:r>
      <w:r>
        <w:rPr>
          <w:color w:val="161616"/>
          <w:spacing w:val="9"/>
          <w:sz w:val="14"/>
        </w:rPr>
        <w:t> </w:t>
      </w:r>
      <w:r>
        <w:rPr>
          <w:color w:val="161616"/>
        </w:rPr>
        <w:t>White,</w:t>
      </w:r>
      <w:r>
        <w:rPr>
          <w:color w:val="161616"/>
          <w:spacing w:val="11"/>
        </w:rPr>
        <w:t> </w:t>
      </w:r>
      <w:r>
        <w:rPr>
          <w:color w:val="161616"/>
          <w:spacing w:val="-4"/>
        </w:rPr>
        <w:t>M.S.</w:t>
      </w:r>
    </w:p>
    <w:p>
      <w:pPr>
        <w:pStyle w:val="BodyText"/>
        <w:spacing w:line="300" w:lineRule="auto" w:before="46"/>
        <w:ind w:left="818" w:right="4399" w:hanging="7"/>
      </w:pPr>
      <w:r>
        <w:rPr>
          <w:color w:val="2A2A2A"/>
          <w:w w:val="105"/>
        </w:rPr>
        <w:t>Senior</w:t>
      </w:r>
      <w:r>
        <w:rPr>
          <w:color w:val="2A2A2A"/>
          <w:spacing w:val="-11"/>
          <w:w w:val="105"/>
        </w:rPr>
        <w:t> </w:t>
      </w:r>
      <w:r>
        <w:rPr>
          <w:color w:val="161616"/>
          <w:w w:val="105"/>
        </w:rPr>
        <w:t>Research</w:t>
      </w:r>
      <w:r>
        <w:rPr>
          <w:color w:val="161616"/>
          <w:spacing w:val="-10"/>
          <w:w w:val="105"/>
        </w:rPr>
        <w:t> </w:t>
      </w:r>
      <w:r>
        <w:rPr>
          <w:color w:val="2A2A2A"/>
          <w:w w:val="105"/>
        </w:rPr>
        <w:t>Consultant </w:t>
      </w:r>
      <w:r>
        <w:rPr>
          <w:color w:val="161616"/>
          <w:w w:val="105"/>
        </w:rPr>
        <w:t>Lighthouse Institute</w:t>
      </w:r>
    </w:p>
    <w:p>
      <w:pPr>
        <w:pStyle w:val="BodyText"/>
        <w:spacing w:line="300" w:lineRule="auto" w:before="2"/>
        <w:ind w:left="819" w:right="3564" w:hanging="4"/>
      </w:pPr>
      <w:r>
        <w:rPr>
          <w:color w:val="2A2A2A"/>
          <w:w w:val="105"/>
        </w:rPr>
        <w:t>Chestnut</w:t>
      </w:r>
      <w:r>
        <w:rPr>
          <w:color w:val="2A2A2A"/>
          <w:spacing w:val="-4"/>
          <w:w w:val="105"/>
        </w:rPr>
        <w:t> </w:t>
      </w:r>
      <w:r>
        <w:rPr>
          <w:color w:val="161616"/>
          <w:w w:val="105"/>
        </w:rPr>
        <w:t>Health</w:t>
      </w:r>
      <w:r>
        <w:rPr>
          <w:color w:val="161616"/>
          <w:spacing w:val="-10"/>
          <w:w w:val="105"/>
        </w:rPr>
        <w:t> </w:t>
      </w:r>
      <w:r>
        <w:rPr>
          <w:color w:val="2A2A2A"/>
          <w:w w:val="105"/>
        </w:rPr>
        <w:t>Systems,</w:t>
      </w:r>
      <w:r>
        <w:rPr>
          <w:color w:val="2A2A2A"/>
          <w:spacing w:val="-7"/>
          <w:w w:val="105"/>
        </w:rPr>
        <w:t> </w:t>
      </w:r>
      <w:r>
        <w:rPr>
          <w:color w:val="161616"/>
          <w:w w:val="105"/>
        </w:rPr>
        <w:t>Inc. Bloomington, </w:t>
      </w:r>
      <w:r>
        <w:rPr>
          <w:color w:val="050505"/>
          <w:w w:val="105"/>
        </w:rPr>
        <w:t>Illinois</w:t>
      </w:r>
    </w:p>
    <w:p>
      <w:pPr>
        <w:spacing w:after="0" w:line="300" w:lineRule="auto"/>
        <w:sectPr>
          <w:type w:val="continuous"/>
          <w:pgSz w:w="12240" w:h="15840"/>
          <w:pgMar w:top="800" w:bottom="280" w:left="460" w:right="560"/>
          <w:cols w:num="2" w:equalWidth="0">
            <w:col w:w="3885" w:space="40"/>
            <w:col w:w="729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</w:p>
    <w:p>
      <w:pPr>
        <w:spacing w:before="95"/>
        <w:ind w:left="367" w:right="0" w:firstLine="0"/>
        <w:jc w:val="left"/>
        <w:rPr>
          <w:i/>
          <w:sz w:val="14"/>
        </w:rPr>
      </w:pPr>
      <w:r>
        <w:rPr>
          <w:i/>
          <w:color w:val="2A2A2A"/>
          <w:spacing w:val="-5"/>
          <w:w w:val="110"/>
          <w:sz w:val="14"/>
        </w:rPr>
        <w:t>136</w:t>
      </w:r>
    </w:p>
    <w:p>
      <w:pPr>
        <w:spacing w:after="0"/>
        <w:jc w:val="left"/>
        <w:rPr>
          <w:sz w:val="14"/>
        </w:rPr>
        <w:sectPr>
          <w:type w:val="continuous"/>
          <w:pgSz w:w="12240" w:h="15840"/>
          <w:pgMar w:top="800" w:bottom="280" w:left="460" w:right="560"/>
        </w:sectPr>
      </w:pPr>
    </w:p>
    <w:p>
      <w:pPr>
        <w:spacing w:before="78"/>
        <w:ind w:left="100" w:right="0" w:firstLine="0"/>
        <w:jc w:val="left"/>
        <w:rPr>
          <w:b/>
          <w:i/>
          <w:sz w:val="21"/>
        </w:rPr>
      </w:pPr>
      <w:r>
        <w:rPr/>
        <w:drawing>
          <wp:anchor distT="0" distB="0" distL="0" distR="0" allowOverlap="1" layoutInCell="1" locked="0" behindDoc="1" simplePos="0" relativeHeight="483751936">
            <wp:simplePos x="0" y="0"/>
            <wp:positionH relativeFrom="page">
              <wp:posOffset>3378708</wp:posOffset>
            </wp:positionH>
            <wp:positionV relativeFrom="paragraph">
              <wp:posOffset>60838</wp:posOffset>
            </wp:positionV>
            <wp:extent cx="2327910" cy="623315"/>
            <wp:effectExtent l="0" t="0" r="0" b="0"/>
            <wp:wrapNone/>
            <wp:docPr id="9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7910" cy="623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color w:val="BF57A3"/>
          <w:w w:val="105"/>
          <w:sz w:val="21"/>
        </w:rPr>
        <w:t>The TIPs</w:t>
      </w:r>
      <w:r>
        <w:rPr>
          <w:b/>
          <w:i/>
          <w:color w:val="BF57A3"/>
          <w:spacing w:val="17"/>
          <w:w w:val="105"/>
          <w:sz w:val="21"/>
        </w:rPr>
        <w:t> </w:t>
      </w:r>
      <w:r>
        <w:rPr>
          <w:b/>
          <w:i/>
          <w:color w:val="BF57A3"/>
          <w:spacing w:val="-2"/>
          <w:w w:val="105"/>
          <w:sz w:val="21"/>
        </w:rPr>
        <w:t>Series</w:t>
      </w:r>
    </w:p>
    <w:p>
      <w:pPr>
        <w:pStyle w:val="BodyText"/>
        <w:spacing w:before="6"/>
        <w:rPr>
          <w:b/>
          <w:i/>
          <w:sz w:val="12"/>
        </w:rPr>
      </w:pPr>
    </w:p>
    <w:p>
      <w:pPr>
        <w:spacing w:before="94"/>
        <w:ind w:left="116" w:right="0" w:firstLine="0"/>
        <w:jc w:val="left"/>
        <w:rPr>
          <w:b/>
          <w:sz w:val="15"/>
        </w:rPr>
      </w:pPr>
      <w:r>
        <w:rPr>
          <w:b/>
          <w:color w:val="BF57A3"/>
          <w:spacing w:val="-2"/>
          <w:sz w:val="15"/>
        </w:rPr>
        <w:t>TIP</w:t>
      </w:r>
      <w:r>
        <w:rPr>
          <w:b/>
          <w:color w:val="BF57A3"/>
          <w:spacing w:val="-8"/>
          <w:sz w:val="15"/>
        </w:rPr>
        <w:t> </w:t>
      </w:r>
      <w:r>
        <w:rPr>
          <w:b/>
          <w:color w:val="BF57A3"/>
          <w:spacing w:val="-2"/>
          <w:sz w:val="15"/>
        </w:rPr>
        <w:t>2</w:t>
      </w:r>
      <w:r>
        <w:rPr>
          <w:b/>
          <w:color w:val="BF57A3"/>
          <w:spacing w:val="37"/>
          <w:sz w:val="15"/>
        </w:rPr>
        <w:t>  </w:t>
      </w:r>
      <w:r>
        <w:rPr>
          <w:i/>
          <w:color w:val="BF57A3"/>
          <w:spacing w:val="-2"/>
          <w:sz w:val="16"/>
        </w:rPr>
        <w:t>Pregnant,</w:t>
      </w:r>
      <w:r>
        <w:rPr>
          <w:i/>
          <w:color w:val="BF57A3"/>
          <w:spacing w:val="5"/>
          <w:sz w:val="16"/>
        </w:rPr>
        <w:t> </w:t>
      </w:r>
      <w:r>
        <w:rPr>
          <w:i/>
          <w:color w:val="BF57A3"/>
          <w:spacing w:val="-2"/>
          <w:sz w:val="16"/>
        </w:rPr>
        <w:t>Substance-Using</w:t>
      </w:r>
      <w:r>
        <w:rPr>
          <w:i/>
          <w:color w:val="BF57A3"/>
          <w:spacing w:val="-8"/>
          <w:sz w:val="16"/>
        </w:rPr>
        <w:t> </w:t>
      </w:r>
      <w:r>
        <w:rPr>
          <w:i/>
          <w:color w:val="BF57A3"/>
          <w:spacing w:val="-2"/>
          <w:sz w:val="16"/>
        </w:rPr>
        <w:t>Women</w:t>
      </w:r>
      <w:r>
        <w:rPr>
          <w:i/>
          <w:color w:val="BF57A3"/>
          <w:spacing w:val="68"/>
          <w:sz w:val="16"/>
        </w:rPr>
        <w:t> </w:t>
      </w:r>
      <w:r>
        <w:rPr>
          <w:b/>
          <w:color w:val="BF57A3"/>
          <w:spacing w:val="-2"/>
          <w:sz w:val="15"/>
        </w:rPr>
        <w:t>BKD107</w:t>
      </w:r>
    </w:p>
    <w:p>
      <w:pPr>
        <w:spacing w:before="56"/>
        <w:ind w:left="116" w:right="0" w:firstLine="0"/>
        <w:jc w:val="left"/>
        <w:rPr>
          <w:b/>
          <w:sz w:val="15"/>
        </w:rPr>
      </w:pPr>
      <w:r>
        <w:rPr>
          <w:b/>
          <w:color w:val="BF57A3"/>
          <w:w w:val="95"/>
          <w:sz w:val="15"/>
        </w:rPr>
        <w:t>TIP</w:t>
      </w:r>
      <w:r>
        <w:rPr>
          <w:b/>
          <w:color w:val="BF57A3"/>
          <w:spacing w:val="-8"/>
          <w:w w:val="95"/>
          <w:sz w:val="15"/>
        </w:rPr>
        <w:t> </w:t>
      </w:r>
      <w:r>
        <w:rPr>
          <w:b/>
          <w:color w:val="BF57A3"/>
          <w:w w:val="95"/>
          <w:sz w:val="15"/>
        </w:rPr>
        <w:t>5</w:t>
      </w:r>
      <w:r>
        <w:rPr>
          <w:b/>
          <w:color w:val="BF57A3"/>
          <w:spacing w:val="37"/>
          <w:sz w:val="15"/>
        </w:rPr>
        <w:t>  </w:t>
      </w:r>
      <w:r>
        <w:rPr>
          <w:i/>
          <w:color w:val="BF57A3"/>
          <w:w w:val="95"/>
          <w:sz w:val="16"/>
        </w:rPr>
        <w:t>Improving</w:t>
      </w:r>
      <w:r>
        <w:rPr>
          <w:i/>
          <w:color w:val="BF57A3"/>
          <w:spacing w:val="-2"/>
          <w:sz w:val="16"/>
        </w:rPr>
        <w:t> </w:t>
      </w:r>
      <w:r>
        <w:rPr>
          <w:i/>
          <w:color w:val="BF57A3"/>
          <w:w w:val="95"/>
          <w:sz w:val="16"/>
        </w:rPr>
        <w:t>Treatment</w:t>
      </w:r>
      <w:r>
        <w:rPr>
          <w:i/>
          <w:color w:val="BF57A3"/>
          <w:spacing w:val="7"/>
          <w:sz w:val="16"/>
        </w:rPr>
        <w:t> </w:t>
      </w:r>
      <w:r>
        <w:rPr>
          <w:i/>
          <w:color w:val="BF57A3"/>
          <w:w w:val="95"/>
          <w:sz w:val="16"/>
        </w:rPr>
        <w:t>for</w:t>
      </w:r>
      <w:r>
        <w:rPr>
          <w:i/>
          <w:color w:val="BF57A3"/>
          <w:sz w:val="16"/>
        </w:rPr>
        <w:t> </w:t>
      </w:r>
      <w:r>
        <w:rPr>
          <w:i/>
          <w:color w:val="BF57A3"/>
          <w:w w:val="95"/>
          <w:sz w:val="16"/>
        </w:rPr>
        <w:t>Drug-Exposed</w:t>
      </w:r>
      <w:r>
        <w:rPr>
          <w:i/>
          <w:color w:val="BF57A3"/>
          <w:spacing w:val="21"/>
          <w:sz w:val="16"/>
        </w:rPr>
        <w:t> </w:t>
      </w:r>
      <w:r>
        <w:rPr>
          <w:i/>
          <w:color w:val="BF57A3"/>
          <w:w w:val="95"/>
          <w:sz w:val="16"/>
        </w:rPr>
        <w:t>Infants</w:t>
      </w:r>
      <w:r>
        <w:rPr>
          <w:i/>
          <w:color w:val="BF57A3"/>
          <w:spacing w:val="59"/>
          <w:sz w:val="16"/>
        </w:rPr>
        <w:t> </w:t>
      </w:r>
      <w:r>
        <w:rPr>
          <w:b/>
          <w:color w:val="BF57A3"/>
          <w:spacing w:val="-2"/>
          <w:w w:val="95"/>
          <w:sz w:val="15"/>
        </w:rPr>
        <w:t>BKDll0</w:t>
      </w:r>
    </w:p>
    <w:p>
      <w:pPr>
        <w:spacing w:before="47"/>
        <w:ind w:left="116" w:right="0" w:firstLine="0"/>
        <w:jc w:val="left"/>
        <w:rPr>
          <w:b/>
          <w:sz w:val="15"/>
        </w:rPr>
      </w:pPr>
      <w:r>
        <w:rPr>
          <w:b/>
          <w:color w:val="BF57A3"/>
          <w:w w:val="95"/>
          <w:sz w:val="15"/>
        </w:rPr>
        <w:t>TIP</w:t>
      </w:r>
      <w:r>
        <w:rPr>
          <w:b/>
          <w:color w:val="BF57A3"/>
          <w:spacing w:val="-8"/>
          <w:w w:val="95"/>
          <w:sz w:val="15"/>
        </w:rPr>
        <w:t> </w:t>
      </w:r>
      <w:r>
        <w:rPr>
          <w:b/>
          <w:color w:val="BF57A3"/>
          <w:w w:val="95"/>
          <w:sz w:val="15"/>
        </w:rPr>
        <w:t>6</w:t>
      </w:r>
      <w:r>
        <w:rPr>
          <w:b/>
          <w:color w:val="BF57A3"/>
          <w:spacing w:val="32"/>
          <w:sz w:val="15"/>
        </w:rPr>
        <w:t>  </w:t>
      </w:r>
      <w:r>
        <w:rPr>
          <w:i/>
          <w:color w:val="BF57A3"/>
          <w:w w:val="95"/>
          <w:sz w:val="16"/>
        </w:rPr>
        <w:t>Screening</w:t>
      </w:r>
      <w:r>
        <w:rPr>
          <w:i/>
          <w:color w:val="BF57A3"/>
          <w:spacing w:val="5"/>
          <w:sz w:val="16"/>
        </w:rPr>
        <w:t> </w:t>
      </w:r>
      <w:r>
        <w:rPr>
          <w:i/>
          <w:color w:val="BF57A3"/>
          <w:w w:val="95"/>
          <w:sz w:val="16"/>
        </w:rPr>
        <w:t>for</w:t>
      </w:r>
      <w:r>
        <w:rPr>
          <w:i/>
          <w:color w:val="BF57A3"/>
          <w:spacing w:val="-5"/>
          <w:w w:val="95"/>
          <w:sz w:val="16"/>
        </w:rPr>
        <w:t> </w:t>
      </w:r>
      <w:r>
        <w:rPr>
          <w:i/>
          <w:color w:val="BF57A3"/>
          <w:w w:val="95"/>
          <w:sz w:val="16"/>
        </w:rPr>
        <w:t>Infectious</w:t>
      </w:r>
      <w:r>
        <w:rPr>
          <w:i/>
          <w:color w:val="BF57A3"/>
          <w:spacing w:val="4"/>
          <w:sz w:val="16"/>
        </w:rPr>
        <w:t> </w:t>
      </w:r>
      <w:r>
        <w:rPr>
          <w:i/>
          <w:color w:val="BF57A3"/>
          <w:w w:val="95"/>
          <w:sz w:val="16"/>
        </w:rPr>
        <w:t>Diseases</w:t>
      </w:r>
      <w:r>
        <w:rPr>
          <w:i/>
          <w:color w:val="BF57A3"/>
          <w:spacing w:val="3"/>
          <w:sz w:val="16"/>
        </w:rPr>
        <w:t> </w:t>
      </w:r>
      <w:r>
        <w:rPr>
          <w:i/>
          <w:color w:val="BF57A3"/>
          <w:w w:val="95"/>
          <w:sz w:val="16"/>
        </w:rPr>
        <w:t>Among</w:t>
      </w:r>
      <w:r>
        <w:rPr>
          <w:i/>
          <w:color w:val="BF57A3"/>
          <w:spacing w:val="4"/>
          <w:sz w:val="16"/>
        </w:rPr>
        <w:t> </w:t>
      </w:r>
      <w:r>
        <w:rPr>
          <w:i/>
          <w:color w:val="BF57A3"/>
          <w:w w:val="95"/>
          <w:sz w:val="16"/>
        </w:rPr>
        <w:t>Substance</w:t>
      </w:r>
      <w:r>
        <w:rPr>
          <w:i/>
          <w:color w:val="BF57A3"/>
          <w:spacing w:val="-2"/>
          <w:sz w:val="16"/>
        </w:rPr>
        <w:t> </w:t>
      </w:r>
      <w:r>
        <w:rPr>
          <w:i/>
          <w:color w:val="BF57A3"/>
          <w:w w:val="95"/>
          <w:sz w:val="16"/>
        </w:rPr>
        <w:t>Abusers</w:t>
      </w:r>
      <w:r>
        <w:rPr>
          <w:i/>
          <w:color w:val="BF57A3"/>
          <w:spacing w:val="57"/>
          <w:sz w:val="16"/>
        </w:rPr>
        <w:t> </w:t>
      </w:r>
      <w:r>
        <w:rPr>
          <w:b/>
          <w:color w:val="BF57A3"/>
          <w:spacing w:val="-2"/>
          <w:w w:val="95"/>
          <w:sz w:val="15"/>
        </w:rPr>
        <w:t>BKD131</w:t>
      </w:r>
    </w:p>
    <w:p>
      <w:pPr>
        <w:spacing w:line="307" w:lineRule="auto" w:before="56"/>
        <w:ind w:left="116" w:right="3591" w:firstLine="0"/>
        <w:jc w:val="both"/>
        <w:rPr>
          <w:b/>
          <w:sz w:val="15"/>
        </w:rPr>
      </w:pPr>
      <w:r>
        <w:rPr>
          <w:b/>
          <w:color w:val="BF57A3"/>
          <w:spacing w:val="-2"/>
          <w:sz w:val="15"/>
        </w:rPr>
        <w:t>TIP</w:t>
      </w:r>
      <w:r>
        <w:rPr>
          <w:b/>
          <w:color w:val="BF57A3"/>
          <w:spacing w:val="-8"/>
          <w:sz w:val="15"/>
        </w:rPr>
        <w:t> </w:t>
      </w:r>
      <w:r>
        <w:rPr>
          <w:b/>
          <w:color w:val="BF57A3"/>
          <w:spacing w:val="-2"/>
          <w:sz w:val="15"/>
        </w:rPr>
        <w:t>11</w:t>
      </w:r>
      <w:r>
        <w:rPr>
          <w:b/>
          <w:color w:val="BF57A3"/>
          <w:spacing w:val="24"/>
          <w:sz w:val="15"/>
        </w:rPr>
        <w:t> </w:t>
      </w:r>
      <w:r>
        <w:rPr>
          <w:i/>
          <w:color w:val="BF57A3"/>
          <w:spacing w:val="-2"/>
          <w:sz w:val="16"/>
        </w:rPr>
        <w:t>Simple</w:t>
      </w:r>
      <w:r>
        <w:rPr>
          <w:i/>
          <w:color w:val="BF57A3"/>
          <w:spacing w:val="-8"/>
          <w:sz w:val="16"/>
        </w:rPr>
        <w:t> </w:t>
      </w:r>
      <w:r>
        <w:rPr>
          <w:i/>
          <w:color w:val="BF57A3"/>
          <w:spacing w:val="-2"/>
          <w:sz w:val="16"/>
        </w:rPr>
        <w:t>Screening</w:t>
      </w:r>
      <w:r>
        <w:rPr>
          <w:i/>
          <w:color w:val="BF57A3"/>
          <w:spacing w:val="-2"/>
          <w:sz w:val="16"/>
        </w:rPr>
        <w:t> Instruments</w:t>
      </w:r>
      <w:r>
        <w:rPr>
          <w:i/>
          <w:color w:val="BF57A3"/>
          <w:spacing w:val="-2"/>
          <w:sz w:val="16"/>
        </w:rPr>
        <w:t> for</w:t>
      </w:r>
      <w:r>
        <w:rPr>
          <w:i/>
          <w:color w:val="BF57A3"/>
          <w:spacing w:val="-8"/>
          <w:sz w:val="16"/>
        </w:rPr>
        <w:t> </w:t>
      </w:r>
      <w:r>
        <w:rPr>
          <w:i/>
          <w:color w:val="BF57A3"/>
          <w:spacing w:val="-2"/>
          <w:sz w:val="16"/>
        </w:rPr>
        <w:t>Outreach</w:t>
      </w:r>
      <w:r>
        <w:rPr>
          <w:i/>
          <w:color w:val="BF57A3"/>
          <w:spacing w:val="-7"/>
          <w:sz w:val="16"/>
        </w:rPr>
        <w:t> </w:t>
      </w:r>
      <w:r>
        <w:rPr>
          <w:i/>
          <w:color w:val="BF57A3"/>
          <w:spacing w:val="-2"/>
          <w:sz w:val="16"/>
        </w:rPr>
        <w:t>for</w:t>
      </w:r>
      <w:r>
        <w:rPr>
          <w:i/>
          <w:color w:val="BF57A3"/>
          <w:spacing w:val="-8"/>
          <w:sz w:val="16"/>
        </w:rPr>
        <w:t> </w:t>
      </w:r>
      <w:r>
        <w:rPr>
          <w:i/>
          <w:color w:val="BF57A3"/>
          <w:spacing w:val="-2"/>
          <w:sz w:val="16"/>
        </w:rPr>
        <w:t>Alcohol</w:t>
      </w:r>
      <w:r>
        <w:rPr>
          <w:i/>
          <w:color w:val="BF57A3"/>
          <w:spacing w:val="-8"/>
          <w:sz w:val="16"/>
        </w:rPr>
        <w:t> </w:t>
      </w:r>
      <w:r>
        <w:rPr>
          <w:i/>
          <w:color w:val="BF57A3"/>
          <w:spacing w:val="-2"/>
          <w:sz w:val="16"/>
        </w:rPr>
        <w:t>and</w:t>
      </w:r>
      <w:r>
        <w:rPr>
          <w:i/>
          <w:color w:val="BF57A3"/>
          <w:spacing w:val="-8"/>
          <w:sz w:val="16"/>
        </w:rPr>
        <w:t> </w:t>
      </w:r>
      <w:r>
        <w:rPr>
          <w:i/>
          <w:color w:val="BF57A3"/>
          <w:spacing w:val="-2"/>
          <w:sz w:val="16"/>
        </w:rPr>
        <w:t>Other</w:t>
      </w:r>
      <w:r>
        <w:rPr>
          <w:i/>
          <w:color w:val="BF57A3"/>
          <w:spacing w:val="-6"/>
          <w:sz w:val="16"/>
        </w:rPr>
        <w:t> </w:t>
      </w:r>
      <w:r>
        <w:rPr>
          <w:i/>
          <w:color w:val="BF57A3"/>
          <w:spacing w:val="-2"/>
          <w:sz w:val="16"/>
        </w:rPr>
        <w:t>Drug</w:t>
      </w:r>
      <w:r>
        <w:rPr>
          <w:i/>
          <w:color w:val="BF57A3"/>
          <w:spacing w:val="-5"/>
          <w:sz w:val="16"/>
        </w:rPr>
        <w:t> </w:t>
      </w:r>
      <w:r>
        <w:rPr>
          <w:i/>
          <w:color w:val="BF57A3"/>
          <w:spacing w:val="-2"/>
          <w:sz w:val="16"/>
        </w:rPr>
        <w:t>Abuse</w:t>
      </w:r>
      <w:r>
        <w:rPr>
          <w:i/>
          <w:color w:val="BF57A3"/>
          <w:spacing w:val="-8"/>
          <w:sz w:val="16"/>
        </w:rPr>
        <w:t> </w:t>
      </w:r>
      <w:r>
        <w:rPr>
          <w:i/>
          <w:color w:val="BF57A3"/>
          <w:spacing w:val="-2"/>
          <w:sz w:val="16"/>
        </w:rPr>
        <w:t>and</w:t>
      </w:r>
      <w:r>
        <w:rPr>
          <w:i/>
          <w:color w:val="BF57A3"/>
          <w:spacing w:val="-3"/>
          <w:sz w:val="16"/>
        </w:rPr>
        <w:t> </w:t>
      </w:r>
      <w:r>
        <w:rPr>
          <w:i/>
          <w:color w:val="BF57A3"/>
          <w:spacing w:val="-2"/>
          <w:sz w:val="16"/>
        </w:rPr>
        <w:t>Infectious</w:t>
      </w:r>
      <w:r>
        <w:rPr>
          <w:i/>
          <w:color w:val="BF57A3"/>
          <w:spacing w:val="-2"/>
          <w:sz w:val="16"/>
        </w:rPr>
        <w:t> Diseases</w:t>
      </w:r>
      <w:r>
        <w:rPr>
          <w:i/>
          <w:color w:val="BF57A3"/>
          <w:spacing w:val="40"/>
          <w:sz w:val="16"/>
        </w:rPr>
        <w:t> </w:t>
      </w:r>
      <w:r>
        <w:rPr>
          <w:b/>
          <w:color w:val="BF57A3"/>
          <w:spacing w:val="-2"/>
          <w:sz w:val="15"/>
        </w:rPr>
        <w:t>BKD143</w:t>
      </w:r>
      <w:r>
        <w:rPr>
          <w:b/>
          <w:color w:val="BF57A3"/>
          <w:spacing w:val="40"/>
          <w:sz w:val="15"/>
        </w:rPr>
        <w:t> </w:t>
      </w:r>
      <w:r>
        <w:rPr>
          <w:b/>
          <w:color w:val="BF57A3"/>
          <w:w w:val="95"/>
          <w:sz w:val="15"/>
        </w:rPr>
        <w:t>TIP</w:t>
      </w:r>
      <w:r>
        <w:rPr>
          <w:b/>
          <w:color w:val="BF57A3"/>
          <w:spacing w:val="-8"/>
          <w:w w:val="95"/>
          <w:sz w:val="15"/>
        </w:rPr>
        <w:t> </w:t>
      </w:r>
      <w:r>
        <w:rPr>
          <w:b/>
          <w:color w:val="BF57A3"/>
          <w:w w:val="95"/>
          <w:sz w:val="15"/>
        </w:rPr>
        <w:t>13</w:t>
      </w:r>
      <w:r>
        <w:rPr>
          <w:b/>
          <w:color w:val="BF57A3"/>
          <w:spacing w:val="40"/>
          <w:sz w:val="15"/>
        </w:rPr>
        <w:t> </w:t>
      </w:r>
      <w:r>
        <w:rPr>
          <w:i/>
          <w:color w:val="BF57A3"/>
          <w:w w:val="95"/>
          <w:sz w:val="16"/>
        </w:rPr>
        <w:t>The</w:t>
      </w:r>
      <w:r>
        <w:rPr>
          <w:i/>
          <w:color w:val="BF57A3"/>
          <w:spacing w:val="-1"/>
          <w:w w:val="95"/>
          <w:sz w:val="16"/>
        </w:rPr>
        <w:t> </w:t>
      </w:r>
      <w:r>
        <w:rPr>
          <w:i/>
          <w:color w:val="BF57A3"/>
          <w:w w:val="95"/>
          <w:sz w:val="16"/>
        </w:rPr>
        <w:t>Role</w:t>
      </w:r>
      <w:r>
        <w:rPr>
          <w:i/>
          <w:color w:val="BF57A3"/>
          <w:spacing w:val="-8"/>
          <w:w w:val="95"/>
          <w:sz w:val="16"/>
        </w:rPr>
        <w:t> </w:t>
      </w:r>
      <w:r>
        <w:rPr>
          <w:i/>
          <w:color w:val="BF57A3"/>
          <w:w w:val="95"/>
          <w:sz w:val="16"/>
        </w:rPr>
        <w:t>and Current Status</w:t>
      </w:r>
      <w:r>
        <w:rPr>
          <w:i/>
          <w:color w:val="BF57A3"/>
          <w:spacing w:val="-8"/>
          <w:w w:val="95"/>
          <w:sz w:val="16"/>
        </w:rPr>
        <w:t> </w:t>
      </w:r>
      <w:r>
        <w:rPr>
          <w:i/>
          <w:color w:val="BF57A3"/>
          <w:w w:val="95"/>
          <w:sz w:val="16"/>
        </w:rPr>
        <w:t>of Patient</w:t>
      </w:r>
      <w:r>
        <w:rPr>
          <w:i/>
          <w:color w:val="BF57A3"/>
          <w:w w:val="95"/>
          <w:sz w:val="16"/>
        </w:rPr>
        <w:t> Placement Criteria</w:t>
      </w:r>
      <w:r>
        <w:rPr>
          <w:i/>
          <w:color w:val="BF57A3"/>
          <w:spacing w:val="-2"/>
          <w:w w:val="95"/>
          <w:sz w:val="16"/>
        </w:rPr>
        <w:t> </w:t>
      </w:r>
      <w:r>
        <w:rPr>
          <w:i/>
          <w:color w:val="BF57A3"/>
          <w:w w:val="95"/>
          <w:sz w:val="16"/>
        </w:rPr>
        <w:t>in</w:t>
      </w:r>
      <w:r>
        <w:rPr>
          <w:i/>
          <w:color w:val="BF57A3"/>
          <w:spacing w:val="-2"/>
          <w:w w:val="95"/>
          <w:sz w:val="16"/>
        </w:rPr>
        <w:t> </w:t>
      </w:r>
      <w:r>
        <w:rPr>
          <w:i/>
          <w:color w:val="BF57A3"/>
          <w:w w:val="95"/>
          <w:sz w:val="16"/>
        </w:rPr>
        <w:t>the</w:t>
      </w:r>
      <w:r>
        <w:rPr>
          <w:i/>
          <w:color w:val="BF57A3"/>
          <w:spacing w:val="-8"/>
          <w:w w:val="95"/>
          <w:sz w:val="16"/>
        </w:rPr>
        <w:t> </w:t>
      </w:r>
      <w:r>
        <w:rPr>
          <w:i/>
          <w:color w:val="BF57A3"/>
          <w:w w:val="95"/>
          <w:sz w:val="16"/>
        </w:rPr>
        <w:t>Treatment of</w:t>
      </w:r>
      <w:r>
        <w:rPr>
          <w:i/>
          <w:color w:val="BF57A3"/>
          <w:spacing w:val="-3"/>
          <w:w w:val="95"/>
          <w:sz w:val="16"/>
        </w:rPr>
        <w:t> </w:t>
      </w:r>
      <w:r>
        <w:rPr>
          <w:i/>
          <w:color w:val="BF57A3"/>
          <w:w w:val="95"/>
          <w:sz w:val="16"/>
        </w:rPr>
        <w:t>Substance</w:t>
      </w:r>
      <w:r>
        <w:rPr>
          <w:i/>
          <w:color w:val="BF57A3"/>
          <w:spacing w:val="-5"/>
          <w:w w:val="95"/>
          <w:sz w:val="16"/>
        </w:rPr>
        <w:t> </w:t>
      </w:r>
      <w:r>
        <w:rPr>
          <w:i/>
          <w:color w:val="BF57A3"/>
          <w:w w:val="95"/>
          <w:sz w:val="16"/>
        </w:rPr>
        <w:t>Use Disorders</w:t>
      </w:r>
      <w:r>
        <w:rPr>
          <w:i/>
          <w:color w:val="BF57A3"/>
          <w:spacing w:val="40"/>
          <w:sz w:val="16"/>
        </w:rPr>
        <w:t> </w:t>
      </w:r>
      <w:r>
        <w:rPr>
          <w:b/>
          <w:color w:val="BF57A3"/>
          <w:w w:val="95"/>
          <w:sz w:val="15"/>
        </w:rPr>
        <w:t>BKD161</w:t>
      </w:r>
      <w:r>
        <w:rPr>
          <w:b/>
          <w:color w:val="BF57A3"/>
          <w:spacing w:val="40"/>
          <w:sz w:val="15"/>
        </w:rPr>
        <w:t> </w:t>
      </w:r>
      <w:r>
        <w:rPr>
          <w:b/>
          <w:color w:val="BF57A3"/>
          <w:spacing w:val="-2"/>
          <w:sz w:val="15"/>
        </w:rPr>
        <w:t>TIP</w:t>
      </w:r>
      <w:r>
        <w:rPr>
          <w:b/>
          <w:color w:val="BF57A3"/>
          <w:spacing w:val="-8"/>
          <w:sz w:val="15"/>
        </w:rPr>
        <w:t> </w:t>
      </w:r>
      <w:r>
        <w:rPr>
          <w:b/>
          <w:color w:val="BF57A3"/>
          <w:spacing w:val="-2"/>
          <w:sz w:val="15"/>
        </w:rPr>
        <w:t>14</w:t>
      </w:r>
      <w:r>
        <w:rPr>
          <w:b/>
          <w:color w:val="BF57A3"/>
          <w:spacing w:val="71"/>
          <w:sz w:val="15"/>
        </w:rPr>
        <w:t> </w:t>
      </w:r>
      <w:r>
        <w:rPr>
          <w:i/>
          <w:color w:val="BF57A3"/>
          <w:spacing w:val="-2"/>
          <w:sz w:val="16"/>
        </w:rPr>
        <w:t>Developing</w:t>
      </w:r>
      <w:r>
        <w:rPr>
          <w:i/>
          <w:color w:val="BF57A3"/>
          <w:spacing w:val="9"/>
          <w:sz w:val="16"/>
        </w:rPr>
        <w:t> </w:t>
      </w:r>
      <w:r>
        <w:rPr>
          <w:i/>
          <w:color w:val="BF57A3"/>
          <w:spacing w:val="-2"/>
          <w:sz w:val="16"/>
        </w:rPr>
        <w:t>State</w:t>
      </w:r>
      <w:r>
        <w:rPr>
          <w:i/>
          <w:color w:val="BF57A3"/>
          <w:spacing w:val="-8"/>
          <w:sz w:val="16"/>
        </w:rPr>
        <w:t> </w:t>
      </w:r>
      <w:r>
        <w:rPr>
          <w:i/>
          <w:color w:val="BF57A3"/>
          <w:spacing w:val="-2"/>
          <w:sz w:val="16"/>
        </w:rPr>
        <w:t>Outcomes Monitoring</w:t>
      </w:r>
      <w:r>
        <w:rPr>
          <w:i/>
          <w:color w:val="BF57A3"/>
          <w:spacing w:val="8"/>
          <w:sz w:val="16"/>
        </w:rPr>
        <w:t> </w:t>
      </w:r>
      <w:r>
        <w:rPr>
          <w:i/>
          <w:color w:val="BF57A3"/>
          <w:spacing w:val="-2"/>
          <w:sz w:val="16"/>
        </w:rPr>
        <w:t>Systems for</w:t>
      </w:r>
      <w:r>
        <w:rPr>
          <w:i/>
          <w:color w:val="BF57A3"/>
          <w:spacing w:val="-6"/>
          <w:sz w:val="16"/>
        </w:rPr>
        <w:t> </w:t>
      </w:r>
      <w:r>
        <w:rPr>
          <w:i/>
          <w:color w:val="BF57A3"/>
          <w:spacing w:val="-2"/>
          <w:sz w:val="16"/>
        </w:rPr>
        <w:t>Alcohol</w:t>
      </w:r>
      <w:r>
        <w:rPr>
          <w:i/>
          <w:color w:val="BF57A3"/>
          <w:spacing w:val="-4"/>
          <w:sz w:val="16"/>
        </w:rPr>
        <w:t> </w:t>
      </w:r>
      <w:r>
        <w:rPr>
          <w:i/>
          <w:color w:val="BF57A3"/>
          <w:spacing w:val="-2"/>
          <w:sz w:val="16"/>
        </w:rPr>
        <w:t>and Other</w:t>
      </w:r>
      <w:r>
        <w:rPr>
          <w:i/>
          <w:color w:val="BF57A3"/>
          <w:sz w:val="16"/>
        </w:rPr>
        <w:t> </w:t>
      </w:r>
      <w:r>
        <w:rPr>
          <w:i/>
          <w:color w:val="BF57A3"/>
          <w:spacing w:val="-2"/>
          <w:sz w:val="16"/>
        </w:rPr>
        <w:t>Drug Abuse</w:t>
      </w:r>
      <w:r>
        <w:rPr>
          <w:i/>
          <w:color w:val="BF57A3"/>
          <w:spacing w:val="-5"/>
          <w:sz w:val="16"/>
        </w:rPr>
        <w:t> </w:t>
      </w:r>
      <w:r>
        <w:rPr>
          <w:i/>
          <w:color w:val="BF57A3"/>
          <w:spacing w:val="-2"/>
          <w:sz w:val="16"/>
        </w:rPr>
        <w:t>Treatment</w:t>
      </w:r>
      <w:r>
        <w:rPr>
          <w:i/>
          <w:color w:val="BF57A3"/>
          <w:spacing w:val="73"/>
          <w:sz w:val="16"/>
        </w:rPr>
        <w:t> </w:t>
      </w:r>
      <w:r>
        <w:rPr>
          <w:b/>
          <w:color w:val="BF57A3"/>
          <w:spacing w:val="-2"/>
          <w:sz w:val="15"/>
        </w:rPr>
        <w:t>BKD162</w:t>
      </w:r>
    </w:p>
    <w:p>
      <w:pPr>
        <w:spacing w:before="0"/>
        <w:ind w:left="116" w:right="0" w:firstLine="0"/>
        <w:jc w:val="both"/>
        <w:rPr>
          <w:b/>
          <w:sz w:val="15"/>
        </w:rPr>
      </w:pPr>
      <w:r>
        <w:rPr>
          <w:b/>
          <w:color w:val="BF57A3"/>
          <w:w w:val="95"/>
          <w:sz w:val="15"/>
        </w:rPr>
        <w:t>TIP</w:t>
      </w:r>
      <w:r>
        <w:rPr>
          <w:b/>
          <w:color w:val="BF57A3"/>
          <w:spacing w:val="-8"/>
          <w:w w:val="95"/>
          <w:sz w:val="15"/>
        </w:rPr>
        <w:t> </w:t>
      </w:r>
      <w:r>
        <w:rPr>
          <w:b/>
          <w:color w:val="BF57A3"/>
          <w:w w:val="95"/>
          <w:sz w:val="15"/>
        </w:rPr>
        <w:t>16</w:t>
      </w:r>
      <w:r>
        <w:rPr>
          <w:b/>
          <w:color w:val="BF57A3"/>
          <w:spacing w:val="53"/>
          <w:sz w:val="15"/>
        </w:rPr>
        <w:t> </w:t>
      </w:r>
      <w:r>
        <w:rPr>
          <w:i/>
          <w:color w:val="BF57A3"/>
          <w:w w:val="95"/>
          <w:sz w:val="16"/>
        </w:rPr>
        <w:t>Alcohol</w:t>
      </w:r>
      <w:r>
        <w:rPr>
          <w:i/>
          <w:color w:val="BF57A3"/>
          <w:spacing w:val="-5"/>
          <w:w w:val="95"/>
          <w:sz w:val="16"/>
        </w:rPr>
        <w:t> </w:t>
      </w:r>
      <w:r>
        <w:rPr>
          <w:i/>
          <w:color w:val="BF57A3"/>
          <w:w w:val="95"/>
          <w:sz w:val="16"/>
        </w:rPr>
        <w:t>and</w:t>
      </w:r>
      <w:r>
        <w:rPr>
          <w:i/>
          <w:color w:val="BF57A3"/>
          <w:spacing w:val="-2"/>
          <w:w w:val="95"/>
          <w:sz w:val="16"/>
        </w:rPr>
        <w:t> </w:t>
      </w:r>
      <w:r>
        <w:rPr>
          <w:i/>
          <w:color w:val="BF57A3"/>
          <w:w w:val="95"/>
          <w:sz w:val="16"/>
        </w:rPr>
        <w:t>Other</w:t>
      </w:r>
      <w:r>
        <w:rPr>
          <w:i/>
          <w:color w:val="BF57A3"/>
          <w:spacing w:val="-1"/>
          <w:sz w:val="16"/>
        </w:rPr>
        <w:t> </w:t>
      </w:r>
      <w:r>
        <w:rPr>
          <w:i/>
          <w:color w:val="BF57A3"/>
          <w:w w:val="95"/>
          <w:sz w:val="16"/>
        </w:rPr>
        <w:t>Drug</w:t>
      </w:r>
      <w:r>
        <w:rPr>
          <w:i/>
          <w:color w:val="BF57A3"/>
          <w:spacing w:val="-2"/>
          <w:sz w:val="16"/>
        </w:rPr>
        <w:t> </w:t>
      </w:r>
      <w:r>
        <w:rPr>
          <w:i/>
          <w:color w:val="BF57A3"/>
          <w:w w:val="95"/>
          <w:sz w:val="16"/>
        </w:rPr>
        <w:t>Screening</w:t>
      </w:r>
      <w:r>
        <w:rPr>
          <w:i/>
          <w:color w:val="BF57A3"/>
          <w:spacing w:val="-4"/>
          <w:w w:val="95"/>
          <w:sz w:val="16"/>
        </w:rPr>
        <w:t> </w:t>
      </w:r>
      <w:r>
        <w:rPr>
          <w:i/>
          <w:color w:val="BF57A3"/>
          <w:w w:val="95"/>
          <w:sz w:val="16"/>
        </w:rPr>
        <w:t>of</w:t>
      </w:r>
      <w:r>
        <w:rPr>
          <w:i/>
          <w:color w:val="BF57A3"/>
          <w:spacing w:val="-5"/>
          <w:w w:val="95"/>
          <w:sz w:val="16"/>
        </w:rPr>
        <w:t> </w:t>
      </w:r>
      <w:r>
        <w:rPr>
          <w:i/>
          <w:color w:val="BF57A3"/>
          <w:w w:val="95"/>
          <w:sz w:val="16"/>
        </w:rPr>
        <w:t>Hospitalized</w:t>
      </w:r>
      <w:r>
        <w:rPr>
          <w:i/>
          <w:color w:val="BF57A3"/>
          <w:spacing w:val="4"/>
          <w:sz w:val="16"/>
        </w:rPr>
        <w:t> </w:t>
      </w:r>
      <w:r>
        <w:rPr>
          <w:i/>
          <w:color w:val="BF57A3"/>
          <w:w w:val="95"/>
          <w:sz w:val="16"/>
        </w:rPr>
        <w:t>Trauma</w:t>
      </w:r>
      <w:r>
        <w:rPr>
          <w:i/>
          <w:color w:val="BF57A3"/>
          <w:spacing w:val="-1"/>
          <w:sz w:val="16"/>
        </w:rPr>
        <w:t> </w:t>
      </w:r>
      <w:r>
        <w:rPr>
          <w:i/>
          <w:color w:val="BF57A3"/>
          <w:w w:val="95"/>
          <w:sz w:val="16"/>
        </w:rPr>
        <w:t>Patients</w:t>
      </w:r>
      <w:r>
        <w:rPr>
          <w:i/>
          <w:color w:val="BF57A3"/>
          <w:spacing w:val="45"/>
          <w:sz w:val="16"/>
        </w:rPr>
        <w:t> </w:t>
      </w:r>
      <w:r>
        <w:rPr>
          <w:b/>
          <w:color w:val="BF57A3"/>
          <w:spacing w:val="-2"/>
          <w:w w:val="95"/>
          <w:sz w:val="15"/>
        </w:rPr>
        <w:t>BKD164</w:t>
      </w:r>
    </w:p>
    <w:p>
      <w:pPr>
        <w:spacing w:line="309" w:lineRule="auto" w:before="51"/>
        <w:ind w:left="116" w:right="3075" w:firstLine="0"/>
        <w:jc w:val="left"/>
        <w:rPr>
          <w:b/>
          <w:sz w:val="15"/>
        </w:rPr>
      </w:pPr>
      <w:r>
        <w:rPr>
          <w:b/>
          <w:color w:val="BF57A3"/>
          <w:w w:val="95"/>
          <w:sz w:val="15"/>
        </w:rPr>
        <w:t>TIP</w:t>
      </w:r>
      <w:r>
        <w:rPr>
          <w:b/>
          <w:color w:val="BF57A3"/>
          <w:spacing w:val="-8"/>
          <w:w w:val="95"/>
          <w:sz w:val="15"/>
        </w:rPr>
        <w:t> </w:t>
      </w:r>
      <w:r>
        <w:rPr>
          <w:b/>
          <w:color w:val="BF57A3"/>
          <w:w w:val="95"/>
          <w:sz w:val="15"/>
        </w:rPr>
        <w:t>18</w:t>
      </w:r>
      <w:r>
        <w:rPr>
          <w:b/>
          <w:color w:val="BF57A3"/>
          <w:spacing w:val="49"/>
          <w:sz w:val="15"/>
        </w:rPr>
        <w:t> </w:t>
      </w:r>
      <w:r>
        <w:rPr>
          <w:i/>
          <w:color w:val="BF57A3"/>
          <w:w w:val="95"/>
          <w:sz w:val="16"/>
        </w:rPr>
        <w:t>The</w:t>
      </w:r>
      <w:r>
        <w:rPr>
          <w:i/>
          <w:color w:val="BF57A3"/>
          <w:spacing w:val="-8"/>
          <w:w w:val="95"/>
          <w:sz w:val="16"/>
        </w:rPr>
        <w:t> </w:t>
      </w:r>
      <w:r>
        <w:rPr>
          <w:i/>
          <w:color w:val="BF57A3"/>
          <w:w w:val="95"/>
          <w:sz w:val="16"/>
        </w:rPr>
        <w:t>Tuberculosis</w:t>
      </w:r>
      <w:r>
        <w:rPr>
          <w:i/>
          <w:color w:val="BF57A3"/>
          <w:spacing w:val="9"/>
          <w:sz w:val="16"/>
        </w:rPr>
        <w:t> </w:t>
      </w:r>
      <w:r>
        <w:rPr>
          <w:i/>
          <w:color w:val="BF57A3"/>
          <w:w w:val="95"/>
          <w:sz w:val="16"/>
        </w:rPr>
        <w:t>Epidemic:</w:t>
      </w:r>
      <w:r>
        <w:rPr>
          <w:i/>
          <w:color w:val="BF57A3"/>
          <w:sz w:val="16"/>
        </w:rPr>
        <w:t> </w:t>
      </w:r>
      <w:r>
        <w:rPr>
          <w:i/>
          <w:color w:val="BF57A3"/>
          <w:w w:val="95"/>
          <w:sz w:val="16"/>
        </w:rPr>
        <w:t>Legal</w:t>
      </w:r>
      <w:r>
        <w:rPr>
          <w:i/>
          <w:color w:val="BF57A3"/>
          <w:spacing w:val="-7"/>
          <w:w w:val="95"/>
          <w:sz w:val="16"/>
        </w:rPr>
        <w:t> </w:t>
      </w:r>
      <w:r>
        <w:rPr>
          <w:i/>
          <w:color w:val="BF57A3"/>
          <w:w w:val="95"/>
          <w:sz w:val="16"/>
        </w:rPr>
        <w:t>and</w:t>
      </w:r>
      <w:r>
        <w:rPr>
          <w:i/>
          <w:color w:val="BF57A3"/>
          <w:spacing w:val="10"/>
          <w:sz w:val="16"/>
        </w:rPr>
        <w:t> </w:t>
      </w:r>
      <w:r>
        <w:rPr>
          <w:i/>
          <w:color w:val="BF57A3"/>
          <w:w w:val="95"/>
          <w:sz w:val="16"/>
        </w:rPr>
        <w:t>Ethical</w:t>
      </w:r>
      <w:r>
        <w:rPr>
          <w:i/>
          <w:color w:val="BF57A3"/>
          <w:spacing w:val="8"/>
          <w:sz w:val="16"/>
        </w:rPr>
        <w:t> </w:t>
      </w:r>
      <w:r>
        <w:rPr>
          <w:i/>
          <w:color w:val="BF57A3"/>
          <w:w w:val="95"/>
          <w:sz w:val="16"/>
        </w:rPr>
        <w:t>Issues for</w:t>
      </w:r>
      <w:r>
        <w:rPr>
          <w:i/>
          <w:color w:val="BF57A3"/>
          <w:spacing w:val="-6"/>
          <w:w w:val="95"/>
          <w:sz w:val="16"/>
        </w:rPr>
        <w:t> </w:t>
      </w:r>
      <w:r>
        <w:rPr>
          <w:i/>
          <w:color w:val="BF57A3"/>
          <w:w w:val="95"/>
          <w:sz w:val="16"/>
        </w:rPr>
        <w:t>Alcohol</w:t>
      </w:r>
      <w:r>
        <w:rPr>
          <w:i/>
          <w:color w:val="BF57A3"/>
          <w:spacing w:val="-5"/>
          <w:w w:val="95"/>
          <w:sz w:val="16"/>
        </w:rPr>
        <w:t> </w:t>
      </w:r>
      <w:r>
        <w:rPr>
          <w:i/>
          <w:color w:val="BF57A3"/>
          <w:w w:val="95"/>
          <w:sz w:val="16"/>
        </w:rPr>
        <w:t>and</w:t>
      </w:r>
      <w:r>
        <w:rPr>
          <w:i/>
          <w:color w:val="BF57A3"/>
          <w:spacing w:val="-2"/>
          <w:w w:val="95"/>
          <w:sz w:val="16"/>
        </w:rPr>
        <w:t> </w:t>
      </w:r>
      <w:r>
        <w:rPr>
          <w:i/>
          <w:color w:val="BF57A3"/>
          <w:w w:val="95"/>
          <w:sz w:val="16"/>
        </w:rPr>
        <w:t>Other</w:t>
      </w:r>
      <w:r>
        <w:rPr>
          <w:i/>
          <w:color w:val="BF57A3"/>
          <w:sz w:val="16"/>
        </w:rPr>
        <w:t> </w:t>
      </w:r>
      <w:r>
        <w:rPr>
          <w:i/>
          <w:color w:val="BF57A3"/>
          <w:w w:val="95"/>
          <w:sz w:val="16"/>
        </w:rPr>
        <w:t>Drug</w:t>
      </w:r>
      <w:r>
        <w:rPr>
          <w:i/>
          <w:color w:val="BF57A3"/>
          <w:sz w:val="16"/>
        </w:rPr>
        <w:t> </w:t>
      </w:r>
      <w:r>
        <w:rPr>
          <w:i/>
          <w:color w:val="BF57A3"/>
          <w:w w:val="95"/>
          <w:sz w:val="16"/>
        </w:rPr>
        <w:t>Abuse</w:t>
      </w:r>
      <w:r>
        <w:rPr>
          <w:i/>
          <w:color w:val="BF57A3"/>
          <w:spacing w:val="-8"/>
          <w:w w:val="95"/>
          <w:sz w:val="16"/>
        </w:rPr>
        <w:t> </w:t>
      </w:r>
      <w:r>
        <w:rPr>
          <w:i/>
          <w:color w:val="BF57A3"/>
          <w:w w:val="95"/>
          <w:sz w:val="16"/>
        </w:rPr>
        <w:t>Treatment</w:t>
      </w:r>
      <w:r>
        <w:rPr>
          <w:i/>
          <w:color w:val="BF57A3"/>
          <w:sz w:val="16"/>
        </w:rPr>
        <w:t> </w:t>
      </w:r>
      <w:r>
        <w:rPr>
          <w:i/>
          <w:color w:val="BF57A3"/>
          <w:w w:val="95"/>
          <w:sz w:val="16"/>
        </w:rPr>
        <w:t>Providers</w:t>
      </w:r>
      <w:r>
        <w:rPr>
          <w:i/>
          <w:color w:val="BF57A3"/>
          <w:spacing w:val="57"/>
          <w:sz w:val="16"/>
        </w:rPr>
        <w:t> </w:t>
      </w:r>
      <w:r>
        <w:rPr>
          <w:b/>
          <w:color w:val="BF57A3"/>
          <w:w w:val="95"/>
          <w:sz w:val="15"/>
        </w:rPr>
        <w:t>BKD173</w:t>
      </w:r>
      <w:r>
        <w:rPr>
          <w:b/>
          <w:color w:val="BF57A3"/>
          <w:spacing w:val="40"/>
          <w:sz w:val="15"/>
        </w:rPr>
        <w:t> </w:t>
      </w:r>
      <w:r>
        <w:rPr>
          <w:b/>
          <w:color w:val="BF57A3"/>
          <w:w w:val="95"/>
          <w:sz w:val="15"/>
        </w:rPr>
        <w:t>TIP</w:t>
      </w:r>
      <w:r>
        <w:rPr>
          <w:b/>
          <w:color w:val="BF57A3"/>
          <w:spacing w:val="-6"/>
          <w:w w:val="95"/>
          <w:sz w:val="15"/>
        </w:rPr>
        <w:t> </w:t>
      </w:r>
      <w:r>
        <w:rPr>
          <w:b/>
          <w:color w:val="BF57A3"/>
          <w:w w:val="95"/>
          <w:sz w:val="15"/>
        </w:rPr>
        <w:t>21</w:t>
      </w:r>
      <w:r>
        <w:rPr>
          <w:b/>
          <w:color w:val="BF57A3"/>
          <w:spacing w:val="69"/>
          <w:sz w:val="15"/>
        </w:rPr>
        <w:t> </w:t>
      </w:r>
      <w:r>
        <w:rPr>
          <w:i/>
          <w:color w:val="BF57A3"/>
          <w:w w:val="95"/>
          <w:sz w:val="16"/>
        </w:rPr>
        <w:t>Combining</w:t>
      </w:r>
      <w:r>
        <w:rPr>
          <w:i/>
          <w:color w:val="BF57A3"/>
          <w:spacing w:val="17"/>
          <w:sz w:val="16"/>
        </w:rPr>
        <w:t> </w:t>
      </w:r>
      <w:r>
        <w:rPr>
          <w:i/>
          <w:color w:val="BF57A3"/>
          <w:w w:val="95"/>
          <w:sz w:val="16"/>
        </w:rPr>
        <w:t>Alcohol and Other</w:t>
      </w:r>
      <w:r>
        <w:rPr>
          <w:i/>
          <w:color w:val="BF57A3"/>
          <w:sz w:val="16"/>
        </w:rPr>
        <w:t> </w:t>
      </w:r>
      <w:r>
        <w:rPr>
          <w:i/>
          <w:color w:val="BF57A3"/>
          <w:w w:val="95"/>
          <w:sz w:val="16"/>
        </w:rPr>
        <w:t>Drug</w:t>
      </w:r>
      <w:r>
        <w:rPr>
          <w:i/>
          <w:color w:val="BF57A3"/>
          <w:sz w:val="16"/>
        </w:rPr>
        <w:t> </w:t>
      </w:r>
      <w:r>
        <w:rPr>
          <w:i/>
          <w:color w:val="BF57A3"/>
          <w:w w:val="95"/>
          <w:sz w:val="16"/>
        </w:rPr>
        <w:t>Abuse</w:t>
      </w:r>
      <w:r>
        <w:rPr>
          <w:i/>
          <w:color w:val="BF57A3"/>
          <w:spacing w:val="-1"/>
          <w:w w:val="95"/>
          <w:sz w:val="16"/>
        </w:rPr>
        <w:t> </w:t>
      </w:r>
      <w:r>
        <w:rPr>
          <w:i/>
          <w:color w:val="BF57A3"/>
          <w:w w:val="95"/>
          <w:sz w:val="16"/>
        </w:rPr>
        <w:t>Treatment With Diversion for</w:t>
      </w:r>
      <w:r>
        <w:rPr>
          <w:i/>
          <w:color w:val="BF57A3"/>
          <w:spacing w:val="-2"/>
          <w:w w:val="95"/>
          <w:sz w:val="16"/>
        </w:rPr>
        <w:t> </w:t>
      </w:r>
      <w:r>
        <w:rPr>
          <w:i/>
          <w:color w:val="BF57A3"/>
          <w:w w:val="95"/>
          <w:sz w:val="16"/>
        </w:rPr>
        <w:t>Juveniles in</w:t>
      </w:r>
      <w:r>
        <w:rPr>
          <w:i/>
          <w:color w:val="BF57A3"/>
          <w:spacing w:val="-6"/>
          <w:w w:val="95"/>
          <w:sz w:val="16"/>
        </w:rPr>
        <w:t> </w:t>
      </w:r>
      <w:r>
        <w:rPr>
          <w:i/>
          <w:color w:val="BF57A3"/>
          <w:w w:val="95"/>
          <w:sz w:val="16"/>
        </w:rPr>
        <w:t>the</w:t>
      </w:r>
      <w:r>
        <w:rPr>
          <w:i/>
          <w:color w:val="BF57A3"/>
          <w:spacing w:val="-7"/>
          <w:w w:val="95"/>
          <w:sz w:val="16"/>
        </w:rPr>
        <w:t> </w:t>
      </w:r>
      <w:r>
        <w:rPr>
          <w:i/>
          <w:color w:val="BF57A3"/>
          <w:w w:val="95"/>
          <w:sz w:val="16"/>
        </w:rPr>
        <w:t>Justice System</w:t>
      </w:r>
      <w:r>
        <w:rPr>
          <w:i/>
          <w:color w:val="BF57A3"/>
          <w:spacing w:val="67"/>
          <w:sz w:val="16"/>
        </w:rPr>
        <w:t> </w:t>
      </w:r>
      <w:r>
        <w:rPr>
          <w:b/>
          <w:color w:val="BF57A3"/>
          <w:w w:val="95"/>
          <w:sz w:val="15"/>
        </w:rPr>
        <w:t>SMA</w:t>
      </w:r>
      <w:r>
        <w:rPr>
          <w:b/>
          <w:color w:val="BF57A3"/>
          <w:spacing w:val="-4"/>
          <w:w w:val="95"/>
          <w:sz w:val="15"/>
        </w:rPr>
        <w:t> </w:t>
      </w:r>
      <w:r>
        <w:rPr>
          <w:b/>
          <w:color w:val="BF57A3"/>
          <w:w w:val="95"/>
          <w:sz w:val="15"/>
        </w:rPr>
        <w:t>08-4073</w:t>
      </w:r>
      <w:r>
        <w:rPr>
          <w:b/>
          <w:color w:val="BF57A3"/>
          <w:spacing w:val="40"/>
          <w:sz w:val="15"/>
        </w:rPr>
        <w:t> </w:t>
      </w:r>
      <w:r>
        <w:rPr>
          <w:b/>
          <w:color w:val="BF57A3"/>
          <w:w w:val="95"/>
          <w:sz w:val="15"/>
        </w:rPr>
        <w:t>TIP</w:t>
      </w:r>
      <w:r>
        <w:rPr>
          <w:b/>
          <w:color w:val="BF57A3"/>
          <w:spacing w:val="-4"/>
          <w:w w:val="95"/>
          <w:sz w:val="15"/>
        </w:rPr>
        <w:t> </w:t>
      </w:r>
      <w:r>
        <w:rPr>
          <w:b/>
          <w:color w:val="BF57A3"/>
          <w:w w:val="95"/>
          <w:sz w:val="15"/>
        </w:rPr>
        <w:t>23</w:t>
      </w:r>
      <w:r>
        <w:rPr>
          <w:b/>
          <w:color w:val="BF57A3"/>
          <w:spacing w:val="80"/>
          <w:sz w:val="15"/>
        </w:rPr>
        <w:t> </w:t>
      </w:r>
      <w:r>
        <w:rPr>
          <w:i/>
          <w:color w:val="BF57A3"/>
          <w:w w:val="95"/>
          <w:sz w:val="16"/>
        </w:rPr>
        <w:t>Treatment</w:t>
      </w:r>
      <w:r>
        <w:rPr>
          <w:i/>
          <w:color w:val="BF57A3"/>
          <w:spacing w:val="18"/>
          <w:sz w:val="16"/>
        </w:rPr>
        <w:t> </w:t>
      </w:r>
      <w:r>
        <w:rPr>
          <w:i/>
          <w:color w:val="BF57A3"/>
          <w:w w:val="95"/>
          <w:sz w:val="16"/>
        </w:rPr>
        <w:t>Drug Courts: Integrating</w:t>
      </w:r>
      <w:r>
        <w:rPr>
          <w:i/>
          <w:color w:val="BF57A3"/>
          <w:sz w:val="16"/>
        </w:rPr>
        <w:t> </w:t>
      </w:r>
      <w:r>
        <w:rPr>
          <w:i/>
          <w:color w:val="BF57A3"/>
          <w:w w:val="95"/>
          <w:sz w:val="16"/>
        </w:rPr>
        <w:t>Substance</w:t>
      </w:r>
      <w:r>
        <w:rPr>
          <w:i/>
          <w:color w:val="BF57A3"/>
          <w:sz w:val="16"/>
        </w:rPr>
        <w:t> </w:t>
      </w:r>
      <w:r>
        <w:rPr>
          <w:i/>
          <w:color w:val="BF57A3"/>
          <w:w w:val="95"/>
          <w:sz w:val="16"/>
        </w:rPr>
        <w:t>Abuse Treatment With Legal Case Processing</w:t>
      </w:r>
      <w:r>
        <w:rPr>
          <w:i/>
          <w:color w:val="BF57A3"/>
          <w:spacing w:val="80"/>
          <w:sz w:val="16"/>
        </w:rPr>
        <w:t> </w:t>
      </w:r>
      <w:r>
        <w:rPr>
          <w:b/>
          <w:color w:val="BF57A3"/>
          <w:w w:val="95"/>
          <w:sz w:val="15"/>
        </w:rPr>
        <w:t>SMA</w:t>
      </w:r>
      <w:r>
        <w:rPr>
          <w:b/>
          <w:color w:val="BF57A3"/>
          <w:spacing w:val="-1"/>
          <w:w w:val="95"/>
          <w:sz w:val="15"/>
        </w:rPr>
        <w:t> </w:t>
      </w:r>
      <w:r>
        <w:rPr>
          <w:b/>
          <w:color w:val="BF57A3"/>
          <w:w w:val="95"/>
          <w:sz w:val="15"/>
        </w:rPr>
        <w:t>12-3917</w:t>
      </w:r>
    </w:p>
    <w:p>
      <w:pPr>
        <w:spacing w:line="307" w:lineRule="auto" w:before="0"/>
        <w:ind w:left="116" w:right="5568" w:firstLine="0"/>
        <w:jc w:val="left"/>
        <w:rPr>
          <w:b/>
          <w:sz w:val="15"/>
        </w:rPr>
      </w:pPr>
      <w:r>
        <w:rPr>
          <w:b/>
          <w:color w:val="BF57A3"/>
          <w:w w:val="95"/>
          <w:sz w:val="15"/>
        </w:rPr>
        <w:t>TIP</w:t>
      </w:r>
      <w:r>
        <w:rPr>
          <w:b/>
          <w:color w:val="BF57A3"/>
          <w:spacing w:val="-8"/>
          <w:w w:val="95"/>
          <w:sz w:val="15"/>
        </w:rPr>
        <w:t> </w:t>
      </w:r>
      <w:r>
        <w:rPr>
          <w:b/>
          <w:color w:val="BF57A3"/>
          <w:w w:val="95"/>
          <w:sz w:val="15"/>
        </w:rPr>
        <w:t>24</w:t>
      </w:r>
      <w:r>
        <w:rPr>
          <w:b/>
          <w:color w:val="BF57A3"/>
          <w:spacing w:val="77"/>
          <w:sz w:val="15"/>
        </w:rPr>
        <w:t> </w:t>
      </w:r>
      <w:r>
        <w:rPr>
          <w:i/>
          <w:color w:val="BF57A3"/>
          <w:w w:val="95"/>
          <w:sz w:val="16"/>
        </w:rPr>
        <w:t>A</w:t>
      </w:r>
      <w:r>
        <w:rPr>
          <w:i/>
          <w:color w:val="BF57A3"/>
          <w:spacing w:val="-8"/>
          <w:w w:val="95"/>
          <w:sz w:val="16"/>
        </w:rPr>
        <w:t> </w:t>
      </w:r>
      <w:r>
        <w:rPr>
          <w:i/>
          <w:color w:val="BF57A3"/>
          <w:w w:val="95"/>
          <w:sz w:val="16"/>
        </w:rPr>
        <w:t>Guide</w:t>
      </w:r>
      <w:r>
        <w:rPr>
          <w:i/>
          <w:color w:val="BF57A3"/>
          <w:spacing w:val="-1"/>
          <w:w w:val="95"/>
          <w:sz w:val="16"/>
        </w:rPr>
        <w:t> </w:t>
      </w:r>
      <w:r>
        <w:rPr>
          <w:i/>
          <w:color w:val="BF57A3"/>
          <w:w w:val="95"/>
          <w:sz w:val="16"/>
        </w:rPr>
        <w:t>to</w:t>
      </w:r>
      <w:r>
        <w:rPr>
          <w:i/>
          <w:color w:val="BF57A3"/>
          <w:spacing w:val="-1"/>
          <w:w w:val="95"/>
          <w:sz w:val="16"/>
        </w:rPr>
        <w:t> </w:t>
      </w:r>
      <w:r>
        <w:rPr>
          <w:i/>
          <w:color w:val="BF57A3"/>
          <w:w w:val="95"/>
          <w:sz w:val="16"/>
        </w:rPr>
        <w:t>Substance</w:t>
      </w:r>
      <w:r>
        <w:rPr>
          <w:i/>
          <w:color w:val="BF57A3"/>
          <w:sz w:val="16"/>
        </w:rPr>
        <w:t> </w:t>
      </w:r>
      <w:r>
        <w:rPr>
          <w:i/>
          <w:color w:val="BF57A3"/>
          <w:w w:val="95"/>
          <w:sz w:val="16"/>
        </w:rPr>
        <w:t>Abuse Services for</w:t>
      </w:r>
      <w:r>
        <w:rPr>
          <w:i/>
          <w:color w:val="BF57A3"/>
          <w:spacing w:val="-1"/>
          <w:w w:val="95"/>
          <w:sz w:val="16"/>
        </w:rPr>
        <w:t> </w:t>
      </w:r>
      <w:r>
        <w:rPr>
          <w:i/>
          <w:color w:val="BF57A3"/>
          <w:w w:val="95"/>
          <w:sz w:val="16"/>
        </w:rPr>
        <w:t>Primary Care</w:t>
      </w:r>
      <w:r>
        <w:rPr>
          <w:i/>
          <w:color w:val="BF57A3"/>
          <w:spacing w:val="-3"/>
          <w:w w:val="95"/>
          <w:sz w:val="16"/>
        </w:rPr>
        <w:t> </w:t>
      </w:r>
      <w:r>
        <w:rPr>
          <w:i/>
          <w:color w:val="BF57A3"/>
          <w:w w:val="95"/>
          <w:sz w:val="16"/>
        </w:rPr>
        <w:t>Clinicians</w:t>
      </w:r>
      <w:r>
        <w:rPr>
          <w:i/>
          <w:color w:val="BF57A3"/>
          <w:spacing w:val="73"/>
          <w:sz w:val="16"/>
        </w:rPr>
        <w:t> </w:t>
      </w:r>
      <w:r>
        <w:rPr>
          <w:b/>
          <w:color w:val="BF57A3"/>
          <w:w w:val="95"/>
          <w:sz w:val="15"/>
        </w:rPr>
        <w:t>SMA</w:t>
      </w:r>
      <w:r>
        <w:rPr>
          <w:b/>
          <w:color w:val="BF57A3"/>
          <w:spacing w:val="-5"/>
          <w:w w:val="95"/>
          <w:sz w:val="15"/>
        </w:rPr>
        <w:t> </w:t>
      </w:r>
      <w:r>
        <w:rPr>
          <w:b/>
          <w:color w:val="BF57A3"/>
          <w:w w:val="95"/>
          <w:sz w:val="15"/>
        </w:rPr>
        <w:t>08-4075</w:t>
      </w:r>
      <w:r>
        <w:rPr>
          <w:b/>
          <w:color w:val="BF57A3"/>
          <w:spacing w:val="40"/>
          <w:sz w:val="15"/>
        </w:rPr>
        <w:t> </w:t>
      </w:r>
      <w:r>
        <w:rPr>
          <w:b/>
          <w:color w:val="BF57A3"/>
          <w:sz w:val="15"/>
        </w:rPr>
        <w:t>TIP</w:t>
      </w:r>
      <w:r>
        <w:rPr>
          <w:b/>
          <w:color w:val="BF57A3"/>
          <w:spacing w:val="-10"/>
          <w:sz w:val="15"/>
        </w:rPr>
        <w:t> </w:t>
      </w:r>
      <w:r>
        <w:rPr>
          <w:b/>
          <w:color w:val="BF57A3"/>
          <w:sz w:val="15"/>
        </w:rPr>
        <w:t>25</w:t>
      </w:r>
      <w:r>
        <w:rPr>
          <w:b/>
          <w:color w:val="BF57A3"/>
          <w:spacing w:val="53"/>
          <w:sz w:val="15"/>
        </w:rPr>
        <w:t> </w:t>
      </w:r>
      <w:r>
        <w:rPr>
          <w:i/>
          <w:color w:val="BF57A3"/>
          <w:sz w:val="16"/>
        </w:rPr>
        <w:t>Substance</w:t>
      </w:r>
      <w:r>
        <w:rPr>
          <w:i/>
          <w:color w:val="BF57A3"/>
          <w:spacing w:val="-2"/>
          <w:sz w:val="16"/>
        </w:rPr>
        <w:t> </w:t>
      </w:r>
      <w:r>
        <w:rPr>
          <w:i/>
          <w:color w:val="BF57A3"/>
          <w:sz w:val="16"/>
        </w:rPr>
        <w:t>Abuse</w:t>
      </w:r>
      <w:r>
        <w:rPr>
          <w:i/>
          <w:color w:val="BF57A3"/>
          <w:spacing w:val="-10"/>
          <w:sz w:val="16"/>
        </w:rPr>
        <w:t> </w:t>
      </w:r>
      <w:r>
        <w:rPr>
          <w:i/>
          <w:color w:val="BF57A3"/>
          <w:sz w:val="16"/>
        </w:rPr>
        <w:t>Treatment</w:t>
      </w:r>
      <w:r>
        <w:rPr>
          <w:i/>
          <w:color w:val="BF57A3"/>
          <w:spacing w:val="-5"/>
          <w:sz w:val="16"/>
        </w:rPr>
        <w:t> </w:t>
      </w:r>
      <w:r>
        <w:rPr>
          <w:i/>
          <w:color w:val="BF57A3"/>
          <w:sz w:val="16"/>
        </w:rPr>
        <w:t>and</w:t>
      </w:r>
      <w:r>
        <w:rPr>
          <w:i/>
          <w:color w:val="BF57A3"/>
          <w:spacing w:val="4"/>
          <w:sz w:val="16"/>
        </w:rPr>
        <w:t> </w:t>
      </w:r>
      <w:r>
        <w:rPr>
          <w:i/>
          <w:color w:val="BF57A3"/>
          <w:sz w:val="16"/>
        </w:rPr>
        <w:t>Domestic</w:t>
      </w:r>
      <w:r>
        <w:rPr>
          <w:i/>
          <w:color w:val="BF57A3"/>
          <w:spacing w:val="-10"/>
          <w:sz w:val="16"/>
        </w:rPr>
        <w:t> </w:t>
      </w:r>
      <w:r>
        <w:rPr>
          <w:i/>
          <w:color w:val="BF57A3"/>
          <w:sz w:val="16"/>
        </w:rPr>
        <w:t>Violence</w:t>
      </w:r>
      <w:r>
        <w:rPr>
          <w:i/>
          <w:color w:val="BF57A3"/>
          <w:spacing w:val="52"/>
          <w:sz w:val="16"/>
        </w:rPr>
        <w:t> </w:t>
      </w:r>
      <w:r>
        <w:rPr>
          <w:b/>
          <w:color w:val="BF57A3"/>
          <w:sz w:val="15"/>
        </w:rPr>
        <w:t>SMA</w:t>
      </w:r>
      <w:r>
        <w:rPr>
          <w:b/>
          <w:color w:val="BF57A3"/>
          <w:spacing w:val="-9"/>
          <w:sz w:val="15"/>
        </w:rPr>
        <w:t> </w:t>
      </w:r>
      <w:r>
        <w:rPr>
          <w:b/>
          <w:color w:val="BF57A3"/>
          <w:sz w:val="15"/>
        </w:rPr>
        <w:t>12-4076</w:t>
      </w:r>
    </w:p>
    <w:p>
      <w:pPr>
        <w:spacing w:before="0"/>
        <w:ind w:left="116" w:right="0" w:firstLine="0"/>
        <w:jc w:val="left"/>
        <w:rPr>
          <w:b/>
          <w:sz w:val="15"/>
        </w:rPr>
      </w:pPr>
      <w:r>
        <w:rPr>
          <w:b/>
          <w:color w:val="BF57A3"/>
          <w:sz w:val="15"/>
        </w:rPr>
        <w:t>TIP</w:t>
      </w:r>
      <w:r>
        <w:rPr>
          <w:b/>
          <w:color w:val="BF57A3"/>
          <w:spacing w:val="-10"/>
          <w:sz w:val="15"/>
        </w:rPr>
        <w:t> </w:t>
      </w:r>
      <w:r>
        <w:rPr>
          <w:b/>
          <w:color w:val="BF57A3"/>
          <w:sz w:val="15"/>
        </w:rPr>
        <w:t>26</w:t>
      </w:r>
      <w:r>
        <w:rPr>
          <w:b/>
          <w:color w:val="BF57A3"/>
          <w:spacing w:val="59"/>
          <w:sz w:val="15"/>
        </w:rPr>
        <w:t> </w:t>
      </w:r>
      <w:r>
        <w:rPr>
          <w:i/>
          <w:color w:val="BF57A3"/>
          <w:sz w:val="16"/>
        </w:rPr>
        <w:t>Substance</w:t>
      </w:r>
      <w:r>
        <w:rPr>
          <w:i/>
          <w:color w:val="BF57A3"/>
          <w:spacing w:val="1"/>
          <w:sz w:val="16"/>
        </w:rPr>
        <w:t> </w:t>
      </w:r>
      <w:r>
        <w:rPr>
          <w:i/>
          <w:color w:val="BF57A3"/>
          <w:sz w:val="16"/>
        </w:rPr>
        <w:t>Abuse</w:t>
      </w:r>
      <w:r>
        <w:rPr>
          <w:i/>
          <w:color w:val="BF57A3"/>
          <w:spacing w:val="-7"/>
          <w:sz w:val="16"/>
        </w:rPr>
        <w:t> </w:t>
      </w:r>
      <w:r>
        <w:rPr>
          <w:i/>
          <w:color w:val="BF57A3"/>
          <w:sz w:val="16"/>
        </w:rPr>
        <w:t>Among</w:t>
      </w:r>
      <w:r>
        <w:rPr>
          <w:i/>
          <w:color w:val="BF57A3"/>
          <w:spacing w:val="-3"/>
          <w:sz w:val="16"/>
        </w:rPr>
        <w:t> </w:t>
      </w:r>
      <w:r>
        <w:rPr>
          <w:i/>
          <w:color w:val="BF57A3"/>
          <w:sz w:val="16"/>
        </w:rPr>
        <w:t>Older</w:t>
      </w:r>
      <w:r>
        <w:rPr>
          <w:i/>
          <w:color w:val="BF57A3"/>
          <w:spacing w:val="-3"/>
          <w:sz w:val="16"/>
        </w:rPr>
        <w:t> </w:t>
      </w:r>
      <w:r>
        <w:rPr>
          <w:i/>
          <w:color w:val="BF57A3"/>
          <w:sz w:val="16"/>
        </w:rPr>
        <w:t>Adults</w:t>
      </w:r>
      <w:r>
        <w:rPr>
          <w:i/>
          <w:color w:val="BF57A3"/>
          <w:spacing w:val="54"/>
          <w:sz w:val="16"/>
        </w:rPr>
        <w:t> </w:t>
      </w:r>
      <w:r>
        <w:rPr>
          <w:b/>
          <w:color w:val="BF57A3"/>
          <w:sz w:val="15"/>
        </w:rPr>
        <w:t>SMA</w:t>
      </w:r>
      <w:r>
        <w:rPr>
          <w:b/>
          <w:color w:val="BF57A3"/>
          <w:spacing w:val="-9"/>
          <w:sz w:val="15"/>
        </w:rPr>
        <w:t> </w:t>
      </w:r>
      <w:r>
        <w:rPr>
          <w:b/>
          <w:color w:val="BF57A3"/>
          <w:sz w:val="15"/>
        </w:rPr>
        <w:t>12-</w:t>
      </w:r>
      <w:r>
        <w:rPr>
          <w:b/>
          <w:color w:val="BF57A3"/>
          <w:spacing w:val="-4"/>
          <w:sz w:val="15"/>
        </w:rPr>
        <w:t>3918</w:t>
      </w:r>
    </w:p>
    <w:p>
      <w:pPr>
        <w:spacing w:before="56"/>
        <w:ind w:left="116" w:right="0" w:firstLine="0"/>
        <w:jc w:val="left"/>
        <w:rPr>
          <w:b/>
          <w:sz w:val="15"/>
        </w:rPr>
      </w:pPr>
      <w:r>
        <w:rPr>
          <w:b/>
          <w:color w:val="BF57A3"/>
          <w:w w:val="95"/>
          <w:sz w:val="15"/>
        </w:rPr>
        <w:t>TIP</w:t>
      </w:r>
      <w:r>
        <w:rPr>
          <w:b/>
          <w:color w:val="BF57A3"/>
          <w:spacing w:val="-8"/>
          <w:w w:val="95"/>
          <w:sz w:val="15"/>
        </w:rPr>
        <w:t> </w:t>
      </w:r>
      <w:r>
        <w:rPr>
          <w:b/>
          <w:color w:val="BF57A3"/>
          <w:w w:val="95"/>
          <w:sz w:val="15"/>
        </w:rPr>
        <w:t>27</w:t>
      </w:r>
      <w:r>
        <w:rPr>
          <w:b/>
          <w:color w:val="BF57A3"/>
          <w:spacing w:val="64"/>
          <w:sz w:val="15"/>
        </w:rPr>
        <w:t> </w:t>
      </w:r>
      <w:r>
        <w:rPr>
          <w:i/>
          <w:color w:val="BF57A3"/>
          <w:w w:val="95"/>
          <w:sz w:val="16"/>
        </w:rPr>
        <w:t>Comprehensive</w:t>
      </w:r>
      <w:r>
        <w:rPr>
          <w:i/>
          <w:color w:val="BF57A3"/>
          <w:spacing w:val="5"/>
          <w:sz w:val="16"/>
        </w:rPr>
        <w:t> </w:t>
      </w:r>
      <w:r>
        <w:rPr>
          <w:i/>
          <w:color w:val="BF57A3"/>
          <w:w w:val="95"/>
          <w:sz w:val="16"/>
        </w:rPr>
        <w:t>Case</w:t>
      </w:r>
      <w:r>
        <w:rPr>
          <w:i/>
          <w:color w:val="BF57A3"/>
          <w:spacing w:val="-5"/>
          <w:w w:val="95"/>
          <w:sz w:val="16"/>
        </w:rPr>
        <w:t> </w:t>
      </w:r>
      <w:r>
        <w:rPr>
          <w:i/>
          <w:color w:val="BF57A3"/>
          <w:w w:val="95"/>
          <w:sz w:val="16"/>
        </w:rPr>
        <w:t>Management</w:t>
      </w:r>
      <w:r>
        <w:rPr>
          <w:i/>
          <w:color w:val="BF57A3"/>
          <w:spacing w:val="10"/>
          <w:sz w:val="16"/>
        </w:rPr>
        <w:t> </w:t>
      </w:r>
      <w:r>
        <w:rPr>
          <w:i/>
          <w:color w:val="BF57A3"/>
          <w:w w:val="95"/>
          <w:sz w:val="16"/>
        </w:rPr>
        <w:t>for</w:t>
      </w:r>
      <w:r>
        <w:rPr>
          <w:i/>
          <w:color w:val="BF57A3"/>
          <w:spacing w:val="-7"/>
          <w:w w:val="95"/>
          <w:sz w:val="16"/>
        </w:rPr>
        <w:t> </w:t>
      </w:r>
      <w:r>
        <w:rPr>
          <w:i/>
          <w:color w:val="BF57A3"/>
          <w:w w:val="95"/>
          <w:sz w:val="16"/>
        </w:rPr>
        <w:t>Substance</w:t>
      </w:r>
      <w:r>
        <w:rPr>
          <w:i/>
          <w:color w:val="BF57A3"/>
          <w:spacing w:val="8"/>
          <w:sz w:val="16"/>
        </w:rPr>
        <w:t> </w:t>
      </w:r>
      <w:r>
        <w:rPr>
          <w:i/>
          <w:color w:val="BF57A3"/>
          <w:w w:val="95"/>
          <w:sz w:val="16"/>
        </w:rPr>
        <w:t>Abuse</w:t>
      </w:r>
      <w:r>
        <w:rPr>
          <w:i/>
          <w:color w:val="BF57A3"/>
          <w:spacing w:val="-3"/>
          <w:w w:val="95"/>
          <w:sz w:val="16"/>
        </w:rPr>
        <w:t> </w:t>
      </w:r>
      <w:r>
        <w:rPr>
          <w:i/>
          <w:color w:val="BF57A3"/>
          <w:w w:val="95"/>
          <w:sz w:val="16"/>
        </w:rPr>
        <w:t>Treatment</w:t>
      </w:r>
      <w:r>
        <w:rPr>
          <w:i/>
          <w:color w:val="BF57A3"/>
          <w:spacing w:val="73"/>
          <w:sz w:val="16"/>
        </w:rPr>
        <w:t> </w:t>
      </w:r>
      <w:r>
        <w:rPr>
          <w:b/>
          <w:color w:val="BF57A3"/>
          <w:w w:val="95"/>
          <w:sz w:val="15"/>
        </w:rPr>
        <w:t>SMA</w:t>
      </w:r>
      <w:r>
        <w:rPr>
          <w:b/>
          <w:color w:val="BF57A3"/>
          <w:spacing w:val="-7"/>
          <w:w w:val="95"/>
          <w:sz w:val="15"/>
        </w:rPr>
        <w:t> </w:t>
      </w:r>
      <w:r>
        <w:rPr>
          <w:b/>
          <w:color w:val="BF57A3"/>
          <w:w w:val="95"/>
          <w:sz w:val="15"/>
        </w:rPr>
        <w:t>12-</w:t>
      </w:r>
      <w:r>
        <w:rPr>
          <w:b/>
          <w:color w:val="BF57A3"/>
          <w:spacing w:val="-4"/>
          <w:w w:val="95"/>
          <w:sz w:val="15"/>
        </w:rPr>
        <w:t>4215</w:t>
      </w:r>
    </w:p>
    <w:p>
      <w:pPr>
        <w:spacing w:before="47"/>
        <w:ind w:left="116" w:right="0" w:firstLine="0"/>
        <w:jc w:val="left"/>
        <w:rPr>
          <w:b/>
          <w:sz w:val="15"/>
        </w:rPr>
      </w:pPr>
      <w:r>
        <w:rPr>
          <w:b/>
          <w:color w:val="BF57A3"/>
          <w:w w:val="95"/>
          <w:sz w:val="15"/>
        </w:rPr>
        <w:t>TIP</w:t>
      </w:r>
      <w:r>
        <w:rPr>
          <w:b/>
          <w:color w:val="BF57A3"/>
          <w:spacing w:val="-8"/>
          <w:w w:val="95"/>
          <w:sz w:val="15"/>
        </w:rPr>
        <w:t> </w:t>
      </w:r>
      <w:r>
        <w:rPr>
          <w:b/>
          <w:color w:val="BF57A3"/>
          <w:w w:val="95"/>
          <w:sz w:val="15"/>
        </w:rPr>
        <w:t>29</w:t>
      </w:r>
      <w:r>
        <w:rPr>
          <w:b/>
          <w:color w:val="BF57A3"/>
          <w:spacing w:val="53"/>
          <w:sz w:val="15"/>
        </w:rPr>
        <w:t> </w:t>
      </w:r>
      <w:r>
        <w:rPr>
          <w:i/>
          <w:color w:val="BF57A3"/>
          <w:w w:val="95"/>
          <w:sz w:val="16"/>
        </w:rPr>
        <w:t>Substance</w:t>
      </w:r>
      <w:r>
        <w:rPr>
          <w:i/>
          <w:color w:val="BF57A3"/>
          <w:spacing w:val="-7"/>
          <w:w w:val="95"/>
          <w:sz w:val="16"/>
        </w:rPr>
        <w:t> </w:t>
      </w:r>
      <w:r>
        <w:rPr>
          <w:i/>
          <w:color w:val="BF57A3"/>
          <w:w w:val="95"/>
          <w:sz w:val="16"/>
        </w:rPr>
        <w:t>Use</w:t>
      </w:r>
      <w:r>
        <w:rPr>
          <w:i/>
          <w:color w:val="BF57A3"/>
          <w:spacing w:val="-4"/>
          <w:w w:val="95"/>
          <w:sz w:val="16"/>
        </w:rPr>
        <w:t> </w:t>
      </w:r>
      <w:r>
        <w:rPr>
          <w:i/>
          <w:color w:val="BF57A3"/>
          <w:w w:val="95"/>
          <w:sz w:val="16"/>
        </w:rPr>
        <w:t>Disorder</w:t>
      </w:r>
      <w:r>
        <w:rPr>
          <w:i/>
          <w:color w:val="BF57A3"/>
          <w:spacing w:val="-4"/>
          <w:w w:val="95"/>
          <w:sz w:val="16"/>
        </w:rPr>
        <w:t> </w:t>
      </w:r>
      <w:r>
        <w:rPr>
          <w:i/>
          <w:color w:val="BF57A3"/>
          <w:w w:val="95"/>
          <w:sz w:val="16"/>
        </w:rPr>
        <w:t>Treatment</w:t>
      </w:r>
      <w:r>
        <w:rPr>
          <w:i/>
          <w:color w:val="BF57A3"/>
          <w:sz w:val="16"/>
        </w:rPr>
        <w:t> </w:t>
      </w:r>
      <w:r>
        <w:rPr>
          <w:i/>
          <w:color w:val="BF57A3"/>
          <w:w w:val="95"/>
          <w:sz w:val="16"/>
        </w:rPr>
        <w:t>for</w:t>
      </w:r>
      <w:r>
        <w:rPr>
          <w:i/>
          <w:color w:val="BF57A3"/>
          <w:spacing w:val="-7"/>
          <w:w w:val="95"/>
          <w:sz w:val="16"/>
        </w:rPr>
        <w:t> </w:t>
      </w:r>
      <w:r>
        <w:rPr>
          <w:i/>
          <w:color w:val="BF57A3"/>
          <w:w w:val="95"/>
          <w:sz w:val="16"/>
        </w:rPr>
        <w:t>People</w:t>
      </w:r>
      <w:r>
        <w:rPr>
          <w:i/>
          <w:color w:val="BF57A3"/>
          <w:spacing w:val="-8"/>
          <w:w w:val="95"/>
          <w:sz w:val="16"/>
        </w:rPr>
        <w:t> </w:t>
      </w:r>
      <w:r>
        <w:rPr>
          <w:i/>
          <w:color w:val="BF57A3"/>
          <w:w w:val="95"/>
          <w:sz w:val="16"/>
        </w:rPr>
        <w:t>With</w:t>
      </w:r>
      <w:r>
        <w:rPr>
          <w:i/>
          <w:color w:val="BF57A3"/>
          <w:spacing w:val="-7"/>
          <w:w w:val="95"/>
          <w:sz w:val="16"/>
        </w:rPr>
        <w:t> </w:t>
      </w:r>
      <w:r>
        <w:rPr>
          <w:i/>
          <w:color w:val="BF57A3"/>
          <w:w w:val="95"/>
          <w:sz w:val="16"/>
        </w:rPr>
        <w:t>Physical</w:t>
      </w:r>
      <w:r>
        <w:rPr>
          <w:i/>
          <w:color w:val="BF57A3"/>
          <w:spacing w:val="-1"/>
          <w:sz w:val="16"/>
        </w:rPr>
        <w:t> </w:t>
      </w:r>
      <w:r>
        <w:rPr>
          <w:i/>
          <w:color w:val="BF57A3"/>
          <w:w w:val="95"/>
          <w:sz w:val="16"/>
        </w:rPr>
        <w:t>and</w:t>
      </w:r>
      <w:r>
        <w:rPr>
          <w:i/>
          <w:color w:val="BF57A3"/>
          <w:spacing w:val="-1"/>
          <w:w w:val="95"/>
          <w:sz w:val="16"/>
        </w:rPr>
        <w:t> </w:t>
      </w:r>
      <w:r>
        <w:rPr>
          <w:i/>
          <w:color w:val="BF57A3"/>
          <w:w w:val="95"/>
          <w:sz w:val="16"/>
        </w:rPr>
        <w:t>Cognitive</w:t>
      </w:r>
      <w:r>
        <w:rPr>
          <w:i/>
          <w:color w:val="BF57A3"/>
          <w:spacing w:val="4"/>
          <w:sz w:val="16"/>
        </w:rPr>
        <w:t> </w:t>
      </w:r>
      <w:r>
        <w:rPr>
          <w:i/>
          <w:color w:val="BF57A3"/>
          <w:w w:val="95"/>
          <w:sz w:val="16"/>
        </w:rPr>
        <w:t>Disabilities</w:t>
      </w:r>
      <w:r>
        <w:rPr>
          <w:i/>
          <w:color w:val="BF57A3"/>
          <w:spacing w:val="54"/>
          <w:sz w:val="16"/>
        </w:rPr>
        <w:t> </w:t>
      </w:r>
      <w:r>
        <w:rPr>
          <w:b/>
          <w:color w:val="BF57A3"/>
          <w:w w:val="95"/>
          <w:sz w:val="15"/>
        </w:rPr>
        <w:t>SMA</w:t>
      </w:r>
      <w:r>
        <w:rPr>
          <w:b/>
          <w:color w:val="BF57A3"/>
          <w:spacing w:val="-7"/>
          <w:w w:val="95"/>
          <w:sz w:val="15"/>
        </w:rPr>
        <w:t> </w:t>
      </w:r>
      <w:r>
        <w:rPr>
          <w:b/>
          <w:color w:val="BF57A3"/>
          <w:w w:val="95"/>
          <w:sz w:val="15"/>
        </w:rPr>
        <w:t>12-</w:t>
      </w:r>
      <w:r>
        <w:rPr>
          <w:b/>
          <w:color w:val="BF57A3"/>
          <w:spacing w:val="-4"/>
          <w:w w:val="95"/>
          <w:sz w:val="15"/>
        </w:rPr>
        <w:t>4078</w:t>
      </w:r>
    </w:p>
    <w:p>
      <w:pPr>
        <w:spacing w:line="307" w:lineRule="auto" w:before="56"/>
        <w:ind w:left="116" w:right="3663" w:firstLine="0"/>
        <w:jc w:val="left"/>
        <w:rPr>
          <w:b/>
          <w:sz w:val="15"/>
        </w:rPr>
      </w:pPr>
      <w:r>
        <w:rPr>
          <w:b/>
          <w:color w:val="BF57A3"/>
          <w:w w:val="95"/>
          <w:sz w:val="15"/>
        </w:rPr>
        <w:t>TIP</w:t>
      </w:r>
      <w:r>
        <w:rPr>
          <w:b/>
          <w:color w:val="BF57A3"/>
          <w:spacing w:val="-5"/>
          <w:w w:val="95"/>
          <w:sz w:val="15"/>
        </w:rPr>
        <w:t> </w:t>
      </w:r>
      <w:r>
        <w:rPr>
          <w:b/>
          <w:color w:val="BF57A3"/>
          <w:w w:val="95"/>
          <w:sz w:val="15"/>
        </w:rPr>
        <w:t>30</w:t>
      </w:r>
      <w:r>
        <w:rPr>
          <w:b/>
          <w:color w:val="BF57A3"/>
          <w:spacing w:val="78"/>
          <w:sz w:val="15"/>
        </w:rPr>
        <w:t> </w:t>
      </w:r>
      <w:r>
        <w:rPr>
          <w:i/>
          <w:color w:val="BF57A3"/>
          <w:w w:val="95"/>
          <w:sz w:val="16"/>
        </w:rPr>
        <w:t>Continuity of</w:t>
      </w:r>
      <w:r>
        <w:rPr>
          <w:i/>
          <w:color w:val="BF57A3"/>
          <w:spacing w:val="-4"/>
          <w:w w:val="95"/>
          <w:sz w:val="16"/>
        </w:rPr>
        <w:t> </w:t>
      </w:r>
      <w:r>
        <w:rPr>
          <w:i/>
          <w:color w:val="BF57A3"/>
          <w:w w:val="95"/>
          <w:sz w:val="16"/>
        </w:rPr>
        <w:t>Offender Treatment</w:t>
      </w:r>
      <w:r>
        <w:rPr>
          <w:i/>
          <w:color w:val="BF57A3"/>
          <w:spacing w:val="18"/>
          <w:sz w:val="16"/>
        </w:rPr>
        <w:t> </w:t>
      </w:r>
      <w:r>
        <w:rPr>
          <w:i/>
          <w:color w:val="BF57A3"/>
          <w:w w:val="95"/>
          <w:sz w:val="16"/>
        </w:rPr>
        <w:t>for Substance Use Disorders From Institution to</w:t>
      </w:r>
      <w:r>
        <w:rPr>
          <w:i/>
          <w:color w:val="BF57A3"/>
          <w:spacing w:val="-7"/>
          <w:w w:val="95"/>
          <w:sz w:val="16"/>
        </w:rPr>
        <w:t> </w:t>
      </w:r>
      <w:r>
        <w:rPr>
          <w:i/>
          <w:color w:val="BF57A3"/>
          <w:w w:val="95"/>
          <w:sz w:val="16"/>
        </w:rPr>
        <w:t>Community</w:t>
      </w:r>
      <w:r>
        <w:rPr>
          <w:i/>
          <w:color w:val="BF57A3"/>
          <w:spacing w:val="80"/>
          <w:sz w:val="16"/>
        </w:rPr>
        <w:t> </w:t>
      </w:r>
      <w:r>
        <w:rPr>
          <w:b/>
          <w:color w:val="BF57A3"/>
          <w:w w:val="95"/>
          <w:sz w:val="15"/>
        </w:rPr>
        <w:t>SMA 08-3920</w:t>
      </w:r>
      <w:r>
        <w:rPr>
          <w:b/>
          <w:color w:val="BF57A3"/>
          <w:spacing w:val="40"/>
          <w:sz w:val="15"/>
        </w:rPr>
        <w:t> </w:t>
      </w:r>
      <w:r>
        <w:rPr>
          <w:b/>
          <w:color w:val="BF57A3"/>
          <w:sz w:val="15"/>
        </w:rPr>
        <w:t>TIP</w:t>
      </w:r>
      <w:r>
        <w:rPr>
          <w:b/>
          <w:color w:val="BF57A3"/>
          <w:spacing w:val="-10"/>
          <w:sz w:val="15"/>
        </w:rPr>
        <w:t> </w:t>
      </w:r>
      <w:r>
        <w:rPr>
          <w:b/>
          <w:color w:val="BF57A3"/>
          <w:sz w:val="15"/>
        </w:rPr>
        <w:t>31</w:t>
      </w:r>
      <w:r>
        <w:rPr>
          <w:b/>
          <w:color w:val="BF57A3"/>
          <w:spacing w:val="49"/>
          <w:sz w:val="15"/>
        </w:rPr>
        <w:t> </w:t>
      </w:r>
      <w:r>
        <w:rPr>
          <w:i/>
          <w:color w:val="BF57A3"/>
          <w:sz w:val="16"/>
        </w:rPr>
        <w:t>Screening</w:t>
      </w:r>
      <w:r>
        <w:rPr>
          <w:i/>
          <w:color w:val="BF57A3"/>
          <w:spacing w:val="-6"/>
          <w:sz w:val="16"/>
        </w:rPr>
        <w:t> </w:t>
      </w:r>
      <w:r>
        <w:rPr>
          <w:i/>
          <w:color w:val="BF57A3"/>
          <w:sz w:val="16"/>
        </w:rPr>
        <w:t>and</w:t>
      </w:r>
      <w:r>
        <w:rPr>
          <w:i/>
          <w:color w:val="BF57A3"/>
          <w:spacing w:val="2"/>
          <w:sz w:val="16"/>
        </w:rPr>
        <w:t> </w:t>
      </w:r>
      <w:r>
        <w:rPr>
          <w:i/>
          <w:color w:val="BF57A3"/>
          <w:sz w:val="16"/>
        </w:rPr>
        <w:t>Assessing</w:t>
      </w:r>
      <w:r>
        <w:rPr>
          <w:i/>
          <w:color w:val="BF57A3"/>
          <w:spacing w:val="1"/>
          <w:sz w:val="16"/>
        </w:rPr>
        <w:t> </w:t>
      </w:r>
      <w:r>
        <w:rPr>
          <w:i/>
          <w:color w:val="BF57A3"/>
          <w:sz w:val="16"/>
        </w:rPr>
        <w:t>Adolescents</w:t>
      </w:r>
      <w:r>
        <w:rPr>
          <w:i/>
          <w:color w:val="BF57A3"/>
          <w:spacing w:val="-2"/>
          <w:sz w:val="16"/>
        </w:rPr>
        <w:t> </w:t>
      </w:r>
      <w:r>
        <w:rPr>
          <w:i/>
          <w:color w:val="BF57A3"/>
          <w:sz w:val="16"/>
        </w:rPr>
        <w:t>for</w:t>
      </w:r>
      <w:r>
        <w:rPr>
          <w:i/>
          <w:color w:val="BF57A3"/>
          <w:spacing w:val="-10"/>
          <w:sz w:val="16"/>
        </w:rPr>
        <w:t> </w:t>
      </w:r>
      <w:r>
        <w:rPr>
          <w:i/>
          <w:color w:val="BF57A3"/>
          <w:sz w:val="16"/>
        </w:rPr>
        <w:t>Substance</w:t>
      </w:r>
      <w:r>
        <w:rPr>
          <w:i/>
          <w:color w:val="BF57A3"/>
          <w:spacing w:val="-10"/>
          <w:sz w:val="16"/>
        </w:rPr>
        <w:t> </w:t>
      </w:r>
      <w:r>
        <w:rPr>
          <w:i/>
          <w:color w:val="BF57A3"/>
          <w:sz w:val="16"/>
        </w:rPr>
        <w:t>Use</w:t>
      </w:r>
      <w:r>
        <w:rPr>
          <w:i/>
          <w:color w:val="BF57A3"/>
          <w:spacing w:val="-6"/>
          <w:sz w:val="16"/>
        </w:rPr>
        <w:t> </w:t>
      </w:r>
      <w:r>
        <w:rPr>
          <w:i/>
          <w:color w:val="BF57A3"/>
          <w:sz w:val="16"/>
        </w:rPr>
        <w:t>Disorders</w:t>
      </w:r>
      <w:r>
        <w:rPr>
          <w:i/>
          <w:color w:val="BF57A3"/>
          <w:spacing w:val="44"/>
          <w:sz w:val="16"/>
        </w:rPr>
        <w:t> </w:t>
      </w:r>
      <w:r>
        <w:rPr>
          <w:b/>
          <w:color w:val="BF57A3"/>
          <w:sz w:val="15"/>
        </w:rPr>
        <w:t>SMA</w:t>
      </w:r>
      <w:r>
        <w:rPr>
          <w:b/>
          <w:color w:val="BF57A3"/>
          <w:spacing w:val="-9"/>
          <w:sz w:val="15"/>
        </w:rPr>
        <w:t> </w:t>
      </w:r>
      <w:r>
        <w:rPr>
          <w:b/>
          <w:color w:val="BF57A3"/>
          <w:sz w:val="15"/>
        </w:rPr>
        <w:t>12-4079</w:t>
      </w:r>
    </w:p>
    <w:p>
      <w:pPr>
        <w:spacing w:line="307" w:lineRule="auto" w:before="0"/>
        <w:ind w:left="116" w:right="5969" w:firstLine="0"/>
        <w:jc w:val="left"/>
        <w:rPr>
          <w:b/>
          <w:sz w:val="15"/>
        </w:rPr>
      </w:pPr>
      <w:r>
        <w:rPr>
          <w:b/>
          <w:color w:val="BF57A3"/>
          <w:w w:val="95"/>
          <w:sz w:val="15"/>
        </w:rPr>
        <w:t>TIP</w:t>
      </w:r>
      <w:r>
        <w:rPr>
          <w:b/>
          <w:color w:val="BF57A3"/>
          <w:spacing w:val="-4"/>
          <w:w w:val="95"/>
          <w:sz w:val="15"/>
        </w:rPr>
        <w:t> </w:t>
      </w:r>
      <w:r>
        <w:rPr>
          <w:b/>
          <w:color w:val="BF57A3"/>
          <w:w w:val="95"/>
          <w:sz w:val="15"/>
        </w:rPr>
        <w:t>32</w:t>
      </w:r>
      <w:r>
        <w:rPr>
          <w:b/>
          <w:color w:val="BF57A3"/>
          <w:spacing w:val="76"/>
          <w:sz w:val="15"/>
        </w:rPr>
        <w:t> </w:t>
      </w:r>
      <w:r>
        <w:rPr>
          <w:i/>
          <w:color w:val="BF57A3"/>
          <w:w w:val="95"/>
          <w:sz w:val="16"/>
        </w:rPr>
        <w:t>Treatment of Adolescents</w:t>
      </w:r>
      <w:r>
        <w:rPr>
          <w:i/>
          <w:color w:val="BF57A3"/>
          <w:spacing w:val="-2"/>
          <w:w w:val="95"/>
          <w:sz w:val="16"/>
        </w:rPr>
        <w:t> </w:t>
      </w:r>
      <w:r>
        <w:rPr>
          <w:i/>
          <w:color w:val="BF57A3"/>
          <w:w w:val="95"/>
          <w:sz w:val="16"/>
        </w:rPr>
        <w:t>With Substance</w:t>
      </w:r>
      <w:r>
        <w:rPr>
          <w:i/>
          <w:color w:val="BF57A3"/>
          <w:spacing w:val="-3"/>
          <w:w w:val="95"/>
          <w:sz w:val="16"/>
        </w:rPr>
        <w:t> </w:t>
      </w:r>
      <w:r>
        <w:rPr>
          <w:i/>
          <w:color w:val="BF57A3"/>
          <w:w w:val="95"/>
          <w:sz w:val="16"/>
        </w:rPr>
        <w:t>Use Disorders</w:t>
      </w:r>
      <w:r>
        <w:rPr>
          <w:i/>
          <w:color w:val="BF57A3"/>
          <w:spacing w:val="79"/>
          <w:sz w:val="16"/>
        </w:rPr>
        <w:t> </w:t>
      </w:r>
      <w:r>
        <w:rPr>
          <w:b/>
          <w:color w:val="BF57A3"/>
          <w:w w:val="95"/>
          <w:sz w:val="15"/>
        </w:rPr>
        <w:t>SMA</w:t>
      </w:r>
      <w:r>
        <w:rPr>
          <w:b/>
          <w:color w:val="BF57A3"/>
          <w:spacing w:val="-7"/>
          <w:w w:val="95"/>
          <w:sz w:val="15"/>
        </w:rPr>
        <w:t> </w:t>
      </w:r>
      <w:r>
        <w:rPr>
          <w:b/>
          <w:color w:val="BF57A3"/>
          <w:w w:val="95"/>
          <w:sz w:val="15"/>
        </w:rPr>
        <w:t>12-4080</w:t>
      </w:r>
      <w:r>
        <w:rPr>
          <w:b/>
          <w:color w:val="BF57A3"/>
          <w:spacing w:val="40"/>
          <w:sz w:val="15"/>
        </w:rPr>
        <w:t> </w:t>
      </w:r>
      <w:r>
        <w:rPr>
          <w:b/>
          <w:color w:val="BF57A3"/>
          <w:sz w:val="15"/>
        </w:rPr>
        <w:t>TIP</w:t>
      </w:r>
      <w:r>
        <w:rPr>
          <w:b/>
          <w:color w:val="BF57A3"/>
          <w:spacing w:val="-6"/>
          <w:sz w:val="15"/>
        </w:rPr>
        <w:t> </w:t>
      </w:r>
      <w:r>
        <w:rPr>
          <w:b/>
          <w:color w:val="BF57A3"/>
          <w:sz w:val="15"/>
        </w:rPr>
        <w:t>33</w:t>
      </w:r>
      <w:r>
        <w:rPr>
          <w:b/>
          <w:color w:val="BF57A3"/>
          <w:spacing w:val="76"/>
          <w:sz w:val="15"/>
        </w:rPr>
        <w:t> </w:t>
      </w:r>
      <w:r>
        <w:rPr>
          <w:i/>
          <w:color w:val="BF57A3"/>
          <w:sz w:val="16"/>
        </w:rPr>
        <w:t>Treatment for</w:t>
      </w:r>
      <w:r>
        <w:rPr>
          <w:i/>
          <w:color w:val="BF57A3"/>
          <w:spacing w:val="-1"/>
          <w:sz w:val="16"/>
        </w:rPr>
        <w:t> </w:t>
      </w:r>
      <w:r>
        <w:rPr>
          <w:i/>
          <w:color w:val="BF57A3"/>
          <w:sz w:val="16"/>
        </w:rPr>
        <w:t>Stimulant Use Disorders</w:t>
      </w:r>
      <w:r>
        <w:rPr>
          <w:i/>
          <w:color w:val="BF57A3"/>
          <w:spacing w:val="76"/>
          <w:sz w:val="16"/>
        </w:rPr>
        <w:t> </w:t>
      </w:r>
      <w:r>
        <w:rPr>
          <w:b/>
          <w:color w:val="BF57A3"/>
          <w:sz w:val="15"/>
        </w:rPr>
        <w:t>SMA</w:t>
      </w:r>
      <w:r>
        <w:rPr>
          <w:b/>
          <w:color w:val="BF57A3"/>
          <w:spacing w:val="-3"/>
          <w:sz w:val="15"/>
        </w:rPr>
        <w:t> </w:t>
      </w:r>
      <w:r>
        <w:rPr>
          <w:b/>
          <w:color w:val="BF57A3"/>
          <w:sz w:val="15"/>
        </w:rPr>
        <w:t>09-4209</w:t>
      </w:r>
    </w:p>
    <w:p>
      <w:pPr>
        <w:spacing w:before="0"/>
        <w:ind w:left="116" w:right="0" w:firstLine="0"/>
        <w:jc w:val="left"/>
        <w:rPr>
          <w:b/>
          <w:sz w:val="15"/>
        </w:rPr>
      </w:pPr>
      <w:r>
        <w:rPr>
          <w:b/>
          <w:color w:val="BF57A3"/>
          <w:w w:val="95"/>
          <w:sz w:val="15"/>
        </w:rPr>
        <w:t>TIP</w:t>
      </w:r>
      <w:r>
        <w:rPr>
          <w:b/>
          <w:color w:val="BF57A3"/>
          <w:spacing w:val="-8"/>
          <w:w w:val="95"/>
          <w:sz w:val="15"/>
        </w:rPr>
        <w:t> </w:t>
      </w:r>
      <w:r>
        <w:rPr>
          <w:b/>
          <w:color w:val="BF57A3"/>
          <w:w w:val="95"/>
          <w:sz w:val="15"/>
        </w:rPr>
        <w:t>34</w:t>
      </w:r>
      <w:r>
        <w:rPr>
          <w:b/>
          <w:color w:val="BF57A3"/>
          <w:spacing w:val="74"/>
          <w:sz w:val="15"/>
        </w:rPr>
        <w:t> </w:t>
      </w:r>
      <w:r>
        <w:rPr>
          <w:i/>
          <w:color w:val="BF57A3"/>
          <w:w w:val="95"/>
          <w:sz w:val="16"/>
        </w:rPr>
        <w:t>Brief</w:t>
      </w:r>
      <w:r>
        <w:rPr>
          <w:i/>
          <w:color w:val="BF57A3"/>
          <w:spacing w:val="5"/>
          <w:sz w:val="16"/>
        </w:rPr>
        <w:t> </w:t>
      </w:r>
      <w:r>
        <w:rPr>
          <w:i/>
          <w:color w:val="BF57A3"/>
          <w:w w:val="95"/>
          <w:sz w:val="16"/>
        </w:rPr>
        <w:t>Interventions</w:t>
      </w:r>
      <w:r>
        <w:rPr>
          <w:i/>
          <w:color w:val="BF57A3"/>
          <w:spacing w:val="-1"/>
          <w:sz w:val="16"/>
        </w:rPr>
        <w:t> </w:t>
      </w:r>
      <w:r>
        <w:rPr>
          <w:i/>
          <w:color w:val="BF57A3"/>
          <w:w w:val="95"/>
          <w:sz w:val="16"/>
        </w:rPr>
        <w:t>and</w:t>
      </w:r>
      <w:r>
        <w:rPr>
          <w:i/>
          <w:color w:val="BF57A3"/>
          <w:spacing w:val="12"/>
          <w:sz w:val="16"/>
        </w:rPr>
        <w:t> </w:t>
      </w:r>
      <w:r>
        <w:rPr>
          <w:i/>
          <w:color w:val="BF57A3"/>
          <w:w w:val="95"/>
          <w:sz w:val="16"/>
        </w:rPr>
        <w:t>Brief</w:t>
      </w:r>
      <w:r>
        <w:rPr>
          <w:i/>
          <w:color w:val="BF57A3"/>
          <w:spacing w:val="-2"/>
          <w:w w:val="95"/>
          <w:sz w:val="16"/>
        </w:rPr>
        <w:t> </w:t>
      </w:r>
      <w:r>
        <w:rPr>
          <w:i/>
          <w:color w:val="BF57A3"/>
          <w:w w:val="95"/>
          <w:sz w:val="16"/>
        </w:rPr>
        <w:t>Therapies</w:t>
      </w:r>
      <w:r>
        <w:rPr>
          <w:i/>
          <w:color w:val="BF57A3"/>
          <w:spacing w:val="4"/>
          <w:sz w:val="16"/>
        </w:rPr>
        <w:t> </w:t>
      </w:r>
      <w:r>
        <w:rPr>
          <w:i/>
          <w:color w:val="BF57A3"/>
          <w:w w:val="95"/>
          <w:sz w:val="16"/>
        </w:rPr>
        <w:t>for</w:t>
      </w:r>
      <w:r>
        <w:rPr>
          <w:i/>
          <w:color w:val="BF57A3"/>
          <w:spacing w:val="-4"/>
          <w:w w:val="95"/>
          <w:sz w:val="16"/>
        </w:rPr>
        <w:t> </w:t>
      </w:r>
      <w:r>
        <w:rPr>
          <w:i/>
          <w:color w:val="BF57A3"/>
          <w:w w:val="95"/>
          <w:sz w:val="16"/>
        </w:rPr>
        <w:t>Substance</w:t>
      </w:r>
      <w:r>
        <w:rPr>
          <w:i/>
          <w:color w:val="BF57A3"/>
          <w:spacing w:val="-1"/>
          <w:sz w:val="16"/>
        </w:rPr>
        <w:t> </w:t>
      </w:r>
      <w:r>
        <w:rPr>
          <w:i/>
          <w:color w:val="BF57A3"/>
          <w:w w:val="95"/>
          <w:sz w:val="16"/>
        </w:rPr>
        <w:t>Abuse</w:t>
      </w:r>
      <w:r>
        <w:rPr>
          <w:i/>
          <w:color w:val="BF57A3"/>
          <w:spacing w:val="56"/>
          <w:sz w:val="16"/>
        </w:rPr>
        <w:t> </w:t>
      </w:r>
      <w:r>
        <w:rPr>
          <w:b/>
          <w:color w:val="BF57A3"/>
          <w:w w:val="95"/>
          <w:sz w:val="15"/>
        </w:rPr>
        <w:t>SMA</w:t>
      </w:r>
      <w:r>
        <w:rPr>
          <w:b/>
          <w:color w:val="BF57A3"/>
          <w:spacing w:val="-6"/>
          <w:w w:val="95"/>
          <w:sz w:val="15"/>
        </w:rPr>
        <w:t> </w:t>
      </w:r>
      <w:r>
        <w:rPr>
          <w:b/>
          <w:color w:val="BF57A3"/>
          <w:w w:val="95"/>
          <w:sz w:val="15"/>
        </w:rPr>
        <w:t>12-</w:t>
      </w:r>
      <w:r>
        <w:rPr>
          <w:b/>
          <w:color w:val="BF57A3"/>
          <w:spacing w:val="-4"/>
          <w:w w:val="95"/>
          <w:sz w:val="15"/>
        </w:rPr>
        <w:t>3952</w:t>
      </w:r>
    </w:p>
    <w:p>
      <w:pPr>
        <w:spacing w:before="56"/>
        <w:ind w:left="116" w:right="0" w:firstLine="0"/>
        <w:jc w:val="left"/>
        <w:rPr>
          <w:b/>
          <w:sz w:val="15"/>
        </w:rPr>
      </w:pPr>
      <w:r>
        <w:rPr>
          <w:b/>
          <w:color w:val="BF57A3"/>
          <w:w w:val="95"/>
          <w:sz w:val="15"/>
        </w:rPr>
        <w:t>TIP</w:t>
      </w:r>
      <w:r>
        <w:rPr>
          <w:b/>
          <w:color w:val="BF57A3"/>
          <w:spacing w:val="-6"/>
          <w:w w:val="95"/>
          <w:sz w:val="15"/>
        </w:rPr>
        <w:t> </w:t>
      </w:r>
      <w:r>
        <w:rPr>
          <w:b/>
          <w:color w:val="BF57A3"/>
          <w:w w:val="95"/>
          <w:sz w:val="15"/>
        </w:rPr>
        <w:t>35</w:t>
      </w:r>
      <w:r>
        <w:rPr>
          <w:b/>
          <w:color w:val="BF57A3"/>
          <w:spacing w:val="67"/>
          <w:w w:val="150"/>
          <w:sz w:val="15"/>
        </w:rPr>
        <w:t> </w:t>
      </w:r>
      <w:r>
        <w:rPr>
          <w:i/>
          <w:color w:val="BF57A3"/>
          <w:w w:val="95"/>
          <w:sz w:val="16"/>
        </w:rPr>
        <w:t>Enhancing</w:t>
      </w:r>
      <w:r>
        <w:rPr>
          <w:i/>
          <w:color w:val="BF57A3"/>
          <w:spacing w:val="8"/>
          <w:sz w:val="16"/>
        </w:rPr>
        <w:t> </w:t>
      </w:r>
      <w:r>
        <w:rPr>
          <w:i/>
          <w:color w:val="BF57A3"/>
          <w:w w:val="95"/>
          <w:sz w:val="16"/>
        </w:rPr>
        <w:t>Motivation</w:t>
      </w:r>
      <w:r>
        <w:rPr>
          <w:i/>
          <w:color w:val="BF57A3"/>
          <w:spacing w:val="7"/>
          <w:sz w:val="16"/>
        </w:rPr>
        <w:t> </w:t>
      </w:r>
      <w:r>
        <w:rPr>
          <w:i/>
          <w:color w:val="BF57A3"/>
          <w:w w:val="95"/>
          <w:sz w:val="16"/>
        </w:rPr>
        <w:t>for</w:t>
      </w:r>
      <w:r>
        <w:rPr>
          <w:i/>
          <w:color w:val="BF57A3"/>
          <w:spacing w:val="-8"/>
          <w:w w:val="95"/>
          <w:sz w:val="16"/>
        </w:rPr>
        <w:t> </w:t>
      </w:r>
      <w:r>
        <w:rPr>
          <w:i/>
          <w:color w:val="BF57A3"/>
          <w:w w:val="95"/>
          <w:sz w:val="16"/>
        </w:rPr>
        <w:t>Change</w:t>
      </w:r>
      <w:r>
        <w:rPr>
          <w:i/>
          <w:color w:val="BF57A3"/>
          <w:spacing w:val="-1"/>
          <w:w w:val="95"/>
          <w:sz w:val="16"/>
        </w:rPr>
        <w:t> </w:t>
      </w:r>
      <w:r>
        <w:rPr>
          <w:i/>
          <w:color w:val="BF57A3"/>
          <w:w w:val="95"/>
          <w:sz w:val="16"/>
        </w:rPr>
        <w:t>in</w:t>
      </w:r>
      <w:r>
        <w:rPr>
          <w:i/>
          <w:color w:val="BF57A3"/>
          <w:spacing w:val="-1"/>
          <w:w w:val="95"/>
          <w:sz w:val="16"/>
        </w:rPr>
        <w:t> </w:t>
      </w:r>
      <w:r>
        <w:rPr>
          <w:i/>
          <w:color w:val="BF57A3"/>
          <w:w w:val="95"/>
          <w:sz w:val="16"/>
        </w:rPr>
        <w:t>Substance</w:t>
      </w:r>
      <w:r>
        <w:rPr>
          <w:i/>
          <w:color w:val="BF57A3"/>
          <w:spacing w:val="10"/>
          <w:sz w:val="16"/>
        </w:rPr>
        <w:t> </w:t>
      </w:r>
      <w:r>
        <w:rPr>
          <w:i/>
          <w:color w:val="BF57A3"/>
          <w:w w:val="95"/>
          <w:sz w:val="16"/>
        </w:rPr>
        <w:t>Abuse</w:t>
      </w:r>
      <w:r>
        <w:rPr>
          <w:i/>
          <w:color w:val="BF57A3"/>
          <w:spacing w:val="-1"/>
          <w:w w:val="95"/>
          <w:sz w:val="16"/>
        </w:rPr>
        <w:t> </w:t>
      </w:r>
      <w:r>
        <w:rPr>
          <w:i/>
          <w:color w:val="BF57A3"/>
          <w:w w:val="95"/>
          <w:sz w:val="16"/>
        </w:rPr>
        <w:t>Treatment</w:t>
      </w:r>
      <w:r>
        <w:rPr>
          <w:i/>
          <w:color w:val="BF57A3"/>
          <w:spacing w:val="61"/>
          <w:w w:val="150"/>
          <w:sz w:val="16"/>
        </w:rPr>
        <w:t> </w:t>
      </w:r>
      <w:r>
        <w:rPr>
          <w:b/>
          <w:color w:val="BF57A3"/>
          <w:w w:val="95"/>
          <w:sz w:val="15"/>
        </w:rPr>
        <w:t>SMA</w:t>
      </w:r>
      <w:r>
        <w:rPr>
          <w:b/>
          <w:color w:val="BF57A3"/>
          <w:spacing w:val="-7"/>
          <w:w w:val="95"/>
          <w:sz w:val="15"/>
        </w:rPr>
        <w:t> </w:t>
      </w:r>
      <w:r>
        <w:rPr>
          <w:b/>
          <w:color w:val="BF57A3"/>
          <w:w w:val="95"/>
          <w:sz w:val="15"/>
        </w:rPr>
        <w:t>12-</w:t>
      </w:r>
      <w:r>
        <w:rPr>
          <w:b/>
          <w:color w:val="BF57A3"/>
          <w:spacing w:val="-4"/>
          <w:w w:val="95"/>
          <w:sz w:val="15"/>
        </w:rPr>
        <w:t>4212</w:t>
      </w:r>
    </w:p>
    <w:p>
      <w:pPr>
        <w:spacing w:line="314" w:lineRule="auto" w:before="47"/>
        <w:ind w:left="116" w:right="4767" w:firstLine="0"/>
        <w:jc w:val="left"/>
        <w:rPr>
          <w:b/>
          <w:sz w:val="15"/>
        </w:rPr>
      </w:pPr>
      <w:r>
        <w:rPr>
          <w:b/>
          <w:color w:val="BF57A3"/>
          <w:w w:val="95"/>
          <w:sz w:val="15"/>
        </w:rPr>
        <w:t>TIP</w:t>
      </w:r>
      <w:r>
        <w:rPr>
          <w:b/>
          <w:color w:val="BF57A3"/>
          <w:spacing w:val="-7"/>
          <w:w w:val="95"/>
          <w:sz w:val="15"/>
        </w:rPr>
        <w:t> </w:t>
      </w:r>
      <w:r>
        <w:rPr>
          <w:b/>
          <w:color w:val="BF57A3"/>
          <w:w w:val="95"/>
          <w:sz w:val="15"/>
        </w:rPr>
        <w:t>36</w:t>
      </w:r>
      <w:r>
        <w:rPr>
          <w:b/>
          <w:color w:val="BF57A3"/>
          <w:spacing w:val="79"/>
          <w:sz w:val="15"/>
        </w:rPr>
        <w:t> </w:t>
      </w:r>
      <w:r>
        <w:rPr>
          <w:i/>
          <w:color w:val="BF57A3"/>
          <w:w w:val="95"/>
          <w:sz w:val="16"/>
        </w:rPr>
        <w:t>Substance</w:t>
      </w:r>
      <w:r>
        <w:rPr>
          <w:i/>
          <w:color w:val="BF57A3"/>
          <w:sz w:val="16"/>
        </w:rPr>
        <w:t> </w:t>
      </w:r>
      <w:r>
        <w:rPr>
          <w:i/>
          <w:color w:val="BF57A3"/>
          <w:w w:val="95"/>
          <w:sz w:val="16"/>
        </w:rPr>
        <w:t>Abuse</w:t>
      </w:r>
      <w:r>
        <w:rPr>
          <w:i/>
          <w:color w:val="BF57A3"/>
          <w:spacing w:val="-4"/>
          <w:w w:val="95"/>
          <w:sz w:val="16"/>
        </w:rPr>
        <w:t> </w:t>
      </w:r>
      <w:r>
        <w:rPr>
          <w:i/>
          <w:color w:val="BF57A3"/>
          <w:w w:val="95"/>
          <w:sz w:val="16"/>
        </w:rPr>
        <w:t>Treatment</w:t>
      </w:r>
      <w:r>
        <w:rPr>
          <w:i/>
          <w:color w:val="BF57A3"/>
          <w:spacing w:val="10"/>
          <w:sz w:val="16"/>
        </w:rPr>
        <w:t> </w:t>
      </w:r>
      <w:r>
        <w:rPr>
          <w:i/>
          <w:color w:val="BF57A3"/>
          <w:w w:val="95"/>
          <w:sz w:val="16"/>
        </w:rPr>
        <w:t>for</w:t>
      </w:r>
      <w:r>
        <w:rPr>
          <w:i/>
          <w:color w:val="BF57A3"/>
          <w:spacing w:val="-2"/>
          <w:w w:val="95"/>
          <w:sz w:val="16"/>
        </w:rPr>
        <w:t> </w:t>
      </w:r>
      <w:r>
        <w:rPr>
          <w:i/>
          <w:color w:val="BF57A3"/>
          <w:w w:val="95"/>
          <w:sz w:val="16"/>
        </w:rPr>
        <w:t>Persons</w:t>
      </w:r>
      <w:r>
        <w:rPr>
          <w:i/>
          <w:color w:val="BF57A3"/>
          <w:spacing w:val="-4"/>
          <w:w w:val="95"/>
          <w:sz w:val="16"/>
        </w:rPr>
        <w:t> </w:t>
      </w:r>
      <w:r>
        <w:rPr>
          <w:i/>
          <w:color w:val="BF57A3"/>
          <w:w w:val="95"/>
          <w:sz w:val="16"/>
        </w:rPr>
        <w:t>With</w:t>
      </w:r>
      <w:r>
        <w:rPr>
          <w:i/>
          <w:color w:val="BF57A3"/>
          <w:spacing w:val="-8"/>
          <w:w w:val="95"/>
          <w:sz w:val="16"/>
        </w:rPr>
        <w:t> </w:t>
      </w:r>
      <w:r>
        <w:rPr>
          <w:i/>
          <w:color w:val="BF57A3"/>
          <w:w w:val="95"/>
          <w:sz w:val="16"/>
        </w:rPr>
        <w:t>Child</w:t>
      </w:r>
      <w:r>
        <w:rPr>
          <w:i/>
          <w:color w:val="BF57A3"/>
          <w:spacing w:val="14"/>
          <w:sz w:val="16"/>
        </w:rPr>
        <w:t> </w:t>
      </w:r>
      <w:r>
        <w:rPr>
          <w:i/>
          <w:color w:val="BF57A3"/>
          <w:w w:val="95"/>
          <w:sz w:val="16"/>
        </w:rPr>
        <w:t>Abuse</w:t>
      </w:r>
      <w:r>
        <w:rPr>
          <w:i/>
          <w:color w:val="BF57A3"/>
          <w:spacing w:val="-4"/>
          <w:w w:val="95"/>
          <w:sz w:val="16"/>
        </w:rPr>
        <w:t> </w:t>
      </w:r>
      <w:r>
        <w:rPr>
          <w:i/>
          <w:color w:val="BF57A3"/>
          <w:w w:val="95"/>
          <w:sz w:val="16"/>
        </w:rPr>
        <w:t>and</w:t>
      </w:r>
      <w:r>
        <w:rPr>
          <w:i/>
          <w:color w:val="BF57A3"/>
          <w:sz w:val="16"/>
        </w:rPr>
        <w:t> </w:t>
      </w:r>
      <w:r>
        <w:rPr>
          <w:i/>
          <w:color w:val="BF57A3"/>
          <w:w w:val="95"/>
          <w:sz w:val="16"/>
        </w:rPr>
        <w:t>Neglect</w:t>
      </w:r>
      <w:r>
        <w:rPr>
          <w:i/>
          <w:color w:val="BF57A3"/>
          <w:spacing w:val="9"/>
          <w:sz w:val="16"/>
        </w:rPr>
        <w:t> </w:t>
      </w:r>
      <w:r>
        <w:rPr>
          <w:i/>
          <w:color w:val="BF57A3"/>
          <w:w w:val="95"/>
          <w:sz w:val="16"/>
        </w:rPr>
        <w:t>Issues</w:t>
      </w:r>
      <w:r>
        <w:rPr>
          <w:i/>
          <w:color w:val="BF57A3"/>
          <w:spacing w:val="66"/>
          <w:sz w:val="16"/>
        </w:rPr>
        <w:t> </w:t>
      </w:r>
      <w:r>
        <w:rPr>
          <w:b/>
          <w:color w:val="BF57A3"/>
          <w:w w:val="95"/>
          <w:sz w:val="15"/>
        </w:rPr>
        <w:t>SMA</w:t>
      </w:r>
      <w:r>
        <w:rPr>
          <w:b/>
          <w:color w:val="BF57A3"/>
          <w:spacing w:val="-5"/>
          <w:w w:val="95"/>
          <w:sz w:val="15"/>
        </w:rPr>
        <w:t> </w:t>
      </w:r>
      <w:r>
        <w:rPr>
          <w:b/>
          <w:color w:val="BF57A3"/>
          <w:w w:val="95"/>
          <w:sz w:val="15"/>
        </w:rPr>
        <w:t>08-3923</w:t>
      </w:r>
      <w:r>
        <w:rPr>
          <w:b/>
          <w:color w:val="BF57A3"/>
          <w:spacing w:val="40"/>
          <w:sz w:val="15"/>
        </w:rPr>
        <w:t> </w:t>
      </w:r>
      <w:r>
        <w:rPr>
          <w:b/>
          <w:color w:val="BF57A3"/>
          <w:sz w:val="15"/>
        </w:rPr>
        <w:t>TIP</w:t>
      </w:r>
      <w:r>
        <w:rPr>
          <w:b/>
          <w:color w:val="BF57A3"/>
          <w:spacing w:val="-8"/>
          <w:sz w:val="15"/>
        </w:rPr>
        <w:t> </w:t>
      </w:r>
      <w:r>
        <w:rPr>
          <w:b/>
          <w:color w:val="BF57A3"/>
          <w:sz w:val="15"/>
        </w:rPr>
        <w:t>37</w:t>
      </w:r>
      <w:r>
        <w:rPr>
          <w:b/>
          <w:color w:val="BF57A3"/>
          <w:spacing w:val="79"/>
          <w:sz w:val="15"/>
        </w:rPr>
        <w:t> </w:t>
      </w:r>
      <w:r>
        <w:rPr>
          <w:i/>
          <w:color w:val="BF57A3"/>
          <w:sz w:val="16"/>
        </w:rPr>
        <w:t>Substance Abuse</w:t>
      </w:r>
      <w:r>
        <w:rPr>
          <w:i/>
          <w:color w:val="BF57A3"/>
          <w:spacing w:val="-10"/>
          <w:sz w:val="16"/>
        </w:rPr>
        <w:t> </w:t>
      </w:r>
      <w:r>
        <w:rPr>
          <w:i/>
          <w:color w:val="BF57A3"/>
          <w:sz w:val="16"/>
        </w:rPr>
        <w:t>Treatment</w:t>
      </w:r>
      <w:r>
        <w:rPr>
          <w:i/>
          <w:color w:val="BF57A3"/>
          <w:spacing w:val="8"/>
          <w:sz w:val="16"/>
        </w:rPr>
        <w:t> </w:t>
      </w:r>
      <w:r>
        <w:rPr>
          <w:i/>
          <w:color w:val="BF57A3"/>
          <w:sz w:val="16"/>
        </w:rPr>
        <w:t>for</w:t>
      </w:r>
      <w:r>
        <w:rPr>
          <w:i/>
          <w:color w:val="BF57A3"/>
          <w:spacing w:val="-4"/>
          <w:sz w:val="16"/>
        </w:rPr>
        <w:t> </w:t>
      </w:r>
      <w:r>
        <w:rPr>
          <w:i/>
          <w:color w:val="BF57A3"/>
          <w:sz w:val="16"/>
        </w:rPr>
        <w:t>Persons</w:t>
      </w:r>
      <w:r>
        <w:rPr>
          <w:i/>
          <w:color w:val="BF57A3"/>
          <w:spacing w:val="-6"/>
          <w:sz w:val="16"/>
        </w:rPr>
        <w:t> </w:t>
      </w:r>
      <w:r>
        <w:rPr>
          <w:i/>
          <w:color w:val="BF57A3"/>
          <w:sz w:val="16"/>
        </w:rPr>
        <w:t>With</w:t>
      </w:r>
      <w:r>
        <w:rPr>
          <w:i/>
          <w:color w:val="BF57A3"/>
          <w:spacing w:val="-3"/>
          <w:sz w:val="16"/>
        </w:rPr>
        <w:t> </w:t>
      </w:r>
      <w:r>
        <w:rPr>
          <w:i/>
          <w:color w:val="BF57A3"/>
          <w:sz w:val="16"/>
        </w:rPr>
        <w:t>HIV/AIDS</w:t>
      </w:r>
      <w:r>
        <w:rPr>
          <w:i/>
          <w:color w:val="BF57A3"/>
          <w:spacing w:val="80"/>
          <w:sz w:val="16"/>
        </w:rPr>
        <w:t> </w:t>
      </w:r>
      <w:r>
        <w:rPr>
          <w:b/>
          <w:color w:val="BF57A3"/>
          <w:sz w:val="15"/>
        </w:rPr>
        <w:t>SMA</w:t>
      </w:r>
      <w:r>
        <w:rPr>
          <w:b/>
          <w:color w:val="BF57A3"/>
          <w:spacing w:val="-8"/>
          <w:sz w:val="15"/>
        </w:rPr>
        <w:t> </w:t>
      </w:r>
      <w:r>
        <w:rPr>
          <w:b/>
          <w:color w:val="BF57A3"/>
          <w:sz w:val="15"/>
        </w:rPr>
        <w:t>12-4137</w:t>
      </w:r>
    </w:p>
    <w:p>
      <w:pPr>
        <w:spacing w:line="307" w:lineRule="auto" w:before="0"/>
        <w:ind w:left="106" w:right="5568" w:firstLine="9"/>
        <w:jc w:val="left"/>
        <w:rPr>
          <w:b/>
          <w:sz w:val="15"/>
        </w:rPr>
      </w:pPr>
      <w:r>
        <w:rPr>
          <w:b/>
          <w:color w:val="BF57A3"/>
          <w:w w:val="95"/>
          <w:sz w:val="15"/>
        </w:rPr>
        <w:t>TIP</w:t>
      </w:r>
      <w:r>
        <w:rPr>
          <w:b/>
          <w:color w:val="BF57A3"/>
          <w:spacing w:val="-8"/>
          <w:w w:val="95"/>
          <w:sz w:val="15"/>
        </w:rPr>
        <w:t> </w:t>
      </w:r>
      <w:r>
        <w:rPr>
          <w:b/>
          <w:color w:val="BF57A3"/>
          <w:w w:val="95"/>
          <w:sz w:val="15"/>
        </w:rPr>
        <w:t>38</w:t>
      </w:r>
      <w:r>
        <w:rPr>
          <w:b/>
          <w:color w:val="BF57A3"/>
          <w:spacing w:val="77"/>
          <w:sz w:val="15"/>
        </w:rPr>
        <w:t> </w:t>
      </w:r>
      <w:r>
        <w:rPr>
          <w:i/>
          <w:color w:val="BF57A3"/>
          <w:w w:val="95"/>
          <w:sz w:val="16"/>
        </w:rPr>
        <w:t>Integrating</w:t>
      </w:r>
      <w:r>
        <w:rPr>
          <w:i/>
          <w:color w:val="BF57A3"/>
          <w:spacing w:val="9"/>
          <w:sz w:val="16"/>
        </w:rPr>
        <w:t> </w:t>
      </w:r>
      <w:r>
        <w:rPr>
          <w:i/>
          <w:color w:val="BF57A3"/>
          <w:w w:val="95"/>
          <w:sz w:val="16"/>
        </w:rPr>
        <w:t>Substance Abuse</w:t>
      </w:r>
      <w:r>
        <w:rPr>
          <w:i/>
          <w:color w:val="BF57A3"/>
          <w:spacing w:val="-3"/>
          <w:w w:val="95"/>
          <w:sz w:val="16"/>
        </w:rPr>
        <w:t> </w:t>
      </w:r>
      <w:r>
        <w:rPr>
          <w:i/>
          <w:color w:val="BF57A3"/>
          <w:w w:val="95"/>
          <w:sz w:val="16"/>
        </w:rPr>
        <w:t>Treatment and</w:t>
      </w:r>
      <w:r>
        <w:rPr>
          <w:i/>
          <w:color w:val="BF57A3"/>
          <w:spacing w:val="-3"/>
          <w:w w:val="95"/>
          <w:sz w:val="16"/>
        </w:rPr>
        <w:t> </w:t>
      </w:r>
      <w:r>
        <w:rPr>
          <w:i/>
          <w:color w:val="BF57A3"/>
          <w:w w:val="95"/>
          <w:sz w:val="16"/>
        </w:rPr>
        <w:t>Vocational</w:t>
      </w:r>
      <w:r>
        <w:rPr>
          <w:i/>
          <w:color w:val="BF57A3"/>
          <w:spacing w:val="13"/>
          <w:sz w:val="16"/>
        </w:rPr>
        <w:t> </w:t>
      </w:r>
      <w:r>
        <w:rPr>
          <w:i/>
          <w:color w:val="BF57A3"/>
          <w:w w:val="95"/>
          <w:sz w:val="16"/>
        </w:rPr>
        <w:t>Services</w:t>
      </w:r>
      <w:r>
        <w:rPr>
          <w:i/>
          <w:color w:val="BF57A3"/>
          <w:spacing w:val="64"/>
          <w:sz w:val="16"/>
        </w:rPr>
        <w:t> </w:t>
      </w:r>
      <w:r>
        <w:rPr>
          <w:b/>
          <w:color w:val="BF57A3"/>
          <w:w w:val="95"/>
          <w:sz w:val="15"/>
        </w:rPr>
        <w:t>SMA</w:t>
      </w:r>
      <w:r>
        <w:rPr>
          <w:b/>
          <w:color w:val="BF57A3"/>
          <w:spacing w:val="-8"/>
          <w:w w:val="95"/>
          <w:sz w:val="15"/>
        </w:rPr>
        <w:t> </w:t>
      </w:r>
      <w:r>
        <w:rPr>
          <w:b/>
          <w:color w:val="BF57A3"/>
          <w:w w:val="95"/>
          <w:sz w:val="15"/>
        </w:rPr>
        <w:t>12-4216</w:t>
      </w:r>
      <w:r>
        <w:rPr>
          <w:b/>
          <w:color w:val="BF57A3"/>
          <w:spacing w:val="40"/>
          <w:sz w:val="15"/>
        </w:rPr>
        <w:t> </w:t>
      </w:r>
      <w:r>
        <w:rPr>
          <w:b/>
          <w:color w:val="BF57A3"/>
          <w:sz w:val="15"/>
        </w:rPr>
        <w:t>TIP</w:t>
      </w:r>
      <w:r>
        <w:rPr>
          <w:b/>
          <w:color w:val="BF57A3"/>
          <w:spacing w:val="-9"/>
          <w:sz w:val="15"/>
        </w:rPr>
        <w:t> </w:t>
      </w:r>
      <w:r>
        <w:rPr>
          <w:b/>
          <w:color w:val="BF57A3"/>
          <w:sz w:val="15"/>
        </w:rPr>
        <w:t>39</w:t>
      </w:r>
      <w:r>
        <w:rPr>
          <w:b/>
          <w:color w:val="BF57A3"/>
          <w:spacing w:val="74"/>
          <w:sz w:val="15"/>
        </w:rPr>
        <w:t> </w:t>
      </w:r>
      <w:r>
        <w:rPr>
          <w:i/>
          <w:color w:val="BF57A3"/>
          <w:sz w:val="16"/>
        </w:rPr>
        <w:t>Substance Abuse</w:t>
      </w:r>
      <w:r>
        <w:rPr>
          <w:i/>
          <w:color w:val="BF57A3"/>
          <w:spacing w:val="-7"/>
          <w:sz w:val="16"/>
        </w:rPr>
        <w:t> </w:t>
      </w:r>
      <w:r>
        <w:rPr>
          <w:i/>
          <w:color w:val="BF57A3"/>
          <w:sz w:val="16"/>
        </w:rPr>
        <w:t>Treatment and Family</w:t>
      </w:r>
      <w:r>
        <w:rPr>
          <w:i/>
          <w:color w:val="BF57A3"/>
          <w:spacing w:val="-6"/>
          <w:sz w:val="16"/>
        </w:rPr>
        <w:t> </w:t>
      </w:r>
      <w:r>
        <w:rPr>
          <w:i/>
          <w:color w:val="BF57A3"/>
          <w:sz w:val="16"/>
        </w:rPr>
        <w:t>Therapy</w:t>
      </w:r>
      <w:r>
        <w:rPr>
          <w:i/>
          <w:color w:val="BF57A3"/>
          <w:spacing w:val="62"/>
          <w:sz w:val="16"/>
        </w:rPr>
        <w:t> </w:t>
      </w:r>
      <w:r>
        <w:rPr>
          <w:b/>
          <w:color w:val="BF57A3"/>
          <w:sz w:val="15"/>
        </w:rPr>
        <w:t>SMA</w:t>
      </w:r>
      <w:r>
        <w:rPr>
          <w:b/>
          <w:color w:val="BF57A3"/>
          <w:spacing w:val="-8"/>
          <w:sz w:val="15"/>
        </w:rPr>
        <w:t> </w:t>
      </w:r>
      <w:r>
        <w:rPr>
          <w:b/>
          <w:color w:val="BF57A3"/>
          <w:sz w:val="15"/>
        </w:rPr>
        <w:t>12-4219</w:t>
      </w:r>
    </w:p>
    <w:p>
      <w:pPr>
        <w:spacing w:line="300" w:lineRule="auto" w:before="0"/>
        <w:ind w:left="116" w:right="4235" w:firstLine="0"/>
        <w:jc w:val="left"/>
        <w:rPr>
          <w:b/>
          <w:sz w:val="15"/>
        </w:rPr>
      </w:pPr>
      <w:r>
        <w:rPr>
          <w:b/>
          <w:color w:val="BF57A3"/>
          <w:w w:val="95"/>
          <w:sz w:val="15"/>
        </w:rPr>
        <w:t>TIP</w:t>
      </w:r>
      <w:r>
        <w:rPr>
          <w:b/>
          <w:color w:val="BF57A3"/>
          <w:spacing w:val="-8"/>
          <w:w w:val="95"/>
          <w:sz w:val="15"/>
        </w:rPr>
        <w:t> </w:t>
      </w:r>
      <w:r>
        <w:rPr>
          <w:b/>
          <w:color w:val="BF57A3"/>
          <w:w w:val="95"/>
          <w:sz w:val="15"/>
        </w:rPr>
        <w:t>40</w:t>
      </w:r>
      <w:r>
        <w:rPr>
          <w:b/>
          <w:color w:val="BF57A3"/>
          <w:spacing w:val="65"/>
          <w:sz w:val="15"/>
        </w:rPr>
        <w:t> </w:t>
      </w:r>
      <w:r>
        <w:rPr>
          <w:i/>
          <w:color w:val="BF57A3"/>
          <w:w w:val="95"/>
          <w:sz w:val="16"/>
        </w:rPr>
        <w:t>Clinical Guidelines</w:t>
      </w:r>
      <w:r>
        <w:rPr>
          <w:i/>
          <w:color w:val="BF57A3"/>
          <w:sz w:val="16"/>
        </w:rPr>
        <w:t> </w:t>
      </w:r>
      <w:r>
        <w:rPr>
          <w:i/>
          <w:color w:val="BF57A3"/>
          <w:w w:val="95"/>
          <w:sz w:val="16"/>
        </w:rPr>
        <w:t>for</w:t>
      </w:r>
      <w:r>
        <w:rPr>
          <w:i/>
          <w:color w:val="BF57A3"/>
          <w:spacing w:val="-8"/>
          <w:w w:val="95"/>
          <w:sz w:val="16"/>
        </w:rPr>
        <w:t> </w:t>
      </w:r>
      <w:r>
        <w:rPr>
          <w:i/>
          <w:color w:val="BF57A3"/>
          <w:w w:val="95"/>
          <w:sz w:val="16"/>
        </w:rPr>
        <w:t>the</w:t>
      </w:r>
      <w:r>
        <w:rPr>
          <w:i/>
          <w:color w:val="BF57A3"/>
          <w:spacing w:val="-8"/>
          <w:w w:val="95"/>
          <w:sz w:val="16"/>
        </w:rPr>
        <w:t> </w:t>
      </w:r>
      <w:r>
        <w:rPr>
          <w:i/>
          <w:color w:val="BF57A3"/>
          <w:w w:val="95"/>
          <w:sz w:val="16"/>
        </w:rPr>
        <w:t>Use</w:t>
      </w:r>
      <w:r>
        <w:rPr>
          <w:i/>
          <w:color w:val="BF57A3"/>
          <w:spacing w:val="-8"/>
          <w:w w:val="95"/>
          <w:sz w:val="16"/>
        </w:rPr>
        <w:t> </w:t>
      </w:r>
      <w:r>
        <w:rPr>
          <w:i/>
          <w:color w:val="BF57A3"/>
          <w:w w:val="95"/>
          <w:sz w:val="16"/>
        </w:rPr>
        <w:t>of</w:t>
      </w:r>
      <w:r>
        <w:rPr>
          <w:i/>
          <w:color w:val="BF57A3"/>
          <w:sz w:val="16"/>
        </w:rPr>
        <w:t> </w:t>
      </w:r>
      <w:r>
        <w:rPr>
          <w:i/>
          <w:color w:val="BF57A3"/>
          <w:w w:val="95"/>
          <w:sz w:val="16"/>
        </w:rPr>
        <w:t>Buprenorphine in the</w:t>
      </w:r>
      <w:r>
        <w:rPr>
          <w:i/>
          <w:color w:val="BF57A3"/>
          <w:spacing w:val="-7"/>
          <w:w w:val="95"/>
          <w:sz w:val="16"/>
        </w:rPr>
        <w:t> </w:t>
      </w:r>
      <w:r>
        <w:rPr>
          <w:i/>
          <w:color w:val="BF57A3"/>
          <w:w w:val="95"/>
          <w:sz w:val="16"/>
        </w:rPr>
        <w:t>Treatment of</w:t>
      </w:r>
      <w:r>
        <w:rPr>
          <w:i/>
          <w:color w:val="BF57A3"/>
          <w:spacing w:val="-6"/>
          <w:w w:val="95"/>
          <w:sz w:val="16"/>
        </w:rPr>
        <w:t> </w:t>
      </w:r>
      <w:r>
        <w:rPr>
          <w:i/>
          <w:color w:val="BF57A3"/>
          <w:w w:val="95"/>
          <w:sz w:val="16"/>
        </w:rPr>
        <w:t>Opioid</w:t>
      </w:r>
      <w:r>
        <w:rPr>
          <w:i/>
          <w:color w:val="BF57A3"/>
          <w:spacing w:val="14"/>
          <w:sz w:val="16"/>
        </w:rPr>
        <w:t> </w:t>
      </w:r>
      <w:r>
        <w:rPr>
          <w:i/>
          <w:color w:val="BF57A3"/>
          <w:w w:val="95"/>
          <w:sz w:val="16"/>
        </w:rPr>
        <w:t>Addiction</w:t>
      </w:r>
      <w:r>
        <w:rPr>
          <w:i/>
          <w:color w:val="BF57A3"/>
          <w:spacing w:val="64"/>
          <w:sz w:val="16"/>
        </w:rPr>
        <w:t> </w:t>
      </w:r>
      <w:r>
        <w:rPr>
          <w:b/>
          <w:color w:val="BF57A3"/>
          <w:w w:val="95"/>
          <w:sz w:val="15"/>
        </w:rPr>
        <w:t>SMA</w:t>
      </w:r>
      <w:r>
        <w:rPr>
          <w:b/>
          <w:color w:val="BF57A3"/>
          <w:spacing w:val="-4"/>
          <w:w w:val="95"/>
          <w:sz w:val="15"/>
        </w:rPr>
        <w:t> </w:t>
      </w:r>
      <w:r>
        <w:rPr>
          <w:b/>
          <w:color w:val="BF57A3"/>
          <w:w w:val="95"/>
          <w:sz w:val="15"/>
        </w:rPr>
        <w:t>07-3939</w:t>
      </w:r>
      <w:r>
        <w:rPr>
          <w:b/>
          <w:color w:val="BF57A3"/>
          <w:spacing w:val="40"/>
          <w:sz w:val="15"/>
        </w:rPr>
        <w:t> </w:t>
      </w:r>
      <w:r>
        <w:rPr>
          <w:b/>
          <w:color w:val="BF57A3"/>
          <w:sz w:val="15"/>
        </w:rPr>
        <w:t>TIP</w:t>
      </w:r>
      <w:r>
        <w:rPr>
          <w:b/>
          <w:color w:val="BF57A3"/>
          <w:spacing w:val="-10"/>
          <w:sz w:val="15"/>
        </w:rPr>
        <w:t> </w:t>
      </w:r>
      <w:r>
        <w:rPr>
          <w:b/>
          <w:color w:val="BF57A3"/>
          <w:sz w:val="15"/>
        </w:rPr>
        <w:t>41</w:t>
      </w:r>
      <w:r>
        <w:rPr>
          <w:b/>
          <w:color w:val="BF57A3"/>
          <w:spacing w:val="71"/>
          <w:sz w:val="15"/>
        </w:rPr>
        <w:t> </w:t>
      </w:r>
      <w:r>
        <w:rPr>
          <w:i/>
          <w:color w:val="BF57A3"/>
          <w:sz w:val="16"/>
        </w:rPr>
        <w:t>Substance Abuse</w:t>
      </w:r>
      <w:r>
        <w:rPr>
          <w:i/>
          <w:color w:val="BF57A3"/>
          <w:spacing w:val="-7"/>
          <w:sz w:val="16"/>
        </w:rPr>
        <w:t> </w:t>
      </w:r>
      <w:r>
        <w:rPr>
          <w:i/>
          <w:color w:val="BF57A3"/>
          <w:sz w:val="16"/>
        </w:rPr>
        <w:t>Treatment:</w:t>
      </w:r>
      <w:r>
        <w:rPr>
          <w:i/>
          <w:color w:val="BF57A3"/>
          <w:spacing w:val="-6"/>
          <w:sz w:val="16"/>
        </w:rPr>
        <w:t> </w:t>
      </w:r>
      <w:r>
        <w:rPr>
          <w:i/>
          <w:color w:val="BF57A3"/>
          <w:sz w:val="16"/>
        </w:rPr>
        <w:t>Group</w:t>
      </w:r>
      <w:r>
        <w:rPr>
          <w:i/>
          <w:color w:val="BF57A3"/>
          <w:spacing w:val="-2"/>
          <w:sz w:val="16"/>
        </w:rPr>
        <w:t> </w:t>
      </w:r>
      <w:r>
        <w:rPr>
          <w:i/>
          <w:color w:val="BF57A3"/>
          <w:sz w:val="16"/>
        </w:rPr>
        <w:t>Therapy</w:t>
      </w:r>
      <w:r>
        <w:rPr>
          <w:i/>
          <w:color w:val="BF57A3"/>
          <w:spacing w:val="68"/>
          <w:sz w:val="16"/>
        </w:rPr>
        <w:t> </w:t>
      </w:r>
      <w:r>
        <w:rPr>
          <w:b/>
          <w:color w:val="BF57A3"/>
          <w:sz w:val="15"/>
        </w:rPr>
        <w:t>SMA</w:t>
      </w:r>
      <w:r>
        <w:rPr>
          <w:b/>
          <w:color w:val="BF57A3"/>
          <w:spacing w:val="-7"/>
          <w:sz w:val="15"/>
        </w:rPr>
        <w:t> </w:t>
      </w:r>
      <w:r>
        <w:rPr>
          <w:b/>
          <w:color w:val="BF57A3"/>
          <w:sz w:val="15"/>
        </w:rPr>
        <w:t>09-3991</w:t>
      </w:r>
    </w:p>
    <w:p>
      <w:pPr>
        <w:spacing w:before="9"/>
        <w:ind w:left="116" w:right="0" w:firstLine="0"/>
        <w:jc w:val="left"/>
        <w:rPr>
          <w:b/>
          <w:sz w:val="15"/>
        </w:rPr>
      </w:pPr>
      <w:r>
        <w:rPr>
          <w:b/>
          <w:color w:val="BF57A3"/>
          <w:w w:val="95"/>
          <w:sz w:val="15"/>
        </w:rPr>
        <w:t>TIP</w:t>
      </w:r>
      <w:r>
        <w:rPr>
          <w:b/>
          <w:color w:val="BF57A3"/>
          <w:spacing w:val="-8"/>
          <w:w w:val="95"/>
          <w:sz w:val="15"/>
        </w:rPr>
        <w:t> </w:t>
      </w:r>
      <w:r>
        <w:rPr>
          <w:b/>
          <w:color w:val="BF57A3"/>
          <w:w w:val="95"/>
          <w:sz w:val="15"/>
        </w:rPr>
        <w:t>42</w:t>
      </w:r>
      <w:r>
        <w:rPr>
          <w:b/>
          <w:color w:val="BF57A3"/>
          <w:spacing w:val="67"/>
          <w:sz w:val="15"/>
        </w:rPr>
        <w:t> </w:t>
      </w:r>
      <w:r>
        <w:rPr>
          <w:i/>
          <w:color w:val="BF57A3"/>
          <w:w w:val="95"/>
          <w:sz w:val="16"/>
        </w:rPr>
        <w:t>Substance</w:t>
      </w:r>
      <w:r>
        <w:rPr>
          <w:i/>
          <w:color w:val="BF57A3"/>
          <w:spacing w:val="6"/>
          <w:sz w:val="16"/>
        </w:rPr>
        <w:t> </w:t>
      </w:r>
      <w:r>
        <w:rPr>
          <w:i/>
          <w:color w:val="BF57A3"/>
          <w:w w:val="95"/>
          <w:sz w:val="16"/>
        </w:rPr>
        <w:t>Abuse</w:t>
      </w:r>
      <w:r>
        <w:rPr>
          <w:i/>
          <w:color w:val="BF57A3"/>
          <w:spacing w:val="-6"/>
          <w:w w:val="95"/>
          <w:sz w:val="16"/>
        </w:rPr>
        <w:t> </w:t>
      </w:r>
      <w:r>
        <w:rPr>
          <w:i/>
          <w:color w:val="BF57A3"/>
          <w:w w:val="95"/>
          <w:sz w:val="16"/>
        </w:rPr>
        <w:t>Treatment</w:t>
      </w:r>
      <w:r>
        <w:rPr>
          <w:i/>
          <w:color w:val="BF57A3"/>
          <w:spacing w:val="7"/>
          <w:sz w:val="16"/>
        </w:rPr>
        <w:t> </w:t>
      </w:r>
      <w:r>
        <w:rPr>
          <w:i/>
          <w:color w:val="BF57A3"/>
          <w:w w:val="95"/>
          <w:sz w:val="16"/>
        </w:rPr>
        <w:t>for</w:t>
      </w:r>
      <w:r>
        <w:rPr>
          <w:i/>
          <w:color w:val="BF57A3"/>
          <w:spacing w:val="-3"/>
          <w:w w:val="95"/>
          <w:sz w:val="16"/>
        </w:rPr>
        <w:t> </w:t>
      </w:r>
      <w:r>
        <w:rPr>
          <w:i/>
          <w:color w:val="BF57A3"/>
          <w:w w:val="95"/>
          <w:sz w:val="16"/>
        </w:rPr>
        <w:t>Persons</w:t>
      </w:r>
      <w:r>
        <w:rPr>
          <w:i/>
          <w:color w:val="BF57A3"/>
          <w:spacing w:val="-8"/>
          <w:w w:val="95"/>
          <w:sz w:val="16"/>
        </w:rPr>
        <w:t> </w:t>
      </w:r>
      <w:r>
        <w:rPr>
          <w:i/>
          <w:color w:val="BF57A3"/>
          <w:w w:val="95"/>
          <w:sz w:val="16"/>
        </w:rPr>
        <w:t>With</w:t>
      </w:r>
      <w:r>
        <w:rPr>
          <w:i/>
          <w:color w:val="BF57A3"/>
          <w:spacing w:val="-7"/>
          <w:w w:val="95"/>
          <w:sz w:val="16"/>
        </w:rPr>
        <w:t> </w:t>
      </w:r>
      <w:r>
        <w:rPr>
          <w:i/>
          <w:color w:val="BF57A3"/>
          <w:w w:val="95"/>
          <w:sz w:val="16"/>
        </w:rPr>
        <w:t>Co-Occurring</w:t>
      </w:r>
      <w:r>
        <w:rPr>
          <w:i/>
          <w:color w:val="BF57A3"/>
          <w:spacing w:val="18"/>
          <w:sz w:val="16"/>
        </w:rPr>
        <w:t> </w:t>
      </w:r>
      <w:r>
        <w:rPr>
          <w:i/>
          <w:color w:val="BF57A3"/>
          <w:w w:val="95"/>
          <w:sz w:val="16"/>
        </w:rPr>
        <w:t>Disorders</w:t>
      </w:r>
      <w:r>
        <w:rPr>
          <w:i/>
          <w:color w:val="BF57A3"/>
          <w:spacing w:val="67"/>
          <w:sz w:val="16"/>
        </w:rPr>
        <w:t> </w:t>
      </w:r>
      <w:r>
        <w:rPr>
          <w:b/>
          <w:color w:val="BF57A3"/>
          <w:w w:val="95"/>
          <w:sz w:val="15"/>
        </w:rPr>
        <w:t>SMA</w:t>
      </w:r>
      <w:r>
        <w:rPr>
          <w:b/>
          <w:color w:val="BF57A3"/>
          <w:spacing w:val="-4"/>
          <w:w w:val="95"/>
          <w:sz w:val="15"/>
        </w:rPr>
        <w:t> </w:t>
      </w:r>
      <w:r>
        <w:rPr>
          <w:b/>
          <w:color w:val="BF57A3"/>
          <w:w w:val="95"/>
          <w:sz w:val="15"/>
        </w:rPr>
        <w:t>08-</w:t>
      </w:r>
      <w:r>
        <w:rPr>
          <w:b/>
          <w:color w:val="BF57A3"/>
          <w:spacing w:val="-4"/>
          <w:w w:val="95"/>
          <w:sz w:val="15"/>
        </w:rPr>
        <w:t>3992</w:t>
      </w:r>
    </w:p>
    <w:p>
      <w:pPr>
        <w:spacing w:line="307" w:lineRule="auto" w:before="52"/>
        <w:ind w:left="116" w:right="4525" w:firstLine="0"/>
        <w:jc w:val="left"/>
        <w:rPr>
          <w:b/>
          <w:sz w:val="15"/>
        </w:rPr>
      </w:pPr>
      <w:r>
        <w:rPr>
          <w:b/>
          <w:color w:val="BF57A3"/>
          <w:w w:val="95"/>
          <w:sz w:val="15"/>
        </w:rPr>
        <w:t>TIP</w:t>
      </w:r>
      <w:r>
        <w:rPr>
          <w:b/>
          <w:color w:val="BF57A3"/>
          <w:spacing w:val="-8"/>
          <w:w w:val="95"/>
          <w:sz w:val="15"/>
        </w:rPr>
        <w:t> </w:t>
      </w:r>
      <w:r>
        <w:rPr>
          <w:b/>
          <w:color w:val="BF57A3"/>
          <w:w w:val="95"/>
          <w:sz w:val="15"/>
        </w:rPr>
        <w:t>43</w:t>
      </w:r>
      <w:r>
        <w:rPr>
          <w:b/>
          <w:color w:val="BF57A3"/>
          <w:spacing w:val="55"/>
          <w:sz w:val="15"/>
        </w:rPr>
        <w:t> </w:t>
      </w:r>
      <w:r>
        <w:rPr>
          <w:i/>
          <w:color w:val="BF57A3"/>
          <w:w w:val="95"/>
          <w:sz w:val="16"/>
        </w:rPr>
        <w:t>Medication-Assisted</w:t>
      </w:r>
      <w:r>
        <w:rPr>
          <w:i/>
          <w:color w:val="BF57A3"/>
          <w:spacing w:val="-4"/>
          <w:w w:val="95"/>
          <w:sz w:val="16"/>
        </w:rPr>
        <w:t> </w:t>
      </w:r>
      <w:r>
        <w:rPr>
          <w:i/>
          <w:color w:val="BF57A3"/>
          <w:w w:val="95"/>
          <w:sz w:val="16"/>
        </w:rPr>
        <w:t>Treatment</w:t>
      </w:r>
      <w:r>
        <w:rPr>
          <w:i/>
          <w:color w:val="BF57A3"/>
          <w:sz w:val="16"/>
        </w:rPr>
        <w:t> </w:t>
      </w:r>
      <w:r>
        <w:rPr>
          <w:i/>
          <w:color w:val="BF57A3"/>
          <w:w w:val="95"/>
          <w:sz w:val="16"/>
        </w:rPr>
        <w:t>for</w:t>
      </w:r>
      <w:r>
        <w:rPr>
          <w:i/>
          <w:color w:val="BF57A3"/>
          <w:spacing w:val="-8"/>
          <w:w w:val="95"/>
          <w:sz w:val="16"/>
        </w:rPr>
        <w:t> </w:t>
      </w:r>
      <w:r>
        <w:rPr>
          <w:i/>
          <w:color w:val="BF57A3"/>
          <w:w w:val="95"/>
          <w:sz w:val="16"/>
        </w:rPr>
        <w:t>Opioid</w:t>
      </w:r>
      <w:r>
        <w:rPr>
          <w:i/>
          <w:color w:val="BF57A3"/>
          <w:spacing w:val="13"/>
          <w:sz w:val="16"/>
        </w:rPr>
        <w:t> </w:t>
      </w:r>
      <w:r>
        <w:rPr>
          <w:i/>
          <w:color w:val="BF57A3"/>
          <w:w w:val="95"/>
          <w:sz w:val="16"/>
        </w:rPr>
        <w:t>Addiction</w:t>
      </w:r>
      <w:r>
        <w:rPr>
          <w:i/>
          <w:color w:val="BF57A3"/>
          <w:spacing w:val="-2"/>
          <w:w w:val="95"/>
          <w:sz w:val="16"/>
        </w:rPr>
        <w:t> </w:t>
      </w:r>
      <w:r>
        <w:rPr>
          <w:i/>
          <w:color w:val="BF57A3"/>
          <w:w w:val="95"/>
          <w:sz w:val="16"/>
        </w:rPr>
        <w:t>in</w:t>
      </w:r>
      <w:r>
        <w:rPr>
          <w:i/>
          <w:color w:val="BF57A3"/>
          <w:spacing w:val="-8"/>
          <w:w w:val="95"/>
          <w:sz w:val="16"/>
        </w:rPr>
        <w:t> </w:t>
      </w:r>
      <w:r>
        <w:rPr>
          <w:i/>
          <w:color w:val="BF57A3"/>
          <w:w w:val="95"/>
          <w:sz w:val="16"/>
        </w:rPr>
        <w:t>Opioid</w:t>
      </w:r>
      <w:r>
        <w:rPr>
          <w:i/>
          <w:color w:val="BF57A3"/>
          <w:spacing w:val="7"/>
          <w:sz w:val="16"/>
        </w:rPr>
        <w:t> </w:t>
      </w:r>
      <w:r>
        <w:rPr>
          <w:i/>
          <w:color w:val="BF57A3"/>
          <w:w w:val="95"/>
          <w:sz w:val="16"/>
        </w:rPr>
        <w:t>Treatment</w:t>
      </w:r>
      <w:r>
        <w:rPr>
          <w:i/>
          <w:color w:val="BF57A3"/>
          <w:spacing w:val="13"/>
          <w:sz w:val="16"/>
        </w:rPr>
        <w:t> </w:t>
      </w:r>
      <w:r>
        <w:rPr>
          <w:i/>
          <w:color w:val="BF57A3"/>
          <w:w w:val="95"/>
          <w:sz w:val="16"/>
        </w:rPr>
        <w:t>Programs </w:t>
      </w:r>
      <w:r>
        <w:rPr>
          <w:b/>
          <w:color w:val="BF57A3"/>
          <w:w w:val="95"/>
          <w:sz w:val="15"/>
        </w:rPr>
        <w:t>SMA</w:t>
      </w:r>
      <w:r>
        <w:rPr>
          <w:b/>
          <w:color w:val="BF57A3"/>
          <w:spacing w:val="-8"/>
          <w:w w:val="95"/>
          <w:sz w:val="15"/>
        </w:rPr>
        <w:t> </w:t>
      </w:r>
      <w:r>
        <w:rPr>
          <w:b/>
          <w:color w:val="BF57A3"/>
          <w:w w:val="95"/>
          <w:sz w:val="15"/>
        </w:rPr>
        <w:t>08-4214</w:t>
      </w:r>
      <w:r>
        <w:rPr>
          <w:b/>
          <w:color w:val="BF57A3"/>
          <w:spacing w:val="40"/>
          <w:sz w:val="15"/>
        </w:rPr>
        <w:t> </w:t>
      </w:r>
      <w:r>
        <w:rPr>
          <w:b/>
          <w:color w:val="BF57A3"/>
          <w:sz w:val="15"/>
        </w:rPr>
        <w:t>TIP</w:t>
      </w:r>
      <w:r>
        <w:rPr>
          <w:b/>
          <w:color w:val="BF57A3"/>
          <w:spacing w:val="-10"/>
          <w:sz w:val="15"/>
        </w:rPr>
        <w:t> </w:t>
      </w:r>
      <w:r>
        <w:rPr>
          <w:b/>
          <w:color w:val="BF57A3"/>
          <w:sz w:val="15"/>
        </w:rPr>
        <w:t>44</w:t>
      </w:r>
      <w:r>
        <w:rPr>
          <w:b/>
          <w:color w:val="BF57A3"/>
          <w:spacing w:val="53"/>
          <w:sz w:val="15"/>
        </w:rPr>
        <w:t> </w:t>
      </w:r>
      <w:r>
        <w:rPr>
          <w:i/>
          <w:color w:val="BF57A3"/>
          <w:sz w:val="16"/>
        </w:rPr>
        <w:t>Substance</w:t>
      </w:r>
      <w:r>
        <w:rPr>
          <w:i/>
          <w:color w:val="BF57A3"/>
          <w:spacing w:val="-2"/>
          <w:sz w:val="16"/>
        </w:rPr>
        <w:t> </w:t>
      </w:r>
      <w:r>
        <w:rPr>
          <w:i/>
          <w:color w:val="BF57A3"/>
          <w:sz w:val="16"/>
        </w:rPr>
        <w:t>Abuse</w:t>
      </w:r>
      <w:r>
        <w:rPr>
          <w:i/>
          <w:color w:val="BF57A3"/>
          <w:spacing w:val="-10"/>
          <w:sz w:val="16"/>
        </w:rPr>
        <w:t> </w:t>
      </w:r>
      <w:r>
        <w:rPr>
          <w:i/>
          <w:color w:val="BF57A3"/>
          <w:sz w:val="16"/>
        </w:rPr>
        <w:t>Treatment</w:t>
      </w:r>
      <w:r>
        <w:rPr>
          <w:i/>
          <w:color w:val="BF57A3"/>
          <w:spacing w:val="3"/>
          <w:sz w:val="16"/>
        </w:rPr>
        <w:t> </w:t>
      </w:r>
      <w:r>
        <w:rPr>
          <w:i/>
          <w:color w:val="BF57A3"/>
          <w:sz w:val="16"/>
        </w:rPr>
        <w:t>for</w:t>
      </w:r>
      <w:r>
        <w:rPr>
          <w:i/>
          <w:color w:val="BF57A3"/>
          <w:spacing w:val="-10"/>
          <w:sz w:val="16"/>
        </w:rPr>
        <w:t> </w:t>
      </w:r>
      <w:r>
        <w:rPr>
          <w:i/>
          <w:color w:val="BF57A3"/>
          <w:sz w:val="16"/>
        </w:rPr>
        <w:t>Adults</w:t>
      </w:r>
      <w:r>
        <w:rPr>
          <w:i/>
          <w:color w:val="BF57A3"/>
          <w:spacing w:val="-9"/>
          <w:sz w:val="16"/>
        </w:rPr>
        <w:t> </w:t>
      </w:r>
      <w:r>
        <w:rPr>
          <w:i/>
          <w:color w:val="BF57A3"/>
          <w:sz w:val="16"/>
        </w:rPr>
        <w:t>in</w:t>
      </w:r>
      <w:r>
        <w:rPr>
          <w:i/>
          <w:color w:val="BF57A3"/>
          <w:spacing w:val="-10"/>
          <w:sz w:val="16"/>
        </w:rPr>
        <w:t> </w:t>
      </w:r>
      <w:r>
        <w:rPr>
          <w:i/>
          <w:color w:val="BF57A3"/>
          <w:sz w:val="16"/>
        </w:rPr>
        <w:t>the</w:t>
      </w:r>
      <w:r>
        <w:rPr>
          <w:i/>
          <w:color w:val="BF57A3"/>
          <w:spacing w:val="-10"/>
          <w:sz w:val="16"/>
        </w:rPr>
        <w:t> </w:t>
      </w:r>
      <w:r>
        <w:rPr>
          <w:i/>
          <w:color w:val="BF57A3"/>
          <w:sz w:val="16"/>
        </w:rPr>
        <w:t>Criminal</w:t>
      </w:r>
      <w:r>
        <w:rPr>
          <w:i/>
          <w:color w:val="BF57A3"/>
          <w:spacing w:val="4"/>
          <w:sz w:val="16"/>
        </w:rPr>
        <w:t> </w:t>
      </w:r>
      <w:r>
        <w:rPr>
          <w:i/>
          <w:color w:val="BF57A3"/>
          <w:sz w:val="16"/>
        </w:rPr>
        <w:t>Justice</w:t>
      </w:r>
      <w:r>
        <w:rPr>
          <w:i/>
          <w:color w:val="BF57A3"/>
          <w:spacing w:val="-5"/>
          <w:sz w:val="16"/>
        </w:rPr>
        <w:t> </w:t>
      </w:r>
      <w:r>
        <w:rPr>
          <w:i/>
          <w:color w:val="BF57A3"/>
          <w:sz w:val="16"/>
        </w:rPr>
        <w:t>System</w:t>
      </w:r>
      <w:r>
        <w:rPr>
          <w:i/>
          <w:color w:val="BF57A3"/>
          <w:spacing w:val="-7"/>
          <w:sz w:val="16"/>
        </w:rPr>
        <w:t> </w:t>
      </w:r>
      <w:r>
        <w:rPr>
          <w:b/>
          <w:color w:val="BF57A3"/>
          <w:sz w:val="15"/>
        </w:rPr>
        <w:t>SMA</w:t>
      </w:r>
      <w:r>
        <w:rPr>
          <w:b/>
          <w:color w:val="BF57A3"/>
          <w:spacing w:val="-10"/>
          <w:sz w:val="15"/>
        </w:rPr>
        <w:t> </w:t>
      </w:r>
      <w:r>
        <w:rPr>
          <w:b/>
          <w:color w:val="BF57A3"/>
          <w:sz w:val="15"/>
        </w:rPr>
        <w:t>05-4056</w:t>
      </w:r>
    </w:p>
    <w:p>
      <w:pPr>
        <w:spacing w:before="0"/>
        <w:ind w:left="116" w:right="0" w:firstLine="0"/>
        <w:jc w:val="left"/>
        <w:rPr>
          <w:b/>
          <w:sz w:val="15"/>
        </w:rPr>
      </w:pPr>
      <w:r>
        <w:rPr>
          <w:b/>
          <w:color w:val="BF57A3"/>
          <w:w w:val="95"/>
          <w:sz w:val="15"/>
        </w:rPr>
        <w:t>TIP</w:t>
      </w:r>
      <w:r>
        <w:rPr>
          <w:b/>
          <w:color w:val="BF57A3"/>
          <w:spacing w:val="-8"/>
          <w:w w:val="95"/>
          <w:sz w:val="15"/>
        </w:rPr>
        <w:t> </w:t>
      </w:r>
      <w:r>
        <w:rPr>
          <w:b/>
          <w:color w:val="BF57A3"/>
          <w:w w:val="95"/>
          <w:sz w:val="15"/>
        </w:rPr>
        <w:t>45</w:t>
      </w:r>
      <w:r>
        <w:rPr>
          <w:b/>
          <w:color w:val="BF57A3"/>
          <w:spacing w:val="69"/>
          <w:w w:val="150"/>
          <w:sz w:val="15"/>
        </w:rPr>
        <w:t> </w:t>
      </w:r>
      <w:r>
        <w:rPr>
          <w:i/>
          <w:color w:val="BF57A3"/>
          <w:w w:val="95"/>
          <w:sz w:val="16"/>
        </w:rPr>
        <w:t>Detoxification</w:t>
      </w:r>
      <w:r>
        <w:rPr>
          <w:i/>
          <w:color w:val="BF57A3"/>
          <w:spacing w:val="-8"/>
          <w:w w:val="95"/>
          <w:sz w:val="16"/>
        </w:rPr>
        <w:t> </w:t>
      </w:r>
      <w:r>
        <w:rPr>
          <w:i/>
          <w:color w:val="BF57A3"/>
          <w:w w:val="95"/>
          <w:sz w:val="16"/>
        </w:rPr>
        <w:t>and</w:t>
      </w:r>
      <w:r>
        <w:rPr>
          <w:i/>
          <w:color w:val="BF57A3"/>
          <w:spacing w:val="9"/>
          <w:sz w:val="16"/>
        </w:rPr>
        <w:t> </w:t>
      </w:r>
      <w:r>
        <w:rPr>
          <w:i/>
          <w:color w:val="BF57A3"/>
          <w:w w:val="95"/>
          <w:sz w:val="16"/>
        </w:rPr>
        <w:t>Substance</w:t>
      </w:r>
      <w:r>
        <w:rPr>
          <w:i/>
          <w:color w:val="BF57A3"/>
          <w:spacing w:val="5"/>
          <w:sz w:val="16"/>
        </w:rPr>
        <w:t> </w:t>
      </w:r>
      <w:r>
        <w:rPr>
          <w:i/>
          <w:color w:val="BF57A3"/>
          <w:w w:val="95"/>
          <w:sz w:val="16"/>
        </w:rPr>
        <w:t>Abuse</w:t>
      </w:r>
      <w:r>
        <w:rPr>
          <w:i/>
          <w:color w:val="BF57A3"/>
          <w:spacing w:val="-6"/>
          <w:w w:val="95"/>
          <w:sz w:val="16"/>
        </w:rPr>
        <w:t> </w:t>
      </w:r>
      <w:r>
        <w:rPr>
          <w:i/>
          <w:color w:val="BF57A3"/>
          <w:w w:val="95"/>
          <w:sz w:val="16"/>
        </w:rPr>
        <w:t>Treatment</w:t>
      </w:r>
      <w:r>
        <w:rPr>
          <w:i/>
          <w:color w:val="BF57A3"/>
          <w:spacing w:val="7"/>
          <w:sz w:val="16"/>
        </w:rPr>
        <w:t> </w:t>
      </w:r>
      <w:r>
        <w:rPr>
          <w:b/>
          <w:color w:val="BF57A3"/>
          <w:w w:val="95"/>
          <w:sz w:val="15"/>
        </w:rPr>
        <w:t>SMA</w:t>
      </w:r>
      <w:r>
        <w:rPr>
          <w:b/>
          <w:color w:val="BF57A3"/>
          <w:spacing w:val="-5"/>
          <w:w w:val="95"/>
          <w:sz w:val="15"/>
        </w:rPr>
        <w:t> </w:t>
      </w:r>
      <w:r>
        <w:rPr>
          <w:b/>
          <w:color w:val="BF57A3"/>
          <w:w w:val="95"/>
          <w:sz w:val="15"/>
        </w:rPr>
        <w:t>08-</w:t>
      </w:r>
      <w:r>
        <w:rPr>
          <w:b/>
          <w:color w:val="BF57A3"/>
          <w:spacing w:val="-4"/>
          <w:w w:val="95"/>
          <w:sz w:val="15"/>
        </w:rPr>
        <w:t>4131</w:t>
      </w:r>
    </w:p>
    <w:p>
      <w:pPr>
        <w:spacing w:line="307" w:lineRule="auto" w:before="51"/>
        <w:ind w:left="116" w:right="5568" w:firstLine="0"/>
        <w:jc w:val="left"/>
        <w:rPr>
          <w:b/>
          <w:sz w:val="15"/>
        </w:rPr>
      </w:pPr>
      <w:r>
        <w:rPr>
          <w:b/>
          <w:color w:val="BF57A3"/>
          <w:w w:val="95"/>
          <w:sz w:val="15"/>
        </w:rPr>
        <w:t>TIP</w:t>
      </w:r>
      <w:r>
        <w:rPr>
          <w:b/>
          <w:color w:val="BF57A3"/>
          <w:spacing w:val="-3"/>
          <w:w w:val="95"/>
          <w:sz w:val="15"/>
        </w:rPr>
        <w:t> </w:t>
      </w:r>
      <w:r>
        <w:rPr>
          <w:b/>
          <w:color w:val="BF57A3"/>
          <w:w w:val="95"/>
          <w:sz w:val="15"/>
        </w:rPr>
        <w:t>46</w:t>
      </w:r>
      <w:r>
        <w:rPr>
          <w:b/>
          <w:color w:val="BF57A3"/>
          <w:spacing w:val="80"/>
          <w:sz w:val="15"/>
        </w:rPr>
        <w:t> </w:t>
      </w:r>
      <w:r>
        <w:rPr>
          <w:i/>
          <w:color w:val="BF57A3"/>
          <w:w w:val="95"/>
          <w:sz w:val="16"/>
        </w:rPr>
        <w:t>Substance</w:t>
      </w:r>
      <w:r>
        <w:rPr>
          <w:i/>
          <w:color w:val="BF57A3"/>
          <w:sz w:val="16"/>
        </w:rPr>
        <w:t> </w:t>
      </w:r>
      <w:r>
        <w:rPr>
          <w:i/>
          <w:color w:val="BF57A3"/>
          <w:w w:val="95"/>
          <w:sz w:val="16"/>
        </w:rPr>
        <w:t>Abuse: Administrative Issues in Outpatient Treatment </w:t>
      </w:r>
      <w:r>
        <w:rPr>
          <w:b/>
          <w:color w:val="BF57A3"/>
          <w:w w:val="95"/>
          <w:sz w:val="15"/>
        </w:rPr>
        <w:t>SMA 06-4151</w:t>
      </w:r>
      <w:r>
        <w:rPr>
          <w:b/>
          <w:color w:val="BF57A3"/>
          <w:spacing w:val="40"/>
          <w:sz w:val="15"/>
        </w:rPr>
        <w:t> </w:t>
      </w:r>
      <w:r>
        <w:rPr>
          <w:b/>
          <w:color w:val="BF57A3"/>
          <w:sz w:val="15"/>
        </w:rPr>
        <w:t>TIP</w:t>
      </w:r>
      <w:r>
        <w:rPr>
          <w:b/>
          <w:color w:val="BF57A3"/>
          <w:spacing w:val="-10"/>
          <w:sz w:val="15"/>
        </w:rPr>
        <w:t> </w:t>
      </w:r>
      <w:r>
        <w:rPr>
          <w:b/>
          <w:color w:val="BF57A3"/>
          <w:sz w:val="15"/>
        </w:rPr>
        <w:t>47</w:t>
      </w:r>
      <w:r>
        <w:rPr>
          <w:b/>
          <w:color w:val="BF57A3"/>
          <w:spacing w:val="51"/>
          <w:sz w:val="15"/>
        </w:rPr>
        <w:t> </w:t>
      </w:r>
      <w:r>
        <w:rPr>
          <w:i/>
          <w:color w:val="BF57A3"/>
          <w:sz w:val="16"/>
        </w:rPr>
        <w:t>Substance</w:t>
      </w:r>
      <w:r>
        <w:rPr>
          <w:i/>
          <w:color w:val="BF57A3"/>
          <w:spacing w:val="-3"/>
          <w:sz w:val="16"/>
        </w:rPr>
        <w:t> </w:t>
      </w:r>
      <w:r>
        <w:rPr>
          <w:i/>
          <w:color w:val="BF57A3"/>
          <w:sz w:val="16"/>
        </w:rPr>
        <w:t>Abuse:</w:t>
      </w:r>
      <w:r>
        <w:rPr>
          <w:i/>
          <w:color w:val="BF57A3"/>
          <w:spacing w:val="-10"/>
          <w:sz w:val="16"/>
        </w:rPr>
        <w:t> </w:t>
      </w:r>
      <w:r>
        <w:rPr>
          <w:i/>
          <w:color w:val="BF57A3"/>
          <w:sz w:val="16"/>
        </w:rPr>
        <w:t>Clinical Issues</w:t>
      </w:r>
      <w:r>
        <w:rPr>
          <w:i/>
          <w:color w:val="BF57A3"/>
          <w:spacing w:val="-10"/>
          <w:sz w:val="16"/>
        </w:rPr>
        <w:t> </w:t>
      </w:r>
      <w:r>
        <w:rPr>
          <w:i/>
          <w:color w:val="BF57A3"/>
          <w:sz w:val="16"/>
        </w:rPr>
        <w:t>in</w:t>
      </w:r>
      <w:r>
        <w:rPr>
          <w:i/>
          <w:color w:val="BF57A3"/>
          <w:spacing w:val="-10"/>
          <w:sz w:val="16"/>
        </w:rPr>
        <w:t> </w:t>
      </w:r>
      <w:r>
        <w:rPr>
          <w:i/>
          <w:color w:val="BF57A3"/>
          <w:sz w:val="16"/>
        </w:rPr>
        <w:t>Outpatient Treatment</w:t>
      </w:r>
      <w:r>
        <w:rPr>
          <w:i/>
          <w:color w:val="BF57A3"/>
          <w:spacing w:val="-1"/>
          <w:sz w:val="16"/>
        </w:rPr>
        <w:t> </w:t>
      </w:r>
      <w:r>
        <w:rPr>
          <w:b/>
          <w:color w:val="BF57A3"/>
          <w:sz w:val="15"/>
        </w:rPr>
        <w:t>SMA</w:t>
      </w:r>
      <w:r>
        <w:rPr>
          <w:b/>
          <w:color w:val="BF57A3"/>
          <w:spacing w:val="-7"/>
          <w:sz w:val="15"/>
        </w:rPr>
        <w:t> </w:t>
      </w:r>
      <w:r>
        <w:rPr>
          <w:b/>
          <w:color w:val="BF57A3"/>
          <w:sz w:val="15"/>
        </w:rPr>
        <w:t>06-4182</w:t>
      </w:r>
    </w:p>
    <w:p>
      <w:pPr>
        <w:spacing w:line="300" w:lineRule="auto" w:before="5"/>
        <w:ind w:left="111" w:right="4235" w:firstLine="4"/>
        <w:jc w:val="left"/>
        <w:rPr>
          <w:b/>
          <w:sz w:val="15"/>
        </w:rPr>
      </w:pPr>
      <w:r>
        <w:rPr>
          <w:b/>
          <w:color w:val="BF57A3"/>
          <w:w w:val="95"/>
          <w:sz w:val="15"/>
        </w:rPr>
        <w:t>TIP</w:t>
      </w:r>
      <w:r>
        <w:rPr>
          <w:b/>
          <w:color w:val="BF57A3"/>
          <w:spacing w:val="-5"/>
          <w:w w:val="95"/>
          <w:sz w:val="15"/>
        </w:rPr>
        <w:t> </w:t>
      </w:r>
      <w:r>
        <w:rPr>
          <w:b/>
          <w:color w:val="BF57A3"/>
          <w:w w:val="95"/>
          <w:sz w:val="15"/>
        </w:rPr>
        <w:t>48</w:t>
      </w:r>
      <w:r>
        <w:rPr>
          <w:b/>
          <w:color w:val="BF57A3"/>
          <w:spacing w:val="78"/>
          <w:sz w:val="15"/>
        </w:rPr>
        <w:t> </w:t>
      </w:r>
      <w:r>
        <w:rPr>
          <w:i/>
          <w:color w:val="BF57A3"/>
          <w:w w:val="95"/>
          <w:sz w:val="16"/>
        </w:rPr>
        <w:t>Managing</w:t>
      </w:r>
      <w:r>
        <w:rPr>
          <w:i/>
          <w:color w:val="BF57A3"/>
          <w:spacing w:val="20"/>
          <w:sz w:val="16"/>
        </w:rPr>
        <w:t> </w:t>
      </w:r>
      <w:r>
        <w:rPr>
          <w:i/>
          <w:color w:val="BF57A3"/>
          <w:w w:val="95"/>
          <w:sz w:val="16"/>
        </w:rPr>
        <w:t>Depressive Symptoms in Substance Abuse</w:t>
      </w:r>
      <w:r>
        <w:rPr>
          <w:i/>
          <w:color w:val="BF57A3"/>
          <w:spacing w:val="-6"/>
          <w:w w:val="95"/>
          <w:sz w:val="16"/>
        </w:rPr>
        <w:t> </w:t>
      </w:r>
      <w:r>
        <w:rPr>
          <w:i/>
          <w:color w:val="BF57A3"/>
          <w:w w:val="95"/>
          <w:sz w:val="16"/>
        </w:rPr>
        <w:t>Clients</w:t>
      </w:r>
      <w:r>
        <w:rPr>
          <w:i/>
          <w:color w:val="BF57A3"/>
          <w:spacing w:val="13"/>
          <w:sz w:val="16"/>
        </w:rPr>
        <w:t> </w:t>
      </w:r>
      <w:r>
        <w:rPr>
          <w:i/>
          <w:color w:val="BF57A3"/>
          <w:w w:val="95"/>
          <w:sz w:val="16"/>
        </w:rPr>
        <w:t>During</w:t>
      </w:r>
      <w:r>
        <w:rPr>
          <w:i/>
          <w:color w:val="BF57A3"/>
          <w:spacing w:val="15"/>
          <w:sz w:val="16"/>
        </w:rPr>
        <w:t> </w:t>
      </w:r>
      <w:r>
        <w:rPr>
          <w:i/>
          <w:color w:val="BF57A3"/>
          <w:w w:val="95"/>
          <w:sz w:val="16"/>
        </w:rPr>
        <w:t>Early Recovery</w:t>
      </w:r>
      <w:r>
        <w:rPr>
          <w:i/>
          <w:color w:val="BF57A3"/>
          <w:spacing w:val="76"/>
          <w:sz w:val="16"/>
        </w:rPr>
        <w:t> </w:t>
      </w:r>
      <w:r>
        <w:rPr>
          <w:b/>
          <w:color w:val="BF57A3"/>
          <w:w w:val="95"/>
          <w:sz w:val="15"/>
        </w:rPr>
        <w:t>SMA</w:t>
      </w:r>
      <w:r>
        <w:rPr>
          <w:b/>
          <w:color w:val="BF57A3"/>
          <w:spacing w:val="-3"/>
          <w:w w:val="95"/>
          <w:sz w:val="15"/>
        </w:rPr>
        <w:t> </w:t>
      </w:r>
      <w:r>
        <w:rPr>
          <w:b/>
          <w:color w:val="BF57A3"/>
          <w:w w:val="95"/>
          <w:sz w:val="15"/>
        </w:rPr>
        <w:t>12-4353</w:t>
      </w:r>
      <w:r>
        <w:rPr>
          <w:b/>
          <w:color w:val="BF57A3"/>
          <w:spacing w:val="40"/>
          <w:sz w:val="15"/>
        </w:rPr>
        <w:t> </w:t>
      </w:r>
      <w:r>
        <w:rPr>
          <w:b/>
          <w:color w:val="BF57A3"/>
          <w:w w:val="95"/>
          <w:sz w:val="15"/>
        </w:rPr>
        <w:t>TIP</w:t>
      </w:r>
      <w:r>
        <w:rPr>
          <w:b/>
          <w:color w:val="BF57A3"/>
          <w:spacing w:val="-8"/>
          <w:w w:val="95"/>
          <w:sz w:val="15"/>
        </w:rPr>
        <w:t> </w:t>
      </w:r>
      <w:r>
        <w:rPr>
          <w:b/>
          <w:color w:val="BF57A3"/>
          <w:w w:val="95"/>
          <w:sz w:val="15"/>
        </w:rPr>
        <w:t>49</w:t>
      </w:r>
      <w:r>
        <w:rPr>
          <w:b/>
          <w:color w:val="BF57A3"/>
          <w:spacing w:val="80"/>
          <w:sz w:val="15"/>
        </w:rPr>
        <w:t> </w:t>
      </w:r>
      <w:r>
        <w:rPr>
          <w:i/>
          <w:color w:val="BF57A3"/>
          <w:w w:val="95"/>
          <w:sz w:val="16"/>
        </w:rPr>
        <w:t>Incorporating</w:t>
      </w:r>
      <w:r>
        <w:rPr>
          <w:i/>
          <w:color w:val="BF57A3"/>
          <w:spacing w:val="17"/>
          <w:sz w:val="16"/>
        </w:rPr>
        <w:t> </w:t>
      </w:r>
      <w:r>
        <w:rPr>
          <w:i/>
          <w:color w:val="BF57A3"/>
          <w:w w:val="95"/>
          <w:sz w:val="16"/>
        </w:rPr>
        <w:t>Alcohol</w:t>
      </w:r>
      <w:r>
        <w:rPr>
          <w:i/>
          <w:color w:val="BF57A3"/>
          <w:spacing w:val="17"/>
          <w:sz w:val="16"/>
        </w:rPr>
        <w:t> </w:t>
      </w:r>
      <w:r>
        <w:rPr>
          <w:i/>
          <w:color w:val="BF57A3"/>
          <w:w w:val="95"/>
          <w:sz w:val="16"/>
        </w:rPr>
        <w:t>Pharmacotherapies Into</w:t>
      </w:r>
      <w:r>
        <w:rPr>
          <w:i/>
          <w:color w:val="BF57A3"/>
          <w:spacing w:val="-4"/>
          <w:w w:val="95"/>
          <w:sz w:val="16"/>
        </w:rPr>
        <w:t> </w:t>
      </w:r>
      <w:r>
        <w:rPr>
          <w:i/>
          <w:color w:val="BF57A3"/>
          <w:w w:val="95"/>
          <w:sz w:val="16"/>
        </w:rPr>
        <w:t>Medical</w:t>
      </w:r>
      <w:r>
        <w:rPr>
          <w:i/>
          <w:color w:val="BF57A3"/>
          <w:spacing w:val="19"/>
          <w:sz w:val="16"/>
        </w:rPr>
        <w:t> </w:t>
      </w:r>
      <w:r>
        <w:rPr>
          <w:i/>
          <w:color w:val="BF57A3"/>
          <w:w w:val="95"/>
          <w:sz w:val="16"/>
        </w:rPr>
        <w:t>Practice</w:t>
      </w:r>
      <w:r>
        <w:rPr>
          <w:i/>
          <w:color w:val="BF57A3"/>
          <w:spacing w:val="73"/>
          <w:sz w:val="16"/>
        </w:rPr>
        <w:t> </w:t>
      </w:r>
      <w:r>
        <w:rPr>
          <w:b/>
          <w:color w:val="BF57A3"/>
          <w:w w:val="95"/>
          <w:sz w:val="15"/>
        </w:rPr>
        <w:t>SMA</w:t>
      </w:r>
      <w:r>
        <w:rPr>
          <w:b/>
          <w:color w:val="BF57A3"/>
          <w:spacing w:val="-2"/>
          <w:w w:val="95"/>
          <w:sz w:val="15"/>
        </w:rPr>
        <w:t> </w:t>
      </w:r>
      <w:r>
        <w:rPr>
          <w:b/>
          <w:color w:val="BF57A3"/>
          <w:w w:val="95"/>
          <w:sz w:val="15"/>
        </w:rPr>
        <w:t>09-4380</w:t>
      </w:r>
    </w:p>
    <w:p>
      <w:pPr>
        <w:spacing w:line="307" w:lineRule="auto" w:before="11"/>
        <w:ind w:left="116" w:right="4767" w:hanging="5"/>
        <w:jc w:val="left"/>
        <w:rPr>
          <w:b/>
          <w:sz w:val="15"/>
        </w:rPr>
      </w:pPr>
      <w:r>
        <w:rPr>
          <w:b/>
          <w:color w:val="BF57A3"/>
          <w:w w:val="95"/>
          <w:sz w:val="15"/>
        </w:rPr>
        <w:t>TIP</w:t>
      </w:r>
      <w:r>
        <w:rPr>
          <w:b/>
          <w:color w:val="BF57A3"/>
          <w:spacing w:val="-8"/>
          <w:w w:val="95"/>
          <w:sz w:val="15"/>
        </w:rPr>
        <w:t> </w:t>
      </w:r>
      <w:r>
        <w:rPr>
          <w:b/>
          <w:color w:val="BF57A3"/>
          <w:w w:val="95"/>
          <w:sz w:val="15"/>
        </w:rPr>
        <w:t>50</w:t>
      </w:r>
      <w:r>
        <w:rPr>
          <w:b/>
          <w:color w:val="BF57A3"/>
          <w:spacing w:val="78"/>
          <w:sz w:val="15"/>
        </w:rPr>
        <w:t> </w:t>
      </w:r>
      <w:r>
        <w:rPr>
          <w:i/>
          <w:color w:val="BF57A3"/>
          <w:w w:val="95"/>
          <w:sz w:val="16"/>
        </w:rPr>
        <w:t>Addressing</w:t>
      </w:r>
      <w:r>
        <w:rPr>
          <w:i/>
          <w:color w:val="BF57A3"/>
          <w:spacing w:val="11"/>
          <w:sz w:val="16"/>
        </w:rPr>
        <w:t> </w:t>
      </w:r>
      <w:r>
        <w:rPr>
          <w:i/>
          <w:color w:val="BF57A3"/>
          <w:w w:val="95"/>
          <w:sz w:val="16"/>
        </w:rPr>
        <w:t>Suicidal Thoughts and</w:t>
      </w:r>
      <w:r>
        <w:rPr>
          <w:i/>
          <w:color w:val="BF57A3"/>
          <w:spacing w:val="16"/>
          <w:sz w:val="16"/>
        </w:rPr>
        <w:t> </w:t>
      </w:r>
      <w:r>
        <w:rPr>
          <w:i/>
          <w:color w:val="BF57A3"/>
          <w:w w:val="95"/>
          <w:sz w:val="16"/>
        </w:rPr>
        <w:t>Behaviors in</w:t>
      </w:r>
      <w:r>
        <w:rPr>
          <w:i/>
          <w:color w:val="BF57A3"/>
          <w:spacing w:val="-2"/>
          <w:w w:val="95"/>
          <w:sz w:val="16"/>
        </w:rPr>
        <w:t> </w:t>
      </w:r>
      <w:r>
        <w:rPr>
          <w:i/>
          <w:color w:val="BF57A3"/>
          <w:w w:val="95"/>
          <w:sz w:val="16"/>
        </w:rPr>
        <w:t>Substance Abuse</w:t>
      </w:r>
      <w:r>
        <w:rPr>
          <w:i/>
          <w:color w:val="BF57A3"/>
          <w:spacing w:val="-4"/>
          <w:w w:val="95"/>
          <w:sz w:val="16"/>
        </w:rPr>
        <w:t> </w:t>
      </w:r>
      <w:r>
        <w:rPr>
          <w:i/>
          <w:color w:val="BF57A3"/>
          <w:w w:val="95"/>
          <w:sz w:val="16"/>
        </w:rPr>
        <w:t>Treatment</w:t>
      </w:r>
      <w:r>
        <w:rPr>
          <w:i/>
          <w:color w:val="BF57A3"/>
          <w:spacing w:val="74"/>
          <w:sz w:val="16"/>
        </w:rPr>
        <w:t> </w:t>
      </w:r>
      <w:r>
        <w:rPr>
          <w:b/>
          <w:color w:val="BF57A3"/>
          <w:w w:val="95"/>
          <w:sz w:val="15"/>
        </w:rPr>
        <w:t>SMA</w:t>
      </w:r>
      <w:r>
        <w:rPr>
          <w:b/>
          <w:color w:val="BF57A3"/>
          <w:spacing w:val="-5"/>
          <w:w w:val="95"/>
          <w:sz w:val="15"/>
        </w:rPr>
        <w:t> </w:t>
      </w:r>
      <w:r>
        <w:rPr>
          <w:b/>
          <w:color w:val="BF57A3"/>
          <w:w w:val="95"/>
          <w:sz w:val="15"/>
        </w:rPr>
        <w:t>09-4381</w:t>
      </w:r>
      <w:r>
        <w:rPr>
          <w:b/>
          <w:color w:val="BF57A3"/>
          <w:spacing w:val="40"/>
          <w:sz w:val="15"/>
        </w:rPr>
        <w:t> </w:t>
      </w:r>
      <w:r>
        <w:rPr>
          <w:b/>
          <w:color w:val="BF57A3"/>
          <w:sz w:val="15"/>
        </w:rPr>
        <w:t>TIP</w:t>
      </w:r>
      <w:r>
        <w:rPr>
          <w:b/>
          <w:color w:val="BF57A3"/>
          <w:spacing w:val="-10"/>
          <w:sz w:val="15"/>
        </w:rPr>
        <w:t> </w:t>
      </w:r>
      <w:r>
        <w:rPr>
          <w:b/>
          <w:color w:val="BF57A3"/>
          <w:sz w:val="15"/>
        </w:rPr>
        <w:t>51</w:t>
      </w:r>
      <w:r>
        <w:rPr>
          <w:b/>
          <w:color w:val="BF57A3"/>
          <w:spacing w:val="49"/>
          <w:sz w:val="15"/>
        </w:rPr>
        <w:t> </w:t>
      </w:r>
      <w:r>
        <w:rPr>
          <w:i/>
          <w:color w:val="BF57A3"/>
          <w:sz w:val="16"/>
        </w:rPr>
        <w:t>Substance</w:t>
      </w:r>
      <w:r>
        <w:rPr>
          <w:i/>
          <w:color w:val="BF57A3"/>
          <w:spacing w:val="-3"/>
          <w:sz w:val="16"/>
        </w:rPr>
        <w:t> </w:t>
      </w:r>
      <w:r>
        <w:rPr>
          <w:i/>
          <w:color w:val="BF57A3"/>
          <w:sz w:val="16"/>
        </w:rPr>
        <w:t>Abuse</w:t>
      </w:r>
      <w:r>
        <w:rPr>
          <w:i/>
          <w:color w:val="BF57A3"/>
          <w:spacing w:val="-10"/>
          <w:sz w:val="16"/>
        </w:rPr>
        <w:t> </w:t>
      </w:r>
      <w:r>
        <w:rPr>
          <w:i/>
          <w:color w:val="BF57A3"/>
          <w:sz w:val="16"/>
        </w:rPr>
        <w:t>Treatment:</w:t>
      </w:r>
      <w:r>
        <w:rPr>
          <w:i/>
          <w:color w:val="BF57A3"/>
          <w:spacing w:val="-3"/>
          <w:sz w:val="16"/>
        </w:rPr>
        <w:t> </w:t>
      </w:r>
      <w:r>
        <w:rPr>
          <w:i/>
          <w:color w:val="BF57A3"/>
          <w:sz w:val="16"/>
        </w:rPr>
        <w:t>Addressing</w:t>
      </w:r>
      <w:r>
        <w:rPr>
          <w:i/>
          <w:color w:val="BF57A3"/>
          <w:spacing w:val="-4"/>
          <w:sz w:val="16"/>
        </w:rPr>
        <w:t> </w:t>
      </w:r>
      <w:r>
        <w:rPr>
          <w:i/>
          <w:color w:val="BF57A3"/>
          <w:sz w:val="16"/>
        </w:rPr>
        <w:t>the</w:t>
      </w:r>
      <w:r>
        <w:rPr>
          <w:i/>
          <w:color w:val="BF57A3"/>
          <w:spacing w:val="-10"/>
          <w:sz w:val="16"/>
        </w:rPr>
        <w:t> </w:t>
      </w:r>
      <w:r>
        <w:rPr>
          <w:i/>
          <w:color w:val="BF57A3"/>
          <w:sz w:val="16"/>
        </w:rPr>
        <w:t>Specific</w:t>
      </w:r>
      <w:r>
        <w:rPr>
          <w:i/>
          <w:color w:val="BF57A3"/>
          <w:spacing w:val="-8"/>
          <w:sz w:val="16"/>
        </w:rPr>
        <w:t> </w:t>
      </w:r>
      <w:r>
        <w:rPr>
          <w:i/>
          <w:color w:val="BF57A3"/>
          <w:sz w:val="16"/>
        </w:rPr>
        <w:t>Needs</w:t>
      </w:r>
      <w:r>
        <w:rPr>
          <w:i/>
          <w:color w:val="BF57A3"/>
          <w:spacing w:val="-10"/>
          <w:sz w:val="16"/>
        </w:rPr>
        <w:t> </w:t>
      </w:r>
      <w:r>
        <w:rPr>
          <w:i/>
          <w:color w:val="BF57A3"/>
          <w:sz w:val="16"/>
        </w:rPr>
        <w:t>of</w:t>
      </w:r>
      <w:r>
        <w:rPr>
          <w:i/>
          <w:color w:val="BF57A3"/>
          <w:spacing w:val="-10"/>
          <w:sz w:val="16"/>
        </w:rPr>
        <w:t> </w:t>
      </w:r>
      <w:r>
        <w:rPr>
          <w:i/>
          <w:color w:val="BF57A3"/>
          <w:sz w:val="16"/>
        </w:rPr>
        <w:t>Women</w:t>
      </w:r>
      <w:r>
        <w:rPr>
          <w:i/>
          <w:color w:val="BF57A3"/>
          <w:spacing w:val="43"/>
          <w:sz w:val="16"/>
        </w:rPr>
        <w:t> </w:t>
      </w:r>
      <w:r>
        <w:rPr>
          <w:b/>
          <w:color w:val="BF57A3"/>
          <w:sz w:val="15"/>
        </w:rPr>
        <w:t>SMA</w:t>
      </w:r>
      <w:r>
        <w:rPr>
          <w:b/>
          <w:color w:val="BF57A3"/>
          <w:spacing w:val="-10"/>
          <w:sz w:val="15"/>
        </w:rPr>
        <w:t> </w:t>
      </w:r>
      <w:r>
        <w:rPr>
          <w:b/>
          <w:color w:val="BF57A3"/>
          <w:sz w:val="15"/>
        </w:rPr>
        <w:t>09-4426</w:t>
      </w:r>
    </w:p>
    <w:p>
      <w:pPr>
        <w:spacing w:line="307" w:lineRule="auto" w:before="0"/>
        <w:ind w:left="116" w:right="4525" w:firstLine="0"/>
        <w:jc w:val="left"/>
        <w:rPr>
          <w:b/>
          <w:sz w:val="15"/>
        </w:rPr>
      </w:pPr>
      <w:r>
        <w:rPr/>
        <w:drawing>
          <wp:anchor distT="0" distB="0" distL="0" distR="0" allowOverlap="1" layoutInCell="1" locked="0" behindDoc="0" simplePos="0" relativeHeight="15765504">
            <wp:simplePos x="0" y="0"/>
            <wp:positionH relativeFrom="page">
              <wp:posOffset>4647438</wp:posOffset>
            </wp:positionH>
            <wp:positionV relativeFrom="paragraph">
              <wp:posOffset>271032</wp:posOffset>
            </wp:positionV>
            <wp:extent cx="1101852" cy="1143762"/>
            <wp:effectExtent l="0" t="0" r="0" b="0"/>
            <wp:wrapNone/>
            <wp:docPr id="11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1852" cy="1143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BF57A3"/>
          <w:w w:val="95"/>
          <w:sz w:val="15"/>
        </w:rPr>
        <w:t>TIP</w:t>
      </w:r>
      <w:r>
        <w:rPr>
          <w:b/>
          <w:color w:val="BF57A3"/>
          <w:spacing w:val="-8"/>
          <w:w w:val="95"/>
          <w:sz w:val="15"/>
        </w:rPr>
        <w:t> </w:t>
      </w:r>
      <w:r>
        <w:rPr>
          <w:b/>
          <w:color w:val="BF57A3"/>
          <w:w w:val="95"/>
          <w:sz w:val="15"/>
        </w:rPr>
        <w:t>52</w:t>
      </w:r>
      <w:r>
        <w:rPr>
          <w:b/>
          <w:color w:val="BF57A3"/>
          <w:spacing w:val="63"/>
          <w:sz w:val="15"/>
        </w:rPr>
        <w:t> </w:t>
      </w:r>
      <w:r>
        <w:rPr>
          <w:i/>
          <w:color w:val="BF57A3"/>
          <w:w w:val="95"/>
          <w:sz w:val="16"/>
        </w:rPr>
        <w:t>Supervision</w:t>
      </w:r>
      <w:r>
        <w:rPr>
          <w:i/>
          <w:color w:val="BF57A3"/>
          <w:spacing w:val="-3"/>
          <w:w w:val="95"/>
          <w:sz w:val="16"/>
        </w:rPr>
        <w:t> </w:t>
      </w:r>
      <w:r>
        <w:rPr>
          <w:i/>
          <w:color w:val="BF57A3"/>
          <w:w w:val="95"/>
          <w:sz w:val="16"/>
        </w:rPr>
        <w:t>and</w:t>
      </w:r>
      <w:r>
        <w:rPr>
          <w:i/>
          <w:color w:val="BF57A3"/>
          <w:sz w:val="16"/>
        </w:rPr>
        <w:t> </w:t>
      </w:r>
      <w:r>
        <w:rPr>
          <w:i/>
          <w:color w:val="BF57A3"/>
          <w:w w:val="95"/>
          <w:sz w:val="16"/>
        </w:rPr>
        <w:t>the</w:t>
      </w:r>
      <w:r>
        <w:rPr>
          <w:i/>
          <w:color w:val="BF57A3"/>
          <w:spacing w:val="-8"/>
          <w:w w:val="95"/>
          <w:sz w:val="16"/>
        </w:rPr>
        <w:t> </w:t>
      </w:r>
      <w:r>
        <w:rPr>
          <w:i/>
          <w:color w:val="BF57A3"/>
          <w:w w:val="95"/>
          <w:sz w:val="16"/>
        </w:rPr>
        <w:t>Professional</w:t>
      </w:r>
      <w:r>
        <w:rPr>
          <w:i/>
          <w:color w:val="BF57A3"/>
          <w:spacing w:val="16"/>
          <w:sz w:val="16"/>
        </w:rPr>
        <w:t> </w:t>
      </w:r>
      <w:r>
        <w:rPr>
          <w:i/>
          <w:color w:val="BF57A3"/>
          <w:w w:val="95"/>
          <w:sz w:val="16"/>
        </w:rPr>
        <w:t>Development</w:t>
      </w:r>
      <w:r>
        <w:rPr>
          <w:i/>
          <w:color w:val="BF57A3"/>
          <w:spacing w:val="6"/>
          <w:sz w:val="16"/>
        </w:rPr>
        <w:t> </w:t>
      </w:r>
      <w:r>
        <w:rPr>
          <w:i/>
          <w:color w:val="BF57A3"/>
          <w:w w:val="95"/>
          <w:sz w:val="16"/>
        </w:rPr>
        <w:t>of</w:t>
      </w:r>
      <w:r>
        <w:rPr>
          <w:i/>
          <w:color w:val="BF57A3"/>
          <w:spacing w:val="-2"/>
          <w:w w:val="95"/>
          <w:sz w:val="16"/>
        </w:rPr>
        <w:t> </w:t>
      </w:r>
      <w:r>
        <w:rPr>
          <w:i/>
          <w:color w:val="BF57A3"/>
          <w:w w:val="95"/>
          <w:sz w:val="16"/>
        </w:rPr>
        <w:t>the</w:t>
      </w:r>
      <w:r>
        <w:rPr>
          <w:i/>
          <w:color w:val="BF57A3"/>
          <w:spacing w:val="-5"/>
          <w:w w:val="95"/>
          <w:sz w:val="16"/>
        </w:rPr>
        <w:t> </w:t>
      </w:r>
      <w:r>
        <w:rPr>
          <w:i/>
          <w:color w:val="BF57A3"/>
          <w:w w:val="95"/>
          <w:sz w:val="16"/>
        </w:rPr>
        <w:t>Substance Abuse</w:t>
      </w:r>
      <w:r>
        <w:rPr>
          <w:i/>
          <w:color w:val="BF57A3"/>
          <w:spacing w:val="-8"/>
          <w:w w:val="95"/>
          <w:sz w:val="16"/>
        </w:rPr>
        <w:t> </w:t>
      </w:r>
      <w:r>
        <w:rPr>
          <w:i/>
          <w:color w:val="BF57A3"/>
          <w:w w:val="95"/>
          <w:sz w:val="16"/>
        </w:rPr>
        <w:t>Counselor</w:t>
      </w:r>
      <w:r>
        <w:rPr>
          <w:i/>
          <w:color w:val="BF57A3"/>
          <w:spacing w:val="67"/>
          <w:sz w:val="16"/>
        </w:rPr>
        <w:t> </w:t>
      </w:r>
      <w:r>
        <w:rPr>
          <w:b/>
          <w:color w:val="BF57A3"/>
          <w:w w:val="95"/>
          <w:sz w:val="15"/>
        </w:rPr>
        <w:t>SMA</w:t>
      </w:r>
      <w:r>
        <w:rPr>
          <w:b/>
          <w:color w:val="BF57A3"/>
          <w:spacing w:val="-5"/>
          <w:w w:val="95"/>
          <w:sz w:val="15"/>
        </w:rPr>
        <w:t> </w:t>
      </w:r>
      <w:r>
        <w:rPr>
          <w:b/>
          <w:color w:val="BF57A3"/>
          <w:w w:val="95"/>
          <w:sz w:val="15"/>
        </w:rPr>
        <w:t>09-4435</w:t>
      </w:r>
      <w:r>
        <w:rPr>
          <w:b/>
          <w:color w:val="BF57A3"/>
          <w:spacing w:val="40"/>
          <w:sz w:val="15"/>
        </w:rPr>
        <w:t> </w:t>
      </w:r>
      <w:r>
        <w:rPr>
          <w:b/>
          <w:color w:val="BF57A3"/>
          <w:sz w:val="15"/>
        </w:rPr>
        <w:t>TIP</w:t>
      </w:r>
      <w:r>
        <w:rPr>
          <w:b/>
          <w:color w:val="BF57A3"/>
          <w:spacing w:val="-10"/>
          <w:sz w:val="15"/>
        </w:rPr>
        <w:t> </w:t>
      </w:r>
      <w:r>
        <w:rPr>
          <w:b/>
          <w:color w:val="BF57A3"/>
          <w:sz w:val="15"/>
        </w:rPr>
        <w:t>53</w:t>
      </w:r>
      <w:r>
        <w:rPr>
          <w:b/>
          <w:color w:val="BF57A3"/>
          <w:spacing w:val="34"/>
          <w:sz w:val="15"/>
        </w:rPr>
        <w:t> </w:t>
      </w:r>
      <w:r>
        <w:rPr>
          <w:i/>
          <w:color w:val="BF57A3"/>
          <w:sz w:val="16"/>
        </w:rPr>
        <w:t>Addressing</w:t>
      </w:r>
      <w:r>
        <w:rPr>
          <w:i/>
          <w:color w:val="BF57A3"/>
          <w:spacing w:val="-10"/>
          <w:sz w:val="16"/>
        </w:rPr>
        <w:t> </w:t>
      </w:r>
      <w:r>
        <w:rPr>
          <w:i/>
          <w:color w:val="BF57A3"/>
          <w:sz w:val="16"/>
        </w:rPr>
        <w:t>Viral</w:t>
      </w:r>
      <w:r>
        <w:rPr>
          <w:i/>
          <w:color w:val="BF57A3"/>
          <w:spacing w:val="-8"/>
          <w:sz w:val="16"/>
        </w:rPr>
        <w:t> </w:t>
      </w:r>
      <w:r>
        <w:rPr>
          <w:i/>
          <w:color w:val="BF57A3"/>
          <w:sz w:val="16"/>
        </w:rPr>
        <w:t>Hepatitis</w:t>
      </w:r>
      <w:r>
        <w:rPr>
          <w:i/>
          <w:color w:val="BF57A3"/>
          <w:spacing w:val="-10"/>
          <w:sz w:val="16"/>
        </w:rPr>
        <w:t> </w:t>
      </w:r>
      <w:r>
        <w:rPr>
          <w:i/>
          <w:color w:val="BF57A3"/>
          <w:sz w:val="16"/>
        </w:rPr>
        <w:t>in</w:t>
      </w:r>
      <w:r>
        <w:rPr>
          <w:i/>
          <w:color w:val="BF57A3"/>
          <w:spacing w:val="-10"/>
          <w:sz w:val="16"/>
        </w:rPr>
        <w:t> </w:t>
      </w:r>
      <w:r>
        <w:rPr>
          <w:i/>
          <w:color w:val="BF57A3"/>
          <w:sz w:val="16"/>
        </w:rPr>
        <w:t>People</w:t>
      </w:r>
      <w:r>
        <w:rPr>
          <w:i/>
          <w:color w:val="BF57A3"/>
          <w:spacing w:val="-10"/>
          <w:sz w:val="16"/>
        </w:rPr>
        <w:t> </w:t>
      </w:r>
      <w:r>
        <w:rPr>
          <w:i/>
          <w:color w:val="BF57A3"/>
          <w:sz w:val="16"/>
        </w:rPr>
        <w:t>With</w:t>
      </w:r>
      <w:r>
        <w:rPr>
          <w:i/>
          <w:color w:val="BF57A3"/>
          <w:spacing w:val="-10"/>
          <w:sz w:val="16"/>
        </w:rPr>
        <w:t> </w:t>
      </w:r>
      <w:r>
        <w:rPr>
          <w:i/>
          <w:color w:val="BF57A3"/>
          <w:sz w:val="16"/>
        </w:rPr>
        <w:t>Substance</w:t>
      </w:r>
      <w:r>
        <w:rPr>
          <w:i/>
          <w:color w:val="BF57A3"/>
          <w:spacing w:val="-10"/>
          <w:sz w:val="16"/>
        </w:rPr>
        <w:t> </w:t>
      </w:r>
      <w:r>
        <w:rPr>
          <w:i/>
          <w:color w:val="BF57A3"/>
          <w:sz w:val="16"/>
        </w:rPr>
        <w:t>Use</w:t>
      </w:r>
      <w:r>
        <w:rPr>
          <w:i/>
          <w:color w:val="BF57A3"/>
          <w:spacing w:val="-9"/>
          <w:sz w:val="16"/>
        </w:rPr>
        <w:t> </w:t>
      </w:r>
      <w:r>
        <w:rPr>
          <w:i/>
          <w:color w:val="BF57A3"/>
          <w:sz w:val="16"/>
        </w:rPr>
        <w:t>Disorders</w:t>
      </w:r>
      <w:r>
        <w:rPr>
          <w:i/>
          <w:color w:val="BF57A3"/>
          <w:spacing w:val="34"/>
          <w:sz w:val="16"/>
        </w:rPr>
        <w:t> </w:t>
      </w:r>
      <w:r>
        <w:rPr>
          <w:b/>
          <w:color w:val="BF57A3"/>
          <w:sz w:val="15"/>
        </w:rPr>
        <w:t>SMA</w:t>
      </w:r>
      <w:r>
        <w:rPr>
          <w:b/>
          <w:color w:val="BF57A3"/>
          <w:spacing w:val="-9"/>
          <w:sz w:val="15"/>
        </w:rPr>
        <w:t> </w:t>
      </w:r>
      <w:r>
        <w:rPr>
          <w:b/>
          <w:color w:val="BF57A3"/>
          <w:sz w:val="15"/>
        </w:rPr>
        <w:t>11-4656</w:t>
      </w:r>
    </w:p>
    <w:p>
      <w:pPr>
        <w:spacing w:before="5"/>
        <w:ind w:left="116" w:right="0" w:firstLine="0"/>
        <w:jc w:val="left"/>
        <w:rPr>
          <w:b/>
          <w:sz w:val="15"/>
        </w:rPr>
      </w:pPr>
      <w:r>
        <w:rPr>
          <w:b/>
          <w:color w:val="BF57A3"/>
          <w:w w:val="95"/>
          <w:sz w:val="15"/>
        </w:rPr>
        <w:t>TIP</w:t>
      </w:r>
      <w:r>
        <w:rPr>
          <w:b/>
          <w:color w:val="BF57A3"/>
          <w:spacing w:val="-8"/>
          <w:w w:val="95"/>
          <w:sz w:val="15"/>
        </w:rPr>
        <w:t> </w:t>
      </w:r>
      <w:r>
        <w:rPr>
          <w:b/>
          <w:color w:val="BF57A3"/>
          <w:w w:val="95"/>
          <w:sz w:val="15"/>
        </w:rPr>
        <w:t>54</w:t>
      </w:r>
      <w:r>
        <w:rPr>
          <w:b/>
          <w:color w:val="BF57A3"/>
          <w:spacing w:val="46"/>
          <w:sz w:val="15"/>
        </w:rPr>
        <w:t> </w:t>
      </w:r>
      <w:r>
        <w:rPr>
          <w:i/>
          <w:color w:val="BF57A3"/>
          <w:w w:val="95"/>
          <w:sz w:val="16"/>
        </w:rPr>
        <w:t>Managing</w:t>
      </w:r>
      <w:r>
        <w:rPr>
          <w:i/>
          <w:color w:val="BF57A3"/>
          <w:spacing w:val="1"/>
          <w:sz w:val="16"/>
        </w:rPr>
        <w:t> </w:t>
      </w:r>
      <w:r>
        <w:rPr>
          <w:i/>
          <w:color w:val="BF57A3"/>
          <w:w w:val="95"/>
          <w:sz w:val="16"/>
        </w:rPr>
        <w:t>Chronic</w:t>
      </w:r>
      <w:r>
        <w:rPr>
          <w:i/>
          <w:color w:val="BF57A3"/>
          <w:spacing w:val="9"/>
          <w:sz w:val="16"/>
        </w:rPr>
        <w:t> </w:t>
      </w:r>
      <w:r>
        <w:rPr>
          <w:i/>
          <w:color w:val="BF57A3"/>
          <w:w w:val="95"/>
          <w:sz w:val="16"/>
        </w:rPr>
        <w:t>Pain</w:t>
      </w:r>
      <w:r>
        <w:rPr>
          <w:i/>
          <w:color w:val="BF57A3"/>
          <w:spacing w:val="-7"/>
          <w:w w:val="95"/>
          <w:sz w:val="16"/>
        </w:rPr>
        <w:t> </w:t>
      </w:r>
      <w:r>
        <w:rPr>
          <w:i/>
          <w:color w:val="BF57A3"/>
          <w:w w:val="95"/>
          <w:sz w:val="16"/>
        </w:rPr>
        <w:t>in</w:t>
      </w:r>
      <w:r>
        <w:rPr>
          <w:i/>
          <w:color w:val="BF57A3"/>
          <w:spacing w:val="-2"/>
          <w:w w:val="95"/>
          <w:sz w:val="16"/>
        </w:rPr>
        <w:t> </w:t>
      </w:r>
      <w:r>
        <w:rPr>
          <w:i/>
          <w:color w:val="BF57A3"/>
          <w:w w:val="95"/>
          <w:sz w:val="16"/>
        </w:rPr>
        <w:t>Adults</w:t>
      </w:r>
      <w:r>
        <w:rPr>
          <w:i/>
          <w:color w:val="BF57A3"/>
          <w:spacing w:val="-6"/>
          <w:w w:val="95"/>
          <w:sz w:val="16"/>
        </w:rPr>
        <w:t> </w:t>
      </w:r>
      <w:r>
        <w:rPr>
          <w:i/>
          <w:color w:val="BF57A3"/>
          <w:w w:val="95"/>
          <w:sz w:val="16"/>
        </w:rPr>
        <w:t>With</w:t>
      </w:r>
      <w:r>
        <w:rPr>
          <w:i/>
          <w:color w:val="BF57A3"/>
          <w:spacing w:val="-8"/>
          <w:w w:val="95"/>
          <w:sz w:val="16"/>
        </w:rPr>
        <w:t> </w:t>
      </w:r>
      <w:r>
        <w:rPr>
          <w:i/>
          <w:color w:val="BF57A3"/>
          <w:w w:val="95"/>
          <w:sz w:val="16"/>
        </w:rPr>
        <w:t>or</w:t>
      </w:r>
      <w:r>
        <w:rPr>
          <w:i/>
          <w:color w:val="BF57A3"/>
          <w:spacing w:val="-8"/>
          <w:w w:val="95"/>
          <w:sz w:val="16"/>
        </w:rPr>
        <w:t> </w:t>
      </w:r>
      <w:r>
        <w:rPr>
          <w:i/>
          <w:color w:val="BF57A3"/>
          <w:w w:val="95"/>
          <w:sz w:val="16"/>
        </w:rPr>
        <w:t>in</w:t>
      </w:r>
      <w:r>
        <w:rPr>
          <w:i/>
          <w:color w:val="BF57A3"/>
          <w:spacing w:val="-1"/>
          <w:w w:val="95"/>
          <w:sz w:val="16"/>
        </w:rPr>
        <w:t> </w:t>
      </w:r>
      <w:r>
        <w:rPr>
          <w:i/>
          <w:color w:val="BF57A3"/>
          <w:w w:val="95"/>
          <w:sz w:val="16"/>
        </w:rPr>
        <w:t>Recovery</w:t>
      </w:r>
      <w:r>
        <w:rPr>
          <w:i/>
          <w:color w:val="BF57A3"/>
          <w:spacing w:val="8"/>
          <w:sz w:val="16"/>
        </w:rPr>
        <w:t> </w:t>
      </w:r>
      <w:r>
        <w:rPr>
          <w:i/>
          <w:color w:val="BF57A3"/>
          <w:w w:val="95"/>
          <w:sz w:val="16"/>
        </w:rPr>
        <w:t>From</w:t>
      </w:r>
      <w:r>
        <w:rPr>
          <w:i/>
          <w:color w:val="BF57A3"/>
          <w:spacing w:val="2"/>
          <w:sz w:val="16"/>
        </w:rPr>
        <w:t> </w:t>
      </w:r>
      <w:r>
        <w:rPr>
          <w:i/>
          <w:color w:val="BF57A3"/>
          <w:w w:val="95"/>
          <w:sz w:val="16"/>
        </w:rPr>
        <w:t>Substance</w:t>
      </w:r>
      <w:r>
        <w:rPr>
          <w:i/>
          <w:color w:val="BF57A3"/>
          <w:spacing w:val="-3"/>
          <w:w w:val="95"/>
          <w:sz w:val="16"/>
        </w:rPr>
        <w:t> </w:t>
      </w:r>
      <w:r>
        <w:rPr>
          <w:i/>
          <w:color w:val="BF57A3"/>
          <w:w w:val="95"/>
          <w:sz w:val="16"/>
        </w:rPr>
        <w:t>Use</w:t>
      </w:r>
      <w:r>
        <w:rPr>
          <w:i/>
          <w:color w:val="BF57A3"/>
          <w:spacing w:val="1"/>
          <w:sz w:val="16"/>
        </w:rPr>
        <w:t> </w:t>
      </w:r>
      <w:r>
        <w:rPr>
          <w:i/>
          <w:color w:val="BF57A3"/>
          <w:w w:val="95"/>
          <w:sz w:val="16"/>
        </w:rPr>
        <w:t>Disorders</w:t>
      </w:r>
      <w:r>
        <w:rPr>
          <w:i/>
          <w:color w:val="BF57A3"/>
          <w:spacing w:val="62"/>
          <w:sz w:val="16"/>
        </w:rPr>
        <w:t> </w:t>
      </w:r>
      <w:r>
        <w:rPr>
          <w:b/>
          <w:color w:val="BF57A3"/>
          <w:w w:val="95"/>
          <w:sz w:val="15"/>
        </w:rPr>
        <w:t>SMA</w:t>
      </w:r>
      <w:r>
        <w:rPr>
          <w:b/>
          <w:color w:val="BF57A3"/>
          <w:spacing w:val="-7"/>
          <w:w w:val="95"/>
          <w:sz w:val="15"/>
        </w:rPr>
        <w:t> </w:t>
      </w:r>
      <w:r>
        <w:rPr>
          <w:b/>
          <w:color w:val="BF57A3"/>
          <w:w w:val="95"/>
          <w:sz w:val="15"/>
        </w:rPr>
        <w:t>11-</w:t>
      </w:r>
      <w:r>
        <w:rPr>
          <w:b/>
          <w:color w:val="BF57A3"/>
          <w:spacing w:val="-4"/>
          <w:w w:val="95"/>
          <w:sz w:val="15"/>
        </w:rPr>
        <w:t>4661</w:t>
      </w:r>
    </w:p>
    <w:p>
      <w:pPr>
        <w:pStyle w:val="BodyText"/>
        <w:spacing w:before="5"/>
        <w:rPr>
          <w:b/>
          <w:sz w:val="19"/>
        </w:rPr>
      </w:pPr>
    </w:p>
    <w:p>
      <w:pPr>
        <w:spacing w:line="295" w:lineRule="auto" w:before="1"/>
        <w:ind w:left="116" w:right="4525" w:firstLine="0"/>
        <w:jc w:val="left"/>
        <w:rPr>
          <w:sz w:val="15"/>
        </w:rPr>
      </w:pPr>
      <w:r>
        <w:rPr>
          <w:color w:val="BF57A3"/>
          <w:w w:val="110"/>
          <w:sz w:val="15"/>
        </w:rPr>
        <w:t>Other</w:t>
      </w:r>
      <w:r>
        <w:rPr>
          <w:color w:val="BF57A3"/>
          <w:spacing w:val="-11"/>
          <w:w w:val="110"/>
          <w:sz w:val="15"/>
        </w:rPr>
        <w:t> </w:t>
      </w:r>
      <w:r>
        <w:rPr>
          <w:color w:val="BF57A3"/>
          <w:w w:val="110"/>
          <w:sz w:val="15"/>
        </w:rPr>
        <w:t>TIPs</w:t>
      </w:r>
      <w:r>
        <w:rPr>
          <w:color w:val="BF57A3"/>
          <w:spacing w:val="-10"/>
          <w:w w:val="110"/>
          <w:sz w:val="15"/>
        </w:rPr>
        <w:t> </w:t>
      </w:r>
      <w:r>
        <w:rPr>
          <w:color w:val="BF57A3"/>
          <w:w w:val="110"/>
          <w:sz w:val="15"/>
        </w:rPr>
        <w:t>may</w:t>
      </w:r>
      <w:r>
        <w:rPr>
          <w:color w:val="BF57A3"/>
          <w:spacing w:val="-5"/>
          <w:w w:val="110"/>
          <w:sz w:val="15"/>
        </w:rPr>
        <w:t> </w:t>
      </w:r>
      <w:r>
        <w:rPr>
          <w:color w:val="BF57A3"/>
          <w:w w:val="110"/>
          <w:sz w:val="15"/>
        </w:rPr>
        <w:t>be</w:t>
      </w:r>
      <w:r>
        <w:rPr>
          <w:color w:val="BF57A3"/>
          <w:spacing w:val="-10"/>
          <w:w w:val="110"/>
          <w:sz w:val="15"/>
        </w:rPr>
        <w:t> </w:t>
      </w:r>
      <w:r>
        <w:rPr>
          <w:color w:val="BF57A3"/>
          <w:w w:val="110"/>
          <w:sz w:val="15"/>
        </w:rPr>
        <w:t>ordered</w:t>
      </w:r>
      <w:r>
        <w:rPr>
          <w:color w:val="BF57A3"/>
          <w:spacing w:val="-11"/>
          <w:w w:val="110"/>
          <w:sz w:val="15"/>
        </w:rPr>
        <w:t> </w:t>
      </w:r>
      <w:r>
        <w:rPr>
          <w:color w:val="BF57A3"/>
          <w:w w:val="110"/>
          <w:sz w:val="15"/>
        </w:rPr>
        <w:t>by</w:t>
      </w:r>
      <w:r>
        <w:rPr>
          <w:color w:val="BF57A3"/>
          <w:spacing w:val="-10"/>
          <w:w w:val="110"/>
          <w:sz w:val="15"/>
        </w:rPr>
        <w:t> </w:t>
      </w:r>
      <w:r>
        <w:rPr>
          <w:color w:val="BF57A3"/>
          <w:w w:val="110"/>
          <w:sz w:val="15"/>
        </w:rPr>
        <w:t>calling</w:t>
      </w:r>
      <w:r>
        <w:rPr>
          <w:color w:val="BF57A3"/>
          <w:spacing w:val="-10"/>
          <w:w w:val="110"/>
          <w:sz w:val="15"/>
        </w:rPr>
        <w:t> </w:t>
      </w:r>
      <w:r>
        <w:rPr>
          <w:color w:val="BF57A3"/>
          <w:w w:val="110"/>
          <w:sz w:val="15"/>
        </w:rPr>
        <w:t>1-877-SAMHSA-7</w:t>
      </w:r>
      <w:r>
        <w:rPr>
          <w:color w:val="BF57A3"/>
          <w:spacing w:val="-11"/>
          <w:w w:val="110"/>
          <w:sz w:val="15"/>
        </w:rPr>
        <w:t> </w:t>
      </w:r>
      <w:r>
        <w:rPr>
          <w:color w:val="BF57A3"/>
          <w:w w:val="110"/>
          <w:sz w:val="15"/>
        </w:rPr>
        <w:t>(1-877-726-4727)</w:t>
      </w:r>
      <w:r>
        <w:rPr>
          <w:color w:val="BF57A3"/>
          <w:spacing w:val="-7"/>
          <w:w w:val="110"/>
          <w:sz w:val="15"/>
        </w:rPr>
        <w:t> </w:t>
      </w:r>
      <w:r>
        <w:rPr>
          <w:color w:val="BF57A3"/>
          <w:w w:val="110"/>
          <w:sz w:val="15"/>
        </w:rPr>
        <w:t>(English</w:t>
      </w:r>
      <w:r>
        <w:rPr>
          <w:color w:val="BF57A3"/>
          <w:spacing w:val="-3"/>
          <w:w w:val="110"/>
          <w:sz w:val="15"/>
        </w:rPr>
        <w:t> </w:t>
      </w:r>
      <w:r>
        <w:rPr>
          <w:color w:val="BF57A3"/>
          <w:w w:val="110"/>
          <w:sz w:val="15"/>
        </w:rPr>
        <w:t>and</w:t>
      </w:r>
      <w:r>
        <w:rPr>
          <w:color w:val="BF57A3"/>
          <w:spacing w:val="13"/>
          <w:w w:val="110"/>
          <w:sz w:val="15"/>
        </w:rPr>
        <w:t> </w:t>
      </w:r>
      <w:r>
        <w:rPr>
          <w:color w:val="BF57A3"/>
          <w:w w:val="110"/>
          <w:sz w:val="15"/>
        </w:rPr>
        <w:t>Espanol) </w:t>
      </w:r>
      <w:r>
        <w:rPr>
          <w:color w:val="BF57A3"/>
          <w:w w:val="115"/>
          <w:sz w:val="15"/>
        </w:rPr>
        <w:t>or visiting </w:t>
      </w:r>
      <w:hyperlink r:id="rId7">
        <w:r>
          <w:rPr>
            <w:color w:val="BF57A3"/>
            <w:w w:val="115"/>
            <w:sz w:val="15"/>
          </w:rPr>
          <w:t>http://store.samhsa.gov.</w:t>
        </w:r>
      </w:hyperlink>
    </w:p>
    <w:p>
      <w:pPr>
        <w:spacing w:before="85"/>
        <w:ind w:left="119" w:right="0" w:firstLine="0"/>
        <w:jc w:val="left"/>
        <w:rPr>
          <w:sz w:val="15"/>
        </w:rPr>
      </w:pPr>
      <w:r>
        <w:rPr>
          <w:color w:val="BF57A3"/>
          <w:w w:val="110"/>
          <w:sz w:val="15"/>
        </w:rPr>
        <w:t>HHS</w:t>
      </w:r>
      <w:r>
        <w:rPr>
          <w:color w:val="BF57A3"/>
          <w:spacing w:val="-11"/>
          <w:w w:val="110"/>
          <w:sz w:val="15"/>
        </w:rPr>
        <w:t> </w:t>
      </w:r>
      <w:r>
        <w:rPr>
          <w:color w:val="BF57A3"/>
          <w:w w:val="110"/>
          <w:sz w:val="15"/>
        </w:rPr>
        <w:t>Publication</w:t>
      </w:r>
      <w:r>
        <w:rPr>
          <w:color w:val="BF57A3"/>
          <w:spacing w:val="2"/>
          <w:w w:val="110"/>
          <w:sz w:val="15"/>
        </w:rPr>
        <w:t> </w:t>
      </w:r>
      <w:r>
        <w:rPr>
          <w:color w:val="BF57A3"/>
          <w:w w:val="110"/>
          <w:sz w:val="15"/>
        </w:rPr>
        <w:t>No.</w:t>
      </w:r>
      <w:r>
        <w:rPr>
          <w:color w:val="BF57A3"/>
          <w:spacing w:val="-3"/>
          <w:w w:val="110"/>
          <w:sz w:val="15"/>
        </w:rPr>
        <w:t> </w:t>
      </w:r>
      <w:r>
        <w:rPr>
          <w:color w:val="BF57A3"/>
          <w:w w:val="110"/>
          <w:sz w:val="15"/>
        </w:rPr>
        <w:t>(SMA)</w:t>
      </w:r>
      <w:r>
        <w:rPr>
          <w:color w:val="BF57A3"/>
          <w:spacing w:val="-6"/>
          <w:w w:val="110"/>
          <w:sz w:val="15"/>
        </w:rPr>
        <w:t> </w:t>
      </w:r>
      <w:r>
        <w:rPr>
          <w:color w:val="BF57A3"/>
          <w:w w:val="110"/>
          <w:sz w:val="15"/>
        </w:rPr>
        <w:t>12-</w:t>
      </w:r>
      <w:r>
        <w:rPr>
          <w:color w:val="BF57A3"/>
          <w:spacing w:val="-4"/>
          <w:w w:val="110"/>
          <w:sz w:val="15"/>
        </w:rPr>
        <w:t>4079</w:t>
      </w:r>
    </w:p>
    <w:p>
      <w:pPr>
        <w:spacing w:line="273" w:lineRule="auto" w:before="19"/>
        <w:ind w:left="119" w:right="6895" w:hanging="7"/>
        <w:jc w:val="left"/>
        <w:rPr>
          <w:sz w:val="15"/>
        </w:rPr>
      </w:pPr>
      <w:r>
        <w:rPr>
          <w:color w:val="BF57A3"/>
          <w:spacing w:val="-2"/>
          <w:w w:val="115"/>
          <w:sz w:val="15"/>
        </w:rPr>
        <w:t>Substance</w:t>
      </w:r>
      <w:r>
        <w:rPr>
          <w:color w:val="BF57A3"/>
          <w:spacing w:val="-7"/>
          <w:w w:val="115"/>
          <w:sz w:val="15"/>
        </w:rPr>
        <w:t> </w:t>
      </w:r>
      <w:r>
        <w:rPr>
          <w:color w:val="BF57A3"/>
          <w:spacing w:val="-2"/>
          <w:w w:val="115"/>
          <w:sz w:val="15"/>
        </w:rPr>
        <w:t>Abuse</w:t>
      </w:r>
      <w:r>
        <w:rPr>
          <w:color w:val="BF57A3"/>
          <w:spacing w:val="-3"/>
          <w:w w:val="115"/>
          <w:sz w:val="15"/>
        </w:rPr>
        <w:t> </w:t>
      </w:r>
      <w:r>
        <w:rPr>
          <w:color w:val="BF57A3"/>
          <w:spacing w:val="-2"/>
          <w:w w:val="115"/>
          <w:sz w:val="15"/>
        </w:rPr>
        <w:t>and</w:t>
      </w:r>
      <w:r>
        <w:rPr>
          <w:color w:val="BF57A3"/>
          <w:spacing w:val="14"/>
          <w:w w:val="115"/>
          <w:sz w:val="15"/>
        </w:rPr>
        <w:t> </w:t>
      </w:r>
      <w:r>
        <w:rPr>
          <w:color w:val="BF57A3"/>
          <w:spacing w:val="-2"/>
          <w:w w:val="115"/>
          <w:sz w:val="15"/>
        </w:rPr>
        <w:t>Mental Health Services</w:t>
      </w:r>
      <w:r>
        <w:rPr>
          <w:color w:val="BF57A3"/>
          <w:spacing w:val="-4"/>
          <w:w w:val="115"/>
          <w:sz w:val="15"/>
        </w:rPr>
        <w:t> </w:t>
      </w:r>
      <w:r>
        <w:rPr>
          <w:color w:val="BF57A3"/>
          <w:spacing w:val="-2"/>
          <w:w w:val="115"/>
          <w:sz w:val="15"/>
        </w:rPr>
        <w:t>Administration </w:t>
      </w:r>
      <w:r>
        <w:rPr>
          <w:color w:val="BF57A3"/>
          <w:w w:val="115"/>
          <w:sz w:val="15"/>
        </w:rPr>
        <w:t>First Printed 1998</w:t>
      </w:r>
    </w:p>
    <w:p>
      <w:pPr>
        <w:spacing w:line="168" w:lineRule="exact" w:before="0"/>
        <w:ind w:left="119" w:right="0" w:firstLine="0"/>
        <w:jc w:val="left"/>
        <w:rPr>
          <w:sz w:val="15"/>
        </w:rPr>
      </w:pPr>
      <w:r>
        <w:rPr>
          <w:color w:val="BF57A3"/>
          <w:sz w:val="15"/>
        </w:rPr>
        <w:t>Revised</w:t>
      </w:r>
      <w:r>
        <w:rPr>
          <w:color w:val="BF57A3"/>
          <w:spacing w:val="9"/>
          <w:sz w:val="15"/>
        </w:rPr>
        <w:t> </w:t>
      </w:r>
      <w:r>
        <w:rPr>
          <w:color w:val="BF57A3"/>
          <w:sz w:val="15"/>
        </w:rPr>
        <w:t>1999,</w:t>
      </w:r>
      <w:r>
        <w:rPr>
          <w:color w:val="BF57A3"/>
          <w:spacing w:val="8"/>
          <w:sz w:val="15"/>
        </w:rPr>
        <w:t> </w:t>
      </w:r>
      <w:r>
        <w:rPr>
          <w:color w:val="BF57A3"/>
          <w:sz w:val="15"/>
        </w:rPr>
        <w:t>2001,</w:t>
      </w:r>
      <w:r>
        <w:rPr>
          <w:color w:val="BF57A3"/>
          <w:spacing w:val="4"/>
          <w:sz w:val="15"/>
        </w:rPr>
        <w:t> </w:t>
      </w:r>
      <w:r>
        <w:rPr>
          <w:color w:val="BF57A3"/>
          <w:sz w:val="15"/>
        </w:rPr>
        <w:t>2002,</w:t>
      </w:r>
      <w:r>
        <w:rPr>
          <w:color w:val="BF57A3"/>
          <w:spacing w:val="2"/>
          <w:sz w:val="15"/>
        </w:rPr>
        <w:t> </w:t>
      </w:r>
      <w:r>
        <w:rPr>
          <w:color w:val="BF57A3"/>
          <w:sz w:val="15"/>
        </w:rPr>
        <w:t>2003,</w:t>
      </w:r>
      <w:r>
        <w:rPr>
          <w:color w:val="BF57A3"/>
          <w:spacing w:val="7"/>
          <w:sz w:val="15"/>
        </w:rPr>
        <w:t> </w:t>
      </w:r>
      <w:r>
        <w:rPr>
          <w:color w:val="BF57A3"/>
          <w:sz w:val="15"/>
        </w:rPr>
        <w:t>2005,</w:t>
      </w:r>
      <w:r>
        <w:rPr>
          <w:color w:val="BF57A3"/>
          <w:spacing w:val="10"/>
          <w:sz w:val="15"/>
        </w:rPr>
        <w:t> </w:t>
      </w:r>
      <w:r>
        <w:rPr>
          <w:color w:val="BF57A3"/>
          <w:sz w:val="15"/>
        </w:rPr>
        <w:t>2007,</w:t>
      </w:r>
      <w:r>
        <w:rPr>
          <w:color w:val="BF57A3"/>
          <w:spacing w:val="9"/>
          <w:sz w:val="15"/>
        </w:rPr>
        <w:t> </w:t>
      </w:r>
      <w:r>
        <w:rPr>
          <w:color w:val="BF57A3"/>
          <w:sz w:val="15"/>
        </w:rPr>
        <w:t>2008,</w:t>
      </w:r>
      <w:r>
        <w:rPr>
          <w:color w:val="BF57A3"/>
          <w:spacing w:val="9"/>
          <w:sz w:val="15"/>
        </w:rPr>
        <w:t> </w:t>
      </w:r>
      <w:r>
        <w:rPr>
          <w:color w:val="BF57A3"/>
          <w:sz w:val="15"/>
        </w:rPr>
        <w:t>2009,</w:t>
      </w:r>
      <w:r>
        <w:rPr>
          <w:color w:val="BF57A3"/>
          <w:spacing w:val="10"/>
          <w:sz w:val="15"/>
        </w:rPr>
        <w:t> </w:t>
      </w:r>
      <w:r>
        <w:rPr>
          <w:color w:val="BF57A3"/>
          <w:sz w:val="15"/>
        </w:rPr>
        <w:t>2011,</w:t>
      </w:r>
      <w:r>
        <w:rPr>
          <w:color w:val="BF57A3"/>
          <w:spacing w:val="12"/>
          <w:sz w:val="15"/>
        </w:rPr>
        <w:t> </w:t>
      </w:r>
      <w:r>
        <w:rPr>
          <w:color w:val="BF57A3"/>
          <w:sz w:val="15"/>
        </w:rPr>
        <w:t>and</w:t>
      </w:r>
      <w:r>
        <w:rPr>
          <w:color w:val="BF57A3"/>
          <w:spacing w:val="42"/>
          <w:sz w:val="15"/>
        </w:rPr>
        <w:t> </w:t>
      </w:r>
      <w:r>
        <w:rPr>
          <w:color w:val="BF57A3"/>
          <w:spacing w:val="-4"/>
          <w:sz w:val="15"/>
        </w:rPr>
        <w:t>2012</w:t>
      </w:r>
    </w:p>
    <w:sectPr>
      <w:pgSz w:w="12240" w:h="15840"/>
      <w:pgMar w:top="240" w:bottom="280" w:left="46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3">
    <w:multiLevelType w:val="hybridMultilevel"/>
    <w:lvl w:ilvl="0">
      <w:start w:val="0"/>
      <w:numFmt w:val="bullet"/>
      <w:lvlText w:val="■"/>
      <w:lvlJc w:val="left"/>
      <w:pPr>
        <w:ind w:left="3141" w:hanging="278"/>
      </w:pPr>
      <w:rPr>
        <w:rFonts w:hint="default" w:ascii="Arial" w:hAnsi="Arial" w:eastAsia="Arial" w:cs="Arial"/>
        <w:b w:val="0"/>
        <w:bCs w:val="0"/>
        <w:i w:val="0"/>
        <w:iCs w:val="0"/>
        <w:color w:val="111111"/>
        <w:w w:val="102"/>
        <w:sz w:val="18"/>
        <w:szCs w:val="18"/>
      </w:rPr>
    </w:lvl>
    <w:lvl w:ilvl="1">
      <w:start w:val="0"/>
      <w:numFmt w:val="bullet"/>
      <w:lvlText w:val="♦"/>
      <w:lvlJc w:val="left"/>
      <w:pPr>
        <w:ind w:left="3470" w:hanging="199"/>
      </w:pPr>
      <w:rPr>
        <w:rFonts w:hint="default" w:ascii="Arial" w:hAnsi="Arial" w:eastAsia="Arial" w:cs="Arial"/>
        <w:w w:val="107"/>
      </w:rPr>
    </w:lvl>
    <w:lvl w:ilvl="2">
      <w:start w:val="0"/>
      <w:numFmt w:val="bullet"/>
      <w:lvlText w:val="•"/>
      <w:lvlJc w:val="left"/>
      <w:pPr>
        <w:ind w:left="3480" w:hanging="1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47" w:hanging="1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15" w:hanging="1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82" w:hanging="1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50" w:hanging="1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17" w:hanging="1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85" w:hanging="199"/>
      </w:pPr>
      <w:rPr>
        <w:rFonts w:hint="default"/>
      </w:rPr>
    </w:lvl>
  </w:abstractNum>
  <w:abstractNum w:abstractNumId="41">
    <w:multiLevelType w:val="hybridMultilevel"/>
    <w:lvl w:ilvl="0">
      <w:start w:val="0"/>
      <w:numFmt w:val="bullet"/>
      <w:lvlText w:val="■"/>
      <w:lvlJc w:val="left"/>
      <w:pPr>
        <w:ind w:left="3039" w:hanging="183"/>
      </w:pPr>
      <w:rPr>
        <w:rFonts w:hint="default" w:ascii="Arial" w:hAnsi="Arial" w:eastAsia="Arial" w:cs="Arial"/>
        <w:b w:val="0"/>
        <w:bCs w:val="0"/>
        <w:i w:val="0"/>
        <w:iCs w:val="0"/>
        <w:color w:val="151515"/>
        <w:w w:val="102"/>
        <w:sz w:val="10"/>
        <w:szCs w:val="10"/>
      </w:rPr>
    </w:lvl>
    <w:lvl w:ilvl="1">
      <w:start w:val="0"/>
      <w:numFmt w:val="bullet"/>
      <w:lvlText w:val="•"/>
      <w:lvlJc w:val="left"/>
      <w:pPr>
        <w:ind w:left="3858" w:hanging="18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676" w:hanging="18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494" w:hanging="18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312" w:hanging="18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130" w:hanging="18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948" w:hanging="18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766" w:hanging="18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584" w:hanging="183"/>
      </w:pPr>
      <w:rPr>
        <w:rFonts w:hint="default"/>
      </w:rPr>
    </w:lvl>
  </w:abstractNum>
  <w:abstractNum w:abstractNumId="64">
    <w:multiLevelType w:val="hybridMultilevel"/>
    <w:lvl w:ilvl="0">
      <w:start w:val="0"/>
      <w:numFmt w:val="bullet"/>
      <w:lvlText w:val="•"/>
      <w:lvlJc w:val="left"/>
      <w:pPr>
        <w:ind w:left="610" w:hanging="2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15"/>
        <w:sz w:val="15"/>
        <w:szCs w:val="15"/>
      </w:rPr>
    </w:lvl>
    <w:lvl w:ilvl="1">
      <w:start w:val="0"/>
      <w:numFmt w:val="bullet"/>
      <w:lvlText w:val="•"/>
      <w:lvlJc w:val="left"/>
      <w:pPr>
        <w:ind w:left="778" w:hanging="27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37" w:hanging="27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95" w:hanging="27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254" w:hanging="27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412" w:hanging="27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71" w:hanging="27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729" w:hanging="27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88" w:hanging="272"/>
      </w:pPr>
      <w:rPr>
        <w:rFonts w:hint="default"/>
      </w:rPr>
    </w:lvl>
  </w:abstractNum>
  <w:abstractNum w:abstractNumId="63">
    <w:multiLevelType w:val="hybridMultilevel"/>
    <w:lvl w:ilvl="0">
      <w:start w:val="0"/>
      <w:numFmt w:val="bullet"/>
      <w:lvlText w:val="•"/>
      <w:lvlJc w:val="left"/>
      <w:pPr>
        <w:ind w:left="610" w:hanging="2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6"/>
        <w:sz w:val="15"/>
        <w:szCs w:val="15"/>
      </w:rPr>
    </w:lvl>
    <w:lvl w:ilvl="1">
      <w:start w:val="0"/>
      <w:numFmt w:val="bullet"/>
      <w:lvlText w:val="•"/>
      <w:lvlJc w:val="left"/>
      <w:pPr>
        <w:ind w:left="778" w:hanging="27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37" w:hanging="27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95" w:hanging="27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254" w:hanging="27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412" w:hanging="27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71" w:hanging="27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729" w:hanging="27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88" w:hanging="272"/>
      </w:pPr>
      <w:rPr>
        <w:rFonts w:hint="default"/>
      </w:rPr>
    </w:lvl>
  </w:abstractNum>
  <w:abstractNum w:abstractNumId="62">
    <w:multiLevelType w:val="hybridMultilevel"/>
    <w:lvl w:ilvl="0">
      <w:start w:val="0"/>
      <w:numFmt w:val="bullet"/>
      <w:lvlText w:val="•"/>
      <w:lvlJc w:val="left"/>
      <w:pPr>
        <w:ind w:left="613" w:hanging="27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14"/>
        <w:sz w:val="15"/>
        <w:szCs w:val="15"/>
      </w:rPr>
    </w:lvl>
    <w:lvl w:ilvl="1">
      <w:start w:val="0"/>
      <w:numFmt w:val="bullet"/>
      <w:lvlText w:val="•"/>
      <w:lvlJc w:val="left"/>
      <w:pPr>
        <w:ind w:left="820" w:hanging="27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20" w:hanging="27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221" w:hanging="27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21" w:hanging="27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622" w:hanging="27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822" w:hanging="27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022" w:hanging="27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223" w:hanging="276"/>
      </w:pPr>
      <w:rPr>
        <w:rFonts w:hint="default"/>
      </w:rPr>
    </w:lvl>
  </w:abstractNum>
  <w:abstractNum w:abstractNumId="61">
    <w:multiLevelType w:val="hybridMultilevel"/>
    <w:lvl w:ilvl="0">
      <w:start w:val="0"/>
      <w:numFmt w:val="bullet"/>
      <w:lvlText w:val="•"/>
      <w:lvlJc w:val="left"/>
      <w:pPr>
        <w:ind w:left="613" w:hanging="27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12"/>
        <w:sz w:val="15"/>
        <w:szCs w:val="15"/>
      </w:rPr>
    </w:lvl>
    <w:lvl w:ilvl="1">
      <w:start w:val="0"/>
      <w:numFmt w:val="bullet"/>
      <w:lvlText w:val="•"/>
      <w:lvlJc w:val="left"/>
      <w:pPr>
        <w:ind w:left="820" w:hanging="27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20" w:hanging="27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221" w:hanging="27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21" w:hanging="27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622" w:hanging="27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822" w:hanging="27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022" w:hanging="27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223" w:hanging="276"/>
      </w:pPr>
      <w:rPr>
        <w:rFonts w:hint="default"/>
      </w:rPr>
    </w:lvl>
  </w:abstractNum>
  <w:abstractNum w:abstractNumId="60">
    <w:multiLevelType w:val="hybridMultilevel"/>
    <w:lvl w:ilvl="0">
      <w:start w:val="0"/>
      <w:numFmt w:val="bullet"/>
      <w:lvlText w:val="■"/>
      <w:lvlJc w:val="left"/>
      <w:pPr>
        <w:ind w:left="254" w:hanging="228"/>
      </w:pPr>
      <w:rPr>
        <w:rFonts w:hint="default" w:ascii="Arial" w:hAnsi="Arial" w:eastAsia="Arial" w:cs="Arial"/>
        <w:w w:val="102"/>
      </w:rPr>
    </w:lvl>
    <w:lvl w:ilvl="1">
      <w:start w:val="0"/>
      <w:numFmt w:val="bullet"/>
      <w:lvlText w:val="■"/>
      <w:lvlJc w:val="left"/>
      <w:pPr>
        <w:ind w:left="605" w:hanging="227"/>
      </w:pPr>
      <w:rPr>
        <w:rFonts w:hint="default" w:ascii="Arial" w:hAnsi="Arial" w:eastAsia="Arial" w:cs="Arial"/>
        <w:w w:val="102"/>
      </w:rPr>
    </w:lvl>
    <w:lvl w:ilvl="2">
      <w:start w:val="0"/>
      <w:numFmt w:val="bullet"/>
      <w:lvlText w:val="■"/>
      <w:lvlJc w:val="left"/>
      <w:pPr>
        <w:ind w:left="869" w:hanging="227"/>
      </w:pPr>
      <w:rPr>
        <w:rFonts w:hint="default" w:ascii="Arial" w:hAnsi="Arial" w:eastAsia="Arial" w:cs="Arial"/>
        <w:b w:val="0"/>
        <w:bCs w:val="0"/>
        <w:i w:val="0"/>
        <w:iCs w:val="0"/>
        <w:color w:val="131313"/>
        <w:w w:val="102"/>
        <w:sz w:val="18"/>
        <w:szCs w:val="18"/>
      </w:rPr>
    </w:lvl>
    <w:lvl w:ilvl="3">
      <w:start w:val="0"/>
      <w:numFmt w:val="bullet"/>
      <w:lvlText w:val="•"/>
      <w:lvlJc w:val="left"/>
      <w:pPr>
        <w:ind w:left="726" w:hanging="22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92" w:hanging="22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8" w:hanging="22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4" w:hanging="22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90" w:hanging="22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6" w:hanging="227"/>
      </w:pPr>
      <w:rPr>
        <w:rFonts w:hint="default"/>
      </w:rPr>
    </w:lvl>
  </w:abstractNum>
  <w:abstractNum w:abstractNumId="59">
    <w:multiLevelType w:val="hybridMultilevel"/>
    <w:lvl w:ilvl="0">
      <w:start w:val="0"/>
      <w:numFmt w:val="bullet"/>
      <w:lvlText w:val="■"/>
      <w:lvlJc w:val="left"/>
      <w:pPr>
        <w:ind w:left="927" w:hanging="281"/>
      </w:pPr>
      <w:rPr>
        <w:rFonts w:hint="default" w:ascii="Arial" w:hAnsi="Arial" w:eastAsia="Arial" w:cs="Arial"/>
        <w:b w:val="0"/>
        <w:bCs w:val="0"/>
        <w:i w:val="0"/>
        <w:iCs w:val="0"/>
        <w:color w:val="030303"/>
        <w:w w:val="102"/>
        <w:sz w:val="18"/>
        <w:szCs w:val="18"/>
      </w:rPr>
    </w:lvl>
    <w:lvl w:ilvl="1">
      <w:start w:val="0"/>
      <w:numFmt w:val="bullet"/>
      <w:lvlText w:val="•"/>
      <w:lvlJc w:val="left"/>
      <w:pPr>
        <w:ind w:left="1728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37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46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55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63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72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81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390" w:hanging="281"/>
      </w:pPr>
      <w:rPr>
        <w:rFonts w:hint="default"/>
      </w:rPr>
    </w:lvl>
  </w:abstractNum>
  <w:abstractNum w:abstractNumId="58">
    <w:multiLevelType w:val="hybridMultilevel"/>
    <w:lvl w:ilvl="0">
      <w:start w:val="0"/>
      <w:numFmt w:val="bullet"/>
      <w:lvlText w:val="■"/>
      <w:lvlJc w:val="left"/>
      <w:pPr>
        <w:ind w:left="3138" w:hanging="263"/>
      </w:pPr>
      <w:rPr>
        <w:rFonts w:hint="default" w:ascii="Arial" w:hAnsi="Arial" w:eastAsia="Arial" w:cs="Arial"/>
        <w:b w:val="0"/>
        <w:bCs w:val="0"/>
        <w:i w:val="0"/>
        <w:iCs w:val="0"/>
        <w:color w:val="131313"/>
        <w:w w:val="109"/>
        <w:sz w:val="15"/>
        <w:szCs w:val="15"/>
      </w:rPr>
    </w:lvl>
    <w:lvl w:ilvl="1">
      <w:start w:val="0"/>
      <w:numFmt w:val="bullet"/>
      <w:lvlText w:val="•"/>
      <w:lvlJc w:val="left"/>
      <w:pPr>
        <w:ind w:left="3948" w:hanging="26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756" w:hanging="26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564" w:hanging="26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372" w:hanging="26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180" w:hanging="26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988" w:hanging="26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796" w:hanging="26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604" w:hanging="263"/>
      </w:pPr>
      <w:rPr>
        <w:rFonts w:hint="default"/>
      </w:rPr>
    </w:lvl>
  </w:abstractNum>
  <w:abstractNum w:abstractNumId="57">
    <w:multiLevelType w:val="hybridMultilevel"/>
    <w:lvl w:ilvl="0">
      <w:start w:val="0"/>
      <w:numFmt w:val="bullet"/>
      <w:lvlText w:val="■"/>
      <w:lvlJc w:val="left"/>
      <w:pPr>
        <w:ind w:left="3144" w:hanging="270"/>
      </w:pPr>
      <w:rPr>
        <w:rFonts w:hint="default" w:ascii="Arial" w:hAnsi="Arial" w:eastAsia="Arial" w:cs="Arial"/>
        <w:b w:val="0"/>
        <w:bCs w:val="0"/>
        <w:i w:val="0"/>
        <w:iCs w:val="0"/>
        <w:color w:val="010101"/>
        <w:w w:val="102"/>
        <w:sz w:val="16"/>
        <w:szCs w:val="16"/>
      </w:rPr>
    </w:lvl>
    <w:lvl w:ilvl="1">
      <w:start w:val="0"/>
      <w:numFmt w:val="bullet"/>
      <w:lvlText w:val="•"/>
      <w:lvlJc w:val="left"/>
      <w:pPr>
        <w:ind w:left="3948" w:hanging="2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756" w:hanging="2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564" w:hanging="2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372" w:hanging="2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180" w:hanging="2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988" w:hanging="2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796" w:hanging="2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604" w:hanging="270"/>
      </w:pPr>
      <w:rPr>
        <w:rFonts w:hint="default"/>
      </w:rPr>
    </w:lvl>
  </w:abstractNum>
  <w:abstractNum w:abstractNumId="56">
    <w:multiLevelType w:val="hybridMultilevel"/>
    <w:lvl w:ilvl="0">
      <w:start w:val="0"/>
      <w:numFmt w:val="bullet"/>
      <w:lvlText w:val="■"/>
      <w:lvlJc w:val="left"/>
      <w:pPr>
        <w:ind w:left="3144" w:hanging="256"/>
      </w:pPr>
      <w:rPr>
        <w:rFonts w:hint="default" w:ascii="Arial" w:hAnsi="Arial" w:eastAsia="Arial" w:cs="Arial"/>
        <w:b w:val="0"/>
        <w:bCs w:val="0"/>
        <w:i w:val="0"/>
        <w:iCs w:val="0"/>
        <w:w w:val="109"/>
        <w:sz w:val="15"/>
        <w:szCs w:val="15"/>
      </w:rPr>
    </w:lvl>
    <w:lvl w:ilvl="1">
      <w:start w:val="0"/>
      <w:numFmt w:val="bullet"/>
      <w:lvlText w:val="•"/>
      <w:lvlJc w:val="left"/>
      <w:pPr>
        <w:ind w:left="3948" w:hanging="2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756" w:hanging="2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564" w:hanging="2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372" w:hanging="2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180" w:hanging="2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988" w:hanging="2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796" w:hanging="2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604" w:hanging="256"/>
      </w:pPr>
      <w:rPr>
        <w:rFonts w:hint="default"/>
      </w:rPr>
    </w:lvl>
  </w:abstractNum>
  <w:abstractNum w:abstractNumId="55">
    <w:multiLevelType w:val="hybridMultilevel"/>
    <w:lvl w:ilvl="0">
      <w:start w:val="0"/>
      <w:numFmt w:val="bullet"/>
      <w:lvlText w:val="•"/>
      <w:lvlJc w:val="left"/>
      <w:pPr>
        <w:ind w:left="3462" w:hanging="19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11111"/>
        <w:w w:val="111"/>
        <w:sz w:val="16"/>
        <w:szCs w:val="16"/>
      </w:rPr>
    </w:lvl>
    <w:lvl w:ilvl="1">
      <w:start w:val="0"/>
      <w:numFmt w:val="bullet"/>
      <w:lvlText w:val="•"/>
      <w:lvlJc w:val="left"/>
      <w:pPr>
        <w:ind w:left="4236" w:hanging="19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012" w:hanging="19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788" w:hanging="19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64" w:hanging="19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340" w:hanging="19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16" w:hanging="19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892" w:hanging="19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668" w:hanging="196"/>
      </w:pPr>
      <w:rPr>
        <w:rFonts w:hint="default"/>
      </w:rPr>
    </w:lvl>
  </w:abstractNum>
  <w:abstractNum w:abstractNumId="54">
    <w:multiLevelType w:val="hybridMultilevel"/>
    <w:lvl w:ilvl="0">
      <w:start w:val="0"/>
      <w:numFmt w:val="bullet"/>
      <w:lvlText w:val="•"/>
      <w:lvlJc w:val="left"/>
      <w:pPr>
        <w:ind w:left="3470" w:hanging="20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11111"/>
        <w:w w:val="111"/>
        <w:sz w:val="16"/>
        <w:szCs w:val="16"/>
      </w:rPr>
    </w:lvl>
    <w:lvl w:ilvl="1">
      <w:start w:val="0"/>
      <w:numFmt w:val="bullet"/>
      <w:lvlText w:val="•"/>
      <w:lvlJc w:val="left"/>
      <w:pPr>
        <w:ind w:left="4236" w:hanging="20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012" w:hanging="20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788" w:hanging="20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64" w:hanging="20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340" w:hanging="20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16" w:hanging="20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892" w:hanging="20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668" w:hanging="209"/>
      </w:pPr>
      <w:rPr>
        <w:rFonts w:hint="default"/>
      </w:rPr>
    </w:lvl>
  </w:abstractNum>
  <w:abstractNum w:abstractNumId="52">
    <w:multiLevelType w:val="hybridMultilevel"/>
    <w:lvl w:ilvl="0">
      <w:start w:val="0"/>
      <w:numFmt w:val="bullet"/>
      <w:lvlText w:val="■"/>
      <w:lvlJc w:val="left"/>
      <w:pPr>
        <w:ind w:left="3135" w:hanging="277"/>
      </w:pPr>
      <w:rPr>
        <w:rFonts w:hint="default" w:ascii="Arial" w:hAnsi="Arial" w:eastAsia="Arial" w:cs="Arial"/>
        <w:b w:val="0"/>
        <w:bCs w:val="0"/>
        <w:i w:val="0"/>
        <w:iCs w:val="0"/>
        <w:color w:val="030303"/>
        <w:w w:val="102"/>
        <w:sz w:val="18"/>
        <w:szCs w:val="18"/>
      </w:rPr>
    </w:lvl>
    <w:lvl w:ilvl="1">
      <w:start w:val="0"/>
      <w:numFmt w:val="bullet"/>
      <w:lvlText w:val="•"/>
      <w:lvlJc w:val="left"/>
      <w:pPr>
        <w:ind w:left="3140" w:hanging="27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791" w:hanging="27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43" w:hanging="27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94" w:hanging="27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46" w:hanging="27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97" w:hanging="27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49" w:hanging="27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01" w:hanging="277"/>
      </w:pPr>
      <w:rPr>
        <w:rFonts w:hint="default"/>
      </w:rPr>
    </w:lvl>
  </w:abstractNum>
  <w:abstractNum w:abstractNumId="51">
    <w:multiLevelType w:val="hybridMultilevel"/>
    <w:lvl w:ilvl="0">
      <w:start w:val="0"/>
      <w:numFmt w:val="bullet"/>
      <w:lvlText w:val="■"/>
      <w:lvlJc w:val="left"/>
      <w:pPr>
        <w:ind w:left="3137" w:hanging="264"/>
      </w:pPr>
      <w:rPr>
        <w:rFonts w:hint="default" w:ascii="Arial" w:hAnsi="Arial" w:eastAsia="Arial" w:cs="Arial"/>
        <w:b w:val="0"/>
        <w:bCs w:val="0"/>
        <w:i w:val="0"/>
        <w:iCs w:val="0"/>
        <w:color w:val="030303"/>
        <w:w w:val="102"/>
        <w:sz w:val="16"/>
        <w:szCs w:val="16"/>
      </w:rPr>
    </w:lvl>
    <w:lvl w:ilvl="1">
      <w:start w:val="0"/>
      <w:numFmt w:val="bullet"/>
      <w:lvlText w:val="•"/>
      <w:lvlJc w:val="left"/>
      <w:pPr>
        <w:ind w:left="3948" w:hanging="26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756" w:hanging="2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564" w:hanging="2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372" w:hanging="2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180" w:hanging="2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988" w:hanging="2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796" w:hanging="2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604" w:hanging="264"/>
      </w:pPr>
      <w:rPr>
        <w:rFonts w:hint="default"/>
      </w:rPr>
    </w:lvl>
  </w:abstractNum>
  <w:abstractNum w:abstractNumId="50">
    <w:multiLevelType w:val="hybridMultilevel"/>
    <w:lvl w:ilvl="0">
      <w:start w:val="0"/>
      <w:numFmt w:val="bullet"/>
      <w:lvlText w:val="■"/>
      <w:lvlJc w:val="left"/>
      <w:pPr>
        <w:ind w:left="3144" w:hanging="256"/>
      </w:pPr>
      <w:rPr>
        <w:rFonts w:hint="default" w:ascii="Arial" w:hAnsi="Arial" w:eastAsia="Arial" w:cs="Arial"/>
        <w:w w:val="109"/>
      </w:rPr>
    </w:lvl>
    <w:lvl w:ilvl="1">
      <w:start w:val="0"/>
      <w:numFmt w:val="bullet"/>
      <w:lvlText w:val="•"/>
      <w:lvlJc w:val="left"/>
      <w:pPr>
        <w:ind w:left="3948" w:hanging="2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756" w:hanging="2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564" w:hanging="2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372" w:hanging="2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180" w:hanging="2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988" w:hanging="2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796" w:hanging="2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604" w:hanging="256"/>
      </w:pPr>
      <w:rPr>
        <w:rFonts w:hint="default"/>
      </w:rPr>
    </w:lvl>
  </w:abstractNum>
  <w:abstractNum w:abstractNumId="49">
    <w:multiLevelType w:val="hybridMultilevel"/>
    <w:lvl w:ilvl="0">
      <w:start w:val="0"/>
      <w:numFmt w:val="bullet"/>
      <w:lvlText w:val="■"/>
      <w:lvlJc w:val="left"/>
      <w:pPr>
        <w:ind w:left="926" w:hanging="279"/>
      </w:pPr>
      <w:rPr>
        <w:rFonts w:hint="default" w:ascii="Arial" w:hAnsi="Arial" w:eastAsia="Arial" w:cs="Arial"/>
        <w:w w:val="108"/>
      </w:rPr>
    </w:lvl>
    <w:lvl w:ilvl="1">
      <w:start w:val="0"/>
      <w:numFmt w:val="bullet"/>
      <w:lvlText w:val="•"/>
      <w:lvlJc w:val="left"/>
      <w:pPr>
        <w:ind w:left="1728" w:hanging="27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37" w:hanging="27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46" w:hanging="27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55" w:hanging="27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64" w:hanging="27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73" w:hanging="27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81" w:hanging="27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390" w:hanging="279"/>
      </w:pPr>
      <w:rPr>
        <w:rFonts w:hint="default"/>
      </w:rPr>
    </w:lvl>
  </w:abstractNum>
  <w:abstractNum w:abstractNumId="48">
    <w:multiLevelType w:val="hybridMultilevel"/>
    <w:lvl w:ilvl="0">
      <w:start w:val="0"/>
      <w:numFmt w:val="bullet"/>
      <w:lvlText w:val="■"/>
      <w:lvlJc w:val="left"/>
      <w:pPr>
        <w:ind w:left="3138" w:hanging="264"/>
      </w:pPr>
      <w:rPr>
        <w:rFonts w:hint="default" w:ascii="Arial" w:hAnsi="Arial" w:eastAsia="Arial" w:cs="Arial"/>
        <w:w w:val="102"/>
      </w:rPr>
    </w:lvl>
    <w:lvl w:ilvl="1">
      <w:start w:val="0"/>
      <w:numFmt w:val="bullet"/>
      <w:lvlText w:val="•"/>
      <w:lvlJc w:val="left"/>
      <w:pPr>
        <w:ind w:left="3948" w:hanging="26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756" w:hanging="2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564" w:hanging="2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372" w:hanging="2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180" w:hanging="2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988" w:hanging="2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796" w:hanging="2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604" w:hanging="264"/>
      </w:pPr>
      <w:rPr>
        <w:rFonts w:hint="default"/>
      </w:rPr>
    </w:lvl>
  </w:abstractNum>
  <w:abstractNum w:abstractNumId="47">
    <w:multiLevelType w:val="hybridMultilevel"/>
    <w:lvl w:ilvl="0">
      <w:start w:val="0"/>
      <w:numFmt w:val="bullet"/>
      <w:lvlText w:val="■"/>
      <w:lvlJc w:val="left"/>
      <w:pPr>
        <w:ind w:left="3132" w:hanging="264"/>
      </w:pPr>
      <w:rPr>
        <w:rFonts w:hint="default" w:ascii="Arial" w:hAnsi="Arial" w:eastAsia="Arial" w:cs="Arial"/>
        <w:b w:val="0"/>
        <w:bCs w:val="0"/>
        <w:i w:val="0"/>
        <w:iCs w:val="0"/>
        <w:color w:val="151515"/>
        <w:w w:val="102"/>
        <w:sz w:val="16"/>
        <w:szCs w:val="16"/>
      </w:rPr>
    </w:lvl>
    <w:lvl w:ilvl="1">
      <w:start w:val="0"/>
      <w:numFmt w:val="bullet"/>
      <w:lvlText w:val="•"/>
      <w:lvlJc w:val="left"/>
      <w:pPr>
        <w:ind w:left="3948" w:hanging="26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756" w:hanging="2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564" w:hanging="2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372" w:hanging="2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180" w:hanging="2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988" w:hanging="2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796" w:hanging="2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604" w:hanging="264"/>
      </w:pPr>
      <w:rPr>
        <w:rFonts w:hint="default"/>
      </w:rPr>
    </w:lvl>
  </w:abstractNum>
  <w:abstractNum w:abstractNumId="46">
    <w:multiLevelType w:val="hybridMultilevel"/>
    <w:lvl w:ilvl="0">
      <w:start w:val="0"/>
      <w:numFmt w:val="bullet"/>
      <w:lvlText w:val="■"/>
      <w:lvlJc w:val="left"/>
      <w:pPr>
        <w:ind w:left="3138" w:hanging="264"/>
      </w:pPr>
      <w:rPr>
        <w:rFonts w:hint="default" w:ascii="Arial" w:hAnsi="Arial" w:eastAsia="Arial" w:cs="Arial"/>
        <w:w w:val="102"/>
      </w:rPr>
    </w:lvl>
    <w:lvl w:ilvl="1">
      <w:start w:val="0"/>
      <w:numFmt w:val="bullet"/>
      <w:lvlText w:val="•"/>
      <w:lvlJc w:val="left"/>
      <w:pPr>
        <w:ind w:left="3948" w:hanging="26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756" w:hanging="2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564" w:hanging="2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372" w:hanging="2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180" w:hanging="2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988" w:hanging="2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796" w:hanging="2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604" w:hanging="264"/>
      </w:pPr>
      <w:rPr>
        <w:rFonts w:hint="default"/>
      </w:rPr>
    </w:lvl>
  </w:abstractNum>
  <w:abstractNum w:abstractNumId="45">
    <w:multiLevelType w:val="hybridMultilevel"/>
    <w:lvl w:ilvl="0">
      <w:start w:val="0"/>
      <w:numFmt w:val="bullet"/>
      <w:lvlText w:val="■"/>
      <w:lvlJc w:val="left"/>
      <w:pPr>
        <w:ind w:left="3138" w:hanging="264"/>
      </w:pPr>
      <w:rPr>
        <w:rFonts w:hint="default" w:ascii="Arial" w:hAnsi="Arial" w:eastAsia="Arial" w:cs="Arial"/>
        <w:w w:val="102"/>
      </w:rPr>
    </w:lvl>
    <w:lvl w:ilvl="1">
      <w:start w:val="0"/>
      <w:numFmt w:val="bullet"/>
      <w:lvlText w:val="♦"/>
      <w:lvlJc w:val="left"/>
      <w:pPr>
        <w:ind w:left="3466" w:hanging="205"/>
      </w:pPr>
      <w:rPr>
        <w:rFonts w:hint="default" w:ascii="Arial" w:hAnsi="Arial" w:eastAsia="Arial" w:cs="Arial"/>
        <w:w w:val="85"/>
      </w:rPr>
    </w:lvl>
    <w:lvl w:ilvl="2">
      <w:start w:val="0"/>
      <w:numFmt w:val="bullet"/>
      <w:lvlText w:val="•"/>
      <w:lvlJc w:val="left"/>
      <w:pPr>
        <w:ind w:left="4322" w:hanging="2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184" w:hanging="2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046" w:hanging="2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908" w:hanging="2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771" w:hanging="2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633" w:hanging="2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495" w:hanging="205"/>
      </w:pPr>
      <w:rPr>
        <w:rFonts w:hint="default"/>
      </w:rPr>
    </w:lvl>
  </w:abstractNum>
  <w:abstractNum w:abstractNumId="44">
    <w:multiLevelType w:val="hybridMultilevel"/>
    <w:lvl w:ilvl="0">
      <w:start w:val="0"/>
      <w:numFmt w:val="bullet"/>
      <w:lvlText w:val="■"/>
      <w:lvlJc w:val="left"/>
      <w:pPr>
        <w:ind w:left="806" w:hanging="280"/>
      </w:pPr>
      <w:rPr>
        <w:rFonts w:hint="default" w:ascii="Arial" w:hAnsi="Arial" w:eastAsia="Arial" w:cs="Arial"/>
        <w:b w:val="0"/>
        <w:bCs w:val="0"/>
        <w:i w:val="0"/>
        <w:iCs w:val="0"/>
        <w:color w:val="131313"/>
        <w:w w:val="102"/>
        <w:sz w:val="18"/>
        <w:szCs w:val="18"/>
      </w:rPr>
    </w:lvl>
    <w:lvl w:ilvl="1">
      <w:start w:val="0"/>
      <w:numFmt w:val="bullet"/>
      <w:lvlText w:val="■"/>
      <w:lvlJc w:val="left"/>
      <w:pPr>
        <w:ind w:left="3138" w:hanging="264"/>
      </w:pPr>
      <w:rPr>
        <w:rFonts w:hint="default" w:ascii="Arial" w:hAnsi="Arial" w:eastAsia="Arial" w:cs="Arial"/>
        <w:w w:val="102"/>
      </w:rPr>
    </w:lvl>
    <w:lvl w:ilvl="2">
      <w:start w:val="0"/>
      <w:numFmt w:val="bullet"/>
      <w:lvlText w:val="•"/>
      <w:lvlJc w:val="left"/>
      <w:pPr>
        <w:ind w:left="3778" w:hanging="2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16" w:hanging="2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55" w:hanging="2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93" w:hanging="2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31" w:hanging="2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70" w:hanging="2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08" w:hanging="264"/>
      </w:pPr>
      <w:rPr>
        <w:rFonts w:hint="default"/>
      </w:rPr>
    </w:lvl>
  </w:abstractNum>
  <w:abstractNum w:abstractNumId="43">
    <w:multiLevelType w:val="hybridMultilevel"/>
    <w:lvl w:ilvl="0">
      <w:start w:val="0"/>
      <w:numFmt w:val="bullet"/>
      <w:lvlText w:val="■"/>
      <w:lvlJc w:val="left"/>
      <w:pPr>
        <w:ind w:left="3130" w:hanging="257"/>
      </w:pPr>
      <w:rPr>
        <w:rFonts w:hint="default" w:ascii="Arial" w:hAnsi="Arial" w:eastAsia="Arial" w:cs="Arial"/>
        <w:b w:val="0"/>
        <w:bCs w:val="0"/>
        <w:i w:val="0"/>
        <w:iCs w:val="0"/>
        <w:color w:val="0F0F0F"/>
        <w:w w:val="102"/>
        <w:sz w:val="16"/>
        <w:szCs w:val="16"/>
      </w:rPr>
    </w:lvl>
    <w:lvl w:ilvl="1">
      <w:start w:val="0"/>
      <w:numFmt w:val="bullet"/>
      <w:lvlText w:val="•"/>
      <w:lvlJc w:val="left"/>
      <w:pPr>
        <w:ind w:left="3948" w:hanging="25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756" w:hanging="25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564" w:hanging="25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372" w:hanging="25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180" w:hanging="25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988" w:hanging="25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796" w:hanging="25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604" w:hanging="257"/>
      </w:pPr>
      <w:rPr>
        <w:rFonts w:hint="default"/>
      </w:rPr>
    </w:lvl>
  </w:abstractNum>
  <w:abstractNum w:abstractNumId="42">
    <w:multiLevelType w:val="hybridMultilevel"/>
    <w:lvl w:ilvl="0">
      <w:start w:val="0"/>
      <w:numFmt w:val="bullet"/>
      <w:lvlText w:val="•"/>
      <w:lvlJc w:val="left"/>
      <w:pPr>
        <w:ind w:left="3043" w:hanging="13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51515"/>
        <w:w w:val="112"/>
        <w:sz w:val="16"/>
        <w:szCs w:val="16"/>
      </w:rPr>
    </w:lvl>
    <w:lvl w:ilvl="1">
      <w:start w:val="0"/>
      <w:numFmt w:val="bullet"/>
      <w:lvlText w:val="•"/>
      <w:lvlJc w:val="left"/>
      <w:pPr>
        <w:ind w:left="3858" w:hanging="13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676" w:hanging="13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494" w:hanging="13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312" w:hanging="13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130" w:hanging="13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948" w:hanging="13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766" w:hanging="13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584" w:hanging="138"/>
      </w:pPr>
      <w:rPr>
        <w:rFonts w:hint="default"/>
      </w:rPr>
    </w:lvl>
  </w:abstractNum>
  <w:abstractNum w:abstractNumId="40">
    <w:multiLevelType w:val="hybridMultilevel"/>
    <w:lvl w:ilvl="0">
      <w:start w:val="0"/>
      <w:numFmt w:val="bullet"/>
      <w:lvlText w:val="■"/>
      <w:lvlJc w:val="left"/>
      <w:pPr>
        <w:ind w:left="3138" w:hanging="264"/>
      </w:pPr>
      <w:rPr>
        <w:rFonts w:hint="default" w:ascii="Arial" w:hAnsi="Arial" w:eastAsia="Arial" w:cs="Arial"/>
        <w:w w:val="102"/>
      </w:rPr>
    </w:lvl>
    <w:lvl w:ilvl="1">
      <w:start w:val="0"/>
      <w:numFmt w:val="bullet"/>
      <w:lvlText w:val="•"/>
      <w:lvlJc w:val="left"/>
      <w:pPr>
        <w:ind w:left="3948" w:hanging="26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756" w:hanging="2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564" w:hanging="2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372" w:hanging="2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180" w:hanging="2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988" w:hanging="2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796" w:hanging="2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604" w:hanging="264"/>
      </w:pPr>
      <w:rPr>
        <w:rFonts w:hint="default"/>
      </w:rPr>
    </w:lvl>
  </w:abstractNum>
  <w:abstractNum w:abstractNumId="39">
    <w:multiLevelType w:val="hybridMultilevel"/>
    <w:lvl w:ilvl="0">
      <w:start w:val="0"/>
      <w:numFmt w:val="bullet"/>
      <w:lvlText w:val="■"/>
      <w:lvlJc w:val="left"/>
      <w:pPr>
        <w:ind w:left="3138" w:hanging="264"/>
      </w:pPr>
      <w:rPr>
        <w:rFonts w:hint="default" w:ascii="Arial" w:hAnsi="Arial" w:eastAsia="Arial" w:cs="Arial"/>
        <w:b w:val="0"/>
        <w:bCs w:val="0"/>
        <w:i w:val="0"/>
        <w:iCs w:val="0"/>
        <w:color w:val="131313"/>
        <w:w w:val="102"/>
        <w:sz w:val="16"/>
        <w:szCs w:val="16"/>
      </w:rPr>
    </w:lvl>
    <w:lvl w:ilvl="1">
      <w:start w:val="0"/>
      <w:numFmt w:val="bullet"/>
      <w:lvlText w:val="•"/>
      <w:lvlJc w:val="left"/>
      <w:pPr>
        <w:ind w:left="3948" w:hanging="26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756" w:hanging="2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564" w:hanging="2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372" w:hanging="2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180" w:hanging="2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988" w:hanging="2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796" w:hanging="2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604" w:hanging="264"/>
      </w:pPr>
      <w:rPr>
        <w:rFonts w:hint="default"/>
      </w:rPr>
    </w:lvl>
  </w:abstractNum>
  <w:abstractNum w:abstractNumId="38">
    <w:multiLevelType w:val="hybridMultilevel"/>
    <w:lvl w:ilvl="0">
      <w:start w:val="0"/>
      <w:numFmt w:val="bullet"/>
      <w:lvlText w:val="■"/>
      <w:lvlJc w:val="left"/>
      <w:pPr>
        <w:ind w:left="218" w:hanging="220"/>
      </w:pPr>
      <w:rPr>
        <w:rFonts w:hint="default" w:ascii="Arial" w:hAnsi="Arial" w:eastAsia="Arial" w:cs="Arial"/>
        <w:b w:val="0"/>
        <w:bCs w:val="0"/>
        <w:i w:val="0"/>
        <w:iCs w:val="0"/>
        <w:w w:val="102"/>
        <w:sz w:val="17"/>
        <w:szCs w:val="17"/>
      </w:rPr>
    </w:lvl>
    <w:lvl w:ilvl="1">
      <w:start w:val="0"/>
      <w:numFmt w:val="bullet"/>
      <w:lvlText w:val="♦"/>
      <w:lvlJc w:val="left"/>
      <w:pPr>
        <w:ind w:left="435" w:hanging="196"/>
      </w:pPr>
      <w:rPr>
        <w:rFonts w:hint="default" w:ascii="Arial" w:hAnsi="Arial" w:eastAsia="Arial" w:cs="Arial"/>
        <w:b w:val="0"/>
        <w:bCs w:val="0"/>
        <w:i w:val="0"/>
        <w:iCs w:val="0"/>
        <w:color w:val="131313"/>
        <w:w w:val="108"/>
        <w:sz w:val="11"/>
        <w:szCs w:val="11"/>
      </w:rPr>
    </w:lvl>
    <w:lvl w:ilvl="2">
      <w:start w:val="0"/>
      <w:numFmt w:val="bullet"/>
      <w:lvlText w:val="•"/>
      <w:lvlJc w:val="left"/>
      <w:pPr>
        <w:ind w:left="1170" w:hanging="19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01" w:hanging="19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31" w:hanging="19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362" w:hanging="19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092" w:hanging="19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823" w:hanging="19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553" w:hanging="196"/>
      </w:pPr>
      <w:rPr>
        <w:rFonts w:hint="default"/>
      </w:rPr>
    </w:lvl>
  </w:abstractNum>
  <w:abstractNum w:abstractNumId="37">
    <w:multiLevelType w:val="hybridMultilevel"/>
    <w:lvl w:ilvl="0">
      <w:start w:val="0"/>
      <w:numFmt w:val="bullet"/>
      <w:lvlText w:val="■"/>
      <w:lvlJc w:val="left"/>
      <w:pPr>
        <w:ind w:left="218" w:hanging="219"/>
      </w:pPr>
      <w:rPr>
        <w:rFonts w:hint="default" w:ascii="Arial" w:hAnsi="Arial" w:eastAsia="Arial" w:cs="Arial"/>
        <w:b w:val="0"/>
        <w:bCs w:val="0"/>
        <w:i w:val="0"/>
        <w:iCs w:val="0"/>
        <w:w w:val="102"/>
        <w:sz w:val="17"/>
        <w:szCs w:val="17"/>
      </w:rPr>
    </w:lvl>
    <w:lvl w:ilvl="1">
      <w:start w:val="0"/>
      <w:numFmt w:val="bullet"/>
      <w:lvlText w:val="•"/>
      <w:lvlJc w:val="left"/>
      <w:pPr>
        <w:ind w:left="891" w:hanging="21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62" w:hanging="21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33" w:hanging="21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904" w:hanging="21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575" w:hanging="21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46" w:hanging="21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917" w:hanging="21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588" w:hanging="219"/>
      </w:pPr>
      <w:rPr>
        <w:rFonts w:hint="default"/>
      </w:rPr>
    </w:lvl>
  </w:abstractNum>
  <w:abstractNum w:abstractNumId="36">
    <w:multiLevelType w:val="hybridMultilevel"/>
    <w:lvl w:ilvl="0">
      <w:start w:val="0"/>
      <w:numFmt w:val="bullet"/>
      <w:lvlText w:val="♦"/>
      <w:lvlJc w:val="left"/>
      <w:pPr>
        <w:ind w:left="429" w:hanging="191"/>
      </w:pPr>
      <w:rPr>
        <w:rFonts w:hint="default" w:ascii="Arial" w:hAnsi="Arial" w:eastAsia="Arial" w:cs="Arial"/>
        <w:b w:val="0"/>
        <w:bCs w:val="0"/>
        <w:i w:val="0"/>
        <w:iCs w:val="0"/>
        <w:w w:val="105"/>
        <w:sz w:val="11"/>
        <w:szCs w:val="11"/>
      </w:rPr>
    </w:lvl>
    <w:lvl w:ilvl="1">
      <w:start w:val="0"/>
      <w:numFmt w:val="bullet"/>
      <w:lvlText w:val="•"/>
      <w:lvlJc w:val="left"/>
      <w:pPr>
        <w:ind w:left="1071" w:hanging="19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22" w:hanging="19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373" w:hanging="19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24" w:hanging="19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75" w:hanging="19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326" w:hanging="19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977" w:hanging="19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628" w:hanging="191"/>
      </w:pPr>
      <w:rPr>
        <w:rFonts w:hint="default"/>
      </w:rPr>
    </w:lvl>
  </w:abstractNum>
  <w:abstractNum w:abstractNumId="35">
    <w:multiLevelType w:val="hybridMultilevel"/>
    <w:lvl w:ilvl="0">
      <w:start w:val="0"/>
      <w:numFmt w:val="bullet"/>
      <w:lvlText w:val="♦"/>
      <w:lvlJc w:val="left"/>
      <w:pPr>
        <w:ind w:left="190" w:hanging="191"/>
      </w:pPr>
      <w:rPr>
        <w:rFonts w:hint="default" w:ascii="Arial" w:hAnsi="Arial" w:eastAsia="Arial" w:cs="Arial"/>
        <w:b w:val="0"/>
        <w:bCs w:val="0"/>
        <w:i w:val="0"/>
        <w:iCs w:val="0"/>
        <w:w w:val="108"/>
        <w:sz w:val="11"/>
        <w:szCs w:val="11"/>
      </w:rPr>
    </w:lvl>
    <w:lvl w:ilvl="1">
      <w:start w:val="0"/>
      <w:numFmt w:val="bullet"/>
      <w:lvlText w:val="•"/>
      <w:lvlJc w:val="left"/>
      <w:pPr>
        <w:ind w:left="442" w:hanging="19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84" w:hanging="19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26" w:hanging="19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69" w:hanging="19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411" w:hanging="19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653" w:hanging="19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895" w:hanging="19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138" w:hanging="191"/>
      </w:pPr>
      <w:rPr>
        <w:rFonts w:hint="default"/>
      </w:rPr>
    </w:lvl>
  </w:abstractNum>
  <w:abstractNum w:abstractNumId="34">
    <w:multiLevelType w:val="hybridMultilevel"/>
    <w:lvl w:ilvl="0">
      <w:start w:val="0"/>
      <w:numFmt w:val="bullet"/>
      <w:lvlText w:val="■"/>
      <w:lvlJc w:val="left"/>
      <w:pPr>
        <w:ind w:left="324" w:hanging="224"/>
      </w:pPr>
      <w:rPr>
        <w:rFonts w:hint="default" w:ascii="Arial" w:hAnsi="Arial" w:eastAsia="Arial" w:cs="Arial"/>
        <w:b w:val="0"/>
        <w:bCs w:val="0"/>
        <w:i w:val="0"/>
        <w:iCs w:val="0"/>
        <w:color w:val="030303"/>
        <w:w w:val="102"/>
        <w:sz w:val="18"/>
        <w:szCs w:val="18"/>
      </w:rPr>
    </w:lvl>
    <w:lvl w:ilvl="1">
      <w:start w:val="0"/>
      <w:numFmt w:val="bullet"/>
      <w:lvlText w:val="•"/>
      <w:lvlJc w:val="left"/>
      <w:pPr>
        <w:ind w:left="514" w:hanging="22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09" w:hanging="22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04" w:hanging="22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99" w:hanging="22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94" w:hanging="22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489" w:hanging="22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84" w:hanging="22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79" w:hanging="224"/>
      </w:pPr>
      <w:rPr>
        <w:rFonts w:hint="default"/>
      </w:rPr>
    </w:lvl>
  </w:abstractNum>
  <w:abstractNum w:abstractNumId="33">
    <w:multiLevelType w:val="hybridMultilevel"/>
    <w:lvl w:ilvl="0">
      <w:start w:val="0"/>
      <w:numFmt w:val="bullet"/>
      <w:lvlText w:val="■"/>
      <w:lvlJc w:val="left"/>
      <w:pPr>
        <w:ind w:left="324" w:hanging="224"/>
      </w:pPr>
      <w:rPr>
        <w:rFonts w:hint="default" w:ascii="Arial" w:hAnsi="Arial" w:eastAsia="Arial" w:cs="Arial"/>
        <w:b w:val="0"/>
        <w:bCs w:val="0"/>
        <w:i w:val="0"/>
        <w:iCs w:val="0"/>
        <w:color w:val="030303"/>
        <w:w w:val="102"/>
        <w:sz w:val="18"/>
        <w:szCs w:val="18"/>
      </w:rPr>
    </w:lvl>
    <w:lvl w:ilvl="1">
      <w:start w:val="0"/>
      <w:numFmt w:val="bullet"/>
      <w:lvlText w:val="•"/>
      <w:lvlJc w:val="left"/>
      <w:pPr>
        <w:ind w:left="508" w:hanging="22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96" w:hanging="22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84" w:hanging="22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72" w:hanging="22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60" w:hanging="22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448" w:hanging="22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36" w:hanging="22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24" w:hanging="224"/>
      </w:pPr>
      <w:rPr>
        <w:rFonts w:hint="default"/>
      </w:rPr>
    </w:lvl>
  </w:abstractNum>
  <w:abstractNum w:abstractNumId="32">
    <w:multiLevelType w:val="hybridMultilevel"/>
    <w:lvl w:ilvl="0">
      <w:start w:val="0"/>
      <w:numFmt w:val="bullet"/>
      <w:lvlText w:val="■"/>
      <w:lvlJc w:val="left"/>
      <w:pPr>
        <w:ind w:left="318" w:hanging="219"/>
      </w:pPr>
      <w:rPr>
        <w:rFonts w:hint="default" w:ascii="Arial" w:hAnsi="Arial" w:eastAsia="Arial" w:cs="Arial"/>
        <w:b w:val="0"/>
        <w:bCs w:val="0"/>
        <w:i w:val="0"/>
        <w:iCs w:val="0"/>
        <w:color w:val="030303"/>
        <w:w w:val="102"/>
        <w:sz w:val="18"/>
        <w:szCs w:val="18"/>
      </w:rPr>
    </w:lvl>
    <w:lvl w:ilvl="1">
      <w:start w:val="0"/>
      <w:numFmt w:val="bullet"/>
      <w:lvlText w:val="•"/>
      <w:lvlJc w:val="left"/>
      <w:pPr>
        <w:ind w:left="452" w:hanging="21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85" w:hanging="21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8" w:hanging="21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1" w:hanging="21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84" w:hanging="21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16" w:hanging="21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49" w:hanging="21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382" w:hanging="219"/>
      </w:pPr>
      <w:rPr>
        <w:rFonts w:hint="default"/>
      </w:rPr>
    </w:lvl>
  </w:abstractNum>
  <w:abstractNum w:abstractNumId="31">
    <w:multiLevelType w:val="hybridMultilevel"/>
    <w:lvl w:ilvl="0">
      <w:start w:val="0"/>
      <w:numFmt w:val="bullet"/>
      <w:lvlText w:val="■"/>
      <w:lvlJc w:val="left"/>
      <w:pPr>
        <w:ind w:left="316" w:hanging="224"/>
      </w:pPr>
      <w:rPr>
        <w:rFonts w:hint="default" w:ascii="Arial" w:hAnsi="Arial" w:eastAsia="Arial" w:cs="Arial"/>
        <w:b w:val="0"/>
        <w:bCs w:val="0"/>
        <w:i w:val="0"/>
        <w:iCs w:val="0"/>
        <w:color w:val="030303"/>
        <w:w w:val="102"/>
        <w:sz w:val="18"/>
        <w:szCs w:val="18"/>
      </w:rPr>
    </w:lvl>
    <w:lvl w:ilvl="1">
      <w:start w:val="0"/>
      <w:numFmt w:val="bullet"/>
      <w:lvlText w:val="•"/>
      <w:lvlJc w:val="left"/>
      <w:pPr>
        <w:ind w:left="508" w:hanging="22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96" w:hanging="22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84" w:hanging="22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72" w:hanging="22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60" w:hanging="22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448" w:hanging="22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36" w:hanging="22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24" w:hanging="224"/>
      </w:pPr>
      <w:rPr>
        <w:rFonts w:hint="default"/>
      </w:rPr>
    </w:lvl>
  </w:abstractNum>
  <w:abstractNum w:abstractNumId="30">
    <w:multiLevelType w:val="hybridMultilevel"/>
    <w:lvl w:ilvl="0">
      <w:start w:val="0"/>
      <w:numFmt w:val="bullet"/>
      <w:lvlText w:val="■"/>
      <w:lvlJc w:val="left"/>
      <w:pPr>
        <w:ind w:left="311" w:hanging="225"/>
      </w:pPr>
      <w:rPr>
        <w:rFonts w:hint="default" w:ascii="Arial" w:hAnsi="Arial" w:eastAsia="Arial" w:cs="Arial"/>
        <w:b w:val="0"/>
        <w:bCs w:val="0"/>
        <w:i w:val="0"/>
        <w:iCs w:val="0"/>
        <w:color w:val="030303"/>
        <w:w w:val="102"/>
        <w:sz w:val="18"/>
        <w:szCs w:val="18"/>
      </w:rPr>
    </w:lvl>
    <w:lvl w:ilvl="1">
      <w:start w:val="0"/>
      <w:numFmt w:val="bullet"/>
      <w:lvlText w:val="•"/>
      <w:lvlJc w:val="left"/>
      <w:pPr>
        <w:ind w:left="452" w:hanging="2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85" w:hanging="2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8" w:hanging="2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1" w:hanging="2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84" w:hanging="2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16" w:hanging="2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49" w:hanging="2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382" w:hanging="225"/>
      </w:pPr>
      <w:rPr>
        <w:rFonts w:hint="default"/>
      </w:rPr>
    </w:lvl>
  </w:abstractNum>
  <w:abstractNum w:abstractNumId="29">
    <w:multiLevelType w:val="hybridMultilevel"/>
    <w:lvl w:ilvl="0">
      <w:start w:val="1"/>
      <w:numFmt w:val="decimal"/>
      <w:lvlText w:val="%1."/>
      <w:lvlJc w:val="left"/>
      <w:pPr>
        <w:ind w:left="922" w:hanging="280"/>
        <w:jc w:val="right"/>
      </w:pPr>
      <w:rPr>
        <w:rFonts w:hint="default"/>
        <w:spacing w:val="-1"/>
        <w:w w:val="104"/>
      </w:rPr>
    </w:lvl>
    <w:lvl w:ilvl="1">
      <w:start w:val="0"/>
      <w:numFmt w:val="bullet"/>
      <w:lvlText w:val="•"/>
      <w:lvlJc w:val="left"/>
      <w:pPr>
        <w:ind w:left="1227" w:hanging="2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34" w:hanging="2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42" w:hanging="2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49" w:hanging="2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57" w:hanging="2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64" w:hanging="2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072" w:hanging="2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379" w:hanging="280"/>
      </w:pPr>
      <w:rPr>
        <w:rFonts w:hint="default"/>
      </w:rPr>
    </w:lvl>
  </w:abstractNum>
  <w:abstractNum w:abstractNumId="28">
    <w:multiLevelType w:val="hybridMultilevel"/>
    <w:lvl w:ilvl="0">
      <w:start w:val="1"/>
      <w:numFmt w:val="decimal"/>
      <w:lvlText w:val="(%1)"/>
      <w:lvlJc w:val="left"/>
      <w:pPr>
        <w:ind w:left="0" w:hanging="312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0A0A0A"/>
        <w:spacing w:val="-1"/>
        <w:w w:val="108"/>
        <w:sz w:val="14"/>
        <w:szCs w:val="14"/>
      </w:rPr>
    </w:lvl>
    <w:lvl w:ilvl="1">
      <w:start w:val="0"/>
      <w:numFmt w:val="bullet"/>
      <w:lvlText w:val="•"/>
      <w:lvlJc w:val="left"/>
      <w:pPr>
        <w:ind w:left="682" w:hanging="31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65" w:hanging="31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47" w:hanging="31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730" w:hanging="31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412" w:hanging="31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095" w:hanging="31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77" w:hanging="31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460" w:hanging="312"/>
      </w:pPr>
      <w:rPr>
        <w:rFonts w:hint="default"/>
      </w:rPr>
    </w:lvl>
  </w:abstractNum>
  <w:abstractNum w:abstractNumId="27">
    <w:multiLevelType w:val="hybridMultilevel"/>
    <w:lvl w:ilvl="0">
      <w:start w:val="0"/>
      <w:numFmt w:val="bullet"/>
      <w:lvlText w:val="■"/>
      <w:lvlJc w:val="left"/>
      <w:pPr>
        <w:ind w:left="776" w:hanging="215"/>
      </w:pPr>
      <w:rPr>
        <w:rFonts w:hint="default" w:ascii="Arial" w:hAnsi="Arial" w:eastAsia="Arial" w:cs="Arial"/>
        <w:w w:val="102"/>
      </w:rPr>
    </w:lvl>
    <w:lvl w:ilvl="1">
      <w:start w:val="0"/>
      <w:numFmt w:val="bullet"/>
      <w:lvlText w:val="■"/>
      <w:lvlJc w:val="left"/>
      <w:pPr>
        <w:ind w:left="865" w:hanging="220"/>
      </w:pPr>
      <w:rPr>
        <w:rFonts w:hint="default" w:ascii="Arial" w:hAnsi="Arial" w:eastAsia="Arial" w:cs="Arial"/>
        <w:w w:val="102"/>
      </w:rPr>
    </w:lvl>
    <w:lvl w:ilvl="2">
      <w:start w:val="0"/>
      <w:numFmt w:val="bullet"/>
      <w:lvlText w:val="•"/>
      <w:lvlJc w:val="left"/>
      <w:pPr>
        <w:ind w:left="900" w:hanging="2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5" w:hanging="2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70" w:hanging="2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5" w:hanging="2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40" w:hanging="2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5" w:hanging="2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10" w:hanging="220"/>
      </w:pPr>
      <w:rPr>
        <w:rFonts w:hint="default"/>
      </w:rPr>
    </w:lvl>
  </w:abstractNum>
  <w:abstractNum w:abstractNumId="26">
    <w:multiLevelType w:val="hybridMultilevel"/>
    <w:lvl w:ilvl="0">
      <w:start w:val="2"/>
      <w:numFmt w:val="decimal"/>
      <w:lvlText w:val="%1."/>
      <w:lvlJc w:val="left"/>
      <w:pPr>
        <w:ind w:left="866" w:hanging="215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31313"/>
        <w:w w:val="98"/>
        <w:sz w:val="16"/>
        <w:szCs w:val="16"/>
      </w:rPr>
    </w:lvl>
    <w:lvl w:ilvl="1">
      <w:start w:val="1"/>
      <w:numFmt w:val="decimal"/>
      <w:lvlText w:val="%2."/>
      <w:lvlJc w:val="left"/>
      <w:pPr>
        <w:ind w:left="938" w:hanging="271"/>
        <w:jc w:val="left"/>
      </w:pPr>
      <w:rPr>
        <w:rFonts w:hint="default"/>
        <w:w w:val="95"/>
      </w:rPr>
    </w:lvl>
    <w:lvl w:ilvl="2">
      <w:start w:val="0"/>
      <w:numFmt w:val="bullet"/>
      <w:lvlText w:val="•"/>
      <w:lvlJc w:val="left"/>
      <w:pPr>
        <w:ind w:left="1274" w:hanging="2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08" w:hanging="2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42" w:hanging="2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276" w:hanging="2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610" w:hanging="2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944" w:hanging="2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279" w:hanging="271"/>
      </w:pPr>
      <w:rPr>
        <w:rFonts w:hint="default"/>
      </w:rPr>
    </w:lvl>
  </w:abstractNum>
  <w:abstractNum w:abstractNumId="25">
    <w:multiLevelType w:val="hybridMultilevel"/>
    <w:lvl w:ilvl="0">
      <w:start w:val="0"/>
      <w:numFmt w:val="bullet"/>
      <w:lvlText w:val="■"/>
      <w:lvlJc w:val="left"/>
      <w:pPr>
        <w:ind w:left="878" w:hanging="227"/>
      </w:pPr>
      <w:rPr>
        <w:rFonts w:hint="default" w:ascii="Arial" w:hAnsi="Arial" w:eastAsia="Arial" w:cs="Arial"/>
        <w:w w:val="102"/>
      </w:rPr>
    </w:lvl>
    <w:lvl w:ilvl="1">
      <w:start w:val="0"/>
      <w:numFmt w:val="bullet"/>
      <w:lvlText w:val="•"/>
      <w:lvlJc w:val="left"/>
      <w:pPr>
        <w:ind w:left="1189" w:hanging="22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98" w:hanging="22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08" w:hanging="22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17" w:hanging="22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27" w:hanging="22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36" w:hanging="22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045" w:hanging="22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355" w:hanging="227"/>
      </w:pPr>
      <w:rPr>
        <w:rFonts w:hint="default"/>
      </w:rPr>
    </w:lvl>
  </w:abstractNum>
  <w:abstractNum w:abstractNumId="24">
    <w:multiLevelType w:val="hybridMultilevel"/>
    <w:lvl w:ilvl="0">
      <w:start w:val="0"/>
      <w:numFmt w:val="bullet"/>
      <w:lvlText w:val="■"/>
      <w:lvlJc w:val="left"/>
      <w:pPr>
        <w:ind w:left="308" w:hanging="215"/>
      </w:pPr>
      <w:rPr>
        <w:rFonts w:hint="default" w:ascii="Arial" w:hAnsi="Arial" w:eastAsia="Arial" w:cs="Arial"/>
        <w:b w:val="0"/>
        <w:bCs w:val="0"/>
        <w:i w:val="0"/>
        <w:iCs w:val="0"/>
        <w:color w:val="111111"/>
        <w:w w:val="102"/>
        <w:sz w:val="17"/>
        <w:szCs w:val="17"/>
      </w:rPr>
    </w:lvl>
    <w:lvl w:ilvl="1">
      <w:start w:val="0"/>
      <w:numFmt w:val="bullet"/>
      <w:lvlText w:val="♦"/>
      <w:lvlJc w:val="left"/>
      <w:pPr>
        <w:ind w:left="528" w:hanging="203"/>
      </w:pPr>
      <w:rPr>
        <w:rFonts w:hint="default" w:ascii="Arial" w:hAnsi="Arial" w:eastAsia="Arial" w:cs="Arial"/>
        <w:b w:val="0"/>
        <w:bCs w:val="0"/>
        <w:i w:val="0"/>
        <w:iCs w:val="0"/>
        <w:color w:val="111111"/>
        <w:w w:val="108"/>
        <w:sz w:val="11"/>
        <w:szCs w:val="11"/>
      </w:rPr>
    </w:lvl>
    <w:lvl w:ilvl="2">
      <w:start w:val="0"/>
      <w:numFmt w:val="bullet"/>
      <w:lvlText w:val="•"/>
      <w:lvlJc w:val="left"/>
      <w:pPr>
        <w:ind w:left="1262" w:hanging="20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05" w:hanging="20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748" w:hanging="20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491" w:hanging="20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34" w:hanging="20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977" w:hanging="20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20" w:hanging="203"/>
      </w:pPr>
      <w:rPr>
        <w:rFonts w:hint="default"/>
      </w:rPr>
    </w:lvl>
  </w:abstractNum>
  <w:abstractNum w:abstractNumId="23">
    <w:multiLevelType w:val="hybridMultilevel"/>
    <w:lvl w:ilvl="0">
      <w:start w:val="2"/>
      <w:numFmt w:val="decimal"/>
      <w:lvlText w:val="%1."/>
      <w:lvlJc w:val="left"/>
      <w:pPr>
        <w:ind w:left="755" w:hanging="222"/>
        <w:jc w:val="left"/>
      </w:pPr>
      <w:rPr>
        <w:rFonts w:hint="default"/>
        <w:w w:val="105"/>
      </w:rPr>
    </w:lvl>
    <w:lvl w:ilvl="1">
      <w:start w:val="2"/>
      <w:numFmt w:val="decimal"/>
      <w:lvlText w:val="%2."/>
      <w:lvlJc w:val="left"/>
      <w:pPr>
        <w:ind w:left="866" w:hanging="215"/>
        <w:jc w:val="left"/>
      </w:pPr>
      <w:rPr>
        <w:rFonts w:hint="default"/>
        <w:w w:val="98"/>
      </w:rPr>
    </w:lvl>
    <w:lvl w:ilvl="2">
      <w:start w:val="0"/>
      <w:numFmt w:val="bullet"/>
      <w:lvlText w:val="•"/>
      <w:lvlJc w:val="left"/>
      <w:pPr>
        <w:ind w:left="754" w:hanging="21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48" w:hanging="21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2" w:hanging="21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37" w:hanging="21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1" w:hanging="21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25" w:hanging="21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0" w:hanging="215"/>
      </w:pPr>
      <w:rPr>
        <w:rFonts w:hint="default"/>
      </w:rPr>
    </w:lvl>
  </w:abstractNum>
  <w:abstractNum w:abstractNumId="22">
    <w:multiLevelType w:val="hybridMultilevel"/>
    <w:lvl w:ilvl="0">
      <w:start w:val="0"/>
      <w:numFmt w:val="bullet"/>
      <w:lvlText w:val="■"/>
      <w:lvlJc w:val="left"/>
      <w:pPr>
        <w:ind w:left="573" w:hanging="215"/>
      </w:pPr>
      <w:rPr>
        <w:rFonts w:hint="default" w:ascii="Arial" w:hAnsi="Arial" w:eastAsia="Arial" w:cs="Arial"/>
        <w:b w:val="0"/>
        <w:bCs w:val="0"/>
        <w:i w:val="0"/>
        <w:iCs w:val="0"/>
        <w:color w:val="030303"/>
        <w:w w:val="102"/>
        <w:sz w:val="18"/>
        <w:szCs w:val="18"/>
      </w:rPr>
    </w:lvl>
    <w:lvl w:ilvl="1">
      <w:start w:val="0"/>
      <w:numFmt w:val="bullet"/>
      <w:lvlText w:val="■"/>
      <w:lvlJc w:val="left"/>
      <w:pPr>
        <w:ind w:left="867" w:hanging="227"/>
      </w:pPr>
      <w:rPr>
        <w:rFonts w:hint="default" w:ascii="Arial" w:hAnsi="Arial" w:eastAsia="Arial" w:cs="Arial"/>
        <w:b w:val="0"/>
        <w:bCs w:val="0"/>
        <w:i w:val="0"/>
        <w:iCs w:val="0"/>
        <w:color w:val="131313"/>
        <w:w w:val="102"/>
        <w:sz w:val="18"/>
        <w:szCs w:val="18"/>
      </w:rPr>
    </w:lvl>
    <w:lvl w:ilvl="2">
      <w:start w:val="0"/>
      <w:numFmt w:val="bullet"/>
      <w:lvlText w:val="•"/>
      <w:lvlJc w:val="left"/>
      <w:pPr>
        <w:ind w:left="738" w:hanging="22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16" w:hanging="22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5" w:hanging="22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73" w:hanging="22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52" w:hanging="22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0" w:hanging="22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" w:hanging="227"/>
      </w:pPr>
      <w:rPr>
        <w:rFonts w:hint="default"/>
      </w:rPr>
    </w:lvl>
  </w:abstractNum>
  <w:abstractNum w:abstractNumId="21">
    <w:multiLevelType w:val="hybridMultilevel"/>
    <w:lvl w:ilvl="0">
      <w:start w:val="0"/>
      <w:numFmt w:val="bullet"/>
      <w:lvlText w:val="♦"/>
      <w:lvlJc w:val="left"/>
      <w:pPr>
        <w:ind w:left="1050" w:hanging="202"/>
      </w:pPr>
      <w:rPr>
        <w:rFonts w:hint="default" w:ascii="Arial" w:hAnsi="Arial" w:eastAsia="Arial" w:cs="Arial"/>
        <w:b w:val="0"/>
        <w:bCs w:val="0"/>
        <w:i w:val="0"/>
        <w:iCs w:val="0"/>
        <w:color w:val="010101"/>
        <w:w w:val="106"/>
        <w:sz w:val="11"/>
        <w:szCs w:val="11"/>
      </w:rPr>
    </w:lvl>
    <w:lvl w:ilvl="1">
      <w:start w:val="0"/>
      <w:numFmt w:val="bullet"/>
      <w:lvlText w:val="•"/>
      <w:lvlJc w:val="left"/>
      <w:pPr>
        <w:ind w:left="1683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07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31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55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79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803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427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051" w:hanging="202"/>
      </w:pPr>
      <w:rPr>
        <w:rFonts w:hint="default"/>
      </w:rPr>
    </w:lvl>
  </w:abstractNum>
  <w:abstractNum w:abstractNumId="20">
    <w:multiLevelType w:val="hybridMultilevel"/>
    <w:lvl w:ilvl="0">
      <w:start w:val="0"/>
      <w:numFmt w:val="bullet"/>
      <w:lvlText w:val="■"/>
      <w:lvlJc w:val="left"/>
      <w:pPr>
        <w:ind w:left="303" w:hanging="223"/>
      </w:pPr>
      <w:rPr>
        <w:rFonts w:hint="default" w:ascii="Arial" w:hAnsi="Arial" w:eastAsia="Arial" w:cs="Arial"/>
        <w:b w:val="0"/>
        <w:bCs w:val="0"/>
        <w:i w:val="0"/>
        <w:iCs w:val="0"/>
        <w:color w:val="010101"/>
        <w:w w:val="102"/>
        <w:sz w:val="17"/>
        <w:szCs w:val="17"/>
      </w:rPr>
    </w:lvl>
    <w:lvl w:ilvl="1">
      <w:start w:val="0"/>
      <w:numFmt w:val="bullet"/>
      <w:lvlText w:val="•"/>
      <w:lvlJc w:val="left"/>
      <w:pPr>
        <w:ind w:left="989" w:hanging="22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78" w:hanging="22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367" w:hanging="22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56" w:hanging="22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745" w:hanging="22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435" w:hanging="22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124" w:hanging="22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813" w:hanging="223"/>
      </w:pPr>
      <w:rPr>
        <w:rFonts w:hint="default"/>
      </w:rPr>
    </w:lvl>
  </w:abstractNum>
  <w:abstractNum w:abstractNumId="19">
    <w:multiLevelType w:val="hybridMultilevel"/>
    <w:lvl w:ilvl="0">
      <w:start w:val="0"/>
      <w:numFmt w:val="bullet"/>
      <w:lvlText w:val="■"/>
      <w:lvlJc w:val="left"/>
      <w:pPr>
        <w:ind w:left="311" w:hanging="224"/>
      </w:pPr>
      <w:rPr>
        <w:rFonts w:hint="default" w:ascii="Arial" w:hAnsi="Arial" w:eastAsia="Arial" w:cs="Arial"/>
        <w:b w:val="0"/>
        <w:bCs w:val="0"/>
        <w:i w:val="0"/>
        <w:iCs w:val="0"/>
        <w:color w:val="030303"/>
        <w:w w:val="102"/>
        <w:sz w:val="18"/>
        <w:szCs w:val="18"/>
      </w:rPr>
    </w:lvl>
    <w:lvl w:ilvl="1">
      <w:start w:val="0"/>
      <w:numFmt w:val="bullet"/>
      <w:lvlText w:val="•"/>
      <w:lvlJc w:val="left"/>
      <w:pPr>
        <w:ind w:left="450" w:hanging="22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80" w:hanging="22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0" w:hanging="22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41" w:hanging="22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1" w:hanging="22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01" w:hanging="22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32" w:hanging="22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362" w:hanging="224"/>
      </w:pPr>
      <w:rPr>
        <w:rFonts w:hint="default"/>
      </w:rPr>
    </w:lvl>
  </w:abstractNum>
  <w:abstractNum w:abstractNumId="18">
    <w:multiLevelType w:val="hybridMultilevel"/>
    <w:lvl w:ilvl="0">
      <w:start w:val="0"/>
      <w:numFmt w:val="bullet"/>
      <w:lvlText w:val="■"/>
      <w:lvlJc w:val="left"/>
      <w:pPr>
        <w:ind w:left="310" w:hanging="215"/>
      </w:pPr>
      <w:rPr>
        <w:rFonts w:hint="default" w:ascii="Arial" w:hAnsi="Arial" w:eastAsia="Arial" w:cs="Arial"/>
        <w:w w:val="102"/>
      </w:rPr>
    </w:lvl>
    <w:lvl w:ilvl="1">
      <w:start w:val="0"/>
      <w:numFmt w:val="bullet"/>
      <w:lvlText w:val="•"/>
      <w:lvlJc w:val="left"/>
      <w:pPr>
        <w:ind w:left="471" w:hanging="21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3" w:hanging="21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75" w:hanging="21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27" w:hanging="21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79" w:hanging="21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31" w:hanging="21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83" w:hanging="21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35" w:hanging="215"/>
      </w:pPr>
      <w:rPr>
        <w:rFonts w:hint="default"/>
      </w:rPr>
    </w:lvl>
  </w:abstractNum>
  <w:abstractNum w:abstractNumId="17">
    <w:multiLevelType w:val="hybridMultilevel"/>
    <w:lvl w:ilvl="0">
      <w:start w:val="0"/>
      <w:numFmt w:val="bullet"/>
      <w:lvlText w:val="■"/>
      <w:lvlJc w:val="left"/>
      <w:pPr>
        <w:ind w:left="308" w:hanging="215"/>
      </w:pPr>
      <w:rPr>
        <w:rFonts w:hint="default" w:ascii="Arial" w:hAnsi="Arial" w:eastAsia="Arial" w:cs="Arial"/>
        <w:b w:val="0"/>
        <w:bCs w:val="0"/>
        <w:i w:val="0"/>
        <w:iCs w:val="0"/>
        <w:color w:val="030303"/>
        <w:w w:val="102"/>
        <w:sz w:val="18"/>
        <w:szCs w:val="18"/>
      </w:rPr>
    </w:lvl>
    <w:lvl w:ilvl="1">
      <w:start w:val="0"/>
      <w:numFmt w:val="bullet"/>
      <w:lvlText w:val="♦"/>
      <w:lvlJc w:val="left"/>
      <w:pPr>
        <w:ind w:left="529" w:hanging="203"/>
      </w:pPr>
      <w:rPr>
        <w:rFonts w:hint="default" w:ascii="Arial" w:hAnsi="Arial" w:eastAsia="Arial" w:cs="Arial"/>
        <w:b w:val="0"/>
        <w:bCs w:val="0"/>
        <w:i w:val="0"/>
        <w:iCs w:val="0"/>
        <w:color w:val="030303"/>
        <w:w w:val="110"/>
        <w:sz w:val="11"/>
        <w:szCs w:val="11"/>
      </w:rPr>
    </w:lvl>
    <w:lvl w:ilvl="2">
      <w:start w:val="0"/>
      <w:numFmt w:val="bullet"/>
      <w:lvlText w:val="•"/>
      <w:lvlJc w:val="left"/>
      <w:pPr>
        <w:ind w:left="666" w:hanging="20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3" w:hanging="20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59" w:hanging="20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06" w:hanging="20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52" w:hanging="20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99" w:hanging="20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45" w:hanging="203"/>
      </w:pPr>
      <w:rPr>
        <w:rFonts w:hint="default"/>
      </w:rPr>
    </w:lvl>
  </w:abstractNum>
  <w:abstractNum w:abstractNumId="16">
    <w:multiLevelType w:val="hybridMultilevel"/>
    <w:lvl w:ilvl="0">
      <w:start w:val="0"/>
      <w:numFmt w:val="bullet"/>
      <w:lvlText w:val="■"/>
      <w:lvlJc w:val="left"/>
      <w:pPr>
        <w:ind w:left="311" w:hanging="224"/>
      </w:pPr>
      <w:rPr>
        <w:rFonts w:hint="default" w:ascii="Arial" w:hAnsi="Arial" w:eastAsia="Arial" w:cs="Arial"/>
        <w:b w:val="0"/>
        <w:bCs w:val="0"/>
        <w:i w:val="0"/>
        <w:iCs w:val="0"/>
        <w:color w:val="030303"/>
        <w:w w:val="102"/>
        <w:sz w:val="18"/>
        <w:szCs w:val="18"/>
      </w:rPr>
    </w:lvl>
    <w:lvl w:ilvl="1">
      <w:start w:val="0"/>
      <w:numFmt w:val="bullet"/>
      <w:lvlText w:val="•"/>
      <w:lvlJc w:val="left"/>
      <w:pPr>
        <w:ind w:left="450" w:hanging="22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80" w:hanging="22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0" w:hanging="22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41" w:hanging="22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1" w:hanging="22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01" w:hanging="22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32" w:hanging="22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362" w:hanging="224"/>
      </w:pPr>
      <w:rPr>
        <w:rFonts w:hint="default"/>
      </w:rPr>
    </w:lvl>
  </w:abstractNum>
  <w:abstractNum w:abstractNumId="15">
    <w:multiLevelType w:val="hybridMultilevel"/>
    <w:lvl w:ilvl="0">
      <w:start w:val="0"/>
      <w:numFmt w:val="bullet"/>
      <w:lvlText w:val="■"/>
      <w:lvlJc w:val="left"/>
      <w:pPr>
        <w:ind w:left="300" w:hanging="215"/>
      </w:pPr>
      <w:rPr>
        <w:rFonts w:hint="default" w:ascii="Arial" w:hAnsi="Arial" w:eastAsia="Arial" w:cs="Arial"/>
        <w:b w:val="0"/>
        <w:bCs w:val="0"/>
        <w:i w:val="0"/>
        <w:iCs w:val="0"/>
        <w:color w:val="030303"/>
        <w:w w:val="102"/>
        <w:sz w:val="18"/>
        <w:szCs w:val="18"/>
      </w:rPr>
    </w:lvl>
    <w:lvl w:ilvl="1">
      <w:start w:val="0"/>
      <w:numFmt w:val="bullet"/>
      <w:lvlText w:val="•"/>
      <w:lvlJc w:val="left"/>
      <w:pPr>
        <w:ind w:left="453" w:hanging="21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07" w:hanging="21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61" w:hanging="21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15" w:hanging="21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69" w:hanging="21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23" w:hanging="21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77" w:hanging="21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31" w:hanging="215"/>
      </w:pPr>
      <w:rPr>
        <w:rFonts w:hint="default"/>
      </w:rPr>
    </w:lvl>
  </w:abstractNum>
  <w:abstractNum w:abstractNumId="14">
    <w:multiLevelType w:val="hybridMultilevel"/>
    <w:lvl w:ilvl="0">
      <w:start w:val="0"/>
      <w:numFmt w:val="bullet"/>
      <w:lvlText w:val="■"/>
      <w:lvlJc w:val="left"/>
      <w:pPr>
        <w:ind w:left="308" w:hanging="215"/>
      </w:pPr>
      <w:rPr>
        <w:rFonts w:hint="default" w:ascii="Arial" w:hAnsi="Arial" w:eastAsia="Arial" w:cs="Arial"/>
        <w:b w:val="0"/>
        <w:bCs w:val="0"/>
        <w:i w:val="0"/>
        <w:iCs w:val="0"/>
        <w:color w:val="030303"/>
        <w:w w:val="102"/>
        <w:sz w:val="18"/>
        <w:szCs w:val="18"/>
      </w:rPr>
    </w:lvl>
    <w:lvl w:ilvl="1">
      <w:start w:val="0"/>
      <w:numFmt w:val="bullet"/>
      <w:lvlText w:val="♦"/>
      <w:lvlJc w:val="left"/>
      <w:pPr>
        <w:ind w:left="532" w:hanging="203"/>
      </w:pPr>
      <w:rPr>
        <w:rFonts w:hint="default" w:ascii="Arial" w:hAnsi="Arial" w:eastAsia="Arial" w:cs="Arial"/>
        <w:b w:val="0"/>
        <w:bCs w:val="0"/>
        <w:i w:val="0"/>
        <w:iCs w:val="0"/>
        <w:color w:val="030303"/>
        <w:w w:val="110"/>
        <w:sz w:val="11"/>
        <w:szCs w:val="11"/>
      </w:rPr>
    </w:lvl>
    <w:lvl w:ilvl="2">
      <w:start w:val="0"/>
      <w:numFmt w:val="bullet"/>
      <w:lvlText w:val="•"/>
      <w:lvlJc w:val="left"/>
      <w:pPr>
        <w:ind w:left="684" w:hanging="20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28" w:hanging="20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3" w:hanging="20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17" w:hanging="20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61" w:hanging="20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406" w:hanging="20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50" w:hanging="203"/>
      </w:pPr>
      <w:rPr>
        <w:rFonts w:hint="default"/>
      </w:rPr>
    </w:lvl>
  </w:abstractNum>
  <w:abstractNum w:abstractNumId="13">
    <w:multiLevelType w:val="hybridMultilevel"/>
    <w:lvl w:ilvl="0">
      <w:start w:val="2"/>
      <w:numFmt w:val="decimal"/>
      <w:lvlText w:val="%1."/>
      <w:lvlJc w:val="left"/>
      <w:pPr>
        <w:ind w:left="752" w:hanging="220"/>
        <w:jc w:val="left"/>
      </w:pPr>
      <w:rPr>
        <w:rFonts w:hint="default"/>
        <w:w w:val="98"/>
      </w:rPr>
    </w:lvl>
    <w:lvl w:ilvl="1">
      <w:start w:val="2"/>
      <w:numFmt w:val="decimal"/>
      <w:lvlText w:val="%2."/>
      <w:lvlJc w:val="left"/>
      <w:pPr>
        <w:ind w:left="866" w:hanging="215"/>
        <w:jc w:val="left"/>
      </w:pPr>
      <w:rPr>
        <w:rFonts w:hint="default"/>
        <w:w w:val="98"/>
      </w:rPr>
    </w:lvl>
    <w:lvl w:ilvl="2">
      <w:start w:val="0"/>
      <w:numFmt w:val="bullet"/>
      <w:lvlText w:val="•"/>
      <w:lvlJc w:val="left"/>
      <w:pPr>
        <w:ind w:left="1044" w:hanging="20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10101"/>
        <w:w w:val="109"/>
        <w:sz w:val="16"/>
        <w:szCs w:val="16"/>
      </w:rPr>
    </w:lvl>
    <w:lvl w:ilvl="3">
      <w:start w:val="0"/>
      <w:numFmt w:val="bullet"/>
      <w:lvlText w:val="•"/>
      <w:lvlJc w:val="left"/>
      <w:pPr>
        <w:ind w:left="895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50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05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61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6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1" w:hanging="202"/>
      </w:pPr>
      <w:rPr>
        <w:rFonts w:hint="default"/>
      </w:rPr>
    </w:lvl>
  </w:abstractNum>
  <w:abstractNum w:abstractNumId="12">
    <w:multiLevelType w:val="hybridMultilevel"/>
    <w:lvl w:ilvl="0">
      <w:start w:val="0"/>
      <w:numFmt w:val="bullet"/>
      <w:lvlText w:val="■"/>
      <w:lvlJc w:val="left"/>
      <w:pPr>
        <w:ind w:left="339" w:hanging="260"/>
      </w:pPr>
      <w:rPr>
        <w:rFonts w:hint="default" w:ascii="Arial" w:hAnsi="Arial" w:eastAsia="Arial" w:cs="Arial"/>
        <w:b w:val="0"/>
        <w:bCs w:val="0"/>
        <w:i w:val="0"/>
        <w:iCs w:val="0"/>
        <w:color w:val="131313"/>
        <w:w w:val="102"/>
        <w:sz w:val="17"/>
        <w:szCs w:val="17"/>
      </w:rPr>
    </w:lvl>
    <w:lvl w:ilvl="1">
      <w:start w:val="0"/>
      <w:numFmt w:val="bullet"/>
      <w:lvlText w:val="•"/>
      <w:lvlJc w:val="left"/>
      <w:pPr>
        <w:ind w:left="1025" w:hanging="2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10" w:hanging="2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395" w:hanging="2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80" w:hanging="2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765" w:hanging="2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451" w:hanging="2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136" w:hanging="2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821" w:hanging="260"/>
      </w:pPr>
      <w:rPr>
        <w:rFonts w:hint="default"/>
      </w:rPr>
    </w:lvl>
  </w:abstractNum>
  <w:abstractNum w:abstractNumId="11">
    <w:multiLevelType w:val="hybridMultilevel"/>
    <w:lvl w:ilvl="0">
      <w:start w:val="0"/>
      <w:numFmt w:val="bullet"/>
      <w:lvlText w:val="■"/>
      <w:lvlJc w:val="left"/>
      <w:pPr>
        <w:ind w:left="815" w:hanging="274"/>
      </w:pPr>
      <w:rPr>
        <w:rFonts w:hint="default" w:ascii="Arial" w:hAnsi="Arial" w:eastAsia="Arial" w:cs="Arial"/>
        <w:w w:val="102"/>
      </w:rPr>
    </w:lvl>
    <w:lvl w:ilvl="1">
      <w:start w:val="0"/>
      <w:numFmt w:val="bullet"/>
      <w:lvlText w:val="■"/>
      <w:lvlJc w:val="left"/>
      <w:pPr>
        <w:ind w:left="866" w:hanging="220"/>
      </w:pPr>
      <w:rPr>
        <w:rFonts w:hint="default" w:ascii="Arial" w:hAnsi="Arial" w:eastAsia="Arial" w:cs="Arial"/>
        <w:w w:val="102"/>
      </w:rPr>
    </w:lvl>
    <w:lvl w:ilvl="2">
      <w:start w:val="0"/>
      <w:numFmt w:val="bullet"/>
      <w:lvlText w:val="•"/>
      <w:lvlJc w:val="left"/>
      <w:pPr>
        <w:ind w:left="759" w:hanging="2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59" w:hanging="2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9" w:hanging="2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9" w:hanging="2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9" w:hanging="2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59" w:hanging="2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9" w:hanging="22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%1"/>
      <w:lvlJc w:val="left"/>
      <w:pPr>
        <w:ind w:left="1204" w:hanging="560"/>
        <w:jc w:val="left"/>
      </w:pPr>
      <w:rPr>
        <w:rFonts w:hint="default"/>
        <w:w w:val="99"/>
      </w:rPr>
    </w:lvl>
    <w:lvl w:ilvl="1">
      <w:start w:val="0"/>
      <w:numFmt w:val="bullet"/>
      <w:lvlText w:val="•"/>
      <w:lvlJc w:val="left"/>
      <w:pPr>
        <w:ind w:left="2202" w:hanging="5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204" w:hanging="5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06" w:hanging="5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08" w:hanging="5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10" w:hanging="5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12" w:hanging="5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14" w:hanging="5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16" w:hanging="560"/>
      </w:pPr>
      <w:rPr>
        <w:rFonts w:hint="default"/>
      </w:rPr>
    </w:lvl>
  </w:abstractNum>
  <w:abstractNum w:abstractNumId="9">
    <w:multiLevelType w:val="hybridMultilevel"/>
    <w:lvl w:ilvl="0">
      <w:start w:val="2"/>
      <w:numFmt w:val="decimal"/>
      <w:lvlText w:val="%1."/>
      <w:lvlJc w:val="left"/>
      <w:pPr>
        <w:ind w:left="658" w:hanging="21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2323"/>
        <w:w w:val="98"/>
        <w:sz w:val="16"/>
        <w:szCs w:val="16"/>
      </w:rPr>
    </w:lvl>
    <w:lvl w:ilvl="1">
      <w:start w:val="0"/>
      <w:numFmt w:val="bullet"/>
      <w:lvlText w:val="■"/>
      <w:lvlJc w:val="left"/>
      <w:pPr>
        <w:ind w:left="870" w:hanging="226"/>
      </w:pPr>
      <w:rPr>
        <w:rFonts w:hint="default" w:ascii="Arial" w:hAnsi="Arial" w:eastAsia="Arial" w:cs="Arial"/>
        <w:w w:val="102"/>
      </w:rPr>
    </w:lvl>
    <w:lvl w:ilvl="2">
      <w:start w:val="0"/>
      <w:numFmt w:val="bullet"/>
      <w:lvlText w:val="•"/>
      <w:lvlJc w:val="left"/>
      <w:pPr>
        <w:ind w:left="766" w:hanging="22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52" w:hanging="2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9" w:hanging="2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25" w:hanging="2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11" w:hanging="2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98" w:hanging="2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" w:hanging="226"/>
      </w:pPr>
      <w:rPr>
        <w:rFonts w:hint="default"/>
      </w:rPr>
    </w:lvl>
  </w:abstractNum>
  <w:abstractNum w:abstractNumId="8">
    <w:multiLevelType w:val="hybridMultilevel"/>
    <w:lvl w:ilvl="0">
      <w:start w:val="0"/>
      <w:numFmt w:val="bullet"/>
      <w:lvlText w:val="■"/>
      <w:lvlJc w:val="left"/>
      <w:pPr>
        <w:ind w:left="740" w:hanging="222"/>
      </w:pPr>
      <w:rPr>
        <w:rFonts w:hint="default" w:ascii="Arial" w:hAnsi="Arial" w:eastAsia="Arial" w:cs="Arial"/>
        <w:w w:val="102"/>
      </w:rPr>
    </w:lvl>
    <w:lvl w:ilvl="1">
      <w:start w:val="0"/>
      <w:numFmt w:val="bullet"/>
      <w:lvlText w:val="•"/>
      <w:lvlJc w:val="left"/>
      <w:pPr>
        <w:ind w:left="1387" w:hanging="22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35" w:hanging="22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83" w:hanging="22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31" w:hanging="22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979" w:hanging="22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627" w:hanging="22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275" w:hanging="22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923" w:hanging="222"/>
      </w:pPr>
      <w:rPr>
        <w:rFonts w:hint="default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778" w:hanging="21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50505"/>
        <w:w w:val="104"/>
        <w:sz w:val="16"/>
        <w:szCs w:val="16"/>
      </w:rPr>
    </w:lvl>
    <w:lvl w:ilvl="1">
      <w:start w:val="0"/>
      <w:numFmt w:val="bullet"/>
      <w:lvlText w:val="•"/>
      <w:lvlJc w:val="left"/>
      <w:pPr>
        <w:ind w:left="1401" w:hanging="21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22" w:hanging="21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44" w:hanging="21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65" w:hanging="21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86" w:hanging="21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508" w:hanging="21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129" w:hanging="21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51" w:hanging="213"/>
      </w:pPr>
      <w:rPr>
        <w:rFonts w:hint="default"/>
      </w:rPr>
    </w:lvl>
  </w:abstractNum>
  <w:abstractNum w:abstractNumId="6">
    <w:multiLevelType w:val="hybridMultilevel"/>
    <w:lvl w:ilvl="0">
      <w:start w:val="2"/>
      <w:numFmt w:val="decimal"/>
      <w:lvlText w:val="%1."/>
      <w:lvlJc w:val="left"/>
      <w:pPr>
        <w:ind w:left="911" w:hanging="211"/>
        <w:jc w:val="left"/>
      </w:pPr>
      <w:rPr>
        <w:rFonts w:hint="default"/>
        <w:w w:val="94"/>
      </w:rPr>
    </w:lvl>
    <w:lvl w:ilvl="1">
      <w:start w:val="0"/>
      <w:numFmt w:val="bullet"/>
      <w:lvlText w:val="•"/>
      <w:lvlJc w:val="left"/>
      <w:pPr>
        <w:ind w:left="1159" w:hanging="20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50505"/>
        <w:w w:val="109"/>
        <w:sz w:val="16"/>
        <w:szCs w:val="16"/>
      </w:rPr>
    </w:lvl>
    <w:lvl w:ilvl="2">
      <w:start w:val="0"/>
      <w:numFmt w:val="bullet"/>
      <w:lvlText w:val="•"/>
      <w:lvlJc w:val="left"/>
      <w:pPr>
        <w:ind w:left="1496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32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68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04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841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77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513" w:hanging="202"/>
      </w:pPr>
      <w:rPr>
        <w:rFonts w:hint="default"/>
      </w:rPr>
    </w:lvl>
  </w:abstractNum>
  <w:abstractNum w:abstractNumId="5">
    <w:multiLevelType w:val="hybridMultilevel"/>
    <w:lvl w:ilvl="0">
      <w:start w:val="0"/>
      <w:numFmt w:val="bullet"/>
      <w:lvlText w:val="■"/>
      <w:lvlJc w:val="left"/>
      <w:pPr>
        <w:ind w:left="636" w:hanging="222"/>
      </w:pPr>
      <w:rPr>
        <w:rFonts w:hint="default" w:ascii="Arial" w:hAnsi="Arial" w:eastAsia="Arial" w:cs="Arial"/>
        <w:w w:val="102"/>
      </w:rPr>
    </w:lvl>
    <w:lvl w:ilvl="1">
      <w:start w:val="0"/>
      <w:numFmt w:val="bullet"/>
      <w:lvlText w:val="■"/>
      <w:lvlJc w:val="left"/>
      <w:pPr>
        <w:ind w:left="864" w:hanging="233"/>
      </w:pPr>
      <w:rPr>
        <w:rFonts w:hint="default" w:ascii="Arial" w:hAnsi="Arial" w:eastAsia="Arial" w:cs="Arial"/>
        <w:w w:val="102"/>
      </w:rPr>
    </w:lvl>
    <w:lvl w:ilvl="2">
      <w:start w:val="0"/>
      <w:numFmt w:val="bullet"/>
      <w:lvlText w:val="•"/>
      <w:lvlJc w:val="left"/>
      <w:pPr>
        <w:ind w:left="746" w:hanging="23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32" w:hanging="23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19" w:hanging="23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5" w:hanging="23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1" w:hanging="23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78" w:hanging="23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" w:hanging="233"/>
      </w:pPr>
      <w:rPr>
        <w:rFonts w:hint="default"/>
      </w:rPr>
    </w:lvl>
  </w:abstractNum>
  <w:abstractNum w:abstractNumId="4">
    <w:multiLevelType w:val="hybridMultilevel"/>
    <w:lvl w:ilvl="0">
      <w:start w:val="2"/>
      <w:numFmt w:val="decimal"/>
      <w:lvlText w:val="%1."/>
      <w:lvlJc w:val="left"/>
      <w:pPr>
        <w:ind w:left="800" w:hanging="273"/>
        <w:jc w:val="right"/>
      </w:pPr>
      <w:rPr>
        <w:rFonts w:hint="default"/>
        <w:w w:val="98"/>
      </w:rPr>
    </w:lvl>
    <w:lvl w:ilvl="1">
      <w:start w:val="0"/>
      <w:numFmt w:val="bullet"/>
      <w:lvlText w:val="•"/>
      <w:lvlJc w:val="left"/>
      <w:pPr>
        <w:ind w:left="1104" w:hanging="27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08" w:hanging="27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12" w:hanging="27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16" w:hanging="27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21" w:hanging="27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625" w:hanging="27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929" w:hanging="27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233" w:hanging="273"/>
      </w:pPr>
      <w:rPr>
        <w:rFonts w:hint="default"/>
      </w:rPr>
    </w:lvl>
  </w:abstractNum>
  <w:abstractNum w:abstractNumId="3">
    <w:multiLevelType w:val="hybridMultilevel"/>
    <w:lvl w:ilvl="0">
      <w:start w:val="5"/>
      <w:numFmt w:val="decimal"/>
      <w:lvlText w:val="%1"/>
      <w:lvlJc w:val="left"/>
      <w:pPr>
        <w:ind w:left="1145" w:hanging="282"/>
        <w:jc w:val="left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145" w:hanging="28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82828"/>
        <w:w w:val="108"/>
        <w:sz w:val="15"/>
        <w:szCs w:val="15"/>
      </w:rPr>
    </w:lvl>
    <w:lvl w:ilvl="2">
      <w:start w:val="0"/>
      <w:numFmt w:val="bullet"/>
      <w:lvlText w:val="•"/>
      <w:lvlJc w:val="left"/>
      <w:pPr>
        <w:ind w:left="3156" w:hanging="28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64" w:hanging="28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172" w:hanging="28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80" w:hanging="28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88" w:hanging="28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196" w:hanging="28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04" w:hanging="282"/>
      </w:pPr>
      <w:rPr>
        <w:rFonts w:hint="default"/>
      </w:rPr>
    </w:lvl>
  </w:abstractNum>
  <w:abstractNum w:abstractNumId="2">
    <w:multiLevelType w:val="hybridMultilevel"/>
    <w:lvl w:ilvl="0">
      <w:start w:val="4"/>
      <w:numFmt w:val="decimal"/>
      <w:lvlText w:val="%1"/>
      <w:lvlJc w:val="left"/>
      <w:pPr>
        <w:ind w:left="1140" w:hanging="277"/>
        <w:jc w:val="left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140" w:hanging="27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11111"/>
        <w:w w:val="101"/>
        <w:sz w:val="16"/>
        <w:szCs w:val="16"/>
      </w:rPr>
    </w:lvl>
    <w:lvl w:ilvl="2">
      <w:start w:val="0"/>
      <w:numFmt w:val="bullet"/>
      <w:lvlText w:val="•"/>
      <w:lvlJc w:val="left"/>
      <w:pPr>
        <w:ind w:left="3156" w:hanging="27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64" w:hanging="27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172" w:hanging="27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80" w:hanging="27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88" w:hanging="27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196" w:hanging="27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04" w:hanging="277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1149" w:hanging="284"/>
        <w:jc w:val="left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149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82828"/>
        <w:w w:val="107"/>
        <w:sz w:val="15"/>
        <w:szCs w:val="15"/>
      </w:rPr>
    </w:lvl>
    <w:lvl w:ilvl="2">
      <w:start w:val="0"/>
      <w:numFmt w:val="bullet"/>
      <w:lvlText w:val="•"/>
      <w:lvlJc w:val="left"/>
      <w:pPr>
        <w:ind w:left="3156" w:hanging="2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64" w:hanging="2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172" w:hanging="2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80" w:hanging="2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88" w:hanging="2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196" w:hanging="2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04" w:hanging="284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147" w:hanging="289"/>
        <w:jc w:val="left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147" w:hanging="28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11111"/>
        <w:w w:val="106"/>
        <w:sz w:val="15"/>
        <w:szCs w:val="15"/>
      </w:rPr>
    </w:lvl>
    <w:lvl w:ilvl="2">
      <w:start w:val="0"/>
      <w:numFmt w:val="bullet"/>
      <w:lvlText w:val="•"/>
      <w:lvlJc w:val="left"/>
      <w:pPr>
        <w:ind w:left="3156" w:hanging="28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64" w:hanging="28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172" w:hanging="28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80" w:hanging="28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88" w:hanging="28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196" w:hanging="28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04" w:hanging="289"/>
      </w:pPr>
      <w:rPr>
        <w:rFonts w:hint="default"/>
      </w:rPr>
    </w:lvl>
  </w:abstractNum>
  <w:num w:numId="54">
    <w:abstractNumId w:val="53"/>
  </w:num>
  <w:num w:numId="42">
    <w:abstractNumId w:val="41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OC1" w:type="paragraph">
    <w:name w:val="TOC 1"/>
    <w:basedOn w:val="Normal"/>
    <w:uiPriority w:val="1"/>
    <w:qFormat/>
    <w:pPr>
      <w:spacing w:before="599" w:after="20"/>
      <w:ind w:right="3130"/>
      <w:jc w:val="right"/>
    </w:pPr>
    <w:rPr>
      <w:rFonts w:ascii="Arial" w:hAnsi="Arial" w:eastAsia="Arial" w:cs="Arial"/>
      <w:sz w:val="15"/>
      <w:szCs w:val="15"/>
    </w:rPr>
  </w:style>
  <w:style w:styleId="TOC2" w:type="paragraph">
    <w:name w:val="TOC 2"/>
    <w:basedOn w:val="Normal"/>
    <w:uiPriority w:val="1"/>
    <w:qFormat/>
    <w:pPr>
      <w:spacing w:before="82"/>
      <w:ind w:left="365"/>
    </w:pPr>
    <w:rPr>
      <w:rFonts w:ascii="Times New Roman" w:hAnsi="Times New Roman" w:eastAsia="Times New Roman" w:cs="Times New Roman"/>
      <w:i/>
      <w:iCs/>
      <w:sz w:val="16"/>
      <w:szCs w:val="16"/>
    </w:rPr>
  </w:style>
  <w:style w:styleId="TOC3" w:type="paragraph">
    <w:name w:val="TOC 3"/>
    <w:basedOn w:val="Normal"/>
    <w:uiPriority w:val="1"/>
    <w:qFormat/>
    <w:pPr>
      <w:spacing w:before="138"/>
      <w:ind w:left="649"/>
    </w:pPr>
    <w:rPr>
      <w:rFonts w:ascii="Times New Roman" w:hAnsi="Times New Roman" w:eastAsia="Times New Roman" w:cs="Times New Roman"/>
      <w:b/>
      <w:bCs/>
      <w:sz w:val="15"/>
      <w:szCs w:val="15"/>
    </w:rPr>
  </w:style>
  <w:style w:styleId="TOC4" w:type="paragraph">
    <w:name w:val="TOC 4"/>
    <w:basedOn w:val="Normal"/>
    <w:uiPriority w:val="1"/>
    <w:qFormat/>
    <w:pPr>
      <w:spacing w:before="155"/>
      <w:ind w:left="649"/>
    </w:pPr>
    <w:rPr>
      <w:rFonts w:ascii="Times New Roman" w:hAnsi="Times New Roman" w:eastAsia="Times New Roman" w:cs="Times New Roman"/>
      <w:sz w:val="15"/>
      <w:szCs w:val="15"/>
    </w:rPr>
  </w:style>
  <w:style w:styleId="TOC5" w:type="paragraph">
    <w:name w:val="TOC 5"/>
    <w:basedOn w:val="Normal"/>
    <w:uiPriority w:val="1"/>
    <w:qFormat/>
    <w:pPr>
      <w:spacing w:before="47"/>
      <w:ind w:left="861"/>
    </w:pPr>
    <w:rPr>
      <w:rFonts w:ascii="Times New Roman" w:hAnsi="Times New Roman" w:eastAsia="Times New Roman" w:cs="Times New Roman"/>
      <w:sz w:val="16"/>
      <w:szCs w:val="16"/>
    </w:rPr>
  </w:style>
  <w:style w:styleId="TOC6" w:type="paragraph">
    <w:name w:val="TOC 6"/>
    <w:basedOn w:val="Normal"/>
    <w:uiPriority w:val="1"/>
    <w:qFormat/>
    <w:pPr>
      <w:spacing w:before="58"/>
      <w:ind w:left="866"/>
    </w:pPr>
    <w:rPr>
      <w:rFonts w:ascii="Times New Roman" w:hAnsi="Times New Roman" w:eastAsia="Times New Roman" w:cs="Times New Roman"/>
      <w:sz w:val="15"/>
      <w:szCs w:val="15"/>
    </w:rPr>
  </w:style>
  <w:style w:styleId="TOC7" w:type="paragraph">
    <w:name w:val="TOC 7"/>
    <w:basedOn w:val="Normal"/>
    <w:uiPriority w:val="1"/>
    <w:qFormat/>
    <w:pPr>
      <w:spacing w:before="46"/>
      <w:ind w:left="961"/>
    </w:pPr>
    <w:rPr>
      <w:rFonts w:ascii="Times New Roman" w:hAnsi="Times New Roman" w:eastAsia="Times New Roman" w:cs="Times New Roman"/>
      <w:i/>
      <w:iCs/>
      <w:sz w:val="16"/>
      <w:szCs w:val="16"/>
    </w:rPr>
  </w:style>
  <w:style w:styleId="TOC8" w:type="paragraph">
    <w:name w:val="TOC 8"/>
    <w:basedOn w:val="Normal"/>
    <w:uiPriority w:val="1"/>
    <w:qFormat/>
    <w:pPr>
      <w:spacing w:before="49"/>
      <w:ind w:left="961"/>
    </w:pPr>
    <w:rPr>
      <w:rFonts w:ascii="Times New Roman" w:hAnsi="Times New Roman" w:eastAsia="Times New Roman" w:cs="Times New Roman"/>
      <w:b/>
      <w:bCs/>
      <w:i/>
      <w:iCs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</w:rPr>
  </w:style>
  <w:style w:styleId="Heading1" w:type="paragraph">
    <w:name w:val="Heading 1"/>
    <w:basedOn w:val="Normal"/>
    <w:uiPriority w:val="1"/>
    <w:qFormat/>
    <w:pPr>
      <w:spacing w:before="64"/>
      <w:ind w:left="646"/>
      <w:outlineLvl w:val="1"/>
    </w:pPr>
    <w:rPr>
      <w:rFonts w:ascii="Times New Roman" w:hAnsi="Times New Roman" w:eastAsia="Times New Roman" w:cs="Times New Roman"/>
      <w:b/>
      <w:bCs/>
      <w:sz w:val="47"/>
      <w:szCs w:val="47"/>
    </w:rPr>
  </w:style>
  <w:style w:styleId="Heading2" w:type="paragraph">
    <w:name w:val="Heading 2"/>
    <w:basedOn w:val="Normal"/>
    <w:uiPriority w:val="1"/>
    <w:qFormat/>
    <w:pPr>
      <w:spacing w:before="96"/>
      <w:ind w:left="644" w:right="5991"/>
      <w:outlineLvl w:val="2"/>
    </w:pPr>
    <w:rPr>
      <w:rFonts w:ascii="Times New Roman" w:hAnsi="Times New Roman" w:eastAsia="Times New Roman" w:cs="Times New Roman"/>
      <w:b/>
      <w:bCs/>
      <w:sz w:val="46"/>
      <w:szCs w:val="46"/>
    </w:rPr>
  </w:style>
  <w:style w:styleId="Heading3" w:type="paragraph">
    <w:name w:val="Heading 3"/>
    <w:basedOn w:val="Normal"/>
    <w:uiPriority w:val="1"/>
    <w:qFormat/>
    <w:pPr>
      <w:spacing w:before="70"/>
      <w:ind w:left="646"/>
      <w:outlineLvl w:val="3"/>
    </w:pPr>
    <w:rPr>
      <w:rFonts w:ascii="Times New Roman" w:hAnsi="Times New Roman" w:eastAsia="Times New Roman" w:cs="Times New Roman"/>
      <w:b/>
      <w:bCs/>
      <w:sz w:val="45"/>
      <w:szCs w:val="45"/>
    </w:rPr>
  </w:style>
  <w:style w:styleId="Heading4" w:type="paragraph">
    <w:name w:val="Heading 4"/>
    <w:basedOn w:val="Normal"/>
    <w:uiPriority w:val="1"/>
    <w:qFormat/>
    <w:pPr>
      <w:spacing w:before="142"/>
      <w:ind w:left="648"/>
      <w:outlineLvl w:val="4"/>
    </w:pPr>
    <w:rPr>
      <w:rFonts w:ascii="Times New Roman" w:hAnsi="Times New Roman" w:eastAsia="Times New Roman" w:cs="Times New Roman"/>
      <w:b/>
      <w:bCs/>
      <w:sz w:val="28"/>
      <w:szCs w:val="28"/>
    </w:rPr>
  </w:style>
  <w:style w:styleId="Heading5" w:type="paragraph">
    <w:name w:val="Heading 5"/>
    <w:basedOn w:val="Normal"/>
    <w:uiPriority w:val="1"/>
    <w:qFormat/>
    <w:pPr>
      <w:ind w:left="411"/>
      <w:outlineLvl w:val="5"/>
    </w:pPr>
    <w:rPr>
      <w:rFonts w:ascii="Times New Roman" w:hAnsi="Times New Roman" w:eastAsia="Times New Roman" w:cs="Times New Roman"/>
      <w:b/>
      <w:bCs/>
      <w:sz w:val="27"/>
      <w:szCs w:val="27"/>
    </w:rPr>
  </w:style>
  <w:style w:styleId="Heading6" w:type="paragraph">
    <w:name w:val="Heading 6"/>
    <w:basedOn w:val="Normal"/>
    <w:uiPriority w:val="1"/>
    <w:qFormat/>
    <w:pPr>
      <w:ind w:left="2085"/>
      <w:outlineLvl w:val="6"/>
    </w:pPr>
    <w:rPr>
      <w:rFonts w:ascii="Times New Roman" w:hAnsi="Times New Roman" w:eastAsia="Times New Roman" w:cs="Times New Roman"/>
      <w:b/>
      <w:bCs/>
      <w:sz w:val="22"/>
      <w:szCs w:val="22"/>
    </w:rPr>
  </w:style>
  <w:style w:styleId="Heading7" w:type="paragraph">
    <w:name w:val="Heading 7"/>
    <w:basedOn w:val="Normal"/>
    <w:uiPriority w:val="1"/>
    <w:qFormat/>
    <w:pPr>
      <w:spacing w:before="74"/>
      <w:ind w:left="379"/>
      <w:outlineLvl w:val="7"/>
    </w:pPr>
    <w:rPr>
      <w:rFonts w:ascii="Times New Roman" w:hAnsi="Times New Roman" w:eastAsia="Times New Roman" w:cs="Times New Roman"/>
      <w:i/>
      <w:iCs/>
      <w:sz w:val="22"/>
      <w:szCs w:val="22"/>
    </w:rPr>
  </w:style>
  <w:style w:styleId="Heading8" w:type="paragraph">
    <w:name w:val="Heading 8"/>
    <w:basedOn w:val="Normal"/>
    <w:uiPriority w:val="1"/>
    <w:qFormat/>
    <w:pPr>
      <w:ind w:left="641"/>
      <w:outlineLvl w:val="8"/>
    </w:pPr>
    <w:rPr>
      <w:rFonts w:ascii="Times New Roman" w:hAnsi="Times New Roman" w:eastAsia="Times New Roman" w:cs="Times New Roman"/>
      <w:b/>
      <w:bCs/>
      <w:sz w:val="21"/>
      <w:szCs w:val="21"/>
    </w:rPr>
  </w:style>
  <w:style w:styleId="Heading9" w:type="paragraph">
    <w:name w:val="Heading 9"/>
    <w:basedOn w:val="Normal"/>
    <w:uiPriority w:val="1"/>
    <w:qFormat/>
    <w:pPr>
      <w:spacing w:before="92"/>
      <w:ind w:left="525"/>
      <w:outlineLvl w:val="9"/>
    </w:pPr>
    <w:rPr>
      <w:rFonts w:ascii="Times New Roman" w:hAnsi="Times New Roman" w:eastAsia="Times New Roman" w:cs="Times New Roman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>
      <w:ind w:left="3138" w:hanging="265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ind w:left="60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hyperlink" Target="http://store.samhsa.gov/" TargetMode="External"/><Relationship Id="rId8" Type="http://schemas.openxmlformats.org/officeDocument/2006/relationships/hyperlink" Target="http://kap.samhsa.gov/" TargetMode="External"/><Relationship Id="rId9" Type="http://schemas.openxmlformats.org/officeDocument/2006/relationships/image" Target="media/image3.png"/><Relationship Id="rId10" Type="http://schemas.openxmlformats.org/officeDocument/2006/relationships/hyperlink" Target="http://www.calib.com/" TargetMode="External"/><Relationship Id="rId11" Type="http://schemas.openxmlformats.org/officeDocument/2006/relationships/image" Target="media/image4.jpeg"/><Relationship Id="rId12" Type="http://schemas.openxmlformats.org/officeDocument/2006/relationships/hyperlink" Target="http://www.cdc.gov/" TargetMode="External"/><Relationship Id="rId13" Type="http://schemas.openxmlformats.org/officeDocument/2006/relationships/hyperlink" Target="mailto:dpmoberg@facstaff.wisc.edu" TargetMode="External"/><Relationship Id="rId14" Type="http://schemas.openxmlformats.org/officeDocument/2006/relationships/hyperlink" Target="http://www.dusi.com/" TargetMode="External"/><Relationship Id="rId15" Type="http://schemas.openxmlformats.org/officeDocument/2006/relationships/hyperlink" Target="mailto:winte001@tc.umn.edu" TargetMode="External"/><Relationship Id="rId16" Type="http://schemas.openxmlformats.org/officeDocument/2006/relationships/hyperlink" Target="mailto:awebb@mail.med.upenn.edu" TargetMode="External"/><Relationship Id="rId17" Type="http://schemas.openxmlformats.org/officeDocument/2006/relationships/hyperlink" Target="mailto:adeinc@mail.tir.com" TargetMode="External"/><Relationship Id="rId18" Type="http://schemas.openxmlformats.org/officeDocument/2006/relationships/hyperlink" Target="http://www.adeincorp.com/" TargetMode="External"/><Relationship Id="rId19" Type="http://schemas.openxmlformats.org/officeDocument/2006/relationships/hyperlink" Target="http://www.ibr.tcu.edu/" TargetMode="External"/><Relationship Id="rId20" Type="http://schemas.openxmlformats.org/officeDocument/2006/relationships/hyperlink" Target="http://www.mhs.com/" TargetMode="External"/><Relationship Id="rId21" Type="http://schemas.openxmlformats.org/officeDocument/2006/relationships/hyperlink" Target="mailto:info@univbkstr.com" TargetMode="External"/><Relationship Id="rId22" Type="http://schemas.openxmlformats.org/officeDocument/2006/relationships/hyperlink" Target="mailto:manual@macc.wisc.edu" TargetMode="External"/><Relationship Id="rId23" Type="http://schemas.openxmlformats.org/officeDocument/2006/relationships/hyperlink" Target="mailto:Jware@qmetric.com" TargetMode="External"/><Relationship Id="rId24" Type="http://schemas.openxmlformats.org/officeDocument/2006/relationships/hyperlink" Target="mailto:checklist@uvm.edu" TargetMode="External"/><Relationship Id="rId25" Type="http://schemas.openxmlformats.org/officeDocument/2006/relationships/image" Target="media/image5.jpeg"/><Relationship Id="rId26" Type="http://schemas.openxmlformats.org/officeDocument/2006/relationships/image" Target="media/image6.jpeg"/><Relationship Id="rId2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 Learning Systems</dc:creator>
  <dc:title>Screening and Assessing Adolescents For Substance Use Disorders - Bookshelf_NBK64364.pdf</dc:title>
  <dcterms:created xsi:type="dcterms:W3CDTF">2022-03-11T18:37:37Z</dcterms:created>
  <dcterms:modified xsi:type="dcterms:W3CDTF">2022-03-11T18:37:37Z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2022-03-11T00:00:00Z</vt:filetime>
  </property>
</Properties>
</file>