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066470AA" w14:textId="5642EA1F" w:rsidR="00930A30" w:rsidRDefault="00930A30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27005645" w14:textId="1969E2CC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111496">
        <w:rPr>
          <w:rStyle w:val="authors"/>
          <w:b/>
          <w:bCs/>
        </w:rPr>
        <w:t>Corrigan, J.-P., Fitzpatrick, M., Hanna, D., &amp; Dyer, K. F. W. (2020). Evaluating the effectiveness of phase-oriented treatment models for PTSD—A meta-analysis. Traumatology, 26(4), 447–454. https://doi.org/10.1037/trm0000261</w:t>
      </w:r>
    </w:p>
    <w:p w14:paraId="0E2E6D73" w14:textId="2629973E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249BDD6C" w14:textId="5EF11A8B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111496">
        <w:rPr>
          <w:rStyle w:val="authors"/>
          <w:b/>
          <w:bCs/>
        </w:rPr>
        <w:t>Mather M, Thayer J. (2018). How heart rate variability affects emotion regulation brain networks. Current Opinion in Behavioral Sciences, 19:98-104.</w:t>
      </w:r>
    </w:p>
    <w:p w14:paraId="6294256E" w14:textId="686CCC1E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30DF8EF7" w14:textId="073B4D4F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111496">
        <w:rPr>
          <w:rStyle w:val="authors"/>
          <w:b/>
          <w:bCs/>
        </w:rPr>
        <w:t>Nicholson</w:t>
      </w:r>
      <w:proofErr w:type="gramStart"/>
      <w:r w:rsidRPr="00111496">
        <w:rPr>
          <w:rStyle w:val="authors"/>
          <w:b/>
          <w:bCs/>
        </w:rPr>
        <w:t>, .</w:t>
      </w:r>
      <w:proofErr w:type="gramEnd"/>
      <w:r w:rsidRPr="00111496">
        <w:rPr>
          <w:rStyle w:val="authors"/>
          <w:b/>
          <w:bCs/>
        </w:rPr>
        <w:t xml:space="preserve"> &amp; Ros, T. &amp; Densmore, M. &amp; Frewen, P. &amp; Neufeld, R. &amp; </w:t>
      </w:r>
      <w:proofErr w:type="spellStart"/>
      <w:r w:rsidRPr="00111496">
        <w:rPr>
          <w:rStyle w:val="authors"/>
          <w:b/>
          <w:bCs/>
        </w:rPr>
        <w:t>Théberge</w:t>
      </w:r>
      <w:proofErr w:type="spellEnd"/>
      <w:r w:rsidRPr="00111496">
        <w:rPr>
          <w:rStyle w:val="authors"/>
          <w:b/>
          <w:bCs/>
        </w:rPr>
        <w:t xml:space="preserve">, J. &amp; </w:t>
      </w:r>
      <w:proofErr w:type="spellStart"/>
      <w:r w:rsidRPr="00111496">
        <w:rPr>
          <w:rStyle w:val="authors"/>
          <w:b/>
          <w:bCs/>
        </w:rPr>
        <w:t>Jetly</w:t>
      </w:r>
      <w:proofErr w:type="spellEnd"/>
      <w:r w:rsidRPr="00111496">
        <w:rPr>
          <w:rStyle w:val="authors"/>
          <w:b/>
          <w:bCs/>
        </w:rPr>
        <w:t xml:space="preserve">, R. &amp; Lanius, R. (2020). A randomized, controlled trial of alpha-rhythm EEG neurofeedback in posttraumatic stress disorder: A preliminary investigation showing evidence of decreased PTSD symptoms and restored default mode and salience network connectivity using fMRI. </w:t>
      </w:r>
      <w:proofErr w:type="spellStart"/>
      <w:r w:rsidRPr="00111496">
        <w:rPr>
          <w:rStyle w:val="authors"/>
          <w:b/>
          <w:bCs/>
        </w:rPr>
        <w:t>NeuroImage</w:t>
      </w:r>
      <w:proofErr w:type="spellEnd"/>
      <w:r w:rsidRPr="00111496">
        <w:rPr>
          <w:rStyle w:val="authors"/>
          <w:b/>
          <w:bCs/>
        </w:rPr>
        <w:t>: Clinical; 28. 102490. 10.1016/j.nicl.2020.102490.</w:t>
      </w:r>
    </w:p>
    <w:p w14:paraId="091194A3" w14:textId="027FE8E4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001624BC" w14:textId="078BC761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  <w:proofErr w:type="spellStart"/>
      <w:r w:rsidRPr="00111496">
        <w:rPr>
          <w:rStyle w:val="authors"/>
          <w:b/>
          <w:bCs/>
        </w:rPr>
        <w:t>Vilkin</w:t>
      </w:r>
      <w:proofErr w:type="spellEnd"/>
      <w:r w:rsidRPr="00111496">
        <w:rPr>
          <w:rStyle w:val="authors"/>
          <w:b/>
          <w:bCs/>
        </w:rPr>
        <w:t>, E., Sullivan, T. J., &amp; Goldfried, M. R. (2022). Conceptualizing the therapeutic relationship: Mediator or moderator of change? Journal of Psychotherapy Integration, 32(3), 276–290. https://doi.org/10.1037/int0000278</w:t>
      </w:r>
    </w:p>
    <w:p w14:paraId="186C8B03" w14:textId="171DC377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6BE069BF" w14:textId="3A54FFEA" w:rsidR="00111496" w:rsidRDefault="00111496" w:rsidP="00BE2470">
      <w:pPr>
        <w:widowControl/>
        <w:autoSpaceDE/>
        <w:autoSpaceDN/>
        <w:ind w:left="720" w:hanging="720"/>
        <w:rPr>
          <w:rStyle w:val="authors"/>
          <w:b/>
          <w:bCs/>
        </w:rPr>
      </w:pPr>
      <w:r w:rsidRPr="00111496">
        <w:rPr>
          <w:rStyle w:val="authors"/>
          <w:b/>
          <w:bCs/>
        </w:rPr>
        <w:t xml:space="preserve">Weber LA, </w:t>
      </w:r>
      <w:proofErr w:type="spellStart"/>
      <w:r w:rsidRPr="00111496">
        <w:rPr>
          <w:rStyle w:val="authors"/>
          <w:b/>
          <w:bCs/>
        </w:rPr>
        <w:t>Ethofer</w:t>
      </w:r>
      <w:proofErr w:type="spellEnd"/>
      <w:r w:rsidRPr="00111496">
        <w:rPr>
          <w:rStyle w:val="authors"/>
          <w:b/>
          <w:bCs/>
        </w:rPr>
        <w:t xml:space="preserve"> T, Ehlis AC. (2020). Predictors of neurofeedback training outcome: A systematic review. </w:t>
      </w:r>
      <w:proofErr w:type="spellStart"/>
      <w:r w:rsidRPr="00111496">
        <w:rPr>
          <w:rStyle w:val="authors"/>
          <w:b/>
          <w:bCs/>
        </w:rPr>
        <w:t>NeuroImage</w:t>
      </w:r>
      <w:proofErr w:type="spellEnd"/>
      <w:r w:rsidRPr="00111496">
        <w:rPr>
          <w:rStyle w:val="authors"/>
          <w:b/>
          <w:bCs/>
        </w:rPr>
        <w:t>: Clinical; 27:102301.</w:t>
      </w:r>
    </w:p>
    <w:p w14:paraId="65A9A634" w14:textId="77777777" w:rsidR="00BE2470" w:rsidRDefault="00BE2470" w:rsidP="00111496">
      <w:pPr>
        <w:widowControl/>
        <w:autoSpaceDE/>
        <w:autoSpaceDN/>
        <w:rPr>
          <w:rStyle w:val="authors"/>
          <w:b/>
          <w:bCs/>
        </w:rPr>
      </w:pPr>
    </w:p>
    <w:sectPr w:rsidR="00BE2470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1496"/>
    <w:rsid w:val="001168C3"/>
    <w:rsid w:val="002B77AB"/>
    <w:rsid w:val="002E351F"/>
    <w:rsid w:val="002E56C9"/>
    <w:rsid w:val="00323965"/>
    <w:rsid w:val="00325BA3"/>
    <w:rsid w:val="00352928"/>
    <w:rsid w:val="00422C31"/>
    <w:rsid w:val="00515C60"/>
    <w:rsid w:val="00627583"/>
    <w:rsid w:val="00636162"/>
    <w:rsid w:val="00640078"/>
    <w:rsid w:val="006609FC"/>
    <w:rsid w:val="0069767D"/>
    <w:rsid w:val="00712AF8"/>
    <w:rsid w:val="007D4EE7"/>
    <w:rsid w:val="00814471"/>
    <w:rsid w:val="008E7F5D"/>
    <w:rsid w:val="00930A30"/>
    <w:rsid w:val="00A1180D"/>
    <w:rsid w:val="00A61536"/>
    <w:rsid w:val="00AC055B"/>
    <w:rsid w:val="00B11385"/>
    <w:rsid w:val="00BA6617"/>
    <w:rsid w:val="00BE2470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2022-12-15T19:23:00Z</dcterms:created>
  <dcterms:modified xsi:type="dcterms:W3CDTF">2022-12-15T19:23:00Z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